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20392" w:rsidRDefault="00820392" w:rsidP="00820392">
      <w:pPr>
        <w:spacing w:after="0"/>
        <w:ind w:left="3969" w:right="-143"/>
        <w:rPr>
          <w:rFonts w:ascii="Times New Roman" w:hAnsi="Times New Roman"/>
          <w:b/>
          <w:sz w:val="28"/>
          <w:szCs w:val="28"/>
        </w:rPr>
      </w:pPr>
      <w:r>
        <w:rPr>
          <w:rFonts w:ascii="Times New Roman" w:hAnsi="Times New Roman"/>
          <w:b/>
          <w:sz w:val="28"/>
          <w:szCs w:val="28"/>
        </w:rPr>
        <w:t>ОДОБРЕНА</w:t>
      </w:r>
    </w:p>
    <w:p w:rsidR="00820392" w:rsidRDefault="00820392" w:rsidP="00820392">
      <w:pPr>
        <w:spacing w:after="0"/>
        <w:ind w:left="3969" w:right="-143"/>
        <w:rPr>
          <w:rFonts w:ascii="Times New Roman" w:hAnsi="Times New Roman"/>
          <w:sz w:val="28"/>
          <w:szCs w:val="28"/>
        </w:rPr>
      </w:pPr>
      <w:r>
        <w:rPr>
          <w:rFonts w:ascii="Times New Roman" w:hAnsi="Times New Roman"/>
          <w:sz w:val="28"/>
          <w:szCs w:val="28"/>
        </w:rPr>
        <w:t>решением федерального учебно-методического объединения по общему обр</w:t>
      </w:r>
      <w:r>
        <w:rPr>
          <w:rFonts w:ascii="Times New Roman" w:hAnsi="Times New Roman"/>
          <w:sz w:val="28"/>
          <w:szCs w:val="28"/>
        </w:rPr>
        <w:t>а</w:t>
      </w:r>
      <w:r>
        <w:rPr>
          <w:rFonts w:ascii="Times New Roman" w:hAnsi="Times New Roman"/>
          <w:sz w:val="28"/>
          <w:szCs w:val="28"/>
        </w:rPr>
        <w:t>зованию</w:t>
      </w:r>
    </w:p>
    <w:p w:rsidR="00820392" w:rsidRDefault="00820392" w:rsidP="00820392">
      <w:pPr>
        <w:pStyle w:val="afe"/>
        <w:spacing w:before="0" w:after="0" w:line="360" w:lineRule="auto"/>
        <w:ind w:left="3969"/>
        <w:contextualSpacing/>
        <w:jc w:val="left"/>
        <w:rPr>
          <w:rFonts w:ascii="Times New Roman" w:hAnsi="Times New Roman"/>
          <w:b w:val="0"/>
          <w:sz w:val="28"/>
          <w:szCs w:val="28"/>
        </w:rPr>
      </w:pPr>
      <w:r>
        <w:rPr>
          <w:rFonts w:ascii="Times New Roman" w:hAnsi="Times New Roman"/>
          <w:b w:val="0"/>
          <w:sz w:val="28"/>
          <w:szCs w:val="28"/>
        </w:rPr>
        <w:t>(протокол  от 22 декабря  2015 г. № 4/15)</w:t>
      </w:r>
    </w:p>
    <w:p w:rsidR="00F65069" w:rsidRPr="003D789D" w:rsidRDefault="00C079E3" w:rsidP="003D789D">
      <w:pPr>
        <w:spacing w:after="0" w:line="100" w:lineRule="atLeast"/>
        <w:jc w:val="right"/>
        <w:rPr>
          <w:rFonts w:ascii="Times New Roman" w:eastAsia="Times New Roman" w:hAnsi="Times New Roman" w:cs="Times New Roman"/>
          <w:b/>
          <w:bCs/>
          <w:color w:val="auto"/>
          <w:sz w:val="28"/>
          <w:szCs w:val="28"/>
        </w:rPr>
      </w:pPr>
      <w:r w:rsidRPr="003D789D">
        <w:rPr>
          <w:rFonts w:hAnsi="Times New Roman"/>
          <w:b/>
          <w:bCs/>
          <w:color w:val="auto"/>
          <w:sz w:val="28"/>
          <w:szCs w:val="28"/>
        </w:rPr>
        <w:t xml:space="preserve"> </w:t>
      </w: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color w:val="auto"/>
          <w:sz w:val="28"/>
          <w:szCs w:val="28"/>
        </w:rPr>
      </w:pPr>
    </w:p>
    <w:p w:rsidR="00F65069" w:rsidRPr="003D789D" w:rsidRDefault="00F65069" w:rsidP="003D789D">
      <w:pPr>
        <w:spacing w:after="0" w:line="100" w:lineRule="atLeast"/>
        <w:jc w:val="center"/>
        <w:rPr>
          <w:rFonts w:ascii="Times New Roman" w:eastAsia="Times New Roman" w:hAnsi="Times New Roman" w:cs="Times New Roman"/>
          <w:b/>
          <w:bCs/>
          <w:color w:val="auto"/>
          <w:sz w:val="28"/>
          <w:szCs w:val="28"/>
        </w:rPr>
      </w:pPr>
    </w:p>
    <w:p w:rsidR="00F65069" w:rsidRPr="003D789D" w:rsidRDefault="00C079E3" w:rsidP="00820392">
      <w:pPr>
        <w:spacing w:after="0" w:line="240" w:lineRule="auto"/>
        <w:jc w:val="center"/>
        <w:rPr>
          <w:rFonts w:ascii="Times New Roman" w:eastAsia="Times New Roman" w:hAnsi="Times New Roman" w:cs="Times New Roman"/>
          <w:b/>
          <w:bCs/>
          <w:color w:val="auto"/>
          <w:sz w:val="28"/>
          <w:szCs w:val="28"/>
        </w:rPr>
      </w:pPr>
      <w:r w:rsidRPr="003D789D">
        <w:rPr>
          <w:rFonts w:hAnsi="Times New Roman"/>
          <w:b/>
          <w:bCs/>
          <w:color w:val="auto"/>
          <w:sz w:val="28"/>
          <w:szCs w:val="28"/>
        </w:rPr>
        <w:t>Примерная</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адаптированная</w:t>
      </w:r>
      <w:r w:rsidRPr="003D789D">
        <w:rPr>
          <w:rFonts w:hAnsi="Times New Roman"/>
          <w:b/>
          <w:bCs/>
          <w:color w:val="auto"/>
          <w:sz w:val="28"/>
          <w:szCs w:val="28"/>
        </w:rPr>
        <w:t xml:space="preserve"> </w:t>
      </w:r>
      <w:r w:rsidRPr="003D789D">
        <w:rPr>
          <w:rFonts w:hAnsi="Times New Roman"/>
          <w:b/>
          <w:bCs/>
          <w:color w:val="auto"/>
          <w:sz w:val="28"/>
          <w:szCs w:val="28"/>
        </w:rPr>
        <w:t>основная</w:t>
      </w:r>
      <w:r w:rsidRPr="003D789D">
        <w:rPr>
          <w:rFonts w:hAnsi="Times New Roman"/>
          <w:b/>
          <w:bCs/>
          <w:color w:val="auto"/>
          <w:sz w:val="28"/>
          <w:szCs w:val="28"/>
        </w:rPr>
        <w:t xml:space="preserve"> </w:t>
      </w:r>
      <w:r w:rsidRPr="003D789D">
        <w:rPr>
          <w:rFonts w:hAnsi="Times New Roman"/>
          <w:b/>
          <w:bCs/>
          <w:color w:val="auto"/>
          <w:sz w:val="28"/>
          <w:szCs w:val="28"/>
        </w:rPr>
        <w:t>общеобразовательная</w:t>
      </w:r>
      <w:r w:rsidRPr="003D789D">
        <w:rPr>
          <w:rFonts w:hAnsi="Times New Roman"/>
          <w:b/>
          <w:bCs/>
          <w:color w:val="auto"/>
          <w:sz w:val="28"/>
          <w:szCs w:val="28"/>
        </w:rPr>
        <w:t xml:space="preserve"> </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r w:rsidRPr="003D789D">
        <w:rPr>
          <w:rFonts w:hAnsi="Times New Roman"/>
          <w:b/>
          <w:bCs/>
          <w:color w:val="auto"/>
          <w:sz w:val="28"/>
          <w:szCs w:val="28"/>
        </w:rPr>
        <w:t xml:space="preserve"> </w:t>
      </w:r>
    </w:p>
    <w:p w:rsidR="00F65069" w:rsidRDefault="00C079E3" w:rsidP="003D789D">
      <w:pPr>
        <w:rPr>
          <w:rFonts w:ascii="Times New Roman" w:eastAsia="Times New Roman" w:hAnsi="Times New Roman" w:cs="Times New Roman"/>
          <w:b/>
          <w:bCs/>
          <w:color w:val="auto"/>
          <w:sz w:val="28"/>
          <w:szCs w:val="28"/>
        </w:rPr>
      </w:pPr>
      <w:r w:rsidRPr="003D789D">
        <w:rPr>
          <w:rFonts w:ascii="Times New Roman" w:eastAsia="Times New Roman" w:hAnsi="Times New Roman" w:cs="Times New Roman"/>
          <w:b/>
          <w:bCs/>
          <w:color w:val="auto"/>
          <w:sz w:val="28"/>
          <w:szCs w:val="28"/>
        </w:rPr>
        <w:br w:type="page"/>
      </w:r>
    </w:p>
    <w:p w:rsidR="00134DE1" w:rsidRPr="00134DE1" w:rsidRDefault="00134DE1" w:rsidP="00134DE1">
      <w:pPr>
        <w:jc w:val="center"/>
        <w:rPr>
          <w:rFonts w:ascii="Times New Roman" w:hAnsi="Times New Roman" w:cs="Times New Roman"/>
          <w:b/>
          <w:color w:val="auto"/>
          <w:sz w:val="28"/>
          <w:szCs w:val="28"/>
        </w:rPr>
      </w:pPr>
      <w:r w:rsidRPr="00134DE1">
        <w:rPr>
          <w:rFonts w:ascii="Times New Roman" w:hAnsi="Times New Roman" w:cs="Times New Roman"/>
          <w:b/>
          <w:color w:val="auto"/>
          <w:sz w:val="28"/>
          <w:szCs w:val="28"/>
        </w:rPr>
        <w:t>О</w:t>
      </w:r>
      <w:r w:rsidR="00D87AAD" w:rsidRPr="00134DE1">
        <w:rPr>
          <w:rFonts w:ascii="Times New Roman" w:hAnsi="Times New Roman" w:cs="Times New Roman"/>
          <w:b/>
          <w:color w:val="auto"/>
          <w:sz w:val="28"/>
          <w:szCs w:val="28"/>
        </w:rPr>
        <w:t>главление</w:t>
      </w:r>
    </w:p>
    <w:bookmarkStart w:id="0" w:name="_Toc432958027"/>
    <w:p w:rsidR="00206E84" w:rsidRPr="00206E84" w:rsidRDefault="00081B5B">
      <w:pPr>
        <w:pStyle w:val="1c"/>
        <w:tabs>
          <w:tab w:val="right" w:leader="dot" w:pos="9339"/>
        </w:tabs>
        <w:rPr>
          <w:rFonts w:ascii="Helvetica" w:eastAsia="Times New Roman" w:hAnsi="Helvetica" w:cs="Times New Roman"/>
          <w:noProof/>
          <w:color w:val="auto"/>
          <w:sz w:val="28"/>
          <w:szCs w:val="28"/>
          <w:bdr w:val="none" w:sz="0" w:space="0" w:color="auto"/>
        </w:rPr>
      </w:pPr>
      <w:r w:rsidRPr="00206E84">
        <w:rPr>
          <w:rFonts w:ascii="Times New Roman"/>
          <w:b/>
          <w:bCs/>
          <w:color w:val="auto"/>
          <w:sz w:val="28"/>
          <w:szCs w:val="28"/>
        </w:rPr>
        <w:fldChar w:fldCharType="begin"/>
      </w:r>
      <w:r w:rsidR="00134DE1" w:rsidRPr="00206E84">
        <w:rPr>
          <w:rFonts w:ascii="Times New Roman"/>
          <w:b/>
          <w:bCs/>
          <w:color w:val="auto"/>
          <w:sz w:val="28"/>
          <w:szCs w:val="28"/>
        </w:rPr>
        <w:instrText xml:space="preserve"> TOC \o "1-3" \h \z \u </w:instrText>
      </w:r>
      <w:r w:rsidRPr="00206E84">
        <w:rPr>
          <w:rFonts w:ascii="Times New Roman"/>
          <w:b/>
          <w:bCs/>
          <w:color w:val="auto"/>
          <w:sz w:val="28"/>
          <w:szCs w:val="28"/>
        </w:rPr>
        <w:fldChar w:fldCharType="separate"/>
      </w:r>
      <w:hyperlink w:anchor="_Toc433014076" w:history="1">
        <w:r w:rsidR="00206E84" w:rsidRPr="00206E84">
          <w:rPr>
            <w:rStyle w:val="a3"/>
            <w:rFonts w:ascii="Times New Roman"/>
            <w:b/>
            <w:bCs/>
            <w:noProof/>
            <w:sz w:val="28"/>
            <w:szCs w:val="28"/>
          </w:rPr>
          <w:t xml:space="preserve">1. </w:t>
        </w:r>
        <w:r w:rsidR="00206E84" w:rsidRPr="00206E84">
          <w:rPr>
            <w:rStyle w:val="a3"/>
            <w:rFonts w:hAnsi="Times New Roman"/>
            <w:b/>
            <w:bCs/>
            <w:noProof/>
            <w:sz w:val="28"/>
            <w:szCs w:val="28"/>
          </w:rPr>
          <w:t>ОБЩИЕ</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ПОЛОЖЕНИЯ</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_Toc433014076 \h </w:instrText>
        </w:r>
        <w:r w:rsidRPr="00206E84">
          <w:rPr>
            <w:noProof/>
            <w:webHidden/>
            <w:sz w:val="28"/>
            <w:szCs w:val="28"/>
          </w:rPr>
        </w:r>
        <w:r w:rsidRPr="00206E84">
          <w:rPr>
            <w:noProof/>
            <w:webHidden/>
            <w:sz w:val="28"/>
            <w:szCs w:val="28"/>
          </w:rPr>
          <w:fldChar w:fldCharType="separate"/>
        </w:r>
        <w:r w:rsidR="00206E84">
          <w:rPr>
            <w:noProof/>
            <w:webHidden/>
            <w:sz w:val="28"/>
            <w:szCs w:val="28"/>
          </w:rPr>
          <w:t>6</w:t>
        </w:r>
        <w:r w:rsidRPr="00206E84">
          <w:rPr>
            <w:noProof/>
            <w:webHidden/>
            <w:sz w:val="28"/>
            <w:szCs w:val="28"/>
          </w:rPr>
          <w:fldChar w:fldCharType="end"/>
        </w:r>
      </w:hyperlink>
    </w:p>
    <w:p w:rsidR="00206E84" w:rsidRPr="00206E84" w:rsidRDefault="00081B5B">
      <w:pPr>
        <w:pStyle w:val="1c"/>
        <w:tabs>
          <w:tab w:val="right" w:leader="dot" w:pos="9339"/>
        </w:tabs>
        <w:rPr>
          <w:rFonts w:ascii="Helvetica" w:eastAsia="Times New Roman" w:hAnsi="Helvetica" w:cs="Times New Roman"/>
          <w:noProof/>
          <w:color w:val="auto"/>
          <w:sz w:val="28"/>
          <w:szCs w:val="28"/>
          <w:bdr w:val="none" w:sz="0" w:space="0" w:color="auto"/>
        </w:rPr>
      </w:pPr>
      <w:hyperlink w:anchor="_Toc433014077" w:history="1">
        <w:r w:rsidR="00206E84" w:rsidRPr="00206E84">
          <w:rPr>
            <w:rStyle w:val="a3"/>
            <w:rFonts w:ascii="Times New Roman"/>
            <w:b/>
            <w:bCs/>
            <w:caps/>
            <w:noProof/>
            <w:kern w:val="28"/>
            <w:sz w:val="28"/>
            <w:szCs w:val="28"/>
          </w:rPr>
          <w:t xml:space="preserve">2. </w:t>
        </w:r>
        <w:r w:rsidR="00206E84" w:rsidRPr="00206E84">
          <w:rPr>
            <w:rStyle w:val="a3"/>
            <w:rFonts w:hAnsi="Times New Roman"/>
            <w:b/>
            <w:bCs/>
            <w:caps/>
            <w:noProof/>
            <w:kern w:val="28"/>
            <w:sz w:val="28"/>
            <w:szCs w:val="28"/>
          </w:rPr>
          <w:t>Примерная</w:t>
        </w:r>
        <w:r w:rsidR="00206E84" w:rsidRPr="00206E84">
          <w:rPr>
            <w:rStyle w:val="a3"/>
            <w:rFonts w:hAnsi="Times New Roman"/>
            <w:b/>
            <w:bCs/>
            <w:caps/>
            <w:noProof/>
            <w:kern w:val="28"/>
            <w:sz w:val="28"/>
            <w:szCs w:val="28"/>
          </w:rPr>
          <w:t xml:space="preserve"> </w:t>
        </w:r>
        <w:r w:rsidR="00206E84" w:rsidRPr="00206E84">
          <w:rPr>
            <w:rStyle w:val="a3"/>
            <w:rFonts w:hAnsi="Times New Roman"/>
            <w:b/>
            <w:bCs/>
            <w:caps/>
            <w:noProof/>
            <w:kern w:val="28"/>
            <w:sz w:val="28"/>
            <w:szCs w:val="28"/>
          </w:rPr>
          <w:t>а</w:t>
        </w:r>
        <w:r w:rsidR="00206E84" w:rsidRPr="00206E84">
          <w:rPr>
            <w:rStyle w:val="a3"/>
            <w:rFonts w:hAnsi="Times New Roman"/>
            <w:b/>
            <w:bCs/>
            <w:caps/>
            <w:noProof/>
            <w:sz w:val="28"/>
            <w:szCs w:val="28"/>
          </w:rPr>
          <w:t>даптированная</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основная</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Общеобразовательная</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программа</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начального</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общего</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образования</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глухих</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обучающихся</w:t>
        </w:r>
        <w:r w:rsidR="00206E84" w:rsidRPr="00206E84">
          <w:rPr>
            <w:rStyle w:val="a3"/>
            <w:rFonts w:hAnsi="Times New Roman"/>
            <w:b/>
            <w:bCs/>
            <w:caps/>
            <w:noProof/>
            <w:sz w:val="28"/>
            <w:szCs w:val="28"/>
          </w:rPr>
          <w:t xml:space="preserve"> </w:t>
        </w:r>
        <w:r w:rsidR="00206E84" w:rsidRPr="00206E84">
          <w:rPr>
            <w:rStyle w:val="a3"/>
            <w:b/>
            <w:bCs/>
            <w:caps/>
            <w:noProof/>
            <w:sz w:val="28"/>
            <w:szCs w:val="28"/>
          </w:rPr>
          <w:t xml:space="preserve"> </w:t>
        </w:r>
        <w:r w:rsidR="00206E84" w:rsidRPr="00206E84">
          <w:rPr>
            <w:rStyle w:val="a3"/>
            <w:rFonts w:ascii="Times New Roman"/>
            <w:b/>
            <w:bCs/>
            <w:caps/>
            <w:noProof/>
            <w:sz w:val="28"/>
            <w:szCs w:val="28"/>
          </w:rPr>
          <w:t>(</w:t>
        </w:r>
        <w:r w:rsidR="00206E84" w:rsidRPr="00206E84">
          <w:rPr>
            <w:rStyle w:val="a3"/>
            <w:rFonts w:hAnsi="Times New Roman"/>
            <w:b/>
            <w:bCs/>
            <w:caps/>
            <w:noProof/>
            <w:sz w:val="28"/>
            <w:szCs w:val="28"/>
          </w:rPr>
          <w:t>вариант</w:t>
        </w:r>
        <w:r w:rsidR="00206E84" w:rsidRPr="00206E84">
          <w:rPr>
            <w:rStyle w:val="a3"/>
            <w:rFonts w:hAnsi="Times New Roman"/>
            <w:b/>
            <w:bCs/>
            <w:caps/>
            <w:noProof/>
            <w:sz w:val="28"/>
            <w:szCs w:val="28"/>
          </w:rPr>
          <w:t xml:space="preserve"> </w:t>
        </w:r>
        <w:r w:rsidR="00206E84" w:rsidRPr="00206E84">
          <w:rPr>
            <w:rStyle w:val="a3"/>
            <w:rFonts w:ascii="Times New Roman"/>
            <w:b/>
            <w:bCs/>
            <w:caps/>
            <w:noProof/>
            <w:sz w:val="28"/>
            <w:szCs w:val="28"/>
          </w:rPr>
          <w:t>1.1)</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_Toc433014077 \h </w:instrText>
        </w:r>
        <w:r w:rsidRPr="00206E84">
          <w:rPr>
            <w:noProof/>
            <w:webHidden/>
            <w:sz w:val="28"/>
            <w:szCs w:val="28"/>
          </w:rPr>
        </w:r>
        <w:r w:rsidRPr="00206E84">
          <w:rPr>
            <w:noProof/>
            <w:webHidden/>
            <w:sz w:val="28"/>
            <w:szCs w:val="28"/>
          </w:rPr>
          <w:fldChar w:fldCharType="separate"/>
        </w:r>
        <w:r w:rsidR="00206E84">
          <w:rPr>
            <w:noProof/>
            <w:webHidden/>
            <w:sz w:val="28"/>
            <w:szCs w:val="28"/>
          </w:rPr>
          <w:t>16</w:t>
        </w:r>
        <w:r w:rsidRPr="00206E84">
          <w:rPr>
            <w:noProof/>
            <w:webHidden/>
            <w:sz w:val="28"/>
            <w:szCs w:val="28"/>
          </w:rPr>
          <w:fldChar w:fldCharType="end"/>
        </w:r>
      </w:hyperlink>
    </w:p>
    <w:p w:rsidR="00206E84" w:rsidRPr="00206E84" w:rsidRDefault="00081B5B">
      <w:pPr>
        <w:pStyle w:val="2d"/>
        <w:tabs>
          <w:tab w:val="right" w:leader="dot" w:pos="9339"/>
        </w:tabs>
        <w:rPr>
          <w:rFonts w:ascii="Helvetica" w:eastAsia="Times New Roman" w:hAnsi="Helvetica" w:cs="Times New Roman"/>
          <w:noProof/>
          <w:color w:val="auto"/>
          <w:sz w:val="28"/>
          <w:szCs w:val="28"/>
          <w:bdr w:val="none" w:sz="0" w:space="0" w:color="auto"/>
        </w:rPr>
      </w:pPr>
      <w:hyperlink w:anchor="_Toc433014078" w:history="1">
        <w:r w:rsidR="00206E84" w:rsidRPr="00206E84">
          <w:rPr>
            <w:rStyle w:val="a3"/>
            <w:rFonts w:ascii="Times New Roman"/>
            <w:b/>
            <w:bCs/>
            <w:noProof/>
            <w:sz w:val="28"/>
            <w:szCs w:val="28"/>
          </w:rPr>
          <w:t xml:space="preserve">2.1 </w:t>
        </w:r>
        <w:r w:rsidR="00206E84" w:rsidRPr="00206E84">
          <w:rPr>
            <w:rStyle w:val="a3"/>
            <w:rFonts w:hAnsi="Times New Roman"/>
            <w:b/>
            <w:bCs/>
            <w:noProof/>
            <w:sz w:val="28"/>
            <w:szCs w:val="28"/>
          </w:rPr>
          <w:t>Целевой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раздел</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_Toc433014078 \h </w:instrText>
        </w:r>
        <w:r w:rsidRPr="00206E84">
          <w:rPr>
            <w:noProof/>
            <w:webHidden/>
            <w:sz w:val="28"/>
            <w:szCs w:val="28"/>
          </w:rPr>
        </w:r>
        <w:r w:rsidRPr="00206E84">
          <w:rPr>
            <w:noProof/>
            <w:webHidden/>
            <w:sz w:val="28"/>
            <w:szCs w:val="28"/>
          </w:rPr>
          <w:fldChar w:fldCharType="separate"/>
        </w:r>
        <w:r w:rsidR="00206E84">
          <w:rPr>
            <w:noProof/>
            <w:webHidden/>
            <w:sz w:val="28"/>
            <w:szCs w:val="28"/>
          </w:rPr>
          <w:t>16</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079" w:history="1">
        <w:r w:rsidR="00206E84" w:rsidRPr="00206E84">
          <w:rPr>
            <w:rStyle w:val="a3"/>
            <w:rFonts w:ascii="Times New Roman"/>
            <w:b/>
            <w:bCs/>
            <w:noProof/>
            <w:sz w:val="28"/>
            <w:szCs w:val="28"/>
          </w:rPr>
          <w:t xml:space="preserve">2.1.1. </w:t>
        </w:r>
        <w:r w:rsidR="00206E84" w:rsidRPr="00206E84">
          <w:rPr>
            <w:rStyle w:val="a3"/>
            <w:rFonts w:hAnsi="Times New Roman"/>
            <w:b/>
            <w:bCs/>
            <w:noProof/>
            <w:sz w:val="28"/>
            <w:szCs w:val="28"/>
          </w:rPr>
          <w:t>Пояснительная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записка</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_Toc433014079 \h </w:instrText>
        </w:r>
        <w:r w:rsidRPr="00206E84">
          <w:rPr>
            <w:noProof/>
            <w:webHidden/>
            <w:sz w:val="28"/>
            <w:szCs w:val="28"/>
          </w:rPr>
        </w:r>
        <w:r w:rsidRPr="00206E84">
          <w:rPr>
            <w:noProof/>
            <w:webHidden/>
            <w:sz w:val="28"/>
            <w:szCs w:val="28"/>
          </w:rPr>
          <w:fldChar w:fldCharType="separate"/>
        </w:r>
        <w:r w:rsidR="00206E84">
          <w:rPr>
            <w:noProof/>
            <w:webHidden/>
            <w:sz w:val="28"/>
            <w:szCs w:val="28"/>
          </w:rPr>
          <w:t>16</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080" w:history="1">
        <w:r w:rsidR="00206E84" w:rsidRPr="00206E84">
          <w:rPr>
            <w:rStyle w:val="a3"/>
            <w:rFonts w:ascii="Times New Roman"/>
            <w:b/>
            <w:bCs/>
            <w:noProof/>
            <w:sz w:val="28"/>
            <w:szCs w:val="28"/>
          </w:rPr>
          <w:t xml:space="preserve">2.1.2. </w:t>
        </w:r>
        <w:r w:rsidR="00206E84" w:rsidRPr="00206E84">
          <w:rPr>
            <w:rStyle w:val="a3"/>
            <w:rFonts w:hAnsi="Times New Roman"/>
            <w:b/>
            <w:bCs/>
            <w:noProof/>
            <w:sz w:val="28"/>
            <w:szCs w:val="28"/>
          </w:rPr>
          <w:t>Планируемые</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результаты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освоения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глухими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обучающимися</w:t>
        </w:r>
        <w:r w:rsidR="00206E84" w:rsidRPr="00206E84">
          <w:rPr>
            <w:rStyle w:val="a3"/>
            <w:rFonts w:hAnsi="Times New Roman"/>
            <w:b/>
            <w:bCs/>
            <w:noProof/>
            <w:sz w:val="28"/>
            <w:szCs w:val="28"/>
          </w:rPr>
          <w:t xml:space="preserve"> </w:t>
        </w:r>
        <w:r w:rsidR="00206E84" w:rsidRPr="00206E84">
          <w:rPr>
            <w:rStyle w:val="a3"/>
            <w:b/>
            <w:bCs/>
            <w:noProof/>
            <w:sz w:val="28"/>
            <w:szCs w:val="28"/>
          </w:rPr>
          <w:t xml:space="preserve"> </w:t>
        </w:r>
        <w:r w:rsidR="00206E84" w:rsidRPr="00206E84">
          <w:rPr>
            <w:rStyle w:val="a3"/>
            <w:rFonts w:hAnsi="Times New Roman"/>
            <w:b/>
            <w:bCs/>
            <w:noProof/>
            <w:sz w:val="28"/>
            <w:szCs w:val="28"/>
          </w:rPr>
          <w:t>адаптированной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основной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общеобразовательной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начального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образования</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w:t>
        </w:r>
        <w:r w:rsidR="00206E84" w:rsidRPr="00206E84">
          <w:rPr>
            <w:rStyle w:val="a3"/>
            <w:rFonts w:hAnsi="Times New Roman"/>
            <w:b/>
            <w:bCs/>
            <w:noProof/>
            <w:sz w:val="28"/>
            <w:szCs w:val="28"/>
          </w:rPr>
          <w:t>вариант</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1.1.)</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_Toc433014080 \h </w:instrText>
        </w:r>
        <w:r w:rsidRPr="00206E84">
          <w:rPr>
            <w:noProof/>
            <w:webHidden/>
            <w:sz w:val="28"/>
            <w:szCs w:val="28"/>
          </w:rPr>
        </w:r>
        <w:r w:rsidRPr="00206E84">
          <w:rPr>
            <w:noProof/>
            <w:webHidden/>
            <w:sz w:val="28"/>
            <w:szCs w:val="28"/>
          </w:rPr>
          <w:fldChar w:fldCharType="separate"/>
        </w:r>
        <w:r w:rsidR="00206E84">
          <w:rPr>
            <w:noProof/>
            <w:webHidden/>
            <w:sz w:val="28"/>
            <w:szCs w:val="28"/>
          </w:rPr>
          <w:t>19</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081" w:history="1">
        <w:r w:rsidR="00206E84" w:rsidRPr="00206E84">
          <w:rPr>
            <w:rStyle w:val="a3"/>
            <w:rFonts w:ascii="Times New Roman"/>
            <w:b/>
            <w:bCs/>
            <w:noProof/>
            <w:sz w:val="28"/>
            <w:szCs w:val="28"/>
          </w:rPr>
          <w:t xml:space="preserve">2.1.3. </w:t>
        </w:r>
        <w:r w:rsidR="00206E84" w:rsidRPr="00206E84">
          <w:rPr>
            <w:rStyle w:val="a3"/>
            <w:rFonts w:hAnsi="Times New Roman"/>
            <w:b/>
            <w:bCs/>
            <w:noProof/>
            <w:sz w:val="28"/>
            <w:szCs w:val="28"/>
          </w:rPr>
          <w:t>Система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оценки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достижения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глухими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обучающимися</w:t>
        </w:r>
        <w:r w:rsidR="00206E84" w:rsidRPr="00206E84">
          <w:rPr>
            <w:rStyle w:val="a3"/>
            <w:rFonts w:hAnsi="Times New Roman"/>
            <w:b/>
            <w:bCs/>
            <w:noProof/>
            <w:sz w:val="28"/>
            <w:szCs w:val="28"/>
          </w:rPr>
          <w:t xml:space="preserve"> </w:t>
        </w:r>
        <w:r w:rsidR="00206E84" w:rsidRPr="00206E84">
          <w:rPr>
            <w:rStyle w:val="a3"/>
            <w:b/>
            <w:bCs/>
            <w:noProof/>
            <w:sz w:val="28"/>
            <w:szCs w:val="28"/>
          </w:rPr>
          <w:t xml:space="preserve"> </w:t>
        </w:r>
        <w:r w:rsidR="00206E84" w:rsidRPr="00206E84">
          <w:rPr>
            <w:rStyle w:val="a3"/>
            <w:rFonts w:hAnsi="Times New Roman"/>
            <w:b/>
            <w:bCs/>
            <w:noProof/>
            <w:sz w:val="28"/>
            <w:szCs w:val="28"/>
          </w:rPr>
          <w:t>планируемых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результатов</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освоения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адаптированной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основной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общеобразовательной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начального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образования</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w:t>
        </w:r>
        <w:r w:rsidR="00206E84" w:rsidRPr="00206E84">
          <w:rPr>
            <w:rStyle w:val="a3"/>
            <w:rFonts w:hAnsi="Times New Roman"/>
            <w:b/>
            <w:bCs/>
            <w:noProof/>
            <w:sz w:val="28"/>
            <w:szCs w:val="28"/>
          </w:rPr>
          <w:t>вариант</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1.1.)</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_Toc433014081 \h </w:instrText>
        </w:r>
        <w:r w:rsidRPr="00206E84">
          <w:rPr>
            <w:noProof/>
            <w:webHidden/>
            <w:sz w:val="28"/>
            <w:szCs w:val="28"/>
          </w:rPr>
        </w:r>
        <w:r w:rsidRPr="00206E84">
          <w:rPr>
            <w:noProof/>
            <w:webHidden/>
            <w:sz w:val="28"/>
            <w:szCs w:val="28"/>
          </w:rPr>
          <w:fldChar w:fldCharType="separate"/>
        </w:r>
        <w:r w:rsidR="00206E84">
          <w:rPr>
            <w:noProof/>
            <w:webHidden/>
            <w:sz w:val="28"/>
            <w:szCs w:val="28"/>
          </w:rPr>
          <w:t>31</w:t>
        </w:r>
        <w:r w:rsidRPr="00206E84">
          <w:rPr>
            <w:noProof/>
            <w:webHidden/>
            <w:sz w:val="28"/>
            <w:szCs w:val="28"/>
          </w:rPr>
          <w:fldChar w:fldCharType="end"/>
        </w:r>
      </w:hyperlink>
    </w:p>
    <w:p w:rsidR="00206E84" w:rsidRPr="00206E84" w:rsidRDefault="00081B5B">
      <w:pPr>
        <w:pStyle w:val="2d"/>
        <w:tabs>
          <w:tab w:val="right" w:leader="dot" w:pos="9339"/>
        </w:tabs>
        <w:rPr>
          <w:rFonts w:ascii="Helvetica" w:eastAsia="Times New Roman" w:hAnsi="Helvetica" w:cs="Times New Roman"/>
          <w:noProof/>
          <w:color w:val="auto"/>
          <w:sz w:val="28"/>
          <w:szCs w:val="28"/>
          <w:bdr w:val="none" w:sz="0" w:space="0" w:color="auto"/>
        </w:rPr>
      </w:pPr>
      <w:hyperlink w:anchor="_Toc433014082" w:history="1">
        <w:r w:rsidR="00206E84" w:rsidRPr="00206E84">
          <w:rPr>
            <w:rStyle w:val="a3"/>
            <w:rFonts w:ascii="Times New Roman"/>
            <w:b/>
            <w:bCs/>
            <w:noProof/>
            <w:sz w:val="28"/>
            <w:szCs w:val="28"/>
          </w:rPr>
          <w:t xml:space="preserve">2.2. </w:t>
        </w:r>
        <w:r w:rsidR="00206E84" w:rsidRPr="00206E84">
          <w:rPr>
            <w:rStyle w:val="a3"/>
            <w:rFonts w:hAnsi="Times New Roman"/>
            <w:b/>
            <w:bCs/>
            <w:noProof/>
            <w:sz w:val="28"/>
            <w:szCs w:val="28"/>
          </w:rPr>
          <w:t>Содержательный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раздел</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_Toc433014082 \h </w:instrText>
        </w:r>
        <w:r w:rsidRPr="00206E84">
          <w:rPr>
            <w:noProof/>
            <w:webHidden/>
            <w:sz w:val="28"/>
            <w:szCs w:val="28"/>
          </w:rPr>
        </w:r>
        <w:r w:rsidRPr="00206E84">
          <w:rPr>
            <w:noProof/>
            <w:webHidden/>
            <w:sz w:val="28"/>
            <w:szCs w:val="28"/>
          </w:rPr>
          <w:fldChar w:fldCharType="separate"/>
        </w:r>
        <w:r w:rsidR="00206E84">
          <w:rPr>
            <w:noProof/>
            <w:webHidden/>
            <w:sz w:val="28"/>
            <w:szCs w:val="28"/>
          </w:rPr>
          <w:t>33</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083" w:history="1">
        <w:r w:rsidR="00206E84" w:rsidRPr="00206E84">
          <w:rPr>
            <w:rStyle w:val="a3"/>
            <w:rFonts w:ascii="Times New Roman"/>
            <w:b/>
            <w:bCs/>
            <w:noProof/>
            <w:sz w:val="28"/>
            <w:szCs w:val="28"/>
          </w:rPr>
          <w:t xml:space="preserve">2.2.1. </w:t>
        </w:r>
        <w:r w:rsidR="00206E84" w:rsidRPr="00206E84">
          <w:rPr>
            <w:rStyle w:val="a3"/>
            <w:rFonts w:hAnsi="Times New Roman"/>
            <w:b/>
            <w:bCs/>
            <w:noProof/>
            <w:sz w:val="28"/>
            <w:szCs w:val="28"/>
          </w:rPr>
          <w:t>Направление</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содержание</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коррекционной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работы</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_Toc433014083 \h </w:instrText>
        </w:r>
        <w:r w:rsidRPr="00206E84">
          <w:rPr>
            <w:noProof/>
            <w:webHidden/>
            <w:sz w:val="28"/>
            <w:szCs w:val="28"/>
          </w:rPr>
        </w:r>
        <w:r w:rsidRPr="00206E84">
          <w:rPr>
            <w:noProof/>
            <w:webHidden/>
            <w:sz w:val="28"/>
            <w:szCs w:val="28"/>
          </w:rPr>
          <w:fldChar w:fldCharType="separate"/>
        </w:r>
        <w:r w:rsidR="00206E84">
          <w:rPr>
            <w:noProof/>
            <w:webHidden/>
            <w:sz w:val="28"/>
            <w:szCs w:val="28"/>
          </w:rPr>
          <w:t>34</w:t>
        </w:r>
        <w:r w:rsidRPr="00206E84">
          <w:rPr>
            <w:noProof/>
            <w:webHidden/>
            <w:sz w:val="28"/>
            <w:szCs w:val="28"/>
          </w:rPr>
          <w:fldChar w:fldCharType="end"/>
        </w:r>
      </w:hyperlink>
    </w:p>
    <w:p w:rsidR="00206E84" w:rsidRPr="00206E84" w:rsidRDefault="00081B5B">
      <w:pPr>
        <w:pStyle w:val="2d"/>
        <w:tabs>
          <w:tab w:val="right" w:leader="dot" w:pos="9339"/>
        </w:tabs>
        <w:rPr>
          <w:rFonts w:ascii="Helvetica" w:eastAsia="Times New Roman" w:hAnsi="Helvetica" w:cs="Times New Roman"/>
          <w:noProof/>
          <w:color w:val="auto"/>
          <w:sz w:val="28"/>
          <w:szCs w:val="28"/>
          <w:bdr w:val="none" w:sz="0" w:space="0" w:color="auto"/>
        </w:rPr>
      </w:pPr>
      <w:hyperlink w:anchor="_Toc433014084" w:history="1">
        <w:r w:rsidR="00206E84" w:rsidRPr="00206E84">
          <w:rPr>
            <w:rStyle w:val="a3"/>
            <w:rFonts w:ascii="Times New Roman"/>
            <w:b/>
            <w:bCs/>
            <w:noProof/>
            <w:sz w:val="28"/>
            <w:szCs w:val="28"/>
          </w:rPr>
          <w:t xml:space="preserve">2.3. </w:t>
        </w:r>
        <w:r w:rsidR="00206E84" w:rsidRPr="00206E84">
          <w:rPr>
            <w:rStyle w:val="a3"/>
            <w:rFonts w:hAnsi="Times New Roman"/>
            <w:b/>
            <w:bCs/>
            <w:noProof/>
            <w:sz w:val="28"/>
            <w:szCs w:val="28"/>
          </w:rPr>
          <w:t>Организационный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раздел</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_Toc433014084 \h </w:instrText>
        </w:r>
        <w:r w:rsidRPr="00206E84">
          <w:rPr>
            <w:noProof/>
            <w:webHidden/>
            <w:sz w:val="28"/>
            <w:szCs w:val="28"/>
          </w:rPr>
        </w:r>
        <w:r w:rsidRPr="00206E84">
          <w:rPr>
            <w:noProof/>
            <w:webHidden/>
            <w:sz w:val="28"/>
            <w:szCs w:val="28"/>
          </w:rPr>
          <w:fldChar w:fldCharType="separate"/>
        </w:r>
        <w:r w:rsidR="00206E84">
          <w:rPr>
            <w:noProof/>
            <w:webHidden/>
            <w:sz w:val="28"/>
            <w:szCs w:val="28"/>
          </w:rPr>
          <w:t>41</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085" w:history="1">
        <w:r w:rsidR="00206E84" w:rsidRPr="00206E84">
          <w:rPr>
            <w:rStyle w:val="a3"/>
            <w:rFonts w:ascii="Times New Roman"/>
            <w:b/>
            <w:bCs/>
            <w:noProof/>
            <w:sz w:val="28"/>
            <w:szCs w:val="28"/>
          </w:rPr>
          <w:t xml:space="preserve">2.3.1. </w:t>
        </w:r>
        <w:r w:rsidR="00206E84" w:rsidRPr="00206E84">
          <w:rPr>
            <w:rStyle w:val="a3"/>
            <w:rFonts w:hAnsi="Times New Roman"/>
            <w:b/>
            <w:bCs/>
            <w:noProof/>
            <w:sz w:val="28"/>
            <w:szCs w:val="28"/>
          </w:rPr>
          <w:t>Учебный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план</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_Toc433014085 \h </w:instrText>
        </w:r>
        <w:r w:rsidRPr="00206E84">
          <w:rPr>
            <w:noProof/>
            <w:webHidden/>
            <w:sz w:val="28"/>
            <w:szCs w:val="28"/>
          </w:rPr>
        </w:r>
        <w:r w:rsidRPr="00206E84">
          <w:rPr>
            <w:noProof/>
            <w:webHidden/>
            <w:sz w:val="28"/>
            <w:szCs w:val="28"/>
          </w:rPr>
          <w:fldChar w:fldCharType="separate"/>
        </w:r>
        <w:r w:rsidR="00206E84">
          <w:rPr>
            <w:noProof/>
            <w:webHidden/>
            <w:sz w:val="28"/>
            <w:szCs w:val="28"/>
          </w:rPr>
          <w:t>41</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086" w:history="1">
        <w:r w:rsidR="00206E84" w:rsidRPr="00206E84">
          <w:rPr>
            <w:rStyle w:val="a3"/>
            <w:rFonts w:ascii="Times New Roman"/>
            <w:b/>
            <w:bCs/>
            <w:noProof/>
            <w:sz w:val="28"/>
            <w:szCs w:val="28"/>
          </w:rPr>
          <w:t xml:space="preserve">2.3.2. </w:t>
        </w:r>
        <w:r w:rsidR="00206E84" w:rsidRPr="00206E84">
          <w:rPr>
            <w:rStyle w:val="a3"/>
            <w:rFonts w:hAnsi="Times New Roman"/>
            <w:b/>
            <w:bCs/>
            <w:noProof/>
            <w:sz w:val="28"/>
            <w:szCs w:val="28"/>
          </w:rPr>
          <w:t>Система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условий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реализации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адаптированной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основной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образовательной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начального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обучающихся</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_Toc433014086 \h </w:instrText>
        </w:r>
        <w:r w:rsidRPr="00206E84">
          <w:rPr>
            <w:noProof/>
            <w:webHidden/>
            <w:sz w:val="28"/>
            <w:szCs w:val="28"/>
          </w:rPr>
        </w:r>
        <w:r w:rsidRPr="00206E84">
          <w:rPr>
            <w:noProof/>
            <w:webHidden/>
            <w:sz w:val="28"/>
            <w:szCs w:val="28"/>
          </w:rPr>
          <w:fldChar w:fldCharType="separate"/>
        </w:r>
        <w:r w:rsidR="00206E84">
          <w:rPr>
            <w:noProof/>
            <w:webHidden/>
            <w:sz w:val="28"/>
            <w:szCs w:val="28"/>
          </w:rPr>
          <w:t>42</w:t>
        </w:r>
        <w:r w:rsidRPr="00206E84">
          <w:rPr>
            <w:noProof/>
            <w:webHidden/>
            <w:sz w:val="28"/>
            <w:szCs w:val="28"/>
          </w:rPr>
          <w:fldChar w:fldCharType="end"/>
        </w:r>
      </w:hyperlink>
    </w:p>
    <w:p w:rsidR="00206E84" w:rsidRPr="00206E84" w:rsidRDefault="00081B5B">
      <w:pPr>
        <w:pStyle w:val="1c"/>
        <w:tabs>
          <w:tab w:val="right" w:leader="dot" w:pos="9339"/>
        </w:tabs>
        <w:rPr>
          <w:rFonts w:ascii="Helvetica" w:eastAsia="Times New Roman" w:hAnsi="Helvetica" w:cs="Times New Roman"/>
          <w:noProof/>
          <w:color w:val="auto"/>
          <w:sz w:val="28"/>
          <w:szCs w:val="28"/>
          <w:bdr w:val="none" w:sz="0" w:space="0" w:color="auto"/>
        </w:rPr>
      </w:pPr>
      <w:hyperlink w:anchor="_Toc433014087" w:history="1">
        <w:r w:rsidR="00206E84" w:rsidRPr="00206E84">
          <w:rPr>
            <w:rStyle w:val="a3"/>
            <w:rFonts w:ascii="Times New Roman"/>
            <w:b/>
            <w:bCs/>
            <w:noProof/>
            <w:sz w:val="28"/>
            <w:szCs w:val="28"/>
          </w:rPr>
          <w:t xml:space="preserve">3. </w:t>
        </w:r>
        <w:r w:rsidR="00206E84" w:rsidRPr="00206E84">
          <w:rPr>
            <w:rStyle w:val="a3"/>
            <w:rFonts w:hAnsi="Times New Roman"/>
            <w:b/>
            <w:bCs/>
            <w:caps/>
            <w:noProof/>
            <w:kern w:val="28"/>
            <w:sz w:val="28"/>
            <w:szCs w:val="28"/>
          </w:rPr>
          <w:t>Примерная</w:t>
        </w:r>
        <w:r w:rsidR="00206E84" w:rsidRPr="00206E84">
          <w:rPr>
            <w:rStyle w:val="a3"/>
            <w:rFonts w:hAnsi="Times New Roman"/>
            <w:b/>
            <w:bCs/>
            <w:caps/>
            <w:noProof/>
            <w:kern w:val="28"/>
            <w:sz w:val="28"/>
            <w:szCs w:val="28"/>
          </w:rPr>
          <w:t xml:space="preserve"> </w:t>
        </w:r>
        <w:r w:rsidR="00206E84" w:rsidRPr="00206E84">
          <w:rPr>
            <w:rStyle w:val="a3"/>
            <w:rFonts w:hAnsi="Times New Roman"/>
            <w:b/>
            <w:bCs/>
            <w:caps/>
            <w:noProof/>
            <w:kern w:val="28"/>
            <w:sz w:val="28"/>
            <w:szCs w:val="28"/>
          </w:rPr>
          <w:t>а</w:t>
        </w:r>
        <w:r w:rsidR="00206E84" w:rsidRPr="00206E84">
          <w:rPr>
            <w:rStyle w:val="a3"/>
            <w:rFonts w:hAnsi="Times New Roman"/>
            <w:b/>
            <w:bCs/>
            <w:caps/>
            <w:noProof/>
            <w:sz w:val="28"/>
            <w:szCs w:val="28"/>
          </w:rPr>
          <w:t>даптированная</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основная</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общеобразовательная</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программа</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начального</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общего</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образования</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глухих</w:t>
        </w:r>
        <w:r w:rsidR="00206E84" w:rsidRPr="00206E84">
          <w:rPr>
            <w:rStyle w:val="a3"/>
            <w:rFonts w:hAnsi="Times New Roman"/>
            <w:b/>
            <w:bCs/>
            <w:caps/>
            <w:noProof/>
            <w:sz w:val="28"/>
            <w:szCs w:val="28"/>
          </w:rPr>
          <w:t xml:space="preserve"> </w:t>
        </w:r>
        <w:r w:rsidR="00206E84" w:rsidRPr="00206E84">
          <w:rPr>
            <w:rStyle w:val="a3"/>
            <w:rFonts w:hAnsi="Times New Roman"/>
            <w:b/>
            <w:bCs/>
            <w:caps/>
            <w:noProof/>
            <w:sz w:val="28"/>
            <w:szCs w:val="28"/>
          </w:rPr>
          <w:t>обучающихся</w:t>
        </w:r>
        <w:r w:rsidR="00206E84" w:rsidRPr="00206E84">
          <w:rPr>
            <w:rStyle w:val="a3"/>
            <w:rFonts w:hAnsi="Times New Roman"/>
            <w:b/>
            <w:bCs/>
            <w:caps/>
            <w:noProof/>
            <w:sz w:val="28"/>
            <w:szCs w:val="28"/>
          </w:rPr>
          <w:t xml:space="preserve"> </w:t>
        </w:r>
        <w:r w:rsidR="00206E84" w:rsidRPr="00206E84">
          <w:rPr>
            <w:rStyle w:val="a3"/>
            <w:b/>
            <w:bCs/>
            <w:caps/>
            <w:noProof/>
            <w:sz w:val="28"/>
            <w:szCs w:val="28"/>
          </w:rPr>
          <w:t xml:space="preserve"> </w:t>
        </w:r>
        <w:r w:rsidR="00206E84" w:rsidRPr="00206E84">
          <w:rPr>
            <w:rStyle w:val="a3"/>
            <w:rFonts w:ascii="Times New Roman"/>
            <w:b/>
            <w:bCs/>
            <w:caps/>
            <w:noProof/>
            <w:sz w:val="28"/>
            <w:szCs w:val="28"/>
          </w:rPr>
          <w:t>(</w:t>
        </w:r>
        <w:r w:rsidR="00206E84" w:rsidRPr="00206E84">
          <w:rPr>
            <w:rStyle w:val="a3"/>
            <w:rFonts w:hAnsi="Times New Roman"/>
            <w:b/>
            <w:bCs/>
            <w:caps/>
            <w:noProof/>
            <w:sz w:val="28"/>
            <w:szCs w:val="28"/>
          </w:rPr>
          <w:t>вариант</w:t>
        </w:r>
        <w:r w:rsidR="00206E84" w:rsidRPr="00206E84">
          <w:rPr>
            <w:rStyle w:val="a3"/>
            <w:rFonts w:hAnsi="Times New Roman"/>
            <w:b/>
            <w:bCs/>
            <w:caps/>
            <w:noProof/>
            <w:sz w:val="28"/>
            <w:szCs w:val="28"/>
          </w:rPr>
          <w:t xml:space="preserve"> </w:t>
        </w:r>
        <w:r w:rsidR="00206E84" w:rsidRPr="00206E84">
          <w:rPr>
            <w:rStyle w:val="a3"/>
            <w:rFonts w:ascii="Times New Roman"/>
            <w:b/>
            <w:bCs/>
            <w:caps/>
            <w:noProof/>
            <w:sz w:val="28"/>
            <w:szCs w:val="28"/>
          </w:rPr>
          <w:t>1.2)</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_Toc433014087 \h </w:instrText>
        </w:r>
        <w:r w:rsidRPr="00206E84">
          <w:rPr>
            <w:noProof/>
            <w:webHidden/>
            <w:sz w:val="28"/>
            <w:szCs w:val="28"/>
          </w:rPr>
        </w:r>
        <w:r w:rsidRPr="00206E84">
          <w:rPr>
            <w:noProof/>
            <w:webHidden/>
            <w:sz w:val="28"/>
            <w:szCs w:val="28"/>
          </w:rPr>
          <w:fldChar w:fldCharType="separate"/>
        </w:r>
        <w:r w:rsidR="00206E84">
          <w:rPr>
            <w:noProof/>
            <w:webHidden/>
            <w:sz w:val="28"/>
            <w:szCs w:val="28"/>
          </w:rPr>
          <w:t>64</w:t>
        </w:r>
        <w:r w:rsidRPr="00206E84">
          <w:rPr>
            <w:noProof/>
            <w:webHidden/>
            <w:sz w:val="28"/>
            <w:szCs w:val="28"/>
          </w:rPr>
          <w:fldChar w:fldCharType="end"/>
        </w:r>
      </w:hyperlink>
    </w:p>
    <w:p w:rsidR="00206E84" w:rsidRPr="00206E84" w:rsidRDefault="00081B5B">
      <w:pPr>
        <w:pStyle w:val="2d"/>
        <w:tabs>
          <w:tab w:val="right" w:leader="dot" w:pos="9339"/>
        </w:tabs>
        <w:rPr>
          <w:rFonts w:ascii="Helvetica" w:eastAsia="Times New Roman" w:hAnsi="Helvetica" w:cs="Times New Roman"/>
          <w:noProof/>
          <w:color w:val="auto"/>
          <w:sz w:val="28"/>
          <w:szCs w:val="28"/>
          <w:bdr w:val="none" w:sz="0" w:space="0" w:color="auto"/>
        </w:rPr>
      </w:pPr>
      <w:hyperlink w:anchor="_Toc433014088" w:history="1">
        <w:r w:rsidR="00206E84" w:rsidRPr="00206E84">
          <w:rPr>
            <w:rStyle w:val="a3"/>
            <w:rFonts w:ascii="Times New Roman"/>
            <w:b/>
            <w:bCs/>
            <w:noProof/>
            <w:sz w:val="28"/>
            <w:szCs w:val="28"/>
          </w:rPr>
          <w:t xml:space="preserve">3.1. </w:t>
        </w:r>
        <w:r w:rsidR="00206E84" w:rsidRPr="00206E84">
          <w:rPr>
            <w:rStyle w:val="a3"/>
            <w:rFonts w:hAnsi="Times New Roman"/>
            <w:b/>
            <w:bCs/>
            <w:noProof/>
            <w:sz w:val="28"/>
            <w:szCs w:val="28"/>
          </w:rPr>
          <w:t>Целевой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раздел</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_Toc433014088 \h </w:instrText>
        </w:r>
        <w:r w:rsidRPr="00206E84">
          <w:rPr>
            <w:noProof/>
            <w:webHidden/>
            <w:sz w:val="28"/>
            <w:szCs w:val="28"/>
          </w:rPr>
        </w:r>
        <w:r w:rsidRPr="00206E84">
          <w:rPr>
            <w:noProof/>
            <w:webHidden/>
            <w:sz w:val="28"/>
            <w:szCs w:val="28"/>
          </w:rPr>
          <w:fldChar w:fldCharType="separate"/>
        </w:r>
        <w:r w:rsidR="00206E84">
          <w:rPr>
            <w:noProof/>
            <w:webHidden/>
            <w:sz w:val="28"/>
            <w:szCs w:val="28"/>
          </w:rPr>
          <w:t>64</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089" w:history="1">
        <w:r w:rsidR="00206E84" w:rsidRPr="00206E84">
          <w:rPr>
            <w:rStyle w:val="a3"/>
            <w:rFonts w:ascii="Times New Roman"/>
            <w:b/>
            <w:bCs/>
            <w:noProof/>
            <w:sz w:val="28"/>
            <w:szCs w:val="28"/>
          </w:rPr>
          <w:t xml:space="preserve">3.1.1. </w:t>
        </w:r>
        <w:r w:rsidR="00206E84" w:rsidRPr="00206E84">
          <w:rPr>
            <w:rStyle w:val="a3"/>
            <w:rFonts w:hAnsi="Times New Roman"/>
            <w:b/>
            <w:bCs/>
            <w:noProof/>
            <w:sz w:val="28"/>
            <w:szCs w:val="28"/>
          </w:rPr>
          <w:t>Пояснительная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записка</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_Toc433014089 \h </w:instrText>
        </w:r>
        <w:r w:rsidRPr="00206E84">
          <w:rPr>
            <w:noProof/>
            <w:webHidden/>
            <w:sz w:val="28"/>
            <w:szCs w:val="28"/>
          </w:rPr>
        </w:r>
        <w:r w:rsidRPr="00206E84">
          <w:rPr>
            <w:noProof/>
            <w:webHidden/>
            <w:sz w:val="28"/>
            <w:szCs w:val="28"/>
          </w:rPr>
          <w:fldChar w:fldCharType="separate"/>
        </w:r>
        <w:r w:rsidR="00206E84">
          <w:rPr>
            <w:noProof/>
            <w:webHidden/>
            <w:sz w:val="28"/>
            <w:szCs w:val="28"/>
          </w:rPr>
          <w:t>64</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090" w:history="1">
        <w:r w:rsidR="00206E84" w:rsidRPr="00206E84">
          <w:rPr>
            <w:rStyle w:val="a3"/>
            <w:rFonts w:ascii="Times New Roman"/>
            <w:b/>
            <w:bCs/>
            <w:noProof/>
            <w:sz w:val="28"/>
            <w:szCs w:val="28"/>
          </w:rPr>
          <w:t xml:space="preserve">3.1.2. </w:t>
        </w:r>
        <w:r w:rsidR="00206E84" w:rsidRPr="00206E84">
          <w:rPr>
            <w:rStyle w:val="a3"/>
            <w:rFonts w:hAnsi="Times New Roman"/>
            <w:b/>
            <w:bCs/>
            <w:noProof/>
            <w:sz w:val="28"/>
            <w:szCs w:val="28"/>
          </w:rPr>
          <w:t>Планируемые</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результаты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освоения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глухими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обучающимися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адаптированной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основной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образовательной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начального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образования</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_Toc433014090 \h </w:instrText>
        </w:r>
        <w:r w:rsidRPr="00206E84">
          <w:rPr>
            <w:noProof/>
            <w:webHidden/>
            <w:sz w:val="28"/>
            <w:szCs w:val="28"/>
          </w:rPr>
        </w:r>
        <w:r w:rsidRPr="00206E84">
          <w:rPr>
            <w:noProof/>
            <w:webHidden/>
            <w:sz w:val="28"/>
            <w:szCs w:val="28"/>
          </w:rPr>
          <w:fldChar w:fldCharType="separate"/>
        </w:r>
        <w:r w:rsidR="00206E84">
          <w:rPr>
            <w:noProof/>
            <w:webHidden/>
            <w:sz w:val="28"/>
            <w:szCs w:val="28"/>
          </w:rPr>
          <w:t>73</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091" w:history="1">
        <w:r w:rsidR="00206E84" w:rsidRPr="00206E84">
          <w:rPr>
            <w:rStyle w:val="a3"/>
            <w:rFonts w:ascii="Times New Roman"/>
            <w:b/>
            <w:bCs/>
            <w:noProof/>
            <w:sz w:val="28"/>
            <w:szCs w:val="28"/>
          </w:rPr>
          <w:t xml:space="preserve">3.1.3. </w:t>
        </w:r>
        <w:r w:rsidR="00206E84" w:rsidRPr="00206E84">
          <w:rPr>
            <w:rStyle w:val="a3"/>
            <w:rFonts w:hAnsi="Times New Roman"/>
            <w:b/>
            <w:bCs/>
            <w:noProof/>
            <w:sz w:val="28"/>
            <w:szCs w:val="28"/>
          </w:rPr>
          <w:t>Система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оценки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достижения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глухими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обучающимися</w:t>
        </w:r>
        <w:r w:rsidR="00206E84" w:rsidRPr="00206E84">
          <w:rPr>
            <w:rStyle w:val="a3"/>
            <w:rFonts w:hAnsi="Times New Roman"/>
            <w:b/>
            <w:bCs/>
            <w:noProof/>
            <w:sz w:val="28"/>
            <w:szCs w:val="28"/>
          </w:rPr>
          <w:t xml:space="preserve"> </w:t>
        </w:r>
        <w:r w:rsidR="00206E84" w:rsidRPr="00206E84">
          <w:rPr>
            <w:rStyle w:val="a3"/>
            <w:b/>
            <w:bCs/>
            <w:noProof/>
            <w:sz w:val="28"/>
            <w:szCs w:val="28"/>
          </w:rPr>
          <w:t xml:space="preserve"> </w:t>
        </w:r>
        <w:r w:rsidR="00206E84" w:rsidRPr="00206E84">
          <w:rPr>
            <w:rStyle w:val="a3"/>
            <w:rFonts w:hAnsi="Times New Roman"/>
            <w:b/>
            <w:bCs/>
            <w:noProof/>
            <w:sz w:val="28"/>
            <w:szCs w:val="28"/>
          </w:rPr>
          <w:t>планируемых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результатовосвоения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адаптированной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основной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общеобразовательной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начального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образования</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_Toc433014091 \h </w:instrText>
        </w:r>
        <w:r w:rsidRPr="00206E84">
          <w:rPr>
            <w:noProof/>
            <w:webHidden/>
            <w:sz w:val="28"/>
            <w:szCs w:val="28"/>
          </w:rPr>
        </w:r>
        <w:r w:rsidRPr="00206E84">
          <w:rPr>
            <w:noProof/>
            <w:webHidden/>
            <w:sz w:val="28"/>
            <w:szCs w:val="28"/>
          </w:rPr>
          <w:fldChar w:fldCharType="separate"/>
        </w:r>
        <w:r w:rsidR="00206E84">
          <w:rPr>
            <w:noProof/>
            <w:webHidden/>
            <w:sz w:val="28"/>
            <w:szCs w:val="28"/>
          </w:rPr>
          <w:t>86</w:t>
        </w:r>
        <w:r w:rsidRPr="00206E84">
          <w:rPr>
            <w:noProof/>
            <w:webHidden/>
            <w:sz w:val="28"/>
            <w:szCs w:val="28"/>
          </w:rPr>
          <w:fldChar w:fldCharType="end"/>
        </w:r>
      </w:hyperlink>
    </w:p>
    <w:p w:rsidR="00206E84" w:rsidRPr="00206E84" w:rsidRDefault="00081B5B">
      <w:pPr>
        <w:pStyle w:val="2d"/>
        <w:tabs>
          <w:tab w:val="right" w:leader="dot" w:pos="9339"/>
        </w:tabs>
        <w:rPr>
          <w:rFonts w:ascii="Helvetica" w:eastAsia="Times New Roman" w:hAnsi="Helvetica" w:cs="Times New Roman"/>
          <w:noProof/>
          <w:color w:val="auto"/>
          <w:sz w:val="28"/>
          <w:szCs w:val="28"/>
          <w:bdr w:val="none" w:sz="0" w:space="0" w:color="auto"/>
        </w:rPr>
      </w:pPr>
      <w:hyperlink w:anchor="_Toc433014092" w:history="1">
        <w:r w:rsidR="00206E84" w:rsidRPr="00206E84">
          <w:rPr>
            <w:rStyle w:val="a3"/>
            <w:rFonts w:ascii="Times New Roman"/>
            <w:b/>
            <w:bCs/>
            <w:noProof/>
            <w:sz w:val="28"/>
            <w:szCs w:val="28"/>
          </w:rPr>
          <w:t xml:space="preserve">3.2. </w:t>
        </w:r>
        <w:r w:rsidR="00206E84" w:rsidRPr="00206E84">
          <w:rPr>
            <w:rStyle w:val="a3"/>
            <w:rFonts w:hAnsi="Times New Roman"/>
            <w:b/>
            <w:bCs/>
            <w:noProof/>
            <w:sz w:val="28"/>
            <w:szCs w:val="28"/>
          </w:rPr>
          <w:t>Содержательный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раздел</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_Toc433014092 \h </w:instrText>
        </w:r>
        <w:r w:rsidRPr="00206E84">
          <w:rPr>
            <w:noProof/>
            <w:webHidden/>
            <w:sz w:val="28"/>
            <w:szCs w:val="28"/>
          </w:rPr>
        </w:r>
        <w:r w:rsidRPr="00206E84">
          <w:rPr>
            <w:noProof/>
            <w:webHidden/>
            <w:sz w:val="28"/>
            <w:szCs w:val="28"/>
          </w:rPr>
          <w:fldChar w:fldCharType="separate"/>
        </w:r>
        <w:r w:rsidR="00206E84">
          <w:rPr>
            <w:noProof/>
            <w:webHidden/>
            <w:sz w:val="28"/>
            <w:szCs w:val="28"/>
          </w:rPr>
          <w:t>95</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093" w:history="1">
        <w:r w:rsidR="00206E84" w:rsidRPr="00206E84">
          <w:rPr>
            <w:rStyle w:val="a3"/>
            <w:rFonts w:ascii="Times New Roman"/>
            <w:b/>
            <w:bCs/>
            <w:noProof/>
            <w:sz w:val="28"/>
            <w:szCs w:val="28"/>
          </w:rPr>
          <w:t>3.2.1</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формирования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универсальных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учебных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действий</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_Toc433014093 \h </w:instrText>
        </w:r>
        <w:r w:rsidRPr="00206E84">
          <w:rPr>
            <w:noProof/>
            <w:webHidden/>
            <w:sz w:val="28"/>
            <w:szCs w:val="28"/>
          </w:rPr>
        </w:r>
        <w:r w:rsidRPr="00206E84">
          <w:rPr>
            <w:noProof/>
            <w:webHidden/>
            <w:sz w:val="28"/>
            <w:szCs w:val="28"/>
          </w:rPr>
          <w:fldChar w:fldCharType="separate"/>
        </w:r>
        <w:r w:rsidR="00206E84">
          <w:rPr>
            <w:noProof/>
            <w:webHidden/>
            <w:sz w:val="28"/>
            <w:szCs w:val="28"/>
          </w:rPr>
          <w:t>95</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094" w:history="1">
        <w:r w:rsidR="00206E84" w:rsidRPr="00206E84">
          <w:rPr>
            <w:rStyle w:val="a3"/>
            <w:rFonts w:ascii="Times New Roman"/>
            <w:b/>
            <w:bCs/>
            <w:caps/>
            <w:noProof/>
            <w:spacing w:val="2"/>
            <w:sz w:val="28"/>
            <w:szCs w:val="28"/>
          </w:rPr>
          <w:t xml:space="preserve">3.2.2. </w:t>
        </w:r>
        <w:r w:rsidR="00206E84" w:rsidRPr="00206E84">
          <w:rPr>
            <w:rStyle w:val="a3"/>
            <w:rFonts w:hAnsi="Times New Roman"/>
            <w:b/>
            <w:bCs/>
            <w:noProof/>
            <w:sz w:val="28"/>
            <w:szCs w:val="28"/>
          </w:rPr>
          <w:t>Программыучебных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предметов</w:t>
        </w:r>
        <w:r w:rsidR="00206E84" w:rsidRPr="00206E84">
          <w:rPr>
            <w:rStyle w:val="a3"/>
            <w:rFonts w:ascii="Times New Roman"/>
            <w:b/>
            <w:bCs/>
            <w:noProof/>
            <w:sz w:val="28"/>
            <w:szCs w:val="28"/>
          </w:rPr>
          <w:t xml:space="preserve">,  </w:t>
        </w:r>
        <w:r w:rsidR="00206E84" w:rsidRPr="00206E84">
          <w:rPr>
            <w:rStyle w:val="a3"/>
            <w:rFonts w:hAnsi="Times New Roman"/>
            <w:b/>
            <w:bCs/>
            <w:noProof/>
            <w:sz w:val="28"/>
            <w:szCs w:val="28"/>
          </w:rPr>
          <w:t>курсов</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коррекционно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–развивающей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области</w:t>
        </w:r>
        <w:r w:rsidR="00206E84" w:rsidRPr="00206E84">
          <w:rPr>
            <w:rStyle w:val="a3"/>
            <w:rFonts w:ascii="Times New Roman"/>
            <w:b/>
            <w:bCs/>
            <w:noProof/>
            <w:sz w:val="28"/>
            <w:szCs w:val="28"/>
          </w:rPr>
          <w:t>.</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_Toc433014094 \h </w:instrText>
        </w:r>
        <w:r w:rsidRPr="00206E84">
          <w:rPr>
            <w:noProof/>
            <w:webHidden/>
            <w:sz w:val="28"/>
            <w:szCs w:val="28"/>
          </w:rPr>
        </w:r>
        <w:r w:rsidRPr="00206E84">
          <w:rPr>
            <w:noProof/>
            <w:webHidden/>
            <w:sz w:val="28"/>
            <w:szCs w:val="28"/>
          </w:rPr>
          <w:fldChar w:fldCharType="separate"/>
        </w:r>
        <w:r w:rsidR="00206E84">
          <w:rPr>
            <w:noProof/>
            <w:webHidden/>
            <w:sz w:val="28"/>
            <w:szCs w:val="28"/>
          </w:rPr>
          <w:t>102</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095" w:history="1">
        <w:r w:rsidR="00206E84" w:rsidRPr="00206E84">
          <w:rPr>
            <w:rStyle w:val="a3"/>
            <w:rFonts w:ascii="Times New Roman"/>
            <w:b/>
            <w:bCs/>
            <w:noProof/>
            <w:sz w:val="28"/>
            <w:szCs w:val="28"/>
          </w:rPr>
          <w:t xml:space="preserve">3.2.3 </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духовно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нравственного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развития</w:t>
        </w:r>
        <w:r w:rsidR="00206E84" w:rsidRPr="00206E84">
          <w:rPr>
            <w:rStyle w:val="a3"/>
            <w:rFonts w:ascii="Times New Roman"/>
            <w:b/>
            <w:bCs/>
            <w:noProof/>
            <w:sz w:val="28"/>
            <w:szCs w:val="28"/>
          </w:rPr>
          <w:t xml:space="preserve">, </w:t>
        </w:r>
        <w:r w:rsidR="00206E84" w:rsidRPr="00206E84">
          <w:rPr>
            <w:rStyle w:val="a3"/>
            <w:rFonts w:hAnsi="Times New Roman"/>
            <w:b/>
            <w:bCs/>
            <w:noProof/>
            <w:sz w:val="28"/>
            <w:szCs w:val="28"/>
          </w:rPr>
          <w:t>воспитания</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_Toc433014095 \h </w:instrText>
        </w:r>
        <w:r w:rsidRPr="00206E84">
          <w:rPr>
            <w:noProof/>
            <w:webHidden/>
            <w:sz w:val="28"/>
            <w:szCs w:val="28"/>
          </w:rPr>
        </w:r>
        <w:r w:rsidRPr="00206E84">
          <w:rPr>
            <w:noProof/>
            <w:webHidden/>
            <w:sz w:val="28"/>
            <w:szCs w:val="28"/>
          </w:rPr>
          <w:fldChar w:fldCharType="separate"/>
        </w:r>
        <w:r w:rsidR="00206E84">
          <w:rPr>
            <w:noProof/>
            <w:webHidden/>
            <w:sz w:val="28"/>
            <w:szCs w:val="28"/>
          </w:rPr>
          <w:t>219</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096" w:history="1">
        <w:r w:rsidR="00206E84" w:rsidRPr="00206E84">
          <w:rPr>
            <w:rStyle w:val="a3"/>
            <w:rFonts w:ascii="Times New Roman"/>
            <w:b/>
            <w:bCs/>
            <w:caps/>
            <w:noProof/>
            <w:spacing w:val="2"/>
            <w:sz w:val="28"/>
            <w:szCs w:val="28"/>
          </w:rPr>
          <w:t xml:space="preserve">3.2.4 </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формирования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экологической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культуры</w:t>
        </w:r>
        <w:r w:rsidR="00206E84" w:rsidRPr="00206E84">
          <w:rPr>
            <w:rStyle w:val="a3"/>
            <w:rFonts w:ascii="Times New Roman"/>
            <w:b/>
            <w:bCs/>
            <w:noProof/>
            <w:sz w:val="28"/>
            <w:szCs w:val="28"/>
          </w:rPr>
          <w:t xml:space="preserve">, </w:t>
        </w:r>
        <w:r w:rsidR="00206E84" w:rsidRPr="00206E84">
          <w:rPr>
            <w:rStyle w:val="a3"/>
            <w:rFonts w:hAnsi="Times New Roman"/>
            <w:b/>
            <w:bCs/>
            <w:noProof/>
            <w:sz w:val="28"/>
            <w:szCs w:val="28"/>
          </w:rPr>
          <w:t>здорового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безопасного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жизни</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_Toc433014096 \h </w:instrText>
        </w:r>
        <w:r w:rsidRPr="00206E84">
          <w:rPr>
            <w:noProof/>
            <w:webHidden/>
            <w:sz w:val="28"/>
            <w:szCs w:val="28"/>
          </w:rPr>
        </w:r>
        <w:r w:rsidRPr="00206E84">
          <w:rPr>
            <w:noProof/>
            <w:webHidden/>
            <w:sz w:val="28"/>
            <w:szCs w:val="28"/>
          </w:rPr>
          <w:fldChar w:fldCharType="separate"/>
        </w:r>
        <w:r w:rsidR="00206E84">
          <w:rPr>
            <w:noProof/>
            <w:webHidden/>
            <w:sz w:val="28"/>
            <w:szCs w:val="28"/>
          </w:rPr>
          <w:t>220</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097" w:history="1">
        <w:r w:rsidR="00206E84" w:rsidRPr="00206E84">
          <w:rPr>
            <w:rStyle w:val="a3"/>
            <w:rFonts w:ascii="Times New Roman"/>
            <w:b/>
            <w:bCs/>
            <w:noProof/>
            <w:sz w:val="28"/>
            <w:szCs w:val="28"/>
          </w:rPr>
          <w:t xml:space="preserve">3.2.5 </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коррекционной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работы</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_Toc433014097 \h </w:instrText>
        </w:r>
        <w:r w:rsidRPr="00206E84">
          <w:rPr>
            <w:noProof/>
            <w:webHidden/>
            <w:sz w:val="28"/>
            <w:szCs w:val="28"/>
          </w:rPr>
        </w:r>
        <w:r w:rsidRPr="00206E84">
          <w:rPr>
            <w:noProof/>
            <w:webHidden/>
            <w:sz w:val="28"/>
            <w:szCs w:val="28"/>
          </w:rPr>
          <w:fldChar w:fldCharType="separate"/>
        </w:r>
        <w:r w:rsidR="00206E84">
          <w:rPr>
            <w:noProof/>
            <w:webHidden/>
            <w:sz w:val="28"/>
            <w:szCs w:val="28"/>
          </w:rPr>
          <w:t>222</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098" w:history="1">
        <w:r w:rsidR="00206E84" w:rsidRPr="00206E84">
          <w:rPr>
            <w:rStyle w:val="a3"/>
            <w:rFonts w:ascii="Times New Roman"/>
            <w:b/>
            <w:bCs/>
            <w:caps/>
            <w:noProof/>
            <w:spacing w:val="2"/>
            <w:sz w:val="28"/>
            <w:szCs w:val="28"/>
          </w:rPr>
          <w:t xml:space="preserve">3.2.6 </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внеурочной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деятельности</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_Toc433014098 \h </w:instrText>
        </w:r>
        <w:r w:rsidRPr="00206E84">
          <w:rPr>
            <w:noProof/>
            <w:webHidden/>
            <w:sz w:val="28"/>
            <w:szCs w:val="28"/>
          </w:rPr>
        </w:r>
        <w:r w:rsidRPr="00206E84">
          <w:rPr>
            <w:noProof/>
            <w:webHidden/>
            <w:sz w:val="28"/>
            <w:szCs w:val="28"/>
          </w:rPr>
          <w:fldChar w:fldCharType="separate"/>
        </w:r>
        <w:r w:rsidR="00206E84">
          <w:rPr>
            <w:noProof/>
            <w:webHidden/>
            <w:sz w:val="28"/>
            <w:szCs w:val="28"/>
          </w:rPr>
          <w:t>228</w:t>
        </w:r>
        <w:r w:rsidRPr="00206E84">
          <w:rPr>
            <w:noProof/>
            <w:webHidden/>
            <w:sz w:val="28"/>
            <w:szCs w:val="28"/>
          </w:rPr>
          <w:fldChar w:fldCharType="end"/>
        </w:r>
      </w:hyperlink>
    </w:p>
    <w:p w:rsidR="00206E84" w:rsidRPr="00206E84" w:rsidRDefault="00081B5B">
      <w:pPr>
        <w:pStyle w:val="2d"/>
        <w:tabs>
          <w:tab w:val="right" w:leader="dot" w:pos="9339"/>
        </w:tabs>
        <w:rPr>
          <w:rFonts w:ascii="Helvetica" w:eastAsia="Times New Roman" w:hAnsi="Helvetica" w:cs="Times New Roman"/>
          <w:noProof/>
          <w:color w:val="auto"/>
          <w:sz w:val="28"/>
          <w:szCs w:val="28"/>
          <w:bdr w:val="none" w:sz="0" w:space="0" w:color="auto"/>
        </w:rPr>
      </w:pPr>
      <w:hyperlink w:anchor="_Toc433014099" w:history="1">
        <w:r w:rsidR="00206E84" w:rsidRPr="00206E84">
          <w:rPr>
            <w:rStyle w:val="a3"/>
            <w:rFonts w:ascii="Times New Roman" w:hAnsi="Times New Roman" w:cs="Times New Roman"/>
            <w:b/>
            <w:bCs/>
            <w:noProof/>
            <w:spacing w:val="2"/>
            <w:sz w:val="28"/>
            <w:szCs w:val="28"/>
          </w:rPr>
          <w:t>3.3. Организационный раздел</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_Toc433014099 \h </w:instrText>
        </w:r>
        <w:r w:rsidRPr="00206E84">
          <w:rPr>
            <w:noProof/>
            <w:webHidden/>
            <w:sz w:val="28"/>
            <w:szCs w:val="28"/>
          </w:rPr>
        </w:r>
        <w:r w:rsidRPr="00206E84">
          <w:rPr>
            <w:noProof/>
            <w:webHidden/>
            <w:sz w:val="28"/>
            <w:szCs w:val="28"/>
          </w:rPr>
          <w:fldChar w:fldCharType="separate"/>
        </w:r>
        <w:r w:rsidR="00206E84">
          <w:rPr>
            <w:noProof/>
            <w:webHidden/>
            <w:sz w:val="28"/>
            <w:szCs w:val="28"/>
          </w:rPr>
          <w:t>238</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100" w:history="1">
        <w:r w:rsidR="00206E84" w:rsidRPr="00206E84">
          <w:rPr>
            <w:rStyle w:val="a3"/>
            <w:rFonts w:ascii="Times New Roman" w:hAnsi="Times New Roman" w:cs="Times New Roman"/>
            <w:b/>
            <w:bCs/>
            <w:caps/>
            <w:noProof/>
            <w:spacing w:val="2"/>
            <w:sz w:val="28"/>
            <w:szCs w:val="28"/>
          </w:rPr>
          <w:t xml:space="preserve">3.3.1. </w:t>
        </w:r>
        <w:r w:rsidR="00206E84" w:rsidRPr="00206E84">
          <w:rPr>
            <w:rStyle w:val="a3"/>
            <w:rFonts w:ascii="Times New Roman" w:hAnsi="Times New Roman" w:cs="Times New Roman"/>
            <w:b/>
            <w:noProof/>
            <w:spacing w:val="2"/>
            <w:sz w:val="28"/>
            <w:szCs w:val="28"/>
          </w:rPr>
          <w:t>Учебный план</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_Toc433014100 \h </w:instrText>
        </w:r>
        <w:r w:rsidRPr="00206E84">
          <w:rPr>
            <w:noProof/>
            <w:webHidden/>
            <w:sz w:val="28"/>
            <w:szCs w:val="28"/>
          </w:rPr>
        </w:r>
        <w:r w:rsidRPr="00206E84">
          <w:rPr>
            <w:noProof/>
            <w:webHidden/>
            <w:sz w:val="28"/>
            <w:szCs w:val="28"/>
          </w:rPr>
          <w:fldChar w:fldCharType="separate"/>
        </w:r>
        <w:r w:rsidR="00206E84">
          <w:rPr>
            <w:noProof/>
            <w:webHidden/>
            <w:sz w:val="28"/>
            <w:szCs w:val="28"/>
          </w:rPr>
          <w:t>238</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101" w:history="1">
        <w:r w:rsidR="00206E84" w:rsidRPr="00206E84">
          <w:rPr>
            <w:rStyle w:val="a3"/>
            <w:rFonts w:ascii="Times New Roman"/>
            <w:b/>
            <w:bCs/>
            <w:noProof/>
            <w:sz w:val="28"/>
            <w:szCs w:val="28"/>
          </w:rPr>
          <w:t xml:space="preserve">3.3.2. </w:t>
        </w:r>
        <w:r w:rsidR="00206E84" w:rsidRPr="00206E84">
          <w:rPr>
            <w:rStyle w:val="a3"/>
            <w:rFonts w:hAnsi="Times New Roman"/>
            <w:b/>
            <w:bCs/>
            <w:noProof/>
            <w:sz w:val="28"/>
            <w:szCs w:val="28"/>
          </w:rPr>
          <w:t>Система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условий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реализации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адаптированной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основной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общеобразовательной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начального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образования</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_Toc433014101 \h </w:instrText>
        </w:r>
        <w:r w:rsidRPr="00206E84">
          <w:rPr>
            <w:noProof/>
            <w:webHidden/>
            <w:sz w:val="28"/>
            <w:szCs w:val="28"/>
          </w:rPr>
        </w:r>
        <w:r w:rsidRPr="00206E84">
          <w:rPr>
            <w:noProof/>
            <w:webHidden/>
            <w:sz w:val="28"/>
            <w:szCs w:val="28"/>
          </w:rPr>
          <w:fldChar w:fldCharType="separate"/>
        </w:r>
        <w:r w:rsidR="00206E84">
          <w:rPr>
            <w:noProof/>
            <w:webHidden/>
            <w:sz w:val="28"/>
            <w:szCs w:val="28"/>
          </w:rPr>
          <w:t>248</w:t>
        </w:r>
        <w:r w:rsidRPr="00206E84">
          <w:rPr>
            <w:noProof/>
            <w:webHidden/>
            <w:sz w:val="28"/>
            <w:szCs w:val="28"/>
          </w:rPr>
          <w:fldChar w:fldCharType="end"/>
        </w:r>
      </w:hyperlink>
    </w:p>
    <w:p w:rsidR="00206E84" w:rsidRPr="00206E84" w:rsidRDefault="00081B5B">
      <w:pPr>
        <w:pStyle w:val="1c"/>
        <w:tabs>
          <w:tab w:val="right" w:leader="dot" w:pos="9339"/>
        </w:tabs>
        <w:rPr>
          <w:rFonts w:ascii="Helvetica" w:eastAsia="Times New Roman" w:hAnsi="Helvetica" w:cs="Times New Roman"/>
          <w:noProof/>
          <w:color w:val="auto"/>
          <w:sz w:val="28"/>
          <w:szCs w:val="28"/>
          <w:bdr w:val="none" w:sz="0" w:space="0" w:color="auto"/>
        </w:rPr>
      </w:pPr>
      <w:hyperlink w:anchor="_Toc433014102" w:history="1">
        <w:r w:rsidR="00206E84" w:rsidRPr="00206E84">
          <w:rPr>
            <w:rStyle w:val="a3"/>
            <w:rFonts w:ascii="Times New Roman" w:hAnsi="Times New Roman" w:cs="Times New Roman"/>
            <w:b/>
            <w:noProof/>
            <w:sz w:val="28"/>
            <w:szCs w:val="28"/>
          </w:rPr>
          <w:t>4. ПРИМЕРНАЯ АДАПТИРОВАННАЯ ОСНОВНАЯ  ОБЩЕОБРАЗОВАТЕЛЬНАЯ ПРОГРАММА НАЧАЛЬНОГО  ОБЩЕГО ОБРАЗОВАНИЯ ДЛЯ ГЛУХИХ  ОБУЧАЮЩИХСЯ  (ВАРИАНТ 1. 3)</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_Toc433014102 \h </w:instrText>
        </w:r>
        <w:r w:rsidRPr="00206E84">
          <w:rPr>
            <w:noProof/>
            <w:webHidden/>
            <w:sz w:val="28"/>
            <w:szCs w:val="28"/>
          </w:rPr>
        </w:r>
        <w:r w:rsidRPr="00206E84">
          <w:rPr>
            <w:noProof/>
            <w:webHidden/>
            <w:sz w:val="28"/>
            <w:szCs w:val="28"/>
          </w:rPr>
          <w:fldChar w:fldCharType="separate"/>
        </w:r>
        <w:r w:rsidR="00206E84">
          <w:rPr>
            <w:noProof/>
            <w:webHidden/>
            <w:sz w:val="28"/>
            <w:szCs w:val="28"/>
          </w:rPr>
          <w:t>272</w:t>
        </w:r>
        <w:r w:rsidRPr="00206E84">
          <w:rPr>
            <w:noProof/>
            <w:webHidden/>
            <w:sz w:val="28"/>
            <w:szCs w:val="28"/>
          </w:rPr>
          <w:fldChar w:fldCharType="end"/>
        </w:r>
      </w:hyperlink>
    </w:p>
    <w:p w:rsidR="00206E84" w:rsidRPr="00206E84" w:rsidRDefault="00081B5B">
      <w:pPr>
        <w:pStyle w:val="2d"/>
        <w:tabs>
          <w:tab w:val="right" w:leader="dot" w:pos="9339"/>
        </w:tabs>
        <w:rPr>
          <w:rFonts w:ascii="Helvetica" w:eastAsia="Times New Roman" w:hAnsi="Helvetica" w:cs="Times New Roman"/>
          <w:noProof/>
          <w:color w:val="auto"/>
          <w:sz w:val="28"/>
          <w:szCs w:val="28"/>
          <w:bdr w:val="none" w:sz="0" w:space="0" w:color="auto"/>
        </w:rPr>
      </w:pPr>
      <w:hyperlink w:anchor="_Toc433014103" w:history="1">
        <w:r w:rsidR="00206E84" w:rsidRPr="00206E84">
          <w:rPr>
            <w:rStyle w:val="a3"/>
            <w:rFonts w:ascii="Times New Roman"/>
            <w:b/>
            <w:bCs/>
            <w:noProof/>
            <w:sz w:val="28"/>
            <w:szCs w:val="28"/>
          </w:rPr>
          <w:t xml:space="preserve">4.1. </w:t>
        </w:r>
        <w:r w:rsidR="00206E84" w:rsidRPr="00206E84">
          <w:rPr>
            <w:rStyle w:val="a3"/>
            <w:rFonts w:hAnsi="Times New Roman"/>
            <w:b/>
            <w:bCs/>
            <w:noProof/>
            <w:sz w:val="28"/>
            <w:szCs w:val="28"/>
          </w:rPr>
          <w:t>Целевой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раздел</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_Toc433014103 \h </w:instrText>
        </w:r>
        <w:r w:rsidRPr="00206E84">
          <w:rPr>
            <w:noProof/>
            <w:webHidden/>
            <w:sz w:val="28"/>
            <w:szCs w:val="28"/>
          </w:rPr>
        </w:r>
        <w:r w:rsidRPr="00206E84">
          <w:rPr>
            <w:noProof/>
            <w:webHidden/>
            <w:sz w:val="28"/>
            <w:szCs w:val="28"/>
          </w:rPr>
          <w:fldChar w:fldCharType="separate"/>
        </w:r>
        <w:r w:rsidR="00206E84">
          <w:rPr>
            <w:noProof/>
            <w:webHidden/>
            <w:sz w:val="28"/>
            <w:szCs w:val="28"/>
          </w:rPr>
          <w:t>272</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104" w:history="1">
        <w:r w:rsidR="00206E84" w:rsidRPr="00206E84">
          <w:rPr>
            <w:rStyle w:val="a3"/>
            <w:rFonts w:ascii="Times New Roman"/>
            <w:b/>
            <w:bCs/>
            <w:noProof/>
            <w:sz w:val="28"/>
            <w:szCs w:val="28"/>
          </w:rPr>
          <w:t xml:space="preserve">4.1.1. </w:t>
        </w:r>
        <w:r w:rsidR="00206E84" w:rsidRPr="00206E84">
          <w:rPr>
            <w:rStyle w:val="a3"/>
            <w:rFonts w:hAnsi="Times New Roman"/>
            <w:b/>
            <w:bCs/>
            <w:noProof/>
            <w:sz w:val="28"/>
            <w:szCs w:val="28"/>
          </w:rPr>
          <w:t>Пояснительная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записка</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_Toc433014104 \h </w:instrText>
        </w:r>
        <w:r w:rsidRPr="00206E84">
          <w:rPr>
            <w:noProof/>
            <w:webHidden/>
            <w:sz w:val="28"/>
            <w:szCs w:val="28"/>
          </w:rPr>
        </w:r>
        <w:r w:rsidRPr="00206E84">
          <w:rPr>
            <w:noProof/>
            <w:webHidden/>
            <w:sz w:val="28"/>
            <w:szCs w:val="28"/>
          </w:rPr>
          <w:fldChar w:fldCharType="separate"/>
        </w:r>
        <w:r w:rsidR="00206E84">
          <w:rPr>
            <w:noProof/>
            <w:webHidden/>
            <w:sz w:val="28"/>
            <w:szCs w:val="28"/>
          </w:rPr>
          <w:t>272</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105" w:history="1">
        <w:r w:rsidR="00206E84" w:rsidRPr="00206E84">
          <w:rPr>
            <w:rStyle w:val="a3"/>
            <w:rFonts w:ascii="Times New Roman" w:hAnsi="Times New Roman" w:cs="Times New Roman"/>
            <w:b/>
            <w:bCs/>
            <w:noProof/>
            <w:sz w:val="28"/>
            <w:szCs w:val="28"/>
          </w:rPr>
          <w:t>4.1.2. Планируемые результаты освоения глухими обучающимися адаптированной основной общеобразовательной программы начального общего образования (вариант 1.3)</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_Toc433014105 \h </w:instrText>
        </w:r>
        <w:r w:rsidRPr="00206E84">
          <w:rPr>
            <w:noProof/>
            <w:webHidden/>
            <w:sz w:val="28"/>
            <w:szCs w:val="28"/>
          </w:rPr>
        </w:r>
        <w:r w:rsidRPr="00206E84">
          <w:rPr>
            <w:noProof/>
            <w:webHidden/>
            <w:sz w:val="28"/>
            <w:szCs w:val="28"/>
          </w:rPr>
          <w:fldChar w:fldCharType="separate"/>
        </w:r>
        <w:r w:rsidR="00206E84">
          <w:rPr>
            <w:noProof/>
            <w:webHidden/>
            <w:sz w:val="28"/>
            <w:szCs w:val="28"/>
          </w:rPr>
          <w:t>276</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106" w:history="1">
        <w:r w:rsidR="00206E84" w:rsidRPr="00206E84">
          <w:rPr>
            <w:rStyle w:val="a3"/>
            <w:rFonts w:ascii="Times New Roman"/>
            <w:b/>
            <w:bCs/>
            <w:noProof/>
            <w:sz w:val="28"/>
            <w:szCs w:val="28"/>
          </w:rPr>
          <w:t xml:space="preserve">4.1.3. </w:t>
        </w:r>
        <w:r w:rsidR="00206E84" w:rsidRPr="00206E84">
          <w:rPr>
            <w:rStyle w:val="a3"/>
            <w:rFonts w:hAnsi="Times New Roman"/>
            <w:b/>
            <w:bCs/>
            <w:noProof/>
            <w:sz w:val="28"/>
            <w:szCs w:val="28"/>
          </w:rPr>
          <w:t>Система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оценки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достижения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глухими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обучающимися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планируемых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результатов</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освоения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адаптированной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основной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общеобразовательной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начального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образования</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w:t>
        </w:r>
        <w:r w:rsidR="00206E84" w:rsidRPr="00206E84">
          <w:rPr>
            <w:rStyle w:val="a3"/>
            <w:rFonts w:hAnsi="Times New Roman"/>
            <w:b/>
            <w:bCs/>
            <w:noProof/>
            <w:sz w:val="28"/>
            <w:szCs w:val="28"/>
          </w:rPr>
          <w:t>вариант</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1.3.)</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_Toc433014106 \h </w:instrText>
        </w:r>
        <w:r w:rsidRPr="00206E84">
          <w:rPr>
            <w:noProof/>
            <w:webHidden/>
            <w:sz w:val="28"/>
            <w:szCs w:val="28"/>
          </w:rPr>
        </w:r>
        <w:r w:rsidRPr="00206E84">
          <w:rPr>
            <w:noProof/>
            <w:webHidden/>
            <w:sz w:val="28"/>
            <w:szCs w:val="28"/>
          </w:rPr>
          <w:fldChar w:fldCharType="separate"/>
        </w:r>
        <w:r w:rsidR="00206E84">
          <w:rPr>
            <w:noProof/>
            <w:webHidden/>
            <w:sz w:val="28"/>
            <w:szCs w:val="28"/>
          </w:rPr>
          <w:t>286</w:t>
        </w:r>
        <w:r w:rsidRPr="00206E84">
          <w:rPr>
            <w:noProof/>
            <w:webHidden/>
            <w:sz w:val="28"/>
            <w:szCs w:val="28"/>
          </w:rPr>
          <w:fldChar w:fldCharType="end"/>
        </w:r>
      </w:hyperlink>
    </w:p>
    <w:p w:rsidR="00206E84" w:rsidRPr="00206E84" w:rsidRDefault="00081B5B">
      <w:pPr>
        <w:pStyle w:val="2d"/>
        <w:tabs>
          <w:tab w:val="right" w:leader="dot" w:pos="9339"/>
        </w:tabs>
        <w:rPr>
          <w:rFonts w:ascii="Helvetica" w:eastAsia="Times New Roman" w:hAnsi="Helvetica" w:cs="Times New Roman"/>
          <w:noProof/>
          <w:color w:val="auto"/>
          <w:sz w:val="28"/>
          <w:szCs w:val="28"/>
          <w:bdr w:val="none" w:sz="0" w:space="0" w:color="auto"/>
        </w:rPr>
      </w:pPr>
      <w:hyperlink w:anchor="_Toc433014107" w:history="1">
        <w:r w:rsidR="00206E84" w:rsidRPr="00206E84">
          <w:rPr>
            <w:rStyle w:val="a3"/>
            <w:rFonts w:ascii="Times New Roman"/>
            <w:b/>
            <w:bCs/>
            <w:noProof/>
            <w:sz w:val="28"/>
            <w:szCs w:val="28"/>
          </w:rPr>
          <w:t xml:space="preserve">4.2. </w:t>
        </w:r>
        <w:r w:rsidR="00206E84" w:rsidRPr="00206E84">
          <w:rPr>
            <w:rStyle w:val="a3"/>
            <w:rFonts w:hAnsi="Times New Roman"/>
            <w:b/>
            <w:bCs/>
            <w:noProof/>
            <w:sz w:val="28"/>
            <w:szCs w:val="28"/>
          </w:rPr>
          <w:t>Содержательный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раздел</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_Toc433014107 \h </w:instrText>
        </w:r>
        <w:r w:rsidRPr="00206E84">
          <w:rPr>
            <w:noProof/>
            <w:webHidden/>
            <w:sz w:val="28"/>
            <w:szCs w:val="28"/>
          </w:rPr>
        </w:r>
        <w:r w:rsidRPr="00206E84">
          <w:rPr>
            <w:noProof/>
            <w:webHidden/>
            <w:sz w:val="28"/>
            <w:szCs w:val="28"/>
          </w:rPr>
          <w:fldChar w:fldCharType="separate"/>
        </w:r>
        <w:r w:rsidR="00206E84">
          <w:rPr>
            <w:noProof/>
            <w:webHidden/>
            <w:sz w:val="28"/>
            <w:szCs w:val="28"/>
          </w:rPr>
          <w:t>290</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108" w:history="1">
        <w:r w:rsidR="00206E84" w:rsidRPr="00206E84">
          <w:rPr>
            <w:rStyle w:val="a3"/>
            <w:rFonts w:ascii="Times New Roman"/>
            <w:b/>
            <w:bCs/>
            <w:noProof/>
            <w:sz w:val="28"/>
            <w:szCs w:val="28"/>
          </w:rPr>
          <w:t>4.2.1.</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формирования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базовых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учебных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действий</w:t>
        </w:r>
        <w:r w:rsidR="00206E84" w:rsidRPr="00206E84">
          <w:rPr>
            <w:rStyle w:val="a3"/>
            <w:rFonts w:ascii="MS Mincho" w:eastAsia="MS Mincho" w:hAnsi="MS Mincho" w:cs="MS Mincho" w:hint="eastAsia"/>
            <w:b/>
            <w:bCs/>
            <w:noProof/>
            <w:sz w:val="28"/>
            <w:szCs w:val="28"/>
          </w:rPr>
          <w:t> </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обучающихся</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w:t>
        </w:r>
        <w:r w:rsidR="00206E84" w:rsidRPr="00206E84">
          <w:rPr>
            <w:rStyle w:val="a3"/>
            <w:rFonts w:hAnsi="Times New Roman"/>
            <w:b/>
            <w:bCs/>
            <w:noProof/>
            <w:sz w:val="28"/>
            <w:szCs w:val="28"/>
          </w:rPr>
          <w:t>вариант</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1.3)</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_Toc433014108 \h </w:instrText>
        </w:r>
        <w:r w:rsidRPr="00206E84">
          <w:rPr>
            <w:noProof/>
            <w:webHidden/>
            <w:sz w:val="28"/>
            <w:szCs w:val="28"/>
          </w:rPr>
        </w:r>
        <w:r w:rsidRPr="00206E84">
          <w:rPr>
            <w:noProof/>
            <w:webHidden/>
            <w:sz w:val="28"/>
            <w:szCs w:val="28"/>
          </w:rPr>
          <w:fldChar w:fldCharType="separate"/>
        </w:r>
        <w:r w:rsidR="00206E84">
          <w:rPr>
            <w:noProof/>
            <w:webHidden/>
            <w:sz w:val="28"/>
            <w:szCs w:val="28"/>
          </w:rPr>
          <w:t>290</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109" w:history="1">
        <w:r w:rsidR="00206E84" w:rsidRPr="00206E84">
          <w:rPr>
            <w:rStyle w:val="a3"/>
            <w:rFonts w:ascii="Times New Roman"/>
            <w:b/>
            <w:bCs/>
            <w:noProof/>
            <w:sz w:val="28"/>
            <w:szCs w:val="28"/>
          </w:rPr>
          <w:t>4.2.2.</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отдельных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учебных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предметов</w:t>
        </w:r>
        <w:r w:rsidR="00206E84" w:rsidRPr="00206E84">
          <w:rPr>
            <w:rStyle w:val="a3"/>
            <w:rFonts w:ascii="Times New Roman"/>
            <w:b/>
            <w:bCs/>
            <w:noProof/>
            <w:sz w:val="28"/>
            <w:szCs w:val="28"/>
          </w:rPr>
          <w:t xml:space="preserve">, </w:t>
        </w:r>
        <w:r w:rsidR="00206E84" w:rsidRPr="00206E84">
          <w:rPr>
            <w:rStyle w:val="a3"/>
            <w:rFonts w:ascii="Times New Roman" w:eastAsia="Times New Roman" w:hAnsi="Times New Roman" w:cs="Times New Roman"/>
            <w:b/>
            <w:bCs/>
            <w:noProof/>
            <w:sz w:val="28"/>
            <w:szCs w:val="28"/>
          </w:rPr>
          <w:t xml:space="preserve"> </w:t>
        </w:r>
        <w:r w:rsidR="00206E84" w:rsidRPr="00206E84">
          <w:rPr>
            <w:rStyle w:val="a3"/>
            <w:rFonts w:hAnsi="Times New Roman"/>
            <w:b/>
            <w:bCs/>
            <w:noProof/>
            <w:sz w:val="28"/>
            <w:szCs w:val="28"/>
          </w:rPr>
          <w:t>курсов</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коррекционно</w:t>
        </w:r>
        <w:r w:rsidR="00206E84" w:rsidRPr="00206E84">
          <w:rPr>
            <w:rStyle w:val="a3"/>
            <w:rFonts w:ascii="Times New Roman"/>
            <w:b/>
            <w:bCs/>
            <w:noProof/>
            <w:sz w:val="28"/>
            <w:szCs w:val="28"/>
          </w:rPr>
          <w:t>-</w:t>
        </w:r>
        <w:r w:rsidR="00206E84" w:rsidRPr="00206E84">
          <w:rPr>
            <w:rStyle w:val="a3"/>
            <w:rFonts w:hAnsi="Times New Roman"/>
            <w:b/>
            <w:bCs/>
            <w:noProof/>
            <w:sz w:val="28"/>
            <w:szCs w:val="28"/>
          </w:rPr>
          <w:t>развивающей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области</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_Toc433014109 \h </w:instrText>
        </w:r>
        <w:r w:rsidRPr="00206E84">
          <w:rPr>
            <w:noProof/>
            <w:webHidden/>
            <w:sz w:val="28"/>
            <w:szCs w:val="28"/>
          </w:rPr>
        </w:r>
        <w:r w:rsidRPr="00206E84">
          <w:rPr>
            <w:noProof/>
            <w:webHidden/>
            <w:sz w:val="28"/>
            <w:szCs w:val="28"/>
          </w:rPr>
          <w:fldChar w:fldCharType="separate"/>
        </w:r>
        <w:r w:rsidR="00206E84">
          <w:rPr>
            <w:noProof/>
            <w:webHidden/>
            <w:sz w:val="28"/>
            <w:szCs w:val="28"/>
          </w:rPr>
          <w:t>294</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110" w:history="1">
        <w:r w:rsidR="00206E84" w:rsidRPr="00206E84">
          <w:rPr>
            <w:rStyle w:val="a3"/>
            <w:rFonts w:ascii="Times New Roman"/>
            <w:b/>
            <w:bCs/>
            <w:caps/>
            <w:noProof/>
            <w:spacing w:val="2"/>
            <w:sz w:val="28"/>
            <w:szCs w:val="28"/>
          </w:rPr>
          <w:t xml:space="preserve">4.2.3. </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учебных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предметов</w:t>
        </w:r>
        <w:r w:rsidR="00206E84" w:rsidRPr="00206E84">
          <w:rPr>
            <w:rStyle w:val="a3"/>
            <w:rFonts w:ascii="Times New Roman"/>
            <w:b/>
            <w:bCs/>
            <w:noProof/>
            <w:sz w:val="28"/>
            <w:szCs w:val="28"/>
          </w:rPr>
          <w:t xml:space="preserve">,  </w:t>
        </w:r>
        <w:r w:rsidR="00206E84" w:rsidRPr="00206E84">
          <w:rPr>
            <w:rStyle w:val="a3"/>
            <w:rFonts w:hAnsi="Times New Roman"/>
            <w:b/>
            <w:bCs/>
            <w:noProof/>
            <w:sz w:val="28"/>
            <w:szCs w:val="28"/>
          </w:rPr>
          <w:t>курсов</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коррекционно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–развивающей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области</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_Toc433014110 \h </w:instrText>
        </w:r>
        <w:r w:rsidRPr="00206E84">
          <w:rPr>
            <w:noProof/>
            <w:webHidden/>
            <w:sz w:val="28"/>
            <w:szCs w:val="28"/>
          </w:rPr>
        </w:r>
        <w:r w:rsidRPr="00206E84">
          <w:rPr>
            <w:noProof/>
            <w:webHidden/>
            <w:sz w:val="28"/>
            <w:szCs w:val="28"/>
          </w:rPr>
          <w:fldChar w:fldCharType="separate"/>
        </w:r>
        <w:r w:rsidR="00206E84">
          <w:rPr>
            <w:noProof/>
            <w:webHidden/>
            <w:sz w:val="28"/>
            <w:szCs w:val="28"/>
          </w:rPr>
          <w:t>337</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111" w:history="1">
        <w:r w:rsidR="00206E84" w:rsidRPr="00206E84">
          <w:rPr>
            <w:rStyle w:val="a3"/>
            <w:rFonts w:ascii="Times New Roman"/>
            <w:b/>
            <w:bCs/>
            <w:noProof/>
            <w:sz w:val="28"/>
            <w:szCs w:val="28"/>
          </w:rPr>
          <w:t>4.2.4.</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духовно</w:t>
        </w:r>
        <w:r w:rsidR="00206E84" w:rsidRPr="00206E84">
          <w:rPr>
            <w:rStyle w:val="a3"/>
            <w:rFonts w:ascii="Times New Roman"/>
            <w:b/>
            <w:bCs/>
            <w:noProof/>
            <w:sz w:val="28"/>
            <w:szCs w:val="28"/>
          </w:rPr>
          <w:t>-</w:t>
        </w:r>
        <w:r w:rsidR="00206E84" w:rsidRPr="00206E84">
          <w:rPr>
            <w:rStyle w:val="a3"/>
            <w:rFonts w:hAnsi="Times New Roman"/>
            <w:b/>
            <w:bCs/>
            <w:noProof/>
            <w:sz w:val="28"/>
            <w:szCs w:val="28"/>
          </w:rPr>
          <w:t>нравственного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развития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воспитания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обучающихся</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_Toc433014111 \h </w:instrText>
        </w:r>
        <w:r w:rsidRPr="00206E84">
          <w:rPr>
            <w:noProof/>
            <w:webHidden/>
            <w:sz w:val="28"/>
            <w:szCs w:val="28"/>
          </w:rPr>
        </w:r>
        <w:r w:rsidRPr="00206E84">
          <w:rPr>
            <w:noProof/>
            <w:webHidden/>
            <w:sz w:val="28"/>
            <w:szCs w:val="28"/>
          </w:rPr>
          <w:fldChar w:fldCharType="separate"/>
        </w:r>
        <w:r w:rsidR="00206E84">
          <w:rPr>
            <w:noProof/>
            <w:webHidden/>
            <w:sz w:val="28"/>
            <w:szCs w:val="28"/>
          </w:rPr>
          <w:t>373</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112" w:history="1">
        <w:r w:rsidR="00206E84" w:rsidRPr="00206E84">
          <w:rPr>
            <w:rStyle w:val="a3"/>
            <w:rFonts w:ascii="Times New Roman"/>
            <w:b/>
            <w:bCs/>
            <w:noProof/>
            <w:sz w:val="28"/>
            <w:szCs w:val="28"/>
          </w:rPr>
          <w:t xml:space="preserve">4.2.5. </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формирования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экологической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культуры</w:t>
        </w:r>
        <w:r w:rsidR="00206E84" w:rsidRPr="00206E84">
          <w:rPr>
            <w:rStyle w:val="a3"/>
            <w:rFonts w:ascii="Times New Roman"/>
            <w:b/>
            <w:bCs/>
            <w:noProof/>
            <w:sz w:val="28"/>
            <w:szCs w:val="28"/>
          </w:rPr>
          <w:t xml:space="preserve">,  </w:t>
        </w:r>
        <w:r w:rsidR="00206E84" w:rsidRPr="00206E84">
          <w:rPr>
            <w:rStyle w:val="a3"/>
            <w:rFonts w:hAnsi="Times New Roman"/>
            <w:b/>
            <w:bCs/>
            <w:noProof/>
            <w:sz w:val="28"/>
            <w:szCs w:val="28"/>
          </w:rPr>
          <w:t>здорового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безопасного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жизни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обучающихся</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_Toc433014112 \h </w:instrText>
        </w:r>
        <w:r w:rsidRPr="00206E84">
          <w:rPr>
            <w:noProof/>
            <w:webHidden/>
            <w:sz w:val="28"/>
            <w:szCs w:val="28"/>
          </w:rPr>
        </w:r>
        <w:r w:rsidRPr="00206E84">
          <w:rPr>
            <w:noProof/>
            <w:webHidden/>
            <w:sz w:val="28"/>
            <w:szCs w:val="28"/>
          </w:rPr>
          <w:fldChar w:fldCharType="separate"/>
        </w:r>
        <w:r w:rsidR="00206E84">
          <w:rPr>
            <w:noProof/>
            <w:webHidden/>
            <w:sz w:val="28"/>
            <w:szCs w:val="28"/>
          </w:rPr>
          <w:t>381</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113" w:history="1">
        <w:r w:rsidR="00206E84" w:rsidRPr="00206E84">
          <w:rPr>
            <w:rStyle w:val="a3"/>
            <w:rFonts w:ascii="Times New Roman"/>
            <w:b/>
            <w:bCs/>
            <w:noProof/>
            <w:sz w:val="28"/>
            <w:szCs w:val="28"/>
          </w:rPr>
          <w:t xml:space="preserve">4.2.6. </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коррекционной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работы</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_Toc433014113 \h </w:instrText>
        </w:r>
        <w:r w:rsidRPr="00206E84">
          <w:rPr>
            <w:noProof/>
            <w:webHidden/>
            <w:sz w:val="28"/>
            <w:szCs w:val="28"/>
          </w:rPr>
        </w:r>
        <w:r w:rsidRPr="00206E84">
          <w:rPr>
            <w:noProof/>
            <w:webHidden/>
            <w:sz w:val="28"/>
            <w:szCs w:val="28"/>
          </w:rPr>
          <w:fldChar w:fldCharType="separate"/>
        </w:r>
        <w:r w:rsidR="00206E84">
          <w:rPr>
            <w:noProof/>
            <w:webHidden/>
            <w:sz w:val="28"/>
            <w:szCs w:val="28"/>
          </w:rPr>
          <w:t>389</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114" w:history="1">
        <w:r w:rsidR="00206E84" w:rsidRPr="00206E84">
          <w:rPr>
            <w:rStyle w:val="a3"/>
            <w:rFonts w:ascii="Times New Roman"/>
            <w:b/>
            <w:bCs/>
            <w:noProof/>
            <w:sz w:val="28"/>
            <w:szCs w:val="28"/>
          </w:rPr>
          <w:t xml:space="preserve">4.2.7. </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внеурочной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деятельности</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_Toc433014114 \h </w:instrText>
        </w:r>
        <w:r w:rsidRPr="00206E84">
          <w:rPr>
            <w:noProof/>
            <w:webHidden/>
            <w:sz w:val="28"/>
            <w:szCs w:val="28"/>
          </w:rPr>
        </w:r>
        <w:r w:rsidRPr="00206E84">
          <w:rPr>
            <w:noProof/>
            <w:webHidden/>
            <w:sz w:val="28"/>
            <w:szCs w:val="28"/>
          </w:rPr>
          <w:fldChar w:fldCharType="separate"/>
        </w:r>
        <w:r w:rsidR="00206E84">
          <w:rPr>
            <w:noProof/>
            <w:webHidden/>
            <w:sz w:val="28"/>
            <w:szCs w:val="28"/>
          </w:rPr>
          <w:t>396</w:t>
        </w:r>
        <w:r w:rsidRPr="00206E84">
          <w:rPr>
            <w:noProof/>
            <w:webHidden/>
            <w:sz w:val="28"/>
            <w:szCs w:val="28"/>
          </w:rPr>
          <w:fldChar w:fldCharType="end"/>
        </w:r>
      </w:hyperlink>
    </w:p>
    <w:p w:rsidR="00206E84" w:rsidRPr="00206E84" w:rsidRDefault="00081B5B">
      <w:pPr>
        <w:pStyle w:val="2d"/>
        <w:tabs>
          <w:tab w:val="right" w:leader="dot" w:pos="9339"/>
        </w:tabs>
        <w:rPr>
          <w:rFonts w:ascii="Helvetica" w:eastAsia="Times New Roman" w:hAnsi="Helvetica" w:cs="Times New Roman"/>
          <w:noProof/>
          <w:color w:val="auto"/>
          <w:sz w:val="28"/>
          <w:szCs w:val="28"/>
          <w:bdr w:val="none" w:sz="0" w:space="0" w:color="auto"/>
        </w:rPr>
      </w:pPr>
      <w:hyperlink w:anchor="_Toc433014115" w:history="1">
        <w:r w:rsidR="00206E84" w:rsidRPr="00206E84">
          <w:rPr>
            <w:rStyle w:val="a3"/>
            <w:rFonts w:ascii="Times New Roman"/>
            <w:b/>
            <w:bCs/>
            <w:noProof/>
            <w:spacing w:val="2"/>
            <w:sz w:val="28"/>
            <w:szCs w:val="28"/>
          </w:rPr>
          <w:t xml:space="preserve">4.3. </w:t>
        </w:r>
        <w:r w:rsidR="00206E84" w:rsidRPr="00206E84">
          <w:rPr>
            <w:rStyle w:val="a3"/>
            <w:rFonts w:hAnsi="Times New Roman"/>
            <w:b/>
            <w:bCs/>
            <w:noProof/>
            <w:spacing w:val="2"/>
            <w:sz w:val="28"/>
            <w:szCs w:val="28"/>
          </w:rPr>
          <w:t>Организационный</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раздел</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_Toc433014115 \h </w:instrText>
        </w:r>
        <w:r w:rsidRPr="00206E84">
          <w:rPr>
            <w:noProof/>
            <w:webHidden/>
            <w:sz w:val="28"/>
            <w:szCs w:val="28"/>
          </w:rPr>
        </w:r>
        <w:r w:rsidRPr="00206E84">
          <w:rPr>
            <w:noProof/>
            <w:webHidden/>
            <w:sz w:val="28"/>
            <w:szCs w:val="28"/>
          </w:rPr>
          <w:fldChar w:fldCharType="separate"/>
        </w:r>
        <w:r w:rsidR="00206E84">
          <w:rPr>
            <w:noProof/>
            <w:webHidden/>
            <w:sz w:val="28"/>
            <w:szCs w:val="28"/>
          </w:rPr>
          <w:t>398</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116" w:history="1">
        <w:r w:rsidR="00206E84" w:rsidRPr="00206E84">
          <w:rPr>
            <w:rStyle w:val="a3"/>
            <w:b/>
            <w:bCs/>
            <w:noProof/>
            <w:sz w:val="28"/>
            <w:szCs w:val="28"/>
          </w:rPr>
          <w:t xml:space="preserve">4.3.1. </w:t>
        </w:r>
        <w:r w:rsidR="00206E84" w:rsidRPr="00206E84">
          <w:rPr>
            <w:rStyle w:val="a3"/>
            <w:rFonts w:hAnsi="Times New Roman"/>
            <w:b/>
            <w:bCs/>
            <w:noProof/>
            <w:sz w:val="28"/>
            <w:szCs w:val="28"/>
          </w:rPr>
          <w:t>Учебный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план</w:t>
        </w:r>
        <w:r w:rsidR="00206E84" w:rsidRPr="00206E84">
          <w:rPr>
            <w:rStyle w:val="a3"/>
            <w:rFonts w:hAnsi="Times New Roman"/>
            <w:b/>
            <w:bCs/>
            <w:noProof/>
            <w:sz w:val="28"/>
            <w:szCs w:val="28"/>
          </w:rPr>
          <w:t xml:space="preserve"> </w:t>
        </w:r>
        <w:r w:rsidR="00206E84" w:rsidRPr="00206E84">
          <w:rPr>
            <w:rStyle w:val="a3"/>
            <w:b/>
            <w:bCs/>
            <w:noProof/>
            <w:sz w:val="28"/>
            <w:szCs w:val="28"/>
          </w:rPr>
          <w:t>(</w:t>
        </w:r>
        <w:r w:rsidR="00206E84" w:rsidRPr="00206E84">
          <w:rPr>
            <w:rStyle w:val="a3"/>
            <w:rFonts w:hAnsi="Times New Roman"/>
            <w:b/>
            <w:bCs/>
            <w:noProof/>
            <w:sz w:val="28"/>
            <w:szCs w:val="28"/>
          </w:rPr>
          <w:t>вариант</w:t>
        </w:r>
        <w:r w:rsidR="00206E84" w:rsidRPr="00206E84">
          <w:rPr>
            <w:rStyle w:val="a3"/>
            <w:rFonts w:hAnsi="Times New Roman"/>
            <w:b/>
            <w:bCs/>
            <w:noProof/>
            <w:sz w:val="28"/>
            <w:szCs w:val="28"/>
          </w:rPr>
          <w:t xml:space="preserve"> </w:t>
        </w:r>
        <w:r w:rsidR="00206E84" w:rsidRPr="00206E84">
          <w:rPr>
            <w:rStyle w:val="a3"/>
            <w:b/>
            <w:bCs/>
            <w:noProof/>
            <w:sz w:val="28"/>
            <w:szCs w:val="28"/>
          </w:rPr>
          <w:t>1.3)</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_Toc433014116 \h </w:instrText>
        </w:r>
        <w:r w:rsidRPr="00206E84">
          <w:rPr>
            <w:noProof/>
            <w:webHidden/>
            <w:sz w:val="28"/>
            <w:szCs w:val="28"/>
          </w:rPr>
        </w:r>
        <w:r w:rsidRPr="00206E84">
          <w:rPr>
            <w:noProof/>
            <w:webHidden/>
            <w:sz w:val="28"/>
            <w:szCs w:val="28"/>
          </w:rPr>
          <w:fldChar w:fldCharType="separate"/>
        </w:r>
        <w:r w:rsidR="00206E84">
          <w:rPr>
            <w:noProof/>
            <w:webHidden/>
            <w:sz w:val="28"/>
            <w:szCs w:val="28"/>
          </w:rPr>
          <w:t>398</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117" w:history="1">
        <w:r w:rsidR="00206E84" w:rsidRPr="00206E84">
          <w:rPr>
            <w:rStyle w:val="a3"/>
            <w:rFonts w:ascii="Times New Roman"/>
            <w:b/>
            <w:bCs/>
            <w:noProof/>
            <w:sz w:val="28"/>
            <w:szCs w:val="28"/>
          </w:rPr>
          <w:t xml:space="preserve">4.3.2. </w:t>
        </w:r>
        <w:r w:rsidR="00206E84" w:rsidRPr="00206E84">
          <w:rPr>
            <w:rStyle w:val="a3"/>
            <w:rFonts w:hAnsi="Times New Roman"/>
            <w:b/>
            <w:bCs/>
            <w:noProof/>
            <w:sz w:val="28"/>
            <w:szCs w:val="28"/>
          </w:rPr>
          <w:t>Система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условий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реализации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адаптивной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основной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общеобразовательной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начального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общего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обучающихся</w:t>
        </w:r>
        <w:r w:rsidR="00206E84" w:rsidRPr="00206E84">
          <w:rPr>
            <w:rStyle w:val="a3"/>
            <w:rFonts w:hAnsi="Times New Roman"/>
            <w:b/>
            <w:bCs/>
            <w:noProof/>
            <w:sz w:val="28"/>
            <w:szCs w:val="28"/>
          </w:rPr>
          <w:t xml:space="preserve"> </w:t>
        </w:r>
        <w:r w:rsidR="00206E84" w:rsidRPr="00206E84">
          <w:rPr>
            <w:rStyle w:val="a3"/>
            <w:rFonts w:hAnsi="Times New Roman"/>
            <w:b/>
            <w:bCs/>
            <w:noProof/>
            <w:spacing w:val="2"/>
            <w:sz w:val="28"/>
            <w:szCs w:val="28"/>
          </w:rPr>
          <w:t>с</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легкой</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формой</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умственной</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отсталости</w:t>
        </w:r>
        <w:r w:rsidR="00206E84" w:rsidRPr="00206E84">
          <w:rPr>
            <w:rStyle w:val="a3"/>
            <w:rFonts w:ascii="Times New Roman"/>
            <w:b/>
            <w:bCs/>
            <w:noProof/>
            <w:sz w:val="28"/>
            <w:szCs w:val="28"/>
          </w:rPr>
          <w:t xml:space="preserve">  (</w:t>
        </w:r>
        <w:r w:rsidR="00206E84" w:rsidRPr="00206E84">
          <w:rPr>
            <w:rStyle w:val="a3"/>
            <w:rFonts w:hAnsi="Times New Roman"/>
            <w:b/>
            <w:bCs/>
            <w:noProof/>
            <w:sz w:val="28"/>
            <w:szCs w:val="28"/>
          </w:rPr>
          <w:t>вариант</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1.3).</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_Toc433014117 \h </w:instrText>
        </w:r>
        <w:r w:rsidRPr="00206E84">
          <w:rPr>
            <w:noProof/>
            <w:webHidden/>
            <w:sz w:val="28"/>
            <w:szCs w:val="28"/>
          </w:rPr>
        </w:r>
        <w:r w:rsidRPr="00206E84">
          <w:rPr>
            <w:noProof/>
            <w:webHidden/>
            <w:sz w:val="28"/>
            <w:szCs w:val="28"/>
          </w:rPr>
          <w:fldChar w:fldCharType="separate"/>
        </w:r>
        <w:r w:rsidR="00206E84">
          <w:rPr>
            <w:noProof/>
            <w:webHidden/>
            <w:sz w:val="28"/>
            <w:szCs w:val="28"/>
          </w:rPr>
          <w:t>412</w:t>
        </w:r>
        <w:r w:rsidRPr="00206E84">
          <w:rPr>
            <w:noProof/>
            <w:webHidden/>
            <w:sz w:val="28"/>
            <w:szCs w:val="28"/>
          </w:rPr>
          <w:fldChar w:fldCharType="end"/>
        </w:r>
      </w:hyperlink>
    </w:p>
    <w:p w:rsidR="00206E84" w:rsidRPr="00206E84" w:rsidRDefault="00081B5B">
      <w:pPr>
        <w:pStyle w:val="1c"/>
        <w:tabs>
          <w:tab w:val="right" w:leader="dot" w:pos="9339"/>
        </w:tabs>
        <w:rPr>
          <w:rFonts w:ascii="Helvetica" w:eastAsia="Times New Roman" w:hAnsi="Helvetica" w:cs="Times New Roman"/>
          <w:noProof/>
          <w:color w:val="auto"/>
          <w:sz w:val="28"/>
          <w:szCs w:val="28"/>
          <w:bdr w:val="none" w:sz="0" w:space="0" w:color="auto"/>
        </w:rPr>
      </w:pPr>
      <w:hyperlink w:anchor="_Toc433014118" w:history="1">
        <w:r w:rsidR="00206E84" w:rsidRPr="00206E84">
          <w:rPr>
            <w:rStyle w:val="a3"/>
            <w:rFonts w:ascii="Times New Roman"/>
            <w:b/>
            <w:bCs/>
            <w:noProof/>
            <w:sz w:val="28"/>
            <w:szCs w:val="28"/>
          </w:rPr>
          <w:t xml:space="preserve">5. </w:t>
        </w:r>
        <w:r w:rsidR="00206E84" w:rsidRPr="00206E84">
          <w:rPr>
            <w:rStyle w:val="a3"/>
            <w:rFonts w:hAnsi="Times New Roman"/>
            <w:b/>
            <w:bCs/>
            <w:noProof/>
            <w:sz w:val="28"/>
            <w:szCs w:val="28"/>
          </w:rPr>
          <w:t>ПРИМЕРНАЯ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АДАПТИРОВАННАЯ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ОСНОВНАЯ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ОБРАЗОВАТЕЛЬНАЯ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ДЛЯ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ОБУЧАЮЩИХСЯ</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w:t>
        </w:r>
        <w:r w:rsidR="00206E84" w:rsidRPr="00206E84">
          <w:rPr>
            <w:rStyle w:val="a3"/>
            <w:rFonts w:hAnsi="Times New Roman"/>
            <w:b/>
            <w:bCs/>
            <w:noProof/>
            <w:sz w:val="28"/>
            <w:szCs w:val="28"/>
          </w:rPr>
          <w:t>ВАРИАНТ</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1.4.)</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_Toc433014118 \h </w:instrText>
        </w:r>
        <w:r w:rsidRPr="00206E84">
          <w:rPr>
            <w:noProof/>
            <w:webHidden/>
            <w:sz w:val="28"/>
            <w:szCs w:val="28"/>
          </w:rPr>
        </w:r>
        <w:r w:rsidRPr="00206E84">
          <w:rPr>
            <w:noProof/>
            <w:webHidden/>
            <w:sz w:val="28"/>
            <w:szCs w:val="28"/>
          </w:rPr>
          <w:fldChar w:fldCharType="separate"/>
        </w:r>
        <w:r w:rsidR="00206E84">
          <w:rPr>
            <w:noProof/>
            <w:webHidden/>
            <w:sz w:val="28"/>
            <w:szCs w:val="28"/>
          </w:rPr>
          <w:t>440</w:t>
        </w:r>
        <w:r w:rsidRPr="00206E84">
          <w:rPr>
            <w:noProof/>
            <w:webHidden/>
            <w:sz w:val="28"/>
            <w:szCs w:val="28"/>
          </w:rPr>
          <w:fldChar w:fldCharType="end"/>
        </w:r>
      </w:hyperlink>
    </w:p>
    <w:p w:rsidR="00206E84" w:rsidRPr="00206E84" w:rsidRDefault="00081B5B">
      <w:pPr>
        <w:pStyle w:val="2d"/>
        <w:tabs>
          <w:tab w:val="right" w:leader="dot" w:pos="9339"/>
        </w:tabs>
        <w:rPr>
          <w:rFonts w:ascii="Helvetica" w:eastAsia="Times New Roman" w:hAnsi="Helvetica" w:cs="Times New Roman"/>
          <w:noProof/>
          <w:color w:val="auto"/>
          <w:sz w:val="28"/>
          <w:szCs w:val="28"/>
          <w:bdr w:val="none" w:sz="0" w:space="0" w:color="auto"/>
        </w:rPr>
      </w:pPr>
      <w:hyperlink w:anchor="_Toc433014119" w:history="1">
        <w:r w:rsidR="00206E84" w:rsidRPr="00206E84">
          <w:rPr>
            <w:rStyle w:val="a3"/>
            <w:rFonts w:ascii="Times New Roman"/>
            <w:b/>
            <w:bCs/>
            <w:noProof/>
            <w:sz w:val="28"/>
            <w:szCs w:val="28"/>
          </w:rPr>
          <w:t xml:space="preserve">5.1. </w:t>
        </w:r>
        <w:r w:rsidR="00206E84" w:rsidRPr="00206E84">
          <w:rPr>
            <w:rStyle w:val="a3"/>
            <w:rFonts w:hAnsi="Times New Roman"/>
            <w:b/>
            <w:bCs/>
            <w:noProof/>
            <w:sz w:val="28"/>
            <w:szCs w:val="28"/>
          </w:rPr>
          <w:t>Целевой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раздел</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_Toc433014119 \h </w:instrText>
        </w:r>
        <w:r w:rsidRPr="00206E84">
          <w:rPr>
            <w:noProof/>
            <w:webHidden/>
            <w:sz w:val="28"/>
            <w:szCs w:val="28"/>
          </w:rPr>
        </w:r>
        <w:r w:rsidRPr="00206E84">
          <w:rPr>
            <w:noProof/>
            <w:webHidden/>
            <w:sz w:val="28"/>
            <w:szCs w:val="28"/>
          </w:rPr>
          <w:fldChar w:fldCharType="separate"/>
        </w:r>
        <w:r w:rsidR="00206E84">
          <w:rPr>
            <w:noProof/>
            <w:webHidden/>
            <w:sz w:val="28"/>
            <w:szCs w:val="28"/>
          </w:rPr>
          <w:t>440</w:t>
        </w:r>
        <w:r w:rsidRPr="00206E84">
          <w:rPr>
            <w:noProof/>
            <w:webHidden/>
            <w:sz w:val="28"/>
            <w:szCs w:val="28"/>
          </w:rPr>
          <w:fldChar w:fldCharType="end"/>
        </w:r>
      </w:hyperlink>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120" w:history="1">
        <w:r w:rsidR="00206E84" w:rsidRPr="00206E84">
          <w:rPr>
            <w:rStyle w:val="a3"/>
            <w:rFonts w:ascii="Times New Roman"/>
            <w:b/>
            <w:bCs/>
            <w:noProof/>
            <w:sz w:val="28"/>
            <w:szCs w:val="28"/>
          </w:rPr>
          <w:t>5.1.1.</w:t>
        </w:r>
        <w:r w:rsidR="00206E84" w:rsidRPr="00206E84">
          <w:rPr>
            <w:rStyle w:val="a3"/>
            <w:rFonts w:hAnsi="Times New Roman"/>
            <w:b/>
            <w:bCs/>
            <w:noProof/>
            <w:sz w:val="28"/>
            <w:szCs w:val="28"/>
          </w:rPr>
          <w:t>Пояснительная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записка</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_Toc433014120 \h </w:instrText>
        </w:r>
        <w:r w:rsidRPr="00206E84">
          <w:rPr>
            <w:noProof/>
            <w:webHidden/>
            <w:sz w:val="28"/>
            <w:szCs w:val="28"/>
          </w:rPr>
        </w:r>
        <w:r w:rsidRPr="00206E84">
          <w:rPr>
            <w:noProof/>
            <w:webHidden/>
            <w:sz w:val="28"/>
            <w:szCs w:val="28"/>
          </w:rPr>
          <w:fldChar w:fldCharType="separate"/>
        </w:r>
        <w:r w:rsidR="00206E84">
          <w:rPr>
            <w:noProof/>
            <w:webHidden/>
            <w:sz w:val="28"/>
            <w:szCs w:val="28"/>
          </w:rPr>
          <w:t>440</w:t>
        </w:r>
        <w:r w:rsidRPr="00206E84">
          <w:rPr>
            <w:noProof/>
            <w:webHidden/>
            <w:sz w:val="28"/>
            <w:szCs w:val="28"/>
          </w:rPr>
          <w:fldChar w:fldCharType="end"/>
        </w:r>
      </w:hyperlink>
    </w:p>
    <w:p w:rsidR="00206E84" w:rsidRPr="00611204" w:rsidRDefault="00081B5B">
      <w:pPr>
        <w:pStyle w:val="3c"/>
        <w:tabs>
          <w:tab w:val="right" w:leader="dot" w:pos="9339"/>
        </w:tabs>
        <w:rPr>
          <w:rFonts w:ascii="Times New Roman" w:eastAsia="Times New Roman" w:hAnsi="Times New Roman" w:cs="Times New Roman"/>
          <w:noProof/>
          <w:color w:val="auto"/>
          <w:sz w:val="28"/>
          <w:szCs w:val="28"/>
          <w:bdr w:val="none" w:sz="0" w:space="0" w:color="auto"/>
        </w:rPr>
      </w:pPr>
      <w:hyperlink w:anchor="_Toc433014121" w:history="1">
        <w:r w:rsidR="00206E84" w:rsidRPr="00206E84">
          <w:rPr>
            <w:rStyle w:val="a3"/>
            <w:rFonts w:ascii="Times New Roman"/>
            <w:b/>
            <w:bCs/>
            <w:noProof/>
            <w:sz w:val="28"/>
            <w:szCs w:val="28"/>
          </w:rPr>
          <w:t xml:space="preserve">5.1.2. </w:t>
        </w:r>
        <w:r w:rsidR="00206E84" w:rsidRPr="00206E84">
          <w:rPr>
            <w:rStyle w:val="a3"/>
            <w:rFonts w:hAnsi="Times New Roman"/>
            <w:b/>
            <w:bCs/>
            <w:noProof/>
            <w:sz w:val="28"/>
            <w:szCs w:val="28"/>
          </w:rPr>
          <w:t>Планируемые</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результаты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освоения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глухими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обучающимися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адаптированной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основной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образовательной</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w:t>
        </w:r>
        <w:r w:rsidR="00206E84" w:rsidRPr="00206E84">
          <w:rPr>
            <w:rStyle w:val="a3"/>
            <w:rFonts w:hAnsi="Times New Roman"/>
            <w:b/>
            <w:bCs/>
            <w:noProof/>
            <w:sz w:val="28"/>
            <w:szCs w:val="28"/>
          </w:rPr>
          <w:t>вариант</w:t>
        </w:r>
        <w:r w:rsidR="00206E84" w:rsidRPr="00206E84">
          <w:rPr>
            <w:rStyle w:val="a3"/>
            <w:rFonts w:hAnsi="Times New Roman"/>
            <w:b/>
            <w:bCs/>
            <w:noProof/>
            <w:sz w:val="28"/>
            <w:szCs w:val="28"/>
          </w:rPr>
          <w:t xml:space="preserve"> </w:t>
        </w:r>
        <w:r w:rsidR="00206E84" w:rsidRPr="00206E84">
          <w:rPr>
            <w:rStyle w:val="a3"/>
            <w:rFonts w:ascii="Times New Roman"/>
            <w:b/>
            <w:bCs/>
            <w:noProof/>
            <w:sz w:val="28"/>
            <w:szCs w:val="28"/>
          </w:rPr>
          <w:t>1.4.)</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_Toc433014121 \h </w:instrText>
        </w:r>
        <w:r w:rsidRPr="00206E84">
          <w:rPr>
            <w:noProof/>
            <w:webHidden/>
            <w:sz w:val="28"/>
            <w:szCs w:val="28"/>
          </w:rPr>
        </w:r>
        <w:r w:rsidRPr="00206E84">
          <w:rPr>
            <w:noProof/>
            <w:webHidden/>
            <w:sz w:val="28"/>
            <w:szCs w:val="28"/>
          </w:rPr>
          <w:fldChar w:fldCharType="separate"/>
        </w:r>
        <w:r w:rsidR="00206E84">
          <w:rPr>
            <w:noProof/>
            <w:webHidden/>
            <w:sz w:val="28"/>
            <w:szCs w:val="28"/>
          </w:rPr>
          <w:t>4</w:t>
        </w:r>
        <w:r w:rsidRPr="00206E84">
          <w:rPr>
            <w:noProof/>
            <w:webHidden/>
            <w:sz w:val="28"/>
            <w:szCs w:val="28"/>
          </w:rPr>
          <w:fldChar w:fldCharType="end"/>
        </w:r>
      </w:hyperlink>
      <w:r w:rsidR="00611204" w:rsidRPr="00611204">
        <w:rPr>
          <w:rFonts w:ascii="Times New Roman" w:hAnsi="Times New Roman" w:cs="Times New Roman"/>
          <w:sz w:val="28"/>
          <w:szCs w:val="28"/>
        </w:rPr>
        <w:t>52</w:t>
      </w:r>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122" w:history="1">
        <w:r w:rsidR="00206E84" w:rsidRPr="00206E84">
          <w:rPr>
            <w:rStyle w:val="a3"/>
            <w:rFonts w:ascii="Times New Roman"/>
            <w:b/>
            <w:bCs/>
            <w:noProof/>
            <w:sz w:val="28"/>
            <w:szCs w:val="28"/>
          </w:rPr>
          <w:t xml:space="preserve">5.1.3. </w:t>
        </w:r>
        <w:r w:rsidR="00206E84" w:rsidRPr="00206E84">
          <w:rPr>
            <w:rStyle w:val="a3"/>
            <w:rFonts w:hAnsi="Times New Roman"/>
            <w:b/>
            <w:bCs/>
            <w:noProof/>
            <w:spacing w:val="2"/>
            <w:sz w:val="28"/>
            <w:szCs w:val="28"/>
          </w:rPr>
          <w:t>Система</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оценки</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достижения</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глухими</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обучающимися</w:t>
        </w:r>
        <w:r w:rsidR="00206E84" w:rsidRPr="00206E84">
          <w:rPr>
            <w:rStyle w:val="a3"/>
            <w:rFonts w:hAnsi="Times New Roman"/>
            <w:b/>
            <w:bCs/>
            <w:noProof/>
            <w:spacing w:val="2"/>
            <w:sz w:val="28"/>
            <w:szCs w:val="28"/>
          </w:rPr>
          <w:t xml:space="preserve">  </w:t>
        </w:r>
        <w:r w:rsidR="00206E84" w:rsidRPr="00206E84">
          <w:rPr>
            <w:rStyle w:val="a3"/>
            <w:rFonts w:ascii="Times New Roman"/>
            <w:b/>
            <w:bCs/>
            <w:noProof/>
            <w:spacing w:val="2"/>
            <w:sz w:val="28"/>
            <w:szCs w:val="28"/>
          </w:rPr>
          <w:t>(</w:t>
        </w:r>
        <w:r w:rsidR="00206E84" w:rsidRPr="00206E84">
          <w:rPr>
            <w:rStyle w:val="a3"/>
            <w:rFonts w:hAnsi="Times New Roman"/>
            <w:b/>
            <w:bCs/>
            <w:noProof/>
            <w:spacing w:val="2"/>
            <w:sz w:val="28"/>
            <w:szCs w:val="28"/>
          </w:rPr>
          <w:t>вариант</w:t>
        </w:r>
        <w:r w:rsidR="00206E84" w:rsidRPr="00206E84">
          <w:rPr>
            <w:rStyle w:val="a3"/>
            <w:rFonts w:hAnsi="Times New Roman"/>
            <w:b/>
            <w:bCs/>
            <w:noProof/>
            <w:spacing w:val="2"/>
            <w:sz w:val="28"/>
            <w:szCs w:val="28"/>
          </w:rPr>
          <w:t xml:space="preserve"> </w:t>
        </w:r>
        <w:r w:rsidR="00206E84" w:rsidRPr="00206E84">
          <w:rPr>
            <w:rStyle w:val="a3"/>
            <w:rFonts w:ascii="Times New Roman"/>
            <w:b/>
            <w:bCs/>
            <w:noProof/>
            <w:spacing w:val="2"/>
            <w:sz w:val="28"/>
            <w:szCs w:val="28"/>
          </w:rPr>
          <w:t xml:space="preserve">1.4.) </w:t>
        </w:r>
        <w:r w:rsidR="00206E84" w:rsidRPr="00206E84">
          <w:rPr>
            <w:rStyle w:val="a3"/>
            <w:rFonts w:hAnsi="Times New Roman"/>
            <w:b/>
            <w:bCs/>
            <w:noProof/>
            <w:spacing w:val="2"/>
            <w:sz w:val="28"/>
            <w:szCs w:val="28"/>
          </w:rPr>
          <w:t>планируемых</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результатов</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освоения</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специальной</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индивидуальной</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образовательной</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программы</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_Toc433014122 \h </w:instrText>
        </w:r>
        <w:r w:rsidRPr="00206E84">
          <w:rPr>
            <w:noProof/>
            <w:webHidden/>
            <w:sz w:val="28"/>
            <w:szCs w:val="28"/>
          </w:rPr>
        </w:r>
        <w:r w:rsidRPr="00206E84">
          <w:rPr>
            <w:noProof/>
            <w:webHidden/>
            <w:sz w:val="28"/>
            <w:szCs w:val="28"/>
          </w:rPr>
          <w:fldChar w:fldCharType="separate"/>
        </w:r>
        <w:r w:rsidR="00206E84">
          <w:rPr>
            <w:noProof/>
            <w:webHidden/>
            <w:sz w:val="28"/>
            <w:szCs w:val="28"/>
          </w:rPr>
          <w:t>4</w:t>
        </w:r>
        <w:r w:rsidRPr="00206E84">
          <w:rPr>
            <w:noProof/>
            <w:webHidden/>
            <w:sz w:val="28"/>
            <w:szCs w:val="28"/>
          </w:rPr>
          <w:fldChar w:fldCharType="end"/>
        </w:r>
      </w:hyperlink>
      <w:r w:rsidR="00611204" w:rsidRPr="00611204">
        <w:rPr>
          <w:rFonts w:ascii="Times New Roman" w:hAnsi="Times New Roman" w:cs="Times New Roman"/>
          <w:sz w:val="28"/>
          <w:szCs w:val="28"/>
        </w:rPr>
        <w:t>62</w:t>
      </w:r>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123" w:history="1">
        <w:r w:rsidR="00206E84" w:rsidRPr="00206E84">
          <w:rPr>
            <w:rStyle w:val="a3"/>
            <w:rFonts w:ascii="Times New Roman"/>
            <w:b/>
            <w:bCs/>
            <w:noProof/>
            <w:sz w:val="28"/>
            <w:szCs w:val="28"/>
          </w:rPr>
          <w:t xml:space="preserve">5.2. </w:t>
        </w:r>
        <w:r w:rsidR="00206E84" w:rsidRPr="00206E84">
          <w:rPr>
            <w:rStyle w:val="a3"/>
            <w:rFonts w:hAnsi="Times New Roman"/>
            <w:b/>
            <w:bCs/>
            <w:noProof/>
            <w:sz w:val="28"/>
            <w:szCs w:val="28"/>
          </w:rPr>
          <w:t>Содержательный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раздел</w:t>
        </w:r>
        <w:r w:rsidR="00206E84" w:rsidRPr="00206E84">
          <w:rPr>
            <w:noProof/>
            <w:webHidden/>
            <w:sz w:val="28"/>
            <w:szCs w:val="28"/>
          </w:rPr>
          <w:tab/>
        </w:r>
        <w:r w:rsidRPr="00EB7F34">
          <w:rPr>
            <w:rFonts w:ascii="Times New Roman" w:hAnsi="Times New Roman" w:cs="Times New Roman"/>
            <w:noProof/>
            <w:webHidden/>
            <w:sz w:val="28"/>
            <w:szCs w:val="28"/>
          </w:rPr>
          <w:fldChar w:fldCharType="begin"/>
        </w:r>
        <w:r w:rsidR="00206E84" w:rsidRPr="00EB7F34">
          <w:rPr>
            <w:rFonts w:ascii="Times New Roman" w:hAnsi="Times New Roman" w:cs="Times New Roman"/>
            <w:noProof/>
            <w:webHidden/>
            <w:sz w:val="28"/>
            <w:szCs w:val="28"/>
          </w:rPr>
          <w:instrText xml:space="preserve"> PAGEREF _Toc433014123 \h </w:instrText>
        </w:r>
        <w:r w:rsidRPr="00EB7F34">
          <w:rPr>
            <w:rFonts w:ascii="Times New Roman" w:hAnsi="Times New Roman" w:cs="Times New Roman"/>
            <w:noProof/>
            <w:webHidden/>
            <w:sz w:val="28"/>
            <w:szCs w:val="28"/>
          </w:rPr>
        </w:r>
        <w:r w:rsidRPr="00EB7F34">
          <w:rPr>
            <w:rFonts w:ascii="Times New Roman" w:hAnsi="Times New Roman" w:cs="Times New Roman"/>
            <w:noProof/>
            <w:webHidden/>
            <w:sz w:val="28"/>
            <w:szCs w:val="28"/>
          </w:rPr>
          <w:fldChar w:fldCharType="separate"/>
        </w:r>
        <w:r w:rsidR="00206E84" w:rsidRPr="00EB7F34">
          <w:rPr>
            <w:rFonts w:ascii="Times New Roman" w:hAnsi="Times New Roman" w:cs="Times New Roman"/>
            <w:noProof/>
            <w:webHidden/>
            <w:sz w:val="28"/>
            <w:szCs w:val="28"/>
          </w:rPr>
          <w:t>4</w:t>
        </w:r>
        <w:r w:rsidRPr="00EB7F34">
          <w:rPr>
            <w:rFonts w:ascii="Times New Roman" w:hAnsi="Times New Roman" w:cs="Times New Roman"/>
            <w:noProof/>
            <w:webHidden/>
            <w:sz w:val="28"/>
            <w:szCs w:val="28"/>
          </w:rPr>
          <w:fldChar w:fldCharType="end"/>
        </w:r>
      </w:hyperlink>
      <w:r w:rsidR="00EB7F34" w:rsidRPr="00EB7F34">
        <w:rPr>
          <w:rFonts w:ascii="Times New Roman" w:hAnsi="Times New Roman" w:cs="Times New Roman"/>
          <w:sz w:val="28"/>
          <w:szCs w:val="28"/>
        </w:rPr>
        <w:t>64</w:t>
      </w:r>
    </w:p>
    <w:p w:rsidR="00206E84" w:rsidRPr="00611204" w:rsidRDefault="00081B5B">
      <w:pPr>
        <w:pStyle w:val="3c"/>
        <w:tabs>
          <w:tab w:val="right" w:leader="dot" w:pos="9339"/>
        </w:tabs>
        <w:rPr>
          <w:rFonts w:ascii="Times New Roman" w:eastAsia="Times New Roman" w:hAnsi="Times New Roman" w:cs="Times New Roman"/>
          <w:noProof/>
          <w:color w:val="auto"/>
          <w:sz w:val="28"/>
          <w:szCs w:val="28"/>
          <w:bdr w:val="none" w:sz="0" w:space="0" w:color="auto"/>
        </w:rPr>
      </w:pPr>
      <w:hyperlink w:anchor="_Toc433014124" w:history="1">
        <w:r w:rsidR="00206E84" w:rsidRPr="00206E84">
          <w:rPr>
            <w:rStyle w:val="a3"/>
            <w:rFonts w:ascii="Times New Roman"/>
            <w:b/>
            <w:bCs/>
            <w:noProof/>
            <w:sz w:val="28"/>
            <w:szCs w:val="28"/>
          </w:rPr>
          <w:t xml:space="preserve">5.2.1. </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формирования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учебных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действий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у</w:t>
        </w:r>
        <w:r w:rsidR="00206E84" w:rsidRPr="00206E84">
          <w:rPr>
            <w:rStyle w:val="a3"/>
            <w:rFonts w:hAnsi="Times New Roman"/>
            <w:b/>
            <w:bCs/>
            <w:noProof/>
            <w:sz w:val="28"/>
            <w:szCs w:val="28"/>
          </w:rPr>
          <w:t xml:space="preserve"> </w:t>
        </w:r>
        <w:r w:rsidR="00206E84" w:rsidRPr="00206E84">
          <w:rPr>
            <w:rStyle w:val="a3"/>
            <w:rFonts w:hAnsi="Times New Roman"/>
            <w:b/>
            <w:bCs/>
            <w:noProof/>
            <w:spacing w:val="2"/>
            <w:sz w:val="28"/>
            <w:szCs w:val="28"/>
          </w:rPr>
          <w:t>обучающихся</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с</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глухотой</w:t>
        </w:r>
        <w:r w:rsidR="00206E84" w:rsidRPr="00206E84">
          <w:rPr>
            <w:rStyle w:val="a3"/>
            <w:rFonts w:hAnsi="Times New Roman"/>
            <w:b/>
            <w:bCs/>
            <w:noProof/>
            <w:spacing w:val="2"/>
            <w:sz w:val="28"/>
            <w:szCs w:val="28"/>
          </w:rPr>
          <w:t xml:space="preserve"> </w:t>
        </w:r>
        <w:r w:rsidR="00206E84" w:rsidRPr="00206E84">
          <w:rPr>
            <w:rStyle w:val="a3"/>
            <w:rFonts w:ascii="Times New Roman"/>
            <w:b/>
            <w:bCs/>
            <w:noProof/>
            <w:spacing w:val="2"/>
            <w:sz w:val="28"/>
            <w:szCs w:val="28"/>
          </w:rPr>
          <w:t>(</w:t>
        </w:r>
        <w:r w:rsidR="00206E84" w:rsidRPr="00206E84">
          <w:rPr>
            <w:rStyle w:val="a3"/>
            <w:rFonts w:hAnsi="Times New Roman"/>
            <w:b/>
            <w:bCs/>
            <w:noProof/>
            <w:spacing w:val="2"/>
            <w:sz w:val="28"/>
            <w:szCs w:val="28"/>
          </w:rPr>
          <w:t>вариант</w:t>
        </w:r>
        <w:r w:rsidR="00206E84" w:rsidRPr="00206E84">
          <w:rPr>
            <w:rStyle w:val="a3"/>
            <w:rFonts w:hAnsi="Times New Roman"/>
            <w:b/>
            <w:bCs/>
            <w:noProof/>
            <w:spacing w:val="2"/>
            <w:sz w:val="28"/>
            <w:szCs w:val="28"/>
          </w:rPr>
          <w:t xml:space="preserve"> </w:t>
        </w:r>
        <w:r w:rsidR="00206E84" w:rsidRPr="00206E84">
          <w:rPr>
            <w:rStyle w:val="a3"/>
            <w:rFonts w:ascii="Times New Roman"/>
            <w:b/>
            <w:bCs/>
            <w:noProof/>
            <w:spacing w:val="2"/>
            <w:sz w:val="28"/>
            <w:szCs w:val="28"/>
          </w:rPr>
          <w:t>1.4.</w:t>
        </w:r>
        <w:r w:rsidR="00206E84" w:rsidRPr="00206E84">
          <w:rPr>
            <w:rStyle w:val="a3"/>
            <w:rFonts w:ascii="Times New Roman"/>
            <w:b/>
            <w:bCs/>
            <w:noProof/>
            <w:sz w:val="28"/>
            <w:szCs w:val="28"/>
            <w:shd w:val="clear" w:color="auto" w:fill="FFFFFF"/>
          </w:rPr>
          <w:t>)</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_Toc433014124 \h </w:instrText>
        </w:r>
        <w:r w:rsidRPr="00206E84">
          <w:rPr>
            <w:noProof/>
            <w:webHidden/>
            <w:sz w:val="28"/>
            <w:szCs w:val="28"/>
          </w:rPr>
        </w:r>
        <w:r w:rsidRPr="00206E84">
          <w:rPr>
            <w:noProof/>
            <w:webHidden/>
            <w:sz w:val="28"/>
            <w:szCs w:val="28"/>
          </w:rPr>
          <w:fldChar w:fldCharType="separate"/>
        </w:r>
        <w:r w:rsidR="00206E84">
          <w:rPr>
            <w:noProof/>
            <w:webHidden/>
            <w:sz w:val="28"/>
            <w:szCs w:val="28"/>
          </w:rPr>
          <w:t>4</w:t>
        </w:r>
        <w:r w:rsidRPr="00206E84">
          <w:rPr>
            <w:noProof/>
            <w:webHidden/>
            <w:sz w:val="28"/>
            <w:szCs w:val="28"/>
          </w:rPr>
          <w:fldChar w:fldCharType="end"/>
        </w:r>
      </w:hyperlink>
      <w:r w:rsidR="00611204" w:rsidRPr="00611204">
        <w:rPr>
          <w:rFonts w:ascii="Times New Roman" w:hAnsi="Times New Roman" w:cs="Times New Roman"/>
          <w:sz w:val="28"/>
          <w:szCs w:val="28"/>
        </w:rPr>
        <w:t>64</w:t>
      </w:r>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125" w:history="1">
        <w:r w:rsidR="00206E84" w:rsidRPr="00206E84">
          <w:rPr>
            <w:rStyle w:val="a3"/>
            <w:rFonts w:ascii="Times New Roman"/>
            <w:b/>
            <w:bCs/>
            <w:noProof/>
            <w:sz w:val="28"/>
            <w:szCs w:val="28"/>
          </w:rPr>
          <w:t xml:space="preserve">5.2.2. </w:t>
        </w:r>
        <w:r w:rsidR="00206E84" w:rsidRPr="00206E84">
          <w:rPr>
            <w:rStyle w:val="a3"/>
            <w:rFonts w:hAnsi="Times New Roman"/>
            <w:b/>
            <w:bCs/>
            <w:noProof/>
            <w:sz w:val="28"/>
            <w:szCs w:val="28"/>
          </w:rPr>
          <w:t>Программы</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учебных</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предметов</w:t>
        </w:r>
        <w:r w:rsidR="00206E84" w:rsidRPr="00206E84">
          <w:rPr>
            <w:rStyle w:val="a3"/>
            <w:rFonts w:ascii="Times New Roman"/>
            <w:b/>
            <w:bCs/>
            <w:noProof/>
            <w:sz w:val="28"/>
            <w:szCs w:val="28"/>
          </w:rPr>
          <w:t xml:space="preserve">, </w:t>
        </w:r>
        <w:r w:rsidR="00206E84" w:rsidRPr="00206E84">
          <w:rPr>
            <w:rStyle w:val="a3"/>
            <w:rFonts w:hAnsi="Times New Roman"/>
            <w:b/>
            <w:bCs/>
            <w:noProof/>
            <w:sz w:val="28"/>
            <w:szCs w:val="28"/>
          </w:rPr>
          <w:t>курсов</w:t>
        </w:r>
        <w:r w:rsidR="00206E84" w:rsidRPr="00206E84">
          <w:rPr>
            <w:rStyle w:val="a3"/>
            <w:rFonts w:hAnsi="Times New Roman"/>
            <w:b/>
            <w:bCs/>
            <w:noProof/>
            <w:sz w:val="28"/>
            <w:szCs w:val="28"/>
          </w:rPr>
          <w:t xml:space="preserve"> </w:t>
        </w:r>
        <w:r w:rsidR="00206E84" w:rsidRPr="00206E84">
          <w:rPr>
            <w:rStyle w:val="a3"/>
            <w:b/>
            <w:bCs/>
            <w:noProof/>
            <w:sz w:val="28"/>
            <w:szCs w:val="28"/>
          </w:rPr>
          <w:t xml:space="preserve"> </w:t>
        </w:r>
        <w:r w:rsidR="00206E84" w:rsidRPr="00206E84">
          <w:rPr>
            <w:rStyle w:val="a3"/>
            <w:rFonts w:hAnsi="Times New Roman"/>
            <w:b/>
            <w:bCs/>
            <w:noProof/>
            <w:sz w:val="28"/>
            <w:szCs w:val="28"/>
          </w:rPr>
          <w:t>коррекционно</w:t>
        </w:r>
        <w:r w:rsidR="00206E84" w:rsidRPr="00206E84">
          <w:rPr>
            <w:rStyle w:val="a3"/>
            <w:rFonts w:ascii="Times New Roman"/>
            <w:b/>
            <w:bCs/>
            <w:noProof/>
            <w:sz w:val="28"/>
            <w:szCs w:val="28"/>
          </w:rPr>
          <w:t>-</w:t>
        </w:r>
        <w:r w:rsidR="00206E84" w:rsidRPr="00206E84">
          <w:rPr>
            <w:rStyle w:val="a3"/>
            <w:rFonts w:hAnsi="Times New Roman"/>
            <w:b/>
            <w:bCs/>
            <w:noProof/>
            <w:sz w:val="28"/>
            <w:szCs w:val="28"/>
          </w:rPr>
          <w:t>развивающей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области</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_Toc433014125 \h </w:instrText>
        </w:r>
        <w:r w:rsidRPr="00206E84">
          <w:rPr>
            <w:noProof/>
            <w:webHidden/>
            <w:sz w:val="28"/>
            <w:szCs w:val="28"/>
          </w:rPr>
        </w:r>
        <w:r w:rsidRPr="00206E84">
          <w:rPr>
            <w:noProof/>
            <w:webHidden/>
            <w:sz w:val="28"/>
            <w:szCs w:val="28"/>
          </w:rPr>
          <w:fldChar w:fldCharType="separate"/>
        </w:r>
        <w:r w:rsidR="00206E84">
          <w:rPr>
            <w:noProof/>
            <w:webHidden/>
            <w:sz w:val="28"/>
            <w:szCs w:val="28"/>
          </w:rPr>
          <w:t>4</w:t>
        </w:r>
        <w:r w:rsidRPr="00206E84">
          <w:rPr>
            <w:noProof/>
            <w:webHidden/>
            <w:sz w:val="28"/>
            <w:szCs w:val="28"/>
          </w:rPr>
          <w:fldChar w:fldCharType="end"/>
        </w:r>
      </w:hyperlink>
      <w:r w:rsidR="00611204" w:rsidRPr="00611204">
        <w:rPr>
          <w:rFonts w:ascii="Times New Roman" w:hAnsi="Times New Roman" w:cs="Times New Roman"/>
          <w:sz w:val="28"/>
          <w:szCs w:val="28"/>
        </w:rPr>
        <w:t>65</w:t>
      </w:r>
    </w:p>
    <w:p w:rsidR="00206E84" w:rsidRPr="00611204" w:rsidRDefault="00081B5B">
      <w:pPr>
        <w:pStyle w:val="3c"/>
        <w:tabs>
          <w:tab w:val="right" w:leader="dot" w:pos="9339"/>
        </w:tabs>
        <w:rPr>
          <w:rFonts w:ascii="Times New Roman" w:eastAsia="Times New Roman" w:hAnsi="Times New Roman" w:cs="Times New Roman"/>
          <w:noProof/>
          <w:color w:val="auto"/>
          <w:sz w:val="28"/>
          <w:szCs w:val="28"/>
          <w:bdr w:val="none" w:sz="0" w:space="0" w:color="auto"/>
        </w:rPr>
      </w:pPr>
      <w:hyperlink w:anchor="_Toc433014126" w:history="1">
        <w:r w:rsidR="00206E84" w:rsidRPr="00206E84">
          <w:rPr>
            <w:rStyle w:val="a3"/>
            <w:rFonts w:ascii="Times New Roman"/>
            <w:b/>
            <w:bCs/>
            <w:noProof/>
            <w:spacing w:val="2"/>
            <w:sz w:val="28"/>
            <w:szCs w:val="28"/>
          </w:rPr>
          <w:t xml:space="preserve">5.2.3. </w:t>
        </w:r>
        <w:r w:rsidR="00206E84" w:rsidRPr="00206E84">
          <w:rPr>
            <w:rStyle w:val="a3"/>
            <w:rFonts w:hAnsi="Times New Roman"/>
            <w:b/>
            <w:bCs/>
            <w:noProof/>
            <w:spacing w:val="2"/>
            <w:sz w:val="28"/>
            <w:szCs w:val="28"/>
          </w:rPr>
          <w:t>Программа</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нравственного</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воспитания</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_Toc433014126 \h </w:instrText>
        </w:r>
        <w:r w:rsidRPr="00206E84">
          <w:rPr>
            <w:noProof/>
            <w:webHidden/>
            <w:sz w:val="28"/>
            <w:szCs w:val="28"/>
          </w:rPr>
        </w:r>
        <w:r w:rsidRPr="00206E84">
          <w:rPr>
            <w:noProof/>
            <w:webHidden/>
            <w:sz w:val="28"/>
            <w:szCs w:val="28"/>
          </w:rPr>
          <w:fldChar w:fldCharType="separate"/>
        </w:r>
        <w:r w:rsidR="00206E84">
          <w:rPr>
            <w:noProof/>
            <w:webHidden/>
            <w:sz w:val="28"/>
            <w:szCs w:val="28"/>
          </w:rPr>
          <w:t>5</w:t>
        </w:r>
        <w:r w:rsidRPr="00206E84">
          <w:rPr>
            <w:noProof/>
            <w:webHidden/>
            <w:sz w:val="28"/>
            <w:szCs w:val="28"/>
          </w:rPr>
          <w:fldChar w:fldCharType="end"/>
        </w:r>
      </w:hyperlink>
      <w:r w:rsidR="00611204" w:rsidRPr="00611204">
        <w:rPr>
          <w:rFonts w:ascii="Times New Roman" w:hAnsi="Times New Roman" w:cs="Times New Roman"/>
          <w:sz w:val="28"/>
          <w:szCs w:val="28"/>
        </w:rPr>
        <w:t>14</w:t>
      </w:r>
    </w:p>
    <w:p w:rsidR="00206E84" w:rsidRPr="00611204" w:rsidRDefault="00081B5B">
      <w:pPr>
        <w:pStyle w:val="3c"/>
        <w:tabs>
          <w:tab w:val="right" w:leader="dot" w:pos="9339"/>
        </w:tabs>
        <w:rPr>
          <w:rFonts w:ascii="Times New Roman" w:eastAsia="Times New Roman" w:hAnsi="Times New Roman" w:cs="Times New Roman"/>
          <w:noProof/>
          <w:color w:val="auto"/>
          <w:sz w:val="28"/>
          <w:szCs w:val="28"/>
          <w:bdr w:val="none" w:sz="0" w:space="0" w:color="auto"/>
        </w:rPr>
      </w:pPr>
      <w:hyperlink w:anchor="_Toc433014127" w:history="1">
        <w:r w:rsidR="00206E84" w:rsidRPr="00206E84">
          <w:rPr>
            <w:rStyle w:val="a3"/>
            <w:rFonts w:ascii="Times New Roman"/>
            <w:b/>
            <w:bCs/>
            <w:noProof/>
            <w:sz w:val="28"/>
            <w:szCs w:val="28"/>
          </w:rPr>
          <w:t>5.2.4.</w:t>
        </w:r>
        <w:r w:rsidR="00206E84" w:rsidRPr="00206E84">
          <w:rPr>
            <w:rStyle w:val="a3"/>
            <w:rFonts w:hAnsi="Times New Roman"/>
            <w:b/>
            <w:bCs/>
            <w:noProof/>
            <w:sz w:val="28"/>
            <w:szCs w:val="28"/>
          </w:rPr>
          <w:t>Программа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формирования</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экологической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культуры</w:t>
        </w:r>
        <w:r w:rsidR="00206E84" w:rsidRPr="00206E84">
          <w:rPr>
            <w:rStyle w:val="a3"/>
            <w:rFonts w:ascii="Times New Roman"/>
            <w:b/>
            <w:bCs/>
            <w:noProof/>
            <w:sz w:val="28"/>
            <w:szCs w:val="28"/>
          </w:rPr>
          <w:t xml:space="preserve">, </w:t>
        </w:r>
        <w:r w:rsidR="00206E84" w:rsidRPr="00206E84">
          <w:rPr>
            <w:rStyle w:val="a3"/>
            <w:rFonts w:hAnsi="Times New Roman"/>
            <w:b/>
            <w:bCs/>
            <w:noProof/>
            <w:sz w:val="28"/>
            <w:szCs w:val="28"/>
          </w:rPr>
          <w:t>здорового</w:t>
        </w:r>
        <w:r w:rsidR="00206E84" w:rsidRPr="00206E84">
          <w:rPr>
            <w:rStyle w:val="a3"/>
            <w:rFonts w:hAnsi="Times New Roman"/>
            <w:b/>
            <w:bCs/>
            <w:noProof/>
            <w:sz w:val="28"/>
            <w:szCs w:val="28"/>
          </w:rPr>
          <w:t xml:space="preserve"> </w:t>
        </w:r>
        <w:r w:rsidR="00206E84" w:rsidRPr="00206E84">
          <w:rPr>
            <w:rStyle w:val="a3"/>
            <w:noProof/>
            <w:sz w:val="28"/>
            <w:szCs w:val="28"/>
          </w:rPr>
          <w:t xml:space="preserve"> </w:t>
        </w:r>
        <w:r w:rsidR="00206E84" w:rsidRPr="00206E84">
          <w:rPr>
            <w:rStyle w:val="a3"/>
            <w:rFonts w:hAnsi="Times New Roman"/>
            <w:b/>
            <w:bCs/>
            <w:noProof/>
            <w:sz w:val="28"/>
            <w:szCs w:val="28"/>
          </w:rPr>
          <w:t>и</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безопасного</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образа</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жизни</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_Toc433014127 \h </w:instrText>
        </w:r>
        <w:r w:rsidRPr="00206E84">
          <w:rPr>
            <w:noProof/>
            <w:webHidden/>
            <w:sz w:val="28"/>
            <w:szCs w:val="28"/>
          </w:rPr>
        </w:r>
        <w:r w:rsidRPr="00206E84">
          <w:rPr>
            <w:noProof/>
            <w:webHidden/>
            <w:sz w:val="28"/>
            <w:szCs w:val="28"/>
          </w:rPr>
          <w:fldChar w:fldCharType="separate"/>
        </w:r>
        <w:r w:rsidR="00206E84">
          <w:rPr>
            <w:noProof/>
            <w:webHidden/>
            <w:sz w:val="28"/>
            <w:szCs w:val="28"/>
          </w:rPr>
          <w:t>5</w:t>
        </w:r>
        <w:r w:rsidRPr="00206E84">
          <w:rPr>
            <w:noProof/>
            <w:webHidden/>
            <w:sz w:val="28"/>
            <w:szCs w:val="28"/>
          </w:rPr>
          <w:fldChar w:fldCharType="end"/>
        </w:r>
      </w:hyperlink>
      <w:r w:rsidR="00611204" w:rsidRPr="00611204">
        <w:rPr>
          <w:rFonts w:ascii="Times New Roman" w:hAnsi="Times New Roman" w:cs="Times New Roman"/>
          <w:sz w:val="28"/>
          <w:szCs w:val="28"/>
        </w:rPr>
        <w:t>18</w:t>
      </w:r>
    </w:p>
    <w:p w:rsidR="00206E84" w:rsidRPr="00611204" w:rsidRDefault="00081B5B">
      <w:pPr>
        <w:pStyle w:val="3c"/>
        <w:tabs>
          <w:tab w:val="right" w:leader="dot" w:pos="9339"/>
        </w:tabs>
        <w:rPr>
          <w:rFonts w:ascii="Times New Roman" w:eastAsia="Times New Roman" w:hAnsi="Times New Roman" w:cs="Times New Roman"/>
          <w:noProof/>
          <w:color w:val="auto"/>
          <w:sz w:val="28"/>
          <w:szCs w:val="28"/>
          <w:bdr w:val="none" w:sz="0" w:space="0" w:color="auto"/>
        </w:rPr>
      </w:pPr>
      <w:hyperlink w:anchor="_Toc433014128" w:history="1">
        <w:r w:rsidR="00206E84" w:rsidRPr="00206E84">
          <w:rPr>
            <w:rStyle w:val="a3"/>
            <w:rFonts w:ascii="Times New Roman"/>
            <w:b/>
            <w:bCs/>
            <w:noProof/>
            <w:spacing w:val="2"/>
            <w:sz w:val="28"/>
            <w:szCs w:val="28"/>
          </w:rPr>
          <w:t xml:space="preserve">5.2.5. </w:t>
        </w:r>
        <w:r w:rsidR="00206E84" w:rsidRPr="00206E84">
          <w:rPr>
            <w:rStyle w:val="a3"/>
            <w:rFonts w:hAnsi="Times New Roman"/>
            <w:b/>
            <w:bCs/>
            <w:noProof/>
            <w:spacing w:val="2"/>
            <w:sz w:val="28"/>
            <w:szCs w:val="28"/>
          </w:rPr>
          <w:t>Программа</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коррекционной</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работы</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_Toc433014128 \h </w:instrText>
        </w:r>
        <w:r w:rsidRPr="00206E84">
          <w:rPr>
            <w:noProof/>
            <w:webHidden/>
            <w:sz w:val="28"/>
            <w:szCs w:val="28"/>
          </w:rPr>
        </w:r>
        <w:r w:rsidRPr="00206E84">
          <w:rPr>
            <w:noProof/>
            <w:webHidden/>
            <w:sz w:val="28"/>
            <w:szCs w:val="28"/>
          </w:rPr>
          <w:fldChar w:fldCharType="separate"/>
        </w:r>
        <w:r w:rsidR="00EB3643">
          <w:rPr>
            <w:noProof/>
            <w:webHidden/>
            <w:sz w:val="28"/>
            <w:szCs w:val="28"/>
          </w:rPr>
          <w:t>5</w:t>
        </w:r>
        <w:r w:rsidRPr="00206E84">
          <w:rPr>
            <w:noProof/>
            <w:webHidden/>
            <w:sz w:val="28"/>
            <w:szCs w:val="28"/>
          </w:rPr>
          <w:fldChar w:fldCharType="end"/>
        </w:r>
      </w:hyperlink>
      <w:r w:rsidR="00611204" w:rsidRPr="00611204">
        <w:rPr>
          <w:rFonts w:ascii="Times New Roman" w:hAnsi="Times New Roman" w:cs="Times New Roman"/>
          <w:sz w:val="28"/>
          <w:szCs w:val="28"/>
        </w:rPr>
        <w:t>19</w:t>
      </w:r>
    </w:p>
    <w:p w:rsidR="00206E84" w:rsidRPr="00611204" w:rsidRDefault="00081B5B">
      <w:pPr>
        <w:pStyle w:val="3c"/>
        <w:tabs>
          <w:tab w:val="right" w:leader="dot" w:pos="9339"/>
        </w:tabs>
        <w:rPr>
          <w:rFonts w:ascii="Times New Roman" w:eastAsia="Times New Roman" w:hAnsi="Times New Roman" w:cs="Times New Roman"/>
          <w:noProof/>
          <w:color w:val="auto"/>
          <w:sz w:val="28"/>
          <w:szCs w:val="28"/>
          <w:bdr w:val="none" w:sz="0" w:space="0" w:color="auto"/>
        </w:rPr>
      </w:pPr>
      <w:hyperlink w:anchor="_Toc433014129" w:history="1">
        <w:r w:rsidR="00206E84" w:rsidRPr="00206E84">
          <w:rPr>
            <w:rStyle w:val="a3"/>
            <w:rFonts w:ascii="Times New Roman"/>
            <w:b/>
            <w:bCs/>
            <w:noProof/>
            <w:spacing w:val="2"/>
            <w:sz w:val="28"/>
            <w:szCs w:val="28"/>
          </w:rPr>
          <w:t xml:space="preserve">5.2.6. </w:t>
        </w:r>
        <w:r w:rsidR="00206E84" w:rsidRPr="00206E84">
          <w:rPr>
            <w:rStyle w:val="a3"/>
            <w:rFonts w:hAnsi="Times New Roman"/>
            <w:b/>
            <w:bCs/>
            <w:noProof/>
            <w:spacing w:val="2"/>
            <w:sz w:val="28"/>
            <w:szCs w:val="28"/>
          </w:rPr>
          <w:t>Программа</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внеурочной</w:t>
        </w:r>
        <w:r w:rsidR="00206E84" w:rsidRPr="00206E84">
          <w:rPr>
            <w:rStyle w:val="a3"/>
            <w:rFonts w:hAnsi="Times New Roman"/>
            <w:b/>
            <w:bCs/>
            <w:noProof/>
            <w:spacing w:val="2"/>
            <w:sz w:val="28"/>
            <w:szCs w:val="28"/>
          </w:rPr>
          <w:t xml:space="preserve"> </w:t>
        </w:r>
        <w:r w:rsidR="00206E84" w:rsidRPr="00206E84">
          <w:rPr>
            <w:rStyle w:val="a3"/>
            <w:rFonts w:hAnsi="Times New Roman"/>
            <w:b/>
            <w:bCs/>
            <w:noProof/>
            <w:spacing w:val="2"/>
            <w:sz w:val="28"/>
            <w:szCs w:val="28"/>
          </w:rPr>
          <w:t>деятельности</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_Toc433014129 \h </w:instrText>
        </w:r>
        <w:r w:rsidRPr="00206E84">
          <w:rPr>
            <w:noProof/>
            <w:webHidden/>
            <w:sz w:val="28"/>
            <w:szCs w:val="28"/>
          </w:rPr>
        </w:r>
        <w:r w:rsidRPr="00206E84">
          <w:rPr>
            <w:noProof/>
            <w:webHidden/>
            <w:sz w:val="28"/>
            <w:szCs w:val="28"/>
          </w:rPr>
          <w:fldChar w:fldCharType="separate"/>
        </w:r>
        <w:r w:rsidR="00EB3643">
          <w:rPr>
            <w:noProof/>
            <w:webHidden/>
            <w:sz w:val="28"/>
            <w:szCs w:val="28"/>
          </w:rPr>
          <w:t>5</w:t>
        </w:r>
        <w:r w:rsidRPr="00206E84">
          <w:rPr>
            <w:noProof/>
            <w:webHidden/>
            <w:sz w:val="28"/>
            <w:szCs w:val="28"/>
          </w:rPr>
          <w:fldChar w:fldCharType="end"/>
        </w:r>
      </w:hyperlink>
      <w:r w:rsidR="00611204" w:rsidRPr="00611204">
        <w:rPr>
          <w:rFonts w:ascii="Times New Roman" w:hAnsi="Times New Roman" w:cs="Times New Roman"/>
          <w:sz w:val="28"/>
          <w:szCs w:val="28"/>
        </w:rPr>
        <w:t>21</w:t>
      </w:r>
    </w:p>
    <w:p w:rsidR="00206E84" w:rsidRPr="00611204" w:rsidRDefault="00081B5B" w:rsidP="00EB3643">
      <w:pPr>
        <w:pStyle w:val="2d"/>
        <w:tabs>
          <w:tab w:val="right" w:leader="dot" w:pos="9339"/>
        </w:tabs>
        <w:rPr>
          <w:rFonts w:ascii="Times New Roman" w:eastAsia="Times New Roman" w:hAnsi="Times New Roman" w:cs="Times New Roman"/>
          <w:noProof/>
          <w:color w:val="auto"/>
          <w:sz w:val="28"/>
          <w:szCs w:val="28"/>
          <w:bdr w:val="none" w:sz="0" w:space="0" w:color="auto"/>
        </w:rPr>
      </w:pPr>
      <w:hyperlink w:anchor="_Toc433014130" w:history="1">
        <w:r w:rsidR="00206E84" w:rsidRPr="00206E84">
          <w:rPr>
            <w:rStyle w:val="a3"/>
            <w:rFonts w:ascii="Times New Roman"/>
            <w:b/>
            <w:bCs/>
            <w:noProof/>
            <w:sz w:val="28"/>
            <w:szCs w:val="28"/>
          </w:rPr>
          <w:t xml:space="preserve">5.3. </w:t>
        </w:r>
        <w:r w:rsidR="00206E84" w:rsidRPr="00206E84">
          <w:rPr>
            <w:rStyle w:val="a3"/>
            <w:rFonts w:hAnsi="Times New Roman"/>
            <w:b/>
            <w:bCs/>
            <w:noProof/>
            <w:sz w:val="28"/>
            <w:szCs w:val="28"/>
          </w:rPr>
          <w:t>Организационный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раздел</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_Toc433014130 \h </w:instrText>
        </w:r>
        <w:r w:rsidRPr="00206E84">
          <w:rPr>
            <w:noProof/>
            <w:webHidden/>
            <w:sz w:val="28"/>
            <w:szCs w:val="28"/>
          </w:rPr>
        </w:r>
        <w:r w:rsidRPr="00206E84">
          <w:rPr>
            <w:noProof/>
            <w:webHidden/>
            <w:sz w:val="28"/>
            <w:szCs w:val="28"/>
          </w:rPr>
          <w:fldChar w:fldCharType="separate"/>
        </w:r>
        <w:r w:rsidR="00EB3643">
          <w:rPr>
            <w:noProof/>
            <w:webHidden/>
            <w:sz w:val="28"/>
            <w:szCs w:val="28"/>
          </w:rPr>
          <w:t>5</w:t>
        </w:r>
        <w:r w:rsidRPr="00206E84">
          <w:rPr>
            <w:noProof/>
            <w:webHidden/>
            <w:sz w:val="28"/>
            <w:szCs w:val="28"/>
          </w:rPr>
          <w:fldChar w:fldCharType="end"/>
        </w:r>
      </w:hyperlink>
      <w:r w:rsidR="00611204" w:rsidRPr="00611204">
        <w:rPr>
          <w:rFonts w:ascii="Times New Roman" w:hAnsi="Times New Roman" w:cs="Times New Roman"/>
          <w:sz w:val="28"/>
          <w:szCs w:val="28"/>
        </w:rPr>
        <w:t>23</w:t>
      </w:r>
    </w:p>
    <w:p w:rsidR="00206E84" w:rsidRPr="00206E84" w:rsidRDefault="00081B5B">
      <w:pPr>
        <w:pStyle w:val="3c"/>
        <w:tabs>
          <w:tab w:val="right" w:leader="dot" w:pos="9339"/>
        </w:tabs>
        <w:rPr>
          <w:rFonts w:ascii="Helvetica" w:eastAsia="Times New Roman" w:hAnsi="Helvetica" w:cs="Times New Roman"/>
          <w:noProof/>
          <w:color w:val="auto"/>
          <w:sz w:val="28"/>
          <w:szCs w:val="28"/>
          <w:bdr w:val="none" w:sz="0" w:space="0" w:color="auto"/>
        </w:rPr>
      </w:pPr>
      <w:hyperlink w:anchor="_Toc433014131" w:history="1">
        <w:r w:rsidR="00206E84" w:rsidRPr="00206E84">
          <w:rPr>
            <w:rStyle w:val="a3"/>
            <w:rFonts w:ascii="Times New Roman"/>
            <w:b/>
            <w:bCs/>
            <w:noProof/>
            <w:sz w:val="28"/>
            <w:szCs w:val="28"/>
          </w:rPr>
          <w:t xml:space="preserve">5.3.1. </w:t>
        </w:r>
        <w:r w:rsidR="00206E84" w:rsidRPr="00206E84">
          <w:rPr>
            <w:rStyle w:val="a3"/>
            <w:rFonts w:hAnsi="Times New Roman"/>
            <w:b/>
            <w:bCs/>
            <w:noProof/>
            <w:sz w:val="28"/>
            <w:szCs w:val="28"/>
          </w:rPr>
          <w:t>Учебный</w:t>
        </w:r>
        <w:r w:rsidR="00206E84" w:rsidRPr="00206E84">
          <w:rPr>
            <w:rStyle w:val="a3"/>
            <w:rFonts w:hAnsi="Times New Roman"/>
            <w:b/>
            <w:bCs/>
            <w:noProof/>
            <w:sz w:val="28"/>
            <w:szCs w:val="28"/>
          </w:rPr>
          <w:t xml:space="preserve"> </w:t>
        </w:r>
        <w:r w:rsidR="00206E84" w:rsidRPr="00206E84">
          <w:rPr>
            <w:rStyle w:val="a3"/>
            <w:rFonts w:hAnsi="Times New Roman"/>
            <w:b/>
            <w:bCs/>
            <w:noProof/>
            <w:sz w:val="28"/>
            <w:szCs w:val="28"/>
          </w:rPr>
          <w:t>план</w:t>
        </w:r>
        <w:r w:rsidR="00206E84" w:rsidRPr="00206E84">
          <w:rPr>
            <w:noProof/>
            <w:webHidden/>
            <w:sz w:val="28"/>
            <w:szCs w:val="28"/>
          </w:rPr>
          <w:tab/>
        </w:r>
        <w:r w:rsidRPr="00206E84">
          <w:rPr>
            <w:noProof/>
            <w:webHidden/>
            <w:sz w:val="28"/>
            <w:szCs w:val="28"/>
          </w:rPr>
          <w:fldChar w:fldCharType="begin"/>
        </w:r>
        <w:r w:rsidR="00206E84" w:rsidRPr="00206E84">
          <w:rPr>
            <w:noProof/>
            <w:webHidden/>
            <w:sz w:val="28"/>
            <w:szCs w:val="28"/>
          </w:rPr>
          <w:instrText xml:space="preserve"> PAGEREF _Toc433014131 \h </w:instrText>
        </w:r>
        <w:r w:rsidRPr="00206E84">
          <w:rPr>
            <w:noProof/>
            <w:webHidden/>
            <w:sz w:val="28"/>
            <w:szCs w:val="28"/>
          </w:rPr>
        </w:r>
        <w:r w:rsidRPr="00206E84">
          <w:rPr>
            <w:noProof/>
            <w:webHidden/>
            <w:sz w:val="28"/>
            <w:szCs w:val="28"/>
          </w:rPr>
          <w:fldChar w:fldCharType="separate"/>
        </w:r>
        <w:r w:rsidR="00EB3643">
          <w:rPr>
            <w:noProof/>
            <w:webHidden/>
            <w:sz w:val="28"/>
            <w:szCs w:val="28"/>
          </w:rPr>
          <w:t>5</w:t>
        </w:r>
        <w:r w:rsidR="00611204">
          <w:rPr>
            <w:noProof/>
            <w:webHidden/>
            <w:sz w:val="28"/>
            <w:szCs w:val="28"/>
          </w:rPr>
          <w:t>23</w:t>
        </w:r>
        <w:r w:rsidRPr="00206E84">
          <w:rPr>
            <w:noProof/>
            <w:webHidden/>
            <w:sz w:val="28"/>
            <w:szCs w:val="28"/>
          </w:rPr>
          <w:fldChar w:fldCharType="end"/>
        </w:r>
      </w:hyperlink>
    </w:p>
    <w:p w:rsidR="00206E84" w:rsidRPr="00611204" w:rsidRDefault="00081B5B">
      <w:pPr>
        <w:pStyle w:val="3c"/>
        <w:tabs>
          <w:tab w:val="right" w:leader="dot" w:pos="9339"/>
        </w:tabs>
        <w:rPr>
          <w:rFonts w:ascii="Times New Roman" w:eastAsia="Times New Roman" w:hAnsi="Times New Roman" w:cs="Times New Roman"/>
          <w:noProof/>
          <w:color w:val="auto"/>
          <w:sz w:val="28"/>
          <w:szCs w:val="28"/>
          <w:bdr w:val="none" w:sz="0" w:space="0" w:color="auto"/>
        </w:rPr>
      </w:pPr>
      <w:hyperlink w:anchor="_Toc433014132" w:history="1">
        <w:r w:rsidR="00206E84" w:rsidRPr="00AD151E">
          <w:rPr>
            <w:rStyle w:val="a3"/>
            <w:rFonts w:ascii="Times New Roman"/>
            <w:b/>
            <w:bCs/>
            <w:noProof/>
            <w:sz w:val="28"/>
            <w:szCs w:val="28"/>
          </w:rPr>
          <w:t xml:space="preserve">5.3.2. </w:t>
        </w:r>
        <w:r w:rsidR="00206E84" w:rsidRPr="00AD151E">
          <w:rPr>
            <w:rStyle w:val="a3"/>
            <w:rFonts w:hAnsi="Times New Roman"/>
            <w:b/>
            <w:bCs/>
            <w:noProof/>
            <w:sz w:val="28"/>
            <w:szCs w:val="28"/>
          </w:rPr>
          <w:t>Система</w:t>
        </w:r>
        <w:r w:rsidR="00206E84" w:rsidRPr="00AD151E">
          <w:rPr>
            <w:rStyle w:val="a3"/>
            <w:rFonts w:hAnsi="Times New Roman"/>
            <w:b/>
            <w:bCs/>
            <w:noProof/>
            <w:sz w:val="28"/>
            <w:szCs w:val="28"/>
          </w:rPr>
          <w:t xml:space="preserve"> </w:t>
        </w:r>
        <w:r w:rsidR="00206E84" w:rsidRPr="00AD151E">
          <w:rPr>
            <w:rStyle w:val="a3"/>
            <w:rFonts w:hAnsi="Times New Roman"/>
            <w:b/>
            <w:bCs/>
            <w:noProof/>
            <w:sz w:val="28"/>
            <w:szCs w:val="28"/>
          </w:rPr>
          <w:t>условий</w:t>
        </w:r>
        <w:r w:rsidR="00206E84" w:rsidRPr="00AD151E">
          <w:rPr>
            <w:rStyle w:val="a3"/>
            <w:rFonts w:hAnsi="Times New Roman"/>
            <w:b/>
            <w:bCs/>
            <w:noProof/>
            <w:sz w:val="28"/>
            <w:szCs w:val="28"/>
          </w:rPr>
          <w:t xml:space="preserve"> </w:t>
        </w:r>
        <w:r w:rsidR="00206E84" w:rsidRPr="00AD151E">
          <w:rPr>
            <w:rStyle w:val="a3"/>
            <w:rFonts w:hAnsi="Times New Roman"/>
            <w:b/>
            <w:bCs/>
            <w:noProof/>
            <w:sz w:val="28"/>
            <w:szCs w:val="28"/>
          </w:rPr>
          <w:t>реализации</w:t>
        </w:r>
        <w:r w:rsidR="00206E84" w:rsidRPr="00AD151E">
          <w:rPr>
            <w:rStyle w:val="a3"/>
            <w:rFonts w:hAnsi="Times New Roman"/>
            <w:b/>
            <w:bCs/>
            <w:noProof/>
            <w:sz w:val="28"/>
            <w:szCs w:val="28"/>
          </w:rPr>
          <w:t xml:space="preserve"> </w:t>
        </w:r>
        <w:r w:rsidR="00206E84" w:rsidRPr="00AD151E">
          <w:rPr>
            <w:rStyle w:val="a3"/>
            <w:rFonts w:hAnsi="Times New Roman"/>
            <w:b/>
            <w:bCs/>
            <w:noProof/>
            <w:sz w:val="28"/>
            <w:szCs w:val="28"/>
          </w:rPr>
          <w:t>адаптированной</w:t>
        </w:r>
        <w:r w:rsidR="00206E84" w:rsidRPr="00AD151E">
          <w:rPr>
            <w:rStyle w:val="a3"/>
            <w:rFonts w:hAnsi="Times New Roman"/>
            <w:b/>
            <w:bCs/>
            <w:noProof/>
            <w:sz w:val="28"/>
            <w:szCs w:val="28"/>
          </w:rPr>
          <w:t xml:space="preserve"> </w:t>
        </w:r>
        <w:r w:rsidR="00206E84" w:rsidRPr="00AD151E">
          <w:rPr>
            <w:rStyle w:val="a3"/>
            <w:rFonts w:hAnsi="Times New Roman"/>
            <w:b/>
            <w:bCs/>
            <w:noProof/>
            <w:sz w:val="28"/>
            <w:szCs w:val="28"/>
          </w:rPr>
          <w:t>основной</w:t>
        </w:r>
        <w:r w:rsidR="00206E84" w:rsidRPr="00AD151E">
          <w:rPr>
            <w:rStyle w:val="a3"/>
            <w:rFonts w:hAnsi="Times New Roman"/>
            <w:b/>
            <w:bCs/>
            <w:noProof/>
            <w:sz w:val="28"/>
            <w:szCs w:val="28"/>
          </w:rPr>
          <w:t xml:space="preserve">  </w:t>
        </w:r>
        <w:r w:rsidR="00206E84" w:rsidRPr="00AD151E">
          <w:rPr>
            <w:rStyle w:val="a3"/>
            <w:rFonts w:hAnsi="Times New Roman"/>
            <w:b/>
            <w:bCs/>
            <w:noProof/>
            <w:sz w:val="28"/>
            <w:szCs w:val="28"/>
          </w:rPr>
          <w:t>образовательной</w:t>
        </w:r>
        <w:r w:rsidR="00206E84" w:rsidRPr="00AD151E">
          <w:rPr>
            <w:rStyle w:val="a3"/>
            <w:rFonts w:hAnsi="Times New Roman"/>
            <w:b/>
            <w:bCs/>
            <w:noProof/>
            <w:sz w:val="28"/>
            <w:szCs w:val="28"/>
          </w:rPr>
          <w:t xml:space="preserve"> </w:t>
        </w:r>
        <w:r w:rsidR="00206E84" w:rsidRPr="00AD151E">
          <w:rPr>
            <w:rStyle w:val="a3"/>
            <w:rFonts w:hAnsi="Times New Roman"/>
            <w:b/>
            <w:bCs/>
            <w:noProof/>
            <w:sz w:val="28"/>
            <w:szCs w:val="28"/>
          </w:rPr>
          <w:t>программы</w:t>
        </w:r>
        <w:r w:rsidR="00206E84" w:rsidRPr="00AD151E">
          <w:rPr>
            <w:rStyle w:val="a3"/>
            <w:rFonts w:hAnsi="Times New Roman"/>
            <w:b/>
            <w:bCs/>
            <w:noProof/>
            <w:sz w:val="28"/>
            <w:szCs w:val="28"/>
          </w:rPr>
          <w:t xml:space="preserve"> </w:t>
        </w:r>
        <w:r w:rsidR="00206E84" w:rsidRPr="00AD151E">
          <w:rPr>
            <w:rStyle w:val="a3"/>
            <w:rFonts w:hAnsi="Times New Roman"/>
            <w:b/>
            <w:bCs/>
            <w:noProof/>
            <w:sz w:val="28"/>
            <w:szCs w:val="28"/>
          </w:rPr>
          <w:t>общего</w:t>
        </w:r>
        <w:r w:rsidR="00206E84" w:rsidRPr="00AD151E">
          <w:rPr>
            <w:rStyle w:val="a3"/>
            <w:rFonts w:hAnsi="Times New Roman"/>
            <w:b/>
            <w:bCs/>
            <w:noProof/>
            <w:sz w:val="28"/>
            <w:szCs w:val="28"/>
          </w:rPr>
          <w:t xml:space="preserve"> </w:t>
        </w:r>
        <w:r w:rsidR="00206E84" w:rsidRPr="00AD151E">
          <w:rPr>
            <w:rStyle w:val="a3"/>
            <w:rFonts w:hAnsi="Times New Roman"/>
            <w:b/>
            <w:bCs/>
            <w:noProof/>
            <w:sz w:val="28"/>
            <w:szCs w:val="28"/>
          </w:rPr>
          <w:t>образования</w:t>
        </w:r>
        <w:r w:rsidR="00206E84" w:rsidRPr="00AD151E">
          <w:rPr>
            <w:rStyle w:val="a3"/>
            <w:rFonts w:hAnsi="Times New Roman"/>
            <w:b/>
            <w:bCs/>
            <w:noProof/>
            <w:sz w:val="28"/>
            <w:szCs w:val="28"/>
          </w:rPr>
          <w:t xml:space="preserve">  </w:t>
        </w:r>
        <w:r w:rsidR="00206E84" w:rsidRPr="00AD151E">
          <w:rPr>
            <w:rStyle w:val="a3"/>
            <w:rFonts w:hAnsi="Times New Roman"/>
            <w:b/>
            <w:bCs/>
            <w:noProof/>
            <w:sz w:val="28"/>
            <w:szCs w:val="28"/>
          </w:rPr>
          <w:t>глухими</w:t>
        </w:r>
        <w:r w:rsidR="00206E84" w:rsidRPr="00AD151E">
          <w:rPr>
            <w:rStyle w:val="a3"/>
            <w:rFonts w:hAnsi="Times New Roman"/>
            <w:b/>
            <w:bCs/>
            <w:noProof/>
            <w:sz w:val="28"/>
            <w:szCs w:val="28"/>
          </w:rPr>
          <w:t xml:space="preserve"> </w:t>
        </w:r>
        <w:r w:rsidR="00206E84" w:rsidRPr="00AD151E">
          <w:rPr>
            <w:rStyle w:val="a3"/>
            <w:rFonts w:hAnsi="Times New Roman"/>
            <w:b/>
            <w:bCs/>
            <w:noProof/>
            <w:sz w:val="28"/>
            <w:szCs w:val="28"/>
          </w:rPr>
          <w:t>обучающими</w:t>
        </w:r>
        <w:r w:rsidR="00206E84" w:rsidRPr="00AD151E">
          <w:rPr>
            <w:rStyle w:val="a3"/>
            <w:rFonts w:hAnsi="Times New Roman"/>
            <w:b/>
            <w:bCs/>
            <w:noProof/>
            <w:sz w:val="28"/>
            <w:szCs w:val="28"/>
          </w:rPr>
          <w:t xml:space="preserve"> </w:t>
        </w:r>
        <w:r w:rsidR="00206E84" w:rsidRPr="00AD151E">
          <w:rPr>
            <w:rStyle w:val="a3"/>
            <w:rFonts w:ascii="Times New Roman"/>
            <w:b/>
            <w:bCs/>
            <w:noProof/>
            <w:sz w:val="28"/>
            <w:szCs w:val="28"/>
          </w:rPr>
          <w:t>(</w:t>
        </w:r>
        <w:r w:rsidR="00206E84" w:rsidRPr="00AD151E">
          <w:rPr>
            <w:rStyle w:val="a3"/>
            <w:rFonts w:hAnsi="Times New Roman"/>
            <w:b/>
            <w:bCs/>
            <w:noProof/>
            <w:sz w:val="28"/>
            <w:szCs w:val="28"/>
          </w:rPr>
          <w:t>вариант</w:t>
        </w:r>
        <w:r w:rsidR="00206E84" w:rsidRPr="00AD151E">
          <w:rPr>
            <w:rStyle w:val="a3"/>
            <w:rFonts w:hAnsi="Times New Roman"/>
            <w:b/>
            <w:bCs/>
            <w:noProof/>
            <w:sz w:val="28"/>
            <w:szCs w:val="28"/>
          </w:rPr>
          <w:t xml:space="preserve"> </w:t>
        </w:r>
        <w:r w:rsidR="00206E84" w:rsidRPr="00AD151E">
          <w:rPr>
            <w:rStyle w:val="a3"/>
            <w:rFonts w:ascii="Times New Roman"/>
            <w:b/>
            <w:bCs/>
            <w:noProof/>
            <w:sz w:val="28"/>
            <w:szCs w:val="28"/>
          </w:rPr>
          <w:t>1.4.)</w:t>
        </w:r>
        <w:r w:rsidR="00206E84" w:rsidRPr="00AD151E">
          <w:rPr>
            <w:noProof/>
            <w:webHidden/>
            <w:sz w:val="28"/>
            <w:szCs w:val="28"/>
          </w:rPr>
          <w:tab/>
        </w:r>
        <w:r w:rsidRPr="00AD151E">
          <w:rPr>
            <w:noProof/>
            <w:webHidden/>
            <w:sz w:val="28"/>
            <w:szCs w:val="28"/>
          </w:rPr>
          <w:fldChar w:fldCharType="begin"/>
        </w:r>
        <w:r w:rsidR="00206E84" w:rsidRPr="00AD151E">
          <w:rPr>
            <w:noProof/>
            <w:webHidden/>
            <w:sz w:val="28"/>
            <w:szCs w:val="28"/>
          </w:rPr>
          <w:instrText xml:space="preserve"> PAGEREF _Toc433014132 \h </w:instrText>
        </w:r>
        <w:r w:rsidRPr="00AD151E">
          <w:rPr>
            <w:noProof/>
            <w:webHidden/>
            <w:sz w:val="28"/>
            <w:szCs w:val="28"/>
          </w:rPr>
        </w:r>
        <w:r w:rsidRPr="00AD151E">
          <w:rPr>
            <w:noProof/>
            <w:webHidden/>
            <w:sz w:val="28"/>
            <w:szCs w:val="28"/>
          </w:rPr>
          <w:fldChar w:fldCharType="separate"/>
        </w:r>
        <w:r w:rsidR="00AD151E" w:rsidRPr="00AD151E">
          <w:rPr>
            <w:noProof/>
            <w:webHidden/>
            <w:sz w:val="28"/>
            <w:szCs w:val="28"/>
          </w:rPr>
          <w:t>5</w:t>
        </w:r>
        <w:r w:rsidRPr="00AD151E">
          <w:rPr>
            <w:noProof/>
            <w:webHidden/>
            <w:sz w:val="28"/>
            <w:szCs w:val="28"/>
          </w:rPr>
          <w:fldChar w:fldCharType="end"/>
        </w:r>
      </w:hyperlink>
      <w:r w:rsidR="00611204" w:rsidRPr="00611204">
        <w:rPr>
          <w:rFonts w:ascii="Times New Roman" w:hAnsi="Times New Roman" w:cs="Times New Roman"/>
          <w:sz w:val="28"/>
          <w:szCs w:val="28"/>
        </w:rPr>
        <w:t>30</w:t>
      </w:r>
      <w:bookmarkStart w:id="1" w:name="_GoBack"/>
      <w:bookmarkEnd w:id="1"/>
    </w:p>
    <w:p w:rsidR="008A241E" w:rsidRPr="00206E84" w:rsidRDefault="00081B5B">
      <w:pPr>
        <w:spacing w:after="0" w:line="240" w:lineRule="auto"/>
        <w:rPr>
          <w:rFonts w:ascii="Times New Roman"/>
          <w:b/>
          <w:bCs/>
          <w:color w:val="auto"/>
          <w:sz w:val="28"/>
          <w:szCs w:val="28"/>
        </w:rPr>
      </w:pPr>
      <w:r w:rsidRPr="00206E84">
        <w:rPr>
          <w:rFonts w:ascii="Times New Roman"/>
          <w:b/>
          <w:bCs/>
          <w:color w:val="auto"/>
          <w:sz w:val="28"/>
          <w:szCs w:val="28"/>
        </w:rPr>
        <w:fldChar w:fldCharType="end"/>
      </w:r>
    </w:p>
    <w:p w:rsidR="008A241E" w:rsidRPr="00134DE1" w:rsidRDefault="008A241E">
      <w:pPr>
        <w:spacing w:after="0" w:line="240" w:lineRule="auto"/>
        <w:rPr>
          <w:rFonts w:ascii="Times New Roman"/>
          <w:b/>
          <w:bCs/>
          <w:color w:val="auto"/>
          <w:sz w:val="28"/>
          <w:szCs w:val="28"/>
        </w:rPr>
      </w:pPr>
    </w:p>
    <w:p w:rsidR="008A241E" w:rsidRDefault="008A241E">
      <w:pPr>
        <w:spacing w:after="0" w:line="240" w:lineRule="auto"/>
        <w:rPr>
          <w:rFonts w:ascii="Times New Roman"/>
          <w:b/>
          <w:bCs/>
          <w:color w:val="auto"/>
          <w:sz w:val="28"/>
          <w:szCs w:val="28"/>
        </w:rPr>
      </w:pPr>
    </w:p>
    <w:p w:rsidR="008A241E" w:rsidRDefault="008A241E">
      <w:pPr>
        <w:spacing w:after="0" w:line="240" w:lineRule="auto"/>
        <w:rPr>
          <w:rFonts w:ascii="Times New Roman"/>
          <w:b/>
          <w:bCs/>
          <w:color w:val="auto"/>
          <w:sz w:val="28"/>
          <w:szCs w:val="28"/>
        </w:rPr>
      </w:pPr>
    </w:p>
    <w:p w:rsidR="00423A01" w:rsidRDefault="00423A01">
      <w:pPr>
        <w:spacing w:after="0" w:line="240" w:lineRule="auto"/>
        <w:rPr>
          <w:rFonts w:ascii="Times New Roman"/>
          <w:b/>
          <w:bCs/>
          <w:color w:val="auto"/>
          <w:sz w:val="28"/>
          <w:szCs w:val="28"/>
        </w:rPr>
      </w:pPr>
      <w:r>
        <w:rPr>
          <w:rFonts w:ascii="Times New Roman"/>
          <w:b/>
          <w:bCs/>
          <w:color w:val="auto"/>
          <w:sz w:val="28"/>
          <w:szCs w:val="28"/>
        </w:rPr>
        <w:br w:type="page"/>
      </w:r>
    </w:p>
    <w:p w:rsidR="00F65069" w:rsidRPr="003D789D" w:rsidRDefault="00C079E3" w:rsidP="003D789D">
      <w:pPr>
        <w:spacing w:before="240" w:after="240" w:line="240" w:lineRule="auto"/>
        <w:jc w:val="center"/>
        <w:outlineLvl w:val="0"/>
        <w:rPr>
          <w:rFonts w:ascii="Times New Roman" w:eastAsia="Times New Roman" w:hAnsi="Times New Roman" w:cs="Times New Roman"/>
          <w:b/>
          <w:bCs/>
          <w:color w:val="auto"/>
          <w:sz w:val="28"/>
          <w:szCs w:val="28"/>
        </w:rPr>
      </w:pPr>
      <w:bookmarkStart w:id="2" w:name="_Toc432960451"/>
      <w:bookmarkStart w:id="3" w:name="_Toc433014076"/>
      <w:r w:rsidRPr="003D789D">
        <w:rPr>
          <w:rFonts w:ascii="Times New Roman"/>
          <w:b/>
          <w:bCs/>
          <w:color w:val="auto"/>
          <w:sz w:val="28"/>
          <w:szCs w:val="28"/>
        </w:rPr>
        <w:t xml:space="preserve">1. </w:t>
      </w:r>
      <w:r w:rsidRPr="003D789D">
        <w:rPr>
          <w:rFonts w:hAnsi="Times New Roman"/>
          <w:b/>
          <w:bCs/>
          <w:color w:val="auto"/>
          <w:sz w:val="28"/>
          <w:szCs w:val="28"/>
        </w:rPr>
        <w:t>ОБЩИЕ</w:t>
      </w:r>
      <w:r w:rsidRPr="003D789D">
        <w:rPr>
          <w:rFonts w:hAnsi="Times New Roman"/>
          <w:b/>
          <w:bCs/>
          <w:color w:val="auto"/>
          <w:sz w:val="28"/>
          <w:szCs w:val="28"/>
        </w:rPr>
        <w:t xml:space="preserve"> </w:t>
      </w:r>
      <w:r w:rsidRPr="003D789D">
        <w:rPr>
          <w:rFonts w:hAnsi="Times New Roman"/>
          <w:b/>
          <w:bCs/>
          <w:color w:val="auto"/>
          <w:sz w:val="28"/>
          <w:szCs w:val="28"/>
        </w:rPr>
        <w:t>ПОЛОЖЕНИЯ</w:t>
      </w:r>
      <w:bookmarkEnd w:id="0"/>
      <w:bookmarkEnd w:id="2"/>
      <w:bookmarkEnd w:id="3"/>
    </w:p>
    <w:p w:rsidR="00F65069" w:rsidRPr="003D789D" w:rsidRDefault="00C079E3" w:rsidP="003D789D">
      <w:pPr>
        <w:spacing w:after="0" w:line="240" w:lineRule="auto"/>
        <w:ind w:firstLine="709"/>
        <w:jc w:val="both"/>
        <w:rPr>
          <w:rFonts w:ascii="Times New Roman" w:eastAsia="Times New Roman" w:hAnsi="Times New Roman" w:cs="Times New Roman"/>
          <w:color w:val="auto"/>
          <w:sz w:val="28"/>
          <w:szCs w:val="28"/>
        </w:rPr>
      </w:pPr>
      <w:r w:rsidRPr="003D789D">
        <w:rPr>
          <w:rFonts w:hAnsi="Times New Roman"/>
          <w:b/>
          <w:bCs/>
          <w:color w:val="auto"/>
          <w:sz w:val="28"/>
          <w:szCs w:val="28"/>
        </w:rPr>
        <w:t>Определение</w:t>
      </w:r>
      <w:r w:rsidRPr="003D789D">
        <w:rPr>
          <w:rFonts w:hAnsi="Times New Roman"/>
          <w:b/>
          <w:bCs/>
          <w:color w:val="auto"/>
          <w:sz w:val="28"/>
          <w:szCs w:val="28"/>
        </w:rPr>
        <w:t xml:space="preserve"> </w:t>
      </w:r>
      <w:r w:rsidRPr="003D789D">
        <w:rPr>
          <w:rFonts w:hAnsi="Times New Roman"/>
          <w:b/>
          <w:bCs/>
          <w:color w:val="auto"/>
          <w:sz w:val="28"/>
          <w:szCs w:val="28"/>
        </w:rPr>
        <w:t>и</w:t>
      </w:r>
      <w:r w:rsidRPr="003D789D">
        <w:rPr>
          <w:rFonts w:hAnsi="Times New Roman"/>
          <w:b/>
          <w:bCs/>
          <w:color w:val="auto"/>
          <w:sz w:val="28"/>
          <w:szCs w:val="28"/>
        </w:rPr>
        <w:t xml:space="preserve"> </w:t>
      </w:r>
      <w:r w:rsidRPr="003D789D">
        <w:rPr>
          <w:rFonts w:hAnsi="Times New Roman"/>
          <w:b/>
          <w:bCs/>
          <w:color w:val="auto"/>
          <w:sz w:val="28"/>
          <w:szCs w:val="28"/>
        </w:rPr>
        <w:t>назначение</w:t>
      </w:r>
      <w:r w:rsidRPr="003D789D">
        <w:rPr>
          <w:rFonts w:hAnsi="Times New Roman"/>
          <w:b/>
          <w:bCs/>
          <w:color w:val="auto"/>
          <w:sz w:val="28"/>
          <w:szCs w:val="28"/>
        </w:rPr>
        <w:t xml:space="preserve"> </w:t>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Pr="003D789D">
        <w:rPr>
          <w:rFonts w:hAnsi="Times New Roman"/>
          <w:b/>
          <w:bCs/>
          <w:color w:val="auto"/>
          <w:sz w:val="28"/>
          <w:szCs w:val="28"/>
        </w:rPr>
        <w:t>общеобраз</w:t>
      </w:r>
      <w:r w:rsidRPr="003D789D">
        <w:rPr>
          <w:rFonts w:hAnsi="Times New Roman"/>
          <w:b/>
          <w:bCs/>
          <w:color w:val="auto"/>
          <w:sz w:val="28"/>
          <w:szCs w:val="28"/>
        </w:rPr>
        <w:t>о</w:t>
      </w:r>
      <w:r w:rsidRPr="003D789D">
        <w:rPr>
          <w:rFonts w:hAnsi="Times New Roman"/>
          <w:b/>
          <w:bCs/>
          <w:color w:val="auto"/>
          <w:sz w:val="28"/>
          <w:szCs w:val="28"/>
        </w:rPr>
        <w:t>вательной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w:t>
      </w:r>
      <w:r w:rsidRPr="003D789D">
        <w:rPr>
          <w:rFonts w:hAnsi="Times New Roman"/>
          <w:b/>
          <w:bCs/>
          <w:color w:val="auto"/>
          <w:sz w:val="28"/>
          <w:szCs w:val="28"/>
        </w:rPr>
        <w:t>ю</w:t>
      </w:r>
      <w:r w:rsidRPr="003D789D">
        <w:rPr>
          <w:rFonts w:hAnsi="Times New Roman"/>
          <w:b/>
          <w:bCs/>
          <w:color w:val="auto"/>
          <w:sz w:val="28"/>
          <w:szCs w:val="28"/>
        </w:rPr>
        <w:t>щихся</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Адаптированная</w:t>
      </w:r>
      <w:r w:rsidRPr="003D789D">
        <w:rPr>
          <w:rFonts w:hAnsi="Times New Roman"/>
          <w:color w:val="auto"/>
          <w:sz w:val="28"/>
          <w:szCs w:val="28"/>
        </w:rPr>
        <w:t xml:space="preserve"> </w:t>
      </w:r>
      <w:r w:rsidRPr="003D789D">
        <w:rPr>
          <w:rFonts w:hAnsi="Times New Roman"/>
          <w:color w:val="auto"/>
          <w:sz w:val="28"/>
          <w:szCs w:val="28"/>
        </w:rPr>
        <w:t>основная</w:t>
      </w:r>
      <w:r w:rsidRPr="003D789D">
        <w:rPr>
          <w:rFonts w:hAnsi="Times New Roman"/>
          <w:color w:val="auto"/>
          <w:sz w:val="28"/>
          <w:szCs w:val="28"/>
        </w:rPr>
        <w:t xml:space="preserve"> </w:t>
      </w:r>
      <w:r w:rsidRPr="003D789D">
        <w:rPr>
          <w:rFonts w:hAnsi="Times New Roman"/>
          <w:color w:val="auto"/>
          <w:sz w:val="28"/>
          <w:szCs w:val="28"/>
        </w:rPr>
        <w:t>общеобразовательная</w:t>
      </w:r>
      <w:r w:rsidRPr="003D789D">
        <w:rPr>
          <w:rFonts w:hAnsi="Times New Roman"/>
          <w:color w:val="auto"/>
          <w:sz w:val="28"/>
          <w:szCs w:val="28"/>
        </w:rPr>
        <w:t xml:space="preserve"> </w:t>
      </w: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это</w:t>
      </w:r>
      <w:r w:rsidRPr="003D789D">
        <w:rPr>
          <w:rFonts w:hAnsi="Times New Roman"/>
          <w:color w:val="auto"/>
          <w:sz w:val="28"/>
          <w:szCs w:val="28"/>
        </w:rPr>
        <w:t xml:space="preserve"> </w:t>
      </w:r>
      <w:r w:rsidRPr="003D789D">
        <w:rPr>
          <w:rFonts w:hAnsi="Times New Roman"/>
          <w:color w:val="auto"/>
          <w:sz w:val="28"/>
          <w:szCs w:val="28"/>
        </w:rPr>
        <w:t>образовательная</w:t>
      </w:r>
      <w:r w:rsidRPr="003D789D">
        <w:rPr>
          <w:rFonts w:hAnsi="Times New Roman"/>
          <w:color w:val="auto"/>
          <w:sz w:val="28"/>
          <w:szCs w:val="28"/>
        </w:rPr>
        <w:t xml:space="preserve"> </w:t>
      </w:r>
      <w:r w:rsidRPr="003D789D">
        <w:rPr>
          <w:rFonts w:hAnsi="Times New Roman"/>
          <w:color w:val="auto"/>
          <w:sz w:val="28"/>
          <w:szCs w:val="28"/>
        </w:rPr>
        <w:t>пр</w:t>
      </w:r>
      <w:r w:rsidRPr="003D789D">
        <w:rPr>
          <w:rFonts w:hAnsi="Times New Roman"/>
          <w:color w:val="auto"/>
          <w:sz w:val="28"/>
          <w:szCs w:val="28"/>
        </w:rPr>
        <w:t>о</w:t>
      </w:r>
      <w:r w:rsidRPr="003D789D">
        <w:rPr>
          <w:rFonts w:hAnsi="Times New Roman"/>
          <w:color w:val="auto"/>
          <w:sz w:val="28"/>
          <w:szCs w:val="28"/>
        </w:rPr>
        <w:t>грамма</w:t>
      </w:r>
      <w:r w:rsidRPr="003D789D">
        <w:rPr>
          <w:rFonts w:ascii="Times New Roman"/>
          <w:color w:val="auto"/>
          <w:sz w:val="28"/>
          <w:szCs w:val="28"/>
        </w:rPr>
        <w:t xml:space="preserve">, </w:t>
      </w:r>
      <w:r w:rsidRPr="003D789D">
        <w:rPr>
          <w:rFonts w:hAnsi="Times New Roman"/>
          <w:color w:val="auto"/>
          <w:sz w:val="28"/>
          <w:szCs w:val="28"/>
        </w:rPr>
        <w:t>адаптированная</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особенностей</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психофизического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индивидуальных</w:t>
      </w:r>
      <w:r w:rsidRPr="003D789D">
        <w:rPr>
          <w:rFonts w:hAnsi="Times New Roman"/>
          <w:color w:val="auto"/>
          <w:sz w:val="28"/>
          <w:szCs w:val="28"/>
        </w:rPr>
        <w:t xml:space="preserve"> </w:t>
      </w:r>
      <w:r w:rsidRPr="003D789D">
        <w:rPr>
          <w:rFonts w:hAnsi="Times New Roman"/>
          <w:color w:val="auto"/>
          <w:sz w:val="28"/>
          <w:szCs w:val="28"/>
        </w:rPr>
        <w:t>возможностей</w:t>
      </w:r>
      <w:r w:rsidRPr="003D789D">
        <w:rPr>
          <w:rFonts w:ascii="Times New Roman"/>
          <w:color w:val="auto"/>
          <w:sz w:val="28"/>
          <w:szCs w:val="28"/>
        </w:rPr>
        <w:t xml:space="preserve">, </w:t>
      </w:r>
      <w:r w:rsidRPr="003D789D">
        <w:rPr>
          <w:rFonts w:hAnsi="Times New Roman"/>
          <w:color w:val="auto"/>
          <w:sz w:val="28"/>
          <w:szCs w:val="28"/>
        </w:rPr>
        <w:t>обеспечива</w:t>
      </w:r>
      <w:r w:rsidRPr="003D789D">
        <w:rPr>
          <w:rFonts w:hAnsi="Times New Roman"/>
          <w:color w:val="auto"/>
          <w:sz w:val="28"/>
          <w:szCs w:val="28"/>
        </w:rPr>
        <w:t>ю</w:t>
      </w:r>
      <w:r w:rsidRPr="003D789D">
        <w:rPr>
          <w:rFonts w:hAnsi="Times New Roman"/>
          <w:color w:val="auto"/>
          <w:sz w:val="28"/>
          <w:szCs w:val="28"/>
        </w:rPr>
        <w:t>щая</w:t>
      </w:r>
      <w:r w:rsidRPr="003D789D">
        <w:rPr>
          <w:rFonts w:hAnsi="Times New Roman"/>
          <w:color w:val="auto"/>
          <w:sz w:val="28"/>
          <w:szCs w:val="28"/>
        </w:rPr>
        <w:t xml:space="preserve"> </w:t>
      </w:r>
      <w:r w:rsidRPr="003D789D">
        <w:rPr>
          <w:rFonts w:hAnsi="Times New Roman"/>
          <w:color w:val="auto"/>
          <w:sz w:val="28"/>
          <w:szCs w:val="28"/>
        </w:rPr>
        <w:t>коррекцию</w:t>
      </w:r>
      <w:r w:rsidRPr="003D789D">
        <w:rPr>
          <w:rFonts w:hAnsi="Times New Roman"/>
          <w:color w:val="auto"/>
          <w:sz w:val="28"/>
          <w:szCs w:val="28"/>
        </w:rPr>
        <w:t xml:space="preserve"> </w:t>
      </w:r>
      <w:r w:rsidRPr="003D789D">
        <w:rPr>
          <w:rFonts w:hAnsi="Times New Roman"/>
          <w:color w:val="auto"/>
          <w:sz w:val="28"/>
          <w:szCs w:val="28"/>
        </w:rPr>
        <w:t>нарушений</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социальную</w:t>
      </w:r>
      <w:r w:rsidRPr="003D789D">
        <w:rPr>
          <w:rFonts w:hAnsi="Times New Roman"/>
          <w:color w:val="auto"/>
          <w:sz w:val="28"/>
          <w:szCs w:val="28"/>
        </w:rPr>
        <w:t xml:space="preserve"> </w:t>
      </w:r>
      <w:r w:rsidRPr="003D789D">
        <w:rPr>
          <w:rFonts w:hAnsi="Times New Roman"/>
          <w:color w:val="auto"/>
          <w:sz w:val="28"/>
          <w:szCs w:val="28"/>
        </w:rPr>
        <w:t>адаптацию</w:t>
      </w:r>
      <w:r w:rsidRPr="003D789D">
        <w:rPr>
          <w:rFonts w:ascii="Times New Roman"/>
          <w:color w:val="auto"/>
          <w:sz w:val="28"/>
          <w:szCs w:val="28"/>
        </w:rPr>
        <w:t xml:space="preserve">. </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Примерная</w:t>
      </w:r>
      <w:r w:rsidRPr="003D789D">
        <w:rPr>
          <w:rFonts w:hAnsi="Times New Roman"/>
          <w:color w:val="auto"/>
          <w:sz w:val="28"/>
          <w:szCs w:val="28"/>
        </w:rPr>
        <w:t xml:space="preserve"> </w:t>
      </w:r>
      <w:r w:rsidRPr="003D789D">
        <w:rPr>
          <w:rFonts w:hAnsi="Times New Roman"/>
          <w:color w:val="auto"/>
          <w:sz w:val="28"/>
          <w:szCs w:val="28"/>
        </w:rPr>
        <w:t>адаптированная</w:t>
      </w:r>
      <w:r w:rsidRPr="003D789D">
        <w:rPr>
          <w:rFonts w:hAnsi="Times New Roman"/>
          <w:color w:val="auto"/>
          <w:sz w:val="28"/>
          <w:szCs w:val="28"/>
        </w:rPr>
        <w:t xml:space="preserve"> </w:t>
      </w:r>
      <w:r w:rsidRPr="003D789D">
        <w:rPr>
          <w:rFonts w:hAnsi="Times New Roman"/>
          <w:color w:val="auto"/>
          <w:sz w:val="28"/>
          <w:szCs w:val="28"/>
        </w:rPr>
        <w:t>основная</w:t>
      </w:r>
      <w:r w:rsidRPr="003D789D">
        <w:rPr>
          <w:rFonts w:hAnsi="Times New Roman"/>
          <w:color w:val="auto"/>
          <w:sz w:val="28"/>
          <w:szCs w:val="28"/>
        </w:rPr>
        <w:t xml:space="preserve"> </w:t>
      </w:r>
      <w:r w:rsidRPr="003D789D">
        <w:rPr>
          <w:rFonts w:hAnsi="Times New Roman"/>
          <w:color w:val="auto"/>
          <w:sz w:val="28"/>
          <w:szCs w:val="28"/>
        </w:rPr>
        <w:t>общеобразовательная</w:t>
      </w:r>
      <w:r w:rsidRPr="003D789D">
        <w:rPr>
          <w:rFonts w:hAnsi="Times New Roman"/>
          <w:color w:val="auto"/>
          <w:sz w:val="28"/>
          <w:szCs w:val="28"/>
        </w:rPr>
        <w:t xml:space="preserve"> </w:t>
      </w: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далее</w:t>
      </w:r>
      <w:r w:rsidRPr="003D789D">
        <w:rPr>
          <w:rFonts w:hAnsi="Times New Roman"/>
          <w:color w:val="auto"/>
          <w:sz w:val="28"/>
          <w:szCs w:val="28"/>
        </w:rPr>
        <w:t xml:space="preserve"> </w:t>
      </w:r>
      <w:r w:rsidRPr="003D789D">
        <w:rPr>
          <w:rFonts w:hAnsi="Times New Roman"/>
          <w:color w:val="auto"/>
          <w:sz w:val="28"/>
          <w:szCs w:val="28"/>
        </w:rPr>
        <w:t>ПрАООП</w:t>
      </w:r>
      <w:r w:rsidRPr="003D789D">
        <w:rPr>
          <w:rFonts w:asci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это</w:t>
      </w:r>
      <w:r w:rsidRPr="003D789D">
        <w:rPr>
          <w:rFonts w:hAnsi="Times New Roman"/>
          <w:color w:val="auto"/>
          <w:sz w:val="28"/>
          <w:szCs w:val="28"/>
        </w:rPr>
        <w:t xml:space="preserve"> </w:t>
      </w:r>
      <w:r w:rsidRPr="003D789D">
        <w:rPr>
          <w:rFonts w:hAnsi="Times New Roman"/>
          <w:color w:val="auto"/>
          <w:sz w:val="28"/>
          <w:szCs w:val="28"/>
        </w:rPr>
        <w:t>учебно</w:t>
      </w:r>
      <w:r w:rsidRPr="003D789D">
        <w:rPr>
          <w:rFonts w:ascii="Times New Roman"/>
          <w:color w:val="auto"/>
          <w:sz w:val="28"/>
          <w:szCs w:val="28"/>
        </w:rPr>
        <w:t>-</w:t>
      </w:r>
      <w:r w:rsidRPr="003D789D">
        <w:rPr>
          <w:rFonts w:hAnsi="Times New Roman"/>
          <w:color w:val="auto"/>
          <w:sz w:val="28"/>
          <w:szCs w:val="28"/>
        </w:rPr>
        <w:t>методическая</w:t>
      </w:r>
      <w:r w:rsidRPr="003D789D">
        <w:rPr>
          <w:rFonts w:hAnsi="Times New Roman"/>
          <w:color w:val="auto"/>
          <w:sz w:val="28"/>
          <w:szCs w:val="28"/>
        </w:rPr>
        <w:t xml:space="preserve"> </w:t>
      </w:r>
      <w:r w:rsidRPr="003D789D">
        <w:rPr>
          <w:rFonts w:hAnsi="Times New Roman"/>
          <w:color w:val="auto"/>
          <w:sz w:val="28"/>
          <w:szCs w:val="28"/>
        </w:rPr>
        <w:t>документация</w:t>
      </w:r>
      <w:r w:rsidRPr="003D789D">
        <w:rPr>
          <w:rFonts w:ascii="Times New Roman"/>
          <w:color w:val="auto"/>
          <w:sz w:val="28"/>
          <w:szCs w:val="28"/>
        </w:rPr>
        <w:t xml:space="preserve">, </w:t>
      </w:r>
      <w:r w:rsidRPr="003D789D">
        <w:rPr>
          <w:rFonts w:hAnsi="Times New Roman"/>
          <w:color w:val="auto"/>
          <w:sz w:val="28"/>
          <w:szCs w:val="28"/>
        </w:rPr>
        <w:t>определяющая</w:t>
      </w:r>
      <w:r w:rsidRPr="003D789D">
        <w:rPr>
          <w:rFonts w:hAnsi="Times New Roman"/>
          <w:color w:val="auto"/>
          <w:sz w:val="28"/>
          <w:szCs w:val="28"/>
        </w:rPr>
        <w:t xml:space="preserve"> </w:t>
      </w:r>
      <w:r w:rsidRPr="003D789D">
        <w:rPr>
          <w:rFonts w:hAnsi="Times New Roman"/>
          <w:color w:val="auto"/>
          <w:sz w:val="28"/>
          <w:szCs w:val="28"/>
        </w:rPr>
        <w:t>рекомендуемые</w:t>
      </w:r>
      <w:r w:rsidRPr="003D789D">
        <w:rPr>
          <w:rFonts w:hAnsi="Times New Roman"/>
          <w:color w:val="auto"/>
          <w:sz w:val="28"/>
          <w:szCs w:val="28"/>
        </w:rPr>
        <w:t xml:space="preserve"> </w:t>
      </w:r>
      <w:r w:rsidRPr="003D789D">
        <w:rPr>
          <w:rFonts w:hAnsi="Times New Roman"/>
          <w:color w:val="auto"/>
          <w:sz w:val="28"/>
          <w:szCs w:val="28"/>
        </w:rPr>
        <w:t>федеральным</w:t>
      </w:r>
      <w:r w:rsidRPr="003D789D">
        <w:rPr>
          <w:rFonts w:hAnsi="Times New Roman"/>
          <w:color w:val="auto"/>
          <w:sz w:val="28"/>
          <w:szCs w:val="28"/>
        </w:rPr>
        <w:t xml:space="preserve"> </w:t>
      </w:r>
      <w:r w:rsidRPr="003D789D">
        <w:rPr>
          <w:rFonts w:hAnsi="Times New Roman"/>
          <w:color w:val="auto"/>
          <w:sz w:val="28"/>
          <w:szCs w:val="28"/>
        </w:rPr>
        <w:t>государственным</w:t>
      </w:r>
      <w:r w:rsidRPr="003D789D">
        <w:rPr>
          <w:rFonts w:hAnsi="Times New Roman"/>
          <w:color w:val="auto"/>
          <w:sz w:val="28"/>
          <w:szCs w:val="28"/>
        </w:rPr>
        <w:t xml:space="preserve"> </w:t>
      </w:r>
      <w:r w:rsidRPr="003D789D">
        <w:rPr>
          <w:rFonts w:hAnsi="Times New Roman"/>
          <w:color w:val="auto"/>
          <w:sz w:val="28"/>
          <w:szCs w:val="28"/>
        </w:rPr>
        <w:t>образовательным</w:t>
      </w:r>
      <w:r w:rsidRPr="003D789D">
        <w:rPr>
          <w:rFonts w:hAnsi="Times New Roman"/>
          <w:color w:val="auto"/>
          <w:sz w:val="28"/>
          <w:szCs w:val="28"/>
        </w:rPr>
        <w:t xml:space="preserve"> </w:t>
      </w:r>
      <w:r w:rsidRPr="003D789D">
        <w:rPr>
          <w:rFonts w:hAnsi="Times New Roman"/>
          <w:color w:val="auto"/>
          <w:sz w:val="28"/>
          <w:szCs w:val="28"/>
        </w:rPr>
        <w:t>стандартом</w:t>
      </w:r>
      <w:r w:rsidRPr="003D789D">
        <w:rPr>
          <w:rFonts w:hAnsi="Times New Roman"/>
          <w:color w:val="auto"/>
          <w:sz w:val="28"/>
          <w:szCs w:val="28"/>
        </w:rPr>
        <w:t xml:space="preserve"> </w:t>
      </w:r>
      <w:r w:rsidRPr="003D789D">
        <w:rPr>
          <w:rFonts w:hAnsi="Times New Roman"/>
          <w:color w:val="auto"/>
          <w:sz w:val="28"/>
          <w:szCs w:val="28"/>
        </w:rPr>
        <w:t>объем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содержание</w:t>
      </w:r>
      <w:r w:rsidRPr="003D789D">
        <w:rPr>
          <w:rFonts w:hAnsi="Times New Roman"/>
          <w:color w:val="auto"/>
          <w:sz w:val="28"/>
          <w:szCs w:val="28"/>
        </w:rPr>
        <w:t xml:space="preserve"> </w:t>
      </w:r>
      <w:r w:rsidRPr="003D789D">
        <w:rPr>
          <w:rFonts w:hAnsi="Times New Roman"/>
          <w:color w:val="auto"/>
          <w:sz w:val="28"/>
          <w:szCs w:val="28"/>
        </w:rPr>
        <w:t>образ</w:t>
      </w:r>
      <w:r w:rsidRPr="003D789D">
        <w:rPr>
          <w:rFonts w:hAnsi="Times New Roman"/>
          <w:color w:val="auto"/>
          <w:sz w:val="28"/>
          <w:szCs w:val="28"/>
        </w:rPr>
        <w:t>о</w:t>
      </w:r>
      <w:r w:rsidRPr="003D789D">
        <w:rPr>
          <w:rFonts w:hAnsi="Times New Roman"/>
          <w:color w:val="auto"/>
          <w:sz w:val="28"/>
          <w:szCs w:val="28"/>
        </w:rPr>
        <w:t>вания</w:t>
      </w:r>
      <w:r w:rsidRPr="003D789D">
        <w:rPr>
          <w:rFonts w:ascii="Times New Roman"/>
          <w:color w:val="auto"/>
          <w:sz w:val="28"/>
          <w:szCs w:val="28"/>
        </w:rPr>
        <w:t xml:space="preserve">, </w:t>
      </w:r>
      <w:r w:rsidRPr="003D789D">
        <w:rPr>
          <w:rFonts w:hAnsi="Times New Roman"/>
          <w:color w:val="auto"/>
          <w:sz w:val="28"/>
          <w:szCs w:val="28"/>
        </w:rPr>
        <w:t>планируемые</w:t>
      </w:r>
      <w:r w:rsidRPr="003D789D">
        <w:rPr>
          <w:rFonts w:hAnsi="Times New Roman"/>
          <w:color w:val="auto"/>
          <w:sz w:val="28"/>
          <w:szCs w:val="28"/>
        </w:rPr>
        <w:t xml:space="preserve"> </w:t>
      </w:r>
      <w:r w:rsidRPr="003D789D">
        <w:rPr>
          <w:rFonts w:hAnsi="Times New Roman"/>
          <w:color w:val="auto"/>
          <w:sz w:val="28"/>
          <w:szCs w:val="28"/>
        </w:rPr>
        <w:t>результаты</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ascii="Times New Roman"/>
          <w:color w:val="auto"/>
          <w:sz w:val="28"/>
          <w:szCs w:val="28"/>
        </w:rPr>
        <w:t xml:space="preserve">, </w:t>
      </w:r>
      <w:r w:rsidRPr="003D789D">
        <w:rPr>
          <w:rFonts w:hAnsi="Times New Roman"/>
          <w:color w:val="auto"/>
          <w:sz w:val="28"/>
          <w:szCs w:val="28"/>
        </w:rPr>
        <w:t>пр</w:t>
      </w:r>
      <w:r w:rsidRPr="003D789D">
        <w:rPr>
          <w:rFonts w:hAnsi="Times New Roman"/>
          <w:color w:val="auto"/>
          <w:sz w:val="28"/>
          <w:szCs w:val="28"/>
        </w:rPr>
        <w:t>и</w:t>
      </w:r>
      <w:r w:rsidRPr="003D789D">
        <w:rPr>
          <w:rFonts w:hAnsi="Times New Roman"/>
          <w:color w:val="auto"/>
          <w:sz w:val="28"/>
          <w:szCs w:val="28"/>
        </w:rPr>
        <w:t>мерные</w:t>
      </w:r>
      <w:r w:rsidRPr="003D789D">
        <w:rPr>
          <w:rFonts w:hAnsi="Times New Roman"/>
          <w:color w:val="auto"/>
          <w:sz w:val="28"/>
          <w:szCs w:val="28"/>
        </w:rPr>
        <w:t xml:space="preserve"> </w:t>
      </w:r>
      <w:r w:rsidRPr="003D789D">
        <w:rPr>
          <w:rFonts w:hAnsi="Times New Roman"/>
          <w:color w:val="auto"/>
          <w:sz w:val="28"/>
          <w:szCs w:val="28"/>
        </w:rPr>
        <w:t>условия</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примерные</w:t>
      </w:r>
      <w:r w:rsidRPr="003D789D">
        <w:rPr>
          <w:rFonts w:hAnsi="Times New Roman"/>
          <w:color w:val="auto"/>
          <w:sz w:val="28"/>
          <w:szCs w:val="28"/>
        </w:rPr>
        <w:t xml:space="preserve"> </w:t>
      </w:r>
      <w:r w:rsidRPr="003D789D">
        <w:rPr>
          <w:rFonts w:hAnsi="Times New Roman"/>
          <w:color w:val="auto"/>
          <w:sz w:val="28"/>
          <w:szCs w:val="28"/>
        </w:rPr>
        <w:t>расчеты</w:t>
      </w:r>
      <w:r w:rsidRPr="003D789D">
        <w:rPr>
          <w:rFonts w:hAnsi="Times New Roman"/>
          <w:color w:val="auto"/>
          <w:sz w:val="28"/>
          <w:szCs w:val="28"/>
        </w:rPr>
        <w:t xml:space="preserve"> </w:t>
      </w:r>
      <w:r w:rsidRPr="003D789D">
        <w:rPr>
          <w:rFonts w:hAnsi="Times New Roman"/>
          <w:color w:val="auto"/>
          <w:sz w:val="28"/>
          <w:szCs w:val="28"/>
        </w:rPr>
        <w:t>нормативных</w:t>
      </w:r>
      <w:r w:rsidRPr="003D789D">
        <w:rPr>
          <w:rFonts w:hAnsi="Times New Roman"/>
          <w:color w:val="auto"/>
          <w:sz w:val="28"/>
          <w:szCs w:val="28"/>
        </w:rPr>
        <w:t xml:space="preserve"> </w:t>
      </w:r>
      <w:r w:rsidRPr="003D789D">
        <w:rPr>
          <w:rFonts w:hAnsi="Times New Roman"/>
          <w:color w:val="auto"/>
          <w:sz w:val="28"/>
          <w:szCs w:val="28"/>
        </w:rPr>
        <w:t>затрат</w:t>
      </w:r>
      <w:r w:rsidRPr="003D789D">
        <w:rPr>
          <w:rFonts w:hAnsi="Times New Roman"/>
          <w:color w:val="auto"/>
          <w:sz w:val="28"/>
          <w:szCs w:val="28"/>
        </w:rPr>
        <w:t xml:space="preserve"> </w:t>
      </w:r>
      <w:r w:rsidRPr="003D789D">
        <w:rPr>
          <w:rFonts w:hAnsi="Times New Roman"/>
          <w:color w:val="auto"/>
          <w:sz w:val="28"/>
          <w:szCs w:val="28"/>
        </w:rPr>
        <w:t>оказания</w:t>
      </w:r>
      <w:r w:rsidRPr="003D789D">
        <w:rPr>
          <w:rFonts w:hAnsi="Times New Roman"/>
          <w:color w:val="auto"/>
          <w:sz w:val="28"/>
          <w:szCs w:val="28"/>
        </w:rPr>
        <w:t xml:space="preserve"> </w:t>
      </w:r>
      <w:r w:rsidRPr="003D789D">
        <w:rPr>
          <w:rFonts w:hAnsi="Times New Roman"/>
          <w:color w:val="auto"/>
          <w:sz w:val="28"/>
          <w:szCs w:val="28"/>
        </w:rPr>
        <w:t>государственных</w:t>
      </w:r>
      <w:r w:rsidRPr="003D789D">
        <w:rPr>
          <w:rFonts w:hAnsi="Times New Roman"/>
          <w:color w:val="auto"/>
          <w:sz w:val="28"/>
          <w:szCs w:val="28"/>
        </w:rPr>
        <w:t xml:space="preserve"> </w:t>
      </w:r>
      <w:r w:rsidRPr="003D789D">
        <w:rPr>
          <w:rFonts w:hAnsi="Times New Roman"/>
          <w:color w:val="auto"/>
          <w:sz w:val="28"/>
          <w:szCs w:val="28"/>
        </w:rPr>
        <w:t>услуг</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образ</w:t>
      </w:r>
      <w:r w:rsidRPr="003D789D">
        <w:rPr>
          <w:rFonts w:hAnsi="Times New Roman"/>
          <w:color w:val="auto"/>
          <w:sz w:val="28"/>
          <w:szCs w:val="28"/>
        </w:rPr>
        <w:t>о</w:t>
      </w:r>
      <w:r w:rsidRPr="003D789D">
        <w:rPr>
          <w:rFonts w:hAnsi="Times New Roman"/>
          <w:color w:val="auto"/>
          <w:sz w:val="28"/>
          <w:szCs w:val="28"/>
        </w:rPr>
        <w:t>вательной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ascii="Times New Roman"/>
          <w:color w:val="auto"/>
          <w:sz w:val="28"/>
          <w:szCs w:val="28"/>
        </w:rPr>
        <w:t xml:space="preserve">. </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Примерная</w:t>
      </w:r>
      <w:r w:rsidRPr="003D789D">
        <w:rPr>
          <w:rFonts w:hAnsi="Times New Roman"/>
          <w:color w:val="auto"/>
          <w:sz w:val="28"/>
          <w:szCs w:val="28"/>
        </w:rPr>
        <w:t xml:space="preserve"> </w:t>
      </w:r>
      <w:r w:rsidRPr="003D789D">
        <w:rPr>
          <w:rFonts w:hAnsi="Times New Roman"/>
          <w:color w:val="auto"/>
          <w:sz w:val="28"/>
          <w:szCs w:val="28"/>
        </w:rPr>
        <w:t>адаптированная</w:t>
      </w:r>
      <w:r w:rsidRPr="003D789D">
        <w:rPr>
          <w:rFonts w:hAnsi="Times New Roman"/>
          <w:color w:val="auto"/>
          <w:sz w:val="28"/>
          <w:szCs w:val="28"/>
        </w:rPr>
        <w:t xml:space="preserve"> </w:t>
      </w:r>
      <w:r w:rsidRPr="003D789D">
        <w:rPr>
          <w:rFonts w:hAnsi="Times New Roman"/>
          <w:color w:val="auto"/>
          <w:sz w:val="28"/>
          <w:szCs w:val="28"/>
        </w:rPr>
        <w:t>основная</w:t>
      </w:r>
      <w:r w:rsidRPr="003D789D">
        <w:rPr>
          <w:rFonts w:hAnsi="Times New Roman"/>
          <w:color w:val="auto"/>
          <w:sz w:val="28"/>
          <w:szCs w:val="28"/>
        </w:rPr>
        <w:t xml:space="preserve"> </w:t>
      </w:r>
      <w:r w:rsidRPr="003D789D">
        <w:rPr>
          <w:rFonts w:hAnsi="Times New Roman"/>
          <w:color w:val="auto"/>
          <w:sz w:val="28"/>
          <w:szCs w:val="28"/>
        </w:rPr>
        <w:t>общеобразовательная</w:t>
      </w:r>
      <w:r w:rsidRPr="003D789D">
        <w:rPr>
          <w:rFonts w:hAnsi="Times New Roman"/>
          <w:color w:val="auto"/>
          <w:sz w:val="28"/>
          <w:szCs w:val="28"/>
        </w:rPr>
        <w:t xml:space="preserve"> </w:t>
      </w: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разрабатывается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ф</w:t>
      </w:r>
      <w:r w:rsidRPr="003D789D">
        <w:rPr>
          <w:rFonts w:hAnsi="Times New Roman"/>
          <w:color w:val="auto"/>
          <w:sz w:val="28"/>
          <w:szCs w:val="28"/>
        </w:rPr>
        <w:t>е</w:t>
      </w:r>
      <w:r w:rsidRPr="003D789D">
        <w:rPr>
          <w:rFonts w:hAnsi="Times New Roman"/>
          <w:color w:val="auto"/>
          <w:sz w:val="28"/>
          <w:szCs w:val="28"/>
        </w:rPr>
        <w:t>деральных</w:t>
      </w:r>
      <w:r w:rsidRPr="003D789D">
        <w:rPr>
          <w:rFonts w:hAnsi="Times New Roman"/>
          <w:color w:val="auto"/>
          <w:sz w:val="28"/>
          <w:szCs w:val="28"/>
        </w:rPr>
        <w:t xml:space="preserve"> </w:t>
      </w:r>
      <w:r w:rsidRPr="003D789D">
        <w:rPr>
          <w:rFonts w:hAnsi="Times New Roman"/>
          <w:color w:val="auto"/>
          <w:sz w:val="28"/>
          <w:szCs w:val="28"/>
        </w:rPr>
        <w:t>государственных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стандартов</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ограниченными</w:t>
      </w:r>
      <w:r w:rsidRPr="003D789D">
        <w:rPr>
          <w:rFonts w:hAnsi="Times New Roman"/>
          <w:color w:val="auto"/>
          <w:sz w:val="28"/>
          <w:szCs w:val="28"/>
        </w:rPr>
        <w:t xml:space="preserve"> </w:t>
      </w:r>
      <w:r w:rsidRPr="003D789D">
        <w:rPr>
          <w:rFonts w:hAnsi="Times New Roman"/>
          <w:color w:val="auto"/>
          <w:sz w:val="28"/>
          <w:szCs w:val="28"/>
        </w:rPr>
        <w:t>возможностями</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Разработанная</w:t>
      </w:r>
      <w:r w:rsidRPr="003D789D">
        <w:rPr>
          <w:rFonts w:hAnsi="Times New Roman"/>
          <w:color w:val="auto"/>
          <w:sz w:val="28"/>
          <w:szCs w:val="28"/>
        </w:rPr>
        <w:t xml:space="preserve"> </w:t>
      </w:r>
      <w:r w:rsidRPr="003D789D">
        <w:rPr>
          <w:rFonts w:hAnsi="Times New Roman"/>
          <w:color w:val="auto"/>
          <w:sz w:val="28"/>
          <w:szCs w:val="28"/>
        </w:rPr>
        <w:t>ПрАООП</w:t>
      </w:r>
      <w:r w:rsidRPr="003D789D">
        <w:rPr>
          <w:rFonts w:hAnsi="Times New Roman"/>
          <w:color w:val="auto"/>
          <w:sz w:val="28"/>
          <w:szCs w:val="28"/>
        </w:rPr>
        <w:t xml:space="preserve"> </w:t>
      </w:r>
      <w:r w:rsidRPr="003D789D">
        <w:rPr>
          <w:rFonts w:hAnsi="Times New Roman"/>
          <w:color w:val="auto"/>
          <w:sz w:val="28"/>
          <w:szCs w:val="28"/>
        </w:rPr>
        <w:t>проходит</w:t>
      </w:r>
      <w:r w:rsidRPr="003D789D">
        <w:rPr>
          <w:rFonts w:hAnsi="Times New Roman"/>
          <w:color w:val="auto"/>
          <w:sz w:val="28"/>
          <w:szCs w:val="28"/>
        </w:rPr>
        <w:t xml:space="preserve"> </w:t>
      </w:r>
      <w:r w:rsidRPr="003D789D">
        <w:rPr>
          <w:rFonts w:hAnsi="Times New Roman"/>
          <w:color w:val="auto"/>
          <w:sz w:val="28"/>
          <w:szCs w:val="28"/>
        </w:rPr>
        <w:t>процедуру</w:t>
      </w:r>
      <w:r w:rsidRPr="003D789D">
        <w:rPr>
          <w:rFonts w:hAnsi="Times New Roman"/>
          <w:color w:val="auto"/>
          <w:sz w:val="28"/>
          <w:szCs w:val="28"/>
        </w:rPr>
        <w:t xml:space="preserve"> </w:t>
      </w:r>
      <w:r w:rsidRPr="003D789D">
        <w:rPr>
          <w:rFonts w:hAnsi="Times New Roman"/>
          <w:color w:val="auto"/>
          <w:sz w:val="28"/>
          <w:szCs w:val="28"/>
        </w:rPr>
        <w:t>экспертизы</w:t>
      </w:r>
      <w:r w:rsidRPr="003D789D">
        <w:rPr>
          <w:rFonts w:asci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результ</w:t>
      </w:r>
      <w:r w:rsidRPr="003D789D">
        <w:rPr>
          <w:rFonts w:hAnsi="Times New Roman"/>
          <w:color w:val="auto"/>
          <w:sz w:val="28"/>
          <w:szCs w:val="28"/>
        </w:rPr>
        <w:t>а</w:t>
      </w:r>
      <w:r w:rsidRPr="003D789D">
        <w:rPr>
          <w:rFonts w:hAnsi="Times New Roman"/>
          <w:color w:val="auto"/>
          <w:sz w:val="28"/>
          <w:szCs w:val="28"/>
        </w:rPr>
        <w:t>там</w:t>
      </w:r>
      <w:r w:rsidRPr="003D789D">
        <w:rPr>
          <w:rFonts w:hAnsi="Times New Roman"/>
          <w:color w:val="auto"/>
          <w:sz w:val="28"/>
          <w:szCs w:val="28"/>
        </w:rPr>
        <w:t xml:space="preserve"> </w:t>
      </w:r>
      <w:r w:rsidRPr="003D789D">
        <w:rPr>
          <w:rFonts w:hAnsi="Times New Roman"/>
          <w:color w:val="auto"/>
          <w:sz w:val="28"/>
          <w:szCs w:val="28"/>
        </w:rPr>
        <w:t>которой</w:t>
      </w:r>
      <w:r w:rsidRPr="003D789D">
        <w:rPr>
          <w:rFonts w:hAnsi="Times New Roman"/>
          <w:color w:val="auto"/>
          <w:sz w:val="28"/>
          <w:szCs w:val="28"/>
        </w:rPr>
        <w:t xml:space="preserve"> </w:t>
      </w:r>
      <w:r w:rsidRPr="003D789D">
        <w:rPr>
          <w:rFonts w:hAnsi="Times New Roman"/>
          <w:color w:val="auto"/>
          <w:sz w:val="28"/>
          <w:szCs w:val="28"/>
        </w:rPr>
        <w:t>включаются</w:t>
      </w:r>
      <w:r w:rsidRPr="003D789D">
        <w:rPr>
          <w:rFonts w:hAnsi="Times New Roman"/>
          <w:color w:val="auto"/>
          <w:sz w:val="28"/>
          <w:szCs w:val="28"/>
        </w:rPr>
        <w:t xml:space="preserve"> </w:t>
      </w:r>
      <w:r w:rsidRPr="003D789D">
        <w:rPr>
          <w:rFonts w:hAnsi="Times New Roman"/>
          <w:color w:val="auto"/>
          <w:sz w:val="28"/>
          <w:szCs w:val="28"/>
        </w:rPr>
        <w:t>экспертизы</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реестр</w:t>
      </w:r>
      <w:r w:rsidRPr="003D789D">
        <w:rPr>
          <w:rFonts w:hAnsi="Times New Roman"/>
          <w:color w:val="auto"/>
          <w:sz w:val="28"/>
          <w:szCs w:val="28"/>
        </w:rPr>
        <w:t xml:space="preserve"> </w:t>
      </w:r>
      <w:r w:rsidRPr="003D789D">
        <w:rPr>
          <w:rFonts w:hAnsi="Times New Roman"/>
          <w:color w:val="auto"/>
          <w:sz w:val="28"/>
          <w:szCs w:val="28"/>
        </w:rPr>
        <w:t>примерных</w:t>
      </w:r>
      <w:r w:rsidRPr="003D789D">
        <w:rPr>
          <w:rFonts w:hAnsi="Times New Roman"/>
          <w:color w:val="auto"/>
          <w:sz w:val="28"/>
          <w:szCs w:val="28"/>
        </w:rPr>
        <w:t xml:space="preserve"> </w:t>
      </w:r>
      <w:r w:rsidRPr="003D789D">
        <w:rPr>
          <w:rFonts w:hAnsi="Times New Roman"/>
          <w:color w:val="auto"/>
          <w:sz w:val="28"/>
          <w:szCs w:val="28"/>
        </w:rPr>
        <w:t>основных</w:t>
      </w:r>
      <w:r w:rsidRPr="003D789D">
        <w:rPr>
          <w:rFonts w:hAnsi="Times New Roman"/>
          <w:color w:val="auto"/>
          <w:sz w:val="28"/>
          <w:szCs w:val="28"/>
        </w:rPr>
        <w:t xml:space="preserve"> </w:t>
      </w:r>
      <w:r w:rsidRPr="003D789D">
        <w:rPr>
          <w:rFonts w:hAnsi="Times New Roman"/>
          <w:color w:val="auto"/>
          <w:sz w:val="28"/>
          <w:szCs w:val="28"/>
        </w:rPr>
        <w:t>образов</w:t>
      </w:r>
      <w:r w:rsidRPr="003D789D">
        <w:rPr>
          <w:rFonts w:hAnsi="Times New Roman"/>
          <w:color w:val="auto"/>
          <w:sz w:val="28"/>
          <w:szCs w:val="28"/>
        </w:rPr>
        <w:t>а</w:t>
      </w:r>
      <w:r w:rsidRPr="003D789D">
        <w:rPr>
          <w:rFonts w:hAnsi="Times New Roman"/>
          <w:color w:val="auto"/>
          <w:sz w:val="28"/>
          <w:szCs w:val="28"/>
        </w:rPr>
        <w:t>тельных</w:t>
      </w:r>
      <w:r w:rsidRPr="003D789D">
        <w:rPr>
          <w:rFonts w:hAnsi="Times New Roman"/>
          <w:color w:val="auto"/>
          <w:sz w:val="28"/>
          <w:szCs w:val="28"/>
        </w:rPr>
        <w:t xml:space="preserve"> </w:t>
      </w:r>
      <w:r w:rsidRPr="003D789D">
        <w:rPr>
          <w:rFonts w:hAnsi="Times New Roman"/>
          <w:color w:val="auto"/>
          <w:sz w:val="28"/>
          <w:szCs w:val="28"/>
        </w:rPr>
        <w:t>программ</w:t>
      </w:r>
      <w:r w:rsidRPr="003D789D">
        <w:rPr>
          <w:rFonts w:ascii="Times New Roman"/>
          <w:color w:val="auto"/>
          <w:sz w:val="28"/>
          <w:szCs w:val="28"/>
        </w:rPr>
        <w:t xml:space="preserve">, </w:t>
      </w:r>
      <w:r w:rsidRPr="003D789D">
        <w:rPr>
          <w:rFonts w:hAnsi="Times New Roman"/>
          <w:color w:val="auto"/>
          <w:sz w:val="28"/>
          <w:szCs w:val="28"/>
        </w:rPr>
        <w:t>являющийся</w:t>
      </w:r>
      <w:r w:rsidRPr="003D789D">
        <w:rPr>
          <w:rFonts w:hAnsi="Times New Roman"/>
          <w:color w:val="auto"/>
          <w:sz w:val="28"/>
          <w:szCs w:val="28"/>
        </w:rPr>
        <w:t xml:space="preserve"> </w:t>
      </w:r>
      <w:r w:rsidRPr="003D789D">
        <w:rPr>
          <w:rFonts w:hAnsi="Times New Roman"/>
          <w:color w:val="auto"/>
          <w:sz w:val="28"/>
          <w:szCs w:val="28"/>
        </w:rPr>
        <w:t>общедоступной</w:t>
      </w:r>
      <w:r w:rsidRPr="003D789D">
        <w:rPr>
          <w:rFonts w:hAnsi="Times New Roman"/>
          <w:color w:val="auto"/>
          <w:sz w:val="28"/>
          <w:szCs w:val="28"/>
        </w:rPr>
        <w:t xml:space="preserve"> </w:t>
      </w:r>
      <w:r w:rsidRPr="003D789D">
        <w:rPr>
          <w:rFonts w:hAnsi="Times New Roman"/>
          <w:color w:val="auto"/>
          <w:sz w:val="28"/>
          <w:szCs w:val="28"/>
        </w:rPr>
        <w:t>государственной</w:t>
      </w:r>
      <w:r w:rsidRPr="003D789D">
        <w:rPr>
          <w:rFonts w:hAnsi="Times New Roman"/>
          <w:color w:val="auto"/>
          <w:sz w:val="28"/>
          <w:szCs w:val="28"/>
        </w:rPr>
        <w:t xml:space="preserve"> </w:t>
      </w:r>
      <w:r w:rsidRPr="003D789D">
        <w:rPr>
          <w:rFonts w:hAnsi="Times New Roman"/>
          <w:color w:val="auto"/>
          <w:sz w:val="28"/>
          <w:szCs w:val="28"/>
        </w:rPr>
        <w:t>информ</w:t>
      </w:r>
      <w:r w:rsidRPr="003D789D">
        <w:rPr>
          <w:rFonts w:hAnsi="Times New Roman"/>
          <w:color w:val="auto"/>
          <w:sz w:val="28"/>
          <w:szCs w:val="28"/>
        </w:rPr>
        <w:t>а</w:t>
      </w:r>
      <w:r w:rsidRPr="003D789D">
        <w:rPr>
          <w:rFonts w:hAnsi="Times New Roman"/>
          <w:color w:val="auto"/>
          <w:sz w:val="28"/>
          <w:szCs w:val="28"/>
        </w:rPr>
        <w:t>ционной</w:t>
      </w:r>
      <w:r w:rsidRPr="003D789D">
        <w:rPr>
          <w:rFonts w:hAnsi="Times New Roman"/>
          <w:color w:val="auto"/>
          <w:sz w:val="28"/>
          <w:szCs w:val="28"/>
        </w:rPr>
        <w:t xml:space="preserve"> </w:t>
      </w:r>
      <w:r w:rsidRPr="003D789D">
        <w:rPr>
          <w:rFonts w:hAnsi="Times New Roman"/>
          <w:color w:val="auto"/>
          <w:sz w:val="28"/>
          <w:szCs w:val="28"/>
        </w:rPr>
        <w:t>системой</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самостоятельно</w:t>
      </w:r>
      <w:r w:rsidRPr="003D789D">
        <w:rPr>
          <w:rFonts w:hAnsi="Times New Roman"/>
          <w:color w:val="auto"/>
          <w:sz w:val="28"/>
          <w:szCs w:val="28"/>
        </w:rPr>
        <w:t xml:space="preserve"> </w:t>
      </w:r>
      <w:r w:rsidRPr="003D789D">
        <w:rPr>
          <w:rFonts w:hAnsi="Times New Roman"/>
          <w:color w:val="auto"/>
          <w:sz w:val="28"/>
          <w:szCs w:val="28"/>
        </w:rPr>
        <w:t>разрабатывается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утвержд</w:t>
      </w:r>
      <w:r w:rsidRPr="003D789D">
        <w:rPr>
          <w:rFonts w:hAnsi="Times New Roman"/>
          <w:color w:val="auto"/>
          <w:sz w:val="28"/>
          <w:szCs w:val="28"/>
        </w:rPr>
        <w:t>а</w:t>
      </w:r>
      <w:r w:rsidRPr="003D789D">
        <w:rPr>
          <w:rFonts w:hAnsi="Times New Roman"/>
          <w:color w:val="auto"/>
          <w:sz w:val="28"/>
          <w:szCs w:val="28"/>
        </w:rPr>
        <w:t>ется</w:t>
      </w:r>
      <w:r w:rsidRPr="003D789D">
        <w:rPr>
          <w:rFonts w:hAnsi="Times New Roman"/>
          <w:color w:val="auto"/>
          <w:sz w:val="28"/>
          <w:szCs w:val="28"/>
        </w:rPr>
        <w:t xml:space="preserve"> </w:t>
      </w:r>
      <w:r w:rsidRPr="003D789D">
        <w:rPr>
          <w:rFonts w:hAnsi="Times New Roman"/>
          <w:color w:val="auto"/>
          <w:sz w:val="28"/>
          <w:szCs w:val="28"/>
        </w:rPr>
        <w:t>организацией</w:t>
      </w:r>
      <w:r w:rsidRPr="003D789D">
        <w:rPr>
          <w:rFonts w:ascii="Times New Roman"/>
          <w:color w:val="auto"/>
          <w:sz w:val="28"/>
          <w:szCs w:val="28"/>
        </w:rPr>
        <w:t xml:space="preserve">, </w:t>
      </w:r>
      <w:r w:rsidRPr="003D789D">
        <w:rPr>
          <w:rFonts w:hAnsi="Times New Roman"/>
          <w:color w:val="auto"/>
          <w:sz w:val="28"/>
          <w:szCs w:val="28"/>
        </w:rPr>
        <w:t>осуществляющей</w:t>
      </w:r>
      <w:r w:rsidRPr="003D789D">
        <w:rPr>
          <w:rFonts w:hAnsi="Times New Roman"/>
          <w:color w:val="auto"/>
          <w:sz w:val="28"/>
          <w:szCs w:val="28"/>
        </w:rPr>
        <w:t xml:space="preserve"> </w:t>
      </w:r>
      <w:r w:rsidRPr="003D789D">
        <w:rPr>
          <w:rFonts w:hAnsi="Times New Roman"/>
          <w:color w:val="auto"/>
          <w:sz w:val="28"/>
          <w:szCs w:val="28"/>
        </w:rPr>
        <w:t>образовательную</w:t>
      </w:r>
      <w:r w:rsidRPr="003D789D">
        <w:rPr>
          <w:rFonts w:hAnsi="Times New Roman"/>
          <w:color w:val="auto"/>
          <w:sz w:val="28"/>
          <w:szCs w:val="28"/>
        </w:rPr>
        <w:t xml:space="preserve"> </w:t>
      </w:r>
      <w:r w:rsidRPr="003D789D">
        <w:rPr>
          <w:rFonts w:hAnsi="Times New Roman"/>
          <w:color w:val="auto"/>
          <w:sz w:val="28"/>
          <w:szCs w:val="28"/>
        </w:rPr>
        <w:t>деятельность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w:t>
      </w:r>
      <w:r w:rsidRPr="003D789D">
        <w:rPr>
          <w:rFonts w:hAnsi="Times New Roman"/>
          <w:color w:val="auto"/>
          <w:sz w:val="28"/>
          <w:szCs w:val="28"/>
        </w:rPr>
        <w:t>т</w:t>
      </w:r>
      <w:r w:rsidRPr="003D789D">
        <w:rPr>
          <w:rFonts w:hAnsi="Times New Roman"/>
          <w:color w:val="auto"/>
          <w:sz w:val="28"/>
          <w:szCs w:val="28"/>
        </w:rPr>
        <w:t>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федеральным</w:t>
      </w:r>
      <w:r w:rsidRPr="003D789D">
        <w:rPr>
          <w:rFonts w:hAnsi="Times New Roman"/>
          <w:color w:val="auto"/>
          <w:sz w:val="28"/>
          <w:szCs w:val="28"/>
        </w:rPr>
        <w:t xml:space="preserve"> </w:t>
      </w:r>
      <w:r w:rsidRPr="003D789D">
        <w:rPr>
          <w:rFonts w:hAnsi="Times New Roman"/>
          <w:color w:val="auto"/>
          <w:sz w:val="28"/>
          <w:szCs w:val="28"/>
        </w:rPr>
        <w:t>государственным</w:t>
      </w:r>
      <w:r w:rsidRPr="003D789D">
        <w:rPr>
          <w:rFonts w:hAnsi="Times New Roman"/>
          <w:color w:val="auto"/>
          <w:sz w:val="28"/>
          <w:szCs w:val="28"/>
        </w:rPr>
        <w:t xml:space="preserve"> </w:t>
      </w:r>
      <w:r w:rsidRPr="003D789D">
        <w:rPr>
          <w:rFonts w:hAnsi="Times New Roman"/>
          <w:color w:val="auto"/>
          <w:sz w:val="28"/>
          <w:szCs w:val="28"/>
        </w:rPr>
        <w:t>образовательным</w:t>
      </w:r>
      <w:r w:rsidRPr="003D789D">
        <w:rPr>
          <w:rFonts w:hAnsi="Times New Roman"/>
          <w:color w:val="auto"/>
          <w:sz w:val="28"/>
          <w:szCs w:val="28"/>
        </w:rPr>
        <w:t xml:space="preserve"> </w:t>
      </w:r>
      <w:r w:rsidRPr="003D789D">
        <w:rPr>
          <w:rFonts w:hAnsi="Times New Roman"/>
          <w:color w:val="auto"/>
          <w:sz w:val="28"/>
          <w:szCs w:val="28"/>
        </w:rPr>
        <w:t>стандартом</w:t>
      </w:r>
      <w:r w:rsidRPr="003D789D">
        <w:rPr>
          <w:rFonts w:hAnsi="Times New Roman"/>
          <w:color w:val="auto"/>
          <w:sz w:val="28"/>
          <w:szCs w:val="28"/>
        </w:rPr>
        <w:t xml:space="preserve"> </w:t>
      </w:r>
      <w:r w:rsidRPr="003D789D">
        <w:rPr>
          <w:rFonts w:hAnsi="Times New Roman"/>
          <w:color w:val="auto"/>
          <w:sz w:val="28"/>
          <w:szCs w:val="28"/>
        </w:rPr>
        <w:t>н</w:t>
      </w:r>
      <w:r w:rsidRPr="003D789D">
        <w:rPr>
          <w:rFonts w:hAnsi="Times New Roman"/>
          <w:color w:val="auto"/>
          <w:sz w:val="28"/>
          <w:szCs w:val="28"/>
        </w:rPr>
        <w:t>а</w:t>
      </w:r>
      <w:r w:rsidRPr="003D789D">
        <w:rPr>
          <w:rFonts w:hAnsi="Times New Roman"/>
          <w:color w:val="auto"/>
          <w:sz w:val="28"/>
          <w:szCs w:val="28"/>
        </w:rPr>
        <w:t>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ограниченными</w:t>
      </w:r>
      <w:r w:rsidRPr="003D789D">
        <w:rPr>
          <w:rFonts w:hAnsi="Times New Roman"/>
          <w:color w:val="auto"/>
          <w:sz w:val="28"/>
          <w:szCs w:val="28"/>
        </w:rPr>
        <w:t xml:space="preserve"> </w:t>
      </w:r>
      <w:r w:rsidRPr="003D789D">
        <w:rPr>
          <w:rFonts w:hAnsi="Times New Roman"/>
          <w:color w:val="auto"/>
          <w:sz w:val="28"/>
          <w:szCs w:val="28"/>
        </w:rPr>
        <w:t>возможностями</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Примерной</w:t>
      </w:r>
      <w:r w:rsidRPr="003D789D">
        <w:rPr>
          <w:rFonts w:hAnsi="Times New Roman"/>
          <w:color w:val="auto"/>
          <w:sz w:val="28"/>
          <w:szCs w:val="28"/>
        </w:rPr>
        <w:t xml:space="preserve"> </w:t>
      </w:r>
      <w:r w:rsidRPr="003D789D">
        <w:rPr>
          <w:rFonts w:hAnsi="Times New Roman"/>
          <w:color w:val="auto"/>
          <w:sz w:val="28"/>
          <w:szCs w:val="28"/>
        </w:rPr>
        <w:t>адаптированной</w:t>
      </w:r>
      <w:r w:rsidRPr="003D789D">
        <w:rPr>
          <w:rFonts w:hAnsi="Times New Roman"/>
          <w:color w:val="auto"/>
          <w:sz w:val="28"/>
          <w:szCs w:val="28"/>
        </w:rPr>
        <w:t xml:space="preserve"> </w:t>
      </w:r>
      <w:r w:rsidRPr="003D789D">
        <w:rPr>
          <w:rFonts w:hAnsi="Times New Roman"/>
          <w:color w:val="auto"/>
          <w:sz w:val="28"/>
          <w:szCs w:val="28"/>
        </w:rPr>
        <w:t>основной</w:t>
      </w:r>
      <w:r w:rsidRPr="003D789D">
        <w:rPr>
          <w:rFonts w:hAnsi="Times New Roman"/>
          <w:color w:val="auto"/>
          <w:sz w:val="28"/>
          <w:szCs w:val="28"/>
        </w:rPr>
        <w:t xml:space="preserve"> </w:t>
      </w:r>
      <w:r w:rsidRPr="003D789D">
        <w:rPr>
          <w:rFonts w:hAnsi="Times New Roman"/>
          <w:color w:val="auto"/>
          <w:sz w:val="28"/>
          <w:szCs w:val="28"/>
        </w:rPr>
        <w:t>общеобразов</w:t>
      </w:r>
      <w:r w:rsidRPr="003D789D">
        <w:rPr>
          <w:rFonts w:hAnsi="Times New Roman"/>
          <w:color w:val="auto"/>
          <w:sz w:val="28"/>
          <w:szCs w:val="28"/>
        </w:rPr>
        <w:t>а</w:t>
      </w:r>
      <w:r w:rsidRPr="003D789D">
        <w:rPr>
          <w:rFonts w:hAnsi="Times New Roman"/>
          <w:color w:val="auto"/>
          <w:sz w:val="28"/>
          <w:szCs w:val="28"/>
        </w:rPr>
        <w:t>тельной</w:t>
      </w:r>
      <w:r w:rsidRPr="003D789D">
        <w:rPr>
          <w:rFonts w:hAnsi="Times New Roman"/>
          <w:color w:val="auto"/>
          <w:sz w:val="28"/>
          <w:szCs w:val="28"/>
        </w:rPr>
        <w:t xml:space="preserve"> </w:t>
      </w:r>
      <w:r w:rsidRPr="003D789D">
        <w:rPr>
          <w:rFonts w:hAnsi="Times New Roman"/>
          <w:color w:val="auto"/>
          <w:sz w:val="28"/>
          <w:szCs w:val="28"/>
        </w:rPr>
        <w:t>программе</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определяет</w:t>
      </w:r>
      <w:r w:rsidRPr="003D789D">
        <w:rPr>
          <w:rFonts w:hAnsi="Times New Roman"/>
          <w:color w:val="auto"/>
          <w:sz w:val="28"/>
          <w:szCs w:val="28"/>
        </w:rPr>
        <w:t xml:space="preserve"> </w:t>
      </w:r>
      <w:r w:rsidRPr="003D789D">
        <w:rPr>
          <w:rFonts w:hAnsi="Times New Roman"/>
          <w:color w:val="auto"/>
          <w:sz w:val="28"/>
          <w:szCs w:val="28"/>
        </w:rPr>
        <w:t>содержание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организацию</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уровне</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обеспечивает</w:t>
      </w:r>
      <w:r w:rsidRPr="003D789D">
        <w:rPr>
          <w:rFonts w:hAnsi="Times New Roman"/>
          <w:color w:val="auto"/>
          <w:sz w:val="28"/>
          <w:szCs w:val="28"/>
        </w:rPr>
        <w:t xml:space="preserve"> </w:t>
      </w:r>
      <w:r w:rsidRPr="003D789D">
        <w:rPr>
          <w:rFonts w:hAnsi="Times New Roman"/>
          <w:color w:val="auto"/>
          <w:sz w:val="28"/>
          <w:szCs w:val="28"/>
        </w:rPr>
        <w:t>решение</w:t>
      </w:r>
      <w:r w:rsidRPr="003D789D">
        <w:rPr>
          <w:rFonts w:hAnsi="Times New Roman"/>
          <w:color w:val="auto"/>
          <w:sz w:val="28"/>
          <w:szCs w:val="28"/>
        </w:rPr>
        <w:t xml:space="preserve"> </w:t>
      </w:r>
      <w:r w:rsidRPr="003D789D">
        <w:rPr>
          <w:rFonts w:hAnsi="Times New Roman"/>
          <w:color w:val="auto"/>
          <w:sz w:val="28"/>
          <w:szCs w:val="28"/>
        </w:rPr>
        <w:t>образовательно</w:t>
      </w:r>
      <w:r w:rsidRPr="003D789D">
        <w:rPr>
          <w:rFonts w:hAnsi="Times New Roman"/>
          <w:color w:val="auto"/>
          <w:sz w:val="28"/>
          <w:szCs w:val="28"/>
        </w:rPr>
        <w:t xml:space="preserve"> </w:t>
      </w:r>
      <w:r w:rsidRPr="003D789D">
        <w:rPr>
          <w:rFonts w:hAnsi="Times New Roman"/>
          <w:color w:val="auto"/>
          <w:sz w:val="28"/>
          <w:szCs w:val="28"/>
        </w:rPr>
        <w:t>–коррекционных</w:t>
      </w:r>
      <w:r w:rsidRPr="003D789D">
        <w:rPr>
          <w:rFonts w:hAnsi="Times New Roman"/>
          <w:color w:val="auto"/>
          <w:sz w:val="28"/>
          <w:szCs w:val="28"/>
        </w:rPr>
        <w:t xml:space="preserve"> </w:t>
      </w:r>
      <w:r w:rsidRPr="003D789D">
        <w:rPr>
          <w:rFonts w:hAnsi="Times New Roman"/>
          <w:color w:val="auto"/>
          <w:sz w:val="28"/>
          <w:szCs w:val="28"/>
        </w:rPr>
        <w:t>задач</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ОВЗ</w:t>
      </w:r>
      <w:r w:rsidRPr="003D789D">
        <w:rPr>
          <w:rFonts w:ascii="Times New Roman"/>
          <w:color w:val="auto"/>
          <w:sz w:val="28"/>
          <w:szCs w:val="28"/>
        </w:rPr>
        <w:t xml:space="preserve">, </w:t>
      </w:r>
      <w:r w:rsidRPr="003D789D">
        <w:rPr>
          <w:rFonts w:hAnsi="Times New Roman"/>
          <w:color w:val="auto"/>
          <w:sz w:val="28"/>
          <w:szCs w:val="28"/>
        </w:rPr>
        <w:t>имеющих</w:t>
      </w:r>
      <w:r w:rsidRPr="003D789D">
        <w:rPr>
          <w:rFonts w:hAnsi="Times New Roman"/>
          <w:color w:val="auto"/>
          <w:sz w:val="28"/>
          <w:szCs w:val="28"/>
        </w:rPr>
        <w:t xml:space="preserve"> </w:t>
      </w:r>
      <w:r w:rsidRPr="003D789D">
        <w:rPr>
          <w:rFonts w:hAnsi="Times New Roman"/>
          <w:color w:val="auto"/>
          <w:sz w:val="28"/>
          <w:szCs w:val="28"/>
        </w:rPr>
        <w:t>инвалидность</w:t>
      </w:r>
      <w:r w:rsidRPr="003D789D">
        <w:rPr>
          <w:rFonts w:ascii="Times New Roman"/>
          <w:color w:val="auto"/>
          <w:sz w:val="28"/>
          <w:szCs w:val="28"/>
        </w:rPr>
        <w:t xml:space="preserve">, </w:t>
      </w:r>
      <w:r w:rsidRPr="003D789D">
        <w:rPr>
          <w:rFonts w:hAnsi="Times New Roman"/>
          <w:color w:val="auto"/>
          <w:sz w:val="28"/>
          <w:szCs w:val="28"/>
        </w:rPr>
        <w:t>допо</w:t>
      </w:r>
      <w:r w:rsidRPr="003D789D">
        <w:rPr>
          <w:rFonts w:hAnsi="Times New Roman"/>
          <w:color w:val="auto"/>
          <w:sz w:val="28"/>
          <w:szCs w:val="28"/>
        </w:rPr>
        <w:t>л</w:t>
      </w:r>
      <w:r w:rsidRPr="003D789D">
        <w:rPr>
          <w:rFonts w:hAnsi="Times New Roman"/>
          <w:color w:val="auto"/>
          <w:sz w:val="28"/>
          <w:szCs w:val="28"/>
        </w:rPr>
        <w:t>няется</w:t>
      </w:r>
      <w:r w:rsidRPr="003D789D">
        <w:rPr>
          <w:rFonts w:hAnsi="Times New Roman"/>
          <w:color w:val="auto"/>
          <w:sz w:val="28"/>
          <w:szCs w:val="28"/>
        </w:rPr>
        <w:t xml:space="preserve"> </w:t>
      </w:r>
      <w:r w:rsidRPr="003D789D">
        <w:rPr>
          <w:rFonts w:hAnsi="Times New Roman"/>
          <w:color w:val="auto"/>
          <w:sz w:val="28"/>
          <w:szCs w:val="28"/>
        </w:rPr>
        <w:t>индивидуальной</w:t>
      </w:r>
      <w:r w:rsidRPr="003D789D">
        <w:rPr>
          <w:rFonts w:hAnsi="Times New Roman"/>
          <w:color w:val="auto"/>
          <w:sz w:val="28"/>
          <w:szCs w:val="28"/>
        </w:rPr>
        <w:t xml:space="preserve"> </w:t>
      </w:r>
      <w:r w:rsidRPr="003D789D">
        <w:rPr>
          <w:rFonts w:hAnsi="Times New Roman"/>
          <w:color w:val="auto"/>
          <w:sz w:val="28"/>
          <w:szCs w:val="28"/>
        </w:rPr>
        <w:t>программой</w:t>
      </w:r>
      <w:r w:rsidRPr="003D789D">
        <w:rPr>
          <w:rFonts w:hAnsi="Times New Roman"/>
          <w:color w:val="auto"/>
          <w:sz w:val="28"/>
          <w:szCs w:val="28"/>
        </w:rPr>
        <w:t xml:space="preserve"> </w:t>
      </w:r>
      <w:r w:rsidRPr="003D789D">
        <w:rPr>
          <w:rFonts w:hAnsi="Times New Roman"/>
          <w:color w:val="auto"/>
          <w:sz w:val="28"/>
          <w:szCs w:val="28"/>
        </w:rPr>
        <w:t>реабилитации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далее</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ИПР</w:t>
      </w:r>
      <w:r w:rsidRPr="003D789D">
        <w:rPr>
          <w:rFonts w:ascii="Times New Roman"/>
          <w:color w:val="auto"/>
          <w:sz w:val="28"/>
          <w:szCs w:val="28"/>
        </w:rPr>
        <w:t xml:space="preserve">) </w:t>
      </w:r>
      <w:r w:rsidRPr="003D789D">
        <w:rPr>
          <w:rFonts w:hAnsi="Times New Roman"/>
          <w:color w:val="auto"/>
          <w:sz w:val="28"/>
          <w:szCs w:val="28"/>
        </w:rPr>
        <w:t>инвалида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части</w:t>
      </w:r>
      <w:r w:rsidRPr="003D789D">
        <w:rPr>
          <w:rFonts w:hAnsi="Times New Roman"/>
          <w:color w:val="auto"/>
          <w:sz w:val="28"/>
          <w:szCs w:val="28"/>
        </w:rPr>
        <w:t xml:space="preserve"> </w:t>
      </w:r>
      <w:r w:rsidRPr="003D789D">
        <w:rPr>
          <w:rFonts w:hAnsi="Times New Roman"/>
          <w:color w:val="auto"/>
          <w:sz w:val="28"/>
          <w:szCs w:val="28"/>
        </w:rPr>
        <w:t>создания</w:t>
      </w:r>
      <w:r w:rsidRPr="003D789D">
        <w:rPr>
          <w:rFonts w:hAnsi="Times New Roman"/>
          <w:color w:val="auto"/>
          <w:sz w:val="28"/>
          <w:szCs w:val="28"/>
        </w:rPr>
        <w:t xml:space="preserve"> </w:t>
      </w:r>
      <w:r w:rsidRPr="003D789D">
        <w:rPr>
          <w:rFonts w:hAnsi="Times New Roman"/>
          <w:color w:val="auto"/>
          <w:sz w:val="28"/>
          <w:szCs w:val="28"/>
        </w:rPr>
        <w:t>специальных</w:t>
      </w:r>
      <w:r w:rsidRPr="003D789D">
        <w:rPr>
          <w:rFonts w:hAnsi="Times New Roman"/>
          <w:color w:val="auto"/>
          <w:sz w:val="28"/>
          <w:szCs w:val="28"/>
        </w:rPr>
        <w:t xml:space="preserve"> </w:t>
      </w:r>
      <w:r w:rsidRPr="003D789D">
        <w:rPr>
          <w:rFonts w:hAnsi="Times New Roman"/>
          <w:color w:val="auto"/>
          <w:sz w:val="28"/>
          <w:szCs w:val="28"/>
        </w:rPr>
        <w:t>условий</w:t>
      </w:r>
      <w:r w:rsidRPr="003D789D">
        <w:rPr>
          <w:rFonts w:hAnsi="Times New Roman"/>
          <w:color w:val="auto"/>
          <w:sz w:val="28"/>
          <w:szCs w:val="28"/>
        </w:rPr>
        <w:t xml:space="preserve"> </w:t>
      </w:r>
      <w:r w:rsidRPr="003D789D">
        <w:rPr>
          <w:rFonts w:hAnsi="Times New Roman"/>
          <w:color w:val="auto"/>
          <w:sz w:val="28"/>
          <w:szCs w:val="28"/>
        </w:rPr>
        <w:t>получения</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реализуется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hAnsi="Times New Roman"/>
          <w:color w:val="auto"/>
          <w:sz w:val="28"/>
          <w:szCs w:val="28"/>
        </w:rPr>
        <w:t xml:space="preserve"> </w:t>
      </w:r>
      <w:r w:rsidRPr="003D789D">
        <w:rPr>
          <w:rFonts w:hAnsi="Times New Roman"/>
          <w:color w:val="auto"/>
          <w:sz w:val="28"/>
          <w:szCs w:val="28"/>
        </w:rPr>
        <w:t>гл</w:t>
      </w:r>
      <w:r w:rsidRPr="003D789D">
        <w:rPr>
          <w:rFonts w:hAnsi="Times New Roman"/>
          <w:color w:val="auto"/>
          <w:sz w:val="28"/>
          <w:szCs w:val="28"/>
        </w:rPr>
        <w:t>у</w:t>
      </w:r>
      <w:r w:rsidRPr="003D789D">
        <w:rPr>
          <w:rFonts w:hAnsi="Times New Roman"/>
          <w:color w:val="auto"/>
          <w:sz w:val="28"/>
          <w:szCs w:val="28"/>
        </w:rPr>
        <w:t>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специально</w:t>
      </w:r>
      <w:r w:rsidRPr="003D789D">
        <w:rPr>
          <w:rFonts w:hAnsi="Times New Roman"/>
          <w:color w:val="auto"/>
          <w:sz w:val="28"/>
          <w:szCs w:val="28"/>
        </w:rPr>
        <w:t xml:space="preserve"> </w:t>
      </w:r>
      <w:r w:rsidRPr="003D789D">
        <w:rPr>
          <w:rFonts w:hAnsi="Times New Roman"/>
          <w:color w:val="auto"/>
          <w:sz w:val="28"/>
          <w:szCs w:val="28"/>
        </w:rPr>
        <w:t>разработанных</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планов</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том</w:t>
      </w:r>
      <w:r w:rsidRPr="003D789D">
        <w:rPr>
          <w:rFonts w:hAnsi="Times New Roman"/>
          <w:color w:val="auto"/>
          <w:sz w:val="28"/>
          <w:szCs w:val="28"/>
        </w:rPr>
        <w:t xml:space="preserve"> </w:t>
      </w:r>
      <w:r w:rsidRPr="003D789D">
        <w:rPr>
          <w:rFonts w:hAnsi="Times New Roman"/>
          <w:color w:val="auto"/>
          <w:sz w:val="28"/>
          <w:szCs w:val="28"/>
        </w:rPr>
        <w:t>числе</w:t>
      </w:r>
      <w:r w:rsidRPr="003D789D">
        <w:rPr>
          <w:rFonts w:hAnsi="Times New Roman"/>
          <w:color w:val="auto"/>
          <w:sz w:val="28"/>
          <w:szCs w:val="28"/>
        </w:rPr>
        <w:t xml:space="preserve"> </w:t>
      </w:r>
      <w:r w:rsidRPr="003D789D">
        <w:rPr>
          <w:rFonts w:hAnsi="Times New Roman"/>
          <w:color w:val="auto"/>
          <w:sz w:val="28"/>
          <w:szCs w:val="28"/>
        </w:rPr>
        <w:t>индивидуальных</w:t>
      </w:r>
      <w:r w:rsidRPr="003D789D">
        <w:rPr>
          <w:rFonts w:ascii="Times New Roman"/>
          <w:color w:val="auto"/>
          <w:sz w:val="28"/>
          <w:szCs w:val="28"/>
        </w:rPr>
        <w:t xml:space="preserve">, </w:t>
      </w:r>
      <w:r w:rsidRPr="003D789D">
        <w:rPr>
          <w:rFonts w:hAnsi="Times New Roman"/>
          <w:color w:val="auto"/>
          <w:sz w:val="28"/>
          <w:szCs w:val="28"/>
        </w:rPr>
        <w:t>которые</w:t>
      </w:r>
      <w:r w:rsidRPr="003D789D">
        <w:rPr>
          <w:rFonts w:hAnsi="Times New Roman"/>
          <w:color w:val="auto"/>
          <w:sz w:val="28"/>
          <w:szCs w:val="28"/>
        </w:rPr>
        <w:t xml:space="preserve"> </w:t>
      </w:r>
      <w:r w:rsidRPr="003D789D">
        <w:rPr>
          <w:rFonts w:hAnsi="Times New Roman"/>
          <w:color w:val="auto"/>
          <w:sz w:val="28"/>
          <w:szCs w:val="28"/>
        </w:rPr>
        <w:t>обеспечивают</w:t>
      </w:r>
      <w:r w:rsidRPr="003D789D">
        <w:rPr>
          <w:rFonts w:hAnsi="Times New Roman"/>
          <w:color w:val="auto"/>
          <w:sz w:val="28"/>
          <w:szCs w:val="28"/>
        </w:rPr>
        <w:t xml:space="preserve"> </w:t>
      </w:r>
      <w:r w:rsidRPr="003D789D">
        <w:rPr>
          <w:rFonts w:hAnsi="Times New Roman"/>
          <w:color w:val="auto"/>
          <w:sz w:val="28"/>
          <w:szCs w:val="28"/>
        </w:rPr>
        <w:t>освоение</w:t>
      </w:r>
      <w:r w:rsidRPr="003D789D">
        <w:rPr>
          <w:rFonts w:hAnsi="Times New Roman"/>
          <w:color w:val="auto"/>
          <w:sz w:val="28"/>
          <w:szCs w:val="28"/>
        </w:rPr>
        <w:t xml:space="preserve"> </w:t>
      </w:r>
      <w:r w:rsidRPr="003D789D">
        <w:rPr>
          <w:rFonts w:hAnsi="Times New Roman"/>
          <w:color w:val="auto"/>
          <w:sz w:val="28"/>
          <w:szCs w:val="28"/>
        </w:rPr>
        <w:t>образовател</w:t>
      </w:r>
      <w:r w:rsidRPr="003D789D">
        <w:rPr>
          <w:rFonts w:hAnsi="Times New Roman"/>
          <w:color w:val="auto"/>
          <w:sz w:val="28"/>
          <w:szCs w:val="28"/>
        </w:rPr>
        <w:t>ь</w:t>
      </w:r>
      <w:r w:rsidRPr="003D789D">
        <w:rPr>
          <w:rFonts w:hAnsi="Times New Roman"/>
          <w:color w:val="auto"/>
          <w:sz w:val="28"/>
          <w:szCs w:val="28"/>
        </w:rPr>
        <w:t>ной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индивидуализации</w:t>
      </w:r>
      <w:r w:rsidRPr="003D789D">
        <w:rPr>
          <w:rFonts w:hAnsi="Times New Roman"/>
          <w:color w:val="auto"/>
          <w:sz w:val="28"/>
          <w:szCs w:val="28"/>
        </w:rPr>
        <w:t xml:space="preserve"> </w:t>
      </w:r>
      <w:r w:rsidRPr="003D789D">
        <w:rPr>
          <w:rFonts w:hAnsi="Times New Roman"/>
          <w:color w:val="auto"/>
          <w:sz w:val="28"/>
          <w:szCs w:val="28"/>
        </w:rPr>
        <w:t>ее</w:t>
      </w:r>
      <w:r w:rsidRPr="003D789D">
        <w:rPr>
          <w:rFonts w:hAnsi="Times New Roman"/>
          <w:color w:val="auto"/>
          <w:sz w:val="28"/>
          <w:szCs w:val="28"/>
        </w:rPr>
        <w:t xml:space="preserve"> </w:t>
      </w:r>
      <w:r w:rsidRPr="003D789D">
        <w:rPr>
          <w:rFonts w:hAnsi="Times New Roman"/>
          <w:color w:val="auto"/>
          <w:sz w:val="28"/>
          <w:szCs w:val="28"/>
        </w:rPr>
        <w:t>содержания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особе</w:t>
      </w:r>
      <w:r w:rsidRPr="003D789D">
        <w:rPr>
          <w:rFonts w:hAnsi="Times New Roman"/>
          <w:color w:val="auto"/>
          <w:sz w:val="28"/>
          <w:szCs w:val="28"/>
        </w:rPr>
        <w:t>н</w:t>
      </w:r>
      <w:r w:rsidRPr="003D789D">
        <w:rPr>
          <w:rFonts w:hAnsi="Times New Roman"/>
          <w:color w:val="auto"/>
          <w:sz w:val="28"/>
          <w:szCs w:val="28"/>
        </w:rPr>
        <w:t>ностей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hAnsi="Times New Roman"/>
          <w:color w:val="auto"/>
          <w:sz w:val="28"/>
          <w:szCs w:val="28"/>
        </w:rPr>
        <w:t xml:space="preserve"> </w:t>
      </w:r>
      <w:r w:rsidRPr="003D789D">
        <w:rPr>
          <w:rFonts w:hAnsi="Times New Roman"/>
          <w:color w:val="auto"/>
          <w:sz w:val="28"/>
          <w:szCs w:val="28"/>
        </w:rPr>
        <w:t>конкретного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ascii="Times New Roman"/>
          <w:color w:val="auto"/>
          <w:sz w:val="28"/>
          <w:szCs w:val="28"/>
        </w:rPr>
        <w:t xml:space="preserve">. </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Стандарта</w:t>
      </w:r>
      <w:r w:rsidRPr="003D789D">
        <w:rPr>
          <w:rFonts w:hAnsi="Times New Roman"/>
          <w:color w:val="auto"/>
          <w:sz w:val="28"/>
          <w:szCs w:val="28"/>
        </w:rPr>
        <w:t xml:space="preserve"> </w:t>
      </w:r>
      <w:r w:rsidRPr="003D789D">
        <w:rPr>
          <w:rFonts w:hAnsi="Times New Roman"/>
          <w:color w:val="auto"/>
          <w:sz w:val="28"/>
          <w:szCs w:val="28"/>
        </w:rPr>
        <w:t>организация</w:t>
      </w:r>
      <w:r w:rsidRPr="003D789D">
        <w:rPr>
          <w:rFonts w:hAnsi="Times New Roman"/>
          <w:color w:val="auto"/>
          <w:sz w:val="28"/>
          <w:szCs w:val="28"/>
        </w:rPr>
        <w:t xml:space="preserve"> </w:t>
      </w:r>
      <w:r w:rsidRPr="003D789D">
        <w:rPr>
          <w:rFonts w:hAnsi="Times New Roman"/>
          <w:color w:val="auto"/>
          <w:sz w:val="28"/>
          <w:szCs w:val="28"/>
        </w:rPr>
        <w:t>может</w:t>
      </w:r>
      <w:r w:rsidRPr="003D789D">
        <w:rPr>
          <w:rFonts w:hAnsi="Times New Roman"/>
          <w:color w:val="auto"/>
          <w:sz w:val="28"/>
          <w:szCs w:val="28"/>
        </w:rPr>
        <w:t xml:space="preserve"> </w:t>
      </w:r>
      <w:r w:rsidRPr="003D789D">
        <w:rPr>
          <w:rFonts w:hAnsi="Times New Roman"/>
          <w:color w:val="auto"/>
          <w:sz w:val="28"/>
          <w:szCs w:val="28"/>
        </w:rPr>
        <w:t>разработать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спецификой</w:t>
      </w:r>
      <w:r w:rsidRPr="003D789D">
        <w:rPr>
          <w:rFonts w:hAnsi="Times New Roman"/>
          <w:color w:val="auto"/>
          <w:sz w:val="28"/>
          <w:szCs w:val="28"/>
        </w:rPr>
        <w:t xml:space="preserve"> </w:t>
      </w:r>
      <w:r w:rsidRPr="003D789D">
        <w:rPr>
          <w:rFonts w:hAnsi="Times New Roman"/>
          <w:color w:val="auto"/>
          <w:sz w:val="28"/>
          <w:szCs w:val="28"/>
        </w:rPr>
        <w:t>своей</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один</w:t>
      </w:r>
      <w:r w:rsidRPr="003D789D">
        <w:rPr>
          <w:rFonts w:hAnsi="Times New Roman"/>
          <w:color w:val="auto"/>
          <w:sz w:val="28"/>
          <w:szCs w:val="28"/>
        </w:rPr>
        <w:t xml:space="preserve"> </w:t>
      </w:r>
      <w:r w:rsidRPr="003D789D">
        <w:rPr>
          <w:rFonts w:hAnsi="Times New Roman"/>
          <w:color w:val="auto"/>
          <w:sz w:val="28"/>
          <w:szCs w:val="28"/>
        </w:rPr>
        <w:t>или</w:t>
      </w:r>
      <w:r w:rsidRPr="003D789D">
        <w:rPr>
          <w:rFonts w:hAnsi="Times New Roman"/>
          <w:color w:val="auto"/>
          <w:sz w:val="28"/>
          <w:szCs w:val="28"/>
        </w:rPr>
        <w:t xml:space="preserve"> </w:t>
      </w:r>
      <w:r w:rsidRPr="003D789D">
        <w:rPr>
          <w:rFonts w:hAnsi="Times New Roman"/>
          <w:color w:val="auto"/>
          <w:sz w:val="28"/>
          <w:szCs w:val="28"/>
        </w:rPr>
        <w:t>несколько</w:t>
      </w:r>
      <w:r w:rsidRPr="003D789D">
        <w:rPr>
          <w:rFonts w:hAnsi="Times New Roman"/>
          <w:color w:val="auto"/>
          <w:sz w:val="28"/>
          <w:szCs w:val="28"/>
        </w:rPr>
        <w:t xml:space="preserve"> </w:t>
      </w:r>
      <w:r w:rsidRPr="003D789D">
        <w:rPr>
          <w:rFonts w:hAnsi="Times New Roman"/>
          <w:color w:val="auto"/>
          <w:sz w:val="28"/>
          <w:szCs w:val="28"/>
        </w:rPr>
        <w:t>вар</w:t>
      </w:r>
      <w:r w:rsidRPr="003D789D">
        <w:rPr>
          <w:rFonts w:hAnsi="Times New Roman"/>
          <w:color w:val="auto"/>
          <w:sz w:val="28"/>
          <w:szCs w:val="28"/>
        </w:rPr>
        <w:t>и</w:t>
      </w:r>
      <w:r w:rsidRPr="003D789D">
        <w:rPr>
          <w:rFonts w:hAnsi="Times New Roman"/>
          <w:color w:val="auto"/>
          <w:sz w:val="28"/>
          <w:szCs w:val="28"/>
        </w:rPr>
        <w:t>антов</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особых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Реализация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может</w:t>
      </w:r>
      <w:r w:rsidRPr="003D789D">
        <w:rPr>
          <w:rFonts w:hAnsi="Times New Roman"/>
          <w:color w:val="auto"/>
          <w:sz w:val="28"/>
          <w:szCs w:val="28"/>
        </w:rPr>
        <w:t xml:space="preserve"> </w:t>
      </w:r>
      <w:r w:rsidRPr="003D789D">
        <w:rPr>
          <w:rFonts w:hAnsi="Times New Roman"/>
          <w:color w:val="auto"/>
          <w:sz w:val="28"/>
          <w:szCs w:val="28"/>
        </w:rPr>
        <w:t>быть</w:t>
      </w:r>
      <w:r w:rsidRPr="003D789D">
        <w:rPr>
          <w:rFonts w:hAnsi="Times New Roman"/>
          <w:color w:val="auto"/>
          <w:sz w:val="28"/>
          <w:szCs w:val="28"/>
        </w:rPr>
        <w:t xml:space="preserve"> </w:t>
      </w:r>
      <w:r w:rsidRPr="003D789D">
        <w:rPr>
          <w:rFonts w:hAnsi="Times New Roman"/>
          <w:color w:val="auto"/>
          <w:sz w:val="28"/>
          <w:szCs w:val="28"/>
        </w:rPr>
        <w:t>организована</w:t>
      </w:r>
      <w:r w:rsidRPr="003D789D">
        <w:rPr>
          <w:rFonts w:hAns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совместно</w:t>
      </w:r>
      <w:r w:rsidRPr="003D789D">
        <w:rPr>
          <w:rFonts w:hAnsi="Times New Roman"/>
          <w:color w:val="auto"/>
          <w:sz w:val="28"/>
          <w:szCs w:val="28"/>
        </w:rPr>
        <w:t xml:space="preserve"> </w:t>
      </w:r>
      <w:r w:rsidRPr="003D789D">
        <w:rPr>
          <w:rFonts w:hAnsi="Times New Roman"/>
          <w:color w:val="auto"/>
          <w:sz w:val="28"/>
          <w:szCs w:val="28"/>
        </w:rPr>
        <w:t>с другими</w:t>
      </w:r>
      <w:r w:rsidRPr="003D789D">
        <w:rPr>
          <w:rFonts w:hAnsi="Times New Roman"/>
          <w:color w:val="auto"/>
          <w:sz w:val="28"/>
          <w:szCs w:val="28"/>
        </w:rPr>
        <w:t xml:space="preserve"> </w:t>
      </w:r>
      <w:r w:rsidRPr="003D789D">
        <w:rPr>
          <w:rFonts w:hAnsi="Times New Roman"/>
          <w:color w:val="auto"/>
          <w:sz w:val="28"/>
          <w:szCs w:val="28"/>
        </w:rPr>
        <w:t>обучающимися</w:t>
      </w:r>
      <w:r w:rsidRPr="003D789D">
        <w:rPr>
          <w:rFonts w:ascii="Times New Roman"/>
          <w:color w:val="auto"/>
          <w:sz w:val="28"/>
          <w:szCs w:val="28"/>
        </w:rPr>
        <w:t xml:space="preserve">, </w:t>
      </w:r>
      <w:r w:rsidRPr="003D789D">
        <w:rPr>
          <w:rFonts w:hAnsi="Times New Roman"/>
          <w:color w:val="auto"/>
          <w:sz w:val="28"/>
          <w:szCs w:val="28"/>
        </w:rPr>
        <w:t>так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отдельных</w:t>
      </w:r>
      <w:r w:rsidRPr="003D789D">
        <w:rPr>
          <w:rFonts w:hAnsi="Times New Roman"/>
          <w:color w:val="auto"/>
          <w:sz w:val="28"/>
          <w:szCs w:val="28"/>
        </w:rPr>
        <w:t xml:space="preserve"> </w:t>
      </w:r>
      <w:r w:rsidRPr="003D789D">
        <w:rPr>
          <w:rFonts w:hAnsi="Times New Roman"/>
          <w:color w:val="auto"/>
          <w:sz w:val="28"/>
          <w:szCs w:val="28"/>
        </w:rPr>
        <w:t>классах</w:t>
      </w:r>
      <w:r w:rsidRPr="003D789D">
        <w:rPr>
          <w:rFonts w:ascii="Times New Roman"/>
          <w:color w:val="auto"/>
          <w:sz w:val="28"/>
          <w:szCs w:val="28"/>
        </w:rPr>
        <w:t xml:space="preserve">,  </w:t>
      </w:r>
      <w:r w:rsidRPr="003D789D">
        <w:rPr>
          <w:rFonts w:hAnsi="Times New Roman"/>
          <w:color w:val="auto"/>
          <w:sz w:val="28"/>
          <w:szCs w:val="28"/>
        </w:rPr>
        <w:t>группах</w:t>
      </w:r>
      <w:r w:rsidRPr="003D789D">
        <w:rPr>
          <w:rFonts w:hAnsi="Times New Roman"/>
          <w:color w:val="auto"/>
          <w:sz w:val="28"/>
          <w:szCs w:val="28"/>
        </w:rPr>
        <w:t xml:space="preserve"> </w:t>
      </w:r>
      <w:r w:rsidRPr="003D789D">
        <w:rPr>
          <w:rFonts w:hAnsi="Times New Roman"/>
          <w:color w:val="auto"/>
          <w:sz w:val="28"/>
          <w:szCs w:val="28"/>
        </w:rPr>
        <w:t>или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отдел</w:t>
      </w:r>
      <w:r w:rsidRPr="003D789D">
        <w:rPr>
          <w:rFonts w:hAnsi="Times New Roman"/>
          <w:color w:val="auto"/>
          <w:sz w:val="28"/>
          <w:szCs w:val="28"/>
        </w:rPr>
        <w:t>ь</w:t>
      </w:r>
      <w:r w:rsidRPr="003D789D">
        <w:rPr>
          <w:rFonts w:hAnsi="Times New Roman"/>
          <w:color w:val="auto"/>
          <w:sz w:val="28"/>
          <w:szCs w:val="28"/>
        </w:rPr>
        <w:t>ных</w:t>
      </w:r>
      <w:r w:rsidRPr="003D789D">
        <w:rPr>
          <w:rFonts w:hAnsi="Times New Roman"/>
          <w:color w:val="auto"/>
          <w:sz w:val="28"/>
          <w:szCs w:val="28"/>
        </w:rPr>
        <w:t xml:space="preserve"> </w:t>
      </w:r>
      <w:r w:rsidRPr="003D789D">
        <w:rPr>
          <w:rFonts w:hAnsi="Times New Roman"/>
          <w:color w:val="auto"/>
          <w:sz w:val="28"/>
          <w:szCs w:val="28"/>
        </w:rPr>
        <w:t>организациях</w:t>
      </w:r>
      <w:r w:rsidRPr="003D789D">
        <w:rPr>
          <w:rFonts w:ascii="Times New Roman"/>
          <w:color w:val="auto"/>
          <w:sz w:val="28"/>
          <w:szCs w:val="28"/>
        </w:rPr>
        <w:t xml:space="preserve">. </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обеспечения</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обучающимися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ОВЗ</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возмо</w:t>
      </w:r>
      <w:r w:rsidRPr="003D789D">
        <w:rPr>
          <w:rFonts w:hAnsi="Times New Roman"/>
          <w:color w:val="auto"/>
          <w:sz w:val="28"/>
          <w:szCs w:val="28"/>
        </w:rPr>
        <w:t>ж</w:t>
      </w:r>
      <w:r w:rsidRPr="003D789D">
        <w:rPr>
          <w:rFonts w:hAnsi="Times New Roman"/>
          <w:color w:val="auto"/>
          <w:sz w:val="28"/>
          <w:szCs w:val="28"/>
        </w:rPr>
        <w:t>но</w:t>
      </w:r>
      <w:r w:rsidRPr="003D789D">
        <w:rPr>
          <w:rFonts w:hAnsi="Times New Roman"/>
          <w:color w:val="auto"/>
          <w:sz w:val="28"/>
          <w:szCs w:val="28"/>
        </w:rPr>
        <w:t xml:space="preserve"> </w:t>
      </w:r>
      <w:r w:rsidRPr="003D789D">
        <w:rPr>
          <w:rFonts w:hAnsi="Times New Roman"/>
          <w:color w:val="auto"/>
          <w:sz w:val="28"/>
          <w:szCs w:val="28"/>
        </w:rPr>
        <w:t>использование</w:t>
      </w:r>
      <w:r w:rsidRPr="003D789D">
        <w:rPr>
          <w:rFonts w:hAnsi="Times New Roman"/>
          <w:color w:val="auto"/>
          <w:sz w:val="28"/>
          <w:szCs w:val="28"/>
        </w:rPr>
        <w:t xml:space="preserve"> </w:t>
      </w:r>
      <w:r w:rsidRPr="003D789D">
        <w:rPr>
          <w:rFonts w:hAnsi="Times New Roman"/>
          <w:color w:val="auto"/>
          <w:sz w:val="28"/>
          <w:szCs w:val="28"/>
        </w:rPr>
        <w:t>сетевой</w:t>
      </w:r>
      <w:r w:rsidRPr="003D789D">
        <w:rPr>
          <w:rFonts w:hAnsi="Times New Roman"/>
          <w:color w:val="auto"/>
          <w:sz w:val="28"/>
          <w:szCs w:val="28"/>
        </w:rPr>
        <w:t xml:space="preserve"> </w:t>
      </w:r>
      <w:r w:rsidRPr="003D789D">
        <w:rPr>
          <w:rFonts w:hAnsi="Times New Roman"/>
          <w:color w:val="auto"/>
          <w:sz w:val="28"/>
          <w:szCs w:val="28"/>
        </w:rPr>
        <w:t>формы</w:t>
      </w:r>
      <w:r w:rsidRPr="003D789D">
        <w:rPr>
          <w:rFonts w:ascii="Times New Roman"/>
          <w:color w:val="auto"/>
          <w:sz w:val="28"/>
          <w:szCs w:val="28"/>
        </w:rPr>
        <w:t>.</w:t>
      </w:r>
    </w:p>
    <w:p w:rsidR="00F65069" w:rsidRDefault="00C079E3" w:rsidP="003D789D">
      <w:pPr>
        <w:tabs>
          <w:tab w:val="right" w:leader="dot" w:pos="9329"/>
        </w:tabs>
        <w:spacing w:after="0" w:line="240" w:lineRule="auto"/>
        <w:ind w:firstLine="709"/>
        <w:jc w:val="both"/>
        <w:rPr>
          <w:rFonts w:hAnsi="Times New Roman"/>
          <w:b/>
          <w:bCs/>
          <w:color w:val="auto"/>
          <w:sz w:val="28"/>
          <w:szCs w:val="28"/>
        </w:rPr>
      </w:pPr>
      <w:r w:rsidRPr="003D789D">
        <w:rPr>
          <w:rFonts w:hAnsi="Times New Roman"/>
          <w:b/>
          <w:bCs/>
          <w:color w:val="auto"/>
          <w:sz w:val="28"/>
          <w:szCs w:val="28"/>
        </w:rPr>
        <w:t>Структура</w:t>
      </w:r>
      <w:r w:rsidRPr="003D789D">
        <w:rPr>
          <w:rFonts w:hAnsi="Times New Roman"/>
          <w:b/>
          <w:bCs/>
          <w:color w:val="auto"/>
          <w:sz w:val="28"/>
          <w:szCs w:val="28"/>
        </w:rPr>
        <w:t xml:space="preserve"> </w:t>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Pr="003D789D">
        <w:rPr>
          <w:rFonts w:hAnsi="Times New Roman"/>
          <w:b/>
          <w:bCs/>
          <w:color w:val="auto"/>
          <w:sz w:val="28"/>
          <w:szCs w:val="28"/>
        </w:rPr>
        <w:t>общеобразовательной</w:t>
      </w:r>
      <w:r w:rsidRPr="003D789D">
        <w:rPr>
          <w:rFonts w:hAnsi="Times New Roman"/>
          <w:b/>
          <w:bCs/>
          <w:color w:val="auto"/>
          <w:sz w:val="28"/>
          <w:szCs w:val="28"/>
        </w:rPr>
        <w:t xml:space="preserve"> </w:t>
      </w:r>
      <w:r w:rsidRPr="003D789D">
        <w:rPr>
          <w:rFonts w:hAnsi="Times New Roman"/>
          <w:b/>
          <w:bCs/>
          <w:color w:val="auto"/>
          <w:sz w:val="28"/>
          <w:szCs w:val="28"/>
        </w:rPr>
        <w:t>пр</w:t>
      </w:r>
      <w:r w:rsidRPr="003D789D">
        <w:rPr>
          <w:rFonts w:hAnsi="Times New Roman"/>
          <w:b/>
          <w:bCs/>
          <w:color w:val="auto"/>
          <w:sz w:val="28"/>
          <w:szCs w:val="28"/>
        </w:rPr>
        <w:t>о</w:t>
      </w:r>
      <w:r w:rsidRPr="003D789D">
        <w:rPr>
          <w:rFonts w:hAnsi="Times New Roman"/>
          <w:b/>
          <w:bCs/>
          <w:color w:val="auto"/>
          <w:sz w:val="28"/>
          <w:szCs w:val="28"/>
        </w:rPr>
        <w:t>граммы</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r w:rsidR="00CE2A5C">
        <w:rPr>
          <w:rFonts w:hAnsi="Times New Roman"/>
          <w:b/>
          <w:bCs/>
          <w:color w:val="auto"/>
          <w:sz w:val="28"/>
          <w:szCs w:val="28"/>
        </w:rPr>
        <w:t>.</w:t>
      </w:r>
    </w:p>
    <w:p w:rsidR="00CE2A5C" w:rsidRPr="003D789D" w:rsidRDefault="00CE2A5C" w:rsidP="003D789D">
      <w:pPr>
        <w:tabs>
          <w:tab w:val="right" w:leader="dot" w:pos="9329"/>
        </w:tabs>
        <w:spacing w:after="0" w:line="240" w:lineRule="auto"/>
        <w:ind w:firstLine="709"/>
        <w:jc w:val="both"/>
        <w:rPr>
          <w:rFonts w:ascii="Times New Roman" w:eastAsia="Times New Roman" w:hAnsi="Times New Roman" w:cs="Times New Roman"/>
          <w:color w:val="auto"/>
          <w:sz w:val="28"/>
          <w:szCs w:val="28"/>
        </w:rPr>
      </w:pP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включает</w:t>
      </w:r>
      <w:r w:rsidRPr="003D789D">
        <w:rPr>
          <w:rFonts w:hAnsi="Times New Roman"/>
          <w:color w:val="auto"/>
          <w:sz w:val="28"/>
          <w:szCs w:val="28"/>
        </w:rPr>
        <w:t xml:space="preserve"> </w:t>
      </w:r>
      <w:r w:rsidRPr="003D789D">
        <w:rPr>
          <w:rFonts w:hAnsi="Times New Roman"/>
          <w:color w:val="auto"/>
          <w:sz w:val="28"/>
          <w:szCs w:val="28"/>
        </w:rPr>
        <w:t>обязательную</w:t>
      </w:r>
      <w:r w:rsidRPr="003D789D">
        <w:rPr>
          <w:rFonts w:hAnsi="Times New Roman"/>
          <w:color w:val="auto"/>
          <w:sz w:val="28"/>
          <w:szCs w:val="28"/>
        </w:rPr>
        <w:t xml:space="preserve"> </w:t>
      </w:r>
      <w:r w:rsidRPr="003D789D">
        <w:rPr>
          <w:rFonts w:hAnsi="Times New Roman"/>
          <w:color w:val="auto"/>
          <w:sz w:val="28"/>
          <w:szCs w:val="28"/>
        </w:rPr>
        <w:t>часть</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часть</w:t>
      </w:r>
      <w:r w:rsidRPr="003D789D">
        <w:rPr>
          <w:rFonts w:ascii="Times New Roman"/>
          <w:color w:val="auto"/>
          <w:sz w:val="28"/>
          <w:szCs w:val="28"/>
        </w:rPr>
        <w:t xml:space="preserve">, </w:t>
      </w:r>
      <w:r w:rsidRPr="003D789D">
        <w:rPr>
          <w:rFonts w:hAnsi="Times New Roman"/>
          <w:color w:val="auto"/>
          <w:sz w:val="28"/>
          <w:szCs w:val="28"/>
        </w:rPr>
        <w:t>формируемую</w:t>
      </w:r>
      <w:r w:rsidRPr="003D789D">
        <w:rPr>
          <w:rFonts w:hAnsi="Times New Roman"/>
          <w:color w:val="auto"/>
          <w:sz w:val="28"/>
          <w:szCs w:val="28"/>
        </w:rPr>
        <w:t xml:space="preserve"> </w:t>
      </w:r>
      <w:r w:rsidRPr="003D789D">
        <w:rPr>
          <w:rFonts w:hAnsi="Times New Roman"/>
          <w:color w:val="auto"/>
          <w:sz w:val="28"/>
          <w:szCs w:val="28"/>
        </w:rPr>
        <w:t>уч</w:t>
      </w:r>
      <w:r w:rsidRPr="003D789D">
        <w:rPr>
          <w:rFonts w:hAnsi="Times New Roman"/>
          <w:color w:val="auto"/>
          <w:sz w:val="28"/>
          <w:szCs w:val="28"/>
        </w:rPr>
        <w:t>а</w:t>
      </w:r>
      <w:r w:rsidRPr="003D789D">
        <w:rPr>
          <w:rFonts w:hAnsi="Times New Roman"/>
          <w:color w:val="auto"/>
          <w:sz w:val="28"/>
          <w:szCs w:val="28"/>
        </w:rPr>
        <w:t>стниками</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отношений</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Соотношение</w:t>
      </w:r>
      <w:r w:rsidRPr="003D789D">
        <w:rPr>
          <w:rFonts w:hAnsi="Times New Roman"/>
          <w:color w:val="auto"/>
          <w:sz w:val="28"/>
          <w:szCs w:val="28"/>
        </w:rPr>
        <w:t xml:space="preserve"> </w:t>
      </w:r>
      <w:r w:rsidRPr="003D789D">
        <w:rPr>
          <w:rFonts w:hAnsi="Times New Roman"/>
          <w:color w:val="auto"/>
          <w:sz w:val="28"/>
          <w:szCs w:val="28"/>
        </w:rPr>
        <w:t>частей</w:t>
      </w:r>
      <w:r w:rsidRPr="003D789D">
        <w:rPr>
          <w:rFonts w:hAnsi="Times New Roman"/>
          <w:color w:val="auto"/>
          <w:sz w:val="28"/>
          <w:szCs w:val="28"/>
        </w:rPr>
        <w:t xml:space="preserve"> </w:t>
      </w:r>
      <w:r w:rsidRPr="003D789D">
        <w:rPr>
          <w:rFonts w:hAnsi="Times New Roman"/>
          <w:color w:val="auto"/>
          <w:sz w:val="28"/>
          <w:szCs w:val="28"/>
        </w:rPr>
        <w:t>определяется</w:t>
      </w:r>
      <w:r w:rsidRPr="003D789D">
        <w:rPr>
          <w:rFonts w:hAnsi="Times New Roman"/>
          <w:color w:val="auto"/>
          <w:sz w:val="28"/>
          <w:szCs w:val="28"/>
        </w:rPr>
        <w:t xml:space="preserve"> </w:t>
      </w:r>
      <w:r w:rsidRPr="003D789D">
        <w:rPr>
          <w:rFonts w:hAnsi="Times New Roman"/>
          <w:color w:val="auto"/>
          <w:sz w:val="28"/>
          <w:szCs w:val="28"/>
        </w:rPr>
        <w:t>дифференцированно</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зависимости</w:t>
      </w:r>
      <w:r w:rsidRPr="003D789D">
        <w:rPr>
          <w:rFonts w:hAnsi="Times New Roman"/>
          <w:color w:val="auto"/>
          <w:sz w:val="28"/>
          <w:szCs w:val="28"/>
        </w:rPr>
        <w:t xml:space="preserve"> </w:t>
      </w:r>
      <w:r w:rsidRPr="003D789D">
        <w:rPr>
          <w:rFonts w:hAnsi="Times New Roman"/>
          <w:color w:val="auto"/>
          <w:sz w:val="28"/>
          <w:szCs w:val="28"/>
        </w:rPr>
        <w:t>от варианта</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составляет</w:t>
      </w:r>
      <w:r w:rsidRPr="003D789D">
        <w:rPr>
          <w:rFonts w:ascii="Times New Roman"/>
          <w:color w:val="auto"/>
          <w:sz w:val="28"/>
          <w:szCs w:val="28"/>
        </w:rPr>
        <w:t xml:space="preserve">: 80% </w:t>
      </w:r>
      <w:r w:rsidRPr="003D789D">
        <w:rPr>
          <w:rFonts w:hAnsi="Times New Roman"/>
          <w:color w:val="auto"/>
          <w:sz w:val="28"/>
          <w:szCs w:val="28"/>
        </w:rPr>
        <w:t>и</w:t>
      </w:r>
      <w:r w:rsidRPr="003D789D">
        <w:rPr>
          <w:rFonts w:hAnsi="Times New Roman"/>
          <w:color w:val="auto"/>
          <w:sz w:val="28"/>
          <w:szCs w:val="28"/>
        </w:rPr>
        <w:t xml:space="preserve"> </w:t>
      </w:r>
      <w:r w:rsidRPr="003D789D">
        <w:rPr>
          <w:rFonts w:ascii="Times New Roman"/>
          <w:color w:val="auto"/>
          <w:sz w:val="28"/>
          <w:szCs w:val="28"/>
        </w:rPr>
        <w:t xml:space="preserve">20%, 70% </w:t>
      </w:r>
      <w:r w:rsidRPr="003D789D">
        <w:rPr>
          <w:rFonts w:hAnsi="Times New Roman"/>
          <w:color w:val="auto"/>
          <w:sz w:val="28"/>
          <w:szCs w:val="28"/>
        </w:rPr>
        <w:t>и</w:t>
      </w:r>
      <w:r w:rsidRPr="003D789D">
        <w:rPr>
          <w:rFonts w:hAnsi="Times New Roman"/>
          <w:color w:val="auto"/>
          <w:sz w:val="28"/>
          <w:szCs w:val="28"/>
        </w:rPr>
        <w:t xml:space="preserve"> </w:t>
      </w:r>
      <w:r w:rsidRPr="003D789D">
        <w:rPr>
          <w:rFonts w:ascii="Times New Roman"/>
          <w:color w:val="auto"/>
          <w:sz w:val="28"/>
          <w:szCs w:val="28"/>
        </w:rPr>
        <w:t xml:space="preserve">30% </w:t>
      </w:r>
      <w:r w:rsidRPr="003D789D">
        <w:rPr>
          <w:rFonts w:hAnsi="Times New Roman"/>
          <w:color w:val="auto"/>
          <w:sz w:val="28"/>
          <w:szCs w:val="28"/>
        </w:rPr>
        <w:t>или</w:t>
      </w:r>
      <w:r w:rsidRPr="003D789D">
        <w:rPr>
          <w:rFonts w:hAnsi="Times New Roman"/>
          <w:color w:val="auto"/>
          <w:sz w:val="28"/>
          <w:szCs w:val="28"/>
        </w:rPr>
        <w:t xml:space="preserve"> </w:t>
      </w:r>
      <w:r w:rsidRPr="003D789D">
        <w:rPr>
          <w:rFonts w:ascii="Times New Roman"/>
          <w:color w:val="auto"/>
          <w:sz w:val="28"/>
          <w:szCs w:val="28"/>
        </w:rPr>
        <w:t xml:space="preserve">60% </w:t>
      </w:r>
      <w:r w:rsidRPr="003D789D">
        <w:rPr>
          <w:rFonts w:hAnsi="Times New Roman"/>
          <w:color w:val="auto"/>
          <w:sz w:val="28"/>
          <w:szCs w:val="28"/>
        </w:rPr>
        <w:t>и</w:t>
      </w:r>
      <w:r w:rsidRPr="003D789D">
        <w:rPr>
          <w:rFonts w:hAnsi="Times New Roman"/>
          <w:color w:val="auto"/>
          <w:sz w:val="28"/>
          <w:szCs w:val="28"/>
        </w:rPr>
        <w:t xml:space="preserve"> </w:t>
      </w:r>
      <w:r w:rsidRPr="003D789D">
        <w:rPr>
          <w:rFonts w:ascii="Times New Roman"/>
          <w:color w:val="auto"/>
          <w:sz w:val="28"/>
          <w:szCs w:val="28"/>
        </w:rPr>
        <w:t xml:space="preserve">40%, </w:t>
      </w:r>
      <w:r w:rsidRPr="003D789D">
        <w:rPr>
          <w:rFonts w:hAnsi="Times New Roman"/>
          <w:color w:val="auto"/>
          <w:sz w:val="28"/>
          <w:szCs w:val="28"/>
        </w:rPr>
        <w:t>которые</w:t>
      </w:r>
      <w:r w:rsidRPr="003D789D">
        <w:rPr>
          <w:rFonts w:hAnsi="Times New Roman"/>
          <w:color w:val="auto"/>
          <w:sz w:val="28"/>
          <w:szCs w:val="28"/>
        </w:rPr>
        <w:t xml:space="preserve"> </w:t>
      </w:r>
      <w:r w:rsidRPr="003D789D">
        <w:rPr>
          <w:rFonts w:hAnsi="Times New Roman"/>
          <w:color w:val="auto"/>
          <w:sz w:val="28"/>
          <w:szCs w:val="28"/>
        </w:rPr>
        <w:t>указаны</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приложениях</w:t>
      </w:r>
      <w:r w:rsidRPr="003D789D">
        <w:rPr>
          <w:rFonts w:hAnsi="Times New Roman"/>
          <w:color w:val="auto"/>
          <w:sz w:val="28"/>
          <w:szCs w:val="28"/>
        </w:rPr>
        <w:t xml:space="preserve"> </w:t>
      </w:r>
      <w:r w:rsidRPr="003D789D">
        <w:rPr>
          <w:rFonts w:hAnsi="Times New Roman"/>
          <w:color w:val="auto"/>
          <w:sz w:val="28"/>
          <w:szCs w:val="28"/>
        </w:rPr>
        <w:t>№№ </w:t>
      </w:r>
      <w:r w:rsidRPr="003D789D">
        <w:rPr>
          <w:rFonts w:ascii="Times New Roman"/>
          <w:color w:val="auto"/>
          <w:sz w:val="28"/>
          <w:szCs w:val="28"/>
        </w:rPr>
        <w:t xml:space="preserve">1-8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настоящему</w:t>
      </w:r>
      <w:r w:rsidRPr="003D789D">
        <w:rPr>
          <w:rFonts w:hAnsi="Times New Roman"/>
          <w:color w:val="auto"/>
          <w:sz w:val="28"/>
          <w:szCs w:val="28"/>
        </w:rPr>
        <w:t xml:space="preserve"> </w:t>
      </w:r>
      <w:r w:rsidRPr="003D789D">
        <w:rPr>
          <w:rFonts w:hAnsi="Times New Roman"/>
          <w:color w:val="auto"/>
          <w:sz w:val="28"/>
          <w:szCs w:val="28"/>
        </w:rPr>
        <w:t>Стандарту</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реализуется</w:t>
      </w:r>
      <w:r w:rsidRPr="003D789D">
        <w:rPr>
          <w:rFonts w:hAnsi="Times New Roman"/>
          <w:color w:val="auto"/>
          <w:sz w:val="28"/>
          <w:szCs w:val="28"/>
        </w:rPr>
        <w:t xml:space="preserve"> </w:t>
      </w:r>
      <w:r w:rsidRPr="003D789D">
        <w:rPr>
          <w:rFonts w:hAnsi="Times New Roman"/>
          <w:color w:val="auto"/>
          <w:sz w:val="28"/>
          <w:szCs w:val="28"/>
        </w:rPr>
        <w:t>организацией</w:t>
      </w:r>
      <w:r w:rsidRPr="003D789D">
        <w:rPr>
          <w:rFonts w:hAnsi="Times New Roman"/>
          <w:color w:val="auto"/>
          <w:sz w:val="28"/>
          <w:szCs w:val="28"/>
        </w:rPr>
        <w:t xml:space="preserve"> </w:t>
      </w:r>
      <w:r w:rsidRPr="003D789D">
        <w:rPr>
          <w:rFonts w:hAnsi="Times New Roman"/>
          <w:color w:val="auto"/>
          <w:sz w:val="28"/>
          <w:szCs w:val="28"/>
        </w:rPr>
        <w:t>через</w:t>
      </w:r>
      <w:r w:rsidRPr="003D789D">
        <w:rPr>
          <w:rFonts w:hAnsi="Times New Roman"/>
          <w:color w:val="auto"/>
          <w:sz w:val="28"/>
          <w:szCs w:val="28"/>
        </w:rPr>
        <w:t xml:space="preserve"> </w:t>
      </w:r>
      <w:r w:rsidRPr="003D789D">
        <w:rPr>
          <w:rFonts w:hAnsi="Times New Roman"/>
          <w:color w:val="auto"/>
          <w:sz w:val="28"/>
          <w:szCs w:val="28"/>
        </w:rPr>
        <w:t>организацию</w:t>
      </w:r>
      <w:r w:rsidRPr="003D789D">
        <w:rPr>
          <w:rFonts w:hAnsi="Times New Roman"/>
          <w:color w:val="auto"/>
          <w:sz w:val="28"/>
          <w:szCs w:val="28"/>
        </w:rPr>
        <w:t xml:space="preserve"> </w:t>
      </w:r>
      <w:r w:rsidRPr="003D789D">
        <w:rPr>
          <w:rFonts w:hAnsi="Times New Roman"/>
          <w:color w:val="auto"/>
          <w:sz w:val="28"/>
          <w:szCs w:val="28"/>
        </w:rPr>
        <w:t>урочной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содержит</w:t>
      </w:r>
      <w:r w:rsidRPr="003D789D">
        <w:rPr>
          <w:rFonts w:hAnsi="Times New Roman"/>
          <w:color w:val="auto"/>
          <w:sz w:val="28"/>
          <w:szCs w:val="28"/>
        </w:rPr>
        <w:t xml:space="preserve"> </w:t>
      </w:r>
      <w:r w:rsidRPr="003D789D">
        <w:rPr>
          <w:rFonts w:hAnsi="Times New Roman"/>
          <w:color w:val="auto"/>
          <w:sz w:val="28"/>
          <w:szCs w:val="28"/>
        </w:rPr>
        <w:t>три</w:t>
      </w:r>
      <w:r w:rsidRPr="003D789D">
        <w:rPr>
          <w:rFonts w:hAnsi="Times New Roman"/>
          <w:color w:val="auto"/>
          <w:sz w:val="28"/>
          <w:szCs w:val="28"/>
        </w:rPr>
        <w:t xml:space="preserve"> </w:t>
      </w:r>
      <w:r w:rsidRPr="003D789D">
        <w:rPr>
          <w:rFonts w:hAnsi="Times New Roman"/>
          <w:color w:val="auto"/>
          <w:sz w:val="28"/>
          <w:szCs w:val="28"/>
        </w:rPr>
        <w:t>раздела</w:t>
      </w:r>
      <w:r w:rsidRPr="003D789D">
        <w:rPr>
          <w:rFonts w:ascii="Times New Roman"/>
          <w:color w:val="auto"/>
          <w:sz w:val="28"/>
          <w:szCs w:val="28"/>
        </w:rPr>
        <w:t xml:space="preserve">: </w:t>
      </w:r>
      <w:r w:rsidRPr="003D789D">
        <w:rPr>
          <w:rFonts w:hAnsi="Times New Roman"/>
          <w:color w:val="auto"/>
          <w:sz w:val="28"/>
          <w:szCs w:val="28"/>
        </w:rPr>
        <w:t>целевой</w:t>
      </w:r>
      <w:r w:rsidRPr="003D789D">
        <w:rPr>
          <w:rFonts w:ascii="Times New Roman"/>
          <w:color w:val="auto"/>
          <w:sz w:val="28"/>
          <w:szCs w:val="28"/>
        </w:rPr>
        <w:t xml:space="preserve">, </w:t>
      </w:r>
      <w:r w:rsidRPr="003D789D">
        <w:rPr>
          <w:rFonts w:hAnsi="Times New Roman"/>
          <w:color w:val="auto"/>
          <w:sz w:val="28"/>
          <w:szCs w:val="28"/>
        </w:rPr>
        <w:t>содержательный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орган</w:t>
      </w:r>
      <w:r w:rsidRPr="003D789D">
        <w:rPr>
          <w:rFonts w:hAnsi="Times New Roman"/>
          <w:color w:val="auto"/>
          <w:sz w:val="28"/>
          <w:szCs w:val="28"/>
        </w:rPr>
        <w:t>и</w:t>
      </w:r>
      <w:r w:rsidRPr="003D789D">
        <w:rPr>
          <w:rFonts w:hAnsi="Times New Roman"/>
          <w:color w:val="auto"/>
          <w:sz w:val="28"/>
          <w:szCs w:val="28"/>
        </w:rPr>
        <w:t>зационный</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Целевой</w:t>
      </w:r>
      <w:r w:rsidRPr="003D789D">
        <w:rPr>
          <w:rFonts w:hAnsi="Times New Roman"/>
          <w:color w:val="auto"/>
          <w:sz w:val="28"/>
          <w:szCs w:val="28"/>
        </w:rPr>
        <w:t xml:space="preserve"> </w:t>
      </w:r>
      <w:r w:rsidRPr="003D789D">
        <w:rPr>
          <w:rFonts w:hAnsi="Times New Roman"/>
          <w:color w:val="auto"/>
          <w:sz w:val="28"/>
          <w:szCs w:val="28"/>
        </w:rPr>
        <w:t>раздел</w:t>
      </w:r>
      <w:r w:rsidRPr="003D789D">
        <w:rPr>
          <w:rFonts w:hAnsi="Times New Roman"/>
          <w:color w:val="auto"/>
          <w:sz w:val="28"/>
          <w:szCs w:val="28"/>
        </w:rPr>
        <w:t xml:space="preserve"> </w:t>
      </w:r>
      <w:r w:rsidRPr="003D789D">
        <w:rPr>
          <w:rFonts w:hAnsi="Times New Roman"/>
          <w:color w:val="auto"/>
          <w:sz w:val="28"/>
          <w:szCs w:val="28"/>
        </w:rPr>
        <w:t>определяет</w:t>
      </w:r>
      <w:r w:rsidRPr="003D789D">
        <w:rPr>
          <w:rFonts w:hAnsi="Times New Roman"/>
          <w:color w:val="auto"/>
          <w:sz w:val="28"/>
          <w:szCs w:val="28"/>
        </w:rPr>
        <w:t xml:space="preserve"> </w:t>
      </w:r>
      <w:r w:rsidRPr="003D789D">
        <w:rPr>
          <w:rFonts w:hAnsi="Times New Roman"/>
          <w:color w:val="auto"/>
          <w:sz w:val="28"/>
          <w:szCs w:val="28"/>
        </w:rPr>
        <w:t>общее</w:t>
      </w:r>
      <w:r w:rsidRPr="003D789D">
        <w:rPr>
          <w:rFonts w:hAnsi="Times New Roman"/>
          <w:color w:val="auto"/>
          <w:sz w:val="28"/>
          <w:szCs w:val="28"/>
        </w:rPr>
        <w:t xml:space="preserve"> </w:t>
      </w:r>
      <w:r w:rsidRPr="003D789D">
        <w:rPr>
          <w:rFonts w:hAnsi="Times New Roman"/>
          <w:color w:val="auto"/>
          <w:sz w:val="28"/>
          <w:szCs w:val="28"/>
        </w:rPr>
        <w:t>назначение</w:t>
      </w:r>
      <w:r w:rsidRPr="003D789D">
        <w:rPr>
          <w:rFonts w:ascii="Times New Roman"/>
          <w:color w:val="auto"/>
          <w:sz w:val="28"/>
          <w:szCs w:val="28"/>
        </w:rPr>
        <w:t xml:space="preserve">, </w:t>
      </w:r>
      <w:r w:rsidRPr="003D789D">
        <w:rPr>
          <w:rFonts w:hAnsi="Times New Roman"/>
          <w:color w:val="auto"/>
          <w:sz w:val="28"/>
          <w:szCs w:val="28"/>
        </w:rPr>
        <w:t>цели</w:t>
      </w:r>
      <w:r w:rsidRPr="003D789D">
        <w:rPr>
          <w:rFonts w:ascii="Times New Roman"/>
          <w:color w:val="auto"/>
          <w:sz w:val="28"/>
          <w:szCs w:val="28"/>
        </w:rPr>
        <w:t xml:space="preserve">, </w:t>
      </w:r>
      <w:r w:rsidRPr="003D789D">
        <w:rPr>
          <w:rFonts w:hAnsi="Times New Roman"/>
          <w:color w:val="auto"/>
          <w:sz w:val="28"/>
          <w:szCs w:val="28"/>
        </w:rPr>
        <w:t>задачи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план</w:t>
      </w:r>
      <w:r w:rsidRPr="003D789D">
        <w:rPr>
          <w:rFonts w:hAnsi="Times New Roman"/>
          <w:color w:val="auto"/>
          <w:sz w:val="28"/>
          <w:szCs w:val="28"/>
        </w:rPr>
        <w:t>и</w:t>
      </w:r>
      <w:r w:rsidRPr="003D789D">
        <w:rPr>
          <w:rFonts w:hAnsi="Times New Roman"/>
          <w:color w:val="auto"/>
          <w:sz w:val="28"/>
          <w:szCs w:val="28"/>
        </w:rPr>
        <w:t>руемые</w:t>
      </w:r>
      <w:r w:rsidRPr="003D789D">
        <w:rPr>
          <w:rFonts w:hAnsi="Times New Roman"/>
          <w:color w:val="auto"/>
          <w:sz w:val="28"/>
          <w:szCs w:val="28"/>
        </w:rPr>
        <w:t xml:space="preserve"> </w:t>
      </w:r>
      <w:r w:rsidRPr="003D789D">
        <w:rPr>
          <w:rFonts w:hAnsi="Times New Roman"/>
          <w:color w:val="auto"/>
          <w:sz w:val="28"/>
          <w:szCs w:val="28"/>
        </w:rPr>
        <w:t>результаты</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способы</w:t>
      </w:r>
      <w:r w:rsidRPr="003D789D">
        <w:rPr>
          <w:rFonts w:hAnsi="Times New Roman"/>
          <w:color w:val="auto"/>
          <w:sz w:val="28"/>
          <w:szCs w:val="28"/>
        </w:rPr>
        <w:t xml:space="preserve"> </w:t>
      </w:r>
      <w:r w:rsidRPr="003D789D">
        <w:rPr>
          <w:rFonts w:hAnsi="Times New Roman"/>
          <w:color w:val="auto"/>
          <w:sz w:val="28"/>
          <w:szCs w:val="28"/>
        </w:rPr>
        <w:t>определения</w:t>
      </w:r>
      <w:r w:rsidRPr="003D789D">
        <w:rPr>
          <w:rFonts w:hAnsi="Times New Roman"/>
          <w:color w:val="auto"/>
          <w:sz w:val="28"/>
          <w:szCs w:val="28"/>
        </w:rPr>
        <w:t xml:space="preserve"> </w:t>
      </w:r>
      <w:r w:rsidRPr="003D789D">
        <w:rPr>
          <w:rFonts w:hAnsi="Times New Roman"/>
          <w:color w:val="auto"/>
          <w:sz w:val="28"/>
          <w:szCs w:val="28"/>
        </w:rPr>
        <w:t>достижения</w:t>
      </w:r>
      <w:r w:rsidRPr="003D789D">
        <w:rPr>
          <w:rFonts w:hAnsi="Times New Roman"/>
          <w:color w:val="auto"/>
          <w:sz w:val="28"/>
          <w:szCs w:val="28"/>
        </w:rPr>
        <w:t xml:space="preserve"> </w:t>
      </w:r>
      <w:r w:rsidRPr="003D789D">
        <w:rPr>
          <w:rFonts w:hAnsi="Times New Roman"/>
          <w:color w:val="auto"/>
          <w:sz w:val="28"/>
          <w:szCs w:val="28"/>
        </w:rPr>
        <w:t>этих</w:t>
      </w:r>
      <w:r w:rsidRPr="003D789D">
        <w:rPr>
          <w:rFonts w:hAnsi="Times New Roman"/>
          <w:color w:val="auto"/>
          <w:sz w:val="28"/>
          <w:szCs w:val="28"/>
        </w:rPr>
        <w:t xml:space="preserve"> </w:t>
      </w:r>
      <w:r w:rsidRPr="003D789D">
        <w:rPr>
          <w:rFonts w:hAnsi="Times New Roman"/>
          <w:color w:val="auto"/>
          <w:sz w:val="28"/>
          <w:szCs w:val="28"/>
        </w:rPr>
        <w:t>целей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Целевой</w:t>
      </w:r>
      <w:r w:rsidRPr="003D789D">
        <w:rPr>
          <w:rFonts w:hAnsi="Times New Roman"/>
          <w:color w:val="auto"/>
          <w:sz w:val="28"/>
          <w:szCs w:val="28"/>
        </w:rPr>
        <w:t xml:space="preserve"> </w:t>
      </w:r>
      <w:r w:rsidRPr="003D789D">
        <w:rPr>
          <w:rFonts w:hAnsi="Times New Roman"/>
          <w:color w:val="auto"/>
          <w:sz w:val="28"/>
          <w:szCs w:val="28"/>
        </w:rPr>
        <w:t>раздел</w:t>
      </w:r>
      <w:r w:rsidRPr="003D789D">
        <w:rPr>
          <w:rFonts w:hAnsi="Times New Roman"/>
          <w:color w:val="auto"/>
          <w:sz w:val="28"/>
          <w:szCs w:val="28"/>
        </w:rPr>
        <w:t xml:space="preserve"> </w:t>
      </w:r>
      <w:r w:rsidRPr="003D789D">
        <w:rPr>
          <w:rFonts w:hAnsi="Times New Roman"/>
          <w:color w:val="auto"/>
          <w:sz w:val="28"/>
          <w:szCs w:val="28"/>
        </w:rPr>
        <w:t>включает</w:t>
      </w:r>
      <w:r w:rsidRPr="003D789D">
        <w:rPr>
          <w:rFonts w:ascii="Times New Roman"/>
          <w:color w:val="auto"/>
          <w:sz w:val="28"/>
          <w:szCs w:val="28"/>
        </w:rPr>
        <w:t xml:space="preserve">: </w:t>
      </w:r>
      <w:r w:rsidRPr="003D789D">
        <w:rPr>
          <w:rFonts w:hAnsi="Times New Roman"/>
          <w:color w:val="auto"/>
          <w:sz w:val="28"/>
          <w:szCs w:val="28"/>
        </w:rPr>
        <w:t>пояснительную</w:t>
      </w:r>
      <w:r w:rsidRPr="003D789D">
        <w:rPr>
          <w:rFonts w:hAnsi="Times New Roman"/>
          <w:color w:val="auto"/>
          <w:sz w:val="28"/>
          <w:szCs w:val="28"/>
        </w:rPr>
        <w:t xml:space="preserve"> </w:t>
      </w:r>
      <w:r w:rsidRPr="003D789D">
        <w:rPr>
          <w:rFonts w:hAnsi="Times New Roman"/>
          <w:color w:val="auto"/>
          <w:sz w:val="28"/>
          <w:szCs w:val="28"/>
        </w:rPr>
        <w:t>записку</w:t>
      </w:r>
      <w:r w:rsidRPr="003D789D">
        <w:rPr>
          <w:rFonts w:ascii="Times New Roman"/>
          <w:color w:val="auto"/>
          <w:sz w:val="28"/>
          <w:szCs w:val="28"/>
        </w:rPr>
        <w:t xml:space="preserve">; </w:t>
      </w:r>
      <w:r w:rsidRPr="003D789D">
        <w:rPr>
          <w:rFonts w:hAnsi="Times New Roman"/>
          <w:color w:val="auto"/>
          <w:sz w:val="28"/>
          <w:szCs w:val="28"/>
        </w:rPr>
        <w:t>планируемые</w:t>
      </w:r>
      <w:r w:rsidRPr="003D789D">
        <w:rPr>
          <w:rFonts w:hAnsi="Times New Roman"/>
          <w:color w:val="auto"/>
          <w:sz w:val="28"/>
          <w:szCs w:val="28"/>
        </w:rPr>
        <w:t xml:space="preserve"> </w:t>
      </w:r>
      <w:r w:rsidRPr="003D789D">
        <w:rPr>
          <w:rFonts w:hAnsi="Times New Roman"/>
          <w:color w:val="auto"/>
          <w:sz w:val="28"/>
          <w:szCs w:val="28"/>
        </w:rPr>
        <w:t>р</w:t>
      </w:r>
      <w:r w:rsidRPr="003D789D">
        <w:rPr>
          <w:rFonts w:hAnsi="Times New Roman"/>
          <w:color w:val="auto"/>
          <w:sz w:val="28"/>
          <w:szCs w:val="28"/>
        </w:rPr>
        <w:t>е</w:t>
      </w:r>
      <w:r w:rsidRPr="003D789D">
        <w:rPr>
          <w:rFonts w:hAnsi="Times New Roman"/>
          <w:color w:val="auto"/>
          <w:sz w:val="28"/>
          <w:szCs w:val="28"/>
        </w:rPr>
        <w:t>зультаты</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глухими</w:t>
      </w:r>
      <w:r w:rsidRPr="003D789D">
        <w:rPr>
          <w:rFonts w:hAnsi="Times New Roman"/>
          <w:color w:val="auto"/>
          <w:sz w:val="28"/>
          <w:szCs w:val="28"/>
        </w:rPr>
        <w:t xml:space="preserve"> </w:t>
      </w:r>
      <w:r w:rsidRPr="003D789D">
        <w:rPr>
          <w:rFonts w:hAnsi="Times New Roman"/>
          <w:color w:val="auto"/>
          <w:sz w:val="28"/>
          <w:szCs w:val="28"/>
        </w:rPr>
        <w:t>обучающимися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 xml:space="preserve">; </w:t>
      </w:r>
      <w:r w:rsidRPr="003D789D">
        <w:rPr>
          <w:rFonts w:hAnsi="Times New Roman"/>
          <w:color w:val="auto"/>
          <w:sz w:val="28"/>
          <w:szCs w:val="28"/>
        </w:rPr>
        <w:t>систему</w:t>
      </w:r>
      <w:r w:rsidRPr="003D789D">
        <w:rPr>
          <w:rFonts w:hAnsi="Times New Roman"/>
          <w:color w:val="auto"/>
          <w:sz w:val="28"/>
          <w:szCs w:val="28"/>
        </w:rPr>
        <w:t xml:space="preserve"> </w:t>
      </w:r>
      <w:r w:rsidRPr="003D789D">
        <w:rPr>
          <w:rFonts w:hAnsi="Times New Roman"/>
          <w:color w:val="auto"/>
          <w:sz w:val="28"/>
          <w:szCs w:val="28"/>
        </w:rPr>
        <w:t>оценки</w:t>
      </w:r>
      <w:r w:rsidRPr="003D789D">
        <w:rPr>
          <w:rFonts w:hAnsi="Times New Roman"/>
          <w:color w:val="auto"/>
          <w:sz w:val="28"/>
          <w:szCs w:val="28"/>
        </w:rPr>
        <w:t xml:space="preserve"> </w:t>
      </w:r>
      <w:r w:rsidRPr="003D789D">
        <w:rPr>
          <w:rFonts w:hAnsi="Times New Roman"/>
          <w:color w:val="auto"/>
          <w:sz w:val="28"/>
          <w:szCs w:val="28"/>
        </w:rPr>
        <w:t>достижения</w:t>
      </w:r>
      <w:r w:rsidRPr="003D789D">
        <w:rPr>
          <w:rFonts w:hAnsi="Times New Roman"/>
          <w:color w:val="auto"/>
          <w:sz w:val="28"/>
          <w:szCs w:val="28"/>
        </w:rPr>
        <w:t xml:space="preserve"> </w:t>
      </w:r>
      <w:r w:rsidRPr="003D789D">
        <w:rPr>
          <w:rFonts w:hAnsi="Times New Roman"/>
          <w:color w:val="auto"/>
          <w:sz w:val="28"/>
          <w:szCs w:val="28"/>
        </w:rPr>
        <w:t>планируемых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Содержательный</w:t>
      </w:r>
      <w:r w:rsidRPr="003D789D">
        <w:rPr>
          <w:rFonts w:hAnsi="Times New Roman"/>
          <w:color w:val="auto"/>
          <w:sz w:val="28"/>
          <w:szCs w:val="28"/>
        </w:rPr>
        <w:t xml:space="preserve"> </w:t>
      </w:r>
      <w:r w:rsidRPr="003D789D">
        <w:rPr>
          <w:rFonts w:hAnsi="Times New Roman"/>
          <w:color w:val="auto"/>
          <w:sz w:val="28"/>
          <w:szCs w:val="28"/>
        </w:rPr>
        <w:t>раздел</w:t>
      </w:r>
      <w:r w:rsidRPr="003D789D">
        <w:rPr>
          <w:rFonts w:hAnsi="Times New Roman"/>
          <w:color w:val="auto"/>
          <w:sz w:val="28"/>
          <w:szCs w:val="28"/>
        </w:rPr>
        <w:t xml:space="preserve"> </w:t>
      </w:r>
      <w:r w:rsidRPr="003D789D">
        <w:rPr>
          <w:rFonts w:hAnsi="Times New Roman"/>
          <w:color w:val="auto"/>
          <w:sz w:val="28"/>
          <w:szCs w:val="28"/>
        </w:rPr>
        <w:t>определяет</w:t>
      </w:r>
      <w:r w:rsidRPr="003D789D">
        <w:rPr>
          <w:rFonts w:hAnsi="Times New Roman"/>
          <w:color w:val="auto"/>
          <w:sz w:val="28"/>
          <w:szCs w:val="28"/>
        </w:rPr>
        <w:t xml:space="preserve"> </w:t>
      </w:r>
      <w:r w:rsidRPr="003D789D">
        <w:rPr>
          <w:rFonts w:hAnsi="Times New Roman"/>
          <w:color w:val="auto"/>
          <w:sz w:val="28"/>
          <w:szCs w:val="28"/>
        </w:rPr>
        <w:t>общее</w:t>
      </w:r>
      <w:r w:rsidRPr="003D789D">
        <w:rPr>
          <w:rFonts w:hAnsi="Times New Roman"/>
          <w:color w:val="auto"/>
          <w:sz w:val="28"/>
          <w:szCs w:val="28"/>
        </w:rPr>
        <w:t xml:space="preserve"> </w:t>
      </w:r>
      <w:r w:rsidRPr="003D789D">
        <w:rPr>
          <w:rFonts w:hAnsi="Times New Roman"/>
          <w:color w:val="auto"/>
          <w:sz w:val="28"/>
          <w:szCs w:val="28"/>
        </w:rPr>
        <w:t>содержание</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обуча</w:t>
      </w:r>
      <w:r w:rsidRPr="003D789D">
        <w:rPr>
          <w:rFonts w:hAnsi="Times New Roman"/>
          <w:color w:val="auto"/>
          <w:sz w:val="28"/>
          <w:szCs w:val="28"/>
        </w:rPr>
        <w:t>ю</w:t>
      </w:r>
      <w:r w:rsidRPr="003D789D">
        <w:rPr>
          <w:rFonts w:hAnsi="Times New Roman"/>
          <w:color w:val="auto"/>
          <w:sz w:val="28"/>
          <w:szCs w:val="28"/>
        </w:rPr>
        <w:t>щихся</w:t>
      </w:r>
      <w:r w:rsidRPr="003D789D">
        <w:rPr>
          <w:rFonts w:hAnsi="Times New Roman"/>
          <w:color w:val="auto"/>
          <w:sz w:val="28"/>
          <w:szCs w:val="28"/>
        </w:rPr>
        <w:t xml:space="preserve"> </w:t>
      </w:r>
      <w:r w:rsidRPr="003D789D">
        <w:rPr>
          <w:rFonts w:hAnsi="Times New Roman"/>
          <w:color w:val="auto"/>
          <w:sz w:val="28"/>
          <w:szCs w:val="28"/>
        </w:rPr>
        <w:t>с ОВЗ</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включает</w:t>
      </w:r>
      <w:r w:rsidRPr="003D789D">
        <w:rPr>
          <w:rFonts w:hAnsi="Times New Roman"/>
          <w:color w:val="auto"/>
          <w:sz w:val="28"/>
          <w:szCs w:val="28"/>
        </w:rPr>
        <w:t xml:space="preserve"> </w:t>
      </w:r>
      <w:r w:rsidRPr="003D789D">
        <w:rPr>
          <w:rFonts w:hAnsi="Times New Roman"/>
          <w:color w:val="auto"/>
          <w:sz w:val="28"/>
          <w:szCs w:val="28"/>
        </w:rPr>
        <w:t>следующие</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ascii="Times New Roman"/>
          <w:color w:val="auto"/>
          <w:sz w:val="28"/>
          <w:szCs w:val="28"/>
        </w:rPr>
        <w:t xml:space="preserve">, </w:t>
      </w:r>
      <w:r w:rsidRPr="003D789D">
        <w:rPr>
          <w:rFonts w:hAnsi="Times New Roman"/>
          <w:color w:val="auto"/>
          <w:sz w:val="28"/>
          <w:szCs w:val="28"/>
        </w:rPr>
        <w:t>ориентированные</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дост</w:t>
      </w:r>
      <w:r w:rsidRPr="003D789D">
        <w:rPr>
          <w:rFonts w:hAnsi="Times New Roman"/>
          <w:color w:val="auto"/>
          <w:sz w:val="28"/>
          <w:szCs w:val="28"/>
        </w:rPr>
        <w:t>и</w:t>
      </w:r>
      <w:r w:rsidRPr="003D789D">
        <w:rPr>
          <w:rFonts w:hAnsi="Times New Roman"/>
          <w:color w:val="auto"/>
          <w:sz w:val="28"/>
          <w:szCs w:val="28"/>
        </w:rPr>
        <w:t>жение</w:t>
      </w:r>
      <w:r w:rsidRPr="003D789D">
        <w:rPr>
          <w:rFonts w:hAnsi="Times New Roman"/>
          <w:color w:val="auto"/>
          <w:sz w:val="28"/>
          <w:szCs w:val="28"/>
        </w:rPr>
        <w:t xml:space="preserve"> </w:t>
      </w:r>
      <w:r w:rsidRPr="003D789D">
        <w:rPr>
          <w:rFonts w:hAnsi="Times New Roman"/>
          <w:color w:val="auto"/>
          <w:sz w:val="28"/>
          <w:szCs w:val="28"/>
        </w:rPr>
        <w:t>личностных</w:t>
      </w:r>
      <w:r w:rsidRPr="003D789D">
        <w:rPr>
          <w:rFonts w:ascii="Times New Roman"/>
          <w:color w:val="auto"/>
          <w:sz w:val="28"/>
          <w:szCs w:val="28"/>
        </w:rPr>
        <w:t xml:space="preserve">, </w:t>
      </w:r>
      <w:r w:rsidRPr="003D789D">
        <w:rPr>
          <w:rFonts w:hAnsi="Times New Roman"/>
          <w:color w:val="auto"/>
          <w:sz w:val="28"/>
          <w:szCs w:val="28"/>
        </w:rPr>
        <w:t>предметных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метапредметных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зависим</w:t>
      </w:r>
      <w:r w:rsidRPr="003D789D">
        <w:rPr>
          <w:rFonts w:hAnsi="Times New Roman"/>
          <w:color w:val="auto"/>
          <w:sz w:val="28"/>
          <w:szCs w:val="28"/>
        </w:rPr>
        <w:t>о</w:t>
      </w:r>
      <w:r w:rsidRPr="003D789D">
        <w:rPr>
          <w:rFonts w:hAnsi="Times New Roman"/>
          <w:color w:val="auto"/>
          <w:sz w:val="28"/>
          <w:szCs w:val="28"/>
        </w:rPr>
        <w:t>сти</w:t>
      </w:r>
      <w:r w:rsidRPr="003D789D">
        <w:rPr>
          <w:rFonts w:hAnsi="Times New Roman"/>
          <w:color w:val="auto"/>
          <w:sz w:val="28"/>
          <w:szCs w:val="28"/>
        </w:rPr>
        <w:t xml:space="preserve"> </w:t>
      </w:r>
      <w:r w:rsidRPr="003D789D">
        <w:rPr>
          <w:rFonts w:hAnsi="Times New Roman"/>
          <w:color w:val="auto"/>
          <w:sz w:val="28"/>
          <w:szCs w:val="28"/>
        </w:rPr>
        <w:t>от</w:t>
      </w:r>
      <w:r w:rsidRPr="003D789D">
        <w:rPr>
          <w:rFonts w:hAnsi="Times New Roman"/>
          <w:color w:val="auto"/>
          <w:sz w:val="28"/>
          <w:szCs w:val="28"/>
        </w:rPr>
        <w:t xml:space="preserve"> </w:t>
      </w:r>
      <w:r w:rsidRPr="003D789D">
        <w:rPr>
          <w:rFonts w:hAnsi="Times New Roman"/>
          <w:color w:val="auto"/>
          <w:sz w:val="28"/>
          <w:szCs w:val="28"/>
        </w:rPr>
        <w:t>варианта</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содержательный</w:t>
      </w:r>
      <w:r w:rsidRPr="003D789D">
        <w:rPr>
          <w:rFonts w:hAnsi="Times New Roman"/>
          <w:color w:val="auto"/>
          <w:sz w:val="28"/>
          <w:szCs w:val="28"/>
        </w:rPr>
        <w:t xml:space="preserve"> </w:t>
      </w:r>
      <w:r w:rsidRPr="003D789D">
        <w:rPr>
          <w:rFonts w:hAnsi="Times New Roman"/>
          <w:color w:val="auto"/>
          <w:sz w:val="28"/>
          <w:szCs w:val="28"/>
        </w:rPr>
        <w:t>раздел</w:t>
      </w:r>
      <w:r w:rsidRPr="003D789D">
        <w:rPr>
          <w:rFonts w:hAnsi="Times New Roman"/>
          <w:color w:val="auto"/>
          <w:sz w:val="28"/>
          <w:szCs w:val="28"/>
        </w:rPr>
        <w:t xml:space="preserve"> </w:t>
      </w:r>
      <w:r w:rsidRPr="003D789D">
        <w:rPr>
          <w:rFonts w:hAnsi="Times New Roman"/>
          <w:color w:val="auto"/>
          <w:sz w:val="28"/>
          <w:szCs w:val="28"/>
        </w:rPr>
        <w:t>может</w:t>
      </w:r>
      <w:r w:rsidRPr="003D789D">
        <w:rPr>
          <w:rFonts w:hAnsi="Times New Roman"/>
          <w:color w:val="auto"/>
          <w:sz w:val="28"/>
          <w:szCs w:val="28"/>
        </w:rPr>
        <w:t xml:space="preserve"> </w:t>
      </w:r>
      <w:r w:rsidRPr="003D789D">
        <w:rPr>
          <w:rFonts w:hAnsi="Times New Roman"/>
          <w:color w:val="auto"/>
          <w:sz w:val="28"/>
          <w:szCs w:val="28"/>
        </w:rPr>
        <w:t>быть</w:t>
      </w:r>
      <w:r w:rsidRPr="003D789D">
        <w:rPr>
          <w:rFonts w:hAnsi="Times New Roman"/>
          <w:color w:val="auto"/>
          <w:sz w:val="28"/>
          <w:szCs w:val="28"/>
        </w:rPr>
        <w:t xml:space="preserve"> </w:t>
      </w:r>
      <w:r w:rsidRPr="003D789D">
        <w:rPr>
          <w:rFonts w:hAnsi="Times New Roman"/>
          <w:color w:val="auto"/>
          <w:sz w:val="28"/>
          <w:szCs w:val="28"/>
        </w:rPr>
        <w:t>ориентир</w:t>
      </w:r>
      <w:r w:rsidRPr="003D789D">
        <w:rPr>
          <w:rFonts w:hAnsi="Times New Roman"/>
          <w:color w:val="auto"/>
          <w:sz w:val="28"/>
          <w:szCs w:val="28"/>
        </w:rPr>
        <w:t>о</w:t>
      </w:r>
      <w:r w:rsidRPr="003D789D">
        <w:rPr>
          <w:rFonts w:hAnsi="Times New Roman"/>
          <w:color w:val="auto"/>
          <w:sz w:val="28"/>
          <w:szCs w:val="28"/>
        </w:rPr>
        <w:t>ван</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достижение</w:t>
      </w:r>
      <w:r w:rsidRPr="003D789D">
        <w:rPr>
          <w:rFonts w:hAnsi="Times New Roman"/>
          <w:color w:val="auto"/>
          <w:sz w:val="28"/>
          <w:szCs w:val="28"/>
        </w:rPr>
        <w:t xml:space="preserve"> </w:t>
      </w:r>
      <w:r w:rsidRPr="003D789D">
        <w:rPr>
          <w:rFonts w:hAnsi="Times New Roman"/>
          <w:color w:val="auto"/>
          <w:sz w:val="28"/>
          <w:szCs w:val="28"/>
        </w:rPr>
        <w:t>только</w:t>
      </w:r>
      <w:r w:rsidRPr="003D789D">
        <w:rPr>
          <w:rFonts w:hAnsi="Times New Roman"/>
          <w:color w:val="auto"/>
          <w:sz w:val="28"/>
          <w:szCs w:val="28"/>
        </w:rPr>
        <w:t xml:space="preserve"> </w:t>
      </w:r>
      <w:r w:rsidRPr="003D789D">
        <w:rPr>
          <w:rFonts w:hAnsi="Times New Roman"/>
          <w:color w:val="auto"/>
          <w:sz w:val="28"/>
          <w:szCs w:val="28"/>
        </w:rPr>
        <w:t>личностных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предметных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программу</w:t>
      </w:r>
      <w:r w:rsidRPr="003D789D">
        <w:rPr>
          <w:rFonts w:hAnsi="Times New Roman"/>
          <w:color w:val="auto"/>
          <w:sz w:val="28"/>
          <w:szCs w:val="28"/>
        </w:rPr>
        <w:t xml:space="preserve"> </w:t>
      </w:r>
      <w:r w:rsidRPr="003D789D">
        <w:rPr>
          <w:rFonts w:hAnsi="Times New Roman"/>
          <w:color w:val="auto"/>
          <w:sz w:val="28"/>
          <w:szCs w:val="28"/>
        </w:rPr>
        <w:t>формирования</w:t>
      </w:r>
      <w:r w:rsidRPr="003D789D">
        <w:rPr>
          <w:rFonts w:hAnsi="Times New Roman"/>
          <w:color w:val="auto"/>
          <w:sz w:val="28"/>
          <w:szCs w:val="28"/>
        </w:rPr>
        <w:t xml:space="preserve"> </w:t>
      </w:r>
      <w:r w:rsidRPr="003D789D">
        <w:rPr>
          <w:rFonts w:hAnsi="Times New Roman"/>
          <w:color w:val="auto"/>
          <w:sz w:val="28"/>
          <w:szCs w:val="28"/>
        </w:rPr>
        <w:t>универсальных</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действий</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обуча</w:t>
      </w:r>
      <w:r w:rsidRPr="003D789D">
        <w:rPr>
          <w:rFonts w:hAnsi="Times New Roman"/>
          <w:color w:val="auto"/>
          <w:sz w:val="28"/>
          <w:szCs w:val="28"/>
        </w:rPr>
        <w:t>ю</w:t>
      </w:r>
      <w:r w:rsidRPr="003D789D">
        <w:rPr>
          <w:rFonts w:hAnsi="Times New Roman"/>
          <w:color w:val="auto"/>
          <w:sz w:val="28"/>
          <w:szCs w:val="28"/>
        </w:rPr>
        <w:t>щихся</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отдельных</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предметов</w:t>
      </w:r>
      <w:r w:rsidRPr="003D789D">
        <w:rPr>
          <w:rFonts w:ascii="Times New Roman"/>
          <w:color w:val="auto"/>
          <w:sz w:val="28"/>
          <w:szCs w:val="28"/>
        </w:rPr>
        <w:t xml:space="preserve">, </w:t>
      </w:r>
      <w:r w:rsidRPr="003D789D">
        <w:rPr>
          <w:rFonts w:hAnsi="Times New Roman"/>
          <w:color w:val="auto"/>
          <w:sz w:val="28"/>
          <w:szCs w:val="28"/>
        </w:rPr>
        <w:t>курсов</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ascii="Times New Roman"/>
          <w:color w:val="auto"/>
          <w:sz w:val="28"/>
          <w:szCs w:val="28"/>
        </w:rPr>
        <w:t>-</w:t>
      </w:r>
      <w:r w:rsidRPr="003D789D">
        <w:rPr>
          <w:rFonts w:hAnsi="Times New Roman"/>
          <w:color w:val="auto"/>
          <w:sz w:val="28"/>
          <w:szCs w:val="28"/>
        </w:rPr>
        <w:t>развивающей</w:t>
      </w:r>
      <w:r w:rsidRPr="003D789D">
        <w:rPr>
          <w:rFonts w:hAnsi="Times New Roman"/>
          <w:color w:val="auto"/>
          <w:sz w:val="28"/>
          <w:szCs w:val="28"/>
        </w:rPr>
        <w:t xml:space="preserve"> </w:t>
      </w:r>
      <w:r w:rsidRPr="003D789D">
        <w:rPr>
          <w:rFonts w:hAnsi="Times New Roman"/>
          <w:color w:val="auto"/>
          <w:sz w:val="28"/>
          <w:szCs w:val="28"/>
        </w:rPr>
        <w:t>области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курсов</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программу</w:t>
      </w:r>
      <w:r w:rsidRPr="003D789D">
        <w:rPr>
          <w:rFonts w:hAnsi="Times New Roman"/>
          <w:color w:val="auto"/>
          <w:sz w:val="28"/>
          <w:szCs w:val="28"/>
        </w:rPr>
        <w:t xml:space="preserve"> </w:t>
      </w:r>
      <w:r w:rsidRPr="003D789D">
        <w:rPr>
          <w:rFonts w:hAnsi="Times New Roman"/>
          <w:color w:val="auto"/>
          <w:sz w:val="28"/>
          <w:szCs w:val="28"/>
        </w:rPr>
        <w:t>духовно</w:t>
      </w:r>
      <w:r w:rsidRPr="003D789D">
        <w:rPr>
          <w:rFonts w:ascii="Times New Roman"/>
          <w:color w:val="auto"/>
          <w:sz w:val="28"/>
          <w:szCs w:val="28"/>
        </w:rPr>
        <w:t>-</w:t>
      </w:r>
      <w:r w:rsidRPr="003D789D">
        <w:rPr>
          <w:rFonts w:hAnsi="Times New Roman"/>
          <w:color w:val="auto"/>
          <w:sz w:val="28"/>
          <w:szCs w:val="28"/>
        </w:rPr>
        <w:t>нравственного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воспитания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w:t>
      </w:r>
      <w:r w:rsidRPr="003D789D">
        <w:rPr>
          <w:rFonts w:hAnsi="Times New Roman"/>
          <w:color w:val="auto"/>
          <w:sz w:val="28"/>
          <w:szCs w:val="28"/>
        </w:rPr>
        <w:t>у</w:t>
      </w:r>
      <w:r w:rsidRPr="003D789D">
        <w:rPr>
          <w:rFonts w:hAnsi="Times New Roman"/>
          <w:color w:val="auto"/>
          <w:sz w:val="28"/>
          <w:szCs w:val="28"/>
        </w:rPr>
        <w:t>чающихся</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получении</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программу</w:t>
      </w:r>
      <w:r w:rsidRPr="003D789D">
        <w:rPr>
          <w:rFonts w:hAnsi="Times New Roman"/>
          <w:color w:val="auto"/>
          <w:sz w:val="28"/>
          <w:szCs w:val="28"/>
        </w:rPr>
        <w:t xml:space="preserve"> </w:t>
      </w:r>
      <w:r w:rsidRPr="003D789D">
        <w:rPr>
          <w:rFonts w:hAnsi="Times New Roman"/>
          <w:color w:val="auto"/>
          <w:sz w:val="28"/>
          <w:szCs w:val="28"/>
        </w:rPr>
        <w:t>формирования</w:t>
      </w:r>
      <w:r w:rsidRPr="003D789D">
        <w:rPr>
          <w:rFonts w:hAnsi="Times New Roman"/>
          <w:color w:val="auto"/>
          <w:sz w:val="28"/>
          <w:szCs w:val="28"/>
        </w:rPr>
        <w:t xml:space="preserve"> </w:t>
      </w:r>
      <w:r w:rsidRPr="003D789D">
        <w:rPr>
          <w:rFonts w:hAnsi="Times New Roman"/>
          <w:color w:val="auto"/>
          <w:sz w:val="28"/>
          <w:szCs w:val="28"/>
        </w:rPr>
        <w:t>экологической</w:t>
      </w:r>
      <w:r w:rsidRPr="003D789D">
        <w:rPr>
          <w:rFonts w:hAnsi="Times New Roman"/>
          <w:color w:val="auto"/>
          <w:sz w:val="28"/>
          <w:szCs w:val="28"/>
        </w:rPr>
        <w:t xml:space="preserve"> </w:t>
      </w:r>
      <w:r w:rsidRPr="003D789D">
        <w:rPr>
          <w:rFonts w:hAnsi="Times New Roman"/>
          <w:color w:val="auto"/>
          <w:sz w:val="28"/>
          <w:szCs w:val="28"/>
        </w:rPr>
        <w:t>культуры</w:t>
      </w:r>
      <w:r w:rsidRPr="003D789D">
        <w:rPr>
          <w:rFonts w:ascii="Times New Roman"/>
          <w:color w:val="auto"/>
          <w:sz w:val="28"/>
          <w:szCs w:val="28"/>
        </w:rPr>
        <w:t xml:space="preserve">, </w:t>
      </w:r>
      <w:r w:rsidRPr="003D789D">
        <w:rPr>
          <w:rFonts w:hAnsi="Times New Roman"/>
          <w:color w:val="auto"/>
          <w:sz w:val="28"/>
          <w:szCs w:val="28"/>
        </w:rPr>
        <w:t>здорового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без</w:t>
      </w:r>
      <w:r w:rsidRPr="003D789D">
        <w:rPr>
          <w:rFonts w:hAnsi="Times New Roman"/>
          <w:color w:val="auto"/>
          <w:sz w:val="28"/>
          <w:szCs w:val="28"/>
        </w:rPr>
        <w:t>о</w:t>
      </w:r>
      <w:r w:rsidRPr="003D789D">
        <w:rPr>
          <w:rFonts w:hAnsi="Times New Roman"/>
          <w:color w:val="auto"/>
          <w:sz w:val="28"/>
          <w:szCs w:val="28"/>
        </w:rPr>
        <w:t>пасного</w:t>
      </w:r>
      <w:r w:rsidRPr="003D789D">
        <w:rPr>
          <w:rFonts w:hAnsi="Times New Roman"/>
          <w:color w:val="auto"/>
          <w:sz w:val="28"/>
          <w:szCs w:val="28"/>
        </w:rPr>
        <w:t xml:space="preserve"> </w:t>
      </w:r>
      <w:r w:rsidRPr="003D789D">
        <w:rPr>
          <w:rFonts w:hAnsi="Times New Roman"/>
          <w:color w:val="auto"/>
          <w:sz w:val="28"/>
          <w:szCs w:val="28"/>
        </w:rPr>
        <w:t>образа</w:t>
      </w:r>
      <w:r w:rsidRPr="003D789D">
        <w:rPr>
          <w:rFonts w:hAnsi="Times New Roman"/>
          <w:color w:val="auto"/>
          <w:sz w:val="28"/>
          <w:szCs w:val="28"/>
        </w:rPr>
        <w:t xml:space="preserve"> </w:t>
      </w:r>
      <w:r w:rsidRPr="003D789D">
        <w:rPr>
          <w:rFonts w:hAnsi="Times New Roman"/>
          <w:color w:val="auto"/>
          <w:sz w:val="28"/>
          <w:szCs w:val="28"/>
        </w:rPr>
        <w:t>жизни</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программу</w:t>
      </w:r>
      <w:r w:rsidRPr="003D789D">
        <w:rPr>
          <w:rFonts w:hAnsi="Times New Roman"/>
          <w:color w:val="auto"/>
          <w:sz w:val="28"/>
          <w:szCs w:val="28"/>
        </w:rPr>
        <w:t xml:space="preserve"> </w:t>
      </w:r>
      <w:r w:rsidRPr="003D789D">
        <w:rPr>
          <w:rFonts w:hAnsi="Times New Roman"/>
          <w:color w:val="auto"/>
          <w:sz w:val="28"/>
          <w:szCs w:val="28"/>
        </w:rPr>
        <w:t>коррекционной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программу</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Организационный</w:t>
      </w:r>
      <w:r w:rsidRPr="003D789D">
        <w:rPr>
          <w:rFonts w:hAnsi="Times New Roman"/>
          <w:color w:val="auto"/>
          <w:sz w:val="28"/>
          <w:szCs w:val="28"/>
        </w:rPr>
        <w:t xml:space="preserve"> </w:t>
      </w:r>
      <w:r w:rsidRPr="003D789D">
        <w:rPr>
          <w:rFonts w:hAnsi="Times New Roman"/>
          <w:color w:val="auto"/>
          <w:sz w:val="28"/>
          <w:szCs w:val="28"/>
        </w:rPr>
        <w:t>раздел</w:t>
      </w:r>
      <w:r w:rsidRPr="003D789D">
        <w:rPr>
          <w:rFonts w:hAnsi="Times New Roman"/>
          <w:color w:val="auto"/>
          <w:sz w:val="28"/>
          <w:szCs w:val="28"/>
        </w:rPr>
        <w:t xml:space="preserve"> </w:t>
      </w:r>
      <w:r w:rsidRPr="003D789D">
        <w:rPr>
          <w:rFonts w:hAnsi="Times New Roman"/>
          <w:color w:val="auto"/>
          <w:sz w:val="28"/>
          <w:szCs w:val="28"/>
        </w:rPr>
        <w:t>определяет</w:t>
      </w:r>
      <w:r w:rsidRPr="003D789D">
        <w:rPr>
          <w:rFonts w:hAnsi="Times New Roman"/>
          <w:color w:val="auto"/>
          <w:sz w:val="28"/>
          <w:szCs w:val="28"/>
        </w:rPr>
        <w:t xml:space="preserve"> </w:t>
      </w:r>
      <w:r w:rsidRPr="003D789D">
        <w:rPr>
          <w:rFonts w:hAnsi="Times New Roman"/>
          <w:color w:val="auto"/>
          <w:sz w:val="28"/>
          <w:szCs w:val="28"/>
        </w:rPr>
        <w:t>общие</w:t>
      </w:r>
      <w:r w:rsidRPr="003D789D">
        <w:rPr>
          <w:rFonts w:hAnsi="Times New Roman"/>
          <w:color w:val="auto"/>
          <w:sz w:val="28"/>
          <w:szCs w:val="28"/>
        </w:rPr>
        <w:t xml:space="preserve"> </w:t>
      </w:r>
      <w:r w:rsidRPr="003D789D">
        <w:rPr>
          <w:rFonts w:hAnsi="Times New Roman"/>
          <w:color w:val="auto"/>
          <w:sz w:val="28"/>
          <w:szCs w:val="28"/>
        </w:rPr>
        <w:t>рамки</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образ</w:t>
      </w:r>
      <w:r w:rsidRPr="003D789D">
        <w:rPr>
          <w:rFonts w:hAnsi="Times New Roman"/>
          <w:color w:val="auto"/>
          <w:sz w:val="28"/>
          <w:szCs w:val="28"/>
        </w:rPr>
        <w:t>о</w:t>
      </w:r>
      <w:r w:rsidRPr="003D789D">
        <w:rPr>
          <w:rFonts w:hAnsi="Times New Roman"/>
          <w:color w:val="auto"/>
          <w:sz w:val="28"/>
          <w:szCs w:val="28"/>
        </w:rPr>
        <w:t>вательной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механизмы</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Организационный</w:t>
      </w:r>
      <w:r w:rsidRPr="003D789D">
        <w:rPr>
          <w:rFonts w:hAnsi="Times New Roman"/>
          <w:color w:val="auto"/>
          <w:sz w:val="28"/>
          <w:szCs w:val="28"/>
        </w:rPr>
        <w:t xml:space="preserve"> </w:t>
      </w:r>
      <w:r w:rsidRPr="003D789D">
        <w:rPr>
          <w:rFonts w:hAnsi="Times New Roman"/>
          <w:color w:val="auto"/>
          <w:sz w:val="28"/>
          <w:szCs w:val="28"/>
        </w:rPr>
        <w:t>раздел</w:t>
      </w:r>
      <w:r w:rsidRPr="003D789D">
        <w:rPr>
          <w:rFonts w:hAnsi="Times New Roman"/>
          <w:color w:val="auto"/>
          <w:sz w:val="28"/>
          <w:szCs w:val="28"/>
        </w:rPr>
        <w:t xml:space="preserve"> </w:t>
      </w:r>
      <w:r w:rsidRPr="003D789D">
        <w:rPr>
          <w:rFonts w:hAnsi="Times New Roman"/>
          <w:color w:val="auto"/>
          <w:sz w:val="28"/>
          <w:szCs w:val="28"/>
        </w:rPr>
        <w:t>включает</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учебный</w:t>
      </w:r>
      <w:r w:rsidRPr="003D789D">
        <w:rPr>
          <w:rFonts w:hAnsi="Times New Roman"/>
          <w:color w:val="auto"/>
          <w:sz w:val="28"/>
          <w:szCs w:val="28"/>
        </w:rPr>
        <w:t xml:space="preserve"> </w:t>
      </w:r>
      <w:r w:rsidRPr="003D789D">
        <w:rPr>
          <w:rFonts w:hAnsi="Times New Roman"/>
          <w:color w:val="auto"/>
          <w:sz w:val="28"/>
          <w:szCs w:val="28"/>
        </w:rPr>
        <w:t>план</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 xml:space="preserve">, </w:t>
      </w:r>
      <w:r w:rsidRPr="003D789D">
        <w:rPr>
          <w:rFonts w:hAnsi="Times New Roman"/>
          <w:color w:val="auto"/>
          <w:sz w:val="28"/>
          <w:szCs w:val="28"/>
        </w:rPr>
        <w:t>включающий</w:t>
      </w:r>
      <w:r w:rsidRPr="003D789D">
        <w:rPr>
          <w:rFonts w:hAnsi="Times New Roman"/>
          <w:color w:val="auto"/>
          <w:sz w:val="28"/>
          <w:szCs w:val="28"/>
        </w:rPr>
        <w:t xml:space="preserve"> </w:t>
      </w:r>
      <w:r w:rsidRPr="003D789D">
        <w:rPr>
          <w:rFonts w:hAnsi="Times New Roman"/>
          <w:color w:val="auto"/>
          <w:sz w:val="28"/>
          <w:szCs w:val="28"/>
        </w:rPr>
        <w:t>предметные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ascii="Times New Roman"/>
          <w:color w:val="auto"/>
          <w:sz w:val="28"/>
          <w:szCs w:val="28"/>
        </w:rPr>
        <w:t>-</w:t>
      </w:r>
      <w:r w:rsidRPr="003D789D">
        <w:rPr>
          <w:rFonts w:hAnsi="Times New Roman"/>
          <w:color w:val="auto"/>
          <w:sz w:val="28"/>
          <w:szCs w:val="28"/>
        </w:rPr>
        <w:t>развивающую</w:t>
      </w:r>
      <w:r w:rsidRPr="003D789D">
        <w:rPr>
          <w:rFonts w:hAnsi="Times New Roman"/>
          <w:color w:val="auto"/>
          <w:sz w:val="28"/>
          <w:szCs w:val="28"/>
        </w:rPr>
        <w:t xml:space="preserve"> </w:t>
      </w:r>
      <w:r w:rsidRPr="003D789D">
        <w:rPr>
          <w:rFonts w:hAnsi="Times New Roman"/>
          <w:color w:val="auto"/>
          <w:sz w:val="28"/>
          <w:szCs w:val="28"/>
        </w:rPr>
        <w:t>области</w:t>
      </w:r>
      <w:r w:rsidRPr="003D789D">
        <w:rPr>
          <w:rFonts w:ascii="Times New Roman"/>
          <w:color w:val="auto"/>
          <w:sz w:val="28"/>
          <w:szCs w:val="28"/>
        </w:rPr>
        <w:t xml:space="preserve">, </w:t>
      </w:r>
      <w:r w:rsidRPr="003D789D">
        <w:rPr>
          <w:rFonts w:hAnsi="Times New Roman"/>
          <w:color w:val="auto"/>
          <w:sz w:val="28"/>
          <w:szCs w:val="28"/>
        </w:rPr>
        <w:t>направления</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систему</w:t>
      </w:r>
      <w:r w:rsidRPr="003D789D">
        <w:rPr>
          <w:rFonts w:hAnsi="Times New Roman"/>
          <w:color w:val="auto"/>
          <w:sz w:val="28"/>
          <w:szCs w:val="28"/>
        </w:rPr>
        <w:t xml:space="preserve"> </w:t>
      </w:r>
      <w:r w:rsidRPr="003D789D">
        <w:rPr>
          <w:rFonts w:hAnsi="Times New Roman"/>
          <w:color w:val="auto"/>
          <w:sz w:val="28"/>
          <w:szCs w:val="28"/>
        </w:rPr>
        <w:t>специальных</w:t>
      </w:r>
      <w:r w:rsidRPr="003D789D">
        <w:rPr>
          <w:rFonts w:hAnsi="Times New Roman"/>
          <w:color w:val="auto"/>
          <w:sz w:val="28"/>
          <w:szCs w:val="28"/>
        </w:rPr>
        <w:t xml:space="preserve"> </w:t>
      </w:r>
      <w:r w:rsidRPr="003D789D">
        <w:rPr>
          <w:rFonts w:hAnsi="Times New Roman"/>
          <w:color w:val="auto"/>
          <w:sz w:val="28"/>
          <w:szCs w:val="28"/>
        </w:rPr>
        <w:t>условий</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требованиями</w:t>
      </w:r>
      <w:r w:rsidRPr="003D789D">
        <w:rPr>
          <w:rFonts w:hAnsi="Times New Roman"/>
          <w:color w:val="auto"/>
          <w:sz w:val="28"/>
          <w:szCs w:val="28"/>
        </w:rPr>
        <w:t xml:space="preserve"> </w:t>
      </w:r>
      <w:r w:rsidRPr="003D789D">
        <w:rPr>
          <w:rFonts w:hAnsi="Times New Roman"/>
          <w:color w:val="auto"/>
          <w:sz w:val="28"/>
          <w:szCs w:val="28"/>
        </w:rPr>
        <w:t>Стандарта</w:t>
      </w:r>
      <w:r w:rsidRPr="003D789D">
        <w:rPr>
          <w:rFonts w:ascii="Times New Roman"/>
          <w:color w:val="auto"/>
          <w:sz w:val="28"/>
          <w:szCs w:val="28"/>
        </w:rPr>
        <w:t xml:space="preserve">. </w:t>
      </w:r>
      <w:r w:rsidRPr="003D789D">
        <w:rPr>
          <w:rFonts w:hAnsi="Times New Roman"/>
          <w:color w:val="auto"/>
          <w:sz w:val="28"/>
          <w:szCs w:val="28"/>
        </w:rPr>
        <w:t>кадровые</w:t>
      </w:r>
      <w:r w:rsidRPr="003D789D">
        <w:rPr>
          <w:rFonts w:hAnsi="Times New Roman"/>
          <w:color w:val="auto"/>
          <w:sz w:val="28"/>
          <w:szCs w:val="28"/>
        </w:rPr>
        <w:t xml:space="preserve"> </w:t>
      </w:r>
      <w:r w:rsidRPr="003D789D">
        <w:rPr>
          <w:rFonts w:hAnsi="Times New Roman"/>
          <w:color w:val="auto"/>
          <w:sz w:val="28"/>
          <w:szCs w:val="28"/>
        </w:rPr>
        <w:t>условия</w:t>
      </w:r>
      <w:r w:rsidRPr="003D789D">
        <w:rPr>
          <w:rFonts w:ascii="Times New Roman"/>
          <w:color w:val="auto"/>
          <w:sz w:val="28"/>
          <w:szCs w:val="28"/>
        </w:rPr>
        <w:t xml:space="preserve">, </w:t>
      </w:r>
      <w:r w:rsidRPr="003D789D">
        <w:rPr>
          <w:rFonts w:hAnsi="Times New Roman"/>
          <w:color w:val="auto"/>
          <w:sz w:val="28"/>
          <w:szCs w:val="28"/>
        </w:rPr>
        <w:t>финансово</w:t>
      </w:r>
      <w:r w:rsidRPr="003D789D">
        <w:rPr>
          <w:rFonts w:ascii="Times New Roman"/>
          <w:color w:val="auto"/>
          <w:sz w:val="28"/>
          <w:szCs w:val="28"/>
        </w:rPr>
        <w:t>-</w:t>
      </w:r>
      <w:r w:rsidRPr="003D789D">
        <w:rPr>
          <w:rFonts w:hAnsi="Times New Roman"/>
          <w:color w:val="auto"/>
          <w:sz w:val="28"/>
          <w:szCs w:val="28"/>
        </w:rPr>
        <w:t>экономические</w:t>
      </w:r>
      <w:r w:rsidRPr="003D789D">
        <w:rPr>
          <w:rFonts w:hAnsi="Times New Roman"/>
          <w:color w:val="auto"/>
          <w:sz w:val="28"/>
          <w:szCs w:val="28"/>
        </w:rPr>
        <w:t xml:space="preserve"> </w:t>
      </w:r>
      <w:r w:rsidRPr="003D789D">
        <w:rPr>
          <w:rFonts w:hAnsi="Times New Roman"/>
          <w:color w:val="auto"/>
          <w:sz w:val="28"/>
          <w:szCs w:val="28"/>
        </w:rPr>
        <w:t>усл</w:t>
      </w:r>
      <w:r w:rsidRPr="003D789D">
        <w:rPr>
          <w:rFonts w:hAnsi="Times New Roman"/>
          <w:color w:val="auto"/>
          <w:sz w:val="28"/>
          <w:szCs w:val="28"/>
        </w:rPr>
        <w:t>о</w:t>
      </w:r>
      <w:r w:rsidRPr="003D789D">
        <w:rPr>
          <w:rFonts w:hAnsi="Times New Roman"/>
          <w:color w:val="auto"/>
          <w:sz w:val="28"/>
          <w:szCs w:val="28"/>
        </w:rPr>
        <w:t>вия</w:t>
      </w:r>
      <w:r w:rsidRPr="003D789D">
        <w:rPr>
          <w:rFonts w:ascii="Times New Roman"/>
          <w:color w:val="auto"/>
          <w:sz w:val="28"/>
          <w:szCs w:val="28"/>
        </w:rPr>
        <w:t xml:space="preserve">, </w:t>
      </w:r>
      <w:r w:rsidRPr="003D789D">
        <w:rPr>
          <w:rFonts w:hAnsi="Times New Roman"/>
          <w:color w:val="auto"/>
          <w:sz w:val="28"/>
          <w:szCs w:val="28"/>
        </w:rPr>
        <w:t>материально</w:t>
      </w:r>
      <w:r w:rsidRPr="003D789D">
        <w:rPr>
          <w:rFonts w:ascii="Times New Roman"/>
          <w:color w:val="auto"/>
          <w:sz w:val="28"/>
          <w:szCs w:val="28"/>
        </w:rPr>
        <w:t>-</w:t>
      </w:r>
      <w:r w:rsidRPr="003D789D">
        <w:rPr>
          <w:rFonts w:hAnsi="Times New Roman"/>
          <w:color w:val="auto"/>
          <w:sz w:val="28"/>
          <w:szCs w:val="28"/>
        </w:rPr>
        <w:t>технические</w:t>
      </w:r>
      <w:r w:rsidRPr="003D789D">
        <w:rPr>
          <w:rFonts w:hAnsi="Times New Roman"/>
          <w:color w:val="auto"/>
          <w:sz w:val="28"/>
          <w:szCs w:val="28"/>
        </w:rPr>
        <w:t xml:space="preserve"> </w:t>
      </w:r>
      <w:r w:rsidRPr="003D789D">
        <w:rPr>
          <w:rFonts w:hAnsi="Times New Roman"/>
          <w:color w:val="auto"/>
          <w:sz w:val="28"/>
          <w:szCs w:val="28"/>
        </w:rPr>
        <w:t>условия</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Учебный</w:t>
      </w:r>
      <w:r w:rsidRPr="003D789D">
        <w:rPr>
          <w:rFonts w:hAnsi="Times New Roman"/>
          <w:color w:val="auto"/>
          <w:sz w:val="28"/>
          <w:szCs w:val="28"/>
        </w:rPr>
        <w:t xml:space="preserve"> </w:t>
      </w:r>
      <w:r w:rsidRPr="003D789D">
        <w:rPr>
          <w:rFonts w:hAnsi="Times New Roman"/>
          <w:color w:val="auto"/>
          <w:sz w:val="28"/>
          <w:szCs w:val="28"/>
        </w:rPr>
        <w:t>план</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ОВЗ</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далее</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Учебный</w:t>
      </w:r>
      <w:r w:rsidRPr="003D789D">
        <w:rPr>
          <w:rFonts w:hAnsi="Times New Roman"/>
          <w:color w:val="auto"/>
          <w:sz w:val="28"/>
          <w:szCs w:val="28"/>
        </w:rPr>
        <w:t xml:space="preserve"> </w:t>
      </w:r>
      <w:r w:rsidRPr="003D789D">
        <w:rPr>
          <w:rFonts w:hAnsi="Times New Roman"/>
          <w:color w:val="auto"/>
          <w:sz w:val="28"/>
          <w:szCs w:val="28"/>
        </w:rPr>
        <w:t>план</w:t>
      </w:r>
      <w:r w:rsidRPr="003D789D">
        <w:rPr>
          <w:rFonts w:ascii="Times New Roman"/>
          <w:color w:val="auto"/>
          <w:sz w:val="28"/>
          <w:szCs w:val="28"/>
        </w:rPr>
        <w:t xml:space="preserve">) </w:t>
      </w:r>
      <w:r w:rsidRPr="003D789D">
        <w:rPr>
          <w:rFonts w:hAnsi="Times New Roman"/>
          <w:color w:val="auto"/>
          <w:sz w:val="28"/>
          <w:szCs w:val="28"/>
        </w:rPr>
        <w:t>явл</w:t>
      </w:r>
      <w:r w:rsidRPr="003D789D">
        <w:rPr>
          <w:rFonts w:hAnsi="Times New Roman"/>
          <w:color w:val="auto"/>
          <w:sz w:val="28"/>
          <w:szCs w:val="28"/>
        </w:rPr>
        <w:t>я</w:t>
      </w:r>
      <w:r w:rsidRPr="003D789D">
        <w:rPr>
          <w:rFonts w:hAnsi="Times New Roman"/>
          <w:color w:val="auto"/>
          <w:sz w:val="28"/>
          <w:szCs w:val="28"/>
        </w:rPr>
        <w:t>ется</w:t>
      </w:r>
      <w:r w:rsidRPr="003D789D">
        <w:rPr>
          <w:rFonts w:hAnsi="Times New Roman"/>
          <w:color w:val="auto"/>
          <w:sz w:val="28"/>
          <w:szCs w:val="28"/>
        </w:rPr>
        <w:t xml:space="preserve"> </w:t>
      </w:r>
      <w:r w:rsidRPr="003D789D">
        <w:rPr>
          <w:rFonts w:hAnsi="Times New Roman"/>
          <w:color w:val="auto"/>
          <w:sz w:val="28"/>
          <w:szCs w:val="28"/>
        </w:rPr>
        <w:t>основным</w:t>
      </w:r>
      <w:r w:rsidRPr="003D789D">
        <w:rPr>
          <w:rFonts w:hAnsi="Times New Roman"/>
          <w:color w:val="auto"/>
          <w:sz w:val="28"/>
          <w:szCs w:val="28"/>
        </w:rPr>
        <w:t xml:space="preserve"> </w:t>
      </w:r>
      <w:r w:rsidRPr="003D789D">
        <w:rPr>
          <w:rFonts w:hAnsi="Times New Roman"/>
          <w:color w:val="auto"/>
          <w:sz w:val="28"/>
          <w:szCs w:val="28"/>
        </w:rPr>
        <w:t>организационным</w:t>
      </w:r>
      <w:r w:rsidRPr="003D789D">
        <w:rPr>
          <w:rFonts w:hAnsi="Times New Roman"/>
          <w:color w:val="auto"/>
          <w:sz w:val="28"/>
          <w:szCs w:val="28"/>
        </w:rPr>
        <w:t xml:space="preserve"> </w:t>
      </w:r>
      <w:r w:rsidRPr="003D789D">
        <w:rPr>
          <w:rFonts w:hAnsi="Times New Roman"/>
          <w:color w:val="auto"/>
          <w:sz w:val="28"/>
          <w:szCs w:val="28"/>
        </w:rPr>
        <w:t>механизмом</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w:t>
      </w:r>
    </w:p>
    <w:p w:rsidR="00F65069" w:rsidRPr="003D789D" w:rsidRDefault="00C079E3" w:rsidP="009B74B0">
      <w:pPr>
        <w:spacing w:after="0" w:line="360" w:lineRule="auto"/>
        <w:ind w:firstLine="709"/>
        <w:jc w:val="center"/>
        <w:rPr>
          <w:rFonts w:ascii="Times New Roman" w:eastAsia="Times New Roman" w:hAnsi="Times New Roman" w:cs="Times New Roman"/>
          <w:color w:val="auto"/>
          <w:sz w:val="28"/>
          <w:szCs w:val="28"/>
        </w:rPr>
      </w:pPr>
      <w:r w:rsidRPr="003D789D">
        <w:rPr>
          <w:rFonts w:hAnsi="Times New Roman"/>
          <w:color w:val="auto"/>
          <w:sz w:val="28"/>
          <w:szCs w:val="28"/>
        </w:rPr>
        <w:t>Требования</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разделам</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Пояснительная</w:t>
      </w:r>
      <w:r w:rsidRPr="003D789D">
        <w:rPr>
          <w:rFonts w:hAnsi="Times New Roman"/>
          <w:color w:val="auto"/>
          <w:sz w:val="28"/>
          <w:szCs w:val="28"/>
        </w:rPr>
        <w:t xml:space="preserve"> </w:t>
      </w:r>
      <w:r w:rsidRPr="003D789D">
        <w:rPr>
          <w:rFonts w:hAnsi="Times New Roman"/>
          <w:color w:val="auto"/>
          <w:sz w:val="28"/>
          <w:szCs w:val="28"/>
        </w:rPr>
        <w:t>записка</w:t>
      </w:r>
      <w:r w:rsidRPr="003D789D">
        <w:rPr>
          <w:rFonts w:hAnsi="Times New Roman"/>
          <w:color w:val="auto"/>
          <w:sz w:val="28"/>
          <w:szCs w:val="28"/>
        </w:rPr>
        <w:t xml:space="preserve"> </w:t>
      </w:r>
      <w:r w:rsidRPr="003D789D">
        <w:rPr>
          <w:rFonts w:hAnsi="Times New Roman"/>
          <w:color w:val="auto"/>
          <w:sz w:val="28"/>
          <w:szCs w:val="28"/>
        </w:rPr>
        <w:t>должна</w:t>
      </w:r>
      <w:r w:rsidRPr="003D789D">
        <w:rPr>
          <w:rFonts w:hAnsi="Times New Roman"/>
          <w:color w:val="auto"/>
          <w:sz w:val="28"/>
          <w:szCs w:val="28"/>
        </w:rPr>
        <w:t xml:space="preserve"> </w:t>
      </w:r>
      <w:r w:rsidRPr="003D789D">
        <w:rPr>
          <w:rFonts w:hAnsi="Times New Roman"/>
          <w:color w:val="auto"/>
          <w:sz w:val="28"/>
          <w:szCs w:val="28"/>
        </w:rPr>
        <w:t>раскрывать</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1) </w:t>
      </w:r>
      <w:r w:rsidRPr="003D789D">
        <w:rPr>
          <w:rFonts w:hAnsi="Times New Roman"/>
          <w:color w:val="auto"/>
          <w:sz w:val="28"/>
          <w:szCs w:val="28"/>
        </w:rPr>
        <w:t>цели</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 xml:space="preserve">, </w:t>
      </w:r>
      <w:r w:rsidRPr="003D789D">
        <w:rPr>
          <w:rFonts w:hAnsi="Times New Roman"/>
          <w:color w:val="auto"/>
          <w:sz w:val="28"/>
          <w:szCs w:val="28"/>
        </w:rPr>
        <w:t>конкретизированные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требованиями</w:t>
      </w:r>
      <w:r w:rsidRPr="003D789D">
        <w:rPr>
          <w:rFonts w:hAnsi="Times New Roman"/>
          <w:color w:val="auto"/>
          <w:sz w:val="28"/>
          <w:szCs w:val="28"/>
        </w:rPr>
        <w:t xml:space="preserve"> </w:t>
      </w:r>
      <w:r w:rsidRPr="003D789D">
        <w:rPr>
          <w:rFonts w:hAnsi="Times New Roman"/>
          <w:color w:val="auto"/>
          <w:sz w:val="28"/>
          <w:szCs w:val="28"/>
        </w:rPr>
        <w:t>Стандарта</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результатам</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обучающимися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ОВЗ</w:t>
      </w:r>
      <w:r w:rsidRPr="003D789D">
        <w:rPr>
          <w:rFonts w:hAns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О</w:t>
      </w:r>
      <w:r w:rsidRPr="003D789D">
        <w:rPr>
          <w:rFonts w:hAnsi="Times New Roman"/>
          <w:color w:val="auto"/>
          <w:sz w:val="28"/>
          <w:szCs w:val="28"/>
        </w:rPr>
        <w:t>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2) </w:t>
      </w:r>
      <w:r w:rsidRPr="003D789D">
        <w:rPr>
          <w:rFonts w:hAnsi="Times New Roman"/>
          <w:color w:val="auto"/>
          <w:sz w:val="28"/>
          <w:szCs w:val="28"/>
        </w:rPr>
        <w:t>принципы</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подходы</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формированию</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3) </w:t>
      </w:r>
      <w:r w:rsidRPr="003D789D">
        <w:rPr>
          <w:rFonts w:hAnsi="Times New Roman"/>
          <w:color w:val="auto"/>
          <w:sz w:val="28"/>
          <w:szCs w:val="28"/>
        </w:rPr>
        <w:t>общую</w:t>
      </w:r>
      <w:r w:rsidRPr="003D789D">
        <w:rPr>
          <w:rFonts w:hAnsi="Times New Roman"/>
          <w:color w:val="auto"/>
          <w:sz w:val="28"/>
          <w:szCs w:val="28"/>
        </w:rPr>
        <w:t xml:space="preserve"> </w:t>
      </w:r>
      <w:r w:rsidRPr="003D789D">
        <w:rPr>
          <w:rFonts w:hAnsi="Times New Roman"/>
          <w:color w:val="auto"/>
          <w:sz w:val="28"/>
          <w:szCs w:val="28"/>
        </w:rPr>
        <w:t>характеристику</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4)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педагогическую</w:t>
      </w:r>
      <w:r w:rsidRPr="003D789D">
        <w:rPr>
          <w:rFonts w:hAnsi="Times New Roman"/>
          <w:color w:val="auto"/>
          <w:sz w:val="28"/>
          <w:szCs w:val="28"/>
        </w:rPr>
        <w:t xml:space="preserve"> </w:t>
      </w:r>
      <w:r w:rsidRPr="003D789D">
        <w:rPr>
          <w:rFonts w:hAnsi="Times New Roman"/>
          <w:color w:val="auto"/>
          <w:sz w:val="28"/>
          <w:szCs w:val="28"/>
        </w:rPr>
        <w:t>характеристику</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ОВЗ</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5) </w:t>
      </w:r>
      <w:r w:rsidRPr="003D789D">
        <w:rPr>
          <w:rFonts w:hAnsi="Times New Roman"/>
          <w:color w:val="auto"/>
          <w:sz w:val="28"/>
          <w:szCs w:val="28"/>
        </w:rPr>
        <w:t>описание</w:t>
      </w:r>
      <w:r w:rsidRPr="003D789D">
        <w:rPr>
          <w:rFonts w:hAnsi="Times New Roman"/>
          <w:color w:val="auto"/>
          <w:sz w:val="28"/>
          <w:szCs w:val="28"/>
        </w:rPr>
        <w:t xml:space="preserve"> </w:t>
      </w:r>
      <w:r w:rsidRPr="003D789D">
        <w:rPr>
          <w:rFonts w:hAnsi="Times New Roman"/>
          <w:color w:val="auto"/>
          <w:sz w:val="28"/>
          <w:szCs w:val="28"/>
        </w:rPr>
        <w:t>особых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ОВЗ</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Планируемые</w:t>
      </w:r>
      <w:r w:rsidRPr="003D789D">
        <w:rPr>
          <w:rFonts w:hAnsi="Times New Roman"/>
          <w:color w:val="auto"/>
          <w:sz w:val="28"/>
          <w:szCs w:val="28"/>
        </w:rPr>
        <w:t xml:space="preserve"> </w:t>
      </w:r>
      <w:r w:rsidRPr="003D789D">
        <w:rPr>
          <w:rFonts w:hAnsi="Times New Roman"/>
          <w:color w:val="auto"/>
          <w:sz w:val="28"/>
          <w:szCs w:val="28"/>
        </w:rPr>
        <w:t>результаты</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должны</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1) </w:t>
      </w:r>
      <w:r w:rsidRPr="003D789D">
        <w:rPr>
          <w:rFonts w:hAnsi="Times New Roman"/>
          <w:color w:val="auto"/>
          <w:sz w:val="28"/>
          <w:szCs w:val="28"/>
        </w:rPr>
        <w:t>обеспечивать</w:t>
      </w:r>
      <w:r w:rsidRPr="003D789D">
        <w:rPr>
          <w:rFonts w:hAnsi="Times New Roman"/>
          <w:color w:val="auto"/>
          <w:sz w:val="28"/>
          <w:szCs w:val="28"/>
        </w:rPr>
        <w:t xml:space="preserve"> </w:t>
      </w:r>
      <w:r w:rsidRPr="003D789D">
        <w:rPr>
          <w:rFonts w:hAnsi="Times New Roman"/>
          <w:color w:val="auto"/>
          <w:sz w:val="28"/>
          <w:szCs w:val="28"/>
        </w:rPr>
        <w:t>связь</w:t>
      </w:r>
      <w:r w:rsidRPr="003D789D">
        <w:rPr>
          <w:rFonts w:hAnsi="Times New Roman"/>
          <w:color w:val="auto"/>
          <w:sz w:val="28"/>
          <w:szCs w:val="28"/>
        </w:rPr>
        <w:t xml:space="preserve"> </w:t>
      </w:r>
      <w:r w:rsidRPr="003D789D">
        <w:rPr>
          <w:rFonts w:hAnsi="Times New Roman"/>
          <w:color w:val="auto"/>
          <w:sz w:val="28"/>
          <w:szCs w:val="28"/>
        </w:rPr>
        <w:t>между</w:t>
      </w:r>
      <w:r w:rsidRPr="003D789D">
        <w:rPr>
          <w:rFonts w:hAnsi="Times New Roman"/>
          <w:color w:val="auto"/>
          <w:sz w:val="28"/>
          <w:szCs w:val="28"/>
        </w:rPr>
        <w:t xml:space="preserve"> </w:t>
      </w:r>
      <w:r w:rsidRPr="003D789D">
        <w:rPr>
          <w:rFonts w:hAnsi="Times New Roman"/>
          <w:color w:val="auto"/>
          <w:sz w:val="28"/>
          <w:szCs w:val="28"/>
        </w:rPr>
        <w:t>требованиями</w:t>
      </w:r>
      <w:r w:rsidRPr="003D789D">
        <w:rPr>
          <w:rFonts w:hAnsi="Times New Roman"/>
          <w:color w:val="auto"/>
          <w:sz w:val="28"/>
          <w:szCs w:val="28"/>
        </w:rPr>
        <w:t xml:space="preserve"> </w:t>
      </w:r>
      <w:r w:rsidRPr="003D789D">
        <w:rPr>
          <w:rFonts w:hAnsi="Times New Roman"/>
          <w:color w:val="auto"/>
          <w:sz w:val="28"/>
          <w:szCs w:val="28"/>
        </w:rPr>
        <w:t>Стандарта</w:t>
      </w:r>
      <w:r w:rsidRPr="003D789D">
        <w:rPr>
          <w:rFonts w:asci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деятельностью</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системой</w:t>
      </w:r>
      <w:r w:rsidRPr="003D789D">
        <w:rPr>
          <w:rFonts w:hAnsi="Times New Roman"/>
          <w:color w:val="auto"/>
          <w:sz w:val="28"/>
          <w:szCs w:val="28"/>
        </w:rPr>
        <w:t xml:space="preserve"> </w:t>
      </w:r>
      <w:r w:rsidRPr="003D789D">
        <w:rPr>
          <w:rFonts w:hAnsi="Times New Roman"/>
          <w:color w:val="auto"/>
          <w:sz w:val="28"/>
          <w:szCs w:val="28"/>
        </w:rPr>
        <w:t>оценки</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2) </w:t>
      </w:r>
      <w:r w:rsidRPr="003D789D">
        <w:rPr>
          <w:rFonts w:hAnsi="Times New Roman"/>
          <w:color w:val="auto"/>
          <w:sz w:val="28"/>
          <w:szCs w:val="28"/>
        </w:rPr>
        <w:t>являться</w:t>
      </w:r>
      <w:r w:rsidRPr="003D789D">
        <w:rPr>
          <w:rFonts w:hAnsi="Times New Roman"/>
          <w:color w:val="auto"/>
          <w:sz w:val="28"/>
          <w:szCs w:val="28"/>
        </w:rPr>
        <w:t xml:space="preserve"> </w:t>
      </w:r>
      <w:r w:rsidRPr="003D789D">
        <w:rPr>
          <w:rFonts w:hAnsi="Times New Roman"/>
          <w:color w:val="auto"/>
          <w:sz w:val="28"/>
          <w:szCs w:val="28"/>
        </w:rPr>
        <w:t>основой</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разработки</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организациями</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3) </w:t>
      </w:r>
      <w:r w:rsidRPr="003D789D">
        <w:rPr>
          <w:rFonts w:hAnsi="Times New Roman"/>
          <w:color w:val="auto"/>
          <w:sz w:val="28"/>
          <w:szCs w:val="28"/>
        </w:rPr>
        <w:t>являться</w:t>
      </w:r>
      <w:r w:rsidRPr="003D789D">
        <w:rPr>
          <w:rFonts w:hAnsi="Times New Roman"/>
          <w:color w:val="auto"/>
          <w:sz w:val="28"/>
          <w:szCs w:val="28"/>
        </w:rPr>
        <w:t xml:space="preserve"> </w:t>
      </w:r>
      <w:r w:rsidRPr="003D789D">
        <w:rPr>
          <w:rFonts w:hAnsi="Times New Roman"/>
          <w:color w:val="auto"/>
          <w:sz w:val="28"/>
          <w:szCs w:val="28"/>
        </w:rPr>
        <w:t>содержательной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критериальной</w:t>
      </w:r>
      <w:r w:rsidRPr="003D789D">
        <w:rPr>
          <w:rFonts w:hAnsi="Times New Roman"/>
          <w:color w:val="auto"/>
          <w:sz w:val="28"/>
          <w:szCs w:val="28"/>
        </w:rPr>
        <w:t xml:space="preserve"> </w:t>
      </w:r>
      <w:r w:rsidRPr="003D789D">
        <w:rPr>
          <w:rFonts w:hAnsi="Times New Roman"/>
          <w:color w:val="auto"/>
          <w:sz w:val="28"/>
          <w:szCs w:val="28"/>
        </w:rPr>
        <w:t>основой</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разработки</w:t>
      </w:r>
      <w:r w:rsidRPr="003D789D">
        <w:rPr>
          <w:rFonts w:hAnsi="Times New Roman"/>
          <w:color w:val="auto"/>
          <w:sz w:val="28"/>
          <w:szCs w:val="28"/>
        </w:rPr>
        <w:t xml:space="preserve"> </w:t>
      </w:r>
      <w:r w:rsidRPr="003D789D">
        <w:rPr>
          <w:rFonts w:hAnsi="Times New Roman"/>
          <w:color w:val="auto"/>
          <w:sz w:val="28"/>
          <w:szCs w:val="28"/>
        </w:rPr>
        <w:t>рабочих</w:t>
      </w:r>
      <w:r w:rsidRPr="003D789D">
        <w:rPr>
          <w:rFonts w:hAnsi="Times New Roman"/>
          <w:color w:val="auto"/>
          <w:sz w:val="28"/>
          <w:szCs w:val="28"/>
        </w:rPr>
        <w:t xml:space="preserve"> </w:t>
      </w:r>
      <w:r w:rsidRPr="003D789D">
        <w:rPr>
          <w:rFonts w:hAnsi="Times New Roman"/>
          <w:color w:val="auto"/>
          <w:sz w:val="28"/>
          <w:szCs w:val="28"/>
        </w:rPr>
        <w:t>программ</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предметов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учебно</w:t>
      </w:r>
      <w:r w:rsidRPr="003D789D">
        <w:rPr>
          <w:rFonts w:ascii="Times New Roman"/>
          <w:color w:val="auto"/>
          <w:sz w:val="28"/>
          <w:szCs w:val="28"/>
        </w:rPr>
        <w:t>-</w:t>
      </w:r>
      <w:r w:rsidRPr="003D789D">
        <w:rPr>
          <w:rFonts w:hAnsi="Times New Roman"/>
          <w:color w:val="auto"/>
          <w:sz w:val="28"/>
          <w:szCs w:val="28"/>
        </w:rPr>
        <w:t>методической</w:t>
      </w:r>
      <w:r w:rsidRPr="003D789D">
        <w:rPr>
          <w:rFonts w:hAnsi="Times New Roman"/>
          <w:color w:val="auto"/>
          <w:sz w:val="28"/>
          <w:szCs w:val="28"/>
        </w:rPr>
        <w:t xml:space="preserve"> </w:t>
      </w:r>
      <w:r w:rsidRPr="003D789D">
        <w:rPr>
          <w:rFonts w:hAnsi="Times New Roman"/>
          <w:color w:val="auto"/>
          <w:sz w:val="28"/>
          <w:szCs w:val="28"/>
        </w:rPr>
        <w:t>литературы</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системы</w:t>
      </w:r>
      <w:r w:rsidRPr="003D789D">
        <w:rPr>
          <w:rFonts w:hAnsi="Times New Roman"/>
          <w:color w:val="auto"/>
          <w:sz w:val="28"/>
          <w:szCs w:val="28"/>
        </w:rPr>
        <w:t xml:space="preserve"> </w:t>
      </w:r>
      <w:r w:rsidRPr="003D789D">
        <w:rPr>
          <w:rFonts w:hAnsi="Times New Roman"/>
          <w:color w:val="auto"/>
          <w:sz w:val="28"/>
          <w:szCs w:val="28"/>
        </w:rPr>
        <w:t>оценки</w:t>
      </w:r>
      <w:r w:rsidRPr="003D789D">
        <w:rPr>
          <w:rFonts w:hAnsi="Times New Roman"/>
          <w:color w:val="auto"/>
          <w:sz w:val="28"/>
          <w:szCs w:val="28"/>
        </w:rPr>
        <w:t xml:space="preserve"> </w:t>
      </w:r>
      <w:r w:rsidRPr="003D789D">
        <w:rPr>
          <w:rFonts w:hAnsi="Times New Roman"/>
          <w:color w:val="auto"/>
          <w:sz w:val="28"/>
          <w:szCs w:val="28"/>
        </w:rPr>
        <w:t>качества</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обучающимися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требованиями</w:t>
      </w:r>
      <w:r w:rsidRPr="003D789D">
        <w:rPr>
          <w:rFonts w:hAnsi="Times New Roman"/>
          <w:color w:val="auto"/>
          <w:sz w:val="28"/>
          <w:szCs w:val="28"/>
        </w:rPr>
        <w:t xml:space="preserve"> </w:t>
      </w:r>
      <w:r w:rsidRPr="003D789D">
        <w:rPr>
          <w:rFonts w:hAnsi="Times New Roman"/>
          <w:color w:val="auto"/>
          <w:sz w:val="28"/>
          <w:szCs w:val="28"/>
        </w:rPr>
        <w:t>Стандарта</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Структура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содержание</w:t>
      </w:r>
      <w:r w:rsidRPr="003D789D">
        <w:rPr>
          <w:rFonts w:hAnsi="Times New Roman"/>
          <w:color w:val="auto"/>
          <w:sz w:val="28"/>
          <w:szCs w:val="28"/>
        </w:rPr>
        <w:t xml:space="preserve"> </w:t>
      </w:r>
      <w:r w:rsidRPr="003D789D">
        <w:rPr>
          <w:rFonts w:hAnsi="Times New Roman"/>
          <w:color w:val="auto"/>
          <w:sz w:val="28"/>
          <w:szCs w:val="28"/>
        </w:rPr>
        <w:t>планируемых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должны</w:t>
      </w:r>
      <w:r w:rsidRPr="003D789D">
        <w:rPr>
          <w:rFonts w:hAnsi="Times New Roman"/>
          <w:color w:val="auto"/>
          <w:sz w:val="28"/>
          <w:szCs w:val="28"/>
        </w:rPr>
        <w:t xml:space="preserve"> </w:t>
      </w:r>
      <w:r w:rsidRPr="003D789D">
        <w:rPr>
          <w:rFonts w:hAnsi="Times New Roman"/>
          <w:color w:val="auto"/>
          <w:sz w:val="28"/>
          <w:szCs w:val="28"/>
        </w:rPr>
        <w:t>отражать</w:t>
      </w:r>
      <w:r w:rsidRPr="003D789D">
        <w:rPr>
          <w:rFonts w:hAnsi="Times New Roman"/>
          <w:color w:val="auto"/>
          <w:sz w:val="28"/>
          <w:szCs w:val="28"/>
        </w:rPr>
        <w:t xml:space="preserve"> </w:t>
      </w:r>
      <w:r w:rsidRPr="003D789D">
        <w:rPr>
          <w:rFonts w:hAnsi="Times New Roman"/>
          <w:color w:val="auto"/>
          <w:sz w:val="28"/>
          <w:szCs w:val="28"/>
        </w:rPr>
        <w:t>требования</w:t>
      </w:r>
      <w:r w:rsidRPr="003D789D">
        <w:rPr>
          <w:rFonts w:hAnsi="Times New Roman"/>
          <w:color w:val="auto"/>
          <w:sz w:val="28"/>
          <w:szCs w:val="28"/>
        </w:rPr>
        <w:t xml:space="preserve"> </w:t>
      </w:r>
      <w:r w:rsidRPr="003D789D">
        <w:rPr>
          <w:rFonts w:hAnsi="Times New Roman"/>
          <w:color w:val="auto"/>
          <w:sz w:val="28"/>
          <w:szCs w:val="28"/>
        </w:rPr>
        <w:t>Стандарта</w:t>
      </w:r>
      <w:r w:rsidRPr="003D789D">
        <w:rPr>
          <w:rFonts w:ascii="Times New Roman"/>
          <w:color w:val="auto"/>
          <w:sz w:val="28"/>
          <w:szCs w:val="28"/>
        </w:rPr>
        <w:t xml:space="preserve">, </w:t>
      </w:r>
      <w:r w:rsidRPr="003D789D">
        <w:rPr>
          <w:rFonts w:hAnsi="Times New Roman"/>
          <w:color w:val="auto"/>
          <w:sz w:val="28"/>
          <w:szCs w:val="28"/>
        </w:rPr>
        <w:t>передавать</w:t>
      </w:r>
      <w:r w:rsidRPr="003D789D">
        <w:rPr>
          <w:rFonts w:hAnsi="Times New Roman"/>
          <w:color w:val="auto"/>
          <w:sz w:val="28"/>
          <w:szCs w:val="28"/>
        </w:rPr>
        <w:t xml:space="preserve"> </w:t>
      </w:r>
      <w:r w:rsidRPr="003D789D">
        <w:rPr>
          <w:rFonts w:hAnsi="Times New Roman"/>
          <w:color w:val="auto"/>
          <w:sz w:val="28"/>
          <w:szCs w:val="28"/>
        </w:rPr>
        <w:t>специфику</w:t>
      </w:r>
      <w:r w:rsidRPr="003D789D">
        <w:rPr>
          <w:rFonts w:hAnsi="Times New Roman"/>
          <w:color w:val="auto"/>
          <w:sz w:val="28"/>
          <w:szCs w:val="28"/>
        </w:rPr>
        <w:t xml:space="preserve"> </w:t>
      </w:r>
      <w:r w:rsidRPr="003D789D">
        <w:rPr>
          <w:rFonts w:hAnsi="Times New Roman"/>
          <w:color w:val="auto"/>
          <w:sz w:val="28"/>
          <w:szCs w:val="28"/>
        </w:rPr>
        <w:t>образ</w:t>
      </w:r>
      <w:r w:rsidRPr="003D789D">
        <w:rPr>
          <w:rFonts w:hAnsi="Times New Roman"/>
          <w:color w:val="auto"/>
          <w:sz w:val="28"/>
          <w:szCs w:val="28"/>
        </w:rPr>
        <w:t>о</w:t>
      </w:r>
      <w:r w:rsidRPr="003D789D">
        <w:rPr>
          <w:rFonts w:hAnsi="Times New Roman"/>
          <w:color w:val="auto"/>
          <w:sz w:val="28"/>
          <w:szCs w:val="28"/>
        </w:rPr>
        <w:t>вательной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частности</w:t>
      </w:r>
      <w:r w:rsidRPr="003D789D">
        <w:rPr>
          <w:rFonts w:ascii="Times New Roman"/>
          <w:color w:val="auto"/>
          <w:sz w:val="28"/>
          <w:szCs w:val="28"/>
        </w:rPr>
        <w:t xml:space="preserve">, </w:t>
      </w:r>
      <w:r w:rsidRPr="003D789D">
        <w:rPr>
          <w:rFonts w:hAnsi="Times New Roman"/>
          <w:color w:val="auto"/>
          <w:sz w:val="28"/>
          <w:szCs w:val="28"/>
        </w:rPr>
        <w:t>специфику</w:t>
      </w:r>
      <w:r w:rsidRPr="003D789D">
        <w:rPr>
          <w:rFonts w:hAnsi="Times New Roman"/>
          <w:color w:val="auto"/>
          <w:sz w:val="28"/>
          <w:szCs w:val="28"/>
        </w:rPr>
        <w:t xml:space="preserve"> </w:t>
      </w:r>
      <w:r w:rsidRPr="003D789D">
        <w:rPr>
          <w:rFonts w:hAnsi="Times New Roman"/>
          <w:color w:val="auto"/>
          <w:sz w:val="28"/>
          <w:szCs w:val="28"/>
        </w:rPr>
        <w:t>целей</w:t>
      </w:r>
      <w:r w:rsidRPr="003D789D">
        <w:rPr>
          <w:rFonts w:hAnsi="Times New Roman"/>
          <w:color w:val="auto"/>
          <w:sz w:val="28"/>
          <w:szCs w:val="28"/>
        </w:rPr>
        <w:t xml:space="preserve"> </w:t>
      </w:r>
      <w:r w:rsidRPr="003D789D">
        <w:rPr>
          <w:rFonts w:hAnsi="Times New Roman"/>
          <w:color w:val="auto"/>
          <w:sz w:val="28"/>
          <w:szCs w:val="28"/>
        </w:rPr>
        <w:t>изучения</w:t>
      </w:r>
      <w:r w:rsidRPr="003D789D">
        <w:rPr>
          <w:rFonts w:hAnsi="Times New Roman"/>
          <w:color w:val="auto"/>
          <w:sz w:val="28"/>
          <w:szCs w:val="28"/>
        </w:rPr>
        <w:t xml:space="preserve"> </w:t>
      </w:r>
      <w:r w:rsidRPr="003D789D">
        <w:rPr>
          <w:rFonts w:hAnsi="Times New Roman"/>
          <w:color w:val="auto"/>
          <w:sz w:val="28"/>
          <w:szCs w:val="28"/>
        </w:rPr>
        <w:t>отдельных</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предметов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курсов</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ascii="Times New Roman"/>
          <w:color w:val="auto"/>
          <w:sz w:val="28"/>
          <w:szCs w:val="28"/>
        </w:rPr>
        <w:t>-</w:t>
      </w:r>
      <w:r w:rsidRPr="003D789D">
        <w:rPr>
          <w:rFonts w:hAnsi="Times New Roman"/>
          <w:color w:val="auto"/>
          <w:sz w:val="28"/>
          <w:szCs w:val="28"/>
        </w:rPr>
        <w:t>развивающей</w:t>
      </w:r>
      <w:r w:rsidRPr="003D789D">
        <w:rPr>
          <w:rFonts w:hAnsi="Times New Roman"/>
          <w:color w:val="auto"/>
          <w:sz w:val="28"/>
          <w:szCs w:val="28"/>
        </w:rPr>
        <w:t xml:space="preserve"> </w:t>
      </w:r>
      <w:r w:rsidRPr="003D789D">
        <w:rPr>
          <w:rFonts w:hAnsi="Times New Roman"/>
          <w:color w:val="auto"/>
          <w:sz w:val="28"/>
          <w:szCs w:val="28"/>
        </w:rPr>
        <w:t>области</w:t>
      </w:r>
      <w:r w:rsidRPr="003D789D">
        <w:rPr>
          <w:rFonts w:ascii="Times New Roman"/>
          <w:color w:val="auto"/>
          <w:sz w:val="28"/>
          <w:szCs w:val="28"/>
        </w:rPr>
        <w:t xml:space="preserve">), </w:t>
      </w:r>
      <w:r w:rsidRPr="003D789D">
        <w:rPr>
          <w:rFonts w:hAnsi="Times New Roman"/>
          <w:color w:val="auto"/>
          <w:sz w:val="28"/>
          <w:szCs w:val="28"/>
        </w:rPr>
        <w:t>соотве</w:t>
      </w:r>
      <w:r w:rsidRPr="003D789D">
        <w:rPr>
          <w:rFonts w:hAnsi="Times New Roman"/>
          <w:color w:val="auto"/>
          <w:sz w:val="28"/>
          <w:szCs w:val="28"/>
        </w:rPr>
        <w:t>т</w:t>
      </w:r>
      <w:r w:rsidRPr="003D789D">
        <w:rPr>
          <w:rFonts w:hAnsi="Times New Roman"/>
          <w:color w:val="auto"/>
          <w:sz w:val="28"/>
          <w:szCs w:val="28"/>
        </w:rPr>
        <w:t>ствовать</w:t>
      </w:r>
      <w:r w:rsidRPr="003D789D">
        <w:rPr>
          <w:rFonts w:hAnsi="Times New Roman"/>
          <w:color w:val="auto"/>
          <w:sz w:val="28"/>
          <w:szCs w:val="28"/>
        </w:rPr>
        <w:t xml:space="preserve"> </w:t>
      </w:r>
      <w:r w:rsidRPr="003D789D">
        <w:rPr>
          <w:rFonts w:hAnsi="Times New Roman"/>
          <w:color w:val="auto"/>
          <w:sz w:val="28"/>
          <w:szCs w:val="28"/>
        </w:rPr>
        <w:t>возрастным</w:t>
      </w:r>
      <w:r w:rsidRPr="003D789D">
        <w:rPr>
          <w:rFonts w:hAnsi="Times New Roman"/>
          <w:color w:val="auto"/>
          <w:sz w:val="28"/>
          <w:szCs w:val="28"/>
        </w:rPr>
        <w:t xml:space="preserve"> </w:t>
      </w:r>
      <w:r w:rsidRPr="003D789D">
        <w:rPr>
          <w:rFonts w:hAnsi="Times New Roman"/>
          <w:color w:val="auto"/>
          <w:sz w:val="28"/>
          <w:szCs w:val="28"/>
        </w:rPr>
        <w:t>возможностям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особым</w:t>
      </w:r>
      <w:r w:rsidRPr="003D789D">
        <w:rPr>
          <w:rFonts w:hAnsi="Times New Roman"/>
          <w:color w:val="auto"/>
          <w:sz w:val="28"/>
          <w:szCs w:val="28"/>
        </w:rPr>
        <w:t xml:space="preserve"> </w:t>
      </w:r>
      <w:r w:rsidRPr="003D789D">
        <w:rPr>
          <w:rFonts w:hAnsi="Times New Roman"/>
          <w:color w:val="auto"/>
          <w:sz w:val="28"/>
          <w:szCs w:val="28"/>
        </w:rPr>
        <w:t>образовательным</w:t>
      </w:r>
      <w:r w:rsidRPr="003D789D">
        <w:rPr>
          <w:rFonts w:hAnsi="Times New Roman"/>
          <w:color w:val="auto"/>
          <w:sz w:val="28"/>
          <w:szCs w:val="28"/>
        </w:rPr>
        <w:t xml:space="preserve"> </w:t>
      </w:r>
      <w:r w:rsidRPr="003D789D">
        <w:rPr>
          <w:rFonts w:hAnsi="Times New Roman"/>
          <w:color w:val="auto"/>
          <w:sz w:val="28"/>
          <w:szCs w:val="28"/>
        </w:rPr>
        <w:t>потребн</w:t>
      </w:r>
      <w:r w:rsidRPr="003D789D">
        <w:rPr>
          <w:rFonts w:hAnsi="Times New Roman"/>
          <w:color w:val="auto"/>
          <w:sz w:val="28"/>
          <w:szCs w:val="28"/>
        </w:rPr>
        <w:t>о</w:t>
      </w:r>
      <w:r w:rsidRPr="003D789D">
        <w:rPr>
          <w:rFonts w:hAnsi="Times New Roman"/>
          <w:color w:val="auto"/>
          <w:sz w:val="28"/>
          <w:szCs w:val="28"/>
        </w:rPr>
        <w:t>стям</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w:t>
      </w:r>
    </w:p>
    <w:p w:rsidR="00F65069" w:rsidRPr="003D789D" w:rsidRDefault="00C079E3" w:rsidP="003D789D">
      <w:pPr>
        <w:tabs>
          <w:tab w:val="right" w:leader="dot" w:pos="9329"/>
        </w:tabs>
        <w:spacing w:after="0" w:line="240" w:lineRule="auto"/>
        <w:ind w:firstLine="709"/>
        <w:jc w:val="both"/>
        <w:rPr>
          <w:rFonts w:ascii="Times New Roman" w:eastAsia="Times New Roman" w:hAnsi="Times New Roman" w:cs="Times New Roman"/>
          <w:b/>
          <w:bCs/>
          <w:caps/>
          <w:color w:val="auto"/>
          <w:sz w:val="28"/>
          <w:szCs w:val="28"/>
        </w:rPr>
      </w:pPr>
      <w:r w:rsidRPr="003D789D">
        <w:rPr>
          <w:rFonts w:hAnsi="Times New Roman"/>
          <w:b/>
          <w:bCs/>
          <w:color w:val="auto"/>
          <w:sz w:val="28"/>
          <w:szCs w:val="28"/>
        </w:rPr>
        <w:t>Принципы</w:t>
      </w:r>
      <w:r w:rsidRPr="003D789D">
        <w:rPr>
          <w:rFonts w:hAnsi="Times New Roman"/>
          <w:b/>
          <w:bCs/>
          <w:color w:val="auto"/>
          <w:sz w:val="28"/>
          <w:szCs w:val="28"/>
        </w:rPr>
        <w:t xml:space="preserve"> </w:t>
      </w:r>
      <w:r w:rsidRPr="003D789D">
        <w:rPr>
          <w:rFonts w:hAnsi="Times New Roman"/>
          <w:b/>
          <w:bCs/>
          <w:color w:val="auto"/>
          <w:sz w:val="28"/>
          <w:szCs w:val="28"/>
        </w:rPr>
        <w:t>и</w:t>
      </w:r>
      <w:r w:rsidRPr="003D789D">
        <w:rPr>
          <w:rFonts w:hAnsi="Times New Roman"/>
          <w:b/>
          <w:bCs/>
          <w:color w:val="auto"/>
          <w:sz w:val="28"/>
          <w:szCs w:val="28"/>
        </w:rPr>
        <w:t xml:space="preserve"> </w:t>
      </w:r>
      <w:r w:rsidRPr="003D789D">
        <w:rPr>
          <w:rFonts w:hAnsi="Times New Roman"/>
          <w:b/>
          <w:bCs/>
          <w:color w:val="auto"/>
          <w:sz w:val="28"/>
          <w:szCs w:val="28"/>
        </w:rPr>
        <w:t>подходы</w:t>
      </w:r>
      <w:r w:rsidRPr="003D789D">
        <w:rPr>
          <w:rFonts w:hAnsi="Times New Roman"/>
          <w:b/>
          <w:bCs/>
          <w:color w:val="auto"/>
          <w:sz w:val="28"/>
          <w:szCs w:val="28"/>
        </w:rPr>
        <w:t xml:space="preserve">  </w:t>
      </w:r>
      <w:r w:rsidRPr="003D789D">
        <w:rPr>
          <w:rFonts w:hAnsi="Times New Roman"/>
          <w:b/>
          <w:bCs/>
          <w:color w:val="auto"/>
          <w:sz w:val="28"/>
          <w:szCs w:val="28"/>
        </w:rPr>
        <w:t>к</w:t>
      </w:r>
      <w:r w:rsidRPr="003D789D">
        <w:rPr>
          <w:rFonts w:hAnsi="Times New Roman"/>
          <w:b/>
          <w:bCs/>
          <w:color w:val="auto"/>
          <w:sz w:val="28"/>
          <w:szCs w:val="28"/>
        </w:rPr>
        <w:t xml:space="preserve"> </w:t>
      </w:r>
      <w:r w:rsidRPr="003D789D">
        <w:rPr>
          <w:rFonts w:hAnsi="Times New Roman"/>
          <w:b/>
          <w:bCs/>
          <w:color w:val="auto"/>
          <w:sz w:val="28"/>
          <w:szCs w:val="28"/>
        </w:rPr>
        <w:t>формированию</w:t>
      </w:r>
      <w:r w:rsidRPr="003D789D">
        <w:rPr>
          <w:rFonts w:hAnsi="Times New Roman"/>
          <w:b/>
          <w:bCs/>
          <w:color w:val="auto"/>
          <w:sz w:val="28"/>
          <w:szCs w:val="28"/>
        </w:rPr>
        <w:t xml:space="preserve"> </w:t>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Pr="003D789D">
        <w:rPr>
          <w:rFonts w:hAnsi="Times New Roman"/>
          <w:b/>
          <w:bCs/>
          <w:color w:val="auto"/>
          <w:sz w:val="28"/>
          <w:szCs w:val="28"/>
        </w:rPr>
        <w:t>общеобразовательной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Pr="003D789D">
        <w:rPr>
          <w:rFonts w:hAnsi="Times New Roman"/>
          <w:b/>
          <w:bCs/>
          <w:color w:val="auto"/>
          <w:sz w:val="28"/>
          <w:szCs w:val="28"/>
        </w:rPr>
        <w:t>гл</w:t>
      </w:r>
      <w:r w:rsidRPr="003D789D">
        <w:rPr>
          <w:rFonts w:hAnsi="Times New Roman"/>
          <w:b/>
          <w:bCs/>
          <w:color w:val="auto"/>
          <w:sz w:val="28"/>
          <w:szCs w:val="28"/>
        </w:rPr>
        <w:t>у</w:t>
      </w:r>
      <w:r w:rsidRPr="003D789D">
        <w:rPr>
          <w:rFonts w:hAnsi="Times New Roman"/>
          <w:b/>
          <w:bCs/>
          <w:color w:val="auto"/>
          <w:sz w:val="28"/>
          <w:szCs w:val="28"/>
        </w:rPr>
        <w:t>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p>
    <w:p w:rsidR="00F65069" w:rsidRPr="009B74B0"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К категории глухих относятся дети cо стойким  двусторонним наруш</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нием слуха, при котором при врожденной или рано возникшей (до овладения речью) глухоте естественный ход развития словесной речи оказывается н</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возможным; без специальной систематической  психолого – педагогической помощи весь дальнейший путь психофизического развития становится вес</w:t>
      </w:r>
      <w:r w:rsidRPr="009B74B0">
        <w:rPr>
          <w:rFonts w:ascii="Times New Roman" w:hAnsi="Times New Roman" w:cs="Times New Roman"/>
          <w:color w:val="auto"/>
          <w:sz w:val="28"/>
          <w:szCs w:val="28"/>
        </w:rPr>
        <w:t>ь</w:t>
      </w:r>
      <w:r w:rsidRPr="009B74B0">
        <w:rPr>
          <w:rFonts w:ascii="Times New Roman" w:hAnsi="Times New Roman" w:cs="Times New Roman"/>
          <w:color w:val="auto"/>
          <w:sz w:val="28"/>
          <w:szCs w:val="28"/>
        </w:rPr>
        <w:t>ма своеобразным, существенно ограничивается социальная адаптация. На</w:t>
      </w:r>
      <w:r w:rsidRPr="009B74B0">
        <w:rPr>
          <w:rFonts w:ascii="Times New Roman" w:hAnsi="Times New Roman" w:cs="Times New Roman"/>
          <w:color w:val="auto"/>
          <w:sz w:val="28"/>
          <w:szCs w:val="28"/>
        </w:rPr>
        <w:t>и</w:t>
      </w:r>
      <w:r w:rsidRPr="009B74B0">
        <w:rPr>
          <w:rFonts w:ascii="Times New Roman" w:hAnsi="Times New Roman" w:cs="Times New Roman"/>
          <w:color w:val="auto"/>
          <w:sz w:val="28"/>
          <w:szCs w:val="28"/>
        </w:rPr>
        <w:t>более полноценное развитие глухих детей  достигается при раннем (с первых месяцев жизни) выявлении нарушений слуха, слухопротезировании и ко</w:t>
      </w:r>
      <w:r w:rsidRPr="009B74B0">
        <w:rPr>
          <w:rFonts w:ascii="Times New Roman" w:hAnsi="Times New Roman" w:cs="Times New Roman"/>
          <w:color w:val="auto"/>
          <w:sz w:val="28"/>
          <w:szCs w:val="28"/>
        </w:rPr>
        <w:t>м</w:t>
      </w:r>
      <w:r w:rsidRPr="009B74B0">
        <w:rPr>
          <w:rFonts w:ascii="Times New Roman" w:hAnsi="Times New Roman" w:cs="Times New Roman"/>
          <w:color w:val="auto"/>
          <w:sz w:val="28"/>
          <w:szCs w:val="28"/>
        </w:rPr>
        <w:t>плексном медико – психолого – педагогическом сопровождении сразу после установления диагноза, обеспечении качественного образования на всех его ступенях с учетом структуры нарушения, уровня общего и речевого разв</w:t>
      </w:r>
      <w:r w:rsidRPr="009B74B0">
        <w:rPr>
          <w:rFonts w:ascii="Times New Roman" w:hAnsi="Times New Roman" w:cs="Times New Roman"/>
          <w:color w:val="auto"/>
          <w:sz w:val="28"/>
          <w:szCs w:val="28"/>
        </w:rPr>
        <w:t>и</w:t>
      </w:r>
      <w:r w:rsidRPr="009B74B0">
        <w:rPr>
          <w:rFonts w:ascii="Times New Roman" w:hAnsi="Times New Roman" w:cs="Times New Roman"/>
          <w:color w:val="auto"/>
          <w:sz w:val="28"/>
          <w:szCs w:val="28"/>
        </w:rPr>
        <w:t xml:space="preserve">тия, индивидуальных особенностей и возможностей каждого ребенка. </w:t>
      </w:r>
    </w:p>
    <w:p w:rsidR="00F65069" w:rsidRPr="009B74B0"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Глухие обучающиеся - это неоднородная по составу группа детей, включающая:</w:t>
      </w:r>
    </w:p>
    <w:p w:rsidR="00F65069" w:rsidRPr="009B74B0"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 глухих обучающихся, которые достигают к моменту поступления в школу уровня общего и речевого развития, близкого возрастной норме, чему способствует ранняя комплексная медико – психолого – педагогическая п</w:t>
      </w:r>
      <w:r w:rsidRPr="009B74B0">
        <w:rPr>
          <w:rFonts w:ascii="Times New Roman" w:hAnsi="Times New Roman" w:cs="Times New Roman"/>
          <w:color w:val="auto"/>
          <w:sz w:val="28"/>
          <w:szCs w:val="28"/>
        </w:rPr>
        <w:t>о</w:t>
      </w:r>
      <w:r w:rsidRPr="009B74B0">
        <w:rPr>
          <w:rFonts w:ascii="Times New Roman" w:hAnsi="Times New Roman" w:cs="Times New Roman"/>
          <w:color w:val="auto"/>
          <w:sz w:val="28"/>
          <w:szCs w:val="28"/>
        </w:rPr>
        <w:t>мощь и качественное дошкольное образование, имеют положительный опыта общения со слышащими сверстниками, могут при специальной психолого – педагогической помощи получать образование, сопоставимое по конечным достижениям с образованием слышащих нормально развивающихся сверс</w:t>
      </w:r>
      <w:r w:rsidRPr="009B74B0">
        <w:rPr>
          <w:rFonts w:ascii="Times New Roman" w:hAnsi="Times New Roman" w:cs="Times New Roman"/>
          <w:color w:val="auto"/>
          <w:sz w:val="28"/>
          <w:szCs w:val="28"/>
        </w:rPr>
        <w:t>т</w:t>
      </w:r>
      <w:r w:rsidRPr="009B74B0">
        <w:rPr>
          <w:rFonts w:ascii="Times New Roman" w:hAnsi="Times New Roman" w:cs="Times New Roman"/>
          <w:color w:val="auto"/>
          <w:sz w:val="28"/>
          <w:szCs w:val="28"/>
        </w:rPr>
        <w:t xml:space="preserve">ников, находясь в их среде и в те же календарные сроки; </w:t>
      </w:r>
    </w:p>
    <w:p w:rsidR="00F65069" w:rsidRPr="009B74B0"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 xml:space="preserve">- глухих обучающихся, </w:t>
      </w:r>
      <w:r w:rsidRPr="009B74B0">
        <w:rPr>
          <w:rFonts w:ascii="Times New Roman" w:hAnsi="Times New Roman" w:cs="Times New Roman"/>
          <w:color w:val="auto"/>
          <w:kern w:val="1"/>
          <w:sz w:val="28"/>
          <w:szCs w:val="28"/>
        </w:rPr>
        <w:t>не имеющих дополнительных ограничений зд</w:t>
      </w:r>
      <w:r w:rsidRPr="009B74B0">
        <w:rPr>
          <w:rFonts w:ascii="Times New Roman" w:hAnsi="Times New Roman" w:cs="Times New Roman"/>
          <w:color w:val="auto"/>
          <w:kern w:val="1"/>
          <w:sz w:val="28"/>
          <w:szCs w:val="28"/>
        </w:rPr>
        <w:t>о</w:t>
      </w:r>
      <w:r w:rsidRPr="009B74B0">
        <w:rPr>
          <w:rFonts w:ascii="Times New Roman" w:hAnsi="Times New Roman" w:cs="Times New Roman"/>
          <w:color w:val="auto"/>
          <w:kern w:val="1"/>
          <w:sz w:val="28"/>
          <w:szCs w:val="28"/>
        </w:rPr>
        <w:t>ровья, препятствующих получению образования, сопоставимого по итоговым достижениям с образованием слышащих сверстников</w:t>
      </w:r>
      <w:r w:rsidRPr="009B74B0">
        <w:rPr>
          <w:rFonts w:ascii="Times New Roman" w:hAnsi="Times New Roman" w:cs="Times New Roman"/>
          <w:color w:val="auto"/>
          <w:sz w:val="28"/>
          <w:szCs w:val="28"/>
        </w:rPr>
        <w:t>, но в пролонгирова</w:t>
      </w:r>
      <w:r w:rsidRPr="009B74B0">
        <w:rPr>
          <w:rFonts w:ascii="Times New Roman" w:hAnsi="Times New Roman" w:cs="Times New Roman"/>
          <w:color w:val="auto"/>
          <w:sz w:val="28"/>
          <w:szCs w:val="28"/>
        </w:rPr>
        <w:t>н</w:t>
      </w:r>
      <w:r w:rsidRPr="009B74B0">
        <w:rPr>
          <w:rFonts w:ascii="Times New Roman" w:hAnsi="Times New Roman" w:cs="Times New Roman"/>
          <w:color w:val="auto"/>
          <w:sz w:val="28"/>
          <w:szCs w:val="28"/>
        </w:rPr>
        <w:t>ные календарные сроки, обучаясь по варианту АООП НОО, соответствующ</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 xml:space="preserve">го их возможностям и особым образовательным потребностям; </w:t>
      </w:r>
    </w:p>
    <w:p w:rsidR="00F65069" w:rsidRPr="009B74B0"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 глухих обучающихся с дополнительными ограничениями здоровья (с умственной отсталостью), которые могут получить образование на основе варианта АООП НОО, соответствующего их возможностям и особым обр</w:t>
      </w:r>
      <w:r w:rsidRPr="009B74B0">
        <w:rPr>
          <w:rFonts w:ascii="Times New Roman" w:hAnsi="Times New Roman" w:cs="Times New Roman"/>
          <w:color w:val="auto"/>
          <w:sz w:val="28"/>
          <w:szCs w:val="28"/>
        </w:rPr>
        <w:t>а</w:t>
      </w:r>
      <w:r w:rsidRPr="009B74B0">
        <w:rPr>
          <w:rFonts w:ascii="Times New Roman" w:hAnsi="Times New Roman" w:cs="Times New Roman"/>
          <w:color w:val="auto"/>
          <w:sz w:val="28"/>
          <w:szCs w:val="28"/>
        </w:rPr>
        <w:t>зовательным потребностям, которое осуществляется в пролонгированные сроки, по содержанию и итоговым достижениям не соотносится с содерж</w:t>
      </w:r>
      <w:r w:rsidRPr="009B74B0">
        <w:rPr>
          <w:rFonts w:ascii="Times New Roman" w:hAnsi="Times New Roman" w:cs="Times New Roman"/>
          <w:color w:val="auto"/>
          <w:sz w:val="28"/>
          <w:szCs w:val="28"/>
        </w:rPr>
        <w:t>а</w:t>
      </w:r>
      <w:r w:rsidRPr="009B74B0">
        <w:rPr>
          <w:rFonts w:ascii="Times New Roman" w:hAnsi="Times New Roman" w:cs="Times New Roman"/>
          <w:color w:val="auto"/>
          <w:sz w:val="28"/>
          <w:szCs w:val="28"/>
        </w:rPr>
        <w:t>нием и итоговыми достижениями глухих сверстников, не имеющих дополн</w:t>
      </w:r>
      <w:r w:rsidRPr="009B74B0">
        <w:rPr>
          <w:rFonts w:ascii="Times New Roman" w:hAnsi="Times New Roman" w:cs="Times New Roman"/>
          <w:color w:val="auto"/>
          <w:sz w:val="28"/>
          <w:szCs w:val="28"/>
        </w:rPr>
        <w:t>и</w:t>
      </w:r>
      <w:r w:rsidRPr="009B74B0">
        <w:rPr>
          <w:rFonts w:ascii="Times New Roman" w:hAnsi="Times New Roman" w:cs="Times New Roman"/>
          <w:color w:val="auto"/>
          <w:sz w:val="28"/>
          <w:szCs w:val="28"/>
        </w:rPr>
        <w:t>тельные ограничения здоровья;</w:t>
      </w:r>
    </w:p>
    <w:p w:rsidR="00F65069" w:rsidRPr="009B74B0"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 глухих обучающихся с  умственной отсталостью ( умеренной, тяж</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лой, глубокой), тяжелыми и множественными нарушениями развития), пол</w:t>
      </w:r>
      <w:r w:rsidRPr="009B74B0">
        <w:rPr>
          <w:rFonts w:ascii="Times New Roman" w:hAnsi="Times New Roman" w:cs="Times New Roman"/>
          <w:color w:val="auto"/>
          <w:sz w:val="28"/>
          <w:szCs w:val="28"/>
        </w:rPr>
        <w:t>у</w:t>
      </w:r>
      <w:r w:rsidRPr="009B74B0">
        <w:rPr>
          <w:rFonts w:ascii="Times New Roman" w:hAnsi="Times New Roman" w:cs="Times New Roman"/>
          <w:color w:val="auto"/>
          <w:sz w:val="28"/>
          <w:szCs w:val="28"/>
        </w:rPr>
        <w:t>чающих образование на основе варианта АООП НОО, соответствующего их возможностям и особым образовательным потребностям, которое осущест</w:t>
      </w:r>
      <w:r w:rsidRPr="009B74B0">
        <w:rPr>
          <w:rFonts w:ascii="Times New Roman" w:hAnsi="Times New Roman" w:cs="Times New Roman"/>
          <w:color w:val="auto"/>
          <w:sz w:val="28"/>
          <w:szCs w:val="28"/>
        </w:rPr>
        <w:t>в</w:t>
      </w:r>
      <w:r w:rsidRPr="009B74B0">
        <w:rPr>
          <w:rFonts w:ascii="Times New Roman" w:hAnsi="Times New Roman" w:cs="Times New Roman"/>
          <w:color w:val="auto"/>
          <w:sz w:val="28"/>
          <w:szCs w:val="28"/>
        </w:rPr>
        <w:t>ляется в пролонгированные сроки, по содержанию и итоговым достижениям не соотносится с содержанием и итоговыми достижениями глухих сверстн</w:t>
      </w:r>
      <w:r w:rsidRPr="009B74B0">
        <w:rPr>
          <w:rFonts w:ascii="Times New Roman" w:hAnsi="Times New Roman" w:cs="Times New Roman"/>
          <w:color w:val="auto"/>
          <w:sz w:val="28"/>
          <w:szCs w:val="28"/>
        </w:rPr>
        <w:t>и</w:t>
      </w:r>
      <w:r w:rsidRPr="009B74B0">
        <w:rPr>
          <w:rFonts w:ascii="Times New Roman" w:hAnsi="Times New Roman" w:cs="Times New Roman"/>
          <w:color w:val="auto"/>
          <w:sz w:val="28"/>
          <w:szCs w:val="28"/>
        </w:rPr>
        <w:t xml:space="preserve">ков, не имеющих дополнительные ограничения здоровья. </w:t>
      </w:r>
    </w:p>
    <w:p w:rsidR="00F65069" w:rsidRPr="009B74B0" w:rsidRDefault="00C079E3" w:rsidP="009B74B0">
      <w:pPr>
        <w:pStyle w:val="14TexstOSNOVA1012"/>
        <w:spacing w:line="360" w:lineRule="auto"/>
        <w:ind w:firstLine="709"/>
        <w:rPr>
          <w:rFonts w:ascii="Times New Roman" w:hAnsi="Times New Roman" w:cs="Times New Roman"/>
          <w:color w:val="auto"/>
          <w:sz w:val="28"/>
          <w:szCs w:val="28"/>
        </w:rPr>
      </w:pPr>
      <w:r w:rsidRPr="009B74B0">
        <w:rPr>
          <w:rFonts w:ascii="Times New Roman" w:hAnsi="Times New Roman" w:cs="Times New Roman"/>
          <w:color w:val="auto"/>
          <w:sz w:val="28"/>
          <w:szCs w:val="28"/>
        </w:rPr>
        <w:t>К началу школьного обучения глухой ребенок может достичь уровня развития, который позволит ему получать образование на основе АООП НОО (вариант 2.2). В случае готовности глухого ребенка к получению обр</w:t>
      </w:r>
      <w:r w:rsidRPr="009B74B0">
        <w:rPr>
          <w:rFonts w:ascii="Times New Roman" w:hAnsi="Times New Roman" w:cs="Times New Roman"/>
          <w:color w:val="auto"/>
          <w:sz w:val="28"/>
          <w:szCs w:val="28"/>
        </w:rPr>
        <w:t>а</w:t>
      </w:r>
      <w:r w:rsidRPr="009B74B0">
        <w:rPr>
          <w:rFonts w:ascii="Times New Roman" w:hAnsi="Times New Roman" w:cs="Times New Roman"/>
          <w:color w:val="auto"/>
          <w:sz w:val="28"/>
          <w:szCs w:val="28"/>
        </w:rPr>
        <w:t>зования на основе АООП НОО (вариант 2.2). ПМПК может  рекомендовать обучение по данной образовательной программе.</w:t>
      </w:r>
    </w:p>
    <w:p w:rsidR="00F65069" w:rsidRPr="009B74B0" w:rsidRDefault="00C079E3" w:rsidP="009B74B0">
      <w:pPr>
        <w:pStyle w:val="14TexstOSNOVA1012"/>
        <w:spacing w:line="360" w:lineRule="auto"/>
        <w:ind w:firstLine="709"/>
        <w:rPr>
          <w:rFonts w:ascii="Times New Roman" w:hAnsi="Times New Roman" w:cs="Times New Roman"/>
          <w:color w:val="auto"/>
          <w:sz w:val="28"/>
          <w:szCs w:val="28"/>
        </w:rPr>
      </w:pPr>
      <w:r w:rsidRPr="009B74B0">
        <w:rPr>
          <w:rFonts w:ascii="Times New Roman" w:hAnsi="Times New Roman" w:cs="Times New Roman"/>
          <w:color w:val="auto"/>
          <w:sz w:val="28"/>
          <w:szCs w:val="28"/>
        </w:rPr>
        <w:t>В последние десятилетия в категории лиц с тяжелыми нарушениями слуха выделена группа детей, перенесших операцию кохлеарной имплант</w:t>
      </w:r>
      <w:r w:rsidRPr="009B74B0">
        <w:rPr>
          <w:rFonts w:ascii="Times New Roman" w:hAnsi="Times New Roman" w:cs="Times New Roman"/>
          <w:color w:val="auto"/>
          <w:sz w:val="28"/>
          <w:szCs w:val="28"/>
        </w:rPr>
        <w:t>а</w:t>
      </w:r>
      <w:r w:rsidRPr="009B74B0">
        <w:rPr>
          <w:rFonts w:ascii="Times New Roman" w:hAnsi="Times New Roman" w:cs="Times New Roman"/>
          <w:color w:val="auto"/>
          <w:sz w:val="28"/>
          <w:szCs w:val="28"/>
        </w:rPr>
        <w:t>ции, их число неуклонно растет на современном этапе. Выбор варианта А</w:t>
      </w:r>
      <w:r w:rsidRPr="009B74B0">
        <w:rPr>
          <w:rFonts w:ascii="Times New Roman" w:hAnsi="Times New Roman" w:cs="Times New Roman"/>
          <w:color w:val="auto"/>
          <w:sz w:val="28"/>
          <w:szCs w:val="28"/>
        </w:rPr>
        <w:t>О</w:t>
      </w:r>
      <w:r w:rsidRPr="009B74B0">
        <w:rPr>
          <w:rFonts w:ascii="Times New Roman" w:hAnsi="Times New Roman" w:cs="Times New Roman"/>
          <w:color w:val="auto"/>
          <w:sz w:val="28"/>
          <w:szCs w:val="28"/>
        </w:rPr>
        <w:t>ОП НОО для данной категории обучающихся осуществляется с учетом р</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зультатов первоначального (запускающего) этапа реабилитации (прежде вс</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го, способности ребенка к естественному развитию коммуникации и речи), готовности ребенка к освоению того или иного варианта АООП НОО. Пр</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дусматривается создание образовательных условий, учитывающие их особые образовательные потребности, в том числе в развитии коммуникации</w:t>
      </w:r>
      <w:r w:rsidRPr="009B74B0">
        <w:rPr>
          <w:rFonts w:ascii="Times New Roman" w:hAnsi="Times New Roman" w:cs="Times New Roman"/>
          <w:color w:val="auto"/>
          <w:sz w:val="28"/>
          <w:szCs w:val="28"/>
          <w:shd w:val="clear" w:color="auto" w:fill="00FF00"/>
        </w:rPr>
        <w:t xml:space="preserve"> </w:t>
      </w:r>
      <w:r w:rsidRPr="009B74B0">
        <w:rPr>
          <w:rFonts w:ascii="Times New Roman" w:hAnsi="Times New Roman" w:cs="Times New Roman"/>
          <w:color w:val="auto"/>
          <w:sz w:val="28"/>
          <w:szCs w:val="28"/>
        </w:rPr>
        <w:t>и речи. В дальнейшем, вариант АООП НОО может изменяться с учетом достигшего детьми уровня общего и слухоречевого развития, овладения ими личностн</w:t>
      </w:r>
      <w:r w:rsidRPr="009B74B0">
        <w:rPr>
          <w:rFonts w:ascii="Times New Roman" w:hAnsi="Times New Roman" w:cs="Times New Roman"/>
          <w:color w:val="auto"/>
          <w:sz w:val="28"/>
          <w:szCs w:val="28"/>
        </w:rPr>
        <w:t>ы</w:t>
      </w:r>
      <w:r w:rsidRPr="009B74B0">
        <w:rPr>
          <w:rFonts w:ascii="Times New Roman" w:hAnsi="Times New Roman" w:cs="Times New Roman"/>
          <w:color w:val="auto"/>
          <w:sz w:val="28"/>
          <w:szCs w:val="28"/>
        </w:rPr>
        <w:t>ми, метапредметными и предметными компетенциями.</w:t>
      </w:r>
    </w:p>
    <w:p w:rsidR="00F65069" w:rsidRPr="009B74B0"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Особые образовательные потребности различаются у глухих детей ра</w:t>
      </w:r>
      <w:r w:rsidRPr="009B74B0">
        <w:rPr>
          <w:rFonts w:ascii="Times New Roman" w:hAnsi="Times New Roman" w:cs="Times New Roman"/>
          <w:color w:val="auto"/>
          <w:sz w:val="28"/>
          <w:szCs w:val="28"/>
        </w:rPr>
        <w:t>з</w:t>
      </w:r>
      <w:r w:rsidRPr="009B74B0">
        <w:rPr>
          <w:rFonts w:ascii="Times New Roman" w:hAnsi="Times New Roman" w:cs="Times New Roman"/>
          <w:color w:val="auto"/>
          <w:sz w:val="28"/>
          <w:szCs w:val="28"/>
        </w:rPr>
        <w:t>ных категорий, определяют особую логику построения учебного процесса, находят своё отражение в структуре и содержании образования. Наряду с этим можно выделить особые по своему характеру потребности, свойстве</w:t>
      </w:r>
      <w:r w:rsidRPr="009B74B0">
        <w:rPr>
          <w:rFonts w:ascii="Times New Roman" w:hAnsi="Times New Roman" w:cs="Times New Roman"/>
          <w:color w:val="auto"/>
          <w:sz w:val="28"/>
          <w:szCs w:val="28"/>
        </w:rPr>
        <w:t>н</w:t>
      </w:r>
      <w:r w:rsidRPr="009B74B0">
        <w:rPr>
          <w:rFonts w:ascii="Times New Roman" w:hAnsi="Times New Roman" w:cs="Times New Roman"/>
          <w:color w:val="auto"/>
          <w:sz w:val="28"/>
          <w:szCs w:val="28"/>
        </w:rPr>
        <w:t>ные всем обучающимся с ограниченными возможностями:</w:t>
      </w:r>
    </w:p>
    <w:p w:rsidR="00F65069" w:rsidRPr="009B74B0" w:rsidRDefault="00C079E3" w:rsidP="000A374A">
      <w:pPr>
        <w:pStyle w:val="14TexstOSNOVA1012"/>
        <w:numPr>
          <w:ilvl w:val="0"/>
          <w:numId w:val="1"/>
        </w:numPr>
        <w:tabs>
          <w:tab w:val="clear" w:pos="707"/>
          <w:tab w:val="num" w:pos="1214"/>
        </w:tabs>
        <w:spacing w:line="360" w:lineRule="auto"/>
        <w:ind w:left="0" w:firstLine="709"/>
        <w:rPr>
          <w:rFonts w:ascii="Times New Roman" w:eastAsia="Times New Roman" w:hAnsi="Times New Roman" w:cs="Times New Roman"/>
          <w:color w:val="auto"/>
        </w:rPr>
      </w:pPr>
      <w:r w:rsidRPr="009B74B0">
        <w:rPr>
          <w:rFonts w:ascii="Times New Roman" w:hAnsi="Times New Roman" w:cs="Times New Roman"/>
          <w:color w:val="auto"/>
          <w:sz w:val="28"/>
          <w:szCs w:val="28"/>
        </w:rPr>
        <w:t>специальное обучение должно начинаться сразу после выявления первичного нарушения развития;</w:t>
      </w:r>
    </w:p>
    <w:p w:rsidR="00F65069" w:rsidRPr="003D789D" w:rsidRDefault="00C079E3" w:rsidP="000A374A">
      <w:pPr>
        <w:pStyle w:val="14TexstOSNOVA1012"/>
        <w:numPr>
          <w:ilvl w:val="0"/>
          <w:numId w:val="2"/>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следует</w:t>
      </w:r>
      <w:r w:rsidRPr="003D789D">
        <w:rPr>
          <w:rFonts w:hAnsi="Times New Roman"/>
          <w:color w:val="auto"/>
          <w:sz w:val="28"/>
          <w:szCs w:val="28"/>
        </w:rPr>
        <w:t xml:space="preserve"> </w:t>
      </w:r>
      <w:r w:rsidRPr="003D789D">
        <w:rPr>
          <w:rFonts w:hAnsi="Times New Roman"/>
          <w:color w:val="auto"/>
          <w:sz w:val="28"/>
          <w:szCs w:val="28"/>
        </w:rPr>
        <w:t>обеспечить</w:t>
      </w:r>
      <w:r w:rsidRPr="003D789D">
        <w:rPr>
          <w:rFonts w:hAnsi="Times New Roman"/>
          <w:color w:val="auto"/>
          <w:sz w:val="28"/>
          <w:szCs w:val="28"/>
        </w:rPr>
        <w:t xml:space="preserve"> </w:t>
      </w:r>
      <w:r w:rsidRPr="003D789D">
        <w:rPr>
          <w:rFonts w:hAnsi="Times New Roman"/>
          <w:color w:val="auto"/>
          <w:sz w:val="28"/>
          <w:szCs w:val="28"/>
        </w:rPr>
        <w:t>особую</w:t>
      </w:r>
      <w:r w:rsidRPr="003D789D">
        <w:rPr>
          <w:rFonts w:hAnsi="Times New Roman"/>
          <w:color w:val="auto"/>
          <w:sz w:val="28"/>
          <w:szCs w:val="28"/>
        </w:rPr>
        <w:t xml:space="preserve"> </w:t>
      </w:r>
      <w:r w:rsidRPr="003D789D">
        <w:rPr>
          <w:rFonts w:hAnsi="Times New Roman"/>
          <w:color w:val="auto"/>
          <w:sz w:val="28"/>
          <w:szCs w:val="28"/>
        </w:rPr>
        <w:t>пространственную</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временную</w:t>
      </w:r>
      <w:r w:rsidRPr="003D789D">
        <w:rPr>
          <w:rFonts w:hAnsi="Times New Roman"/>
          <w:color w:val="auto"/>
          <w:sz w:val="28"/>
          <w:szCs w:val="28"/>
        </w:rPr>
        <w:t xml:space="preserve"> </w:t>
      </w:r>
      <w:r w:rsidRPr="003D789D">
        <w:rPr>
          <w:rFonts w:hAnsi="Times New Roman"/>
          <w:color w:val="auto"/>
          <w:sz w:val="28"/>
          <w:szCs w:val="28"/>
        </w:rPr>
        <w:t>орг</w:t>
      </w:r>
      <w:r w:rsidRPr="003D789D">
        <w:rPr>
          <w:rFonts w:hAnsi="Times New Roman"/>
          <w:color w:val="auto"/>
          <w:sz w:val="28"/>
          <w:szCs w:val="28"/>
        </w:rPr>
        <w:t>а</w:t>
      </w:r>
      <w:r w:rsidRPr="003D789D">
        <w:rPr>
          <w:rFonts w:hAnsi="Times New Roman"/>
          <w:color w:val="auto"/>
          <w:sz w:val="28"/>
          <w:szCs w:val="28"/>
        </w:rPr>
        <w:t>низацию</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9B74B0">
        <w:rPr>
          <w:rFonts w:ascii="Times New Roman" w:hAnsi="Times New Roman" w:cs="Times New Roman"/>
          <w:color w:val="auto"/>
          <w:sz w:val="28"/>
          <w:szCs w:val="28"/>
        </w:rPr>
        <w:t>среды, в том числе с учетом дополнительных н</w:t>
      </w:r>
      <w:r w:rsidRPr="009B74B0">
        <w:rPr>
          <w:rFonts w:ascii="Times New Roman" w:hAnsi="Times New Roman" w:cs="Times New Roman"/>
          <w:color w:val="auto"/>
          <w:sz w:val="28"/>
          <w:szCs w:val="28"/>
        </w:rPr>
        <w:t>а</w:t>
      </w:r>
      <w:r w:rsidRPr="009B74B0">
        <w:rPr>
          <w:rFonts w:ascii="Times New Roman" w:hAnsi="Times New Roman" w:cs="Times New Roman"/>
          <w:color w:val="auto"/>
          <w:sz w:val="28"/>
          <w:szCs w:val="28"/>
        </w:rPr>
        <w:t>рушений здоровья глухих обучающихся, а также</w:t>
      </w:r>
      <w:r w:rsidRPr="003D789D">
        <w:rPr>
          <w:rFonts w:hAnsi="Times New Roman"/>
          <w:color w:val="auto"/>
          <w:sz w:val="28"/>
          <w:szCs w:val="28"/>
        </w:rPr>
        <w:t xml:space="preserve"> </w:t>
      </w:r>
      <w:r w:rsidRPr="003D789D">
        <w:rPr>
          <w:rFonts w:hAnsi="Times New Roman"/>
          <w:color w:val="auto"/>
          <w:sz w:val="28"/>
          <w:szCs w:val="28"/>
        </w:rPr>
        <w:t>использование</w:t>
      </w:r>
      <w:r w:rsidRPr="003D789D">
        <w:rPr>
          <w:rFonts w:hAnsi="Times New Roman"/>
          <w:color w:val="auto"/>
          <w:sz w:val="28"/>
          <w:szCs w:val="28"/>
        </w:rPr>
        <w:t xml:space="preserve"> </w:t>
      </w:r>
      <w:r w:rsidRPr="003D789D">
        <w:rPr>
          <w:rFonts w:hAnsi="Times New Roman"/>
          <w:color w:val="auto"/>
          <w:sz w:val="28"/>
          <w:szCs w:val="28"/>
        </w:rPr>
        <w:t>разных</w:t>
      </w:r>
      <w:r w:rsidRPr="003D789D">
        <w:rPr>
          <w:rFonts w:hAnsi="Times New Roman"/>
          <w:color w:val="auto"/>
          <w:sz w:val="28"/>
          <w:szCs w:val="28"/>
        </w:rPr>
        <w:t xml:space="preserve"> </w:t>
      </w:r>
      <w:r w:rsidRPr="003D789D">
        <w:rPr>
          <w:rFonts w:hAnsi="Times New Roman"/>
          <w:color w:val="auto"/>
          <w:sz w:val="28"/>
          <w:szCs w:val="28"/>
        </w:rPr>
        <w:t>т</w:t>
      </w:r>
      <w:r w:rsidRPr="003D789D">
        <w:rPr>
          <w:rFonts w:hAnsi="Times New Roman"/>
          <w:color w:val="auto"/>
          <w:sz w:val="28"/>
          <w:szCs w:val="28"/>
        </w:rPr>
        <w:t>и</w:t>
      </w:r>
      <w:r w:rsidRPr="003D789D">
        <w:rPr>
          <w:rFonts w:hAnsi="Times New Roman"/>
          <w:color w:val="auto"/>
          <w:sz w:val="28"/>
          <w:szCs w:val="28"/>
        </w:rPr>
        <w:t>пов</w:t>
      </w:r>
      <w:r w:rsidRPr="003D789D">
        <w:rPr>
          <w:rFonts w:hAnsi="Times New Roman"/>
          <w:color w:val="auto"/>
          <w:sz w:val="28"/>
          <w:szCs w:val="28"/>
        </w:rPr>
        <w:t xml:space="preserve"> </w:t>
      </w:r>
      <w:r w:rsidRPr="003D789D">
        <w:rPr>
          <w:rFonts w:hAnsi="Times New Roman"/>
          <w:color w:val="auto"/>
          <w:sz w:val="28"/>
          <w:szCs w:val="28"/>
        </w:rPr>
        <w:t>звукоусиливающей</w:t>
      </w:r>
      <w:r w:rsidRPr="003D789D">
        <w:rPr>
          <w:rFonts w:hAnsi="Times New Roman"/>
          <w:color w:val="auto"/>
          <w:sz w:val="28"/>
          <w:szCs w:val="28"/>
        </w:rPr>
        <w:t xml:space="preserve"> </w:t>
      </w:r>
      <w:r w:rsidRPr="003D789D">
        <w:rPr>
          <w:rFonts w:hAnsi="Times New Roman"/>
          <w:color w:val="auto"/>
          <w:sz w:val="28"/>
          <w:szCs w:val="28"/>
        </w:rPr>
        <w:t>аппаратуры</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коллективного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индивидуального</w:t>
      </w:r>
      <w:r w:rsidRPr="003D789D">
        <w:rPr>
          <w:rFonts w:hAnsi="Times New Roman"/>
          <w:color w:val="auto"/>
          <w:sz w:val="28"/>
          <w:szCs w:val="28"/>
        </w:rPr>
        <w:t xml:space="preserve"> </w:t>
      </w:r>
      <w:r w:rsidRPr="003D789D">
        <w:rPr>
          <w:rFonts w:hAnsi="Times New Roman"/>
          <w:color w:val="auto"/>
          <w:sz w:val="28"/>
          <w:szCs w:val="28"/>
        </w:rPr>
        <w:t>пользования</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ходе</w:t>
      </w:r>
      <w:r w:rsidRPr="003D789D">
        <w:rPr>
          <w:rFonts w:hAnsi="Times New Roman"/>
          <w:color w:val="auto"/>
          <w:sz w:val="28"/>
          <w:szCs w:val="28"/>
        </w:rPr>
        <w:t xml:space="preserve"> </w:t>
      </w:r>
      <w:r w:rsidRPr="003D789D">
        <w:rPr>
          <w:rFonts w:hAnsi="Times New Roman"/>
          <w:color w:val="auto"/>
          <w:sz w:val="28"/>
          <w:szCs w:val="28"/>
        </w:rPr>
        <w:t>всего</w:t>
      </w:r>
      <w:r w:rsidRPr="003D789D">
        <w:rPr>
          <w:rFonts w:hAnsi="Times New Roman"/>
          <w:color w:val="auto"/>
          <w:sz w:val="28"/>
          <w:szCs w:val="28"/>
        </w:rPr>
        <w:t xml:space="preserve"> </w:t>
      </w:r>
      <w:r w:rsidRPr="003D789D">
        <w:rPr>
          <w:rFonts w:hAnsi="Times New Roman"/>
          <w:color w:val="auto"/>
          <w:sz w:val="28"/>
          <w:szCs w:val="28"/>
        </w:rPr>
        <w:t>образовательно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коррекционного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w:t>
      </w:r>
    </w:p>
    <w:p w:rsidR="00F65069" w:rsidRPr="003D789D" w:rsidRDefault="00C079E3" w:rsidP="000A374A">
      <w:pPr>
        <w:pStyle w:val="14TexstOSNOVA1012"/>
        <w:numPr>
          <w:ilvl w:val="0"/>
          <w:numId w:val="3"/>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требуется</w:t>
      </w:r>
      <w:r w:rsidRPr="003D789D">
        <w:rPr>
          <w:rFonts w:hAnsi="Times New Roman"/>
          <w:color w:val="auto"/>
          <w:sz w:val="28"/>
          <w:szCs w:val="28"/>
        </w:rPr>
        <w:t xml:space="preserve"> </w:t>
      </w:r>
      <w:r w:rsidRPr="003D789D">
        <w:rPr>
          <w:rFonts w:hAnsi="Times New Roman"/>
          <w:color w:val="auto"/>
          <w:sz w:val="28"/>
          <w:szCs w:val="28"/>
        </w:rPr>
        <w:t>введение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содержание</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специальных</w:t>
      </w:r>
      <w:r w:rsidRPr="003D789D">
        <w:rPr>
          <w:rFonts w:hAnsi="Times New Roman"/>
          <w:color w:val="auto"/>
          <w:sz w:val="28"/>
          <w:szCs w:val="28"/>
        </w:rPr>
        <w:t xml:space="preserve"> </w:t>
      </w:r>
      <w:r w:rsidRPr="003D789D">
        <w:rPr>
          <w:rFonts w:hAnsi="Times New Roman"/>
          <w:color w:val="auto"/>
          <w:sz w:val="28"/>
          <w:szCs w:val="28"/>
        </w:rPr>
        <w:t>разделов</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дисциплин</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специальных</w:t>
      </w:r>
      <w:r w:rsidRPr="003D789D">
        <w:rPr>
          <w:rFonts w:hAnsi="Times New Roman"/>
          <w:color w:val="auto"/>
          <w:sz w:val="28"/>
          <w:szCs w:val="28"/>
        </w:rPr>
        <w:t xml:space="preserve"> </w:t>
      </w:r>
      <w:r w:rsidRPr="003D789D">
        <w:rPr>
          <w:rFonts w:hAnsi="Times New Roman"/>
          <w:color w:val="auto"/>
          <w:sz w:val="28"/>
          <w:szCs w:val="28"/>
        </w:rPr>
        <w:t>предметов</w:t>
      </w:r>
      <w:r w:rsidRPr="003D789D">
        <w:rPr>
          <w:rFonts w:asci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присутствующих</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Пр</w:t>
      </w:r>
      <w:r w:rsidRPr="003D789D">
        <w:rPr>
          <w:rFonts w:hAnsi="Times New Roman"/>
          <w:color w:val="auto"/>
          <w:sz w:val="28"/>
          <w:szCs w:val="28"/>
        </w:rPr>
        <w:t>о</w:t>
      </w:r>
      <w:r w:rsidRPr="003D789D">
        <w:rPr>
          <w:rFonts w:hAnsi="Times New Roman"/>
          <w:color w:val="auto"/>
          <w:sz w:val="28"/>
          <w:szCs w:val="28"/>
        </w:rPr>
        <w:t>грамме</w:t>
      </w:r>
      <w:r w:rsidRPr="003D789D">
        <w:rPr>
          <w:rFonts w:ascii="Times New Roman"/>
          <w:color w:val="auto"/>
          <w:sz w:val="28"/>
          <w:szCs w:val="28"/>
        </w:rPr>
        <w:t xml:space="preserve">, </w:t>
      </w:r>
      <w:r w:rsidRPr="003D789D">
        <w:rPr>
          <w:rFonts w:hAnsi="Times New Roman"/>
          <w:color w:val="auto"/>
          <w:sz w:val="28"/>
          <w:szCs w:val="28"/>
        </w:rPr>
        <w:t>адресованной</w:t>
      </w:r>
      <w:r w:rsidRPr="003D789D">
        <w:rPr>
          <w:rFonts w:hAnsi="Times New Roman"/>
          <w:color w:val="auto"/>
          <w:sz w:val="28"/>
          <w:szCs w:val="28"/>
        </w:rPr>
        <w:t xml:space="preserve"> </w:t>
      </w:r>
      <w:r w:rsidRPr="003D789D">
        <w:rPr>
          <w:rFonts w:hAnsi="Times New Roman"/>
          <w:color w:val="auto"/>
          <w:sz w:val="28"/>
          <w:szCs w:val="28"/>
        </w:rPr>
        <w:t>нормально</w:t>
      </w:r>
      <w:r w:rsidRPr="003D789D">
        <w:rPr>
          <w:rFonts w:hAnsi="Times New Roman"/>
          <w:color w:val="auto"/>
          <w:sz w:val="28"/>
          <w:szCs w:val="28"/>
        </w:rPr>
        <w:t xml:space="preserve"> </w:t>
      </w:r>
      <w:r w:rsidRPr="003D789D">
        <w:rPr>
          <w:rFonts w:hAnsi="Times New Roman"/>
          <w:color w:val="auto"/>
          <w:sz w:val="28"/>
          <w:szCs w:val="28"/>
        </w:rPr>
        <w:t>развивающимся</w:t>
      </w:r>
      <w:r w:rsidRPr="003D789D">
        <w:rPr>
          <w:rFonts w:hAnsi="Times New Roman"/>
          <w:color w:val="auto"/>
          <w:sz w:val="28"/>
          <w:szCs w:val="28"/>
        </w:rPr>
        <w:t xml:space="preserve"> </w:t>
      </w:r>
      <w:r w:rsidRPr="003D789D">
        <w:rPr>
          <w:rFonts w:hAnsi="Times New Roman"/>
          <w:color w:val="auto"/>
          <w:sz w:val="28"/>
          <w:szCs w:val="28"/>
        </w:rPr>
        <w:t>сверстникам</w:t>
      </w:r>
      <w:r w:rsidRPr="003D789D">
        <w:rPr>
          <w:rFonts w:ascii="Times New Roman"/>
          <w:color w:val="auto"/>
          <w:sz w:val="28"/>
          <w:szCs w:val="28"/>
        </w:rPr>
        <w:t>;</w:t>
      </w:r>
    </w:p>
    <w:p w:rsidR="00F65069" w:rsidRPr="003D789D" w:rsidRDefault="00C079E3" w:rsidP="000A374A">
      <w:pPr>
        <w:pStyle w:val="14TexstOSNOVA1012"/>
        <w:numPr>
          <w:ilvl w:val="0"/>
          <w:numId w:val="4"/>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необходимо</w:t>
      </w:r>
      <w:r w:rsidRPr="003D789D">
        <w:rPr>
          <w:rFonts w:hAnsi="Times New Roman"/>
          <w:color w:val="auto"/>
          <w:sz w:val="28"/>
          <w:szCs w:val="28"/>
        </w:rPr>
        <w:t xml:space="preserve"> </w:t>
      </w:r>
      <w:r w:rsidRPr="003D789D">
        <w:rPr>
          <w:rFonts w:hAnsi="Times New Roman"/>
          <w:color w:val="auto"/>
          <w:sz w:val="28"/>
          <w:szCs w:val="28"/>
        </w:rPr>
        <w:t>обеспечение</w:t>
      </w:r>
      <w:r w:rsidRPr="003D789D">
        <w:rPr>
          <w:rFonts w:hAnsi="Times New Roman"/>
          <w:color w:val="auto"/>
          <w:sz w:val="28"/>
          <w:szCs w:val="28"/>
        </w:rPr>
        <w:t xml:space="preserve"> </w:t>
      </w:r>
      <w:r w:rsidRPr="003D789D">
        <w:rPr>
          <w:rFonts w:hAnsi="Times New Roman"/>
          <w:color w:val="auto"/>
          <w:sz w:val="28"/>
          <w:szCs w:val="28"/>
        </w:rPr>
        <w:t>непрерывности</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ascii="Times New Roman"/>
          <w:color w:val="auto"/>
          <w:sz w:val="28"/>
          <w:szCs w:val="28"/>
        </w:rPr>
        <w:t>-</w:t>
      </w:r>
      <w:r w:rsidRPr="003D789D">
        <w:rPr>
          <w:rFonts w:hAnsi="Times New Roman"/>
          <w:color w:val="auto"/>
          <w:sz w:val="28"/>
          <w:szCs w:val="28"/>
        </w:rPr>
        <w:t>развивающего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 xml:space="preserve">, </w:t>
      </w:r>
      <w:r w:rsidRPr="003D789D">
        <w:rPr>
          <w:rFonts w:hAnsi="Times New Roman"/>
          <w:color w:val="auto"/>
          <w:sz w:val="28"/>
          <w:szCs w:val="28"/>
        </w:rPr>
        <w:t>реализуемого</w:t>
      </w:r>
      <w:r w:rsidRPr="003D789D">
        <w:rPr>
          <w:rFonts w:asci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через</w:t>
      </w:r>
      <w:r w:rsidRPr="003D789D">
        <w:rPr>
          <w:rFonts w:hAnsi="Times New Roman"/>
          <w:color w:val="auto"/>
          <w:sz w:val="28"/>
          <w:szCs w:val="28"/>
        </w:rPr>
        <w:t xml:space="preserve"> </w:t>
      </w:r>
      <w:r w:rsidRPr="003D789D">
        <w:rPr>
          <w:rFonts w:hAnsi="Times New Roman"/>
          <w:color w:val="auto"/>
          <w:sz w:val="28"/>
          <w:szCs w:val="28"/>
        </w:rPr>
        <w:t>содержание</w:t>
      </w:r>
      <w:r w:rsidRPr="003D789D">
        <w:rPr>
          <w:rFonts w:hAnsi="Times New Roman"/>
          <w:color w:val="auto"/>
          <w:sz w:val="28"/>
          <w:szCs w:val="28"/>
        </w:rPr>
        <w:t xml:space="preserve"> </w:t>
      </w:r>
      <w:r w:rsidRPr="003D789D">
        <w:rPr>
          <w:rFonts w:hAnsi="Times New Roman"/>
          <w:color w:val="auto"/>
          <w:sz w:val="28"/>
          <w:szCs w:val="28"/>
        </w:rPr>
        <w:t>образовател</w:t>
      </w:r>
      <w:r w:rsidRPr="003D789D">
        <w:rPr>
          <w:rFonts w:hAnsi="Times New Roman"/>
          <w:color w:val="auto"/>
          <w:sz w:val="28"/>
          <w:szCs w:val="28"/>
        </w:rPr>
        <w:t>ь</w:t>
      </w:r>
      <w:r w:rsidRPr="003D789D">
        <w:rPr>
          <w:rFonts w:hAnsi="Times New Roman"/>
          <w:color w:val="auto"/>
          <w:sz w:val="28"/>
          <w:szCs w:val="28"/>
        </w:rPr>
        <w:t>ных</w:t>
      </w:r>
      <w:r w:rsidRPr="003D789D">
        <w:rPr>
          <w:rFonts w:hAnsi="Times New Roman"/>
          <w:color w:val="auto"/>
          <w:sz w:val="28"/>
          <w:szCs w:val="28"/>
        </w:rPr>
        <w:t xml:space="preserve"> </w:t>
      </w:r>
      <w:r w:rsidRPr="003D789D">
        <w:rPr>
          <w:rFonts w:hAnsi="Times New Roman"/>
          <w:color w:val="auto"/>
          <w:sz w:val="28"/>
          <w:szCs w:val="28"/>
        </w:rPr>
        <w:t>областей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так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через</w:t>
      </w:r>
      <w:r w:rsidRPr="003D789D">
        <w:rPr>
          <w:rFonts w:hAnsi="Times New Roman"/>
          <w:color w:val="auto"/>
          <w:sz w:val="28"/>
          <w:szCs w:val="28"/>
        </w:rPr>
        <w:t xml:space="preserve"> </w:t>
      </w:r>
      <w:r w:rsidRPr="003D789D">
        <w:rPr>
          <w:rFonts w:hAnsi="Times New Roman"/>
          <w:color w:val="auto"/>
          <w:sz w:val="28"/>
          <w:szCs w:val="28"/>
        </w:rPr>
        <w:t>специальные</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развивающей</w:t>
      </w:r>
      <w:r w:rsidRPr="003D789D">
        <w:rPr>
          <w:rFonts w:hAnsi="Times New Roman"/>
          <w:color w:val="auto"/>
          <w:sz w:val="28"/>
          <w:szCs w:val="28"/>
        </w:rPr>
        <w:t xml:space="preserve"> </w:t>
      </w:r>
      <w:r w:rsidRPr="003D789D">
        <w:rPr>
          <w:rFonts w:hAnsi="Times New Roman"/>
          <w:color w:val="auto"/>
          <w:sz w:val="28"/>
          <w:szCs w:val="28"/>
        </w:rPr>
        <w:t>области</w:t>
      </w:r>
      <w:r w:rsidRPr="003D789D">
        <w:rPr>
          <w:rFonts w:ascii="Times New Roman"/>
          <w:color w:val="auto"/>
          <w:sz w:val="28"/>
          <w:szCs w:val="28"/>
        </w:rPr>
        <w:t>;</w:t>
      </w:r>
    </w:p>
    <w:p w:rsidR="00F65069" w:rsidRPr="003D789D" w:rsidRDefault="00C079E3" w:rsidP="000A374A">
      <w:pPr>
        <w:pStyle w:val="14TexstOSNOVA1012"/>
        <w:numPr>
          <w:ilvl w:val="0"/>
          <w:numId w:val="5"/>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необходимо</w:t>
      </w:r>
      <w:r w:rsidRPr="003D789D">
        <w:rPr>
          <w:rFonts w:hAnsi="Times New Roman"/>
          <w:color w:val="auto"/>
          <w:sz w:val="28"/>
          <w:szCs w:val="28"/>
        </w:rPr>
        <w:t xml:space="preserve"> </w:t>
      </w:r>
      <w:r w:rsidRPr="003D789D">
        <w:rPr>
          <w:rFonts w:hAnsi="Times New Roman"/>
          <w:color w:val="auto"/>
          <w:sz w:val="28"/>
          <w:szCs w:val="28"/>
        </w:rPr>
        <w:t>использование</w:t>
      </w:r>
      <w:r w:rsidRPr="003D789D">
        <w:rPr>
          <w:rFonts w:hAnsi="Times New Roman"/>
          <w:color w:val="auto"/>
          <w:sz w:val="28"/>
          <w:szCs w:val="28"/>
        </w:rPr>
        <w:t xml:space="preserve"> </w:t>
      </w:r>
      <w:r w:rsidRPr="003D789D">
        <w:rPr>
          <w:rFonts w:hAnsi="Times New Roman"/>
          <w:color w:val="auto"/>
          <w:sz w:val="28"/>
          <w:szCs w:val="28"/>
        </w:rPr>
        <w:t>специальных</w:t>
      </w:r>
      <w:r w:rsidRPr="003D789D">
        <w:rPr>
          <w:rFonts w:hAnsi="Times New Roman"/>
          <w:color w:val="auto"/>
          <w:sz w:val="28"/>
          <w:szCs w:val="28"/>
        </w:rPr>
        <w:t xml:space="preserve"> </w:t>
      </w:r>
      <w:r w:rsidRPr="003D789D">
        <w:rPr>
          <w:rFonts w:hAnsi="Times New Roman"/>
          <w:color w:val="auto"/>
          <w:sz w:val="28"/>
          <w:szCs w:val="28"/>
        </w:rPr>
        <w:t>методов</w:t>
      </w:r>
      <w:r w:rsidRPr="003D789D">
        <w:rPr>
          <w:rFonts w:ascii="Times New Roman"/>
          <w:color w:val="auto"/>
          <w:sz w:val="28"/>
          <w:szCs w:val="28"/>
        </w:rPr>
        <w:t xml:space="preserve">, </w:t>
      </w:r>
      <w:r w:rsidRPr="003D789D">
        <w:rPr>
          <w:rFonts w:hAnsi="Times New Roman"/>
          <w:color w:val="auto"/>
          <w:sz w:val="28"/>
          <w:szCs w:val="28"/>
        </w:rPr>
        <w:t>приёмов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средств</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том</w:t>
      </w:r>
      <w:r w:rsidRPr="003D789D">
        <w:rPr>
          <w:rFonts w:hAnsi="Times New Roman"/>
          <w:color w:val="auto"/>
          <w:sz w:val="28"/>
          <w:szCs w:val="28"/>
        </w:rPr>
        <w:t xml:space="preserve"> </w:t>
      </w:r>
      <w:r w:rsidRPr="003D789D">
        <w:rPr>
          <w:rFonts w:hAnsi="Times New Roman"/>
          <w:color w:val="auto"/>
          <w:sz w:val="28"/>
          <w:szCs w:val="28"/>
        </w:rPr>
        <w:t>числе</w:t>
      </w:r>
      <w:r w:rsidRPr="003D789D">
        <w:rPr>
          <w:rFonts w:hAnsi="Times New Roman"/>
          <w:color w:val="auto"/>
          <w:sz w:val="28"/>
          <w:szCs w:val="28"/>
        </w:rPr>
        <w:t xml:space="preserve"> </w:t>
      </w:r>
      <w:r w:rsidRPr="003D789D">
        <w:rPr>
          <w:rFonts w:hAnsi="Times New Roman"/>
          <w:color w:val="auto"/>
          <w:sz w:val="28"/>
          <w:szCs w:val="28"/>
        </w:rPr>
        <w:t>специализированных</w:t>
      </w:r>
      <w:r w:rsidRPr="003D789D">
        <w:rPr>
          <w:rFonts w:hAnsi="Times New Roman"/>
          <w:color w:val="auto"/>
          <w:sz w:val="28"/>
          <w:szCs w:val="28"/>
        </w:rPr>
        <w:t xml:space="preserve"> </w:t>
      </w:r>
      <w:r w:rsidRPr="003D789D">
        <w:rPr>
          <w:rFonts w:hAnsi="Times New Roman"/>
          <w:color w:val="auto"/>
          <w:sz w:val="28"/>
          <w:szCs w:val="28"/>
        </w:rPr>
        <w:t>компьютерных</w:t>
      </w:r>
      <w:r w:rsidRPr="003D789D">
        <w:rPr>
          <w:rFonts w:hAnsi="Times New Roman"/>
          <w:color w:val="auto"/>
          <w:sz w:val="28"/>
          <w:szCs w:val="28"/>
        </w:rPr>
        <w:t xml:space="preserve"> </w:t>
      </w:r>
      <w:r w:rsidRPr="003D789D">
        <w:rPr>
          <w:rFonts w:hAnsi="Times New Roman"/>
          <w:color w:val="auto"/>
          <w:sz w:val="28"/>
          <w:szCs w:val="28"/>
        </w:rPr>
        <w:t>технол</w:t>
      </w:r>
      <w:r w:rsidRPr="003D789D">
        <w:rPr>
          <w:rFonts w:hAnsi="Times New Roman"/>
          <w:color w:val="auto"/>
          <w:sz w:val="28"/>
          <w:szCs w:val="28"/>
        </w:rPr>
        <w:t>о</w:t>
      </w:r>
      <w:r w:rsidRPr="003D789D">
        <w:rPr>
          <w:rFonts w:hAnsi="Times New Roman"/>
          <w:color w:val="auto"/>
          <w:sz w:val="28"/>
          <w:szCs w:val="28"/>
        </w:rPr>
        <w:t>гий</w:t>
      </w:r>
      <w:r w:rsidRPr="003D789D">
        <w:rPr>
          <w:rFonts w:ascii="Times New Roman"/>
          <w:color w:val="auto"/>
          <w:sz w:val="28"/>
          <w:szCs w:val="28"/>
        </w:rPr>
        <w:t xml:space="preserve">), </w:t>
      </w:r>
      <w:r w:rsidRPr="003D789D">
        <w:rPr>
          <w:rFonts w:hAnsi="Times New Roman"/>
          <w:color w:val="auto"/>
          <w:sz w:val="28"/>
          <w:szCs w:val="28"/>
        </w:rPr>
        <w:t>обеспечивающих</w:t>
      </w:r>
      <w:r w:rsidRPr="003D789D">
        <w:rPr>
          <w:rFonts w:hAnsi="Times New Roman"/>
          <w:color w:val="auto"/>
          <w:sz w:val="28"/>
          <w:szCs w:val="28"/>
        </w:rPr>
        <w:t xml:space="preserve"> </w:t>
      </w:r>
      <w:r w:rsidRPr="003D789D">
        <w:rPr>
          <w:rFonts w:hAnsi="Times New Roman"/>
          <w:color w:val="auto"/>
          <w:sz w:val="28"/>
          <w:szCs w:val="28"/>
        </w:rPr>
        <w:t>реализацию</w:t>
      </w:r>
      <w:r w:rsidRPr="003D789D">
        <w:rPr>
          <w:rFonts w:hAnsi="Times New Roman"/>
          <w:color w:val="auto"/>
          <w:sz w:val="28"/>
          <w:szCs w:val="28"/>
        </w:rPr>
        <w:t xml:space="preserve"> </w:t>
      </w:r>
      <w:r w:rsidRPr="003D789D">
        <w:rPr>
          <w:rFonts w:hAnsi="Times New Roman"/>
          <w:color w:val="auto"/>
          <w:sz w:val="28"/>
          <w:szCs w:val="28"/>
        </w:rPr>
        <w:t>«обходных</w:t>
      </w:r>
      <w:r w:rsidRPr="003D789D">
        <w:rPr>
          <w:rFonts w:hAnsi="Times New Roman"/>
          <w:color w:val="auto"/>
          <w:sz w:val="28"/>
          <w:szCs w:val="28"/>
        </w:rPr>
        <w:t xml:space="preserve"> </w:t>
      </w:r>
      <w:r w:rsidRPr="003D789D">
        <w:rPr>
          <w:rFonts w:hAnsi="Times New Roman"/>
          <w:color w:val="auto"/>
          <w:sz w:val="28"/>
          <w:szCs w:val="28"/>
        </w:rPr>
        <w:t>путей»</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ascii="Times New Roman"/>
          <w:color w:val="auto"/>
          <w:sz w:val="28"/>
          <w:szCs w:val="28"/>
        </w:rPr>
        <w:t>;</w:t>
      </w:r>
    </w:p>
    <w:p w:rsidR="00F65069" w:rsidRPr="003D789D" w:rsidRDefault="00C079E3" w:rsidP="000A374A">
      <w:pPr>
        <w:pStyle w:val="14TexstOSNOVA1012"/>
        <w:numPr>
          <w:ilvl w:val="0"/>
          <w:numId w:val="6"/>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необходима</w:t>
      </w:r>
      <w:r w:rsidRPr="003D789D">
        <w:rPr>
          <w:rFonts w:hAnsi="Times New Roman"/>
          <w:color w:val="auto"/>
          <w:sz w:val="28"/>
          <w:szCs w:val="28"/>
        </w:rPr>
        <w:t xml:space="preserve"> </w:t>
      </w:r>
      <w:r w:rsidRPr="003D789D">
        <w:rPr>
          <w:rFonts w:hAnsi="Times New Roman"/>
          <w:color w:val="auto"/>
          <w:sz w:val="28"/>
          <w:szCs w:val="28"/>
        </w:rPr>
        <w:t>индивидуализация</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возможностей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особых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ascii="Times New Roman"/>
          <w:color w:val="auto"/>
          <w:sz w:val="28"/>
          <w:szCs w:val="28"/>
        </w:rPr>
        <w:t>;</w:t>
      </w:r>
    </w:p>
    <w:p w:rsidR="00F65069" w:rsidRPr="003D789D" w:rsidRDefault="00C079E3" w:rsidP="000A374A">
      <w:pPr>
        <w:pStyle w:val="14TexstOSNOVA1012"/>
        <w:numPr>
          <w:ilvl w:val="0"/>
          <w:numId w:val="7"/>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необходимо</w:t>
      </w:r>
      <w:r w:rsidRPr="003D789D">
        <w:rPr>
          <w:rFonts w:hAnsi="Times New Roman"/>
          <w:color w:val="auto"/>
          <w:sz w:val="28"/>
          <w:szCs w:val="28"/>
        </w:rPr>
        <w:t xml:space="preserve"> </w:t>
      </w:r>
      <w:r w:rsidRPr="003D789D">
        <w:rPr>
          <w:rFonts w:hAnsi="Times New Roman"/>
          <w:color w:val="auto"/>
          <w:sz w:val="28"/>
          <w:szCs w:val="28"/>
        </w:rPr>
        <w:t>максимальное</w:t>
      </w:r>
      <w:r w:rsidRPr="003D789D">
        <w:rPr>
          <w:rFonts w:hAnsi="Times New Roman"/>
          <w:color w:val="auto"/>
          <w:sz w:val="28"/>
          <w:szCs w:val="28"/>
        </w:rPr>
        <w:t xml:space="preserve"> </w:t>
      </w:r>
      <w:r w:rsidRPr="003D789D">
        <w:rPr>
          <w:rFonts w:hAnsi="Times New Roman"/>
          <w:color w:val="auto"/>
          <w:sz w:val="28"/>
          <w:szCs w:val="28"/>
        </w:rPr>
        <w:t>расширение</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пр</w:t>
      </w:r>
      <w:r w:rsidRPr="003D789D">
        <w:rPr>
          <w:rFonts w:hAnsi="Times New Roman"/>
          <w:color w:val="auto"/>
          <w:sz w:val="28"/>
          <w:szCs w:val="28"/>
        </w:rPr>
        <w:t>о</w:t>
      </w:r>
      <w:r w:rsidRPr="003D789D">
        <w:rPr>
          <w:rFonts w:hAnsi="Times New Roman"/>
          <w:color w:val="auto"/>
          <w:sz w:val="28"/>
          <w:szCs w:val="28"/>
        </w:rPr>
        <w:t>странства</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выход</w:t>
      </w:r>
      <w:r w:rsidRPr="003D789D">
        <w:rPr>
          <w:rFonts w:hAnsi="Times New Roman"/>
          <w:color w:val="auto"/>
          <w:sz w:val="28"/>
          <w:szCs w:val="28"/>
        </w:rPr>
        <w:t xml:space="preserve"> </w:t>
      </w:r>
      <w:r w:rsidRPr="003D789D">
        <w:rPr>
          <w:rFonts w:hAnsi="Times New Roman"/>
          <w:color w:val="auto"/>
          <w:sz w:val="28"/>
          <w:szCs w:val="28"/>
        </w:rPr>
        <w:t>за</w:t>
      </w:r>
      <w:r w:rsidRPr="003D789D">
        <w:rPr>
          <w:rFonts w:hAnsi="Times New Roman"/>
          <w:color w:val="auto"/>
          <w:sz w:val="28"/>
          <w:szCs w:val="28"/>
        </w:rPr>
        <w:t xml:space="preserve"> </w:t>
      </w:r>
      <w:r w:rsidRPr="003D789D">
        <w:rPr>
          <w:rFonts w:hAnsi="Times New Roman"/>
          <w:color w:val="auto"/>
          <w:sz w:val="28"/>
          <w:szCs w:val="28"/>
        </w:rPr>
        <w:t>пределы</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ascii="Times New Roman"/>
          <w:color w:val="auto"/>
          <w:sz w:val="28"/>
          <w:szCs w:val="28"/>
        </w:rPr>
        <w:t>;</w:t>
      </w:r>
    </w:p>
    <w:p w:rsidR="00F65069" w:rsidRPr="003D789D" w:rsidRDefault="00C079E3" w:rsidP="000A374A">
      <w:pPr>
        <w:pStyle w:val="14TexstOSNOVA1012"/>
        <w:numPr>
          <w:ilvl w:val="0"/>
          <w:numId w:val="8"/>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следует</w:t>
      </w:r>
      <w:r w:rsidRPr="003D789D">
        <w:rPr>
          <w:rFonts w:hAnsi="Times New Roman"/>
          <w:color w:val="auto"/>
          <w:sz w:val="28"/>
          <w:szCs w:val="28"/>
        </w:rPr>
        <w:t xml:space="preserve"> </w:t>
      </w:r>
      <w:r w:rsidRPr="003D789D">
        <w:rPr>
          <w:rFonts w:hAnsi="Times New Roman"/>
          <w:color w:val="auto"/>
          <w:sz w:val="28"/>
          <w:szCs w:val="28"/>
        </w:rPr>
        <w:t>обеспечить</w:t>
      </w:r>
      <w:r w:rsidRPr="003D789D">
        <w:rPr>
          <w:rFonts w:hAnsi="Times New Roman"/>
          <w:color w:val="auto"/>
          <w:sz w:val="28"/>
          <w:szCs w:val="28"/>
        </w:rPr>
        <w:t xml:space="preserve"> </w:t>
      </w:r>
      <w:r w:rsidRPr="003D789D">
        <w:rPr>
          <w:rFonts w:hAnsi="Times New Roman"/>
          <w:color w:val="auto"/>
          <w:sz w:val="28"/>
          <w:szCs w:val="28"/>
        </w:rPr>
        <w:t>взаимодействие</w:t>
      </w:r>
      <w:r w:rsidRPr="003D789D">
        <w:rPr>
          <w:rFonts w:hAnsi="Times New Roman"/>
          <w:color w:val="auto"/>
          <w:sz w:val="28"/>
          <w:szCs w:val="28"/>
        </w:rPr>
        <w:t xml:space="preserve"> </w:t>
      </w:r>
      <w:r w:rsidRPr="003D789D">
        <w:rPr>
          <w:rFonts w:hAnsi="Times New Roman"/>
          <w:color w:val="auto"/>
          <w:sz w:val="28"/>
          <w:szCs w:val="28"/>
        </w:rPr>
        <w:t>всех</w:t>
      </w:r>
      <w:r w:rsidRPr="003D789D">
        <w:rPr>
          <w:rFonts w:hAnsi="Times New Roman"/>
          <w:color w:val="auto"/>
          <w:sz w:val="28"/>
          <w:szCs w:val="28"/>
        </w:rPr>
        <w:t xml:space="preserve"> </w:t>
      </w:r>
      <w:r w:rsidRPr="003D789D">
        <w:rPr>
          <w:rFonts w:hAnsi="Times New Roman"/>
          <w:color w:val="auto"/>
          <w:sz w:val="28"/>
          <w:szCs w:val="28"/>
        </w:rPr>
        <w:t>участников</w:t>
      </w:r>
      <w:r w:rsidRPr="003D789D">
        <w:rPr>
          <w:rFonts w:hAnsi="Times New Roman"/>
          <w:color w:val="auto"/>
          <w:sz w:val="28"/>
          <w:szCs w:val="28"/>
        </w:rPr>
        <w:t xml:space="preserve"> </w:t>
      </w:r>
      <w:r w:rsidRPr="003D789D">
        <w:rPr>
          <w:rFonts w:hAnsi="Times New Roman"/>
          <w:color w:val="auto"/>
          <w:sz w:val="28"/>
          <w:szCs w:val="28"/>
        </w:rPr>
        <w:t>образов</w:t>
      </w:r>
      <w:r w:rsidRPr="003D789D">
        <w:rPr>
          <w:rFonts w:hAnsi="Times New Roman"/>
          <w:color w:val="auto"/>
          <w:sz w:val="28"/>
          <w:szCs w:val="28"/>
        </w:rPr>
        <w:t>а</w:t>
      </w:r>
      <w:r w:rsidRPr="003D789D">
        <w:rPr>
          <w:rFonts w:hAnsi="Times New Roman"/>
          <w:color w:val="auto"/>
          <w:sz w:val="28"/>
          <w:szCs w:val="28"/>
        </w:rPr>
        <w:t>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целью</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единых</w:t>
      </w:r>
      <w:r w:rsidRPr="003D789D">
        <w:rPr>
          <w:rFonts w:hAnsi="Times New Roman"/>
          <w:color w:val="auto"/>
          <w:sz w:val="28"/>
          <w:szCs w:val="28"/>
        </w:rPr>
        <w:t xml:space="preserve"> </w:t>
      </w:r>
      <w:r w:rsidRPr="003D789D">
        <w:rPr>
          <w:rFonts w:hAnsi="Times New Roman"/>
          <w:color w:val="auto"/>
          <w:sz w:val="28"/>
          <w:szCs w:val="28"/>
        </w:rPr>
        <w:t>подходов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решении</w:t>
      </w:r>
      <w:r w:rsidRPr="003D789D">
        <w:rPr>
          <w:rFonts w:hAnsi="Times New Roman"/>
          <w:color w:val="auto"/>
          <w:sz w:val="28"/>
          <w:szCs w:val="28"/>
        </w:rPr>
        <w:t xml:space="preserve"> </w:t>
      </w:r>
      <w:r w:rsidRPr="003D789D">
        <w:rPr>
          <w:rFonts w:hAnsi="Times New Roman"/>
          <w:color w:val="auto"/>
          <w:sz w:val="28"/>
          <w:szCs w:val="28"/>
        </w:rPr>
        <w:t>образ</w:t>
      </w:r>
      <w:r w:rsidRPr="003D789D">
        <w:rPr>
          <w:rFonts w:hAnsi="Times New Roman"/>
          <w:color w:val="auto"/>
          <w:sz w:val="28"/>
          <w:szCs w:val="28"/>
        </w:rPr>
        <w:t>о</w:t>
      </w:r>
      <w:r w:rsidRPr="003D789D">
        <w:rPr>
          <w:rFonts w:hAnsi="Times New Roman"/>
          <w:color w:val="auto"/>
          <w:sz w:val="28"/>
          <w:szCs w:val="28"/>
        </w:rPr>
        <w:t>вательно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коррекционных</w:t>
      </w:r>
      <w:r w:rsidRPr="003D789D">
        <w:rPr>
          <w:rFonts w:hAnsi="Times New Roman"/>
          <w:color w:val="auto"/>
          <w:sz w:val="28"/>
          <w:szCs w:val="28"/>
        </w:rPr>
        <w:t xml:space="preserve"> </w:t>
      </w:r>
      <w:r w:rsidRPr="003D789D">
        <w:rPr>
          <w:rFonts w:hAnsi="Times New Roman"/>
          <w:color w:val="auto"/>
          <w:sz w:val="28"/>
          <w:szCs w:val="28"/>
        </w:rPr>
        <w:t>задач</w:t>
      </w:r>
      <w:r w:rsidRPr="003D789D">
        <w:rPr>
          <w:rFonts w:ascii="Times New Roman"/>
          <w:color w:val="auto"/>
          <w:sz w:val="28"/>
          <w:szCs w:val="28"/>
        </w:rPr>
        <w:t xml:space="preserve">, </w:t>
      </w:r>
      <w:r w:rsidRPr="003D789D">
        <w:rPr>
          <w:rFonts w:hAnsi="Times New Roman"/>
          <w:color w:val="auto"/>
          <w:sz w:val="28"/>
          <w:szCs w:val="28"/>
        </w:rPr>
        <w:t>специальную</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педагогическую</w:t>
      </w:r>
      <w:r w:rsidRPr="003D789D">
        <w:rPr>
          <w:rFonts w:hAnsi="Times New Roman"/>
          <w:color w:val="auto"/>
          <w:sz w:val="28"/>
          <w:szCs w:val="28"/>
        </w:rPr>
        <w:t xml:space="preserve"> </w:t>
      </w:r>
      <w:r w:rsidRPr="003D789D">
        <w:rPr>
          <w:rFonts w:hAnsi="Times New Roman"/>
          <w:color w:val="auto"/>
          <w:sz w:val="28"/>
          <w:szCs w:val="28"/>
        </w:rPr>
        <w:t>поддержку</w:t>
      </w:r>
      <w:r w:rsidRPr="003D789D">
        <w:rPr>
          <w:rFonts w:hAnsi="Times New Roman"/>
          <w:color w:val="auto"/>
          <w:sz w:val="28"/>
          <w:szCs w:val="28"/>
        </w:rPr>
        <w:t xml:space="preserve"> </w:t>
      </w:r>
      <w:r w:rsidRPr="003D789D">
        <w:rPr>
          <w:rFonts w:hAnsi="Times New Roman"/>
          <w:color w:val="auto"/>
          <w:sz w:val="28"/>
          <w:szCs w:val="28"/>
        </w:rPr>
        <w:t>семье</w:t>
      </w:r>
      <w:r w:rsidRPr="003D789D">
        <w:rPr>
          <w:rFonts w:ascii="Times New Roman"/>
          <w:color w:val="auto"/>
          <w:sz w:val="28"/>
          <w:szCs w:val="28"/>
        </w:rPr>
        <w:t xml:space="preserve">, </w:t>
      </w:r>
      <w:r w:rsidRPr="003D789D">
        <w:rPr>
          <w:rFonts w:hAnsi="Times New Roman"/>
          <w:color w:val="auto"/>
          <w:sz w:val="28"/>
          <w:szCs w:val="28"/>
        </w:rPr>
        <w:t>воспитывающей</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hAnsi="Times New Roman"/>
          <w:color w:val="auto"/>
          <w:sz w:val="28"/>
          <w:szCs w:val="28"/>
        </w:rPr>
        <w:t xml:space="preserve">  </w:t>
      </w:r>
      <w:r w:rsidRPr="003D789D">
        <w:rPr>
          <w:rFonts w:ascii="Times New Roman"/>
          <w:color w:val="auto"/>
          <w:sz w:val="28"/>
          <w:szCs w:val="28"/>
        </w:rPr>
        <w:t xml:space="preserve">. </w:t>
      </w:r>
    </w:p>
    <w:p w:rsidR="00F65069" w:rsidRPr="009B74B0"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Принципиальное значение имеет удовлетворение особых образов</w:t>
      </w:r>
      <w:r w:rsidRPr="009B74B0">
        <w:rPr>
          <w:rFonts w:ascii="Times New Roman" w:hAnsi="Times New Roman" w:cs="Times New Roman"/>
          <w:color w:val="auto"/>
          <w:sz w:val="28"/>
          <w:szCs w:val="28"/>
        </w:rPr>
        <w:t>а</w:t>
      </w:r>
      <w:r w:rsidRPr="009B74B0">
        <w:rPr>
          <w:rFonts w:ascii="Times New Roman" w:hAnsi="Times New Roman" w:cs="Times New Roman"/>
          <w:color w:val="auto"/>
          <w:sz w:val="28"/>
          <w:szCs w:val="28"/>
        </w:rPr>
        <w:t xml:space="preserve">тельных потребностей глухих детей, включая: </w:t>
      </w:r>
    </w:p>
    <w:p w:rsidR="00F65069" w:rsidRPr="009B74B0" w:rsidRDefault="00C079E3" w:rsidP="000A374A">
      <w:pPr>
        <w:pStyle w:val="14TexstOSNOVA1012"/>
        <w:numPr>
          <w:ilvl w:val="0"/>
          <w:numId w:val="9"/>
        </w:numPr>
        <w:tabs>
          <w:tab w:val="clear" w:pos="349"/>
          <w:tab w:val="num" w:pos="609"/>
        </w:tabs>
        <w:spacing w:line="360" w:lineRule="auto"/>
        <w:ind w:left="0" w:firstLine="709"/>
        <w:rPr>
          <w:rFonts w:ascii="Times New Roman" w:hAnsi="Times New Roman" w:cs="Times New Roman"/>
          <w:color w:val="auto"/>
          <w:sz w:val="28"/>
          <w:szCs w:val="28"/>
        </w:rPr>
      </w:pPr>
      <w:r w:rsidRPr="009B74B0">
        <w:rPr>
          <w:rFonts w:ascii="Times New Roman" w:hAnsi="Times New Roman" w:cs="Times New Roman"/>
          <w:color w:val="auto"/>
          <w:sz w:val="28"/>
          <w:szCs w:val="28"/>
        </w:rPr>
        <w:t>увеличение при необходимости сроков освоения адаптированной основной образовательной программы начального общего образования: при реализации варианта 1.2 АООП НОО 5 лет  - 1-5 классы, или 6 лет за счет первого дополнительного класса для обучающихся,не достигших к началу школьного обучения готовности к овладению данного варианта АООП НОО за 5 лет и не имеющих дополнительных ограничений здоровья, способс</w:t>
      </w:r>
      <w:r w:rsidRPr="009B74B0">
        <w:rPr>
          <w:rFonts w:ascii="Times New Roman" w:hAnsi="Times New Roman" w:cs="Times New Roman"/>
          <w:color w:val="auto"/>
          <w:sz w:val="28"/>
          <w:szCs w:val="28"/>
        </w:rPr>
        <w:t>т</w:t>
      </w:r>
      <w:r w:rsidRPr="009B74B0">
        <w:rPr>
          <w:rFonts w:ascii="Times New Roman" w:hAnsi="Times New Roman" w:cs="Times New Roman"/>
          <w:color w:val="auto"/>
          <w:sz w:val="28"/>
          <w:szCs w:val="28"/>
        </w:rPr>
        <w:t>вующих освоению данного варианта АООП; при реализации .АООП НОО (варианты 1.3 и 1.4) 6 лет (1 -6 классы);</w:t>
      </w:r>
    </w:p>
    <w:p w:rsidR="00F65069" w:rsidRPr="009B74B0" w:rsidRDefault="00C079E3" w:rsidP="000A374A">
      <w:pPr>
        <w:pStyle w:val="14TexstOSNOVA1012"/>
        <w:numPr>
          <w:ilvl w:val="0"/>
          <w:numId w:val="10"/>
        </w:numPr>
        <w:tabs>
          <w:tab w:val="clear" w:pos="707"/>
          <w:tab w:val="num" w:pos="1214"/>
        </w:tabs>
        <w:spacing w:line="360" w:lineRule="auto"/>
        <w:ind w:left="0" w:firstLine="709"/>
        <w:rPr>
          <w:rFonts w:ascii="Times New Roman" w:eastAsia="Times New Roman" w:hAnsi="Times New Roman" w:cs="Times New Roman"/>
          <w:color w:val="auto"/>
        </w:rPr>
      </w:pPr>
      <w:r w:rsidRPr="009B74B0">
        <w:rPr>
          <w:rFonts w:ascii="Times New Roman" w:hAnsi="Times New Roman" w:cs="Times New Roman"/>
          <w:color w:val="auto"/>
          <w:sz w:val="28"/>
          <w:szCs w:val="28"/>
        </w:rPr>
        <w:t>условия обучения, обеспечивающие деловую и эмоционально ко</w:t>
      </w:r>
      <w:r w:rsidRPr="009B74B0">
        <w:rPr>
          <w:rFonts w:ascii="Times New Roman" w:hAnsi="Times New Roman" w:cs="Times New Roman"/>
          <w:color w:val="auto"/>
          <w:sz w:val="28"/>
          <w:szCs w:val="28"/>
        </w:rPr>
        <w:t>м</w:t>
      </w:r>
      <w:r w:rsidRPr="009B74B0">
        <w:rPr>
          <w:rFonts w:ascii="Times New Roman" w:hAnsi="Times New Roman" w:cs="Times New Roman"/>
          <w:color w:val="auto"/>
          <w:sz w:val="28"/>
          <w:szCs w:val="28"/>
        </w:rPr>
        <w:t>фортную атмосферу, способствующую качественному образованию и личн</w:t>
      </w:r>
      <w:r w:rsidRPr="009B74B0">
        <w:rPr>
          <w:rFonts w:ascii="Times New Roman" w:hAnsi="Times New Roman" w:cs="Times New Roman"/>
          <w:color w:val="auto"/>
          <w:sz w:val="28"/>
          <w:szCs w:val="28"/>
        </w:rPr>
        <w:t>о</w:t>
      </w:r>
      <w:r w:rsidRPr="009B74B0">
        <w:rPr>
          <w:rFonts w:ascii="Times New Roman" w:hAnsi="Times New Roman" w:cs="Times New Roman"/>
          <w:color w:val="auto"/>
          <w:sz w:val="28"/>
          <w:szCs w:val="28"/>
        </w:rPr>
        <w:t>стному развитию обучающихся, формированию активного сотрудничества  детей в разных видах учебной и внеурочной деятельности, расширению их социального опыта, взаимодействия со взрослыми и сверстниками, в том числе, имеющими нормальный слух; постепенное расширение образовател</w:t>
      </w:r>
      <w:r w:rsidRPr="009B74B0">
        <w:rPr>
          <w:rFonts w:ascii="Times New Roman" w:hAnsi="Times New Roman" w:cs="Times New Roman"/>
          <w:color w:val="auto"/>
          <w:sz w:val="28"/>
          <w:szCs w:val="28"/>
        </w:rPr>
        <w:t>ь</w:t>
      </w:r>
      <w:r w:rsidRPr="009B74B0">
        <w:rPr>
          <w:rFonts w:ascii="Times New Roman" w:hAnsi="Times New Roman" w:cs="Times New Roman"/>
          <w:color w:val="auto"/>
          <w:sz w:val="28"/>
          <w:szCs w:val="28"/>
        </w:rPr>
        <w:t>ного пространства, выходящего за пределы образовательной организации;</w:t>
      </w:r>
    </w:p>
    <w:p w:rsidR="00F65069" w:rsidRPr="009B74B0" w:rsidRDefault="00C079E3" w:rsidP="000A374A">
      <w:pPr>
        <w:pStyle w:val="14TexstOSNOVA1012"/>
        <w:numPr>
          <w:ilvl w:val="0"/>
          <w:numId w:val="11"/>
        </w:numPr>
        <w:tabs>
          <w:tab w:val="clear" w:pos="707"/>
          <w:tab w:val="num" w:pos="1214"/>
        </w:tabs>
        <w:spacing w:line="360" w:lineRule="auto"/>
        <w:ind w:left="0" w:firstLine="709"/>
        <w:rPr>
          <w:rFonts w:ascii="Times New Roman" w:eastAsia="Times New Roman" w:hAnsi="Times New Roman" w:cs="Times New Roman"/>
          <w:color w:val="auto"/>
        </w:rPr>
      </w:pPr>
      <w:r w:rsidRPr="009B74B0">
        <w:rPr>
          <w:rFonts w:ascii="Times New Roman" w:hAnsi="Times New Roman" w:cs="Times New Roman"/>
          <w:color w:val="auto"/>
          <w:sz w:val="28"/>
          <w:szCs w:val="28"/>
        </w:rPr>
        <w:t>постановка и реализация на общеобразовательных уроках и в пр</w:t>
      </w:r>
      <w:r w:rsidRPr="009B74B0">
        <w:rPr>
          <w:rFonts w:ascii="Times New Roman" w:hAnsi="Times New Roman" w:cs="Times New Roman"/>
          <w:color w:val="auto"/>
          <w:sz w:val="28"/>
          <w:szCs w:val="28"/>
        </w:rPr>
        <w:t>о</w:t>
      </w:r>
      <w:r w:rsidRPr="009B74B0">
        <w:rPr>
          <w:rFonts w:ascii="Times New Roman" w:hAnsi="Times New Roman" w:cs="Times New Roman"/>
          <w:color w:val="auto"/>
          <w:sz w:val="28"/>
          <w:szCs w:val="28"/>
        </w:rPr>
        <w:t>цессе внеурочной деятельности целевых установок, направленных на ко</w:t>
      </w:r>
      <w:r w:rsidRPr="009B74B0">
        <w:rPr>
          <w:rFonts w:ascii="Times New Roman" w:hAnsi="Times New Roman" w:cs="Times New Roman"/>
          <w:color w:val="auto"/>
          <w:sz w:val="28"/>
          <w:szCs w:val="28"/>
        </w:rPr>
        <w:t>р</w:t>
      </w:r>
      <w:r w:rsidRPr="009B74B0">
        <w:rPr>
          <w:rFonts w:ascii="Times New Roman" w:hAnsi="Times New Roman" w:cs="Times New Roman"/>
          <w:color w:val="auto"/>
          <w:sz w:val="28"/>
          <w:szCs w:val="28"/>
        </w:rPr>
        <w:t>рекцию отклонений в развитии и профилактику возникновения вторичных отклонений; создание условий для развития у обучающихся  инициативы, познавательной активности, в том числе за счет привлечения к участию в различных (доступных) видах деятельности;</w:t>
      </w:r>
    </w:p>
    <w:p w:rsidR="00F65069" w:rsidRPr="009B74B0" w:rsidRDefault="00C079E3" w:rsidP="000A374A">
      <w:pPr>
        <w:pStyle w:val="14TexstOSNOVA1012"/>
        <w:numPr>
          <w:ilvl w:val="0"/>
          <w:numId w:val="12"/>
        </w:numPr>
        <w:tabs>
          <w:tab w:val="clear" w:pos="707"/>
          <w:tab w:val="num" w:pos="1214"/>
        </w:tabs>
        <w:spacing w:line="360" w:lineRule="auto"/>
        <w:ind w:left="0" w:firstLine="709"/>
        <w:rPr>
          <w:rFonts w:ascii="Times New Roman" w:eastAsia="Times New Roman" w:hAnsi="Times New Roman" w:cs="Times New Roman"/>
          <w:color w:val="auto"/>
        </w:rPr>
      </w:pPr>
      <w:r w:rsidRPr="009B74B0">
        <w:rPr>
          <w:rFonts w:ascii="Times New Roman" w:hAnsi="Times New Roman" w:cs="Times New Roman"/>
          <w:color w:val="auto"/>
          <w:sz w:val="28"/>
          <w:szCs w:val="28"/>
        </w:rPr>
        <w:t>учёт специфики восприятия и переработки информации, овладения учебным материалом при организации обучения и оценке достижений;</w:t>
      </w:r>
    </w:p>
    <w:p w:rsidR="00F65069" w:rsidRPr="009B74B0" w:rsidRDefault="00C079E3" w:rsidP="000A374A">
      <w:pPr>
        <w:pStyle w:val="14TexstOSNOVA1012"/>
        <w:numPr>
          <w:ilvl w:val="0"/>
          <w:numId w:val="13"/>
        </w:numPr>
        <w:tabs>
          <w:tab w:val="clear" w:pos="707"/>
          <w:tab w:val="num" w:pos="1214"/>
        </w:tabs>
        <w:spacing w:line="360" w:lineRule="auto"/>
        <w:ind w:left="0" w:firstLine="709"/>
        <w:rPr>
          <w:rFonts w:ascii="Times New Roman" w:eastAsia="Times New Roman" w:hAnsi="Times New Roman" w:cs="Times New Roman"/>
          <w:color w:val="auto"/>
          <w:u w:color="FF0000"/>
        </w:rPr>
      </w:pPr>
      <w:r w:rsidRPr="009B74B0">
        <w:rPr>
          <w:rFonts w:ascii="Times New Roman" w:hAnsi="Times New Roman" w:cs="Times New Roman"/>
          <w:color w:val="auto"/>
          <w:sz w:val="28"/>
          <w:szCs w:val="28"/>
          <w:u w:color="FF0000"/>
        </w:rPr>
        <w:t xml:space="preserve">преодоление ситуативности, фрагментарности и однозначности понимания происходящего с ребенком и его социокультурным окружением; </w:t>
      </w:r>
    </w:p>
    <w:p w:rsidR="00F65069" w:rsidRPr="009B74B0" w:rsidRDefault="00C079E3" w:rsidP="000A374A">
      <w:pPr>
        <w:pStyle w:val="14TexstOSNOVA1012"/>
        <w:numPr>
          <w:ilvl w:val="0"/>
          <w:numId w:val="14"/>
        </w:numPr>
        <w:tabs>
          <w:tab w:val="clear" w:pos="707"/>
          <w:tab w:val="num" w:pos="1214"/>
        </w:tabs>
        <w:spacing w:line="360" w:lineRule="auto"/>
        <w:ind w:left="0" w:firstLine="709"/>
        <w:rPr>
          <w:rFonts w:ascii="Times New Roman" w:eastAsia="Times New Roman" w:hAnsi="Times New Roman" w:cs="Times New Roman"/>
          <w:color w:val="auto"/>
        </w:rPr>
      </w:pPr>
      <w:r w:rsidRPr="009B74B0">
        <w:rPr>
          <w:rFonts w:ascii="Times New Roman" w:hAnsi="Times New Roman" w:cs="Times New Roman"/>
          <w:color w:val="auto"/>
          <w:sz w:val="28"/>
          <w:szCs w:val="28"/>
        </w:rPr>
        <w:t>обеспечение специальной помощи в осмыслении, упорядочивании, дифференциации и речевом опосредовании индивидуального жизненного опыта, включая впечатления, наблюдения, действия, воспоминания, пре</w:t>
      </w:r>
      <w:r w:rsidRPr="009B74B0">
        <w:rPr>
          <w:rFonts w:ascii="Times New Roman" w:hAnsi="Times New Roman" w:cs="Times New Roman"/>
          <w:color w:val="auto"/>
          <w:sz w:val="28"/>
          <w:szCs w:val="28"/>
        </w:rPr>
        <w:t>д</w:t>
      </w:r>
      <w:r w:rsidRPr="009B74B0">
        <w:rPr>
          <w:rFonts w:ascii="Times New Roman" w:hAnsi="Times New Roman" w:cs="Times New Roman"/>
          <w:color w:val="auto"/>
          <w:sz w:val="28"/>
          <w:szCs w:val="28"/>
        </w:rPr>
        <w:t>ставления о будущем; в развитии понимания взаимоотношений между люд</w:t>
      </w:r>
      <w:r w:rsidRPr="009B74B0">
        <w:rPr>
          <w:rFonts w:ascii="Times New Roman" w:hAnsi="Times New Roman" w:cs="Times New Roman"/>
          <w:color w:val="auto"/>
          <w:sz w:val="28"/>
          <w:szCs w:val="28"/>
        </w:rPr>
        <w:t>ь</w:t>
      </w:r>
      <w:r w:rsidRPr="009B74B0">
        <w:rPr>
          <w:rFonts w:ascii="Times New Roman" w:hAnsi="Times New Roman" w:cs="Times New Roman"/>
          <w:color w:val="auto"/>
          <w:sz w:val="28"/>
          <w:szCs w:val="28"/>
        </w:rPr>
        <w:t>ми, связи событий, поступков, их мотивов, настроений; в осознании собс</w:t>
      </w:r>
      <w:r w:rsidRPr="009B74B0">
        <w:rPr>
          <w:rFonts w:ascii="Times New Roman" w:hAnsi="Times New Roman" w:cs="Times New Roman"/>
          <w:color w:val="auto"/>
          <w:sz w:val="28"/>
          <w:szCs w:val="28"/>
        </w:rPr>
        <w:t>т</w:t>
      </w:r>
      <w:r w:rsidRPr="009B74B0">
        <w:rPr>
          <w:rFonts w:ascii="Times New Roman" w:hAnsi="Times New Roman" w:cs="Times New Roman"/>
          <w:color w:val="auto"/>
          <w:sz w:val="28"/>
          <w:szCs w:val="28"/>
        </w:rPr>
        <w:t>венных возможностей и ограничений, прав и обязанностей; в формировании умений проявлять внимание к жизни близких людей, друзей;</w:t>
      </w:r>
    </w:p>
    <w:p w:rsidR="00F65069" w:rsidRPr="009B74B0" w:rsidRDefault="00C079E3" w:rsidP="000A374A">
      <w:pPr>
        <w:pStyle w:val="14TexstOSNOVA1012"/>
        <w:numPr>
          <w:ilvl w:val="0"/>
          <w:numId w:val="15"/>
        </w:numPr>
        <w:tabs>
          <w:tab w:val="clear" w:pos="707"/>
          <w:tab w:val="num" w:pos="1214"/>
        </w:tabs>
        <w:spacing w:line="360" w:lineRule="auto"/>
        <w:ind w:left="0" w:firstLine="709"/>
        <w:rPr>
          <w:rFonts w:ascii="Times New Roman" w:eastAsia="Times New Roman" w:hAnsi="Times New Roman" w:cs="Times New Roman"/>
          <w:color w:val="auto"/>
        </w:rPr>
      </w:pPr>
      <w:r w:rsidRPr="009B74B0">
        <w:rPr>
          <w:rFonts w:ascii="Times New Roman" w:hAnsi="Times New Roman" w:cs="Times New Roman"/>
          <w:color w:val="auto"/>
          <w:sz w:val="28"/>
          <w:szCs w:val="28"/>
        </w:rPr>
        <w:t>целенаправленное и систематическое развитие словесной речи (в устной и письменной формах), формирование умений обучающихся испол</w:t>
      </w:r>
      <w:r w:rsidRPr="009B74B0">
        <w:rPr>
          <w:rFonts w:ascii="Times New Roman" w:hAnsi="Times New Roman" w:cs="Times New Roman"/>
          <w:color w:val="auto"/>
          <w:sz w:val="28"/>
          <w:szCs w:val="28"/>
        </w:rPr>
        <w:t>ь</w:t>
      </w:r>
      <w:r w:rsidRPr="009B74B0">
        <w:rPr>
          <w:rFonts w:ascii="Times New Roman" w:hAnsi="Times New Roman" w:cs="Times New Roman"/>
          <w:color w:val="auto"/>
          <w:sz w:val="28"/>
          <w:szCs w:val="28"/>
        </w:rPr>
        <w:t>зовать устную речь по всему спектру коммуникативных ситуаций (задавать вопросы, договариваться, выражать свое мнение, обсуждать мысли и чувства, дополнять и уточнять смысл высказывания и др.); применение в образов</w:t>
      </w:r>
      <w:r w:rsidRPr="009B74B0">
        <w:rPr>
          <w:rFonts w:ascii="Times New Roman" w:hAnsi="Times New Roman" w:cs="Times New Roman"/>
          <w:color w:val="auto"/>
          <w:sz w:val="28"/>
          <w:szCs w:val="28"/>
        </w:rPr>
        <w:t>а</w:t>
      </w:r>
      <w:r w:rsidRPr="009B74B0">
        <w:rPr>
          <w:rFonts w:ascii="Times New Roman" w:hAnsi="Times New Roman" w:cs="Times New Roman"/>
          <w:color w:val="auto"/>
          <w:sz w:val="28"/>
          <w:szCs w:val="28"/>
        </w:rPr>
        <w:t>тельно – коррекционном процессе соотношения устной, письменной, устно –дактильной и жестовой речи с учетом особенностей разных категорий глухих детей, обеспечения их качественного образования, развития коммуникати</w:t>
      </w:r>
      <w:r w:rsidRPr="009B74B0">
        <w:rPr>
          <w:rFonts w:ascii="Times New Roman" w:hAnsi="Times New Roman" w:cs="Times New Roman"/>
          <w:color w:val="auto"/>
          <w:sz w:val="28"/>
          <w:szCs w:val="28"/>
        </w:rPr>
        <w:t>в</w:t>
      </w:r>
      <w:r w:rsidRPr="009B74B0">
        <w:rPr>
          <w:rFonts w:ascii="Times New Roman" w:hAnsi="Times New Roman" w:cs="Times New Roman"/>
          <w:color w:val="auto"/>
          <w:sz w:val="28"/>
          <w:szCs w:val="28"/>
        </w:rPr>
        <w:t xml:space="preserve">ных навыков,  социальной адаптации и интеграции в обществе; </w:t>
      </w:r>
    </w:p>
    <w:p w:rsidR="00F65069" w:rsidRPr="009B74B0" w:rsidRDefault="00C079E3" w:rsidP="000A374A">
      <w:pPr>
        <w:pStyle w:val="14TexstOSNOVA1012"/>
        <w:numPr>
          <w:ilvl w:val="0"/>
          <w:numId w:val="16"/>
        </w:numPr>
        <w:tabs>
          <w:tab w:val="clear" w:pos="707"/>
          <w:tab w:val="num" w:pos="1214"/>
        </w:tabs>
        <w:spacing w:line="360" w:lineRule="auto"/>
        <w:ind w:left="0" w:firstLine="709"/>
        <w:rPr>
          <w:rFonts w:ascii="Times New Roman" w:eastAsia="Times New Roman" w:hAnsi="Times New Roman" w:cs="Times New Roman"/>
          <w:color w:val="auto"/>
        </w:rPr>
      </w:pPr>
      <w:r w:rsidRPr="009B74B0">
        <w:rPr>
          <w:rFonts w:ascii="Times New Roman" w:hAnsi="Times New Roman" w:cs="Times New Roman"/>
          <w:color w:val="auto"/>
          <w:sz w:val="28"/>
          <w:szCs w:val="28"/>
        </w:rPr>
        <w:t>использование обучающимися в целях реализации собственных познавательных, социокультурных и коммуникативных потребностей ве</w:t>
      </w:r>
      <w:r w:rsidRPr="009B74B0">
        <w:rPr>
          <w:rFonts w:ascii="Times New Roman" w:hAnsi="Times New Roman" w:cs="Times New Roman"/>
          <w:color w:val="auto"/>
          <w:sz w:val="28"/>
          <w:szCs w:val="28"/>
        </w:rPr>
        <w:t>р</w:t>
      </w:r>
      <w:r w:rsidRPr="009B74B0">
        <w:rPr>
          <w:rFonts w:ascii="Times New Roman" w:hAnsi="Times New Roman" w:cs="Times New Roman"/>
          <w:color w:val="auto"/>
          <w:sz w:val="28"/>
          <w:szCs w:val="28"/>
        </w:rPr>
        <w:t xml:space="preserve">бальных и невербальных средств коммуникации с учетом владения ими партнерами по общению (в том числе, применение русского жестового языка в общении, прежде всего, с лицами, имеющими нарушения слуха), а также с учетом ситуации и задач общения; </w:t>
      </w:r>
    </w:p>
    <w:p w:rsidR="00F65069" w:rsidRPr="009B74B0" w:rsidRDefault="00C079E3" w:rsidP="000A374A">
      <w:pPr>
        <w:pStyle w:val="14TexstOSNOVA1012"/>
        <w:numPr>
          <w:ilvl w:val="0"/>
          <w:numId w:val="16"/>
        </w:numPr>
        <w:tabs>
          <w:tab w:val="clear" w:pos="707"/>
          <w:tab w:val="num" w:pos="1214"/>
        </w:tabs>
        <w:spacing w:line="360" w:lineRule="auto"/>
        <w:ind w:left="0" w:firstLine="709"/>
        <w:rPr>
          <w:rFonts w:ascii="Times New Roman" w:hAnsi="Times New Roman" w:cs="Times New Roman"/>
          <w:color w:val="auto"/>
          <w:sz w:val="28"/>
          <w:szCs w:val="28"/>
        </w:rPr>
      </w:pPr>
      <w:r w:rsidRPr="009B74B0">
        <w:rPr>
          <w:rFonts w:ascii="Times New Roman" w:hAnsi="Times New Roman" w:cs="Times New Roman"/>
          <w:color w:val="auto"/>
          <w:sz w:val="28"/>
          <w:szCs w:val="28"/>
        </w:rPr>
        <w:t>осуществление систематической специальной (коррекционной) р</w:t>
      </w:r>
      <w:r w:rsidRPr="009B74B0">
        <w:rPr>
          <w:rFonts w:ascii="Times New Roman" w:hAnsi="Times New Roman" w:cs="Times New Roman"/>
          <w:color w:val="auto"/>
          <w:sz w:val="28"/>
          <w:szCs w:val="28"/>
        </w:rPr>
        <w:t>а</w:t>
      </w:r>
      <w:r w:rsidRPr="009B74B0">
        <w:rPr>
          <w:rFonts w:ascii="Times New Roman" w:hAnsi="Times New Roman" w:cs="Times New Roman"/>
          <w:color w:val="auto"/>
          <w:sz w:val="28"/>
          <w:szCs w:val="28"/>
        </w:rPr>
        <w:t>боты по формированию и развитию речевого слуха, слухозрительного во</w:t>
      </w:r>
      <w:r w:rsidRPr="009B74B0">
        <w:rPr>
          <w:rFonts w:ascii="Times New Roman" w:hAnsi="Times New Roman" w:cs="Times New Roman"/>
          <w:color w:val="auto"/>
          <w:sz w:val="28"/>
          <w:szCs w:val="28"/>
        </w:rPr>
        <w:t>с</w:t>
      </w:r>
      <w:r w:rsidRPr="009B74B0">
        <w:rPr>
          <w:rFonts w:ascii="Times New Roman" w:hAnsi="Times New Roman" w:cs="Times New Roman"/>
          <w:color w:val="auto"/>
          <w:sz w:val="28"/>
          <w:szCs w:val="28"/>
        </w:rPr>
        <w:t>приятия устной речи, ее произносительной стороны, восприятия неречевых звучаний, включая музыку (с помощью звукоусиливающей аппаратуры); ра</w:t>
      </w:r>
      <w:r w:rsidRPr="009B74B0">
        <w:rPr>
          <w:rFonts w:ascii="Times New Roman" w:hAnsi="Times New Roman" w:cs="Times New Roman"/>
          <w:color w:val="auto"/>
          <w:sz w:val="28"/>
          <w:szCs w:val="28"/>
        </w:rPr>
        <w:t>з</w:t>
      </w:r>
      <w:r w:rsidRPr="009B74B0">
        <w:rPr>
          <w:rFonts w:ascii="Times New Roman" w:hAnsi="Times New Roman" w:cs="Times New Roman"/>
          <w:color w:val="auto"/>
          <w:sz w:val="28"/>
          <w:szCs w:val="28"/>
        </w:rPr>
        <w:t>витие умений пользоваться индивидуальными слуховыми аппаратами или/и кохлеарными иплантами, проводной и беспроводной звукоусиливающей а</w:t>
      </w:r>
      <w:r w:rsidRPr="009B74B0">
        <w:rPr>
          <w:rFonts w:ascii="Times New Roman" w:hAnsi="Times New Roman" w:cs="Times New Roman"/>
          <w:color w:val="auto"/>
          <w:sz w:val="28"/>
          <w:szCs w:val="28"/>
        </w:rPr>
        <w:t>п</w:t>
      </w:r>
      <w:r w:rsidRPr="009B74B0">
        <w:rPr>
          <w:rFonts w:ascii="Times New Roman" w:hAnsi="Times New Roman" w:cs="Times New Roman"/>
          <w:color w:val="auto"/>
          <w:sz w:val="28"/>
          <w:szCs w:val="28"/>
        </w:rPr>
        <w:t>паратурой коллективного и индивидуального пользования;</w:t>
      </w:r>
    </w:p>
    <w:p w:rsidR="00F65069" w:rsidRPr="009B74B0" w:rsidRDefault="00C079E3" w:rsidP="000A374A">
      <w:pPr>
        <w:pStyle w:val="14TexstOSNOVA1012"/>
        <w:numPr>
          <w:ilvl w:val="0"/>
          <w:numId w:val="16"/>
        </w:numPr>
        <w:tabs>
          <w:tab w:val="clear" w:pos="707"/>
          <w:tab w:val="num" w:pos="1214"/>
        </w:tabs>
        <w:spacing w:line="360" w:lineRule="auto"/>
        <w:ind w:left="0" w:firstLine="709"/>
        <w:rPr>
          <w:rFonts w:ascii="Times New Roman" w:hAnsi="Times New Roman" w:cs="Times New Roman"/>
          <w:color w:val="auto"/>
          <w:sz w:val="28"/>
          <w:szCs w:val="28"/>
        </w:rPr>
      </w:pPr>
      <w:r w:rsidRPr="009B74B0">
        <w:rPr>
          <w:rFonts w:ascii="Times New Roman" w:hAnsi="Times New Roman" w:cs="Times New Roman"/>
          <w:color w:val="auto"/>
          <w:sz w:val="28"/>
          <w:szCs w:val="28"/>
        </w:rPr>
        <w:t>при наличии дополнительных первичных нарушений развития у глухих обучающихся проведение систематической специальной психолого – педагогической работы по их коррекции;</w:t>
      </w:r>
    </w:p>
    <w:p w:rsidR="00F65069" w:rsidRPr="009B74B0" w:rsidRDefault="00C079E3" w:rsidP="000A374A">
      <w:pPr>
        <w:pStyle w:val="14TexstOSNOVA1012"/>
        <w:numPr>
          <w:ilvl w:val="0"/>
          <w:numId w:val="16"/>
        </w:numPr>
        <w:tabs>
          <w:tab w:val="clear" w:pos="707"/>
          <w:tab w:val="num" w:pos="1214"/>
        </w:tabs>
        <w:spacing w:line="360" w:lineRule="auto"/>
        <w:ind w:left="0" w:firstLine="709"/>
        <w:rPr>
          <w:rFonts w:ascii="Times New Roman" w:hAnsi="Times New Roman" w:cs="Times New Roman"/>
          <w:color w:val="auto"/>
          <w:sz w:val="28"/>
          <w:szCs w:val="28"/>
        </w:rPr>
      </w:pPr>
      <w:r w:rsidRPr="009B74B0">
        <w:rPr>
          <w:rFonts w:ascii="Times New Roman" w:hAnsi="Times New Roman" w:cs="Times New Roman"/>
          <w:color w:val="auto"/>
          <w:sz w:val="28"/>
          <w:szCs w:val="28"/>
        </w:rPr>
        <w:t>оказание обучающимся необходимой медицинской помощи с уч</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том имеющихся ограничений здоровья, в том числе, на основе сетевого вза</w:t>
      </w:r>
      <w:r w:rsidRPr="009B74B0">
        <w:rPr>
          <w:rFonts w:ascii="Times New Roman" w:hAnsi="Times New Roman" w:cs="Times New Roman"/>
          <w:color w:val="auto"/>
          <w:sz w:val="28"/>
          <w:szCs w:val="28"/>
        </w:rPr>
        <w:t>и</w:t>
      </w:r>
      <w:r w:rsidRPr="009B74B0">
        <w:rPr>
          <w:rFonts w:ascii="Times New Roman" w:hAnsi="Times New Roman" w:cs="Times New Roman"/>
          <w:color w:val="auto"/>
          <w:sz w:val="28"/>
          <w:szCs w:val="28"/>
        </w:rPr>
        <w:t xml:space="preserve">модействия; </w:t>
      </w:r>
    </w:p>
    <w:p w:rsidR="00F65069" w:rsidRPr="009B74B0" w:rsidRDefault="00C079E3" w:rsidP="000A374A">
      <w:pPr>
        <w:pStyle w:val="14TexstOSNOVA1012"/>
        <w:numPr>
          <w:ilvl w:val="0"/>
          <w:numId w:val="16"/>
        </w:numPr>
        <w:tabs>
          <w:tab w:val="clear" w:pos="707"/>
          <w:tab w:val="num" w:pos="1214"/>
        </w:tabs>
        <w:spacing w:line="360" w:lineRule="auto"/>
        <w:ind w:left="0" w:firstLine="709"/>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Только при удовлетворении особых образовательных потребностей каждого обучающегося, можно открыть ему путь к полноценному качестве</w:t>
      </w:r>
      <w:r w:rsidRPr="009B74B0">
        <w:rPr>
          <w:rFonts w:ascii="Times New Roman" w:hAnsi="Times New Roman" w:cs="Times New Roman"/>
          <w:color w:val="auto"/>
          <w:sz w:val="28"/>
          <w:szCs w:val="28"/>
        </w:rPr>
        <w:t>н</w:t>
      </w:r>
      <w:r w:rsidRPr="009B74B0">
        <w:rPr>
          <w:rFonts w:ascii="Times New Roman" w:hAnsi="Times New Roman" w:cs="Times New Roman"/>
          <w:color w:val="auto"/>
          <w:sz w:val="28"/>
          <w:szCs w:val="28"/>
        </w:rPr>
        <w:t>ному образованию.</w:t>
      </w:r>
    </w:p>
    <w:p w:rsidR="00F65069" w:rsidRPr="009B74B0"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Неоднородность состава обучающихся и диапазон различий в требу</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мом уровне и содержании образования обусловливает необходимость разр</w:t>
      </w:r>
      <w:r w:rsidRPr="009B74B0">
        <w:rPr>
          <w:rFonts w:ascii="Times New Roman" w:hAnsi="Times New Roman" w:cs="Times New Roman"/>
          <w:color w:val="auto"/>
          <w:sz w:val="28"/>
          <w:szCs w:val="28"/>
        </w:rPr>
        <w:t>а</w:t>
      </w:r>
      <w:r w:rsidRPr="009B74B0">
        <w:rPr>
          <w:rFonts w:ascii="Times New Roman" w:hAnsi="Times New Roman" w:cs="Times New Roman"/>
          <w:color w:val="auto"/>
          <w:sz w:val="28"/>
          <w:szCs w:val="28"/>
        </w:rPr>
        <w:t>ботки дифференцированного стандарта и четырех вариантов АООП НОО, что обеспечивает на практике максимальный охват глухих детей, гарантию удовлетворения как общих, так и их особых образовательных потребностей, преодоление зависимости получения образования от места проживания, вида образовательной организации, тяжести нарушения развития, способности к освоению уровня образования, предусмотренного для здоровых сверстников при обязательном учете возможностей и особенностей развития каждого обучающегося, его особых образовательных потребностей.</w:t>
      </w:r>
    </w:p>
    <w:p w:rsidR="00F65069" w:rsidRPr="009B74B0"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Федеральный государственный образовательный стандарт для глухих обучающихся и АООП НОО учитывают современные тенденции в измен</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нии состава этой группы детей.</w:t>
      </w:r>
    </w:p>
    <w:p w:rsidR="00F65069" w:rsidRPr="003D789D" w:rsidRDefault="00C079E3" w:rsidP="003D789D">
      <w:pPr>
        <w:rPr>
          <w:color w:val="auto"/>
        </w:rPr>
      </w:pPr>
      <w:r w:rsidRPr="003D789D">
        <w:rPr>
          <w:rFonts w:ascii="Times New Roman" w:eastAsia="Times New Roman" w:hAnsi="Times New Roman" w:cs="Times New Roman"/>
          <w:b/>
          <w:bCs/>
          <w:caps/>
          <w:color w:val="auto"/>
          <w:kern w:val="28"/>
          <w:sz w:val="28"/>
          <w:szCs w:val="28"/>
        </w:rPr>
        <w:br w:type="page"/>
      </w:r>
    </w:p>
    <w:p w:rsidR="00F65069" w:rsidRPr="003D789D" w:rsidRDefault="00C079E3" w:rsidP="009B74B0">
      <w:pPr>
        <w:tabs>
          <w:tab w:val="right" w:leader="dot" w:pos="9329"/>
        </w:tabs>
        <w:spacing w:before="240" w:after="240" w:line="240" w:lineRule="auto"/>
        <w:jc w:val="center"/>
        <w:outlineLvl w:val="0"/>
        <w:rPr>
          <w:rFonts w:ascii="Times New Roman" w:eastAsia="Times New Roman" w:hAnsi="Times New Roman" w:cs="Times New Roman"/>
          <w:color w:val="auto"/>
          <w:sz w:val="28"/>
          <w:szCs w:val="28"/>
        </w:rPr>
      </w:pPr>
      <w:bookmarkStart w:id="4" w:name="_Toc432958028"/>
      <w:bookmarkStart w:id="5" w:name="_Toc432960452"/>
      <w:bookmarkStart w:id="6" w:name="_Toc433014077"/>
      <w:r w:rsidRPr="003D789D">
        <w:rPr>
          <w:rFonts w:ascii="Times New Roman"/>
          <w:b/>
          <w:bCs/>
          <w:caps/>
          <w:color w:val="auto"/>
          <w:kern w:val="28"/>
          <w:sz w:val="28"/>
          <w:szCs w:val="28"/>
        </w:rPr>
        <w:t xml:space="preserve">2. </w:t>
      </w:r>
      <w:r w:rsidRPr="003D789D">
        <w:rPr>
          <w:rFonts w:hAnsi="Times New Roman"/>
          <w:b/>
          <w:bCs/>
          <w:caps/>
          <w:color w:val="auto"/>
          <w:kern w:val="28"/>
          <w:sz w:val="28"/>
          <w:szCs w:val="28"/>
        </w:rPr>
        <w:t>Примерная</w:t>
      </w:r>
      <w:r w:rsidRPr="003D789D">
        <w:rPr>
          <w:rFonts w:hAnsi="Times New Roman"/>
          <w:b/>
          <w:bCs/>
          <w:caps/>
          <w:color w:val="auto"/>
          <w:kern w:val="28"/>
          <w:sz w:val="28"/>
          <w:szCs w:val="28"/>
        </w:rPr>
        <w:t xml:space="preserve"> </w:t>
      </w:r>
      <w:r w:rsidRPr="003D789D">
        <w:rPr>
          <w:rFonts w:hAnsi="Times New Roman"/>
          <w:b/>
          <w:bCs/>
          <w:caps/>
          <w:color w:val="auto"/>
          <w:kern w:val="28"/>
          <w:sz w:val="28"/>
          <w:szCs w:val="28"/>
        </w:rPr>
        <w:t>а</w:t>
      </w:r>
      <w:r w:rsidRPr="003D789D">
        <w:rPr>
          <w:rFonts w:hAnsi="Times New Roman"/>
          <w:b/>
          <w:bCs/>
          <w:caps/>
          <w:color w:val="auto"/>
          <w:sz w:val="28"/>
          <w:szCs w:val="28"/>
        </w:rPr>
        <w:t>даптированная</w:t>
      </w:r>
      <w:r w:rsidRPr="003D789D">
        <w:rPr>
          <w:rFonts w:hAnsi="Times New Roman"/>
          <w:b/>
          <w:bCs/>
          <w:caps/>
          <w:color w:val="auto"/>
          <w:sz w:val="28"/>
          <w:szCs w:val="28"/>
        </w:rPr>
        <w:t xml:space="preserve"> </w:t>
      </w:r>
      <w:r w:rsidRPr="003D789D">
        <w:rPr>
          <w:rFonts w:hAnsi="Times New Roman"/>
          <w:b/>
          <w:bCs/>
          <w:caps/>
          <w:color w:val="auto"/>
          <w:sz w:val="28"/>
          <w:szCs w:val="28"/>
        </w:rPr>
        <w:t>основная</w:t>
      </w:r>
      <w:r w:rsidRPr="003D789D">
        <w:rPr>
          <w:rFonts w:hAnsi="Times New Roman"/>
          <w:b/>
          <w:bCs/>
          <w:caps/>
          <w:color w:val="auto"/>
          <w:sz w:val="28"/>
          <w:szCs w:val="28"/>
        </w:rPr>
        <w:t xml:space="preserve"> </w:t>
      </w:r>
      <w:r w:rsidR="009B74B0">
        <w:rPr>
          <w:rFonts w:hAnsi="Times New Roman"/>
          <w:b/>
          <w:bCs/>
          <w:caps/>
          <w:color w:val="auto"/>
          <w:sz w:val="28"/>
          <w:szCs w:val="28"/>
        </w:rPr>
        <w:br/>
      </w:r>
      <w:r w:rsidRPr="003D789D">
        <w:rPr>
          <w:rFonts w:hAnsi="Times New Roman"/>
          <w:b/>
          <w:bCs/>
          <w:caps/>
          <w:color w:val="auto"/>
          <w:sz w:val="28"/>
          <w:szCs w:val="28"/>
        </w:rPr>
        <w:t>Общеобразовательная</w:t>
      </w:r>
      <w:r w:rsidRPr="003D789D">
        <w:rPr>
          <w:rFonts w:hAnsi="Times New Roman"/>
          <w:b/>
          <w:bCs/>
          <w:caps/>
          <w:color w:val="auto"/>
          <w:sz w:val="28"/>
          <w:szCs w:val="28"/>
        </w:rPr>
        <w:t xml:space="preserve"> </w:t>
      </w:r>
      <w:r w:rsidRPr="003D789D">
        <w:rPr>
          <w:rFonts w:hAnsi="Times New Roman"/>
          <w:b/>
          <w:bCs/>
          <w:caps/>
          <w:color w:val="auto"/>
          <w:sz w:val="28"/>
          <w:szCs w:val="28"/>
        </w:rPr>
        <w:t>программа</w:t>
      </w:r>
      <w:r w:rsidRPr="003D789D">
        <w:rPr>
          <w:rFonts w:hAnsi="Times New Roman"/>
          <w:b/>
          <w:bCs/>
          <w:caps/>
          <w:color w:val="auto"/>
          <w:sz w:val="28"/>
          <w:szCs w:val="28"/>
        </w:rPr>
        <w:t xml:space="preserve"> </w:t>
      </w:r>
      <w:r w:rsidRPr="003D789D">
        <w:rPr>
          <w:rFonts w:hAnsi="Times New Roman"/>
          <w:b/>
          <w:bCs/>
          <w:caps/>
          <w:color w:val="auto"/>
          <w:sz w:val="28"/>
          <w:szCs w:val="28"/>
        </w:rPr>
        <w:t>начального</w:t>
      </w:r>
      <w:r w:rsidRPr="003D789D">
        <w:rPr>
          <w:rFonts w:hAnsi="Times New Roman"/>
          <w:b/>
          <w:bCs/>
          <w:caps/>
          <w:color w:val="auto"/>
          <w:sz w:val="28"/>
          <w:szCs w:val="28"/>
        </w:rPr>
        <w:t xml:space="preserve"> </w:t>
      </w:r>
      <w:r w:rsidRPr="003D789D">
        <w:rPr>
          <w:rFonts w:hAnsi="Times New Roman"/>
          <w:b/>
          <w:bCs/>
          <w:caps/>
          <w:color w:val="auto"/>
          <w:sz w:val="28"/>
          <w:szCs w:val="28"/>
        </w:rPr>
        <w:t>общего</w:t>
      </w:r>
      <w:r w:rsidRPr="003D789D">
        <w:rPr>
          <w:rFonts w:hAnsi="Times New Roman"/>
          <w:b/>
          <w:bCs/>
          <w:caps/>
          <w:color w:val="auto"/>
          <w:sz w:val="28"/>
          <w:szCs w:val="28"/>
        </w:rPr>
        <w:t xml:space="preserve"> </w:t>
      </w:r>
      <w:r w:rsidRPr="003D789D">
        <w:rPr>
          <w:rFonts w:hAnsi="Times New Roman"/>
          <w:b/>
          <w:bCs/>
          <w:caps/>
          <w:color w:val="auto"/>
          <w:sz w:val="28"/>
          <w:szCs w:val="28"/>
        </w:rPr>
        <w:t>образования</w:t>
      </w:r>
      <w:r w:rsidRPr="003D789D">
        <w:rPr>
          <w:rFonts w:hAnsi="Times New Roman"/>
          <w:b/>
          <w:bCs/>
          <w:caps/>
          <w:color w:val="auto"/>
          <w:sz w:val="28"/>
          <w:szCs w:val="28"/>
        </w:rPr>
        <w:t xml:space="preserve"> </w:t>
      </w:r>
      <w:r w:rsidRPr="003D789D">
        <w:rPr>
          <w:rFonts w:hAnsi="Times New Roman"/>
          <w:b/>
          <w:bCs/>
          <w:caps/>
          <w:color w:val="auto"/>
          <w:sz w:val="28"/>
          <w:szCs w:val="28"/>
        </w:rPr>
        <w:t>глухих</w:t>
      </w:r>
      <w:r w:rsidRPr="003D789D">
        <w:rPr>
          <w:rFonts w:hAnsi="Times New Roman"/>
          <w:b/>
          <w:bCs/>
          <w:caps/>
          <w:color w:val="auto"/>
          <w:sz w:val="28"/>
          <w:szCs w:val="28"/>
        </w:rPr>
        <w:t xml:space="preserve"> </w:t>
      </w:r>
      <w:r w:rsidRPr="003D789D">
        <w:rPr>
          <w:rFonts w:hAnsi="Times New Roman"/>
          <w:b/>
          <w:bCs/>
          <w:caps/>
          <w:color w:val="auto"/>
          <w:sz w:val="28"/>
          <w:szCs w:val="28"/>
        </w:rPr>
        <w:t>обучающихся</w:t>
      </w:r>
      <w:r w:rsidRPr="003D789D">
        <w:rPr>
          <w:rFonts w:hAnsi="Times New Roman"/>
          <w:b/>
          <w:bCs/>
          <w:caps/>
          <w:color w:val="auto"/>
          <w:sz w:val="28"/>
          <w:szCs w:val="28"/>
        </w:rPr>
        <w:t xml:space="preserve"> </w:t>
      </w:r>
      <w:r w:rsidRPr="003D789D">
        <w:rPr>
          <w:b/>
          <w:bCs/>
          <w:caps/>
          <w:color w:val="auto"/>
          <w:sz w:val="28"/>
          <w:szCs w:val="28"/>
        </w:rPr>
        <w:br/>
      </w:r>
      <w:r w:rsidRPr="003D789D">
        <w:rPr>
          <w:rFonts w:ascii="Times New Roman"/>
          <w:b/>
          <w:bCs/>
          <w:caps/>
          <w:color w:val="auto"/>
          <w:sz w:val="28"/>
          <w:szCs w:val="28"/>
        </w:rPr>
        <w:t>(</w:t>
      </w:r>
      <w:r w:rsidRPr="003D789D">
        <w:rPr>
          <w:rFonts w:hAnsi="Times New Roman"/>
          <w:b/>
          <w:bCs/>
          <w:caps/>
          <w:color w:val="auto"/>
          <w:sz w:val="28"/>
          <w:szCs w:val="28"/>
        </w:rPr>
        <w:t>вариант</w:t>
      </w:r>
      <w:r w:rsidRPr="003D789D">
        <w:rPr>
          <w:rFonts w:hAnsi="Times New Roman"/>
          <w:b/>
          <w:bCs/>
          <w:caps/>
          <w:color w:val="auto"/>
          <w:sz w:val="28"/>
          <w:szCs w:val="28"/>
        </w:rPr>
        <w:t xml:space="preserve"> </w:t>
      </w:r>
      <w:r w:rsidRPr="003D789D">
        <w:rPr>
          <w:rFonts w:ascii="Times New Roman"/>
          <w:b/>
          <w:bCs/>
          <w:caps/>
          <w:color w:val="auto"/>
          <w:sz w:val="28"/>
          <w:szCs w:val="28"/>
        </w:rPr>
        <w:t>1.1)</w:t>
      </w:r>
      <w:bookmarkEnd w:id="4"/>
      <w:bookmarkEnd w:id="5"/>
      <w:bookmarkEnd w:id="6"/>
    </w:p>
    <w:p w:rsidR="00F65069" w:rsidRPr="003D789D" w:rsidRDefault="00C079E3" w:rsidP="009B74B0">
      <w:pPr>
        <w:tabs>
          <w:tab w:val="right" w:leader="dot" w:pos="9329"/>
        </w:tabs>
        <w:spacing w:before="240" w:after="120" w:line="240" w:lineRule="auto"/>
        <w:jc w:val="center"/>
        <w:outlineLvl w:val="1"/>
        <w:rPr>
          <w:rFonts w:ascii="Times New Roman" w:eastAsia="Times New Roman" w:hAnsi="Times New Roman" w:cs="Times New Roman"/>
          <w:b/>
          <w:bCs/>
          <w:color w:val="auto"/>
          <w:sz w:val="28"/>
          <w:szCs w:val="28"/>
        </w:rPr>
      </w:pPr>
      <w:bookmarkStart w:id="7" w:name="_Toc432958029"/>
      <w:bookmarkStart w:id="8" w:name="_Toc432960453"/>
      <w:bookmarkStart w:id="9" w:name="_Toc433014078"/>
      <w:r w:rsidRPr="003D789D">
        <w:rPr>
          <w:rFonts w:ascii="Times New Roman"/>
          <w:b/>
          <w:bCs/>
          <w:color w:val="auto"/>
          <w:sz w:val="28"/>
          <w:szCs w:val="28"/>
        </w:rPr>
        <w:t xml:space="preserve">2.1 </w:t>
      </w:r>
      <w:r w:rsidRPr="003D789D">
        <w:rPr>
          <w:rFonts w:hAnsi="Times New Roman"/>
          <w:b/>
          <w:bCs/>
          <w:color w:val="auto"/>
          <w:sz w:val="28"/>
          <w:szCs w:val="28"/>
        </w:rPr>
        <w:t>Целевой</w:t>
      </w:r>
      <w:r w:rsidRPr="003D789D">
        <w:rPr>
          <w:rFonts w:hAnsi="Times New Roman"/>
          <w:b/>
          <w:bCs/>
          <w:color w:val="auto"/>
          <w:sz w:val="28"/>
          <w:szCs w:val="28"/>
        </w:rPr>
        <w:t xml:space="preserve"> </w:t>
      </w:r>
      <w:r w:rsidRPr="003D789D">
        <w:rPr>
          <w:rFonts w:hAnsi="Times New Roman"/>
          <w:b/>
          <w:bCs/>
          <w:color w:val="auto"/>
          <w:sz w:val="28"/>
          <w:szCs w:val="28"/>
        </w:rPr>
        <w:t>раздел</w:t>
      </w:r>
      <w:bookmarkEnd w:id="7"/>
      <w:bookmarkEnd w:id="8"/>
      <w:bookmarkEnd w:id="9"/>
    </w:p>
    <w:p w:rsidR="00F65069" w:rsidRPr="003D789D" w:rsidRDefault="00C079E3" w:rsidP="009B74B0">
      <w:pPr>
        <w:tabs>
          <w:tab w:val="right" w:leader="dot" w:pos="9329"/>
        </w:tabs>
        <w:spacing w:before="120" w:after="120" w:line="240" w:lineRule="auto"/>
        <w:jc w:val="center"/>
        <w:outlineLvl w:val="2"/>
        <w:rPr>
          <w:rFonts w:ascii="Times New Roman" w:eastAsia="Times New Roman" w:hAnsi="Times New Roman" w:cs="Times New Roman"/>
          <w:b/>
          <w:bCs/>
          <w:color w:val="auto"/>
          <w:sz w:val="28"/>
          <w:szCs w:val="28"/>
        </w:rPr>
      </w:pPr>
      <w:bookmarkStart w:id="10" w:name="_Toc432958030"/>
      <w:bookmarkStart w:id="11" w:name="_Toc432960454"/>
      <w:bookmarkStart w:id="12" w:name="_Toc433014079"/>
      <w:r w:rsidRPr="003D789D">
        <w:rPr>
          <w:rFonts w:ascii="Times New Roman"/>
          <w:b/>
          <w:bCs/>
          <w:color w:val="auto"/>
          <w:sz w:val="28"/>
          <w:szCs w:val="28"/>
        </w:rPr>
        <w:t xml:space="preserve">2.1.1. </w:t>
      </w:r>
      <w:r w:rsidRPr="003D789D">
        <w:rPr>
          <w:rFonts w:hAnsi="Times New Roman"/>
          <w:b/>
          <w:bCs/>
          <w:color w:val="auto"/>
          <w:sz w:val="28"/>
          <w:szCs w:val="28"/>
        </w:rPr>
        <w:t>Пояснительная</w:t>
      </w:r>
      <w:r w:rsidRPr="003D789D">
        <w:rPr>
          <w:rFonts w:hAnsi="Times New Roman"/>
          <w:b/>
          <w:bCs/>
          <w:color w:val="auto"/>
          <w:sz w:val="28"/>
          <w:szCs w:val="28"/>
        </w:rPr>
        <w:t xml:space="preserve"> </w:t>
      </w:r>
      <w:r w:rsidRPr="003D789D">
        <w:rPr>
          <w:rFonts w:hAnsi="Times New Roman"/>
          <w:b/>
          <w:bCs/>
          <w:color w:val="auto"/>
          <w:sz w:val="28"/>
          <w:szCs w:val="28"/>
        </w:rPr>
        <w:t>записка</w:t>
      </w:r>
      <w:bookmarkEnd w:id="10"/>
      <w:bookmarkEnd w:id="11"/>
      <w:bookmarkEnd w:id="12"/>
    </w:p>
    <w:p w:rsidR="00F65069" w:rsidRPr="003D789D"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Адаптированная</w:t>
      </w:r>
      <w:r w:rsidRPr="003D789D">
        <w:rPr>
          <w:rFonts w:hAnsi="Times New Roman"/>
          <w:color w:val="auto"/>
          <w:sz w:val="28"/>
          <w:szCs w:val="28"/>
        </w:rPr>
        <w:t xml:space="preserve"> </w:t>
      </w:r>
      <w:r w:rsidRPr="003D789D">
        <w:rPr>
          <w:rFonts w:hAnsi="Times New Roman"/>
          <w:color w:val="auto"/>
          <w:sz w:val="28"/>
          <w:szCs w:val="28"/>
        </w:rPr>
        <w:t>основная</w:t>
      </w:r>
      <w:r w:rsidRPr="003D789D">
        <w:rPr>
          <w:rFonts w:hAnsi="Times New Roman"/>
          <w:color w:val="auto"/>
          <w:sz w:val="28"/>
          <w:szCs w:val="28"/>
        </w:rPr>
        <w:t xml:space="preserve"> </w:t>
      </w:r>
      <w:r w:rsidRPr="003D789D">
        <w:rPr>
          <w:rFonts w:hAnsi="Times New Roman"/>
          <w:color w:val="auto"/>
          <w:sz w:val="28"/>
          <w:szCs w:val="28"/>
        </w:rPr>
        <w:t>общеобразовательная</w:t>
      </w:r>
      <w:r w:rsidRPr="003D789D">
        <w:rPr>
          <w:rFonts w:hAnsi="Times New Roman"/>
          <w:color w:val="auto"/>
          <w:sz w:val="28"/>
          <w:szCs w:val="28"/>
        </w:rPr>
        <w:t xml:space="preserve"> </w:t>
      </w: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вариант</w:t>
      </w:r>
      <w:r w:rsidRPr="003D789D">
        <w:rPr>
          <w:rFonts w:hAnsi="Times New Roman"/>
          <w:color w:val="auto"/>
          <w:sz w:val="28"/>
          <w:szCs w:val="28"/>
        </w:rPr>
        <w:t xml:space="preserve"> </w:t>
      </w:r>
      <w:r w:rsidRPr="003D789D">
        <w:rPr>
          <w:rFonts w:ascii="Times New Roman"/>
          <w:color w:val="auto"/>
          <w:sz w:val="28"/>
          <w:szCs w:val="28"/>
        </w:rPr>
        <w:t xml:space="preserve">1.1.) </w:t>
      </w:r>
      <w:r w:rsidRPr="003D789D">
        <w:rPr>
          <w:rFonts w:hAnsi="Times New Roman"/>
          <w:color w:val="auto"/>
          <w:sz w:val="28"/>
          <w:szCs w:val="28"/>
        </w:rPr>
        <w:t>разработана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w:t>
      </w:r>
      <w:r w:rsidRPr="003D789D">
        <w:rPr>
          <w:rFonts w:hAnsi="Times New Roman"/>
          <w:color w:val="auto"/>
          <w:sz w:val="28"/>
          <w:szCs w:val="28"/>
        </w:rPr>
        <w:t>т</w:t>
      </w:r>
      <w:r w:rsidRPr="003D789D">
        <w:rPr>
          <w:rFonts w:hAnsi="Times New Roman"/>
          <w:color w:val="auto"/>
          <w:sz w:val="28"/>
          <w:szCs w:val="28"/>
        </w:rPr>
        <w:t>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требованиями</w:t>
      </w:r>
      <w:r w:rsidRPr="003D789D">
        <w:rPr>
          <w:rFonts w:hAnsi="Times New Roman"/>
          <w:color w:val="auto"/>
          <w:sz w:val="28"/>
          <w:szCs w:val="28"/>
        </w:rPr>
        <w:t xml:space="preserve"> </w:t>
      </w:r>
      <w:r w:rsidRPr="003D789D">
        <w:rPr>
          <w:rFonts w:hAnsi="Times New Roman"/>
          <w:color w:val="auto"/>
          <w:sz w:val="28"/>
          <w:szCs w:val="28"/>
        </w:rPr>
        <w:t>федерального</w:t>
      </w:r>
      <w:r w:rsidRPr="003D789D">
        <w:rPr>
          <w:rFonts w:hAnsi="Times New Roman"/>
          <w:color w:val="auto"/>
          <w:sz w:val="28"/>
          <w:szCs w:val="28"/>
        </w:rPr>
        <w:t xml:space="preserve"> </w:t>
      </w:r>
      <w:r w:rsidRPr="003D789D">
        <w:rPr>
          <w:rFonts w:hAnsi="Times New Roman"/>
          <w:color w:val="auto"/>
          <w:sz w:val="28"/>
          <w:szCs w:val="28"/>
        </w:rPr>
        <w:t>государственного</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стандарта</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ограниче</w:t>
      </w:r>
      <w:r w:rsidRPr="003D789D">
        <w:rPr>
          <w:rFonts w:hAnsi="Times New Roman"/>
          <w:color w:val="auto"/>
          <w:sz w:val="28"/>
          <w:szCs w:val="28"/>
        </w:rPr>
        <w:t>н</w:t>
      </w:r>
      <w:r w:rsidRPr="003D789D">
        <w:rPr>
          <w:rFonts w:hAnsi="Times New Roman"/>
          <w:color w:val="auto"/>
          <w:sz w:val="28"/>
          <w:szCs w:val="28"/>
        </w:rPr>
        <w:t>ными</w:t>
      </w:r>
      <w:r w:rsidRPr="003D789D">
        <w:rPr>
          <w:rFonts w:hAnsi="Times New Roman"/>
          <w:color w:val="auto"/>
          <w:sz w:val="28"/>
          <w:szCs w:val="28"/>
        </w:rPr>
        <w:t xml:space="preserve"> </w:t>
      </w:r>
      <w:r w:rsidRPr="003D789D">
        <w:rPr>
          <w:rFonts w:hAnsi="Times New Roman"/>
          <w:color w:val="auto"/>
          <w:sz w:val="28"/>
          <w:szCs w:val="28"/>
        </w:rPr>
        <w:t>возможностями</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структуре</w:t>
      </w:r>
      <w:r w:rsidRPr="003D789D">
        <w:rPr>
          <w:rFonts w:hAnsi="Times New Roman"/>
          <w:color w:val="auto"/>
          <w:sz w:val="28"/>
          <w:szCs w:val="28"/>
        </w:rPr>
        <w:t xml:space="preserve"> </w:t>
      </w:r>
      <w:r w:rsidRPr="003D789D">
        <w:rPr>
          <w:rFonts w:hAnsi="Times New Roman"/>
          <w:color w:val="auto"/>
          <w:sz w:val="28"/>
          <w:szCs w:val="28"/>
        </w:rPr>
        <w:t>адаптированной</w:t>
      </w:r>
      <w:r w:rsidRPr="003D789D">
        <w:rPr>
          <w:rFonts w:hAnsi="Times New Roman"/>
          <w:color w:val="auto"/>
          <w:sz w:val="28"/>
          <w:szCs w:val="28"/>
        </w:rPr>
        <w:t xml:space="preserve"> </w:t>
      </w:r>
      <w:r w:rsidRPr="003D789D">
        <w:rPr>
          <w:rFonts w:hAnsi="Times New Roman"/>
          <w:color w:val="auto"/>
          <w:sz w:val="28"/>
          <w:szCs w:val="28"/>
        </w:rPr>
        <w:t>основной</w:t>
      </w:r>
      <w:r w:rsidRPr="003D789D">
        <w:rPr>
          <w:rFonts w:hAnsi="Times New Roman"/>
          <w:color w:val="auto"/>
          <w:sz w:val="28"/>
          <w:szCs w:val="28"/>
        </w:rPr>
        <w:t xml:space="preserve"> </w:t>
      </w:r>
      <w:r w:rsidRPr="003D789D">
        <w:rPr>
          <w:rFonts w:hAnsi="Times New Roman"/>
          <w:color w:val="auto"/>
          <w:sz w:val="28"/>
          <w:szCs w:val="28"/>
        </w:rPr>
        <w:t>общ</w:t>
      </w:r>
      <w:r w:rsidRPr="003D789D">
        <w:rPr>
          <w:rFonts w:hAnsi="Times New Roman"/>
          <w:color w:val="auto"/>
          <w:sz w:val="28"/>
          <w:szCs w:val="28"/>
        </w:rPr>
        <w:t>е</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направлена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общей</w:t>
      </w:r>
      <w:r w:rsidRPr="003D789D">
        <w:rPr>
          <w:rFonts w:hAnsi="Times New Roman"/>
          <w:color w:val="auto"/>
          <w:sz w:val="28"/>
          <w:szCs w:val="28"/>
        </w:rPr>
        <w:t xml:space="preserve"> </w:t>
      </w:r>
      <w:r w:rsidRPr="003D789D">
        <w:rPr>
          <w:rFonts w:hAnsi="Times New Roman"/>
          <w:color w:val="auto"/>
          <w:sz w:val="28"/>
          <w:szCs w:val="28"/>
        </w:rPr>
        <w:t>культуры</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духовно</w:t>
      </w:r>
      <w:r w:rsidRPr="003D789D">
        <w:rPr>
          <w:rFonts w:ascii="Times New Roman"/>
          <w:color w:val="auto"/>
          <w:sz w:val="28"/>
          <w:szCs w:val="28"/>
        </w:rPr>
        <w:t>-</w:t>
      </w:r>
      <w:r w:rsidRPr="003D789D">
        <w:rPr>
          <w:rFonts w:hAnsi="Times New Roman"/>
          <w:color w:val="auto"/>
          <w:sz w:val="28"/>
          <w:szCs w:val="28"/>
        </w:rPr>
        <w:t>нравственное</w:t>
      </w:r>
      <w:r w:rsidRPr="003D789D">
        <w:rPr>
          <w:rFonts w:ascii="Times New Roman"/>
          <w:color w:val="auto"/>
          <w:sz w:val="28"/>
          <w:szCs w:val="28"/>
        </w:rPr>
        <w:t xml:space="preserve">, </w:t>
      </w:r>
      <w:r w:rsidRPr="003D789D">
        <w:rPr>
          <w:rFonts w:hAnsi="Times New Roman"/>
          <w:color w:val="auto"/>
          <w:sz w:val="28"/>
          <w:szCs w:val="28"/>
        </w:rPr>
        <w:t>социальное</w:t>
      </w:r>
      <w:r w:rsidRPr="003D789D">
        <w:rPr>
          <w:rFonts w:ascii="Times New Roman"/>
          <w:color w:val="auto"/>
          <w:sz w:val="28"/>
          <w:szCs w:val="28"/>
        </w:rPr>
        <w:t xml:space="preserve">, </w:t>
      </w:r>
      <w:r w:rsidRPr="003D789D">
        <w:rPr>
          <w:rFonts w:hAnsi="Times New Roman"/>
          <w:color w:val="auto"/>
          <w:sz w:val="28"/>
          <w:szCs w:val="28"/>
        </w:rPr>
        <w:t>личностное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н</w:t>
      </w:r>
      <w:r w:rsidRPr="003D789D">
        <w:rPr>
          <w:rFonts w:hAnsi="Times New Roman"/>
          <w:color w:val="auto"/>
          <w:sz w:val="28"/>
          <w:szCs w:val="28"/>
        </w:rPr>
        <w:t>теллектуальное</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asci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жизненной</w:t>
      </w:r>
      <w:r w:rsidRPr="003D789D">
        <w:rPr>
          <w:rFonts w:hAnsi="Times New Roman"/>
          <w:color w:val="auto"/>
          <w:sz w:val="28"/>
          <w:szCs w:val="28"/>
        </w:rPr>
        <w:t xml:space="preserve"> </w:t>
      </w:r>
      <w:r w:rsidRPr="003D789D">
        <w:rPr>
          <w:rFonts w:hAnsi="Times New Roman"/>
          <w:color w:val="auto"/>
          <w:sz w:val="28"/>
          <w:szCs w:val="28"/>
        </w:rPr>
        <w:t>компете</w:t>
      </w:r>
      <w:r w:rsidRPr="003D789D">
        <w:rPr>
          <w:rFonts w:hAnsi="Times New Roman"/>
          <w:color w:val="auto"/>
          <w:sz w:val="28"/>
          <w:szCs w:val="28"/>
        </w:rPr>
        <w:t>н</w:t>
      </w:r>
      <w:r w:rsidRPr="003D789D">
        <w:rPr>
          <w:rFonts w:hAnsi="Times New Roman"/>
          <w:color w:val="auto"/>
          <w:sz w:val="28"/>
          <w:szCs w:val="28"/>
        </w:rPr>
        <w:t>ции</w:t>
      </w:r>
      <w:r w:rsidRPr="003D789D">
        <w:rPr>
          <w:rFonts w:ascii="Times New Roman"/>
          <w:color w:val="auto"/>
          <w:sz w:val="28"/>
          <w:szCs w:val="28"/>
        </w:rPr>
        <w:t xml:space="preserve">, </w:t>
      </w:r>
      <w:r w:rsidRPr="003D789D">
        <w:rPr>
          <w:rFonts w:hAnsi="Times New Roman"/>
          <w:color w:val="auto"/>
          <w:sz w:val="28"/>
          <w:szCs w:val="28"/>
        </w:rPr>
        <w:t>активности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самостоятельности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познании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общении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людьми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о</w:t>
      </w:r>
      <w:r w:rsidRPr="003D789D">
        <w:rPr>
          <w:rFonts w:hAnsi="Times New Roman"/>
          <w:color w:val="auto"/>
          <w:sz w:val="28"/>
          <w:szCs w:val="28"/>
        </w:rPr>
        <w:t>хранным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нарушенным</w:t>
      </w:r>
      <w:r w:rsidRPr="003D789D">
        <w:rPr>
          <w:rFonts w:hAnsi="Times New Roman"/>
          <w:color w:val="auto"/>
          <w:sz w:val="28"/>
          <w:szCs w:val="28"/>
        </w:rPr>
        <w:t xml:space="preserve"> </w:t>
      </w:r>
      <w:r w:rsidRPr="003D789D">
        <w:rPr>
          <w:rFonts w:hAnsi="Times New Roman"/>
          <w:color w:val="auto"/>
          <w:sz w:val="28"/>
          <w:szCs w:val="28"/>
        </w:rPr>
        <w:t>слухом</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разных</w:t>
      </w:r>
      <w:r w:rsidRPr="003D789D">
        <w:rPr>
          <w:rFonts w:hAnsi="Times New Roman"/>
          <w:color w:val="auto"/>
          <w:sz w:val="28"/>
          <w:szCs w:val="28"/>
        </w:rPr>
        <w:t xml:space="preserve"> </w:t>
      </w:r>
      <w:r w:rsidRPr="003D789D">
        <w:rPr>
          <w:rFonts w:hAnsi="Times New Roman"/>
          <w:color w:val="auto"/>
          <w:sz w:val="28"/>
          <w:szCs w:val="28"/>
        </w:rPr>
        <w:t>видах</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сохранение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укрепление</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w:t>
      </w:r>
    </w:p>
    <w:p w:rsidR="00F65069" w:rsidRPr="003D789D"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предусматривает</w:t>
      </w:r>
      <w:r w:rsidRPr="003D789D">
        <w:rPr>
          <w:rFonts w:hAnsi="Times New Roman"/>
          <w:color w:val="auto"/>
          <w:sz w:val="28"/>
          <w:szCs w:val="28"/>
        </w:rPr>
        <w:t xml:space="preserve">  </w:t>
      </w:r>
      <w:r w:rsidRPr="003D789D">
        <w:rPr>
          <w:rFonts w:hAnsi="Times New Roman"/>
          <w:color w:val="auto"/>
          <w:sz w:val="28"/>
          <w:szCs w:val="28"/>
        </w:rPr>
        <w:t>решение</w:t>
      </w:r>
      <w:r w:rsidRPr="003D789D">
        <w:rPr>
          <w:rFonts w:hAnsi="Times New Roman"/>
          <w:color w:val="auto"/>
          <w:sz w:val="28"/>
          <w:szCs w:val="28"/>
        </w:rPr>
        <w:t xml:space="preserve"> </w:t>
      </w:r>
      <w:r w:rsidRPr="003D789D">
        <w:rPr>
          <w:rFonts w:hAnsi="Times New Roman"/>
          <w:color w:val="auto"/>
          <w:sz w:val="28"/>
          <w:szCs w:val="28"/>
        </w:rPr>
        <w:t>задач</w:t>
      </w:r>
      <w:r w:rsidRPr="003D789D">
        <w:rPr>
          <w:rFonts w:ascii="Times New Roman"/>
          <w:color w:val="auto"/>
          <w:sz w:val="28"/>
          <w:szCs w:val="28"/>
        </w:rPr>
        <w:t>:</w:t>
      </w:r>
    </w:p>
    <w:p w:rsidR="00F65069" w:rsidRPr="003D789D" w:rsidRDefault="00C079E3" w:rsidP="000A374A">
      <w:pPr>
        <w:pStyle w:val="14TexstOSNOVA1012"/>
        <w:numPr>
          <w:ilvl w:val="0"/>
          <w:numId w:val="20"/>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создания</w:t>
      </w:r>
      <w:r w:rsidRPr="003D789D">
        <w:rPr>
          <w:rFonts w:hAnsi="Times New Roman"/>
          <w:color w:val="auto"/>
          <w:sz w:val="28"/>
          <w:szCs w:val="28"/>
        </w:rPr>
        <w:t xml:space="preserve"> </w:t>
      </w:r>
      <w:r w:rsidRPr="003D789D">
        <w:rPr>
          <w:rFonts w:hAnsi="Times New Roman"/>
          <w:color w:val="auto"/>
          <w:sz w:val="28"/>
          <w:szCs w:val="28"/>
        </w:rPr>
        <w:t>благоприятных</w:t>
      </w:r>
      <w:r w:rsidRPr="003D789D">
        <w:rPr>
          <w:rFonts w:hAnsi="Times New Roman"/>
          <w:color w:val="auto"/>
          <w:sz w:val="28"/>
          <w:szCs w:val="28"/>
        </w:rPr>
        <w:t xml:space="preserve"> </w:t>
      </w:r>
      <w:r w:rsidRPr="003D789D">
        <w:rPr>
          <w:rFonts w:hAnsi="Times New Roman"/>
          <w:color w:val="auto"/>
          <w:sz w:val="28"/>
          <w:szCs w:val="28"/>
        </w:rPr>
        <w:t>условий</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особых</w:t>
      </w:r>
      <w:r w:rsidRPr="003D789D">
        <w:rPr>
          <w:rFonts w:hAnsi="Times New Roman"/>
          <w:color w:val="auto"/>
          <w:sz w:val="28"/>
          <w:szCs w:val="28"/>
        </w:rPr>
        <w:t xml:space="preserve"> </w:t>
      </w:r>
      <w:r w:rsidRPr="003D789D">
        <w:rPr>
          <w:rFonts w:hAnsi="Times New Roman"/>
          <w:color w:val="auto"/>
          <w:sz w:val="28"/>
          <w:szCs w:val="28"/>
        </w:rPr>
        <w:t>образ</w:t>
      </w:r>
      <w:r w:rsidRPr="003D789D">
        <w:rPr>
          <w:rFonts w:hAnsi="Times New Roman"/>
          <w:color w:val="auto"/>
          <w:sz w:val="28"/>
          <w:szCs w:val="28"/>
        </w:rPr>
        <w:t>о</w:t>
      </w:r>
      <w:r w:rsidRPr="003D789D">
        <w:rPr>
          <w:rFonts w:hAnsi="Times New Roman"/>
          <w:color w:val="auto"/>
          <w:sz w:val="28"/>
          <w:szCs w:val="28"/>
        </w:rPr>
        <w:t>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совместном</w:t>
      </w:r>
      <w:r w:rsidRPr="003D789D">
        <w:rPr>
          <w:rFonts w:hAnsi="Times New Roman"/>
          <w:color w:val="auto"/>
          <w:sz w:val="28"/>
          <w:szCs w:val="28"/>
        </w:rPr>
        <w:t xml:space="preserve"> </w:t>
      </w:r>
      <w:r w:rsidRPr="003D789D">
        <w:rPr>
          <w:rFonts w:hAnsi="Times New Roman"/>
          <w:color w:val="auto"/>
          <w:sz w:val="28"/>
          <w:szCs w:val="28"/>
        </w:rPr>
        <w:t>обучении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нормативно</w:t>
      </w:r>
      <w:r w:rsidRPr="003D789D">
        <w:rPr>
          <w:rFonts w:hAnsi="Times New Roman"/>
          <w:color w:val="auto"/>
          <w:sz w:val="28"/>
          <w:szCs w:val="28"/>
        </w:rPr>
        <w:t xml:space="preserve"> </w:t>
      </w:r>
      <w:r w:rsidRPr="003D789D">
        <w:rPr>
          <w:rFonts w:hAnsi="Times New Roman"/>
          <w:color w:val="auto"/>
          <w:sz w:val="28"/>
          <w:szCs w:val="28"/>
        </w:rPr>
        <w:t>развивающимися</w:t>
      </w:r>
      <w:r w:rsidRPr="003D789D">
        <w:rPr>
          <w:rFonts w:hAnsi="Times New Roman"/>
          <w:color w:val="auto"/>
          <w:sz w:val="28"/>
          <w:szCs w:val="28"/>
        </w:rPr>
        <w:t xml:space="preserve"> </w:t>
      </w:r>
      <w:r w:rsidRPr="003D789D">
        <w:rPr>
          <w:rFonts w:hAnsi="Times New Roman"/>
          <w:color w:val="auto"/>
          <w:sz w:val="28"/>
          <w:szCs w:val="28"/>
        </w:rPr>
        <w:t>сверстниками</w:t>
      </w:r>
      <w:r w:rsidRPr="003D789D">
        <w:rPr>
          <w:rFonts w:ascii="Times New Roman"/>
          <w:color w:val="auto"/>
          <w:sz w:val="28"/>
          <w:szCs w:val="28"/>
        </w:rPr>
        <w:t>;</w:t>
      </w:r>
    </w:p>
    <w:p w:rsidR="00F65069" w:rsidRPr="003D789D" w:rsidRDefault="00C079E3" w:rsidP="000A374A">
      <w:pPr>
        <w:pStyle w:val="14TexstOSNOVA1012"/>
        <w:numPr>
          <w:ilvl w:val="0"/>
          <w:numId w:val="21"/>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специальной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среды</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особыми</w:t>
      </w:r>
      <w:r w:rsidRPr="003D789D">
        <w:rPr>
          <w:rFonts w:hAnsi="Times New Roman"/>
          <w:color w:val="auto"/>
          <w:sz w:val="28"/>
          <w:szCs w:val="28"/>
        </w:rPr>
        <w:t xml:space="preserve"> </w:t>
      </w:r>
      <w:r w:rsidRPr="003D789D">
        <w:rPr>
          <w:rFonts w:hAnsi="Times New Roman"/>
          <w:color w:val="auto"/>
          <w:sz w:val="28"/>
          <w:szCs w:val="28"/>
        </w:rPr>
        <w:t>образовательными</w:t>
      </w:r>
      <w:r w:rsidRPr="003D789D">
        <w:rPr>
          <w:rFonts w:hAnsi="Times New Roman"/>
          <w:color w:val="auto"/>
          <w:sz w:val="28"/>
          <w:szCs w:val="28"/>
        </w:rPr>
        <w:t xml:space="preserve"> </w:t>
      </w:r>
      <w:r w:rsidRPr="003D789D">
        <w:rPr>
          <w:rFonts w:hAnsi="Times New Roman"/>
          <w:color w:val="auto"/>
          <w:sz w:val="28"/>
          <w:szCs w:val="28"/>
        </w:rPr>
        <w:t>потребностями</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индивид</w:t>
      </w:r>
      <w:r w:rsidRPr="003D789D">
        <w:rPr>
          <w:rFonts w:hAnsi="Times New Roman"/>
          <w:color w:val="auto"/>
          <w:sz w:val="28"/>
          <w:szCs w:val="28"/>
        </w:rPr>
        <w:t>у</w:t>
      </w:r>
      <w:r w:rsidRPr="003D789D">
        <w:rPr>
          <w:rFonts w:hAnsi="Times New Roman"/>
          <w:color w:val="auto"/>
          <w:sz w:val="28"/>
          <w:szCs w:val="28"/>
        </w:rPr>
        <w:t>альными</w:t>
      </w:r>
      <w:r w:rsidRPr="003D789D">
        <w:rPr>
          <w:rFonts w:hAnsi="Times New Roman"/>
          <w:color w:val="auto"/>
          <w:sz w:val="28"/>
          <w:szCs w:val="28"/>
        </w:rPr>
        <w:t xml:space="preserve"> </w:t>
      </w:r>
      <w:r w:rsidRPr="003D789D">
        <w:rPr>
          <w:rFonts w:hAnsi="Times New Roman"/>
          <w:color w:val="auto"/>
          <w:sz w:val="28"/>
          <w:szCs w:val="28"/>
        </w:rPr>
        <w:t>особенностями</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ascii="Times New Roman"/>
          <w:color w:val="auto"/>
          <w:sz w:val="28"/>
          <w:szCs w:val="28"/>
        </w:rPr>
        <w:t>;</w:t>
      </w:r>
    </w:p>
    <w:p w:rsidR="00F65069" w:rsidRPr="003D789D" w:rsidRDefault="00C079E3" w:rsidP="000A374A">
      <w:pPr>
        <w:pStyle w:val="14TexstOSNOVA1012"/>
        <w:numPr>
          <w:ilvl w:val="0"/>
          <w:numId w:val="22"/>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обеспечения</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педагогической</w:t>
      </w:r>
      <w:r w:rsidRPr="003D789D">
        <w:rPr>
          <w:rFonts w:hAnsi="Times New Roman"/>
          <w:color w:val="auto"/>
          <w:sz w:val="28"/>
          <w:szCs w:val="28"/>
        </w:rPr>
        <w:t xml:space="preserve"> </w:t>
      </w:r>
      <w:r w:rsidRPr="003D789D">
        <w:rPr>
          <w:rFonts w:hAnsi="Times New Roman"/>
          <w:color w:val="auto"/>
          <w:sz w:val="28"/>
          <w:szCs w:val="28"/>
        </w:rPr>
        <w:t>помощи</w:t>
      </w:r>
      <w:r w:rsidRPr="003D789D">
        <w:rPr>
          <w:rFonts w:hAnsi="Times New Roman"/>
          <w:color w:val="auto"/>
          <w:sz w:val="28"/>
          <w:szCs w:val="28"/>
        </w:rPr>
        <w:t xml:space="preserve"> </w:t>
      </w:r>
      <w:r w:rsidRPr="003D789D">
        <w:rPr>
          <w:rFonts w:hAnsi="Times New Roman"/>
          <w:color w:val="auto"/>
          <w:sz w:val="28"/>
          <w:szCs w:val="28"/>
        </w:rPr>
        <w:t>обучающимся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овладении</w:t>
      </w:r>
      <w:r w:rsidRPr="003D789D">
        <w:rPr>
          <w:rFonts w:hAnsi="Times New Roman"/>
          <w:color w:val="auto"/>
          <w:sz w:val="28"/>
          <w:szCs w:val="28"/>
        </w:rPr>
        <w:t xml:space="preserve"> </w:t>
      </w:r>
      <w:r w:rsidRPr="003D789D">
        <w:rPr>
          <w:rFonts w:hAnsi="Times New Roman"/>
          <w:color w:val="auto"/>
          <w:sz w:val="28"/>
          <w:szCs w:val="28"/>
        </w:rPr>
        <w:t>содержанием</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w:t>
      </w:r>
      <w:r w:rsidRPr="003D789D">
        <w:rPr>
          <w:rFonts w:hAnsi="Times New Roman"/>
          <w:color w:val="auto"/>
          <w:sz w:val="28"/>
          <w:szCs w:val="28"/>
        </w:rPr>
        <w:t>б</w:t>
      </w:r>
      <w:r w:rsidRPr="003D789D">
        <w:rPr>
          <w:rFonts w:hAnsi="Times New Roman"/>
          <w:color w:val="auto"/>
          <w:sz w:val="28"/>
          <w:szCs w:val="28"/>
        </w:rPr>
        <w:t>разования</w:t>
      </w:r>
      <w:r w:rsidRPr="003D789D">
        <w:rPr>
          <w:rFonts w:ascii="Times New Roman"/>
          <w:color w:val="auto"/>
          <w:sz w:val="28"/>
          <w:szCs w:val="28"/>
        </w:rPr>
        <w:t>;</w:t>
      </w:r>
    </w:p>
    <w:p w:rsidR="00F65069" w:rsidRPr="003D789D" w:rsidRDefault="00C079E3" w:rsidP="000A374A">
      <w:pPr>
        <w:pStyle w:val="14TexstOSNOVA1012"/>
        <w:numPr>
          <w:ilvl w:val="0"/>
          <w:numId w:val="23"/>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обеспечения</w:t>
      </w:r>
      <w:r w:rsidRPr="003D789D">
        <w:rPr>
          <w:rFonts w:hAnsi="Times New Roman"/>
          <w:color w:val="auto"/>
          <w:sz w:val="28"/>
          <w:szCs w:val="28"/>
        </w:rPr>
        <w:t xml:space="preserve"> </w:t>
      </w:r>
      <w:r w:rsidRPr="003D789D">
        <w:rPr>
          <w:rFonts w:hAnsi="Times New Roman"/>
          <w:color w:val="auto"/>
          <w:sz w:val="28"/>
          <w:szCs w:val="28"/>
        </w:rPr>
        <w:t>специальной</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педагогической</w:t>
      </w:r>
      <w:r w:rsidRPr="003D789D">
        <w:rPr>
          <w:rFonts w:hAnsi="Times New Roman"/>
          <w:color w:val="auto"/>
          <w:sz w:val="28"/>
          <w:szCs w:val="28"/>
        </w:rPr>
        <w:t xml:space="preserve"> </w:t>
      </w:r>
      <w:r w:rsidRPr="003D789D">
        <w:rPr>
          <w:rFonts w:hAnsi="Times New Roman"/>
          <w:color w:val="auto"/>
          <w:sz w:val="28"/>
          <w:szCs w:val="28"/>
        </w:rPr>
        <w:t>помощи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формировании</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полноценной</w:t>
      </w:r>
      <w:r w:rsidRPr="003D789D">
        <w:rPr>
          <w:rFonts w:hAnsi="Times New Roman"/>
          <w:color w:val="auto"/>
          <w:sz w:val="28"/>
          <w:szCs w:val="28"/>
        </w:rPr>
        <w:t xml:space="preserve"> </w:t>
      </w:r>
      <w:r w:rsidRPr="003D789D">
        <w:rPr>
          <w:rFonts w:hAnsi="Times New Roman"/>
          <w:color w:val="auto"/>
          <w:sz w:val="28"/>
          <w:szCs w:val="28"/>
        </w:rPr>
        <w:t>жизненной</w:t>
      </w:r>
      <w:r w:rsidRPr="003D789D">
        <w:rPr>
          <w:rFonts w:hAnsi="Times New Roman"/>
          <w:color w:val="auto"/>
          <w:sz w:val="28"/>
          <w:szCs w:val="28"/>
        </w:rPr>
        <w:t xml:space="preserve"> </w:t>
      </w:r>
      <w:r w:rsidRPr="003D789D">
        <w:rPr>
          <w:rFonts w:hAnsi="Times New Roman"/>
          <w:color w:val="auto"/>
          <w:sz w:val="28"/>
          <w:szCs w:val="28"/>
        </w:rPr>
        <w:t>компетенции</w:t>
      </w:r>
      <w:r w:rsidRPr="003D789D">
        <w:rPr>
          <w:rFonts w:ascii="Times New Roman"/>
          <w:color w:val="auto"/>
          <w:sz w:val="28"/>
          <w:szCs w:val="28"/>
        </w:rPr>
        <w:t xml:space="preserve">, </w:t>
      </w:r>
      <w:r w:rsidRPr="003D789D">
        <w:rPr>
          <w:rFonts w:hAnsi="Times New Roman"/>
          <w:color w:val="auto"/>
          <w:sz w:val="28"/>
          <w:szCs w:val="28"/>
        </w:rPr>
        <w:t>ра</w:t>
      </w:r>
      <w:r w:rsidRPr="003D789D">
        <w:rPr>
          <w:rFonts w:hAnsi="Times New Roman"/>
          <w:color w:val="auto"/>
          <w:sz w:val="28"/>
          <w:szCs w:val="28"/>
        </w:rPr>
        <w:t>з</w:t>
      </w:r>
      <w:r w:rsidRPr="003D789D">
        <w:rPr>
          <w:rFonts w:hAnsi="Times New Roman"/>
          <w:color w:val="auto"/>
          <w:sz w:val="28"/>
          <w:szCs w:val="28"/>
        </w:rPr>
        <w:t>вития</w:t>
      </w:r>
      <w:r w:rsidRPr="003D789D">
        <w:rPr>
          <w:rFonts w:hAnsi="Times New Roman"/>
          <w:color w:val="auto"/>
          <w:sz w:val="28"/>
          <w:szCs w:val="28"/>
        </w:rPr>
        <w:t xml:space="preserve"> </w:t>
      </w:r>
      <w:r w:rsidRPr="003D789D">
        <w:rPr>
          <w:rFonts w:hAnsi="Times New Roman"/>
          <w:color w:val="auto"/>
          <w:sz w:val="28"/>
          <w:szCs w:val="28"/>
        </w:rPr>
        <w:t>коммуникативных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познавательных</w:t>
      </w:r>
      <w:r w:rsidRPr="003D789D">
        <w:rPr>
          <w:rFonts w:hAnsi="Times New Roman"/>
          <w:color w:val="auto"/>
          <w:sz w:val="28"/>
          <w:szCs w:val="28"/>
        </w:rPr>
        <w:t xml:space="preserve"> </w:t>
      </w:r>
      <w:r w:rsidRPr="003D789D">
        <w:rPr>
          <w:rFonts w:hAnsi="Times New Roman"/>
          <w:color w:val="auto"/>
          <w:sz w:val="28"/>
          <w:szCs w:val="28"/>
        </w:rPr>
        <w:t>возможностей</w:t>
      </w:r>
      <w:r w:rsidRPr="003D789D">
        <w:rPr>
          <w:rFonts w:ascii="Times New Roman"/>
          <w:color w:val="auto"/>
          <w:sz w:val="28"/>
          <w:szCs w:val="28"/>
        </w:rPr>
        <w:t>;</w:t>
      </w:r>
    </w:p>
    <w:p w:rsidR="00F65069" w:rsidRPr="003D789D" w:rsidRDefault="00C079E3" w:rsidP="000A374A">
      <w:pPr>
        <w:pStyle w:val="14TexstOSNOVA1012"/>
        <w:numPr>
          <w:ilvl w:val="0"/>
          <w:numId w:val="24"/>
        </w:numPr>
        <w:tabs>
          <w:tab w:val="clear" w:pos="707"/>
          <w:tab w:val="num" w:pos="1214"/>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оказания</w:t>
      </w:r>
      <w:r w:rsidRPr="003D789D">
        <w:rPr>
          <w:rFonts w:hAnsi="Times New Roman"/>
          <w:color w:val="auto"/>
          <w:sz w:val="28"/>
          <w:szCs w:val="28"/>
        </w:rPr>
        <w:t xml:space="preserve"> </w:t>
      </w:r>
      <w:r w:rsidRPr="003D789D">
        <w:rPr>
          <w:rFonts w:hAnsi="Times New Roman"/>
          <w:color w:val="auto"/>
          <w:sz w:val="28"/>
          <w:szCs w:val="28"/>
        </w:rPr>
        <w:t>непрерывной</w:t>
      </w:r>
      <w:r w:rsidRPr="003D789D">
        <w:rPr>
          <w:rFonts w:hAnsi="Times New Roman"/>
          <w:color w:val="auto"/>
          <w:sz w:val="28"/>
          <w:szCs w:val="28"/>
        </w:rPr>
        <w:t xml:space="preserve"> </w:t>
      </w:r>
      <w:r w:rsidRPr="003D789D">
        <w:rPr>
          <w:rFonts w:hAnsi="Times New Roman"/>
          <w:color w:val="auto"/>
          <w:sz w:val="28"/>
          <w:szCs w:val="28"/>
        </w:rPr>
        <w:t>консультативно</w:t>
      </w:r>
      <w:r w:rsidRPr="003D789D">
        <w:rPr>
          <w:rFonts w:ascii="Times New Roman"/>
          <w:color w:val="auto"/>
          <w:sz w:val="28"/>
          <w:szCs w:val="28"/>
        </w:rPr>
        <w:t>-</w:t>
      </w:r>
      <w:r w:rsidRPr="003D789D">
        <w:rPr>
          <w:rFonts w:hAnsi="Times New Roman"/>
          <w:color w:val="auto"/>
          <w:sz w:val="28"/>
          <w:szCs w:val="28"/>
        </w:rPr>
        <w:t>методической</w:t>
      </w:r>
      <w:r w:rsidRPr="003D789D">
        <w:rPr>
          <w:rFonts w:hAnsi="Times New Roman"/>
          <w:color w:val="auto"/>
          <w:sz w:val="28"/>
          <w:szCs w:val="28"/>
        </w:rPr>
        <w:t xml:space="preserve"> </w:t>
      </w:r>
      <w:r w:rsidRPr="003D789D">
        <w:rPr>
          <w:rFonts w:hAnsi="Times New Roman"/>
          <w:color w:val="auto"/>
          <w:sz w:val="28"/>
          <w:szCs w:val="28"/>
        </w:rPr>
        <w:t>помощи</w:t>
      </w:r>
      <w:r w:rsidRPr="003D789D">
        <w:rPr>
          <w:rFonts w:hAnsi="Times New Roman"/>
          <w:color w:val="auto"/>
          <w:sz w:val="28"/>
          <w:szCs w:val="28"/>
        </w:rPr>
        <w:t xml:space="preserve"> </w:t>
      </w:r>
      <w:r w:rsidRPr="003D789D">
        <w:rPr>
          <w:rFonts w:hAnsi="Times New Roman"/>
          <w:color w:val="auto"/>
          <w:sz w:val="28"/>
          <w:szCs w:val="28"/>
        </w:rPr>
        <w:t>р</w:t>
      </w:r>
      <w:r w:rsidRPr="003D789D">
        <w:rPr>
          <w:rFonts w:hAnsi="Times New Roman"/>
          <w:color w:val="auto"/>
          <w:sz w:val="28"/>
          <w:szCs w:val="28"/>
        </w:rPr>
        <w:t>о</w:t>
      </w:r>
      <w:r w:rsidRPr="003D789D">
        <w:rPr>
          <w:rFonts w:hAnsi="Times New Roman"/>
          <w:color w:val="auto"/>
          <w:sz w:val="28"/>
          <w:szCs w:val="28"/>
        </w:rPr>
        <w:t>дителям</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законным</w:t>
      </w:r>
      <w:r w:rsidRPr="003D789D">
        <w:rPr>
          <w:rFonts w:hAnsi="Times New Roman"/>
          <w:color w:val="auto"/>
          <w:sz w:val="28"/>
          <w:szCs w:val="28"/>
        </w:rPr>
        <w:t xml:space="preserve"> </w:t>
      </w:r>
      <w:r w:rsidRPr="003D789D">
        <w:rPr>
          <w:rFonts w:hAnsi="Times New Roman"/>
          <w:color w:val="auto"/>
          <w:sz w:val="28"/>
          <w:szCs w:val="28"/>
        </w:rPr>
        <w:t>представителям</w:t>
      </w:r>
      <w:r w:rsidRPr="003D789D">
        <w:rPr>
          <w:rFonts w:asci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w:t>
      </w:r>
    </w:p>
    <w:p w:rsidR="00F65069" w:rsidRPr="003D789D" w:rsidRDefault="00C079E3" w:rsidP="009B74B0">
      <w:pPr>
        <w:pStyle w:val="14TexstOSNOVA1012"/>
        <w:spacing w:line="360" w:lineRule="auto"/>
        <w:ind w:firstLine="709"/>
        <w:rPr>
          <w:rFonts w:ascii="Times New Roman" w:eastAsia="Times New Roman" w:hAnsi="Times New Roman" w:cs="Times New Roman"/>
          <w:b/>
          <w:bCs/>
          <w:color w:val="auto"/>
          <w:sz w:val="28"/>
          <w:szCs w:val="28"/>
        </w:rPr>
      </w:pPr>
      <w:r w:rsidRPr="003D789D">
        <w:rPr>
          <w:rFonts w:hAnsi="Times New Roman"/>
          <w:b/>
          <w:bCs/>
          <w:color w:val="auto"/>
          <w:sz w:val="28"/>
          <w:szCs w:val="28"/>
        </w:rPr>
        <w:t>Принципы</w:t>
      </w:r>
      <w:r w:rsidRPr="003D789D">
        <w:rPr>
          <w:rFonts w:hAnsi="Times New Roman"/>
          <w:b/>
          <w:bCs/>
          <w:color w:val="auto"/>
          <w:sz w:val="28"/>
          <w:szCs w:val="28"/>
        </w:rPr>
        <w:t xml:space="preserve"> </w:t>
      </w:r>
      <w:r w:rsidRPr="003D789D">
        <w:rPr>
          <w:rFonts w:hAnsi="Times New Roman"/>
          <w:b/>
          <w:bCs/>
          <w:color w:val="auto"/>
          <w:sz w:val="28"/>
          <w:szCs w:val="28"/>
        </w:rPr>
        <w:t>и</w:t>
      </w:r>
      <w:r w:rsidRPr="003D789D">
        <w:rPr>
          <w:rFonts w:hAnsi="Times New Roman"/>
          <w:b/>
          <w:bCs/>
          <w:color w:val="auto"/>
          <w:sz w:val="28"/>
          <w:szCs w:val="28"/>
        </w:rPr>
        <w:t xml:space="preserve"> </w:t>
      </w:r>
      <w:r w:rsidRPr="003D789D">
        <w:rPr>
          <w:rFonts w:hAnsi="Times New Roman"/>
          <w:b/>
          <w:bCs/>
          <w:color w:val="auto"/>
          <w:sz w:val="28"/>
          <w:szCs w:val="28"/>
        </w:rPr>
        <w:t>подходы</w:t>
      </w:r>
      <w:r w:rsidRPr="003D789D">
        <w:rPr>
          <w:rFonts w:hAnsi="Times New Roman"/>
          <w:b/>
          <w:bCs/>
          <w:color w:val="auto"/>
          <w:sz w:val="28"/>
          <w:szCs w:val="28"/>
        </w:rPr>
        <w:t xml:space="preserve"> </w:t>
      </w:r>
      <w:r w:rsidRPr="003D789D">
        <w:rPr>
          <w:rFonts w:hAnsi="Times New Roman"/>
          <w:b/>
          <w:bCs/>
          <w:color w:val="auto"/>
          <w:sz w:val="28"/>
          <w:szCs w:val="28"/>
        </w:rPr>
        <w:t>к</w:t>
      </w:r>
      <w:r w:rsidRPr="003D789D">
        <w:rPr>
          <w:rFonts w:hAnsi="Times New Roman"/>
          <w:b/>
          <w:bCs/>
          <w:color w:val="auto"/>
          <w:sz w:val="28"/>
          <w:szCs w:val="28"/>
        </w:rPr>
        <w:t xml:space="preserve"> </w:t>
      </w:r>
      <w:r w:rsidRPr="003D789D">
        <w:rPr>
          <w:rFonts w:hAnsi="Times New Roman"/>
          <w:b/>
          <w:bCs/>
          <w:color w:val="auto"/>
          <w:sz w:val="28"/>
          <w:szCs w:val="28"/>
        </w:rPr>
        <w:t>формированию</w:t>
      </w:r>
      <w:r w:rsidRPr="003D789D">
        <w:rPr>
          <w:rFonts w:hAnsi="Times New Roman"/>
          <w:b/>
          <w:bCs/>
          <w:color w:val="auto"/>
          <w:sz w:val="28"/>
          <w:szCs w:val="28"/>
        </w:rPr>
        <w:t xml:space="preserve"> </w:t>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Pr="003D789D">
        <w:rPr>
          <w:rFonts w:hAnsi="Times New Roman"/>
          <w:b/>
          <w:bCs/>
          <w:color w:val="auto"/>
          <w:sz w:val="28"/>
          <w:szCs w:val="28"/>
        </w:rPr>
        <w:t>общеобразовательной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p>
    <w:p w:rsidR="00F65069" w:rsidRPr="003D789D"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Представлены</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разделе</w:t>
      </w:r>
      <w:r w:rsidRPr="003D789D">
        <w:rPr>
          <w:rFonts w:hAnsi="Times New Roman"/>
          <w:color w:val="auto"/>
          <w:sz w:val="28"/>
          <w:szCs w:val="28"/>
        </w:rPr>
        <w:t xml:space="preserve"> </w:t>
      </w:r>
      <w:r w:rsidRPr="003D789D">
        <w:rPr>
          <w:rFonts w:ascii="Times New Roman"/>
          <w:color w:val="auto"/>
          <w:sz w:val="28"/>
          <w:szCs w:val="28"/>
        </w:rPr>
        <w:t>1.</w:t>
      </w:r>
      <w:r w:rsidRPr="003D789D">
        <w:rPr>
          <w:rFonts w:hAnsi="Times New Roman"/>
          <w:color w:val="auto"/>
          <w:sz w:val="28"/>
          <w:szCs w:val="28"/>
        </w:rPr>
        <w:t> Общие</w:t>
      </w:r>
      <w:r w:rsidRPr="003D789D">
        <w:rPr>
          <w:rFonts w:hAnsi="Times New Roman"/>
          <w:color w:val="auto"/>
          <w:sz w:val="28"/>
          <w:szCs w:val="28"/>
        </w:rPr>
        <w:t xml:space="preserve"> </w:t>
      </w:r>
      <w:r w:rsidRPr="003D789D">
        <w:rPr>
          <w:rFonts w:hAnsi="Times New Roman"/>
          <w:color w:val="auto"/>
          <w:sz w:val="28"/>
          <w:szCs w:val="28"/>
        </w:rPr>
        <w:t>положения</w:t>
      </w:r>
      <w:r w:rsidRPr="003D789D">
        <w:rPr>
          <w:rFonts w:ascii="Times New Roman"/>
          <w:color w:val="auto"/>
          <w:sz w:val="28"/>
          <w:szCs w:val="28"/>
        </w:rPr>
        <w:t>.</w:t>
      </w:r>
    </w:p>
    <w:p w:rsidR="00F65069" w:rsidRPr="003D789D" w:rsidRDefault="00C079E3" w:rsidP="009B74B0">
      <w:pPr>
        <w:pStyle w:val="14TexstOSNOVA1012"/>
        <w:spacing w:line="360" w:lineRule="auto"/>
        <w:ind w:firstLine="709"/>
        <w:rPr>
          <w:rFonts w:ascii="Times New Roman" w:eastAsia="Times New Roman" w:hAnsi="Times New Roman" w:cs="Times New Roman"/>
          <w:b/>
          <w:bCs/>
          <w:color w:val="auto"/>
          <w:sz w:val="28"/>
          <w:szCs w:val="28"/>
        </w:rPr>
      </w:pPr>
      <w:r w:rsidRPr="003D789D">
        <w:rPr>
          <w:rFonts w:hAnsi="Times New Roman"/>
          <w:b/>
          <w:bCs/>
          <w:color w:val="auto"/>
          <w:sz w:val="28"/>
          <w:szCs w:val="28"/>
        </w:rPr>
        <w:t>Общая</w:t>
      </w:r>
      <w:r w:rsidRPr="003D789D">
        <w:rPr>
          <w:rFonts w:hAnsi="Times New Roman"/>
          <w:b/>
          <w:bCs/>
          <w:color w:val="auto"/>
          <w:sz w:val="28"/>
          <w:szCs w:val="28"/>
        </w:rPr>
        <w:t xml:space="preserve"> </w:t>
      </w:r>
      <w:r w:rsidRPr="003D789D">
        <w:rPr>
          <w:rFonts w:hAnsi="Times New Roman"/>
          <w:b/>
          <w:bCs/>
          <w:color w:val="auto"/>
          <w:sz w:val="28"/>
          <w:szCs w:val="28"/>
        </w:rPr>
        <w:t>характеристика</w:t>
      </w:r>
      <w:r w:rsidRPr="003D789D">
        <w:rPr>
          <w:rFonts w:hAnsi="Times New Roman"/>
          <w:b/>
          <w:bCs/>
          <w:color w:val="auto"/>
          <w:sz w:val="28"/>
          <w:szCs w:val="28"/>
        </w:rPr>
        <w:t xml:space="preserve"> </w:t>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Pr="003D789D">
        <w:rPr>
          <w:rFonts w:hAnsi="Times New Roman"/>
          <w:b/>
          <w:bCs/>
          <w:color w:val="auto"/>
          <w:sz w:val="28"/>
          <w:szCs w:val="28"/>
        </w:rPr>
        <w:t>общеобразов</w:t>
      </w:r>
      <w:r w:rsidRPr="003D789D">
        <w:rPr>
          <w:rFonts w:hAnsi="Times New Roman"/>
          <w:b/>
          <w:bCs/>
          <w:color w:val="auto"/>
          <w:sz w:val="28"/>
          <w:szCs w:val="28"/>
        </w:rPr>
        <w:t>а</w:t>
      </w:r>
      <w:r w:rsidRPr="003D789D">
        <w:rPr>
          <w:rFonts w:hAnsi="Times New Roman"/>
          <w:b/>
          <w:bCs/>
          <w:color w:val="auto"/>
          <w:sz w:val="28"/>
          <w:szCs w:val="28"/>
        </w:rPr>
        <w:t>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Вариант</w:t>
      </w:r>
      <w:r w:rsidRPr="003D789D">
        <w:rPr>
          <w:rFonts w:hAnsi="Times New Roman"/>
          <w:color w:val="auto"/>
          <w:sz w:val="28"/>
          <w:szCs w:val="28"/>
        </w:rPr>
        <w:t xml:space="preserve"> </w:t>
      </w:r>
      <w:r w:rsidRPr="003D789D">
        <w:rPr>
          <w:rFonts w:ascii="Times New Roman"/>
          <w:color w:val="auto"/>
          <w:sz w:val="28"/>
          <w:szCs w:val="28"/>
        </w:rPr>
        <w:t xml:space="preserve">1.1. </w:t>
      </w:r>
      <w:r w:rsidRPr="003D789D">
        <w:rPr>
          <w:rFonts w:hAnsi="Times New Roman"/>
          <w:color w:val="auto"/>
          <w:sz w:val="28"/>
          <w:szCs w:val="28"/>
        </w:rPr>
        <w:t>предполагает</w:t>
      </w:r>
      <w:r w:rsidRPr="003D789D">
        <w:rPr>
          <w:rFonts w:ascii="Times New Roman"/>
          <w:color w:val="auto"/>
          <w:sz w:val="28"/>
          <w:szCs w:val="28"/>
        </w:rPr>
        <w:t xml:space="preserve">, </w:t>
      </w:r>
      <w:r w:rsidRPr="003D789D">
        <w:rPr>
          <w:rFonts w:hAnsi="Times New Roman"/>
          <w:color w:val="auto"/>
          <w:sz w:val="28"/>
          <w:szCs w:val="28"/>
        </w:rPr>
        <w:t>что</w:t>
      </w:r>
      <w:r w:rsidRPr="003D789D">
        <w:rPr>
          <w:rFonts w:hAnsi="Times New Roman"/>
          <w:color w:val="auto"/>
          <w:sz w:val="28"/>
          <w:szCs w:val="28"/>
        </w:rPr>
        <w:t xml:space="preserve"> </w:t>
      </w:r>
      <w:r w:rsidRPr="003D789D">
        <w:rPr>
          <w:rFonts w:hAnsi="Times New Roman"/>
          <w:color w:val="auto"/>
          <w:sz w:val="28"/>
          <w:szCs w:val="28"/>
        </w:rPr>
        <w:t>глухой</w:t>
      </w:r>
      <w:r w:rsidRPr="003D789D">
        <w:rPr>
          <w:rFonts w:hAnsi="Times New Roman"/>
          <w:color w:val="auto"/>
          <w:sz w:val="28"/>
          <w:szCs w:val="28"/>
        </w:rPr>
        <w:t xml:space="preserve"> </w:t>
      </w:r>
      <w:r w:rsidRPr="003D789D">
        <w:rPr>
          <w:rFonts w:hAnsi="Times New Roman"/>
          <w:color w:val="auto"/>
          <w:sz w:val="28"/>
          <w:szCs w:val="28"/>
        </w:rPr>
        <w:t>обучающийся</w:t>
      </w:r>
      <w:r w:rsidRPr="003D789D">
        <w:rPr>
          <w:rFonts w:hAnsi="Times New Roman"/>
          <w:color w:val="auto"/>
          <w:sz w:val="28"/>
          <w:szCs w:val="28"/>
        </w:rPr>
        <w:t xml:space="preserve"> </w:t>
      </w:r>
      <w:r w:rsidRPr="003D789D">
        <w:rPr>
          <w:rFonts w:hAnsi="Times New Roman"/>
          <w:color w:val="auto"/>
          <w:sz w:val="28"/>
          <w:szCs w:val="28"/>
        </w:rPr>
        <w:t>получает</w:t>
      </w:r>
      <w:r w:rsidRPr="003D789D">
        <w:rPr>
          <w:rFonts w:hAnsi="Times New Roman"/>
          <w:color w:val="auto"/>
          <w:sz w:val="28"/>
          <w:szCs w:val="28"/>
        </w:rPr>
        <w:t xml:space="preserve"> </w:t>
      </w:r>
      <w:r w:rsidRPr="003D789D">
        <w:rPr>
          <w:rFonts w:hAnsi="Times New Roman"/>
          <w:color w:val="auto"/>
          <w:sz w:val="28"/>
          <w:szCs w:val="28"/>
        </w:rPr>
        <w:t>образ</w:t>
      </w:r>
      <w:r w:rsidRPr="003D789D">
        <w:rPr>
          <w:rFonts w:hAnsi="Times New Roman"/>
          <w:color w:val="auto"/>
          <w:sz w:val="28"/>
          <w:szCs w:val="28"/>
        </w:rPr>
        <w:t>о</w:t>
      </w:r>
      <w:r w:rsidRPr="003D789D">
        <w:rPr>
          <w:rFonts w:hAnsi="Times New Roman"/>
          <w:color w:val="auto"/>
          <w:sz w:val="28"/>
          <w:szCs w:val="28"/>
        </w:rPr>
        <w:t>вание</w:t>
      </w:r>
      <w:r w:rsidRPr="003D789D">
        <w:rPr>
          <w:rFonts w:ascii="Times New Roman"/>
          <w:color w:val="auto"/>
          <w:sz w:val="28"/>
          <w:szCs w:val="28"/>
        </w:rPr>
        <w:t xml:space="preserve">, </w:t>
      </w:r>
      <w:r w:rsidRPr="003D789D">
        <w:rPr>
          <w:rFonts w:hAnsi="Times New Roman"/>
          <w:color w:val="auto"/>
          <w:sz w:val="28"/>
          <w:szCs w:val="28"/>
        </w:rPr>
        <w:t>полностью</w:t>
      </w:r>
      <w:r w:rsidRPr="003D789D">
        <w:rPr>
          <w:rFonts w:hAnsi="Times New Roman"/>
          <w:color w:val="auto"/>
          <w:sz w:val="28"/>
          <w:szCs w:val="28"/>
        </w:rPr>
        <w:t xml:space="preserve"> </w:t>
      </w:r>
      <w:r w:rsidRPr="003D789D">
        <w:rPr>
          <w:rFonts w:hAnsi="Times New Roman"/>
          <w:color w:val="auto"/>
          <w:sz w:val="28"/>
          <w:szCs w:val="28"/>
        </w:rPr>
        <w:t>соответствующее</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итоговым</w:t>
      </w:r>
      <w:r w:rsidRPr="003D789D">
        <w:rPr>
          <w:rFonts w:hAnsi="Times New Roman"/>
          <w:color w:val="auto"/>
          <w:sz w:val="28"/>
          <w:szCs w:val="28"/>
        </w:rPr>
        <w:t xml:space="preserve"> </w:t>
      </w:r>
      <w:r w:rsidRPr="003D789D">
        <w:rPr>
          <w:rFonts w:hAnsi="Times New Roman"/>
          <w:color w:val="auto"/>
          <w:sz w:val="28"/>
          <w:szCs w:val="28"/>
        </w:rPr>
        <w:t>достижениям</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моменту</w:t>
      </w:r>
      <w:r w:rsidRPr="003D789D">
        <w:rPr>
          <w:rFonts w:hAnsi="Times New Roman"/>
          <w:color w:val="auto"/>
          <w:sz w:val="28"/>
          <w:szCs w:val="28"/>
        </w:rPr>
        <w:t xml:space="preserve"> </w:t>
      </w:r>
      <w:r w:rsidRPr="003D789D">
        <w:rPr>
          <w:rFonts w:hAnsi="Times New Roman"/>
          <w:color w:val="auto"/>
          <w:sz w:val="28"/>
          <w:szCs w:val="28"/>
        </w:rPr>
        <w:t>з</w:t>
      </w:r>
      <w:r w:rsidRPr="003D789D">
        <w:rPr>
          <w:rFonts w:hAnsi="Times New Roman"/>
          <w:color w:val="auto"/>
          <w:sz w:val="28"/>
          <w:szCs w:val="28"/>
        </w:rPr>
        <w:t>а</w:t>
      </w:r>
      <w:r w:rsidRPr="003D789D">
        <w:rPr>
          <w:rFonts w:hAnsi="Times New Roman"/>
          <w:color w:val="auto"/>
          <w:sz w:val="28"/>
          <w:szCs w:val="28"/>
        </w:rPr>
        <w:t>вершения</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образованию</w:t>
      </w:r>
      <w:r w:rsidRPr="003D789D">
        <w:rPr>
          <w:rFonts w:hAnsi="Times New Roman"/>
          <w:color w:val="auto"/>
          <w:sz w:val="28"/>
          <w:szCs w:val="28"/>
        </w:rPr>
        <w:t xml:space="preserve"> </w:t>
      </w:r>
      <w:r w:rsidRPr="003D789D">
        <w:rPr>
          <w:rFonts w:hAnsi="Times New Roman"/>
          <w:color w:val="auto"/>
          <w:sz w:val="28"/>
          <w:szCs w:val="28"/>
        </w:rPr>
        <w:t>слышащих</w:t>
      </w:r>
      <w:r w:rsidRPr="003D789D">
        <w:rPr>
          <w:rFonts w:hAnsi="Times New Roman"/>
          <w:color w:val="auto"/>
          <w:sz w:val="28"/>
          <w:szCs w:val="28"/>
        </w:rPr>
        <w:t xml:space="preserve"> </w:t>
      </w:r>
      <w:r w:rsidRPr="003D789D">
        <w:rPr>
          <w:rFonts w:hAnsi="Times New Roman"/>
          <w:color w:val="auto"/>
          <w:sz w:val="28"/>
          <w:szCs w:val="28"/>
        </w:rPr>
        <w:t>сверстников</w:t>
      </w:r>
      <w:r w:rsidRPr="003D789D">
        <w:rPr>
          <w:rFonts w:ascii="Times New Roman"/>
          <w:color w:val="auto"/>
          <w:sz w:val="28"/>
          <w:szCs w:val="28"/>
        </w:rPr>
        <w:t xml:space="preserve">, </w:t>
      </w:r>
      <w:r w:rsidRPr="003D789D">
        <w:rPr>
          <w:rFonts w:hAnsi="Times New Roman"/>
          <w:color w:val="auto"/>
          <w:sz w:val="28"/>
          <w:szCs w:val="28"/>
        </w:rPr>
        <w:t>находясь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ср</w:t>
      </w:r>
      <w:r w:rsidRPr="003D789D">
        <w:rPr>
          <w:rFonts w:hAnsi="Times New Roman"/>
          <w:color w:val="auto"/>
          <w:sz w:val="28"/>
          <w:szCs w:val="28"/>
        </w:rPr>
        <w:t>е</w:t>
      </w:r>
      <w:r w:rsidRPr="003D789D">
        <w:rPr>
          <w:rFonts w:hAnsi="Times New Roman"/>
          <w:color w:val="auto"/>
          <w:sz w:val="28"/>
          <w:szCs w:val="28"/>
        </w:rPr>
        <w:t>де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те</w:t>
      </w:r>
      <w:r w:rsidRPr="003D789D">
        <w:rPr>
          <w:rFonts w:hAnsi="Times New Roman"/>
          <w:color w:val="auto"/>
          <w:sz w:val="28"/>
          <w:szCs w:val="28"/>
        </w:rPr>
        <w:t xml:space="preserve"> </w:t>
      </w:r>
      <w:r w:rsidRPr="003D789D">
        <w:rPr>
          <w:rFonts w:hAnsi="Times New Roman"/>
          <w:color w:val="auto"/>
          <w:sz w:val="28"/>
          <w:szCs w:val="28"/>
        </w:rPr>
        <w:t>же</w:t>
      </w:r>
      <w:r w:rsidRPr="003D789D">
        <w:rPr>
          <w:rFonts w:hAnsi="Times New Roman"/>
          <w:color w:val="auto"/>
          <w:sz w:val="28"/>
          <w:szCs w:val="28"/>
        </w:rPr>
        <w:t xml:space="preserve"> </w:t>
      </w:r>
      <w:r w:rsidRPr="003D789D">
        <w:rPr>
          <w:rFonts w:hAnsi="Times New Roman"/>
          <w:color w:val="auto"/>
          <w:sz w:val="28"/>
          <w:szCs w:val="28"/>
        </w:rPr>
        <w:t>сроки</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ascii="Times New Roman"/>
          <w:color w:val="auto"/>
          <w:sz w:val="28"/>
          <w:szCs w:val="28"/>
        </w:rPr>
        <w:t xml:space="preserve">(1 - 4 </w:t>
      </w:r>
      <w:r w:rsidRPr="003D789D">
        <w:rPr>
          <w:rFonts w:hAnsi="Times New Roman"/>
          <w:color w:val="auto"/>
          <w:sz w:val="28"/>
          <w:szCs w:val="28"/>
        </w:rPr>
        <w:t>классы</w:t>
      </w:r>
      <w:r w:rsidRPr="003D789D">
        <w:rPr>
          <w:rFonts w:ascii="Times New Roman"/>
          <w:color w:val="auto"/>
          <w:sz w:val="28"/>
          <w:szCs w:val="28"/>
        </w:rPr>
        <w:t xml:space="preserve">). </w:t>
      </w:r>
    </w:p>
    <w:p w:rsidR="00F65069" w:rsidRPr="003D789D"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структуру</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обязательно</w:t>
      </w:r>
      <w:r w:rsidRPr="003D789D">
        <w:rPr>
          <w:rFonts w:hAnsi="Times New Roman"/>
          <w:color w:val="auto"/>
          <w:sz w:val="28"/>
          <w:szCs w:val="28"/>
        </w:rPr>
        <w:t xml:space="preserve"> </w:t>
      </w:r>
      <w:r w:rsidRPr="003D789D">
        <w:rPr>
          <w:rFonts w:hAnsi="Times New Roman"/>
          <w:color w:val="auto"/>
          <w:sz w:val="28"/>
          <w:szCs w:val="28"/>
        </w:rPr>
        <w:t>включается</w:t>
      </w:r>
      <w:r w:rsidRPr="003D789D">
        <w:rPr>
          <w:rFonts w:hAnsi="Times New Roman"/>
          <w:color w:val="auto"/>
          <w:sz w:val="28"/>
          <w:szCs w:val="28"/>
        </w:rPr>
        <w:t xml:space="preserve"> </w:t>
      </w: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корре</w:t>
      </w:r>
      <w:r w:rsidRPr="003D789D">
        <w:rPr>
          <w:rFonts w:hAnsi="Times New Roman"/>
          <w:color w:val="auto"/>
          <w:sz w:val="28"/>
          <w:szCs w:val="28"/>
        </w:rPr>
        <w:t>к</w:t>
      </w:r>
      <w:r w:rsidRPr="003D789D">
        <w:rPr>
          <w:rFonts w:hAnsi="Times New Roman"/>
          <w:color w:val="auto"/>
          <w:sz w:val="28"/>
          <w:szCs w:val="28"/>
        </w:rPr>
        <w:t>ционной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 xml:space="preserve">, </w:t>
      </w:r>
      <w:r w:rsidRPr="003D789D">
        <w:rPr>
          <w:rFonts w:hAnsi="Times New Roman"/>
          <w:color w:val="auto"/>
          <w:sz w:val="28"/>
          <w:szCs w:val="28"/>
        </w:rPr>
        <w:t>направленная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реализацию</w:t>
      </w:r>
      <w:r w:rsidRPr="003D789D">
        <w:rPr>
          <w:rFonts w:hAnsi="Times New Roman"/>
          <w:color w:val="auto"/>
          <w:sz w:val="28"/>
          <w:szCs w:val="28"/>
        </w:rPr>
        <w:t xml:space="preserve"> </w:t>
      </w:r>
      <w:r w:rsidRPr="003D789D">
        <w:rPr>
          <w:rFonts w:hAnsi="Times New Roman"/>
          <w:color w:val="auto"/>
          <w:sz w:val="28"/>
          <w:szCs w:val="28"/>
        </w:rPr>
        <w:t>особых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w:t>
      </w:r>
      <w:r w:rsidRPr="003D789D">
        <w:rPr>
          <w:rFonts w:hAnsi="Times New Roman"/>
          <w:color w:val="auto"/>
          <w:sz w:val="28"/>
          <w:szCs w:val="28"/>
        </w:rPr>
        <w:t>о</w:t>
      </w:r>
      <w:r w:rsidRPr="003D789D">
        <w:rPr>
          <w:rFonts w:hAnsi="Times New Roman"/>
          <w:color w:val="auto"/>
          <w:sz w:val="28"/>
          <w:szCs w:val="28"/>
        </w:rPr>
        <w:t>требностей</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ascii="Times New Roman"/>
          <w:color w:val="auto"/>
          <w:sz w:val="28"/>
          <w:szCs w:val="28"/>
        </w:rPr>
        <w:t xml:space="preserve">, </w:t>
      </w:r>
      <w:r w:rsidRPr="003D789D">
        <w:rPr>
          <w:rFonts w:hAnsi="Times New Roman"/>
          <w:color w:val="auto"/>
          <w:sz w:val="28"/>
          <w:szCs w:val="28"/>
        </w:rPr>
        <w:t>преодоление</w:t>
      </w:r>
      <w:r w:rsidRPr="003D789D">
        <w:rPr>
          <w:rFonts w:hAnsi="Times New Roman"/>
          <w:color w:val="auto"/>
          <w:sz w:val="28"/>
          <w:szCs w:val="28"/>
        </w:rPr>
        <w:t xml:space="preserve"> </w:t>
      </w:r>
      <w:r w:rsidRPr="003D789D">
        <w:rPr>
          <w:rFonts w:hAnsi="Times New Roman"/>
          <w:color w:val="auto"/>
          <w:sz w:val="28"/>
          <w:szCs w:val="28"/>
        </w:rPr>
        <w:t>коммуникативных</w:t>
      </w:r>
      <w:r w:rsidRPr="003D789D">
        <w:rPr>
          <w:rFonts w:hAnsi="Times New Roman"/>
          <w:color w:val="auto"/>
          <w:sz w:val="28"/>
          <w:szCs w:val="28"/>
        </w:rPr>
        <w:t xml:space="preserve"> </w:t>
      </w:r>
      <w:r w:rsidRPr="003D789D">
        <w:rPr>
          <w:rFonts w:hAnsi="Times New Roman"/>
          <w:color w:val="auto"/>
          <w:sz w:val="28"/>
          <w:szCs w:val="28"/>
        </w:rPr>
        <w:t>барьеров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поддержку</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освоении</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ascii="Times New Roman"/>
          <w:color w:val="auto"/>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Обязательным</w:t>
      </w:r>
      <w:r w:rsidRPr="003D789D">
        <w:rPr>
          <w:rFonts w:hAnsi="Times New Roman"/>
          <w:color w:val="auto"/>
          <w:sz w:val="28"/>
          <w:szCs w:val="28"/>
        </w:rPr>
        <w:t xml:space="preserve"> </w:t>
      </w:r>
      <w:r w:rsidRPr="003D789D">
        <w:rPr>
          <w:rFonts w:hAnsi="Times New Roman"/>
          <w:color w:val="auto"/>
          <w:sz w:val="28"/>
          <w:szCs w:val="28"/>
        </w:rPr>
        <w:t>является</w:t>
      </w:r>
      <w:r w:rsidRPr="003D789D">
        <w:rPr>
          <w:rFonts w:hAnsi="Times New Roman"/>
          <w:color w:val="auto"/>
          <w:sz w:val="28"/>
          <w:szCs w:val="28"/>
        </w:rPr>
        <w:t xml:space="preserve"> </w:t>
      </w:r>
      <w:r w:rsidRPr="003D789D">
        <w:rPr>
          <w:rFonts w:hAnsi="Times New Roman"/>
          <w:color w:val="auto"/>
          <w:sz w:val="28"/>
          <w:szCs w:val="28"/>
        </w:rPr>
        <w:t>систематическая</w:t>
      </w:r>
      <w:r w:rsidRPr="003D789D">
        <w:rPr>
          <w:rFonts w:hAnsi="Times New Roman"/>
          <w:color w:val="auto"/>
          <w:sz w:val="28"/>
          <w:szCs w:val="28"/>
        </w:rPr>
        <w:t xml:space="preserve"> </w:t>
      </w:r>
      <w:r w:rsidRPr="003D789D">
        <w:rPr>
          <w:rFonts w:hAnsi="Times New Roman"/>
          <w:color w:val="auto"/>
          <w:sz w:val="28"/>
          <w:szCs w:val="28"/>
        </w:rPr>
        <w:t>специальная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педагогическая</w:t>
      </w:r>
      <w:r w:rsidRPr="003D789D">
        <w:rPr>
          <w:rFonts w:hAnsi="Times New Roman"/>
          <w:color w:val="auto"/>
          <w:sz w:val="28"/>
          <w:szCs w:val="28"/>
        </w:rPr>
        <w:t xml:space="preserve"> </w:t>
      </w:r>
      <w:r w:rsidRPr="003D789D">
        <w:rPr>
          <w:rFonts w:hAnsi="Times New Roman"/>
          <w:color w:val="auto"/>
          <w:sz w:val="28"/>
          <w:szCs w:val="28"/>
        </w:rPr>
        <w:t>поддержка</w:t>
      </w:r>
      <w:r w:rsidRPr="003D789D">
        <w:rPr>
          <w:rFonts w:hAnsi="Times New Roman"/>
          <w:color w:val="auto"/>
          <w:sz w:val="28"/>
          <w:szCs w:val="28"/>
        </w:rPr>
        <w:t xml:space="preserve"> </w:t>
      </w:r>
      <w:r w:rsidRPr="003D789D">
        <w:rPr>
          <w:rFonts w:hAnsi="Times New Roman"/>
          <w:color w:val="auto"/>
          <w:sz w:val="28"/>
          <w:szCs w:val="28"/>
        </w:rPr>
        <w:t>коллектива</w:t>
      </w:r>
      <w:r w:rsidRPr="003D789D">
        <w:rPr>
          <w:rFonts w:hAnsi="Times New Roman"/>
          <w:color w:val="auto"/>
          <w:sz w:val="28"/>
          <w:szCs w:val="28"/>
        </w:rPr>
        <w:t xml:space="preserve"> </w:t>
      </w:r>
      <w:r w:rsidRPr="003D789D">
        <w:rPr>
          <w:rFonts w:hAnsi="Times New Roman"/>
          <w:color w:val="auto"/>
          <w:sz w:val="28"/>
          <w:szCs w:val="28"/>
        </w:rPr>
        <w:t>учителей</w:t>
      </w:r>
      <w:r w:rsidRPr="003D789D">
        <w:rPr>
          <w:rFonts w:ascii="Times New Roman"/>
          <w:color w:val="auto"/>
          <w:sz w:val="28"/>
          <w:szCs w:val="28"/>
        </w:rPr>
        <w:t xml:space="preserve">, </w:t>
      </w:r>
      <w:r w:rsidRPr="003D789D">
        <w:rPr>
          <w:rFonts w:hAnsi="Times New Roman"/>
          <w:color w:val="auto"/>
          <w:sz w:val="28"/>
          <w:szCs w:val="28"/>
        </w:rPr>
        <w:t>родителей</w:t>
      </w:r>
      <w:r w:rsidRPr="003D789D">
        <w:rPr>
          <w:rFonts w:ascii="Times New Roman"/>
          <w:color w:val="auto"/>
          <w:sz w:val="28"/>
          <w:szCs w:val="28"/>
        </w:rPr>
        <w:t xml:space="preserve">, </w:t>
      </w:r>
      <w:r w:rsidRPr="003D789D">
        <w:rPr>
          <w:rFonts w:hAnsi="Times New Roman"/>
          <w:color w:val="auto"/>
          <w:sz w:val="28"/>
          <w:szCs w:val="28"/>
        </w:rPr>
        <w:t>детского</w:t>
      </w:r>
      <w:r w:rsidRPr="003D789D">
        <w:rPr>
          <w:rFonts w:hAnsi="Times New Roman"/>
          <w:color w:val="auto"/>
          <w:sz w:val="28"/>
          <w:szCs w:val="28"/>
        </w:rPr>
        <w:t xml:space="preserve"> </w:t>
      </w:r>
      <w:r w:rsidRPr="003D789D">
        <w:rPr>
          <w:rFonts w:hAnsi="Times New Roman"/>
          <w:color w:val="auto"/>
          <w:sz w:val="28"/>
          <w:szCs w:val="28"/>
        </w:rPr>
        <w:t>колле</w:t>
      </w:r>
      <w:r w:rsidRPr="003D789D">
        <w:rPr>
          <w:rFonts w:hAnsi="Times New Roman"/>
          <w:color w:val="auto"/>
          <w:sz w:val="28"/>
          <w:szCs w:val="28"/>
        </w:rPr>
        <w:t>к</w:t>
      </w:r>
      <w:r w:rsidRPr="003D789D">
        <w:rPr>
          <w:rFonts w:hAnsi="Times New Roman"/>
          <w:color w:val="auto"/>
          <w:sz w:val="28"/>
          <w:szCs w:val="28"/>
        </w:rPr>
        <w:t>тива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самого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ascii="Times New Roman"/>
          <w:color w:val="auto"/>
          <w:sz w:val="28"/>
          <w:szCs w:val="28"/>
        </w:rPr>
        <w:t xml:space="preserve">. </w:t>
      </w:r>
      <w:r w:rsidRPr="003D789D">
        <w:rPr>
          <w:rFonts w:hAnsi="Times New Roman"/>
          <w:color w:val="auto"/>
          <w:sz w:val="28"/>
          <w:szCs w:val="28"/>
        </w:rPr>
        <w:t>Реализация</w:t>
      </w:r>
      <w:r w:rsidRPr="003D789D">
        <w:rPr>
          <w:rFonts w:hAnsi="Times New Roman"/>
          <w:color w:val="auto"/>
          <w:sz w:val="28"/>
          <w:szCs w:val="28"/>
        </w:rPr>
        <w:t xml:space="preserve"> </w:t>
      </w:r>
      <w:r w:rsidRPr="003D789D">
        <w:rPr>
          <w:rFonts w:hAnsi="Times New Roman"/>
          <w:color w:val="auto"/>
          <w:sz w:val="28"/>
          <w:szCs w:val="28"/>
        </w:rPr>
        <w:t>требований</w:t>
      </w:r>
      <w:r w:rsidRPr="003D789D">
        <w:rPr>
          <w:rFonts w:hAnsi="Times New Roman"/>
          <w:color w:val="auto"/>
          <w:sz w:val="28"/>
          <w:szCs w:val="28"/>
        </w:rPr>
        <w:t xml:space="preserve"> </w:t>
      </w:r>
      <w:r w:rsidRPr="003D789D">
        <w:rPr>
          <w:rFonts w:hAnsi="Times New Roman"/>
          <w:color w:val="auto"/>
          <w:sz w:val="28"/>
          <w:szCs w:val="28"/>
        </w:rPr>
        <w:t>данного</w:t>
      </w:r>
      <w:r w:rsidRPr="003D789D">
        <w:rPr>
          <w:rFonts w:hAnsi="Times New Roman"/>
          <w:color w:val="auto"/>
          <w:sz w:val="28"/>
          <w:szCs w:val="28"/>
        </w:rPr>
        <w:t xml:space="preserve"> </w:t>
      </w:r>
      <w:r w:rsidRPr="003D789D">
        <w:rPr>
          <w:rFonts w:hAnsi="Times New Roman"/>
          <w:color w:val="auto"/>
          <w:sz w:val="28"/>
          <w:szCs w:val="28"/>
        </w:rPr>
        <w:t>варианта</w:t>
      </w:r>
      <w:r w:rsidRPr="003D789D">
        <w:rPr>
          <w:rFonts w:hAnsi="Times New Roman"/>
          <w:color w:val="auto"/>
          <w:sz w:val="28"/>
          <w:szCs w:val="28"/>
        </w:rPr>
        <w:t xml:space="preserve"> </w:t>
      </w:r>
      <w:r w:rsidRPr="003D789D">
        <w:rPr>
          <w:rFonts w:hAnsi="Times New Roman"/>
          <w:color w:val="auto"/>
          <w:sz w:val="28"/>
          <w:szCs w:val="28"/>
        </w:rPr>
        <w:t>ста</w:t>
      </w:r>
      <w:r w:rsidRPr="003D789D">
        <w:rPr>
          <w:rFonts w:hAnsi="Times New Roman"/>
          <w:color w:val="auto"/>
          <w:sz w:val="28"/>
          <w:szCs w:val="28"/>
        </w:rPr>
        <w:t>н</w:t>
      </w:r>
      <w:r w:rsidRPr="003D789D">
        <w:rPr>
          <w:rFonts w:hAnsi="Times New Roman"/>
          <w:color w:val="auto"/>
          <w:sz w:val="28"/>
          <w:szCs w:val="28"/>
        </w:rPr>
        <w:t>дарта</w:t>
      </w:r>
      <w:r w:rsidRPr="003D789D">
        <w:rPr>
          <w:rFonts w:hAnsi="Times New Roman"/>
          <w:color w:val="auto"/>
          <w:sz w:val="28"/>
          <w:szCs w:val="28"/>
        </w:rPr>
        <w:t xml:space="preserve"> </w:t>
      </w:r>
      <w:r w:rsidRPr="003D789D">
        <w:rPr>
          <w:rFonts w:hAnsi="Times New Roman"/>
          <w:color w:val="auto"/>
          <w:sz w:val="28"/>
          <w:szCs w:val="28"/>
        </w:rPr>
        <w:t>подразумевает</w:t>
      </w:r>
      <w:r w:rsidRPr="003D789D">
        <w:rPr>
          <w:rFonts w:hAnsi="Times New Roman"/>
          <w:color w:val="auto"/>
          <w:sz w:val="28"/>
          <w:szCs w:val="28"/>
        </w:rPr>
        <w:t xml:space="preserve"> </w:t>
      </w:r>
      <w:r w:rsidRPr="003D789D">
        <w:rPr>
          <w:rFonts w:hAnsi="Times New Roman"/>
          <w:color w:val="auto"/>
          <w:sz w:val="28"/>
          <w:szCs w:val="28"/>
        </w:rPr>
        <w:t>обязательное</w:t>
      </w:r>
      <w:r w:rsidRPr="003D789D">
        <w:rPr>
          <w:rFonts w:hAnsi="Times New Roman"/>
          <w:color w:val="auto"/>
          <w:sz w:val="28"/>
          <w:szCs w:val="28"/>
        </w:rPr>
        <w:t xml:space="preserve"> </w:t>
      </w:r>
      <w:r w:rsidRPr="003D789D">
        <w:rPr>
          <w:rFonts w:hAnsi="Times New Roman"/>
          <w:color w:val="auto"/>
          <w:sz w:val="28"/>
          <w:szCs w:val="28"/>
        </w:rPr>
        <w:t>включение</w:t>
      </w:r>
      <w:r w:rsidRPr="003D789D">
        <w:rPr>
          <w:rFonts w:hAnsi="Times New Roman"/>
          <w:color w:val="auto"/>
          <w:sz w:val="28"/>
          <w:szCs w:val="28"/>
        </w:rPr>
        <w:t xml:space="preserve"> </w:t>
      </w:r>
      <w:r w:rsidRPr="003D789D">
        <w:rPr>
          <w:rFonts w:hAnsi="Times New Roman"/>
          <w:color w:val="auto"/>
          <w:sz w:val="28"/>
          <w:szCs w:val="28"/>
        </w:rPr>
        <w:t>семьи</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час</w:t>
      </w:r>
      <w:r w:rsidRPr="003D789D">
        <w:rPr>
          <w:rFonts w:hAnsi="Times New Roman"/>
          <w:color w:val="auto"/>
          <w:sz w:val="28"/>
          <w:szCs w:val="28"/>
        </w:rPr>
        <w:t>т</w:t>
      </w:r>
      <w:r w:rsidRPr="003D789D">
        <w:rPr>
          <w:rFonts w:hAnsi="Times New Roman"/>
          <w:color w:val="auto"/>
          <w:sz w:val="28"/>
          <w:szCs w:val="28"/>
        </w:rPr>
        <w:t>ности</w:t>
      </w:r>
      <w:r w:rsidRPr="003D789D">
        <w:rPr>
          <w:rFonts w:hAnsi="Times New Roman"/>
          <w:color w:val="auto"/>
          <w:sz w:val="28"/>
          <w:szCs w:val="28"/>
        </w:rPr>
        <w:t xml:space="preserve"> </w:t>
      </w:r>
      <w:r w:rsidRPr="003D789D">
        <w:rPr>
          <w:rFonts w:hAnsi="Times New Roman"/>
          <w:color w:val="auto"/>
          <w:sz w:val="28"/>
          <w:szCs w:val="28"/>
        </w:rPr>
        <w:t>его</w:t>
      </w:r>
      <w:r w:rsidRPr="003D789D">
        <w:rPr>
          <w:rFonts w:hAnsi="Times New Roman"/>
          <w:color w:val="auto"/>
          <w:sz w:val="28"/>
          <w:szCs w:val="28"/>
        </w:rPr>
        <w:t xml:space="preserve"> </w:t>
      </w:r>
      <w:r w:rsidRPr="003D789D">
        <w:rPr>
          <w:rFonts w:hAnsi="Times New Roman"/>
          <w:color w:val="auto"/>
          <w:sz w:val="28"/>
          <w:szCs w:val="28"/>
        </w:rPr>
        <w:t>родителей</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или</w:t>
      </w:r>
      <w:r w:rsidRPr="003D789D">
        <w:rPr>
          <w:rFonts w:hAnsi="Times New Roman"/>
          <w:color w:val="auto"/>
          <w:sz w:val="28"/>
          <w:szCs w:val="28"/>
        </w:rPr>
        <w:t xml:space="preserve"> </w:t>
      </w:r>
      <w:r w:rsidRPr="003D789D">
        <w:rPr>
          <w:rFonts w:hAnsi="Times New Roman"/>
          <w:color w:val="auto"/>
          <w:sz w:val="28"/>
          <w:szCs w:val="28"/>
        </w:rPr>
        <w:t>лиц</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заменяющих</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процесс</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педагогического</w:t>
      </w:r>
      <w:r w:rsidRPr="003D789D">
        <w:rPr>
          <w:rFonts w:hAnsi="Times New Roman"/>
          <w:color w:val="auto"/>
          <w:sz w:val="28"/>
          <w:szCs w:val="28"/>
        </w:rPr>
        <w:t xml:space="preserve"> </w:t>
      </w:r>
      <w:r w:rsidRPr="003D789D">
        <w:rPr>
          <w:rFonts w:hAnsi="Times New Roman"/>
          <w:color w:val="auto"/>
          <w:sz w:val="28"/>
          <w:szCs w:val="28"/>
        </w:rPr>
        <w:t>сопровождения</w:t>
      </w:r>
      <w:r w:rsidRPr="003D789D">
        <w:rPr>
          <w:rFonts w:ascii="Times New Roman"/>
          <w:color w:val="auto"/>
          <w:sz w:val="28"/>
          <w:szCs w:val="28"/>
        </w:rPr>
        <w:t xml:space="preserve">. </w:t>
      </w:r>
      <w:r w:rsidRPr="003D789D">
        <w:rPr>
          <w:rFonts w:hAnsi="Times New Roman"/>
          <w:color w:val="auto"/>
          <w:sz w:val="28"/>
          <w:szCs w:val="28"/>
        </w:rPr>
        <w:t>Родители</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ребёнка</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или</w:t>
      </w:r>
      <w:r w:rsidRPr="003D789D">
        <w:rPr>
          <w:rFonts w:hAnsi="Times New Roman"/>
          <w:color w:val="auto"/>
          <w:sz w:val="28"/>
          <w:szCs w:val="28"/>
        </w:rPr>
        <w:t xml:space="preserve"> </w:t>
      </w:r>
      <w:r w:rsidRPr="003D789D">
        <w:rPr>
          <w:rFonts w:hAnsi="Times New Roman"/>
          <w:color w:val="auto"/>
          <w:sz w:val="28"/>
          <w:szCs w:val="28"/>
        </w:rPr>
        <w:t>лица</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з</w:t>
      </w:r>
      <w:r w:rsidRPr="003D789D">
        <w:rPr>
          <w:rFonts w:hAnsi="Times New Roman"/>
          <w:color w:val="auto"/>
          <w:sz w:val="28"/>
          <w:szCs w:val="28"/>
        </w:rPr>
        <w:t>а</w:t>
      </w:r>
      <w:r w:rsidRPr="003D789D">
        <w:rPr>
          <w:rFonts w:hAnsi="Times New Roman"/>
          <w:color w:val="auto"/>
          <w:sz w:val="28"/>
          <w:szCs w:val="28"/>
        </w:rPr>
        <w:t>меняющие</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письменной</w:t>
      </w:r>
      <w:r w:rsidRPr="003D789D">
        <w:rPr>
          <w:rFonts w:hAnsi="Times New Roman"/>
          <w:color w:val="auto"/>
          <w:sz w:val="28"/>
          <w:szCs w:val="28"/>
        </w:rPr>
        <w:t xml:space="preserve"> </w:t>
      </w:r>
      <w:r w:rsidRPr="003D789D">
        <w:rPr>
          <w:rFonts w:hAnsi="Times New Roman"/>
          <w:color w:val="auto"/>
          <w:sz w:val="28"/>
          <w:szCs w:val="28"/>
        </w:rPr>
        <w:t>форме</w:t>
      </w:r>
      <w:r w:rsidRPr="003D789D">
        <w:rPr>
          <w:rFonts w:hAnsi="Times New Roman"/>
          <w:color w:val="auto"/>
          <w:sz w:val="28"/>
          <w:szCs w:val="28"/>
        </w:rPr>
        <w:t xml:space="preserve"> </w:t>
      </w:r>
      <w:r w:rsidRPr="003D789D">
        <w:rPr>
          <w:rFonts w:hAnsi="Times New Roman"/>
          <w:color w:val="auto"/>
          <w:sz w:val="28"/>
          <w:szCs w:val="28"/>
        </w:rPr>
        <w:t>выражают</w:t>
      </w:r>
      <w:r w:rsidRPr="003D789D">
        <w:rPr>
          <w:rFonts w:hAnsi="Times New Roman"/>
          <w:color w:val="auto"/>
          <w:sz w:val="28"/>
          <w:szCs w:val="28"/>
        </w:rPr>
        <w:t xml:space="preserve"> </w:t>
      </w:r>
      <w:r w:rsidRPr="003D789D">
        <w:rPr>
          <w:rFonts w:hAnsi="Times New Roman"/>
          <w:color w:val="auto"/>
          <w:sz w:val="28"/>
          <w:szCs w:val="28"/>
        </w:rPr>
        <w:t>желание</w:t>
      </w:r>
      <w:r w:rsidRPr="003D789D">
        <w:rPr>
          <w:rFonts w:hAnsi="Times New Roman"/>
          <w:color w:val="auto"/>
          <w:sz w:val="28"/>
          <w:szCs w:val="28"/>
        </w:rPr>
        <w:t xml:space="preserve"> </w:t>
      </w:r>
      <w:r w:rsidRPr="003D789D">
        <w:rPr>
          <w:rFonts w:hAnsi="Times New Roman"/>
          <w:color w:val="auto"/>
          <w:sz w:val="28"/>
          <w:szCs w:val="28"/>
        </w:rPr>
        <w:t>обучать</w:t>
      </w:r>
      <w:r w:rsidRPr="003D789D">
        <w:rPr>
          <w:rFonts w:hAnsi="Times New Roman"/>
          <w:color w:val="auto"/>
          <w:sz w:val="28"/>
          <w:szCs w:val="28"/>
        </w:rPr>
        <w:t xml:space="preserve"> </w:t>
      </w:r>
      <w:r w:rsidRPr="003D789D">
        <w:rPr>
          <w:rFonts w:hAnsi="Times New Roman"/>
          <w:color w:val="auto"/>
          <w:sz w:val="28"/>
          <w:szCs w:val="28"/>
        </w:rPr>
        <w:t>своего</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ы</w:t>
      </w:r>
      <w:r w:rsidRPr="003D789D">
        <w:rPr>
          <w:rFonts w:hAnsi="Times New Roman"/>
          <w:color w:val="auto"/>
          <w:sz w:val="28"/>
          <w:szCs w:val="28"/>
        </w:rPr>
        <w:t>на</w:t>
      </w:r>
      <w:r w:rsidRPr="003D789D">
        <w:rPr>
          <w:rFonts w:ascii="Times New Roman"/>
          <w:color w:val="auto"/>
          <w:sz w:val="28"/>
          <w:szCs w:val="28"/>
        </w:rPr>
        <w:t>/</w:t>
      </w:r>
      <w:r w:rsidRPr="003D789D">
        <w:rPr>
          <w:rFonts w:hAnsi="Times New Roman"/>
          <w:color w:val="auto"/>
          <w:sz w:val="28"/>
          <w:szCs w:val="28"/>
        </w:rPr>
        <w:t>дочь</w:t>
      </w:r>
      <w:r w:rsidRPr="003D789D">
        <w:rPr>
          <w:rFonts w:hAnsi="Times New Roman"/>
          <w:color w:val="auto"/>
          <w:sz w:val="28"/>
          <w:szCs w:val="28"/>
        </w:rPr>
        <w:t xml:space="preserve"> </w:t>
      </w:r>
      <w:r w:rsidRPr="003D789D">
        <w:rPr>
          <w:rFonts w:hAnsi="Times New Roman"/>
          <w:color w:val="auto"/>
          <w:sz w:val="28"/>
          <w:szCs w:val="28"/>
        </w:rPr>
        <w:t>совместно</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слышащими</w:t>
      </w:r>
      <w:r w:rsidRPr="003D789D">
        <w:rPr>
          <w:rFonts w:hAnsi="Times New Roman"/>
          <w:color w:val="auto"/>
          <w:sz w:val="28"/>
          <w:szCs w:val="28"/>
        </w:rPr>
        <w:t xml:space="preserve"> </w:t>
      </w:r>
      <w:r w:rsidRPr="003D789D">
        <w:rPr>
          <w:rFonts w:hAnsi="Times New Roman"/>
          <w:color w:val="auto"/>
          <w:sz w:val="28"/>
          <w:szCs w:val="28"/>
        </w:rPr>
        <w:t>сверстниками</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готовность</w:t>
      </w:r>
      <w:r w:rsidRPr="003D789D">
        <w:rPr>
          <w:rFonts w:hAnsi="Times New Roman"/>
          <w:color w:val="auto"/>
          <w:sz w:val="28"/>
          <w:szCs w:val="28"/>
        </w:rPr>
        <w:t xml:space="preserve"> </w:t>
      </w:r>
      <w:r w:rsidRPr="003D789D">
        <w:rPr>
          <w:rFonts w:hAnsi="Times New Roman"/>
          <w:color w:val="auto"/>
          <w:sz w:val="28"/>
          <w:szCs w:val="28"/>
        </w:rPr>
        <w:t>сист</w:t>
      </w:r>
      <w:r w:rsidRPr="003D789D">
        <w:rPr>
          <w:rFonts w:hAnsi="Times New Roman"/>
          <w:color w:val="auto"/>
          <w:sz w:val="28"/>
          <w:szCs w:val="28"/>
        </w:rPr>
        <w:t>е</w:t>
      </w:r>
      <w:r w:rsidRPr="003D789D">
        <w:rPr>
          <w:rFonts w:hAnsi="Times New Roman"/>
          <w:color w:val="auto"/>
          <w:sz w:val="28"/>
          <w:szCs w:val="28"/>
        </w:rPr>
        <w:t>матически</w:t>
      </w:r>
      <w:r w:rsidRPr="003D789D">
        <w:rPr>
          <w:rFonts w:hAnsi="Times New Roman"/>
          <w:color w:val="auto"/>
          <w:sz w:val="28"/>
          <w:szCs w:val="28"/>
        </w:rPr>
        <w:t xml:space="preserve"> </w:t>
      </w:r>
      <w:r w:rsidRPr="003D789D">
        <w:rPr>
          <w:rFonts w:hAnsi="Times New Roman"/>
          <w:color w:val="auto"/>
          <w:sz w:val="28"/>
          <w:szCs w:val="28"/>
        </w:rPr>
        <w:t>оказывать</w:t>
      </w:r>
      <w:r w:rsidRPr="003D789D">
        <w:rPr>
          <w:rFonts w:hAnsi="Times New Roman"/>
          <w:color w:val="auto"/>
          <w:sz w:val="28"/>
          <w:szCs w:val="28"/>
        </w:rPr>
        <w:t xml:space="preserve"> </w:t>
      </w:r>
      <w:r w:rsidRPr="003D789D">
        <w:rPr>
          <w:rFonts w:hAnsi="Times New Roman"/>
          <w:color w:val="auto"/>
          <w:sz w:val="28"/>
          <w:szCs w:val="28"/>
        </w:rPr>
        <w:t>помощь</w:t>
      </w:r>
      <w:r w:rsidRPr="003D789D">
        <w:rPr>
          <w:rFonts w:hAnsi="Times New Roman"/>
          <w:color w:val="auto"/>
          <w:sz w:val="28"/>
          <w:szCs w:val="28"/>
        </w:rPr>
        <w:t xml:space="preserve"> </w:t>
      </w:r>
      <w:r w:rsidRPr="003D789D">
        <w:rPr>
          <w:rFonts w:hAnsi="Times New Roman"/>
          <w:color w:val="auto"/>
          <w:sz w:val="28"/>
          <w:szCs w:val="28"/>
        </w:rPr>
        <w:t>своему</w:t>
      </w:r>
      <w:r w:rsidRPr="003D789D">
        <w:rPr>
          <w:rFonts w:hAnsi="Times New Roman"/>
          <w:color w:val="auto"/>
          <w:sz w:val="28"/>
          <w:szCs w:val="28"/>
        </w:rPr>
        <w:t xml:space="preserve"> </w:t>
      </w:r>
      <w:r w:rsidRPr="003D789D">
        <w:rPr>
          <w:rFonts w:hAnsi="Times New Roman"/>
          <w:color w:val="auto"/>
          <w:sz w:val="28"/>
          <w:szCs w:val="28"/>
        </w:rPr>
        <w:t>ребёнку</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условиях</w:t>
      </w:r>
      <w:r w:rsidRPr="003D789D">
        <w:rPr>
          <w:rFonts w:hAnsi="Times New Roman"/>
          <w:color w:val="auto"/>
          <w:sz w:val="28"/>
          <w:szCs w:val="28"/>
        </w:rPr>
        <w:t xml:space="preserve"> </w:t>
      </w:r>
      <w:r w:rsidRPr="003D789D">
        <w:rPr>
          <w:rFonts w:hAnsi="Times New Roman"/>
          <w:color w:val="auto"/>
          <w:sz w:val="28"/>
          <w:szCs w:val="28"/>
        </w:rPr>
        <w:t>семейного</w:t>
      </w:r>
      <w:r w:rsidRPr="003D789D">
        <w:rPr>
          <w:rFonts w:hAnsi="Times New Roman"/>
          <w:color w:val="auto"/>
          <w:sz w:val="28"/>
          <w:szCs w:val="28"/>
        </w:rPr>
        <w:t xml:space="preserve"> </w:t>
      </w:r>
      <w:r w:rsidRPr="003D789D">
        <w:rPr>
          <w:rFonts w:hAnsi="Times New Roman"/>
          <w:color w:val="auto"/>
          <w:sz w:val="28"/>
          <w:szCs w:val="28"/>
        </w:rPr>
        <w:t>воспит</w:t>
      </w:r>
      <w:r w:rsidRPr="003D789D">
        <w:rPr>
          <w:rFonts w:hAnsi="Times New Roman"/>
          <w:color w:val="auto"/>
          <w:sz w:val="28"/>
          <w:szCs w:val="28"/>
        </w:rPr>
        <w:t>а</w:t>
      </w:r>
      <w:r w:rsidRPr="003D789D">
        <w:rPr>
          <w:rFonts w:hAnsi="Times New Roman"/>
          <w:color w:val="auto"/>
          <w:sz w:val="28"/>
          <w:szCs w:val="28"/>
        </w:rPr>
        <w:t>ния</w:t>
      </w:r>
      <w:r w:rsidRPr="003D789D">
        <w:rPr>
          <w:rFonts w:ascii="Times New Roman"/>
          <w:color w:val="auto"/>
          <w:sz w:val="28"/>
          <w:szCs w:val="28"/>
        </w:rPr>
        <w:t xml:space="preserve">. </w:t>
      </w:r>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Основными</w:t>
      </w:r>
      <w:r w:rsidRPr="003D789D">
        <w:rPr>
          <w:rFonts w:hAnsi="Times New Roman"/>
          <w:color w:val="auto"/>
          <w:sz w:val="28"/>
          <w:szCs w:val="28"/>
        </w:rPr>
        <w:t xml:space="preserve"> </w:t>
      </w:r>
      <w:r w:rsidRPr="003D789D">
        <w:rPr>
          <w:rFonts w:hAnsi="Times New Roman"/>
          <w:color w:val="auto"/>
          <w:sz w:val="28"/>
          <w:szCs w:val="28"/>
        </w:rPr>
        <w:t>направлениями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специальной</w:t>
      </w:r>
      <w:r w:rsidRPr="003D789D">
        <w:rPr>
          <w:rFonts w:hAnsi="Times New Roman"/>
          <w:color w:val="auto"/>
          <w:sz w:val="28"/>
          <w:szCs w:val="28"/>
        </w:rPr>
        <w:t xml:space="preserve"> </w:t>
      </w:r>
      <w:r w:rsidRPr="003D789D">
        <w:rPr>
          <w:rFonts w:hAnsi="Times New Roman"/>
          <w:color w:val="auto"/>
          <w:sz w:val="28"/>
          <w:szCs w:val="28"/>
        </w:rPr>
        <w:t>поддержке</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являются</w:t>
      </w:r>
      <w:r w:rsidRPr="003D789D">
        <w:rPr>
          <w:rFonts w:ascii="Times New Roman"/>
          <w:color w:val="auto"/>
          <w:sz w:val="28"/>
          <w:szCs w:val="28"/>
        </w:rPr>
        <w:t xml:space="preserve">: </w:t>
      </w:r>
      <w:r w:rsidRPr="003D789D">
        <w:rPr>
          <w:rFonts w:hAnsi="Times New Roman"/>
          <w:color w:val="auto"/>
          <w:sz w:val="28"/>
          <w:szCs w:val="28"/>
        </w:rPr>
        <w:t>коррекционная</w:t>
      </w:r>
      <w:r w:rsidRPr="003D789D">
        <w:rPr>
          <w:rFonts w:hAnsi="Times New Roman"/>
          <w:color w:val="auto"/>
          <w:sz w:val="28"/>
          <w:szCs w:val="28"/>
        </w:rPr>
        <w:t xml:space="preserve"> </w:t>
      </w:r>
      <w:r w:rsidRPr="003D789D">
        <w:rPr>
          <w:rFonts w:hAnsi="Times New Roman"/>
          <w:color w:val="auto"/>
          <w:sz w:val="28"/>
          <w:szCs w:val="28"/>
        </w:rPr>
        <w:t>помощь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овладении</w:t>
      </w:r>
      <w:r w:rsidRPr="003D789D">
        <w:rPr>
          <w:rFonts w:hAnsi="Times New Roman"/>
          <w:color w:val="auto"/>
          <w:sz w:val="28"/>
          <w:szCs w:val="28"/>
        </w:rPr>
        <w:t xml:space="preserve"> </w:t>
      </w:r>
      <w:r w:rsidRPr="003D789D">
        <w:rPr>
          <w:rFonts w:hAnsi="Times New Roman"/>
          <w:color w:val="auto"/>
          <w:sz w:val="28"/>
          <w:szCs w:val="28"/>
        </w:rPr>
        <w:t>базовым</w:t>
      </w:r>
      <w:r w:rsidRPr="003D789D">
        <w:rPr>
          <w:rFonts w:hAnsi="Times New Roman"/>
          <w:color w:val="auto"/>
          <w:sz w:val="28"/>
          <w:szCs w:val="28"/>
        </w:rPr>
        <w:t xml:space="preserve"> </w:t>
      </w:r>
      <w:r w:rsidRPr="003D789D">
        <w:rPr>
          <w:rFonts w:hAnsi="Times New Roman"/>
          <w:color w:val="auto"/>
          <w:sz w:val="28"/>
          <w:szCs w:val="28"/>
        </w:rPr>
        <w:t>содержанием</w:t>
      </w:r>
      <w:r w:rsidRPr="003D789D">
        <w:rPr>
          <w:rFonts w:hAnsi="Times New Roman"/>
          <w:color w:val="auto"/>
          <w:sz w:val="28"/>
          <w:szCs w:val="28"/>
        </w:rPr>
        <w:t xml:space="preserve"> </w:t>
      </w:r>
      <w:r w:rsidRPr="003D789D">
        <w:rPr>
          <w:rFonts w:hAnsi="Times New Roman"/>
          <w:color w:val="auto"/>
          <w:sz w:val="28"/>
          <w:szCs w:val="28"/>
        </w:rPr>
        <w:t>обуч</w:t>
      </w:r>
      <w:r w:rsidRPr="003D789D">
        <w:rPr>
          <w:rFonts w:hAnsi="Times New Roman"/>
          <w:color w:val="auto"/>
          <w:sz w:val="28"/>
          <w:szCs w:val="28"/>
        </w:rPr>
        <w:t>е</w:t>
      </w:r>
      <w:r w:rsidRPr="003D789D">
        <w:rPr>
          <w:rFonts w:hAnsi="Times New Roman"/>
          <w:color w:val="auto"/>
          <w:sz w:val="28"/>
          <w:szCs w:val="28"/>
        </w:rPr>
        <w:t>ния</w:t>
      </w:r>
      <w:r w:rsidRPr="003D789D">
        <w:rPr>
          <w:rFonts w:asci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слухозрительного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слухового</w:t>
      </w:r>
      <w:r w:rsidRPr="003D789D">
        <w:rPr>
          <w:rFonts w:hAnsi="Times New Roman"/>
          <w:color w:val="auto"/>
          <w:sz w:val="28"/>
          <w:szCs w:val="28"/>
        </w:rPr>
        <w:t xml:space="preserve"> </w:t>
      </w:r>
      <w:r w:rsidRPr="003D789D">
        <w:rPr>
          <w:rFonts w:hAnsi="Times New Roman"/>
          <w:color w:val="auto"/>
          <w:sz w:val="28"/>
          <w:szCs w:val="28"/>
        </w:rPr>
        <w:t>восприятия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произносительной</w:t>
      </w:r>
      <w:r w:rsidRPr="003D789D">
        <w:rPr>
          <w:rFonts w:hAnsi="Times New Roman"/>
          <w:color w:val="auto"/>
          <w:sz w:val="28"/>
          <w:szCs w:val="28"/>
        </w:rPr>
        <w:t xml:space="preserve"> </w:t>
      </w:r>
      <w:r w:rsidRPr="003D789D">
        <w:rPr>
          <w:rFonts w:hAnsi="Times New Roman"/>
          <w:color w:val="auto"/>
          <w:sz w:val="28"/>
          <w:szCs w:val="28"/>
        </w:rPr>
        <w:t>стороны</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asci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сознательного</w:t>
      </w:r>
      <w:r w:rsidRPr="003D789D">
        <w:rPr>
          <w:rFonts w:hAnsi="Times New Roman"/>
          <w:color w:val="auto"/>
          <w:sz w:val="28"/>
          <w:szCs w:val="28"/>
        </w:rPr>
        <w:t xml:space="preserve"> </w:t>
      </w:r>
      <w:r w:rsidRPr="003D789D">
        <w:rPr>
          <w:rFonts w:hAnsi="Times New Roman"/>
          <w:color w:val="auto"/>
          <w:sz w:val="28"/>
          <w:szCs w:val="28"/>
        </w:rPr>
        <w:t>использования</w:t>
      </w:r>
      <w:r w:rsidRPr="003D789D">
        <w:rPr>
          <w:rFonts w:hAnsi="Times New Roman"/>
          <w:color w:val="auto"/>
          <w:sz w:val="28"/>
          <w:szCs w:val="28"/>
        </w:rPr>
        <w:t xml:space="preserve"> </w:t>
      </w:r>
      <w:r w:rsidRPr="003D789D">
        <w:rPr>
          <w:rFonts w:hAnsi="Times New Roman"/>
          <w:color w:val="auto"/>
          <w:sz w:val="28"/>
          <w:szCs w:val="28"/>
        </w:rPr>
        <w:t>речевых</w:t>
      </w:r>
      <w:r w:rsidRPr="003D789D">
        <w:rPr>
          <w:rFonts w:hAnsi="Times New Roman"/>
          <w:color w:val="auto"/>
          <w:sz w:val="28"/>
          <w:szCs w:val="28"/>
        </w:rPr>
        <w:t xml:space="preserve"> </w:t>
      </w:r>
      <w:r w:rsidRPr="003D789D">
        <w:rPr>
          <w:rFonts w:hAnsi="Times New Roman"/>
          <w:color w:val="auto"/>
          <w:sz w:val="28"/>
          <w:szCs w:val="28"/>
        </w:rPr>
        <w:t>возможностей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разных</w:t>
      </w:r>
      <w:r w:rsidRPr="003D789D">
        <w:rPr>
          <w:rFonts w:hAnsi="Times New Roman"/>
          <w:color w:val="auto"/>
          <w:sz w:val="28"/>
          <w:szCs w:val="28"/>
        </w:rPr>
        <w:t xml:space="preserve"> </w:t>
      </w:r>
      <w:r w:rsidRPr="003D789D">
        <w:rPr>
          <w:rFonts w:hAnsi="Times New Roman"/>
          <w:color w:val="auto"/>
          <w:sz w:val="28"/>
          <w:szCs w:val="28"/>
        </w:rPr>
        <w:t>условиях</w:t>
      </w:r>
      <w:r w:rsidRPr="003D789D">
        <w:rPr>
          <w:rFonts w:hAnsi="Times New Roman"/>
          <w:color w:val="auto"/>
          <w:sz w:val="28"/>
          <w:szCs w:val="28"/>
        </w:rPr>
        <w:t xml:space="preserve"> </w:t>
      </w:r>
      <w:r w:rsidRPr="003D789D">
        <w:rPr>
          <w:rFonts w:hAnsi="Times New Roman"/>
          <w:color w:val="auto"/>
          <w:sz w:val="28"/>
          <w:szCs w:val="28"/>
        </w:rPr>
        <w:t>общения</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полноценных</w:t>
      </w:r>
      <w:r w:rsidRPr="003D789D">
        <w:rPr>
          <w:rFonts w:hAnsi="Times New Roman"/>
          <w:color w:val="auto"/>
          <w:sz w:val="28"/>
          <w:szCs w:val="28"/>
        </w:rPr>
        <w:t xml:space="preserve"> </w:t>
      </w:r>
      <w:r w:rsidRPr="003D789D">
        <w:rPr>
          <w:rFonts w:hAnsi="Times New Roman"/>
          <w:color w:val="auto"/>
          <w:sz w:val="28"/>
          <w:szCs w:val="28"/>
        </w:rPr>
        <w:t>социальных</w:t>
      </w:r>
      <w:r w:rsidRPr="003D789D">
        <w:rPr>
          <w:rFonts w:hAnsi="Times New Roman"/>
          <w:color w:val="auto"/>
          <w:sz w:val="28"/>
          <w:szCs w:val="28"/>
        </w:rPr>
        <w:t xml:space="preserve"> </w:t>
      </w:r>
      <w:r w:rsidRPr="003D789D">
        <w:rPr>
          <w:rFonts w:hAnsi="Times New Roman"/>
          <w:color w:val="auto"/>
          <w:sz w:val="28"/>
          <w:szCs w:val="28"/>
        </w:rPr>
        <w:t>связей</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окружающими</w:t>
      </w:r>
      <w:r w:rsidRPr="003D789D">
        <w:rPr>
          <w:rFonts w:hAnsi="Times New Roman"/>
          <w:color w:val="auto"/>
          <w:sz w:val="28"/>
          <w:szCs w:val="28"/>
        </w:rPr>
        <w:t xml:space="preserve"> </w:t>
      </w:r>
      <w:r w:rsidRPr="003D789D">
        <w:rPr>
          <w:rFonts w:hAnsi="Times New Roman"/>
          <w:color w:val="auto"/>
          <w:sz w:val="28"/>
          <w:szCs w:val="28"/>
        </w:rPr>
        <w:t>людьми</w:t>
      </w:r>
      <w:r w:rsidRPr="003D789D">
        <w:rPr>
          <w:rFonts w:ascii="Times New Roman"/>
          <w:color w:val="auto"/>
          <w:sz w:val="28"/>
          <w:szCs w:val="28"/>
        </w:rPr>
        <w:t xml:space="preserve">; </w:t>
      </w:r>
      <w:r w:rsidRPr="003D789D">
        <w:rPr>
          <w:rFonts w:hAnsi="Times New Roman"/>
          <w:color w:val="auto"/>
          <w:sz w:val="28"/>
          <w:szCs w:val="28"/>
        </w:rPr>
        <w:t>помощь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формировании</w:t>
      </w:r>
      <w:r w:rsidRPr="003D789D">
        <w:rPr>
          <w:rFonts w:hAnsi="Times New Roman"/>
          <w:color w:val="auto"/>
          <w:sz w:val="28"/>
          <w:szCs w:val="28"/>
        </w:rPr>
        <w:t xml:space="preserve"> </w:t>
      </w:r>
      <w:r w:rsidRPr="003D789D">
        <w:rPr>
          <w:rFonts w:hAnsi="Times New Roman"/>
          <w:color w:val="auto"/>
          <w:sz w:val="28"/>
          <w:szCs w:val="28"/>
        </w:rPr>
        <w:t>полноценных</w:t>
      </w:r>
      <w:r w:rsidRPr="003D789D">
        <w:rPr>
          <w:rFonts w:hAnsi="Times New Roman"/>
          <w:color w:val="auto"/>
          <w:sz w:val="28"/>
          <w:szCs w:val="28"/>
        </w:rPr>
        <w:t xml:space="preserve"> </w:t>
      </w:r>
      <w:r w:rsidRPr="003D789D">
        <w:rPr>
          <w:rFonts w:hAnsi="Times New Roman"/>
          <w:color w:val="auto"/>
          <w:sz w:val="28"/>
          <w:szCs w:val="28"/>
        </w:rPr>
        <w:t>социальных</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жизненных</w:t>
      </w:r>
      <w:r w:rsidRPr="003D789D">
        <w:rPr>
          <w:rFonts w:ascii="Times New Roman"/>
          <w:color w:val="auto"/>
          <w:sz w:val="28"/>
          <w:szCs w:val="28"/>
        </w:rPr>
        <w:t xml:space="preserve">) </w:t>
      </w:r>
      <w:r w:rsidRPr="003D789D">
        <w:rPr>
          <w:rFonts w:hAnsi="Times New Roman"/>
          <w:color w:val="auto"/>
          <w:sz w:val="28"/>
          <w:szCs w:val="28"/>
        </w:rPr>
        <w:t>компетенций</w:t>
      </w:r>
      <w:r w:rsidRPr="003D789D">
        <w:rPr>
          <w:rFonts w:asci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адекватных</w:t>
      </w:r>
      <w:r w:rsidRPr="003D789D">
        <w:rPr>
          <w:rFonts w:hAnsi="Times New Roman"/>
          <w:color w:val="auto"/>
          <w:sz w:val="28"/>
          <w:szCs w:val="28"/>
        </w:rPr>
        <w:t xml:space="preserve"> </w:t>
      </w:r>
      <w:r w:rsidRPr="003D789D">
        <w:rPr>
          <w:rFonts w:hAnsi="Times New Roman"/>
          <w:color w:val="auto"/>
          <w:sz w:val="28"/>
          <w:szCs w:val="28"/>
        </w:rPr>
        <w:t>отношений</w:t>
      </w:r>
      <w:r w:rsidRPr="003D789D">
        <w:rPr>
          <w:rFonts w:hAnsi="Times New Roman"/>
          <w:color w:val="auto"/>
          <w:sz w:val="28"/>
          <w:szCs w:val="28"/>
        </w:rPr>
        <w:t xml:space="preserve"> </w:t>
      </w:r>
      <w:r w:rsidRPr="003D789D">
        <w:rPr>
          <w:rFonts w:hAnsi="Times New Roman"/>
          <w:color w:val="auto"/>
          <w:sz w:val="28"/>
          <w:szCs w:val="28"/>
        </w:rPr>
        <w:t>между</w:t>
      </w:r>
      <w:r w:rsidRPr="003D789D">
        <w:rPr>
          <w:rFonts w:hAnsi="Times New Roman"/>
          <w:color w:val="auto"/>
          <w:sz w:val="28"/>
          <w:szCs w:val="28"/>
        </w:rPr>
        <w:t xml:space="preserve"> </w:t>
      </w:r>
      <w:r w:rsidRPr="003D789D">
        <w:rPr>
          <w:rFonts w:hAnsi="Times New Roman"/>
          <w:color w:val="auto"/>
          <w:sz w:val="28"/>
          <w:szCs w:val="28"/>
        </w:rPr>
        <w:t>ребенком</w:t>
      </w:r>
      <w:r w:rsidRPr="003D789D">
        <w:rPr>
          <w:rFonts w:ascii="Times New Roman"/>
          <w:color w:val="auto"/>
          <w:sz w:val="28"/>
          <w:szCs w:val="28"/>
        </w:rPr>
        <w:t xml:space="preserve">, </w:t>
      </w:r>
      <w:r w:rsidRPr="003D789D">
        <w:rPr>
          <w:rFonts w:hAnsi="Times New Roman"/>
          <w:color w:val="auto"/>
          <w:sz w:val="28"/>
          <w:szCs w:val="28"/>
        </w:rPr>
        <w:t>учителями</w:t>
      </w:r>
      <w:r w:rsidRPr="003D789D">
        <w:rPr>
          <w:rFonts w:ascii="Times New Roman"/>
          <w:color w:val="auto"/>
          <w:sz w:val="28"/>
          <w:szCs w:val="28"/>
        </w:rPr>
        <w:t xml:space="preserve">, </w:t>
      </w:r>
      <w:r w:rsidRPr="003D789D">
        <w:rPr>
          <w:rFonts w:hAnsi="Times New Roman"/>
          <w:color w:val="auto"/>
          <w:sz w:val="28"/>
          <w:szCs w:val="28"/>
        </w:rPr>
        <w:t>одноклассниками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другими</w:t>
      </w:r>
      <w:r w:rsidRPr="003D789D">
        <w:rPr>
          <w:rFonts w:hAnsi="Times New Roman"/>
          <w:color w:val="auto"/>
          <w:sz w:val="28"/>
          <w:szCs w:val="28"/>
        </w:rPr>
        <w:t xml:space="preserve"> </w:t>
      </w:r>
      <w:r w:rsidRPr="003D789D">
        <w:rPr>
          <w:rFonts w:hAnsi="Times New Roman"/>
          <w:color w:val="auto"/>
          <w:sz w:val="28"/>
          <w:szCs w:val="28"/>
        </w:rPr>
        <w:t>обучающимися</w:t>
      </w:r>
      <w:r w:rsidRPr="003D789D">
        <w:rPr>
          <w:rFonts w:ascii="Times New Roman"/>
          <w:color w:val="auto"/>
          <w:sz w:val="28"/>
          <w:szCs w:val="28"/>
        </w:rPr>
        <w:t xml:space="preserve">, </w:t>
      </w:r>
      <w:r w:rsidRPr="003D789D">
        <w:rPr>
          <w:rFonts w:hAnsi="Times New Roman"/>
          <w:color w:val="auto"/>
          <w:sz w:val="28"/>
          <w:szCs w:val="28"/>
        </w:rPr>
        <w:t>родителями</w:t>
      </w:r>
      <w:r w:rsidRPr="003D789D">
        <w:rPr>
          <w:rFonts w:ascii="Times New Roman"/>
          <w:color w:val="auto"/>
          <w:sz w:val="28"/>
          <w:szCs w:val="28"/>
        </w:rPr>
        <w:t xml:space="preserve">; </w:t>
      </w:r>
      <w:r w:rsidRPr="003D789D">
        <w:rPr>
          <w:rFonts w:hAnsi="Times New Roman"/>
          <w:color w:val="auto"/>
          <w:sz w:val="28"/>
          <w:szCs w:val="28"/>
        </w:rPr>
        <w:t>работу</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профилактике</w:t>
      </w:r>
      <w:r w:rsidRPr="003D789D">
        <w:rPr>
          <w:rFonts w:hAnsi="Times New Roman"/>
          <w:color w:val="auto"/>
          <w:sz w:val="28"/>
          <w:szCs w:val="28"/>
        </w:rPr>
        <w:t xml:space="preserve"> </w:t>
      </w:r>
      <w:r w:rsidRPr="003D789D">
        <w:rPr>
          <w:rFonts w:hAnsi="Times New Roman"/>
          <w:color w:val="auto"/>
          <w:sz w:val="28"/>
          <w:szCs w:val="28"/>
        </w:rPr>
        <w:t>внутриличностных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межличностных</w:t>
      </w:r>
      <w:r w:rsidRPr="003D789D">
        <w:rPr>
          <w:rFonts w:hAnsi="Times New Roman"/>
          <w:color w:val="auto"/>
          <w:sz w:val="28"/>
          <w:szCs w:val="28"/>
        </w:rPr>
        <w:t xml:space="preserve"> </w:t>
      </w:r>
      <w:r w:rsidRPr="003D789D">
        <w:rPr>
          <w:rFonts w:hAnsi="Times New Roman"/>
          <w:color w:val="auto"/>
          <w:sz w:val="28"/>
          <w:szCs w:val="28"/>
        </w:rPr>
        <w:t>конфликтов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классе</w:t>
      </w:r>
      <w:r w:rsidRPr="003D789D">
        <w:rPr>
          <w:rFonts w:ascii="Times New Roman"/>
          <w:color w:val="auto"/>
          <w:sz w:val="28"/>
          <w:szCs w:val="28"/>
        </w:rPr>
        <w:t xml:space="preserve">, </w:t>
      </w:r>
      <w:r w:rsidRPr="003D789D">
        <w:rPr>
          <w:rFonts w:hAnsi="Times New Roman"/>
          <w:color w:val="auto"/>
          <w:sz w:val="28"/>
          <w:szCs w:val="28"/>
        </w:rPr>
        <w:t>школе</w:t>
      </w:r>
      <w:r w:rsidRPr="003D789D">
        <w:rPr>
          <w:rFonts w:ascii="Times New Roman"/>
          <w:color w:val="auto"/>
          <w:sz w:val="28"/>
          <w:szCs w:val="28"/>
        </w:rPr>
        <w:t xml:space="preserve">, </w:t>
      </w:r>
      <w:r w:rsidRPr="003D789D">
        <w:rPr>
          <w:rFonts w:hAnsi="Times New Roman"/>
          <w:color w:val="auto"/>
          <w:sz w:val="28"/>
          <w:szCs w:val="28"/>
        </w:rPr>
        <w:t>поддержанию</w:t>
      </w:r>
      <w:r w:rsidRPr="003D789D">
        <w:rPr>
          <w:rFonts w:hAnsi="Times New Roman"/>
          <w:color w:val="auto"/>
          <w:sz w:val="28"/>
          <w:szCs w:val="28"/>
        </w:rPr>
        <w:t xml:space="preserve"> </w:t>
      </w:r>
      <w:r w:rsidRPr="003D789D">
        <w:rPr>
          <w:rFonts w:hAnsi="Times New Roman"/>
          <w:color w:val="auto"/>
          <w:sz w:val="28"/>
          <w:szCs w:val="28"/>
        </w:rPr>
        <w:t>эмоционально</w:t>
      </w:r>
      <w:r w:rsidRPr="003D789D">
        <w:rPr>
          <w:rFonts w:hAnsi="Times New Roman"/>
          <w:color w:val="auto"/>
          <w:sz w:val="28"/>
          <w:szCs w:val="28"/>
        </w:rPr>
        <w:t xml:space="preserve"> </w:t>
      </w:r>
      <w:r w:rsidRPr="003D789D">
        <w:rPr>
          <w:rFonts w:hAnsi="Times New Roman"/>
          <w:color w:val="auto"/>
          <w:sz w:val="28"/>
          <w:szCs w:val="28"/>
        </w:rPr>
        <w:t>комфортной</w:t>
      </w:r>
      <w:r w:rsidRPr="003D789D">
        <w:rPr>
          <w:rFonts w:hAnsi="Times New Roman"/>
          <w:color w:val="auto"/>
          <w:sz w:val="28"/>
          <w:szCs w:val="28"/>
        </w:rPr>
        <w:t xml:space="preserve"> </w:t>
      </w:r>
      <w:r w:rsidRPr="003D789D">
        <w:rPr>
          <w:rFonts w:hAnsi="Times New Roman"/>
          <w:color w:val="auto"/>
          <w:sz w:val="28"/>
          <w:szCs w:val="28"/>
        </w:rPr>
        <w:t>обстановки</w:t>
      </w:r>
      <w:r w:rsidRPr="003D789D">
        <w:rPr>
          <w:rFonts w:ascii="Times New Roman"/>
          <w:color w:val="auto"/>
          <w:sz w:val="28"/>
          <w:szCs w:val="28"/>
        </w:rPr>
        <w:t xml:space="preserve">; </w:t>
      </w:r>
      <w:r w:rsidRPr="003D789D">
        <w:rPr>
          <w:rFonts w:hAnsi="Times New Roman"/>
          <w:color w:val="auto"/>
          <w:sz w:val="28"/>
          <w:szCs w:val="28"/>
        </w:rPr>
        <w:t>создание</w:t>
      </w:r>
      <w:r w:rsidRPr="003D789D">
        <w:rPr>
          <w:rFonts w:hAnsi="Times New Roman"/>
          <w:color w:val="auto"/>
          <w:sz w:val="28"/>
          <w:szCs w:val="28"/>
        </w:rPr>
        <w:t xml:space="preserve"> </w:t>
      </w:r>
      <w:r w:rsidRPr="003D789D">
        <w:rPr>
          <w:rFonts w:hAnsi="Times New Roman"/>
          <w:color w:val="auto"/>
          <w:sz w:val="28"/>
          <w:szCs w:val="28"/>
        </w:rPr>
        <w:t>усл</w:t>
      </w:r>
      <w:r w:rsidRPr="003D789D">
        <w:rPr>
          <w:rFonts w:hAnsi="Times New Roman"/>
          <w:color w:val="auto"/>
          <w:sz w:val="28"/>
          <w:szCs w:val="28"/>
        </w:rPr>
        <w:t>о</w:t>
      </w:r>
      <w:r w:rsidRPr="003D789D">
        <w:rPr>
          <w:rFonts w:hAnsi="Times New Roman"/>
          <w:color w:val="auto"/>
          <w:sz w:val="28"/>
          <w:szCs w:val="28"/>
        </w:rPr>
        <w:t>вий</w:t>
      </w:r>
      <w:r w:rsidRPr="003D789D">
        <w:rPr>
          <w:rFonts w:hAnsi="Times New Roman"/>
          <w:color w:val="auto"/>
          <w:sz w:val="28"/>
          <w:szCs w:val="28"/>
        </w:rPr>
        <w:t xml:space="preserve"> </w:t>
      </w:r>
      <w:r w:rsidRPr="003D789D">
        <w:rPr>
          <w:rFonts w:hAnsi="Times New Roman"/>
          <w:color w:val="auto"/>
          <w:sz w:val="28"/>
          <w:szCs w:val="28"/>
        </w:rPr>
        <w:t>успешного</w:t>
      </w:r>
      <w:r w:rsidRPr="003D789D">
        <w:rPr>
          <w:rFonts w:hAnsi="Times New Roman"/>
          <w:color w:val="auto"/>
          <w:sz w:val="28"/>
          <w:szCs w:val="28"/>
        </w:rPr>
        <w:t xml:space="preserve"> </w:t>
      </w:r>
      <w:r w:rsidRPr="003D789D">
        <w:rPr>
          <w:rFonts w:hAnsi="Times New Roman"/>
          <w:color w:val="auto"/>
          <w:sz w:val="28"/>
          <w:szCs w:val="28"/>
        </w:rPr>
        <w:t>овладения</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деятельностью</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целью</w:t>
      </w:r>
      <w:r w:rsidRPr="003D789D">
        <w:rPr>
          <w:rFonts w:hAnsi="Times New Roman"/>
          <w:color w:val="auto"/>
          <w:sz w:val="28"/>
          <w:szCs w:val="28"/>
        </w:rPr>
        <w:t xml:space="preserve"> </w:t>
      </w:r>
      <w:r w:rsidRPr="003D789D">
        <w:rPr>
          <w:rFonts w:hAnsi="Times New Roman"/>
          <w:color w:val="auto"/>
          <w:sz w:val="28"/>
          <w:szCs w:val="28"/>
        </w:rPr>
        <w:t>предупреждения</w:t>
      </w:r>
      <w:r w:rsidRPr="003D789D">
        <w:rPr>
          <w:rFonts w:hAnsi="Times New Roman"/>
          <w:color w:val="auto"/>
          <w:sz w:val="28"/>
          <w:szCs w:val="28"/>
        </w:rPr>
        <w:t xml:space="preserve"> </w:t>
      </w:r>
      <w:r w:rsidRPr="003D789D">
        <w:rPr>
          <w:rFonts w:hAnsi="Times New Roman"/>
          <w:color w:val="auto"/>
          <w:sz w:val="28"/>
          <w:szCs w:val="28"/>
        </w:rPr>
        <w:t>негативного</w:t>
      </w:r>
      <w:r w:rsidRPr="003D789D">
        <w:rPr>
          <w:rFonts w:hAnsi="Times New Roman"/>
          <w:color w:val="auto"/>
          <w:sz w:val="28"/>
          <w:szCs w:val="28"/>
        </w:rPr>
        <w:t xml:space="preserve"> </w:t>
      </w:r>
      <w:r w:rsidRPr="003D789D">
        <w:rPr>
          <w:rFonts w:hAnsi="Times New Roman"/>
          <w:color w:val="auto"/>
          <w:sz w:val="28"/>
          <w:szCs w:val="28"/>
        </w:rPr>
        <w:t>отношения</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ситуации</w:t>
      </w:r>
      <w:r w:rsidRPr="003D789D">
        <w:rPr>
          <w:rFonts w:hAnsi="Times New Roman"/>
          <w:color w:val="auto"/>
          <w:sz w:val="28"/>
          <w:szCs w:val="28"/>
        </w:rPr>
        <w:t xml:space="preserve"> </w:t>
      </w:r>
      <w:r w:rsidRPr="003D789D">
        <w:rPr>
          <w:rFonts w:hAnsi="Times New Roman"/>
          <w:color w:val="auto"/>
          <w:sz w:val="28"/>
          <w:szCs w:val="28"/>
        </w:rPr>
        <w:t>школьного</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ц</w:t>
      </w:r>
      <w:r w:rsidRPr="003D789D">
        <w:rPr>
          <w:rFonts w:hAnsi="Times New Roman"/>
          <w:color w:val="auto"/>
          <w:sz w:val="28"/>
          <w:szCs w:val="28"/>
        </w:rPr>
        <w:t>е</w:t>
      </w:r>
      <w:r w:rsidRPr="003D789D">
        <w:rPr>
          <w:rFonts w:hAnsi="Times New Roman"/>
          <w:color w:val="auto"/>
          <w:sz w:val="28"/>
          <w:szCs w:val="28"/>
        </w:rPr>
        <w:t>лом</w:t>
      </w:r>
      <w:r w:rsidRPr="003D789D">
        <w:rPr>
          <w:rFonts w:ascii="Times New Roman"/>
          <w:color w:val="auto"/>
          <w:sz w:val="28"/>
          <w:szCs w:val="28"/>
        </w:rPr>
        <w:t>.</w:t>
      </w:r>
    </w:p>
    <w:p w:rsidR="00F65069" w:rsidRPr="003D789D"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Осваивая</w:t>
      </w:r>
      <w:r w:rsidRPr="003D789D">
        <w:rPr>
          <w:rFonts w:hAnsi="Times New Roman"/>
          <w:color w:val="auto"/>
          <w:sz w:val="28"/>
          <w:szCs w:val="28"/>
        </w:rPr>
        <w:t xml:space="preserve"> </w:t>
      </w:r>
      <w:r w:rsidRPr="003D789D">
        <w:rPr>
          <w:rFonts w:hAnsi="Times New Roman"/>
          <w:color w:val="auto"/>
          <w:sz w:val="28"/>
          <w:szCs w:val="28"/>
        </w:rPr>
        <w:t>адаптированную</w:t>
      </w:r>
      <w:r w:rsidRPr="003D789D">
        <w:rPr>
          <w:rFonts w:hAnsi="Times New Roman"/>
          <w:color w:val="auto"/>
          <w:sz w:val="28"/>
          <w:szCs w:val="28"/>
        </w:rPr>
        <w:t xml:space="preserve"> </w:t>
      </w:r>
      <w:r w:rsidRPr="003D789D">
        <w:rPr>
          <w:rFonts w:hAnsi="Times New Roman"/>
          <w:color w:val="auto"/>
          <w:sz w:val="28"/>
          <w:szCs w:val="28"/>
        </w:rPr>
        <w:t>основную</w:t>
      </w:r>
      <w:r w:rsidRPr="003D789D">
        <w:rPr>
          <w:rFonts w:hAnsi="Times New Roman"/>
          <w:color w:val="auto"/>
          <w:sz w:val="28"/>
          <w:szCs w:val="28"/>
        </w:rPr>
        <w:t xml:space="preserve"> </w:t>
      </w:r>
      <w:r w:rsidRPr="003D789D">
        <w:rPr>
          <w:rFonts w:hAnsi="Times New Roman"/>
          <w:color w:val="auto"/>
          <w:sz w:val="28"/>
          <w:szCs w:val="28"/>
        </w:rPr>
        <w:t>общеобразовательную</w:t>
      </w:r>
      <w:r w:rsidRPr="003D789D">
        <w:rPr>
          <w:rFonts w:hAnsi="Times New Roman"/>
          <w:color w:val="auto"/>
          <w:sz w:val="28"/>
          <w:szCs w:val="28"/>
        </w:rPr>
        <w:t xml:space="preserve"> </w:t>
      </w:r>
      <w:r w:rsidRPr="003D789D">
        <w:rPr>
          <w:rFonts w:hAnsi="Times New Roman"/>
          <w:color w:val="auto"/>
          <w:sz w:val="28"/>
          <w:szCs w:val="28"/>
        </w:rPr>
        <w:t>програ</w:t>
      </w:r>
      <w:r w:rsidRPr="003D789D">
        <w:rPr>
          <w:rFonts w:hAnsi="Times New Roman"/>
          <w:color w:val="auto"/>
          <w:sz w:val="28"/>
          <w:szCs w:val="28"/>
        </w:rPr>
        <w:t>м</w:t>
      </w:r>
      <w:r w:rsidRPr="003D789D">
        <w:rPr>
          <w:rFonts w:hAnsi="Times New Roman"/>
          <w:color w:val="auto"/>
          <w:sz w:val="28"/>
          <w:szCs w:val="28"/>
        </w:rPr>
        <w:t>му</w:t>
      </w:r>
      <w:r w:rsidRPr="003D789D">
        <w:rPr>
          <w:rFonts w:ascii="Times New Roman"/>
          <w:color w:val="auto"/>
          <w:sz w:val="28"/>
          <w:szCs w:val="28"/>
        </w:rPr>
        <w:t xml:space="preserve">,  </w:t>
      </w:r>
      <w:r w:rsidRPr="003D789D">
        <w:rPr>
          <w:rFonts w:hAnsi="Times New Roman"/>
          <w:color w:val="auto"/>
          <w:sz w:val="28"/>
          <w:szCs w:val="28"/>
        </w:rPr>
        <w:t>глухой</w:t>
      </w:r>
      <w:r w:rsidRPr="003D789D">
        <w:rPr>
          <w:rFonts w:hAnsi="Times New Roman"/>
          <w:color w:val="auto"/>
          <w:sz w:val="28"/>
          <w:szCs w:val="28"/>
        </w:rPr>
        <w:t xml:space="preserve"> </w:t>
      </w:r>
      <w:r w:rsidRPr="003D789D">
        <w:rPr>
          <w:rFonts w:hAnsi="Times New Roman"/>
          <w:color w:val="auto"/>
          <w:sz w:val="28"/>
          <w:szCs w:val="28"/>
        </w:rPr>
        <w:t>обучающийся</w:t>
      </w:r>
      <w:r w:rsidRPr="003D789D">
        <w:rPr>
          <w:rFonts w:hAnsi="Times New Roman"/>
          <w:color w:val="auto"/>
          <w:sz w:val="28"/>
          <w:szCs w:val="28"/>
        </w:rPr>
        <w:t xml:space="preserve"> </w:t>
      </w:r>
      <w:r w:rsidRPr="003D789D">
        <w:rPr>
          <w:rFonts w:hAnsi="Times New Roman"/>
          <w:color w:val="auto"/>
          <w:sz w:val="28"/>
          <w:szCs w:val="28"/>
        </w:rPr>
        <w:t>имеет</w:t>
      </w:r>
      <w:r w:rsidRPr="003D789D">
        <w:rPr>
          <w:rFonts w:hAnsi="Times New Roman"/>
          <w:color w:val="auto"/>
          <w:sz w:val="28"/>
          <w:szCs w:val="28"/>
        </w:rPr>
        <w:t xml:space="preserve"> </w:t>
      </w:r>
      <w:r w:rsidRPr="003D789D">
        <w:rPr>
          <w:rFonts w:hAnsi="Times New Roman"/>
          <w:color w:val="auto"/>
          <w:sz w:val="28"/>
          <w:szCs w:val="28"/>
        </w:rPr>
        <w:t>право</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прохождение</w:t>
      </w:r>
      <w:r w:rsidRPr="003D789D">
        <w:rPr>
          <w:rFonts w:hAnsi="Times New Roman"/>
          <w:color w:val="auto"/>
          <w:sz w:val="28"/>
          <w:szCs w:val="28"/>
        </w:rPr>
        <w:t xml:space="preserve"> </w:t>
      </w:r>
      <w:r w:rsidRPr="003D789D">
        <w:rPr>
          <w:rFonts w:hAnsi="Times New Roman"/>
          <w:color w:val="auto"/>
          <w:sz w:val="28"/>
          <w:szCs w:val="28"/>
        </w:rPr>
        <w:t>текущей</w:t>
      </w:r>
      <w:r w:rsidRPr="003D789D">
        <w:rPr>
          <w:rFonts w:ascii="Times New Roman"/>
          <w:color w:val="auto"/>
          <w:sz w:val="28"/>
          <w:szCs w:val="28"/>
        </w:rPr>
        <w:t xml:space="preserve">, </w:t>
      </w:r>
      <w:r w:rsidRPr="003D789D">
        <w:rPr>
          <w:rFonts w:hAnsi="Times New Roman"/>
          <w:color w:val="auto"/>
          <w:sz w:val="28"/>
          <w:szCs w:val="28"/>
        </w:rPr>
        <w:t>промеж</w:t>
      </w:r>
      <w:r w:rsidRPr="003D789D">
        <w:rPr>
          <w:rFonts w:hAnsi="Times New Roman"/>
          <w:color w:val="auto"/>
          <w:sz w:val="28"/>
          <w:szCs w:val="28"/>
        </w:rPr>
        <w:t>у</w:t>
      </w:r>
      <w:r w:rsidRPr="003D789D">
        <w:rPr>
          <w:rFonts w:hAnsi="Times New Roman"/>
          <w:color w:val="auto"/>
          <w:sz w:val="28"/>
          <w:szCs w:val="28"/>
        </w:rPr>
        <w:t>точной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государственной</w:t>
      </w:r>
      <w:r w:rsidRPr="003D789D">
        <w:rPr>
          <w:rFonts w:hAnsi="Times New Roman"/>
          <w:color w:val="auto"/>
          <w:sz w:val="28"/>
          <w:szCs w:val="28"/>
        </w:rPr>
        <w:t xml:space="preserve"> </w:t>
      </w:r>
      <w:r w:rsidRPr="003D789D">
        <w:rPr>
          <w:rFonts w:hAnsi="Times New Roman"/>
          <w:color w:val="auto"/>
          <w:sz w:val="28"/>
          <w:szCs w:val="28"/>
        </w:rPr>
        <w:t>итоговой</w:t>
      </w:r>
      <w:r w:rsidRPr="003D789D">
        <w:rPr>
          <w:rFonts w:hAnsi="Times New Roman"/>
          <w:color w:val="auto"/>
          <w:sz w:val="28"/>
          <w:szCs w:val="28"/>
        </w:rPr>
        <w:t xml:space="preserve"> </w:t>
      </w:r>
      <w:r w:rsidRPr="003D789D">
        <w:rPr>
          <w:rFonts w:hAnsi="Times New Roman"/>
          <w:color w:val="auto"/>
          <w:sz w:val="28"/>
          <w:szCs w:val="28"/>
        </w:rPr>
        <w:t>аттестации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иных</w:t>
      </w:r>
      <w:r w:rsidRPr="003D789D">
        <w:rPr>
          <w:rFonts w:hAnsi="Times New Roman"/>
          <w:color w:val="auto"/>
          <w:sz w:val="28"/>
          <w:szCs w:val="28"/>
        </w:rPr>
        <w:t xml:space="preserve"> </w:t>
      </w:r>
      <w:r w:rsidRPr="003D789D">
        <w:rPr>
          <w:rFonts w:hAnsi="Times New Roman"/>
          <w:color w:val="auto"/>
          <w:sz w:val="28"/>
          <w:szCs w:val="28"/>
        </w:rPr>
        <w:t>формах</w:t>
      </w:r>
      <w:r w:rsidRPr="003D789D">
        <w:rPr>
          <w:rFonts w:ascii="Times New Roman" w:eastAsia="Times New Roman" w:hAnsi="Times New Roman" w:cs="Times New Roman"/>
          <w:color w:val="auto"/>
          <w:sz w:val="28"/>
          <w:szCs w:val="28"/>
          <w:vertAlign w:val="superscript"/>
        </w:rPr>
        <w:footnoteReference w:id="2"/>
      </w:r>
      <w:r w:rsidRPr="003D789D">
        <w:rPr>
          <w:rFonts w:ascii="Times New Roman"/>
          <w:color w:val="auto"/>
          <w:sz w:val="28"/>
          <w:szCs w:val="28"/>
        </w:rPr>
        <w:t xml:space="preserve">. </w:t>
      </w:r>
    </w:p>
    <w:p w:rsidR="00F65069" w:rsidRPr="003D789D"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Содержание</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ascii="Times New Roman"/>
          <w:color w:val="auto"/>
          <w:sz w:val="28"/>
          <w:szCs w:val="28"/>
        </w:rPr>
        <w:t>-</w:t>
      </w:r>
      <w:r w:rsidRPr="003D789D">
        <w:rPr>
          <w:rFonts w:hAnsi="Times New Roman"/>
          <w:color w:val="auto"/>
          <w:sz w:val="28"/>
          <w:szCs w:val="28"/>
        </w:rPr>
        <w:t>развивающей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обуча</w:t>
      </w:r>
      <w:r w:rsidRPr="003D789D">
        <w:rPr>
          <w:rFonts w:hAnsi="Times New Roman"/>
          <w:color w:val="auto"/>
          <w:sz w:val="28"/>
          <w:szCs w:val="28"/>
        </w:rPr>
        <w:t>ю</w:t>
      </w:r>
      <w:r w:rsidRPr="003D789D">
        <w:rPr>
          <w:rFonts w:hAnsi="Times New Roman"/>
          <w:color w:val="auto"/>
          <w:sz w:val="28"/>
          <w:szCs w:val="28"/>
        </w:rPr>
        <w:t>щегося</w:t>
      </w:r>
      <w:r w:rsidRPr="003D789D">
        <w:rPr>
          <w:rFonts w:hAnsi="Times New Roman"/>
          <w:color w:val="auto"/>
          <w:sz w:val="28"/>
          <w:szCs w:val="28"/>
        </w:rPr>
        <w:t xml:space="preserve"> </w:t>
      </w:r>
      <w:r w:rsidRPr="003D789D">
        <w:rPr>
          <w:rFonts w:hAnsi="Times New Roman"/>
          <w:color w:val="auto"/>
          <w:sz w:val="28"/>
          <w:szCs w:val="28"/>
        </w:rPr>
        <w:t>определяется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его</w:t>
      </w:r>
      <w:r w:rsidRPr="003D789D">
        <w:rPr>
          <w:rFonts w:hAnsi="Times New Roman"/>
          <w:color w:val="auto"/>
          <w:sz w:val="28"/>
          <w:szCs w:val="28"/>
        </w:rPr>
        <w:t xml:space="preserve"> </w:t>
      </w:r>
      <w:r w:rsidRPr="003D789D">
        <w:rPr>
          <w:rFonts w:hAnsi="Times New Roman"/>
          <w:color w:val="auto"/>
          <w:sz w:val="28"/>
          <w:szCs w:val="28"/>
        </w:rPr>
        <w:t>особых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рекомендаций</w:t>
      </w:r>
      <w:r w:rsidRPr="003D789D">
        <w:rPr>
          <w:rFonts w:hAnsi="Times New Roman"/>
          <w:color w:val="auto"/>
          <w:sz w:val="28"/>
          <w:szCs w:val="28"/>
        </w:rPr>
        <w:t xml:space="preserve"> </w:t>
      </w:r>
      <w:r w:rsidRPr="003D789D">
        <w:rPr>
          <w:rFonts w:hAnsi="Times New Roman"/>
          <w:color w:val="auto"/>
          <w:sz w:val="28"/>
          <w:szCs w:val="28"/>
        </w:rPr>
        <w:t>ПМПК</w:t>
      </w:r>
      <w:r w:rsidRPr="003D789D">
        <w:rPr>
          <w:rFonts w:ascii="Times New Roman"/>
          <w:color w:val="auto"/>
          <w:sz w:val="28"/>
          <w:szCs w:val="28"/>
        </w:rPr>
        <w:t xml:space="preserve">, </w:t>
      </w:r>
      <w:r w:rsidRPr="003D789D">
        <w:rPr>
          <w:rFonts w:hAnsi="Times New Roman"/>
          <w:color w:val="auto"/>
          <w:sz w:val="28"/>
          <w:szCs w:val="28"/>
        </w:rPr>
        <w:t>ИПР</w:t>
      </w:r>
      <w:r w:rsidRPr="003D789D">
        <w:rPr>
          <w:rFonts w:ascii="Times New Roman"/>
          <w:color w:val="auto"/>
          <w:sz w:val="28"/>
          <w:szCs w:val="28"/>
        </w:rPr>
        <w:t xml:space="preserve">. </w:t>
      </w:r>
    </w:p>
    <w:p w:rsidR="00F65069" w:rsidRPr="003D789D" w:rsidRDefault="00C079E3" w:rsidP="009B74B0">
      <w:pPr>
        <w:tabs>
          <w:tab w:val="left" w:pos="426"/>
          <w:tab w:val="right" w:leader="dot" w:pos="9329"/>
        </w:tabs>
        <w:spacing w:after="0" w:line="360" w:lineRule="auto"/>
        <w:ind w:firstLine="709"/>
        <w:jc w:val="both"/>
        <w:rPr>
          <w:rFonts w:ascii="Times New Roman" w:eastAsia="Times New Roman" w:hAnsi="Times New Roman" w:cs="Times New Roman"/>
          <w:b/>
          <w:bCs/>
          <w:color w:val="auto"/>
          <w:spacing w:val="2"/>
          <w:sz w:val="28"/>
          <w:szCs w:val="28"/>
        </w:rPr>
      </w:pPr>
      <w:r w:rsidRPr="003D789D">
        <w:rPr>
          <w:rFonts w:hAnsi="Times New Roman"/>
          <w:b/>
          <w:bCs/>
          <w:color w:val="auto"/>
          <w:spacing w:val="2"/>
          <w:sz w:val="28"/>
          <w:szCs w:val="28"/>
        </w:rPr>
        <w:t>Психолого</w:t>
      </w:r>
      <w:r w:rsidRPr="003D789D">
        <w:rPr>
          <w:rFonts w:ascii="Times New Roman"/>
          <w:b/>
          <w:bCs/>
          <w:color w:val="auto"/>
          <w:spacing w:val="2"/>
          <w:sz w:val="28"/>
          <w:szCs w:val="28"/>
        </w:rPr>
        <w:t>-</w:t>
      </w:r>
      <w:r w:rsidRPr="003D789D">
        <w:rPr>
          <w:rFonts w:hAnsi="Times New Roman"/>
          <w:b/>
          <w:bCs/>
          <w:color w:val="auto"/>
          <w:spacing w:val="2"/>
          <w:sz w:val="28"/>
          <w:szCs w:val="28"/>
        </w:rPr>
        <w:t>педагогическая</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характеристика</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глухих</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обучающихся</w:t>
      </w:r>
      <w:r w:rsidRPr="003D789D">
        <w:rPr>
          <w:rFonts w:ascii="Times New Roman"/>
          <w:b/>
          <w:bCs/>
          <w:color w:val="auto"/>
          <w:spacing w:val="2"/>
          <w:sz w:val="28"/>
          <w:szCs w:val="28"/>
        </w:rPr>
        <w:t>.</w:t>
      </w:r>
    </w:p>
    <w:p w:rsidR="00F65069" w:rsidRPr="003D789D" w:rsidRDefault="00C079E3" w:rsidP="009B74B0">
      <w:pPr>
        <w:tabs>
          <w:tab w:val="left" w:pos="426"/>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вариант</w:t>
      </w:r>
      <w:r w:rsidRPr="003D789D">
        <w:rPr>
          <w:rFonts w:hAnsi="Times New Roman"/>
          <w:color w:val="auto"/>
          <w:sz w:val="28"/>
          <w:szCs w:val="28"/>
        </w:rPr>
        <w:t xml:space="preserve"> </w:t>
      </w:r>
      <w:r w:rsidRPr="003D789D">
        <w:rPr>
          <w:rFonts w:ascii="Times New Roman"/>
          <w:color w:val="auto"/>
          <w:sz w:val="28"/>
          <w:szCs w:val="28"/>
        </w:rPr>
        <w:t xml:space="preserve">1.1.) </w:t>
      </w:r>
      <w:r w:rsidRPr="003D789D">
        <w:rPr>
          <w:rFonts w:hAnsi="Times New Roman"/>
          <w:color w:val="auto"/>
          <w:sz w:val="28"/>
          <w:szCs w:val="28"/>
        </w:rPr>
        <w:t>адресована</w:t>
      </w:r>
      <w:r w:rsidRPr="003D789D">
        <w:rPr>
          <w:rFonts w:hAnsi="Times New Roman"/>
          <w:color w:val="auto"/>
          <w:sz w:val="28"/>
          <w:szCs w:val="28"/>
        </w:rPr>
        <w:t xml:space="preserve"> </w:t>
      </w:r>
      <w:r w:rsidRPr="003D789D">
        <w:rPr>
          <w:rFonts w:hAnsi="Times New Roman"/>
          <w:color w:val="auto"/>
          <w:sz w:val="28"/>
          <w:szCs w:val="28"/>
        </w:rPr>
        <w:t>глухим</w:t>
      </w:r>
      <w:r w:rsidRPr="003D789D">
        <w:rPr>
          <w:rFonts w:hAnsi="Times New Roman"/>
          <w:color w:val="auto"/>
          <w:sz w:val="28"/>
          <w:szCs w:val="28"/>
        </w:rPr>
        <w:t xml:space="preserve"> </w:t>
      </w:r>
      <w:r w:rsidRPr="003D789D">
        <w:rPr>
          <w:rFonts w:hAnsi="Times New Roman"/>
          <w:color w:val="auto"/>
          <w:sz w:val="28"/>
          <w:szCs w:val="28"/>
        </w:rPr>
        <w:t>детям</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слуховыми</w:t>
      </w:r>
      <w:r w:rsidRPr="003D789D">
        <w:rPr>
          <w:rFonts w:hAns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п</w:t>
      </w:r>
      <w:r w:rsidRPr="003D789D">
        <w:rPr>
          <w:rFonts w:hAnsi="Times New Roman"/>
          <w:color w:val="auto"/>
          <w:sz w:val="28"/>
          <w:szCs w:val="28"/>
        </w:rPr>
        <w:t>паратами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ascii="Times New Roman"/>
          <w:color w:val="auto"/>
          <w:sz w:val="28"/>
          <w:szCs w:val="28"/>
        </w:rPr>
        <w:t>/</w:t>
      </w:r>
      <w:r w:rsidRPr="003D789D">
        <w:rPr>
          <w:rFonts w:hAnsi="Times New Roman"/>
          <w:color w:val="auto"/>
          <w:sz w:val="28"/>
          <w:szCs w:val="28"/>
        </w:rPr>
        <w:t>или</w:t>
      </w:r>
      <w:r w:rsidRPr="003D789D">
        <w:rPr>
          <w:rFonts w:hAnsi="Times New Roman"/>
          <w:color w:val="auto"/>
          <w:sz w:val="28"/>
          <w:szCs w:val="28"/>
        </w:rPr>
        <w:t xml:space="preserve"> </w:t>
      </w:r>
      <w:r w:rsidRPr="003D789D">
        <w:rPr>
          <w:rFonts w:hAnsi="Times New Roman"/>
          <w:color w:val="auto"/>
          <w:sz w:val="28"/>
          <w:szCs w:val="28"/>
        </w:rPr>
        <w:t>имплантами</w:t>
      </w:r>
      <w:r w:rsidRPr="003D789D">
        <w:rPr>
          <w:rFonts w:ascii="Times New Roman"/>
          <w:color w:val="auto"/>
          <w:sz w:val="28"/>
          <w:szCs w:val="28"/>
        </w:rPr>
        <w:t xml:space="preserve">), </w:t>
      </w:r>
      <w:r w:rsidRPr="003D789D">
        <w:rPr>
          <w:rFonts w:hAnsi="Times New Roman"/>
          <w:color w:val="auto"/>
          <w:sz w:val="28"/>
          <w:szCs w:val="28"/>
        </w:rPr>
        <w:t>которые</w:t>
      </w:r>
      <w:r w:rsidRPr="003D789D">
        <w:rPr>
          <w:rFonts w:hAnsi="Times New Roman"/>
          <w:color w:val="auto"/>
          <w:sz w:val="28"/>
          <w:szCs w:val="28"/>
        </w:rPr>
        <w:t xml:space="preserve"> </w:t>
      </w:r>
      <w:r w:rsidRPr="003D789D">
        <w:rPr>
          <w:rFonts w:hAnsi="Times New Roman"/>
          <w:color w:val="auto"/>
          <w:sz w:val="28"/>
          <w:szCs w:val="28"/>
        </w:rPr>
        <w:t>достигают</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моменту</w:t>
      </w:r>
      <w:r w:rsidRPr="003D789D">
        <w:rPr>
          <w:rFonts w:hAnsi="Times New Roman"/>
          <w:color w:val="auto"/>
          <w:sz w:val="28"/>
          <w:szCs w:val="28"/>
        </w:rPr>
        <w:t xml:space="preserve"> </w:t>
      </w:r>
      <w:r w:rsidRPr="003D789D">
        <w:rPr>
          <w:rFonts w:hAnsi="Times New Roman"/>
          <w:color w:val="auto"/>
          <w:sz w:val="28"/>
          <w:szCs w:val="28"/>
        </w:rPr>
        <w:t>поступления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школу</w:t>
      </w:r>
      <w:r w:rsidRPr="003D789D">
        <w:rPr>
          <w:rFonts w:hAnsi="Times New Roman"/>
          <w:color w:val="auto"/>
          <w:sz w:val="28"/>
          <w:szCs w:val="28"/>
        </w:rPr>
        <w:t xml:space="preserve"> </w:t>
      </w:r>
      <w:r w:rsidRPr="003D789D">
        <w:rPr>
          <w:rFonts w:hAnsi="Times New Roman"/>
          <w:color w:val="auto"/>
          <w:sz w:val="28"/>
          <w:szCs w:val="28"/>
        </w:rPr>
        <w:t>уровня</w:t>
      </w:r>
      <w:r w:rsidRPr="003D789D">
        <w:rPr>
          <w:rFonts w:hAnsi="Times New Roman"/>
          <w:color w:val="auto"/>
          <w:sz w:val="28"/>
          <w:szCs w:val="28"/>
        </w:rPr>
        <w:t xml:space="preserve"> </w:t>
      </w:r>
      <w:r w:rsidRPr="003D789D">
        <w:rPr>
          <w:rFonts w:hAnsi="Times New Roman"/>
          <w:color w:val="auto"/>
          <w:sz w:val="28"/>
          <w:szCs w:val="28"/>
        </w:rPr>
        <w:t>психофизического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том</w:t>
      </w:r>
      <w:r w:rsidRPr="003D789D">
        <w:rPr>
          <w:rFonts w:hAnsi="Times New Roman"/>
          <w:color w:val="auto"/>
          <w:sz w:val="28"/>
          <w:szCs w:val="28"/>
        </w:rPr>
        <w:t xml:space="preserve"> </w:t>
      </w:r>
      <w:r w:rsidRPr="003D789D">
        <w:rPr>
          <w:rFonts w:hAnsi="Times New Roman"/>
          <w:color w:val="auto"/>
          <w:sz w:val="28"/>
          <w:szCs w:val="28"/>
        </w:rPr>
        <w:t>числе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ascii="Times New Roman"/>
          <w:color w:val="auto"/>
          <w:sz w:val="28"/>
          <w:szCs w:val="28"/>
        </w:rPr>
        <w:t xml:space="preserve">), </w:t>
      </w:r>
      <w:r w:rsidRPr="003D789D">
        <w:rPr>
          <w:rFonts w:hAnsi="Times New Roman"/>
          <w:color w:val="auto"/>
          <w:sz w:val="28"/>
          <w:szCs w:val="28"/>
        </w:rPr>
        <w:t>близкого</w:t>
      </w:r>
      <w:r w:rsidRPr="003D789D">
        <w:rPr>
          <w:rFonts w:hAnsi="Times New Roman"/>
          <w:color w:val="auto"/>
          <w:sz w:val="28"/>
          <w:szCs w:val="28"/>
        </w:rPr>
        <w:t xml:space="preserve"> </w:t>
      </w:r>
      <w:r w:rsidRPr="003D789D">
        <w:rPr>
          <w:rFonts w:hAnsi="Times New Roman"/>
          <w:color w:val="auto"/>
          <w:sz w:val="28"/>
          <w:szCs w:val="28"/>
        </w:rPr>
        <w:t>возрастной</w:t>
      </w:r>
      <w:r w:rsidRPr="003D789D">
        <w:rPr>
          <w:rFonts w:hAnsi="Times New Roman"/>
          <w:color w:val="auto"/>
          <w:sz w:val="28"/>
          <w:szCs w:val="28"/>
        </w:rPr>
        <w:t xml:space="preserve"> </w:t>
      </w:r>
      <w:r w:rsidRPr="003D789D">
        <w:rPr>
          <w:rFonts w:hAnsi="Times New Roman"/>
          <w:color w:val="auto"/>
          <w:sz w:val="28"/>
          <w:szCs w:val="28"/>
        </w:rPr>
        <w:t>норме</w:t>
      </w:r>
      <w:r w:rsidRPr="003D789D">
        <w:rPr>
          <w:rFonts w:ascii="Times New Roman"/>
          <w:color w:val="auto"/>
          <w:sz w:val="28"/>
          <w:szCs w:val="28"/>
        </w:rPr>
        <w:t xml:space="preserve">, </w:t>
      </w:r>
      <w:r w:rsidRPr="003D789D">
        <w:rPr>
          <w:rFonts w:hAnsi="Times New Roman"/>
          <w:color w:val="auto"/>
          <w:sz w:val="28"/>
          <w:szCs w:val="28"/>
        </w:rPr>
        <w:t>имеют</w:t>
      </w:r>
      <w:r w:rsidRPr="003D789D">
        <w:rPr>
          <w:rFonts w:hAnsi="Times New Roman"/>
          <w:color w:val="auto"/>
          <w:sz w:val="28"/>
          <w:szCs w:val="28"/>
        </w:rPr>
        <w:t xml:space="preserve"> </w:t>
      </w:r>
      <w:r w:rsidRPr="003D789D">
        <w:rPr>
          <w:rFonts w:hAnsi="Times New Roman"/>
          <w:color w:val="auto"/>
          <w:sz w:val="28"/>
          <w:szCs w:val="28"/>
        </w:rPr>
        <w:t>положительный</w:t>
      </w:r>
      <w:r w:rsidRPr="003D789D">
        <w:rPr>
          <w:rFonts w:hAnsi="Times New Roman"/>
          <w:color w:val="auto"/>
          <w:sz w:val="28"/>
          <w:szCs w:val="28"/>
        </w:rPr>
        <w:t xml:space="preserve"> </w:t>
      </w:r>
      <w:r w:rsidRPr="003D789D">
        <w:rPr>
          <w:rFonts w:hAnsi="Times New Roman"/>
          <w:color w:val="auto"/>
          <w:sz w:val="28"/>
          <w:szCs w:val="28"/>
        </w:rPr>
        <w:t>опыт</w:t>
      </w:r>
      <w:r w:rsidRPr="003D789D">
        <w:rPr>
          <w:rFonts w:hAnsi="Times New Roman"/>
          <w:color w:val="auto"/>
          <w:sz w:val="28"/>
          <w:szCs w:val="28"/>
        </w:rPr>
        <w:t xml:space="preserve"> </w:t>
      </w:r>
      <w:r w:rsidRPr="003D789D">
        <w:rPr>
          <w:rFonts w:hAnsi="Times New Roman"/>
          <w:color w:val="auto"/>
          <w:sz w:val="28"/>
          <w:szCs w:val="28"/>
        </w:rPr>
        <w:t>общения</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слышащими</w:t>
      </w:r>
      <w:r w:rsidRPr="003D789D">
        <w:rPr>
          <w:rFonts w:hAnsi="Times New Roman"/>
          <w:color w:val="auto"/>
          <w:sz w:val="28"/>
          <w:szCs w:val="28"/>
        </w:rPr>
        <w:t xml:space="preserve"> </w:t>
      </w:r>
      <w:r w:rsidRPr="003D789D">
        <w:rPr>
          <w:rFonts w:hAnsi="Times New Roman"/>
          <w:color w:val="auto"/>
          <w:sz w:val="28"/>
          <w:szCs w:val="28"/>
        </w:rPr>
        <w:t>сверстниками</w:t>
      </w:r>
      <w:r w:rsidRPr="003D789D">
        <w:rPr>
          <w:rFonts w:ascii="Times New Roman"/>
          <w:color w:val="auto"/>
          <w:sz w:val="28"/>
          <w:szCs w:val="28"/>
        </w:rPr>
        <w:t xml:space="preserve">, </w:t>
      </w:r>
      <w:r w:rsidRPr="003D789D">
        <w:rPr>
          <w:rFonts w:hAnsi="Times New Roman"/>
          <w:color w:val="auto"/>
          <w:sz w:val="28"/>
          <w:szCs w:val="28"/>
        </w:rPr>
        <w:t>понимают</w:t>
      </w:r>
      <w:r w:rsidRPr="003D789D">
        <w:rPr>
          <w:rFonts w:hAnsi="Times New Roman"/>
          <w:color w:val="auto"/>
          <w:sz w:val="28"/>
          <w:szCs w:val="28"/>
        </w:rPr>
        <w:t xml:space="preserve"> </w:t>
      </w:r>
      <w:r w:rsidRPr="003D789D">
        <w:rPr>
          <w:rFonts w:hAnsi="Times New Roman"/>
          <w:color w:val="auto"/>
          <w:sz w:val="28"/>
          <w:szCs w:val="28"/>
        </w:rPr>
        <w:t>простую</w:t>
      </w:r>
      <w:r w:rsidRPr="003D789D">
        <w:rPr>
          <w:rFonts w:hAnsi="Times New Roman"/>
          <w:color w:val="auto"/>
          <w:sz w:val="28"/>
          <w:szCs w:val="28"/>
        </w:rPr>
        <w:t xml:space="preserve"> </w:t>
      </w:r>
      <w:r w:rsidRPr="003D789D">
        <w:rPr>
          <w:rFonts w:hAnsi="Times New Roman"/>
          <w:color w:val="auto"/>
          <w:sz w:val="28"/>
          <w:szCs w:val="28"/>
        </w:rPr>
        <w:t>обращенную</w:t>
      </w:r>
      <w:r w:rsidRPr="003D789D">
        <w:rPr>
          <w:rFonts w:hAnsi="Times New Roman"/>
          <w:color w:val="auto"/>
          <w:sz w:val="28"/>
          <w:szCs w:val="28"/>
        </w:rPr>
        <w:t xml:space="preserve"> </w:t>
      </w:r>
      <w:r w:rsidRPr="003D789D">
        <w:rPr>
          <w:rFonts w:hAnsi="Times New Roman"/>
          <w:color w:val="auto"/>
          <w:sz w:val="28"/>
          <w:szCs w:val="28"/>
        </w:rPr>
        <w:t>устную</w:t>
      </w:r>
      <w:r w:rsidRPr="003D789D">
        <w:rPr>
          <w:rFonts w:hAnsi="Times New Roman"/>
          <w:color w:val="auto"/>
          <w:sz w:val="28"/>
          <w:szCs w:val="28"/>
        </w:rPr>
        <w:t xml:space="preserve"> </w:t>
      </w:r>
      <w:r w:rsidRPr="003D789D">
        <w:rPr>
          <w:rFonts w:hAnsi="Times New Roman"/>
          <w:color w:val="auto"/>
          <w:sz w:val="28"/>
          <w:szCs w:val="28"/>
        </w:rPr>
        <w:t>речь</w:t>
      </w:r>
      <w:r w:rsidRPr="003D789D">
        <w:rPr>
          <w:rFonts w:asci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этом</w:t>
      </w:r>
      <w:r w:rsidRPr="003D789D">
        <w:rPr>
          <w:rFonts w:hAnsi="Times New Roman"/>
          <w:color w:val="auto"/>
          <w:sz w:val="28"/>
          <w:szCs w:val="28"/>
        </w:rPr>
        <w:t xml:space="preserve"> </w:t>
      </w:r>
      <w:r w:rsidRPr="003D789D">
        <w:rPr>
          <w:rFonts w:hAnsi="Times New Roman"/>
          <w:color w:val="auto"/>
          <w:sz w:val="28"/>
          <w:szCs w:val="28"/>
        </w:rPr>
        <w:t>собс</w:t>
      </w:r>
      <w:r w:rsidRPr="003D789D">
        <w:rPr>
          <w:rFonts w:hAnsi="Times New Roman"/>
          <w:color w:val="auto"/>
          <w:sz w:val="28"/>
          <w:szCs w:val="28"/>
        </w:rPr>
        <w:t>т</w:t>
      </w:r>
      <w:r w:rsidRPr="003D789D">
        <w:rPr>
          <w:rFonts w:hAnsi="Times New Roman"/>
          <w:color w:val="auto"/>
          <w:sz w:val="28"/>
          <w:szCs w:val="28"/>
        </w:rPr>
        <w:t>венная</w:t>
      </w:r>
      <w:r w:rsidRPr="003D789D">
        <w:rPr>
          <w:rFonts w:hAnsi="Times New Roman"/>
          <w:color w:val="auto"/>
          <w:sz w:val="28"/>
          <w:szCs w:val="28"/>
        </w:rPr>
        <w:t xml:space="preserve"> </w:t>
      </w:r>
      <w:r w:rsidRPr="003D789D">
        <w:rPr>
          <w:rFonts w:hAnsi="Times New Roman"/>
          <w:color w:val="auto"/>
          <w:sz w:val="28"/>
          <w:szCs w:val="28"/>
        </w:rPr>
        <w:t>речь</w:t>
      </w:r>
      <w:r w:rsidRPr="003D789D">
        <w:rPr>
          <w:rFonts w:hAnsi="Times New Roman"/>
          <w:color w:val="auto"/>
          <w:sz w:val="28"/>
          <w:szCs w:val="28"/>
        </w:rPr>
        <w:t xml:space="preserve"> </w:t>
      </w:r>
      <w:r w:rsidRPr="003D789D">
        <w:rPr>
          <w:rFonts w:hAnsi="Times New Roman"/>
          <w:color w:val="auto"/>
          <w:sz w:val="28"/>
          <w:szCs w:val="28"/>
        </w:rPr>
        <w:t>внятная</w:t>
      </w:r>
      <w:r w:rsidRPr="003D789D">
        <w:rPr>
          <w:rFonts w:ascii="Times New Roman"/>
          <w:color w:val="auto"/>
          <w:sz w:val="28"/>
          <w:szCs w:val="28"/>
        </w:rPr>
        <w:t xml:space="preserve">, </w:t>
      </w:r>
      <w:r w:rsidRPr="003D789D">
        <w:rPr>
          <w:rFonts w:hAnsi="Times New Roman"/>
          <w:color w:val="auto"/>
          <w:sz w:val="28"/>
          <w:szCs w:val="28"/>
        </w:rPr>
        <w:t>понятная</w:t>
      </w:r>
      <w:r w:rsidRPr="003D789D">
        <w:rPr>
          <w:rFonts w:hAnsi="Times New Roman"/>
          <w:color w:val="auto"/>
          <w:sz w:val="28"/>
          <w:szCs w:val="28"/>
        </w:rPr>
        <w:t xml:space="preserve"> </w:t>
      </w:r>
      <w:r w:rsidRPr="003D789D">
        <w:rPr>
          <w:rFonts w:hAnsi="Times New Roman"/>
          <w:color w:val="auto"/>
          <w:sz w:val="28"/>
          <w:szCs w:val="28"/>
        </w:rPr>
        <w:t>собеседнику</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допустимы</w:t>
      </w:r>
      <w:r w:rsidRPr="003D789D">
        <w:rPr>
          <w:rFonts w:hAnsi="Times New Roman"/>
          <w:color w:val="auto"/>
          <w:sz w:val="28"/>
          <w:szCs w:val="28"/>
        </w:rPr>
        <w:t xml:space="preserve"> </w:t>
      </w:r>
      <w:r w:rsidRPr="003D789D">
        <w:rPr>
          <w:rFonts w:hAnsi="Times New Roman"/>
          <w:color w:val="auto"/>
          <w:sz w:val="28"/>
          <w:szCs w:val="28"/>
        </w:rPr>
        <w:t>нарушения</w:t>
      </w:r>
      <w:r w:rsidRPr="003D789D">
        <w:rPr>
          <w:rFonts w:hAnsi="Times New Roman"/>
          <w:color w:val="auto"/>
          <w:sz w:val="28"/>
          <w:szCs w:val="28"/>
        </w:rPr>
        <w:t xml:space="preserve"> </w:t>
      </w:r>
      <w:r w:rsidRPr="003D789D">
        <w:rPr>
          <w:rFonts w:hAnsi="Times New Roman"/>
          <w:color w:val="auto"/>
          <w:sz w:val="28"/>
          <w:szCs w:val="28"/>
        </w:rPr>
        <w:t>произн</w:t>
      </w:r>
      <w:r w:rsidRPr="003D789D">
        <w:rPr>
          <w:rFonts w:hAnsi="Times New Roman"/>
          <w:color w:val="auto"/>
          <w:sz w:val="28"/>
          <w:szCs w:val="28"/>
        </w:rPr>
        <w:t>о</w:t>
      </w:r>
      <w:r w:rsidRPr="003D789D">
        <w:rPr>
          <w:rFonts w:hAnsi="Times New Roman"/>
          <w:color w:val="auto"/>
          <w:sz w:val="28"/>
          <w:szCs w:val="28"/>
        </w:rPr>
        <w:t>сительной</w:t>
      </w:r>
      <w:r w:rsidRPr="003D789D">
        <w:rPr>
          <w:rFonts w:hAnsi="Times New Roman"/>
          <w:color w:val="auto"/>
          <w:sz w:val="28"/>
          <w:szCs w:val="28"/>
        </w:rPr>
        <w:t xml:space="preserve"> </w:t>
      </w:r>
      <w:r w:rsidRPr="003D789D">
        <w:rPr>
          <w:rFonts w:hAnsi="Times New Roman"/>
          <w:color w:val="auto"/>
          <w:sz w:val="28"/>
          <w:szCs w:val="28"/>
        </w:rPr>
        <w:t>стороны</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ascii="Times New Roman"/>
          <w:color w:val="auto"/>
          <w:sz w:val="28"/>
          <w:szCs w:val="28"/>
        </w:rPr>
        <w:t xml:space="preserve">, </w:t>
      </w:r>
      <w:r w:rsidRPr="003D789D">
        <w:rPr>
          <w:rFonts w:hAnsi="Times New Roman"/>
          <w:color w:val="auto"/>
          <w:sz w:val="28"/>
          <w:szCs w:val="28"/>
        </w:rPr>
        <w:t>лексико</w:t>
      </w:r>
      <w:r w:rsidRPr="003D789D">
        <w:rPr>
          <w:rFonts w:ascii="Times New Roman"/>
          <w:color w:val="auto"/>
          <w:sz w:val="28"/>
          <w:szCs w:val="28"/>
        </w:rPr>
        <w:t>-</w:t>
      </w:r>
      <w:r w:rsidRPr="003D789D">
        <w:rPr>
          <w:rFonts w:hAnsi="Times New Roman"/>
          <w:color w:val="auto"/>
          <w:sz w:val="28"/>
          <w:szCs w:val="28"/>
        </w:rPr>
        <w:t>грамматического</w:t>
      </w:r>
      <w:r w:rsidRPr="003D789D">
        <w:rPr>
          <w:rFonts w:hAnsi="Times New Roman"/>
          <w:color w:val="auto"/>
          <w:sz w:val="28"/>
          <w:szCs w:val="28"/>
        </w:rPr>
        <w:t xml:space="preserve"> </w:t>
      </w:r>
      <w:r w:rsidRPr="003D789D">
        <w:rPr>
          <w:rFonts w:hAnsi="Times New Roman"/>
          <w:color w:val="auto"/>
          <w:sz w:val="28"/>
          <w:szCs w:val="28"/>
        </w:rPr>
        <w:t>строя</w:t>
      </w:r>
      <w:r w:rsidRPr="003D789D">
        <w:rPr>
          <w:rFonts w:asci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влияющие</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общее</w:t>
      </w:r>
      <w:r w:rsidRPr="003D789D">
        <w:rPr>
          <w:rFonts w:hAnsi="Times New Roman"/>
          <w:color w:val="auto"/>
          <w:sz w:val="28"/>
          <w:szCs w:val="28"/>
        </w:rPr>
        <w:t xml:space="preserve"> </w:t>
      </w:r>
      <w:r w:rsidRPr="003D789D">
        <w:rPr>
          <w:rFonts w:hAnsi="Times New Roman"/>
          <w:color w:val="auto"/>
          <w:sz w:val="28"/>
          <w:szCs w:val="28"/>
        </w:rPr>
        <w:t>понимание</w:t>
      </w:r>
      <w:r w:rsidRPr="003D789D">
        <w:rPr>
          <w:rFonts w:hAnsi="Times New Roman"/>
          <w:color w:val="auto"/>
          <w:sz w:val="28"/>
          <w:szCs w:val="28"/>
        </w:rPr>
        <w:t xml:space="preserve"> </w:t>
      </w:r>
      <w:r w:rsidRPr="003D789D">
        <w:rPr>
          <w:rFonts w:hAnsi="Times New Roman"/>
          <w:color w:val="auto"/>
          <w:sz w:val="28"/>
          <w:szCs w:val="28"/>
        </w:rPr>
        <w:t>смысла</w:t>
      </w:r>
      <w:r w:rsidRPr="003D789D">
        <w:rPr>
          <w:rFonts w:hAnsi="Times New Roman"/>
          <w:color w:val="auto"/>
          <w:sz w:val="28"/>
          <w:szCs w:val="28"/>
        </w:rPr>
        <w:t xml:space="preserve"> </w:t>
      </w:r>
      <w:r w:rsidRPr="003D789D">
        <w:rPr>
          <w:rFonts w:hAnsi="Times New Roman"/>
          <w:color w:val="auto"/>
          <w:sz w:val="28"/>
          <w:szCs w:val="28"/>
        </w:rPr>
        <w:t>собеседником</w:t>
      </w:r>
      <w:r w:rsidRPr="003D789D">
        <w:rPr>
          <w:rFonts w:ascii="Times New Roman"/>
          <w:color w:val="auto"/>
          <w:sz w:val="28"/>
          <w:szCs w:val="28"/>
        </w:rPr>
        <w:t>).</w:t>
      </w:r>
    </w:p>
    <w:p w:rsidR="00F65069" w:rsidRPr="009B74B0" w:rsidRDefault="00C079E3" w:rsidP="009B74B0">
      <w:pPr>
        <w:pStyle w:val="14TexstOSNOVA1012"/>
        <w:spacing w:line="360" w:lineRule="auto"/>
        <w:ind w:firstLine="709"/>
        <w:rPr>
          <w:rFonts w:ascii="Times New Roman" w:eastAsia="Times New Roman" w:hAnsi="Times New Roman" w:cs="Times New Roman"/>
          <w:b/>
          <w:bCs/>
          <w:color w:val="auto"/>
          <w:spacing w:val="2"/>
          <w:sz w:val="28"/>
          <w:szCs w:val="28"/>
        </w:rPr>
      </w:pPr>
      <w:r w:rsidRPr="009B74B0">
        <w:rPr>
          <w:rFonts w:hAnsi="Times New Roman"/>
          <w:b/>
          <w:bCs/>
          <w:color w:val="auto"/>
          <w:spacing w:val="2"/>
          <w:sz w:val="28"/>
          <w:szCs w:val="28"/>
        </w:rPr>
        <w:t>Особые</w:t>
      </w:r>
      <w:r w:rsidRPr="009B74B0">
        <w:rPr>
          <w:rFonts w:hAnsi="Times New Roman"/>
          <w:b/>
          <w:bCs/>
          <w:color w:val="auto"/>
          <w:spacing w:val="2"/>
          <w:sz w:val="28"/>
          <w:szCs w:val="28"/>
        </w:rPr>
        <w:t xml:space="preserve"> </w:t>
      </w:r>
      <w:r w:rsidRPr="009B74B0">
        <w:rPr>
          <w:rFonts w:hAnsi="Times New Roman"/>
          <w:b/>
          <w:bCs/>
          <w:color w:val="auto"/>
          <w:spacing w:val="2"/>
          <w:sz w:val="28"/>
          <w:szCs w:val="28"/>
        </w:rPr>
        <w:t>образовательные</w:t>
      </w:r>
      <w:r w:rsidRPr="009B74B0">
        <w:rPr>
          <w:rFonts w:hAnsi="Times New Roman"/>
          <w:b/>
          <w:bCs/>
          <w:color w:val="auto"/>
          <w:spacing w:val="2"/>
          <w:sz w:val="28"/>
          <w:szCs w:val="28"/>
        </w:rPr>
        <w:t xml:space="preserve"> </w:t>
      </w:r>
      <w:r w:rsidRPr="009B74B0">
        <w:rPr>
          <w:rFonts w:hAnsi="Times New Roman"/>
          <w:b/>
          <w:bCs/>
          <w:color w:val="auto"/>
          <w:spacing w:val="2"/>
          <w:sz w:val="28"/>
          <w:szCs w:val="28"/>
        </w:rPr>
        <w:t>потребности</w:t>
      </w:r>
      <w:r w:rsidRPr="009B74B0">
        <w:rPr>
          <w:rFonts w:hAnsi="Times New Roman"/>
          <w:b/>
          <w:bCs/>
          <w:color w:val="auto"/>
          <w:spacing w:val="2"/>
          <w:sz w:val="28"/>
          <w:szCs w:val="28"/>
        </w:rPr>
        <w:t xml:space="preserve"> </w:t>
      </w:r>
      <w:r w:rsidRPr="009B74B0">
        <w:rPr>
          <w:rFonts w:hAnsi="Times New Roman"/>
          <w:b/>
          <w:bCs/>
          <w:color w:val="auto"/>
          <w:spacing w:val="2"/>
          <w:sz w:val="28"/>
          <w:szCs w:val="28"/>
        </w:rPr>
        <w:t>глухих</w:t>
      </w:r>
      <w:r w:rsidRPr="009B74B0">
        <w:rPr>
          <w:rFonts w:hAnsi="Times New Roman"/>
          <w:b/>
          <w:bCs/>
          <w:color w:val="auto"/>
          <w:spacing w:val="2"/>
          <w:sz w:val="28"/>
          <w:szCs w:val="28"/>
        </w:rPr>
        <w:t xml:space="preserve"> </w:t>
      </w:r>
      <w:r w:rsidRPr="009B74B0">
        <w:rPr>
          <w:rFonts w:hAnsi="Times New Roman"/>
          <w:b/>
          <w:bCs/>
          <w:color w:val="auto"/>
          <w:spacing w:val="2"/>
          <w:sz w:val="28"/>
          <w:szCs w:val="28"/>
        </w:rPr>
        <w:t>обучающихся</w:t>
      </w:r>
    </w:p>
    <w:p w:rsidR="00F65069" w:rsidRPr="003D789D" w:rsidRDefault="00C079E3" w:rsidP="009B74B0">
      <w:pPr>
        <w:pStyle w:val="14TexstOSNOVA1012"/>
        <w:spacing w:line="360" w:lineRule="auto"/>
        <w:ind w:firstLine="709"/>
        <w:rPr>
          <w:rFonts w:ascii="Times New Roman" w:eastAsia="Times New Roman" w:hAnsi="Times New Roman" w:cs="Times New Roman"/>
          <w:color w:val="auto"/>
          <w:sz w:val="28"/>
          <w:szCs w:val="28"/>
          <w:shd w:val="clear" w:color="auto" w:fill="00F900"/>
        </w:rPr>
      </w:pPr>
      <w:r w:rsidRPr="009B74B0">
        <w:rPr>
          <w:rFonts w:hAnsi="Times New Roman"/>
          <w:color w:val="auto"/>
          <w:sz w:val="28"/>
          <w:szCs w:val="28"/>
        </w:rPr>
        <w:t>Особые</w:t>
      </w:r>
      <w:r w:rsidRPr="009B74B0">
        <w:rPr>
          <w:rFonts w:hAnsi="Times New Roman"/>
          <w:color w:val="auto"/>
          <w:sz w:val="28"/>
          <w:szCs w:val="28"/>
        </w:rPr>
        <w:t xml:space="preserve"> </w:t>
      </w:r>
      <w:r w:rsidRPr="009B74B0">
        <w:rPr>
          <w:rFonts w:hAnsi="Times New Roman"/>
          <w:color w:val="auto"/>
          <w:sz w:val="28"/>
          <w:szCs w:val="28"/>
        </w:rPr>
        <w:t>образовательные</w:t>
      </w:r>
      <w:r w:rsidRPr="009B74B0">
        <w:rPr>
          <w:rFonts w:hAnsi="Times New Roman"/>
          <w:color w:val="auto"/>
          <w:sz w:val="28"/>
          <w:szCs w:val="28"/>
        </w:rPr>
        <w:t xml:space="preserve"> </w:t>
      </w:r>
      <w:r w:rsidRPr="009B74B0">
        <w:rPr>
          <w:rFonts w:hAnsi="Times New Roman"/>
          <w:color w:val="auto"/>
          <w:sz w:val="28"/>
          <w:szCs w:val="28"/>
        </w:rPr>
        <w:t>потребности</w:t>
      </w:r>
      <w:r w:rsidRPr="009B74B0">
        <w:rPr>
          <w:rFonts w:hAnsi="Times New Roman"/>
          <w:color w:val="auto"/>
          <w:sz w:val="28"/>
          <w:szCs w:val="28"/>
        </w:rPr>
        <w:t xml:space="preserve"> </w:t>
      </w:r>
      <w:r w:rsidRPr="009B74B0">
        <w:rPr>
          <w:rFonts w:hAnsi="Times New Roman"/>
          <w:color w:val="auto"/>
          <w:sz w:val="28"/>
          <w:szCs w:val="28"/>
        </w:rPr>
        <w:t>различаются</w:t>
      </w:r>
      <w:r w:rsidRPr="009B74B0">
        <w:rPr>
          <w:rFonts w:hAnsi="Times New Roman"/>
          <w:color w:val="auto"/>
          <w:sz w:val="28"/>
          <w:szCs w:val="28"/>
        </w:rPr>
        <w:t xml:space="preserve"> </w:t>
      </w:r>
      <w:r w:rsidRPr="009B74B0">
        <w:rPr>
          <w:rFonts w:hAnsi="Times New Roman"/>
          <w:color w:val="auto"/>
          <w:sz w:val="28"/>
          <w:szCs w:val="28"/>
        </w:rPr>
        <w:t>у</w:t>
      </w:r>
      <w:r w:rsidRPr="009B74B0">
        <w:rPr>
          <w:rFonts w:hAnsi="Times New Roman"/>
          <w:color w:val="auto"/>
          <w:sz w:val="28"/>
          <w:szCs w:val="28"/>
        </w:rPr>
        <w:t xml:space="preserve"> </w:t>
      </w:r>
      <w:r w:rsidRPr="009B74B0">
        <w:rPr>
          <w:rFonts w:hAnsi="Times New Roman"/>
          <w:color w:val="auto"/>
          <w:sz w:val="28"/>
          <w:szCs w:val="28"/>
        </w:rPr>
        <w:t>глухих</w:t>
      </w:r>
      <w:r w:rsidRPr="009B74B0">
        <w:rPr>
          <w:rFonts w:hAnsi="Times New Roman"/>
          <w:color w:val="auto"/>
          <w:sz w:val="28"/>
          <w:szCs w:val="28"/>
        </w:rPr>
        <w:t xml:space="preserve"> </w:t>
      </w:r>
      <w:r w:rsidRPr="009B74B0">
        <w:rPr>
          <w:rFonts w:hAnsi="Times New Roman"/>
          <w:color w:val="auto"/>
          <w:sz w:val="28"/>
          <w:szCs w:val="28"/>
        </w:rPr>
        <w:t>детей</w:t>
      </w:r>
      <w:r w:rsidRPr="009B74B0">
        <w:rPr>
          <w:rFonts w:hAnsi="Times New Roman"/>
          <w:color w:val="auto"/>
          <w:sz w:val="28"/>
          <w:szCs w:val="28"/>
        </w:rPr>
        <w:t xml:space="preserve"> </w:t>
      </w:r>
      <w:r w:rsidRPr="009B74B0">
        <w:rPr>
          <w:rFonts w:hAnsi="Times New Roman"/>
          <w:color w:val="auto"/>
          <w:sz w:val="28"/>
          <w:szCs w:val="28"/>
        </w:rPr>
        <w:t>разных</w:t>
      </w:r>
      <w:r w:rsidRPr="009B74B0">
        <w:rPr>
          <w:rFonts w:hAnsi="Times New Roman"/>
          <w:color w:val="auto"/>
          <w:sz w:val="28"/>
          <w:szCs w:val="28"/>
        </w:rPr>
        <w:t xml:space="preserve"> </w:t>
      </w:r>
      <w:r w:rsidRPr="009B74B0">
        <w:rPr>
          <w:rFonts w:hAnsi="Times New Roman"/>
          <w:color w:val="auto"/>
          <w:sz w:val="28"/>
          <w:szCs w:val="28"/>
        </w:rPr>
        <w:t>групп</w:t>
      </w:r>
      <w:r w:rsidRPr="009B74B0">
        <w:rPr>
          <w:rFonts w:ascii="Times New Roman"/>
          <w:color w:val="auto"/>
          <w:sz w:val="28"/>
          <w:szCs w:val="28"/>
        </w:rPr>
        <w:t xml:space="preserve">, </w:t>
      </w:r>
      <w:r w:rsidRPr="009B74B0">
        <w:rPr>
          <w:rFonts w:hAnsi="Times New Roman"/>
          <w:color w:val="auto"/>
          <w:sz w:val="28"/>
          <w:szCs w:val="28"/>
        </w:rPr>
        <w:t>поскольку</w:t>
      </w:r>
      <w:r w:rsidRPr="009B74B0">
        <w:rPr>
          <w:rFonts w:hAnsi="Times New Roman"/>
          <w:color w:val="auto"/>
          <w:sz w:val="28"/>
          <w:szCs w:val="28"/>
        </w:rPr>
        <w:t xml:space="preserve"> </w:t>
      </w:r>
      <w:r w:rsidRPr="009B74B0">
        <w:rPr>
          <w:rFonts w:hAnsi="Times New Roman"/>
          <w:color w:val="auto"/>
          <w:sz w:val="28"/>
          <w:szCs w:val="28"/>
        </w:rPr>
        <w:t>задаются</w:t>
      </w:r>
      <w:r w:rsidRPr="009B74B0">
        <w:rPr>
          <w:rFonts w:hAnsi="Times New Roman"/>
          <w:color w:val="auto"/>
          <w:sz w:val="28"/>
          <w:szCs w:val="28"/>
        </w:rPr>
        <w:t xml:space="preserve"> </w:t>
      </w:r>
      <w:r w:rsidRPr="009B74B0">
        <w:rPr>
          <w:rFonts w:hAnsi="Times New Roman"/>
          <w:color w:val="auto"/>
          <w:sz w:val="28"/>
          <w:szCs w:val="28"/>
        </w:rPr>
        <w:t>спецификой</w:t>
      </w:r>
      <w:r w:rsidRPr="009B74B0">
        <w:rPr>
          <w:rFonts w:hAnsi="Times New Roman"/>
          <w:color w:val="auto"/>
          <w:sz w:val="28"/>
          <w:szCs w:val="28"/>
        </w:rPr>
        <w:t xml:space="preserve"> </w:t>
      </w:r>
      <w:r w:rsidRPr="009B74B0">
        <w:rPr>
          <w:rFonts w:hAnsi="Times New Roman"/>
          <w:color w:val="auto"/>
          <w:sz w:val="28"/>
          <w:szCs w:val="28"/>
        </w:rPr>
        <w:t>нарушения</w:t>
      </w:r>
      <w:r w:rsidRPr="009B74B0">
        <w:rPr>
          <w:rFonts w:ascii="Times New Roman"/>
          <w:color w:val="auto"/>
          <w:sz w:val="28"/>
          <w:szCs w:val="28"/>
        </w:rPr>
        <w:t xml:space="preserve">, </w:t>
      </w:r>
      <w:r w:rsidRPr="009B74B0">
        <w:rPr>
          <w:rFonts w:hAnsi="Times New Roman"/>
          <w:color w:val="auto"/>
          <w:sz w:val="28"/>
          <w:szCs w:val="28"/>
        </w:rPr>
        <w:t>уровнем</w:t>
      </w:r>
      <w:r w:rsidRPr="009B74B0">
        <w:rPr>
          <w:rFonts w:hAnsi="Times New Roman"/>
          <w:color w:val="auto"/>
          <w:sz w:val="28"/>
          <w:szCs w:val="28"/>
        </w:rPr>
        <w:t xml:space="preserve"> </w:t>
      </w:r>
      <w:r w:rsidRPr="009B74B0">
        <w:rPr>
          <w:rFonts w:hAnsi="Times New Roman"/>
          <w:color w:val="auto"/>
          <w:sz w:val="28"/>
          <w:szCs w:val="28"/>
        </w:rPr>
        <w:t>общего</w:t>
      </w:r>
      <w:r w:rsidRPr="009B74B0">
        <w:rPr>
          <w:rFonts w:hAnsi="Times New Roman"/>
          <w:color w:val="auto"/>
          <w:sz w:val="28"/>
          <w:szCs w:val="28"/>
        </w:rPr>
        <w:t xml:space="preserve"> </w:t>
      </w:r>
      <w:r w:rsidRPr="009B74B0">
        <w:rPr>
          <w:rFonts w:hAnsi="Times New Roman"/>
          <w:color w:val="auto"/>
          <w:sz w:val="28"/>
          <w:szCs w:val="28"/>
        </w:rPr>
        <w:t>и</w:t>
      </w:r>
      <w:r w:rsidRPr="009B74B0">
        <w:rPr>
          <w:rFonts w:hAnsi="Times New Roman"/>
          <w:color w:val="auto"/>
          <w:sz w:val="28"/>
          <w:szCs w:val="28"/>
        </w:rPr>
        <w:t xml:space="preserve"> </w:t>
      </w:r>
      <w:r w:rsidRPr="009B74B0">
        <w:rPr>
          <w:rFonts w:hAnsi="Times New Roman"/>
          <w:color w:val="auto"/>
          <w:sz w:val="28"/>
          <w:szCs w:val="28"/>
        </w:rPr>
        <w:t>речевого</w:t>
      </w:r>
      <w:r w:rsidRPr="009B74B0">
        <w:rPr>
          <w:rFonts w:hAnsi="Times New Roman"/>
          <w:color w:val="auto"/>
          <w:sz w:val="28"/>
          <w:szCs w:val="28"/>
        </w:rPr>
        <w:t xml:space="preserve"> </w:t>
      </w:r>
      <w:r w:rsidRPr="009B74B0">
        <w:rPr>
          <w:rFonts w:hAnsi="Times New Roman"/>
          <w:color w:val="auto"/>
          <w:sz w:val="28"/>
          <w:szCs w:val="28"/>
        </w:rPr>
        <w:t>развития</w:t>
      </w:r>
      <w:r w:rsidRPr="009B74B0">
        <w:rPr>
          <w:rFonts w:ascii="Times New Roman"/>
          <w:color w:val="auto"/>
          <w:sz w:val="28"/>
          <w:szCs w:val="28"/>
        </w:rPr>
        <w:t xml:space="preserve">, </w:t>
      </w:r>
      <w:r w:rsidRPr="009B74B0">
        <w:rPr>
          <w:rFonts w:hAnsi="Times New Roman"/>
          <w:color w:val="auto"/>
          <w:sz w:val="28"/>
          <w:szCs w:val="28"/>
        </w:rPr>
        <w:t>определяют</w:t>
      </w:r>
      <w:r w:rsidRPr="009B74B0">
        <w:rPr>
          <w:rFonts w:hAnsi="Times New Roman"/>
          <w:color w:val="auto"/>
          <w:sz w:val="28"/>
          <w:szCs w:val="28"/>
        </w:rPr>
        <w:t xml:space="preserve"> </w:t>
      </w:r>
      <w:r w:rsidRPr="009B74B0">
        <w:rPr>
          <w:rFonts w:hAnsi="Times New Roman"/>
          <w:color w:val="auto"/>
          <w:sz w:val="28"/>
          <w:szCs w:val="28"/>
        </w:rPr>
        <w:t>особую</w:t>
      </w:r>
      <w:r w:rsidRPr="009B74B0">
        <w:rPr>
          <w:rFonts w:hAnsi="Times New Roman"/>
          <w:color w:val="auto"/>
          <w:sz w:val="28"/>
          <w:szCs w:val="28"/>
        </w:rPr>
        <w:t xml:space="preserve"> </w:t>
      </w:r>
      <w:r w:rsidRPr="009B74B0">
        <w:rPr>
          <w:rFonts w:hAnsi="Times New Roman"/>
          <w:color w:val="auto"/>
          <w:sz w:val="28"/>
          <w:szCs w:val="28"/>
        </w:rPr>
        <w:t>логику</w:t>
      </w:r>
      <w:r w:rsidRPr="009B74B0">
        <w:rPr>
          <w:rFonts w:hAnsi="Times New Roman"/>
          <w:color w:val="auto"/>
          <w:sz w:val="28"/>
          <w:szCs w:val="28"/>
        </w:rPr>
        <w:t xml:space="preserve"> </w:t>
      </w:r>
      <w:r w:rsidRPr="009B74B0">
        <w:rPr>
          <w:rFonts w:hAnsi="Times New Roman"/>
          <w:color w:val="auto"/>
          <w:sz w:val="28"/>
          <w:szCs w:val="28"/>
        </w:rPr>
        <w:t>построения</w:t>
      </w:r>
      <w:r w:rsidRPr="009B74B0">
        <w:rPr>
          <w:rFonts w:hAnsi="Times New Roman"/>
          <w:color w:val="auto"/>
          <w:sz w:val="28"/>
          <w:szCs w:val="28"/>
        </w:rPr>
        <w:t xml:space="preserve"> </w:t>
      </w:r>
      <w:r w:rsidRPr="009B74B0">
        <w:rPr>
          <w:rFonts w:hAnsi="Times New Roman"/>
          <w:color w:val="auto"/>
          <w:sz w:val="28"/>
          <w:szCs w:val="28"/>
        </w:rPr>
        <w:t>учебного</w:t>
      </w:r>
      <w:r w:rsidRPr="009B74B0">
        <w:rPr>
          <w:rFonts w:hAnsi="Times New Roman"/>
          <w:color w:val="auto"/>
          <w:sz w:val="28"/>
          <w:szCs w:val="28"/>
        </w:rPr>
        <w:t xml:space="preserve"> </w:t>
      </w:r>
      <w:r w:rsidRPr="009B74B0">
        <w:rPr>
          <w:rFonts w:hAnsi="Times New Roman"/>
          <w:color w:val="auto"/>
          <w:sz w:val="28"/>
          <w:szCs w:val="28"/>
        </w:rPr>
        <w:t>пр</w:t>
      </w:r>
      <w:r w:rsidRPr="009B74B0">
        <w:rPr>
          <w:rFonts w:hAnsi="Times New Roman"/>
          <w:color w:val="auto"/>
          <w:sz w:val="28"/>
          <w:szCs w:val="28"/>
        </w:rPr>
        <w:t>о</w:t>
      </w:r>
      <w:r w:rsidRPr="009B74B0">
        <w:rPr>
          <w:rFonts w:hAnsi="Times New Roman"/>
          <w:color w:val="auto"/>
          <w:sz w:val="28"/>
          <w:szCs w:val="28"/>
        </w:rPr>
        <w:t>цесса</w:t>
      </w:r>
      <w:r w:rsidRPr="009B74B0">
        <w:rPr>
          <w:rFonts w:ascii="Times New Roman"/>
          <w:color w:val="auto"/>
          <w:sz w:val="28"/>
          <w:szCs w:val="28"/>
        </w:rPr>
        <w:t xml:space="preserve">, </w:t>
      </w:r>
      <w:r w:rsidRPr="009B74B0">
        <w:rPr>
          <w:rFonts w:hAnsi="Times New Roman"/>
          <w:color w:val="auto"/>
          <w:sz w:val="28"/>
          <w:szCs w:val="28"/>
        </w:rPr>
        <w:t>находят</w:t>
      </w:r>
      <w:r w:rsidRPr="009B74B0">
        <w:rPr>
          <w:rFonts w:hAnsi="Times New Roman"/>
          <w:color w:val="auto"/>
          <w:sz w:val="28"/>
          <w:szCs w:val="28"/>
        </w:rPr>
        <w:t xml:space="preserve"> </w:t>
      </w:r>
      <w:r w:rsidRPr="009B74B0">
        <w:rPr>
          <w:rFonts w:hAnsi="Times New Roman"/>
          <w:color w:val="auto"/>
          <w:sz w:val="28"/>
          <w:szCs w:val="28"/>
        </w:rPr>
        <w:t>своё</w:t>
      </w:r>
      <w:r w:rsidRPr="009B74B0">
        <w:rPr>
          <w:rFonts w:hAnsi="Times New Roman"/>
          <w:color w:val="auto"/>
          <w:sz w:val="28"/>
          <w:szCs w:val="28"/>
        </w:rPr>
        <w:t xml:space="preserve"> </w:t>
      </w:r>
      <w:r w:rsidRPr="009B74B0">
        <w:rPr>
          <w:rFonts w:hAnsi="Times New Roman"/>
          <w:color w:val="auto"/>
          <w:sz w:val="28"/>
          <w:szCs w:val="28"/>
        </w:rPr>
        <w:t>отражение</w:t>
      </w:r>
      <w:r w:rsidRPr="009B74B0">
        <w:rPr>
          <w:rFonts w:hAnsi="Times New Roman"/>
          <w:color w:val="auto"/>
          <w:sz w:val="28"/>
          <w:szCs w:val="28"/>
        </w:rPr>
        <w:t xml:space="preserve"> </w:t>
      </w:r>
      <w:r w:rsidRPr="009B74B0">
        <w:rPr>
          <w:rFonts w:hAnsi="Times New Roman"/>
          <w:color w:val="auto"/>
          <w:sz w:val="28"/>
          <w:szCs w:val="28"/>
        </w:rPr>
        <w:t>в</w:t>
      </w:r>
      <w:r w:rsidRPr="009B74B0">
        <w:rPr>
          <w:rFonts w:hAnsi="Times New Roman"/>
          <w:color w:val="auto"/>
          <w:sz w:val="28"/>
          <w:szCs w:val="28"/>
        </w:rPr>
        <w:t xml:space="preserve"> </w:t>
      </w:r>
      <w:r w:rsidRPr="009B74B0">
        <w:rPr>
          <w:rFonts w:hAnsi="Times New Roman"/>
          <w:color w:val="auto"/>
          <w:sz w:val="28"/>
          <w:szCs w:val="28"/>
        </w:rPr>
        <w:t>структуре</w:t>
      </w:r>
      <w:r w:rsidRPr="009B74B0">
        <w:rPr>
          <w:rFonts w:hAnsi="Times New Roman"/>
          <w:color w:val="auto"/>
          <w:sz w:val="28"/>
          <w:szCs w:val="28"/>
        </w:rPr>
        <w:t xml:space="preserve"> </w:t>
      </w:r>
      <w:r w:rsidRPr="009B74B0">
        <w:rPr>
          <w:rFonts w:hAnsi="Times New Roman"/>
          <w:color w:val="auto"/>
          <w:sz w:val="28"/>
          <w:szCs w:val="28"/>
        </w:rPr>
        <w:t>и</w:t>
      </w:r>
      <w:r w:rsidRPr="009B74B0">
        <w:rPr>
          <w:rFonts w:hAnsi="Times New Roman"/>
          <w:color w:val="auto"/>
          <w:sz w:val="28"/>
          <w:szCs w:val="28"/>
        </w:rPr>
        <w:t xml:space="preserve"> </w:t>
      </w:r>
      <w:r w:rsidRPr="009B74B0">
        <w:rPr>
          <w:rFonts w:hAnsi="Times New Roman"/>
          <w:color w:val="auto"/>
          <w:sz w:val="28"/>
          <w:szCs w:val="28"/>
        </w:rPr>
        <w:t>содержании</w:t>
      </w:r>
      <w:r w:rsidRPr="009B74B0">
        <w:rPr>
          <w:rFonts w:hAnsi="Times New Roman"/>
          <w:color w:val="auto"/>
          <w:sz w:val="28"/>
          <w:szCs w:val="28"/>
        </w:rPr>
        <w:t xml:space="preserve"> </w:t>
      </w:r>
      <w:r w:rsidRPr="009B74B0">
        <w:rPr>
          <w:rFonts w:hAnsi="Times New Roman"/>
          <w:color w:val="auto"/>
          <w:sz w:val="28"/>
          <w:szCs w:val="28"/>
        </w:rPr>
        <w:t>образования</w:t>
      </w:r>
      <w:r w:rsidRPr="009B74B0">
        <w:rPr>
          <w:rFonts w:ascii="Times New Roman" w:hAnsi="Times New Roman" w:cs="Times New Roman"/>
          <w:color w:val="auto"/>
          <w:sz w:val="28"/>
          <w:szCs w:val="28"/>
        </w:rPr>
        <w:t>. Нар</w:t>
      </w:r>
      <w:r w:rsidRPr="009B74B0">
        <w:rPr>
          <w:rFonts w:ascii="Times New Roman" w:hAnsi="Times New Roman" w:cs="Times New Roman"/>
          <w:color w:val="auto"/>
          <w:sz w:val="28"/>
          <w:szCs w:val="28"/>
        </w:rPr>
        <w:t>я</w:t>
      </w:r>
      <w:r w:rsidRPr="009B74B0">
        <w:rPr>
          <w:rFonts w:ascii="Times New Roman" w:hAnsi="Times New Roman" w:cs="Times New Roman"/>
          <w:color w:val="auto"/>
          <w:sz w:val="28"/>
          <w:szCs w:val="28"/>
        </w:rPr>
        <w:t>ду с этим можно выделить особые по своему характеру потребности, свойс</w:t>
      </w:r>
      <w:r w:rsidRPr="009B74B0">
        <w:rPr>
          <w:rFonts w:ascii="Times New Roman" w:hAnsi="Times New Roman" w:cs="Times New Roman"/>
          <w:color w:val="auto"/>
          <w:sz w:val="28"/>
          <w:szCs w:val="28"/>
        </w:rPr>
        <w:t>т</w:t>
      </w:r>
      <w:r w:rsidRPr="009B74B0">
        <w:rPr>
          <w:rFonts w:ascii="Times New Roman" w:hAnsi="Times New Roman" w:cs="Times New Roman"/>
          <w:color w:val="auto"/>
          <w:sz w:val="28"/>
          <w:szCs w:val="28"/>
        </w:rPr>
        <w:t>венные всем обучающимся с ограниченными возможностями (см. стр.9-11).</w:t>
      </w:r>
    </w:p>
    <w:p w:rsidR="00F65069" w:rsidRPr="003D789D" w:rsidRDefault="00C079E3" w:rsidP="009B74B0">
      <w:pPr>
        <w:tabs>
          <w:tab w:val="right" w:leader="dot" w:pos="9329"/>
        </w:tabs>
        <w:spacing w:before="120" w:after="120" w:line="240" w:lineRule="auto"/>
        <w:jc w:val="center"/>
        <w:outlineLvl w:val="2"/>
        <w:rPr>
          <w:rFonts w:ascii="Times New Roman" w:eastAsia="Times New Roman" w:hAnsi="Times New Roman" w:cs="Times New Roman"/>
          <w:b/>
          <w:bCs/>
          <w:color w:val="auto"/>
          <w:sz w:val="28"/>
          <w:szCs w:val="28"/>
        </w:rPr>
      </w:pPr>
      <w:bookmarkStart w:id="13" w:name="_Toc432958031"/>
      <w:bookmarkStart w:id="14" w:name="_Toc432960455"/>
      <w:bookmarkStart w:id="15" w:name="_Toc433014080"/>
      <w:r w:rsidRPr="003D789D">
        <w:rPr>
          <w:rFonts w:ascii="Times New Roman"/>
          <w:b/>
          <w:bCs/>
          <w:color w:val="auto"/>
          <w:sz w:val="28"/>
          <w:szCs w:val="28"/>
        </w:rPr>
        <w:t xml:space="preserve">2.1.2. </w:t>
      </w:r>
      <w:r w:rsidRPr="003D789D">
        <w:rPr>
          <w:rFonts w:hAnsi="Times New Roman"/>
          <w:b/>
          <w:bCs/>
          <w:color w:val="auto"/>
          <w:sz w:val="28"/>
          <w:szCs w:val="28"/>
        </w:rPr>
        <w:t>Планируемые</w:t>
      </w:r>
      <w:r w:rsidRPr="003D789D">
        <w:rPr>
          <w:rFonts w:hAnsi="Times New Roman"/>
          <w:b/>
          <w:bCs/>
          <w:color w:val="auto"/>
          <w:sz w:val="28"/>
          <w:szCs w:val="28"/>
        </w:rPr>
        <w:t xml:space="preserve"> </w:t>
      </w:r>
      <w:r w:rsidRPr="003D789D">
        <w:rPr>
          <w:rFonts w:hAnsi="Times New Roman"/>
          <w:b/>
          <w:bCs/>
          <w:color w:val="auto"/>
          <w:sz w:val="28"/>
          <w:szCs w:val="28"/>
        </w:rPr>
        <w:t>результаты</w:t>
      </w:r>
      <w:r w:rsidRPr="003D789D">
        <w:rPr>
          <w:rFonts w:hAnsi="Times New Roman"/>
          <w:b/>
          <w:bCs/>
          <w:color w:val="auto"/>
          <w:sz w:val="28"/>
          <w:szCs w:val="28"/>
        </w:rPr>
        <w:t xml:space="preserve"> </w:t>
      </w:r>
      <w:r w:rsidRPr="003D789D">
        <w:rPr>
          <w:rFonts w:hAnsi="Times New Roman"/>
          <w:b/>
          <w:bCs/>
          <w:color w:val="auto"/>
          <w:sz w:val="28"/>
          <w:szCs w:val="28"/>
        </w:rPr>
        <w:t>освоения</w:t>
      </w:r>
      <w:r w:rsidRPr="003D789D">
        <w:rPr>
          <w:rFonts w:hAnsi="Times New Roman"/>
          <w:b/>
          <w:bCs/>
          <w:color w:val="auto"/>
          <w:sz w:val="28"/>
          <w:szCs w:val="28"/>
        </w:rPr>
        <w:t xml:space="preserve"> </w:t>
      </w:r>
      <w:r w:rsidRPr="003D789D">
        <w:rPr>
          <w:rFonts w:hAnsi="Times New Roman"/>
          <w:b/>
          <w:bCs/>
          <w:color w:val="auto"/>
          <w:sz w:val="28"/>
          <w:szCs w:val="28"/>
        </w:rPr>
        <w:t>глухими</w:t>
      </w:r>
      <w:r w:rsidRPr="003D789D">
        <w:rPr>
          <w:rFonts w:hAnsi="Times New Roman"/>
          <w:b/>
          <w:bCs/>
          <w:color w:val="auto"/>
          <w:sz w:val="28"/>
          <w:szCs w:val="28"/>
        </w:rPr>
        <w:t xml:space="preserve">  </w:t>
      </w:r>
      <w:r w:rsidRPr="003D789D">
        <w:rPr>
          <w:rFonts w:hAnsi="Times New Roman"/>
          <w:b/>
          <w:bCs/>
          <w:color w:val="auto"/>
          <w:sz w:val="28"/>
          <w:szCs w:val="28"/>
        </w:rPr>
        <w:t>обучающимися</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Pr="003D789D">
        <w:rPr>
          <w:rFonts w:hAnsi="Times New Roman"/>
          <w:b/>
          <w:bCs/>
          <w:color w:val="auto"/>
          <w:sz w:val="28"/>
          <w:szCs w:val="28"/>
        </w:rPr>
        <w:t>общеобразовательной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009B74B0">
        <w:rPr>
          <w:rFonts w:hAnsi="Times New Roman"/>
          <w:b/>
          <w:bCs/>
          <w:color w:val="auto"/>
          <w:sz w:val="28"/>
          <w:szCs w:val="28"/>
        </w:rPr>
        <w:br/>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Pr="003D789D">
        <w:rPr>
          <w:rFonts w:ascii="Times New Roman"/>
          <w:b/>
          <w:bCs/>
          <w:color w:val="auto"/>
          <w:sz w:val="28"/>
          <w:szCs w:val="28"/>
        </w:rPr>
        <w:t>(</w:t>
      </w:r>
      <w:r w:rsidRPr="003D789D">
        <w:rPr>
          <w:rFonts w:hAnsi="Times New Roman"/>
          <w:b/>
          <w:bCs/>
          <w:color w:val="auto"/>
          <w:sz w:val="28"/>
          <w:szCs w:val="28"/>
        </w:rPr>
        <w:t>вариант</w:t>
      </w:r>
      <w:r w:rsidRPr="003D789D">
        <w:rPr>
          <w:rFonts w:hAnsi="Times New Roman"/>
          <w:b/>
          <w:bCs/>
          <w:color w:val="auto"/>
          <w:sz w:val="28"/>
          <w:szCs w:val="28"/>
        </w:rPr>
        <w:t xml:space="preserve"> </w:t>
      </w:r>
      <w:r w:rsidRPr="003D789D">
        <w:rPr>
          <w:rFonts w:ascii="Times New Roman"/>
          <w:b/>
          <w:bCs/>
          <w:color w:val="auto"/>
          <w:sz w:val="28"/>
          <w:szCs w:val="28"/>
        </w:rPr>
        <w:t>1.1.)</w:t>
      </w:r>
      <w:bookmarkEnd w:id="13"/>
      <w:bookmarkEnd w:id="14"/>
      <w:bookmarkEnd w:id="15"/>
    </w:p>
    <w:p w:rsidR="00F65069" w:rsidRPr="009B74B0" w:rsidRDefault="00C079E3" w:rsidP="009B74B0">
      <w:pPr>
        <w:tabs>
          <w:tab w:val="right" w:leader="dot" w:pos="9329"/>
        </w:tabs>
        <w:spacing w:after="0" w:line="360" w:lineRule="auto"/>
        <w:ind w:firstLine="709"/>
        <w:jc w:val="both"/>
        <w:rPr>
          <w:rFonts w:ascii="Times New Roman" w:eastAsia="Times New Roman" w:hAnsi="Times New Roman" w:cs="Times New Roman"/>
          <w:b/>
          <w:bCs/>
          <w:color w:val="auto"/>
          <w:kern w:val="1"/>
          <w:sz w:val="28"/>
          <w:szCs w:val="28"/>
        </w:rPr>
      </w:pPr>
      <w:r w:rsidRPr="009B74B0">
        <w:rPr>
          <w:rFonts w:ascii="Times New Roman" w:hAnsi="Times New Roman" w:cs="Times New Roman"/>
          <w:color w:val="auto"/>
          <w:sz w:val="28"/>
          <w:szCs w:val="28"/>
        </w:rPr>
        <w:t>Самым общим результатом освоения АООП НОО для глухих обуча</w:t>
      </w:r>
      <w:r w:rsidRPr="009B74B0">
        <w:rPr>
          <w:rFonts w:ascii="Times New Roman" w:hAnsi="Times New Roman" w:cs="Times New Roman"/>
          <w:color w:val="auto"/>
          <w:sz w:val="28"/>
          <w:szCs w:val="28"/>
        </w:rPr>
        <w:t>ю</w:t>
      </w:r>
      <w:r w:rsidRPr="009B74B0">
        <w:rPr>
          <w:rFonts w:ascii="Times New Roman" w:hAnsi="Times New Roman" w:cs="Times New Roman"/>
          <w:color w:val="auto"/>
          <w:sz w:val="28"/>
          <w:szCs w:val="28"/>
        </w:rPr>
        <w:t>щихся должно стать</w:t>
      </w:r>
      <w:r w:rsidRPr="009B74B0">
        <w:rPr>
          <w:rFonts w:ascii="Times New Roman" w:hAnsi="Times New Roman" w:cs="Times New Roman"/>
          <w:color w:val="auto"/>
          <w:kern w:val="1"/>
          <w:sz w:val="28"/>
          <w:szCs w:val="28"/>
        </w:rPr>
        <w:t xml:space="preserve"> полноценное начальное основное образование, развитие жизненных компетенций. </w:t>
      </w:r>
    </w:p>
    <w:p w:rsidR="00F65069" w:rsidRPr="009B74B0"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Требования к результатам обучения глухих обучающихся по академ</w:t>
      </w:r>
      <w:r w:rsidRPr="009B74B0">
        <w:rPr>
          <w:rFonts w:ascii="Times New Roman" w:hAnsi="Times New Roman" w:cs="Times New Roman"/>
          <w:color w:val="auto"/>
          <w:sz w:val="28"/>
          <w:szCs w:val="28"/>
        </w:rPr>
        <w:t>и</w:t>
      </w:r>
      <w:r w:rsidRPr="009B74B0">
        <w:rPr>
          <w:rFonts w:ascii="Times New Roman" w:hAnsi="Times New Roman" w:cs="Times New Roman"/>
          <w:color w:val="auto"/>
          <w:sz w:val="28"/>
          <w:szCs w:val="28"/>
        </w:rPr>
        <w:t>ческому компоненту сопоставимы с требованиями к результатам обучения сверстников, освоивших основную образовательную программу начального общего образования ФГОС.</w:t>
      </w:r>
      <w:r w:rsidRPr="009B74B0">
        <w:rPr>
          <w:rFonts w:ascii="Times New Roman" w:eastAsia="Times New Roman" w:hAnsi="Times New Roman" w:cs="Times New Roman"/>
          <w:color w:val="auto"/>
          <w:sz w:val="28"/>
          <w:szCs w:val="28"/>
          <w:vertAlign w:val="superscript"/>
        </w:rPr>
        <w:footnoteReference w:id="3"/>
      </w:r>
    </w:p>
    <w:p w:rsidR="00F65069" w:rsidRPr="009B74B0"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Личностные, метапредметные и предметные результаты освоения гл</w:t>
      </w:r>
      <w:r w:rsidRPr="009B74B0">
        <w:rPr>
          <w:rFonts w:ascii="Times New Roman" w:hAnsi="Times New Roman" w:cs="Times New Roman"/>
          <w:color w:val="auto"/>
          <w:sz w:val="28"/>
          <w:szCs w:val="28"/>
        </w:rPr>
        <w:t>у</w:t>
      </w:r>
      <w:r w:rsidRPr="009B74B0">
        <w:rPr>
          <w:rFonts w:ascii="Times New Roman" w:hAnsi="Times New Roman" w:cs="Times New Roman"/>
          <w:color w:val="auto"/>
          <w:sz w:val="28"/>
          <w:szCs w:val="28"/>
        </w:rPr>
        <w:t>хими обучающимися АООП НОО соответствуют ФГОС НОО</w:t>
      </w:r>
      <w:r w:rsidRPr="009B74B0">
        <w:rPr>
          <w:rFonts w:ascii="Times New Roman" w:eastAsia="Times New Roman" w:hAnsi="Times New Roman" w:cs="Times New Roman"/>
          <w:color w:val="auto"/>
          <w:sz w:val="28"/>
          <w:szCs w:val="28"/>
          <w:vertAlign w:val="superscript"/>
        </w:rPr>
        <w:footnoteReference w:id="4"/>
      </w:r>
      <w:r w:rsidRPr="009B74B0">
        <w:rPr>
          <w:rFonts w:ascii="Times New Roman" w:hAnsi="Times New Roman" w:cs="Times New Roman"/>
          <w:color w:val="auto"/>
          <w:sz w:val="28"/>
          <w:szCs w:val="28"/>
        </w:rPr>
        <w:t>.</w:t>
      </w:r>
    </w:p>
    <w:p w:rsidR="00F65069" w:rsidRPr="009B74B0"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Планируемые результаты освоения глухими обучающимися АООП НОО дополняются результатами освоения программы коррекционной раб</w:t>
      </w:r>
      <w:r w:rsidRPr="009B74B0">
        <w:rPr>
          <w:rFonts w:ascii="Times New Roman" w:hAnsi="Times New Roman" w:cs="Times New Roman"/>
          <w:color w:val="auto"/>
          <w:sz w:val="28"/>
          <w:szCs w:val="28"/>
        </w:rPr>
        <w:t>о</w:t>
      </w:r>
      <w:r w:rsidRPr="009B74B0">
        <w:rPr>
          <w:rFonts w:ascii="Times New Roman" w:hAnsi="Times New Roman" w:cs="Times New Roman"/>
          <w:color w:val="auto"/>
          <w:sz w:val="28"/>
          <w:szCs w:val="28"/>
        </w:rPr>
        <w:t>ты.</w:t>
      </w:r>
    </w:p>
    <w:p w:rsidR="00F65069" w:rsidRPr="009B74B0" w:rsidRDefault="00C079E3" w:rsidP="009B74B0">
      <w:pPr>
        <w:tabs>
          <w:tab w:val="right" w:leader="dot" w:pos="9329"/>
        </w:tabs>
        <w:spacing w:after="0" w:line="360" w:lineRule="auto"/>
        <w:ind w:firstLine="709"/>
        <w:jc w:val="both"/>
        <w:rPr>
          <w:rFonts w:ascii="Times New Roman" w:eastAsia="Times New Roman" w:hAnsi="Times New Roman" w:cs="Times New Roman"/>
          <w:b/>
          <w:bCs/>
          <w:color w:val="auto"/>
          <w:sz w:val="28"/>
          <w:szCs w:val="28"/>
        </w:rPr>
      </w:pPr>
      <w:r w:rsidRPr="009B74B0">
        <w:rPr>
          <w:rFonts w:ascii="Times New Roman" w:hAnsi="Times New Roman" w:cs="Times New Roman"/>
          <w:color w:val="auto"/>
          <w:spacing w:val="2"/>
          <w:sz w:val="28"/>
          <w:szCs w:val="28"/>
        </w:rPr>
        <w:t>В соответствии с установленной для варианта 1.1. АООП НОО единой структурой Программы коррекционной работы, поддерживающей основную образовательную программу, определяются специальные требования к р</w:t>
      </w:r>
      <w:r w:rsidRPr="009B74B0">
        <w:rPr>
          <w:rFonts w:ascii="Times New Roman" w:hAnsi="Times New Roman" w:cs="Times New Roman"/>
          <w:color w:val="auto"/>
          <w:spacing w:val="2"/>
          <w:sz w:val="28"/>
          <w:szCs w:val="28"/>
        </w:rPr>
        <w:t>е</w:t>
      </w:r>
      <w:r w:rsidRPr="009B74B0">
        <w:rPr>
          <w:rFonts w:ascii="Times New Roman" w:hAnsi="Times New Roman" w:cs="Times New Roman"/>
          <w:color w:val="auto"/>
          <w:spacing w:val="2"/>
          <w:sz w:val="28"/>
          <w:szCs w:val="28"/>
        </w:rPr>
        <w:t>зультатам обучения по каждому направлению.</w:t>
      </w:r>
    </w:p>
    <w:p w:rsidR="00F65069" w:rsidRPr="009B74B0"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 xml:space="preserve">Требования к результатам освоения </w:t>
      </w:r>
      <w:r w:rsidRPr="009B74B0">
        <w:rPr>
          <w:rFonts w:ascii="Times New Roman" w:hAnsi="Times New Roman" w:cs="Times New Roman"/>
          <w:b/>
          <w:bCs/>
          <w:color w:val="auto"/>
          <w:sz w:val="28"/>
          <w:szCs w:val="28"/>
        </w:rPr>
        <w:t>Программы коррекционной р</w:t>
      </w:r>
      <w:r w:rsidRPr="009B74B0">
        <w:rPr>
          <w:rFonts w:ascii="Times New Roman" w:hAnsi="Times New Roman" w:cs="Times New Roman"/>
          <w:b/>
          <w:bCs/>
          <w:color w:val="auto"/>
          <w:sz w:val="28"/>
          <w:szCs w:val="28"/>
        </w:rPr>
        <w:t>а</w:t>
      </w:r>
      <w:r w:rsidRPr="009B74B0">
        <w:rPr>
          <w:rFonts w:ascii="Times New Roman" w:hAnsi="Times New Roman" w:cs="Times New Roman"/>
          <w:b/>
          <w:bCs/>
          <w:color w:val="auto"/>
          <w:sz w:val="28"/>
          <w:szCs w:val="28"/>
        </w:rPr>
        <w:t>боты включают:</w:t>
      </w:r>
    </w:p>
    <w:p w:rsidR="00F65069" w:rsidRPr="009B74B0"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1) овладение основными образовательными направлениями специал</w:t>
      </w:r>
      <w:r w:rsidRPr="009B74B0">
        <w:rPr>
          <w:rFonts w:ascii="Times New Roman" w:hAnsi="Times New Roman" w:cs="Times New Roman"/>
          <w:color w:val="auto"/>
          <w:sz w:val="28"/>
          <w:szCs w:val="28"/>
        </w:rPr>
        <w:t>ь</w:t>
      </w:r>
      <w:r w:rsidRPr="009B74B0">
        <w:rPr>
          <w:rFonts w:ascii="Times New Roman" w:hAnsi="Times New Roman" w:cs="Times New Roman"/>
          <w:color w:val="auto"/>
          <w:sz w:val="28"/>
          <w:szCs w:val="28"/>
        </w:rPr>
        <w:t xml:space="preserve">ной поддержки основной образовательной программы </w:t>
      </w:r>
    </w:p>
    <w:p w:rsidR="00F65069" w:rsidRPr="009B74B0" w:rsidRDefault="00C079E3" w:rsidP="009B74B0">
      <w:pPr>
        <w:tabs>
          <w:tab w:val="right" w:leader="dot" w:pos="9329"/>
        </w:tabs>
        <w:spacing w:after="0" w:line="360" w:lineRule="auto"/>
        <w:ind w:firstLine="709"/>
        <w:jc w:val="both"/>
        <w:rPr>
          <w:rFonts w:ascii="Times New Roman" w:eastAsia="Times New Roman" w:hAnsi="Times New Roman" w:cs="Times New Roman"/>
          <w:b/>
          <w:bCs/>
          <w:color w:val="auto"/>
          <w:sz w:val="28"/>
          <w:szCs w:val="28"/>
        </w:rPr>
      </w:pPr>
      <w:r w:rsidRPr="009B74B0">
        <w:rPr>
          <w:rFonts w:ascii="Times New Roman" w:hAnsi="Times New Roman" w:cs="Times New Roman"/>
          <w:color w:val="auto"/>
          <w:sz w:val="28"/>
          <w:szCs w:val="28"/>
        </w:rPr>
        <w:t>2) овладение обучающимися жизненной компетенцией.</w:t>
      </w:r>
    </w:p>
    <w:p w:rsidR="00F65069" w:rsidRPr="009B74B0" w:rsidRDefault="00C079E3" w:rsidP="009B74B0">
      <w:pPr>
        <w:spacing w:after="0" w:line="360" w:lineRule="auto"/>
        <w:ind w:firstLine="709"/>
        <w:jc w:val="center"/>
        <w:rPr>
          <w:rFonts w:ascii="Times New Roman" w:eastAsia="Times New Roman" w:hAnsi="Times New Roman" w:cs="Times New Roman"/>
          <w:b/>
          <w:bCs/>
          <w:i/>
          <w:iCs/>
          <w:color w:val="auto"/>
          <w:sz w:val="28"/>
          <w:szCs w:val="28"/>
        </w:rPr>
      </w:pPr>
      <w:r w:rsidRPr="009B74B0">
        <w:rPr>
          <w:rFonts w:ascii="Times New Roman" w:hAnsi="Times New Roman" w:cs="Times New Roman"/>
          <w:b/>
          <w:bCs/>
          <w:i/>
          <w:iCs/>
          <w:color w:val="auto"/>
          <w:sz w:val="28"/>
          <w:szCs w:val="28"/>
        </w:rPr>
        <w:t xml:space="preserve">Требования к результатам овладения </w:t>
      </w:r>
    </w:p>
    <w:p w:rsidR="00F65069" w:rsidRPr="009B74B0" w:rsidRDefault="00C079E3" w:rsidP="009B74B0">
      <w:pPr>
        <w:spacing w:after="0" w:line="360" w:lineRule="auto"/>
        <w:ind w:firstLine="709"/>
        <w:jc w:val="center"/>
        <w:rPr>
          <w:rFonts w:ascii="Times New Roman" w:eastAsia="Times New Roman" w:hAnsi="Times New Roman" w:cs="Times New Roman"/>
          <w:b/>
          <w:bCs/>
          <w:color w:val="auto"/>
          <w:kern w:val="2"/>
          <w:sz w:val="28"/>
          <w:szCs w:val="28"/>
        </w:rPr>
      </w:pPr>
      <w:r w:rsidRPr="009B74B0">
        <w:rPr>
          <w:rFonts w:ascii="Times New Roman" w:hAnsi="Times New Roman" w:cs="Times New Roman"/>
          <w:b/>
          <w:bCs/>
          <w:i/>
          <w:iCs/>
          <w:color w:val="auto"/>
          <w:sz w:val="28"/>
          <w:szCs w:val="28"/>
        </w:rPr>
        <w:t>основными образовательными направлениями специальной по</w:t>
      </w:r>
      <w:r w:rsidRPr="009B74B0">
        <w:rPr>
          <w:rFonts w:ascii="Times New Roman" w:hAnsi="Times New Roman" w:cs="Times New Roman"/>
          <w:b/>
          <w:bCs/>
          <w:i/>
          <w:iCs/>
          <w:color w:val="auto"/>
          <w:sz w:val="28"/>
          <w:szCs w:val="28"/>
        </w:rPr>
        <w:t>д</w:t>
      </w:r>
      <w:r w:rsidRPr="009B74B0">
        <w:rPr>
          <w:rFonts w:ascii="Times New Roman" w:hAnsi="Times New Roman" w:cs="Times New Roman"/>
          <w:b/>
          <w:bCs/>
          <w:i/>
          <w:iCs/>
          <w:color w:val="auto"/>
          <w:sz w:val="28"/>
          <w:szCs w:val="28"/>
        </w:rPr>
        <w:t>держки основной образовательной программы.</w:t>
      </w:r>
    </w:p>
    <w:p w:rsidR="00F65069" w:rsidRPr="009B74B0" w:rsidRDefault="00C079E3" w:rsidP="009B74B0">
      <w:pPr>
        <w:spacing w:after="0" w:line="360" w:lineRule="auto"/>
        <w:ind w:firstLine="709"/>
        <w:jc w:val="both"/>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 xml:space="preserve">Данное направление предусматривает: </w:t>
      </w:r>
      <w:r w:rsidRPr="009B74B0">
        <w:rPr>
          <w:rFonts w:ascii="Times New Roman" w:hAnsi="Times New Roman" w:cs="Times New Roman"/>
          <w:color w:val="auto"/>
          <w:kern w:val="2"/>
          <w:sz w:val="28"/>
          <w:szCs w:val="28"/>
        </w:rPr>
        <w:t>развитие речевого слуха, сл</w:t>
      </w:r>
      <w:r w:rsidRPr="009B74B0">
        <w:rPr>
          <w:rFonts w:ascii="Times New Roman" w:hAnsi="Times New Roman" w:cs="Times New Roman"/>
          <w:color w:val="auto"/>
          <w:kern w:val="2"/>
          <w:sz w:val="28"/>
          <w:szCs w:val="28"/>
        </w:rPr>
        <w:t>у</w:t>
      </w:r>
      <w:r w:rsidRPr="009B74B0">
        <w:rPr>
          <w:rFonts w:ascii="Times New Roman" w:hAnsi="Times New Roman" w:cs="Times New Roman"/>
          <w:color w:val="auto"/>
          <w:kern w:val="2"/>
          <w:sz w:val="28"/>
          <w:szCs w:val="28"/>
        </w:rPr>
        <w:t xml:space="preserve">хозрительного восприятия устной речи, ее произносительной стороны, </w:t>
      </w:r>
      <w:r w:rsidRPr="009B74B0">
        <w:rPr>
          <w:rFonts w:ascii="Times New Roman" w:hAnsi="Times New Roman" w:cs="Times New Roman"/>
          <w:color w:val="auto"/>
          <w:sz w:val="28"/>
          <w:szCs w:val="28"/>
        </w:rPr>
        <w:t>созн</w:t>
      </w:r>
      <w:r w:rsidRPr="009B74B0">
        <w:rPr>
          <w:rFonts w:ascii="Times New Roman" w:hAnsi="Times New Roman" w:cs="Times New Roman"/>
          <w:color w:val="auto"/>
          <w:sz w:val="28"/>
          <w:szCs w:val="28"/>
        </w:rPr>
        <w:t>а</w:t>
      </w:r>
      <w:r w:rsidRPr="009B74B0">
        <w:rPr>
          <w:rFonts w:ascii="Times New Roman" w:hAnsi="Times New Roman" w:cs="Times New Roman"/>
          <w:color w:val="auto"/>
          <w:sz w:val="28"/>
          <w:szCs w:val="28"/>
        </w:rPr>
        <w:t>тельного использования речевых возможностей в разных условиях общения для реализации полноценных социальных связей с окружающими людьми.</w:t>
      </w:r>
    </w:p>
    <w:p w:rsidR="00F65069" w:rsidRPr="009B74B0" w:rsidRDefault="00C079E3" w:rsidP="009B74B0">
      <w:pPr>
        <w:spacing w:after="0" w:line="360" w:lineRule="auto"/>
        <w:ind w:firstLine="709"/>
        <w:jc w:val="both"/>
        <w:rPr>
          <w:rFonts w:ascii="Times New Roman" w:eastAsia="Times New Roman" w:hAnsi="Times New Roman" w:cs="Times New Roman"/>
          <w:b/>
          <w:bCs/>
          <w:i/>
          <w:iCs/>
          <w:color w:val="auto"/>
          <w:kern w:val="2"/>
          <w:sz w:val="28"/>
          <w:szCs w:val="28"/>
        </w:rPr>
      </w:pPr>
      <w:r w:rsidRPr="009B74B0">
        <w:rPr>
          <w:rFonts w:ascii="Times New Roman" w:hAnsi="Times New Roman" w:cs="Times New Roman"/>
          <w:b/>
          <w:bCs/>
          <w:i/>
          <w:iCs/>
          <w:color w:val="auto"/>
          <w:kern w:val="2"/>
          <w:sz w:val="28"/>
          <w:szCs w:val="28"/>
        </w:rPr>
        <w:t xml:space="preserve">Ожидаемые результаты: </w:t>
      </w:r>
    </w:p>
    <w:p w:rsidR="00F65069" w:rsidRPr="009B74B0" w:rsidRDefault="00C079E3" w:rsidP="000A374A">
      <w:pPr>
        <w:numPr>
          <w:ilvl w:val="0"/>
          <w:numId w:val="25"/>
        </w:numPr>
        <w:tabs>
          <w:tab w:val="clear" w:pos="708"/>
          <w:tab w:val="num" w:pos="1265"/>
        </w:tabs>
        <w:spacing w:after="0" w:line="360" w:lineRule="auto"/>
        <w:ind w:left="0" w:firstLine="709"/>
        <w:jc w:val="both"/>
        <w:rPr>
          <w:rFonts w:ascii="Times New Roman" w:eastAsia="Times New Roman" w:hAnsi="Times New Roman" w:cs="Times New Roman"/>
          <w:color w:val="auto"/>
        </w:rPr>
      </w:pPr>
      <w:r w:rsidRPr="009B74B0">
        <w:rPr>
          <w:rFonts w:ascii="Times New Roman" w:hAnsi="Times New Roman" w:cs="Times New Roman"/>
          <w:color w:val="auto"/>
          <w:sz w:val="28"/>
          <w:szCs w:val="28"/>
        </w:rPr>
        <w:t>умение слухозрительно воспринимать (с помощью индивидуал</w:t>
      </w:r>
      <w:r w:rsidRPr="009B74B0">
        <w:rPr>
          <w:rFonts w:ascii="Times New Roman" w:hAnsi="Times New Roman" w:cs="Times New Roman"/>
          <w:color w:val="auto"/>
          <w:sz w:val="28"/>
          <w:szCs w:val="28"/>
        </w:rPr>
        <w:t>ь</w:t>
      </w:r>
      <w:r w:rsidRPr="009B74B0">
        <w:rPr>
          <w:rFonts w:ascii="Times New Roman" w:hAnsi="Times New Roman" w:cs="Times New Roman"/>
          <w:color w:val="auto"/>
          <w:sz w:val="28"/>
          <w:szCs w:val="28"/>
        </w:rPr>
        <w:t xml:space="preserve">ных слуховых аппаратов или / и кохлеарного импланта и слухового аппарата или  двух кохлеарных имплантов) речевой материал (слова, словосочетания, фразы, тексты диалогического и монологического характера), связанный с урочной и внеурочной деятельностью обучающихся; </w:t>
      </w:r>
    </w:p>
    <w:p w:rsidR="00F65069" w:rsidRPr="009B74B0" w:rsidRDefault="00C079E3" w:rsidP="000A374A">
      <w:pPr>
        <w:numPr>
          <w:ilvl w:val="0"/>
          <w:numId w:val="26"/>
        </w:numPr>
        <w:tabs>
          <w:tab w:val="clear" w:pos="708"/>
          <w:tab w:val="num" w:pos="1265"/>
        </w:tabs>
        <w:spacing w:after="0" w:line="360" w:lineRule="auto"/>
        <w:ind w:left="0" w:firstLine="709"/>
        <w:jc w:val="both"/>
        <w:rPr>
          <w:rFonts w:ascii="Times New Roman" w:eastAsia="Times New Roman" w:hAnsi="Times New Roman" w:cs="Times New Roman"/>
          <w:color w:val="auto"/>
        </w:rPr>
      </w:pPr>
      <w:r w:rsidRPr="009B74B0">
        <w:rPr>
          <w:rFonts w:ascii="Times New Roman" w:hAnsi="Times New Roman" w:cs="Times New Roman"/>
          <w:color w:val="auto"/>
          <w:sz w:val="28"/>
          <w:szCs w:val="28"/>
        </w:rPr>
        <w:t>умение слухозрительно воспринимать речевую информацию на фоне негромкой речи, музыки; слухозрительно воспринимать речь разных дикторов (учителей и детей) в нормальном и более быстром темпе;</w:t>
      </w:r>
    </w:p>
    <w:p w:rsidR="00F65069" w:rsidRPr="009B74B0" w:rsidRDefault="00C079E3" w:rsidP="000A374A">
      <w:pPr>
        <w:numPr>
          <w:ilvl w:val="0"/>
          <w:numId w:val="27"/>
        </w:numPr>
        <w:tabs>
          <w:tab w:val="clear" w:pos="708"/>
          <w:tab w:val="num" w:pos="1265"/>
        </w:tabs>
        <w:spacing w:after="0" w:line="360" w:lineRule="auto"/>
        <w:ind w:left="0" w:firstLine="709"/>
        <w:jc w:val="both"/>
        <w:rPr>
          <w:rFonts w:ascii="Times New Roman" w:eastAsia="Times New Roman" w:hAnsi="Times New Roman" w:cs="Times New Roman"/>
          <w:color w:val="auto"/>
          <w:kern w:val="2"/>
        </w:rPr>
      </w:pPr>
      <w:r w:rsidRPr="009B74B0">
        <w:rPr>
          <w:rFonts w:ascii="Times New Roman" w:hAnsi="Times New Roman" w:cs="Times New Roman"/>
          <w:color w:val="auto"/>
          <w:kern w:val="2"/>
          <w:sz w:val="28"/>
          <w:szCs w:val="28"/>
        </w:rPr>
        <w:t>умения опознавать на слух (с помощью индивидуальных слуховых аппаратов или / и кохлеарного импланта и слухового аппарата или  двух ко</w:t>
      </w:r>
      <w:r w:rsidRPr="009B74B0">
        <w:rPr>
          <w:rFonts w:ascii="Times New Roman" w:hAnsi="Times New Roman" w:cs="Times New Roman"/>
          <w:color w:val="auto"/>
          <w:kern w:val="2"/>
          <w:sz w:val="28"/>
          <w:szCs w:val="28"/>
        </w:rPr>
        <w:t>х</w:t>
      </w:r>
      <w:r w:rsidRPr="009B74B0">
        <w:rPr>
          <w:rFonts w:ascii="Times New Roman" w:hAnsi="Times New Roman" w:cs="Times New Roman"/>
          <w:color w:val="auto"/>
          <w:kern w:val="2"/>
          <w:sz w:val="28"/>
          <w:szCs w:val="28"/>
        </w:rPr>
        <w:t>леарных имплантов) речевой материал (слова, словосочетания, фразы), св</w:t>
      </w:r>
      <w:r w:rsidRPr="009B74B0">
        <w:rPr>
          <w:rFonts w:ascii="Times New Roman" w:hAnsi="Times New Roman" w:cs="Times New Roman"/>
          <w:color w:val="auto"/>
          <w:kern w:val="2"/>
          <w:sz w:val="28"/>
          <w:szCs w:val="28"/>
        </w:rPr>
        <w:t>я</w:t>
      </w:r>
      <w:r w:rsidRPr="009B74B0">
        <w:rPr>
          <w:rFonts w:ascii="Times New Roman" w:hAnsi="Times New Roman" w:cs="Times New Roman"/>
          <w:color w:val="auto"/>
          <w:kern w:val="2"/>
          <w:sz w:val="28"/>
          <w:szCs w:val="28"/>
        </w:rPr>
        <w:t>занный с учебной и внеурочной деятельностью, который отрабатывался на индивидуальных занятиях, распознавать на слух незнакомый по звучанию речевой материал, связанный с учебной и внеурочной деятельностью об</w:t>
      </w:r>
      <w:r w:rsidRPr="009B74B0">
        <w:rPr>
          <w:rFonts w:ascii="Times New Roman" w:hAnsi="Times New Roman" w:cs="Times New Roman"/>
          <w:color w:val="auto"/>
          <w:kern w:val="2"/>
          <w:sz w:val="28"/>
          <w:szCs w:val="28"/>
        </w:rPr>
        <w:t>у</w:t>
      </w:r>
      <w:r w:rsidRPr="009B74B0">
        <w:rPr>
          <w:rFonts w:ascii="Times New Roman" w:hAnsi="Times New Roman" w:cs="Times New Roman"/>
          <w:color w:val="auto"/>
          <w:kern w:val="2"/>
          <w:sz w:val="28"/>
          <w:szCs w:val="28"/>
        </w:rPr>
        <w:t>чающихся; воспринимать на слух тексты диалогического и монологического характера (до 10- 15 предложений), опознавать фразы, слова и словосочет</w:t>
      </w:r>
      <w:r w:rsidRPr="009B74B0">
        <w:rPr>
          <w:rFonts w:ascii="Times New Roman" w:hAnsi="Times New Roman" w:cs="Times New Roman"/>
          <w:color w:val="auto"/>
          <w:kern w:val="2"/>
          <w:sz w:val="28"/>
          <w:szCs w:val="28"/>
        </w:rPr>
        <w:t>а</w:t>
      </w:r>
      <w:r w:rsidRPr="009B74B0">
        <w:rPr>
          <w:rFonts w:ascii="Times New Roman" w:hAnsi="Times New Roman" w:cs="Times New Roman"/>
          <w:color w:val="auto"/>
          <w:kern w:val="2"/>
          <w:sz w:val="28"/>
          <w:szCs w:val="28"/>
        </w:rPr>
        <w:t xml:space="preserve">ния из текста, предъявленные вразбивку, отвечать на вопросы и выполнять задания, пересказывать тексты, вести диалог по содержанию текста; </w:t>
      </w:r>
    </w:p>
    <w:p w:rsidR="00F65069" w:rsidRPr="009B74B0" w:rsidRDefault="00C079E3" w:rsidP="000A374A">
      <w:pPr>
        <w:numPr>
          <w:ilvl w:val="0"/>
          <w:numId w:val="28"/>
        </w:numPr>
        <w:tabs>
          <w:tab w:val="clear" w:pos="708"/>
          <w:tab w:val="num" w:pos="1265"/>
        </w:tabs>
        <w:spacing w:after="0" w:line="360" w:lineRule="auto"/>
        <w:ind w:left="0" w:firstLine="709"/>
        <w:jc w:val="both"/>
        <w:rPr>
          <w:rFonts w:ascii="Times New Roman" w:eastAsia="Times New Roman" w:hAnsi="Times New Roman" w:cs="Times New Roman"/>
          <w:color w:val="auto"/>
          <w:kern w:val="2"/>
        </w:rPr>
      </w:pPr>
      <w:r w:rsidRPr="009B74B0">
        <w:rPr>
          <w:rFonts w:ascii="Times New Roman" w:hAnsi="Times New Roman" w:cs="Times New Roman"/>
          <w:color w:val="auto"/>
          <w:kern w:val="2"/>
          <w:sz w:val="28"/>
          <w:szCs w:val="28"/>
        </w:rPr>
        <w:t>умение говорить достаточно внятно</w:t>
      </w:r>
      <w:r w:rsidRPr="009B74B0">
        <w:rPr>
          <w:rFonts w:ascii="Times New Roman" w:eastAsia="Times New Roman" w:hAnsi="Times New Roman" w:cs="Times New Roman"/>
          <w:color w:val="auto"/>
          <w:kern w:val="2"/>
          <w:sz w:val="28"/>
          <w:szCs w:val="28"/>
          <w:vertAlign w:val="superscript"/>
        </w:rPr>
        <w:footnoteReference w:id="5"/>
      </w:r>
      <w:r w:rsidRPr="009B74B0">
        <w:rPr>
          <w:rFonts w:ascii="Times New Roman" w:hAnsi="Times New Roman" w:cs="Times New Roman"/>
          <w:color w:val="auto"/>
          <w:kern w:val="2"/>
          <w:sz w:val="28"/>
          <w:szCs w:val="28"/>
        </w:rPr>
        <w:t>, т.е. понятно для окружа</w:t>
      </w:r>
      <w:r w:rsidRPr="009B74B0">
        <w:rPr>
          <w:rFonts w:ascii="Times New Roman" w:hAnsi="Times New Roman" w:cs="Times New Roman"/>
          <w:color w:val="auto"/>
          <w:kern w:val="2"/>
          <w:sz w:val="28"/>
          <w:szCs w:val="28"/>
        </w:rPr>
        <w:t>ю</w:t>
      </w:r>
      <w:r w:rsidRPr="009B74B0">
        <w:rPr>
          <w:rFonts w:ascii="Times New Roman" w:hAnsi="Times New Roman" w:cs="Times New Roman"/>
          <w:color w:val="auto"/>
          <w:kern w:val="2"/>
          <w:sz w:val="28"/>
          <w:szCs w:val="28"/>
        </w:rPr>
        <w:t>щих, и естественно, в нормальном темпе, пользоваться голосом нормальной высоты, силы и тембра, воспроизводить слова слитно, с ударением, сохраняя звуковой состав и соблюдая орфоэпические правила, фразы – слитно или д</w:t>
      </w:r>
      <w:r w:rsidRPr="009B74B0">
        <w:rPr>
          <w:rFonts w:ascii="Times New Roman" w:hAnsi="Times New Roman" w:cs="Times New Roman"/>
          <w:color w:val="auto"/>
          <w:kern w:val="2"/>
          <w:sz w:val="28"/>
          <w:szCs w:val="28"/>
        </w:rPr>
        <w:t>е</w:t>
      </w:r>
      <w:r w:rsidRPr="009B74B0">
        <w:rPr>
          <w:rFonts w:ascii="Times New Roman" w:hAnsi="Times New Roman" w:cs="Times New Roman"/>
          <w:color w:val="auto"/>
          <w:kern w:val="2"/>
          <w:sz w:val="28"/>
          <w:szCs w:val="28"/>
        </w:rPr>
        <w:t>ля паузами на смысловые синтагмы, выделяя логическое и синтагматическое ударение, по – возможности соблюдая мелодический контур фраз; владение навыками самоконтроля; знание орфоэпических правил и умения их реализ</w:t>
      </w:r>
      <w:r w:rsidRPr="009B74B0">
        <w:rPr>
          <w:rFonts w:ascii="Times New Roman" w:hAnsi="Times New Roman" w:cs="Times New Roman"/>
          <w:color w:val="auto"/>
          <w:kern w:val="2"/>
          <w:sz w:val="28"/>
          <w:szCs w:val="28"/>
        </w:rPr>
        <w:t>о</w:t>
      </w:r>
      <w:r w:rsidRPr="009B74B0">
        <w:rPr>
          <w:rFonts w:ascii="Times New Roman" w:hAnsi="Times New Roman" w:cs="Times New Roman"/>
          <w:color w:val="auto"/>
          <w:kern w:val="2"/>
          <w:sz w:val="28"/>
          <w:szCs w:val="28"/>
        </w:rPr>
        <w:t>вывать в новых словах; умения использовать в процессе устной коммуник</w:t>
      </w:r>
      <w:r w:rsidRPr="009B74B0">
        <w:rPr>
          <w:rFonts w:ascii="Times New Roman" w:hAnsi="Times New Roman" w:cs="Times New Roman"/>
          <w:color w:val="auto"/>
          <w:kern w:val="2"/>
          <w:sz w:val="28"/>
          <w:szCs w:val="28"/>
        </w:rPr>
        <w:t>а</w:t>
      </w:r>
      <w:r w:rsidRPr="009B74B0">
        <w:rPr>
          <w:rFonts w:ascii="Times New Roman" w:hAnsi="Times New Roman" w:cs="Times New Roman"/>
          <w:color w:val="auto"/>
          <w:kern w:val="2"/>
          <w:sz w:val="28"/>
          <w:szCs w:val="28"/>
        </w:rPr>
        <w:t>ции естественные невербальные средства ( в рамках речевого этикета);</w:t>
      </w:r>
    </w:p>
    <w:p w:rsidR="00F65069" w:rsidRPr="009B74B0" w:rsidRDefault="00C079E3" w:rsidP="000A374A">
      <w:pPr>
        <w:numPr>
          <w:ilvl w:val="0"/>
          <w:numId w:val="29"/>
        </w:numPr>
        <w:tabs>
          <w:tab w:val="clear" w:pos="708"/>
          <w:tab w:val="num" w:pos="1265"/>
        </w:tabs>
        <w:spacing w:after="0" w:line="360" w:lineRule="auto"/>
        <w:ind w:left="0" w:firstLine="709"/>
        <w:jc w:val="both"/>
        <w:rPr>
          <w:rFonts w:ascii="Times New Roman" w:eastAsia="Times New Roman" w:hAnsi="Times New Roman" w:cs="Times New Roman"/>
          <w:color w:val="auto"/>
        </w:rPr>
      </w:pPr>
      <w:r w:rsidRPr="009B74B0">
        <w:rPr>
          <w:rFonts w:ascii="Times New Roman" w:hAnsi="Times New Roman" w:cs="Times New Roman"/>
          <w:color w:val="auto"/>
          <w:kern w:val="2"/>
          <w:sz w:val="28"/>
          <w:szCs w:val="28"/>
        </w:rPr>
        <w:t xml:space="preserve">умение </w:t>
      </w:r>
      <w:r w:rsidRPr="009B74B0">
        <w:rPr>
          <w:rFonts w:ascii="Times New Roman" w:hAnsi="Times New Roman" w:cs="Times New Roman"/>
          <w:color w:val="auto"/>
          <w:sz w:val="28"/>
          <w:szCs w:val="28"/>
        </w:rPr>
        <w:t>вести разговор с двумя и более собеседниками (с помощью учителя и самостоятельно);</w:t>
      </w:r>
    </w:p>
    <w:p w:rsidR="00F65069" w:rsidRPr="009B74B0" w:rsidRDefault="00C079E3" w:rsidP="000A374A">
      <w:pPr>
        <w:numPr>
          <w:ilvl w:val="0"/>
          <w:numId w:val="30"/>
        </w:numPr>
        <w:tabs>
          <w:tab w:val="clear" w:pos="708"/>
          <w:tab w:val="num" w:pos="1265"/>
        </w:tabs>
        <w:spacing w:after="0" w:line="360" w:lineRule="auto"/>
        <w:ind w:left="0" w:firstLine="709"/>
        <w:jc w:val="both"/>
        <w:rPr>
          <w:rFonts w:ascii="Times New Roman" w:eastAsia="Times New Roman" w:hAnsi="Times New Roman" w:cs="Times New Roman"/>
          <w:color w:val="auto"/>
        </w:rPr>
      </w:pPr>
      <w:r w:rsidRPr="009B74B0">
        <w:rPr>
          <w:rFonts w:ascii="Times New Roman" w:hAnsi="Times New Roman" w:cs="Times New Roman"/>
          <w:color w:val="auto"/>
          <w:sz w:val="28"/>
          <w:szCs w:val="28"/>
        </w:rPr>
        <w:t>умение использовать словесную речь как средство достижения ц</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ли в новых ситуациях общения с  новыми сверстниками, незнакомыми взрослыми, в мероприятиях школьного и внешкольного характера, применяя разные формы речи и речевые конструкции, обеспечивающие взаимопон</w:t>
      </w:r>
      <w:r w:rsidRPr="009B74B0">
        <w:rPr>
          <w:rFonts w:ascii="Times New Roman" w:hAnsi="Times New Roman" w:cs="Times New Roman"/>
          <w:color w:val="auto"/>
          <w:sz w:val="28"/>
          <w:szCs w:val="28"/>
        </w:rPr>
        <w:t>и</w:t>
      </w:r>
      <w:r w:rsidRPr="009B74B0">
        <w:rPr>
          <w:rFonts w:ascii="Times New Roman" w:hAnsi="Times New Roman" w:cs="Times New Roman"/>
          <w:color w:val="auto"/>
          <w:sz w:val="28"/>
          <w:szCs w:val="28"/>
        </w:rPr>
        <w:t>мание ( с помощью учителя и самостоятельно).</w:t>
      </w:r>
    </w:p>
    <w:p w:rsidR="00F65069" w:rsidRPr="009B74B0" w:rsidRDefault="00C079E3" w:rsidP="009B74B0">
      <w:pPr>
        <w:spacing w:after="0" w:line="360" w:lineRule="auto"/>
        <w:ind w:firstLine="709"/>
        <w:jc w:val="center"/>
        <w:rPr>
          <w:rFonts w:ascii="Times New Roman" w:eastAsia="Times New Roman" w:hAnsi="Times New Roman" w:cs="Times New Roman"/>
          <w:b/>
          <w:bCs/>
          <w:i/>
          <w:iCs/>
          <w:color w:val="auto"/>
          <w:sz w:val="28"/>
          <w:szCs w:val="28"/>
        </w:rPr>
      </w:pPr>
      <w:r w:rsidRPr="009B74B0">
        <w:rPr>
          <w:rFonts w:ascii="Times New Roman" w:hAnsi="Times New Roman" w:cs="Times New Roman"/>
          <w:b/>
          <w:bCs/>
          <w:i/>
          <w:iCs/>
          <w:color w:val="auto"/>
          <w:sz w:val="28"/>
          <w:szCs w:val="28"/>
        </w:rPr>
        <w:t>Овладение глухими обучающимися жизненной компетенцией.</w:t>
      </w:r>
    </w:p>
    <w:p w:rsidR="00F65069" w:rsidRPr="009B74B0" w:rsidRDefault="00C079E3" w:rsidP="009B74B0">
      <w:pPr>
        <w:spacing w:after="0" w:line="360" w:lineRule="auto"/>
        <w:ind w:firstLine="709"/>
        <w:jc w:val="both"/>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 xml:space="preserve">Итогом овладения обучающимися </w:t>
      </w:r>
      <w:r w:rsidRPr="009B74B0">
        <w:rPr>
          <w:rFonts w:ascii="Times New Roman" w:hAnsi="Times New Roman" w:cs="Times New Roman"/>
          <w:i/>
          <w:iCs/>
          <w:color w:val="auto"/>
          <w:sz w:val="28"/>
          <w:szCs w:val="28"/>
        </w:rPr>
        <w:t>компонентом жизненной компете</w:t>
      </w:r>
      <w:r w:rsidRPr="009B74B0">
        <w:rPr>
          <w:rFonts w:ascii="Times New Roman" w:hAnsi="Times New Roman" w:cs="Times New Roman"/>
          <w:i/>
          <w:iCs/>
          <w:color w:val="auto"/>
          <w:sz w:val="28"/>
          <w:szCs w:val="28"/>
        </w:rPr>
        <w:t>н</w:t>
      </w:r>
      <w:r w:rsidRPr="009B74B0">
        <w:rPr>
          <w:rFonts w:ascii="Times New Roman" w:hAnsi="Times New Roman" w:cs="Times New Roman"/>
          <w:i/>
          <w:iCs/>
          <w:color w:val="auto"/>
          <w:sz w:val="28"/>
          <w:szCs w:val="28"/>
        </w:rPr>
        <w:t>ции преимущественно являются личностные результаты.</w:t>
      </w:r>
      <w:r w:rsidRPr="009B74B0">
        <w:rPr>
          <w:rFonts w:ascii="Times New Roman" w:hAnsi="Times New Roman" w:cs="Times New Roman"/>
          <w:color w:val="auto"/>
          <w:sz w:val="28"/>
          <w:szCs w:val="28"/>
        </w:rPr>
        <w:t xml:space="preserve"> Специальные тр</w:t>
      </w:r>
      <w:r w:rsidRPr="009B74B0">
        <w:rPr>
          <w:rFonts w:ascii="Times New Roman" w:hAnsi="Times New Roman" w:cs="Times New Roman"/>
          <w:color w:val="auto"/>
          <w:sz w:val="28"/>
          <w:szCs w:val="28"/>
        </w:rPr>
        <w:t>е</w:t>
      </w:r>
      <w:r w:rsidRPr="009B74B0">
        <w:rPr>
          <w:rFonts w:ascii="Times New Roman" w:hAnsi="Times New Roman" w:cs="Times New Roman"/>
          <w:color w:val="auto"/>
          <w:sz w:val="28"/>
          <w:szCs w:val="28"/>
        </w:rPr>
        <w:t>бования к ним определяются по каждому направлению развития жизненной компетенции.</w:t>
      </w:r>
    </w:p>
    <w:p w:rsidR="00F65069" w:rsidRPr="009B74B0" w:rsidRDefault="00C079E3" w:rsidP="000A374A">
      <w:pPr>
        <w:numPr>
          <w:ilvl w:val="0"/>
          <w:numId w:val="31"/>
        </w:numPr>
        <w:tabs>
          <w:tab w:val="clear" w:pos="556"/>
          <w:tab w:val="num" w:pos="1146"/>
          <w:tab w:val="left" w:pos="1265"/>
        </w:tabs>
        <w:suppressAutoHyphens/>
        <w:spacing w:after="0" w:line="360" w:lineRule="auto"/>
        <w:ind w:left="0" w:firstLine="709"/>
        <w:jc w:val="both"/>
        <w:rPr>
          <w:rFonts w:ascii="Times New Roman" w:eastAsia="Times New Roman" w:hAnsi="Times New Roman" w:cs="Times New Roman"/>
          <w:color w:val="auto"/>
          <w:sz w:val="28"/>
          <w:szCs w:val="28"/>
        </w:rPr>
      </w:pPr>
      <w:r w:rsidRPr="009B74B0">
        <w:rPr>
          <w:rFonts w:ascii="Times New Roman" w:hAnsi="Times New Roman" w:cs="Times New Roman"/>
          <w:b/>
          <w:bCs/>
          <w:color w:val="auto"/>
          <w:sz w:val="28"/>
          <w:szCs w:val="28"/>
        </w:rPr>
        <w:t>Развитие адекватных представлений о собственных возможностях, о насущно необходимом жизнеобеспечении</w:t>
      </w:r>
    </w:p>
    <w:p w:rsidR="00F65069" w:rsidRPr="009B74B0" w:rsidRDefault="00C079E3" w:rsidP="009B74B0">
      <w:pPr>
        <w:widowControl w:val="0"/>
        <w:spacing w:after="0" w:line="360" w:lineRule="auto"/>
        <w:ind w:firstLine="709"/>
        <w:jc w:val="both"/>
        <w:rPr>
          <w:rFonts w:ascii="Times New Roman" w:eastAsia="Times New Roman" w:hAnsi="Times New Roman" w:cs="Times New Roman"/>
          <w:color w:val="auto"/>
          <w:sz w:val="28"/>
          <w:szCs w:val="28"/>
        </w:rPr>
      </w:pPr>
      <w:r w:rsidRPr="009B74B0">
        <w:rPr>
          <w:rFonts w:ascii="Times New Roman" w:hAnsi="Times New Roman" w:cs="Times New Roman"/>
          <w:color w:val="auto"/>
          <w:sz w:val="28"/>
          <w:szCs w:val="28"/>
        </w:rPr>
        <w:t>Данное направление предусматривает развитие у обучающихся аде</w:t>
      </w:r>
      <w:r w:rsidRPr="009B74B0">
        <w:rPr>
          <w:rFonts w:ascii="Times New Roman" w:hAnsi="Times New Roman" w:cs="Times New Roman"/>
          <w:color w:val="auto"/>
          <w:sz w:val="28"/>
          <w:szCs w:val="28"/>
        </w:rPr>
        <w:t>к</w:t>
      </w:r>
      <w:r w:rsidRPr="009B74B0">
        <w:rPr>
          <w:rFonts w:ascii="Times New Roman" w:hAnsi="Times New Roman" w:cs="Times New Roman"/>
          <w:color w:val="auto"/>
          <w:sz w:val="28"/>
          <w:szCs w:val="28"/>
        </w:rPr>
        <w:t>ватных представлений о его собственных возможностях, о насущно необх</w:t>
      </w:r>
      <w:r w:rsidRPr="009B74B0">
        <w:rPr>
          <w:rFonts w:ascii="Times New Roman" w:hAnsi="Times New Roman" w:cs="Times New Roman"/>
          <w:color w:val="auto"/>
          <w:sz w:val="28"/>
          <w:szCs w:val="28"/>
        </w:rPr>
        <w:t>о</w:t>
      </w:r>
      <w:r w:rsidRPr="009B74B0">
        <w:rPr>
          <w:rFonts w:ascii="Times New Roman" w:hAnsi="Times New Roman" w:cs="Times New Roman"/>
          <w:color w:val="auto"/>
          <w:sz w:val="28"/>
          <w:szCs w:val="28"/>
        </w:rPr>
        <w:t>димом жизнеобеспечении, способности вступать в коммуникацию со взро</w:t>
      </w:r>
      <w:r w:rsidRPr="009B74B0">
        <w:rPr>
          <w:rFonts w:ascii="Times New Roman" w:hAnsi="Times New Roman" w:cs="Times New Roman"/>
          <w:color w:val="auto"/>
          <w:sz w:val="28"/>
          <w:szCs w:val="28"/>
        </w:rPr>
        <w:t>с</w:t>
      </w:r>
      <w:r w:rsidRPr="009B74B0">
        <w:rPr>
          <w:rFonts w:ascii="Times New Roman" w:hAnsi="Times New Roman" w:cs="Times New Roman"/>
          <w:color w:val="auto"/>
          <w:sz w:val="28"/>
          <w:szCs w:val="28"/>
        </w:rPr>
        <w:t>лыми по вопросам медицинского сопровождения и создания специальных условий для пребывания в школе, представлений о своих нуждах и правах в организации обучения.</w:t>
      </w:r>
    </w:p>
    <w:p w:rsidR="00F65069" w:rsidRPr="009B74B0" w:rsidRDefault="00C079E3" w:rsidP="009B74B0">
      <w:pPr>
        <w:widowControl w:val="0"/>
        <w:spacing w:after="0" w:line="360" w:lineRule="auto"/>
        <w:ind w:firstLine="709"/>
        <w:jc w:val="both"/>
        <w:rPr>
          <w:rFonts w:ascii="Times New Roman" w:eastAsia="Times New Roman" w:hAnsi="Times New Roman" w:cs="Times New Roman"/>
          <w:b/>
          <w:bCs/>
          <w:i/>
          <w:iCs/>
          <w:color w:val="auto"/>
          <w:sz w:val="28"/>
          <w:szCs w:val="28"/>
        </w:rPr>
      </w:pPr>
      <w:r w:rsidRPr="009B74B0">
        <w:rPr>
          <w:rFonts w:ascii="Times New Roman" w:hAnsi="Times New Roman" w:cs="Times New Roman"/>
          <w:b/>
          <w:bCs/>
          <w:i/>
          <w:iCs/>
          <w:color w:val="auto"/>
          <w:sz w:val="28"/>
          <w:szCs w:val="28"/>
        </w:rPr>
        <w:t>Ожидаемые результаты:</w:t>
      </w:r>
    </w:p>
    <w:p w:rsidR="00F65069" w:rsidRPr="009B74B0" w:rsidRDefault="00C079E3" w:rsidP="000A374A">
      <w:pPr>
        <w:numPr>
          <w:ilvl w:val="0"/>
          <w:numId w:val="32"/>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различать социальные ситуации, в которых необходима посторонняя помощь для её разрешения, и те, где помощь со стороны не требуется, </w:t>
      </w:r>
    </w:p>
    <w:p w:rsidR="00F65069" w:rsidRPr="009B74B0" w:rsidRDefault="00C079E3" w:rsidP="000A374A">
      <w:pPr>
        <w:numPr>
          <w:ilvl w:val="0"/>
          <w:numId w:val="33"/>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представление о собственных возможностях и ограничениях здоровья,</w:t>
      </w:r>
    </w:p>
    <w:p w:rsidR="00F65069" w:rsidRPr="009B74B0" w:rsidRDefault="00C079E3" w:rsidP="000A374A">
      <w:pPr>
        <w:numPr>
          <w:ilvl w:val="0"/>
          <w:numId w:val="34"/>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вступать в коммуникацию со взрослым, в том числе, на предмет разрешения ситуаций, связанных с теми или иными ограничениями здоровья,</w:t>
      </w:r>
    </w:p>
    <w:p w:rsidR="00F65069" w:rsidRPr="009B74B0" w:rsidRDefault="00C079E3" w:rsidP="000A374A">
      <w:pPr>
        <w:numPr>
          <w:ilvl w:val="0"/>
          <w:numId w:val="35"/>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выделять ситуации, когда требуется привлечение родителей для их разрешения (например, приём медицинских препаратов, вакцинация, ограничения в еде, режиме физической нагрузки и т. п.),</w:t>
      </w:r>
    </w:p>
    <w:p w:rsidR="00F65069" w:rsidRPr="009B74B0" w:rsidRDefault="00C079E3" w:rsidP="000A374A">
      <w:pPr>
        <w:numPr>
          <w:ilvl w:val="0"/>
          <w:numId w:val="36"/>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словесно описать возникшую проблему </w:t>
      </w:r>
      <w:r w:rsidRPr="009B74B0">
        <w:rPr>
          <w:rFonts w:ascii="Times New Roman" w:hAnsi="Times New Roman" w:cs="Times New Roman"/>
          <w:i/>
          <w:iCs/>
          <w:color w:val="auto"/>
          <w:spacing w:val="2"/>
          <w:sz w:val="28"/>
          <w:szCs w:val="28"/>
        </w:rPr>
        <w:t>(мне надо спросить у мамы, можно ли мне…; врач не разрешил мне...; спросите у моей мамы, пожалуйста; позвоните моим родителями и т. п.)</w:t>
      </w:r>
      <w:r w:rsidRPr="009B74B0">
        <w:rPr>
          <w:rFonts w:ascii="Times New Roman" w:hAnsi="Times New Roman" w:cs="Times New Roman"/>
          <w:color w:val="auto"/>
          <w:spacing w:val="2"/>
          <w:sz w:val="28"/>
          <w:szCs w:val="28"/>
        </w:rPr>
        <w:t>,</w:t>
      </w:r>
    </w:p>
    <w:p w:rsidR="00F65069" w:rsidRPr="009B74B0" w:rsidRDefault="00C079E3" w:rsidP="000A374A">
      <w:pPr>
        <w:numPr>
          <w:ilvl w:val="0"/>
          <w:numId w:val="37"/>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пользоваться специальной (тревожной) кнопкой на мобильном телефоне в экстренных случаях, </w:t>
      </w:r>
    </w:p>
    <w:p w:rsidR="00F65069" w:rsidRPr="009B74B0" w:rsidRDefault="00C079E3" w:rsidP="000A374A">
      <w:pPr>
        <w:numPr>
          <w:ilvl w:val="0"/>
          <w:numId w:val="38"/>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написать при необходимости SMS-сообщение, правильно выбрать адресата (близкого человека), корректно и точно сформулировать возникшую проблему собственного жизнеобеспечения </w:t>
      </w:r>
      <w:r w:rsidRPr="009B74B0">
        <w:rPr>
          <w:rFonts w:ascii="Times New Roman" w:hAnsi="Times New Roman" w:cs="Times New Roman"/>
          <w:i/>
          <w:iCs/>
          <w:color w:val="auto"/>
          <w:spacing w:val="2"/>
          <w:sz w:val="28"/>
          <w:szCs w:val="28"/>
        </w:rPr>
        <w:t>(Я забыл ключи, жду тебя у подъезда. У меня болит живот, забери меня из школы. У меня не работает аппарат, села батарейка, а запасной нет и др.),</w:t>
      </w:r>
    </w:p>
    <w:p w:rsidR="00F65069" w:rsidRPr="009B74B0" w:rsidRDefault="00C079E3" w:rsidP="000A374A">
      <w:pPr>
        <w:numPr>
          <w:ilvl w:val="0"/>
          <w:numId w:val="39"/>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умения вступать в устную коммуникацию со взрослыми и сверстниками (диалог, полилог), слухозрительно воспринимать речь партнеров, говорить достаточно внятно и естественно, понятно для окружающих, использовать в речевом общении естественные невербальные средства коммукации (выражение лица, позу, пластику и др.); при затруднении в устной коммуникации самостоятельно сообщать речевым партнерам, использовать в общении письменную речь, естественные жесты и др.,  </w:t>
      </w:r>
    </w:p>
    <w:p w:rsidR="00F65069" w:rsidRPr="009B74B0" w:rsidRDefault="00C079E3" w:rsidP="000A374A">
      <w:pPr>
        <w:numPr>
          <w:ilvl w:val="0"/>
          <w:numId w:val="40"/>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пользоваться индивидуальными слуховыми аппаратами и/или имплантами и другими личными адаптивными средствами в разных ситуациях (радиосистемой, выносным микрофоном и т. п.),</w:t>
      </w:r>
    </w:p>
    <w:p w:rsidR="00F65069" w:rsidRPr="009B74B0" w:rsidRDefault="00C079E3" w:rsidP="000A374A">
      <w:pPr>
        <w:numPr>
          <w:ilvl w:val="0"/>
          <w:numId w:val="41"/>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попросить о помощи при проблемах в жизнеобеспечении,</w:t>
      </w:r>
    </w:p>
    <w:p w:rsidR="00F65069" w:rsidRPr="009B74B0" w:rsidRDefault="00C079E3" w:rsidP="000A374A">
      <w:pPr>
        <w:numPr>
          <w:ilvl w:val="0"/>
          <w:numId w:val="42"/>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выбрать взрослого и обратиться к нему за помощью, точно описать возникшую проблему устно и письменно, иметь достаточный запас фраз и определений </w:t>
      </w:r>
      <w:r w:rsidRPr="009B74B0">
        <w:rPr>
          <w:rFonts w:ascii="Times New Roman" w:hAnsi="Times New Roman" w:cs="Times New Roman"/>
          <w:i/>
          <w:iCs/>
          <w:color w:val="auto"/>
          <w:spacing w:val="2"/>
          <w:sz w:val="28"/>
          <w:szCs w:val="28"/>
        </w:rPr>
        <w:t>(я не слышу, помогите мне, пожалуйста; я не понял, повторите, пожалуйста; напишите, что Вы сказали; у меня болит …, эту прививку мне делать нельзя; у меня аллергия на …, поэтому я не могу есть… и т. п.),</w:t>
      </w:r>
    </w:p>
    <w:p w:rsidR="00F65069" w:rsidRPr="009B74B0" w:rsidRDefault="00C079E3" w:rsidP="000A374A">
      <w:pPr>
        <w:numPr>
          <w:ilvl w:val="0"/>
          <w:numId w:val="43"/>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стремление самостоятельно разрешать конфликты со сверстниками, </w:t>
      </w:r>
    </w:p>
    <w:p w:rsidR="00F65069" w:rsidRPr="009B74B0" w:rsidRDefault="00C079E3" w:rsidP="000A374A">
      <w:pPr>
        <w:numPr>
          <w:ilvl w:val="0"/>
          <w:numId w:val="44"/>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обращаться к учителю в случае, когда, по мнению ребёнка,  возникает угроза жизни и здоровью (например, вымогательство, угроза расправы, насилие, склонение к противоправным действиям против третьих лиц, к употреблению наркотических и психотропных веществ и  т. д.), </w:t>
      </w:r>
    </w:p>
    <w:p w:rsidR="00F65069" w:rsidRPr="009B74B0" w:rsidRDefault="00C079E3" w:rsidP="000A374A">
      <w:pPr>
        <w:widowControl w:val="0"/>
        <w:numPr>
          <w:ilvl w:val="0"/>
          <w:numId w:val="45"/>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rPr>
      </w:pPr>
      <w:r w:rsidRPr="009B74B0">
        <w:rPr>
          <w:rFonts w:ascii="Times New Roman" w:hAnsi="Times New Roman" w:cs="Times New Roman"/>
          <w:color w:val="auto"/>
          <w:spacing w:val="2"/>
          <w:sz w:val="28"/>
          <w:szCs w:val="28"/>
        </w:rPr>
        <w:t xml:space="preserve">умение сформулировать возникшую угрозу и иметь для этого минимально необходимый запас слов и определений </w:t>
      </w:r>
      <w:r w:rsidRPr="009B74B0">
        <w:rPr>
          <w:rFonts w:ascii="Times New Roman" w:hAnsi="Times New Roman" w:cs="Times New Roman"/>
          <w:i/>
          <w:iCs/>
          <w:color w:val="auto"/>
          <w:spacing w:val="2"/>
          <w:sz w:val="28"/>
          <w:szCs w:val="28"/>
        </w:rPr>
        <w:t>(мне угрожают, мне страшно, у меня отобрали … и т. п.).</w:t>
      </w:r>
    </w:p>
    <w:p w:rsidR="00F65069" w:rsidRPr="009B74B0" w:rsidRDefault="00C079E3" w:rsidP="000A374A">
      <w:pPr>
        <w:numPr>
          <w:ilvl w:val="0"/>
          <w:numId w:val="31"/>
        </w:numPr>
        <w:tabs>
          <w:tab w:val="clear" w:pos="556"/>
          <w:tab w:val="num" w:pos="1146"/>
          <w:tab w:val="left" w:pos="1265"/>
        </w:tabs>
        <w:suppressAutoHyphens/>
        <w:spacing w:after="0" w:line="360" w:lineRule="auto"/>
        <w:ind w:left="0" w:firstLine="709"/>
        <w:jc w:val="both"/>
        <w:rPr>
          <w:rFonts w:ascii="Times New Roman" w:eastAsia="Times New Roman" w:hAnsi="Times New Roman" w:cs="Times New Roman"/>
          <w:b/>
          <w:bCs/>
          <w:color w:val="auto"/>
          <w:spacing w:val="2"/>
          <w:sz w:val="28"/>
          <w:szCs w:val="28"/>
        </w:rPr>
      </w:pPr>
      <w:r w:rsidRPr="009B74B0">
        <w:rPr>
          <w:rFonts w:ascii="Times New Roman" w:hAnsi="Times New Roman" w:cs="Times New Roman"/>
          <w:b/>
          <w:bCs/>
          <w:color w:val="auto"/>
          <w:spacing w:val="2"/>
          <w:sz w:val="28"/>
          <w:szCs w:val="28"/>
        </w:rPr>
        <w:t>Овладение социально-бытовыми умениями, используемыми в повседневной жизни</w:t>
      </w:r>
    </w:p>
    <w:p w:rsidR="00F65069" w:rsidRPr="009B74B0" w:rsidRDefault="00C079E3" w:rsidP="009B74B0">
      <w:pPr>
        <w:spacing w:after="0" w:line="360" w:lineRule="auto"/>
        <w:ind w:firstLine="709"/>
        <w:jc w:val="both"/>
        <w:rPr>
          <w:rFonts w:ascii="Times New Roman" w:eastAsia="Times New Roman" w:hAnsi="Times New Roman" w:cs="Times New Roman"/>
          <w:color w:val="auto"/>
          <w:spacing w:val="2"/>
          <w:sz w:val="28"/>
          <w:szCs w:val="28"/>
        </w:rPr>
      </w:pPr>
      <w:r w:rsidRPr="009B74B0">
        <w:rPr>
          <w:rFonts w:ascii="Times New Roman" w:hAnsi="Times New Roman" w:cs="Times New Roman"/>
          <w:color w:val="auto"/>
          <w:sz w:val="28"/>
          <w:szCs w:val="28"/>
        </w:rPr>
        <w:t xml:space="preserve">Данное направление предусматривает: </w:t>
      </w:r>
      <w:r w:rsidRPr="009B74B0">
        <w:rPr>
          <w:rFonts w:ascii="Times New Roman" w:hAnsi="Times New Roman" w:cs="Times New Roman"/>
          <w:color w:val="auto"/>
          <w:spacing w:val="2"/>
          <w:sz w:val="28"/>
          <w:szCs w:val="28"/>
        </w:rPr>
        <w:t>формирование у ребёнка акти</w:t>
      </w:r>
      <w:r w:rsidRPr="009B74B0">
        <w:rPr>
          <w:rFonts w:ascii="Times New Roman" w:hAnsi="Times New Roman" w:cs="Times New Roman"/>
          <w:color w:val="auto"/>
          <w:spacing w:val="2"/>
          <w:sz w:val="28"/>
          <w:szCs w:val="28"/>
        </w:rPr>
        <w:t>в</w:t>
      </w:r>
      <w:r w:rsidRPr="009B74B0">
        <w:rPr>
          <w:rFonts w:ascii="Times New Roman" w:hAnsi="Times New Roman" w:cs="Times New Roman"/>
          <w:color w:val="auto"/>
          <w:spacing w:val="2"/>
          <w:sz w:val="28"/>
          <w:szCs w:val="28"/>
        </w:rPr>
        <w:t>ной позиции и укрепление веры в свои силы в овладении навыками самоо</w:t>
      </w:r>
      <w:r w:rsidRPr="009B74B0">
        <w:rPr>
          <w:rFonts w:ascii="Times New Roman" w:hAnsi="Times New Roman" w:cs="Times New Roman"/>
          <w:color w:val="auto"/>
          <w:spacing w:val="2"/>
          <w:sz w:val="28"/>
          <w:szCs w:val="28"/>
        </w:rPr>
        <w:t>б</w:t>
      </w:r>
      <w:r w:rsidRPr="009B74B0">
        <w:rPr>
          <w:rFonts w:ascii="Times New Roman" w:hAnsi="Times New Roman" w:cs="Times New Roman"/>
          <w:color w:val="auto"/>
          <w:spacing w:val="2"/>
          <w:sz w:val="28"/>
          <w:szCs w:val="28"/>
        </w:rPr>
        <w:t>служивания (дома и в школе); формирование стремления к самостоятельн</w:t>
      </w:r>
      <w:r w:rsidRPr="009B74B0">
        <w:rPr>
          <w:rFonts w:ascii="Times New Roman" w:hAnsi="Times New Roman" w:cs="Times New Roman"/>
          <w:color w:val="auto"/>
          <w:spacing w:val="2"/>
          <w:sz w:val="28"/>
          <w:szCs w:val="28"/>
        </w:rPr>
        <w:t>о</w:t>
      </w:r>
      <w:r w:rsidRPr="009B74B0">
        <w:rPr>
          <w:rFonts w:ascii="Times New Roman" w:hAnsi="Times New Roman" w:cs="Times New Roman"/>
          <w:color w:val="auto"/>
          <w:spacing w:val="2"/>
          <w:sz w:val="28"/>
          <w:szCs w:val="28"/>
        </w:rPr>
        <w:t>сти и независимости в быту и помощи другим людям в быту; освоение пр</w:t>
      </w:r>
      <w:r w:rsidRPr="009B74B0">
        <w:rPr>
          <w:rFonts w:ascii="Times New Roman" w:hAnsi="Times New Roman" w:cs="Times New Roman"/>
          <w:color w:val="auto"/>
          <w:spacing w:val="2"/>
          <w:sz w:val="28"/>
          <w:szCs w:val="28"/>
        </w:rPr>
        <w:t>а</w:t>
      </w:r>
      <w:r w:rsidRPr="009B74B0">
        <w:rPr>
          <w:rFonts w:ascii="Times New Roman" w:hAnsi="Times New Roman" w:cs="Times New Roman"/>
          <w:color w:val="auto"/>
          <w:spacing w:val="2"/>
          <w:sz w:val="28"/>
          <w:szCs w:val="28"/>
        </w:rPr>
        <w:t>вил устройства домашней жизни, разнообразия повседневных бытовых дел (покупка продуктов, приготовление еды, покупка, стирка, глажка, чистка и ремонт одежды, поддержание чистоты в доме, создание тепла и уюта и т. д.),  предназначения окружающих в быту предметов и вещей;  формиров</w:t>
      </w:r>
      <w:r w:rsidRPr="009B74B0">
        <w:rPr>
          <w:rFonts w:ascii="Times New Roman" w:hAnsi="Times New Roman" w:cs="Times New Roman"/>
          <w:color w:val="auto"/>
          <w:spacing w:val="2"/>
          <w:sz w:val="28"/>
          <w:szCs w:val="28"/>
        </w:rPr>
        <w:t>а</w:t>
      </w:r>
      <w:r w:rsidRPr="009B74B0">
        <w:rPr>
          <w:rFonts w:ascii="Times New Roman" w:hAnsi="Times New Roman" w:cs="Times New Roman"/>
          <w:color w:val="auto"/>
          <w:spacing w:val="2"/>
          <w:sz w:val="28"/>
          <w:szCs w:val="28"/>
        </w:rPr>
        <w:t>ние понимания того, что в разных семьях домашняя жизнь может быть ус</w:t>
      </w:r>
      <w:r w:rsidRPr="009B74B0">
        <w:rPr>
          <w:rFonts w:ascii="Times New Roman" w:hAnsi="Times New Roman" w:cs="Times New Roman"/>
          <w:color w:val="auto"/>
          <w:spacing w:val="2"/>
          <w:sz w:val="28"/>
          <w:szCs w:val="28"/>
        </w:rPr>
        <w:t>т</w:t>
      </w:r>
      <w:r w:rsidRPr="009B74B0">
        <w:rPr>
          <w:rFonts w:ascii="Times New Roman" w:hAnsi="Times New Roman" w:cs="Times New Roman"/>
          <w:color w:val="auto"/>
          <w:spacing w:val="2"/>
          <w:sz w:val="28"/>
          <w:szCs w:val="28"/>
        </w:rPr>
        <w:t>роена по-разному; ориентировка в устройстве школьной жизни, участие в повседневной жизни класса, принятие на себя обязанностей наряду с др</w:t>
      </w:r>
      <w:r w:rsidRPr="009B74B0">
        <w:rPr>
          <w:rFonts w:ascii="Times New Roman" w:hAnsi="Times New Roman" w:cs="Times New Roman"/>
          <w:color w:val="auto"/>
          <w:spacing w:val="2"/>
          <w:sz w:val="28"/>
          <w:szCs w:val="28"/>
        </w:rPr>
        <w:t>у</w:t>
      </w:r>
      <w:r w:rsidRPr="009B74B0">
        <w:rPr>
          <w:rFonts w:ascii="Times New Roman" w:hAnsi="Times New Roman" w:cs="Times New Roman"/>
          <w:color w:val="auto"/>
          <w:spacing w:val="2"/>
          <w:sz w:val="28"/>
          <w:szCs w:val="28"/>
        </w:rPr>
        <w:t>гими детьми; формирование стремления и желания участвовать в устройс</w:t>
      </w:r>
      <w:r w:rsidRPr="009B74B0">
        <w:rPr>
          <w:rFonts w:ascii="Times New Roman" w:hAnsi="Times New Roman" w:cs="Times New Roman"/>
          <w:color w:val="auto"/>
          <w:spacing w:val="2"/>
          <w:sz w:val="28"/>
          <w:szCs w:val="28"/>
        </w:rPr>
        <w:t>т</w:t>
      </w:r>
      <w:r w:rsidRPr="009B74B0">
        <w:rPr>
          <w:rFonts w:ascii="Times New Roman" w:hAnsi="Times New Roman" w:cs="Times New Roman"/>
          <w:color w:val="auto"/>
          <w:spacing w:val="2"/>
          <w:sz w:val="28"/>
          <w:szCs w:val="28"/>
        </w:rPr>
        <w:t>ве праздника, понимания значения праздника дома и в школе, стремления порадовать близких, понимания того, что праздники бывают разными.</w:t>
      </w:r>
    </w:p>
    <w:p w:rsidR="00F65069" w:rsidRPr="009B74B0" w:rsidRDefault="00C079E3" w:rsidP="009B74B0">
      <w:pPr>
        <w:spacing w:after="0" w:line="360" w:lineRule="auto"/>
        <w:ind w:firstLine="709"/>
        <w:jc w:val="both"/>
        <w:rPr>
          <w:rFonts w:ascii="Times New Roman" w:eastAsia="Times New Roman" w:hAnsi="Times New Roman" w:cs="Times New Roman"/>
          <w:color w:val="auto"/>
          <w:spacing w:val="2"/>
          <w:sz w:val="28"/>
          <w:szCs w:val="28"/>
        </w:rPr>
      </w:pPr>
      <w:r w:rsidRPr="009B74B0">
        <w:rPr>
          <w:rFonts w:ascii="Times New Roman" w:hAnsi="Times New Roman" w:cs="Times New Roman"/>
          <w:color w:val="auto"/>
          <w:spacing w:val="2"/>
          <w:sz w:val="28"/>
          <w:szCs w:val="28"/>
        </w:rPr>
        <w:t>Ожидаемые результаты:</w:t>
      </w:r>
    </w:p>
    <w:p w:rsidR="00F65069" w:rsidRPr="009B74B0" w:rsidRDefault="00C079E3" w:rsidP="000A374A">
      <w:pPr>
        <w:numPr>
          <w:ilvl w:val="0"/>
          <w:numId w:val="46"/>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прогресс в самостоятельности и независимости в быту, </w:t>
      </w:r>
    </w:p>
    <w:p w:rsidR="00F65069" w:rsidRPr="009B74B0" w:rsidRDefault="00C079E3" w:rsidP="000A374A">
      <w:pPr>
        <w:numPr>
          <w:ilvl w:val="0"/>
          <w:numId w:val="47"/>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прогресс в самостоятельности и независимости в школе (ребёнок умеет самостоятельно готовить к уроку рабочее место и убирать его после урока, переодеваться, собирать вещи в сумку и т. д., не обращаясь за помощью к взрослым),</w:t>
      </w:r>
    </w:p>
    <w:p w:rsidR="00F65069" w:rsidRPr="009B74B0" w:rsidRDefault="00C079E3" w:rsidP="000A374A">
      <w:pPr>
        <w:numPr>
          <w:ilvl w:val="0"/>
          <w:numId w:val="48"/>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представления об устройстве домашней жизни. Умение включаться в разнообразные повседневные дела, принимать посильное участие, брать на себя ответственность за выполнение домашних дел, </w:t>
      </w:r>
    </w:p>
    <w:p w:rsidR="00F65069" w:rsidRPr="009B74B0" w:rsidRDefault="00C079E3" w:rsidP="000A374A">
      <w:pPr>
        <w:numPr>
          <w:ilvl w:val="0"/>
          <w:numId w:val="49"/>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владение достаточным запасом фраз и определений для участия в повседневных бытовых делах, </w:t>
      </w:r>
    </w:p>
    <w:p w:rsidR="00F65069" w:rsidRPr="009B74B0" w:rsidRDefault="00C079E3" w:rsidP="000A374A">
      <w:pPr>
        <w:numPr>
          <w:ilvl w:val="0"/>
          <w:numId w:val="50"/>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представления об устройстве школьной жизни, умения ориентироваться в пространстве школы и попросить о помощи в случае затруднений,</w:t>
      </w:r>
    </w:p>
    <w:p w:rsidR="00F65069" w:rsidRPr="009B74B0" w:rsidRDefault="00C079E3" w:rsidP="000A374A">
      <w:pPr>
        <w:numPr>
          <w:ilvl w:val="0"/>
          <w:numId w:val="51"/>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ориентироваться в расписании занятий, </w:t>
      </w:r>
    </w:p>
    <w:p w:rsidR="00F65069" w:rsidRPr="009B74B0" w:rsidRDefault="00C079E3" w:rsidP="000A374A">
      <w:pPr>
        <w:numPr>
          <w:ilvl w:val="0"/>
          <w:numId w:val="52"/>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включаться в разнообразные повседневные школьные дела, принимать посильное участие, брать на себя ответственность,</w:t>
      </w:r>
    </w:p>
    <w:p w:rsidR="00F65069" w:rsidRPr="009B74B0" w:rsidRDefault="00C079E3" w:rsidP="000A374A">
      <w:pPr>
        <w:numPr>
          <w:ilvl w:val="0"/>
          <w:numId w:val="53"/>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включаться в повседневные школьные дела, используя словесную речь,</w:t>
      </w:r>
    </w:p>
    <w:p w:rsidR="00F65069" w:rsidRPr="009B74B0" w:rsidRDefault="00C079E3" w:rsidP="000A374A">
      <w:pPr>
        <w:numPr>
          <w:ilvl w:val="0"/>
          <w:numId w:val="54"/>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стремление ребёнка участвовать в подготовке и проведении праздника,</w:t>
      </w:r>
    </w:p>
    <w:p w:rsidR="00F65069" w:rsidRPr="009B74B0" w:rsidRDefault="00C079E3" w:rsidP="000A374A">
      <w:pPr>
        <w:numPr>
          <w:ilvl w:val="0"/>
          <w:numId w:val="55"/>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адекватно оценивать свои речевые возможности и ограничения при участии в общей коллективной деятельности, выбирать ту долю участия (занятия, дела, поручения), которую действительно можно выполнить в соответствии с требованиями данного детского коллектива.</w:t>
      </w:r>
    </w:p>
    <w:p w:rsidR="00F65069" w:rsidRPr="009B74B0" w:rsidRDefault="00C079E3" w:rsidP="000A374A">
      <w:pPr>
        <w:numPr>
          <w:ilvl w:val="0"/>
          <w:numId w:val="31"/>
        </w:numPr>
        <w:tabs>
          <w:tab w:val="clear" w:pos="556"/>
          <w:tab w:val="num" w:pos="1146"/>
          <w:tab w:val="left" w:pos="1265"/>
        </w:tabs>
        <w:suppressAutoHyphens/>
        <w:spacing w:after="0" w:line="360" w:lineRule="auto"/>
        <w:ind w:left="0" w:firstLine="709"/>
        <w:rPr>
          <w:rFonts w:ascii="Times New Roman" w:eastAsia="Times New Roman" w:hAnsi="Times New Roman" w:cs="Times New Roman"/>
          <w:b/>
          <w:bCs/>
          <w:color w:val="auto"/>
          <w:spacing w:val="2"/>
          <w:sz w:val="28"/>
          <w:szCs w:val="28"/>
        </w:rPr>
      </w:pPr>
      <w:r w:rsidRPr="009B74B0">
        <w:rPr>
          <w:rFonts w:ascii="Times New Roman" w:hAnsi="Times New Roman" w:cs="Times New Roman"/>
          <w:b/>
          <w:bCs/>
          <w:color w:val="auto"/>
          <w:spacing w:val="2"/>
          <w:sz w:val="28"/>
          <w:szCs w:val="28"/>
        </w:rPr>
        <w:t>Овладение навыками коммуникации</w:t>
      </w:r>
    </w:p>
    <w:p w:rsidR="00F65069" w:rsidRPr="009B74B0" w:rsidRDefault="00C079E3" w:rsidP="009B74B0">
      <w:pPr>
        <w:spacing w:after="0" w:line="360" w:lineRule="auto"/>
        <w:ind w:firstLine="709"/>
        <w:jc w:val="both"/>
        <w:rPr>
          <w:rFonts w:ascii="Times New Roman" w:eastAsia="Times New Roman" w:hAnsi="Times New Roman" w:cs="Times New Roman"/>
          <w:color w:val="auto"/>
          <w:spacing w:val="2"/>
          <w:sz w:val="28"/>
          <w:szCs w:val="28"/>
        </w:rPr>
      </w:pPr>
      <w:r w:rsidRPr="009B74B0">
        <w:rPr>
          <w:rFonts w:ascii="Times New Roman" w:hAnsi="Times New Roman" w:cs="Times New Roman"/>
          <w:color w:val="auto"/>
          <w:spacing w:val="2"/>
          <w:sz w:val="28"/>
          <w:szCs w:val="28"/>
        </w:rPr>
        <w:t>Данное направление коррекционной работы направлено на формир</w:t>
      </w:r>
      <w:r w:rsidRPr="009B74B0">
        <w:rPr>
          <w:rFonts w:ascii="Times New Roman" w:hAnsi="Times New Roman" w:cs="Times New Roman"/>
          <w:color w:val="auto"/>
          <w:spacing w:val="2"/>
          <w:sz w:val="28"/>
          <w:szCs w:val="28"/>
        </w:rPr>
        <w:t>о</w:t>
      </w:r>
      <w:r w:rsidRPr="009B74B0">
        <w:rPr>
          <w:rFonts w:ascii="Times New Roman" w:hAnsi="Times New Roman" w:cs="Times New Roman"/>
          <w:color w:val="auto"/>
          <w:spacing w:val="2"/>
          <w:sz w:val="28"/>
          <w:szCs w:val="28"/>
        </w:rPr>
        <w:t>вание знаний о правилах коммуникации и умения использовать их в акт</w:t>
      </w:r>
      <w:r w:rsidRPr="009B74B0">
        <w:rPr>
          <w:rFonts w:ascii="Times New Roman" w:hAnsi="Times New Roman" w:cs="Times New Roman"/>
          <w:color w:val="auto"/>
          <w:spacing w:val="2"/>
          <w:sz w:val="28"/>
          <w:szCs w:val="28"/>
        </w:rPr>
        <w:t>у</w:t>
      </w:r>
      <w:r w:rsidRPr="009B74B0">
        <w:rPr>
          <w:rFonts w:ascii="Times New Roman" w:hAnsi="Times New Roman" w:cs="Times New Roman"/>
          <w:color w:val="auto"/>
          <w:spacing w:val="2"/>
          <w:sz w:val="28"/>
          <w:szCs w:val="28"/>
        </w:rPr>
        <w:t>альных для ребёнка житейских ситуациях, расширение и обогащение опыта коммуникации ребёнка в ближнем и дальнем окружении.</w:t>
      </w:r>
    </w:p>
    <w:p w:rsidR="00F65069" w:rsidRPr="009B74B0" w:rsidRDefault="00C079E3" w:rsidP="009B74B0">
      <w:pPr>
        <w:spacing w:after="0" w:line="360" w:lineRule="auto"/>
        <w:ind w:firstLine="709"/>
        <w:jc w:val="both"/>
        <w:rPr>
          <w:rFonts w:ascii="Times New Roman" w:eastAsia="Times New Roman" w:hAnsi="Times New Roman" w:cs="Times New Roman"/>
          <w:color w:val="auto"/>
          <w:spacing w:val="2"/>
          <w:sz w:val="28"/>
          <w:szCs w:val="28"/>
        </w:rPr>
      </w:pPr>
      <w:r w:rsidRPr="009B74B0">
        <w:rPr>
          <w:rFonts w:ascii="Times New Roman" w:hAnsi="Times New Roman" w:cs="Times New Roman"/>
          <w:color w:val="auto"/>
          <w:spacing w:val="2"/>
          <w:sz w:val="28"/>
          <w:szCs w:val="28"/>
        </w:rPr>
        <w:t>Ожидаемые результаты:</w:t>
      </w:r>
    </w:p>
    <w:p w:rsidR="00F65069" w:rsidRPr="009B74B0" w:rsidRDefault="00C079E3" w:rsidP="000A374A">
      <w:pPr>
        <w:numPr>
          <w:ilvl w:val="0"/>
          <w:numId w:val="56"/>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решать актуальные житейские задачи с использованием всех доступных для ребёнка средств коммуникации</w:t>
      </w:r>
    </w:p>
    <w:p w:rsidR="00F65069" w:rsidRPr="009B74B0" w:rsidRDefault="00C079E3" w:rsidP="000A374A">
      <w:pPr>
        <w:numPr>
          <w:ilvl w:val="0"/>
          <w:numId w:val="57"/>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начать, поддержать и завершить разговор на доступную тему, задать вопрос, выразить свое намерение, просьбу, пожелание, опасения; </w:t>
      </w:r>
    </w:p>
    <w:p w:rsidR="00F65069" w:rsidRPr="009B74B0" w:rsidRDefault="00C079E3" w:rsidP="000A374A">
      <w:pPr>
        <w:numPr>
          <w:ilvl w:val="0"/>
          <w:numId w:val="58"/>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вести разговор в ситуации общения c двумя и более собеседниками.</w:t>
      </w:r>
    </w:p>
    <w:p w:rsidR="00F65069" w:rsidRPr="009B74B0" w:rsidRDefault="00C079E3" w:rsidP="000A374A">
      <w:pPr>
        <w:numPr>
          <w:ilvl w:val="0"/>
          <w:numId w:val="59"/>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поддерживать продуктивное взаимодействие в процессе коммуникации, проявляя гибкость в вариативности высказывания, в выборе средств общения, использовать речевые конструкции, формы, типичные для разговорной речи (в разговоре на доступную тему),</w:t>
      </w:r>
    </w:p>
    <w:p w:rsidR="00F65069" w:rsidRPr="009B74B0" w:rsidRDefault="00C079E3" w:rsidP="000A374A">
      <w:pPr>
        <w:numPr>
          <w:ilvl w:val="0"/>
          <w:numId w:val="60"/>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обратиться к учителю при затруднениях в учебном процессе, сформулировать запрос о специальной помощи </w:t>
      </w:r>
      <w:r w:rsidRPr="009B74B0">
        <w:rPr>
          <w:rFonts w:ascii="Times New Roman" w:hAnsi="Times New Roman" w:cs="Times New Roman"/>
          <w:i/>
          <w:iCs/>
          <w:color w:val="auto"/>
          <w:spacing w:val="2"/>
          <w:sz w:val="28"/>
          <w:szCs w:val="28"/>
        </w:rPr>
        <w:t>(можно я пересяду, мне не видно,  я не понимаю, когда не вижу Вашего лица, я не понял, я не расслышал и т. д.),</w:t>
      </w:r>
    </w:p>
    <w:p w:rsidR="00F65069" w:rsidRPr="009B74B0" w:rsidRDefault="00C079E3" w:rsidP="000A374A">
      <w:pPr>
        <w:numPr>
          <w:ilvl w:val="0"/>
          <w:numId w:val="61"/>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обращаться за помощью к взрослым и сверстникам в трудных случаях общения,</w:t>
      </w:r>
    </w:p>
    <w:p w:rsidR="00F65069" w:rsidRPr="009B74B0" w:rsidRDefault="00C079E3" w:rsidP="000A374A">
      <w:pPr>
        <w:numPr>
          <w:ilvl w:val="0"/>
          <w:numId w:val="62"/>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владение простыми навыками поведения в споре со сверстниками (уважительно относиться к чужой позиции, уметь формулировать и обосновывать свою точку зрения, проявлять гибкость и т. д.),</w:t>
      </w:r>
    </w:p>
    <w:p w:rsidR="00F65069" w:rsidRPr="009B74B0" w:rsidRDefault="00C079E3" w:rsidP="000A374A">
      <w:pPr>
        <w:numPr>
          <w:ilvl w:val="0"/>
          <w:numId w:val="63"/>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использовать при поддержке взрослых коммуникацию как средство достижения цели в новых ситуациях общения с новыми сверстниками, незнакомыми взрослыми, в мероприятиях школьного и внешкольного характера, гибко используя формы речи и речевые конструкции, обеспечивающие взаимопонимание,</w:t>
      </w:r>
    </w:p>
    <w:p w:rsidR="00F65069" w:rsidRPr="009B74B0" w:rsidRDefault="00C079E3" w:rsidP="000A374A">
      <w:pPr>
        <w:numPr>
          <w:ilvl w:val="0"/>
          <w:numId w:val="64"/>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корректно выразить отказ и недовольство, благодарность, сочувствие и т. д. </w:t>
      </w:r>
      <w:r w:rsidRPr="009B74B0">
        <w:rPr>
          <w:rFonts w:ascii="Times New Roman" w:hAnsi="Times New Roman" w:cs="Times New Roman"/>
          <w:i/>
          <w:iCs/>
          <w:color w:val="auto"/>
          <w:spacing w:val="2"/>
          <w:sz w:val="28"/>
          <w:szCs w:val="28"/>
        </w:rPr>
        <w:t>(Нет, спасибо. К сожалению, я не могу. Извините, но мне это неприятно; Большое спасибо. Я вам/тебе очень благодарен, вы/ты мне очень помогли/помог; Мне так жаль. Могу ли я вам/тебе чем-нибудь помочь? Я вам/тебе искренне сочувствую. Это мамина вещь, поэтому брать её нельзя. Извини, но мне не разрешают меняться. Я не могу принять такой подарок. Он очень дорогой и др.)</w:t>
      </w:r>
      <w:r w:rsidRPr="009B74B0">
        <w:rPr>
          <w:rFonts w:ascii="Times New Roman" w:hAnsi="Times New Roman" w:cs="Times New Roman"/>
          <w:color w:val="auto"/>
          <w:spacing w:val="2"/>
          <w:sz w:val="28"/>
          <w:szCs w:val="28"/>
        </w:rPr>
        <w:t>,</w:t>
      </w:r>
    </w:p>
    <w:p w:rsidR="00F65069" w:rsidRPr="009B74B0" w:rsidRDefault="00C079E3" w:rsidP="000A374A">
      <w:pPr>
        <w:numPr>
          <w:ilvl w:val="0"/>
          <w:numId w:val="65"/>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получать и уточнять информацию от собеседника, используя продуктивные речевые высказывания, т. е. отвечающие ситуации общения и передающие мысль в наиболее понятной и лаконичной форме </w:t>
      </w:r>
      <w:r w:rsidRPr="009B74B0">
        <w:rPr>
          <w:rFonts w:ascii="Times New Roman" w:hAnsi="Times New Roman" w:cs="Times New Roman"/>
          <w:i/>
          <w:iCs/>
          <w:color w:val="auto"/>
          <w:spacing w:val="2"/>
          <w:sz w:val="28"/>
          <w:szCs w:val="28"/>
        </w:rPr>
        <w:t>(Повторите, пожалуйста, я не услышал. Я не совсем понял, что ты имеешь в виду.  Правильно ли я вас/тебя понял. Вы/ты сказали/сказал, что …</w:t>
      </w:r>
      <w:r w:rsidRPr="009B74B0">
        <w:rPr>
          <w:rFonts w:ascii="Times New Roman" w:hAnsi="Times New Roman" w:cs="Times New Roman"/>
          <w:color w:val="auto"/>
          <w:spacing w:val="2"/>
          <w:sz w:val="28"/>
          <w:szCs w:val="28"/>
        </w:rPr>
        <w:t xml:space="preserve"> ),</w:t>
      </w:r>
    </w:p>
    <w:p w:rsidR="00F65069" w:rsidRPr="009B74B0" w:rsidRDefault="00C079E3" w:rsidP="000A374A">
      <w:pPr>
        <w:numPr>
          <w:ilvl w:val="0"/>
          <w:numId w:val="66"/>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освоение культурных форм выражения своих чувств,</w:t>
      </w:r>
    </w:p>
    <w:p w:rsidR="00F65069" w:rsidRPr="009B74B0" w:rsidRDefault="00C079E3" w:rsidP="000A374A">
      <w:pPr>
        <w:numPr>
          <w:ilvl w:val="0"/>
          <w:numId w:val="67"/>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выражать или сдерживать свои эмоции в соответствии с ситуацией общения.</w:t>
      </w:r>
    </w:p>
    <w:p w:rsidR="00F65069" w:rsidRPr="009B74B0" w:rsidRDefault="00C079E3" w:rsidP="000A374A">
      <w:pPr>
        <w:numPr>
          <w:ilvl w:val="0"/>
          <w:numId w:val="68"/>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стремление и готовность активного взаимодействия со взрослыми и сверстниками на основе устной речи,</w:t>
      </w:r>
    </w:p>
    <w:p w:rsidR="00F65069" w:rsidRPr="009B74B0" w:rsidRDefault="00C079E3" w:rsidP="000A374A">
      <w:pPr>
        <w:numPr>
          <w:ilvl w:val="0"/>
          <w:numId w:val="69"/>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стремление и готовность слухозрительно воспринимать устную речь взрослых и сверстников (при использовании слуховых аппаратов /имполантов),</w:t>
      </w:r>
    </w:p>
    <w:p w:rsidR="00F65069" w:rsidRPr="009B74B0" w:rsidRDefault="00C079E3" w:rsidP="000A374A">
      <w:pPr>
        <w:numPr>
          <w:ilvl w:val="0"/>
          <w:numId w:val="70"/>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стремление и готовность говорить внятно, достаточно естественно и выразительно,  соблюдая орфоэпические нормы родного языка, пользоваться голосом нормальной силы, высоты и тембра, изменять силу голоса, пользоваться шепотом с при необходимости, </w:t>
      </w:r>
    </w:p>
    <w:p w:rsidR="00F65069" w:rsidRPr="009B74B0" w:rsidRDefault="00C079E3" w:rsidP="000A374A">
      <w:pPr>
        <w:numPr>
          <w:ilvl w:val="0"/>
          <w:numId w:val="71"/>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реализовывать  в самостоятельных устных высказываниях грамматические правила родного языка,</w:t>
      </w:r>
    </w:p>
    <w:p w:rsidR="00F65069" w:rsidRPr="009B74B0" w:rsidRDefault="00C079E3" w:rsidP="000A374A">
      <w:pPr>
        <w:numPr>
          <w:ilvl w:val="0"/>
          <w:numId w:val="72"/>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представления о внятности собственной речи и возможностях слышащих людей понимать её,</w:t>
      </w:r>
    </w:p>
    <w:p w:rsidR="00F65069" w:rsidRPr="009B74B0" w:rsidRDefault="00C079E3" w:rsidP="000A374A">
      <w:pPr>
        <w:numPr>
          <w:ilvl w:val="0"/>
          <w:numId w:val="73"/>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ребёнка следить за тем, понимает ли собеседник его речь .</w:t>
      </w:r>
    </w:p>
    <w:p w:rsidR="00F65069" w:rsidRPr="009B74B0" w:rsidRDefault="00C079E3" w:rsidP="000A374A">
      <w:pPr>
        <w:numPr>
          <w:ilvl w:val="0"/>
          <w:numId w:val="74"/>
        </w:numPr>
        <w:tabs>
          <w:tab w:val="clear" w:pos="708"/>
          <w:tab w:val="num" w:pos="1265"/>
        </w:tabs>
        <w:suppressAutoHyphens/>
        <w:spacing w:after="0" w:line="360" w:lineRule="auto"/>
        <w:ind w:left="0" w:firstLine="709"/>
        <w:jc w:val="both"/>
        <w:rPr>
          <w:rFonts w:ascii="Times New Roman" w:eastAsia="Times New Roman" w:hAnsi="Times New Roman" w:cs="Times New Roman"/>
          <w:i/>
          <w:iCs/>
          <w:color w:val="auto"/>
          <w:spacing w:val="1"/>
        </w:rPr>
      </w:pPr>
      <w:r w:rsidRPr="009B74B0">
        <w:rPr>
          <w:rFonts w:ascii="Times New Roman" w:hAnsi="Times New Roman" w:cs="Times New Roman"/>
          <w:color w:val="auto"/>
          <w:spacing w:val="2"/>
          <w:sz w:val="28"/>
          <w:szCs w:val="28"/>
        </w:rPr>
        <w:t xml:space="preserve">владение достаточным уровнем речевого развития для объяснения собеседникам трудностей в устной коммуникации </w:t>
      </w:r>
      <w:r w:rsidRPr="009B74B0">
        <w:rPr>
          <w:rFonts w:ascii="Times New Roman" w:hAnsi="Times New Roman" w:cs="Times New Roman"/>
          <w:i/>
          <w:iCs/>
          <w:color w:val="auto"/>
          <w:spacing w:val="2"/>
          <w:sz w:val="28"/>
          <w:szCs w:val="28"/>
        </w:rPr>
        <w:t>(Понятно ли я говорю? Нужно ли мне повторить сказанное? Пожалуйста, дайте мне знать, если моя речь станет непонятной (невнятной, неразборчивой).</w:t>
      </w:r>
    </w:p>
    <w:p w:rsidR="00F65069" w:rsidRPr="009B74B0" w:rsidRDefault="00C079E3" w:rsidP="000A374A">
      <w:pPr>
        <w:numPr>
          <w:ilvl w:val="0"/>
          <w:numId w:val="75"/>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расширение круга ситуаций, в которых ребенок может использовать коммуникацию как средство достижения цели,</w:t>
      </w:r>
    </w:p>
    <w:p w:rsidR="00F65069" w:rsidRPr="009B74B0" w:rsidRDefault="00C079E3" w:rsidP="000A374A">
      <w:pPr>
        <w:numPr>
          <w:ilvl w:val="0"/>
          <w:numId w:val="76"/>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представление об особых способах коммуникации глухих людей между собой.</w:t>
      </w:r>
    </w:p>
    <w:p w:rsidR="00F65069" w:rsidRPr="009B74B0" w:rsidRDefault="00C079E3" w:rsidP="000A374A">
      <w:pPr>
        <w:numPr>
          <w:ilvl w:val="0"/>
          <w:numId w:val="31"/>
        </w:numPr>
        <w:tabs>
          <w:tab w:val="clear" w:pos="556"/>
          <w:tab w:val="num" w:pos="1146"/>
          <w:tab w:val="left" w:pos="1265"/>
        </w:tabs>
        <w:suppressAutoHyphens/>
        <w:spacing w:after="0" w:line="360" w:lineRule="auto"/>
        <w:ind w:left="0" w:firstLine="709"/>
        <w:rPr>
          <w:rFonts w:ascii="Times New Roman" w:eastAsia="Times New Roman" w:hAnsi="Times New Roman" w:cs="Times New Roman"/>
          <w:b/>
          <w:bCs/>
          <w:color w:val="auto"/>
          <w:spacing w:val="2"/>
          <w:sz w:val="28"/>
          <w:szCs w:val="28"/>
        </w:rPr>
      </w:pPr>
      <w:r w:rsidRPr="009B74B0">
        <w:rPr>
          <w:rFonts w:ascii="Times New Roman" w:hAnsi="Times New Roman" w:cs="Times New Roman"/>
          <w:b/>
          <w:bCs/>
          <w:color w:val="auto"/>
          <w:spacing w:val="2"/>
          <w:sz w:val="28"/>
          <w:szCs w:val="28"/>
        </w:rPr>
        <w:t>Дифференциация и осмысление картины мира</w:t>
      </w:r>
    </w:p>
    <w:p w:rsidR="00F65069" w:rsidRPr="009B74B0" w:rsidRDefault="00C079E3" w:rsidP="009B74B0">
      <w:pPr>
        <w:spacing w:after="0" w:line="360" w:lineRule="auto"/>
        <w:ind w:firstLine="709"/>
        <w:jc w:val="both"/>
        <w:rPr>
          <w:rFonts w:ascii="Times New Roman" w:eastAsia="Times New Roman" w:hAnsi="Times New Roman" w:cs="Times New Roman"/>
          <w:color w:val="auto"/>
          <w:spacing w:val="2"/>
          <w:sz w:val="28"/>
          <w:szCs w:val="28"/>
        </w:rPr>
      </w:pPr>
      <w:r w:rsidRPr="009B74B0">
        <w:rPr>
          <w:rFonts w:ascii="Times New Roman" w:hAnsi="Times New Roman" w:cs="Times New Roman"/>
          <w:color w:val="auto"/>
          <w:spacing w:val="2"/>
          <w:sz w:val="28"/>
          <w:szCs w:val="28"/>
        </w:rPr>
        <w:t>Данное направление коррекционной работы направлено на расшир</w:t>
      </w:r>
      <w:r w:rsidRPr="009B74B0">
        <w:rPr>
          <w:rFonts w:ascii="Times New Roman" w:hAnsi="Times New Roman" w:cs="Times New Roman"/>
          <w:color w:val="auto"/>
          <w:spacing w:val="2"/>
          <w:sz w:val="28"/>
          <w:szCs w:val="28"/>
        </w:rPr>
        <w:t>е</w:t>
      </w:r>
      <w:r w:rsidRPr="009B74B0">
        <w:rPr>
          <w:rFonts w:ascii="Times New Roman" w:hAnsi="Times New Roman" w:cs="Times New Roman"/>
          <w:color w:val="auto"/>
          <w:spacing w:val="2"/>
          <w:sz w:val="28"/>
          <w:szCs w:val="28"/>
        </w:rPr>
        <w:t>ние и обогащение опыта практического  взаимодействия ребёнка с бытовым окружением, миром природных явлений и вещей, развитие адекватного представления об опасности и безопасности; формирование целостной и подробной картины мира, упорядоченной во времени и пространстве аде</w:t>
      </w:r>
      <w:r w:rsidRPr="009B74B0">
        <w:rPr>
          <w:rFonts w:ascii="Times New Roman" w:hAnsi="Times New Roman" w:cs="Times New Roman"/>
          <w:color w:val="auto"/>
          <w:spacing w:val="2"/>
          <w:sz w:val="28"/>
          <w:szCs w:val="28"/>
        </w:rPr>
        <w:t>к</w:t>
      </w:r>
      <w:r w:rsidRPr="009B74B0">
        <w:rPr>
          <w:rFonts w:ascii="Times New Roman" w:hAnsi="Times New Roman" w:cs="Times New Roman"/>
          <w:color w:val="auto"/>
          <w:spacing w:val="2"/>
          <w:sz w:val="28"/>
          <w:szCs w:val="28"/>
        </w:rPr>
        <w:t>ватно возрасту ребенка; формирование умения устанавливать связь между событиями собственной жизни и природным порядком; формирование вн</w:t>
      </w:r>
      <w:r w:rsidRPr="009B74B0">
        <w:rPr>
          <w:rFonts w:ascii="Times New Roman" w:hAnsi="Times New Roman" w:cs="Times New Roman"/>
          <w:color w:val="auto"/>
          <w:spacing w:val="2"/>
          <w:sz w:val="28"/>
          <w:szCs w:val="28"/>
        </w:rPr>
        <w:t>и</w:t>
      </w:r>
      <w:r w:rsidRPr="009B74B0">
        <w:rPr>
          <w:rFonts w:ascii="Times New Roman" w:hAnsi="Times New Roman" w:cs="Times New Roman"/>
          <w:color w:val="auto"/>
          <w:spacing w:val="2"/>
          <w:sz w:val="28"/>
          <w:szCs w:val="28"/>
        </w:rPr>
        <w:t>мания и интереса ребёнка к новизне и изменчивости окружающего, к изуч</w:t>
      </w:r>
      <w:r w:rsidRPr="009B74B0">
        <w:rPr>
          <w:rFonts w:ascii="Times New Roman" w:hAnsi="Times New Roman" w:cs="Times New Roman"/>
          <w:color w:val="auto"/>
          <w:spacing w:val="2"/>
          <w:sz w:val="28"/>
          <w:szCs w:val="28"/>
        </w:rPr>
        <w:t>е</w:t>
      </w:r>
      <w:r w:rsidRPr="009B74B0">
        <w:rPr>
          <w:rFonts w:ascii="Times New Roman" w:hAnsi="Times New Roman" w:cs="Times New Roman"/>
          <w:color w:val="auto"/>
          <w:spacing w:val="2"/>
          <w:sz w:val="28"/>
          <w:szCs w:val="28"/>
        </w:rPr>
        <w:t>нию всего нового, пониманию значения собственной активности во взаим</w:t>
      </w:r>
      <w:r w:rsidRPr="009B74B0">
        <w:rPr>
          <w:rFonts w:ascii="Times New Roman" w:hAnsi="Times New Roman" w:cs="Times New Roman"/>
          <w:color w:val="auto"/>
          <w:spacing w:val="2"/>
          <w:sz w:val="28"/>
          <w:szCs w:val="28"/>
        </w:rPr>
        <w:t>о</w:t>
      </w:r>
      <w:r w:rsidRPr="009B74B0">
        <w:rPr>
          <w:rFonts w:ascii="Times New Roman" w:hAnsi="Times New Roman" w:cs="Times New Roman"/>
          <w:color w:val="auto"/>
          <w:spacing w:val="2"/>
          <w:sz w:val="28"/>
          <w:szCs w:val="28"/>
        </w:rPr>
        <w:t>действии со средой; развитие способности ребёнка взаимодействовать с другими людьми, осмыслять и присваивать чужой опыт и делиться своим опытом, используя вербальные и невербальные возможности (игра, чтение, рисунок как коммуникация и др.)</w:t>
      </w:r>
    </w:p>
    <w:p w:rsidR="00F65069" w:rsidRPr="009B74B0" w:rsidRDefault="00C079E3" w:rsidP="009B74B0">
      <w:pPr>
        <w:spacing w:after="0" w:line="360" w:lineRule="auto"/>
        <w:ind w:firstLine="709"/>
        <w:jc w:val="both"/>
        <w:rPr>
          <w:rFonts w:ascii="Times New Roman" w:eastAsia="Times New Roman" w:hAnsi="Times New Roman" w:cs="Times New Roman"/>
          <w:color w:val="auto"/>
          <w:spacing w:val="2"/>
          <w:sz w:val="28"/>
          <w:szCs w:val="28"/>
        </w:rPr>
      </w:pPr>
      <w:r w:rsidRPr="009B74B0">
        <w:rPr>
          <w:rFonts w:ascii="Times New Roman" w:hAnsi="Times New Roman" w:cs="Times New Roman"/>
          <w:color w:val="auto"/>
          <w:spacing w:val="2"/>
          <w:sz w:val="28"/>
          <w:szCs w:val="28"/>
        </w:rPr>
        <w:t xml:space="preserve">Ожидаемые результаты: </w:t>
      </w:r>
    </w:p>
    <w:p w:rsidR="00F65069" w:rsidRPr="009B74B0" w:rsidRDefault="00C079E3" w:rsidP="000A374A">
      <w:pPr>
        <w:numPr>
          <w:ilvl w:val="0"/>
          <w:numId w:val="77"/>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адекватность поведения ребенка, с точки зрения безопасности происходящего для него самого и других людей, сохранности окружающей предметной и природной среды; способность прогнозировать последствия своих поступков для себя и окружающих;</w:t>
      </w:r>
    </w:p>
    <w:p w:rsidR="00F65069" w:rsidRPr="009B74B0" w:rsidRDefault="00C079E3" w:rsidP="000A374A">
      <w:pPr>
        <w:numPr>
          <w:ilvl w:val="0"/>
          <w:numId w:val="78"/>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понимание значение символов,  фраз и определений, обозначающих опасность, и уметь действовать в соответствии с их значением (опасно для жизни; не подходи, убьёт; осторожно, скользко; осторожно, сосульки, купаться в этом месте запрещено; не заплывать за буйки и др.);</w:t>
      </w:r>
    </w:p>
    <w:p w:rsidR="00F65069" w:rsidRPr="009B74B0" w:rsidRDefault="00C079E3" w:rsidP="000A374A">
      <w:pPr>
        <w:numPr>
          <w:ilvl w:val="0"/>
          <w:numId w:val="79"/>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применение вещей в соответствии с их назначением, общепринятым порядком их использования, и с характером наличной ситуации; </w:t>
      </w:r>
    </w:p>
    <w:p w:rsidR="00F65069" w:rsidRPr="009B74B0" w:rsidRDefault="00C079E3" w:rsidP="000A374A">
      <w:pPr>
        <w:numPr>
          <w:ilvl w:val="0"/>
          <w:numId w:val="80"/>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расширение личного пространства ребёнка как накопление им разнообразно освоенных мест за пределами дома и школы: двор, транспорт, дача, парк и др. Включение их в повседневную жизнь ребёнка;  </w:t>
      </w:r>
    </w:p>
    <w:p w:rsidR="00F65069" w:rsidRPr="009B74B0" w:rsidRDefault="00C079E3" w:rsidP="000A374A">
      <w:pPr>
        <w:numPr>
          <w:ilvl w:val="0"/>
          <w:numId w:val="81"/>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владение запасом фраз и определений, достаточного для выражения своих впечатлений, наблюдений, действий, коммуникации и взаимодействия с другими людьми в пределах расширяющегося личного пространства; </w:t>
      </w:r>
    </w:p>
    <w:p w:rsidR="00F65069" w:rsidRPr="009B74B0" w:rsidRDefault="00C079E3" w:rsidP="000A374A">
      <w:pPr>
        <w:numPr>
          <w:ilvl w:val="0"/>
          <w:numId w:val="82"/>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рзвитие восприятия социально значимых звуков окружающего мира, развитие восприятия музыки, приобщение к музыкальному искусству, различным видам музыкально –исполнительской деятельности, </w:t>
      </w:r>
    </w:p>
    <w:p w:rsidR="00F65069" w:rsidRPr="009B74B0" w:rsidRDefault="00C079E3" w:rsidP="000A374A">
      <w:pPr>
        <w:numPr>
          <w:ilvl w:val="0"/>
          <w:numId w:val="83"/>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накапливать личные впечатления, связанные с явлениями окружающего мира, упорядочивать их во времени и пространстве;</w:t>
      </w:r>
    </w:p>
    <w:p w:rsidR="00F65069" w:rsidRPr="009B74B0" w:rsidRDefault="00C079E3" w:rsidP="000A374A">
      <w:pPr>
        <w:numPr>
          <w:ilvl w:val="0"/>
          <w:numId w:val="84"/>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понимание взаимосвязи порядка природного и уклада собственной жизни в семье и в школе. </w:t>
      </w:r>
    </w:p>
    <w:p w:rsidR="00F65069" w:rsidRPr="009B74B0" w:rsidRDefault="00C079E3" w:rsidP="000A374A">
      <w:pPr>
        <w:numPr>
          <w:ilvl w:val="0"/>
          <w:numId w:val="85"/>
        </w:numPr>
        <w:tabs>
          <w:tab w:val="clear" w:pos="708"/>
          <w:tab w:val="num" w:pos="1265"/>
        </w:tabs>
        <w:suppressAutoHyphens/>
        <w:spacing w:after="0" w:line="360" w:lineRule="auto"/>
        <w:ind w:left="0" w:firstLine="709"/>
        <w:jc w:val="both"/>
        <w:rPr>
          <w:rFonts w:ascii="Times New Roman" w:eastAsia="Times New Roman" w:hAnsi="Times New Roman" w:cs="Times New Roman"/>
          <w:i/>
          <w:iCs/>
          <w:color w:val="auto"/>
          <w:spacing w:val="1"/>
        </w:rPr>
      </w:pPr>
      <w:r w:rsidRPr="009B74B0">
        <w:rPr>
          <w:rFonts w:ascii="Times New Roman" w:hAnsi="Times New Roman" w:cs="Times New Roman"/>
          <w:color w:val="auto"/>
          <w:spacing w:val="2"/>
          <w:sz w:val="28"/>
          <w:szCs w:val="28"/>
        </w:rPr>
        <w:t>владение достаточным запасом фраз и определений для передачи личных впечатлений, их взаимосвязи с явлениями окружающего мира;</w:t>
      </w:r>
    </w:p>
    <w:p w:rsidR="00F65069" w:rsidRPr="009B74B0" w:rsidRDefault="00C079E3" w:rsidP="000A374A">
      <w:pPr>
        <w:numPr>
          <w:ilvl w:val="0"/>
          <w:numId w:val="86"/>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развитие у ребёнка любознательности, наблюдательности, способности замечать новое, задавать вопросы, включаться в совместную со взрослым и сверстниками исследовательскую деятельность,  используя словесную речь </w:t>
      </w:r>
      <w:r w:rsidRPr="009B74B0">
        <w:rPr>
          <w:rFonts w:ascii="Times New Roman" w:hAnsi="Times New Roman" w:cs="Times New Roman"/>
          <w:i/>
          <w:iCs/>
          <w:color w:val="auto"/>
          <w:spacing w:val="2"/>
          <w:sz w:val="28"/>
          <w:szCs w:val="28"/>
        </w:rPr>
        <w:t xml:space="preserve">(Что это такое? Что это значит? Как это происходит? Почему? Что будет, если…  Давайте попробуем сделать так… Как это работает? Объясните мне, пожалуйста, как… Я впервые обратил внимание…, Я заметил, что… Я попробовал, и у меня получилось… Я не могу понять, почему… Это что-то новое… Мне это незнакомо… Я раньше не замечал, а сейчас увидел… Это очень интересно… Я долго наблюдал и понял, что… и т. д.); </w:t>
      </w:r>
    </w:p>
    <w:p w:rsidR="00F65069" w:rsidRPr="009B74B0" w:rsidRDefault="00C079E3" w:rsidP="000A374A">
      <w:pPr>
        <w:numPr>
          <w:ilvl w:val="0"/>
          <w:numId w:val="87"/>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накопление опыта освоения нового во время экскурсий и путешествий;</w:t>
      </w:r>
    </w:p>
    <w:p w:rsidR="00F65069" w:rsidRPr="009B74B0" w:rsidRDefault="00C079E3" w:rsidP="000A374A">
      <w:pPr>
        <w:numPr>
          <w:ilvl w:val="0"/>
          <w:numId w:val="88"/>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передать свои впечатления, соображения, умозаключения так, чтобы быть понятым другим человеком.</w:t>
      </w:r>
    </w:p>
    <w:p w:rsidR="00F65069" w:rsidRPr="009B74B0" w:rsidRDefault="00C079E3" w:rsidP="000A374A">
      <w:pPr>
        <w:numPr>
          <w:ilvl w:val="0"/>
          <w:numId w:val="89"/>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принимать и включать в свой личный жизненный опыт мнение других людей; </w:t>
      </w:r>
    </w:p>
    <w:p w:rsidR="00F65069" w:rsidRPr="009B74B0" w:rsidRDefault="00C079E3" w:rsidP="000A374A">
      <w:pPr>
        <w:numPr>
          <w:ilvl w:val="0"/>
          <w:numId w:val="90"/>
        </w:numPr>
        <w:tabs>
          <w:tab w:val="clear" w:pos="708"/>
          <w:tab w:val="num" w:pos="1265"/>
        </w:tabs>
        <w:suppressAutoHyphens/>
        <w:spacing w:after="0" w:line="360" w:lineRule="auto"/>
        <w:ind w:left="0" w:firstLine="709"/>
        <w:jc w:val="both"/>
        <w:rPr>
          <w:rFonts w:ascii="Times New Roman" w:eastAsia="Times New Roman" w:hAnsi="Times New Roman" w:cs="Times New Roman"/>
          <w:i/>
          <w:iCs/>
          <w:color w:val="auto"/>
          <w:spacing w:val="1"/>
        </w:rPr>
      </w:pPr>
      <w:r w:rsidRPr="009B74B0">
        <w:rPr>
          <w:rFonts w:ascii="Times New Roman" w:hAnsi="Times New Roman" w:cs="Times New Roman"/>
          <w:color w:val="auto"/>
          <w:spacing w:val="2"/>
          <w:sz w:val="28"/>
          <w:szCs w:val="28"/>
        </w:rPr>
        <w:t>умение делиться своими воспоминаниями, впечатлениями и планами с другими людьми, иметь для этого достаточный запас фраз и определений</w:t>
      </w:r>
    </w:p>
    <w:p w:rsidR="00F65069" w:rsidRPr="003D789D" w:rsidRDefault="00C079E3" w:rsidP="000A374A">
      <w:pPr>
        <w:numPr>
          <w:ilvl w:val="0"/>
          <w:numId w:val="31"/>
        </w:numPr>
        <w:tabs>
          <w:tab w:val="clear" w:pos="556"/>
          <w:tab w:val="num" w:pos="1146"/>
          <w:tab w:val="left" w:pos="1265"/>
        </w:tabs>
        <w:suppressAutoHyphens/>
        <w:spacing w:after="0" w:line="360" w:lineRule="auto"/>
        <w:ind w:left="0" w:firstLine="709"/>
        <w:jc w:val="both"/>
        <w:rPr>
          <w:rFonts w:ascii="Times New Roman" w:eastAsia="Times New Roman" w:hAnsi="Times New Roman" w:cs="Times New Roman"/>
          <w:b/>
          <w:bCs/>
          <w:color w:val="auto"/>
          <w:spacing w:val="2"/>
          <w:sz w:val="28"/>
          <w:szCs w:val="28"/>
        </w:rPr>
      </w:pPr>
      <w:r w:rsidRPr="003D789D">
        <w:rPr>
          <w:rFonts w:hAnsi="Times New Roman"/>
          <w:b/>
          <w:bCs/>
          <w:color w:val="auto"/>
          <w:spacing w:val="2"/>
          <w:sz w:val="28"/>
          <w:szCs w:val="28"/>
        </w:rPr>
        <w:t>Дифференциация</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и</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осмысление</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адекватно</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возрасту</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ребёнка</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его</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социального</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окружения</w:t>
      </w:r>
      <w:r w:rsidRPr="003D789D">
        <w:rPr>
          <w:rFonts w:ascii="Times New Roman"/>
          <w:b/>
          <w:bCs/>
          <w:color w:val="auto"/>
          <w:spacing w:val="2"/>
          <w:sz w:val="28"/>
          <w:szCs w:val="28"/>
        </w:rPr>
        <w:t xml:space="preserve">, </w:t>
      </w:r>
      <w:r w:rsidRPr="003D789D">
        <w:rPr>
          <w:rFonts w:hAnsi="Times New Roman"/>
          <w:b/>
          <w:bCs/>
          <w:color w:val="auto"/>
          <w:spacing w:val="2"/>
          <w:sz w:val="28"/>
          <w:szCs w:val="28"/>
        </w:rPr>
        <w:t>принятых</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ценностей</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и</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социальных</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ролей</w:t>
      </w:r>
      <w:r w:rsidRPr="003D789D">
        <w:rPr>
          <w:rFonts w:ascii="Times New Roman"/>
          <w:b/>
          <w:bCs/>
          <w:color w:val="auto"/>
          <w:spacing w:val="2"/>
          <w:sz w:val="28"/>
          <w:szCs w:val="28"/>
        </w:rPr>
        <w:t>.</w:t>
      </w:r>
    </w:p>
    <w:p w:rsidR="00F65069" w:rsidRPr="003D789D" w:rsidRDefault="00C079E3" w:rsidP="009B74B0">
      <w:pPr>
        <w:spacing w:after="0" w:line="360" w:lineRule="auto"/>
        <w:ind w:firstLine="709"/>
        <w:jc w:val="both"/>
        <w:rPr>
          <w:rFonts w:ascii="Times New Roman" w:eastAsia="Times New Roman" w:hAnsi="Times New Roman" w:cs="Times New Roman"/>
          <w:color w:val="auto"/>
          <w:spacing w:val="2"/>
          <w:sz w:val="28"/>
          <w:szCs w:val="28"/>
        </w:rPr>
      </w:pPr>
      <w:r w:rsidRPr="009B74B0">
        <w:rPr>
          <w:rFonts w:hAnsi="Times New Roman"/>
          <w:color w:val="auto"/>
          <w:spacing w:val="2"/>
          <w:sz w:val="28"/>
          <w:szCs w:val="28"/>
        </w:rPr>
        <w:t>Данное</w:t>
      </w:r>
      <w:r w:rsidRPr="009B74B0">
        <w:rPr>
          <w:rFonts w:hAnsi="Times New Roman"/>
          <w:color w:val="auto"/>
          <w:spacing w:val="2"/>
          <w:sz w:val="28"/>
          <w:szCs w:val="28"/>
        </w:rPr>
        <w:t xml:space="preserve"> </w:t>
      </w:r>
      <w:r w:rsidRPr="009B74B0">
        <w:rPr>
          <w:rFonts w:hAnsi="Times New Roman"/>
          <w:color w:val="auto"/>
          <w:spacing w:val="2"/>
          <w:sz w:val="28"/>
          <w:szCs w:val="28"/>
        </w:rPr>
        <w:t>направление</w:t>
      </w:r>
      <w:r w:rsidRPr="009B74B0">
        <w:rPr>
          <w:rFonts w:hAnsi="Times New Roman"/>
          <w:color w:val="auto"/>
          <w:spacing w:val="2"/>
          <w:sz w:val="28"/>
          <w:szCs w:val="28"/>
        </w:rPr>
        <w:t xml:space="preserve"> </w:t>
      </w:r>
      <w:r w:rsidRPr="009B74B0">
        <w:rPr>
          <w:rFonts w:hAnsi="Times New Roman"/>
          <w:color w:val="auto"/>
          <w:spacing w:val="2"/>
          <w:sz w:val="28"/>
          <w:szCs w:val="28"/>
        </w:rPr>
        <w:t>коррекционной</w:t>
      </w:r>
      <w:r w:rsidRPr="009B74B0">
        <w:rPr>
          <w:rFonts w:hAnsi="Times New Roman"/>
          <w:color w:val="auto"/>
          <w:spacing w:val="2"/>
          <w:sz w:val="28"/>
          <w:szCs w:val="28"/>
        </w:rPr>
        <w:t xml:space="preserve"> </w:t>
      </w:r>
      <w:r w:rsidRPr="009B74B0">
        <w:rPr>
          <w:rFonts w:hAnsi="Times New Roman"/>
          <w:color w:val="auto"/>
          <w:spacing w:val="2"/>
          <w:sz w:val="28"/>
          <w:szCs w:val="28"/>
        </w:rPr>
        <w:t>работы</w:t>
      </w:r>
      <w:r w:rsidRPr="009B74B0">
        <w:rPr>
          <w:rFonts w:hAnsi="Times New Roman"/>
          <w:color w:val="auto"/>
          <w:spacing w:val="2"/>
          <w:sz w:val="28"/>
          <w:szCs w:val="28"/>
        </w:rPr>
        <w:t xml:space="preserve"> </w:t>
      </w:r>
      <w:r w:rsidRPr="009B74B0">
        <w:rPr>
          <w:rFonts w:hAnsi="Times New Roman"/>
          <w:color w:val="auto"/>
          <w:spacing w:val="2"/>
          <w:sz w:val="28"/>
          <w:szCs w:val="28"/>
        </w:rPr>
        <w:t>направлено</w:t>
      </w:r>
      <w:r w:rsidRPr="009B74B0">
        <w:rPr>
          <w:rFonts w:hAnsi="Times New Roman"/>
          <w:color w:val="auto"/>
          <w:spacing w:val="2"/>
          <w:sz w:val="28"/>
          <w:szCs w:val="28"/>
        </w:rPr>
        <w:t xml:space="preserve"> </w:t>
      </w:r>
      <w:r w:rsidRPr="009B74B0">
        <w:rPr>
          <w:rFonts w:hAnsi="Times New Roman"/>
          <w:color w:val="auto"/>
          <w:spacing w:val="2"/>
          <w:sz w:val="28"/>
          <w:szCs w:val="28"/>
        </w:rPr>
        <w:t>на</w:t>
      </w:r>
      <w:r w:rsidRPr="009B74B0">
        <w:rPr>
          <w:rFonts w:hAnsi="Times New Roman"/>
          <w:color w:val="auto"/>
          <w:spacing w:val="2"/>
          <w:sz w:val="28"/>
          <w:szCs w:val="28"/>
        </w:rPr>
        <w:t xml:space="preserve"> </w:t>
      </w:r>
      <w:r w:rsidRPr="009B74B0">
        <w:rPr>
          <w:rFonts w:hAnsi="Times New Roman"/>
          <w:color w:val="auto"/>
          <w:spacing w:val="2"/>
          <w:sz w:val="28"/>
          <w:szCs w:val="28"/>
        </w:rPr>
        <w:t>формир</w:t>
      </w:r>
      <w:r w:rsidRPr="009B74B0">
        <w:rPr>
          <w:rFonts w:hAnsi="Times New Roman"/>
          <w:color w:val="auto"/>
          <w:spacing w:val="2"/>
          <w:sz w:val="28"/>
          <w:szCs w:val="28"/>
        </w:rPr>
        <w:t>о</w:t>
      </w:r>
      <w:r w:rsidRPr="009B74B0">
        <w:rPr>
          <w:rFonts w:hAnsi="Times New Roman"/>
          <w:color w:val="auto"/>
          <w:spacing w:val="2"/>
          <w:sz w:val="28"/>
          <w:szCs w:val="28"/>
        </w:rPr>
        <w:t>вание</w:t>
      </w:r>
      <w:r w:rsidRPr="009B74B0">
        <w:rPr>
          <w:rFonts w:hAnsi="Times New Roman"/>
          <w:color w:val="auto"/>
          <w:spacing w:val="2"/>
          <w:sz w:val="28"/>
          <w:szCs w:val="28"/>
        </w:rPr>
        <w:t xml:space="preserve"> </w:t>
      </w:r>
      <w:r w:rsidRPr="009B74B0">
        <w:rPr>
          <w:rFonts w:hAnsi="Times New Roman"/>
          <w:color w:val="auto"/>
          <w:spacing w:val="2"/>
          <w:sz w:val="28"/>
          <w:szCs w:val="28"/>
        </w:rPr>
        <w:t>знаний</w:t>
      </w:r>
      <w:r w:rsidRPr="009B74B0">
        <w:rPr>
          <w:rFonts w:hAnsi="Times New Roman"/>
          <w:color w:val="auto"/>
          <w:spacing w:val="2"/>
          <w:sz w:val="28"/>
          <w:szCs w:val="28"/>
        </w:rPr>
        <w:t xml:space="preserve"> </w:t>
      </w:r>
      <w:r w:rsidRPr="009B74B0">
        <w:rPr>
          <w:rFonts w:hAnsi="Times New Roman"/>
          <w:color w:val="auto"/>
          <w:spacing w:val="2"/>
          <w:sz w:val="28"/>
          <w:szCs w:val="28"/>
        </w:rPr>
        <w:t>о</w:t>
      </w:r>
      <w:r w:rsidRPr="009B74B0">
        <w:rPr>
          <w:rFonts w:hAnsi="Times New Roman"/>
          <w:color w:val="auto"/>
          <w:spacing w:val="2"/>
          <w:sz w:val="28"/>
          <w:szCs w:val="28"/>
        </w:rPr>
        <w:t xml:space="preserve"> </w:t>
      </w:r>
      <w:r w:rsidRPr="009B74B0">
        <w:rPr>
          <w:rFonts w:hAnsi="Times New Roman"/>
          <w:color w:val="auto"/>
          <w:spacing w:val="2"/>
          <w:sz w:val="28"/>
          <w:szCs w:val="28"/>
        </w:rPr>
        <w:t>правилах</w:t>
      </w:r>
      <w:r w:rsidRPr="009B74B0">
        <w:rPr>
          <w:rFonts w:hAnsi="Times New Roman"/>
          <w:color w:val="auto"/>
          <w:spacing w:val="2"/>
          <w:sz w:val="28"/>
          <w:szCs w:val="28"/>
        </w:rPr>
        <w:t xml:space="preserve"> </w:t>
      </w:r>
      <w:r w:rsidRPr="009B74B0">
        <w:rPr>
          <w:rFonts w:hAnsi="Times New Roman"/>
          <w:color w:val="auto"/>
          <w:spacing w:val="2"/>
          <w:sz w:val="28"/>
          <w:szCs w:val="28"/>
        </w:rPr>
        <w:t>поведения</w:t>
      </w:r>
      <w:r w:rsidRPr="009B74B0">
        <w:rPr>
          <w:rFonts w:hAnsi="Times New Roman"/>
          <w:color w:val="auto"/>
          <w:spacing w:val="2"/>
          <w:sz w:val="28"/>
          <w:szCs w:val="28"/>
        </w:rPr>
        <w:t xml:space="preserve"> </w:t>
      </w:r>
      <w:r w:rsidRPr="009B74B0">
        <w:rPr>
          <w:rFonts w:hAnsi="Times New Roman"/>
          <w:color w:val="auto"/>
          <w:spacing w:val="2"/>
          <w:sz w:val="28"/>
          <w:szCs w:val="28"/>
        </w:rPr>
        <w:t>в</w:t>
      </w:r>
      <w:r w:rsidRPr="009B74B0">
        <w:rPr>
          <w:rFonts w:hAnsi="Times New Roman"/>
          <w:color w:val="auto"/>
          <w:spacing w:val="2"/>
          <w:sz w:val="28"/>
          <w:szCs w:val="28"/>
        </w:rPr>
        <w:t xml:space="preserve"> </w:t>
      </w:r>
      <w:r w:rsidRPr="009B74B0">
        <w:rPr>
          <w:rFonts w:hAnsi="Times New Roman"/>
          <w:color w:val="auto"/>
          <w:spacing w:val="2"/>
          <w:sz w:val="28"/>
          <w:szCs w:val="28"/>
        </w:rPr>
        <w:t>разных</w:t>
      </w:r>
      <w:r w:rsidRPr="009B74B0">
        <w:rPr>
          <w:rFonts w:hAnsi="Times New Roman"/>
          <w:color w:val="auto"/>
          <w:spacing w:val="2"/>
          <w:sz w:val="28"/>
          <w:szCs w:val="28"/>
        </w:rPr>
        <w:t xml:space="preserve"> </w:t>
      </w:r>
      <w:r w:rsidRPr="009B74B0">
        <w:rPr>
          <w:rFonts w:hAnsi="Times New Roman"/>
          <w:color w:val="auto"/>
          <w:spacing w:val="2"/>
          <w:sz w:val="28"/>
          <w:szCs w:val="28"/>
        </w:rPr>
        <w:t>социальных</w:t>
      </w:r>
      <w:r w:rsidRPr="009B74B0">
        <w:rPr>
          <w:rFonts w:hAnsi="Times New Roman"/>
          <w:color w:val="auto"/>
          <w:spacing w:val="2"/>
          <w:sz w:val="28"/>
          <w:szCs w:val="28"/>
        </w:rPr>
        <w:t xml:space="preserve"> </w:t>
      </w:r>
      <w:r w:rsidRPr="009B74B0">
        <w:rPr>
          <w:rFonts w:hAnsi="Times New Roman"/>
          <w:color w:val="auto"/>
          <w:spacing w:val="2"/>
          <w:sz w:val="28"/>
          <w:szCs w:val="28"/>
        </w:rPr>
        <w:t>ситуациях</w:t>
      </w:r>
      <w:r w:rsidRPr="009B74B0">
        <w:rPr>
          <w:rFonts w:hAnsi="Times New Roman"/>
          <w:color w:val="auto"/>
          <w:spacing w:val="2"/>
          <w:sz w:val="28"/>
          <w:szCs w:val="28"/>
        </w:rPr>
        <w:t xml:space="preserve"> </w:t>
      </w:r>
      <w:r w:rsidRPr="009B74B0">
        <w:rPr>
          <w:rFonts w:hAnsi="Times New Roman"/>
          <w:color w:val="auto"/>
          <w:spacing w:val="2"/>
          <w:sz w:val="28"/>
          <w:szCs w:val="28"/>
        </w:rPr>
        <w:t>со</w:t>
      </w:r>
      <w:r w:rsidRPr="009B74B0">
        <w:rPr>
          <w:rFonts w:hAnsi="Times New Roman"/>
          <w:color w:val="auto"/>
          <w:spacing w:val="2"/>
          <w:sz w:val="28"/>
          <w:szCs w:val="28"/>
        </w:rPr>
        <w:t xml:space="preserve"> </w:t>
      </w:r>
      <w:r w:rsidRPr="009B74B0">
        <w:rPr>
          <w:rFonts w:hAnsi="Times New Roman"/>
          <w:color w:val="auto"/>
          <w:spacing w:val="2"/>
          <w:sz w:val="28"/>
          <w:szCs w:val="28"/>
        </w:rPr>
        <w:t>взрослыми</w:t>
      </w:r>
      <w:r w:rsidRPr="009B74B0">
        <w:rPr>
          <w:rFonts w:hAnsi="Times New Roman"/>
          <w:color w:val="auto"/>
          <w:spacing w:val="2"/>
          <w:sz w:val="28"/>
          <w:szCs w:val="28"/>
        </w:rPr>
        <w:t xml:space="preserve"> (</w:t>
      </w:r>
      <w:r w:rsidRPr="009B74B0">
        <w:rPr>
          <w:rFonts w:hAnsi="Times New Roman"/>
          <w:color w:val="auto"/>
          <w:spacing w:val="2"/>
          <w:sz w:val="28"/>
          <w:szCs w:val="28"/>
        </w:rPr>
        <w:t>с</w:t>
      </w:r>
      <w:r w:rsidRPr="009B74B0">
        <w:rPr>
          <w:rFonts w:hAnsi="Times New Roman"/>
          <w:color w:val="auto"/>
          <w:spacing w:val="2"/>
          <w:sz w:val="28"/>
          <w:szCs w:val="28"/>
        </w:rPr>
        <w:t xml:space="preserve"> </w:t>
      </w:r>
      <w:r w:rsidRPr="009B74B0">
        <w:rPr>
          <w:rFonts w:hAnsi="Times New Roman"/>
          <w:color w:val="auto"/>
          <w:spacing w:val="2"/>
          <w:sz w:val="28"/>
          <w:szCs w:val="28"/>
        </w:rPr>
        <w:t>учетом</w:t>
      </w:r>
      <w:r w:rsidRPr="009B74B0">
        <w:rPr>
          <w:rFonts w:hAnsi="Times New Roman"/>
          <w:color w:val="auto"/>
          <w:spacing w:val="2"/>
          <w:sz w:val="28"/>
          <w:szCs w:val="28"/>
        </w:rPr>
        <w:t xml:space="preserve"> </w:t>
      </w:r>
      <w:r w:rsidRPr="009B74B0">
        <w:rPr>
          <w:rFonts w:hAnsi="Times New Roman"/>
          <w:color w:val="auto"/>
          <w:spacing w:val="2"/>
          <w:sz w:val="28"/>
          <w:szCs w:val="28"/>
        </w:rPr>
        <w:t>их</w:t>
      </w:r>
      <w:r w:rsidRPr="009B74B0">
        <w:rPr>
          <w:rFonts w:hAnsi="Times New Roman"/>
          <w:color w:val="auto"/>
          <w:spacing w:val="2"/>
          <w:sz w:val="28"/>
          <w:szCs w:val="28"/>
        </w:rPr>
        <w:t xml:space="preserve"> </w:t>
      </w:r>
      <w:r w:rsidRPr="009B74B0">
        <w:rPr>
          <w:rFonts w:hAnsi="Times New Roman"/>
          <w:color w:val="auto"/>
          <w:spacing w:val="2"/>
          <w:sz w:val="28"/>
          <w:szCs w:val="28"/>
        </w:rPr>
        <w:t>социальных</w:t>
      </w:r>
      <w:r w:rsidRPr="009B74B0">
        <w:rPr>
          <w:rFonts w:hAnsi="Times New Roman"/>
          <w:color w:val="auto"/>
          <w:spacing w:val="2"/>
          <w:sz w:val="28"/>
          <w:szCs w:val="28"/>
        </w:rPr>
        <w:t xml:space="preserve"> </w:t>
      </w:r>
      <w:r w:rsidRPr="009B74B0">
        <w:rPr>
          <w:rFonts w:hAnsi="Times New Roman"/>
          <w:color w:val="auto"/>
          <w:spacing w:val="2"/>
          <w:sz w:val="28"/>
          <w:szCs w:val="28"/>
        </w:rPr>
        <w:t>ролей</w:t>
      </w:r>
      <w:r w:rsidRPr="009B74B0">
        <w:rPr>
          <w:rFonts w:hAnsi="Times New Roman"/>
          <w:color w:val="auto"/>
          <w:spacing w:val="2"/>
          <w:sz w:val="28"/>
          <w:szCs w:val="28"/>
        </w:rPr>
        <w:t xml:space="preserve">) </w:t>
      </w:r>
      <w:r w:rsidRPr="009B74B0">
        <w:rPr>
          <w:rFonts w:hAnsi="Times New Roman"/>
          <w:color w:val="auto"/>
          <w:spacing w:val="2"/>
          <w:sz w:val="28"/>
          <w:szCs w:val="28"/>
        </w:rPr>
        <w:t>и</w:t>
      </w:r>
      <w:r w:rsidRPr="009B74B0">
        <w:rPr>
          <w:rFonts w:hAnsi="Times New Roman"/>
          <w:color w:val="auto"/>
          <w:spacing w:val="2"/>
          <w:sz w:val="28"/>
          <w:szCs w:val="28"/>
        </w:rPr>
        <w:t xml:space="preserve"> </w:t>
      </w:r>
      <w:r w:rsidRPr="009B74B0">
        <w:rPr>
          <w:rFonts w:hAnsi="Times New Roman"/>
          <w:color w:val="auto"/>
          <w:spacing w:val="2"/>
          <w:sz w:val="28"/>
          <w:szCs w:val="28"/>
        </w:rPr>
        <w:t>детьми</w:t>
      </w:r>
      <w:r w:rsidRPr="009B74B0">
        <w:rPr>
          <w:rFonts w:hAnsi="Times New Roman"/>
          <w:color w:val="auto"/>
          <w:spacing w:val="2"/>
          <w:sz w:val="28"/>
          <w:szCs w:val="28"/>
        </w:rPr>
        <w:t xml:space="preserve"> (</w:t>
      </w:r>
      <w:r w:rsidRPr="009B74B0">
        <w:rPr>
          <w:rFonts w:hAnsi="Times New Roman"/>
          <w:color w:val="auto"/>
          <w:spacing w:val="2"/>
          <w:sz w:val="28"/>
          <w:szCs w:val="28"/>
        </w:rPr>
        <w:t>старшими</w:t>
      </w:r>
      <w:r w:rsidRPr="009B74B0">
        <w:rPr>
          <w:rFonts w:hAnsi="Times New Roman"/>
          <w:color w:val="auto"/>
          <w:spacing w:val="2"/>
          <w:sz w:val="28"/>
          <w:szCs w:val="28"/>
        </w:rPr>
        <w:t xml:space="preserve">, </w:t>
      </w:r>
      <w:r w:rsidRPr="009B74B0">
        <w:rPr>
          <w:rFonts w:hAnsi="Times New Roman"/>
          <w:color w:val="auto"/>
          <w:spacing w:val="2"/>
          <w:sz w:val="28"/>
          <w:szCs w:val="28"/>
        </w:rPr>
        <w:t>младшими</w:t>
      </w:r>
      <w:r w:rsidRPr="009B74B0">
        <w:rPr>
          <w:rFonts w:hAnsi="Times New Roman"/>
          <w:color w:val="auto"/>
          <w:spacing w:val="2"/>
          <w:sz w:val="28"/>
          <w:szCs w:val="28"/>
        </w:rPr>
        <w:t xml:space="preserve">, </w:t>
      </w:r>
      <w:r w:rsidRPr="009B74B0">
        <w:rPr>
          <w:rFonts w:hAnsi="Times New Roman"/>
          <w:color w:val="auto"/>
          <w:spacing w:val="2"/>
          <w:sz w:val="28"/>
          <w:szCs w:val="28"/>
        </w:rPr>
        <w:t>сверстниками</w:t>
      </w:r>
      <w:r w:rsidRPr="009B74B0">
        <w:rPr>
          <w:rFonts w:hAnsi="Times New Roman"/>
          <w:color w:val="auto"/>
          <w:spacing w:val="2"/>
          <w:sz w:val="28"/>
          <w:szCs w:val="28"/>
        </w:rPr>
        <w:t>),</w:t>
      </w:r>
      <w:r w:rsidRPr="003D789D">
        <w:rPr>
          <w:rFonts w:hAnsi="Times New Roman"/>
          <w:color w:val="auto"/>
          <w:spacing w:val="2"/>
          <w:sz w:val="28"/>
          <w:szCs w:val="28"/>
        </w:rPr>
        <w:t xml:space="preserve"> </w:t>
      </w:r>
      <w:r w:rsidRPr="003D789D">
        <w:rPr>
          <w:rFonts w:hAnsi="Times New Roman"/>
          <w:color w:val="auto"/>
          <w:spacing w:val="2"/>
          <w:sz w:val="28"/>
          <w:szCs w:val="28"/>
        </w:rPr>
        <w:t>со</w:t>
      </w:r>
      <w:r w:rsidRPr="003D789D">
        <w:rPr>
          <w:rFonts w:hAnsi="Times New Roman"/>
          <w:color w:val="auto"/>
          <w:spacing w:val="2"/>
          <w:sz w:val="28"/>
          <w:szCs w:val="28"/>
        </w:rPr>
        <w:t xml:space="preserve"> </w:t>
      </w:r>
      <w:r w:rsidRPr="003D789D">
        <w:rPr>
          <w:rFonts w:hAnsi="Times New Roman"/>
          <w:color w:val="auto"/>
          <w:spacing w:val="2"/>
          <w:sz w:val="28"/>
          <w:szCs w:val="28"/>
        </w:rPr>
        <w:t>знакомыми</w:t>
      </w:r>
      <w:r w:rsidRPr="003D789D">
        <w:rPr>
          <w:rFonts w:hAnsi="Times New Roman"/>
          <w:color w:val="auto"/>
          <w:spacing w:val="2"/>
          <w:sz w:val="28"/>
          <w:szCs w:val="28"/>
        </w:rPr>
        <w:t xml:space="preserve"> </w:t>
      </w:r>
      <w:r w:rsidRPr="003D789D">
        <w:rPr>
          <w:rFonts w:hAnsi="Times New Roman"/>
          <w:color w:val="auto"/>
          <w:spacing w:val="2"/>
          <w:sz w:val="28"/>
          <w:szCs w:val="28"/>
        </w:rPr>
        <w:t>и</w:t>
      </w:r>
      <w:r w:rsidRPr="003D789D">
        <w:rPr>
          <w:rFonts w:hAnsi="Times New Roman"/>
          <w:color w:val="auto"/>
          <w:spacing w:val="2"/>
          <w:sz w:val="28"/>
          <w:szCs w:val="28"/>
        </w:rPr>
        <w:t xml:space="preserve"> </w:t>
      </w:r>
      <w:r w:rsidRPr="003D789D">
        <w:rPr>
          <w:rFonts w:hAnsi="Times New Roman"/>
          <w:color w:val="auto"/>
          <w:spacing w:val="2"/>
          <w:sz w:val="28"/>
          <w:szCs w:val="28"/>
        </w:rPr>
        <w:t>незнакомыми</w:t>
      </w:r>
      <w:r w:rsidRPr="003D789D">
        <w:rPr>
          <w:rFonts w:hAnsi="Times New Roman"/>
          <w:color w:val="auto"/>
          <w:spacing w:val="2"/>
          <w:sz w:val="28"/>
          <w:szCs w:val="28"/>
        </w:rPr>
        <w:t xml:space="preserve"> </w:t>
      </w:r>
      <w:r w:rsidRPr="003D789D">
        <w:rPr>
          <w:rFonts w:hAnsi="Times New Roman"/>
          <w:color w:val="auto"/>
          <w:spacing w:val="2"/>
          <w:sz w:val="28"/>
          <w:szCs w:val="28"/>
        </w:rPr>
        <w:t>людьми</w:t>
      </w:r>
      <w:r w:rsidRPr="003D789D">
        <w:rPr>
          <w:rFonts w:ascii="Times New Roman"/>
          <w:color w:val="auto"/>
          <w:spacing w:val="2"/>
          <w:sz w:val="28"/>
          <w:szCs w:val="28"/>
        </w:rPr>
        <w:t xml:space="preserve">; </w:t>
      </w:r>
      <w:r w:rsidRPr="003D789D">
        <w:rPr>
          <w:rFonts w:hAnsi="Times New Roman"/>
          <w:color w:val="auto"/>
          <w:spacing w:val="2"/>
          <w:sz w:val="28"/>
          <w:szCs w:val="28"/>
        </w:rPr>
        <w:t>со</w:t>
      </w:r>
      <w:r w:rsidRPr="003D789D">
        <w:rPr>
          <w:rFonts w:hAnsi="Times New Roman"/>
          <w:color w:val="auto"/>
          <w:spacing w:val="2"/>
          <w:sz w:val="28"/>
          <w:szCs w:val="28"/>
        </w:rPr>
        <w:t xml:space="preserve"> </w:t>
      </w:r>
      <w:r w:rsidRPr="003D789D">
        <w:rPr>
          <w:rFonts w:hAnsi="Times New Roman"/>
          <w:color w:val="auto"/>
          <w:spacing w:val="2"/>
          <w:sz w:val="28"/>
          <w:szCs w:val="28"/>
        </w:rPr>
        <w:t>слышащими</w:t>
      </w:r>
      <w:r w:rsidRPr="003D789D">
        <w:rPr>
          <w:rFonts w:hAnsi="Times New Roman"/>
          <w:color w:val="auto"/>
          <w:spacing w:val="2"/>
          <w:sz w:val="28"/>
          <w:szCs w:val="28"/>
        </w:rPr>
        <w:t xml:space="preserve"> </w:t>
      </w:r>
      <w:r w:rsidRPr="003D789D">
        <w:rPr>
          <w:rFonts w:hAnsi="Times New Roman"/>
          <w:color w:val="auto"/>
          <w:spacing w:val="2"/>
          <w:sz w:val="28"/>
          <w:szCs w:val="28"/>
        </w:rPr>
        <w:t>людьми</w:t>
      </w:r>
      <w:r w:rsidRPr="003D789D">
        <w:rPr>
          <w:rFonts w:hAnsi="Times New Roman"/>
          <w:color w:val="auto"/>
          <w:spacing w:val="2"/>
          <w:sz w:val="28"/>
          <w:szCs w:val="28"/>
        </w:rPr>
        <w:t xml:space="preserve"> </w:t>
      </w:r>
      <w:r w:rsidRPr="003D789D">
        <w:rPr>
          <w:rFonts w:hAnsi="Times New Roman"/>
          <w:color w:val="auto"/>
          <w:spacing w:val="2"/>
          <w:sz w:val="28"/>
          <w:szCs w:val="28"/>
        </w:rPr>
        <w:t>на</w:t>
      </w:r>
      <w:r w:rsidRPr="003D789D">
        <w:rPr>
          <w:rFonts w:hAnsi="Times New Roman"/>
          <w:color w:val="auto"/>
          <w:spacing w:val="2"/>
          <w:sz w:val="28"/>
          <w:szCs w:val="28"/>
        </w:rPr>
        <w:t xml:space="preserve"> </w:t>
      </w:r>
      <w:r w:rsidRPr="003D789D">
        <w:rPr>
          <w:rFonts w:hAnsi="Times New Roman"/>
          <w:color w:val="auto"/>
          <w:spacing w:val="2"/>
          <w:sz w:val="28"/>
          <w:szCs w:val="28"/>
        </w:rPr>
        <w:t>основе</w:t>
      </w:r>
      <w:r w:rsidRPr="003D789D">
        <w:rPr>
          <w:rFonts w:hAnsi="Times New Roman"/>
          <w:color w:val="auto"/>
          <w:spacing w:val="2"/>
          <w:sz w:val="28"/>
          <w:szCs w:val="28"/>
        </w:rPr>
        <w:t xml:space="preserve"> </w:t>
      </w:r>
      <w:r w:rsidRPr="003D789D">
        <w:rPr>
          <w:rFonts w:hAnsi="Times New Roman"/>
          <w:color w:val="auto"/>
          <w:spacing w:val="2"/>
          <w:sz w:val="28"/>
          <w:szCs w:val="28"/>
        </w:rPr>
        <w:t>устной</w:t>
      </w:r>
      <w:r w:rsidRPr="003D789D">
        <w:rPr>
          <w:rFonts w:hAnsi="Times New Roman"/>
          <w:color w:val="auto"/>
          <w:spacing w:val="2"/>
          <w:sz w:val="28"/>
          <w:szCs w:val="28"/>
        </w:rPr>
        <w:t xml:space="preserve"> </w:t>
      </w:r>
      <w:r w:rsidRPr="003D789D">
        <w:rPr>
          <w:rFonts w:hAnsi="Times New Roman"/>
          <w:color w:val="auto"/>
          <w:spacing w:val="2"/>
          <w:sz w:val="28"/>
          <w:szCs w:val="28"/>
        </w:rPr>
        <w:t>речи</w:t>
      </w:r>
      <w:r w:rsidRPr="003D789D">
        <w:rPr>
          <w:rFonts w:hAnsi="Times New Roman"/>
          <w:color w:val="auto"/>
          <w:spacing w:val="2"/>
          <w:sz w:val="28"/>
          <w:szCs w:val="28"/>
        </w:rPr>
        <w:t xml:space="preserve"> </w:t>
      </w:r>
      <w:r w:rsidRPr="003D789D">
        <w:rPr>
          <w:rFonts w:hAnsi="Times New Roman"/>
          <w:color w:val="auto"/>
          <w:spacing w:val="2"/>
          <w:sz w:val="28"/>
          <w:szCs w:val="28"/>
        </w:rPr>
        <w:t>и</w:t>
      </w:r>
      <w:r w:rsidRPr="003D789D">
        <w:rPr>
          <w:rFonts w:ascii="Times New Roman"/>
          <w:color w:val="auto"/>
          <w:spacing w:val="2"/>
          <w:sz w:val="28"/>
          <w:szCs w:val="28"/>
        </w:rPr>
        <w:t xml:space="preserve">, </w:t>
      </w:r>
      <w:r w:rsidRPr="003D789D">
        <w:rPr>
          <w:rFonts w:hAnsi="Times New Roman"/>
          <w:color w:val="auto"/>
          <w:spacing w:val="2"/>
          <w:sz w:val="28"/>
          <w:szCs w:val="28"/>
        </w:rPr>
        <w:t>при</w:t>
      </w:r>
      <w:r w:rsidRPr="003D789D">
        <w:rPr>
          <w:rFonts w:hAnsi="Times New Roman"/>
          <w:color w:val="auto"/>
          <w:spacing w:val="2"/>
          <w:sz w:val="28"/>
          <w:szCs w:val="28"/>
        </w:rPr>
        <w:t xml:space="preserve"> </w:t>
      </w:r>
      <w:r w:rsidRPr="003D789D">
        <w:rPr>
          <w:rFonts w:hAnsi="Times New Roman"/>
          <w:color w:val="auto"/>
          <w:spacing w:val="2"/>
          <w:sz w:val="28"/>
          <w:szCs w:val="28"/>
        </w:rPr>
        <w:t>желании</w:t>
      </w:r>
      <w:r w:rsidRPr="003D789D">
        <w:rPr>
          <w:rFonts w:hAnsi="Times New Roman"/>
          <w:color w:val="auto"/>
          <w:spacing w:val="2"/>
          <w:sz w:val="28"/>
          <w:szCs w:val="28"/>
        </w:rPr>
        <w:t xml:space="preserve"> </w:t>
      </w:r>
      <w:r w:rsidRPr="003D789D">
        <w:rPr>
          <w:rFonts w:hAnsi="Times New Roman"/>
          <w:color w:val="auto"/>
          <w:spacing w:val="2"/>
          <w:sz w:val="28"/>
          <w:szCs w:val="28"/>
        </w:rPr>
        <w:t>обучающихся</w:t>
      </w:r>
      <w:r w:rsidRPr="003D789D">
        <w:rPr>
          <w:rFonts w:ascii="Times New Roman"/>
          <w:color w:val="auto"/>
          <w:spacing w:val="2"/>
          <w:sz w:val="28"/>
          <w:szCs w:val="28"/>
        </w:rPr>
        <w:t xml:space="preserve">, </w:t>
      </w:r>
      <w:r w:rsidRPr="003D789D">
        <w:rPr>
          <w:rFonts w:hAnsi="Times New Roman"/>
          <w:color w:val="auto"/>
          <w:spacing w:val="2"/>
          <w:sz w:val="28"/>
          <w:szCs w:val="28"/>
        </w:rPr>
        <w:t>с</w:t>
      </w:r>
      <w:r w:rsidRPr="003D789D">
        <w:rPr>
          <w:rFonts w:hAnsi="Times New Roman"/>
          <w:color w:val="auto"/>
          <w:spacing w:val="2"/>
          <w:sz w:val="28"/>
          <w:szCs w:val="28"/>
        </w:rPr>
        <w:t xml:space="preserve"> </w:t>
      </w:r>
      <w:r w:rsidRPr="003D789D">
        <w:rPr>
          <w:rFonts w:hAnsi="Times New Roman"/>
          <w:color w:val="auto"/>
          <w:spacing w:val="2"/>
          <w:sz w:val="28"/>
          <w:szCs w:val="28"/>
        </w:rPr>
        <w:t>лицами</w:t>
      </w:r>
      <w:r w:rsidRPr="003D789D">
        <w:rPr>
          <w:rFonts w:ascii="Times New Roman"/>
          <w:color w:val="auto"/>
          <w:spacing w:val="2"/>
          <w:sz w:val="28"/>
          <w:szCs w:val="28"/>
        </w:rPr>
        <w:t xml:space="preserve">, </w:t>
      </w:r>
      <w:r w:rsidRPr="003D789D">
        <w:rPr>
          <w:rFonts w:hAnsi="Times New Roman"/>
          <w:color w:val="auto"/>
          <w:spacing w:val="2"/>
          <w:sz w:val="28"/>
          <w:szCs w:val="28"/>
        </w:rPr>
        <w:t>имеющими</w:t>
      </w:r>
      <w:r w:rsidRPr="003D789D">
        <w:rPr>
          <w:rFonts w:hAnsi="Times New Roman"/>
          <w:color w:val="auto"/>
          <w:spacing w:val="2"/>
          <w:sz w:val="28"/>
          <w:szCs w:val="28"/>
        </w:rPr>
        <w:t xml:space="preserve"> </w:t>
      </w:r>
      <w:r w:rsidRPr="003D789D">
        <w:rPr>
          <w:rFonts w:hAnsi="Times New Roman"/>
          <w:color w:val="auto"/>
          <w:spacing w:val="2"/>
          <w:sz w:val="28"/>
          <w:szCs w:val="28"/>
        </w:rPr>
        <w:t>нарушения</w:t>
      </w:r>
      <w:r w:rsidRPr="003D789D">
        <w:rPr>
          <w:rFonts w:hAnsi="Times New Roman"/>
          <w:color w:val="auto"/>
          <w:spacing w:val="2"/>
          <w:sz w:val="28"/>
          <w:szCs w:val="28"/>
        </w:rPr>
        <w:t xml:space="preserve"> </w:t>
      </w:r>
      <w:r w:rsidRPr="003D789D">
        <w:rPr>
          <w:rFonts w:hAnsi="Times New Roman"/>
          <w:color w:val="auto"/>
          <w:spacing w:val="2"/>
          <w:sz w:val="28"/>
          <w:szCs w:val="28"/>
        </w:rPr>
        <w:t>слуха</w:t>
      </w:r>
      <w:r w:rsidRPr="003D789D">
        <w:rPr>
          <w:rFonts w:ascii="Times New Roman"/>
          <w:color w:val="auto"/>
          <w:spacing w:val="2"/>
          <w:sz w:val="28"/>
          <w:szCs w:val="28"/>
        </w:rPr>
        <w:t xml:space="preserve">, </w:t>
      </w:r>
      <w:r w:rsidRPr="003D789D">
        <w:rPr>
          <w:rFonts w:hAnsi="Times New Roman"/>
          <w:color w:val="auto"/>
          <w:spacing w:val="2"/>
          <w:sz w:val="28"/>
          <w:szCs w:val="28"/>
        </w:rPr>
        <w:t>на</w:t>
      </w:r>
      <w:r w:rsidRPr="003D789D">
        <w:rPr>
          <w:rFonts w:hAnsi="Times New Roman"/>
          <w:color w:val="auto"/>
          <w:spacing w:val="2"/>
          <w:sz w:val="28"/>
          <w:szCs w:val="28"/>
        </w:rPr>
        <w:t xml:space="preserve"> </w:t>
      </w:r>
      <w:r w:rsidRPr="003D789D">
        <w:rPr>
          <w:rFonts w:hAnsi="Times New Roman"/>
          <w:color w:val="auto"/>
          <w:spacing w:val="2"/>
          <w:sz w:val="28"/>
          <w:szCs w:val="28"/>
        </w:rPr>
        <w:t>основе</w:t>
      </w:r>
      <w:r w:rsidRPr="003D789D">
        <w:rPr>
          <w:rFonts w:hAnsi="Times New Roman"/>
          <w:color w:val="auto"/>
          <w:spacing w:val="2"/>
          <w:sz w:val="28"/>
          <w:szCs w:val="28"/>
        </w:rPr>
        <w:t xml:space="preserve"> </w:t>
      </w:r>
      <w:r w:rsidRPr="003D789D">
        <w:rPr>
          <w:rFonts w:hAnsi="Times New Roman"/>
          <w:color w:val="auto"/>
          <w:spacing w:val="2"/>
          <w:sz w:val="28"/>
          <w:szCs w:val="28"/>
        </w:rPr>
        <w:t>жестовой</w:t>
      </w:r>
      <w:r w:rsidRPr="003D789D">
        <w:rPr>
          <w:rFonts w:hAnsi="Times New Roman"/>
          <w:color w:val="auto"/>
          <w:spacing w:val="2"/>
          <w:sz w:val="28"/>
          <w:szCs w:val="28"/>
        </w:rPr>
        <w:t xml:space="preserve"> </w:t>
      </w:r>
      <w:r w:rsidRPr="003D789D">
        <w:rPr>
          <w:rFonts w:hAnsi="Times New Roman"/>
          <w:color w:val="auto"/>
          <w:spacing w:val="2"/>
          <w:sz w:val="28"/>
          <w:szCs w:val="28"/>
        </w:rPr>
        <w:t>речи</w:t>
      </w:r>
      <w:r w:rsidRPr="003D789D">
        <w:rPr>
          <w:rFonts w:ascii="Times New Roman"/>
          <w:color w:val="auto"/>
          <w:spacing w:val="2"/>
          <w:sz w:val="28"/>
          <w:szCs w:val="28"/>
        </w:rPr>
        <w:t xml:space="preserve">; </w:t>
      </w:r>
      <w:r w:rsidRPr="003D789D">
        <w:rPr>
          <w:rFonts w:hAnsi="Times New Roman"/>
          <w:color w:val="auto"/>
          <w:spacing w:val="2"/>
          <w:sz w:val="28"/>
          <w:szCs w:val="28"/>
        </w:rPr>
        <w:t>расширение</w:t>
      </w:r>
      <w:r w:rsidRPr="003D789D">
        <w:rPr>
          <w:rFonts w:hAnsi="Times New Roman"/>
          <w:color w:val="auto"/>
          <w:spacing w:val="2"/>
          <w:sz w:val="28"/>
          <w:szCs w:val="28"/>
        </w:rPr>
        <w:t xml:space="preserve"> </w:t>
      </w:r>
      <w:r w:rsidRPr="003D789D">
        <w:rPr>
          <w:rFonts w:hAnsi="Times New Roman"/>
          <w:color w:val="auto"/>
          <w:spacing w:val="2"/>
          <w:sz w:val="28"/>
          <w:szCs w:val="28"/>
        </w:rPr>
        <w:t>и</w:t>
      </w:r>
      <w:r w:rsidRPr="003D789D">
        <w:rPr>
          <w:rFonts w:hAnsi="Times New Roman"/>
          <w:color w:val="auto"/>
          <w:spacing w:val="2"/>
          <w:sz w:val="28"/>
          <w:szCs w:val="28"/>
        </w:rPr>
        <w:t xml:space="preserve"> </w:t>
      </w:r>
      <w:r w:rsidRPr="003D789D">
        <w:rPr>
          <w:rFonts w:hAnsi="Times New Roman"/>
          <w:color w:val="auto"/>
          <w:spacing w:val="2"/>
          <w:sz w:val="28"/>
          <w:szCs w:val="28"/>
        </w:rPr>
        <w:t>об</w:t>
      </w:r>
      <w:r w:rsidRPr="003D789D">
        <w:rPr>
          <w:rFonts w:hAnsi="Times New Roman"/>
          <w:color w:val="auto"/>
          <w:spacing w:val="2"/>
          <w:sz w:val="28"/>
          <w:szCs w:val="28"/>
        </w:rPr>
        <w:t>о</w:t>
      </w:r>
      <w:r w:rsidRPr="003D789D">
        <w:rPr>
          <w:rFonts w:hAnsi="Times New Roman"/>
          <w:color w:val="auto"/>
          <w:spacing w:val="2"/>
          <w:sz w:val="28"/>
          <w:szCs w:val="28"/>
        </w:rPr>
        <w:t>гащение</w:t>
      </w:r>
      <w:r w:rsidRPr="003D789D">
        <w:rPr>
          <w:rFonts w:hAnsi="Times New Roman"/>
          <w:color w:val="auto"/>
          <w:spacing w:val="2"/>
          <w:sz w:val="28"/>
          <w:szCs w:val="28"/>
        </w:rPr>
        <w:t xml:space="preserve"> </w:t>
      </w:r>
      <w:r w:rsidRPr="003D789D">
        <w:rPr>
          <w:rFonts w:hAnsi="Times New Roman"/>
          <w:color w:val="auto"/>
          <w:spacing w:val="2"/>
          <w:sz w:val="28"/>
          <w:szCs w:val="28"/>
        </w:rPr>
        <w:t>опыта</w:t>
      </w:r>
      <w:r w:rsidRPr="003D789D">
        <w:rPr>
          <w:rFonts w:hAnsi="Times New Roman"/>
          <w:color w:val="auto"/>
          <w:spacing w:val="2"/>
          <w:sz w:val="28"/>
          <w:szCs w:val="28"/>
        </w:rPr>
        <w:t xml:space="preserve"> </w:t>
      </w:r>
      <w:r w:rsidRPr="003D789D">
        <w:rPr>
          <w:rFonts w:hAnsi="Times New Roman"/>
          <w:color w:val="auto"/>
          <w:spacing w:val="2"/>
          <w:sz w:val="28"/>
          <w:szCs w:val="28"/>
        </w:rPr>
        <w:t>социального</w:t>
      </w:r>
      <w:r w:rsidRPr="003D789D">
        <w:rPr>
          <w:rFonts w:hAnsi="Times New Roman"/>
          <w:color w:val="auto"/>
          <w:spacing w:val="2"/>
          <w:sz w:val="28"/>
          <w:szCs w:val="28"/>
        </w:rPr>
        <w:t xml:space="preserve"> </w:t>
      </w:r>
      <w:r w:rsidRPr="003D789D">
        <w:rPr>
          <w:rFonts w:hAnsi="Times New Roman"/>
          <w:color w:val="auto"/>
          <w:spacing w:val="2"/>
          <w:sz w:val="28"/>
          <w:szCs w:val="28"/>
        </w:rPr>
        <w:t>взаимодействия</w:t>
      </w:r>
      <w:r w:rsidRPr="003D789D">
        <w:rPr>
          <w:rFonts w:hAnsi="Times New Roman"/>
          <w:color w:val="auto"/>
          <w:spacing w:val="2"/>
          <w:sz w:val="28"/>
          <w:szCs w:val="28"/>
        </w:rPr>
        <w:t xml:space="preserve"> </w:t>
      </w:r>
      <w:r w:rsidRPr="003D789D">
        <w:rPr>
          <w:rFonts w:hAnsi="Times New Roman"/>
          <w:color w:val="auto"/>
          <w:spacing w:val="2"/>
          <w:sz w:val="28"/>
          <w:szCs w:val="28"/>
        </w:rPr>
        <w:t>ребенка</w:t>
      </w:r>
      <w:r w:rsidRPr="003D789D">
        <w:rPr>
          <w:rFonts w:hAnsi="Times New Roman"/>
          <w:color w:val="auto"/>
          <w:spacing w:val="2"/>
          <w:sz w:val="28"/>
          <w:szCs w:val="28"/>
        </w:rPr>
        <w:t xml:space="preserve"> </w:t>
      </w:r>
      <w:r w:rsidRPr="003D789D">
        <w:rPr>
          <w:rFonts w:hAnsi="Times New Roman"/>
          <w:color w:val="auto"/>
          <w:spacing w:val="2"/>
          <w:sz w:val="28"/>
          <w:szCs w:val="28"/>
        </w:rPr>
        <w:t>в</w:t>
      </w:r>
      <w:r w:rsidRPr="003D789D">
        <w:rPr>
          <w:rFonts w:hAnsi="Times New Roman"/>
          <w:color w:val="auto"/>
          <w:spacing w:val="2"/>
          <w:sz w:val="28"/>
          <w:szCs w:val="28"/>
        </w:rPr>
        <w:t xml:space="preserve"> </w:t>
      </w:r>
      <w:r w:rsidRPr="003D789D">
        <w:rPr>
          <w:rFonts w:hAnsi="Times New Roman"/>
          <w:color w:val="auto"/>
          <w:spacing w:val="2"/>
          <w:sz w:val="28"/>
          <w:szCs w:val="28"/>
        </w:rPr>
        <w:t>ближнем</w:t>
      </w:r>
      <w:r w:rsidRPr="003D789D">
        <w:rPr>
          <w:rFonts w:hAnsi="Times New Roman"/>
          <w:color w:val="auto"/>
          <w:spacing w:val="2"/>
          <w:sz w:val="28"/>
          <w:szCs w:val="28"/>
        </w:rPr>
        <w:t xml:space="preserve"> </w:t>
      </w:r>
      <w:r w:rsidRPr="003D789D">
        <w:rPr>
          <w:rFonts w:hAnsi="Times New Roman"/>
          <w:color w:val="auto"/>
          <w:spacing w:val="2"/>
          <w:sz w:val="28"/>
          <w:szCs w:val="28"/>
        </w:rPr>
        <w:t>и</w:t>
      </w:r>
      <w:r w:rsidRPr="003D789D">
        <w:rPr>
          <w:rFonts w:hAnsi="Times New Roman"/>
          <w:color w:val="auto"/>
          <w:spacing w:val="2"/>
          <w:sz w:val="28"/>
          <w:szCs w:val="28"/>
        </w:rPr>
        <w:t xml:space="preserve"> </w:t>
      </w:r>
      <w:r w:rsidRPr="003D789D">
        <w:rPr>
          <w:rFonts w:hAnsi="Times New Roman"/>
          <w:color w:val="auto"/>
          <w:spacing w:val="2"/>
          <w:sz w:val="28"/>
          <w:szCs w:val="28"/>
        </w:rPr>
        <w:t>дальнем</w:t>
      </w:r>
      <w:r w:rsidRPr="003D789D">
        <w:rPr>
          <w:rFonts w:hAnsi="Times New Roman"/>
          <w:color w:val="auto"/>
          <w:spacing w:val="2"/>
          <w:sz w:val="28"/>
          <w:szCs w:val="28"/>
        </w:rPr>
        <w:t xml:space="preserve"> </w:t>
      </w:r>
      <w:r w:rsidRPr="003D789D">
        <w:rPr>
          <w:rFonts w:hAnsi="Times New Roman"/>
          <w:color w:val="auto"/>
          <w:spacing w:val="2"/>
          <w:sz w:val="28"/>
          <w:szCs w:val="28"/>
        </w:rPr>
        <w:t>окружении</w:t>
      </w:r>
      <w:r w:rsidRPr="003D789D">
        <w:rPr>
          <w:rFonts w:ascii="Times New Roman"/>
          <w:color w:val="auto"/>
          <w:spacing w:val="2"/>
          <w:sz w:val="28"/>
          <w:szCs w:val="28"/>
        </w:rPr>
        <w:t xml:space="preserve">; </w:t>
      </w:r>
      <w:r w:rsidRPr="003D789D">
        <w:rPr>
          <w:rFonts w:hAnsi="Times New Roman"/>
          <w:color w:val="auto"/>
          <w:spacing w:val="2"/>
          <w:sz w:val="28"/>
          <w:szCs w:val="28"/>
        </w:rPr>
        <w:t>формирование</w:t>
      </w:r>
      <w:r w:rsidRPr="003D789D">
        <w:rPr>
          <w:rFonts w:hAnsi="Times New Roman"/>
          <w:color w:val="auto"/>
          <w:spacing w:val="2"/>
          <w:sz w:val="28"/>
          <w:szCs w:val="28"/>
        </w:rPr>
        <w:t xml:space="preserve"> </w:t>
      </w:r>
      <w:r w:rsidRPr="003D789D">
        <w:rPr>
          <w:rFonts w:hAnsi="Times New Roman"/>
          <w:color w:val="auto"/>
          <w:spacing w:val="2"/>
          <w:sz w:val="28"/>
          <w:szCs w:val="28"/>
        </w:rPr>
        <w:t>знаний</w:t>
      </w:r>
      <w:r w:rsidRPr="003D789D">
        <w:rPr>
          <w:rFonts w:hAnsi="Times New Roman"/>
          <w:color w:val="auto"/>
          <w:spacing w:val="2"/>
          <w:sz w:val="28"/>
          <w:szCs w:val="28"/>
        </w:rPr>
        <w:t xml:space="preserve"> </w:t>
      </w:r>
      <w:r w:rsidRPr="003D789D">
        <w:rPr>
          <w:rFonts w:hAnsi="Times New Roman"/>
          <w:color w:val="auto"/>
          <w:spacing w:val="2"/>
          <w:sz w:val="28"/>
          <w:szCs w:val="28"/>
        </w:rPr>
        <w:t>о</w:t>
      </w:r>
      <w:r w:rsidRPr="003D789D">
        <w:rPr>
          <w:rFonts w:hAnsi="Times New Roman"/>
          <w:color w:val="auto"/>
          <w:spacing w:val="2"/>
          <w:sz w:val="28"/>
          <w:szCs w:val="28"/>
        </w:rPr>
        <w:t xml:space="preserve"> </w:t>
      </w:r>
      <w:r w:rsidRPr="003D789D">
        <w:rPr>
          <w:rFonts w:hAnsi="Times New Roman"/>
          <w:color w:val="auto"/>
          <w:spacing w:val="2"/>
          <w:sz w:val="28"/>
          <w:szCs w:val="28"/>
        </w:rPr>
        <w:t>морально</w:t>
      </w:r>
      <w:r w:rsidRPr="003D789D">
        <w:rPr>
          <w:rFonts w:hAnsi="Times New Roman"/>
          <w:color w:val="auto"/>
          <w:spacing w:val="2"/>
          <w:sz w:val="28"/>
          <w:szCs w:val="28"/>
        </w:rPr>
        <w:t xml:space="preserve"> </w:t>
      </w:r>
      <w:r w:rsidRPr="003D789D">
        <w:rPr>
          <w:rFonts w:ascii="Times New Roman"/>
          <w:color w:val="auto"/>
          <w:spacing w:val="2"/>
          <w:sz w:val="28"/>
          <w:szCs w:val="28"/>
        </w:rPr>
        <w:t>-</w:t>
      </w:r>
      <w:r w:rsidRPr="003D789D">
        <w:rPr>
          <w:rFonts w:hAnsi="Times New Roman"/>
          <w:color w:val="auto"/>
          <w:spacing w:val="2"/>
          <w:sz w:val="28"/>
          <w:szCs w:val="28"/>
        </w:rPr>
        <w:t>нравственных</w:t>
      </w:r>
      <w:r w:rsidRPr="003D789D">
        <w:rPr>
          <w:rFonts w:hAnsi="Times New Roman"/>
          <w:color w:val="auto"/>
          <w:spacing w:val="2"/>
          <w:sz w:val="28"/>
          <w:szCs w:val="28"/>
        </w:rPr>
        <w:t xml:space="preserve"> </w:t>
      </w:r>
      <w:r w:rsidRPr="003D789D">
        <w:rPr>
          <w:rFonts w:hAnsi="Times New Roman"/>
          <w:color w:val="auto"/>
          <w:spacing w:val="2"/>
          <w:sz w:val="28"/>
          <w:szCs w:val="28"/>
        </w:rPr>
        <w:t>ценностях</w:t>
      </w:r>
      <w:r w:rsidRPr="003D789D">
        <w:rPr>
          <w:rFonts w:hAnsi="Times New Roman"/>
          <w:color w:val="auto"/>
          <w:spacing w:val="2"/>
          <w:sz w:val="28"/>
          <w:szCs w:val="28"/>
        </w:rPr>
        <w:t xml:space="preserve"> </w:t>
      </w:r>
      <w:r w:rsidRPr="003D789D">
        <w:rPr>
          <w:rFonts w:ascii="Times New Roman"/>
          <w:color w:val="auto"/>
          <w:spacing w:val="2"/>
          <w:sz w:val="28"/>
          <w:szCs w:val="28"/>
        </w:rPr>
        <w:t>(</w:t>
      </w:r>
      <w:r w:rsidRPr="003D789D">
        <w:rPr>
          <w:rFonts w:hAnsi="Times New Roman"/>
          <w:color w:val="auto"/>
          <w:spacing w:val="2"/>
          <w:sz w:val="28"/>
          <w:szCs w:val="28"/>
        </w:rPr>
        <w:t>с</w:t>
      </w:r>
      <w:r w:rsidRPr="003D789D">
        <w:rPr>
          <w:rFonts w:hAnsi="Times New Roman"/>
          <w:color w:val="auto"/>
          <w:spacing w:val="2"/>
          <w:sz w:val="28"/>
          <w:szCs w:val="28"/>
        </w:rPr>
        <w:t xml:space="preserve"> </w:t>
      </w:r>
      <w:r w:rsidRPr="003D789D">
        <w:rPr>
          <w:rFonts w:hAnsi="Times New Roman"/>
          <w:color w:val="auto"/>
          <w:spacing w:val="2"/>
          <w:sz w:val="28"/>
          <w:szCs w:val="28"/>
        </w:rPr>
        <w:t>учетом</w:t>
      </w:r>
      <w:r w:rsidRPr="003D789D">
        <w:rPr>
          <w:rFonts w:hAnsi="Times New Roman"/>
          <w:color w:val="auto"/>
          <w:spacing w:val="2"/>
          <w:sz w:val="28"/>
          <w:szCs w:val="28"/>
        </w:rPr>
        <w:t xml:space="preserve"> </w:t>
      </w:r>
      <w:r w:rsidRPr="003D789D">
        <w:rPr>
          <w:rFonts w:hAnsi="Times New Roman"/>
          <w:color w:val="auto"/>
          <w:spacing w:val="2"/>
          <w:sz w:val="28"/>
          <w:szCs w:val="28"/>
        </w:rPr>
        <w:t>возраста</w:t>
      </w:r>
      <w:r w:rsidRPr="003D789D">
        <w:rPr>
          <w:rFonts w:hAnsi="Times New Roman"/>
          <w:color w:val="auto"/>
          <w:spacing w:val="2"/>
          <w:sz w:val="28"/>
          <w:szCs w:val="28"/>
        </w:rPr>
        <w:t xml:space="preserve"> </w:t>
      </w:r>
      <w:r w:rsidRPr="003D789D">
        <w:rPr>
          <w:rFonts w:hAnsi="Times New Roman"/>
          <w:color w:val="auto"/>
          <w:spacing w:val="2"/>
          <w:sz w:val="28"/>
          <w:szCs w:val="28"/>
        </w:rPr>
        <w:t>ребенка</w:t>
      </w:r>
      <w:r w:rsidRPr="003D789D">
        <w:rPr>
          <w:rFonts w:ascii="Times New Roman"/>
          <w:color w:val="auto"/>
          <w:spacing w:val="2"/>
          <w:sz w:val="28"/>
          <w:szCs w:val="28"/>
        </w:rPr>
        <w:t xml:space="preserve">, </w:t>
      </w:r>
      <w:r w:rsidRPr="003D789D">
        <w:rPr>
          <w:rFonts w:hAnsi="Times New Roman"/>
          <w:color w:val="auto"/>
          <w:spacing w:val="2"/>
          <w:sz w:val="28"/>
          <w:szCs w:val="28"/>
        </w:rPr>
        <w:t>особенностей</w:t>
      </w:r>
      <w:r w:rsidRPr="003D789D">
        <w:rPr>
          <w:rFonts w:hAnsi="Times New Roman"/>
          <w:color w:val="auto"/>
          <w:spacing w:val="2"/>
          <w:sz w:val="28"/>
          <w:szCs w:val="28"/>
        </w:rPr>
        <w:t xml:space="preserve"> </w:t>
      </w:r>
      <w:r w:rsidRPr="003D789D">
        <w:rPr>
          <w:rFonts w:hAnsi="Times New Roman"/>
          <w:color w:val="auto"/>
          <w:spacing w:val="2"/>
          <w:sz w:val="28"/>
          <w:szCs w:val="28"/>
        </w:rPr>
        <w:t>его</w:t>
      </w:r>
      <w:r w:rsidRPr="003D789D">
        <w:rPr>
          <w:rFonts w:hAnsi="Times New Roman"/>
          <w:color w:val="auto"/>
          <w:spacing w:val="2"/>
          <w:sz w:val="28"/>
          <w:szCs w:val="28"/>
        </w:rPr>
        <w:t xml:space="preserve"> </w:t>
      </w:r>
      <w:r w:rsidRPr="003D789D">
        <w:rPr>
          <w:rFonts w:hAnsi="Times New Roman"/>
          <w:color w:val="auto"/>
          <w:spacing w:val="2"/>
          <w:sz w:val="28"/>
          <w:szCs w:val="28"/>
        </w:rPr>
        <w:t>развития</w:t>
      </w:r>
      <w:r w:rsidRPr="003D789D">
        <w:rPr>
          <w:rFonts w:ascii="Times New Roman"/>
          <w:color w:val="auto"/>
          <w:spacing w:val="2"/>
          <w:sz w:val="28"/>
          <w:szCs w:val="28"/>
        </w:rPr>
        <w:t xml:space="preserve">) </w:t>
      </w:r>
      <w:r w:rsidRPr="003D789D">
        <w:rPr>
          <w:rFonts w:hAnsi="Times New Roman"/>
          <w:color w:val="auto"/>
          <w:spacing w:val="2"/>
          <w:sz w:val="28"/>
          <w:szCs w:val="28"/>
        </w:rPr>
        <w:t>и</w:t>
      </w:r>
      <w:r w:rsidRPr="003D789D">
        <w:rPr>
          <w:rFonts w:hAnsi="Times New Roman"/>
          <w:color w:val="auto"/>
          <w:spacing w:val="2"/>
          <w:sz w:val="28"/>
          <w:szCs w:val="28"/>
        </w:rPr>
        <w:t xml:space="preserve"> </w:t>
      </w:r>
      <w:r w:rsidRPr="003D789D">
        <w:rPr>
          <w:rFonts w:hAnsi="Times New Roman"/>
          <w:color w:val="auto"/>
          <w:spacing w:val="2"/>
          <w:sz w:val="28"/>
          <w:szCs w:val="28"/>
        </w:rPr>
        <w:t>их</w:t>
      </w:r>
      <w:r w:rsidRPr="003D789D">
        <w:rPr>
          <w:rFonts w:hAnsi="Times New Roman"/>
          <w:color w:val="auto"/>
          <w:spacing w:val="2"/>
          <w:sz w:val="28"/>
          <w:szCs w:val="28"/>
        </w:rPr>
        <w:t xml:space="preserve"> </w:t>
      </w:r>
      <w:r w:rsidRPr="003D789D">
        <w:rPr>
          <w:rFonts w:hAnsi="Times New Roman"/>
          <w:color w:val="auto"/>
          <w:spacing w:val="2"/>
          <w:sz w:val="28"/>
          <w:szCs w:val="28"/>
        </w:rPr>
        <w:t>реализация</w:t>
      </w:r>
      <w:r w:rsidRPr="003D789D">
        <w:rPr>
          <w:rFonts w:hAnsi="Times New Roman"/>
          <w:color w:val="auto"/>
          <w:spacing w:val="2"/>
          <w:sz w:val="28"/>
          <w:szCs w:val="28"/>
        </w:rPr>
        <w:t xml:space="preserve"> </w:t>
      </w:r>
      <w:r w:rsidRPr="003D789D">
        <w:rPr>
          <w:rFonts w:hAnsi="Times New Roman"/>
          <w:color w:val="auto"/>
          <w:spacing w:val="2"/>
          <w:sz w:val="28"/>
          <w:szCs w:val="28"/>
        </w:rPr>
        <w:t>в</w:t>
      </w:r>
      <w:r w:rsidRPr="003D789D">
        <w:rPr>
          <w:rFonts w:hAnsi="Times New Roman"/>
          <w:color w:val="auto"/>
          <w:spacing w:val="2"/>
          <w:sz w:val="28"/>
          <w:szCs w:val="28"/>
        </w:rPr>
        <w:t xml:space="preserve"> </w:t>
      </w:r>
      <w:r w:rsidRPr="003D789D">
        <w:rPr>
          <w:rFonts w:hAnsi="Times New Roman"/>
          <w:color w:val="auto"/>
          <w:spacing w:val="2"/>
          <w:sz w:val="28"/>
          <w:szCs w:val="28"/>
        </w:rPr>
        <w:t>п</w:t>
      </w:r>
      <w:r w:rsidRPr="003D789D">
        <w:rPr>
          <w:rFonts w:hAnsi="Times New Roman"/>
          <w:color w:val="auto"/>
          <w:spacing w:val="2"/>
          <w:sz w:val="28"/>
          <w:szCs w:val="28"/>
        </w:rPr>
        <w:t>о</w:t>
      </w:r>
      <w:r w:rsidRPr="003D789D">
        <w:rPr>
          <w:rFonts w:hAnsi="Times New Roman"/>
          <w:color w:val="auto"/>
          <w:spacing w:val="2"/>
          <w:sz w:val="28"/>
          <w:szCs w:val="28"/>
        </w:rPr>
        <w:t>вседневной</w:t>
      </w:r>
      <w:r w:rsidRPr="003D789D">
        <w:rPr>
          <w:rFonts w:hAnsi="Times New Roman"/>
          <w:color w:val="auto"/>
          <w:spacing w:val="2"/>
          <w:sz w:val="28"/>
          <w:szCs w:val="28"/>
        </w:rPr>
        <w:t xml:space="preserve"> </w:t>
      </w:r>
      <w:r w:rsidRPr="003D789D">
        <w:rPr>
          <w:rFonts w:hAnsi="Times New Roman"/>
          <w:color w:val="auto"/>
          <w:spacing w:val="2"/>
          <w:sz w:val="28"/>
          <w:szCs w:val="28"/>
        </w:rPr>
        <w:t>жизни</w:t>
      </w:r>
      <w:r w:rsidRPr="003D789D">
        <w:rPr>
          <w:rFonts w:ascii="Times New Roman"/>
          <w:color w:val="auto"/>
          <w:spacing w:val="2"/>
          <w:sz w:val="28"/>
          <w:szCs w:val="28"/>
        </w:rPr>
        <w:t xml:space="preserve">; </w:t>
      </w:r>
      <w:r w:rsidRPr="003D789D">
        <w:rPr>
          <w:rFonts w:hAnsi="Times New Roman"/>
          <w:color w:val="auto"/>
          <w:spacing w:val="2"/>
          <w:sz w:val="28"/>
          <w:szCs w:val="28"/>
        </w:rPr>
        <w:t>формирование</w:t>
      </w:r>
      <w:r w:rsidRPr="003D789D">
        <w:rPr>
          <w:rFonts w:hAnsi="Times New Roman"/>
          <w:color w:val="auto"/>
          <w:spacing w:val="2"/>
          <w:sz w:val="28"/>
          <w:szCs w:val="28"/>
        </w:rPr>
        <w:t xml:space="preserve"> </w:t>
      </w:r>
      <w:r w:rsidRPr="003D789D">
        <w:rPr>
          <w:rFonts w:hAnsi="Times New Roman"/>
          <w:color w:val="auto"/>
          <w:spacing w:val="2"/>
          <w:sz w:val="28"/>
          <w:szCs w:val="28"/>
        </w:rPr>
        <w:t>представлений</w:t>
      </w:r>
      <w:r w:rsidRPr="003D789D">
        <w:rPr>
          <w:rFonts w:hAnsi="Times New Roman"/>
          <w:color w:val="auto"/>
          <w:spacing w:val="2"/>
          <w:sz w:val="28"/>
          <w:szCs w:val="28"/>
        </w:rPr>
        <w:t xml:space="preserve"> </w:t>
      </w:r>
      <w:r w:rsidRPr="003D789D">
        <w:rPr>
          <w:rFonts w:hAnsi="Times New Roman"/>
          <w:color w:val="auto"/>
          <w:spacing w:val="2"/>
          <w:sz w:val="28"/>
          <w:szCs w:val="28"/>
        </w:rPr>
        <w:t>о</w:t>
      </w:r>
      <w:r w:rsidRPr="003D789D">
        <w:rPr>
          <w:rFonts w:hAnsi="Times New Roman"/>
          <w:color w:val="auto"/>
          <w:spacing w:val="2"/>
          <w:sz w:val="28"/>
          <w:szCs w:val="28"/>
        </w:rPr>
        <w:t xml:space="preserve"> </w:t>
      </w:r>
      <w:r w:rsidRPr="003D789D">
        <w:rPr>
          <w:rFonts w:hAnsi="Times New Roman"/>
          <w:color w:val="auto"/>
          <w:spacing w:val="2"/>
          <w:sz w:val="28"/>
          <w:szCs w:val="28"/>
        </w:rPr>
        <w:t>социокультурной</w:t>
      </w:r>
      <w:r w:rsidRPr="003D789D">
        <w:rPr>
          <w:rFonts w:hAnsi="Times New Roman"/>
          <w:color w:val="auto"/>
          <w:spacing w:val="2"/>
          <w:sz w:val="28"/>
          <w:szCs w:val="28"/>
        </w:rPr>
        <w:t xml:space="preserve"> </w:t>
      </w:r>
      <w:r w:rsidRPr="003D789D">
        <w:rPr>
          <w:rFonts w:hAnsi="Times New Roman"/>
          <w:color w:val="auto"/>
          <w:spacing w:val="2"/>
          <w:sz w:val="28"/>
          <w:szCs w:val="28"/>
        </w:rPr>
        <w:t>жизни</w:t>
      </w:r>
      <w:r w:rsidRPr="003D789D">
        <w:rPr>
          <w:rFonts w:hAnsi="Times New Roman"/>
          <w:color w:val="auto"/>
          <w:spacing w:val="2"/>
          <w:sz w:val="28"/>
          <w:szCs w:val="28"/>
        </w:rPr>
        <w:t xml:space="preserve"> </w:t>
      </w:r>
      <w:r w:rsidRPr="003D789D">
        <w:rPr>
          <w:rFonts w:hAnsi="Times New Roman"/>
          <w:color w:val="auto"/>
          <w:spacing w:val="2"/>
          <w:sz w:val="28"/>
          <w:szCs w:val="28"/>
        </w:rPr>
        <w:t>лиц</w:t>
      </w:r>
      <w:r w:rsidRPr="003D789D">
        <w:rPr>
          <w:rFonts w:hAnsi="Times New Roman"/>
          <w:color w:val="auto"/>
          <w:spacing w:val="2"/>
          <w:sz w:val="28"/>
          <w:szCs w:val="28"/>
        </w:rPr>
        <w:t xml:space="preserve"> </w:t>
      </w:r>
      <w:r w:rsidRPr="003D789D">
        <w:rPr>
          <w:rFonts w:hAnsi="Times New Roman"/>
          <w:color w:val="auto"/>
          <w:spacing w:val="2"/>
          <w:sz w:val="28"/>
          <w:szCs w:val="28"/>
        </w:rPr>
        <w:t>с</w:t>
      </w:r>
      <w:r w:rsidRPr="003D789D">
        <w:rPr>
          <w:rFonts w:hAnsi="Times New Roman"/>
          <w:color w:val="auto"/>
          <w:spacing w:val="2"/>
          <w:sz w:val="28"/>
          <w:szCs w:val="28"/>
        </w:rPr>
        <w:t xml:space="preserve"> </w:t>
      </w:r>
      <w:r w:rsidRPr="003D789D">
        <w:rPr>
          <w:rFonts w:hAnsi="Times New Roman"/>
          <w:color w:val="auto"/>
          <w:spacing w:val="2"/>
          <w:sz w:val="28"/>
          <w:szCs w:val="28"/>
        </w:rPr>
        <w:t>нарушенным</w:t>
      </w:r>
      <w:r w:rsidRPr="003D789D">
        <w:rPr>
          <w:rFonts w:hAnsi="Times New Roman"/>
          <w:color w:val="auto"/>
          <w:spacing w:val="2"/>
          <w:sz w:val="28"/>
          <w:szCs w:val="28"/>
        </w:rPr>
        <w:t xml:space="preserve"> </w:t>
      </w:r>
      <w:r w:rsidRPr="003D789D">
        <w:rPr>
          <w:rFonts w:hAnsi="Times New Roman"/>
          <w:color w:val="auto"/>
          <w:spacing w:val="2"/>
          <w:sz w:val="28"/>
          <w:szCs w:val="28"/>
        </w:rPr>
        <w:t>слухом</w:t>
      </w:r>
      <w:r w:rsidRPr="003D789D">
        <w:rPr>
          <w:rFonts w:ascii="Times New Roman"/>
          <w:color w:val="auto"/>
          <w:spacing w:val="2"/>
          <w:sz w:val="28"/>
          <w:szCs w:val="28"/>
        </w:rPr>
        <w:t xml:space="preserve">; </w:t>
      </w:r>
      <w:r w:rsidRPr="003D789D">
        <w:rPr>
          <w:rFonts w:hAnsi="Times New Roman"/>
          <w:color w:val="auto"/>
          <w:spacing w:val="2"/>
          <w:sz w:val="28"/>
          <w:szCs w:val="28"/>
        </w:rPr>
        <w:t>освоение</w:t>
      </w:r>
      <w:r w:rsidRPr="003D789D">
        <w:rPr>
          <w:rFonts w:hAnsi="Times New Roman"/>
          <w:color w:val="auto"/>
          <w:spacing w:val="2"/>
          <w:sz w:val="28"/>
          <w:szCs w:val="28"/>
        </w:rPr>
        <w:t xml:space="preserve"> </w:t>
      </w:r>
      <w:r w:rsidRPr="003D789D">
        <w:rPr>
          <w:rFonts w:hAnsi="Times New Roman"/>
          <w:color w:val="auto"/>
          <w:spacing w:val="2"/>
          <w:sz w:val="28"/>
          <w:szCs w:val="28"/>
        </w:rPr>
        <w:t>необходимых</w:t>
      </w:r>
      <w:r w:rsidRPr="003D789D">
        <w:rPr>
          <w:rFonts w:hAnsi="Times New Roman"/>
          <w:color w:val="auto"/>
          <w:spacing w:val="2"/>
          <w:sz w:val="28"/>
          <w:szCs w:val="28"/>
        </w:rPr>
        <w:t xml:space="preserve"> </w:t>
      </w:r>
      <w:r w:rsidRPr="003D789D">
        <w:rPr>
          <w:rFonts w:hAnsi="Times New Roman"/>
          <w:color w:val="auto"/>
          <w:spacing w:val="2"/>
          <w:sz w:val="28"/>
          <w:szCs w:val="28"/>
        </w:rPr>
        <w:t>ребёнку</w:t>
      </w:r>
      <w:r w:rsidRPr="003D789D">
        <w:rPr>
          <w:rFonts w:hAnsi="Times New Roman"/>
          <w:color w:val="auto"/>
          <w:spacing w:val="2"/>
          <w:sz w:val="28"/>
          <w:szCs w:val="28"/>
        </w:rPr>
        <w:t xml:space="preserve"> </w:t>
      </w:r>
      <w:r w:rsidRPr="003D789D">
        <w:rPr>
          <w:rFonts w:hAnsi="Times New Roman"/>
          <w:color w:val="auto"/>
          <w:spacing w:val="2"/>
          <w:sz w:val="28"/>
          <w:szCs w:val="28"/>
        </w:rPr>
        <w:t>социальных</w:t>
      </w:r>
      <w:r w:rsidRPr="003D789D">
        <w:rPr>
          <w:rFonts w:hAnsi="Times New Roman"/>
          <w:color w:val="auto"/>
          <w:spacing w:val="2"/>
          <w:sz w:val="28"/>
          <w:szCs w:val="28"/>
        </w:rPr>
        <w:t xml:space="preserve"> </w:t>
      </w:r>
      <w:r w:rsidRPr="003D789D">
        <w:rPr>
          <w:rFonts w:hAnsi="Times New Roman"/>
          <w:color w:val="auto"/>
          <w:spacing w:val="2"/>
          <w:sz w:val="28"/>
          <w:szCs w:val="28"/>
        </w:rPr>
        <w:t>р</w:t>
      </w:r>
      <w:r w:rsidRPr="003D789D">
        <w:rPr>
          <w:rFonts w:hAnsi="Times New Roman"/>
          <w:color w:val="auto"/>
          <w:spacing w:val="2"/>
          <w:sz w:val="28"/>
          <w:szCs w:val="28"/>
        </w:rPr>
        <w:t>и</w:t>
      </w:r>
      <w:r w:rsidRPr="003D789D">
        <w:rPr>
          <w:rFonts w:hAnsi="Times New Roman"/>
          <w:color w:val="auto"/>
          <w:spacing w:val="2"/>
          <w:sz w:val="28"/>
          <w:szCs w:val="28"/>
        </w:rPr>
        <w:t>туалов</w:t>
      </w:r>
      <w:r w:rsidRPr="003D789D">
        <w:rPr>
          <w:rFonts w:ascii="Times New Roman"/>
          <w:color w:val="auto"/>
          <w:spacing w:val="2"/>
          <w:sz w:val="28"/>
          <w:szCs w:val="28"/>
        </w:rPr>
        <w:t xml:space="preserve">; </w:t>
      </w:r>
      <w:r w:rsidRPr="003D789D">
        <w:rPr>
          <w:rFonts w:hAnsi="Times New Roman"/>
          <w:color w:val="auto"/>
          <w:spacing w:val="2"/>
          <w:sz w:val="28"/>
          <w:szCs w:val="28"/>
        </w:rPr>
        <w:t>овладение</w:t>
      </w:r>
      <w:r w:rsidRPr="003D789D">
        <w:rPr>
          <w:rFonts w:hAnsi="Times New Roman"/>
          <w:color w:val="auto"/>
          <w:spacing w:val="2"/>
          <w:sz w:val="28"/>
          <w:szCs w:val="28"/>
        </w:rPr>
        <w:t xml:space="preserve"> </w:t>
      </w:r>
      <w:r w:rsidRPr="003D789D">
        <w:rPr>
          <w:rFonts w:hAnsi="Times New Roman"/>
          <w:color w:val="auto"/>
          <w:spacing w:val="2"/>
          <w:sz w:val="28"/>
          <w:szCs w:val="28"/>
        </w:rPr>
        <w:t>речевым</w:t>
      </w:r>
      <w:r w:rsidRPr="003D789D">
        <w:rPr>
          <w:rFonts w:hAnsi="Times New Roman"/>
          <w:color w:val="auto"/>
          <w:spacing w:val="2"/>
          <w:sz w:val="28"/>
          <w:szCs w:val="28"/>
        </w:rPr>
        <w:t xml:space="preserve"> </w:t>
      </w:r>
      <w:r w:rsidRPr="003D789D">
        <w:rPr>
          <w:rFonts w:hAnsi="Times New Roman"/>
          <w:color w:val="auto"/>
          <w:spacing w:val="2"/>
          <w:sz w:val="28"/>
          <w:szCs w:val="28"/>
        </w:rPr>
        <w:t>этикетом</w:t>
      </w:r>
      <w:r w:rsidRPr="003D789D">
        <w:rPr>
          <w:rFonts w:ascii="Times New Roman"/>
          <w:color w:val="auto"/>
          <w:spacing w:val="2"/>
          <w:sz w:val="28"/>
          <w:szCs w:val="28"/>
        </w:rPr>
        <w:t xml:space="preserve">; </w:t>
      </w:r>
      <w:r w:rsidRPr="003D789D">
        <w:rPr>
          <w:rFonts w:hAnsi="Times New Roman"/>
          <w:color w:val="auto"/>
          <w:spacing w:val="2"/>
          <w:sz w:val="28"/>
          <w:szCs w:val="28"/>
        </w:rPr>
        <w:t>целенаправленная</w:t>
      </w:r>
      <w:r w:rsidRPr="003D789D">
        <w:rPr>
          <w:rFonts w:hAnsi="Times New Roman"/>
          <w:color w:val="auto"/>
          <w:spacing w:val="2"/>
          <w:sz w:val="28"/>
          <w:szCs w:val="28"/>
        </w:rPr>
        <w:t xml:space="preserve"> </w:t>
      </w:r>
      <w:r w:rsidRPr="003D789D">
        <w:rPr>
          <w:rFonts w:hAnsi="Times New Roman"/>
          <w:color w:val="auto"/>
          <w:spacing w:val="2"/>
          <w:sz w:val="28"/>
          <w:szCs w:val="28"/>
        </w:rPr>
        <w:t>организация</w:t>
      </w:r>
      <w:r w:rsidRPr="003D789D">
        <w:rPr>
          <w:rFonts w:hAnsi="Times New Roman"/>
          <w:color w:val="auto"/>
          <w:spacing w:val="2"/>
          <w:sz w:val="28"/>
          <w:szCs w:val="28"/>
        </w:rPr>
        <w:t xml:space="preserve"> </w:t>
      </w:r>
      <w:r w:rsidRPr="003D789D">
        <w:rPr>
          <w:rFonts w:hAnsi="Times New Roman"/>
          <w:color w:val="auto"/>
          <w:spacing w:val="2"/>
          <w:sz w:val="28"/>
          <w:szCs w:val="28"/>
        </w:rPr>
        <w:t>общ</w:t>
      </w:r>
      <w:r w:rsidRPr="003D789D">
        <w:rPr>
          <w:rFonts w:hAnsi="Times New Roman"/>
          <w:color w:val="auto"/>
          <w:spacing w:val="2"/>
          <w:sz w:val="28"/>
          <w:szCs w:val="28"/>
        </w:rPr>
        <w:t>е</w:t>
      </w:r>
      <w:r w:rsidRPr="003D789D">
        <w:rPr>
          <w:rFonts w:hAnsi="Times New Roman"/>
          <w:color w:val="auto"/>
          <w:spacing w:val="2"/>
          <w:sz w:val="28"/>
          <w:szCs w:val="28"/>
        </w:rPr>
        <w:t>ния</w:t>
      </w:r>
      <w:r w:rsidRPr="003D789D">
        <w:rPr>
          <w:rFonts w:hAnsi="Times New Roman"/>
          <w:color w:val="auto"/>
          <w:spacing w:val="2"/>
          <w:sz w:val="28"/>
          <w:szCs w:val="28"/>
        </w:rPr>
        <w:t xml:space="preserve"> </w:t>
      </w:r>
      <w:r w:rsidRPr="003D789D">
        <w:rPr>
          <w:rFonts w:hAnsi="Times New Roman"/>
          <w:color w:val="auto"/>
          <w:spacing w:val="2"/>
          <w:sz w:val="28"/>
          <w:szCs w:val="28"/>
        </w:rPr>
        <w:t>учащихся</w:t>
      </w:r>
      <w:r w:rsidRPr="003D789D">
        <w:rPr>
          <w:rFonts w:hAnsi="Times New Roman"/>
          <w:color w:val="auto"/>
          <w:spacing w:val="2"/>
          <w:sz w:val="28"/>
          <w:szCs w:val="28"/>
        </w:rPr>
        <w:t xml:space="preserve"> </w:t>
      </w:r>
      <w:r w:rsidRPr="003D789D">
        <w:rPr>
          <w:rFonts w:hAnsi="Times New Roman"/>
          <w:color w:val="auto"/>
          <w:spacing w:val="2"/>
          <w:sz w:val="28"/>
          <w:szCs w:val="28"/>
        </w:rPr>
        <w:t>с</w:t>
      </w:r>
      <w:r w:rsidRPr="003D789D">
        <w:rPr>
          <w:rFonts w:hAnsi="Times New Roman"/>
          <w:color w:val="auto"/>
          <w:spacing w:val="2"/>
          <w:sz w:val="28"/>
          <w:szCs w:val="28"/>
        </w:rPr>
        <w:t xml:space="preserve"> </w:t>
      </w:r>
      <w:r w:rsidRPr="003D789D">
        <w:rPr>
          <w:rFonts w:hAnsi="Times New Roman"/>
          <w:color w:val="auto"/>
          <w:spacing w:val="2"/>
          <w:sz w:val="28"/>
          <w:szCs w:val="28"/>
        </w:rPr>
        <w:t>нарушенным</w:t>
      </w:r>
      <w:r w:rsidRPr="003D789D">
        <w:rPr>
          <w:rFonts w:hAnsi="Times New Roman"/>
          <w:color w:val="auto"/>
          <w:spacing w:val="2"/>
          <w:sz w:val="28"/>
          <w:szCs w:val="28"/>
        </w:rPr>
        <w:t xml:space="preserve"> </w:t>
      </w:r>
      <w:r w:rsidRPr="003D789D">
        <w:rPr>
          <w:rFonts w:hAnsi="Times New Roman"/>
          <w:color w:val="auto"/>
          <w:spacing w:val="2"/>
          <w:sz w:val="28"/>
          <w:szCs w:val="28"/>
        </w:rPr>
        <w:t>слухом</w:t>
      </w:r>
      <w:r w:rsidRPr="003D789D">
        <w:rPr>
          <w:rFonts w:hAnsi="Times New Roman"/>
          <w:color w:val="auto"/>
          <w:spacing w:val="2"/>
          <w:sz w:val="28"/>
          <w:szCs w:val="28"/>
        </w:rPr>
        <w:t xml:space="preserve"> </w:t>
      </w:r>
      <w:r w:rsidRPr="003D789D">
        <w:rPr>
          <w:rFonts w:hAnsi="Times New Roman"/>
          <w:color w:val="auto"/>
          <w:spacing w:val="2"/>
          <w:sz w:val="28"/>
          <w:szCs w:val="28"/>
        </w:rPr>
        <w:t>конкретной</w:t>
      </w:r>
      <w:r w:rsidRPr="003D789D">
        <w:rPr>
          <w:rFonts w:hAnsi="Times New Roman"/>
          <w:color w:val="auto"/>
          <w:spacing w:val="2"/>
          <w:sz w:val="28"/>
          <w:szCs w:val="28"/>
        </w:rPr>
        <w:t xml:space="preserve"> </w:t>
      </w:r>
      <w:r w:rsidRPr="003D789D">
        <w:rPr>
          <w:rFonts w:hAnsi="Times New Roman"/>
          <w:color w:val="auto"/>
          <w:spacing w:val="2"/>
          <w:sz w:val="28"/>
          <w:szCs w:val="28"/>
        </w:rPr>
        <w:t>школы</w:t>
      </w:r>
      <w:r w:rsidRPr="003D789D">
        <w:rPr>
          <w:rFonts w:hAnsi="Times New Roman"/>
          <w:color w:val="auto"/>
          <w:spacing w:val="2"/>
          <w:sz w:val="28"/>
          <w:szCs w:val="28"/>
        </w:rPr>
        <w:t xml:space="preserve"> </w:t>
      </w:r>
      <w:r w:rsidRPr="003D789D">
        <w:rPr>
          <w:rFonts w:hAnsi="Times New Roman"/>
          <w:color w:val="auto"/>
          <w:spacing w:val="2"/>
          <w:sz w:val="28"/>
          <w:szCs w:val="28"/>
        </w:rPr>
        <w:t>между</w:t>
      </w:r>
      <w:r w:rsidRPr="003D789D">
        <w:rPr>
          <w:rFonts w:hAnsi="Times New Roman"/>
          <w:color w:val="auto"/>
          <w:spacing w:val="2"/>
          <w:sz w:val="28"/>
          <w:szCs w:val="28"/>
        </w:rPr>
        <w:t xml:space="preserve"> </w:t>
      </w:r>
      <w:r w:rsidRPr="003D789D">
        <w:rPr>
          <w:rFonts w:hAnsi="Times New Roman"/>
          <w:color w:val="auto"/>
          <w:spacing w:val="2"/>
          <w:sz w:val="28"/>
          <w:szCs w:val="28"/>
        </w:rPr>
        <w:t>собой</w:t>
      </w:r>
      <w:r w:rsidRPr="003D789D">
        <w:rPr>
          <w:rFonts w:hAnsi="Times New Roman"/>
          <w:color w:val="auto"/>
          <w:spacing w:val="2"/>
          <w:sz w:val="28"/>
          <w:szCs w:val="28"/>
        </w:rPr>
        <w:t xml:space="preserve"> </w:t>
      </w:r>
      <w:r w:rsidRPr="003D789D">
        <w:rPr>
          <w:rFonts w:hAnsi="Times New Roman"/>
          <w:color w:val="auto"/>
          <w:spacing w:val="2"/>
          <w:sz w:val="28"/>
          <w:szCs w:val="28"/>
        </w:rPr>
        <w:t>и</w:t>
      </w:r>
      <w:r w:rsidRPr="003D789D">
        <w:rPr>
          <w:rFonts w:hAnsi="Times New Roman"/>
          <w:color w:val="auto"/>
          <w:spacing w:val="2"/>
          <w:sz w:val="28"/>
          <w:szCs w:val="28"/>
        </w:rPr>
        <w:t xml:space="preserve"> </w:t>
      </w:r>
      <w:r w:rsidRPr="003D789D">
        <w:rPr>
          <w:rFonts w:hAnsi="Times New Roman"/>
          <w:color w:val="auto"/>
          <w:spacing w:val="2"/>
          <w:sz w:val="28"/>
          <w:szCs w:val="28"/>
        </w:rPr>
        <w:t>со</w:t>
      </w:r>
      <w:r w:rsidRPr="003D789D">
        <w:rPr>
          <w:rFonts w:hAnsi="Times New Roman"/>
          <w:color w:val="auto"/>
          <w:spacing w:val="2"/>
          <w:sz w:val="28"/>
          <w:szCs w:val="28"/>
        </w:rPr>
        <w:t xml:space="preserve"> </w:t>
      </w:r>
      <w:r w:rsidRPr="003D789D">
        <w:rPr>
          <w:rFonts w:hAnsi="Times New Roman"/>
          <w:color w:val="auto"/>
          <w:spacing w:val="2"/>
          <w:sz w:val="28"/>
          <w:szCs w:val="28"/>
        </w:rPr>
        <w:t>слышащими</w:t>
      </w:r>
      <w:r w:rsidRPr="003D789D">
        <w:rPr>
          <w:rFonts w:hAnsi="Times New Roman"/>
          <w:color w:val="auto"/>
          <w:spacing w:val="2"/>
          <w:sz w:val="28"/>
          <w:szCs w:val="28"/>
        </w:rPr>
        <w:t xml:space="preserve"> </w:t>
      </w:r>
      <w:r w:rsidRPr="003D789D">
        <w:rPr>
          <w:rFonts w:hAnsi="Times New Roman"/>
          <w:color w:val="auto"/>
          <w:spacing w:val="2"/>
          <w:sz w:val="28"/>
          <w:szCs w:val="28"/>
        </w:rPr>
        <w:t>детьми</w:t>
      </w:r>
      <w:r w:rsidRPr="003D789D">
        <w:rPr>
          <w:rFonts w:ascii="Times New Roman"/>
          <w:color w:val="auto"/>
          <w:spacing w:val="2"/>
          <w:sz w:val="28"/>
          <w:szCs w:val="28"/>
        </w:rPr>
        <w:t>.</w:t>
      </w:r>
    </w:p>
    <w:p w:rsidR="00F65069" w:rsidRPr="009B74B0" w:rsidRDefault="00C079E3" w:rsidP="009B74B0">
      <w:pPr>
        <w:spacing w:after="0" w:line="360" w:lineRule="auto"/>
        <w:ind w:firstLine="709"/>
        <w:jc w:val="both"/>
        <w:rPr>
          <w:rFonts w:ascii="Times New Roman" w:eastAsia="Arial Unicode MS" w:hAnsi="Times New Roman" w:cs="Times New Roman"/>
          <w:color w:val="auto"/>
          <w:spacing w:val="2"/>
          <w:sz w:val="28"/>
          <w:szCs w:val="28"/>
        </w:rPr>
      </w:pPr>
      <w:r w:rsidRPr="009B74B0">
        <w:rPr>
          <w:rFonts w:ascii="Times New Roman" w:eastAsia="Arial Unicode MS" w:hAnsi="Times New Roman" w:cs="Times New Roman"/>
          <w:color w:val="auto"/>
          <w:spacing w:val="2"/>
          <w:sz w:val="28"/>
          <w:szCs w:val="28"/>
        </w:rPr>
        <w:t>Ожидаемые результаты:</w:t>
      </w:r>
    </w:p>
    <w:p w:rsidR="00F65069" w:rsidRPr="009B74B0" w:rsidRDefault="00C079E3" w:rsidP="000A374A">
      <w:pPr>
        <w:numPr>
          <w:ilvl w:val="0"/>
          <w:numId w:val="92"/>
        </w:numPr>
        <w:tabs>
          <w:tab w:val="clear" w:pos="708"/>
          <w:tab w:val="num" w:pos="1265"/>
        </w:tabs>
        <w:suppressAutoHyphens/>
        <w:spacing w:after="0" w:line="360" w:lineRule="auto"/>
        <w:ind w:left="0" w:firstLine="709"/>
        <w:jc w:val="both"/>
        <w:rPr>
          <w:rFonts w:ascii="Times New Roman" w:hAnsi="Times New Roman" w:cs="Times New Roman"/>
          <w:color w:val="auto"/>
          <w:spacing w:val="2"/>
          <w:sz w:val="28"/>
          <w:szCs w:val="28"/>
        </w:rPr>
      </w:pPr>
      <w:r w:rsidRPr="009B74B0">
        <w:rPr>
          <w:rFonts w:ascii="Times New Roman" w:hAnsi="Times New Roman" w:cs="Times New Roman"/>
          <w:color w:val="auto"/>
          <w:spacing w:val="2"/>
          <w:sz w:val="28"/>
          <w:szCs w:val="28"/>
        </w:rPr>
        <w:t xml:space="preserve">знание правил поведения в разных социальных ситуациях со взрослыми (с учетом их социальных ролей) и детьми разного возраста: с близкими в семье; с учителями и учениками в школе; с незнакомыми людьми в транспорте, в парикмахерской, в театре, в кино, в магазине, в очереди и т. д., в том числе правил речевого этикета при устной коммуникации; </w:t>
      </w:r>
    </w:p>
    <w:p w:rsidR="00F65069" w:rsidRPr="009B74B0" w:rsidRDefault="00C079E3" w:rsidP="000A374A">
      <w:pPr>
        <w:numPr>
          <w:ilvl w:val="0"/>
          <w:numId w:val="92"/>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использование словесной  речи для взаимодействия в разных социальных ситуациях и с людьми разного социального статуса (извините, не могли бы вы; я не помешаю вам?; будьте добры; можно мне…? и др.);</w:t>
      </w:r>
    </w:p>
    <w:p w:rsidR="00F65069" w:rsidRPr="009B74B0" w:rsidRDefault="00C079E3" w:rsidP="000A374A">
      <w:pPr>
        <w:numPr>
          <w:ilvl w:val="0"/>
          <w:numId w:val="93"/>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адекватно применять те речевые средства, которые соответствуют коммуникативной ситуации, правильно употреблять в устной речи обращение «Вы» или «Ты» согласно статусу собеседника;</w:t>
      </w:r>
    </w:p>
    <w:p w:rsidR="00F65069" w:rsidRPr="009B74B0" w:rsidRDefault="00C079E3" w:rsidP="000A374A">
      <w:pPr>
        <w:numPr>
          <w:ilvl w:val="0"/>
          <w:numId w:val="94"/>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общие представления о разнообразии сообщества глухих людей с учетом уровня их образования,  социокультурных потребностей и возможностей, включая владение словесной речью, связанной, в том числе, с особенностями восприятия окружающего мира, а также коммуникацией на основе активного использования жестового языка;</w:t>
      </w:r>
    </w:p>
    <w:p w:rsidR="00F65069" w:rsidRPr="009B74B0" w:rsidRDefault="00C079E3" w:rsidP="000A374A">
      <w:pPr>
        <w:numPr>
          <w:ilvl w:val="0"/>
          <w:numId w:val="95"/>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стремление и готовность участвовать в различных видах совместной деятельности с детьми, имеющими нарушения слуха; </w:t>
      </w:r>
    </w:p>
    <w:p w:rsidR="00F65069" w:rsidRPr="009B74B0" w:rsidRDefault="00C079E3" w:rsidP="000A374A">
      <w:pPr>
        <w:numPr>
          <w:ilvl w:val="0"/>
          <w:numId w:val="96"/>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 xml:space="preserve">умение ребёнка адекватно использовать принятые в его окружении социальные ритуалы; </w:t>
      </w:r>
    </w:p>
    <w:p w:rsidR="00F65069" w:rsidRPr="009B74B0" w:rsidRDefault="00C079E3" w:rsidP="000A374A">
      <w:pPr>
        <w:numPr>
          <w:ilvl w:val="0"/>
          <w:numId w:val="97"/>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выражать или, напротив, сдерживать свои эмоции в зависимости от произошедшего события (радость или горе, праздник или траур).;</w:t>
      </w:r>
    </w:p>
    <w:p w:rsidR="00F65069" w:rsidRPr="009B74B0" w:rsidRDefault="00C079E3" w:rsidP="000A374A">
      <w:pPr>
        <w:numPr>
          <w:ilvl w:val="0"/>
          <w:numId w:val="98"/>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выбирать адекватные речевые средства для корректного выражения благодарности, сочувствия, отказа, недовольства, намерения, просьбы, опасения;</w:t>
      </w:r>
    </w:p>
    <w:p w:rsidR="00F65069" w:rsidRPr="009B74B0" w:rsidRDefault="00C079E3" w:rsidP="000A374A">
      <w:pPr>
        <w:numPr>
          <w:ilvl w:val="0"/>
          <w:numId w:val="99"/>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понимание недопустимости выяснения информации сугубо личного характера при общении с учителем или незнакомым взрослым (например, не задавать нескромные вопросы, касающиеся личной жизни педагога, его отношения к религии и т. п.);</w:t>
      </w:r>
    </w:p>
    <w:p w:rsidR="00F65069" w:rsidRPr="009B74B0" w:rsidRDefault="00C079E3" w:rsidP="000A374A">
      <w:pPr>
        <w:numPr>
          <w:ilvl w:val="0"/>
          <w:numId w:val="100"/>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проявлять инициативу, но не быть назойливым в своих просьбах и требованиях, быть благодарным за проявление внимания и оказание помощи;</w:t>
      </w:r>
    </w:p>
    <w:p w:rsidR="00F65069" w:rsidRPr="009B74B0" w:rsidRDefault="00C079E3" w:rsidP="000A374A">
      <w:pPr>
        <w:numPr>
          <w:ilvl w:val="0"/>
          <w:numId w:val="101"/>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применять формы выражения своих чувств соответственно ситуации социального контакта;</w:t>
      </w:r>
    </w:p>
    <w:p w:rsidR="00F65069" w:rsidRPr="009B74B0" w:rsidRDefault="00C079E3" w:rsidP="000A374A">
      <w:pPr>
        <w:numPr>
          <w:ilvl w:val="0"/>
          <w:numId w:val="102"/>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расширение круга освоенных социальных контактов;</w:t>
      </w:r>
    </w:p>
    <w:p w:rsidR="00F65069" w:rsidRPr="009B74B0" w:rsidRDefault="00C079E3" w:rsidP="000A374A">
      <w:pPr>
        <w:numPr>
          <w:ilvl w:val="0"/>
          <w:numId w:val="103"/>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9B74B0">
        <w:rPr>
          <w:rFonts w:ascii="Times New Roman" w:hAnsi="Times New Roman" w:cs="Times New Roman"/>
          <w:color w:val="auto"/>
          <w:spacing w:val="2"/>
          <w:sz w:val="28"/>
          <w:szCs w:val="28"/>
        </w:rPr>
        <w:t>умение общаться с учащимися с нарушенным слухом своей школы на темы, соответствующие возрасту детей</w:t>
      </w:r>
    </w:p>
    <w:p w:rsidR="00F65069" w:rsidRPr="003D789D" w:rsidRDefault="00C079E3" w:rsidP="009B74B0">
      <w:pPr>
        <w:tabs>
          <w:tab w:val="right" w:leader="dot" w:pos="9329"/>
        </w:tabs>
        <w:spacing w:before="120" w:after="120" w:line="240" w:lineRule="auto"/>
        <w:jc w:val="center"/>
        <w:outlineLvl w:val="2"/>
        <w:rPr>
          <w:rFonts w:ascii="Times New Roman" w:eastAsia="Times New Roman" w:hAnsi="Times New Roman" w:cs="Times New Roman"/>
          <w:b/>
          <w:bCs/>
          <w:color w:val="auto"/>
          <w:sz w:val="28"/>
          <w:szCs w:val="28"/>
        </w:rPr>
      </w:pPr>
      <w:bookmarkStart w:id="16" w:name="_Toc432958032"/>
      <w:bookmarkStart w:id="17" w:name="_Toc432960456"/>
      <w:bookmarkStart w:id="18" w:name="_Toc433014081"/>
      <w:r w:rsidRPr="003D789D">
        <w:rPr>
          <w:rFonts w:ascii="Times New Roman"/>
          <w:b/>
          <w:bCs/>
          <w:color w:val="auto"/>
          <w:sz w:val="28"/>
          <w:szCs w:val="28"/>
        </w:rPr>
        <w:t xml:space="preserve">2.1.3. </w:t>
      </w:r>
      <w:r w:rsidRPr="003D789D">
        <w:rPr>
          <w:rFonts w:hAnsi="Times New Roman"/>
          <w:b/>
          <w:bCs/>
          <w:color w:val="auto"/>
          <w:sz w:val="28"/>
          <w:szCs w:val="28"/>
        </w:rPr>
        <w:t>Система</w:t>
      </w:r>
      <w:r w:rsidRPr="003D789D">
        <w:rPr>
          <w:rFonts w:hAnsi="Times New Roman"/>
          <w:b/>
          <w:bCs/>
          <w:color w:val="auto"/>
          <w:sz w:val="28"/>
          <w:szCs w:val="28"/>
        </w:rPr>
        <w:t xml:space="preserve"> </w:t>
      </w:r>
      <w:r w:rsidRPr="003D789D">
        <w:rPr>
          <w:rFonts w:hAnsi="Times New Roman"/>
          <w:b/>
          <w:bCs/>
          <w:color w:val="auto"/>
          <w:sz w:val="28"/>
          <w:szCs w:val="28"/>
        </w:rPr>
        <w:t>оценки</w:t>
      </w:r>
      <w:r w:rsidRPr="003D789D">
        <w:rPr>
          <w:rFonts w:hAnsi="Times New Roman"/>
          <w:b/>
          <w:bCs/>
          <w:color w:val="auto"/>
          <w:sz w:val="28"/>
          <w:szCs w:val="28"/>
        </w:rPr>
        <w:t xml:space="preserve"> </w:t>
      </w:r>
      <w:r w:rsidRPr="003D789D">
        <w:rPr>
          <w:rFonts w:hAnsi="Times New Roman"/>
          <w:b/>
          <w:bCs/>
          <w:color w:val="auto"/>
          <w:sz w:val="28"/>
          <w:szCs w:val="28"/>
        </w:rPr>
        <w:t>достижения</w:t>
      </w:r>
      <w:r w:rsidRPr="003D789D">
        <w:rPr>
          <w:rFonts w:hAnsi="Times New Roman"/>
          <w:b/>
          <w:bCs/>
          <w:color w:val="auto"/>
          <w:sz w:val="28"/>
          <w:szCs w:val="28"/>
        </w:rPr>
        <w:t xml:space="preserve"> </w:t>
      </w:r>
      <w:r w:rsidRPr="003D789D">
        <w:rPr>
          <w:rFonts w:hAnsi="Times New Roman"/>
          <w:b/>
          <w:bCs/>
          <w:color w:val="auto"/>
          <w:sz w:val="28"/>
          <w:szCs w:val="28"/>
        </w:rPr>
        <w:t>глухими</w:t>
      </w:r>
      <w:r w:rsidRPr="003D789D">
        <w:rPr>
          <w:rFonts w:hAnsi="Times New Roman"/>
          <w:b/>
          <w:bCs/>
          <w:color w:val="auto"/>
          <w:sz w:val="28"/>
          <w:szCs w:val="28"/>
        </w:rPr>
        <w:t xml:space="preserve"> </w:t>
      </w:r>
      <w:r w:rsidRPr="003D789D">
        <w:rPr>
          <w:rFonts w:hAnsi="Times New Roman"/>
          <w:b/>
          <w:bCs/>
          <w:color w:val="auto"/>
          <w:sz w:val="28"/>
          <w:szCs w:val="28"/>
        </w:rPr>
        <w:t>обучающимися</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планируемых</w:t>
      </w:r>
      <w:r w:rsidRPr="003D789D">
        <w:rPr>
          <w:rFonts w:hAnsi="Times New Roman"/>
          <w:b/>
          <w:bCs/>
          <w:color w:val="auto"/>
          <w:sz w:val="28"/>
          <w:szCs w:val="28"/>
        </w:rPr>
        <w:t xml:space="preserve"> </w:t>
      </w:r>
      <w:r w:rsidRPr="003D789D">
        <w:rPr>
          <w:rFonts w:hAnsi="Times New Roman"/>
          <w:b/>
          <w:bCs/>
          <w:color w:val="auto"/>
          <w:sz w:val="28"/>
          <w:szCs w:val="28"/>
        </w:rPr>
        <w:t>результатов</w:t>
      </w:r>
      <w:r w:rsidRPr="003D789D">
        <w:rPr>
          <w:rFonts w:hAnsi="Times New Roman"/>
          <w:b/>
          <w:bCs/>
          <w:color w:val="auto"/>
          <w:sz w:val="28"/>
          <w:szCs w:val="28"/>
        </w:rPr>
        <w:t xml:space="preserve"> </w:t>
      </w:r>
      <w:r w:rsidRPr="003D789D">
        <w:rPr>
          <w:rFonts w:hAnsi="Times New Roman"/>
          <w:b/>
          <w:bCs/>
          <w:color w:val="auto"/>
          <w:sz w:val="28"/>
          <w:szCs w:val="28"/>
        </w:rPr>
        <w:t>освоения</w:t>
      </w:r>
      <w:r w:rsidRPr="003D789D">
        <w:rPr>
          <w:rFonts w:hAnsi="Times New Roman"/>
          <w:b/>
          <w:bCs/>
          <w:color w:val="auto"/>
          <w:sz w:val="28"/>
          <w:szCs w:val="28"/>
        </w:rPr>
        <w:t xml:space="preserve"> </w:t>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003D789D">
        <w:rPr>
          <w:rFonts w:hAnsi="Times New Roman"/>
          <w:b/>
          <w:bCs/>
          <w:color w:val="auto"/>
          <w:sz w:val="28"/>
          <w:szCs w:val="28"/>
        </w:rPr>
        <w:br/>
      </w:r>
      <w:r w:rsidRPr="003D789D">
        <w:rPr>
          <w:rFonts w:hAnsi="Times New Roman"/>
          <w:b/>
          <w:bCs/>
          <w:color w:val="auto"/>
          <w:sz w:val="28"/>
          <w:szCs w:val="28"/>
        </w:rPr>
        <w:t>общеобразовательной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003D789D">
        <w:rPr>
          <w:rFonts w:hAnsi="Times New Roman"/>
          <w:b/>
          <w:bCs/>
          <w:color w:val="auto"/>
          <w:sz w:val="28"/>
          <w:szCs w:val="28"/>
        </w:rPr>
        <w:br/>
      </w:r>
      <w:r w:rsidRPr="003D789D">
        <w:rPr>
          <w:rFonts w:ascii="Times New Roman"/>
          <w:b/>
          <w:bCs/>
          <w:color w:val="auto"/>
          <w:sz w:val="28"/>
          <w:szCs w:val="28"/>
        </w:rPr>
        <w:t>(</w:t>
      </w:r>
      <w:r w:rsidRPr="003D789D">
        <w:rPr>
          <w:rFonts w:hAnsi="Times New Roman"/>
          <w:b/>
          <w:bCs/>
          <w:color w:val="auto"/>
          <w:sz w:val="28"/>
          <w:szCs w:val="28"/>
        </w:rPr>
        <w:t>вариант</w:t>
      </w:r>
      <w:r w:rsidRPr="003D789D">
        <w:rPr>
          <w:rFonts w:hAnsi="Times New Roman"/>
          <w:b/>
          <w:bCs/>
          <w:color w:val="auto"/>
          <w:sz w:val="28"/>
          <w:szCs w:val="28"/>
        </w:rPr>
        <w:t xml:space="preserve"> </w:t>
      </w:r>
      <w:r w:rsidRPr="003D789D">
        <w:rPr>
          <w:rFonts w:ascii="Times New Roman"/>
          <w:b/>
          <w:bCs/>
          <w:color w:val="auto"/>
          <w:sz w:val="28"/>
          <w:szCs w:val="28"/>
        </w:rPr>
        <w:t>1.1.)</w:t>
      </w:r>
      <w:bookmarkEnd w:id="16"/>
      <w:bookmarkEnd w:id="17"/>
      <w:bookmarkEnd w:id="18"/>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Система</w:t>
      </w:r>
      <w:r w:rsidRPr="003D789D">
        <w:rPr>
          <w:rFonts w:hAnsi="Times New Roman"/>
          <w:color w:val="auto"/>
          <w:sz w:val="28"/>
          <w:szCs w:val="28"/>
        </w:rPr>
        <w:t xml:space="preserve"> </w:t>
      </w:r>
      <w:r w:rsidRPr="003D789D">
        <w:rPr>
          <w:rFonts w:hAnsi="Times New Roman"/>
          <w:color w:val="auto"/>
          <w:sz w:val="28"/>
          <w:szCs w:val="28"/>
        </w:rPr>
        <w:t>оценки</w:t>
      </w:r>
      <w:r w:rsidRPr="003D789D">
        <w:rPr>
          <w:rFonts w:hAnsi="Times New Roman"/>
          <w:color w:val="auto"/>
          <w:sz w:val="28"/>
          <w:szCs w:val="28"/>
        </w:rPr>
        <w:t xml:space="preserve"> </w:t>
      </w:r>
      <w:r w:rsidRPr="003D789D">
        <w:rPr>
          <w:rFonts w:hAnsi="Times New Roman"/>
          <w:color w:val="auto"/>
          <w:sz w:val="28"/>
          <w:szCs w:val="28"/>
        </w:rPr>
        <w:t>достижения</w:t>
      </w:r>
      <w:r w:rsidRPr="003D789D">
        <w:rPr>
          <w:rFonts w:hAnsi="Times New Roman"/>
          <w:color w:val="auto"/>
          <w:sz w:val="28"/>
          <w:szCs w:val="28"/>
        </w:rPr>
        <w:t xml:space="preserve"> </w:t>
      </w:r>
      <w:r w:rsidRPr="003D789D">
        <w:rPr>
          <w:rFonts w:hAnsi="Times New Roman"/>
          <w:color w:val="auto"/>
          <w:sz w:val="28"/>
          <w:szCs w:val="28"/>
        </w:rPr>
        <w:t>глухими</w:t>
      </w:r>
      <w:r w:rsidRPr="003D789D">
        <w:rPr>
          <w:rFonts w:hAnsi="Times New Roman"/>
          <w:color w:val="auto"/>
          <w:sz w:val="28"/>
          <w:szCs w:val="28"/>
        </w:rPr>
        <w:t xml:space="preserve"> </w:t>
      </w:r>
      <w:r w:rsidRPr="003D789D">
        <w:rPr>
          <w:rFonts w:hAnsi="Times New Roman"/>
          <w:color w:val="auto"/>
          <w:sz w:val="28"/>
          <w:szCs w:val="28"/>
        </w:rPr>
        <w:t>обучающимися</w:t>
      </w:r>
      <w:r w:rsidRPr="003D789D">
        <w:rPr>
          <w:rFonts w:hAnsi="Times New Roman"/>
          <w:color w:val="auto"/>
          <w:sz w:val="28"/>
          <w:szCs w:val="28"/>
        </w:rPr>
        <w:t xml:space="preserve"> </w:t>
      </w:r>
      <w:r w:rsidRPr="003D789D">
        <w:rPr>
          <w:rFonts w:hAnsi="Times New Roman"/>
          <w:color w:val="auto"/>
          <w:sz w:val="28"/>
          <w:szCs w:val="28"/>
        </w:rPr>
        <w:t>планируемых</w:t>
      </w:r>
      <w:r w:rsidRPr="003D789D">
        <w:rPr>
          <w:rFonts w:hAnsi="Times New Roman"/>
          <w:color w:val="auto"/>
          <w:sz w:val="28"/>
          <w:szCs w:val="28"/>
        </w:rPr>
        <w:t xml:space="preserve"> </w:t>
      </w:r>
      <w:r w:rsidRPr="003D789D">
        <w:rPr>
          <w:rFonts w:hAnsi="Times New Roman"/>
          <w:color w:val="auto"/>
          <w:sz w:val="28"/>
          <w:szCs w:val="28"/>
        </w:rPr>
        <w:t>р</w:t>
      </w:r>
      <w:r w:rsidRPr="003D789D">
        <w:rPr>
          <w:rFonts w:hAnsi="Times New Roman"/>
          <w:color w:val="auto"/>
          <w:sz w:val="28"/>
          <w:szCs w:val="28"/>
        </w:rPr>
        <w:t>е</w:t>
      </w:r>
      <w:r w:rsidRPr="003D789D">
        <w:rPr>
          <w:rFonts w:hAnsi="Times New Roman"/>
          <w:color w:val="auto"/>
          <w:sz w:val="28"/>
          <w:szCs w:val="28"/>
        </w:rPr>
        <w:t>зультатов</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должна</w:t>
      </w:r>
      <w:r w:rsidRPr="003D789D">
        <w:rPr>
          <w:rFonts w:hAnsi="Times New Roman"/>
          <w:color w:val="auto"/>
          <w:sz w:val="28"/>
          <w:szCs w:val="28"/>
        </w:rPr>
        <w:t xml:space="preserve"> </w:t>
      </w:r>
      <w:r w:rsidRPr="003D789D">
        <w:rPr>
          <w:rFonts w:hAnsi="Times New Roman"/>
          <w:color w:val="auto"/>
          <w:sz w:val="28"/>
          <w:szCs w:val="28"/>
        </w:rPr>
        <w:t>позволять</w:t>
      </w:r>
      <w:r w:rsidRPr="003D789D">
        <w:rPr>
          <w:rFonts w:hAnsi="Times New Roman"/>
          <w:color w:val="auto"/>
          <w:sz w:val="28"/>
          <w:szCs w:val="28"/>
        </w:rPr>
        <w:t xml:space="preserve"> </w:t>
      </w:r>
      <w:r w:rsidRPr="003D789D">
        <w:rPr>
          <w:rFonts w:hAnsi="Times New Roman"/>
          <w:color w:val="auto"/>
          <w:sz w:val="28"/>
          <w:szCs w:val="28"/>
        </w:rPr>
        <w:t>вести</w:t>
      </w:r>
      <w:r w:rsidRPr="003D789D">
        <w:rPr>
          <w:rFonts w:hAnsi="Times New Roman"/>
          <w:color w:val="auto"/>
          <w:sz w:val="28"/>
          <w:szCs w:val="28"/>
        </w:rPr>
        <w:t xml:space="preserve"> </w:t>
      </w:r>
      <w:r w:rsidRPr="003D789D">
        <w:rPr>
          <w:rFonts w:hAnsi="Times New Roman"/>
          <w:color w:val="auto"/>
          <w:sz w:val="28"/>
          <w:szCs w:val="28"/>
        </w:rPr>
        <w:t>оценку</w:t>
      </w:r>
      <w:r w:rsidRPr="003D789D">
        <w:rPr>
          <w:rFonts w:hAnsi="Times New Roman"/>
          <w:color w:val="auto"/>
          <w:sz w:val="28"/>
          <w:szCs w:val="28"/>
        </w:rPr>
        <w:t xml:space="preserve"> </w:t>
      </w:r>
      <w:r w:rsidRPr="003D789D">
        <w:rPr>
          <w:rFonts w:hAnsi="Times New Roman"/>
          <w:color w:val="auto"/>
          <w:sz w:val="28"/>
          <w:szCs w:val="28"/>
        </w:rPr>
        <w:t>предметных</w:t>
      </w:r>
      <w:r w:rsidRPr="003D789D">
        <w:rPr>
          <w:rFonts w:ascii="Times New Roman"/>
          <w:color w:val="auto"/>
          <w:sz w:val="28"/>
          <w:szCs w:val="28"/>
        </w:rPr>
        <w:t xml:space="preserve">, </w:t>
      </w:r>
      <w:r w:rsidRPr="003D789D">
        <w:rPr>
          <w:rFonts w:hAnsi="Times New Roman"/>
          <w:color w:val="auto"/>
          <w:sz w:val="28"/>
          <w:szCs w:val="28"/>
        </w:rPr>
        <w:t>метапредметных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личностных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том</w:t>
      </w:r>
      <w:r w:rsidRPr="003D789D">
        <w:rPr>
          <w:rFonts w:hAnsi="Times New Roman"/>
          <w:color w:val="auto"/>
          <w:sz w:val="28"/>
          <w:szCs w:val="28"/>
        </w:rPr>
        <w:t xml:space="preserve"> </w:t>
      </w:r>
      <w:r w:rsidRPr="003D789D">
        <w:rPr>
          <w:rFonts w:hAnsi="Times New Roman"/>
          <w:color w:val="auto"/>
          <w:sz w:val="28"/>
          <w:szCs w:val="28"/>
        </w:rPr>
        <w:t>числе</w:t>
      </w:r>
      <w:r w:rsidRPr="003D789D">
        <w:rPr>
          <w:rFonts w:hAnsi="Times New Roman"/>
          <w:color w:val="auto"/>
          <w:sz w:val="28"/>
          <w:szCs w:val="28"/>
        </w:rPr>
        <w:t xml:space="preserve"> </w:t>
      </w:r>
      <w:r w:rsidRPr="003D789D">
        <w:rPr>
          <w:rFonts w:hAnsi="Times New Roman"/>
          <w:color w:val="auto"/>
          <w:sz w:val="28"/>
          <w:szCs w:val="28"/>
        </w:rPr>
        <w:t>итоговую</w:t>
      </w:r>
      <w:r w:rsidRPr="003D789D">
        <w:rPr>
          <w:rFonts w:hAnsi="Times New Roman"/>
          <w:color w:val="auto"/>
          <w:sz w:val="28"/>
          <w:szCs w:val="28"/>
        </w:rPr>
        <w:t xml:space="preserve"> </w:t>
      </w:r>
      <w:r w:rsidRPr="003D789D">
        <w:rPr>
          <w:rFonts w:hAnsi="Times New Roman"/>
          <w:color w:val="auto"/>
          <w:sz w:val="28"/>
          <w:szCs w:val="28"/>
        </w:rPr>
        <w:t>оценку</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освоивших</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color w:val="auto"/>
          <w:sz w:val="28"/>
          <w:szCs w:val="28"/>
        </w:rPr>
        <w:t>.</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Характеристика</w:t>
      </w:r>
      <w:r w:rsidRPr="003D789D">
        <w:rPr>
          <w:rFonts w:hAnsi="Times New Roman"/>
          <w:color w:val="auto"/>
          <w:sz w:val="28"/>
          <w:szCs w:val="28"/>
        </w:rPr>
        <w:t xml:space="preserve"> </w:t>
      </w:r>
      <w:r w:rsidRPr="003D789D">
        <w:rPr>
          <w:rFonts w:hAnsi="Times New Roman"/>
          <w:color w:val="auto"/>
          <w:sz w:val="28"/>
          <w:szCs w:val="28"/>
        </w:rPr>
        <w:t>ожидаемых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даётся</w:t>
      </w:r>
      <w:r w:rsidRPr="003D789D">
        <w:rPr>
          <w:rFonts w:hAnsi="Times New Roman"/>
          <w:color w:val="auto"/>
          <w:sz w:val="28"/>
          <w:szCs w:val="28"/>
        </w:rPr>
        <w:t xml:space="preserve"> </w:t>
      </w:r>
      <w:r w:rsidRPr="003D789D">
        <w:rPr>
          <w:rFonts w:hAnsi="Times New Roman"/>
          <w:color w:val="auto"/>
          <w:sz w:val="28"/>
          <w:szCs w:val="28"/>
        </w:rPr>
        <w:t>только</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единстве</w:t>
      </w:r>
      <w:r w:rsidRPr="003D789D">
        <w:rPr>
          <w:rFonts w:hAnsi="Times New Roman"/>
          <w:color w:val="auto"/>
          <w:sz w:val="28"/>
          <w:szCs w:val="28"/>
        </w:rPr>
        <w:t xml:space="preserve"> </w:t>
      </w:r>
      <w:r w:rsidRPr="003D789D">
        <w:rPr>
          <w:rFonts w:hAnsi="Times New Roman"/>
          <w:color w:val="auto"/>
          <w:sz w:val="28"/>
          <w:szCs w:val="28"/>
        </w:rPr>
        <w:t>всех</w:t>
      </w:r>
      <w:r w:rsidRPr="003D789D">
        <w:rPr>
          <w:rFonts w:hAnsi="Times New Roman"/>
          <w:color w:val="auto"/>
          <w:sz w:val="28"/>
          <w:szCs w:val="28"/>
        </w:rPr>
        <w:t xml:space="preserve"> </w:t>
      </w:r>
      <w:r w:rsidRPr="003D789D">
        <w:rPr>
          <w:rFonts w:hAnsi="Times New Roman"/>
          <w:color w:val="auto"/>
          <w:sz w:val="28"/>
          <w:szCs w:val="28"/>
        </w:rPr>
        <w:t>компонентов</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Недопустимо</w:t>
      </w:r>
      <w:r w:rsidRPr="003D789D">
        <w:rPr>
          <w:rFonts w:hAnsi="Times New Roman"/>
          <w:color w:val="auto"/>
          <w:sz w:val="28"/>
          <w:szCs w:val="28"/>
        </w:rPr>
        <w:t xml:space="preserve"> </w:t>
      </w:r>
      <w:r w:rsidRPr="003D789D">
        <w:rPr>
          <w:rFonts w:hAnsi="Times New Roman"/>
          <w:color w:val="auto"/>
          <w:sz w:val="28"/>
          <w:szCs w:val="28"/>
        </w:rPr>
        <w:t>рассматривать</w:t>
      </w:r>
      <w:r w:rsidRPr="003D789D">
        <w:rPr>
          <w:rFonts w:hAnsi="Times New Roman"/>
          <w:color w:val="auto"/>
          <w:sz w:val="28"/>
          <w:szCs w:val="28"/>
        </w:rPr>
        <w:t xml:space="preserve"> </w:t>
      </w:r>
      <w:r w:rsidRPr="003D789D">
        <w:rPr>
          <w:rFonts w:hAnsi="Times New Roman"/>
          <w:color w:val="auto"/>
          <w:sz w:val="28"/>
          <w:szCs w:val="28"/>
        </w:rPr>
        <w:t>результаты</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отдельных</w:t>
      </w:r>
      <w:r w:rsidRPr="003D789D">
        <w:rPr>
          <w:rFonts w:hAnsi="Times New Roman"/>
          <w:color w:val="auto"/>
          <w:sz w:val="28"/>
          <w:szCs w:val="28"/>
        </w:rPr>
        <w:t xml:space="preserve"> </w:t>
      </w:r>
      <w:r w:rsidRPr="003D789D">
        <w:rPr>
          <w:rFonts w:hAnsi="Times New Roman"/>
          <w:color w:val="auto"/>
          <w:sz w:val="28"/>
          <w:szCs w:val="28"/>
        </w:rPr>
        <w:t>линий</w:t>
      </w:r>
      <w:r w:rsidRPr="003D789D">
        <w:rPr>
          <w:rFonts w:ascii="Times New Roman"/>
          <w:color w:val="auto"/>
          <w:sz w:val="28"/>
          <w:szCs w:val="28"/>
        </w:rPr>
        <w:t xml:space="preserve">, </w:t>
      </w:r>
      <w:r w:rsidRPr="003D789D">
        <w:rPr>
          <w:rFonts w:hAnsi="Times New Roman"/>
          <w:color w:val="auto"/>
          <w:sz w:val="28"/>
          <w:szCs w:val="28"/>
        </w:rPr>
        <w:t>поскольку</w:t>
      </w:r>
      <w:r w:rsidRPr="003D789D">
        <w:rPr>
          <w:rFonts w:hAnsi="Times New Roman"/>
          <w:color w:val="auto"/>
          <w:sz w:val="28"/>
          <w:szCs w:val="28"/>
        </w:rPr>
        <w:t xml:space="preserve"> </w:t>
      </w:r>
      <w:r w:rsidRPr="003D789D">
        <w:rPr>
          <w:rFonts w:hAnsi="Times New Roman"/>
          <w:color w:val="auto"/>
          <w:sz w:val="28"/>
          <w:szCs w:val="28"/>
        </w:rPr>
        <w:t>даже</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сумма</w:t>
      </w:r>
      <w:r w:rsidRPr="003D789D">
        <w:rPr>
          <w:rFonts w:hAnsi="Times New Roman"/>
          <w:color w:val="auto"/>
          <w:sz w:val="28"/>
          <w:szCs w:val="28"/>
        </w:rPr>
        <w:t xml:space="preserve"> </w:t>
      </w:r>
      <w:r w:rsidRPr="003D789D">
        <w:rPr>
          <w:rFonts w:hAnsi="Times New Roman"/>
          <w:color w:val="auto"/>
          <w:sz w:val="28"/>
          <w:szCs w:val="28"/>
        </w:rPr>
        <w:t>может</w:t>
      </w:r>
      <w:r w:rsidRPr="003D789D">
        <w:rPr>
          <w:rFonts w:hAns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отражать</w:t>
      </w:r>
      <w:r w:rsidRPr="003D789D">
        <w:rPr>
          <w:rFonts w:hAnsi="Times New Roman"/>
          <w:color w:val="auto"/>
          <w:sz w:val="28"/>
          <w:szCs w:val="28"/>
        </w:rPr>
        <w:t xml:space="preserve"> </w:t>
      </w:r>
      <w:r w:rsidRPr="003D789D">
        <w:rPr>
          <w:rFonts w:hAnsi="Times New Roman"/>
          <w:color w:val="auto"/>
          <w:sz w:val="28"/>
          <w:szCs w:val="28"/>
        </w:rPr>
        <w:t>ни</w:t>
      </w:r>
      <w:r w:rsidRPr="003D789D">
        <w:rPr>
          <w:rFonts w:hAnsi="Times New Roman"/>
          <w:color w:val="auto"/>
          <w:sz w:val="28"/>
          <w:szCs w:val="28"/>
        </w:rPr>
        <w:t xml:space="preserve"> </w:t>
      </w:r>
      <w:r w:rsidRPr="003D789D">
        <w:rPr>
          <w:rFonts w:hAnsi="Times New Roman"/>
          <w:color w:val="auto"/>
          <w:sz w:val="28"/>
          <w:szCs w:val="28"/>
        </w:rPr>
        <w:t>общей</w:t>
      </w:r>
      <w:r w:rsidRPr="003D789D">
        <w:rPr>
          <w:rFonts w:hAnsi="Times New Roman"/>
          <w:color w:val="auto"/>
          <w:sz w:val="28"/>
          <w:szCs w:val="28"/>
        </w:rPr>
        <w:t xml:space="preserve"> </w:t>
      </w:r>
      <w:r w:rsidRPr="003D789D">
        <w:rPr>
          <w:rFonts w:hAnsi="Times New Roman"/>
          <w:color w:val="auto"/>
          <w:sz w:val="28"/>
          <w:szCs w:val="28"/>
        </w:rPr>
        <w:t>д</w:t>
      </w:r>
      <w:r w:rsidRPr="003D789D">
        <w:rPr>
          <w:rFonts w:hAnsi="Times New Roman"/>
          <w:color w:val="auto"/>
          <w:sz w:val="28"/>
          <w:szCs w:val="28"/>
        </w:rPr>
        <w:t>и</w:t>
      </w:r>
      <w:r w:rsidRPr="003D789D">
        <w:rPr>
          <w:rFonts w:hAnsi="Times New Roman"/>
          <w:color w:val="auto"/>
          <w:sz w:val="28"/>
          <w:szCs w:val="28"/>
        </w:rPr>
        <w:t>намики</w:t>
      </w:r>
      <w:r w:rsidRPr="003D789D">
        <w:rPr>
          <w:rFonts w:hAnsi="Times New Roman"/>
          <w:color w:val="auto"/>
          <w:sz w:val="28"/>
          <w:szCs w:val="28"/>
        </w:rPr>
        <w:t xml:space="preserve"> </w:t>
      </w:r>
      <w:r w:rsidRPr="003D789D">
        <w:rPr>
          <w:rFonts w:hAnsi="Times New Roman"/>
          <w:color w:val="auto"/>
          <w:sz w:val="28"/>
          <w:szCs w:val="28"/>
        </w:rPr>
        <w:t>социального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ребёнка</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нарушением</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ascii="Times New Roman"/>
          <w:color w:val="auto"/>
          <w:sz w:val="28"/>
          <w:szCs w:val="28"/>
        </w:rPr>
        <w:t xml:space="preserve">, </w:t>
      </w:r>
      <w:r w:rsidRPr="003D789D">
        <w:rPr>
          <w:rFonts w:hAnsi="Times New Roman"/>
          <w:color w:val="auto"/>
          <w:sz w:val="28"/>
          <w:szCs w:val="28"/>
        </w:rPr>
        <w:t>ни</w:t>
      </w:r>
      <w:r w:rsidRPr="003D789D">
        <w:rPr>
          <w:rFonts w:hAnsi="Times New Roman"/>
          <w:color w:val="auto"/>
          <w:sz w:val="28"/>
          <w:szCs w:val="28"/>
        </w:rPr>
        <w:t xml:space="preserve"> </w:t>
      </w:r>
      <w:r w:rsidRPr="003D789D">
        <w:rPr>
          <w:rFonts w:hAnsi="Times New Roman"/>
          <w:color w:val="auto"/>
          <w:sz w:val="28"/>
          <w:szCs w:val="28"/>
        </w:rPr>
        <w:t>качества</w:t>
      </w:r>
      <w:r w:rsidRPr="003D789D">
        <w:rPr>
          <w:rFonts w:hAnsi="Times New Roman"/>
          <w:color w:val="auto"/>
          <w:sz w:val="28"/>
          <w:szCs w:val="28"/>
        </w:rPr>
        <w:t xml:space="preserve"> </w:t>
      </w:r>
      <w:r w:rsidRPr="003D789D">
        <w:rPr>
          <w:rFonts w:hAnsi="Times New Roman"/>
          <w:color w:val="auto"/>
          <w:sz w:val="28"/>
          <w:szCs w:val="28"/>
        </w:rPr>
        <w:t>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Ожидаемые</w:t>
      </w:r>
      <w:r w:rsidRPr="003D789D">
        <w:rPr>
          <w:rFonts w:hAnsi="Times New Roman"/>
          <w:color w:val="auto"/>
          <w:sz w:val="28"/>
          <w:szCs w:val="28"/>
        </w:rPr>
        <w:t xml:space="preserve"> </w:t>
      </w:r>
      <w:r w:rsidRPr="003D789D">
        <w:rPr>
          <w:rFonts w:hAnsi="Times New Roman"/>
          <w:color w:val="auto"/>
          <w:sz w:val="28"/>
          <w:szCs w:val="28"/>
        </w:rPr>
        <w:t>результаты</w:t>
      </w:r>
      <w:r w:rsidRPr="003D789D">
        <w:rPr>
          <w:rFonts w:hAnsi="Times New Roman"/>
          <w:color w:val="auto"/>
          <w:sz w:val="28"/>
          <w:szCs w:val="28"/>
        </w:rPr>
        <w:t xml:space="preserve"> </w:t>
      </w:r>
      <w:r w:rsidRPr="003D789D">
        <w:rPr>
          <w:rFonts w:hAnsi="Times New Roman"/>
          <w:color w:val="auto"/>
          <w:sz w:val="28"/>
          <w:szCs w:val="28"/>
        </w:rPr>
        <w:t>составляют</w:t>
      </w:r>
      <w:r w:rsidRPr="003D789D">
        <w:rPr>
          <w:rFonts w:hAnsi="Times New Roman"/>
          <w:color w:val="auto"/>
          <w:sz w:val="28"/>
          <w:szCs w:val="28"/>
        </w:rPr>
        <w:t xml:space="preserve"> </w:t>
      </w:r>
      <w:r w:rsidRPr="003D789D">
        <w:rPr>
          <w:rFonts w:hAnsi="Times New Roman"/>
          <w:color w:val="auto"/>
          <w:sz w:val="28"/>
          <w:szCs w:val="28"/>
        </w:rPr>
        <w:t>целостную</w:t>
      </w:r>
      <w:r w:rsidRPr="003D789D">
        <w:rPr>
          <w:rFonts w:hAnsi="Times New Roman"/>
          <w:color w:val="auto"/>
          <w:sz w:val="28"/>
          <w:szCs w:val="28"/>
        </w:rPr>
        <w:t xml:space="preserve"> </w:t>
      </w:r>
      <w:r w:rsidRPr="003D789D">
        <w:rPr>
          <w:rFonts w:hAnsi="Times New Roman"/>
          <w:color w:val="auto"/>
          <w:sz w:val="28"/>
          <w:szCs w:val="28"/>
        </w:rPr>
        <w:t>характеристику</w:t>
      </w:r>
      <w:r w:rsidRPr="003D789D">
        <w:rPr>
          <w:rFonts w:ascii="Times New Roman"/>
          <w:color w:val="auto"/>
          <w:sz w:val="28"/>
          <w:szCs w:val="28"/>
        </w:rPr>
        <w:t xml:space="preserve">, </w:t>
      </w:r>
      <w:r w:rsidRPr="003D789D">
        <w:rPr>
          <w:rFonts w:hAnsi="Times New Roman"/>
          <w:color w:val="auto"/>
          <w:sz w:val="28"/>
          <w:szCs w:val="28"/>
        </w:rPr>
        <w:t>отр</w:t>
      </w:r>
      <w:r w:rsidRPr="003D789D">
        <w:rPr>
          <w:rFonts w:hAnsi="Times New Roman"/>
          <w:color w:val="auto"/>
          <w:sz w:val="28"/>
          <w:szCs w:val="28"/>
        </w:rPr>
        <w:t>а</w:t>
      </w:r>
      <w:r w:rsidRPr="003D789D">
        <w:rPr>
          <w:rFonts w:hAnsi="Times New Roman"/>
          <w:color w:val="auto"/>
          <w:sz w:val="28"/>
          <w:szCs w:val="28"/>
        </w:rPr>
        <w:t>жающую</w:t>
      </w:r>
      <w:r w:rsidRPr="003D789D">
        <w:rPr>
          <w:rFonts w:hAnsi="Times New Roman"/>
          <w:color w:val="auto"/>
          <w:sz w:val="28"/>
          <w:szCs w:val="28"/>
        </w:rPr>
        <w:t xml:space="preserve"> </w:t>
      </w:r>
      <w:r w:rsidRPr="003D789D">
        <w:rPr>
          <w:rFonts w:hAnsi="Times New Roman"/>
          <w:color w:val="auto"/>
          <w:sz w:val="28"/>
          <w:szCs w:val="28"/>
        </w:rPr>
        <w:t>взаимодействие</w:t>
      </w:r>
      <w:r w:rsidRPr="003D789D">
        <w:rPr>
          <w:rFonts w:hAnsi="Times New Roman"/>
          <w:color w:val="auto"/>
          <w:sz w:val="28"/>
          <w:szCs w:val="28"/>
        </w:rPr>
        <w:t xml:space="preserve"> </w:t>
      </w:r>
      <w:r w:rsidRPr="003D789D">
        <w:rPr>
          <w:rFonts w:hAnsi="Times New Roman"/>
          <w:color w:val="auto"/>
          <w:sz w:val="28"/>
          <w:szCs w:val="28"/>
        </w:rPr>
        <w:t>компонентов</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что</w:t>
      </w:r>
      <w:r w:rsidRPr="003D789D">
        <w:rPr>
          <w:rFonts w:hAnsi="Times New Roman"/>
          <w:color w:val="auto"/>
          <w:sz w:val="28"/>
          <w:szCs w:val="28"/>
        </w:rPr>
        <w:t xml:space="preserve"> </w:t>
      </w:r>
      <w:r w:rsidRPr="003D789D">
        <w:rPr>
          <w:rFonts w:hAnsi="Times New Roman"/>
          <w:color w:val="auto"/>
          <w:sz w:val="28"/>
          <w:szCs w:val="28"/>
        </w:rPr>
        <w:t>обучающийся</w:t>
      </w:r>
      <w:r w:rsidRPr="003D789D">
        <w:rPr>
          <w:rFonts w:hAnsi="Times New Roman"/>
          <w:color w:val="auto"/>
          <w:sz w:val="28"/>
          <w:szCs w:val="28"/>
        </w:rPr>
        <w:t xml:space="preserve"> </w:t>
      </w:r>
      <w:r w:rsidRPr="003D789D">
        <w:rPr>
          <w:rFonts w:hAnsi="Times New Roman"/>
          <w:color w:val="auto"/>
          <w:sz w:val="28"/>
          <w:szCs w:val="28"/>
        </w:rPr>
        <w:t>до</w:t>
      </w:r>
      <w:r w:rsidRPr="003D789D">
        <w:rPr>
          <w:rFonts w:hAnsi="Times New Roman"/>
          <w:color w:val="auto"/>
          <w:sz w:val="28"/>
          <w:szCs w:val="28"/>
        </w:rPr>
        <w:t>л</w:t>
      </w:r>
      <w:r w:rsidRPr="003D789D">
        <w:rPr>
          <w:rFonts w:hAnsi="Times New Roman"/>
          <w:color w:val="auto"/>
          <w:sz w:val="28"/>
          <w:szCs w:val="28"/>
        </w:rPr>
        <w:t>жен</w:t>
      </w:r>
      <w:r w:rsidRPr="003D789D">
        <w:rPr>
          <w:rFonts w:hAnsi="Times New Roman"/>
          <w:color w:val="auto"/>
          <w:sz w:val="28"/>
          <w:szCs w:val="28"/>
        </w:rPr>
        <w:t xml:space="preserve"> </w:t>
      </w:r>
      <w:r w:rsidRPr="003D789D">
        <w:rPr>
          <w:rFonts w:hAnsi="Times New Roman"/>
          <w:color w:val="auto"/>
          <w:sz w:val="28"/>
          <w:szCs w:val="28"/>
        </w:rPr>
        <w:t>знать</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уметь</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данной</w:t>
      </w:r>
      <w:r w:rsidRPr="003D789D">
        <w:rPr>
          <w:rFonts w:hAnsi="Times New Roman"/>
          <w:color w:val="auto"/>
          <w:sz w:val="28"/>
          <w:szCs w:val="28"/>
        </w:rPr>
        <w:t xml:space="preserve"> </w:t>
      </w:r>
      <w:r w:rsidRPr="003D789D">
        <w:rPr>
          <w:rFonts w:hAnsi="Times New Roman"/>
          <w:color w:val="auto"/>
          <w:sz w:val="28"/>
          <w:szCs w:val="28"/>
        </w:rPr>
        <w:t>ступени</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что</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полученных</w:t>
      </w:r>
      <w:r w:rsidRPr="003D789D">
        <w:rPr>
          <w:rFonts w:hAnsi="Times New Roman"/>
          <w:color w:val="auto"/>
          <w:sz w:val="28"/>
          <w:szCs w:val="28"/>
        </w:rPr>
        <w:t xml:space="preserve"> </w:t>
      </w:r>
      <w:r w:rsidRPr="003D789D">
        <w:rPr>
          <w:rFonts w:hAnsi="Times New Roman"/>
          <w:color w:val="auto"/>
          <w:sz w:val="28"/>
          <w:szCs w:val="28"/>
        </w:rPr>
        <w:t>знаний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умений</w:t>
      </w:r>
      <w:r w:rsidRPr="003D789D">
        <w:rPr>
          <w:rFonts w:hAnsi="Times New Roman"/>
          <w:color w:val="auto"/>
          <w:sz w:val="28"/>
          <w:szCs w:val="28"/>
        </w:rPr>
        <w:t xml:space="preserve"> </w:t>
      </w:r>
      <w:r w:rsidRPr="003D789D">
        <w:rPr>
          <w:rFonts w:hAnsi="Times New Roman"/>
          <w:color w:val="auto"/>
          <w:sz w:val="28"/>
          <w:szCs w:val="28"/>
        </w:rPr>
        <w:t>он</w:t>
      </w:r>
      <w:r w:rsidRPr="003D789D">
        <w:rPr>
          <w:rFonts w:hAnsi="Times New Roman"/>
          <w:color w:val="auto"/>
          <w:sz w:val="28"/>
          <w:szCs w:val="28"/>
        </w:rPr>
        <w:t xml:space="preserve"> </w:t>
      </w:r>
      <w:r w:rsidRPr="003D789D">
        <w:rPr>
          <w:rFonts w:hAnsi="Times New Roman"/>
          <w:color w:val="auto"/>
          <w:sz w:val="28"/>
          <w:szCs w:val="28"/>
        </w:rPr>
        <w:t>может</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должен</w:t>
      </w:r>
      <w:r w:rsidRPr="003D789D">
        <w:rPr>
          <w:rFonts w:hAnsi="Times New Roman"/>
          <w:color w:val="auto"/>
          <w:sz w:val="28"/>
          <w:szCs w:val="28"/>
        </w:rPr>
        <w:t xml:space="preserve"> </w:t>
      </w:r>
      <w:r w:rsidRPr="003D789D">
        <w:rPr>
          <w:rFonts w:hAnsi="Times New Roman"/>
          <w:color w:val="auto"/>
          <w:sz w:val="28"/>
          <w:szCs w:val="28"/>
        </w:rPr>
        <w:t>применять</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практике</w:t>
      </w:r>
      <w:r w:rsidRPr="003D789D">
        <w:rPr>
          <w:rFonts w:ascii="Times New Roman"/>
          <w:color w:val="auto"/>
          <w:sz w:val="28"/>
          <w:szCs w:val="28"/>
        </w:rPr>
        <w:t xml:space="preserve">; </w:t>
      </w:r>
      <w:r w:rsidRPr="003D789D">
        <w:rPr>
          <w:rFonts w:hAnsi="Times New Roman"/>
          <w:color w:val="auto"/>
          <w:sz w:val="28"/>
          <w:szCs w:val="28"/>
        </w:rPr>
        <w:t>насколько</w:t>
      </w:r>
      <w:r w:rsidRPr="003D789D">
        <w:rPr>
          <w:rFonts w:hAnsi="Times New Roman"/>
          <w:color w:val="auto"/>
          <w:sz w:val="28"/>
          <w:szCs w:val="28"/>
        </w:rPr>
        <w:t xml:space="preserve"> </w:t>
      </w:r>
      <w:r w:rsidRPr="003D789D">
        <w:rPr>
          <w:rFonts w:hAnsi="Times New Roman"/>
          <w:color w:val="auto"/>
          <w:sz w:val="28"/>
          <w:szCs w:val="28"/>
        </w:rPr>
        <w:t>активно</w:t>
      </w:r>
      <w:r w:rsidRPr="003D789D">
        <w:rPr>
          <w:rFonts w:ascii="Times New Roman"/>
          <w:color w:val="auto"/>
          <w:sz w:val="28"/>
          <w:szCs w:val="28"/>
        </w:rPr>
        <w:t xml:space="preserve">, </w:t>
      </w:r>
      <w:r w:rsidRPr="003D789D">
        <w:rPr>
          <w:rFonts w:hAnsi="Times New Roman"/>
          <w:color w:val="auto"/>
          <w:sz w:val="28"/>
          <w:szCs w:val="28"/>
        </w:rPr>
        <w:t>ад</w:t>
      </w:r>
      <w:r w:rsidRPr="003D789D">
        <w:rPr>
          <w:rFonts w:hAnsi="Times New Roman"/>
          <w:color w:val="auto"/>
          <w:sz w:val="28"/>
          <w:szCs w:val="28"/>
        </w:rPr>
        <w:t>е</w:t>
      </w:r>
      <w:r w:rsidRPr="003D789D">
        <w:rPr>
          <w:rFonts w:hAnsi="Times New Roman"/>
          <w:color w:val="auto"/>
          <w:sz w:val="28"/>
          <w:szCs w:val="28"/>
        </w:rPr>
        <w:t>кватно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самостоятельно</w:t>
      </w:r>
      <w:r w:rsidRPr="003D789D">
        <w:rPr>
          <w:rFonts w:hAnsi="Times New Roman"/>
          <w:color w:val="auto"/>
          <w:sz w:val="28"/>
          <w:szCs w:val="28"/>
        </w:rPr>
        <w:t xml:space="preserve"> </w:t>
      </w:r>
      <w:r w:rsidRPr="003D789D">
        <w:rPr>
          <w:rFonts w:hAnsi="Times New Roman"/>
          <w:color w:val="auto"/>
          <w:sz w:val="28"/>
          <w:szCs w:val="28"/>
        </w:rPr>
        <w:t>он</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применяет</w:t>
      </w:r>
      <w:r w:rsidRPr="003D789D">
        <w:rPr>
          <w:rFonts w:ascii="Times New Roman"/>
          <w:color w:val="auto"/>
          <w:sz w:val="28"/>
          <w:szCs w:val="28"/>
        </w:rPr>
        <w:t>.</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Процедуры</w:t>
      </w:r>
      <w:r w:rsidRPr="003D789D">
        <w:rPr>
          <w:rFonts w:hAnsi="Times New Roman"/>
          <w:color w:val="auto"/>
          <w:sz w:val="28"/>
          <w:szCs w:val="28"/>
        </w:rPr>
        <w:t xml:space="preserve"> </w:t>
      </w:r>
      <w:r w:rsidRPr="003D789D">
        <w:rPr>
          <w:rFonts w:hAnsi="Times New Roman"/>
          <w:color w:val="auto"/>
          <w:sz w:val="28"/>
          <w:szCs w:val="28"/>
        </w:rPr>
        <w:t>итоговой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промежуточной</w:t>
      </w:r>
      <w:r w:rsidRPr="003D789D">
        <w:rPr>
          <w:rFonts w:hAnsi="Times New Roman"/>
          <w:color w:val="auto"/>
          <w:sz w:val="28"/>
          <w:szCs w:val="28"/>
        </w:rPr>
        <w:t xml:space="preserve"> </w:t>
      </w:r>
      <w:r w:rsidRPr="003D789D">
        <w:rPr>
          <w:rFonts w:hAnsi="Times New Roman"/>
          <w:color w:val="auto"/>
          <w:sz w:val="28"/>
          <w:szCs w:val="28"/>
        </w:rPr>
        <w:t>оценки</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усвоения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могут</w:t>
      </w:r>
      <w:r w:rsidRPr="003D789D">
        <w:rPr>
          <w:rFonts w:hAnsi="Times New Roman"/>
          <w:color w:val="auto"/>
          <w:sz w:val="28"/>
          <w:szCs w:val="28"/>
        </w:rPr>
        <w:t xml:space="preserve"> </w:t>
      </w:r>
      <w:r w:rsidRPr="003D789D">
        <w:rPr>
          <w:rFonts w:hAnsi="Times New Roman"/>
          <w:color w:val="auto"/>
          <w:sz w:val="28"/>
          <w:szCs w:val="28"/>
        </w:rPr>
        <w:t>потребовать</w:t>
      </w:r>
      <w:r w:rsidRPr="003D789D">
        <w:rPr>
          <w:rFonts w:hAnsi="Times New Roman"/>
          <w:color w:val="auto"/>
          <w:sz w:val="28"/>
          <w:szCs w:val="28"/>
        </w:rPr>
        <w:t xml:space="preserve"> </w:t>
      </w:r>
      <w:r w:rsidRPr="003D789D">
        <w:rPr>
          <w:rFonts w:hAnsi="Times New Roman"/>
          <w:color w:val="auto"/>
          <w:sz w:val="28"/>
          <w:szCs w:val="28"/>
        </w:rPr>
        <w:t>внесения</w:t>
      </w:r>
      <w:r w:rsidRPr="003D789D">
        <w:rPr>
          <w:rFonts w:hAnsi="Times New Roman"/>
          <w:color w:val="auto"/>
          <w:sz w:val="28"/>
          <w:szCs w:val="28"/>
        </w:rPr>
        <w:t xml:space="preserve"> </w:t>
      </w:r>
      <w:r w:rsidRPr="003D789D">
        <w:rPr>
          <w:rFonts w:hAnsi="Times New Roman"/>
          <w:color w:val="auto"/>
          <w:sz w:val="28"/>
          <w:szCs w:val="28"/>
        </w:rPr>
        <w:t>изменений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особыми</w:t>
      </w:r>
      <w:r w:rsidRPr="003D789D">
        <w:rPr>
          <w:rFonts w:hAnsi="Times New Roman"/>
          <w:color w:val="auto"/>
          <w:sz w:val="28"/>
          <w:szCs w:val="28"/>
        </w:rPr>
        <w:t xml:space="preserve"> </w:t>
      </w:r>
      <w:r w:rsidRPr="003D789D">
        <w:rPr>
          <w:rFonts w:hAnsi="Times New Roman"/>
          <w:color w:val="auto"/>
          <w:sz w:val="28"/>
          <w:szCs w:val="28"/>
        </w:rPr>
        <w:t>о</w:t>
      </w:r>
      <w:r w:rsidRPr="003D789D">
        <w:rPr>
          <w:rFonts w:hAnsi="Times New Roman"/>
          <w:color w:val="auto"/>
          <w:sz w:val="28"/>
          <w:szCs w:val="28"/>
        </w:rPr>
        <w:t>б</w:t>
      </w:r>
      <w:r w:rsidRPr="003D789D">
        <w:rPr>
          <w:rFonts w:hAnsi="Times New Roman"/>
          <w:color w:val="auto"/>
          <w:sz w:val="28"/>
          <w:szCs w:val="28"/>
        </w:rPr>
        <w:t>разовательными</w:t>
      </w:r>
      <w:r w:rsidRPr="003D789D">
        <w:rPr>
          <w:rFonts w:hAnsi="Times New Roman"/>
          <w:color w:val="auto"/>
          <w:sz w:val="28"/>
          <w:szCs w:val="28"/>
        </w:rPr>
        <w:t xml:space="preserve"> </w:t>
      </w:r>
      <w:r w:rsidRPr="003D789D">
        <w:rPr>
          <w:rFonts w:hAnsi="Times New Roman"/>
          <w:color w:val="auto"/>
          <w:sz w:val="28"/>
          <w:szCs w:val="28"/>
        </w:rPr>
        <w:t>потребностями</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связанными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ними</w:t>
      </w:r>
      <w:r w:rsidRPr="003D789D">
        <w:rPr>
          <w:rFonts w:hAnsi="Times New Roman"/>
          <w:color w:val="auto"/>
          <w:sz w:val="28"/>
          <w:szCs w:val="28"/>
        </w:rPr>
        <w:t xml:space="preserve"> </w:t>
      </w:r>
      <w:r w:rsidRPr="003D789D">
        <w:rPr>
          <w:rFonts w:hAnsi="Times New Roman"/>
          <w:color w:val="auto"/>
          <w:sz w:val="28"/>
          <w:szCs w:val="28"/>
        </w:rPr>
        <w:t>объективными</w:t>
      </w:r>
      <w:r w:rsidRPr="003D789D">
        <w:rPr>
          <w:rFonts w:hAnsi="Times New Roman"/>
          <w:color w:val="auto"/>
          <w:sz w:val="28"/>
          <w:szCs w:val="28"/>
        </w:rPr>
        <w:t xml:space="preserve"> </w:t>
      </w:r>
      <w:r w:rsidRPr="003D789D">
        <w:rPr>
          <w:rFonts w:hAnsi="Times New Roman"/>
          <w:color w:val="auto"/>
          <w:sz w:val="28"/>
          <w:szCs w:val="28"/>
        </w:rPr>
        <w:t>трудностями</w:t>
      </w:r>
      <w:r w:rsidRPr="003D789D">
        <w:rPr>
          <w:rFonts w:ascii="Times New Roman"/>
          <w:color w:val="auto"/>
          <w:sz w:val="28"/>
          <w:szCs w:val="28"/>
        </w:rPr>
        <w:t xml:space="preserve">. </w:t>
      </w:r>
      <w:r w:rsidRPr="003D789D">
        <w:rPr>
          <w:rFonts w:hAnsi="Times New Roman"/>
          <w:color w:val="auto"/>
          <w:sz w:val="28"/>
          <w:szCs w:val="28"/>
        </w:rPr>
        <w:t>Данные</w:t>
      </w:r>
      <w:r w:rsidRPr="003D789D">
        <w:rPr>
          <w:rFonts w:hAnsi="Times New Roman"/>
          <w:color w:val="auto"/>
          <w:sz w:val="28"/>
          <w:szCs w:val="28"/>
        </w:rPr>
        <w:t xml:space="preserve"> </w:t>
      </w:r>
      <w:r w:rsidRPr="003D789D">
        <w:rPr>
          <w:rFonts w:hAnsi="Times New Roman"/>
          <w:color w:val="auto"/>
          <w:sz w:val="28"/>
          <w:szCs w:val="28"/>
        </w:rPr>
        <w:t>изменения</w:t>
      </w:r>
      <w:r w:rsidRPr="003D789D">
        <w:rPr>
          <w:rFonts w:hAnsi="Times New Roman"/>
          <w:color w:val="auto"/>
          <w:sz w:val="28"/>
          <w:szCs w:val="28"/>
        </w:rPr>
        <w:t xml:space="preserve"> </w:t>
      </w:r>
      <w:r w:rsidRPr="003D789D">
        <w:rPr>
          <w:rFonts w:hAnsi="Times New Roman"/>
          <w:color w:val="auto"/>
          <w:sz w:val="28"/>
          <w:szCs w:val="28"/>
        </w:rPr>
        <w:t>включают</w:t>
      </w:r>
      <w:r w:rsidRPr="003D789D">
        <w:rPr>
          <w:rFonts w:ascii="Times New Roman"/>
          <w:color w:val="auto"/>
          <w:sz w:val="28"/>
          <w:szCs w:val="28"/>
        </w:rPr>
        <w:t>:</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организацию</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проведение</w:t>
      </w:r>
      <w:r w:rsidRPr="003D789D">
        <w:rPr>
          <w:rFonts w:hAnsi="Times New Roman"/>
          <w:color w:val="auto"/>
          <w:sz w:val="28"/>
          <w:szCs w:val="28"/>
        </w:rPr>
        <w:t xml:space="preserve"> </w:t>
      </w:r>
      <w:r w:rsidRPr="003D789D">
        <w:rPr>
          <w:rFonts w:hAnsi="Times New Roman"/>
          <w:color w:val="auto"/>
          <w:sz w:val="28"/>
          <w:szCs w:val="28"/>
        </w:rPr>
        <w:t>аттестационных</w:t>
      </w:r>
      <w:r w:rsidRPr="003D789D">
        <w:rPr>
          <w:rFonts w:hAnsi="Times New Roman"/>
          <w:color w:val="auto"/>
          <w:sz w:val="28"/>
          <w:szCs w:val="28"/>
        </w:rPr>
        <w:t xml:space="preserve"> </w:t>
      </w:r>
      <w:r w:rsidRPr="003D789D">
        <w:rPr>
          <w:rFonts w:hAnsi="Times New Roman"/>
          <w:color w:val="auto"/>
          <w:sz w:val="28"/>
          <w:szCs w:val="28"/>
        </w:rPr>
        <w:t>мероприятий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индивид</w:t>
      </w:r>
      <w:r w:rsidRPr="003D789D">
        <w:rPr>
          <w:rFonts w:hAnsi="Times New Roman"/>
          <w:color w:val="auto"/>
          <w:sz w:val="28"/>
          <w:szCs w:val="28"/>
        </w:rPr>
        <w:t>у</w:t>
      </w:r>
      <w:r w:rsidRPr="003D789D">
        <w:rPr>
          <w:rFonts w:hAnsi="Times New Roman"/>
          <w:color w:val="auto"/>
          <w:sz w:val="28"/>
          <w:szCs w:val="28"/>
        </w:rPr>
        <w:t>альной</w:t>
      </w:r>
      <w:r w:rsidRPr="003D789D">
        <w:rPr>
          <w:rFonts w:hAnsi="Times New Roman"/>
          <w:color w:val="auto"/>
          <w:sz w:val="28"/>
          <w:szCs w:val="28"/>
        </w:rPr>
        <w:t xml:space="preserve"> </w:t>
      </w:r>
      <w:r w:rsidRPr="003D789D">
        <w:rPr>
          <w:rFonts w:hAnsi="Times New Roman"/>
          <w:color w:val="auto"/>
          <w:sz w:val="28"/>
          <w:szCs w:val="28"/>
        </w:rPr>
        <w:t>форме</w:t>
      </w:r>
      <w:r w:rsidRPr="003D789D">
        <w:rPr>
          <w:rFonts w:ascii="Times New Roman"/>
          <w:color w:val="auto"/>
          <w:sz w:val="28"/>
          <w:szCs w:val="28"/>
        </w:rPr>
        <w:t>;</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увеличение</w:t>
      </w:r>
      <w:r w:rsidRPr="003D789D">
        <w:rPr>
          <w:rFonts w:hAnsi="Times New Roman"/>
          <w:color w:val="auto"/>
          <w:sz w:val="28"/>
          <w:szCs w:val="28"/>
        </w:rPr>
        <w:t xml:space="preserve"> </w:t>
      </w:r>
      <w:r w:rsidRPr="003D789D">
        <w:rPr>
          <w:rFonts w:hAnsi="Times New Roman"/>
          <w:color w:val="auto"/>
          <w:sz w:val="28"/>
          <w:szCs w:val="28"/>
        </w:rPr>
        <w:t>времени</w:t>
      </w:r>
      <w:r w:rsidRPr="003D789D">
        <w:rPr>
          <w:rFonts w:ascii="Times New Roman"/>
          <w:color w:val="auto"/>
          <w:sz w:val="28"/>
          <w:szCs w:val="28"/>
        </w:rPr>
        <w:t xml:space="preserve">, </w:t>
      </w:r>
      <w:r w:rsidRPr="003D789D">
        <w:rPr>
          <w:rFonts w:hAnsi="Times New Roman"/>
          <w:color w:val="auto"/>
          <w:sz w:val="28"/>
          <w:szCs w:val="28"/>
        </w:rPr>
        <w:t>отводимого</w:t>
      </w:r>
      <w:r w:rsidRPr="003D789D">
        <w:rPr>
          <w:rFonts w:hAnsi="Times New Roman"/>
          <w:color w:val="auto"/>
          <w:sz w:val="28"/>
          <w:szCs w:val="28"/>
        </w:rPr>
        <w:t xml:space="preserve"> </w:t>
      </w:r>
      <w:r w:rsidRPr="003D789D">
        <w:rPr>
          <w:rFonts w:hAnsi="Times New Roman"/>
          <w:color w:val="auto"/>
          <w:sz w:val="28"/>
          <w:szCs w:val="28"/>
        </w:rPr>
        <w:t>обучающемуся</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ascii="Times New Roman"/>
          <w:color w:val="auto"/>
          <w:sz w:val="28"/>
          <w:szCs w:val="28"/>
        </w:rPr>
        <w:t xml:space="preserve">1,5 </w:t>
      </w:r>
      <w:r w:rsidRPr="003D789D">
        <w:rPr>
          <w:rFonts w:hAnsi="Times New Roman"/>
          <w:color w:val="auto"/>
          <w:sz w:val="28"/>
          <w:szCs w:val="28"/>
        </w:rPr>
        <w:t>–</w:t>
      </w:r>
      <w:r w:rsidRPr="003D789D">
        <w:rPr>
          <w:rFonts w:hAnsi="Times New Roman"/>
          <w:color w:val="auto"/>
          <w:sz w:val="28"/>
          <w:szCs w:val="28"/>
        </w:rPr>
        <w:t xml:space="preserve"> </w:t>
      </w:r>
      <w:r w:rsidRPr="003D789D">
        <w:rPr>
          <w:rFonts w:ascii="Times New Roman"/>
          <w:color w:val="auto"/>
          <w:sz w:val="28"/>
          <w:szCs w:val="28"/>
        </w:rPr>
        <w:t xml:space="preserve">2 </w:t>
      </w:r>
      <w:r w:rsidRPr="003D789D">
        <w:rPr>
          <w:rFonts w:hAnsi="Times New Roman"/>
          <w:color w:val="auto"/>
          <w:sz w:val="28"/>
          <w:szCs w:val="28"/>
        </w:rPr>
        <w:t>раза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зав</w:t>
      </w:r>
      <w:r w:rsidRPr="003D789D">
        <w:rPr>
          <w:rFonts w:hAnsi="Times New Roman"/>
          <w:color w:val="auto"/>
          <w:sz w:val="28"/>
          <w:szCs w:val="28"/>
        </w:rPr>
        <w:t>и</w:t>
      </w:r>
      <w:r w:rsidRPr="003D789D">
        <w:rPr>
          <w:rFonts w:hAnsi="Times New Roman"/>
          <w:color w:val="auto"/>
          <w:sz w:val="28"/>
          <w:szCs w:val="28"/>
        </w:rPr>
        <w:t>симости</w:t>
      </w:r>
      <w:r w:rsidRPr="003D789D">
        <w:rPr>
          <w:rFonts w:hAnsi="Times New Roman"/>
          <w:color w:val="auto"/>
          <w:sz w:val="28"/>
          <w:szCs w:val="28"/>
        </w:rPr>
        <w:t xml:space="preserve"> </w:t>
      </w:r>
      <w:r w:rsidRPr="003D789D">
        <w:rPr>
          <w:rFonts w:hAnsi="Times New Roman"/>
          <w:color w:val="auto"/>
          <w:sz w:val="28"/>
          <w:szCs w:val="28"/>
        </w:rPr>
        <w:t>от</w:t>
      </w:r>
      <w:r w:rsidRPr="003D789D">
        <w:rPr>
          <w:rFonts w:hAnsi="Times New Roman"/>
          <w:color w:val="auto"/>
          <w:sz w:val="28"/>
          <w:szCs w:val="28"/>
        </w:rPr>
        <w:t xml:space="preserve"> </w:t>
      </w:r>
      <w:r w:rsidRPr="003D789D">
        <w:rPr>
          <w:rFonts w:hAnsi="Times New Roman"/>
          <w:color w:val="auto"/>
          <w:sz w:val="28"/>
          <w:szCs w:val="28"/>
        </w:rPr>
        <w:t>индивидуальных</w:t>
      </w:r>
      <w:r w:rsidRPr="003D789D">
        <w:rPr>
          <w:rFonts w:hAnsi="Times New Roman"/>
          <w:color w:val="auto"/>
          <w:sz w:val="28"/>
          <w:szCs w:val="28"/>
        </w:rPr>
        <w:t xml:space="preserve"> </w:t>
      </w:r>
      <w:r w:rsidRPr="003D789D">
        <w:rPr>
          <w:rFonts w:hAnsi="Times New Roman"/>
          <w:color w:val="auto"/>
          <w:sz w:val="28"/>
          <w:szCs w:val="28"/>
        </w:rPr>
        <w:t>особенностей</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ascii="Times New Roman"/>
          <w:color w:val="auto"/>
          <w:sz w:val="28"/>
          <w:szCs w:val="28"/>
        </w:rPr>
        <w:t>;</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адаптацию</w:t>
      </w:r>
      <w:r w:rsidRPr="003D789D">
        <w:rPr>
          <w:rFonts w:hAnsi="Times New Roman"/>
          <w:color w:val="auto"/>
          <w:sz w:val="28"/>
          <w:szCs w:val="28"/>
        </w:rPr>
        <w:t xml:space="preserve"> </w:t>
      </w:r>
      <w:r w:rsidRPr="003D789D">
        <w:rPr>
          <w:rFonts w:hAnsi="Times New Roman"/>
          <w:color w:val="auto"/>
          <w:sz w:val="28"/>
          <w:szCs w:val="28"/>
        </w:rPr>
        <w:t>предлагаемого</w:t>
      </w:r>
      <w:r w:rsidRPr="003D789D">
        <w:rPr>
          <w:rFonts w:hAnsi="Times New Roman"/>
          <w:color w:val="auto"/>
          <w:sz w:val="28"/>
          <w:szCs w:val="28"/>
        </w:rPr>
        <w:t xml:space="preserve"> </w:t>
      </w:r>
      <w:r w:rsidRPr="003D789D">
        <w:rPr>
          <w:rFonts w:hAnsi="Times New Roman"/>
          <w:color w:val="auto"/>
          <w:sz w:val="28"/>
          <w:szCs w:val="28"/>
        </w:rPr>
        <w:t>обучающемуся</w:t>
      </w:r>
      <w:r w:rsidRPr="003D789D">
        <w:rPr>
          <w:rFonts w:hAnsi="Times New Roman"/>
          <w:color w:val="auto"/>
          <w:sz w:val="28"/>
          <w:szCs w:val="28"/>
        </w:rPr>
        <w:t xml:space="preserve"> </w:t>
      </w:r>
      <w:r w:rsidRPr="003D789D">
        <w:rPr>
          <w:rFonts w:hAnsi="Times New Roman"/>
          <w:color w:val="auto"/>
          <w:sz w:val="28"/>
          <w:szCs w:val="28"/>
        </w:rPr>
        <w:t>тестового</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контрольно</w:t>
      </w:r>
      <w:r w:rsidRPr="003D789D">
        <w:rPr>
          <w:rFonts w:ascii="Times New Roman"/>
          <w:color w:val="auto"/>
          <w:sz w:val="28"/>
          <w:szCs w:val="28"/>
        </w:rPr>
        <w:t>-</w:t>
      </w:r>
      <w:r w:rsidRPr="003D789D">
        <w:rPr>
          <w:rFonts w:hAnsi="Times New Roman"/>
          <w:color w:val="auto"/>
          <w:sz w:val="28"/>
          <w:szCs w:val="28"/>
        </w:rPr>
        <w:t>оценочного</w:t>
      </w:r>
      <w:r w:rsidRPr="003D789D">
        <w:rPr>
          <w:rFonts w:ascii="Times New Roman"/>
          <w:color w:val="auto"/>
          <w:sz w:val="28"/>
          <w:szCs w:val="28"/>
        </w:rPr>
        <w:t xml:space="preserve">) </w:t>
      </w:r>
      <w:r w:rsidRPr="003D789D">
        <w:rPr>
          <w:rFonts w:hAnsi="Times New Roman"/>
          <w:color w:val="auto"/>
          <w:sz w:val="28"/>
          <w:szCs w:val="28"/>
        </w:rPr>
        <w:t>материала</w:t>
      </w:r>
      <w:r w:rsidRPr="003D789D">
        <w:rPr>
          <w:rFonts w:hAns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форме</w:t>
      </w:r>
      <w:r w:rsidRPr="003D789D">
        <w:rPr>
          <w:rFonts w:hAnsi="Times New Roman"/>
          <w:color w:val="auto"/>
          <w:sz w:val="28"/>
          <w:szCs w:val="28"/>
        </w:rPr>
        <w:t xml:space="preserve"> </w:t>
      </w:r>
      <w:r w:rsidRPr="003D789D">
        <w:rPr>
          <w:rFonts w:hAnsi="Times New Roman"/>
          <w:color w:val="auto"/>
          <w:sz w:val="28"/>
          <w:szCs w:val="28"/>
        </w:rPr>
        <w:t>предъявления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использование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устных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письменных</w:t>
      </w:r>
      <w:r w:rsidRPr="003D789D">
        <w:rPr>
          <w:rFonts w:hAnsi="Times New Roman"/>
          <w:color w:val="auto"/>
          <w:sz w:val="28"/>
          <w:szCs w:val="28"/>
        </w:rPr>
        <w:t xml:space="preserve"> </w:t>
      </w:r>
      <w:r w:rsidRPr="003D789D">
        <w:rPr>
          <w:rFonts w:hAnsi="Times New Roman"/>
          <w:color w:val="auto"/>
          <w:sz w:val="28"/>
          <w:szCs w:val="28"/>
        </w:rPr>
        <w:t>инструкций</w:t>
      </w:r>
      <w:r w:rsidRPr="003D789D">
        <w:rPr>
          <w:rFonts w:ascii="Times New Roman"/>
          <w:color w:val="auto"/>
          <w:sz w:val="28"/>
          <w:szCs w:val="28"/>
        </w:rPr>
        <w:t xml:space="preserve">), </w:t>
      </w:r>
      <w:r w:rsidRPr="003D789D">
        <w:rPr>
          <w:rFonts w:hAnsi="Times New Roman"/>
          <w:color w:val="auto"/>
          <w:sz w:val="28"/>
          <w:szCs w:val="28"/>
        </w:rPr>
        <w:t>так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сути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упрощение</w:t>
      </w:r>
      <w:r w:rsidRPr="003D789D">
        <w:rPr>
          <w:rFonts w:hAnsi="Times New Roman"/>
          <w:color w:val="auto"/>
          <w:sz w:val="28"/>
          <w:szCs w:val="28"/>
        </w:rPr>
        <w:t xml:space="preserve"> </w:t>
      </w:r>
      <w:r w:rsidRPr="003D789D">
        <w:rPr>
          <w:rFonts w:hAnsi="Times New Roman"/>
          <w:color w:val="auto"/>
          <w:sz w:val="28"/>
          <w:szCs w:val="28"/>
        </w:rPr>
        <w:t>длинных</w:t>
      </w:r>
      <w:r w:rsidRPr="003D789D">
        <w:rPr>
          <w:rFonts w:hAnsi="Times New Roman"/>
          <w:color w:val="auto"/>
          <w:sz w:val="28"/>
          <w:szCs w:val="28"/>
        </w:rPr>
        <w:t xml:space="preserve"> </w:t>
      </w:r>
      <w:r w:rsidRPr="003D789D">
        <w:rPr>
          <w:rFonts w:hAnsi="Times New Roman"/>
          <w:color w:val="auto"/>
          <w:sz w:val="28"/>
          <w:szCs w:val="28"/>
        </w:rPr>
        <w:t>сложных</w:t>
      </w:r>
      <w:r w:rsidRPr="003D789D">
        <w:rPr>
          <w:rFonts w:hAnsi="Times New Roman"/>
          <w:color w:val="auto"/>
          <w:sz w:val="28"/>
          <w:szCs w:val="28"/>
        </w:rPr>
        <w:t xml:space="preserve"> </w:t>
      </w:r>
      <w:r w:rsidRPr="003D789D">
        <w:rPr>
          <w:rFonts w:hAnsi="Times New Roman"/>
          <w:color w:val="auto"/>
          <w:sz w:val="28"/>
          <w:szCs w:val="28"/>
        </w:rPr>
        <w:t>формулировок</w:t>
      </w:r>
      <w:r w:rsidRPr="003D789D">
        <w:rPr>
          <w:rFonts w:hAnsi="Times New Roman"/>
          <w:color w:val="auto"/>
          <w:sz w:val="28"/>
          <w:szCs w:val="28"/>
        </w:rPr>
        <w:t xml:space="preserve"> </w:t>
      </w:r>
      <w:r w:rsidRPr="003D789D">
        <w:rPr>
          <w:rFonts w:hAnsi="Times New Roman"/>
          <w:color w:val="auto"/>
          <w:sz w:val="28"/>
          <w:szCs w:val="28"/>
        </w:rPr>
        <w:t>инструкций</w:t>
      </w:r>
      <w:r w:rsidRPr="003D789D">
        <w:rPr>
          <w:rFonts w:ascii="Times New Roman"/>
          <w:color w:val="auto"/>
          <w:sz w:val="28"/>
          <w:szCs w:val="28"/>
        </w:rPr>
        <w:t xml:space="preserve">, </w:t>
      </w:r>
      <w:r w:rsidRPr="003D789D">
        <w:rPr>
          <w:rFonts w:hAnsi="Times New Roman"/>
          <w:color w:val="auto"/>
          <w:sz w:val="28"/>
          <w:szCs w:val="28"/>
        </w:rPr>
        <w:t>разбивка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части</w:t>
      </w:r>
      <w:r w:rsidRPr="003D789D">
        <w:rPr>
          <w:rFonts w:ascii="Times New Roman"/>
          <w:color w:val="auto"/>
          <w:sz w:val="28"/>
          <w:szCs w:val="28"/>
        </w:rPr>
        <w:t xml:space="preserve">, </w:t>
      </w:r>
      <w:r w:rsidRPr="003D789D">
        <w:rPr>
          <w:rFonts w:hAnsi="Times New Roman"/>
          <w:color w:val="auto"/>
          <w:sz w:val="28"/>
          <w:szCs w:val="28"/>
        </w:rPr>
        <w:t>подбор</w:t>
      </w:r>
      <w:r w:rsidRPr="003D789D">
        <w:rPr>
          <w:rFonts w:hAnsi="Times New Roman"/>
          <w:color w:val="auto"/>
          <w:sz w:val="28"/>
          <w:szCs w:val="28"/>
        </w:rPr>
        <w:t xml:space="preserve"> </w:t>
      </w:r>
      <w:r w:rsidRPr="003D789D">
        <w:rPr>
          <w:rFonts w:hAnsi="Times New Roman"/>
          <w:color w:val="auto"/>
          <w:sz w:val="28"/>
          <w:szCs w:val="28"/>
        </w:rPr>
        <w:t>доступных</w:t>
      </w:r>
      <w:r w:rsidRPr="003D789D">
        <w:rPr>
          <w:rFonts w:hAnsi="Times New Roman"/>
          <w:color w:val="auto"/>
          <w:sz w:val="28"/>
          <w:szCs w:val="28"/>
        </w:rPr>
        <w:t xml:space="preserve"> </w:t>
      </w:r>
      <w:r w:rsidRPr="003D789D">
        <w:rPr>
          <w:rFonts w:hAnsi="Times New Roman"/>
          <w:color w:val="auto"/>
          <w:sz w:val="28"/>
          <w:szCs w:val="28"/>
        </w:rPr>
        <w:t>пониманию</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hAnsi="Times New Roman"/>
          <w:color w:val="auto"/>
          <w:sz w:val="28"/>
          <w:szCs w:val="28"/>
        </w:rPr>
        <w:t xml:space="preserve"> </w:t>
      </w:r>
      <w:r w:rsidRPr="003D789D">
        <w:rPr>
          <w:rFonts w:hAnsi="Times New Roman"/>
          <w:color w:val="auto"/>
          <w:sz w:val="28"/>
          <w:szCs w:val="28"/>
        </w:rPr>
        <w:t>аналогов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w:t>
      </w:r>
      <w:r w:rsidRPr="003D789D">
        <w:rPr>
          <w:rFonts w:ascii="Times New Roman"/>
          <w:color w:val="auto"/>
          <w:sz w:val="28"/>
          <w:szCs w:val="28"/>
        </w:rPr>
        <w:t>.);</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специальную</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педагогическую</w:t>
      </w:r>
      <w:r w:rsidRPr="003D789D">
        <w:rPr>
          <w:rFonts w:hAnsi="Times New Roman"/>
          <w:color w:val="auto"/>
          <w:sz w:val="28"/>
          <w:szCs w:val="28"/>
        </w:rPr>
        <w:t xml:space="preserve"> </w:t>
      </w:r>
      <w:r w:rsidRPr="003D789D">
        <w:rPr>
          <w:rFonts w:hAnsi="Times New Roman"/>
          <w:color w:val="auto"/>
          <w:sz w:val="28"/>
          <w:szCs w:val="28"/>
        </w:rPr>
        <w:t>помощь</w:t>
      </w:r>
      <w:r w:rsidRPr="003D789D">
        <w:rPr>
          <w:rFonts w:hAnsi="Times New Roman"/>
          <w:color w:val="auto"/>
          <w:sz w:val="28"/>
          <w:szCs w:val="28"/>
        </w:rPr>
        <w:t xml:space="preserve"> </w:t>
      </w:r>
      <w:r w:rsidRPr="003D789D">
        <w:rPr>
          <w:rFonts w:hAnsi="Times New Roman"/>
          <w:color w:val="auto"/>
          <w:sz w:val="28"/>
          <w:szCs w:val="28"/>
        </w:rPr>
        <w:t>глухому</w:t>
      </w:r>
      <w:r w:rsidRPr="003D789D">
        <w:rPr>
          <w:rFonts w:hAnsi="Times New Roman"/>
          <w:color w:val="auto"/>
          <w:sz w:val="28"/>
          <w:szCs w:val="28"/>
        </w:rPr>
        <w:t xml:space="preserve"> </w:t>
      </w:r>
      <w:r w:rsidRPr="003D789D">
        <w:rPr>
          <w:rFonts w:hAnsi="Times New Roman"/>
          <w:color w:val="auto"/>
          <w:sz w:val="28"/>
          <w:szCs w:val="28"/>
        </w:rPr>
        <w:t>обучающ</w:t>
      </w:r>
      <w:r w:rsidRPr="003D789D">
        <w:rPr>
          <w:rFonts w:hAnsi="Times New Roman"/>
          <w:color w:val="auto"/>
          <w:sz w:val="28"/>
          <w:szCs w:val="28"/>
        </w:rPr>
        <w:t>е</w:t>
      </w:r>
      <w:r w:rsidRPr="003D789D">
        <w:rPr>
          <w:rFonts w:hAnsi="Times New Roman"/>
          <w:color w:val="auto"/>
          <w:sz w:val="28"/>
          <w:szCs w:val="28"/>
        </w:rPr>
        <w:t>муся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этапах</w:t>
      </w:r>
      <w:r w:rsidRPr="003D789D">
        <w:rPr>
          <w:rFonts w:hAnsi="Times New Roman"/>
          <w:color w:val="auto"/>
          <w:sz w:val="28"/>
          <w:szCs w:val="28"/>
        </w:rPr>
        <w:t xml:space="preserve"> </w:t>
      </w:r>
      <w:r w:rsidRPr="003D789D">
        <w:rPr>
          <w:rFonts w:hAnsi="Times New Roman"/>
          <w:color w:val="auto"/>
          <w:sz w:val="28"/>
          <w:szCs w:val="28"/>
        </w:rPr>
        <w:t>принятия</w:t>
      </w:r>
      <w:r w:rsidRPr="003D789D">
        <w:rPr>
          <w:rFonts w:ascii="Times New Roman"/>
          <w:color w:val="auto"/>
          <w:sz w:val="28"/>
          <w:szCs w:val="28"/>
        </w:rPr>
        <w:t xml:space="preserve">, </w:t>
      </w:r>
      <w:r w:rsidRPr="003D789D">
        <w:rPr>
          <w:rFonts w:hAnsi="Times New Roman"/>
          <w:color w:val="auto"/>
          <w:sz w:val="28"/>
          <w:szCs w:val="28"/>
        </w:rPr>
        <w:t>выполнения</w:t>
      </w:r>
      <w:r w:rsidRPr="003D789D">
        <w:rPr>
          <w:rFonts w:hAnsi="Times New Roman"/>
          <w:color w:val="auto"/>
          <w:sz w:val="28"/>
          <w:szCs w:val="28"/>
        </w:rPr>
        <w:t xml:space="preserve"> </w:t>
      </w:r>
      <w:r w:rsidRPr="003D789D">
        <w:rPr>
          <w:rFonts w:hAnsi="Times New Roman"/>
          <w:color w:val="auto"/>
          <w:sz w:val="28"/>
          <w:szCs w:val="28"/>
        </w:rPr>
        <w:t>учебного</w:t>
      </w:r>
      <w:r w:rsidRPr="003D789D">
        <w:rPr>
          <w:rFonts w:hAnsi="Times New Roman"/>
          <w:color w:val="auto"/>
          <w:sz w:val="28"/>
          <w:szCs w:val="28"/>
        </w:rPr>
        <w:t xml:space="preserve"> </w:t>
      </w:r>
      <w:r w:rsidRPr="003D789D">
        <w:rPr>
          <w:rFonts w:hAnsi="Times New Roman"/>
          <w:color w:val="auto"/>
          <w:sz w:val="28"/>
          <w:szCs w:val="28"/>
        </w:rPr>
        <w:t>задания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контроля</w:t>
      </w:r>
      <w:r w:rsidRPr="003D789D">
        <w:rPr>
          <w:rFonts w:hAnsi="Times New Roman"/>
          <w:color w:val="auto"/>
          <w:sz w:val="28"/>
          <w:szCs w:val="28"/>
        </w:rPr>
        <w:t xml:space="preserve"> </w:t>
      </w:r>
      <w:r w:rsidRPr="003D789D">
        <w:rPr>
          <w:rFonts w:hAnsi="Times New Roman"/>
          <w:color w:val="auto"/>
          <w:sz w:val="28"/>
          <w:szCs w:val="28"/>
        </w:rPr>
        <w:t>резул</w:t>
      </w:r>
      <w:r w:rsidRPr="003D789D">
        <w:rPr>
          <w:rFonts w:hAnsi="Times New Roman"/>
          <w:color w:val="auto"/>
          <w:sz w:val="28"/>
          <w:szCs w:val="28"/>
        </w:rPr>
        <w:t>ь</w:t>
      </w:r>
      <w:r w:rsidRPr="003D789D">
        <w:rPr>
          <w:rFonts w:hAnsi="Times New Roman"/>
          <w:color w:val="auto"/>
          <w:sz w:val="28"/>
          <w:szCs w:val="28"/>
        </w:rPr>
        <w:t>тативности</w:t>
      </w:r>
      <w:r w:rsidRPr="003D789D">
        <w:rPr>
          <w:rFonts w:ascii="Times New Roman"/>
          <w:color w:val="auto"/>
          <w:sz w:val="28"/>
          <w:szCs w:val="28"/>
        </w:rPr>
        <w:t xml:space="preserve">), </w:t>
      </w:r>
      <w:r w:rsidRPr="003D789D">
        <w:rPr>
          <w:rFonts w:hAnsi="Times New Roman"/>
          <w:color w:val="auto"/>
          <w:sz w:val="28"/>
          <w:szCs w:val="28"/>
        </w:rPr>
        <w:t>дозируемую</w:t>
      </w:r>
      <w:r w:rsidRPr="003D789D">
        <w:rPr>
          <w:rFonts w:hAnsi="Times New Roman"/>
          <w:color w:val="auto"/>
          <w:sz w:val="28"/>
          <w:szCs w:val="28"/>
        </w:rPr>
        <w:t xml:space="preserve"> </w:t>
      </w:r>
      <w:r w:rsidRPr="003D789D">
        <w:rPr>
          <w:rFonts w:hAnsi="Times New Roman"/>
          <w:color w:val="auto"/>
          <w:sz w:val="28"/>
          <w:szCs w:val="28"/>
        </w:rPr>
        <w:t>исходя</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индивидуальных</w:t>
      </w:r>
      <w:r w:rsidRPr="003D789D">
        <w:rPr>
          <w:rFonts w:hAnsi="Times New Roman"/>
          <w:color w:val="auto"/>
          <w:sz w:val="28"/>
          <w:szCs w:val="28"/>
        </w:rPr>
        <w:t xml:space="preserve"> </w:t>
      </w:r>
      <w:r w:rsidRPr="003D789D">
        <w:rPr>
          <w:rFonts w:hAnsi="Times New Roman"/>
          <w:color w:val="auto"/>
          <w:sz w:val="28"/>
          <w:szCs w:val="28"/>
        </w:rPr>
        <w:t>особенностей</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ascii="Times New Roman"/>
          <w:color w:val="auto"/>
          <w:sz w:val="28"/>
          <w:szCs w:val="28"/>
        </w:rPr>
        <w:t>.</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Возможная</w:t>
      </w:r>
      <w:r w:rsidRPr="003D789D">
        <w:rPr>
          <w:rFonts w:hAnsi="Times New Roman"/>
          <w:color w:val="auto"/>
          <w:sz w:val="28"/>
          <w:szCs w:val="28"/>
        </w:rPr>
        <w:t xml:space="preserve"> </w:t>
      </w:r>
      <w:r w:rsidRPr="003D789D">
        <w:rPr>
          <w:rFonts w:hAnsi="Times New Roman"/>
          <w:color w:val="auto"/>
          <w:sz w:val="28"/>
          <w:szCs w:val="28"/>
        </w:rPr>
        <w:t>неуспеваемость</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усвоении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о</w:t>
      </w:r>
      <w:r w:rsidRPr="003D789D">
        <w:rPr>
          <w:rFonts w:hAnsi="Times New Roman"/>
          <w:color w:val="auto"/>
          <w:sz w:val="28"/>
          <w:szCs w:val="28"/>
        </w:rPr>
        <w:t>держания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содержательным</w:t>
      </w:r>
      <w:r w:rsidRPr="003D789D">
        <w:rPr>
          <w:rFonts w:hAnsi="Times New Roman"/>
          <w:color w:val="auto"/>
          <w:sz w:val="28"/>
          <w:szCs w:val="28"/>
        </w:rPr>
        <w:t xml:space="preserve"> </w:t>
      </w:r>
      <w:r w:rsidRPr="003D789D">
        <w:rPr>
          <w:rFonts w:hAnsi="Times New Roman"/>
          <w:color w:val="auto"/>
          <w:sz w:val="28"/>
          <w:szCs w:val="28"/>
        </w:rPr>
        <w:t>разделам</w:t>
      </w:r>
      <w:r w:rsidRPr="003D789D">
        <w:rPr>
          <w:rFonts w:hAnsi="Times New Roman"/>
          <w:color w:val="auto"/>
          <w:sz w:val="28"/>
          <w:szCs w:val="28"/>
        </w:rPr>
        <w:t xml:space="preserve"> </w:t>
      </w:r>
      <w:r w:rsidRPr="003D789D">
        <w:rPr>
          <w:rFonts w:hAnsi="Times New Roman"/>
          <w:color w:val="auto"/>
          <w:sz w:val="28"/>
          <w:szCs w:val="28"/>
        </w:rPr>
        <w:t>«Иностранный</w:t>
      </w:r>
      <w:r w:rsidRPr="003D789D">
        <w:rPr>
          <w:rFonts w:hAnsi="Times New Roman"/>
          <w:color w:val="auto"/>
          <w:sz w:val="28"/>
          <w:szCs w:val="28"/>
        </w:rPr>
        <w:t xml:space="preserve"> </w:t>
      </w:r>
      <w:r w:rsidRPr="003D789D">
        <w:rPr>
          <w:rFonts w:hAnsi="Times New Roman"/>
          <w:color w:val="auto"/>
          <w:sz w:val="28"/>
          <w:szCs w:val="28"/>
        </w:rPr>
        <w:t>язык»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«Музыка»</w:t>
      </w:r>
      <w:r w:rsidRPr="003D789D">
        <w:rPr>
          <w:rFonts w:hAnsi="Times New Roman"/>
          <w:color w:val="auto"/>
          <w:sz w:val="28"/>
          <w:szCs w:val="28"/>
        </w:rPr>
        <w:t xml:space="preserve"> </w:t>
      </w:r>
      <w:r w:rsidRPr="003D789D">
        <w:rPr>
          <w:rFonts w:hAnsi="Times New Roman"/>
          <w:color w:val="auto"/>
          <w:sz w:val="28"/>
          <w:szCs w:val="28"/>
        </w:rPr>
        <w:t>обусловлена</w:t>
      </w:r>
      <w:r w:rsidRPr="003D789D">
        <w:rPr>
          <w:rFonts w:hAnsi="Times New Roman"/>
          <w:color w:val="auto"/>
          <w:sz w:val="28"/>
          <w:szCs w:val="28"/>
        </w:rPr>
        <w:t xml:space="preserve"> </w:t>
      </w:r>
      <w:r w:rsidRPr="003D789D">
        <w:rPr>
          <w:rFonts w:hAnsi="Times New Roman"/>
          <w:color w:val="auto"/>
          <w:sz w:val="28"/>
          <w:szCs w:val="28"/>
        </w:rPr>
        <w:t>нарушением</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является</w:t>
      </w:r>
      <w:r w:rsidRPr="003D789D">
        <w:rPr>
          <w:rFonts w:hAnsi="Times New Roman"/>
          <w:color w:val="auto"/>
          <w:sz w:val="28"/>
          <w:szCs w:val="28"/>
        </w:rPr>
        <w:t xml:space="preserve"> </w:t>
      </w:r>
      <w:r w:rsidRPr="003D789D">
        <w:rPr>
          <w:rFonts w:hAnsi="Times New Roman"/>
          <w:color w:val="auto"/>
          <w:sz w:val="28"/>
          <w:szCs w:val="28"/>
        </w:rPr>
        <w:t>основанием</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н</w:t>
      </w:r>
      <w:r w:rsidRPr="003D789D">
        <w:rPr>
          <w:rFonts w:hAnsi="Times New Roman"/>
          <w:color w:val="auto"/>
          <w:sz w:val="28"/>
          <w:szCs w:val="28"/>
        </w:rPr>
        <w:t>е</w:t>
      </w:r>
      <w:r w:rsidRPr="003D789D">
        <w:rPr>
          <w:rFonts w:hAnsi="Times New Roman"/>
          <w:color w:val="auto"/>
          <w:sz w:val="28"/>
          <w:szCs w:val="28"/>
        </w:rPr>
        <w:t>аттестации</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ascii="Times New Roman"/>
          <w:color w:val="auto"/>
          <w:sz w:val="28"/>
          <w:szCs w:val="28"/>
        </w:rPr>
        <w:t>.</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Система</w:t>
      </w:r>
      <w:r w:rsidRPr="003D789D">
        <w:rPr>
          <w:rFonts w:hAnsi="Times New Roman"/>
          <w:color w:val="auto"/>
          <w:sz w:val="28"/>
          <w:szCs w:val="28"/>
        </w:rPr>
        <w:t xml:space="preserve"> </w:t>
      </w:r>
      <w:r w:rsidRPr="003D789D">
        <w:rPr>
          <w:rFonts w:hAnsi="Times New Roman"/>
          <w:color w:val="auto"/>
          <w:sz w:val="28"/>
          <w:szCs w:val="28"/>
        </w:rPr>
        <w:t>оценки</w:t>
      </w:r>
      <w:r w:rsidRPr="003D789D">
        <w:rPr>
          <w:rFonts w:hAnsi="Times New Roman"/>
          <w:color w:val="auto"/>
          <w:sz w:val="28"/>
          <w:szCs w:val="28"/>
        </w:rPr>
        <w:t xml:space="preserve"> </w:t>
      </w:r>
      <w:r w:rsidRPr="003D789D">
        <w:rPr>
          <w:rFonts w:hAnsi="Times New Roman"/>
          <w:color w:val="auto"/>
          <w:sz w:val="28"/>
          <w:szCs w:val="28"/>
        </w:rPr>
        <w:t>достижения</w:t>
      </w:r>
      <w:r w:rsidRPr="003D789D">
        <w:rPr>
          <w:rFonts w:hAnsi="Times New Roman"/>
          <w:color w:val="auto"/>
          <w:sz w:val="28"/>
          <w:szCs w:val="28"/>
        </w:rPr>
        <w:t xml:space="preserve"> </w:t>
      </w:r>
      <w:r w:rsidRPr="003D789D">
        <w:rPr>
          <w:rFonts w:hAnsi="Times New Roman"/>
          <w:color w:val="auto"/>
          <w:sz w:val="28"/>
          <w:szCs w:val="28"/>
        </w:rPr>
        <w:t>глухими</w:t>
      </w:r>
      <w:r w:rsidRPr="003D789D">
        <w:rPr>
          <w:rFonts w:hAnsi="Times New Roman"/>
          <w:color w:val="auto"/>
          <w:sz w:val="28"/>
          <w:szCs w:val="28"/>
        </w:rPr>
        <w:t xml:space="preserve"> </w:t>
      </w:r>
      <w:r w:rsidRPr="003D789D">
        <w:rPr>
          <w:rFonts w:hAnsi="Times New Roman"/>
          <w:color w:val="auto"/>
          <w:sz w:val="28"/>
          <w:szCs w:val="28"/>
        </w:rPr>
        <w:t>обучающимися</w:t>
      </w:r>
      <w:r w:rsidRPr="003D789D">
        <w:rPr>
          <w:rFonts w:hAnsi="Times New Roman"/>
          <w:color w:val="auto"/>
          <w:sz w:val="28"/>
          <w:szCs w:val="28"/>
        </w:rPr>
        <w:t xml:space="preserve">  </w:t>
      </w:r>
      <w:r w:rsidRPr="003D789D">
        <w:rPr>
          <w:rFonts w:hAnsi="Times New Roman"/>
          <w:color w:val="auto"/>
          <w:sz w:val="28"/>
          <w:szCs w:val="28"/>
        </w:rPr>
        <w:t>планируемых</w:t>
      </w:r>
      <w:r w:rsidRPr="003D789D">
        <w:rPr>
          <w:rFonts w:hAnsi="Times New Roman"/>
          <w:color w:val="auto"/>
          <w:sz w:val="28"/>
          <w:szCs w:val="28"/>
        </w:rPr>
        <w:t xml:space="preserve"> </w:t>
      </w:r>
      <w:r w:rsidRPr="003D789D">
        <w:rPr>
          <w:rFonts w:hAnsi="Times New Roman"/>
          <w:color w:val="auto"/>
          <w:sz w:val="28"/>
          <w:szCs w:val="28"/>
        </w:rPr>
        <w:t>р</w:t>
      </w:r>
      <w:r w:rsidRPr="003D789D">
        <w:rPr>
          <w:rFonts w:hAnsi="Times New Roman"/>
          <w:color w:val="auto"/>
          <w:sz w:val="28"/>
          <w:szCs w:val="28"/>
        </w:rPr>
        <w:t>е</w:t>
      </w:r>
      <w:r w:rsidRPr="003D789D">
        <w:rPr>
          <w:rFonts w:hAnsi="Times New Roman"/>
          <w:color w:val="auto"/>
          <w:sz w:val="28"/>
          <w:szCs w:val="28"/>
        </w:rPr>
        <w:t>зультатов</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должна</w:t>
      </w:r>
      <w:r w:rsidRPr="003D789D">
        <w:rPr>
          <w:rFonts w:hAnsi="Times New Roman"/>
          <w:color w:val="auto"/>
          <w:sz w:val="28"/>
          <w:szCs w:val="28"/>
        </w:rPr>
        <w:t xml:space="preserve"> </w:t>
      </w:r>
      <w:r w:rsidRPr="003D789D">
        <w:rPr>
          <w:rFonts w:hAnsi="Times New Roman"/>
          <w:color w:val="auto"/>
          <w:sz w:val="28"/>
          <w:szCs w:val="28"/>
        </w:rPr>
        <w:t>предусматривать</w:t>
      </w:r>
      <w:r w:rsidRPr="003D789D">
        <w:rPr>
          <w:rFonts w:hAnsi="Times New Roman"/>
          <w:color w:val="auto"/>
          <w:sz w:val="28"/>
          <w:szCs w:val="28"/>
        </w:rPr>
        <w:t xml:space="preserve"> </w:t>
      </w:r>
      <w:r w:rsidRPr="003D789D">
        <w:rPr>
          <w:rFonts w:hAnsi="Times New Roman"/>
          <w:color w:val="auto"/>
          <w:sz w:val="28"/>
          <w:szCs w:val="28"/>
        </w:rPr>
        <w:t>оценку</w:t>
      </w:r>
      <w:r w:rsidRPr="003D789D">
        <w:rPr>
          <w:rFonts w:hAnsi="Times New Roman"/>
          <w:color w:val="auto"/>
          <w:sz w:val="28"/>
          <w:szCs w:val="28"/>
        </w:rPr>
        <w:t xml:space="preserve"> </w:t>
      </w:r>
      <w:r w:rsidRPr="003D789D">
        <w:rPr>
          <w:rFonts w:hAnsi="Times New Roman"/>
          <w:color w:val="auto"/>
          <w:sz w:val="28"/>
          <w:szCs w:val="28"/>
        </w:rPr>
        <w:t>достижения</w:t>
      </w:r>
      <w:r w:rsidRPr="003D789D">
        <w:rPr>
          <w:rFonts w:hAnsi="Times New Roman"/>
          <w:color w:val="auto"/>
          <w:sz w:val="28"/>
          <w:szCs w:val="28"/>
        </w:rPr>
        <w:t xml:space="preserve"> </w:t>
      </w:r>
      <w:r w:rsidRPr="003D789D">
        <w:rPr>
          <w:rFonts w:hAnsi="Times New Roman"/>
          <w:color w:val="auto"/>
          <w:sz w:val="28"/>
          <w:szCs w:val="28"/>
        </w:rPr>
        <w:t>глухими</w:t>
      </w:r>
      <w:r w:rsidRPr="003D789D">
        <w:rPr>
          <w:rFonts w:hAnsi="Times New Roman"/>
          <w:color w:val="auto"/>
          <w:sz w:val="28"/>
          <w:szCs w:val="28"/>
        </w:rPr>
        <w:t xml:space="preserve"> </w:t>
      </w:r>
      <w:r w:rsidRPr="003D789D">
        <w:rPr>
          <w:rFonts w:hAnsi="Times New Roman"/>
          <w:color w:val="auto"/>
          <w:sz w:val="28"/>
          <w:szCs w:val="28"/>
        </w:rPr>
        <w:t>обучающимися</w:t>
      </w:r>
      <w:r w:rsidRPr="003D789D">
        <w:rPr>
          <w:rFonts w:hAnsi="Times New Roman"/>
          <w:color w:val="auto"/>
          <w:sz w:val="28"/>
          <w:szCs w:val="28"/>
        </w:rPr>
        <w:t xml:space="preserve"> </w:t>
      </w:r>
      <w:r w:rsidRPr="003D789D">
        <w:rPr>
          <w:rFonts w:hAnsi="Times New Roman"/>
          <w:color w:val="auto"/>
          <w:sz w:val="28"/>
          <w:szCs w:val="28"/>
        </w:rPr>
        <w:t>планируемых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ко</w:t>
      </w:r>
      <w:r w:rsidRPr="003D789D">
        <w:rPr>
          <w:rFonts w:hAnsi="Times New Roman"/>
          <w:color w:val="auto"/>
          <w:sz w:val="28"/>
          <w:szCs w:val="28"/>
        </w:rPr>
        <w:t>р</w:t>
      </w:r>
      <w:r w:rsidRPr="003D789D">
        <w:rPr>
          <w:rFonts w:hAnsi="Times New Roman"/>
          <w:color w:val="auto"/>
          <w:sz w:val="28"/>
          <w:szCs w:val="28"/>
        </w:rPr>
        <w:t>рекционной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 xml:space="preserve">. </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b/>
          <w:bCs/>
          <w:color w:val="auto"/>
          <w:sz w:val="28"/>
          <w:szCs w:val="28"/>
        </w:rPr>
      </w:pPr>
      <w:r w:rsidRPr="003D789D">
        <w:rPr>
          <w:rFonts w:hAnsi="Times New Roman"/>
          <w:b/>
          <w:bCs/>
          <w:color w:val="auto"/>
          <w:sz w:val="28"/>
          <w:szCs w:val="28"/>
        </w:rPr>
        <w:t>Оценка</w:t>
      </w:r>
      <w:r w:rsidRPr="003D789D">
        <w:rPr>
          <w:rFonts w:hAnsi="Times New Roman"/>
          <w:b/>
          <w:bCs/>
          <w:color w:val="auto"/>
          <w:sz w:val="28"/>
          <w:szCs w:val="28"/>
        </w:rPr>
        <w:t xml:space="preserve"> </w:t>
      </w:r>
      <w:r w:rsidRPr="003D789D">
        <w:rPr>
          <w:rFonts w:hAnsi="Times New Roman"/>
          <w:b/>
          <w:bCs/>
          <w:color w:val="auto"/>
          <w:sz w:val="28"/>
          <w:szCs w:val="28"/>
        </w:rPr>
        <w:t>достижения</w:t>
      </w:r>
      <w:r w:rsidRPr="003D789D">
        <w:rPr>
          <w:rFonts w:hAnsi="Times New Roman"/>
          <w:b/>
          <w:bCs/>
          <w:color w:val="auto"/>
          <w:sz w:val="28"/>
          <w:szCs w:val="28"/>
        </w:rPr>
        <w:t xml:space="preserve"> </w:t>
      </w:r>
      <w:r w:rsidRPr="003D789D">
        <w:rPr>
          <w:rFonts w:hAnsi="Times New Roman"/>
          <w:b/>
          <w:bCs/>
          <w:color w:val="auto"/>
          <w:sz w:val="28"/>
          <w:szCs w:val="28"/>
        </w:rPr>
        <w:t>глухими</w:t>
      </w:r>
      <w:r w:rsidRPr="003D789D">
        <w:rPr>
          <w:rFonts w:hAnsi="Times New Roman"/>
          <w:b/>
          <w:bCs/>
          <w:color w:val="auto"/>
          <w:sz w:val="28"/>
          <w:szCs w:val="28"/>
        </w:rPr>
        <w:t xml:space="preserve"> </w:t>
      </w:r>
      <w:r w:rsidRPr="003D789D">
        <w:rPr>
          <w:rFonts w:hAnsi="Times New Roman"/>
          <w:b/>
          <w:bCs/>
          <w:color w:val="auto"/>
          <w:sz w:val="28"/>
          <w:szCs w:val="28"/>
        </w:rPr>
        <w:t>обучающимися</w:t>
      </w:r>
      <w:r w:rsidRPr="003D789D">
        <w:rPr>
          <w:rFonts w:hAnsi="Times New Roman"/>
          <w:b/>
          <w:bCs/>
          <w:color w:val="auto"/>
          <w:sz w:val="28"/>
          <w:szCs w:val="28"/>
        </w:rPr>
        <w:t xml:space="preserve"> </w:t>
      </w:r>
      <w:r w:rsidRPr="003D789D">
        <w:rPr>
          <w:rFonts w:hAnsi="Times New Roman"/>
          <w:b/>
          <w:bCs/>
          <w:color w:val="auto"/>
          <w:sz w:val="28"/>
          <w:szCs w:val="28"/>
        </w:rPr>
        <w:t>планируемых</w:t>
      </w:r>
      <w:r w:rsidRPr="003D789D">
        <w:rPr>
          <w:rFonts w:hAnsi="Times New Roman"/>
          <w:b/>
          <w:bCs/>
          <w:color w:val="auto"/>
          <w:sz w:val="28"/>
          <w:szCs w:val="28"/>
        </w:rPr>
        <w:t xml:space="preserve"> </w:t>
      </w:r>
      <w:r w:rsidRPr="003D789D">
        <w:rPr>
          <w:rFonts w:hAnsi="Times New Roman"/>
          <w:b/>
          <w:bCs/>
          <w:color w:val="auto"/>
          <w:sz w:val="28"/>
          <w:szCs w:val="28"/>
        </w:rPr>
        <w:t>резул</w:t>
      </w:r>
      <w:r w:rsidRPr="003D789D">
        <w:rPr>
          <w:rFonts w:hAnsi="Times New Roman"/>
          <w:b/>
          <w:bCs/>
          <w:color w:val="auto"/>
          <w:sz w:val="28"/>
          <w:szCs w:val="28"/>
        </w:rPr>
        <w:t>ь</w:t>
      </w:r>
      <w:r w:rsidRPr="003D789D">
        <w:rPr>
          <w:rFonts w:hAnsi="Times New Roman"/>
          <w:b/>
          <w:bCs/>
          <w:color w:val="auto"/>
          <w:sz w:val="28"/>
          <w:szCs w:val="28"/>
        </w:rPr>
        <w:t>татов</w:t>
      </w:r>
      <w:r w:rsidRPr="003D789D">
        <w:rPr>
          <w:rFonts w:hAnsi="Times New Roman"/>
          <w:b/>
          <w:bCs/>
          <w:color w:val="auto"/>
          <w:sz w:val="28"/>
          <w:szCs w:val="28"/>
        </w:rPr>
        <w:t xml:space="preserve"> </w:t>
      </w:r>
      <w:r w:rsidRPr="003D789D">
        <w:rPr>
          <w:rFonts w:hAnsi="Times New Roman"/>
          <w:b/>
          <w:bCs/>
          <w:color w:val="auto"/>
          <w:sz w:val="28"/>
          <w:szCs w:val="28"/>
        </w:rPr>
        <w:t>освоения</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коррекционной</w:t>
      </w:r>
      <w:r w:rsidRPr="003D789D">
        <w:rPr>
          <w:rFonts w:hAnsi="Times New Roman"/>
          <w:b/>
          <w:bCs/>
          <w:color w:val="auto"/>
          <w:sz w:val="28"/>
          <w:szCs w:val="28"/>
        </w:rPr>
        <w:t xml:space="preserve"> </w:t>
      </w:r>
      <w:r w:rsidRPr="003D789D">
        <w:rPr>
          <w:rFonts w:hAnsi="Times New Roman"/>
          <w:b/>
          <w:bCs/>
          <w:color w:val="auto"/>
          <w:sz w:val="28"/>
          <w:szCs w:val="28"/>
        </w:rPr>
        <w:t>работы</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оценки</w:t>
      </w:r>
      <w:r w:rsidRPr="003D789D">
        <w:rPr>
          <w:rFonts w:hAnsi="Times New Roman"/>
          <w:color w:val="auto"/>
          <w:sz w:val="28"/>
          <w:szCs w:val="28"/>
        </w:rPr>
        <w:t xml:space="preserve"> </w:t>
      </w:r>
      <w:r w:rsidRPr="003D789D">
        <w:rPr>
          <w:rFonts w:hAnsi="Times New Roman"/>
          <w:color w:val="auto"/>
          <w:sz w:val="28"/>
          <w:szCs w:val="28"/>
        </w:rPr>
        <w:t>продвижения</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личностных</w:t>
      </w:r>
      <w:r w:rsidRPr="003D789D">
        <w:rPr>
          <w:rFonts w:hAnsi="Times New Roman"/>
          <w:color w:val="auto"/>
          <w:sz w:val="28"/>
          <w:szCs w:val="28"/>
        </w:rPr>
        <w:t xml:space="preserve"> </w:t>
      </w:r>
      <w:r w:rsidRPr="003D789D">
        <w:rPr>
          <w:rFonts w:hAnsi="Times New Roman"/>
          <w:color w:val="auto"/>
          <w:sz w:val="28"/>
          <w:szCs w:val="28"/>
        </w:rPr>
        <w:t>результатах</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специал</w:t>
      </w:r>
      <w:r w:rsidRPr="003D789D">
        <w:rPr>
          <w:rFonts w:hAnsi="Times New Roman"/>
          <w:color w:val="auto"/>
          <w:sz w:val="28"/>
          <w:szCs w:val="28"/>
        </w:rPr>
        <w:t>ь</w:t>
      </w:r>
      <w:r w:rsidRPr="003D789D">
        <w:rPr>
          <w:rFonts w:hAnsi="Times New Roman"/>
          <w:color w:val="auto"/>
          <w:sz w:val="28"/>
          <w:szCs w:val="28"/>
        </w:rPr>
        <w:t>ных</w:t>
      </w:r>
      <w:r w:rsidRPr="003D789D">
        <w:rPr>
          <w:rFonts w:hAnsi="Times New Roman"/>
          <w:color w:val="auto"/>
          <w:sz w:val="28"/>
          <w:szCs w:val="28"/>
        </w:rPr>
        <w:t xml:space="preserve"> </w:t>
      </w:r>
      <w:r w:rsidRPr="003D789D">
        <w:rPr>
          <w:rFonts w:hAnsi="Times New Roman"/>
          <w:color w:val="auto"/>
          <w:sz w:val="28"/>
          <w:szCs w:val="28"/>
        </w:rPr>
        <w:t>требований</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развитию</w:t>
      </w:r>
      <w:r w:rsidRPr="003D789D">
        <w:rPr>
          <w:rFonts w:hAnsi="Times New Roman"/>
          <w:color w:val="auto"/>
          <w:sz w:val="28"/>
          <w:szCs w:val="28"/>
        </w:rPr>
        <w:t xml:space="preserve"> </w:t>
      </w:r>
      <w:r w:rsidRPr="003D789D">
        <w:rPr>
          <w:rFonts w:hAnsi="Times New Roman"/>
          <w:color w:val="auto"/>
          <w:sz w:val="28"/>
          <w:szCs w:val="28"/>
        </w:rPr>
        <w:t>жизненной</w:t>
      </w:r>
      <w:r w:rsidRPr="003D789D">
        <w:rPr>
          <w:rFonts w:hAnsi="Times New Roman"/>
          <w:color w:val="auto"/>
          <w:sz w:val="28"/>
          <w:szCs w:val="28"/>
        </w:rPr>
        <w:t xml:space="preserve"> </w:t>
      </w:r>
      <w:r w:rsidRPr="003D789D">
        <w:rPr>
          <w:rFonts w:hAnsi="Times New Roman"/>
          <w:color w:val="auto"/>
          <w:sz w:val="28"/>
          <w:szCs w:val="28"/>
        </w:rPr>
        <w:t>компетенции</w:t>
      </w:r>
      <w:r w:rsidRPr="003D789D">
        <w:rPr>
          <w:rFonts w:hAnsi="Times New Roman"/>
          <w:color w:val="auto"/>
          <w:sz w:val="28"/>
          <w:szCs w:val="28"/>
        </w:rPr>
        <w:t xml:space="preserve"> </w:t>
      </w:r>
      <w:r w:rsidRPr="003D789D">
        <w:rPr>
          <w:rFonts w:hAnsi="Times New Roman"/>
          <w:color w:val="auto"/>
          <w:sz w:val="28"/>
          <w:szCs w:val="28"/>
        </w:rPr>
        <w:t>учащихся</w:t>
      </w:r>
      <w:r w:rsidRPr="003D789D">
        <w:rPr>
          <w:rFonts w:ascii="Times New Roman"/>
          <w:color w:val="auto"/>
          <w:sz w:val="28"/>
          <w:szCs w:val="28"/>
        </w:rPr>
        <w:t xml:space="preserve">)  </w:t>
      </w:r>
      <w:r w:rsidRPr="003D789D">
        <w:rPr>
          <w:rFonts w:hAnsi="Times New Roman"/>
          <w:color w:val="auto"/>
          <w:sz w:val="28"/>
          <w:szCs w:val="28"/>
        </w:rPr>
        <w:t>используе</w:t>
      </w:r>
      <w:r w:rsidRPr="003D789D">
        <w:rPr>
          <w:rFonts w:hAnsi="Times New Roman"/>
          <w:color w:val="auto"/>
          <w:sz w:val="28"/>
          <w:szCs w:val="28"/>
        </w:rPr>
        <w:t>т</w:t>
      </w:r>
      <w:r w:rsidRPr="003D789D">
        <w:rPr>
          <w:rFonts w:hAnsi="Times New Roman"/>
          <w:color w:val="auto"/>
          <w:sz w:val="28"/>
          <w:szCs w:val="28"/>
        </w:rPr>
        <w:t>ся</w:t>
      </w:r>
      <w:r w:rsidRPr="003D789D">
        <w:rPr>
          <w:rFonts w:hAnsi="Times New Roman"/>
          <w:color w:val="auto"/>
          <w:sz w:val="28"/>
          <w:szCs w:val="28"/>
        </w:rPr>
        <w:t xml:space="preserve"> </w:t>
      </w:r>
      <w:r w:rsidRPr="003D789D">
        <w:rPr>
          <w:rFonts w:hAnsi="Times New Roman"/>
          <w:color w:val="auto"/>
          <w:sz w:val="28"/>
          <w:szCs w:val="28"/>
        </w:rPr>
        <w:t>метод</w:t>
      </w:r>
      <w:r w:rsidRPr="003D789D">
        <w:rPr>
          <w:rFonts w:hAnsi="Times New Roman"/>
          <w:color w:val="auto"/>
          <w:sz w:val="28"/>
          <w:szCs w:val="28"/>
        </w:rPr>
        <w:t xml:space="preserve"> </w:t>
      </w:r>
      <w:r w:rsidRPr="003D789D">
        <w:rPr>
          <w:rFonts w:hAnsi="Times New Roman"/>
          <w:color w:val="auto"/>
          <w:sz w:val="28"/>
          <w:szCs w:val="28"/>
        </w:rPr>
        <w:t>экспертной</w:t>
      </w:r>
      <w:r w:rsidRPr="003D789D">
        <w:rPr>
          <w:rFonts w:hAnsi="Times New Roman"/>
          <w:color w:val="auto"/>
          <w:sz w:val="28"/>
          <w:szCs w:val="28"/>
        </w:rPr>
        <w:t xml:space="preserve"> </w:t>
      </w:r>
      <w:r w:rsidRPr="003D789D">
        <w:rPr>
          <w:rFonts w:hAnsi="Times New Roman"/>
          <w:color w:val="auto"/>
          <w:sz w:val="28"/>
          <w:szCs w:val="28"/>
        </w:rPr>
        <w:t>группы</w:t>
      </w:r>
      <w:r w:rsidRPr="003D789D">
        <w:rPr>
          <w:rFonts w:ascii="Times New Roman"/>
          <w:color w:val="auto"/>
          <w:sz w:val="28"/>
          <w:szCs w:val="28"/>
        </w:rPr>
        <w:t xml:space="preserve">. </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Данная</w:t>
      </w:r>
      <w:r w:rsidRPr="003D789D">
        <w:rPr>
          <w:rFonts w:hAnsi="Times New Roman"/>
          <w:color w:val="auto"/>
          <w:sz w:val="28"/>
          <w:szCs w:val="28"/>
        </w:rPr>
        <w:t xml:space="preserve"> </w:t>
      </w:r>
      <w:r w:rsidRPr="003D789D">
        <w:rPr>
          <w:rFonts w:hAnsi="Times New Roman"/>
          <w:color w:val="auto"/>
          <w:sz w:val="28"/>
          <w:szCs w:val="28"/>
        </w:rPr>
        <w:t>группа</w:t>
      </w:r>
      <w:r w:rsidRPr="003D789D">
        <w:rPr>
          <w:rFonts w:hAnsi="Times New Roman"/>
          <w:color w:val="auto"/>
          <w:sz w:val="28"/>
          <w:szCs w:val="28"/>
        </w:rPr>
        <w:t xml:space="preserve"> </w:t>
      </w:r>
      <w:r w:rsidRPr="003D789D">
        <w:rPr>
          <w:rFonts w:hAnsi="Times New Roman"/>
          <w:color w:val="auto"/>
          <w:sz w:val="28"/>
          <w:szCs w:val="28"/>
        </w:rPr>
        <w:t>экспертов</w:t>
      </w:r>
      <w:r w:rsidRPr="003D789D">
        <w:rPr>
          <w:rFonts w:hAnsi="Times New Roman"/>
          <w:color w:val="auto"/>
          <w:sz w:val="28"/>
          <w:szCs w:val="28"/>
        </w:rPr>
        <w:t xml:space="preserve"> </w:t>
      </w:r>
      <w:r w:rsidRPr="003D789D">
        <w:rPr>
          <w:rFonts w:hAnsi="Times New Roman"/>
          <w:color w:val="auto"/>
          <w:sz w:val="28"/>
          <w:szCs w:val="28"/>
        </w:rPr>
        <w:t>объединяет</w:t>
      </w:r>
      <w:r w:rsidRPr="003D789D">
        <w:rPr>
          <w:rFonts w:hAnsi="Times New Roman"/>
          <w:color w:val="auto"/>
          <w:sz w:val="28"/>
          <w:szCs w:val="28"/>
        </w:rPr>
        <w:t xml:space="preserve"> </w:t>
      </w:r>
      <w:r w:rsidRPr="003D789D">
        <w:rPr>
          <w:rFonts w:hAnsi="Times New Roman"/>
          <w:color w:val="auto"/>
          <w:sz w:val="28"/>
          <w:szCs w:val="28"/>
        </w:rPr>
        <w:t>всех</w:t>
      </w:r>
      <w:r w:rsidRPr="003D789D">
        <w:rPr>
          <w:rFonts w:hAnsi="Times New Roman"/>
          <w:color w:val="auto"/>
          <w:sz w:val="28"/>
          <w:szCs w:val="28"/>
        </w:rPr>
        <w:t xml:space="preserve"> </w:t>
      </w:r>
      <w:r w:rsidRPr="003D789D">
        <w:rPr>
          <w:rFonts w:hAnsi="Times New Roman"/>
          <w:color w:val="auto"/>
          <w:sz w:val="28"/>
          <w:szCs w:val="28"/>
        </w:rPr>
        <w:t>участников</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hAnsi="Times New Roman"/>
          <w:color w:val="auto"/>
          <w:sz w:val="28"/>
          <w:szCs w:val="28"/>
        </w:rPr>
        <w:t xml:space="preserve"> </w:t>
      </w:r>
      <w:r w:rsidRPr="003D789D">
        <w:rPr>
          <w:rFonts w:ascii="Times New Roman"/>
          <w:color w:val="auto"/>
          <w:sz w:val="28"/>
          <w:szCs w:val="28"/>
        </w:rPr>
        <w:t xml:space="preserve">- </w:t>
      </w:r>
      <w:r w:rsidRPr="003D789D">
        <w:rPr>
          <w:rFonts w:hAnsi="Times New Roman"/>
          <w:color w:val="auto"/>
          <w:sz w:val="28"/>
          <w:szCs w:val="28"/>
        </w:rPr>
        <w:t>тех</w:t>
      </w:r>
      <w:r w:rsidRPr="003D789D">
        <w:rPr>
          <w:rFonts w:ascii="Times New Roman"/>
          <w:color w:val="auto"/>
          <w:sz w:val="28"/>
          <w:szCs w:val="28"/>
        </w:rPr>
        <w:t xml:space="preserve">, </w:t>
      </w:r>
      <w:r w:rsidRPr="003D789D">
        <w:rPr>
          <w:rFonts w:hAnsi="Times New Roman"/>
          <w:color w:val="auto"/>
          <w:sz w:val="28"/>
          <w:szCs w:val="28"/>
        </w:rPr>
        <w:t>кто</w:t>
      </w:r>
      <w:r w:rsidRPr="003D789D">
        <w:rPr>
          <w:rFonts w:hAnsi="Times New Roman"/>
          <w:color w:val="auto"/>
          <w:sz w:val="28"/>
          <w:szCs w:val="28"/>
        </w:rPr>
        <w:t xml:space="preserve"> </w:t>
      </w:r>
      <w:r w:rsidRPr="003D789D">
        <w:rPr>
          <w:rFonts w:hAnsi="Times New Roman"/>
          <w:color w:val="auto"/>
          <w:sz w:val="28"/>
          <w:szCs w:val="28"/>
        </w:rPr>
        <w:t>обучает</w:t>
      </w:r>
      <w:r w:rsidRPr="003D789D">
        <w:rPr>
          <w:rFonts w:ascii="Times New Roman"/>
          <w:color w:val="auto"/>
          <w:sz w:val="28"/>
          <w:szCs w:val="28"/>
        </w:rPr>
        <w:t xml:space="preserve">, </w:t>
      </w:r>
      <w:r w:rsidRPr="003D789D">
        <w:rPr>
          <w:rFonts w:hAnsi="Times New Roman"/>
          <w:color w:val="auto"/>
          <w:sz w:val="28"/>
          <w:szCs w:val="28"/>
        </w:rPr>
        <w:t>воспитывает</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тесно</w:t>
      </w:r>
      <w:r w:rsidRPr="003D789D">
        <w:rPr>
          <w:rFonts w:hAnsi="Times New Roman"/>
          <w:color w:val="auto"/>
          <w:sz w:val="28"/>
          <w:szCs w:val="28"/>
        </w:rPr>
        <w:t xml:space="preserve"> </w:t>
      </w:r>
      <w:r w:rsidRPr="003D789D">
        <w:rPr>
          <w:rFonts w:hAnsi="Times New Roman"/>
          <w:color w:val="auto"/>
          <w:sz w:val="28"/>
          <w:szCs w:val="28"/>
        </w:rPr>
        <w:t>контактирует</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ребёнком</w:t>
      </w:r>
      <w:r w:rsidRPr="003D789D">
        <w:rPr>
          <w:rFonts w:ascii="Times New Roman"/>
          <w:color w:val="auto"/>
          <w:sz w:val="28"/>
          <w:szCs w:val="28"/>
        </w:rPr>
        <w:t xml:space="preserve">. </w:t>
      </w:r>
      <w:r w:rsidRPr="003D789D">
        <w:rPr>
          <w:rFonts w:hAnsi="Times New Roman"/>
          <w:color w:val="auto"/>
          <w:sz w:val="28"/>
          <w:szCs w:val="28"/>
        </w:rPr>
        <w:t>Задачей</w:t>
      </w:r>
      <w:r w:rsidRPr="003D789D">
        <w:rPr>
          <w:rFonts w:hAnsi="Times New Roman"/>
          <w:color w:val="auto"/>
          <w:sz w:val="28"/>
          <w:szCs w:val="28"/>
        </w:rPr>
        <w:t xml:space="preserve"> </w:t>
      </w:r>
      <w:r w:rsidRPr="003D789D">
        <w:rPr>
          <w:rFonts w:hAnsi="Times New Roman"/>
          <w:color w:val="auto"/>
          <w:sz w:val="28"/>
          <w:szCs w:val="28"/>
        </w:rPr>
        <w:t>такой</w:t>
      </w:r>
      <w:r w:rsidRPr="003D789D">
        <w:rPr>
          <w:rFonts w:hAnsi="Times New Roman"/>
          <w:color w:val="auto"/>
          <w:sz w:val="28"/>
          <w:szCs w:val="28"/>
        </w:rPr>
        <w:t xml:space="preserve"> </w:t>
      </w:r>
      <w:r w:rsidRPr="003D789D">
        <w:rPr>
          <w:rFonts w:hAnsi="Times New Roman"/>
          <w:color w:val="auto"/>
          <w:sz w:val="28"/>
          <w:szCs w:val="28"/>
        </w:rPr>
        <w:t>экспертной</w:t>
      </w:r>
      <w:r w:rsidRPr="003D789D">
        <w:rPr>
          <w:rFonts w:hAnsi="Times New Roman"/>
          <w:color w:val="auto"/>
          <w:sz w:val="28"/>
          <w:szCs w:val="28"/>
        </w:rPr>
        <w:t xml:space="preserve"> </w:t>
      </w:r>
      <w:r w:rsidRPr="003D789D">
        <w:rPr>
          <w:rFonts w:hAnsi="Times New Roman"/>
          <w:color w:val="auto"/>
          <w:sz w:val="28"/>
          <w:szCs w:val="28"/>
        </w:rPr>
        <w:t>группы</w:t>
      </w:r>
      <w:r w:rsidRPr="003D789D">
        <w:rPr>
          <w:rFonts w:hAnsi="Times New Roman"/>
          <w:color w:val="auto"/>
          <w:sz w:val="28"/>
          <w:szCs w:val="28"/>
        </w:rPr>
        <w:t xml:space="preserve"> </w:t>
      </w:r>
      <w:r w:rsidRPr="003D789D">
        <w:rPr>
          <w:rFonts w:hAnsi="Times New Roman"/>
          <w:color w:val="auto"/>
          <w:sz w:val="28"/>
          <w:szCs w:val="28"/>
        </w:rPr>
        <w:t>является</w:t>
      </w:r>
      <w:r w:rsidRPr="003D789D">
        <w:rPr>
          <w:rFonts w:hAnsi="Times New Roman"/>
          <w:color w:val="auto"/>
          <w:sz w:val="28"/>
          <w:szCs w:val="28"/>
        </w:rPr>
        <w:t xml:space="preserve"> </w:t>
      </w:r>
      <w:r w:rsidRPr="003D789D">
        <w:rPr>
          <w:rFonts w:hAnsi="Times New Roman"/>
          <w:color w:val="auto"/>
          <w:sz w:val="28"/>
          <w:szCs w:val="28"/>
        </w:rPr>
        <w:t>выработка</w:t>
      </w:r>
      <w:r w:rsidRPr="003D789D">
        <w:rPr>
          <w:rFonts w:hAnsi="Times New Roman"/>
          <w:color w:val="auto"/>
          <w:sz w:val="28"/>
          <w:szCs w:val="28"/>
        </w:rPr>
        <w:t xml:space="preserve"> </w:t>
      </w:r>
      <w:r w:rsidRPr="003D789D">
        <w:rPr>
          <w:rFonts w:hAnsi="Times New Roman"/>
          <w:color w:val="auto"/>
          <w:sz w:val="28"/>
          <w:szCs w:val="28"/>
        </w:rPr>
        <w:t>общей</w:t>
      </w:r>
      <w:r w:rsidRPr="003D789D">
        <w:rPr>
          <w:rFonts w:hAnsi="Times New Roman"/>
          <w:color w:val="auto"/>
          <w:sz w:val="28"/>
          <w:szCs w:val="28"/>
        </w:rPr>
        <w:t xml:space="preserve"> </w:t>
      </w:r>
      <w:r w:rsidRPr="003D789D">
        <w:rPr>
          <w:rFonts w:hAnsi="Times New Roman"/>
          <w:color w:val="auto"/>
          <w:sz w:val="28"/>
          <w:szCs w:val="28"/>
        </w:rPr>
        <w:t>оценки</w:t>
      </w:r>
      <w:r w:rsidRPr="003D789D">
        <w:rPr>
          <w:rFonts w:hAnsi="Times New Roman"/>
          <w:color w:val="auto"/>
          <w:sz w:val="28"/>
          <w:szCs w:val="28"/>
        </w:rPr>
        <w:t xml:space="preserve"> </w:t>
      </w:r>
      <w:r w:rsidRPr="003D789D">
        <w:rPr>
          <w:rFonts w:hAnsi="Times New Roman"/>
          <w:color w:val="auto"/>
          <w:sz w:val="28"/>
          <w:szCs w:val="28"/>
        </w:rPr>
        <w:t>дост</w:t>
      </w:r>
      <w:r w:rsidRPr="003D789D">
        <w:rPr>
          <w:rFonts w:hAnsi="Times New Roman"/>
          <w:color w:val="auto"/>
          <w:sz w:val="28"/>
          <w:szCs w:val="28"/>
        </w:rPr>
        <w:t>и</w:t>
      </w:r>
      <w:r w:rsidRPr="003D789D">
        <w:rPr>
          <w:rFonts w:hAnsi="Times New Roman"/>
          <w:color w:val="auto"/>
          <w:sz w:val="28"/>
          <w:szCs w:val="28"/>
        </w:rPr>
        <w:t>жений</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ребёнка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сфере</w:t>
      </w:r>
      <w:r w:rsidRPr="003D789D">
        <w:rPr>
          <w:rFonts w:hAnsi="Times New Roman"/>
          <w:color w:val="auto"/>
          <w:sz w:val="28"/>
          <w:szCs w:val="28"/>
        </w:rPr>
        <w:t xml:space="preserve"> </w:t>
      </w:r>
      <w:r w:rsidRPr="003D789D">
        <w:rPr>
          <w:rFonts w:hAnsi="Times New Roman"/>
          <w:color w:val="auto"/>
          <w:sz w:val="28"/>
          <w:szCs w:val="28"/>
        </w:rPr>
        <w:t>жизненной</w:t>
      </w:r>
      <w:r w:rsidRPr="003D789D">
        <w:rPr>
          <w:rFonts w:hAnsi="Times New Roman"/>
          <w:color w:val="auto"/>
          <w:sz w:val="28"/>
          <w:szCs w:val="28"/>
        </w:rPr>
        <w:t xml:space="preserve"> </w:t>
      </w:r>
      <w:r w:rsidRPr="003D789D">
        <w:rPr>
          <w:rFonts w:hAnsi="Times New Roman"/>
          <w:color w:val="auto"/>
          <w:sz w:val="28"/>
          <w:szCs w:val="28"/>
        </w:rPr>
        <w:t>компетенции</w:t>
      </w:r>
      <w:r w:rsidRPr="003D789D">
        <w:rPr>
          <w:rFonts w:ascii="Times New Roman"/>
          <w:color w:val="auto"/>
          <w:sz w:val="28"/>
          <w:szCs w:val="28"/>
        </w:rPr>
        <w:t xml:space="preserve">, </w:t>
      </w:r>
      <w:r w:rsidRPr="003D789D">
        <w:rPr>
          <w:rFonts w:hAnsi="Times New Roman"/>
          <w:color w:val="auto"/>
          <w:sz w:val="28"/>
          <w:szCs w:val="28"/>
        </w:rPr>
        <w:t>которая</w:t>
      </w:r>
      <w:r w:rsidRPr="003D789D">
        <w:rPr>
          <w:rFonts w:hAnsi="Times New Roman"/>
          <w:color w:val="auto"/>
          <w:sz w:val="28"/>
          <w:szCs w:val="28"/>
        </w:rPr>
        <w:t xml:space="preserve"> </w:t>
      </w:r>
      <w:r w:rsidRPr="003D789D">
        <w:rPr>
          <w:rFonts w:hAnsi="Times New Roman"/>
          <w:color w:val="auto"/>
          <w:sz w:val="28"/>
          <w:szCs w:val="28"/>
        </w:rPr>
        <w:t>обязательно</w:t>
      </w:r>
      <w:r w:rsidRPr="003D789D">
        <w:rPr>
          <w:rFonts w:hAnsi="Times New Roman"/>
          <w:color w:val="auto"/>
          <w:sz w:val="28"/>
          <w:szCs w:val="28"/>
        </w:rPr>
        <w:t xml:space="preserve"> </w:t>
      </w:r>
      <w:r w:rsidRPr="003D789D">
        <w:rPr>
          <w:rFonts w:hAnsi="Times New Roman"/>
          <w:color w:val="auto"/>
          <w:sz w:val="28"/>
          <w:szCs w:val="28"/>
        </w:rPr>
        <w:t>включает</w:t>
      </w:r>
      <w:r w:rsidRPr="003D789D">
        <w:rPr>
          <w:rFonts w:hAnsi="Times New Roman"/>
          <w:color w:val="auto"/>
          <w:sz w:val="28"/>
          <w:szCs w:val="28"/>
        </w:rPr>
        <w:t xml:space="preserve"> </w:t>
      </w:r>
      <w:r w:rsidRPr="003D789D">
        <w:rPr>
          <w:rFonts w:hAnsi="Times New Roman"/>
          <w:color w:val="auto"/>
          <w:sz w:val="28"/>
          <w:szCs w:val="28"/>
        </w:rPr>
        <w:t>мнение</w:t>
      </w:r>
      <w:r w:rsidRPr="003D789D">
        <w:rPr>
          <w:rFonts w:hAnsi="Times New Roman"/>
          <w:color w:val="auto"/>
          <w:sz w:val="28"/>
          <w:szCs w:val="28"/>
        </w:rPr>
        <w:t xml:space="preserve"> </w:t>
      </w:r>
      <w:r w:rsidRPr="003D789D">
        <w:rPr>
          <w:rFonts w:hAnsi="Times New Roman"/>
          <w:color w:val="auto"/>
          <w:sz w:val="28"/>
          <w:szCs w:val="28"/>
        </w:rPr>
        <w:t>семьи</w:t>
      </w:r>
      <w:r w:rsidRPr="003D789D">
        <w:rPr>
          <w:rFonts w:ascii="Times New Roman"/>
          <w:color w:val="auto"/>
          <w:sz w:val="28"/>
          <w:szCs w:val="28"/>
        </w:rPr>
        <w:t xml:space="preserve">, </w:t>
      </w:r>
      <w:r w:rsidRPr="003D789D">
        <w:rPr>
          <w:rFonts w:hAnsi="Times New Roman"/>
          <w:color w:val="auto"/>
          <w:sz w:val="28"/>
          <w:szCs w:val="28"/>
        </w:rPr>
        <w:t>близких</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ascii="Times New Roman"/>
          <w:color w:val="auto"/>
          <w:sz w:val="28"/>
          <w:szCs w:val="28"/>
        </w:rPr>
        <w:t xml:space="preserve">. </w:t>
      </w:r>
      <w:r w:rsidRPr="003D789D">
        <w:rPr>
          <w:rFonts w:hAnsi="Times New Roman"/>
          <w:color w:val="auto"/>
          <w:sz w:val="28"/>
          <w:szCs w:val="28"/>
        </w:rPr>
        <w:t>Основой</w:t>
      </w:r>
      <w:r w:rsidRPr="003D789D">
        <w:rPr>
          <w:rFonts w:hAnsi="Times New Roman"/>
          <w:color w:val="auto"/>
          <w:sz w:val="28"/>
          <w:szCs w:val="28"/>
        </w:rPr>
        <w:t xml:space="preserve"> </w:t>
      </w:r>
      <w:r w:rsidRPr="003D789D">
        <w:rPr>
          <w:rFonts w:hAnsi="Times New Roman"/>
          <w:color w:val="auto"/>
          <w:sz w:val="28"/>
          <w:szCs w:val="28"/>
        </w:rPr>
        <w:t>оценки</w:t>
      </w:r>
      <w:r w:rsidRPr="003D789D">
        <w:rPr>
          <w:rFonts w:hAnsi="Times New Roman"/>
          <w:color w:val="auto"/>
          <w:sz w:val="28"/>
          <w:szCs w:val="28"/>
        </w:rPr>
        <w:t xml:space="preserve"> </w:t>
      </w:r>
      <w:r w:rsidRPr="003D789D">
        <w:rPr>
          <w:rFonts w:hAnsi="Times New Roman"/>
          <w:color w:val="auto"/>
          <w:sz w:val="28"/>
          <w:szCs w:val="28"/>
        </w:rPr>
        <w:t>продвижения</w:t>
      </w:r>
      <w:r w:rsidRPr="003D789D">
        <w:rPr>
          <w:rFonts w:hAnsi="Times New Roman"/>
          <w:color w:val="auto"/>
          <w:sz w:val="28"/>
          <w:szCs w:val="28"/>
        </w:rPr>
        <w:t xml:space="preserve"> </w:t>
      </w:r>
      <w:r w:rsidRPr="003D789D">
        <w:rPr>
          <w:rFonts w:hAnsi="Times New Roman"/>
          <w:color w:val="auto"/>
          <w:sz w:val="28"/>
          <w:szCs w:val="28"/>
        </w:rPr>
        <w:t>р</w:t>
      </w:r>
      <w:r w:rsidRPr="003D789D">
        <w:rPr>
          <w:rFonts w:hAnsi="Times New Roman"/>
          <w:color w:val="auto"/>
          <w:sz w:val="28"/>
          <w:szCs w:val="28"/>
        </w:rPr>
        <w:t>е</w:t>
      </w:r>
      <w:r w:rsidRPr="003D789D">
        <w:rPr>
          <w:rFonts w:hAnsi="Times New Roman"/>
          <w:color w:val="auto"/>
          <w:sz w:val="28"/>
          <w:szCs w:val="28"/>
        </w:rPr>
        <w:t>бенка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жизненной</w:t>
      </w:r>
      <w:r w:rsidRPr="003D789D">
        <w:rPr>
          <w:rFonts w:hAnsi="Times New Roman"/>
          <w:color w:val="auto"/>
          <w:sz w:val="28"/>
          <w:szCs w:val="28"/>
        </w:rPr>
        <w:t xml:space="preserve"> </w:t>
      </w:r>
      <w:r w:rsidRPr="003D789D">
        <w:rPr>
          <w:rFonts w:hAnsi="Times New Roman"/>
          <w:color w:val="auto"/>
          <w:sz w:val="28"/>
          <w:szCs w:val="28"/>
        </w:rPr>
        <w:t>компетенции</w:t>
      </w:r>
      <w:r w:rsidRPr="003D789D">
        <w:rPr>
          <w:rFonts w:hAnsi="Times New Roman"/>
          <w:color w:val="auto"/>
          <w:sz w:val="28"/>
          <w:szCs w:val="28"/>
        </w:rPr>
        <w:t xml:space="preserve"> </w:t>
      </w:r>
      <w:r w:rsidRPr="003D789D">
        <w:rPr>
          <w:rFonts w:hAnsi="Times New Roman"/>
          <w:color w:val="auto"/>
          <w:sz w:val="28"/>
          <w:szCs w:val="28"/>
        </w:rPr>
        <w:t>служит</w:t>
      </w:r>
      <w:r w:rsidRPr="003D789D">
        <w:rPr>
          <w:rFonts w:hAnsi="Times New Roman"/>
          <w:color w:val="auto"/>
          <w:sz w:val="28"/>
          <w:szCs w:val="28"/>
        </w:rPr>
        <w:t xml:space="preserve"> </w:t>
      </w:r>
      <w:r w:rsidRPr="003D789D">
        <w:rPr>
          <w:rFonts w:hAnsi="Times New Roman"/>
          <w:color w:val="auto"/>
          <w:sz w:val="28"/>
          <w:szCs w:val="28"/>
        </w:rPr>
        <w:t>анализ</w:t>
      </w:r>
      <w:r w:rsidRPr="003D789D">
        <w:rPr>
          <w:rFonts w:hAnsi="Times New Roman"/>
          <w:color w:val="auto"/>
          <w:sz w:val="28"/>
          <w:szCs w:val="28"/>
        </w:rPr>
        <w:t xml:space="preserve"> </w:t>
      </w:r>
      <w:r w:rsidRPr="003D789D">
        <w:rPr>
          <w:rFonts w:hAnsi="Times New Roman"/>
          <w:color w:val="auto"/>
          <w:sz w:val="28"/>
          <w:szCs w:val="28"/>
        </w:rPr>
        <w:t>изменений</w:t>
      </w:r>
      <w:r w:rsidRPr="003D789D">
        <w:rPr>
          <w:rFonts w:hAnsi="Times New Roman"/>
          <w:color w:val="auto"/>
          <w:sz w:val="28"/>
          <w:szCs w:val="28"/>
        </w:rPr>
        <w:t xml:space="preserve"> </w:t>
      </w:r>
      <w:r w:rsidRPr="003D789D">
        <w:rPr>
          <w:rFonts w:hAnsi="Times New Roman"/>
          <w:color w:val="auto"/>
          <w:sz w:val="28"/>
          <w:szCs w:val="28"/>
        </w:rPr>
        <w:t>его</w:t>
      </w:r>
      <w:r w:rsidRPr="003D789D">
        <w:rPr>
          <w:rFonts w:hAnsi="Times New Roman"/>
          <w:color w:val="auto"/>
          <w:sz w:val="28"/>
          <w:szCs w:val="28"/>
        </w:rPr>
        <w:t xml:space="preserve"> </w:t>
      </w:r>
      <w:r w:rsidRPr="003D789D">
        <w:rPr>
          <w:rFonts w:hAnsi="Times New Roman"/>
          <w:color w:val="auto"/>
          <w:sz w:val="28"/>
          <w:szCs w:val="28"/>
        </w:rPr>
        <w:t>поведения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повседневной</w:t>
      </w:r>
      <w:r w:rsidRPr="003D789D">
        <w:rPr>
          <w:rFonts w:hAnsi="Times New Roman"/>
          <w:color w:val="auto"/>
          <w:sz w:val="28"/>
          <w:szCs w:val="28"/>
        </w:rPr>
        <w:t xml:space="preserve"> </w:t>
      </w:r>
      <w:r w:rsidRPr="003D789D">
        <w:rPr>
          <w:rFonts w:hAnsi="Times New Roman"/>
          <w:color w:val="auto"/>
          <w:sz w:val="28"/>
          <w:szCs w:val="28"/>
        </w:rPr>
        <w:t>жизни</w:t>
      </w:r>
      <w:r w:rsidRPr="003D789D">
        <w:rPr>
          <w:rFonts w:hAnsi="Times New Roman"/>
          <w:color w:val="auto"/>
          <w:sz w:val="28"/>
          <w:szCs w:val="28"/>
        </w:rPr>
        <w:t xml:space="preserve"> </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школе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дома</w:t>
      </w:r>
      <w:r w:rsidRPr="003D789D">
        <w:rPr>
          <w:rFonts w:ascii="Times New Roman"/>
          <w:color w:val="auto"/>
          <w:sz w:val="28"/>
          <w:szCs w:val="28"/>
        </w:rPr>
        <w:t>.</w:t>
      </w:r>
    </w:p>
    <w:p w:rsidR="00F65069" w:rsidRPr="003D789D"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Перевод</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класса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класс</w:t>
      </w:r>
      <w:r w:rsidRPr="003D789D">
        <w:rPr>
          <w:rFonts w:hAnsi="Times New Roman"/>
          <w:color w:val="auto"/>
          <w:sz w:val="28"/>
          <w:szCs w:val="28"/>
        </w:rPr>
        <w:t xml:space="preserve"> </w:t>
      </w:r>
      <w:r w:rsidRPr="003D789D">
        <w:rPr>
          <w:rFonts w:hAnsi="Times New Roman"/>
          <w:color w:val="auto"/>
          <w:sz w:val="28"/>
          <w:szCs w:val="28"/>
        </w:rPr>
        <w:t>возможен</w:t>
      </w:r>
      <w:r w:rsidRPr="003D789D">
        <w:rPr>
          <w:rFonts w:hAnsi="Times New Roman"/>
          <w:color w:val="auto"/>
          <w:sz w:val="28"/>
          <w:szCs w:val="28"/>
        </w:rPr>
        <w:t xml:space="preserve"> </w:t>
      </w:r>
      <w:r w:rsidRPr="003D789D">
        <w:rPr>
          <w:rFonts w:hAnsi="Times New Roman"/>
          <w:color w:val="auto"/>
          <w:sz w:val="28"/>
          <w:szCs w:val="28"/>
        </w:rPr>
        <w:t>только</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усл</w:t>
      </w:r>
      <w:r w:rsidRPr="003D789D">
        <w:rPr>
          <w:rFonts w:hAnsi="Times New Roman"/>
          <w:color w:val="auto"/>
          <w:sz w:val="28"/>
          <w:szCs w:val="28"/>
        </w:rPr>
        <w:t>о</w:t>
      </w:r>
      <w:r w:rsidRPr="003D789D">
        <w:rPr>
          <w:rFonts w:hAnsi="Times New Roman"/>
          <w:color w:val="auto"/>
          <w:sz w:val="28"/>
          <w:szCs w:val="28"/>
        </w:rPr>
        <w:t>вии</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двух</w:t>
      </w:r>
      <w:r w:rsidRPr="003D789D">
        <w:rPr>
          <w:rFonts w:hAnsi="Times New Roman"/>
          <w:color w:val="auto"/>
          <w:sz w:val="28"/>
          <w:szCs w:val="28"/>
        </w:rPr>
        <w:t xml:space="preserve"> </w:t>
      </w:r>
      <w:r w:rsidRPr="003D789D">
        <w:rPr>
          <w:rFonts w:hAnsi="Times New Roman"/>
          <w:color w:val="auto"/>
          <w:sz w:val="28"/>
          <w:szCs w:val="28"/>
        </w:rPr>
        <w:t>компонентов</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«академического»</w:t>
      </w:r>
      <w:r w:rsidRPr="003D789D">
        <w:rPr>
          <w:rFonts w:ascii="Times New Roman"/>
          <w:color w:val="auto"/>
          <w:sz w:val="28"/>
          <w:szCs w:val="28"/>
        </w:rPr>
        <w:t xml:space="preserve">, </w:t>
      </w:r>
      <w:r w:rsidRPr="003D789D">
        <w:rPr>
          <w:rFonts w:hAnsi="Times New Roman"/>
          <w:color w:val="auto"/>
          <w:sz w:val="28"/>
          <w:szCs w:val="28"/>
        </w:rPr>
        <w:t>задава</w:t>
      </w:r>
      <w:r w:rsidRPr="003D789D">
        <w:rPr>
          <w:rFonts w:hAnsi="Times New Roman"/>
          <w:color w:val="auto"/>
          <w:sz w:val="28"/>
          <w:szCs w:val="28"/>
        </w:rPr>
        <w:t>е</w:t>
      </w:r>
      <w:r w:rsidRPr="003D789D">
        <w:rPr>
          <w:rFonts w:hAnsi="Times New Roman"/>
          <w:color w:val="auto"/>
          <w:sz w:val="28"/>
          <w:szCs w:val="28"/>
        </w:rPr>
        <w:t>мого</w:t>
      </w:r>
      <w:r w:rsidRPr="003D789D">
        <w:rPr>
          <w:rFonts w:hAnsi="Times New Roman"/>
          <w:color w:val="auto"/>
          <w:sz w:val="28"/>
          <w:szCs w:val="28"/>
        </w:rPr>
        <w:t xml:space="preserve"> </w:t>
      </w:r>
      <w:r w:rsidRPr="003D789D">
        <w:rPr>
          <w:rFonts w:hAnsi="Times New Roman"/>
          <w:color w:val="auto"/>
          <w:sz w:val="28"/>
          <w:szCs w:val="28"/>
        </w:rPr>
        <w:t>введенным</w:t>
      </w:r>
      <w:r w:rsidRPr="003D789D">
        <w:rPr>
          <w:rFonts w:hAnsi="Times New Roman"/>
          <w:color w:val="auto"/>
          <w:sz w:val="28"/>
          <w:szCs w:val="28"/>
        </w:rPr>
        <w:t xml:space="preserve"> </w:t>
      </w:r>
      <w:r w:rsidRPr="003D789D">
        <w:rPr>
          <w:rFonts w:hAnsi="Times New Roman"/>
          <w:color w:val="auto"/>
          <w:sz w:val="28"/>
          <w:szCs w:val="28"/>
        </w:rPr>
        <w:t>ФГОС</w:t>
      </w:r>
      <w:r w:rsidRPr="003D789D">
        <w:rPr>
          <w:rFonts w:asci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«жизненной</w:t>
      </w:r>
      <w:r w:rsidRPr="003D789D">
        <w:rPr>
          <w:rFonts w:hAnsi="Times New Roman"/>
          <w:color w:val="auto"/>
          <w:sz w:val="28"/>
          <w:szCs w:val="28"/>
        </w:rPr>
        <w:t xml:space="preserve"> </w:t>
      </w:r>
      <w:r w:rsidRPr="003D789D">
        <w:rPr>
          <w:rFonts w:hAnsi="Times New Roman"/>
          <w:color w:val="auto"/>
          <w:sz w:val="28"/>
          <w:szCs w:val="28"/>
        </w:rPr>
        <w:t>компетенции»</w:t>
      </w:r>
      <w:r w:rsidRPr="003D789D">
        <w:rPr>
          <w:rFonts w:ascii="Times New Roman"/>
          <w:color w:val="auto"/>
          <w:sz w:val="28"/>
          <w:szCs w:val="28"/>
        </w:rPr>
        <w:t xml:space="preserve">, </w:t>
      </w:r>
      <w:r w:rsidRPr="003D789D">
        <w:rPr>
          <w:rFonts w:hAnsi="Times New Roman"/>
          <w:color w:val="auto"/>
          <w:sz w:val="28"/>
          <w:szCs w:val="28"/>
        </w:rPr>
        <w:t>регламентированного</w:t>
      </w:r>
      <w:r w:rsidRPr="003D789D">
        <w:rPr>
          <w:rFonts w:hAnsi="Times New Roman"/>
          <w:color w:val="auto"/>
          <w:sz w:val="28"/>
          <w:szCs w:val="28"/>
        </w:rPr>
        <w:t xml:space="preserve"> </w:t>
      </w:r>
      <w:r w:rsidRPr="003D789D">
        <w:rPr>
          <w:rFonts w:hAnsi="Times New Roman"/>
          <w:color w:val="auto"/>
          <w:sz w:val="28"/>
          <w:szCs w:val="28"/>
        </w:rPr>
        <w:t>ФГОС</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ограниченными</w:t>
      </w:r>
      <w:r w:rsidRPr="003D789D">
        <w:rPr>
          <w:rFonts w:hAnsi="Times New Roman"/>
          <w:color w:val="auto"/>
          <w:sz w:val="28"/>
          <w:szCs w:val="28"/>
        </w:rPr>
        <w:t xml:space="preserve"> </w:t>
      </w:r>
      <w:r w:rsidRPr="003D789D">
        <w:rPr>
          <w:rFonts w:hAnsi="Times New Roman"/>
          <w:color w:val="auto"/>
          <w:sz w:val="28"/>
          <w:szCs w:val="28"/>
        </w:rPr>
        <w:t>возможностями</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ascii="Times New Roman"/>
          <w:color w:val="auto"/>
          <w:sz w:val="28"/>
          <w:szCs w:val="28"/>
        </w:rPr>
        <w:t xml:space="preserve">, </w:t>
      </w:r>
      <w:r w:rsidRPr="003D789D">
        <w:rPr>
          <w:rFonts w:hAnsi="Times New Roman"/>
          <w:color w:val="auto"/>
          <w:sz w:val="28"/>
          <w:szCs w:val="28"/>
        </w:rPr>
        <w:t>прим</w:t>
      </w:r>
      <w:r w:rsidRPr="003D789D">
        <w:rPr>
          <w:rFonts w:hAnsi="Times New Roman"/>
          <w:color w:val="auto"/>
          <w:sz w:val="28"/>
          <w:szCs w:val="28"/>
        </w:rPr>
        <w:t>е</w:t>
      </w:r>
      <w:r w:rsidRPr="003D789D">
        <w:rPr>
          <w:rFonts w:hAnsi="Times New Roman"/>
          <w:color w:val="auto"/>
          <w:sz w:val="28"/>
          <w:szCs w:val="28"/>
        </w:rPr>
        <w:t>нительно</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этапу</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p>
    <w:p w:rsidR="00F65069" w:rsidRPr="003D789D" w:rsidRDefault="00C079E3" w:rsidP="009B74B0">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соответствие</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Законом</w:t>
      </w:r>
      <w:r w:rsidRPr="003D789D">
        <w:rPr>
          <w:rFonts w:hAnsi="Times New Roman"/>
          <w:color w:val="auto"/>
          <w:sz w:val="28"/>
          <w:szCs w:val="28"/>
        </w:rPr>
        <w:t xml:space="preserve"> </w:t>
      </w:r>
      <w:r w:rsidRPr="003D789D">
        <w:rPr>
          <w:rFonts w:hAnsi="Times New Roman"/>
          <w:color w:val="auto"/>
          <w:sz w:val="28"/>
          <w:szCs w:val="28"/>
        </w:rPr>
        <w:t>об</w:t>
      </w:r>
      <w:r w:rsidRPr="003D789D">
        <w:rPr>
          <w:rFonts w:hAnsi="Times New Roman"/>
          <w:color w:val="auto"/>
          <w:sz w:val="28"/>
          <w:szCs w:val="28"/>
        </w:rPr>
        <w:t xml:space="preserve"> </w:t>
      </w:r>
      <w:r w:rsidRPr="003D789D">
        <w:rPr>
          <w:rFonts w:hAnsi="Times New Roman"/>
          <w:color w:val="auto"/>
          <w:sz w:val="28"/>
          <w:szCs w:val="28"/>
        </w:rPr>
        <w:t>образовании</w:t>
      </w:r>
      <w:r w:rsidRPr="003D789D">
        <w:rPr>
          <w:rFonts w:hAnsi="Times New Roman"/>
          <w:color w:val="auto"/>
          <w:sz w:val="28"/>
          <w:szCs w:val="28"/>
        </w:rPr>
        <w:t xml:space="preserve"> </w:t>
      </w:r>
      <w:r w:rsidRPr="003D789D">
        <w:rPr>
          <w:rFonts w:hAnsi="Times New Roman"/>
          <w:color w:val="auto"/>
          <w:sz w:val="28"/>
          <w:szCs w:val="28"/>
        </w:rPr>
        <w:t>обучающиеся</w:t>
      </w:r>
      <w:r w:rsidRPr="003D789D">
        <w:rPr>
          <w:rFonts w:asci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ликвид</w:t>
      </w:r>
      <w:r w:rsidRPr="003D789D">
        <w:rPr>
          <w:rFonts w:hAnsi="Times New Roman"/>
          <w:color w:val="auto"/>
          <w:sz w:val="28"/>
          <w:szCs w:val="28"/>
        </w:rPr>
        <w:t>и</w:t>
      </w:r>
      <w:r w:rsidRPr="003D789D">
        <w:rPr>
          <w:rFonts w:hAnsi="Times New Roman"/>
          <w:color w:val="auto"/>
          <w:sz w:val="28"/>
          <w:szCs w:val="28"/>
        </w:rPr>
        <w:t>ровавшие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установленные</w:t>
      </w:r>
      <w:r w:rsidRPr="003D789D">
        <w:rPr>
          <w:rFonts w:hAnsi="Times New Roman"/>
          <w:color w:val="auto"/>
          <w:sz w:val="28"/>
          <w:szCs w:val="28"/>
        </w:rPr>
        <w:t xml:space="preserve"> </w:t>
      </w:r>
      <w:r w:rsidRPr="003D789D">
        <w:rPr>
          <w:rFonts w:hAnsi="Times New Roman"/>
          <w:color w:val="auto"/>
          <w:sz w:val="28"/>
          <w:szCs w:val="28"/>
        </w:rPr>
        <w:t>сроки</w:t>
      </w:r>
      <w:r w:rsidRPr="003D789D">
        <w:rPr>
          <w:rFonts w:hAnsi="Times New Roman"/>
          <w:color w:val="auto"/>
          <w:sz w:val="28"/>
          <w:szCs w:val="28"/>
        </w:rPr>
        <w:t xml:space="preserve"> </w:t>
      </w:r>
      <w:r w:rsidRPr="003D789D">
        <w:rPr>
          <w:rFonts w:hAnsi="Times New Roman"/>
          <w:color w:val="auto"/>
          <w:sz w:val="28"/>
          <w:szCs w:val="28"/>
        </w:rPr>
        <w:t>академической</w:t>
      </w:r>
      <w:r w:rsidRPr="003D789D">
        <w:rPr>
          <w:rFonts w:hAnsi="Times New Roman"/>
          <w:color w:val="auto"/>
          <w:sz w:val="28"/>
          <w:szCs w:val="28"/>
        </w:rPr>
        <w:t xml:space="preserve"> </w:t>
      </w:r>
      <w:r w:rsidRPr="003D789D">
        <w:rPr>
          <w:rFonts w:hAnsi="Times New Roman"/>
          <w:color w:val="auto"/>
          <w:sz w:val="28"/>
          <w:szCs w:val="28"/>
        </w:rPr>
        <w:t>задолженности</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усмотр</w:t>
      </w:r>
      <w:r w:rsidRPr="003D789D">
        <w:rPr>
          <w:rFonts w:hAnsi="Times New Roman"/>
          <w:color w:val="auto"/>
          <w:sz w:val="28"/>
          <w:szCs w:val="28"/>
        </w:rPr>
        <w:t>е</w:t>
      </w:r>
      <w:r w:rsidRPr="003D789D">
        <w:rPr>
          <w:rFonts w:hAnsi="Times New Roman"/>
          <w:color w:val="auto"/>
          <w:sz w:val="28"/>
          <w:szCs w:val="28"/>
        </w:rPr>
        <w:t>нию</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родителей</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законных</w:t>
      </w:r>
      <w:r w:rsidRPr="003D789D">
        <w:rPr>
          <w:rFonts w:hAnsi="Times New Roman"/>
          <w:color w:val="auto"/>
          <w:sz w:val="28"/>
          <w:szCs w:val="28"/>
        </w:rPr>
        <w:t xml:space="preserve"> </w:t>
      </w:r>
      <w:r w:rsidRPr="003D789D">
        <w:rPr>
          <w:rFonts w:hAnsi="Times New Roman"/>
          <w:color w:val="auto"/>
          <w:sz w:val="28"/>
          <w:szCs w:val="28"/>
        </w:rPr>
        <w:t>представителей</w:t>
      </w:r>
      <w:r w:rsidRPr="003D789D">
        <w:rPr>
          <w:rFonts w:ascii="Times New Roman"/>
          <w:color w:val="auto"/>
          <w:sz w:val="28"/>
          <w:szCs w:val="28"/>
        </w:rPr>
        <w:t xml:space="preserve">) </w:t>
      </w:r>
      <w:r w:rsidRPr="003D789D">
        <w:rPr>
          <w:rFonts w:hAnsi="Times New Roman"/>
          <w:color w:val="auto"/>
          <w:sz w:val="28"/>
          <w:szCs w:val="28"/>
        </w:rPr>
        <w:t>оставляются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повторное</w:t>
      </w:r>
      <w:r w:rsidRPr="003D789D">
        <w:rPr>
          <w:rFonts w:hAnsi="Times New Roman"/>
          <w:color w:val="auto"/>
          <w:sz w:val="28"/>
          <w:szCs w:val="28"/>
        </w:rPr>
        <w:t xml:space="preserve"> </w:t>
      </w:r>
      <w:r w:rsidRPr="003D789D">
        <w:rPr>
          <w:rFonts w:hAnsi="Times New Roman"/>
          <w:color w:val="auto"/>
          <w:sz w:val="28"/>
          <w:szCs w:val="28"/>
        </w:rPr>
        <w:t>обучение</w:t>
      </w:r>
      <w:r w:rsidRPr="003D789D">
        <w:rPr>
          <w:rFonts w:ascii="Times New Roman"/>
          <w:color w:val="auto"/>
          <w:sz w:val="28"/>
          <w:szCs w:val="28"/>
        </w:rPr>
        <w:t xml:space="preserve">, </w:t>
      </w:r>
      <w:r w:rsidRPr="003D789D">
        <w:rPr>
          <w:rFonts w:hAnsi="Times New Roman"/>
          <w:color w:val="auto"/>
          <w:sz w:val="28"/>
          <w:szCs w:val="28"/>
        </w:rPr>
        <w:t>переводятся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обучение</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другому</w:t>
      </w:r>
      <w:r w:rsidRPr="003D789D">
        <w:rPr>
          <w:rFonts w:hAnsi="Times New Roman"/>
          <w:color w:val="auto"/>
          <w:sz w:val="28"/>
          <w:szCs w:val="28"/>
        </w:rPr>
        <w:t xml:space="preserve"> </w:t>
      </w:r>
      <w:r w:rsidRPr="003D789D">
        <w:rPr>
          <w:rFonts w:hAnsi="Times New Roman"/>
          <w:color w:val="auto"/>
          <w:sz w:val="28"/>
          <w:szCs w:val="28"/>
        </w:rPr>
        <w:t>варианту</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о</w:t>
      </w:r>
      <w:r w:rsidRPr="003D789D">
        <w:rPr>
          <w:rFonts w:hAnsi="Times New Roman"/>
          <w:color w:val="auto"/>
          <w:sz w:val="28"/>
          <w:szCs w:val="28"/>
        </w:rPr>
        <w:t>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рекомендациями</w:t>
      </w:r>
      <w:r w:rsidRPr="003D789D">
        <w:rPr>
          <w:rFonts w:hAnsi="Times New Roman"/>
          <w:color w:val="auto"/>
          <w:sz w:val="28"/>
          <w:szCs w:val="28"/>
        </w:rPr>
        <w:t xml:space="preserve"> </w:t>
      </w:r>
      <w:r w:rsidRPr="003D789D">
        <w:rPr>
          <w:rFonts w:hAnsi="Times New Roman"/>
          <w:color w:val="auto"/>
          <w:sz w:val="28"/>
          <w:szCs w:val="28"/>
        </w:rPr>
        <w:t>ПМПК</w:t>
      </w:r>
      <w:r w:rsidRPr="003D789D">
        <w:rPr>
          <w:rFonts w:ascii="Times New Roman"/>
          <w:color w:val="auto"/>
          <w:sz w:val="28"/>
          <w:szCs w:val="28"/>
        </w:rPr>
        <w:t xml:space="preserve">, </w:t>
      </w:r>
      <w:r w:rsidRPr="003D789D">
        <w:rPr>
          <w:rFonts w:hAnsi="Times New Roman"/>
          <w:color w:val="auto"/>
          <w:sz w:val="28"/>
          <w:szCs w:val="28"/>
        </w:rPr>
        <w:t>либо</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обучение</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индивидуальн</w:t>
      </w:r>
      <w:r w:rsidRPr="003D789D">
        <w:rPr>
          <w:rFonts w:hAnsi="Times New Roman"/>
          <w:color w:val="auto"/>
          <w:sz w:val="28"/>
          <w:szCs w:val="28"/>
        </w:rPr>
        <w:t>о</w:t>
      </w:r>
      <w:r w:rsidRPr="003D789D">
        <w:rPr>
          <w:rFonts w:hAnsi="Times New Roman"/>
          <w:color w:val="auto"/>
          <w:sz w:val="28"/>
          <w:szCs w:val="28"/>
        </w:rPr>
        <w:t>му</w:t>
      </w:r>
      <w:r w:rsidRPr="003D789D">
        <w:rPr>
          <w:rFonts w:hAnsi="Times New Roman"/>
          <w:color w:val="auto"/>
          <w:sz w:val="28"/>
          <w:szCs w:val="28"/>
        </w:rPr>
        <w:t xml:space="preserve"> </w:t>
      </w:r>
      <w:r w:rsidRPr="003D789D">
        <w:rPr>
          <w:rFonts w:hAnsi="Times New Roman"/>
          <w:color w:val="auto"/>
          <w:sz w:val="28"/>
          <w:szCs w:val="28"/>
        </w:rPr>
        <w:t>учебному</w:t>
      </w:r>
      <w:r w:rsidRPr="003D789D">
        <w:rPr>
          <w:rFonts w:hAnsi="Times New Roman"/>
          <w:color w:val="auto"/>
          <w:sz w:val="28"/>
          <w:szCs w:val="28"/>
        </w:rPr>
        <w:t xml:space="preserve"> </w:t>
      </w:r>
      <w:r w:rsidRPr="003D789D">
        <w:rPr>
          <w:rFonts w:hAnsi="Times New Roman"/>
          <w:color w:val="auto"/>
          <w:sz w:val="28"/>
          <w:szCs w:val="28"/>
        </w:rPr>
        <w:t>плану</w:t>
      </w:r>
      <w:r w:rsidRPr="003D789D">
        <w:rPr>
          <w:rFonts w:ascii="Times New Roman"/>
          <w:color w:val="auto"/>
          <w:sz w:val="28"/>
          <w:szCs w:val="28"/>
        </w:rPr>
        <w:t>.</w:t>
      </w:r>
    </w:p>
    <w:p w:rsidR="00F65069" w:rsidRPr="003D789D" w:rsidRDefault="00C079E3" w:rsidP="009B74B0">
      <w:pPr>
        <w:tabs>
          <w:tab w:val="right" w:leader="dot" w:pos="9329"/>
        </w:tabs>
        <w:spacing w:before="240" w:after="120" w:line="240" w:lineRule="auto"/>
        <w:jc w:val="center"/>
        <w:outlineLvl w:val="1"/>
        <w:rPr>
          <w:rFonts w:ascii="Times New Roman" w:eastAsia="Times New Roman" w:hAnsi="Times New Roman" w:cs="Times New Roman"/>
          <w:b/>
          <w:bCs/>
          <w:color w:val="auto"/>
          <w:sz w:val="28"/>
          <w:szCs w:val="28"/>
        </w:rPr>
      </w:pPr>
      <w:bookmarkStart w:id="19" w:name="_Toc432958033"/>
      <w:bookmarkStart w:id="20" w:name="_Toc432960457"/>
      <w:bookmarkStart w:id="21" w:name="_Toc433014082"/>
      <w:r w:rsidRPr="003D789D">
        <w:rPr>
          <w:rFonts w:ascii="Times New Roman"/>
          <w:b/>
          <w:bCs/>
          <w:color w:val="auto"/>
          <w:sz w:val="28"/>
          <w:szCs w:val="28"/>
        </w:rPr>
        <w:t xml:space="preserve">2.2. </w:t>
      </w:r>
      <w:r w:rsidRPr="003D789D">
        <w:rPr>
          <w:rFonts w:hAnsi="Times New Roman"/>
          <w:b/>
          <w:bCs/>
          <w:color w:val="auto"/>
          <w:sz w:val="28"/>
          <w:szCs w:val="28"/>
        </w:rPr>
        <w:t>Содержательный</w:t>
      </w:r>
      <w:r w:rsidRPr="003D789D">
        <w:rPr>
          <w:rFonts w:hAnsi="Times New Roman"/>
          <w:b/>
          <w:bCs/>
          <w:color w:val="auto"/>
          <w:sz w:val="28"/>
          <w:szCs w:val="28"/>
        </w:rPr>
        <w:t xml:space="preserve"> </w:t>
      </w:r>
      <w:r w:rsidRPr="003D789D">
        <w:rPr>
          <w:rFonts w:hAnsi="Times New Roman"/>
          <w:b/>
          <w:bCs/>
          <w:color w:val="auto"/>
          <w:sz w:val="28"/>
          <w:szCs w:val="28"/>
        </w:rPr>
        <w:t>раздел</w:t>
      </w:r>
      <w:bookmarkEnd w:id="19"/>
      <w:bookmarkEnd w:id="20"/>
      <w:bookmarkEnd w:id="21"/>
    </w:p>
    <w:p w:rsidR="00F65069" w:rsidRPr="003D789D" w:rsidRDefault="00C079E3" w:rsidP="009B74B0">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формирования</w:t>
      </w:r>
      <w:r w:rsidRPr="003D789D">
        <w:rPr>
          <w:rFonts w:hAnsi="Times New Roman"/>
          <w:color w:val="auto"/>
          <w:sz w:val="28"/>
          <w:szCs w:val="28"/>
        </w:rPr>
        <w:t xml:space="preserve"> </w:t>
      </w:r>
      <w:r w:rsidRPr="003D789D">
        <w:rPr>
          <w:rFonts w:hAnsi="Times New Roman"/>
          <w:color w:val="auto"/>
          <w:sz w:val="28"/>
          <w:szCs w:val="28"/>
        </w:rPr>
        <w:t>универсальных</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действий</w:t>
      </w:r>
      <w:r w:rsidRPr="003D789D">
        <w:rPr>
          <w:rFonts w:ascii="Times New Roman"/>
          <w:color w:val="auto"/>
          <w:sz w:val="28"/>
          <w:szCs w:val="28"/>
        </w:rPr>
        <w:t xml:space="preserve">, </w:t>
      </w:r>
      <w:r w:rsidRPr="003D789D">
        <w:rPr>
          <w:rFonts w:hAnsi="Times New Roman"/>
          <w:color w:val="auto"/>
          <w:sz w:val="28"/>
          <w:szCs w:val="28"/>
        </w:rPr>
        <w:t>програ</w:t>
      </w:r>
      <w:r w:rsidRPr="003D789D">
        <w:rPr>
          <w:rFonts w:hAnsi="Times New Roman"/>
          <w:color w:val="auto"/>
          <w:sz w:val="28"/>
          <w:szCs w:val="28"/>
        </w:rPr>
        <w:t>м</w:t>
      </w:r>
      <w:r w:rsidRPr="003D789D">
        <w:rPr>
          <w:rFonts w:hAnsi="Times New Roman"/>
          <w:color w:val="auto"/>
          <w:sz w:val="28"/>
          <w:szCs w:val="28"/>
        </w:rPr>
        <w:t>ма</w:t>
      </w:r>
      <w:r w:rsidRPr="003D789D">
        <w:rPr>
          <w:rFonts w:hAnsi="Times New Roman"/>
          <w:color w:val="auto"/>
          <w:sz w:val="28"/>
          <w:szCs w:val="28"/>
        </w:rPr>
        <w:t xml:space="preserve"> </w:t>
      </w:r>
      <w:r w:rsidRPr="003D789D">
        <w:rPr>
          <w:rFonts w:hAnsi="Times New Roman"/>
          <w:color w:val="auto"/>
          <w:sz w:val="28"/>
          <w:szCs w:val="28"/>
        </w:rPr>
        <w:t>отдельных</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предметов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курсов</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пр</w:t>
      </w:r>
      <w:r w:rsidRPr="003D789D">
        <w:rPr>
          <w:rFonts w:hAnsi="Times New Roman"/>
          <w:color w:val="auto"/>
          <w:sz w:val="28"/>
          <w:szCs w:val="28"/>
        </w:rPr>
        <w:t>о</w:t>
      </w:r>
      <w:r w:rsidRPr="003D789D">
        <w:rPr>
          <w:rFonts w:hAnsi="Times New Roman"/>
          <w:color w:val="auto"/>
          <w:sz w:val="28"/>
          <w:szCs w:val="28"/>
        </w:rPr>
        <w:t>грамма</w:t>
      </w:r>
      <w:r w:rsidRPr="003D789D">
        <w:rPr>
          <w:rFonts w:hAnsi="Times New Roman"/>
          <w:color w:val="auto"/>
          <w:sz w:val="28"/>
          <w:szCs w:val="28"/>
        </w:rPr>
        <w:t xml:space="preserve"> </w:t>
      </w:r>
      <w:r w:rsidRPr="003D789D">
        <w:rPr>
          <w:rFonts w:hAnsi="Times New Roman"/>
          <w:color w:val="auto"/>
          <w:sz w:val="28"/>
          <w:szCs w:val="28"/>
        </w:rPr>
        <w:t>духовно</w:t>
      </w:r>
      <w:r w:rsidRPr="003D789D">
        <w:rPr>
          <w:rFonts w:ascii="Times New Roman"/>
          <w:color w:val="auto"/>
          <w:sz w:val="28"/>
          <w:szCs w:val="28"/>
        </w:rPr>
        <w:t>-</w:t>
      </w:r>
      <w:r w:rsidRPr="003D789D">
        <w:rPr>
          <w:rFonts w:hAnsi="Times New Roman"/>
          <w:color w:val="auto"/>
          <w:sz w:val="28"/>
          <w:szCs w:val="28"/>
        </w:rPr>
        <w:t>нравственного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воспитания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формирования</w:t>
      </w:r>
      <w:r w:rsidRPr="003D789D">
        <w:rPr>
          <w:rFonts w:hAnsi="Times New Roman"/>
          <w:color w:val="auto"/>
          <w:sz w:val="28"/>
          <w:szCs w:val="28"/>
        </w:rPr>
        <w:t xml:space="preserve"> </w:t>
      </w:r>
      <w:r w:rsidRPr="003D789D">
        <w:rPr>
          <w:rFonts w:hAnsi="Times New Roman"/>
          <w:color w:val="auto"/>
          <w:sz w:val="28"/>
          <w:szCs w:val="28"/>
        </w:rPr>
        <w:t>экологической</w:t>
      </w:r>
      <w:r w:rsidRPr="003D789D">
        <w:rPr>
          <w:rFonts w:hAnsi="Times New Roman"/>
          <w:color w:val="auto"/>
          <w:sz w:val="28"/>
          <w:szCs w:val="28"/>
        </w:rPr>
        <w:t xml:space="preserve"> </w:t>
      </w:r>
      <w:r w:rsidRPr="003D789D">
        <w:rPr>
          <w:rFonts w:hAnsi="Times New Roman"/>
          <w:color w:val="auto"/>
          <w:sz w:val="28"/>
          <w:szCs w:val="28"/>
        </w:rPr>
        <w:t>культуры</w:t>
      </w:r>
      <w:r w:rsidRPr="003D789D">
        <w:rPr>
          <w:rFonts w:ascii="Times New Roman"/>
          <w:color w:val="auto"/>
          <w:sz w:val="28"/>
          <w:szCs w:val="28"/>
        </w:rPr>
        <w:t xml:space="preserve">, </w:t>
      </w:r>
      <w:r w:rsidRPr="003D789D">
        <w:rPr>
          <w:rFonts w:hAnsi="Times New Roman"/>
          <w:color w:val="auto"/>
          <w:sz w:val="28"/>
          <w:szCs w:val="28"/>
        </w:rPr>
        <w:t>здорового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безопасного</w:t>
      </w:r>
      <w:r w:rsidRPr="003D789D">
        <w:rPr>
          <w:rFonts w:hAnsi="Times New Roman"/>
          <w:color w:val="auto"/>
          <w:sz w:val="28"/>
          <w:szCs w:val="28"/>
        </w:rPr>
        <w:t xml:space="preserve"> </w:t>
      </w:r>
      <w:r w:rsidRPr="003D789D">
        <w:rPr>
          <w:rFonts w:hAnsi="Times New Roman"/>
          <w:color w:val="auto"/>
          <w:sz w:val="28"/>
          <w:szCs w:val="28"/>
        </w:rPr>
        <w:t>образа</w:t>
      </w:r>
      <w:r w:rsidRPr="003D789D">
        <w:rPr>
          <w:rFonts w:hAnsi="Times New Roman"/>
          <w:color w:val="auto"/>
          <w:sz w:val="28"/>
          <w:szCs w:val="28"/>
        </w:rPr>
        <w:t xml:space="preserve"> </w:t>
      </w:r>
      <w:r w:rsidRPr="003D789D">
        <w:rPr>
          <w:rFonts w:hAnsi="Times New Roman"/>
          <w:color w:val="auto"/>
          <w:sz w:val="28"/>
          <w:szCs w:val="28"/>
        </w:rPr>
        <w:t>жизни</w:t>
      </w:r>
      <w:r w:rsidRPr="003D789D">
        <w:rPr>
          <w:rFonts w:ascii="Times New Roman"/>
          <w:color w:val="auto"/>
          <w:sz w:val="28"/>
          <w:szCs w:val="28"/>
        </w:rPr>
        <w:t xml:space="preserve">, </w:t>
      </w: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соответствуют</w:t>
      </w:r>
      <w:r w:rsidRPr="003D789D">
        <w:rPr>
          <w:rFonts w:hAnsi="Times New Roman"/>
          <w:color w:val="auto"/>
          <w:sz w:val="28"/>
          <w:szCs w:val="28"/>
        </w:rPr>
        <w:t xml:space="preserve"> </w:t>
      </w:r>
      <w:r w:rsidRPr="003D789D">
        <w:rPr>
          <w:rFonts w:hAnsi="Times New Roman"/>
          <w:color w:val="auto"/>
          <w:sz w:val="28"/>
          <w:szCs w:val="28"/>
        </w:rPr>
        <w:t>ФГОС</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ascii="Times New Roman" w:eastAsia="Times New Roman" w:hAnsi="Times New Roman" w:cs="Times New Roman"/>
          <w:color w:val="auto"/>
          <w:sz w:val="28"/>
          <w:szCs w:val="28"/>
          <w:vertAlign w:val="superscript"/>
        </w:rPr>
        <w:footnoteReference w:id="6"/>
      </w:r>
      <w:r w:rsidRPr="003D789D">
        <w:rPr>
          <w:rFonts w:ascii="Times New Roman"/>
          <w:color w:val="auto"/>
          <w:sz w:val="28"/>
          <w:szCs w:val="28"/>
        </w:rPr>
        <w:t>.</w:t>
      </w:r>
    </w:p>
    <w:p w:rsidR="00F65069" w:rsidRPr="003D789D" w:rsidRDefault="00C079E3" w:rsidP="009B74B0">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Структура</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варианта</w:t>
      </w:r>
      <w:r w:rsidRPr="003D789D">
        <w:rPr>
          <w:rFonts w:hAnsi="Times New Roman"/>
          <w:color w:val="auto"/>
          <w:sz w:val="28"/>
          <w:szCs w:val="28"/>
        </w:rPr>
        <w:t xml:space="preserve"> </w:t>
      </w:r>
      <w:r w:rsidRPr="003D789D">
        <w:rPr>
          <w:rFonts w:ascii="Times New Roman"/>
          <w:color w:val="auto"/>
          <w:sz w:val="28"/>
          <w:szCs w:val="28"/>
        </w:rPr>
        <w:t xml:space="preserve">1.1. </w:t>
      </w:r>
      <w:r w:rsidRPr="003D789D">
        <w:rPr>
          <w:rFonts w:hAnsi="Times New Roman"/>
          <w:color w:val="auto"/>
          <w:sz w:val="28"/>
          <w:szCs w:val="28"/>
        </w:rPr>
        <w:t>предполагает</w:t>
      </w:r>
      <w:r w:rsidRPr="003D789D">
        <w:rPr>
          <w:rFonts w:hAnsi="Times New Roman"/>
          <w:color w:val="auto"/>
          <w:sz w:val="28"/>
          <w:szCs w:val="28"/>
        </w:rPr>
        <w:t xml:space="preserve"> </w:t>
      </w:r>
      <w:r w:rsidRPr="003D789D">
        <w:rPr>
          <w:rFonts w:hAnsi="Times New Roman"/>
          <w:color w:val="auto"/>
          <w:sz w:val="28"/>
          <w:szCs w:val="28"/>
        </w:rPr>
        <w:t>введение</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коррекционной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w:t>
      </w:r>
    </w:p>
    <w:p w:rsidR="00F65069" w:rsidRPr="003D789D" w:rsidRDefault="00C079E3" w:rsidP="009B74B0">
      <w:pPr>
        <w:tabs>
          <w:tab w:val="right" w:leader="dot" w:pos="9329"/>
        </w:tabs>
        <w:spacing w:before="120" w:after="120" w:line="240" w:lineRule="auto"/>
        <w:jc w:val="center"/>
        <w:outlineLvl w:val="2"/>
        <w:rPr>
          <w:rFonts w:ascii="Times New Roman" w:eastAsia="Times New Roman" w:hAnsi="Times New Roman" w:cs="Times New Roman"/>
          <w:b/>
          <w:bCs/>
          <w:color w:val="auto"/>
          <w:sz w:val="28"/>
          <w:szCs w:val="28"/>
        </w:rPr>
      </w:pPr>
      <w:bookmarkStart w:id="22" w:name="_Toc432958034"/>
      <w:bookmarkStart w:id="23" w:name="_Toc432960458"/>
      <w:bookmarkStart w:id="24" w:name="_Toc433014083"/>
      <w:r w:rsidRPr="003D789D">
        <w:rPr>
          <w:rFonts w:ascii="Times New Roman"/>
          <w:b/>
          <w:bCs/>
          <w:color w:val="auto"/>
          <w:sz w:val="28"/>
          <w:szCs w:val="28"/>
        </w:rPr>
        <w:t xml:space="preserve">2.2.1. </w:t>
      </w:r>
      <w:r w:rsidRPr="003D789D">
        <w:rPr>
          <w:rFonts w:hAnsi="Times New Roman"/>
          <w:b/>
          <w:bCs/>
          <w:color w:val="auto"/>
          <w:sz w:val="28"/>
          <w:szCs w:val="28"/>
        </w:rPr>
        <w:t>Направление</w:t>
      </w:r>
      <w:r w:rsidRPr="003D789D">
        <w:rPr>
          <w:rFonts w:hAnsi="Times New Roman"/>
          <w:b/>
          <w:bCs/>
          <w:color w:val="auto"/>
          <w:sz w:val="28"/>
          <w:szCs w:val="28"/>
        </w:rPr>
        <w:t xml:space="preserve"> </w:t>
      </w:r>
      <w:r w:rsidRPr="003D789D">
        <w:rPr>
          <w:rFonts w:hAnsi="Times New Roman"/>
          <w:b/>
          <w:bCs/>
          <w:color w:val="auto"/>
          <w:sz w:val="28"/>
          <w:szCs w:val="28"/>
        </w:rPr>
        <w:t>и</w:t>
      </w:r>
      <w:r w:rsidRPr="003D789D">
        <w:rPr>
          <w:rFonts w:hAnsi="Times New Roman"/>
          <w:b/>
          <w:bCs/>
          <w:color w:val="auto"/>
          <w:sz w:val="28"/>
          <w:szCs w:val="28"/>
        </w:rPr>
        <w:t xml:space="preserve"> </w:t>
      </w:r>
      <w:r w:rsidRPr="003D789D">
        <w:rPr>
          <w:rFonts w:hAnsi="Times New Roman"/>
          <w:b/>
          <w:bCs/>
          <w:color w:val="auto"/>
          <w:sz w:val="28"/>
          <w:szCs w:val="28"/>
        </w:rPr>
        <w:t>содержание</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коррекционной</w:t>
      </w:r>
      <w:r w:rsidRPr="003D789D">
        <w:rPr>
          <w:rFonts w:hAnsi="Times New Roman"/>
          <w:b/>
          <w:bCs/>
          <w:color w:val="auto"/>
          <w:sz w:val="28"/>
          <w:szCs w:val="28"/>
        </w:rPr>
        <w:t xml:space="preserve"> </w:t>
      </w:r>
      <w:r w:rsidRPr="003D789D">
        <w:rPr>
          <w:rFonts w:hAnsi="Times New Roman"/>
          <w:b/>
          <w:bCs/>
          <w:color w:val="auto"/>
          <w:sz w:val="28"/>
          <w:szCs w:val="28"/>
        </w:rPr>
        <w:t>работы</w:t>
      </w:r>
      <w:bookmarkEnd w:id="22"/>
      <w:bookmarkEnd w:id="23"/>
      <w:bookmarkEnd w:id="24"/>
    </w:p>
    <w:p w:rsidR="00F65069" w:rsidRPr="003D789D" w:rsidRDefault="00C079E3" w:rsidP="00B16003">
      <w:pPr>
        <w:pStyle w:val="14TexstOSNOVA1012"/>
        <w:spacing w:line="360" w:lineRule="auto"/>
        <w:ind w:firstLine="709"/>
        <w:rPr>
          <w:rFonts w:ascii="Times New Roman" w:eastAsia="Times New Roman" w:hAnsi="Times New Roman" w:cs="Times New Roman"/>
          <w:color w:val="auto"/>
          <w:spacing w:val="2"/>
          <w:sz w:val="28"/>
          <w:szCs w:val="28"/>
        </w:rPr>
      </w:pPr>
      <w:r w:rsidRPr="003D789D">
        <w:rPr>
          <w:rFonts w:hAnsi="Times New Roman"/>
          <w:color w:val="auto"/>
          <w:spacing w:val="2"/>
          <w:sz w:val="28"/>
          <w:szCs w:val="28"/>
        </w:rPr>
        <w:t>Программа</w:t>
      </w:r>
      <w:r w:rsidRPr="003D789D">
        <w:rPr>
          <w:rFonts w:hAnsi="Times New Roman"/>
          <w:color w:val="auto"/>
          <w:spacing w:val="2"/>
          <w:sz w:val="28"/>
          <w:szCs w:val="28"/>
        </w:rPr>
        <w:t xml:space="preserve"> </w:t>
      </w:r>
      <w:r w:rsidRPr="003D789D">
        <w:rPr>
          <w:rFonts w:hAnsi="Times New Roman"/>
          <w:color w:val="auto"/>
          <w:spacing w:val="2"/>
          <w:sz w:val="28"/>
          <w:szCs w:val="28"/>
        </w:rPr>
        <w:t>коррекционной</w:t>
      </w:r>
      <w:r w:rsidRPr="003D789D">
        <w:rPr>
          <w:rFonts w:hAnsi="Times New Roman"/>
          <w:color w:val="auto"/>
          <w:spacing w:val="2"/>
          <w:sz w:val="28"/>
          <w:szCs w:val="28"/>
        </w:rPr>
        <w:t xml:space="preserve"> </w:t>
      </w:r>
      <w:r w:rsidRPr="003D789D">
        <w:rPr>
          <w:rFonts w:hAnsi="Times New Roman"/>
          <w:color w:val="auto"/>
          <w:spacing w:val="2"/>
          <w:sz w:val="28"/>
          <w:szCs w:val="28"/>
        </w:rPr>
        <w:t>работы</w:t>
      </w:r>
      <w:r w:rsidRPr="003D789D">
        <w:rPr>
          <w:rFonts w:hAnsi="Times New Roman"/>
          <w:color w:val="auto"/>
          <w:spacing w:val="2"/>
          <w:sz w:val="28"/>
          <w:szCs w:val="28"/>
        </w:rPr>
        <w:t xml:space="preserve"> </w:t>
      </w:r>
      <w:r w:rsidRPr="003D789D">
        <w:rPr>
          <w:rFonts w:hAnsi="Times New Roman"/>
          <w:color w:val="auto"/>
          <w:spacing w:val="2"/>
          <w:sz w:val="28"/>
          <w:szCs w:val="28"/>
        </w:rPr>
        <w:t>утверждается</w:t>
      </w:r>
      <w:r w:rsidRPr="003D789D">
        <w:rPr>
          <w:rFonts w:hAnsi="Times New Roman"/>
          <w:color w:val="auto"/>
          <w:spacing w:val="2"/>
          <w:sz w:val="28"/>
          <w:szCs w:val="28"/>
        </w:rPr>
        <w:t xml:space="preserve"> </w:t>
      </w:r>
      <w:r w:rsidRPr="003D789D">
        <w:rPr>
          <w:rFonts w:hAnsi="Times New Roman"/>
          <w:color w:val="auto"/>
          <w:spacing w:val="2"/>
          <w:sz w:val="28"/>
          <w:szCs w:val="28"/>
        </w:rPr>
        <w:t>Организацией</w:t>
      </w:r>
      <w:r w:rsidRPr="003D789D">
        <w:rPr>
          <w:rFonts w:hAnsi="Times New Roman"/>
          <w:color w:val="auto"/>
          <w:spacing w:val="2"/>
          <w:sz w:val="28"/>
          <w:szCs w:val="28"/>
        </w:rPr>
        <w:t xml:space="preserve"> </w:t>
      </w:r>
      <w:r w:rsidRPr="003D789D">
        <w:rPr>
          <w:rFonts w:hAnsi="Times New Roman"/>
          <w:color w:val="auto"/>
          <w:spacing w:val="2"/>
          <w:sz w:val="28"/>
          <w:szCs w:val="28"/>
        </w:rPr>
        <w:t>сам</w:t>
      </w:r>
      <w:r w:rsidRPr="003D789D">
        <w:rPr>
          <w:rFonts w:hAnsi="Times New Roman"/>
          <w:color w:val="auto"/>
          <w:spacing w:val="2"/>
          <w:sz w:val="28"/>
          <w:szCs w:val="28"/>
        </w:rPr>
        <w:t>о</w:t>
      </w:r>
      <w:r w:rsidRPr="003D789D">
        <w:rPr>
          <w:rFonts w:hAnsi="Times New Roman"/>
          <w:color w:val="auto"/>
          <w:spacing w:val="2"/>
          <w:sz w:val="28"/>
          <w:szCs w:val="28"/>
        </w:rPr>
        <w:t>стоятельно</w:t>
      </w:r>
      <w:r w:rsidRPr="003D789D">
        <w:rPr>
          <w:rFonts w:hAnsi="Times New Roman"/>
          <w:color w:val="auto"/>
          <w:spacing w:val="2"/>
          <w:sz w:val="28"/>
          <w:szCs w:val="28"/>
        </w:rPr>
        <w:t xml:space="preserve"> </w:t>
      </w:r>
      <w:r w:rsidRPr="003D789D">
        <w:rPr>
          <w:rFonts w:hAnsi="Times New Roman"/>
          <w:color w:val="auto"/>
          <w:spacing w:val="2"/>
          <w:sz w:val="28"/>
          <w:szCs w:val="28"/>
        </w:rPr>
        <w:t>в</w:t>
      </w:r>
      <w:r w:rsidRPr="003D789D">
        <w:rPr>
          <w:rFonts w:hAnsi="Times New Roman"/>
          <w:color w:val="auto"/>
          <w:spacing w:val="2"/>
          <w:sz w:val="28"/>
          <w:szCs w:val="28"/>
        </w:rPr>
        <w:t xml:space="preserve"> </w:t>
      </w:r>
      <w:r w:rsidRPr="003D789D">
        <w:rPr>
          <w:rFonts w:hAnsi="Times New Roman"/>
          <w:color w:val="auto"/>
          <w:spacing w:val="2"/>
          <w:sz w:val="28"/>
          <w:szCs w:val="28"/>
        </w:rPr>
        <w:t>соответствии</w:t>
      </w:r>
      <w:r w:rsidRPr="003D789D">
        <w:rPr>
          <w:rFonts w:hAnsi="Times New Roman"/>
          <w:color w:val="auto"/>
          <w:spacing w:val="2"/>
          <w:sz w:val="28"/>
          <w:szCs w:val="28"/>
        </w:rPr>
        <w:t xml:space="preserve"> </w:t>
      </w:r>
      <w:r w:rsidRPr="003D789D">
        <w:rPr>
          <w:rFonts w:hAnsi="Times New Roman"/>
          <w:color w:val="auto"/>
          <w:spacing w:val="2"/>
          <w:sz w:val="28"/>
          <w:szCs w:val="28"/>
        </w:rPr>
        <w:t>с</w:t>
      </w:r>
      <w:r w:rsidRPr="003D789D">
        <w:rPr>
          <w:rFonts w:hAnsi="Times New Roman"/>
          <w:color w:val="auto"/>
          <w:spacing w:val="2"/>
          <w:sz w:val="28"/>
          <w:szCs w:val="28"/>
        </w:rPr>
        <w:t xml:space="preserve"> </w:t>
      </w:r>
      <w:r w:rsidRPr="003D789D">
        <w:rPr>
          <w:rFonts w:hAnsi="Times New Roman"/>
          <w:color w:val="auto"/>
          <w:spacing w:val="2"/>
          <w:sz w:val="28"/>
          <w:szCs w:val="28"/>
        </w:rPr>
        <w:t>настоящим</w:t>
      </w:r>
      <w:r w:rsidRPr="003D789D">
        <w:rPr>
          <w:rFonts w:hAnsi="Times New Roman"/>
          <w:color w:val="auto"/>
          <w:spacing w:val="2"/>
          <w:sz w:val="28"/>
          <w:szCs w:val="28"/>
        </w:rPr>
        <w:t xml:space="preserve"> </w:t>
      </w:r>
      <w:r w:rsidRPr="003D789D">
        <w:rPr>
          <w:rFonts w:hAnsi="Times New Roman"/>
          <w:color w:val="auto"/>
          <w:spacing w:val="2"/>
          <w:sz w:val="28"/>
          <w:szCs w:val="28"/>
        </w:rPr>
        <w:t>Стандартом</w:t>
      </w:r>
      <w:r w:rsidRPr="003D789D">
        <w:rPr>
          <w:rFonts w:hAnsi="Times New Roman"/>
          <w:color w:val="auto"/>
          <w:spacing w:val="2"/>
          <w:sz w:val="28"/>
          <w:szCs w:val="28"/>
        </w:rPr>
        <w:t xml:space="preserve"> </w:t>
      </w:r>
      <w:r w:rsidRPr="003D789D">
        <w:rPr>
          <w:rFonts w:hAnsi="Times New Roman"/>
          <w:color w:val="auto"/>
          <w:spacing w:val="2"/>
          <w:sz w:val="28"/>
          <w:szCs w:val="28"/>
        </w:rPr>
        <w:t>и</w:t>
      </w:r>
      <w:r w:rsidRPr="003D789D">
        <w:rPr>
          <w:rFonts w:hAnsi="Times New Roman"/>
          <w:color w:val="auto"/>
          <w:spacing w:val="2"/>
          <w:sz w:val="28"/>
          <w:szCs w:val="28"/>
        </w:rPr>
        <w:t xml:space="preserve"> </w:t>
      </w:r>
      <w:r w:rsidRPr="003D789D">
        <w:rPr>
          <w:rFonts w:hAnsi="Times New Roman"/>
          <w:color w:val="auto"/>
          <w:spacing w:val="2"/>
          <w:sz w:val="28"/>
          <w:szCs w:val="28"/>
        </w:rPr>
        <w:t>с</w:t>
      </w:r>
      <w:r w:rsidRPr="003D789D">
        <w:rPr>
          <w:rFonts w:hAnsi="Times New Roman"/>
          <w:color w:val="auto"/>
          <w:spacing w:val="2"/>
          <w:sz w:val="28"/>
          <w:szCs w:val="28"/>
        </w:rPr>
        <w:t xml:space="preserve"> </w:t>
      </w:r>
      <w:r w:rsidRPr="003D789D">
        <w:rPr>
          <w:rFonts w:hAnsi="Times New Roman"/>
          <w:color w:val="auto"/>
          <w:spacing w:val="2"/>
          <w:sz w:val="28"/>
          <w:szCs w:val="28"/>
        </w:rPr>
        <w:t>учётом</w:t>
      </w:r>
      <w:r w:rsidRPr="003D789D">
        <w:rPr>
          <w:rFonts w:hAnsi="Times New Roman"/>
          <w:color w:val="auto"/>
          <w:spacing w:val="2"/>
          <w:sz w:val="28"/>
          <w:szCs w:val="28"/>
        </w:rPr>
        <w:t xml:space="preserve"> </w:t>
      </w:r>
      <w:r w:rsidRPr="003D789D">
        <w:rPr>
          <w:rFonts w:hAnsi="Times New Roman"/>
          <w:color w:val="auto"/>
          <w:spacing w:val="2"/>
          <w:sz w:val="28"/>
          <w:szCs w:val="28"/>
        </w:rPr>
        <w:t>Примерных</w:t>
      </w:r>
      <w:r w:rsidRPr="003D789D">
        <w:rPr>
          <w:rFonts w:hAnsi="Times New Roman"/>
          <w:color w:val="auto"/>
          <w:spacing w:val="2"/>
          <w:sz w:val="28"/>
          <w:szCs w:val="28"/>
        </w:rPr>
        <w:t xml:space="preserve"> </w:t>
      </w:r>
      <w:r w:rsidRPr="003D789D">
        <w:rPr>
          <w:rFonts w:hAnsi="Times New Roman"/>
          <w:color w:val="auto"/>
          <w:spacing w:val="2"/>
          <w:sz w:val="28"/>
          <w:szCs w:val="28"/>
        </w:rPr>
        <w:t>программ</w:t>
      </w:r>
      <w:r w:rsidRPr="003D789D">
        <w:rPr>
          <w:rFonts w:ascii="Times New Roman"/>
          <w:color w:val="auto"/>
          <w:spacing w:val="2"/>
          <w:sz w:val="28"/>
          <w:szCs w:val="28"/>
        </w:rPr>
        <w:t xml:space="preserve">. </w:t>
      </w:r>
    </w:p>
    <w:p w:rsidR="00F65069" w:rsidRPr="003D789D" w:rsidRDefault="00C079E3" w:rsidP="00B16003">
      <w:pPr>
        <w:widowControl w:val="0"/>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Коррекционно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развивающая</w:t>
      </w:r>
      <w:r w:rsidRPr="003D789D">
        <w:rPr>
          <w:rFonts w:hAnsi="Times New Roman"/>
          <w:color w:val="auto"/>
          <w:sz w:val="28"/>
          <w:szCs w:val="28"/>
        </w:rPr>
        <w:t xml:space="preserve"> </w:t>
      </w:r>
      <w:r w:rsidRPr="003D789D">
        <w:rPr>
          <w:rFonts w:hAnsi="Times New Roman"/>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включает</w:t>
      </w:r>
      <w:r w:rsidRPr="003D789D">
        <w:rPr>
          <w:rFonts w:hAnsi="Times New Roman"/>
          <w:color w:val="auto"/>
          <w:sz w:val="28"/>
          <w:szCs w:val="28"/>
        </w:rPr>
        <w:t xml:space="preserve"> </w:t>
      </w:r>
      <w:r w:rsidRPr="003D789D">
        <w:rPr>
          <w:rFonts w:hAnsi="Times New Roman"/>
          <w:color w:val="auto"/>
          <w:sz w:val="28"/>
          <w:szCs w:val="28"/>
        </w:rPr>
        <w:t>систематическое</w:t>
      </w:r>
      <w:r w:rsidRPr="003D789D">
        <w:rPr>
          <w:rFonts w:hAnsi="Times New Roman"/>
          <w:color w:val="auto"/>
          <w:sz w:val="28"/>
          <w:szCs w:val="28"/>
        </w:rPr>
        <w:t xml:space="preserve"> </w:t>
      </w:r>
      <w:r w:rsidRPr="003D789D">
        <w:rPr>
          <w:rFonts w:hAnsi="Times New Roman"/>
          <w:color w:val="auto"/>
          <w:sz w:val="28"/>
          <w:szCs w:val="28"/>
        </w:rPr>
        <w:t>псих</w:t>
      </w:r>
      <w:r w:rsidRPr="003D789D">
        <w:rPr>
          <w:rFonts w:hAnsi="Times New Roman"/>
          <w:color w:val="auto"/>
          <w:sz w:val="28"/>
          <w:szCs w:val="28"/>
        </w:rPr>
        <w:t>о</w:t>
      </w:r>
      <w:r w:rsidRPr="003D789D">
        <w:rPr>
          <w:rFonts w:hAnsi="Times New Roman"/>
          <w:color w:val="auto"/>
          <w:sz w:val="28"/>
          <w:szCs w:val="28"/>
        </w:rPr>
        <w:t>лого</w:t>
      </w:r>
      <w:r w:rsidRPr="003D789D">
        <w:rPr>
          <w:rFonts w:hAnsi="Times New Roman"/>
          <w:color w:val="auto"/>
          <w:sz w:val="28"/>
          <w:szCs w:val="28"/>
        </w:rPr>
        <w:t xml:space="preserve"> </w:t>
      </w:r>
      <w:r w:rsidRPr="003D789D">
        <w:rPr>
          <w:rFonts w:ascii="Times New Roman"/>
          <w:color w:val="auto"/>
          <w:sz w:val="28"/>
          <w:szCs w:val="28"/>
        </w:rPr>
        <w:t xml:space="preserve">- </w:t>
      </w:r>
      <w:r w:rsidRPr="003D789D">
        <w:rPr>
          <w:rFonts w:hAnsi="Times New Roman"/>
          <w:color w:val="auto"/>
          <w:sz w:val="28"/>
          <w:szCs w:val="28"/>
        </w:rPr>
        <w:t>педагогическое</w:t>
      </w:r>
      <w:r w:rsidRPr="003D789D">
        <w:rPr>
          <w:rFonts w:hAnsi="Times New Roman"/>
          <w:color w:val="auto"/>
          <w:sz w:val="28"/>
          <w:szCs w:val="28"/>
        </w:rPr>
        <w:t xml:space="preserve"> </w:t>
      </w:r>
      <w:r w:rsidRPr="003D789D">
        <w:rPr>
          <w:rFonts w:hAnsi="Times New Roman"/>
          <w:color w:val="auto"/>
          <w:sz w:val="28"/>
          <w:szCs w:val="28"/>
        </w:rPr>
        <w:t>наблюдение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разработку</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реализацию</w:t>
      </w:r>
      <w:r w:rsidRPr="003D789D">
        <w:rPr>
          <w:rFonts w:hAnsi="Times New Roman"/>
          <w:color w:val="auto"/>
          <w:sz w:val="28"/>
          <w:szCs w:val="28"/>
        </w:rPr>
        <w:t xml:space="preserve"> </w:t>
      </w:r>
      <w:r w:rsidRPr="003D789D">
        <w:rPr>
          <w:rFonts w:hAnsi="Times New Roman"/>
          <w:color w:val="auto"/>
          <w:sz w:val="28"/>
          <w:szCs w:val="28"/>
        </w:rPr>
        <w:t>индивидуального</w:t>
      </w:r>
      <w:r w:rsidRPr="003D789D">
        <w:rPr>
          <w:rFonts w:hAnsi="Times New Roman"/>
          <w:color w:val="auto"/>
          <w:sz w:val="28"/>
          <w:szCs w:val="28"/>
        </w:rPr>
        <w:t xml:space="preserve"> </w:t>
      </w:r>
      <w:r w:rsidRPr="003D789D">
        <w:rPr>
          <w:rFonts w:hAnsi="Times New Roman"/>
          <w:color w:val="auto"/>
          <w:sz w:val="28"/>
          <w:szCs w:val="28"/>
        </w:rPr>
        <w:t>маршрута</w:t>
      </w:r>
      <w:r w:rsidRPr="003D789D">
        <w:rPr>
          <w:rFonts w:hAnsi="Times New Roman"/>
          <w:color w:val="auto"/>
          <w:sz w:val="28"/>
          <w:szCs w:val="28"/>
        </w:rPr>
        <w:t xml:space="preserve"> </w:t>
      </w:r>
      <w:r w:rsidRPr="003D789D">
        <w:rPr>
          <w:rFonts w:hAnsi="Times New Roman"/>
          <w:color w:val="auto"/>
          <w:sz w:val="28"/>
          <w:szCs w:val="28"/>
        </w:rPr>
        <w:t>комплексного</w:t>
      </w:r>
      <w:r w:rsidRPr="003D789D">
        <w:rPr>
          <w:rFonts w:hAnsi="Times New Roman"/>
          <w:color w:val="auto"/>
          <w:sz w:val="28"/>
          <w:szCs w:val="28"/>
        </w:rPr>
        <w:t xml:space="preserve"> </w:t>
      </w:r>
      <w:r w:rsidRPr="003D789D">
        <w:rPr>
          <w:rFonts w:hAnsi="Times New Roman"/>
          <w:color w:val="auto"/>
          <w:sz w:val="28"/>
          <w:szCs w:val="28"/>
        </w:rPr>
        <w:t>психол</w:t>
      </w:r>
      <w:r w:rsidRPr="003D789D">
        <w:rPr>
          <w:rFonts w:hAnsi="Times New Roman"/>
          <w:color w:val="auto"/>
          <w:sz w:val="28"/>
          <w:szCs w:val="28"/>
        </w:rPr>
        <w:t>о</w:t>
      </w:r>
      <w:r w:rsidRPr="003D789D">
        <w:rPr>
          <w:rFonts w:hAnsi="Times New Roman"/>
          <w:color w:val="auto"/>
          <w:sz w:val="28"/>
          <w:szCs w:val="28"/>
        </w:rPr>
        <w:t>го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педагогического</w:t>
      </w:r>
      <w:r w:rsidRPr="003D789D">
        <w:rPr>
          <w:rFonts w:hAnsi="Times New Roman"/>
          <w:color w:val="auto"/>
          <w:sz w:val="28"/>
          <w:szCs w:val="28"/>
        </w:rPr>
        <w:t xml:space="preserve"> </w:t>
      </w:r>
      <w:r w:rsidRPr="003D789D">
        <w:rPr>
          <w:rFonts w:hAnsi="Times New Roman"/>
          <w:color w:val="auto"/>
          <w:sz w:val="28"/>
          <w:szCs w:val="28"/>
        </w:rPr>
        <w:t>сопровождения</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w:t>
      </w:r>
      <w:r w:rsidRPr="003D789D">
        <w:rPr>
          <w:rFonts w:hAnsi="Times New Roman"/>
          <w:color w:val="auto"/>
          <w:sz w:val="28"/>
          <w:szCs w:val="28"/>
        </w:rPr>
        <w:t>с</w:t>
      </w:r>
      <w:r w:rsidRPr="003D789D">
        <w:rPr>
          <w:rFonts w:hAnsi="Times New Roman"/>
          <w:color w:val="auto"/>
          <w:sz w:val="28"/>
          <w:szCs w:val="28"/>
        </w:rPr>
        <w:t>нове</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педагогической</w:t>
      </w:r>
      <w:r w:rsidRPr="003D789D">
        <w:rPr>
          <w:rFonts w:hAnsi="Times New Roman"/>
          <w:color w:val="auto"/>
          <w:sz w:val="28"/>
          <w:szCs w:val="28"/>
        </w:rPr>
        <w:t xml:space="preserve"> </w:t>
      </w:r>
      <w:r w:rsidRPr="003D789D">
        <w:rPr>
          <w:rFonts w:hAnsi="Times New Roman"/>
          <w:color w:val="auto"/>
          <w:sz w:val="28"/>
          <w:szCs w:val="28"/>
        </w:rPr>
        <w:t>характеристики</w:t>
      </w:r>
      <w:r w:rsidRPr="003D789D">
        <w:rPr>
          <w:rFonts w:ascii="Times New Roman"/>
          <w:color w:val="auto"/>
          <w:sz w:val="28"/>
          <w:szCs w:val="28"/>
        </w:rPr>
        <w:t xml:space="preserve">, </w:t>
      </w:r>
      <w:r w:rsidRPr="003D789D">
        <w:rPr>
          <w:rFonts w:hAnsi="Times New Roman"/>
          <w:color w:val="auto"/>
          <w:sz w:val="28"/>
          <w:szCs w:val="28"/>
        </w:rPr>
        <w:t>составленной</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результ</w:t>
      </w:r>
      <w:r w:rsidRPr="003D789D">
        <w:rPr>
          <w:rFonts w:hAnsi="Times New Roman"/>
          <w:color w:val="auto"/>
          <w:sz w:val="28"/>
          <w:szCs w:val="28"/>
        </w:rPr>
        <w:t>а</w:t>
      </w:r>
      <w:r w:rsidRPr="003D789D">
        <w:rPr>
          <w:rFonts w:hAnsi="Times New Roman"/>
          <w:color w:val="auto"/>
          <w:sz w:val="28"/>
          <w:szCs w:val="28"/>
        </w:rPr>
        <w:t>там</w:t>
      </w:r>
      <w:r w:rsidRPr="003D789D">
        <w:rPr>
          <w:rFonts w:hAnsi="Times New Roman"/>
          <w:color w:val="auto"/>
          <w:sz w:val="28"/>
          <w:szCs w:val="28"/>
        </w:rPr>
        <w:t xml:space="preserve"> </w:t>
      </w:r>
      <w:r w:rsidRPr="003D789D">
        <w:rPr>
          <w:rFonts w:hAnsi="Times New Roman"/>
          <w:color w:val="auto"/>
          <w:sz w:val="28"/>
          <w:szCs w:val="28"/>
        </w:rPr>
        <w:t>изучения</w:t>
      </w:r>
      <w:r w:rsidRPr="003D789D">
        <w:rPr>
          <w:rFonts w:hAnsi="Times New Roman"/>
          <w:color w:val="auto"/>
          <w:sz w:val="28"/>
          <w:szCs w:val="28"/>
        </w:rPr>
        <w:t xml:space="preserve"> </w:t>
      </w:r>
      <w:r w:rsidRPr="003D789D">
        <w:rPr>
          <w:rFonts w:hAnsi="Times New Roman"/>
          <w:color w:val="auto"/>
          <w:sz w:val="28"/>
          <w:szCs w:val="28"/>
        </w:rPr>
        <w:t>его</w:t>
      </w:r>
      <w:r w:rsidRPr="003D789D">
        <w:rPr>
          <w:rFonts w:hAnsi="Times New Roman"/>
          <w:color w:val="auto"/>
          <w:sz w:val="28"/>
          <w:szCs w:val="28"/>
        </w:rPr>
        <w:t xml:space="preserve"> </w:t>
      </w:r>
      <w:r w:rsidRPr="003D789D">
        <w:rPr>
          <w:rFonts w:hAnsi="Times New Roman"/>
          <w:color w:val="auto"/>
          <w:sz w:val="28"/>
          <w:szCs w:val="28"/>
        </w:rPr>
        <w:t>особенностей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возможностей</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уровень</w:t>
      </w:r>
      <w:r w:rsidRPr="003D789D">
        <w:rPr>
          <w:rFonts w:hAnsi="Times New Roman"/>
          <w:color w:val="auto"/>
          <w:sz w:val="28"/>
          <w:szCs w:val="28"/>
        </w:rPr>
        <w:t xml:space="preserve"> </w:t>
      </w:r>
      <w:r w:rsidRPr="003D789D">
        <w:rPr>
          <w:rFonts w:hAnsi="Times New Roman"/>
          <w:color w:val="auto"/>
          <w:sz w:val="28"/>
          <w:szCs w:val="28"/>
        </w:rPr>
        <w:t>владения</w:t>
      </w:r>
      <w:r w:rsidRPr="003D789D">
        <w:rPr>
          <w:rFonts w:hAnsi="Times New Roman"/>
          <w:color w:val="auto"/>
          <w:sz w:val="28"/>
          <w:szCs w:val="28"/>
        </w:rPr>
        <w:t xml:space="preserve"> </w:t>
      </w:r>
      <w:r w:rsidRPr="003D789D">
        <w:rPr>
          <w:rFonts w:hAnsi="Times New Roman"/>
          <w:color w:val="auto"/>
          <w:sz w:val="28"/>
          <w:szCs w:val="28"/>
        </w:rPr>
        <w:t>словесной</w:t>
      </w:r>
      <w:r w:rsidRPr="003D789D">
        <w:rPr>
          <w:rFonts w:hAnsi="Times New Roman"/>
          <w:color w:val="auto"/>
          <w:sz w:val="28"/>
          <w:szCs w:val="28"/>
        </w:rPr>
        <w:t xml:space="preserve"> </w:t>
      </w:r>
      <w:r w:rsidRPr="003D789D">
        <w:rPr>
          <w:rFonts w:hAnsi="Times New Roman"/>
          <w:color w:val="auto"/>
          <w:sz w:val="28"/>
          <w:szCs w:val="28"/>
        </w:rPr>
        <w:t>речью</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письменной</w:t>
      </w:r>
      <w:r w:rsidRPr="003D789D">
        <w:rPr>
          <w:rFonts w:hAnsi="Times New Roman"/>
          <w:color w:val="auto"/>
          <w:sz w:val="28"/>
          <w:szCs w:val="28"/>
        </w:rPr>
        <w:t xml:space="preserve"> </w:t>
      </w:r>
      <w:r w:rsidRPr="003D789D">
        <w:rPr>
          <w:rFonts w:hAnsi="Times New Roman"/>
          <w:color w:val="auto"/>
          <w:sz w:val="28"/>
          <w:szCs w:val="28"/>
        </w:rPr>
        <w:t>формах</w:t>
      </w:r>
      <w:r w:rsidRPr="003D789D">
        <w:rPr>
          <w:rFonts w:ascii="Times New Roman"/>
          <w:color w:val="auto"/>
          <w:sz w:val="28"/>
          <w:szCs w:val="28"/>
        </w:rPr>
        <w:t xml:space="preserve">), </w:t>
      </w:r>
      <w:r w:rsidRPr="003D789D">
        <w:rPr>
          <w:rFonts w:hAnsi="Times New Roman"/>
          <w:color w:val="auto"/>
          <w:sz w:val="28"/>
          <w:szCs w:val="28"/>
        </w:rPr>
        <w:t>навыками</w:t>
      </w:r>
      <w:r w:rsidRPr="003D789D">
        <w:rPr>
          <w:rFonts w:hAnsi="Times New Roman"/>
          <w:color w:val="auto"/>
          <w:sz w:val="28"/>
          <w:szCs w:val="28"/>
        </w:rPr>
        <w:t xml:space="preserve"> </w:t>
      </w:r>
      <w:r w:rsidRPr="003D789D">
        <w:rPr>
          <w:rFonts w:hAnsi="Times New Roman"/>
          <w:color w:val="auto"/>
          <w:sz w:val="28"/>
          <w:szCs w:val="28"/>
        </w:rPr>
        <w:t>ко</w:t>
      </w:r>
      <w:r w:rsidRPr="003D789D">
        <w:rPr>
          <w:rFonts w:hAnsi="Times New Roman"/>
          <w:color w:val="auto"/>
          <w:sz w:val="28"/>
          <w:szCs w:val="28"/>
        </w:rPr>
        <w:t>м</w:t>
      </w:r>
      <w:r w:rsidRPr="003D789D">
        <w:rPr>
          <w:rFonts w:hAnsi="Times New Roman"/>
          <w:color w:val="auto"/>
          <w:sz w:val="28"/>
          <w:szCs w:val="28"/>
        </w:rPr>
        <w:t>муникации</w:t>
      </w:r>
      <w:r w:rsidRPr="003D789D">
        <w:rPr>
          <w:rFonts w:hAnsi="Times New Roman"/>
          <w:color w:val="auto"/>
          <w:sz w:val="28"/>
          <w:szCs w:val="28"/>
        </w:rPr>
        <w:t xml:space="preserve"> </w:t>
      </w:r>
      <w:r w:rsidRPr="003D789D">
        <w:rPr>
          <w:rFonts w:hAnsi="Times New Roman"/>
          <w:color w:val="auto"/>
          <w:sz w:val="28"/>
          <w:szCs w:val="28"/>
        </w:rPr>
        <w:t>др</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выявления</w:t>
      </w:r>
      <w:r w:rsidRPr="003D789D">
        <w:rPr>
          <w:rFonts w:hAnsi="Times New Roman"/>
          <w:color w:val="auto"/>
          <w:sz w:val="28"/>
          <w:szCs w:val="28"/>
        </w:rPr>
        <w:t xml:space="preserve"> </w:t>
      </w:r>
      <w:r w:rsidRPr="003D789D">
        <w:rPr>
          <w:rFonts w:hAnsi="Times New Roman"/>
          <w:color w:val="auto"/>
          <w:sz w:val="28"/>
          <w:szCs w:val="28"/>
        </w:rPr>
        <w:t>трудностей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овладении</w:t>
      </w:r>
      <w:r w:rsidRPr="003D789D">
        <w:rPr>
          <w:rFonts w:hAnsi="Times New Roman"/>
          <w:color w:val="auto"/>
          <w:sz w:val="28"/>
          <w:szCs w:val="28"/>
        </w:rPr>
        <w:t xml:space="preserve"> </w:t>
      </w:r>
      <w:r w:rsidRPr="003D789D">
        <w:rPr>
          <w:rFonts w:hAnsi="Times New Roman"/>
          <w:color w:val="auto"/>
          <w:sz w:val="28"/>
          <w:szCs w:val="28"/>
        </w:rPr>
        <w:t>содержанием</w:t>
      </w:r>
      <w:r w:rsidRPr="003D789D">
        <w:rPr>
          <w:rFonts w:hAnsi="Times New Roman"/>
          <w:color w:val="auto"/>
          <w:sz w:val="28"/>
          <w:szCs w:val="28"/>
        </w:rPr>
        <w:t xml:space="preserve"> </w:t>
      </w:r>
      <w:r w:rsidRPr="003D789D">
        <w:rPr>
          <w:rFonts w:hAnsi="Times New Roman"/>
          <w:color w:val="auto"/>
          <w:sz w:val="28"/>
          <w:szCs w:val="28"/>
        </w:rPr>
        <w:t>н</w:t>
      </w:r>
      <w:r w:rsidRPr="003D789D">
        <w:rPr>
          <w:rFonts w:hAnsi="Times New Roman"/>
          <w:color w:val="auto"/>
          <w:sz w:val="28"/>
          <w:szCs w:val="28"/>
        </w:rPr>
        <w:t>а</w:t>
      </w:r>
      <w:r w:rsidRPr="003D789D">
        <w:rPr>
          <w:rFonts w:hAnsi="Times New Roman"/>
          <w:color w:val="auto"/>
          <w:sz w:val="28"/>
          <w:szCs w:val="28"/>
        </w:rPr>
        <w:t>чального</w:t>
      </w:r>
      <w:r w:rsidRPr="003D789D">
        <w:rPr>
          <w:rFonts w:hAnsi="Times New Roman"/>
          <w:color w:val="auto"/>
          <w:sz w:val="28"/>
          <w:szCs w:val="28"/>
        </w:rPr>
        <w:t xml:space="preserve"> </w:t>
      </w:r>
      <w:r w:rsidRPr="003D789D">
        <w:rPr>
          <w:rFonts w:hAnsi="Times New Roman"/>
          <w:color w:val="auto"/>
          <w:sz w:val="28"/>
          <w:szCs w:val="28"/>
        </w:rPr>
        <w:t>основного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особенностей</w:t>
      </w:r>
      <w:r w:rsidRPr="003D789D">
        <w:rPr>
          <w:rFonts w:hAnsi="Times New Roman"/>
          <w:color w:val="auto"/>
          <w:sz w:val="28"/>
          <w:szCs w:val="28"/>
        </w:rPr>
        <w:t xml:space="preserve"> </w:t>
      </w:r>
      <w:r w:rsidRPr="003D789D">
        <w:rPr>
          <w:rFonts w:hAnsi="Times New Roman"/>
          <w:color w:val="auto"/>
          <w:sz w:val="28"/>
          <w:szCs w:val="28"/>
        </w:rPr>
        <w:t>личностного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ме</w:t>
      </w:r>
      <w:r w:rsidRPr="003D789D">
        <w:rPr>
          <w:rFonts w:hAnsi="Times New Roman"/>
          <w:color w:val="auto"/>
          <w:sz w:val="28"/>
          <w:szCs w:val="28"/>
        </w:rPr>
        <w:t>ж</w:t>
      </w:r>
      <w:r w:rsidRPr="003D789D">
        <w:rPr>
          <w:rFonts w:hAnsi="Times New Roman"/>
          <w:color w:val="auto"/>
          <w:sz w:val="28"/>
          <w:szCs w:val="28"/>
        </w:rPr>
        <w:t>личностного</w:t>
      </w:r>
      <w:r w:rsidRPr="003D789D">
        <w:rPr>
          <w:rFonts w:hAnsi="Times New Roman"/>
          <w:color w:val="auto"/>
          <w:sz w:val="28"/>
          <w:szCs w:val="28"/>
        </w:rPr>
        <w:t xml:space="preserve"> </w:t>
      </w:r>
      <w:r w:rsidRPr="003D789D">
        <w:rPr>
          <w:rFonts w:hAnsi="Times New Roman"/>
          <w:color w:val="auto"/>
          <w:sz w:val="28"/>
          <w:szCs w:val="28"/>
        </w:rPr>
        <w:t>взаимодействия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детьми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взрослыми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w:t>
      </w:r>
      <w:r w:rsidRPr="003D789D">
        <w:rPr>
          <w:rFonts w:ascii="Times New Roman"/>
          <w:color w:val="auto"/>
          <w:sz w:val="28"/>
          <w:szCs w:val="28"/>
        </w:rPr>
        <w:t xml:space="preserve">.; </w:t>
      </w:r>
      <w:r w:rsidRPr="003D789D">
        <w:rPr>
          <w:rFonts w:hAnsi="Times New Roman"/>
          <w:color w:val="auto"/>
          <w:sz w:val="28"/>
          <w:szCs w:val="28"/>
        </w:rPr>
        <w:t>организацию</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w:t>
      </w:r>
      <w:r w:rsidRPr="003D789D">
        <w:rPr>
          <w:rFonts w:hAnsi="Times New Roman"/>
          <w:color w:val="auto"/>
          <w:sz w:val="28"/>
          <w:szCs w:val="28"/>
        </w:rPr>
        <w:t>о</w:t>
      </w:r>
      <w:r w:rsidRPr="003D789D">
        <w:rPr>
          <w:rFonts w:hAnsi="Times New Roman"/>
          <w:color w:val="auto"/>
          <w:sz w:val="28"/>
          <w:szCs w:val="28"/>
        </w:rPr>
        <w:t>ведение</w:t>
      </w:r>
      <w:r w:rsidRPr="003D789D">
        <w:rPr>
          <w:rFonts w:hAnsi="Times New Roman"/>
          <w:color w:val="auto"/>
          <w:sz w:val="28"/>
          <w:szCs w:val="28"/>
        </w:rPr>
        <w:t xml:space="preserve"> </w:t>
      </w:r>
      <w:r w:rsidRPr="003D789D">
        <w:rPr>
          <w:rFonts w:hAnsi="Times New Roman"/>
          <w:color w:val="auto"/>
          <w:sz w:val="28"/>
          <w:szCs w:val="28"/>
        </w:rPr>
        <w:t>специальных</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коррекционных</w:t>
      </w:r>
      <w:r w:rsidRPr="003D789D">
        <w:rPr>
          <w:rFonts w:ascii="Times New Roman"/>
          <w:color w:val="auto"/>
          <w:sz w:val="28"/>
          <w:szCs w:val="28"/>
        </w:rPr>
        <w:t xml:space="preserve">) </w:t>
      </w:r>
      <w:r w:rsidRPr="003D789D">
        <w:rPr>
          <w:rFonts w:hAnsi="Times New Roman"/>
          <w:color w:val="auto"/>
          <w:sz w:val="28"/>
          <w:szCs w:val="28"/>
        </w:rPr>
        <w:t>занятий</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индивидуальных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групп</w:t>
      </w:r>
      <w:r w:rsidRPr="003D789D">
        <w:rPr>
          <w:rFonts w:hAnsi="Times New Roman"/>
          <w:color w:val="auto"/>
          <w:sz w:val="28"/>
          <w:szCs w:val="28"/>
        </w:rPr>
        <w:t>о</w:t>
      </w:r>
      <w:r w:rsidRPr="003D789D">
        <w:rPr>
          <w:rFonts w:hAnsi="Times New Roman"/>
          <w:color w:val="auto"/>
          <w:sz w:val="28"/>
          <w:szCs w:val="28"/>
        </w:rPr>
        <w:t>вых</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том</w:t>
      </w:r>
      <w:r w:rsidRPr="003D789D">
        <w:rPr>
          <w:rFonts w:hAnsi="Times New Roman"/>
          <w:color w:val="auto"/>
          <w:sz w:val="28"/>
          <w:szCs w:val="28"/>
        </w:rPr>
        <w:t xml:space="preserve"> </w:t>
      </w:r>
      <w:r w:rsidRPr="003D789D">
        <w:rPr>
          <w:rFonts w:hAnsi="Times New Roman"/>
          <w:color w:val="auto"/>
          <w:sz w:val="28"/>
          <w:szCs w:val="28"/>
        </w:rPr>
        <w:t>числе</w:t>
      </w:r>
      <w:r w:rsidRPr="003D789D">
        <w:rPr>
          <w:rFonts w:ascii="Times New Roman"/>
          <w:color w:val="auto"/>
          <w:sz w:val="28"/>
          <w:szCs w:val="28"/>
        </w:rPr>
        <w:t xml:space="preserve">, </w:t>
      </w:r>
      <w:r w:rsidRPr="003D789D">
        <w:rPr>
          <w:rFonts w:hAnsi="Times New Roman"/>
          <w:color w:val="auto"/>
          <w:sz w:val="28"/>
          <w:szCs w:val="28"/>
        </w:rPr>
        <w:t>направленных</w:t>
      </w: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восприятия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воспроизведения</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ascii="Times New Roman"/>
          <w:color w:val="auto"/>
          <w:sz w:val="28"/>
          <w:szCs w:val="28"/>
        </w:rPr>
        <w:t xml:space="preserve">; </w:t>
      </w:r>
      <w:r w:rsidRPr="003D789D">
        <w:rPr>
          <w:rFonts w:hAnsi="Times New Roman"/>
          <w:color w:val="auto"/>
          <w:sz w:val="28"/>
          <w:szCs w:val="28"/>
        </w:rPr>
        <w:t>консультирование</w:t>
      </w:r>
      <w:r w:rsidRPr="003D789D">
        <w:rPr>
          <w:rFonts w:hAnsi="Times New Roman"/>
          <w:color w:val="auto"/>
          <w:sz w:val="28"/>
          <w:szCs w:val="28"/>
        </w:rPr>
        <w:t xml:space="preserve"> </w:t>
      </w:r>
      <w:r w:rsidRPr="003D789D">
        <w:rPr>
          <w:rFonts w:hAnsi="Times New Roman"/>
          <w:color w:val="auto"/>
          <w:sz w:val="28"/>
          <w:szCs w:val="28"/>
        </w:rPr>
        <w:t>всех</w:t>
      </w:r>
      <w:r w:rsidRPr="003D789D">
        <w:rPr>
          <w:rFonts w:hAnsi="Times New Roman"/>
          <w:color w:val="auto"/>
          <w:sz w:val="28"/>
          <w:szCs w:val="28"/>
        </w:rPr>
        <w:t xml:space="preserve"> </w:t>
      </w:r>
      <w:r w:rsidRPr="003D789D">
        <w:rPr>
          <w:rFonts w:hAnsi="Times New Roman"/>
          <w:color w:val="auto"/>
          <w:sz w:val="28"/>
          <w:szCs w:val="28"/>
        </w:rPr>
        <w:t>участников</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вопросам</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проведения</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достижения</w:t>
      </w:r>
      <w:r w:rsidRPr="003D789D">
        <w:rPr>
          <w:rFonts w:hAnsi="Times New Roman"/>
          <w:color w:val="auto"/>
          <w:sz w:val="28"/>
          <w:szCs w:val="28"/>
        </w:rPr>
        <w:t xml:space="preserve"> </w:t>
      </w:r>
      <w:r w:rsidRPr="003D789D">
        <w:rPr>
          <w:rFonts w:hAnsi="Times New Roman"/>
          <w:color w:val="auto"/>
          <w:sz w:val="28"/>
          <w:szCs w:val="28"/>
        </w:rPr>
        <w:t>всеми</w:t>
      </w:r>
      <w:r w:rsidRPr="003D789D">
        <w:rPr>
          <w:rFonts w:hAnsi="Times New Roman"/>
          <w:color w:val="auto"/>
          <w:sz w:val="28"/>
          <w:szCs w:val="28"/>
        </w:rPr>
        <w:t xml:space="preserve"> </w:t>
      </w:r>
      <w:r w:rsidRPr="003D789D">
        <w:rPr>
          <w:rFonts w:hAnsi="Times New Roman"/>
          <w:color w:val="auto"/>
          <w:sz w:val="28"/>
          <w:szCs w:val="28"/>
        </w:rPr>
        <w:t>обучающмися</w:t>
      </w:r>
      <w:r w:rsidRPr="003D789D">
        <w:rPr>
          <w:rFonts w:hAnsi="Times New Roman"/>
          <w:color w:val="auto"/>
          <w:sz w:val="28"/>
          <w:szCs w:val="28"/>
        </w:rPr>
        <w:t xml:space="preserve"> </w:t>
      </w:r>
      <w:r w:rsidRPr="003D789D">
        <w:rPr>
          <w:rFonts w:hAnsi="Times New Roman"/>
          <w:color w:val="auto"/>
          <w:sz w:val="28"/>
          <w:szCs w:val="28"/>
        </w:rPr>
        <w:t>планируемых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начальн</w:t>
      </w:r>
      <w:r w:rsidRPr="003D789D">
        <w:rPr>
          <w:rFonts w:hAnsi="Times New Roman"/>
          <w:color w:val="auto"/>
          <w:sz w:val="28"/>
          <w:szCs w:val="28"/>
        </w:rPr>
        <w:t>о</w:t>
      </w:r>
      <w:r w:rsidRPr="003D789D">
        <w:rPr>
          <w:rFonts w:hAnsi="Times New Roman"/>
          <w:color w:val="auto"/>
          <w:sz w:val="28"/>
          <w:szCs w:val="28"/>
        </w:rPr>
        <w:t>го</w:t>
      </w:r>
      <w:r w:rsidRPr="003D789D">
        <w:rPr>
          <w:rFonts w:hAnsi="Times New Roman"/>
          <w:color w:val="auto"/>
          <w:sz w:val="28"/>
          <w:szCs w:val="28"/>
        </w:rPr>
        <w:t xml:space="preserve"> </w:t>
      </w:r>
      <w:r w:rsidRPr="003D789D">
        <w:rPr>
          <w:rFonts w:hAnsi="Times New Roman"/>
          <w:color w:val="auto"/>
          <w:sz w:val="28"/>
          <w:szCs w:val="28"/>
        </w:rPr>
        <w:t>основного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формирования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органиазции</w:t>
      </w:r>
      <w:r w:rsidRPr="003D789D">
        <w:rPr>
          <w:rFonts w:hAnsi="Times New Roman"/>
          <w:color w:val="auto"/>
          <w:sz w:val="28"/>
          <w:szCs w:val="28"/>
        </w:rPr>
        <w:t xml:space="preserve"> </w:t>
      </w:r>
      <w:r w:rsidRPr="003D789D">
        <w:rPr>
          <w:rFonts w:hAnsi="Times New Roman"/>
          <w:color w:val="auto"/>
          <w:sz w:val="28"/>
          <w:szCs w:val="28"/>
        </w:rPr>
        <w:t>психологически</w:t>
      </w:r>
      <w:r w:rsidRPr="003D789D">
        <w:rPr>
          <w:rFonts w:hAnsi="Times New Roman"/>
          <w:color w:val="auto"/>
          <w:sz w:val="28"/>
          <w:szCs w:val="28"/>
        </w:rPr>
        <w:t xml:space="preserve"> </w:t>
      </w:r>
      <w:r w:rsidRPr="003D789D">
        <w:rPr>
          <w:rFonts w:hAnsi="Times New Roman"/>
          <w:color w:val="auto"/>
          <w:sz w:val="28"/>
          <w:szCs w:val="28"/>
        </w:rPr>
        <w:t>комфортной</w:t>
      </w:r>
      <w:r w:rsidRPr="003D789D">
        <w:rPr>
          <w:rFonts w:hAnsi="Times New Roman"/>
          <w:color w:val="auto"/>
          <w:sz w:val="28"/>
          <w:szCs w:val="28"/>
        </w:rPr>
        <w:t xml:space="preserve"> </w:t>
      </w:r>
      <w:r w:rsidRPr="003D789D">
        <w:rPr>
          <w:rFonts w:hAnsi="Times New Roman"/>
          <w:color w:val="auto"/>
          <w:sz w:val="28"/>
          <w:szCs w:val="28"/>
        </w:rPr>
        <w:t>среды</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нормальным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нар</w:t>
      </w:r>
      <w:r w:rsidRPr="003D789D">
        <w:rPr>
          <w:rFonts w:hAnsi="Times New Roman"/>
          <w:color w:val="auto"/>
          <w:sz w:val="28"/>
          <w:szCs w:val="28"/>
        </w:rPr>
        <w:t>у</w:t>
      </w:r>
      <w:r w:rsidRPr="003D789D">
        <w:rPr>
          <w:rFonts w:hAnsi="Times New Roman"/>
          <w:color w:val="auto"/>
          <w:sz w:val="28"/>
          <w:szCs w:val="28"/>
        </w:rPr>
        <w:t>шенным</w:t>
      </w:r>
      <w:r w:rsidRPr="003D789D">
        <w:rPr>
          <w:rFonts w:hAnsi="Times New Roman"/>
          <w:color w:val="auto"/>
          <w:sz w:val="28"/>
          <w:szCs w:val="28"/>
        </w:rPr>
        <w:t xml:space="preserve"> </w:t>
      </w:r>
      <w:r w:rsidRPr="003D789D">
        <w:rPr>
          <w:rFonts w:hAnsi="Times New Roman"/>
          <w:color w:val="auto"/>
          <w:sz w:val="28"/>
          <w:szCs w:val="28"/>
        </w:rPr>
        <w:t>слухом</w:t>
      </w:r>
      <w:r w:rsidRPr="003D789D">
        <w:rPr>
          <w:rFonts w:asci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родителей</w:t>
      </w:r>
      <w:r w:rsidRPr="003D789D">
        <w:rPr>
          <w:rFonts w:ascii="Times New Roman"/>
          <w:color w:val="auto"/>
          <w:sz w:val="28"/>
          <w:szCs w:val="28"/>
        </w:rPr>
        <w:t xml:space="preserve">, </w:t>
      </w:r>
      <w:r w:rsidRPr="003D789D">
        <w:rPr>
          <w:rFonts w:hAnsi="Times New Roman"/>
          <w:color w:val="auto"/>
          <w:sz w:val="28"/>
          <w:szCs w:val="28"/>
        </w:rPr>
        <w:t>администрации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педагогического</w:t>
      </w:r>
      <w:r w:rsidRPr="003D789D">
        <w:rPr>
          <w:rFonts w:hAnsi="Times New Roman"/>
          <w:color w:val="auto"/>
          <w:sz w:val="28"/>
          <w:szCs w:val="28"/>
        </w:rPr>
        <w:t xml:space="preserve"> </w:t>
      </w:r>
      <w:r w:rsidRPr="003D789D">
        <w:rPr>
          <w:rFonts w:hAnsi="Times New Roman"/>
          <w:color w:val="auto"/>
          <w:sz w:val="28"/>
          <w:szCs w:val="28"/>
        </w:rPr>
        <w:t>коллект</w:t>
      </w:r>
      <w:r w:rsidRPr="003D789D">
        <w:rPr>
          <w:rFonts w:hAnsi="Times New Roman"/>
          <w:color w:val="auto"/>
          <w:sz w:val="28"/>
          <w:szCs w:val="28"/>
        </w:rPr>
        <w:t>и</w:t>
      </w:r>
      <w:r w:rsidRPr="003D789D">
        <w:rPr>
          <w:rFonts w:hAnsi="Times New Roman"/>
          <w:color w:val="auto"/>
          <w:sz w:val="28"/>
          <w:szCs w:val="28"/>
        </w:rPr>
        <w:t>ва</w:t>
      </w:r>
      <w:r w:rsidRPr="003D789D">
        <w:rPr>
          <w:rFonts w:ascii="Times New Roman"/>
          <w:color w:val="auto"/>
          <w:sz w:val="28"/>
          <w:szCs w:val="28"/>
        </w:rPr>
        <w:t xml:space="preserve">. </w:t>
      </w:r>
    </w:p>
    <w:p w:rsidR="00F65069" w:rsidRPr="003D789D" w:rsidRDefault="00C079E3" w:rsidP="00B16003">
      <w:pPr>
        <w:spacing w:after="0" w:line="360" w:lineRule="auto"/>
        <w:ind w:firstLine="709"/>
        <w:jc w:val="center"/>
        <w:rPr>
          <w:rFonts w:ascii="Times New Roman" w:eastAsia="Times New Roman" w:hAnsi="Times New Roman" w:cs="Times New Roman"/>
          <w:i/>
          <w:iCs/>
          <w:color w:val="auto"/>
          <w:sz w:val="28"/>
          <w:szCs w:val="28"/>
        </w:rPr>
      </w:pPr>
      <w:r w:rsidRPr="003D789D">
        <w:rPr>
          <w:rFonts w:hAnsi="Times New Roman"/>
          <w:i/>
          <w:iCs/>
          <w:color w:val="auto"/>
          <w:sz w:val="28"/>
          <w:szCs w:val="28"/>
        </w:rPr>
        <w:t>Содержание</w:t>
      </w:r>
      <w:r w:rsidRPr="003D789D">
        <w:rPr>
          <w:rFonts w:hAnsi="Times New Roman"/>
          <w:i/>
          <w:iCs/>
          <w:color w:val="auto"/>
          <w:sz w:val="28"/>
          <w:szCs w:val="28"/>
        </w:rPr>
        <w:t xml:space="preserve"> </w:t>
      </w:r>
      <w:r w:rsidRPr="003D789D">
        <w:rPr>
          <w:rFonts w:hAnsi="Times New Roman"/>
          <w:i/>
          <w:iCs/>
          <w:color w:val="auto"/>
          <w:sz w:val="28"/>
          <w:szCs w:val="28"/>
        </w:rPr>
        <w:t>и</w:t>
      </w:r>
      <w:r w:rsidRPr="003D789D">
        <w:rPr>
          <w:rFonts w:hAnsi="Times New Roman"/>
          <w:i/>
          <w:iCs/>
          <w:color w:val="auto"/>
          <w:sz w:val="28"/>
          <w:szCs w:val="28"/>
        </w:rPr>
        <w:t xml:space="preserve"> </w:t>
      </w:r>
      <w:r w:rsidRPr="003D789D">
        <w:rPr>
          <w:rFonts w:hAnsi="Times New Roman"/>
          <w:i/>
          <w:iCs/>
          <w:color w:val="auto"/>
          <w:sz w:val="28"/>
          <w:szCs w:val="28"/>
        </w:rPr>
        <w:t>формы</w:t>
      </w:r>
      <w:r w:rsidRPr="003D789D">
        <w:rPr>
          <w:rFonts w:hAnsi="Times New Roman"/>
          <w:i/>
          <w:iCs/>
          <w:color w:val="auto"/>
          <w:sz w:val="28"/>
          <w:szCs w:val="28"/>
        </w:rPr>
        <w:t xml:space="preserve"> </w:t>
      </w:r>
      <w:r w:rsidRPr="003D789D">
        <w:rPr>
          <w:rFonts w:hAnsi="Times New Roman"/>
          <w:i/>
          <w:iCs/>
          <w:color w:val="auto"/>
          <w:sz w:val="28"/>
          <w:szCs w:val="28"/>
        </w:rPr>
        <w:t>коррекционно</w:t>
      </w:r>
      <w:r w:rsidRPr="003D789D">
        <w:rPr>
          <w:rFonts w:ascii="Times New Roman"/>
          <w:i/>
          <w:iCs/>
          <w:color w:val="auto"/>
          <w:sz w:val="28"/>
          <w:szCs w:val="28"/>
        </w:rPr>
        <w:t>-</w:t>
      </w:r>
      <w:r w:rsidRPr="003D789D">
        <w:rPr>
          <w:rFonts w:hAnsi="Times New Roman"/>
          <w:i/>
          <w:iCs/>
          <w:color w:val="auto"/>
          <w:sz w:val="28"/>
          <w:szCs w:val="28"/>
        </w:rPr>
        <w:t>развивающей</w:t>
      </w:r>
      <w:r w:rsidRPr="003D789D">
        <w:rPr>
          <w:rFonts w:hAnsi="Times New Roman"/>
          <w:i/>
          <w:iCs/>
          <w:color w:val="auto"/>
          <w:sz w:val="28"/>
          <w:szCs w:val="28"/>
        </w:rPr>
        <w:t xml:space="preserve"> </w:t>
      </w:r>
      <w:r w:rsidRPr="003D789D">
        <w:rPr>
          <w:rFonts w:hAnsi="Times New Roman"/>
          <w:i/>
          <w:iCs/>
          <w:color w:val="auto"/>
          <w:sz w:val="28"/>
          <w:szCs w:val="28"/>
        </w:rPr>
        <w:t>работы</w:t>
      </w:r>
      <w:r w:rsidRPr="003D789D">
        <w:rPr>
          <w:rFonts w:ascii="Times New Roman"/>
          <w:i/>
          <w:iCs/>
          <w:color w:val="auto"/>
          <w:sz w:val="28"/>
          <w:szCs w:val="28"/>
        </w:rPr>
        <w:t>.</w:t>
      </w:r>
    </w:p>
    <w:p w:rsidR="00F65069" w:rsidRPr="003D789D" w:rsidRDefault="00C079E3" w:rsidP="00B16003">
      <w:pPr>
        <w:widowControl w:val="0"/>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Специальная</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развивающая</w:t>
      </w:r>
      <w:r w:rsidRPr="003D789D">
        <w:rPr>
          <w:rFonts w:hAnsi="Times New Roman"/>
          <w:color w:val="auto"/>
          <w:sz w:val="28"/>
          <w:szCs w:val="28"/>
        </w:rPr>
        <w:t xml:space="preserve"> </w:t>
      </w:r>
      <w:r w:rsidRPr="003D789D">
        <w:rPr>
          <w:rFonts w:hAnsi="Times New Roman"/>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осуществляется</w:t>
      </w:r>
      <w:r w:rsidRPr="003D789D">
        <w:rPr>
          <w:rFonts w:hAnsi="Times New Roman"/>
          <w:color w:val="auto"/>
          <w:sz w:val="28"/>
          <w:szCs w:val="28"/>
        </w:rPr>
        <w:t xml:space="preserve"> </w:t>
      </w:r>
      <w:r w:rsidRPr="003D789D">
        <w:rPr>
          <w:rFonts w:hAnsi="Times New Roman"/>
          <w:color w:val="auto"/>
          <w:sz w:val="28"/>
          <w:szCs w:val="28"/>
        </w:rPr>
        <w:t>уч</w:t>
      </w:r>
      <w:r w:rsidRPr="003D789D">
        <w:rPr>
          <w:rFonts w:hAnsi="Times New Roman"/>
          <w:color w:val="auto"/>
          <w:sz w:val="28"/>
          <w:szCs w:val="28"/>
        </w:rPr>
        <w:t>и</w:t>
      </w:r>
      <w:r w:rsidRPr="003D789D">
        <w:rPr>
          <w:rFonts w:hAnsi="Times New Roman"/>
          <w:color w:val="auto"/>
          <w:sz w:val="28"/>
          <w:szCs w:val="28"/>
        </w:rPr>
        <w:t>телем</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дефектологом</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сурдопедагогом</w:t>
      </w:r>
      <w:r w:rsidRPr="003D789D">
        <w:rPr>
          <w:rFonts w:ascii="Times New Roman"/>
          <w:color w:val="auto"/>
          <w:sz w:val="28"/>
          <w:szCs w:val="28"/>
        </w:rPr>
        <w:t xml:space="preserve">), </w:t>
      </w:r>
      <w:r w:rsidRPr="003D789D">
        <w:rPr>
          <w:rFonts w:hAnsi="Times New Roman"/>
          <w:color w:val="auto"/>
          <w:sz w:val="28"/>
          <w:szCs w:val="28"/>
        </w:rPr>
        <w:t>педагогом</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психологом</w:t>
      </w:r>
      <w:r w:rsidRPr="003D789D">
        <w:rPr>
          <w:rFonts w:ascii="Times New Roman"/>
          <w:color w:val="auto"/>
          <w:sz w:val="28"/>
          <w:szCs w:val="28"/>
        </w:rPr>
        <w:t xml:space="preserve">, </w:t>
      </w:r>
      <w:r w:rsidRPr="003D789D">
        <w:rPr>
          <w:rFonts w:hAnsi="Times New Roman"/>
          <w:color w:val="auto"/>
          <w:sz w:val="28"/>
          <w:szCs w:val="28"/>
        </w:rPr>
        <w:t>социал</w:t>
      </w:r>
      <w:r w:rsidRPr="003D789D">
        <w:rPr>
          <w:rFonts w:hAnsi="Times New Roman"/>
          <w:color w:val="auto"/>
          <w:sz w:val="28"/>
          <w:szCs w:val="28"/>
        </w:rPr>
        <w:t>ь</w:t>
      </w:r>
      <w:r w:rsidRPr="003D789D">
        <w:rPr>
          <w:rFonts w:hAnsi="Times New Roman"/>
          <w:color w:val="auto"/>
          <w:sz w:val="28"/>
          <w:szCs w:val="28"/>
        </w:rPr>
        <w:t>ным</w:t>
      </w:r>
      <w:r w:rsidRPr="003D789D">
        <w:rPr>
          <w:rFonts w:hAnsi="Times New Roman"/>
          <w:color w:val="auto"/>
          <w:sz w:val="28"/>
          <w:szCs w:val="28"/>
        </w:rPr>
        <w:t xml:space="preserve"> </w:t>
      </w:r>
      <w:r w:rsidRPr="003D789D">
        <w:rPr>
          <w:rFonts w:hAnsi="Times New Roman"/>
          <w:color w:val="auto"/>
          <w:sz w:val="28"/>
          <w:szCs w:val="28"/>
        </w:rPr>
        <w:t>педагогом</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ее</w:t>
      </w:r>
      <w:r w:rsidRPr="003D789D">
        <w:rPr>
          <w:rFonts w:hAnsi="Times New Roman"/>
          <w:color w:val="auto"/>
          <w:sz w:val="28"/>
          <w:szCs w:val="28"/>
        </w:rPr>
        <w:t xml:space="preserve"> </w:t>
      </w:r>
      <w:r w:rsidRPr="003D789D">
        <w:rPr>
          <w:rFonts w:hAnsi="Times New Roman"/>
          <w:color w:val="auto"/>
          <w:sz w:val="28"/>
          <w:szCs w:val="28"/>
        </w:rPr>
        <w:t>совместного</w:t>
      </w:r>
      <w:r w:rsidRPr="003D789D">
        <w:rPr>
          <w:rFonts w:hAnsi="Times New Roman"/>
          <w:color w:val="auto"/>
          <w:sz w:val="28"/>
          <w:szCs w:val="28"/>
        </w:rPr>
        <w:t xml:space="preserve"> </w:t>
      </w:r>
      <w:r w:rsidRPr="003D789D">
        <w:rPr>
          <w:rFonts w:hAnsi="Times New Roman"/>
          <w:color w:val="auto"/>
          <w:sz w:val="28"/>
          <w:szCs w:val="28"/>
        </w:rPr>
        <w:t>планирования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постоянного</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о</w:t>
      </w:r>
      <w:r w:rsidRPr="003D789D">
        <w:rPr>
          <w:rFonts w:hAnsi="Times New Roman"/>
          <w:color w:val="auto"/>
          <w:sz w:val="28"/>
          <w:szCs w:val="28"/>
        </w:rPr>
        <w:t>трудничества</w:t>
      </w:r>
      <w:r w:rsidRPr="003D789D">
        <w:rPr>
          <w:rFonts w:ascii="Times New Roman"/>
          <w:color w:val="auto"/>
          <w:sz w:val="28"/>
          <w:szCs w:val="28"/>
        </w:rPr>
        <w:t xml:space="preserve">, </w:t>
      </w:r>
      <w:r w:rsidRPr="003D789D">
        <w:rPr>
          <w:rFonts w:hAnsi="Times New Roman"/>
          <w:color w:val="auto"/>
          <w:sz w:val="28"/>
          <w:szCs w:val="28"/>
        </w:rPr>
        <w:t>систематического</w:t>
      </w:r>
      <w:r w:rsidRPr="003D789D">
        <w:rPr>
          <w:rFonts w:hAnsi="Times New Roman"/>
          <w:color w:val="auto"/>
          <w:sz w:val="28"/>
          <w:szCs w:val="28"/>
        </w:rPr>
        <w:t xml:space="preserve"> </w:t>
      </w:r>
      <w:r w:rsidRPr="003D789D">
        <w:rPr>
          <w:rFonts w:hAnsi="Times New Roman"/>
          <w:color w:val="auto"/>
          <w:sz w:val="28"/>
          <w:szCs w:val="28"/>
        </w:rPr>
        <w:t>взаимодействия</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всеми</w:t>
      </w:r>
      <w:r w:rsidRPr="003D789D">
        <w:rPr>
          <w:rFonts w:hAnsi="Times New Roman"/>
          <w:color w:val="auto"/>
          <w:sz w:val="28"/>
          <w:szCs w:val="28"/>
        </w:rPr>
        <w:t xml:space="preserve"> </w:t>
      </w:r>
      <w:r w:rsidRPr="003D789D">
        <w:rPr>
          <w:rFonts w:hAnsi="Times New Roman"/>
          <w:color w:val="auto"/>
          <w:sz w:val="28"/>
          <w:szCs w:val="28"/>
        </w:rPr>
        <w:t>участниками</w:t>
      </w:r>
      <w:r w:rsidRPr="003D789D">
        <w:rPr>
          <w:rFonts w:hAnsi="Times New Roman"/>
          <w:color w:val="auto"/>
          <w:sz w:val="28"/>
          <w:szCs w:val="28"/>
        </w:rPr>
        <w:t xml:space="preserve"> </w:t>
      </w:r>
      <w:r w:rsidRPr="003D789D">
        <w:rPr>
          <w:rFonts w:hAnsi="Times New Roman"/>
          <w:color w:val="auto"/>
          <w:sz w:val="28"/>
          <w:szCs w:val="28"/>
        </w:rPr>
        <w:t>обр</w:t>
      </w:r>
      <w:r w:rsidRPr="003D789D">
        <w:rPr>
          <w:rFonts w:hAnsi="Times New Roman"/>
          <w:color w:val="auto"/>
          <w:sz w:val="28"/>
          <w:szCs w:val="28"/>
        </w:rPr>
        <w:t>а</w:t>
      </w:r>
      <w:r w:rsidRPr="003D789D">
        <w:rPr>
          <w:rFonts w:hAnsi="Times New Roman"/>
          <w:color w:val="auto"/>
          <w:sz w:val="28"/>
          <w:szCs w:val="28"/>
        </w:rPr>
        <w:t>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слышащих</w:t>
      </w:r>
      <w:r w:rsidRPr="003D789D">
        <w:rPr>
          <w:rFonts w:hAnsi="Times New Roman"/>
          <w:color w:val="auto"/>
          <w:sz w:val="28"/>
          <w:szCs w:val="28"/>
        </w:rPr>
        <w:t xml:space="preserve"> </w:t>
      </w:r>
      <w:r w:rsidRPr="003D789D">
        <w:rPr>
          <w:rFonts w:hAnsi="Times New Roman"/>
          <w:color w:val="auto"/>
          <w:sz w:val="28"/>
          <w:szCs w:val="28"/>
        </w:rPr>
        <w:t>одн</w:t>
      </w:r>
      <w:r w:rsidRPr="003D789D">
        <w:rPr>
          <w:rFonts w:hAnsi="Times New Roman"/>
          <w:color w:val="auto"/>
          <w:sz w:val="28"/>
          <w:szCs w:val="28"/>
        </w:rPr>
        <w:t>о</w:t>
      </w:r>
      <w:r w:rsidRPr="003D789D">
        <w:rPr>
          <w:rFonts w:hAnsi="Times New Roman"/>
          <w:color w:val="auto"/>
          <w:sz w:val="28"/>
          <w:szCs w:val="28"/>
        </w:rPr>
        <w:t>классников</w:t>
      </w:r>
      <w:r w:rsidRPr="003D789D">
        <w:rPr>
          <w:rFonts w:ascii="Times New Roman"/>
          <w:color w:val="auto"/>
          <w:sz w:val="28"/>
          <w:szCs w:val="28"/>
        </w:rPr>
        <w:t xml:space="preserve">, </w:t>
      </w:r>
      <w:r w:rsidRPr="003D789D">
        <w:rPr>
          <w:rFonts w:hAnsi="Times New Roman"/>
          <w:color w:val="auto"/>
          <w:sz w:val="28"/>
          <w:szCs w:val="28"/>
        </w:rPr>
        <w:t>учителей</w:t>
      </w:r>
      <w:r w:rsidRPr="003D789D">
        <w:rPr>
          <w:rFonts w:ascii="Times New Roman"/>
          <w:color w:val="auto"/>
          <w:sz w:val="28"/>
          <w:szCs w:val="28"/>
        </w:rPr>
        <w:t xml:space="preserve">, </w:t>
      </w:r>
      <w:r w:rsidRPr="003D789D">
        <w:rPr>
          <w:rFonts w:hAnsi="Times New Roman"/>
          <w:color w:val="auto"/>
          <w:sz w:val="28"/>
          <w:szCs w:val="28"/>
        </w:rPr>
        <w:t>администрации</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ascii="Times New Roman"/>
          <w:color w:val="auto"/>
          <w:sz w:val="28"/>
          <w:szCs w:val="28"/>
        </w:rPr>
        <w:t xml:space="preserve">, </w:t>
      </w:r>
      <w:r w:rsidRPr="003D789D">
        <w:rPr>
          <w:rFonts w:hAnsi="Times New Roman"/>
          <w:color w:val="auto"/>
          <w:sz w:val="28"/>
          <w:szCs w:val="28"/>
        </w:rPr>
        <w:t>педаг</w:t>
      </w:r>
      <w:r w:rsidRPr="003D789D">
        <w:rPr>
          <w:rFonts w:hAnsi="Times New Roman"/>
          <w:color w:val="auto"/>
          <w:sz w:val="28"/>
          <w:szCs w:val="28"/>
        </w:rPr>
        <w:t>о</w:t>
      </w:r>
      <w:r w:rsidRPr="003D789D">
        <w:rPr>
          <w:rFonts w:hAnsi="Times New Roman"/>
          <w:color w:val="auto"/>
          <w:sz w:val="28"/>
          <w:szCs w:val="28"/>
        </w:rPr>
        <w:t>гов</w:t>
      </w:r>
      <w:r w:rsidRPr="003D789D">
        <w:rPr>
          <w:rFonts w:ascii="Times New Roman"/>
          <w:color w:val="auto"/>
          <w:sz w:val="28"/>
          <w:szCs w:val="28"/>
        </w:rPr>
        <w:t xml:space="preserve">, </w:t>
      </w:r>
      <w:r w:rsidRPr="003D789D">
        <w:rPr>
          <w:rFonts w:hAnsi="Times New Roman"/>
          <w:color w:val="auto"/>
          <w:sz w:val="28"/>
          <w:szCs w:val="28"/>
        </w:rPr>
        <w:t>участвующих</w:t>
      </w:r>
      <w:r w:rsidRPr="003D789D">
        <w:rPr>
          <w:rFonts w:hAnsi="Times New Roman"/>
          <w:color w:val="auto"/>
          <w:sz w:val="28"/>
          <w:szCs w:val="28"/>
        </w:rPr>
        <w:t xml:space="preserve"> </w:t>
      </w:r>
      <w:r w:rsidRPr="003D789D">
        <w:rPr>
          <w:rFonts w:hAnsi="Times New Roman"/>
          <w:color w:val="auto"/>
          <w:sz w:val="28"/>
          <w:szCs w:val="28"/>
        </w:rPr>
        <w:t>во</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родителей</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нормал</w:t>
      </w:r>
      <w:r w:rsidRPr="003D789D">
        <w:rPr>
          <w:rFonts w:hAnsi="Times New Roman"/>
          <w:color w:val="auto"/>
          <w:sz w:val="28"/>
          <w:szCs w:val="28"/>
        </w:rPr>
        <w:t>ь</w:t>
      </w:r>
      <w:r w:rsidRPr="003D789D">
        <w:rPr>
          <w:rFonts w:hAnsi="Times New Roman"/>
          <w:color w:val="auto"/>
          <w:sz w:val="28"/>
          <w:szCs w:val="28"/>
        </w:rPr>
        <w:t>ным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нарушенным</w:t>
      </w:r>
      <w:r w:rsidRPr="003D789D">
        <w:rPr>
          <w:rFonts w:hAnsi="Times New Roman"/>
          <w:color w:val="auto"/>
          <w:sz w:val="28"/>
          <w:szCs w:val="28"/>
        </w:rPr>
        <w:t xml:space="preserve"> </w:t>
      </w:r>
      <w:r w:rsidRPr="003D789D">
        <w:rPr>
          <w:rFonts w:hAnsi="Times New Roman"/>
          <w:color w:val="auto"/>
          <w:sz w:val="28"/>
          <w:szCs w:val="28"/>
        </w:rPr>
        <w:t>слухом</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медицинских</w:t>
      </w:r>
      <w:r w:rsidRPr="003D789D">
        <w:rPr>
          <w:rFonts w:hAnsi="Times New Roman"/>
          <w:color w:val="auto"/>
          <w:sz w:val="28"/>
          <w:szCs w:val="28"/>
        </w:rPr>
        <w:t xml:space="preserve"> </w:t>
      </w:r>
      <w:r w:rsidRPr="003D789D">
        <w:rPr>
          <w:rFonts w:hAnsi="Times New Roman"/>
          <w:color w:val="auto"/>
          <w:sz w:val="28"/>
          <w:szCs w:val="28"/>
        </w:rPr>
        <w:t>работников</w:t>
      </w:r>
      <w:r w:rsidRPr="003D789D">
        <w:rPr>
          <w:rFonts w:hAnsi="Times New Roman"/>
          <w:color w:val="auto"/>
          <w:sz w:val="28"/>
          <w:szCs w:val="28"/>
        </w:rPr>
        <w:t xml:space="preserve"> </w:t>
      </w:r>
      <w:r w:rsidRPr="003D789D">
        <w:rPr>
          <w:rFonts w:hAnsi="Times New Roman"/>
          <w:color w:val="auto"/>
          <w:sz w:val="28"/>
          <w:szCs w:val="28"/>
        </w:rPr>
        <w:t>образовател</w:t>
      </w:r>
      <w:r w:rsidRPr="003D789D">
        <w:rPr>
          <w:rFonts w:hAnsi="Times New Roman"/>
          <w:color w:val="auto"/>
          <w:sz w:val="28"/>
          <w:szCs w:val="28"/>
        </w:rPr>
        <w:t>ь</w:t>
      </w:r>
      <w:r w:rsidRPr="003D789D">
        <w:rPr>
          <w:rFonts w:hAnsi="Times New Roman"/>
          <w:color w:val="auto"/>
          <w:sz w:val="28"/>
          <w:szCs w:val="28"/>
        </w:rPr>
        <w:t>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ascii="Times New Roman"/>
          <w:color w:val="auto"/>
          <w:sz w:val="28"/>
          <w:szCs w:val="28"/>
        </w:rPr>
        <w:t>.</w:t>
      </w:r>
    </w:p>
    <w:p w:rsidR="00F65069" w:rsidRPr="003D789D" w:rsidRDefault="00C079E3" w:rsidP="00B16003">
      <w:pPr>
        <w:widowControl w:val="0"/>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i/>
          <w:iCs/>
          <w:color w:val="auto"/>
          <w:sz w:val="28"/>
          <w:szCs w:val="28"/>
        </w:rPr>
        <w:t>Содержание</w:t>
      </w:r>
      <w:r w:rsidRPr="003D789D">
        <w:rPr>
          <w:rFonts w:hAnsi="Times New Roman"/>
          <w:i/>
          <w:iCs/>
          <w:color w:val="auto"/>
          <w:sz w:val="28"/>
          <w:szCs w:val="28"/>
        </w:rPr>
        <w:t xml:space="preserve"> </w:t>
      </w:r>
      <w:r w:rsidRPr="003D789D">
        <w:rPr>
          <w:rFonts w:hAnsi="Times New Roman"/>
          <w:i/>
          <w:iCs/>
          <w:color w:val="auto"/>
          <w:sz w:val="28"/>
          <w:szCs w:val="28"/>
        </w:rPr>
        <w:t>и</w:t>
      </w:r>
      <w:r w:rsidRPr="003D789D">
        <w:rPr>
          <w:rFonts w:hAnsi="Times New Roman"/>
          <w:i/>
          <w:iCs/>
          <w:color w:val="auto"/>
          <w:sz w:val="28"/>
          <w:szCs w:val="28"/>
        </w:rPr>
        <w:t xml:space="preserve"> </w:t>
      </w:r>
      <w:r w:rsidRPr="003D789D">
        <w:rPr>
          <w:rFonts w:hAnsi="Times New Roman"/>
          <w:i/>
          <w:iCs/>
          <w:color w:val="auto"/>
          <w:sz w:val="28"/>
          <w:szCs w:val="28"/>
        </w:rPr>
        <w:t>формы</w:t>
      </w:r>
      <w:r w:rsidRPr="003D789D">
        <w:rPr>
          <w:rFonts w:hAnsi="Times New Roman"/>
          <w:i/>
          <w:iCs/>
          <w:color w:val="auto"/>
          <w:sz w:val="28"/>
          <w:szCs w:val="28"/>
        </w:rPr>
        <w:t xml:space="preserve"> </w:t>
      </w:r>
      <w:r w:rsidRPr="003D789D">
        <w:rPr>
          <w:rFonts w:hAnsi="Times New Roman"/>
          <w:i/>
          <w:iCs/>
          <w:color w:val="auto"/>
          <w:sz w:val="28"/>
          <w:szCs w:val="28"/>
        </w:rPr>
        <w:t>коррекционно</w:t>
      </w:r>
      <w:r w:rsidRPr="003D789D">
        <w:rPr>
          <w:rFonts w:ascii="Times New Roman"/>
          <w:i/>
          <w:iCs/>
          <w:color w:val="auto"/>
          <w:sz w:val="28"/>
          <w:szCs w:val="28"/>
        </w:rPr>
        <w:t>-</w:t>
      </w:r>
      <w:r w:rsidRPr="003D789D">
        <w:rPr>
          <w:rFonts w:hAnsi="Times New Roman"/>
          <w:i/>
          <w:iCs/>
          <w:color w:val="auto"/>
          <w:sz w:val="28"/>
          <w:szCs w:val="28"/>
        </w:rPr>
        <w:t>развивающей</w:t>
      </w:r>
      <w:r w:rsidRPr="003D789D">
        <w:rPr>
          <w:rFonts w:hAnsi="Times New Roman"/>
          <w:i/>
          <w:iCs/>
          <w:color w:val="auto"/>
          <w:sz w:val="28"/>
          <w:szCs w:val="28"/>
        </w:rPr>
        <w:t xml:space="preserve"> </w:t>
      </w:r>
      <w:r w:rsidRPr="003D789D">
        <w:rPr>
          <w:rFonts w:hAnsi="Times New Roman"/>
          <w:i/>
          <w:iCs/>
          <w:color w:val="auto"/>
          <w:sz w:val="28"/>
          <w:szCs w:val="28"/>
        </w:rPr>
        <w:t>работы</w:t>
      </w:r>
      <w:r w:rsidRPr="003D789D">
        <w:rPr>
          <w:rFonts w:hAnsi="Times New Roman"/>
          <w:i/>
          <w:iCs/>
          <w:color w:val="auto"/>
          <w:sz w:val="28"/>
          <w:szCs w:val="28"/>
        </w:rPr>
        <w:t xml:space="preserve"> </w:t>
      </w:r>
      <w:r w:rsidRPr="003D789D">
        <w:rPr>
          <w:rFonts w:hAnsi="Times New Roman"/>
          <w:i/>
          <w:iCs/>
          <w:color w:val="auto"/>
          <w:sz w:val="28"/>
          <w:szCs w:val="28"/>
        </w:rPr>
        <w:t>учителя</w:t>
      </w:r>
      <w:r w:rsidRPr="003D789D">
        <w:rPr>
          <w:rFonts w:ascii="Times New Roman"/>
          <w:i/>
          <w:iCs/>
          <w:color w:val="auto"/>
          <w:sz w:val="28"/>
          <w:szCs w:val="28"/>
        </w:rPr>
        <w:t>-</w:t>
      </w:r>
      <w:r w:rsidRPr="003D789D">
        <w:rPr>
          <w:rFonts w:hAnsi="Times New Roman"/>
          <w:i/>
          <w:iCs/>
          <w:color w:val="auto"/>
          <w:sz w:val="28"/>
          <w:szCs w:val="28"/>
        </w:rPr>
        <w:t>дефектолога</w:t>
      </w:r>
      <w:r w:rsidRPr="003D789D">
        <w:rPr>
          <w:rFonts w:hAnsi="Times New Roman"/>
          <w:i/>
          <w:iCs/>
          <w:color w:val="auto"/>
          <w:sz w:val="28"/>
          <w:szCs w:val="28"/>
        </w:rPr>
        <w:t xml:space="preserve"> </w:t>
      </w:r>
      <w:r w:rsidRPr="003D789D">
        <w:rPr>
          <w:rFonts w:ascii="Times New Roman"/>
          <w:i/>
          <w:iCs/>
          <w:color w:val="auto"/>
          <w:sz w:val="28"/>
          <w:szCs w:val="28"/>
        </w:rPr>
        <w:t>(</w:t>
      </w:r>
      <w:r w:rsidRPr="003D789D">
        <w:rPr>
          <w:rFonts w:hAnsi="Times New Roman"/>
          <w:i/>
          <w:iCs/>
          <w:color w:val="auto"/>
          <w:sz w:val="28"/>
          <w:szCs w:val="28"/>
        </w:rPr>
        <w:t>сурдопедагога</w:t>
      </w:r>
      <w:r w:rsidRPr="003D789D">
        <w:rPr>
          <w:rFonts w:ascii="Times New Roman"/>
          <w:i/>
          <w:iCs/>
          <w:color w:val="auto"/>
          <w:sz w:val="28"/>
          <w:szCs w:val="28"/>
        </w:rPr>
        <w:t>).</w:t>
      </w:r>
    </w:p>
    <w:p w:rsidR="00F65069" w:rsidRPr="003D789D" w:rsidRDefault="00C079E3" w:rsidP="00B16003">
      <w:pPr>
        <w:widowControl w:val="0"/>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Содержание</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развивающей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сурдопедагога</w:t>
      </w:r>
      <w:r w:rsidRPr="003D789D">
        <w:rPr>
          <w:rFonts w:hAnsi="Times New Roman"/>
          <w:color w:val="auto"/>
          <w:sz w:val="28"/>
          <w:szCs w:val="28"/>
        </w:rPr>
        <w:t xml:space="preserve"> </w:t>
      </w:r>
      <w:r w:rsidRPr="003D789D">
        <w:rPr>
          <w:rFonts w:hAnsi="Times New Roman"/>
          <w:color w:val="auto"/>
          <w:sz w:val="28"/>
          <w:szCs w:val="28"/>
        </w:rPr>
        <w:t>н</w:t>
      </w:r>
      <w:r w:rsidRPr="003D789D">
        <w:rPr>
          <w:rFonts w:hAnsi="Times New Roman"/>
          <w:color w:val="auto"/>
          <w:sz w:val="28"/>
          <w:szCs w:val="28"/>
        </w:rPr>
        <w:t>а</w:t>
      </w:r>
      <w:r w:rsidRPr="003D789D">
        <w:rPr>
          <w:rFonts w:hAnsi="Times New Roman"/>
          <w:color w:val="auto"/>
          <w:sz w:val="28"/>
          <w:szCs w:val="28"/>
        </w:rPr>
        <w:t>правлено</w:t>
      </w:r>
      <w:r w:rsidRPr="003D789D">
        <w:rPr>
          <w:rFonts w:ascii="Times New Roman"/>
          <w:color w:val="auto"/>
          <w:sz w:val="28"/>
          <w:szCs w:val="28"/>
        </w:rPr>
        <w:t xml:space="preserve">, </w:t>
      </w:r>
      <w:r w:rsidRPr="003D789D">
        <w:rPr>
          <w:rFonts w:hAnsi="Times New Roman"/>
          <w:color w:val="auto"/>
          <w:sz w:val="28"/>
          <w:szCs w:val="28"/>
        </w:rPr>
        <w:t>прежде</w:t>
      </w:r>
      <w:r w:rsidRPr="003D789D">
        <w:rPr>
          <w:rFonts w:hAnsi="Times New Roman"/>
          <w:color w:val="auto"/>
          <w:sz w:val="28"/>
          <w:szCs w:val="28"/>
        </w:rPr>
        <w:t xml:space="preserve"> </w:t>
      </w:r>
      <w:r w:rsidRPr="003D789D">
        <w:rPr>
          <w:rFonts w:hAnsi="Times New Roman"/>
          <w:color w:val="auto"/>
          <w:sz w:val="28"/>
          <w:szCs w:val="28"/>
        </w:rPr>
        <w:t>всего</w:t>
      </w: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обучение</w:t>
      </w:r>
      <w:r w:rsidRPr="003D789D">
        <w:rPr>
          <w:rFonts w:hAnsi="Times New Roman"/>
          <w:color w:val="auto"/>
          <w:sz w:val="28"/>
          <w:szCs w:val="28"/>
        </w:rPr>
        <w:t xml:space="preserve"> </w:t>
      </w:r>
      <w:r w:rsidRPr="003D789D">
        <w:rPr>
          <w:rFonts w:hAnsi="Times New Roman"/>
          <w:color w:val="auto"/>
          <w:sz w:val="28"/>
          <w:szCs w:val="28"/>
        </w:rPr>
        <w:t>языку</w:t>
      </w:r>
      <w:r w:rsidRPr="003D789D">
        <w:rPr>
          <w:rFonts w:asci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речевой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языковых</w:t>
      </w:r>
      <w:r w:rsidRPr="003D789D">
        <w:rPr>
          <w:rFonts w:hAnsi="Times New Roman"/>
          <w:color w:val="auto"/>
          <w:sz w:val="28"/>
          <w:szCs w:val="28"/>
        </w:rPr>
        <w:t xml:space="preserve"> </w:t>
      </w:r>
      <w:r w:rsidRPr="003D789D">
        <w:rPr>
          <w:rFonts w:hAnsi="Times New Roman"/>
          <w:color w:val="auto"/>
          <w:sz w:val="28"/>
          <w:szCs w:val="28"/>
        </w:rPr>
        <w:t>способностей</w:t>
      </w:r>
      <w:r w:rsidRPr="003D789D">
        <w:rPr>
          <w:rFonts w:asci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индивидуальных</w:t>
      </w:r>
      <w:r w:rsidRPr="003D789D">
        <w:rPr>
          <w:rFonts w:hAnsi="Times New Roman"/>
          <w:color w:val="auto"/>
          <w:sz w:val="28"/>
          <w:szCs w:val="28"/>
        </w:rPr>
        <w:t xml:space="preserve"> </w:t>
      </w:r>
      <w:r w:rsidRPr="003D789D">
        <w:rPr>
          <w:rFonts w:hAnsi="Times New Roman"/>
          <w:color w:val="auto"/>
          <w:sz w:val="28"/>
          <w:szCs w:val="28"/>
        </w:rPr>
        <w:t>ос</w:t>
      </w:r>
      <w:r w:rsidRPr="003D789D">
        <w:rPr>
          <w:rFonts w:hAnsi="Times New Roman"/>
          <w:color w:val="auto"/>
          <w:sz w:val="28"/>
          <w:szCs w:val="28"/>
        </w:rPr>
        <w:t>о</w:t>
      </w:r>
      <w:r w:rsidRPr="003D789D">
        <w:rPr>
          <w:rFonts w:hAnsi="Times New Roman"/>
          <w:color w:val="auto"/>
          <w:sz w:val="28"/>
          <w:szCs w:val="28"/>
        </w:rPr>
        <w:t>бенностей</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проводится</w:t>
      </w:r>
      <w:r w:rsidRPr="003D789D">
        <w:rPr>
          <w:rFonts w:hAnsi="Times New Roman"/>
          <w:color w:val="auto"/>
          <w:sz w:val="28"/>
          <w:szCs w:val="28"/>
        </w:rPr>
        <w:t xml:space="preserve"> </w:t>
      </w:r>
      <w:r w:rsidRPr="003D789D">
        <w:rPr>
          <w:rFonts w:hAnsi="Times New Roman"/>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развитию</w:t>
      </w:r>
      <w:r w:rsidRPr="003D789D">
        <w:rPr>
          <w:rFonts w:hAnsi="Times New Roman"/>
          <w:color w:val="auto"/>
          <w:sz w:val="28"/>
          <w:szCs w:val="28"/>
        </w:rPr>
        <w:t xml:space="preserve"> </w:t>
      </w:r>
      <w:r w:rsidRPr="003D789D">
        <w:rPr>
          <w:rFonts w:hAnsi="Times New Roman"/>
          <w:color w:val="auto"/>
          <w:sz w:val="28"/>
          <w:szCs w:val="28"/>
        </w:rPr>
        <w:t>словесной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письменной</w:t>
      </w:r>
      <w:r w:rsidRPr="003D789D">
        <w:rPr>
          <w:rFonts w:hAnsi="Times New Roman"/>
          <w:color w:val="auto"/>
          <w:sz w:val="28"/>
          <w:szCs w:val="28"/>
        </w:rPr>
        <w:t xml:space="preserve"> </w:t>
      </w:r>
      <w:r w:rsidRPr="003D789D">
        <w:rPr>
          <w:rFonts w:hAnsi="Times New Roman"/>
          <w:color w:val="auto"/>
          <w:sz w:val="28"/>
          <w:szCs w:val="28"/>
        </w:rPr>
        <w:t>формах</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ascii="Times New Roman"/>
          <w:color w:val="auto"/>
          <w:sz w:val="28"/>
          <w:szCs w:val="28"/>
        </w:rPr>
        <w:t xml:space="preserve">, </w:t>
      </w:r>
      <w:r w:rsidRPr="003D789D">
        <w:rPr>
          <w:rFonts w:hAnsi="Times New Roman"/>
          <w:color w:val="auto"/>
          <w:sz w:val="28"/>
          <w:szCs w:val="28"/>
        </w:rPr>
        <w:t>слухозр</w:t>
      </w:r>
      <w:r w:rsidRPr="003D789D">
        <w:rPr>
          <w:rFonts w:hAnsi="Times New Roman"/>
          <w:color w:val="auto"/>
          <w:sz w:val="28"/>
          <w:szCs w:val="28"/>
        </w:rPr>
        <w:t>и</w:t>
      </w:r>
      <w:r w:rsidRPr="003D789D">
        <w:rPr>
          <w:rFonts w:hAnsi="Times New Roman"/>
          <w:color w:val="auto"/>
          <w:sz w:val="28"/>
          <w:szCs w:val="28"/>
        </w:rPr>
        <w:t>тельного</w:t>
      </w:r>
      <w:r w:rsidRPr="003D789D">
        <w:rPr>
          <w:rFonts w:hAnsi="Times New Roman"/>
          <w:color w:val="auto"/>
          <w:sz w:val="28"/>
          <w:szCs w:val="28"/>
        </w:rPr>
        <w:t xml:space="preserve"> </w:t>
      </w:r>
      <w:r w:rsidRPr="003D789D">
        <w:rPr>
          <w:rFonts w:hAnsi="Times New Roman"/>
          <w:color w:val="auto"/>
          <w:sz w:val="28"/>
          <w:szCs w:val="28"/>
        </w:rPr>
        <w:t>восприятия</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ascii="Times New Roman"/>
          <w:color w:val="auto"/>
          <w:sz w:val="28"/>
          <w:szCs w:val="28"/>
        </w:rPr>
        <w:t xml:space="preserve">, </w:t>
      </w:r>
      <w:r w:rsidRPr="003D789D">
        <w:rPr>
          <w:rFonts w:hAnsi="Times New Roman"/>
          <w:color w:val="auto"/>
          <w:sz w:val="28"/>
          <w:szCs w:val="28"/>
        </w:rPr>
        <w:t>ее</w:t>
      </w:r>
      <w:r w:rsidRPr="003D789D">
        <w:rPr>
          <w:rFonts w:hAnsi="Times New Roman"/>
          <w:color w:val="auto"/>
          <w:sz w:val="28"/>
          <w:szCs w:val="28"/>
        </w:rPr>
        <w:t xml:space="preserve"> </w:t>
      </w:r>
      <w:r w:rsidRPr="003D789D">
        <w:rPr>
          <w:rFonts w:hAnsi="Times New Roman"/>
          <w:color w:val="auto"/>
          <w:sz w:val="28"/>
          <w:szCs w:val="28"/>
        </w:rPr>
        <w:t>произносительной</w:t>
      </w:r>
      <w:r w:rsidRPr="003D789D">
        <w:rPr>
          <w:rFonts w:hAnsi="Times New Roman"/>
          <w:color w:val="auto"/>
          <w:sz w:val="28"/>
          <w:szCs w:val="28"/>
        </w:rPr>
        <w:t xml:space="preserve"> </w:t>
      </w:r>
      <w:r w:rsidRPr="003D789D">
        <w:rPr>
          <w:rFonts w:hAnsi="Times New Roman"/>
          <w:color w:val="auto"/>
          <w:sz w:val="28"/>
          <w:szCs w:val="28"/>
        </w:rPr>
        <w:t>стороны</w:t>
      </w:r>
      <w:r w:rsidRPr="003D789D">
        <w:rPr>
          <w:rFonts w:ascii="Times New Roman"/>
          <w:color w:val="auto"/>
          <w:sz w:val="28"/>
          <w:szCs w:val="28"/>
        </w:rPr>
        <w:t xml:space="preserve">, </w:t>
      </w:r>
      <w:r w:rsidRPr="003D789D">
        <w:rPr>
          <w:rFonts w:hAnsi="Times New Roman"/>
          <w:color w:val="auto"/>
          <w:sz w:val="28"/>
          <w:szCs w:val="28"/>
        </w:rPr>
        <w:t>восприятия</w:t>
      </w:r>
      <w:r w:rsidRPr="003D789D">
        <w:rPr>
          <w:rFonts w:hAnsi="Times New Roman"/>
          <w:color w:val="auto"/>
          <w:sz w:val="28"/>
          <w:szCs w:val="28"/>
        </w:rPr>
        <w:t xml:space="preserve"> </w:t>
      </w:r>
      <w:r w:rsidRPr="003D789D">
        <w:rPr>
          <w:rFonts w:hAnsi="Times New Roman"/>
          <w:color w:val="auto"/>
          <w:sz w:val="28"/>
          <w:szCs w:val="28"/>
        </w:rPr>
        <w:t>неречевых</w:t>
      </w:r>
      <w:r w:rsidRPr="003D789D">
        <w:rPr>
          <w:rFonts w:hAnsi="Times New Roman"/>
          <w:color w:val="auto"/>
          <w:sz w:val="28"/>
          <w:szCs w:val="28"/>
        </w:rPr>
        <w:t xml:space="preserve"> </w:t>
      </w:r>
      <w:r w:rsidRPr="003D789D">
        <w:rPr>
          <w:rFonts w:hAnsi="Times New Roman"/>
          <w:color w:val="auto"/>
          <w:sz w:val="28"/>
          <w:szCs w:val="28"/>
        </w:rPr>
        <w:t>звучаний</w:t>
      </w:r>
      <w:r w:rsidRPr="003D789D">
        <w:rPr>
          <w:rFonts w:ascii="Times New Roman"/>
          <w:color w:val="auto"/>
          <w:sz w:val="28"/>
          <w:szCs w:val="28"/>
        </w:rPr>
        <w:t xml:space="preserve">,  </w:t>
      </w:r>
      <w:r w:rsidRPr="003D789D">
        <w:rPr>
          <w:rFonts w:hAnsi="Times New Roman"/>
          <w:color w:val="auto"/>
          <w:sz w:val="28"/>
          <w:szCs w:val="28"/>
        </w:rPr>
        <w:t>совершенствование</w:t>
      </w:r>
      <w:r w:rsidRPr="003D789D">
        <w:rPr>
          <w:rFonts w:hAnsi="Times New Roman"/>
          <w:color w:val="auto"/>
          <w:sz w:val="28"/>
          <w:szCs w:val="28"/>
        </w:rPr>
        <w:t xml:space="preserve"> </w:t>
      </w:r>
      <w:r w:rsidRPr="003D789D">
        <w:rPr>
          <w:rFonts w:hAnsi="Times New Roman"/>
          <w:color w:val="auto"/>
          <w:sz w:val="28"/>
          <w:szCs w:val="28"/>
        </w:rPr>
        <w:t>навыков</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общения</w:t>
      </w:r>
      <w:r w:rsidRPr="003D789D">
        <w:rPr>
          <w:rFonts w:hAns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о</w:t>
      </w:r>
      <w:r w:rsidRPr="003D789D">
        <w:rPr>
          <w:rFonts w:hAnsi="Times New Roman"/>
          <w:color w:val="auto"/>
          <w:sz w:val="28"/>
          <w:szCs w:val="28"/>
        </w:rPr>
        <w:t>д</w:t>
      </w:r>
      <w:r w:rsidRPr="003D789D">
        <w:rPr>
          <w:rFonts w:hAnsi="Times New Roman"/>
          <w:color w:val="auto"/>
          <w:sz w:val="28"/>
          <w:szCs w:val="28"/>
        </w:rPr>
        <w:t>ного</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важнейших</w:t>
      </w:r>
      <w:r w:rsidRPr="003D789D">
        <w:rPr>
          <w:rFonts w:hAnsi="Times New Roman"/>
          <w:color w:val="auto"/>
          <w:sz w:val="28"/>
          <w:szCs w:val="28"/>
        </w:rPr>
        <w:t xml:space="preserve"> </w:t>
      </w:r>
      <w:r w:rsidRPr="003D789D">
        <w:rPr>
          <w:rFonts w:hAnsi="Times New Roman"/>
          <w:color w:val="auto"/>
          <w:sz w:val="28"/>
          <w:szCs w:val="28"/>
        </w:rPr>
        <w:t>факторов</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социальной</w:t>
      </w:r>
      <w:r w:rsidRPr="003D789D">
        <w:rPr>
          <w:rFonts w:hAnsi="Times New Roman"/>
          <w:color w:val="auto"/>
          <w:sz w:val="28"/>
          <w:szCs w:val="28"/>
        </w:rPr>
        <w:t xml:space="preserve"> </w:t>
      </w:r>
      <w:r w:rsidRPr="003D789D">
        <w:rPr>
          <w:rFonts w:hAnsi="Times New Roman"/>
          <w:color w:val="auto"/>
          <w:sz w:val="28"/>
          <w:szCs w:val="28"/>
        </w:rPr>
        <w:t>адаптации</w:t>
      </w:r>
      <w:r w:rsidRPr="003D789D">
        <w:rPr>
          <w:rFonts w:ascii="Times New Roman"/>
          <w:color w:val="auto"/>
          <w:sz w:val="28"/>
          <w:szCs w:val="28"/>
        </w:rPr>
        <w:t xml:space="preserve">. </w:t>
      </w:r>
      <w:r w:rsidRPr="003D789D">
        <w:rPr>
          <w:rFonts w:hAnsi="Times New Roman"/>
          <w:color w:val="auto"/>
          <w:sz w:val="28"/>
          <w:szCs w:val="28"/>
        </w:rPr>
        <w:t>Сурдопедагогом</w:t>
      </w:r>
      <w:r w:rsidRPr="003D789D">
        <w:rPr>
          <w:rFonts w:hAnsi="Times New Roman"/>
          <w:color w:val="auto"/>
          <w:sz w:val="28"/>
          <w:szCs w:val="28"/>
        </w:rPr>
        <w:t xml:space="preserve"> </w:t>
      </w:r>
      <w:r w:rsidRPr="003D789D">
        <w:rPr>
          <w:rFonts w:hAnsi="Times New Roman"/>
          <w:color w:val="auto"/>
          <w:sz w:val="28"/>
          <w:szCs w:val="28"/>
        </w:rPr>
        <w:t>пр</w:t>
      </w:r>
      <w:r w:rsidRPr="003D789D">
        <w:rPr>
          <w:rFonts w:hAnsi="Times New Roman"/>
          <w:color w:val="auto"/>
          <w:sz w:val="28"/>
          <w:szCs w:val="28"/>
        </w:rPr>
        <w:t>о</w:t>
      </w:r>
      <w:r w:rsidRPr="003D789D">
        <w:rPr>
          <w:rFonts w:hAnsi="Times New Roman"/>
          <w:color w:val="auto"/>
          <w:sz w:val="28"/>
          <w:szCs w:val="28"/>
        </w:rPr>
        <w:t>водится</w:t>
      </w:r>
      <w:r w:rsidRPr="003D789D">
        <w:rPr>
          <w:rFonts w:hAnsi="Times New Roman"/>
          <w:color w:val="auto"/>
          <w:sz w:val="28"/>
          <w:szCs w:val="28"/>
        </w:rPr>
        <w:t xml:space="preserve"> </w:t>
      </w:r>
      <w:r w:rsidRPr="003D789D">
        <w:rPr>
          <w:rFonts w:hAnsi="Times New Roman"/>
          <w:color w:val="auto"/>
          <w:sz w:val="28"/>
          <w:szCs w:val="28"/>
        </w:rPr>
        <w:t>мониторинг</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коррекционно–развивающей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пр</w:t>
      </w:r>
      <w:r w:rsidRPr="003D789D">
        <w:rPr>
          <w:rFonts w:hAnsi="Times New Roman"/>
          <w:color w:val="auto"/>
          <w:sz w:val="28"/>
          <w:szCs w:val="28"/>
        </w:rPr>
        <w:t>о</w:t>
      </w:r>
      <w:r w:rsidRPr="003D789D">
        <w:rPr>
          <w:rFonts w:hAnsi="Times New Roman"/>
          <w:color w:val="auto"/>
          <w:sz w:val="28"/>
          <w:szCs w:val="28"/>
        </w:rPr>
        <w:t>тяжении</w:t>
      </w:r>
      <w:r w:rsidRPr="003D789D">
        <w:rPr>
          <w:rFonts w:hAnsi="Times New Roman"/>
          <w:color w:val="auto"/>
          <w:sz w:val="28"/>
          <w:szCs w:val="28"/>
        </w:rPr>
        <w:t xml:space="preserve"> </w:t>
      </w:r>
      <w:r w:rsidRPr="003D789D">
        <w:rPr>
          <w:rFonts w:hAnsi="Times New Roman"/>
          <w:color w:val="auto"/>
          <w:sz w:val="28"/>
          <w:szCs w:val="28"/>
        </w:rPr>
        <w:t>всего</w:t>
      </w:r>
      <w:r w:rsidRPr="003D789D">
        <w:rPr>
          <w:rFonts w:hAnsi="Times New Roman"/>
          <w:color w:val="auto"/>
          <w:sz w:val="28"/>
          <w:szCs w:val="28"/>
        </w:rPr>
        <w:t xml:space="preserve"> </w:t>
      </w:r>
      <w:r w:rsidRPr="003D789D">
        <w:rPr>
          <w:rFonts w:hAnsi="Times New Roman"/>
          <w:color w:val="auto"/>
          <w:sz w:val="28"/>
          <w:szCs w:val="28"/>
        </w:rPr>
        <w:t>периода</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ascii="Times New Roman"/>
          <w:color w:val="auto"/>
          <w:sz w:val="28"/>
          <w:szCs w:val="28"/>
        </w:rPr>
        <w:t xml:space="preserve">, </w:t>
      </w:r>
      <w:r w:rsidRPr="003D789D">
        <w:rPr>
          <w:rFonts w:hAnsi="Times New Roman"/>
          <w:color w:val="auto"/>
          <w:sz w:val="28"/>
          <w:szCs w:val="28"/>
        </w:rPr>
        <w:t>которые</w:t>
      </w:r>
      <w:r w:rsidRPr="003D789D">
        <w:rPr>
          <w:rFonts w:hAnsi="Times New Roman"/>
          <w:color w:val="auto"/>
          <w:sz w:val="28"/>
          <w:szCs w:val="28"/>
        </w:rPr>
        <w:t xml:space="preserve"> </w:t>
      </w:r>
      <w:r w:rsidRPr="003D789D">
        <w:rPr>
          <w:rFonts w:hAnsi="Times New Roman"/>
          <w:color w:val="auto"/>
          <w:sz w:val="28"/>
          <w:szCs w:val="28"/>
        </w:rPr>
        <w:t>отражаются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слухоречевых</w:t>
      </w:r>
      <w:r w:rsidRPr="003D789D">
        <w:rPr>
          <w:rFonts w:hAnsi="Times New Roman"/>
          <w:color w:val="auto"/>
          <w:sz w:val="28"/>
          <w:szCs w:val="28"/>
        </w:rPr>
        <w:t xml:space="preserve"> </w:t>
      </w:r>
      <w:r w:rsidRPr="003D789D">
        <w:rPr>
          <w:rFonts w:hAnsi="Times New Roman"/>
          <w:color w:val="auto"/>
          <w:sz w:val="28"/>
          <w:szCs w:val="28"/>
        </w:rPr>
        <w:t>картах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результатам</w:t>
      </w:r>
      <w:r w:rsidRPr="003D789D">
        <w:rPr>
          <w:rFonts w:hAnsi="Times New Roman"/>
          <w:color w:val="auto"/>
          <w:sz w:val="28"/>
          <w:szCs w:val="28"/>
        </w:rPr>
        <w:t xml:space="preserve"> </w:t>
      </w:r>
      <w:r w:rsidRPr="003D789D">
        <w:rPr>
          <w:rFonts w:hAnsi="Times New Roman"/>
          <w:color w:val="auto"/>
          <w:sz w:val="28"/>
          <w:szCs w:val="28"/>
        </w:rPr>
        <w:t>обследований</w:t>
      </w:r>
      <w:r w:rsidRPr="003D789D">
        <w:rPr>
          <w:rFonts w:hAnsi="Times New Roman"/>
          <w:color w:val="auto"/>
          <w:sz w:val="28"/>
          <w:szCs w:val="28"/>
        </w:rPr>
        <w:t xml:space="preserve"> </w:t>
      </w:r>
      <w:r w:rsidRPr="003D789D">
        <w:rPr>
          <w:rFonts w:hAnsi="Times New Roman"/>
          <w:color w:val="auto"/>
          <w:sz w:val="28"/>
          <w:szCs w:val="28"/>
        </w:rPr>
        <w:t>сурдопедагог</w:t>
      </w:r>
      <w:r w:rsidRPr="003D789D">
        <w:rPr>
          <w:rFonts w:hAnsi="Times New Roman"/>
          <w:color w:val="auto"/>
          <w:sz w:val="28"/>
          <w:szCs w:val="28"/>
        </w:rPr>
        <w:t xml:space="preserve"> </w:t>
      </w:r>
      <w:r w:rsidRPr="003D789D">
        <w:rPr>
          <w:rFonts w:hAnsi="Times New Roman"/>
          <w:color w:val="auto"/>
          <w:sz w:val="28"/>
          <w:szCs w:val="28"/>
        </w:rPr>
        <w:t>проводит</w:t>
      </w:r>
      <w:r w:rsidRPr="003D789D">
        <w:rPr>
          <w:rFonts w:hAnsi="Times New Roman"/>
          <w:color w:val="auto"/>
          <w:sz w:val="28"/>
          <w:szCs w:val="28"/>
        </w:rPr>
        <w:t xml:space="preserve"> </w:t>
      </w:r>
      <w:r w:rsidRPr="003D789D">
        <w:rPr>
          <w:rFonts w:hAnsi="Times New Roman"/>
          <w:color w:val="auto"/>
          <w:sz w:val="28"/>
          <w:szCs w:val="28"/>
        </w:rPr>
        <w:t>ко</w:t>
      </w:r>
      <w:r w:rsidRPr="003D789D">
        <w:rPr>
          <w:rFonts w:hAnsi="Times New Roman"/>
          <w:color w:val="auto"/>
          <w:sz w:val="28"/>
          <w:szCs w:val="28"/>
        </w:rPr>
        <w:t>н</w:t>
      </w:r>
      <w:r w:rsidRPr="003D789D">
        <w:rPr>
          <w:rFonts w:hAnsi="Times New Roman"/>
          <w:color w:val="auto"/>
          <w:sz w:val="28"/>
          <w:szCs w:val="28"/>
        </w:rPr>
        <w:t>сультативную</w:t>
      </w:r>
      <w:r w:rsidRPr="003D789D">
        <w:rPr>
          <w:rFonts w:hAnsi="Times New Roman"/>
          <w:color w:val="auto"/>
          <w:sz w:val="28"/>
          <w:szCs w:val="28"/>
        </w:rPr>
        <w:t xml:space="preserve"> </w:t>
      </w:r>
      <w:r w:rsidRPr="003D789D">
        <w:rPr>
          <w:rFonts w:hAnsi="Times New Roman"/>
          <w:color w:val="auto"/>
          <w:sz w:val="28"/>
          <w:szCs w:val="28"/>
        </w:rPr>
        <w:t>работу</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всеми</w:t>
      </w:r>
      <w:r w:rsidRPr="003D789D">
        <w:rPr>
          <w:rFonts w:hAnsi="Times New Roman"/>
          <w:color w:val="auto"/>
          <w:sz w:val="28"/>
          <w:szCs w:val="28"/>
        </w:rPr>
        <w:t xml:space="preserve"> </w:t>
      </w:r>
      <w:r w:rsidRPr="003D789D">
        <w:rPr>
          <w:rFonts w:hAnsi="Times New Roman"/>
          <w:color w:val="auto"/>
          <w:sz w:val="28"/>
          <w:szCs w:val="28"/>
        </w:rPr>
        <w:t>участниками</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w:t>
      </w:r>
    </w:p>
    <w:p w:rsidR="00F65069" w:rsidRPr="003D789D" w:rsidRDefault="00C079E3" w:rsidP="00B16003">
      <w:pPr>
        <w:widowControl w:val="0"/>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Занятия</w:t>
      </w:r>
      <w:r w:rsidRPr="003D789D">
        <w:rPr>
          <w:rFonts w:hAnsi="Times New Roman"/>
          <w:color w:val="auto"/>
          <w:sz w:val="28"/>
          <w:szCs w:val="28"/>
        </w:rPr>
        <w:t xml:space="preserve"> </w:t>
      </w:r>
      <w:r w:rsidRPr="003D789D">
        <w:rPr>
          <w:rFonts w:hAnsi="Times New Roman"/>
          <w:color w:val="auto"/>
          <w:sz w:val="28"/>
          <w:szCs w:val="28"/>
        </w:rPr>
        <w:t>проводятся</w:t>
      </w:r>
      <w:r w:rsidRPr="003D789D">
        <w:rPr>
          <w:rFonts w:hAnsi="Times New Roman"/>
          <w:color w:val="auto"/>
          <w:sz w:val="28"/>
          <w:szCs w:val="28"/>
        </w:rPr>
        <w:t xml:space="preserve"> </w:t>
      </w:r>
      <w:r w:rsidRPr="003D789D">
        <w:rPr>
          <w:rFonts w:hAnsi="Times New Roman"/>
          <w:color w:val="auto"/>
          <w:sz w:val="28"/>
          <w:szCs w:val="28"/>
        </w:rPr>
        <w:t>индивидуально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малыми</w:t>
      </w:r>
      <w:r w:rsidRPr="003D789D">
        <w:rPr>
          <w:rFonts w:hAnsi="Times New Roman"/>
          <w:color w:val="auto"/>
          <w:sz w:val="28"/>
          <w:szCs w:val="28"/>
        </w:rPr>
        <w:t xml:space="preserve"> </w:t>
      </w:r>
      <w:r w:rsidRPr="003D789D">
        <w:rPr>
          <w:rFonts w:hAnsi="Times New Roman"/>
          <w:color w:val="auto"/>
          <w:sz w:val="28"/>
          <w:szCs w:val="28"/>
        </w:rPr>
        <w:t>группами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инд</w:t>
      </w:r>
      <w:r w:rsidRPr="003D789D">
        <w:rPr>
          <w:rFonts w:hAnsi="Times New Roman"/>
          <w:color w:val="auto"/>
          <w:sz w:val="28"/>
          <w:szCs w:val="28"/>
        </w:rPr>
        <w:t>и</w:t>
      </w:r>
      <w:r w:rsidRPr="003D789D">
        <w:rPr>
          <w:rFonts w:hAnsi="Times New Roman"/>
          <w:color w:val="auto"/>
          <w:sz w:val="28"/>
          <w:szCs w:val="28"/>
        </w:rPr>
        <w:t>видуальных</w:t>
      </w:r>
      <w:r w:rsidRPr="003D789D">
        <w:rPr>
          <w:rFonts w:hAnsi="Times New Roman"/>
          <w:color w:val="auto"/>
          <w:sz w:val="28"/>
          <w:szCs w:val="28"/>
        </w:rPr>
        <w:t xml:space="preserve"> </w:t>
      </w:r>
      <w:r w:rsidRPr="003D789D">
        <w:rPr>
          <w:rFonts w:hAnsi="Times New Roman"/>
          <w:color w:val="auto"/>
          <w:sz w:val="28"/>
          <w:szCs w:val="28"/>
        </w:rPr>
        <w:t>особенностей</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ascii="Times New Roman"/>
          <w:color w:val="auto"/>
          <w:sz w:val="28"/>
          <w:szCs w:val="28"/>
        </w:rPr>
        <w:t xml:space="preserve">. </w:t>
      </w:r>
    </w:p>
    <w:p w:rsidR="00F65069" w:rsidRPr="003D789D" w:rsidRDefault="00C079E3" w:rsidP="00B16003">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возникновении</w:t>
      </w:r>
      <w:r w:rsidRPr="003D789D">
        <w:rPr>
          <w:rFonts w:hAnsi="Times New Roman"/>
          <w:color w:val="auto"/>
          <w:sz w:val="28"/>
          <w:szCs w:val="28"/>
        </w:rPr>
        <w:t xml:space="preserve"> </w:t>
      </w:r>
      <w:r w:rsidRPr="003D789D">
        <w:rPr>
          <w:rFonts w:hAnsi="Times New Roman"/>
          <w:color w:val="auto"/>
          <w:sz w:val="28"/>
          <w:szCs w:val="28"/>
        </w:rPr>
        <w:t>трудностей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освоении</w:t>
      </w:r>
      <w:r w:rsidRPr="003D789D">
        <w:rPr>
          <w:rFonts w:hAnsi="Times New Roman"/>
          <w:color w:val="auto"/>
          <w:sz w:val="28"/>
          <w:szCs w:val="28"/>
        </w:rPr>
        <w:t xml:space="preserve"> </w:t>
      </w:r>
      <w:r w:rsidRPr="003D789D">
        <w:rPr>
          <w:rFonts w:hAnsi="Times New Roman"/>
          <w:color w:val="auto"/>
          <w:sz w:val="28"/>
          <w:szCs w:val="28"/>
        </w:rPr>
        <w:t>обучающимся</w:t>
      </w:r>
      <w:r w:rsidRPr="003D789D">
        <w:rPr>
          <w:rFonts w:hAnsi="Times New Roman"/>
          <w:color w:val="auto"/>
          <w:sz w:val="28"/>
          <w:szCs w:val="28"/>
        </w:rPr>
        <w:t xml:space="preserve"> </w:t>
      </w:r>
      <w:r w:rsidRPr="003D789D">
        <w:rPr>
          <w:rFonts w:hAnsi="Times New Roman"/>
          <w:color w:val="auto"/>
          <w:sz w:val="28"/>
          <w:szCs w:val="28"/>
        </w:rPr>
        <w:t>содержания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педагог</w:t>
      </w:r>
      <w:r w:rsidRPr="003D789D">
        <w:rPr>
          <w:rFonts w:ascii="Times New Roman"/>
          <w:color w:val="auto"/>
          <w:sz w:val="28"/>
          <w:szCs w:val="28"/>
        </w:rPr>
        <w:t>-</w:t>
      </w:r>
      <w:r w:rsidRPr="003D789D">
        <w:rPr>
          <w:rFonts w:hAnsi="Times New Roman"/>
          <w:color w:val="auto"/>
          <w:sz w:val="28"/>
          <w:szCs w:val="28"/>
        </w:rPr>
        <w:t>дефектолог</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сурдопедагог</w:t>
      </w:r>
      <w:r w:rsidRPr="003D789D">
        <w:rPr>
          <w:rFonts w:ascii="Times New Roman"/>
          <w:color w:val="auto"/>
          <w:sz w:val="28"/>
          <w:szCs w:val="28"/>
        </w:rPr>
        <w:t xml:space="preserve">) </w:t>
      </w:r>
      <w:r w:rsidRPr="003D789D">
        <w:rPr>
          <w:rFonts w:hAnsi="Times New Roman"/>
          <w:color w:val="auto"/>
          <w:sz w:val="28"/>
          <w:szCs w:val="28"/>
        </w:rPr>
        <w:t>может</w:t>
      </w:r>
      <w:r w:rsidRPr="003D789D">
        <w:rPr>
          <w:rFonts w:hAnsi="Times New Roman"/>
          <w:color w:val="auto"/>
          <w:sz w:val="28"/>
          <w:szCs w:val="28"/>
        </w:rPr>
        <w:t xml:space="preserve"> </w:t>
      </w:r>
      <w:r w:rsidRPr="003D789D">
        <w:rPr>
          <w:rFonts w:hAnsi="Times New Roman"/>
          <w:color w:val="auto"/>
          <w:sz w:val="28"/>
          <w:szCs w:val="28"/>
        </w:rPr>
        <w:t>оперативно</w:t>
      </w:r>
      <w:r w:rsidRPr="003D789D">
        <w:rPr>
          <w:rFonts w:hAnsi="Times New Roman"/>
          <w:color w:val="auto"/>
          <w:sz w:val="28"/>
          <w:szCs w:val="28"/>
        </w:rPr>
        <w:t xml:space="preserve"> </w:t>
      </w:r>
      <w:r w:rsidRPr="003D789D">
        <w:rPr>
          <w:rFonts w:hAnsi="Times New Roman"/>
          <w:color w:val="auto"/>
          <w:sz w:val="28"/>
          <w:szCs w:val="28"/>
        </w:rPr>
        <w:t>дополнить</w:t>
      </w:r>
      <w:r w:rsidRPr="003D789D">
        <w:rPr>
          <w:rFonts w:hAnsi="Times New Roman"/>
          <w:color w:val="auto"/>
          <w:sz w:val="28"/>
          <w:szCs w:val="28"/>
        </w:rPr>
        <w:t xml:space="preserve"> </w:t>
      </w:r>
      <w:r w:rsidRPr="003D789D">
        <w:rPr>
          <w:rFonts w:hAnsi="Times New Roman"/>
          <w:color w:val="auto"/>
          <w:sz w:val="28"/>
          <w:szCs w:val="28"/>
        </w:rPr>
        <w:t>структуру</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коррекционной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соответствующим</w:t>
      </w:r>
      <w:r w:rsidRPr="003D789D">
        <w:rPr>
          <w:rFonts w:hAnsi="Times New Roman"/>
          <w:color w:val="auto"/>
          <w:sz w:val="28"/>
          <w:szCs w:val="28"/>
        </w:rPr>
        <w:t xml:space="preserve"> </w:t>
      </w:r>
      <w:r w:rsidRPr="003D789D">
        <w:rPr>
          <w:rFonts w:hAnsi="Times New Roman"/>
          <w:color w:val="auto"/>
          <w:sz w:val="28"/>
          <w:szCs w:val="28"/>
        </w:rPr>
        <w:t>направлен</w:t>
      </w:r>
      <w:r w:rsidRPr="003D789D">
        <w:rPr>
          <w:rFonts w:hAnsi="Times New Roman"/>
          <w:color w:val="auto"/>
          <w:sz w:val="28"/>
          <w:szCs w:val="28"/>
        </w:rPr>
        <w:t>и</w:t>
      </w:r>
      <w:r w:rsidRPr="003D789D">
        <w:rPr>
          <w:rFonts w:hAnsi="Times New Roman"/>
          <w:color w:val="auto"/>
          <w:sz w:val="28"/>
          <w:szCs w:val="28"/>
        </w:rPr>
        <w:t>ем</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 xml:space="preserve">, </w:t>
      </w:r>
      <w:r w:rsidRPr="003D789D">
        <w:rPr>
          <w:rFonts w:hAnsi="Times New Roman"/>
          <w:color w:val="auto"/>
          <w:sz w:val="28"/>
          <w:szCs w:val="28"/>
        </w:rPr>
        <w:t>которое</w:t>
      </w:r>
      <w:r w:rsidRPr="003D789D">
        <w:rPr>
          <w:rFonts w:hAnsi="Times New Roman"/>
          <w:color w:val="auto"/>
          <w:sz w:val="28"/>
          <w:szCs w:val="28"/>
        </w:rPr>
        <w:t xml:space="preserve"> </w:t>
      </w:r>
      <w:r w:rsidRPr="003D789D">
        <w:rPr>
          <w:rFonts w:hAnsi="Times New Roman"/>
          <w:color w:val="auto"/>
          <w:sz w:val="28"/>
          <w:szCs w:val="28"/>
        </w:rPr>
        <w:t>будет</w:t>
      </w:r>
      <w:r w:rsidRPr="003D789D">
        <w:rPr>
          <w:rFonts w:hAnsi="Times New Roman"/>
          <w:color w:val="auto"/>
          <w:sz w:val="28"/>
          <w:szCs w:val="28"/>
        </w:rPr>
        <w:t xml:space="preserve"> </w:t>
      </w:r>
      <w:r w:rsidRPr="003D789D">
        <w:rPr>
          <w:rFonts w:hAnsi="Times New Roman"/>
          <w:color w:val="auto"/>
          <w:sz w:val="28"/>
          <w:szCs w:val="28"/>
        </w:rPr>
        <w:t>сохранять</w:t>
      </w:r>
      <w:r w:rsidRPr="003D789D">
        <w:rPr>
          <w:rFonts w:hAnsi="Times New Roman"/>
          <w:color w:val="auto"/>
          <w:sz w:val="28"/>
          <w:szCs w:val="28"/>
        </w:rPr>
        <w:t xml:space="preserve"> </w:t>
      </w:r>
      <w:r w:rsidRPr="003D789D">
        <w:rPr>
          <w:rFonts w:hAnsi="Times New Roman"/>
          <w:color w:val="auto"/>
          <w:sz w:val="28"/>
          <w:szCs w:val="28"/>
        </w:rPr>
        <w:t>свою</w:t>
      </w:r>
      <w:r w:rsidRPr="003D789D">
        <w:rPr>
          <w:rFonts w:hAnsi="Times New Roman"/>
          <w:color w:val="auto"/>
          <w:sz w:val="28"/>
          <w:szCs w:val="28"/>
        </w:rPr>
        <w:t xml:space="preserve"> </w:t>
      </w:r>
      <w:r w:rsidRPr="003D789D">
        <w:rPr>
          <w:rFonts w:hAnsi="Times New Roman"/>
          <w:color w:val="auto"/>
          <w:sz w:val="28"/>
          <w:szCs w:val="28"/>
        </w:rPr>
        <w:t>актуальность</w:t>
      </w:r>
      <w:r w:rsidRPr="003D789D">
        <w:rPr>
          <w:rFonts w:hAnsi="Times New Roman"/>
          <w:color w:val="auto"/>
          <w:sz w:val="28"/>
          <w:szCs w:val="28"/>
        </w:rPr>
        <w:t xml:space="preserve"> </w:t>
      </w:r>
      <w:r w:rsidRPr="003D789D">
        <w:rPr>
          <w:rFonts w:hAnsi="Times New Roman"/>
          <w:color w:val="auto"/>
          <w:sz w:val="28"/>
          <w:szCs w:val="28"/>
        </w:rPr>
        <w:t>до</w:t>
      </w:r>
      <w:r w:rsidRPr="003D789D">
        <w:rPr>
          <w:rFonts w:hAnsi="Times New Roman"/>
          <w:color w:val="auto"/>
          <w:sz w:val="28"/>
          <w:szCs w:val="28"/>
        </w:rPr>
        <w:t xml:space="preserve"> </w:t>
      </w:r>
      <w:r w:rsidRPr="003D789D">
        <w:rPr>
          <w:rFonts w:hAnsi="Times New Roman"/>
          <w:color w:val="auto"/>
          <w:sz w:val="28"/>
          <w:szCs w:val="28"/>
        </w:rPr>
        <w:t>момента</w:t>
      </w:r>
      <w:r w:rsidRPr="003D789D">
        <w:rPr>
          <w:rFonts w:hAnsi="Times New Roman"/>
          <w:color w:val="auto"/>
          <w:sz w:val="28"/>
          <w:szCs w:val="28"/>
        </w:rPr>
        <w:t xml:space="preserve"> </w:t>
      </w:r>
      <w:r w:rsidRPr="003D789D">
        <w:rPr>
          <w:rFonts w:hAnsi="Times New Roman"/>
          <w:color w:val="auto"/>
          <w:sz w:val="28"/>
          <w:szCs w:val="28"/>
        </w:rPr>
        <w:t>преодол</w:t>
      </w:r>
      <w:r w:rsidRPr="003D789D">
        <w:rPr>
          <w:rFonts w:hAnsi="Times New Roman"/>
          <w:color w:val="auto"/>
          <w:sz w:val="28"/>
          <w:szCs w:val="28"/>
        </w:rPr>
        <w:t>е</w:t>
      </w:r>
      <w:r w:rsidRPr="003D789D">
        <w:rPr>
          <w:rFonts w:hAnsi="Times New Roman"/>
          <w:color w:val="auto"/>
          <w:sz w:val="28"/>
          <w:szCs w:val="28"/>
        </w:rPr>
        <w:t>ния</w:t>
      </w:r>
      <w:r w:rsidRPr="003D789D">
        <w:rPr>
          <w:rFonts w:hAnsi="Times New Roman"/>
          <w:color w:val="auto"/>
          <w:sz w:val="28"/>
          <w:szCs w:val="28"/>
        </w:rPr>
        <w:t xml:space="preserve"> </w:t>
      </w:r>
      <w:r w:rsidRPr="003D789D">
        <w:rPr>
          <w:rFonts w:hAnsi="Times New Roman"/>
          <w:color w:val="auto"/>
          <w:sz w:val="28"/>
          <w:szCs w:val="28"/>
        </w:rPr>
        <w:t>возникших</w:t>
      </w:r>
      <w:r w:rsidRPr="003D789D">
        <w:rPr>
          <w:rFonts w:hAnsi="Times New Roman"/>
          <w:color w:val="auto"/>
          <w:sz w:val="28"/>
          <w:szCs w:val="28"/>
        </w:rPr>
        <w:t xml:space="preserve"> </w:t>
      </w:r>
      <w:r w:rsidRPr="003D789D">
        <w:rPr>
          <w:rFonts w:hAnsi="Times New Roman"/>
          <w:color w:val="auto"/>
          <w:sz w:val="28"/>
          <w:szCs w:val="28"/>
        </w:rPr>
        <w:t>затруднений</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случае</w:t>
      </w:r>
      <w:r w:rsidRPr="003D789D">
        <w:rPr>
          <w:rFonts w:hAnsi="Times New Roman"/>
          <w:color w:val="auto"/>
          <w:sz w:val="28"/>
          <w:szCs w:val="28"/>
        </w:rPr>
        <w:t xml:space="preserve"> </w:t>
      </w:r>
      <w:r w:rsidRPr="003D789D">
        <w:rPr>
          <w:rFonts w:hAnsi="Times New Roman"/>
          <w:color w:val="auto"/>
          <w:sz w:val="28"/>
          <w:szCs w:val="28"/>
        </w:rPr>
        <w:t>нарастания</w:t>
      </w:r>
      <w:r w:rsidRPr="003D789D">
        <w:rPr>
          <w:rFonts w:hAnsi="Times New Roman"/>
          <w:color w:val="auto"/>
          <w:sz w:val="28"/>
          <w:szCs w:val="28"/>
        </w:rPr>
        <w:t xml:space="preserve"> </w:t>
      </w:r>
      <w:r w:rsidRPr="003D789D">
        <w:rPr>
          <w:rFonts w:hAnsi="Times New Roman"/>
          <w:color w:val="auto"/>
          <w:sz w:val="28"/>
          <w:szCs w:val="28"/>
        </w:rPr>
        <w:t>значительных</w:t>
      </w:r>
      <w:r w:rsidRPr="003D789D">
        <w:rPr>
          <w:rFonts w:hAnsi="Times New Roman"/>
          <w:color w:val="auto"/>
          <w:sz w:val="28"/>
          <w:szCs w:val="28"/>
        </w:rPr>
        <w:t xml:space="preserve"> </w:t>
      </w:r>
      <w:r w:rsidRPr="003D789D">
        <w:rPr>
          <w:rFonts w:hAnsi="Times New Roman"/>
          <w:color w:val="auto"/>
          <w:sz w:val="28"/>
          <w:szCs w:val="28"/>
        </w:rPr>
        <w:t>стойких</w:t>
      </w:r>
      <w:r w:rsidRPr="003D789D">
        <w:rPr>
          <w:rFonts w:hAnsi="Times New Roman"/>
          <w:color w:val="auto"/>
          <w:sz w:val="28"/>
          <w:szCs w:val="28"/>
        </w:rPr>
        <w:t xml:space="preserve"> </w:t>
      </w:r>
      <w:r w:rsidRPr="003D789D">
        <w:rPr>
          <w:rFonts w:hAnsi="Times New Roman"/>
          <w:color w:val="auto"/>
          <w:sz w:val="28"/>
          <w:szCs w:val="28"/>
        </w:rPr>
        <w:t>з</w:t>
      </w:r>
      <w:r w:rsidRPr="003D789D">
        <w:rPr>
          <w:rFonts w:hAnsi="Times New Roman"/>
          <w:color w:val="auto"/>
          <w:sz w:val="28"/>
          <w:szCs w:val="28"/>
        </w:rPr>
        <w:t>а</w:t>
      </w:r>
      <w:r w:rsidRPr="003D789D">
        <w:rPr>
          <w:rFonts w:hAnsi="Times New Roman"/>
          <w:color w:val="auto"/>
          <w:sz w:val="28"/>
          <w:szCs w:val="28"/>
        </w:rPr>
        <w:t>труднений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обучении</w:t>
      </w:r>
      <w:r w:rsidRPr="003D789D">
        <w:rPr>
          <w:rFonts w:ascii="Times New Roman"/>
          <w:color w:val="auto"/>
          <w:sz w:val="28"/>
          <w:szCs w:val="28"/>
        </w:rPr>
        <w:t xml:space="preserve">, </w:t>
      </w:r>
      <w:r w:rsidRPr="003D789D">
        <w:rPr>
          <w:rFonts w:hAnsi="Times New Roman"/>
          <w:color w:val="auto"/>
          <w:sz w:val="28"/>
          <w:szCs w:val="28"/>
        </w:rPr>
        <w:t>взаимодействии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учителями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слышащими</w:t>
      </w:r>
      <w:r w:rsidRPr="003D789D">
        <w:rPr>
          <w:rFonts w:hAnsi="Times New Roman"/>
          <w:color w:val="auto"/>
          <w:sz w:val="28"/>
          <w:szCs w:val="28"/>
        </w:rPr>
        <w:t xml:space="preserve"> </w:t>
      </w:r>
      <w:r w:rsidRPr="003D789D">
        <w:rPr>
          <w:rFonts w:hAnsi="Times New Roman"/>
          <w:color w:val="auto"/>
          <w:sz w:val="28"/>
          <w:szCs w:val="28"/>
        </w:rPr>
        <w:t>уч</w:t>
      </w:r>
      <w:r w:rsidRPr="003D789D">
        <w:rPr>
          <w:rFonts w:hAnsi="Times New Roman"/>
          <w:color w:val="auto"/>
          <w:sz w:val="28"/>
          <w:szCs w:val="28"/>
        </w:rPr>
        <w:t>а</w:t>
      </w:r>
      <w:r w:rsidRPr="003D789D">
        <w:rPr>
          <w:rFonts w:hAnsi="Times New Roman"/>
          <w:color w:val="auto"/>
          <w:sz w:val="28"/>
          <w:szCs w:val="28"/>
        </w:rPr>
        <w:t>щимися</w:t>
      </w:r>
      <w:r w:rsidRPr="003D789D">
        <w:rPr>
          <w:rFonts w:hAnsi="Times New Roman"/>
          <w:color w:val="auto"/>
          <w:sz w:val="28"/>
          <w:szCs w:val="28"/>
        </w:rPr>
        <w:t xml:space="preserve"> </w:t>
      </w:r>
      <w:r w:rsidRPr="003D789D">
        <w:rPr>
          <w:rFonts w:hAnsi="Times New Roman"/>
          <w:color w:val="auto"/>
          <w:sz w:val="28"/>
          <w:szCs w:val="28"/>
        </w:rPr>
        <w:t>школы</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класса</w:t>
      </w:r>
      <w:r w:rsidRPr="003D789D">
        <w:rPr>
          <w:rFonts w:ascii="Times New Roman"/>
          <w:color w:val="auto"/>
          <w:sz w:val="28"/>
          <w:szCs w:val="28"/>
        </w:rPr>
        <w:t xml:space="preserve">) </w:t>
      </w:r>
      <w:r w:rsidRPr="003D789D">
        <w:rPr>
          <w:rFonts w:hAnsi="Times New Roman"/>
          <w:color w:val="auto"/>
          <w:sz w:val="28"/>
          <w:szCs w:val="28"/>
        </w:rPr>
        <w:t>глухой</w:t>
      </w:r>
      <w:r w:rsidRPr="003D789D">
        <w:rPr>
          <w:rFonts w:hAnsi="Times New Roman"/>
          <w:color w:val="auto"/>
          <w:sz w:val="28"/>
          <w:szCs w:val="28"/>
        </w:rPr>
        <w:t xml:space="preserve"> </w:t>
      </w:r>
      <w:r w:rsidRPr="003D789D">
        <w:rPr>
          <w:rFonts w:hAnsi="Times New Roman"/>
          <w:color w:val="auto"/>
          <w:sz w:val="28"/>
          <w:szCs w:val="28"/>
        </w:rPr>
        <w:t>обучающийся</w:t>
      </w:r>
      <w:r w:rsidRPr="003D789D">
        <w:rPr>
          <w:rFonts w:hAnsi="Times New Roman"/>
          <w:color w:val="auto"/>
          <w:sz w:val="28"/>
          <w:szCs w:val="28"/>
        </w:rPr>
        <w:t xml:space="preserve"> </w:t>
      </w:r>
      <w:r w:rsidRPr="003D789D">
        <w:rPr>
          <w:rFonts w:hAnsi="Times New Roman"/>
          <w:color w:val="auto"/>
          <w:sz w:val="28"/>
          <w:szCs w:val="28"/>
        </w:rPr>
        <w:t>направляется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комплексное</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медико</w:t>
      </w:r>
      <w:r w:rsidRPr="003D789D">
        <w:rPr>
          <w:rFonts w:ascii="Times New Roman"/>
          <w:color w:val="auto"/>
          <w:sz w:val="28"/>
          <w:szCs w:val="28"/>
        </w:rPr>
        <w:t>-</w:t>
      </w:r>
      <w:r w:rsidRPr="003D789D">
        <w:rPr>
          <w:rFonts w:hAnsi="Times New Roman"/>
          <w:color w:val="auto"/>
          <w:sz w:val="28"/>
          <w:szCs w:val="28"/>
        </w:rPr>
        <w:t>педагогическое</w:t>
      </w:r>
      <w:r w:rsidRPr="003D789D">
        <w:rPr>
          <w:rFonts w:hAnsi="Times New Roman"/>
          <w:color w:val="auto"/>
          <w:sz w:val="28"/>
          <w:szCs w:val="28"/>
        </w:rPr>
        <w:t xml:space="preserve"> </w:t>
      </w:r>
      <w:r w:rsidRPr="003D789D">
        <w:rPr>
          <w:rFonts w:hAnsi="Times New Roman"/>
          <w:color w:val="auto"/>
          <w:sz w:val="28"/>
          <w:szCs w:val="28"/>
        </w:rPr>
        <w:t>обследование</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целью</w:t>
      </w:r>
      <w:r w:rsidRPr="003D789D">
        <w:rPr>
          <w:rFonts w:hAnsi="Times New Roman"/>
          <w:color w:val="auto"/>
          <w:sz w:val="28"/>
          <w:szCs w:val="28"/>
        </w:rPr>
        <w:t xml:space="preserve"> </w:t>
      </w:r>
      <w:r w:rsidRPr="003D789D">
        <w:rPr>
          <w:rFonts w:hAnsi="Times New Roman"/>
          <w:color w:val="auto"/>
          <w:sz w:val="28"/>
          <w:szCs w:val="28"/>
        </w:rPr>
        <w:t>выработки</w:t>
      </w:r>
      <w:r w:rsidRPr="003D789D">
        <w:rPr>
          <w:rFonts w:hAnsi="Times New Roman"/>
          <w:color w:val="auto"/>
          <w:sz w:val="28"/>
          <w:szCs w:val="28"/>
        </w:rPr>
        <w:t xml:space="preserve"> </w:t>
      </w:r>
      <w:r w:rsidRPr="003D789D">
        <w:rPr>
          <w:rFonts w:hAnsi="Times New Roman"/>
          <w:color w:val="auto"/>
          <w:sz w:val="28"/>
          <w:szCs w:val="28"/>
        </w:rPr>
        <w:t>рек</w:t>
      </w:r>
      <w:r w:rsidRPr="003D789D">
        <w:rPr>
          <w:rFonts w:hAnsi="Times New Roman"/>
          <w:color w:val="auto"/>
          <w:sz w:val="28"/>
          <w:szCs w:val="28"/>
        </w:rPr>
        <w:t>о</w:t>
      </w:r>
      <w:r w:rsidRPr="003D789D">
        <w:rPr>
          <w:rFonts w:hAnsi="Times New Roman"/>
          <w:color w:val="auto"/>
          <w:sz w:val="28"/>
          <w:szCs w:val="28"/>
        </w:rPr>
        <w:t>мендаций</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его</w:t>
      </w:r>
      <w:r w:rsidRPr="003D789D">
        <w:rPr>
          <w:rFonts w:hAnsi="Times New Roman"/>
          <w:color w:val="auto"/>
          <w:sz w:val="28"/>
          <w:szCs w:val="28"/>
        </w:rPr>
        <w:t xml:space="preserve"> </w:t>
      </w:r>
      <w:r w:rsidRPr="003D789D">
        <w:rPr>
          <w:rFonts w:hAnsi="Times New Roman"/>
          <w:color w:val="auto"/>
          <w:sz w:val="28"/>
          <w:szCs w:val="28"/>
        </w:rPr>
        <w:t>дальнейшему</w:t>
      </w:r>
      <w:r w:rsidRPr="003D789D">
        <w:rPr>
          <w:rFonts w:hAnsi="Times New Roman"/>
          <w:color w:val="auto"/>
          <w:sz w:val="28"/>
          <w:szCs w:val="28"/>
        </w:rPr>
        <w:t xml:space="preserve"> </w:t>
      </w:r>
      <w:r w:rsidRPr="003D789D">
        <w:rPr>
          <w:rFonts w:hAnsi="Times New Roman"/>
          <w:color w:val="auto"/>
          <w:sz w:val="28"/>
          <w:szCs w:val="28"/>
        </w:rPr>
        <w:t>обучению</w:t>
      </w:r>
      <w:r w:rsidRPr="003D789D">
        <w:rPr>
          <w:rFonts w:ascii="Times New Roman"/>
          <w:color w:val="auto"/>
          <w:sz w:val="28"/>
          <w:szCs w:val="28"/>
        </w:rPr>
        <w:t>.</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i/>
          <w:iCs/>
          <w:color w:val="auto"/>
          <w:sz w:val="28"/>
          <w:szCs w:val="28"/>
        </w:rPr>
        <w:t>Содержание</w:t>
      </w:r>
      <w:r w:rsidRPr="003D789D">
        <w:rPr>
          <w:rFonts w:hAnsi="Times New Roman"/>
          <w:i/>
          <w:iCs/>
          <w:color w:val="auto"/>
          <w:sz w:val="28"/>
          <w:szCs w:val="28"/>
        </w:rPr>
        <w:t xml:space="preserve"> </w:t>
      </w:r>
      <w:r w:rsidRPr="003D789D">
        <w:rPr>
          <w:rFonts w:hAnsi="Times New Roman"/>
          <w:i/>
          <w:iCs/>
          <w:color w:val="auto"/>
          <w:sz w:val="28"/>
          <w:szCs w:val="28"/>
        </w:rPr>
        <w:t>и</w:t>
      </w:r>
      <w:r w:rsidRPr="003D789D">
        <w:rPr>
          <w:rFonts w:hAnsi="Times New Roman"/>
          <w:i/>
          <w:iCs/>
          <w:color w:val="auto"/>
          <w:sz w:val="28"/>
          <w:szCs w:val="28"/>
        </w:rPr>
        <w:t xml:space="preserve"> </w:t>
      </w:r>
      <w:r w:rsidRPr="003D789D">
        <w:rPr>
          <w:rFonts w:hAnsi="Times New Roman"/>
          <w:i/>
          <w:iCs/>
          <w:color w:val="auto"/>
          <w:sz w:val="28"/>
          <w:szCs w:val="28"/>
        </w:rPr>
        <w:t>формы</w:t>
      </w:r>
      <w:r w:rsidRPr="003D789D">
        <w:rPr>
          <w:rFonts w:hAnsi="Times New Roman"/>
          <w:i/>
          <w:iCs/>
          <w:color w:val="auto"/>
          <w:sz w:val="28"/>
          <w:szCs w:val="28"/>
        </w:rPr>
        <w:t xml:space="preserve"> </w:t>
      </w:r>
      <w:r w:rsidRPr="003D789D">
        <w:rPr>
          <w:rFonts w:hAnsi="Times New Roman"/>
          <w:i/>
          <w:iCs/>
          <w:color w:val="auto"/>
          <w:sz w:val="28"/>
          <w:szCs w:val="28"/>
        </w:rPr>
        <w:t>коррекционно</w:t>
      </w:r>
      <w:r w:rsidRPr="003D789D">
        <w:rPr>
          <w:rFonts w:ascii="Times New Roman"/>
          <w:i/>
          <w:iCs/>
          <w:color w:val="auto"/>
          <w:sz w:val="28"/>
          <w:szCs w:val="28"/>
        </w:rPr>
        <w:t>-</w:t>
      </w:r>
      <w:r w:rsidRPr="003D789D">
        <w:rPr>
          <w:rFonts w:hAnsi="Times New Roman"/>
          <w:i/>
          <w:iCs/>
          <w:color w:val="auto"/>
          <w:sz w:val="28"/>
          <w:szCs w:val="28"/>
        </w:rPr>
        <w:t>развивающей</w:t>
      </w:r>
      <w:r w:rsidRPr="003D789D">
        <w:rPr>
          <w:rFonts w:hAnsi="Times New Roman"/>
          <w:i/>
          <w:iCs/>
          <w:color w:val="auto"/>
          <w:sz w:val="28"/>
          <w:szCs w:val="28"/>
        </w:rPr>
        <w:t xml:space="preserve"> </w:t>
      </w:r>
      <w:r w:rsidRPr="003D789D">
        <w:rPr>
          <w:rFonts w:hAnsi="Times New Roman"/>
          <w:i/>
          <w:iCs/>
          <w:color w:val="auto"/>
          <w:sz w:val="28"/>
          <w:szCs w:val="28"/>
        </w:rPr>
        <w:t>работы</w:t>
      </w:r>
      <w:r w:rsidRPr="003D789D">
        <w:rPr>
          <w:rFonts w:hAnsi="Times New Roman"/>
          <w:i/>
          <w:iCs/>
          <w:color w:val="auto"/>
          <w:sz w:val="28"/>
          <w:szCs w:val="28"/>
        </w:rPr>
        <w:t xml:space="preserve"> </w:t>
      </w:r>
      <w:r w:rsidRPr="003D789D">
        <w:rPr>
          <w:rFonts w:hAnsi="Times New Roman"/>
          <w:i/>
          <w:iCs/>
          <w:color w:val="auto"/>
          <w:sz w:val="28"/>
          <w:szCs w:val="28"/>
        </w:rPr>
        <w:t>педагога</w:t>
      </w:r>
      <w:r w:rsidRPr="003D789D">
        <w:rPr>
          <w:rFonts w:hAnsi="Times New Roman"/>
          <w:i/>
          <w:iCs/>
          <w:color w:val="auto"/>
          <w:sz w:val="28"/>
          <w:szCs w:val="28"/>
        </w:rPr>
        <w:t xml:space="preserve"> </w:t>
      </w:r>
      <w:r w:rsidRPr="003D789D">
        <w:rPr>
          <w:rFonts w:hAnsi="Times New Roman"/>
          <w:i/>
          <w:iCs/>
          <w:color w:val="auto"/>
          <w:sz w:val="28"/>
          <w:szCs w:val="28"/>
        </w:rPr>
        <w:t>–</w:t>
      </w:r>
      <w:r w:rsidRPr="003D789D">
        <w:rPr>
          <w:rFonts w:hAnsi="Times New Roman"/>
          <w:i/>
          <w:iCs/>
          <w:color w:val="auto"/>
          <w:sz w:val="28"/>
          <w:szCs w:val="28"/>
        </w:rPr>
        <w:t xml:space="preserve"> </w:t>
      </w:r>
      <w:r w:rsidRPr="003D789D">
        <w:rPr>
          <w:rFonts w:hAnsi="Times New Roman"/>
          <w:i/>
          <w:iCs/>
          <w:color w:val="auto"/>
          <w:sz w:val="28"/>
          <w:szCs w:val="28"/>
        </w:rPr>
        <w:t>психолога</w:t>
      </w:r>
      <w:r w:rsidRPr="003D789D">
        <w:rPr>
          <w:rFonts w:hAnsi="Times New Roman"/>
          <w:i/>
          <w:iCs/>
          <w:color w:val="auto"/>
          <w:sz w:val="28"/>
          <w:szCs w:val="28"/>
        </w:rPr>
        <w:t xml:space="preserve"> </w:t>
      </w:r>
      <w:r w:rsidRPr="003D789D">
        <w:rPr>
          <w:rFonts w:hAnsi="Times New Roman"/>
          <w:color w:val="auto"/>
          <w:sz w:val="28"/>
          <w:szCs w:val="28"/>
        </w:rPr>
        <w:t xml:space="preserve"> </w:t>
      </w:r>
      <w:r w:rsidRPr="003D789D">
        <w:rPr>
          <w:rFonts w:hAnsi="Times New Roman"/>
          <w:color w:val="auto"/>
          <w:sz w:val="28"/>
          <w:szCs w:val="28"/>
        </w:rPr>
        <w:t>включает</w:t>
      </w:r>
      <w:r w:rsidRPr="003D789D">
        <w:rPr>
          <w:rFonts w:hAnsi="Times New Roman"/>
          <w:color w:val="auto"/>
          <w:sz w:val="28"/>
          <w:szCs w:val="28"/>
        </w:rPr>
        <w:t xml:space="preserve"> </w:t>
      </w:r>
      <w:r w:rsidRPr="003D789D">
        <w:rPr>
          <w:rFonts w:hAnsi="Times New Roman"/>
          <w:color w:val="auto"/>
          <w:sz w:val="28"/>
          <w:szCs w:val="28"/>
        </w:rPr>
        <w:t>диагностику</w:t>
      </w:r>
      <w:r w:rsidRPr="003D789D">
        <w:rPr>
          <w:rFonts w:hAnsi="Times New Roman"/>
          <w:color w:val="auto"/>
          <w:sz w:val="28"/>
          <w:szCs w:val="28"/>
        </w:rPr>
        <w:t xml:space="preserve"> </w:t>
      </w:r>
      <w:r w:rsidRPr="003D789D">
        <w:rPr>
          <w:rFonts w:hAnsi="Times New Roman"/>
          <w:color w:val="auto"/>
          <w:sz w:val="28"/>
          <w:szCs w:val="28"/>
        </w:rPr>
        <w:t>личностного</w:t>
      </w:r>
      <w:r w:rsidRPr="003D789D">
        <w:rPr>
          <w:rFonts w:ascii="Times New Roman"/>
          <w:color w:val="auto"/>
          <w:sz w:val="28"/>
          <w:szCs w:val="28"/>
        </w:rPr>
        <w:t xml:space="preserve">, </w:t>
      </w:r>
      <w:r w:rsidRPr="003D789D">
        <w:rPr>
          <w:rFonts w:hAnsi="Times New Roman"/>
          <w:color w:val="auto"/>
          <w:sz w:val="28"/>
          <w:szCs w:val="28"/>
        </w:rPr>
        <w:t>интеллектуального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психо</w:t>
      </w:r>
      <w:r w:rsidRPr="003D789D">
        <w:rPr>
          <w:rFonts w:ascii="Times New Roman"/>
          <w:color w:val="auto"/>
          <w:sz w:val="28"/>
          <w:szCs w:val="28"/>
        </w:rPr>
        <w:t>-</w:t>
      </w:r>
      <w:r w:rsidRPr="003D789D">
        <w:rPr>
          <w:rFonts w:hAnsi="Times New Roman"/>
          <w:color w:val="auto"/>
          <w:sz w:val="28"/>
          <w:szCs w:val="28"/>
        </w:rPr>
        <w:t>эмоционального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ascii="Times New Roman"/>
          <w:color w:val="auto"/>
          <w:sz w:val="28"/>
          <w:szCs w:val="28"/>
        </w:rPr>
        <w:t xml:space="preserve">; </w:t>
      </w:r>
      <w:r w:rsidRPr="003D789D">
        <w:rPr>
          <w:rFonts w:hAnsi="Times New Roman"/>
          <w:color w:val="auto"/>
          <w:sz w:val="28"/>
          <w:szCs w:val="28"/>
        </w:rPr>
        <w:t>коррекцию</w:t>
      </w:r>
      <w:r w:rsidRPr="003D789D">
        <w:rPr>
          <w:rFonts w:hAnsi="Times New Roman"/>
          <w:color w:val="auto"/>
          <w:sz w:val="28"/>
          <w:szCs w:val="28"/>
        </w:rPr>
        <w:t xml:space="preserve"> </w:t>
      </w:r>
      <w:r w:rsidRPr="003D789D">
        <w:rPr>
          <w:rFonts w:hAnsi="Times New Roman"/>
          <w:color w:val="auto"/>
          <w:sz w:val="28"/>
          <w:szCs w:val="28"/>
        </w:rPr>
        <w:t>недостатков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развитии</w:t>
      </w:r>
      <w:r w:rsidRPr="003D789D">
        <w:rPr>
          <w:rFonts w:hAnsi="Times New Roman"/>
          <w:color w:val="auto"/>
          <w:sz w:val="28"/>
          <w:szCs w:val="28"/>
        </w:rPr>
        <w:t xml:space="preserve"> </w:t>
      </w:r>
      <w:r w:rsidRPr="003D789D">
        <w:rPr>
          <w:rFonts w:hAnsi="Times New Roman"/>
          <w:color w:val="auto"/>
          <w:sz w:val="28"/>
          <w:szCs w:val="28"/>
        </w:rPr>
        <w:t>памяти</w:t>
      </w:r>
      <w:r w:rsidRPr="003D789D">
        <w:rPr>
          <w:rFonts w:ascii="Times New Roman"/>
          <w:color w:val="auto"/>
          <w:sz w:val="28"/>
          <w:szCs w:val="28"/>
        </w:rPr>
        <w:t xml:space="preserve">, </w:t>
      </w:r>
      <w:r w:rsidRPr="003D789D">
        <w:rPr>
          <w:rFonts w:hAnsi="Times New Roman"/>
          <w:color w:val="auto"/>
          <w:sz w:val="28"/>
          <w:szCs w:val="28"/>
        </w:rPr>
        <w:t>внимания</w:t>
      </w:r>
      <w:r w:rsidRPr="003D789D">
        <w:rPr>
          <w:rFonts w:ascii="Times New Roman"/>
          <w:color w:val="auto"/>
          <w:sz w:val="28"/>
          <w:szCs w:val="28"/>
        </w:rPr>
        <w:t xml:space="preserve">, </w:t>
      </w:r>
      <w:r w:rsidRPr="003D789D">
        <w:rPr>
          <w:rFonts w:hAnsi="Times New Roman"/>
          <w:color w:val="auto"/>
          <w:sz w:val="28"/>
          <w:szCs w:val="28"/>
        </w:rPr>
        <w:t>мышления</w:t>
      </w:r>
      <w:r w:rsidRPr="003D789D">
        <w:rPr>
          <w:rFonts w:ascii="Times New Roman"/>
          <w:color w:val="auto"/>
          <w:sz w:val="28"/>
          <w:szCs w:val="28"/>
        </w:rPr>
        <w:t xml:space="preserve">, </w:t>
      </w:r>
      <w:r w:rsidRPr="003D789D">
        <w:rPr>
          <w:rFonts w:hAnsi="Times New Roman"/>
          <w:color w:val="auto"/>
          <w:sz w:val="28"/>
          <w:szCs w:val="28"/>
        </w:rPr>
        <w:t>эмоционально</w:t>
      </w:r>
      <w:r w:rsidRPr="003D789D">
        <w:rPr>
          <w:rFonts w:ascii="Times New Roman"/>
          <w:color w:val="auto"/>
          <w:sz w:val="28"/>
          <w:szCs w:val="28"/>
        </w:rPr>
        <w:t>-</w:t>
      </w:r>
      <w:r w:rsidRPr="003D789D">
        <w:rPr>
          <w:rFonts w:hAnsi="Times New Roman"/>
          <w:color w:val="auto"/>
          <w:sz w:val="28"/>
          <w:szCs w:val="28"/>
        </w:rPr>
        <w:t>волевой</w:t>
      </w:r>
      <w:r w:rsidRPr="003D789D">
        <w:rPr>
          <w:rFonts w:hAnsi="Times New Roman"/>
          <w:color w:val="auto"/>
          <w:sz w:val="28"/>
          <w:szCs w:val="28"/>
        </w:rPr>
        <w:t xml:space="preserve"> </w:t>
      </w:r>
      <w:r w:rsidRPr="003D789D">
        <w:rPr>
          <w:rFonts w:hAnsi="Times New Roman"/>
          <w:color w:val="auto"/>
          <w:sz w:val="28"/>
          <w:szCs w:val="28"/>
        </w:rPr>
        <w:t>сферы</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w:t>
      </w:r>
      <w:r w:rsidRPr="003D789D">
        <w:rPr>
          <w:rFonts w:ascii="Times New Roman"/>
          <w:color w:val="auto"/>
          <w:sz w:val="28"/>
          <w:szCs w:val="28"/>
        </w:rPr>
        <w:t xml:space="preserve">.; </w:t>
      </w:r>
      <w:r w:rsidRPr="003D789D">
        <w:rPr>
          <w:rFonts w:hAnsi="Times New Roman"/>
          <w:color w:val="auto"/>
          <w:sz w:val="28"/>
          <w:szCs w:val="28"/>
        </w:rPr>
        <w:t>популяризацию</w:t>
      </w:r>
      <w:r w:rsidRPr="003D789D">
        <w:rPr>
          <w:rFonts w:hAnsi="Times New Roman"/>
          <w:color w:val="auto"/>
          <w:sz w:val="28"/>
          <w:szCs w:val="28"/>
        </w:rPr>
        <w:t xml:space="preserve"> </w:t>
      </w:r>
      <w:r w:rsidRPr="003D789D">
        <w:rPr>
          <w:rFonts w:hAnsi="Times New Roman"/>
          <w:color w:val="auto"/>
          <w:sz w:val="28"/>
          <w:szCs w:val="28"/>
        </w:rPr>
        <w:t>психологических</w:t>
      </w:r>
      <w:r w:rsidRPr="003D789D">
        <w:rPr>
          <w:rFonts w:hAnsi="Times New Roman"/>
          <w:color w:val="auto"/>
          <w:sz w:val="28"/>
          <w:szCs w:val="28"/>
        </w:rPr>
        <w:t xml:space="preserve"> </w:t>
      </w:r>
      <w:r w:rsidRPr="003D789D">
        <w:rPr>
          <w:rFonts w:hAnsi="Times New Roman"/>
          <w:color w:val="auto"/>
          <w:sz w:val="28"/>
          <w:szCs w:val="28"/>
        </w:rPr>
        <w:t>знаний</w:t>
      </w:r>
      <w:r w:rsidRPr="003D789D">
        <w:rPr>
          <w:rFonts w:ascii="Times New Roman"/>
          <w:color w:val="auto"/>
          <w:sz w:val="28"/>
          <w:szCs w:val="28"/>
        </w:rPr>
        <w:t xml:space="preserve">, </w:t>
      </w:r>
      <w:r w:rsidRPr="003D789D">
        <w:rPr>
          <w:rFonts w:hAnsi="Times New Roman"/>
          <w:color w:val="auto"/>
          <w:sz w:val="28"/>
          <w:szCs w:val="28"/>
        </w:rPr>
        <w:t>консультирование</w:t>
      </w:r>
      <w:r w:rsidRPr="003D789D">
        <w:rPr>
          <w:rFonts w:hAnsi="Times New Roman"/>
          <w:color w:val="auto"/>
          <w:sz w:val="28"/>
          <w:szCs w:val="28"/>
        </w:rPr>
        <w:t xml:space="preserve"> </w:t>
      </w:r>
      <w:r w:rsidRPr="003D789D">
        <w:rPr>
          <w:rFonts w:hAnsi="Times New Roman"/>
          <w:color w:val="auto"/>
          <w:sz w:val="28"/>
          <w:szCs w:val="28"/>
        </w:rPr>
        <w:t>участников</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Занятия</w:t>
      </w:r>
      <w:r w:rsidRPr="003D789D">
        <w:rPr>
          <w:rFonts w:hAnsi="Times New Roman"/>
          <w:color w:val="auto"/>
          <w:sz w:val="28"/>
          <w:szCs w:val="28"/>
        </w:rPr>
        <w:t xml:space="preserve"> </w:t>
      </w:r>
      <w:r w:rsidRPr="003D789D">
        <w:rPr>
          <w:rFonts w:hAnsi="Times New Roman"/>
          <w:color w:val="auto"/>
          <w:sz w:val="28"/>
          <w:szCs w:val="28"/>
        </w:rPr>
        <w:t>проводятся</w:t>
      </w:r>
      <w:r w:rsidRPr="003D789D">
        <w:rPr>
          <w:rFonts w:hAnsi="Times New Roman"/>
          <w:color w:val="auto"/>
          <w:sz w:val="28"/>
          <w:szCs w:val="28"/>
        </w:rPr>
        <w:t xml:space="preserve"> </w:t>
      </w:r>
      <w:r w:rsidRPr="003D789D">
        <w:rPr>
          <w:rFonts w:hAnsi="Times New Roman"/>
          <w:color w:val="auto"/>
          <w:sz w:val="28"/>
          <w:szCs w:val="28"/>
        </w:rPr>
        <w:t>индивидуально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малыми</w:t>
      </w:r>
      <w:r w:rsidRPr="003D789D">
        <w:rPr>
          <w:rFonts w:hAnsi="Times New Roman"/>
          <w:color w:val="auto"/>
          <w:sz w:val="28"/>
          <w:szCs w:val="28"/>
        </w:rPr>
        <w:t xml:space="preserve"> </w:t>
      </w:r>
      <w:r w:rsidRPr="003D789D">
        <w:rPr>
          <w:rFonts w:hAnsi="Times New Roman"/>
          <w:color w:val="auto"/>
          <w:sz w:val="28"/>
          <w:szCs w:val="28"/>
        </w:rPr>
        <w:t>группами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инд</w:t>
      </w:r>
      <w:r w:rsidRPr="003D789D">
        <w:rPr>
          <w:rFonts w:hAnsi="Times New Roman"/>
          <w:color w:val="auto"/>
          <w:sz w:val="28"/>
          <w:szCs w:val="28"/>
        </w:rPr>
        <w:t>и</w:t>
      </w:r>
      <w:r w:rsidRPr="003D789D">
        <w:rPr>
          <w:rFonts w:hAnsi="Times New Roman"/>
          <w:color w:val="auto"/>
          <w:sz w:val="28"/>
          <w:szCs w:val="28"/>
        </w:rPr>
        <w:t>видуальных</w:t>
      </w:r>
      <w:r w:rsidRPr="003D789D">
        <w:rPr>
          <w:rFonts w:hAnsi="Times New Roman"/>
          <w:color w:val="auto"/>
          <w:sz w:val="28"/>
          <w:szCs w:val="28"/>
        </w:rPr>
        <w:t xml:space="preserve"> </w:t>
      </w:r>
      <w:r w:rsidRPr="003D789D">
        <w:rPr>
          <w:rFonts w:hAnsi="Times New Roman"/>
          <w:color w:val="auto"/>
          <w:sz w:val="28"/>
          <w:szCs w:val="28"/>
        </w:rPr>
        <w:t>особенностей</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форме</w:t>
      </w:r>
      <w:r w:rsidRPr="003D789D">
        <w:rPr>
          <w:rFonts w:hAnsi="Times New Roman"/>
          <w:color w:val="auto"/>
          <w:sz w:val="28"/>
          <w:szCs w:val="28"/>
        </w:rPr>
        <w:t xml:space="preserve"> </w:t>
      </w:r>
      <w:r w:rsidRPr="003D789D">
        <w:rPr>
          <w:rFonts w:hAnsi="Times New Roman"/>
          <w:color w:val="auto"/>
          <w:sz w:val="28"/>
          <w:szCs w:val="28"/>
        </w:rPr>
        <w:t>бесед</w:t>
      </w:r>
      <w:r w:rsidRPr="003D789D">
        <w:rPr>
          <w:rFonts w:ascii="Times New Roman"/>
          <w:color w:val="auto"/>
          <w:sz w:val="28"/>
          <w:szCs w:val="28"/>
        </w:rPr>
        <w:t xml:space="preserve">, </w:t>
      </w:r>
      <w:r w:rsidRPr="003D789D">
        <w:rPr>
          <w:rFonts w:hAnsi="Times New Roman"/>
          <w:color w:val="auto"/>
          <w:sz w:val="28"/>
          <w:szCs w:val="28"/>
        </w:rPr>
        <w:t>тренингов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других</w:t>
      </w:r>
      <w:r w:rsidRPr="003D789D">
        <w:rPr>
          <w:rFonts w:hAnsi="Times New Roman"/>
          <w:color w:val="auto"/>
          <w:sz w:val="28"/>
          <w:szCs w:val="28"/>
        </w:rPr>
        <w:t xml:space="preserve"> </w:t>
      </w:r>
      <w:r w:rsidRPr="003D789D">
        <w:rPr>
          <w:rFonts w:hAnsi="Times New Roman"/>
          <w:color w:val="auto"/>
          <w:sz w:val="28"/>
          <w:szCs w:val="28"/>
        </w:rPr>
        <w:t>форм</w:t>
      </w:r>
      <w:r w:rsidRPr="003D789D">
        <w:rPr>
          <w:rFonts w:ascii="Times New Roman"/>
          <w:color w:val="auto"/>
          <w:sz w:val="28"/>
          <w:szCs w:val="28"/>
        </w:rPr>
        <w:t>.</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i/>
          <w:iCs/>
          <w:color w:val="auto"/>
          <w:sz w:val="28"/>
          <w:szCs w:val="28"/>
        </w:rPr>
        <w:t>Содержание</w:t>
      </w:r>
      <w:r w:rsidRPr="003D789D">
        <w:rPr>
          <w:rFonts w:hAnsi="Times New Roman"/>
          <w:i/>
          <w:iCs/>
          <w:color w:val="auto"/>
          <w:sz w:val="28"/>
          <w:szCs w:val="28"/>
        </w:rPr>
        <w:t xml:space="preserve"> </w:t>
      </w:r>
      <w:r w:rsidRPr="003D789D">
        <w:rPr>
          <w:rFonts w:hAnsi="Times New Roman"/>
          <w:i/>
          <w:iCs/>
          <w:color w:val="auto"/>
          <w:sz w:val="28"/>
          <w:szCs w:val="28"/>
        </w:rPr>
        <w:t>и</w:t>
      </w:r>
      <w:r w:rsidRPr="003D789D">
        <w:rPr>
          <w:rFonts w:hAnsi="Times New Roman"/>
          <w:i/>
          <w:iCs/>
          <w:color w:val="auto"/>
          <w:sz w:val="28"/>
          <w:szCs w:val="28"/>
        </w:rPr>
        <w:t xml:space="preserve"> </w:t>
      </w:r>
      <w:r w:rsidRPr="003D789D">
        <w:rPr>
          <w:rFonts w:hAnsi="Times New Roman"/>
          <w:i/>
          <w:iCs/>
          <w:color w:val="auto"/>
          <w:sz w:val="28"/>
          <w:szCs w:val="28"/>
        </w:rPr>
        <w:t>формы</w:t>
      </w:r>
      <w:r w:rsidRPr="003D789D">
        <w:rPr>
          <w:rFonts w:hAnsi="Times New Roman"/>
          <w:i/>
          <w:iCs/>
          <w:color w:val="auto"/>
          <w:sz w:val="28"/>
          <w:szCs w:val="28"/>
        </w:rPr>
        <w:t xml:space="preserve"> </w:t>
      </w:r>
      <w:r w:rsidRPr="003D789D">
        <w:rPr>
          <w:rFonts w:hAnsi="Times New Roman"/>
          <w:i/>
          <w:iCs/>
          <w:color w:val="auto"/>
          <w:sz w:val="28"/>
          <w:szCs w:val="28"/>
        </w:rPr>
        <w:t>коррекционно</w:t>
      </w:r>
      <w:r w:rsidRPr="003D789D">
        <w:rPr>
          <w:rFonts w:ascii="Times New Roman"/>
          <w:i/>
          <w:iCs/>
          <w:color w:val="auto"/>
          <w:sz w:val="28"/>
          <w:szCs w:val="28"/>
        </w:rPr>
        <w:t>-</w:t>
      </w:r>
      <w:r w:rsidRPr="003D789D">
        <w:rPr>
          <w:rFonts w:hAnsi="Times New Roman"/>
          <w:i/>
          <w:iCs/>
          <w:color w:val="auto"/>
          <w:sz w:val="28"/>
          <w:szCs w:val="28"/>
        </w:rPr>
        <w:t>развивающей</w:t>
      </w:r>
      <w:r w:rsidRPr="003D789D">
        <w:rPr>
          <w:rFonts w:hAnsi="Times New Roman"/>
          <w:i/>
          <w:iCs/>
          <w:color w:val="auto"/>
          <w:sz w:val="28"/>
          <w:szCs w:val="28"/>
        </w:rPr>
        <w:t xml:space="preserve"> </w:t>
      </w:r>
      <w:r w:rsidRPr="003D789D">
        <w:rPr>
          <w:rFonts w:hAnsi="Times New Roman"/>
          <w:i/>
          <w:iCs/>
          <w:color w:val="auto"/>
          <w:sz w:val="28"/>
          <w:szCs w:val="28"/>
        </w:rPr>
        <w:t>работысоциального</w:t>
      </w:r>
      <w:r w:rsidRPr="003D789D">
        <w:rPr>
          <w:rFonts w:hAnsi="Times New Roman"/>
          <w:i/>
          <w:iCs/>
          <w:color w:val="auto"/>
          <w:sz w:val="28"/>
          <w:szCs w:val="28"/>
        </w:rPr>
        <w:t xml:space="preserve"> </w:t>
      </w:r>
      <w:r w:rsidRPr="003D789D">
        <w:rPr>
          <w:rFonts w:hAnsi="Times New Roman"/>
          <w:i/>
          <w:iCs/>
          <w:color w:val="auto"/>
          <w:sz w:val="28"/>
          <w:szCs w:val="28"/>
        </w:rPr>
        <w:t>педагога</w:t>
      </w:r>
      <w:r w:rsidRPr="003D789D">
        <w:rPr>
          <w:rFonts w:ascii="Times New Roman"/>
          <w:i/>
          <w:iCs/>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диагностика</w:t>
      </w:r>
      <w:r w:rsidRPr="003D789D">
        <w:rPr>
          <w:rFonts w:hAnsi="Times New Roman"/>
          <w:color w:val="auto"/>
          <w:sz w:val="28"/>
          <w:szCs w:val="28"/>
        </w:rPr>
        <w:t xml:space="preserve"> </w:t>
      </w:r>
      <w:r w:rsidRPr="003D789D">
        <w:rPr>
          <w:rFonts w:hAnsi="Times New Roman"/>
          <w:color w:val="auto"/>
          <w:sz w:val="28"/>
          <w:szCs w:val="28"/>
        </w:rPr>
        <w:t>социального</w:t>
      </w:r>
      <w:r w:rsidRPr="003D789D">
        <w:rPr>
          <w:rFonts w:hAnsi="Times New Roman"/>
          <w:color w:val="auto"/>
          <w:sz w:val="28"/>
          <w:szCs w:val="28"/>
        </w:rPr>
        <w:t xml:space="preserve"> </w:t>
      </w:r>
      <w:r w:rsidRPr="003D789D">
        <w:rPr>
          <w:rFonts w:hAnsi="Times New Roman"/>
          <w:color w:val="auto"/>
          <w:sz w:val="28"/>
          <w:szCs w:val="28"/>
        </w:rPr>
        <w:t>положения</w:t>
      </w:r>
      <w:r w:rsidRPr="003D789D">
        <w:rPr>
          <w:rFonts w:hAnsi="Times New Roman"/>
          <w:color w:val="auto"/>
          <w:sz w:val="28"/>
          <w:szCs w:val="28"/>
        </w:rPr>
        <w:t xml:space="preserve"> </w:t>
      </w:r>
      <w:r w:rsidRPr="003D789D">
        <w:rPr>
          <w:rFonts w:hAnsi="Times New Roman"/>
          <w:color w:val="auto"/>
          <w:sz w:val="28"/>
          <w:szCs w:val="28"/>
        </w:rPr>
        <w:t>семей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внутрисемейных</w:t>
      </w:r>
      <w:r w:rsidRPr="003D789D">
        <w:rPr>
          <w:rFonts w:hAnsi="Times New Roman"/>
          <w:color w:val="auto"/>
          <w:sz w:val="28"/>
          <w:szCs w:val="28"/>
        </w:rPr>
        <w:t xml:space="preserve"> </w:t>
      </w:r>
      <w:r w:rsidRPr="003D789D">
        <w:rPr>
          <w:rFonts w:hAnsi="Times New Roman"/>
          <w:color w:val="auto"/>
          <w:sz w:val="28"/>
          <w:szCs w:val="28"/>
        </w:rPr>
        <w:t>о</w:t>
      </w:r>
      <w:r w:rsidRPr="003D789D">
        <w:rPr>
          <w:rFonts w:hAnsi="Times New Roman"/>
          <w:color w:val="auto"/>
          <w:sz w:val="28"/>
          <w:szCs w:val="28"/>
        </w:rPr>
        <w:t>т</w:t>
      </w:r>
      <w:r w:rsidRPr="003D789D">
        <w:rPr>
          <w:rFonts w:hAnsi="Times New Roman"/>
          <w:color w:val="auto"/>
          <w:sz w:val="28"/>
          <w:szCs w:val="28"/>
        </w:rPr>
        <w:t>ношений</w:t>
      </w:r>
      <w:r w:rsidRPr="003D789D">
        <w:rPr>
          <w:rFonts w:ascii="Times New Roman"/>
          <w:color w:val="auto"/>
          <w:sz w:val="28"/>
          <w:szCs w:val="28"/>
        </w:rPr>
        <w:t xml:space="preserve">; </w:t>
      </w:r>
      <w:r w:rsidRPr="003D789D">
        <w:rPr>
          <w:rFonts w:hAnsi="Times New Roman"/>
          <w:color w:val="auto"/>
          <w:sz w:val="28"/>
          <w:szCs w:val="28"/>
        </w:rPr>
        <w:t>содействие</w:t>
      </w:r>
      <w:r w:rsidRPr="003D789D">
        <w:rPr>
          <w:rFonts w:hAnsi="Times New Roman"/>
          <w:color w:val="auto"/>
          <w:sz w:val="28"/>
          <w:szCs w:val="28"/>
        </w:rPr>
        <w:t xml:space="preserve"> </w:t>
      </w:r>
      <w:r w:rsidRPr="003D789D">
        <w:rPr>
          <w:rFonts w:hAnsi="Times New Roman"/>
          <w:color w:val="auto"/>
          <w:sz w:val="28"/>
          <w:szCs w:val="28"/>
        </w:rPr>
        <w:t>коррекции</w:t>
      </w:r>
      <w:r w:rsidRPr="003D789D">
        <w:rPr>
          <w:rFonts w:hAnsi="Times New Roman"/>
          <w:color w:val="auto"/>
          <w:sz w:val="28"/>
          <w:szCs w:val="28"/>
        </w:rPr>
        <w:t xml:space="preserve"> </w:t>
      </w:r>
      <w:r w:rsidRPr="003D789D">
        <w:rPr>
          <w:rFonts w:hAnsi="Times New Roman"/>
          <w:color w:val="auto"/>
          <w:sz w:val="28"/>
          <w:szCs w:val="28"/>
        </w:rPr>
        <w:t>внутрисемейных</w:t>
      </w:r>
      <w:r w:rsidRPr="003D789D">
        <w:rPr>
          <w:rFonts w:hAnsi="Times New Roman"/>
          <w:color w:val="auto"/>
          <w:sz w:val="28"/>
          <w:szCs w:val="28"/>
        </w:rPr>
        <w:t xml:space="preserve"> </w:t>
      </w:r>
      <w:r w:rsidRPr="003D789D">
        <w:rPr>
          <w:rFonts w:hAnsi="Times New Roman"/>
          <w:color w:val="auto"/>
          <w:sz w:val="28"/>
          <w:szCs w:val="28"/>
        </w:rPr>
        <w:t>отношений</w:t>
      </w:r>
      <w:r w:rsidRPr="003D789D">
        <w:rPr>
          <w:rFonts w:ascii="Times New Roman"/>
          <w:color w:val="auto"/>
          <w:sz w:val="28"/>
          <w:szCs w:val="28"/>
        </w:rPr>
        <w:t xml:space="preserve">, </w:t>
      </w:r>
      <w:r w:rsidRPr="003D789D">
        <w:rPr>
          <w:rFonts w:hAnsi="Times New Roman"/>
          <w:color w:val="auto"/>
          <w:sz w:val="28"/>
          <w:szCs w:val="28"/>
        </w:rPr>
        <w:t>внутригрупп</w:t>
      </w:r>
      <w:r w:rsidRPr="003D789D">
        <w:rPr>
          <w:rFonts w:hAnsi="Times New Roman"/>
          <w:color w:val="auto"/>
          <w:sz w:val="28"/>
          <w:szCs w:val="28"/>
        </w:rPr>
        <w:t>о</w:t>
      </w:r>
      <w:r w:rsidRPr="003D789D">
        <w:rPr>
          <w:rFonts w:hAnsi="Times New Roman"/>
          <w:color w:val="auto"/>
          <w:sz w:val="28"/>
          <w:szCs w:val="28"/>
        </w:rPr>
        <w:t>вых</w:t>
      </w:r>
      <w:r w:rsidRPr="003D789D">
        <w:rPr>
          <w:rFonts w:hAnsi="Times New Roman"/>
          <w:color w:val="auto"/>
          <w:sz w:val="28"/>
          <w:szCs w:val="28"/>
        </w:rPr>
        <w:t xml:space="preserve"> </w:t>
      </w:r>
      <w:r w:rsidRPr="003D789D">
        <w:rPr>
          <w:rFonts w:hAnsi="Times New Roman"/>
          <w:color w:val="auto"/>
          <w:sz w:val="28"/>
          <w:szCs w:val="28"/>
        </w:rPr>
        <w:t>отношений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ascii="Times New Roman"/>
          <w:color w:val="auto"/>
          <w:sz w:val="28"/>
          <w:szCs w:val="28"/>
        </w:rPr>
        <w:t xml:space="preserve">; </w:t>
      </w:r>
      <w:r w:rsidRPr="003D789D">
        <w:rPr>
          <w:rFonts w:hAnsi="Times New Roman"/>
          <w:color w:val="auto"/>
          <w:sz w:val="28"/>
          <w:szCs w:val="28"/>
        </w:rPr>
        <w:t>консультирование</w:t>
      </w:r>
      <w:r w:rsidRPr="003D789D">
        <w:rPr>
          <w:rFonts w:hAnsi="Times New Roman"/>
          <w:color w:val="auto"/>
          <w:sz w:val="28"/>
          <w:szCs w:val="28"/>
        </w:rPr>
        <w:t xml:space="preserve"> </w:t>
      </w:r>
      <w:r w:rsidRPr="003D789D">
        <w:rPr>
          <w:rFonts w:hAnsi="Times New Roman"/>
          <w:color w:val="auto"/>
          <w:sz w:val="28"/>
          <w:szCs w:val="28"/>
        </w:rPr>
        <w:t>родит</w:t>
      </w:r>
      <w:r w:rsidRPr="003D789D">
        <w:rPr>
          <w:rFonts w:hAnsi="Times New Roman"/>
          <w:color w:val="auto"/>
          <w:sz w:val="28"/>
          <w:szCs w:val="28"/>
        </w:rPr>
        <w:t>е</w:t>
      </w:r>
      <w:r w:rsidRPr="003D789D">
        <w:rPr>
          <w:rFonts w:hAnsi="Times New Roman"/>
          <w:color w:val="auto"/>
          <w:sz w:val="28"/>
          <w:szCs w:val="28"/>
        </w:rPr>
        <w:t>лей</w:t>
      </w:r>
      <w:r w:rsidRPr="003D789D">
        <w:rPr>
          <w:rFonts w:asci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вопросам</w:t>
      </w:r>
      <w:r w:rsidRPr="003D789D">
        <w:rPr>
          <w:rFonts w:hAnsi="Times New Roman"/>
          <w:color w:val="auto"/>
          <w:sz w:val="28"/>
          <w:szCs w:val="28"/>
        </w:rPr>
        <w:t xml:space="preserve"> </w:t>
      </w:r>
      <w:r w:rsidRPr="003D789D">
        <w:rPr>
          <w:rFonts w:hAnsi="Times New Roman"/>
          <w:color w:val="auto"/>
          <w:sz w:val="28"/>
          <w:szCs w:val="28"/>
        </w:rPr>
        <w:t>социального</w:t>
      </w:r>
      <w:r w:rsidRPr="003D789D">
        <w:rPr>
          <w:rFonts w:hAnsi="Times New Roman"/>
          <w:color w:val="auto"/>
          <w:sz w:val="28"/>
          <w:szCs w:val="28"/>
        </w:rPr>
        <w:t xml:space="preserve"> </w:t>
      </w:r>
      <w:r w:rsidRPr="003D789D">
        <w:rPr>
          <w:rFonts w:hAnsi="Times New Roman"/>
          <w:color w:val="auto"/>
          <w:sz w:val="28"/>
          <w:szCs w:val="28"/>
        </w:rPr>
        <w:t>взаимодействия</w:t>
      </w:r>
      <w:r w:rsidRPr="003D789D">
        <w:rPr>
          <w:rFonts w:ascii="Times New Roman"/>
          <w:color w:val="auto"/>
          <w:sz w:val="28"/>
          <w:szCs w:val="28"/>
        </w:rPr>
        <w:t xml:space="preserve">, </w:t>
      </w:r>
      <w:r w:rsidRPr="003D789D">
        <w:rPr>
          <w:rFonts w:hAnsi="Times New Roman"/>
          <w:color w:val="auto"/>
          <w:sz w:val="28"/>
          <w:szCs w:val="28"/>
        </w:rPr>
        <w:t>правовой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социальной</w:t>
      </w:r>
      <w:r w:rsidRPr="003D789D">
        <w:rPr>
          <w:rFonts w:hAnsi="Times New Roman"/>
          <w:color w:val="auto"/>
          <w:sz w:val="28"/>
          <w:szCs w:val="28"/>
        </w:rPr>
        <w:t xml:space="preserve"> </w:t>
      </w:r>
      <w:r w:rsidRPr="003D789D">
        <w:rPr>
          <w:rFonts w:hAnsi="Times New Roman"/>
          <w:color w:val="auto"/>
          <w:sz w:val="28"/>
          <w:szCs w:val="28"/>
        </w:rPr>
        <w:t>защиты</w:t>
      </w:r>
      <w:r w:rsidRPr="003D789D">
        <w:rPr>
          <w:rFonts w:ascii="Times New Roman"/>
          <w:color w:val="auto"/>
          <w:sz w:val="28"/>
          <w:szCs w:val="28"/>
        </w:rPr>
        <w:t xml:space="preserve">, </w:t>
      </w:r>
      <w:r w:rsidRPr="003D789D">
        <w:rPr>
          <w:rFonts w:hAnsi="Times New Roman"/>
          <w:color w:val="auto"/>
          <w:sz w:val="28"/>
          <w:szCs w:val="28"/>
        </w:rPr>
        <w:t>работает</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семьями</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группы</w:t>
      </w:r>
      <w:r w:rsidRPr="003D789D">
        <w:rPr>
          <w:rFonts w:hAnsi="Times New Roman"/>
          <w:color w:val="auto"/>
          <w:sz w:val="28"/>
          <w:szCs w:val="28"/>
        </w:rPr>
        <w:t xml:space="preserve"> </w:t>
      </w:r>
      <w:r w:rsidRPr="003D789D">
        <w:rPr>
          <w:rFonts w:hAnsi="Times New Roman"/>
          <w:color w:val="auto"/>
          <w:sz w:val="28"/>
          <w:szCs w:val="28"/>
        </w:rPr>
        <w:t>риска</w:t>
      </w:r>
      <w:r w:rsidRPr="003D789D">
        <w:rPr>
          <w:rFonts w:ascii="Times New Roman"/>
          <w:color w:val="auto"/>
          <w:sz w:val="28"/>
          <w:szCs w:val="28"/>
        </w:rPr>
        <w:t xml:space="preserve">, </w:t>
      </w:r>
      <w:r w:rsidRPr="003D789D">
        <w:rPr>
          <w:rFonts w:hAnsi="Times New Roman"/>
          <w:color w:val="auto"/>
          <w:sz w:val="28"/>
          <w:szCs w:val="28"/>
        </w:rPr>
        <w:t>участвует</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про</w:t>
      </w:r>
      <w:r w:rsidRPr="003D789D">
        <w:rPr>
          <w:rFonts w:hAnsi="Times New Roman"/>
          <w:color w:val="auto"/>
          <w:sz w:val="28"/>
          <w:szCs w:val="28"/>
        </w:rPr>
        <w:t>ф</w:t>
      </w:r>
      <w:r w:rsidRPr="003D789D">
        <w:rPr>
          <w:rFonts w:hAnsi="Times New Roman"/>
          <w:color w:val="auto"/>
          <w:sz w:val="28"/>
          <w:szCs w:val="28"/>
        </w:rPr>
        <w:t>ориентационной</w:t>
      </w:r>
      <w:r w:rsidRPr="003D789D">
        <w:rPr>
          <w:rFonts w:hAnsi="Times New Roman"/>
          <w:color w:val="auto"/>
          <w:sz w:val="28"/>
          <w:szCs w:val="28"/>
        </w:rPr>
        <w:t xml:space="preserve"> </w:t>
      </w:r>
      <w:r w:rsidRPr="003D789D">
        <w:rPr>
          <w:rFonts w:hAnsi="Times New Roman"/>
          <w:color w:val="auto"/>
          <w:sz w:val="28"/>
          <w:szCs w:val="28"/>
        </w:rPr>
        <w:t>работе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других</w:t>
      </w:r>
      <w:r w:rsidRPr="003D789D">
        <w:rPr>
          <w:rFonts w:hAnsi="Times New Roman"/>
          <w:color w:val="auto"/>
          <w:sz w:val="28"/>
          <w:szCs w:val="28"/>
        </w:rPr>
        <w:t xml:space="preserve"> </w:t>
      </w:r>
      <w:r w:rsidRPr="003D789D">
        <w:rPr>
          <w:rFonts w:hAnsi="Times New Roman"/>
          <w:color w:val="auto"/>
          <w:sz w:val="28"/>
          <w:szCs w:val="28"/>
        </w:rPr>
        <w:t>мероприятиях</w:t>
      </w:r>
      <w:r w:rsidRPr="003D789D">
        <w:rPr>
          <w:rFonts w:ascii="Times New Roman"/>
          <w:color w:val="auto"/>
          <w:sz w:val="28"/>
          <w:szCs w:val="28"/>
        </w:rPr>
        <w:t xml:space="preserve">. </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Занятия</w:t>
      </w:r>
      <w:r w:rsidRPr="003D789D">
        <w:rPr>
          <w:rFonts w:hAnsi="Times New Roman"/>
          <w:color w:val="auto"/>
          <w:sz w:val="28"/>
          <w:szCs w:val="28"/>
        </w:rPr>
        <w:t xml:space="preserve"> </w:t>
      </w:r>
      <w:r w:rsidRPr="003D789D">
        <w:rPr>
          <w:rFonts w:hAnsi="Times New Roman"/>
          <w:color w:val="auto"/>
          <w:sz w:val="28"/>
          <w:szCs w:val="28"/>
        </w:rPr>
        <w:t>проводятся</w:t>
      </w:r>
      <w:r w:rsidRPr="003D789D">
        <w:rPr>
          <w:rFonts w:hAnsi="Times New Roman"/>
          <w:color w:val="auto"/>
          <w:sz w:val="28"/>
          <w:szCs w:val="28"/>
        </w:rPr>
        <w:t xml:space="preserve"> </w:t>
      </w:r>
      <w:r w:rsidRPr="003D789D">
        <w:rPr>
          <w:rFonts w:hAnsi="Times New Roman"/>
          <w:color w:val="auto"/>
          <w:sz w:val="28"/>
          <w:szCs w:val="28"/>
        </w:rPr>
        <w:t>индивидуально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малыми</w:t>
      </w:r>
      <w:r w:rsidRPr="003D789D">
        <w:rPr>
          <w:rFonts w:hAnsi="Times New Roman"/>
          <w:color w:val="auto"/>
          <w:sz w:val="28"/>
          <w:szCs w:val="28"/>
        </w:rPr>
        <w:t xml:space="preserve"> </w:t>
      </w:r>
      <w:r w:rsidRPr="003D789D">
        <w:rPr>
          <w:rFonts w:hAnsi="Times New Roman"/>
          <w:color w:val="auto"/>
          <w:sz w:val="28"/>
          <w:szCs w:val="28"/>
        </w:rPr>
        <w:t>группами</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фо</w:t>
      </w:r>
      <w:r w:rsidRPr="003D789D">
        <w:rPr>
          <w:rFonts w:hAnsi="Times New Roman"/>
          <w:color w:val="auto"/>
          <w:sz w:val="28"/>
          <w:szCs w:val="28"/>
        </w:rPr>
        <w:t>р</w:t>
      </w:r>
      <w:r w:rsidRPr="003D789D">
        <w:rPr>
          <w:rFonts w:hAnsi="Times New Roman"/>
          <w:color w:val="auto"/>
          <w:sz w:val="28"/>
          <w:szCs w:val="28"/>
        </w:rPr>
        <w:t>ме</w:t>
      </w:r>
      <w:r w:rsidRPr="003D789D">
        <w:rPr>
          <w:rFonts w:hAnsi="Times New Roman"/>
          <w:color w:val="auto"/>
          <w:sz w:val="28"/>
          <w:szCs w:val="28"/>
        </w:rPr>
        <w:t xml:space="preserve"> </w:t>
      </w:r>
      <w:r w:rsidRPr="003D789D">
        <w:rPr>
          <w:rFonts w:hAnsi="Times New Roman"/>
          <w:color w:val="auto"/>
          <w:sz w:val="28"/>
          <w:szCs w:val="28"/>
        </w:rPr>
        <w:t>бесед</w:t>
      </w:r>
      <w:r w:rsidRPr="003D789D">
        <w:rPr>
          <w:rFonts w:ascii="Times New Roman"/>
          <w:color w:val="auto"/>
          <w:sz w:val="28"/>
          <w:szCs w:val="28"/>
        </w:rPr>
        <w:t xml:space="preserve">, </w:t>
      </w:r>
      <w:r w:rsidRPr="003D789D">
        <w:rPr>
          <w:rFonts w:hAnsi="Times New Roman"/>
          <w:color w:val="auto"/>
          <w:sz w:val="28"/>
          <w:szCs w:val="28"/>
        </w:rPr>
        <w:t>тренингов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других</w:t>
      </w:r>
      <w:r w:rsidRPr="003D789D">
        <w:rPr>
          <w:rFonts w:hAnsi="Times New Roman"/>
          <w:color w:val="auto"/>
          <w:sz w:val="28"/>
          <w:szCs w:val="28"/>
        </w:rPr>
        <w:t xml:space="preserve"> </w:t>
      </w:r>
      <w:r w:rsidRPr="003D789D">
        <w:rPr>
          <w:rFonts w:hAnsi="Times New Roman"/>
          <w:color w:val="auto"/>
          <w:sz w:val="28"/>
          <w:szCs w:val="28"/>
        </w:rPr>
        <w:t>форм</w:t>
      </w:r>
      <w:r w:rsidRPr="003D789D">
        <w:rPr>
          <w:rFonts w:ascii="Times New Roman"/>
          <w:color w:val="auto"/>
          <w:sz w:val="28"/>
          <w:szCs w:val="28"/>
        </w:rPr>
        <w:t>.</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Систематическое</w:t>
      </w:r>
      <w:r w:rsidRPr="003D789D">
        <w:rPr>
          <w:rFonts w:hAnsi="Times New Roman"/>
          <w:color w:val="auto"/>
          <w:sz w:val="28"/>
          <w:szCs w:val="28"/>
        </w:rPr>
        <w:t xml:space="preserve"> </w:t>
      </w:r>
      <w:r w:rsidRPr="003D789D">
        <w:rPr>
          <w:rFonts w:hAnsi="Times New Roman"/>
          <w:color w:val="auto"/>
          <w:sz w:val="28"/>
          <w:szCs w:val="28"/>
        </w:rPr>
        <w:t>взаимодействие</w:t>
      </w:r>
      <w:r w:rsidRPr="003D789D">
        <w:rPr>
          <w:rFonts w:hAnsi="Times New Roman"/>
          <w:color w:val="auto"/>
          <w:sz w:val="28"/>
          <w:szCs w:val="28"/>
        </w:rPr>
        <w:t xml:space="preserve"> </w:t>
      </w:r>
      <w:r w:rsidRPr="003D789D">
        <w:rPr>
          <w:rFonts w:hAnsi="Times New Roman"/>
          <w:color w:val="auto"/>
          <w:sz w:val="28"/>
          <w:szCs w:val="28"/>
        </w:rPr>
        <w:t>специалистов</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сопровождении</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его</w:t>
      </w:r>
      <w:r w:rsidRPr="003D789D">
        <w:rPr>
          <w:rFonts w:hAnsi="Times New Roman"/>
          <w:color w:val="auto"/>
          <w:sz w:val="28"/>
          <w:szCs w:val="28"/>
        </w:rPr>
        <w:t xml:space="preserve"> </w:t>
      </w:r>
      <w:r w:rsidRPr="003D789D">
        <w:rPr>
          <w:rFonts w:hAnsi="Times New Roman"/>
          <w:color w:val="auto"/>
          <w:sz w:val="28"/>
          <w:szCs w:val="28"/>
        </w:rPr>
        <w:t>семьи</w:t>
      </w:r>
      <w:r w:rsidRPr="003D789D">
        <w:rPr>
          <w:rFonts w:hAnsi="Times New Roman"/>
          <w:color w:val="auto"/>
          <w:sz w:val="28"/>
          <w:szCs w:val="28"/>
        </w:rPr>
        <w:t xml:space="preserve"> </w:t>
      </w:r>
      <w:r w:rsidRPr="003D789D">
        <w:rPr>
          <w:rFonts w:hAnsi="Times New Roman"/>
          <w:color w:val="auto"/>
          <w:sz w:val="28"/>
          <w:szCs w:val="28"/>
        </w:rPr>
        <w:t>осуществляется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ходе</w:t>
      </w:r>
      <w:r w:rsidRPr="003D789D">
        <w:rPr>
          <w:rFonts w:hAnsi="Times New Roman"/>
          <w:color w:val="auto"/>
          <w:sz w:val="28"/>
          <w:szCs w:val="28"/>
        </w:rPr>
        <w:t xml:space="preserve"> </w:t>
      </w:r>
      <w:r w:rsidRPr="003D789D">
        <w:rPr>
          <w:rFonts w:hAnsi="Times New Roman"/>
          <w:color w:val="auto"/>
          <w:sz w:val="28"/>
          <w:szCs w:val="28"/>
        </w:rPr>
        <w:t>диагностической</w:t>
      </w:r>
      <w:r w:rsidRPr="003D789D">
        <w:rPr>
          <w:rFonts w:ascii="Times New Roman"/>
          <w:color w:val="auto"/>
          <w:sz w:val="28"/>
          <w:szCs w:val="28"/>
        </w:rPr>
        <w:t xml:space="preserve">, </w:t>
      </w:r>
      <w:r w:rsidRPr="003D789D">
        <w:rPr>
          <w:rFonts w:hAnsi="Times New Roman"/>
          <w:color w:val="auto"/>
          <w:sz w:val="28"/>
          <w:szCs w:val="28"/>
        </w:rPr>
        <w:t>консультативной</w:t>
      </w:r>
      <w:r w:rsidRPr="003D789D">
        <w:rPr>
          <w:rFonts w:asci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педагогической</w:t>
      </w:r>
      <w:r w:rsidRPr="003D789D">
        <w:rPr>
          <w:rFonts w:ascii="Times New Roman"/>
          <w:color w:val="auto"/>
          <w:sz w:val="28"/>
          <w:szCs w:val="28"/>
        </w:rPr>
        <w:t xml:space="preserve">, </w:t>
      </w:r>
      <w:r w:rsidRPr="003D789D">
        <w:rPr>
          <w:rFonts w:hAnsi="Times New Roman"/>
          <w:color w:val="auto"/>
          <w:sz w:val="28"/>
          <w:szCs w:val="28"/>
        </w:rPr>
        <w:t>информационно</w:t>
      </w:r>
      <w:r w:rsidRPr="003D789D">
        <w:rPr>
          <w:rFonts w:ascii="Times New Roman"/>
          <w:color w:val="auto"/>
          <w:sz w:val="28"/>
          <w:szCs w:val="28"/>
        </w:rPr>
        <w:t>-</w:t>
      </w:r>
      <w:r w:rsidRPr="003D789D">
        <w:rPr>
          <w:rFonts w:hAnsi="Times New Roman"/>
          <w:color w:val="auto"/>
          <w:sz w:val="28"/>
          <w:szCs w:val="28"/>
        </w:rPr>
        <w:t>просветительской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b/>
          <w:bCs/>
          <w:i/>
          <w:iCs/>
          <w:color w:val="auto"/>
          <w:sz w:val="28"/>
          <w:szCs w:val="28"/>
        </w:rPr>
        <w:t>Диагностическая</w:t>
      </w:r>
      <w:r w:rsidRPr="003D789D">
        <w:rPr>
          <w:rFonts w:hAnsi="Times New Roman"/>
          <w:b/>
          <w:bCs/>
          <w:i/>
          <w:iCs/>
          <w:color w:val="auto"/>
          <w:sz w:val="28"/>
          <w:szCs w:val="28"/>
        </w:rPr>
        <w:t xml:space="preserve"> </w:t>
      </w:r>
      <w:r w:rsidRPr="003D789D">
        <w:rPr>
          <w:rFonts w:hAnsi="Times New Roman"/>
          <w:b/>
          <w:bCs/>
          <w:i/>
          <w:iCs/>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включает</w:t>
      </w:r>
      <w:r w:rsidRPr="003D789D">
        <w:rPr>
          <w:rFonts w:hAnsi="Times New Roman"/>
          <w:color w:val="auto"/>
          <w:sz w:val="28"/>
          <w:szCs w:val="28"/>
        </w:rPr>
        <w:t xml:space="preserve"> </w:t>
      </w:r>
      <w:r w:rsidRPr="003D789D">
        <w:rPr>
          <w:rFonts w:hAnsi="Times New Roman"/>
          <w:color w:val="auto"/>
          <w:sz w:val="28"/>
          <w:szCs w:val="28"/>
        </w:rPr>
        <w:t>проведение</w:t>
      </w:r>
      <w:r w:rsidRPr="003D789D">
        <w:rPr>
          <w:rFonts w:hAnsi="Times New Roman"/>
          <w:color w:val="auto"/>
          <w:sz w:val="28"/>
          <w:szCs w:val="28"/>
        </w:rPr>
        <w:t xml:space="preserve"> </w:t>
      </w:r>
      <w:r w:rsidRPr="003D789D">
        <w:rPr>
          <w:rFonts w:hAnsi="Times New Roman"/>
          <w:color w:val="auto"/>
          <w:sz w:val="28"/>
          <w:szCs w:val="28"/>
        </w:rPr>
        <w:t>комплексного</w:t>
      </w:r>
      <w:r w:rsidRPr="003D789D">
        <w:rPr>
          <w:rFonts w:hAnsi="Times New Roman"/>
          <w:color w:val="auto"/>
          <w:sz w:val="28"/>
          <w:szCs w:val="28"/>
        </w:rPr>
        <w:t xml:space="preserve"> </w:t>
      </w:r>
      <w:r w:rsidRPr="003D789D">
        <w:rPr>
          <w:rFonts w:hAnsi="Times New Roman"/>
          <w:color w:val="auto"/>
          <w:sz w:val="28"/>
          <w:szCs w:val="28"/>
        </w:rPr>
        <w:t>псих</w:t>
      </w:r>
      <w:r w:rsidRPr="003D789D">
        <w:rPr>
          <w:rFonts w:hAnsi="Times New Roman"/>
          <w:color w:val="auto"/>
          <w:sz w:val="28"/>
          <w:szCs w:val="28"/>
        </w:rPr>
        <w:t>о</w:t>
      </w:r>
      <w:r w:rsidRPr="003D789D">
        <w:rPr>
          <w:rFonts w:hAnsi="Times New Roman"/>
          <w:color w:val="auto"/>
          <w:sz w:val="28"/>
          <w:szCs w:val="28"/>
        </w:rPr>
        <w:t>лого–педагогического</w:t>
      </w:r>
      <w:r w:rsidRPr="003D789D">
        <w:rPr>
          <w:rFonts w:hAnsi="Times New Roman"/>
          <w:color w:val="auto"/>
          <w:sz w:val="28"/>
          <w:szCs w:val="28"/>
        </w:rPr>
        <w:t xml:space="preserve"> </w:t>
      </w:r>
      <w:r w:rsidRPr="003D789D">
        <w:rPr>
          <w:rFonts w:hAnsi="Times New Roman"/>
          <w:color w:val="auto"/>
          <w:sz w:val="28"/>
          <w:szCs w:val="28"/>
        </w:rPr>
        <w:t>обследования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целью</w:t>
      </w:r>
      <w:r w:rsidRPr="003D789D">
        <w:rPr>
          <w:rFonts w:hAnsi="Times New Roman"/>
          <w:color w:val="auto"/>
          <w:sz w:val="28"/>
          <w:szCs w:val="28"/>
        </w:rPr>
        <w:t xml:space="preserve"> </w:t>
      </w:r>
      <w:r w:rsidRPr="003D789D">
        <w:rPr>
          <w:rFonts w:hAnsi="Times New Roman"/>
          <w:color w:val="auto"/>
          <w:sz w:val="28"/>
          <w:szCs w:val="28"/>
        </w:rPr>
        <w:t>выявления</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особых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ascii="Times New Roman"/>
          <w:color w:val="auto"/>
          <w:sz w:val="28"/>
          <w:szCs w:val="28"/>
        </w:rPr>
        <w:t xml:space="preserve">, </w:t>
      </w:r>
      <w:r w:rsidRPr="003D789D">
        <w:rPr>
          <w:rFonts w:hAnsi="Times New Roman"/>
          <w:color w:val="auto"/>
          <w:sz w:val="28"/>
          <w:szCs w:val="28"/>
        </w:rPr>
        <w:t>изучения</w:t>
      </w:r>
      <w:r w:rsidRPr="003D789D">
        <w:rPr>
          <w:rFonts w:hAnsi="Times New Roman"/>
          <w:color w:val="auto"/>
          <w:sz w:val="28"/>
          <w:szCs w:val="28"/>
        </w:rPr>
        <w:t xml:space="preserve"> </w:t>
      </w:r>
      <w:r w:rsidRPr="003D789D">
        <w:rPr>
          <w:rFonts w:hAnsi="Times New Roman"/>
          <w:color w:val="auto"/>
          <w:sz w:val="28"/>
          <w:szCs w:val="28"/>
        </w:rPr>
        <w:t>динамики</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с</w:t>
      </w:r>
      <w:r w:rsidRPr="003D789D">
        <w:rPr>
          <w:rFonts w:hAnsi="Times New Roman"/>
          <w:color w:val="auto"/>
          <w:sz w:val="28"/>
          <w:szCs w:val="28"/>
        </w:rPr>
        <w:t>пешности</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основной</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w:t>
      </w:r>
      <w:r w:rsidRPr="003D789D">
        <w:rPr>
          <w:rFonts w:hAnsi="Times New Roman"/>
          <w:color w:val="auto"/>
          <w:sz w:val="28"/>
          <w:szCs w:val="28"/>
        </w:rPr>
        <w:t>е</w:t>
      </w:r>
      <w:r w:rsidRPr="003D789D">
        <w:rPr>
          <w:rFonts w:hAnsi="Times New Roman"/>
          <w:color w:val="auto"/>
          <w:sz w:val="28"/>
          <w:szCs w:val="28"/>
        </w:rPr>
        <w:t>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социальной</w:t>
      </w:r>
      <w:r w:rsidRPr="003D789D">
        <w:rPr>
          <w:rFonts w:hAnsi="Times New Roman"/>
          <w:color w:val="auto"/>
          <w:sz w:val="28"/>
          <w:szCs w:val="28"/>
        </w:rPr>
        <w:t xml:space="preserve"> </w:t>
      </w:r>
      <w:r w:rsidRPr="003D789D">
        <w:rPr>
          <w:rFonts w:hAnsi="Times New Roman"/>
          <w:color w:val="auto"/>
          <w:sz w:val="28"/>
          <w:szCs w:val="28"/>
        </w:rPr>
        <w:t>ситуации</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условий</w:t>
      </w:r>
      <w:r w:rsidRPr="003D789D">
        <w:rPr>
          <w:rFonts w:hAnsi="Times New Roman"/>
          <w:color w:val="auto"/>
          <w:sz w:val="28"/>
          <w:szCs w:val="28"/>
        </w:rPr>
        <w:t xml:space="preserve"> </w:t>
      </w:r>
      <w:r w:rsidRPr="003D789D">
        <w:rPr>
          <w:rFonts w:hAnsi="Times New Roman"/>
          <w:color w:val="auto"/>
          <w:sz w:val="28"/>
          <w:szCs w:val="28"/>
        </w:rPr>
        <w:t>семейного</w:t>
      </w:r>
      <w:r w:rsidRPr="003D789D">
        <w:rPr>
          <w:rFonts w:hAnsi="Times New Roman"/>
          <w:color w:val="auto"/>
          <w:sz w:val="28"/>
          <w:szCs w:val="28"/>
        </w:rPr>
        <w:t xml:space="preserve"> </w:t>
      </w:r>
      <w:r w:rsidRPr="003D789D">
        <w:rPr>
          <w:rFonts w:hAnsi="Times New Roman"/>
          <w:color w:val="auto"/>
          <w:sz w:val="28"/>
          <w:szCs w:val="28"/>
        </w:rPr>
        <w:t>воспит</w:t>
      </w:r>
      <w:r w:rsidRPr="003D789D">
        <w:rPr>
          <w:rFonts w:hAnsi="Times New Roman"/>
          <w:color w:val="auto"/>
          <w:sz w:val="28"/>
          <w:szCs w:val="28"/>
        </w:rPr>
        <w:t>а</w:t>
      </w:r>
      <w:r w:rsidRPr="003D789D">
        <w:rPr>
          <w:rFonts w:hAnsi="Times New Roman"/>
          <w:color w:val="auto"/>
          <w:sz w:val="28"/>
          <w:szCs w:val="28"/>
        </w:rPr>
        <w:t>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w:t>
      </w:r>
      <w:r w:rsidRPr="003D789D">
        <w:rPr>
          <w:rFonts w:asci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результатам</w:t>
      </w:r>
      <w:r w:rsidRPr="003D789D">
        <w:rPr>
          <w:rFonts w:hAnsi="Times New Roman"/>
          <w:color w:val="auto"/>
          <w:sz w:val="28"/>
          <w:szCs w:val="28"/>
        </w:rPr>
        <w:t xml:space="preserve"> </w:t>
      </w:r>
      <w:r w:rsidRPr="003D789D">
        <w:rPr>
          <w:rFonts w:hAnsi="Times New Roman"/>
          <w:color w:val="auto"/>
          <w:sz w:val="28"/>
          <w:szCs w:val="28"/>
        </w:rPr>
        <w:t>обследования</w:t>
      </w:r>
      <w:r w:rsidRPr="003D789D">
        <w:rPr>
          <w:rFonts w:hAnsi="Times New Roman"/>
          <w:color w:val="auto"/>
          <w:sz w:val="28"/>
          <w:szCs w:val="28"/>
        </w:rPr>
        <w:t xml:space="preserve"> </w:t>
      </w:r>
      <w:r w:rsidRPr="003D789D">
        <w:rPr>
          <w:rFonts w:hAnsi="Times New Roman"/>
          <w:color w:val="auto"/>
          <w:sz w:val="28"/>
          <w:szCs w:val="28"/>
        </w:rPr>
        <w:t>осуществляется</w:t>
      </w:r>
      <w:r w:rsidRPr="003D789D">
        <w:rPr>
          <w:rFonts w:hAnsi="Times New Roman"/>
          <w:color w:val="auto"/>
          <w:sz w:val="28"/>
          <w:szCs w:val="28"/>
        </w:rPr>
        <w:t xml:space="preserve"> </w:t>
      </w:r>
      <w:r w:rsidRPr="003D789D">
        <w:rPr>
          <w:rFonts w:hAnsi="Times New Roman"/>
          <w:color w:val="auto"/>
          <w:sz w:val="28"/>
          <w:szCs w:val="28"/>
        </w:rPr>
        <w:t>анализ</w:t>
      </w:r>
      <w:r w:rsidRPr="003D789D">
        <w:rPr>
          <w:rFonts w:hAnsi="Times New Roman"/>
          <w:color w:val="auto"/>
          <w:sz w:val="28"/>
          <w:szCs w:val="28"/>
        </w:rPr>
        <w:t xml:space="preserve">  </w:t>
      </w:r>
      <w:r w:rsidRPr="003D789D">
        <w:rPr>
          <w:rFonts w:hAnsi="Times New Roman"/>
          <w:color w:val="auto"/>
          <w:sz w:val="28"/>
          <w:szCs w:val="28"/>
        </w:rPr>
        <w:t>успешности</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ascii="Times New Roman"/>
          <w:color w:val="auto"/>
          <w:sz w:val="28"/>
          <w:szCs w:val="28"/>
        </w:rPr>
        <w:t>-</w:t>
      </w:r>
      <w:r w:rsidRPr="003D789D">
        <w:rPr>
          <w:rFonts w:hAnsi="Times New Roman"/>
          <w:color w:val="auto"/>
          <w:sz w:val="28"/>
          <w:szCs w:val="28"/>
        </w:rPr>
        <w:t>развивающей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ее</w:t>
      </w:r>
      <w:r w:rsidRPr="003D789D">
        <w:rPr>
          <w:rFonts w:hAnsi="Times New Roman"/>
          <w:color w:val="auto"/>
          <w:sz w:val="28"/>
          <w:szCs w:val="28"/>
        </w:rPr>
        <w:t xml:space="preserve"> </w:t>
      </w:r>
      <w:r w:rsidRPr="003D789D">
        <w:rPr>
          <w:rFonts w:hAnsi="Times New Roman"/>
          <w:color w:val="auto"/>
          <w:sz w:val="28"/>
          <w:szCs w:val="28"/>
        </w:rPr>
        <w:t>изменение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потре</w:t>
      </w:r>
      <w:r w:rsidRPr="003D789D">
        <w:rPr>
          <w:rFonts w:hAnsi="Times New Roman"/>
          <w:color w:val="auto"/>
          <w:sz w:val="28"/>
          <w:szCs w:val="28"/>
        </w:rPr>
        <w:t>б</w:t>
      </w:r>
      <w:r w:rsidRPr="003D789D">
        <w:rPr>
          <w:rFonts w:hAnsi="Times New Roman"/>
          <w:color w:val="auto"/>
          <w:sz w:val="28"/>
          <w:szCs w:val="28"/>
        </w:rPr>
        <w:t>ностями</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пожеланиями</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родителей</w:t>
      </w:r>
      <w:r w:rsidRPr="003D789D">
        <w:rPr>
          <w:rFonts w:ascii="Times New Roman"/>
          <w:color w:val="auto"/>
          <w:sz w:val="28"/>
          <w:szCs w:val="28"/>
        </w:rPr>
        <w:t>.</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Диагностическая</w:t>
      </w:r>
      <w:r w:rsidRPr="003D789D">
        <w:rPr>
          <w:rFonts w:hAnsi="Times New Roman"/>
          <w:color w:val="auto"/>
          <w:sz w:val="28"/>
          <w:szCs w:val="28"/>
        </w:rPr>
        <w:t xml:space="preserve"> </w:t>
      </w:r>
      <w:r w:rsidRPr="003D789D">
        <w:rPr>
          <w:rFonts w:hAnsi="Times New Roman"/>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строится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комплексного</w:t>
      </w:r>
      <w:r w:rsidRPr="003D789D">
        <w:rPr>
          <w:rFonts w:hAnsi="Times New Roman"/>
          <w:color w:val="auto"/>
          <w:sz w:val="28"/>
          <w:szCs w:val="28"/>
        </w:rPr>
        <w:t xml:space="preserve"> </w:t>
      </w:r>
      <w:r w:rsidRPr="003D789D">
        <w:rPr>
          <w:rFonts w:hAnsi="Times New Roman"/>
          <w:color w:val="auto"/>
          <w:sz w:val="28"/>
          <w:szCs w:val="28"/>
        </w:rPr>
        <w:t>изучения</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hAnsi="Times New Roman"/>
          <w:color w:val="auto"/>
          <w:sz w:val="28"/>
          <w:szCs w:val="28"/>
        </w:rPr>
        <w:t xml:space="preserve"> </w:t>
      </w:r>
      <w:r w:rsidRPr="003D789D">
        <w:rPr>
          <w:rFonts w:hAnsi="Times New Roman"/>
          <w:color w:val="auto"/>
          <w:sz w:val="28"/>
          <w:szCs w:val="28"/>
        </w:rPr>
        <w:t>различными</w:t>
      </w:r>
      <w:r w:rsidRPr="003D789D">
        <w:rPr>
          <w:rFonts w:hAnsi="Times New Roman"/>
          <w:color w:val="auto"/>
          <w:sz w:val="28"/>
          <w:szCs w:val="28"/>
        </w:rPr>
        <w:t xml:space="preserve"> </w:t>
      </w:r>
      <w:r w:rsidRPr="003D789D">
        <w:rPr>
          <w:rFonts w:hAnsi="Times New Roman"/>
          <w:color w:val="auto"/>
          <w:sz w:val="28"/>
          <w:szCs w:val="28"/>
        </w:rPr>
        <w:t>специалистами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уч</w:t>
      </w:r>
      <w:r w:rsidRPr="003D789D">
        <w:rPr>
          <w:rFonts w:hAnsi="Times New Roman"/>
          <w:color w:val="auto"/>
          <w:sz w:val="28"/>
          <w:szCs w:val="28"/>
        </w:rPr>
        <w:t>и</w:t>
      </w:r>
      <w:r w:rsidRPr="003D789D">
        <w:rPr>
          <w:rFonts w:hAnsi="Times New Roman"/>
          <w:color w:val="auto"/>
          <w:sz w:val="28"/>
          <w:szCs w:val="28"/>
        </w:rPr>
        <w:t>тель</w:t>
      </w:r>
      <w:r w:rsidRPr="003D789D">
        <w:rPr>
          <w:rFonts w:ascii="Times New Roman"/>
          <w:color w:val="auto"/>
          <w:sz w:val="28"/>
          <w:szCs w:val="28"/>
        </w:rPr>
        <w:t xml:space="preserve">, </w:t>
      </w:r>
      <w:r w:rsidRPr="003D789D">
        <w:rPr>
          <w:rFonts w:hAnsi="Times New Roman"/>
          <w:color w:val="auto"/>
          <w:sz w:val="28"/>
          <w:szCs w:val="28"/>
        </w:rPr>
        <w:t>учитель</w:t>
      </w:r>
      <w:r w:rsidRPr="003D789D">
        <w:rPr>
          <w:rFonts w:ascii="Times New Roman"/>
          <w:color w:val="auto"/>
          <w:sz w:val="28"/>
          <w:szCs w:val="28"/>
        </w:rPr>
        <w:t>-</w:t>
      </w:r>
      <w:r w:rsidRPr="003D789D">
        <w:rPr>
          <w:rFonts w:hAnsi="Times New Roman"/>
          <w:color w:val="auto"/>
          <w:sz w:val="28"/>
          <w:szCs w:val="28"/>
        </w:rPr>
        <w:t>дефектолог</w:t>
      </w:r>
      <w:r w:rsidRPr="003D789D">
        <w:rPr>
          <w:rFonts w:ascii="Times New Roman"/>
          <w:color w:val="auto"/>
          <w:sz w:val="28"/>
          <w:szCs w:val="28"/>
        </w:rPr>
        <w:t xml:space="preserve">, </w:t>
      </w:r>
      <w:r w:rsidRPr="003D789D">
        <w:rPr>
          <w:rFonts w:hAnsi="Times New Roman"/>
          <w:color w:val="auto"/>
          <w:sz w:val="28"/>
          <w:szCs w:val="28"/>
        </w:rPr>
        <w:t>психолог</w:t>
      </w:r>
      <w:r w:rsidRPr="003D789D">
        <w:rPr>
          <w:rFonts w:ascii="Times New Roman"/>
          <w:color w:val="auto"/>
          <w:sz w:val="28"/>
          <w:szCs w:val="28"/>
        </w:rPr>
        <w:t xml:space="preserve">, </w:t>
      </w:r>
      <w:r w:rsidRPr="003D789D">
        <w:rPr>
          <w:rFonts w:hAnsi="Times New Roman"/>
          <w:color w:val="auto"/>
          <w:sz w:val="28"/>
          <w:szCs w:val="28"/>
        </w:rPr>
        <w:t>социальный</w:t>
      </w:r>
      <w:r w:rsidRPr="003D789D">
        <w:rPr>
          <w:rFonts w:hAnsi="Times New Roman"/>
          <w:color w:val="auto"/>
          <w:sz w:val="28"/>
          <w:szCs w:val="28"/>
        </w:rPr>
        <w:t xml:space="preserve"> </w:t>
      </w:r>
      <w:r w:rsidRPr="003D789D">
        <w:rPr>
          <w:rFonts w:hAnsi="Times New Roman"/>
          <w:color w:val="auto"/>
          <w:sz w:val="28"/>
          <w:szCs w:val="28"/>
        </w:rPr>
        <w:t>педагог</w:t>
      </w:r>
      <w:r w:rsidRPr="003D789D">
        <w:rPr>
          <w:rFonts w:ascii="Times New Roman"/>
          <w:color w:val="auto"/>
          <w:sz w:val="28"/>
          <w:szCs w:val="28"/>
        </w:rPr>
        <w:t xml:space="preserve">, </w:t>
      </w:r>
      <w:r w:rsidRPr="003D789D">
        <w:rPr>
          <w:rFonts w:hAnsi="Times New Roman"/>
          <w:color w:val="auto"/>
          <w:sz w:val="28"/>
          <w:szCs w:val="28"/>
        </w:rPr>
        <w:t>медицинский</w:t>
      </w:r>
      <w:r w:rsidRPr="003D789D">
        <w:rPr>
          <w:rFonts w:hAnsi="Times New Roman"/>
          <w:color w:val="auto"/>
          <w:sz w:val="28"/>
          <w:szCs w:val="28"/>
        </w:rPr>
        <w:t xml:space="preserve"> </w:t>
      </w:r>
      <w:r w:rsidRPr="003D789D">
        <w:rPr>
          <w:rFonts w:hAnsi="Times New Roman"/>
          <w:color w:val="auto"/>
          <w:sz w:val="28"/>
          <w:szCs w:val="28"/>
        </w:rPr>
        <w:t>р</w:t>
      </w:r>
      <w:r w:rsidRPr="003D789D">
        <w:rPr>
          <w:rFonts w:hAnsi="Times New Roman"/>
          <w:color w:val="auto"/>
          <w:sz w:val="28"/>
          <w:szCs w:val="28"/>
        </w:rPr>
        <w:t>а</w:t>
      </w:r>
      <w:r w:rsidRPr="003D789D">
        <w:rPr>
          <w:rFonts w:hAnsi="Times New Roman"/>
          <w:color w:val="auto"/>
          <w:sz w:val="28"/>
          <w:szCs w:val="28"/>
        </w:rPr>
        <w:t>ботник</w:t>
      </w:r>
      <w:r w:rsidRPr="003D789D">
        <w:rPr>
          <w:rFonts w:ascii="Times New Roman"/>
          <w:color w:val="auto"/>
          <w:sz w:val="28"/>
          <w:szCs w:val="28"/>
        </w:rPr>
        <w:t>).</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i/>
          <w:iCs/>
          <w:color w:val="auto"/>
          <w:sz w:val="28"/>
          <w:szCs w:val="28"/>
        </w:rPr>
        <w:t>Учитель</w:t>
      </w:r>
      <w:r w:rsidRPr="003D789D">
        <w:rPr>
          <w:rFonts w:ascii="Times New Roman"/>
          <w:i/>
          <w:iCs/>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устанавливает</w:t>
      </w:r>
      <w:r w:rsidRPr="003D789D">
        <w:rPr>
          <w:rFonts w:hAnsi="Times New Roman"/>
          <w:color w:val="auto"/>
          <w:sz w:val="28"/>
          <w:szCs w:val="28"/>
        </w:rPr>
        <w:t xml:space="preserve"> </w:t>
      </w:r>
      <w:r w:rsidRPr="003D789D">
        <w:rPr>
          <w:rFonts w:hAnsi="Times New Roman"/>
          <w:color w:val="auto"/>
          <w:sz w:val="28"/>
          <w:szCs w:val="28"/>
        </w:rPr>
        <w:t>усвоенный</w:t>
      </w:r>
      <w:r w:rsidRPr="003D789D">
        <w:rPr>
          <w:rFonts w:hAnsi="Times New Roman"/>
          <w:color w:val="auto"/>
          <w:sz w:val="28"/>
          <w:szCs w:val="28"/>
        </w:rPr>
        <w:t xml:space="preserve"> </w:t>
      </w:r>
      <w:r w:rsidRPr="003D789D">
        <w:rPr>
          <w:rFonts w:hAnsi="Times New Roman"/>
          <w:color w:val="auto"/>
          <w:sz w:val="28"/>
          <w:szCs w:val="28"/>
        </w:rPr>
        <w:t>глухими</w:t>
      </w:r>
      <w:r w:rsidRPr="003D789D">
        <w:rPr>
          <w:rFonts w:hAnsi="Times New Roman"/>
          <w:color w:val="auto"/>
          <w:sz w:val="28"/>
          <w:szCs w:val="28"/>
        </w:rPr>
        <w:t xml:space="preserve"> </w:t>
      </w:r>
      <w:r w:rsidRPr="003D789D">
        <w:rPr>
          <w:rFonts w:hAnsi="Times New Roman"/>
          <w:color w:val="auto"/>
          <w:sz w:val="28"/>
          <w:szCs w:val="28"/>
        </w:rPr>
        <w:t>детьми</w:t>
      </w:r>
      <w:r w:rsidRPr="003D789D">
        <w:rPr>
          <w:rFonts w:hAnsi="Times New Roman"/>
          <w:color w:val="auto"/>
          <w:sz w:val="28"/>
          <w:szCs w:val="28"/>
        </w:rPr>
        <w:t xml:space="preserve"> </w:t>
      </w:r>
      <w:r w:rsidRPr="003D789D">
        <w:rPr>
          <w:rFonts w:hAnsi="Times New Roman"/>
          <w:color w:val="auto"/>
          <w:sz w:val="28"/>
          <w:szCs w:val="28"/>
        </w:rPr>
        <w:t>объем</w:t>
      </w:r>
      <w:r w:rsidRPr="003D789D">
        <w:rPr>
          <w:rFonts w:hAnsi="Times New Roman"/>
          <w:color w:val="auto"/>
          <w:sz w:val="28"/>
          <w:szCs w:val="28"/>
        </w:rPr>
        <w:t xml:space="preserve"> </w:t>
      </w:r>
      <w:r w:rsidRPr="003D789D">
        <w:rPr>
          <w:rFonts w:hAnsi="Times New Roman"/>
          <w:color w:val="auto"/>
          <w:sz w:val="28"/>
          <w:szCs w:val="28"/>
        </w:rPr>
        <w:t>знаний</w:t>
      </w:r>
      <w:r w:rsidRPr="003D789D">
        <w:rPr>
          <w:rFonts w:ascii="Times New Roman"/>
          <w:color w:val="auto"/>
          <w:sz w:val="28"/>
          <w:szCs w:val="28"/>
        </w:rPr>
        <w:t xml:space="preserve">, </w:t>
      </w:r>
      <w:r w:rsidRPr="003D789D">
        <w:rPr>
          <w:rFonts w:hAnsi="Times New Roman"/>
          <w:color w:val="auto"/>
          <w:sz w:val="28"/>
          <w:szCs w:val="28"/>
        </w:rPr>
        <w:t>умений</w:t>
      </w:r>
      <w:r w:rsidRPr="003D789D">
        <w:rPr>
          <w:rFonts w:ascii="Times New Roman"/>
          <w:color w:val="auto"/>
          <w:sz w:val="28"/>
          <w:szCs w:val="28"/>
        </w:rPr>
        <w:t xml:space="preserve">, </w:t>
      </w:r>
      <w:r w:rsidRPr="003D789D">
        <w:rPr>
          <w:rFonts w:hAnsi="Times New Roman"/>
          <w:color w:val="auto"/>
          <w:sz w:val="28"/>
          <w:szCs w:val="28"/>
        </w:rPr>
        <w:t>навыков</w:t>
      </w:r>
      <w:r w:rsidRPr="003D789D">
        <w:rPr>
          <w:rFonts w:ascii="Times New Roman"/>
          <w:color w:val="auto"/>
          <w:sz w:val="28"/>
          <w:szCs w:val="28"/>
        </w:rPr>
        <w:t xml:space="preserve">; </w:t>
      </w:r>
      <w:r w:rsidRPr="003D789D">
        <w:rPr>
          <w:rFonts w:hAnsi="Times New Roman"/>
          <w:color w:val="auto"/>
          <w:sz w:val="28"/>
          <w:szCs w:val="28"/>
        </w:rPr>
        <w:t>выявляет</w:t>
      </w:r>
      <w:r w:rsidRPr="003D789D">
        <w:rPr>
          <w:rFonts w:hAnsi="Times New Roman"/>
          <w:color w:val="auto"/>
          <w:sz w:val="28"/>
          <w:szCs w:val="28"/>
        </w:rPr>
        <w:t xml:space="preserve"> </w:t>
      </w:r>
      <w:r w:rsidRPr="003D789D">
        <w:rPr>
          <w:rFonts w:hAnsi="Times New Roman"/>
          <w:color w:val="auto"/>
          <w:sz w:val="28"/>
          <w:szCs w:val="28"/>
        </w:rPr>
        <w:t>трудности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обучении</w:t>
      </w:r>
      <w:r w:rsidRPr="003D789D">
        <w:rPr>
          <w:rFonts w:ascii="Times New Roman"/>
          <w:color w:val="auto"/>
          <w:sz w:val="28"/>
          <w:szCs w:val="28"/>
        </w:rPr>
        <w:t xml:space="preserve">, </w:t>
      </w:r>
      <w:r w:rsidRPr="003D789D">
        <w:rPr>
          <w:rFonts w:hAnsi="Times New Roman"/>
          <w:color w:val="auto"/>
          <w:sz w:val="28"/>
          <w:szCs w:val="28"/>
        </w:rPr>
        <w:t>определяет</w:t>
      </w:r>
      <w:r w:rsidRPr="003D789D">
        <w:rPr>
          <w:rFonts w:hAnsi="Times New Roman"/>
          <w:color w:val="auto"/>
          <w:sz w:val="28"/>
          <w:szCs w:val="28"/>
        </w:rPr>
        <w:t xml:space="preserve"> </w:t>
      </w:r>
      <w:r w:rsidRPr="003D789D">
        <w:rPr>
          <w:rFonts w:hAnsi="Times New Roman"/>
          <w:color w:val="auto"/>
          <w:sz w:val="28"/>
          <w:szCs w:val="28"/>
        </w:rPr>
        <w:t>условия</w:t>
      </w:r>
      <w:r w:rsidRPr="003D789D">
        <w:rPr>
          <w:rFonts w:asci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которых</w:t>
      </w:r>
      <w:r w:rsidRPr="003D789D">
        <w:rPr>
          <w:rFonts w:hAnsi="Times New Roman"/>
          <w:color w:val="auto"/>
          <w:sz w:val="28"/>
          <w:szCs w:val="28"/>
        </w:rPr>
        <w:t xml:space="preserve"> </w:t>
      </w:r>
      <w:r w:rsidRPr="003D789D">
        <w:rPr>
          <w:rFonts w:hAnsi="Times New Roman"/>
          <w:color w:val="auto"/>
          <w:sz w:val="28"/>
          <w:szCs w:val="28"/>
        </w:rPr>
        <w:t>эти</w:t>
      </w:r>
      <w:r w:rsidRPr="003D789D">
        <w:rPr>
          <w:rFonts w:hAnsi="Times New Roman"/>
          <w:color w:val="auto"/>
          <w:sz w:val="28"/>
          <w:szCs w:val="28"/>
        </w:rPr>
        <w:t xml:space="preserve"> </w:t>
      </w:r>
      <w:r w:rsidRPr="003D789D">
        <w:rPr>
          <w:rFonts w:hAnsi="Times New Roman"/>
          <w:color w:val="auto"/>
          <w:sz w:val="28"/>
          <w:szCs w:val="28"/>
        </w:rPr>
        <w:t>трудности</w:t>
      </w:r>
      <w:r w:rsidRPr="003D789D">
        <w:rPr>
          <w:rFonts w:hAnsi="Times New Roman"/>
          <w:color w:val="auto"/>
          <w:sz w:val="28"/>
          <w:szCs w:val="28"/>
        </w:rPr>
        <w:t xml:space="preserve"> </w:t>
      </w:r>
      <w:r w:rsidRPr="003D789D">
        <w:rPr>
          <w:rFonts w:hAnsi="Times New Roman"/>
          <w:color w:val="auto"/>
          <w:sz w:val="28"/>
          <w:szCs w:val="28"/>
        </w:rPr>
        <w:t>могут</w:t>
      </w:r>
      <w:r w:rsidRPr="003D789D">
        <w:rPr>
          <w:rFonts w:hAnsi="Times New Roman"/>
          <w:color w:val="auto"/>
          <w:sz w:val="28"/>
          <w:szCs w:val="28"/>
        </w:rPr>
        <w:t xml:space="preserve"> </w:t>
      </w:r>
      <w:r w:rsidRPr="003D789D">
        <w:rPr>
          <w:rFonts w:hAnsi="Times New Roman"/>
          <w:color w:val="auto"/>
          <w:sz w:val="28"/>
          <w:szCs w:val="28"/>
        </w:rPr>
        <w:t>быть</w:t>
      </w:r>
      <w:r w:rsidRPr="003D789D">
        <w:rPr>
          <w:rFonts w:hAnsi="Times New Roman"/>
          <w:color w:val="auto"/>
          <w:sz w:val="28"/>
          <w:szCs w:val="28"/>
        </w:rPr>
        <w:t xml:space="preserve"> </w:t>
      </w:r>
      <w:r w:rsidRPr="003D789D">
        <w:rPr>
          <w:rFonts w:hAnsi="Times New Roman"/>
          <w:color w:val="auto"/>
          <w:sz w:val="28"/>
          <w:szCs w:val="28"/>
        </w:rPr>
        <w:t>преодолены</w:t>
      </w:r>
      <w:r w:rsidRPr="003D789D">
        <w:rPr>
          <w:rFonts w:ascii="Times New Roman"/>
          <w:color w:val="auto"/>
          <w:sz w:val="28"/>
          <w:szCs w:val="28"/>
        </w:rPr>
        <w:t xml:space="preserve">; </w:t>
      </w:r>
      <w:r w:rsidRPr="003D789D">
        <w:rPr>
          <w:rFonts w:hAnsi="Times New Roman"/>
          <w:color w:val="auto"/>
          <w:sz w:val="28"/>
          <w:szCs w:val="28"/>
        </w:rPr>
        <w:t>отмечает</w:t>
      </w:r>
      <w:r w:rsidRPr="003D789D">
        <w:rPr>
          <w:rFonts w:hAnsi="Times New Roman"/>
          <w:color w:val="auto"/>
          <w:sz w:val="28"/>
          <w:szCs w:val="28"/>
        </w:rPr>
        <w:t xml:space="preserve"> </w:t>
      </w:r>
      <w:r w:rsidRPr="003D789D">
        <w:rPr>
          <w:rFonts w:hAnsi="Times New Roman"/>
          <w:color w:val="auto"/>
          <w:sz w:val="28"/>
          <w:szCs w:val="28"/>
        </w:rPr>
        <w:t>особенности</w:t>
      </w:r>
      <w:r w:rsidRPr="003D789D">
        <w:rPr>
          <w:rFonts w:hAnsi="Times New Roman"/>
          <w:color w:val="auto"/>
          <w:sz w:val="28"/>
          <w:szCs w:val="28"/>
        </w:rPr>
        <w:t xml:space="preserve"> </w:t>
      </w:r>
      <w:r w:rsidRPr="003D789D">
        <w:rPr>
          <w:rFonts w:hAnsi="Times New Roman"/>
          <w:color w:val="auto"/>
          <w:sz w:val="28"/>
          <w:szCs w:val="28"/>
        </w:rPr>
        <w:t>ли</w:t>
      </w:r>
      <w:r w:rsidRPr="003D789D">
        <w:rPr>
          <w:rFonts w:hAnsi="Times New Roman"/>
          <w:color w:val="auto"/>
          <w:sz w:val="28"/>
          <w:szCs w:val="28"/>
        </w:rPr>
        <w:t>ч</w:t>
      </w:r>
      <w:r w:rsidRPr="003D789D">
        <w:rPr>
          <w:rFonts w:hAnsi="Times New Roman"/>
          <w:color w:val="auto"/>
          <w:sz w:val="28"/>
          <w:szCs w:val="28"/>
        </w:rPr>
        <w:t>ности</w:t>
      </w:r>
      <w:r w:rsidRPr="003D789D">
        <w:rPr>
          <w:rFonts w:ascii="Times New Roman"/>
          <w:color w:val="auto"/>
          <w:sz w:val="28"/>
          <w:szCs w:val="28"/>
        </w:rPr>
        <w:t xml:space="preserve">, </w:t>
      </w:r>
      <w:r w:rsidRPr="003D789D">
        <w:rPr>
          <w:rFonts w:hAnsi="Times New Roman"/>
          <w:color w:val="auto"/>
          <w:sz w:val="28"/>
          <w:szCs w:val="28"/>
        </w:rPr>
        <w:t>адекватность</w:t>
      </w:r>
      <w:r w:rsidRPr="003D789D">
        <w:rPr>
          <w:rFonts w:hAnsi="Times New Roman"/>
          <w:color w:val="auto"/>
          <w:sz w:val="28"/>
          <w:szCs w:val="28"/>
        </w:rPr>
        <w:t xml:space="preserve"> </w:t>
      </w:r>
      <w:r w:rsidRPr="003D789D">
        <w:rPr>
          <w:rFonts w:hAnsi="Times New Roman"/>
          <w:color w:val="auto"/>
          <w:sz w:val="28"/>
          <w:szCs w:val="28"/>
        </w:rPr>
        <w:t>поведения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различных</w:t>
      </w:r>
      <w:r w:rsidRPr="003D789D">
        <w:rPr>
          <w:rFonts w:hAnsi="Times New Roman"/>
          <w:color w:val="auto"/>
          <w:sz w:val="28"/>
          <w:szCs w:val="28"/>
        </w:rPr>
        <w:t xml:space="preserve"> </w:t>
      </w:r>
      <w:r w:rsidRPr="003D789D">
        <w:rPr>
          <w:rFonts w:hAnsi="Times New Roman"/>
          <w:color w:val="auto"/>
          <w:sz w:val="28"/>
          <w:szCs w:val="28"/>
        </w:rPr>
        <w:t>ситуациях</w:t>
      </w:r>
      <w:r w:rsidRPr="003D789D">
        <w:rPr>
          <w:rFonts w:asci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результатам</w:t>
      </w:r>
      <w:r w:rsidRPr="003D789D">
        <w:rPr>
          <w:rFonts w:hAnsi="Times New Roman"/>
          <w:color w:val="auto"/>
          <w:sz w:val="28"/>
          <w:szCs w:val="28"/>
        </w:rPr>
        <w:t xml:space="preserve"> </w:t>
      </w:r>
      <w:r w:rsidRPr="003D789D">
        <w:rPr>
          <w:rFonts w:hAnsi="Times New Roman"/>
          <w:color w:val="auto"/>
          <w:sz w:val="28"/>
          <w:szCs w:val="28"/>
        </w:rPr>
        <w:t>о</w:t>
      </w:r>
      <w:r w:rsidRPr="003D789D">
        <w:rPr>
          <w:rFonts w:hAnsi="Times New Roman"/>
          <w:color w:val="auto"/>
          <w:sz w:val="28"/>
          <w:szCs w:val="28"/>
        </w:rPr>
        <w:t>б</w:t>
      </w:r>
      <w:r w:rsidRPr="003D789D">
        <w:rPr>
          <w:rFonts w:hAnsi="Times New Roman"/>
          <w:color w:val="auto"/>
          <w:sz w:val="28"/>
          <w:szCs w:val="28"/>
        </w:rPr>
        <w:t>следования</w:t>
      </w:r>
      <w:r w:rsidRPr="003D789D">
        <w:rPr>
          <w:rFonts w:hAnsi="Times New Roman"/>
          <w:color w:val="auto"/>
          <w:sz w:val="28"/>
          <w:szCs w:val="28"/>
        </w:rPr>
        <w:t xml:space="preserve"> </w:t>
      </w:r>
      <w:r w:rsidRPr="003D789D">
        <w:rPr>
          <w:rFonts w:hAnsi="Times New Roman"/>
          <w:color w:val="auto"/>
          <w:sz w:val="28"/>
          <w:szCs w:val="28"/>
        </w:rPr>
        <w:t>проводит</w:t>
      </w:r>
      <w:r w:rsidRPr="003D789D">
        <w:rPr>
          <w:rFonts w:hAnsi="Times New Roman"/>
          <w:color w:val="auto"/>
          <w:sz w:val="28"/>
          <w:szCs w:val="28"/>
        </w:rPr>
        <w:t xml:space="preserve"> </w:t>
      </w:r>
      <w:r w:rsidRPr="003D789D">
        <w:rPr>
          <w:rFonts w:hAnsi="Times New Roman"/>
          <w:color w:val="auto"/>
          <w:sz w:val="28"/>
          <w:szCs w:val="28"/>
        </w:rPr>
        <w:t>консультативные</w:t>
      </w:r>
      <w:r w:rsidRPr="003D789D">
        <w:rPr>
          <w:rFonts w:hAnsi="Times New Roman"/>
          <w:color w:val="auto"/>
          <w:sz w:val="28"/>
          <w:szCs w:val="28"/>
        </w:rPr>
        <w:t xml:space="preserve"> </w:t>
      </w:r>
      <w:r w:rsidRPr="003D789D">
        <w:rPr>
          <w:rFonts w:hAnsi="Times New Roman"/>
          <w:color w:val="auto"/>
          <w:sz w:val="28"/>
          <w:szCs w:val="28"/>
        </w:rPr>
        <w:t>мероприятия</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всеми</w:t>
      </w:r>
      <w:r w:rsidRPr="003D789D">
        <w:rPr>
          <w:rFonts w:hAnsi="Times New Roman"/>
          <w:color w:val="auto"/>
          <w:sz w:val="28"/>
          <w:szCs w:val="28"/>
        </w:rPr>
        <w:t xml:space="preserve"> </w:t>
      </w:r>
      <w:r w:rsidRPr="003D789D">
        <w:rPr>
          <w:rFonts w:hAnsi="Times New Roman"/>
          <w:color w:val="auto"/>
          <w:sz w:val="28"/>
          <w:szCs w:val="28"/>
        </w:rPr>
        <w:t>участниками</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 xml:space="preserve">, </w:t>
      </w:r>
      <w:r w:rsidRPr="003D789D">
        <w:rPr>
          <w:rFonts w:hAnsi="Times New Roman"/>
          <w:color w:val="auto"/>
          <w:sz w:val="28"/>
          <w:szCs w:val="28"/>
        </w:rPr>
        <w:t>участвует</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составлении</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индивид</w:t>
      </w:r>
      <w:r w:rsidRPr="003D789D">
        <w:rPr>
          <w:rFonts w:hAnsi="Times New Roman"/>
          <w:color w:val="auto"/>
          <w:sz w:val="28"/>
          <w:szCs w:val="28"/>
        </w:rPr>
        <w:t>у</w:t>
      </w:r>
      <w:r w:rsidRPr="003D789D">
        <w:rPr>
          <w:rFonts w:hAnsi="Times New Roman"/>
          <w:color w:val="auto"/>
          <w:sz w:val="28"/>
          <w:szCs w:val="28"/>
        </w:rPr>
        <w:t>ального</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hAnsi="Times New Roman"/>
          <w:color w:val="auto"/>
          <w:sz w:val="28"/>
          <w:szCs w:val="28"/>
        </w:rPr>
        <w:t xml:space="preserve"> </w:t>
      </w:r>
      <w:r w:rsidRPr="003D789D">
        <w:rPr>
          <w:rFonts w:hAnsi="Times New Roman"/>
          <w:color w:val="auto"/>
          <w:sz w:val="28"/>
          <w:szCs w:val="28"/>
        </w:rPr>
        <w:t>–педагогического</w:t>
      </w:r>
      <w:r w:rsidRPr="003D789D">
        <w:rPr>
          <w:rFonts w:hAnsi="Times New Roman"/>
          <w:color w:val="auto"/>
          <w:sz w:val="28"/>
          <w:szCs w:val="28"/>
        </w:rPr>
        <w:t xml:space="preserve"> </w:t>
      </w:r>
      <w:r w:rsidRPr="003D789D">
        <w:rPr>
          <w:rFonts w:hAnsi="Times New Roman"/>
          <w:color w:val="auto"/>
          <w:sz w:val="28"/>
          <w:szCs w:val="28"/>
        </w:rPr>
        <w:t>сопровождения</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об</w:t>
      </w:r>
      <w:r w:rsidRPr="003D789D">
        <w:rPr>
          <w:rFonts w:hAnsi="Times New Roman"/>
          <w:color w:val="auto"/>
          <w:sz w:val="28"/>
          <w:szCs w:val="28"/>
        </w:rPr>
        <w:t>у</w:t>
      </w:r>
      <w:r w:rsidRPr="003D789D">
        <w:rPr>
          <w:rFonts w:hAnsi="Times New Roman"/>
          <w:color w:val="auto"/>
          <w:sz w:val="28"/>
          <w:szCs w:val="28"/>
        </w:rPr>
        <w:t>чающегося</w:t>
      </w:r>
      <w:r w:rsidRPr="003D789D">
        <w:rPr>
          <w:rFonts w:ascii="Times New Roman"/>
          <w:color w:val="auto"/>
          <w:sz w:val="28"/>
          <w:szCs w:val="28"/>
        </w:rPr>
        <w:t>.</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i/>
          <w:iCs/>
          <w:color w:val="auto"/>
          <w:sz w:val="28"/>
          <w:szCs w:val="28"/>
        </w:rPr>
        <w:t>Учитель</w:t>
      </w:r>
      <w:r w:rsidRPr="003D789D">
        <w:rPr>
          <w:rFonts w:ascii="Times New Roman"/>
          <w:i/>
          <w:iCs/>
          <w:color w:val="auto"/>
          <w:sz w:val="28"/>
          <w:szCs w:val="28"/>
        </w:rPr>
        <w:t>-</w:t>
      </w:r>
      <w:r w:rsidRPr="003D789D">
        <w:rPr>
          <w:rFonts w:hAnsi="Times New Roman"/>
          <w:i/>
          <w:iCs/>
          <w:color w:val="auto"/>
          <w:sz w:val="28"/>
          <w:szCs w:val="28"/>
        </w:rPr>
        <w:t>дефектолог</w:t>
      </w:r>
      <w:r w:rsidRPr="003D789D">
        <w:rPr>
          <w:rFonts w:hAnsi="Times New Roman"/>
          <w:i/>
          <w:iCs/>
          <w:color w:val="auto"/>
          <w:sz w:val="28"/>
          <w:szCs w:val="28"/>
        </w:rPr>
        <w:t xml:space="preserve"> </w:t>
      </w:r>
      <w:r w:rsidRPr="003D789D">
        <w:rPr>
          <w:rFonts w:ascii="Times New Roman"/>
          <w:i/>
          <w:iCs/>
          <w:color w:val="auto"/>
          <w:sz w:val="28"/>
          <w:szCs w:val="28"/>
        </w:rPr>
        <w:t>(</w:t>
      </w:r>
      <w:r w:rsidRPr="003D789D">
        <w:rPr>
          <w:rFonts w:hAnsi="Times New Roman"/>
          <w:i/>
          <w:iCs/>
          <w:color w:val="auto"/>
          <w:sz w:val="28"/>
          <w:szCs w:val="28"/>
        </w:rPr>
        <w:t>сурдопедагог</w:t>
      </w:r>
      <w:r w:rsidRPr="003D789D">
        <w:rPr>
          <w:rFonts w:ascii="Times New Roman"/>
          <w:i/>
          <w:iCs/>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проводит</w:t>
      </w:r>
      <w:r w:rsidRPr="003D789D">
        <w:rPr>
          <w:rFonts w:hAnsi="Times New Roman"/>
          <w:color w:val="auto"/>
          <w:sz w:val="28"/>
          <w:szCs w:val="28"/>
        </w:rPr>
        <w:t xml:space="preserve"> </w:t>
      </w:r>
      <w:r w:rsidRPr="003D789D">
        <w:rPr>
          <w:rFonts w:hAnsi="Times New Roman"/>
          <w:color w:val="auto"/>
          <w:sz w:val="28"/>
          <w:szCs w:val="28"/>
        </w:rPr>
        <w:t>изучение</w:t>
      </w:r>
      <w:r w:rsidRPr="003D789D">
        <w:rPr>
          <w:rFonts w:hAnsi="Times New Roman"/>
          <w:color w:val="auto"/>
          <w:sz w:val="28"/>
          <w:szCs w:val="28"/>
        </w:rPr>
        <w:t xml:space="preserve"> </w:t>
      </w:r>
      <w:r w:rsidRPr="003D789D">
        <w:rPr>
          <w:rFonts w:hAnsi="Times New Roman"/>
          <w:color w:val="auto"/>
          <w:sz w:val="28"/>
          <w:szCs w:val="28"/>
        </w:rPr>
        <w:t>особенностей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возможностей</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нарушенным</w:t>
      </w:r>
      <w:r w:rsidRPr="003D789D">
        <w:rPr>
          <w:rFonts w:hAnsi="Times New Roman"/>
          <w:color w:val="auto"/>
          <w:sz w:val="28"/>
          <w:szCs w:val="28"/>
        </w:rPr>
        <w:t xml:space="preserve"> </w:t>
      </w:r>
      <w:r w:rsidRPr="003D789D">
        <w:rPr>
          <w:rFonts w:hAnsi="Times New Roman"/>
          <w:color w:val="auto"/>
          <w:sz w:val="28"/>
          <w:szCs w:val="28"/>
        </w:rPr>
        <w:t>слухом</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использовании</w:t>
      </w:r>
      <w:r w:rsidRPr="003D789D">
        <w:rPr>
          <w:rFonts w:hAnsi="Times New Roman"/>
          <w:color w:val="auto"/>
          <w:sz w:val="28"/>
          <w:szCs w:val="28"/>
        </w:rPr>
        <w:t xml:space="preserve"> </w:t>
      </w:r>
      <w:r w:rsidRPr="003D789D">
        <w:rPr>
          <w:rFonts w:hAnsi="Times New Roman"/>
          <w:color w:val="auto"/>
          <w:sz w:val="28"/>
          <w:szCs w:val="28"/>
        </w:rPr>
        <w:t>методов</w:t>
      </w:r>
      <w:r w:rsidRPr="003D789D">
        <w:rPr>
          <w:rFonts w:hAnsi="Times New Roman"/>
          <w:color w:val="auto"/>
          <w:sz w:val="28"/>
          <w:szCs w:val="28"/>
        </w:rPr>
        <w:t xml:space="preserve"> </w:t>
      </w:r>
      <w:r w:rsidRPr="003D789D">
        <w:rPr>
          <w:rFonts w:hAnsi="Times New Roman"/>
          <w:color w:val="auto"/>
          <w:sz w:val="28"/>
          <w:szCs w:val="28"/>
        </w:rPr>
        <w:t>сурдопедагогической</w:t>
      </w:r>
      <w:r w:rsidRPr="003D789D">
        <w:rPr>
          <w:rFonts w:hAnsi="Times New Roman"/>
          <w:color w:val="auto"/>
          <w:sz w:val="28"/>
          <w:szCs w:val="28"/>
        </w:rPr>
        <w:t xml:space="preserve"> </w:t>
      </w:r>
      <w:r w:rsidRPr="003D789D">
        <w:rPr>
          <w:rFonts w:hAnsi="Times New Roman"/>
          <w:color w:val="auto"/>
          <w:sz w:val="28"/>
          <w:szCs w:val="28"/>
        </w:rPr>
        <w:t>диагностики</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том</w:t>
      </w:r>
      <w:r w:rsidRPr="003D789D">
        <w:rPr>
          <w:rFonts w:hAnsi="Times New Roman"/>
          <w:color w:val="auto"/>
          <w:sz w:val="28"/>
          <w:szCs w:val="28"/>
        </w:rPr>
        <w:t xml:space="preserve"> </w:t>
      </w:r>
      <w:r w:rsidRPr="003D789D">
        <w:rPr>
          <w:rFonts w:hAnsi="Times New Roman"/>
          <w:color w:val="auto"/>
          <w:sz w:val="28"/>
          <w:szCs w:val="28"/>
        </w:rPr>
        <w:t>числе</w:t>
      </w:r>
      <w:r w:rsidRPr="003D789D">
        <w:rPr>
          <w:rFonts w:hAnsi="Times New Roman"/>
          <w:color w:val="auto"/>
          <w:sz w:val="28"/>
          <w:szCs w:val="28"/>
        </w:rPr>
        <w:t xml:space="preserve"> </w:t>
      </w:r>
      <w:r w:rsidRPr="003D789D">
        <w:rPr>
          <w:rFonts w:hAnsi="Times New Roman"/>
          <w:color w:val="auto"/>
          <w:sz w:val="28"/>
          <w:szCs w:val="28"/>
        </w:rPr>
        <w:t>выя</w:t>
      </w:r>
      <w:r w:rsidRPr="003D789D">
        <w:rPr>
          <w:rFonts w:hAnsi="Times New Roman"/>
          <w:color w:val="auto"/>
          <w:sz w:val="28"/>
          <w:szCs w:val="28"/>
        </w:rPr>
        <w:t>в</w:t>
      </w:r>
      <w:r w:rsidRPr="003D789D">
        <w:rPr>
          <w:rFonts w:hAnsi="Times New Roman"/>
          <w:color w:val="auto"/>
          <w:sz w:val="28"/>
          <w:szCs w:val="28"/>
        </w:rPr>
        <w:t>ляет</w:t>
      </w:r>
      <w:r w:rsidRPr="003D789D">
        <w:rPr>
          <w:rFonts w:hAnsi="Times New Roman"/>
          <w:color w:val="auto"/>
          <w:sz w:val="28"/>
          <w:szCs w:val="28"/>
        </w:rPr>
        <w:t xml:space="preserve"> </w:t>
      </w:r>
      <w:r w:rsidRPr="003D789D">
        <w:rPr>
          <w:rFonts w:hAnsi="Times New Roman"/>
          <w:color w:val="auto"/>
          <w:sz w:val="28"/>
          <w:szCs w:val="28"/>
        </w:rPr>
        <w:t>уровень</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изучает</w:t>
      </w:r>
      <w:r w:rsidRPr="003D789D">
        <w:rPr>
          <w:rFonts w:hAnsi="Times New Roman"/>
          <w:color w:val="auto"/>
          <w:sz w:val="28"/>
          <w:szCs w:val="28"/>
        </w:rPr>
        <w:t xml:space="preserve"> </w:t>
      </w:r>
      <w:r w:rsidRPr="003D789D">
        <w:rPr>
          <w:rFonts w:hAnsi="Times New Roman"/>
          <w:color w:val="auto"/>
          <w:sz w:val="28"/>
          <w:szCs w:val="28"/>
        </w:rPr>
        <w:t>состояние</w:t>
      </w:r>
      <w:r w:rsidRPr="003D789D">
        <w:rPr>
          <w:rFonts w:hAnsi="Times New Roman"/>
          <w:color w:val="auto"/>
          <w:sz w:val="28"/>
          <w:szCs w:val="28"/>
        </w:rPr>
        <w:t xml:space="preserve"> </w:t>
      </w:r>
      <w:r w:rsidRPr="003D789D">
        <w:rPr>
          <w:rFonts w:hAnsi="Times New Roman"/>
          <w:color w:val="auto"/>
          <w:sz w:val="28"/>
          <w:szCs w:val="28"/>
        </w:rPr>
        <w:t>слуховой</w:t>
      </w:r>
      <w:r w:rsidRPr="003D789D">
        <w:rPr>
          <w:rFonts w:hAnsi="Times New Roman"/>
          <w:color w:val="auto"/>
          <w:sz w:val="28"/>
          <w:szCs w:val="28"/>
        </w:rPr>
        <w:t xml:space="preserve"> </w:t>
      </w:r>
      <w:r w:rsidRPr="003D789D">
        <w:rPr>
          <w:rFonts w:hAnsi="Times New Roman"/>
          <w:color w:val="auto"/>
          <w:sz w:val="28"/>
          <w:szCs w:val="28"/>
        </w:rPr>
        <w:t>фун</w:t>
      </w:r>
      <w:r w:rsidRPr="003D789D">
        <w:rPr>
          <w:rFonts w:hAnsi="Times New Roman"/>
          <w:color w:val="auto"/>
          <w:sz w:val="28"/>
          <w:szCs w:val="28"/>
        </w:rPr>
        <w:t>к</w:t>
      </w:r>
      <w:r w:rsidRPr="003D789D">
        <w:rPr>
          <w:rFonts w:hAnsi="Times New Roman"/>
          <w:color w:val="auto"/>
          <w:sz w:val="28"/>
          <w:szCs w:val="28"/>
        </w:rPr>
        <w:t>ции</w:t>
      </w:r>
      <w:r w:rsidRPr="003D789D">
        <w:rPr>
          <w:rFonts w:ascii="Times New Roman"/>
          <w:color w:val="auto"/>
          <w:sz w:val="28"/>
          <w:szCs w:val="28"/>
        </w:rPr>
        <w:t xml:space="preserve">, </w:t>
      </w:r>
      <w:r w:rsidRPr="003D789D">
        <w:rPr>
          <w:rFonts w:hAnsi="Times New Roman"/>
          <w:color w:val="auto"/>
          <w:sz w:val="28"/>
          <w:szCs w:val="28"/>
        </w:rPr>
        <w:t>уровень</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ascii="Times New Roman"/>
          <w:color w:val="auto"/>
          <w:sz w:val="28"/>
          <w:szCs w:val="28"/>
        </w:rPr>
        <w:t xml:space="preserve">, </w:t>
      </w:r>
      <w:r w:rsidRPr="003D789D">
        <w:rPr>
          <w:rFonts w:hAnsi="Times New Roman"/>
          <w:color w:val="auto"/>
          <w:sz w:val="28"/>
          <w:szCs w:val="28"/>
        </w:rPr>
        <w:t>слухозрительного</w:t>
      </w:r>
      <w:r w:rsidRPr="003D789D">
        <w:rPr>
          <w:rFonts w:hAnsi="Times New Roman"/>
          <w:color w:val="auto"/>
          <w:sz w:val="28"/>
          <w:szCs w:val="28"/>
        </w:rPr>
        <w:t xml:space="preserve"> </w:t>
      </w:r>
      <w:r w:rsidRPr="003D789D">
        <w:rPr>
          <w:rFonts w:hAnsi="Times New Roman"/>
          <w:color w:val="auto"/>
          <w:sz w:val="28"/>
          <w:szCs w:val="28"/>
        </w:rPr>
        <w:t>восприятия</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ascii="Times New Roman"/>
          <w:color w:val="auto"/>
          <w:sz w:val="28"/>
          <w:szCs w:val="28"/>
        </w:rPr>
        <w:t xml:space="preserve">, </w:t>
      </w:r>
      <w:r w:rsidRPr="003D789D">
        <w:rPr>
          <w:rFonts w:hAnsi="Times New Roman"/>
          <w:color w:val="auto"/>
          <w:sz w:val="28"/>
          <w:szCs w:val="28"/>
        </w:rPr>
        <w:t>ее</w:t>
      </w:r>
      <w:r w:rsidRPr="003D789D">
        <w:rPr>
          <w:rFonts w:hAnsi="Times New Roman"/>
          <w:color w:val="auto"/>
          <w:sz w:val="28"/>
          <w:szCs w:val="28"/>
        </w:rPr>
        <w:t xml:space="preserve"> </w:t>
      </w:r>
      <w:r w:rsidRPr="003D789D">
        <w:rPr>
          <w:rFonts w:hAnsi="Times New Roman"/>
          <w:color w:val="auto"/>
          <w:sz w:val="28"/>
          <w:szCs w:val="28"/>
        </w:rPr>
        <w:t>произносительной</w:t>
      </w:r>
      <w:r w:rsidRPr="003D789D">
        <w:rPr>
          <w:rFonts w:hAnsi="Times New Roman"/>
          <w:color w:val="auto"/>
          <w:sz w:val="28"/>
          <w:szCs w:val="28"/>
        </w:rPr>
        <w:t xml:space="preserve"> </w:t>
      </w:r>
      <w:r w:rsidRPr="003D789D">
        <w:rPr>
          <w:rFonts w:hAnsi="Times New Roman"/>
          <w:color w:val="auto"/>
          <w:sz w:val="28"/>
          <w:szCs w:val="28"/>
        </w:rPr>
        <w:t>стороны</w:t>
      </w:r>
      <w:r w:rsidRPr="003D789D">
        <w:rPr>
          <w:rFonts w:ascii="Times New Roman"/>
          <w:color w:val="auto"/>
          <w:sz w:val="28"/>
          <w:szCs w:val="28"/>
        </w:rPr>
        <w:t xml:space="preserve">, </w:t>
      </w:r>
      <w:r w:rsidRPr="003D789D">
        <w:rPr>
          <w:rFonts w:hAnsi="Times New Roman"/>
          <w:color w:val="auto"/>
          <w:sz w:val="28"/>
          <w:szCs w:val="28"/>
        </w:rPr>
        <w:t>возможности</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коммуникации</w:t>
      </w:r>
      <w:r w:rsidRPr="003D789D">
        <w:rPr>
          <w:rFonts w:asci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помощью</w:t>
      </w:r>
      <w:r w:rsidRPr="003D789D">
        <w:rPr>
          <w:rFonts w:hAnsi="Times New Roman"/>
          <w:color w:val="auto"/>
          <w:sz w:val="28"/>
          <w:szCs w:val="28"/>
        </w:rPr>
        <w:t xml:space="preserve"> </w:t>
      </w:r>
      <w:r w:rsidRPr="003D789D">
        <w:rPr>
          <w:rFonts w:hAnsi="Times New Roman"/>
          <w:color w:val="auto"/>
          <w:sz w:val="28"/>
          <w:szCs w:val="28"/>
        </w:rPr>
        <w:t>сурдопедагогических</w:t>
      </w:r>
      <w:r w:rsidRPr="003D789D">
        <w:rPr>
          <w:rFonts w:hAnsi="Times New Roman"/>
          <w:color w:val="auto"/>
          <w:sz w:val="28"/>
          <w:szCs w:val="28"/>
        </w:rPr>
        <w:t xml:space="preserve"> </w:t>
      </w:r>
      <w:r w:rsidRPr="003D789D">
        <w:rPr>
          <w:rFonts w:hAnsi="Times New Roman"/>
          <w:color w:val="auto"/>
          <w:sz w:val="28"/>
          <w:szCs w:val="28"/>
        </w:rPr>
        <w:t>методик</w:t>
      </w:r>
      <w:r w:rsidRPr="003D789D">
        <w:rPr>
          <w:rFonts w:hAnsi="Times New Roman"/>
          <w:color w:val="auto"/>
          <w:sz w:val="28"/>
          <w:szCs w:val="28"/>
        </w:rPr>
        <w:t xml:space="preserve"> </w:t>
      </w:r>
      <w:r w:rsidRPr="003D789D">
        <w:rPr>
          <w:rFonts w:hAnsi="Times New Roman"/>
          <w:color w:val="auto"/>
          <w:sz w:val="28"/>
          <w:szCs w:val="28"/>
        </w:rPr>
        <w:t>выявляет</w:t>
      </w:r>
      <w:r w:rsidRPr="003D789D">
        <w:rPr>
          <w:rFonts w:hAnsi="Times New Roman"/>
          <w:color w:val="auto"/>
          <w:sz w:val="28"/>
          <w:szCs w:val="28"/>
        </w:rPr>
        <w:t xml:space="preserve"> </w:t>
      </w:r>
      <w:r w:rsidRPr="003D789D">
        <w:rPr>
          <w:rFonts w:hAnsi="Times New Roman"/>
          <w:color w:val="auto"/>
          <w:sz w:val="28"/>
          <w:szCs w:val="28"/>
        </w:rPr>
        <w:t>адекватность</w:t>
      </w:r>
      <w:r w:rsidRPr="003D789D">
        <w:rPr>
          <w:rFonts w:hAnsi="Times New Roman"/>
          <w:color w:val="auto"/>
          <w:sz w:val="28"/>
          <w:szCs w:val="28"/>
        </w:rPr>
        <w:t xml:space="preserve"> </w:t>
      </w:r>
      <w:r w:rsidRPr="003D789D">
        <w:rPr>
          <w:rFonts w:hAnsi="Times New Roman"/>
          <w:color w:val="auto"/>
          <w:sz w:val="28"/>
          <w:szCs w:val="28"/>
        </w:rPr>
        <w:t>режима</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инд</w:t>
      </w:r>
      <w:r w:rsidRPr="003D789D">
        <w:rPr>
          <w:rFonts w:hAnsi="Times New Roman"/>
          <w:color w:val="auto"/>
          <w:sz w:val="28"/>
          <w:szCs w:val="28"/>
        </w:rPr>
        <w:t>и</w:t>
      </w:r>
      <w:r w:rsidRPr="003D789D">
        <w:rPr>
          <w:rFonts w:hAnsi="Times New Roman"/>
          <w:color w:val="auto"/>
          <w:sz w:val="28"/>
          <w:szCs w:val="28"/>
        </w:rPr>
        <w:t>видуальных</w:t>
      </w:r>
      <w:r w:rsidRPr="003D789D">
        <w:rPr>
          <w:rFonts w:hAnsi="Times New Roman"/>
          <w:color w:val="auto"/>
          <w:sz w:val="28"/>
          <w:szCs w:val="28"/>
        </w:rPr>
        <w:t xml:space="preserve"> </w:t>
      </w:r>
      <w:r w:rsidRPr="003D789D">
        <w:rPr>
          <w:rFonts w:hAnsi="Times New Roman"/>
          <w:color w:val="auto"/>
          <w:sz w:val="28"/>
          <w:szCs w:val="28"/>
        </w:rPr>
        <w:t>слуховых</w:t>
      </w:r>
      <w:r w:rsidRPr="003D789D">
        <w:rPr>
          <w:rFonts w:hAnsi="Times New Roman"/>
          <w:color w:val="auto"/>
          <w:sz w:val="28"/>
          <w:szCs w:val="28"/>
        </w:rPr>
        <w:t xml:space="preserve"> </w:t>
      </w:r>
      <w:r w:rsidRPr="003D789D">
        <w:rPr>
          <w:rFonts w:hAnsi="Times New Roman"/>
          <w:color w:val="auto"/>
          <w:sz w:val="28"/>
          <w:szCs w:val="28"/>
        </w:rPr>
        <w:t>аппаратов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или</w:t>
      </w:r>
      <w:r w:rsidRPr="003D789D">
        <w:rPr>
          <w:rFonts w:hAnsi="Times New Roman"/>
          <w:color w:val="auto"/>
          <w:sz w:val="28"/>
          <w:szCs w:val="28"/>
        </w:rPr>
        <w:t xml:space="preserve"> </w:t>
      </w:r>
      <w:r w:rsidRPr="003D789D">
        <w:rPr>
          <w:rFonts w:hAnsi="Times New Roman"/>
          <w:color w:val="auto"/>
          <w:sz w:val="28"/>
          <w:szCs w:val="28"/>
        </w:rPr>
        <w:t>кохлеарных</w:t>
      </w:r>
      <w:r w:rsidRPr="003D789D">
        <w:rPr>
          <w:rFonts w:hAnsi="Times New Roman"/>
          <w:color w:val="auto"/>
          <w:sz w:val="28"/>
          <w:szCs w:val="28"/>
        </w:rPr>
        <w:t xml:space="preserve"> </w:t>
      </w:r>
      <w:r w:rsidRPr="003D789D">
        <w:rPr>
          <w:rFonts w:hAnsi="Times New Roman"/>
          <w:color w:val="auto"/>
          <w:sz w:val="28"/>
          <w:szCs w:val="28"/>
        </w:rPr>
        <w:t>имплантов</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ос</w:t>
      </w:r>
      <w:r w:rsidRPr="003D789D">
        <w:rPr>
          <w:rFonts w:hAnsi="Times New Roman"/>
          <w:color w:val="auto"/>
          <w:sz w:val="28"/>
          <w:szCs w:val="28"/>
        </w:rPr>
        <w:t>о</w:t>
      </w:r>
      <w:r w:rsidRPr="003D789D">
        <w:rPr>
          <w:rFonts w:hAnsi="Times New Roman"/>
          <w:color w:val="auto"/>
          <w:sz w:val="28"/>
          <w:szCs w:val="28"/>
        </w:rPr>
        <w:t>бенностей</w:t>
      </w:r>
      <w:r w:rsidRPr="003D789D">
        <w:rPr>
          <w:rFonts w:hAnsi="Times New Roman"/>
          <w:color w:val="auto"/>
          <w:sz w:val="28"/>
          <w:szCs w:val="28"/>
        </w:rPr>
        <w:t xml:space="preserve"> </w:t>
      </w:r>
      <w:r w:rsidRPr="003D789D">
        <w:rPr>
          <w:rFonts w:hAnsi="Times New Roman"/>
          <w:color w:val="auto"/>
          <w:sz w:val="28"/>
          <w:szCs w:val="28"/>
        </w:rPr>
        <w:t>слухоречевого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ascii="Times New Roman"/>
          <w:color w:val="auto"/>
          <w:sz w:val="28"/>
          <w:szCs w:val="28"/>
        </w:rPr>
        <w:t xml:space="preserve">, </w:t>
      </w:r>
      <w:r w:rsidRPr="003D789D">
        <w:rPr>
          <w:rFonts w:hAnsi="Times New Roman"/>
          <w:color w:val="auto"/>
          <w:sz w:val="28"/>
          <w:szCs w:val="28"/>
        </w:rPr>
        <w:t>условий</w:t>
      </w:r>
      <w:r w:rsidRPr="003D789D">
        <w:rPr>
          <w:rFonts w:hAnsi="Times New Roman"/>
          <w:color w:val="auto"/>
          <w:sz w:val="28"/>
          <w:szCs w:val="28"/>
        </w:rPr>
        <w:t xml:space="preserve"> </w:t>
      </w:r>
      <w:r w:rsidRPr="003D789D">
        <w:rPr>
          <w:rFonts w:hAnsi="Times New Roman"/>
          <w:color w:val="auto"/>
          <w:sz w:val="28"/>
          <w:szCs w:val="28"/>
        </w:rPr>
        <w:t>получения</w:t>
      </w:r>
      <w:r w:rsidRPr="003D789D">
        <w:rPr>
          <w:rFonts w:hAnsi="Times New Roman"/>
          <w:color w:val="auto"/>
          <w:sz w:val="28"/>
          <w:szCs w:val="28"/>
        </w:rPr>
        <w:t xml:space="preserve"> </w:t>
      </w:r>
      <w:r w:rsidRPr="003D789D">
        <w:rPr>
          <w:rFonts w:hAnsi="Times New Roman"/>
          <w:color w:val="auto"/>
          <w:sz w:val="28"/>
          <w:szCs w:val="28"/>
        </w:rPr>
        <w:t>им</w:t>
      </w:r>
      <w:r w:rsidRPr="003D789D">
        <w:rPr>
          <w:rFonts w:hAnsi="Times New Roman"/>
          <w:color w:val="auto"/>
          <w:sz w:val="28"/>
          <w:szCs w:val="28"/>
        </w:rPr>
        <w:t xml:space="preserve"> </w:t>
      </w:r>
      <w:r w:rsidRPr="003D789D">
        <w:rPr>
          <w:rFonts w:hAnsi="Times New Roman"/>
          <w:color w:val="auto"/>
          <w:sz w:val="28"/>
          <w:szCs w:val="28"/>
        </w:rPr>
        <w:t>о</w:t>
      </w:r>
      <w:r w:rsidRPr="003D789D">
        <w:rPr>
          <w:rFonts w:hAnsi="Times New Roman"/>
          <w:color w:val="auto"/>
          <w:sz w:val="28"/>
          <w:szCs w:val="28"/>
        </w:rPr>
        <w:t>б</w:t>
      </w:r>
      <w:r w:rsidRPr="003D789D">
        <w:rPr>
          <w:rFonts w:hAnsi="Times New Roman"/>
          <w:color w:val="auto"/>
          <w:sz w:val="28"/>
          <w:szCs w:val="28"/>
        </w:rPr>
        <w:t>разования</w:t>
      </w:r>
      <w:r w:rsidRPr="003D789D">
        <w:rPr>
          <w:rFonts w:ascii="Times New Roman"/>
          <w:color w:val="auto"/>
          <w:sz w:val="28"/>
          <w:szCs w:val="28"/>
        </w:rPr>
        <w:t xml:space="preserve">, </w:t>
      </w:r>
      <w:r w:rsidRPr="003D789D">
        <w:rPr>
          <w:rFonts w:hAnsi="Times New Roman"/>
          <w:color w:val="auto"/>
          <w:sz w:val="28"/>
          <w:szCs w:val="28"/>
        </w:rPr>
        <w:t>необходимости</w:t>
      </w:r>
      <w:r w:rsidRPr="003D789D">
        <w:rPr>
          <w:rFonts w:hAnsi="Times New Roman"/>
          <w:color w:val="auto"/>
          <w:sz w:val="28"/>
          <w:szCs w:val="28"/>
        </w:rPr>
        <w:t xml:space="preserve"> </w:t>
      </w:r>
      <w:r w:rsidRPr="003D789D">
        <w:rPr>
          <w:rFonts w:hAnsi="Times New Roman"/>
          <w:color w:val="auto"/>
          <w:sz w:val="28"/>
          <w:szCs w:val="28"/>
        </w:rPr>
        <w:t>использования</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различных</w:t>
      </w:r>
      <w:r w:rsidRPr="003D789D">
        <w:rPr>
          <w:rFonts w:hAnsi="Times New Roman"/>
          <w:color w:val="auto"/>
          <w:sz w:val="28"/>
          <w:szCs w:val="28"/>
        </w:rPr>
        <w:t xml:space="preserve"> </w:t>
      </w:r>
      <w:r w:rsidRPr="003D789D">
        <w:rPr>
          <w:rFonts w:hAnsi="Times New Roman"/>
          <w:color w:val="auto"/>
          <w:sz w:val="28"/>
          <w:szCs w:val="28"/>
        </w:rPr>
        <w:t>коммун</w:t>
      </w:r>
      <w:r w:rsidRPr="003D789D">
        <w:rPr>
          <w:rFonts w:hAnsi="Times New Roman"/>
          <w:color w:val="auto"/>
          <w:sz w:val="28"/>
          <w:szCs w:val="28"/>
        </w:rPr>
        <w:t>и</w:t>
      </w:r>
      <w:r w:rsidRPr="003D789D">
        <w:rPr>
          <w:rFonts w:hAnsi="Times New Roman"/>
          <w:color w:val="auto"/>
          <w:sz w:val="28"/>
          <w:szCs w:val="28"/>
        </w:rPr>
        <w:t>кативных</w:t>
      </w:r>
      <w:r w:rsidRPr="003D789D">
        <w:rPr>
          <w:rFonts w:hAnsi="Times New Roman"/>
          <w:color w:val="auto"/>
          <w:sz w:val="28"/>
          <w:szCs w:val="28"/>
        </w:rPr>
        <w:t xml:space="preserve"> </w:t>
      </w:r>
      <w:r w:rsidRPr="003D789D">
        <w:rPr>
          <w:rFonts w:hAnsi="Times New Roman"/>
          <w:color w:val="auto"/>
          <w:sz w:val="28"/>
          <w:szCs w:val="28"/>
        </w:rPr>
        <w:t>ситуациях</w:t>
      </w:r>
      <w:r w:rsidRPr="003D789D">
        <w:rPr>
          <w:rFonts w:ascii="Times New Roman"/>
          <w:color w:val="auto"/>
          <w:sz w:val="28"/>
          <w:szCs w:val="28"/>
        </w:rPr>
        <w:t xml:space="preserve">, </w:t>
      </w:r>
      <w:r w:rsidRPr="003D789D">
        <w:rPr>
          <w:rFonts w:hAnsi="Times New Roman"/>
          <w:color w:val="auto"/>
          <w:sz w:val="28"/>
          <w:szCs w:val="28"/>
        </w:rPr>
        <w:t>применения</w:t>
      </w:r>
      <w:r w:rsidRPr="003D789D">
        <w:rPr>
          <w:rFonts w:hAnsi="Times New Roman"/>
          <w:color w:val="auto"/>
          <w:sz w:val="28"/>
          <w:szCs w:val="28"/>
        </w:rPr>
        <w:t xml:space="preserve"> </w:t>
      </w:r>
      <w:r w:rsidRPr="003D789D">
        <w:rPr>
          <w:rFonts w:hAnsi="Times New Roman"/>
          <w:color w:val="auto"/>
          <w:sz w:val="28"/>
          <w:szCs w:val="28"/>
        </w:rPr>
        <w:t>средств</w:t>
      </w:r>
      <w:r w:rsidRPr="003D789D">
        <w:rPr>
          <w:rFonts w:hAnsi="Times New Roman"/>
          <w:color w:val="auto"/>
          <w:sz w:val="28"/>
          <w:szCs w:val="28"/>
        </w:rPr>
        <w:t xml:space="preserve"> </w:t>
      </w:r>
      <w:r w:rsidRPr="003D789D">
        <w:rPr>
          <w:rFonts w:hAnsi="Times New Roman"/>
          <w:color w:val="auto"/>
          <w:sz w:val="28"/>
          <w:szCs w:val="28"/>
        </w:rPr>
        <w:t>электроакустической</w:t>
      </w:r>
      <w:r w:rsidRPr="003D789D">
        <w:rPr>
          <w:rFonts w:hAnsi="Times New Roman"/>
          <w:color w:val="auto"/>
          <w:sz w:val="28"/>
          <w:szCs w:val="28"/>
        </w:rPr>
        <w:t xml:space="preserve"> </w:t>
      </w:r>
      <w:r w:rsidRPr="003D789D">
        <w:rPr>
          <w:rFonts w:hAnsi="Times New Roman"/>
          <w:color w:val="auto"/>
          <w:sz w:val="28"/>
          <w:szCs w:val="28"/>
        </w:rPr>
        <w:t>коррекции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ориентации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неречевых</w:t>
      </w:r>
      <w:r w:rsidRPr="003D789D">
        <w:rPr>
          <w:rFonts w:hAnsi="Times New Roman"/>
          <w:color w:val="auto"/>
          <w:sz w:val="28"/>
          <w:szCs w:val="28"/>
        </w:rPr>
        <w:t xml:space="preserve"> </w:t>
      </w:r>
      <w:r w:rsidRPr="003D789D">
        <w:rPr>
          <w:rFonts w:hAnsi="Times New Roman"/>
          <w:color w:val="auto"/>
          <w:sz w:val="28"/>
          <w:szCs w:val="28"/>
        </w:rPr>
        <w:t>звуках</w:t>
      </w:r>
      <w:r w:rsidRPr="003D789D">
        <w:rPr>
          <w:rFonts w:hAnsi="Times New Roman"/>
          <w:color w:val="auto"/>
          <w:sz w:val="28"/>
          <w:szCs w:val="28"/>
        </w:rPr>
        <w:t xml:space="preserve"> </w:t>
      </w:r>
      <w:r w:rsidRPr="003D789D">
        <w:rPr>
          <w:rFonts w:hAnsi="Times New Roman"/>
          <w:color w:val="auto"/>
          <w:sz w:val="28"/>
          <w:szCs w:val="28"/>
        </w:rPr>
        <w:t>окружающего</w:t>
      </w:r>
      <w:r w:rsidRPr="003D789D">
        <w:rPr>
          <w:rFonts w:hAnsi="Times New Roman"/>
          <w:color w:val="auto"/>
          <w:sz w:val="28"/>
          <w:szCs w:val="28"/>
        </w:rPr>
        <w:t xml:space="preserve"> </w:t>
      </w:r>
      <w:r w:rsidRPr="003D789D">
        <w:rPr>
          <w:rFonts w:hAnsi="Times New Roman"/>
          <w:color w:val="auto"/>
          <w:sz w:val="28"/>
          <w:szCs w:val="28"/>
        </w:rPr>
        <w:t>мира</w:t>
      </w:r>
      <w:r w:rsidRPr="003D789D">
        <w:rPr>
          <w:rFonts w:asci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результатам</w:t>
      </w:r>
      <w:r w:rsidRPr="003D789D">
        <w:rPr>
          <w:rFonts w:hAnsi="Times New Roman"/>
          <w:color w:val="auto"/>
          <w:sz w:val="28"/>
          <w:szCs w:val="28"/>
        </w:rPr>
        <w:t xml:space="preserve"> </w:t>
      </w:r>
      <w:r w:rsidRPr="003D789D">
        <w:rPr>
          <w:rFonts w:hAnsi="Times New Roman"/>
          <w:color w:val="auto"/>
          <w:sz w:val="28"/>
          <w:szCs w:val="28"/>
        </w:rPr>
        <w:t>о</w:t>
      </w:r>
      <w:r w:rsidRPr="003D789D">
        <w:rPr>
          <w:rFonts w:hAnsi="Times New Roman"/>
          <w:color w:val="auto"/>
          <w:sz w:val="28"/>
          <w:szCs w:val="28"/>
        </w:rPr>
        <w:t>б</w:t>
      </w:r>
      <w:r w:rsidRPr="003D789D">
        <w:rPr>
          <w:rFonts w:hAnsi="Times New Roman"/>
          <w:color w:val="auto"/>
          <w:sz w:val="28"/>
          <w:szCs w:val="28"/>
        </w:rPr>
        <w:t>следования</w:t>
      </w:r>
      <w:r w:rsidRPr="003D789D">
        <w:rPr>
          <w:rFonts w:hAnsi="Times New Roman"/>
          <w:color w:val="auto"/>
          <w:sz w:val="28"/>
          <w:szCs w:val="28"/>
        </w:rPr>
        <w:t xml:space="preserve"> </w:t>
      </w:r>
      <w:r w:rsidRPr="003D789D">
        <w:rPr>
          <w:rFonts w:hAnsi="Times New Roman"/>
          <w:color w:val="auto"/>
          <w:sz w:val="28"/>
          <w:szCs w:val="28"/>
        </w:rPr>
        <w:t>проводит</w:t>
      </w:r>
      <w:r w:rsidRPr="003D789D">
        <w:rPr>
          <w:rFonts w:hAnsi="Times New Roman"/>
          <w:color w:val="auto"/>
          <w:sz w:val="28"/>
          <w:szCs w:val="28"/>
        </w:rPr>
        <w:t xml:space="preserve"> </w:t>
      </w:r>
      <w:r w:rsidRPr="003D789D">
        <w:rPr>
          <w:rFonts w:hAnsi="Times New Roman"/>
          <w:color w:val="auto"/>
          <w:sz w:val="28"/>
          <w:szCs w:val="28"/>
        </w:rPr>
        <w:t>консультативные</w:t>
      </w:r>
      <w:r w:rsidRPr="003D789D">
        <w:rPr>
          <w:rFonts w:hAnsi="Times New Roman"/>
          <w:color w:val="auto"/>
          <w:sz w:val="28"/>
          <w:szCs w:val="28"/>
        </w:rPr>
        <w:t xml:space="preserve"> </w:t>
      </w:r>
      <w:r w:rsidRPr="003D789D">
        <w:rPr>
          <w:rFonts w:hAnsi="Times New Roman"/>
          <w:color w:val="auto"/>
          <w:sz w:val="28"/>
          <w:szCs w:val="28"/>
        </w:rPr>
        <w:t>мероприятия</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всеми</w:t>
      </w:r>
      <w:r w:rsidRPr="003D789D">
        <w:rPr>
          <w:rFonts w:hAnsi="Times New Roman"/>
          <w:color w:val="auto"/>
          <w:sz w:val="28"/>
          <w:szCs w:val="28"/>
        </w:rPr>
        <w:t xml:space="preserve"> </w:t>
      </w:r>
      <w:r w:rsidRPr="003D789D">
        <w:rPr>
          <w:rFonts w:hAnsi="Times New Roman"/>
          <w:color w:val="auto"/>
          <w:sz w:val="28"/>
          <w:szCs w:val="28"/>
        </w:rPr>
        <w:t>участниками</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слышащих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asci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необходимости</w:t>
      </w:r>
      <w:r w:rsidRPr="003D789D">
        <w:rPr>
          <w:rFonts w:hAnsi="Times New Roman"/>
          <w:color w:val="auto"/>
          <w:sz w:val="28"/>
          <w:szCs w:val="28"/>
        </w:rPr>
        <w:t xml:space="preserve"> </w:t>
      </w:r>
      <w:r w:rsidRPr="003D789D">
        <w:rPr>
          <w:rFonts w:hAnsi="Times New Roman"/>
          <w:color w:val="auto"/>
          <w:sz w:val="28"/>
          <w:szCs w:val="28"/>
        </w:rPr>
        <w:t>повторного</w:t>
      </w:r>
      <w:r w:rsidRPr="003D789D">
        <w:rPr>
          <w:rFonts w:hAnsi="Times New Roman"/>
          <w:color w:val="auto"/>
          <w:sz w:val="28"/>
          <w:szCs w:val="28"/>
        </w:rPr>
        <w:t xml:space="preserve"> </w:t>
      </w:r>
      <w:r w:rsidRPr="003D789D">
        <w:rPr>
          <w:rFonts w:hAnsi="Times New Roman"/>
          <w:color w:val="auto"/>
          <w:sz w:val="28"/>
          <w:szCs w:val="28"/>
        </w:rPr>
        <w:t>аудиологического</w:t>
      </w:r>
      <w:r w:rsidRPr="003D789D">
        <w:rPr>
          <w:rFonts w:hAnsi="Times New Roman"/>
          <w:color w:val="auto"/>
          <w:sz w:val="28"/>
          <w:szCs w:val="28"/>
        </w:rPr>
        <w:t xml:space="preserve"> </w:t>
      </w:r>
      <w:r w:rsidRPr="003D789D">
        <w:rPr>
          <w:rFonts w:hAnsi="Times New Roman"/>
          <w:color w:val="auto"/>
          <w:sz w:val="28"/>
          <w:szCs w:val="28"/>
        </w:rPr>
        <w:t>обследования</w:t>
      </w:r>
      <w:r w:rsidRPr="003D789D">
        <w:rPr>
          <w:rFonts w:ascii="Times New Roman"/>
          <w:color w:val="auto"/>
          <w:sz w:val="28"/>
          <w:szCs w:val="28"/>
        </w:rPr>
        <w:t xml:space="preserve">, </w:t>
      </w:r>
      <w:r w:rsidRPr="003D789D">
        <w:rPr>
          <w:rFonts w:hAnsi="Times New Roman"/>
          <w:color w:val="auto"/>
          <w:sz w:val="28"/>
          <w:szCs w:val="28"/>
        </w:rPr>
        <w:t>направляет</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консультацию</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сурдологический</w:t>
      </w:r>
      <w:r w:rsidRPr="003D789D">
        <w:rPr>
          <w:rFonts w:hAnsi="Times New Roman"/>
          <w:color w:val="auto"/>
          <w:sz w:val="28"/>
          <w:szCs w:val="28"/>
        </w:rPr>
        <w:t xml:space="preserve"> </w:t>
      </w:r>
      <w:r w:rsidRPr="003D789D">
        <w:rPr>
          <w:rFonts w:hAnsi="Times New Roman"/>
          <w:color w:val="auto"/>
          <w:sz w:val="28"/>
          <w:szCs w:val="28"/>
        </w:rPr>
        <w:t>кабинет</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центр</w:t>
      </w:r>
      <w:r w:rsidRPr="003D789D">
        <w:rPr>
          <w:rFonts w:ascii="Times New Roman"/>
          <w:color w:val="auto"/>
          <w:sz w:val="28"/>
          <w:szCs w:val="28"/>
        </w:rPr>
        <w:t>).</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i/>
          <w:iCs/>
          <w:color w:val="auto"/>
          <w:sz w:val="28"/>
          <w:szCs w:val="28"/>
        </w:rPr>
        <w:t>Педагог</w:t>
      </w:r>
      <w:r w:rsidRPr="003D789D">
        <w:rPr>
          <w:rFonts w:hAnsi="Times New Roman"/>
          <w:i/>
          <w:iCs/>
          <w:color w:val="auto"/>
          <w:sz w:val="28"/>
          <w:szCs w:val="28"/>
        </w:rPr>
        <w:t xml:space="preserve"> </w:t>
      </w:r>
      <w:r w:rsidRPr="003D789D">
        <w:rPr>
          <w:rFonts w:ascii="Times New Roman"/>
          <w:i/>
          <w:iCs/>
          <w:color w:val="auto"/>
          <w:sz w:val="28"/>
          <w:szCs w:val="28"/>
        </w:rPr>
        <w:t xml:space="preserve">- </w:t>
      </w:r>
      <w:r w:rsidRPr="003D789D">
        <w:rPr>
          <w:rFonts w:hAnsi="Times New Roman"/>
          <w:i/>
          <w:iCs/>
          <w:color w:val="auto"/>
          <w:sz w:val="28"/>
          <w:szCs w:val="28"/>
        </w:rPr>
        <w:t>психолог</w:t>
      </w:r>
      <w:r w:rsidRPr="003D789D">
        <w:rPr>
          <w:rFonts w:ascii="Times New Roman"/>
          <w:i/>
          <w:iCs/>
          <w:color w:val="auto"/>
          <w:sz w:val="28"/>
          <w:szCs w:val="28"/>
        </w:rPr>
        <w:t xml:space="preserve">: </w:t>
      </w:r>
      <w:r w:rsidRPr="003D789D">
        <w:rPr>
          <w:rFonts w:hAnsi="Times New Roman"/>
          <w:color w:val="auto"/>
          <w:sz w:val="28"/>
          <w:szCs w:val="28"/>
        </w:rPr>
        <w:t>проводит</w:t>
      </w:r>
      <w:r w:rsidRPr="003D789D">
        <w:rPr>
          <w:rFonts w:hAnsi="Times New Roman"/>
          <w:color w:val="auto"/>
          <w:sz w:val="28"/>
          <w:szCs w:val="28"/>
        </w:rPr>
        <w:t xml:space="preserve"> </w:t>
      </w:r>
      <w:r w:rsidRPr="003D789D">
        <w:rPr>
          <w:rFonts w:hAnsi="Times New Roman"/>
          <w:color w:val="auto"/>
          <w:sz w:val="28"/>
          <w:szCs w:val="28"/>
        </w:rPr>
        <w:t>психологическое</w:t>
      </w:r>
      <w:r w:rsidRPr="003D789D">
        <w:rPr>
          <w:rFonts w:hAnsi="Times New Roman"/>
          <w:color w:val="auto"/>
          <w:sz w:val="28"/>
          <w:szCs w:val="28"/>
        </w:rPr>
        <w:t xml:space="preserve"> </w:t>
      </w:r>
      <w:r w:rsidRPr="003D789D">
        <w:rPr>
          <w:rFonts w:hAnsi="Times New Roman"/>
          <w:color w:val="auto"/>
          <w:sz w:val="28"/>
          <w:szCs w:val="28"/>
        </w:rPr>
        <w:t>обследование</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использованием</w:t>
      </w:r>
      <w:r w:rsidRPr="003D789D">
        <w:rPr>
          <w:rFonts w:hAnsi="Times New Roman"/>
          <w:color w:val="auto"/>
          <w:sz w:val="28"/>
          <w:szCs w:val="28"/>
        </w:rPr>
        <w:t xml:space="preserve"> </w:t>
      </w:r>
      <w:r w:rsidRPr="003D789D">
        <w:rPr>
          <w:rFonts w:hAnsi="Times New Roman"/>
          <w:color w:val="auto"/>
          <w:sz w:val="28"/>
          <w:szCs w:val="28"/>
        </w:rPr>
        <w:t>методов</w:t>
      </w:r>
      <w:r w:rsidRPr="003D789D">
        <w:rPr>
          <w:rFonts w:ascii="Times New Roman"/>
          <w:color w:val="auto"/>
          <w:sz w:val="28"/>
          <w:szCs w:val="28"/>
        </w:rPr>
        <w:t xml:space="preserve">, </w:t>
      </w:r>
      <w:r w:rsidRPr="003D789D">
        <w:rPr>
          <w:rFonts w:hAnsi="Times New Roman"/>
          <w:color w:val="auto"/>
          <w:sz w:val="28"/>
          <w:szCs w:val="28"/>
        </w:rPr>
        <w:t>адекватных</w:t>
      </w:r>
      <w:r w:rsidRPr="003D789D">
        <w:rPr>
          <w:rFonts w:hAnsi="Times New Roman"/>
          <w:color w:val="auto"/>
          <w:sz w:val="28"/>
          <w:szCs w:val="28"/>
        </w:rPr>
        <w:t xml:space="preserve"> </w:t>
      </w:r>
      <w:r w:rsidRPr="003D789D">
        <w:rPr>
          <w:rFonts w:hAnsi="Times New Roman"/>
          <w:color w:val="auto"/>
          <w:sz w:val="28"/>
          <w:szCs w:val="28"/>
        </w:rPr>
        <w:t>задачам</w:t>
      </w:r>
      <w:r w:rsidRPr="003D789D">
        <w:rPr>
          <w:rFonts w:hAnsi="Times New Roman"/>
          <w:color w:val="auto"/>
          <w:sz w:val="28"/>
          <w:szCs w:val="28"/>
        </w:rPr>
        <w:t xml:space="preserve"> </w:t>
      </w:r>
      <w:r w:rsidRPr="003D789D">
        <w:rPr>
          <w:rFonts w:hAnsi="Times New Roman"/>
          <w:color w:val="auto"/>
          <w:sz w:val="28"/>
          <w:szCs w:val="28"/>
        </w:rPr>
        <w:t>обследов</w:t>
      </w:r>
      <w:r w:rsidRPr="003D789D">
        <w:rPr>
          <w:rFonts w:hAnsi="Times New Roman"/>
          <w:color w:val="auto"/>
          <w:sz w:val="28"/>
          <w:szCs w:val="28"/>
        </w:rPr>
        <w:t>а</w:t>
      </w:r>
      <w:r w:rsidRPr="003D789D">
        <w:rPr>
          <w:rFonts w:hAnsi="Times New Roman"/>
          <w:color w:val="auto"/>
          <w:sz w:val="28"/>
          <w:szCs w:val="28"/>
        </w:rPr>
        <w:t>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особенностям</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ascii="Times New Roman"/>
          <w:color w:val="auto"/>
          <w:sz w:val="28"/>
          <w:szCs w:val="28"/>
        </w:rPr>
        <w:t xml:space="preserve">, </w:t>
      </w:r>
      <w:r w:rsidRPr="003D789D">
        <w:rPr>
          <w:rFonts w:hAnsi="Times New Roman"/>
          <w:color w:val="auto"/>
          <w:sz w:val="28"/>
          <w:szCs w:val="28"/>
        </w:rPr>
        <w:t>анализирует</w:t>
      </w:r>
      <w:r w:rsidRPr="003D789D">
        <w:rPr>
          <w:rFonts w:hAnsi="Times New Roman"/>
          <w:color w:val="auto"/>
          <w:sz w:val="28"/>
          <w:szCs w:val="28"/>
        </w:rPr>
        <w:t xml:space="preserve"> </w:t>
      </w:r>
      <w:r w:rsidRPr="003D789D">
        <w:rPr>
          <w:rFonts w:hAnsi="Times New Roman"/>
          <w:color w:val="auto"/>
          <w:sz w:val="28"/>
          <w:szCs w:val="28"/>
        </w:rPr>
        <w:t>результаты</w:t>
      </w:r>
      <w:r w:rsidRPr="003D789D">
        <w:rPr>
          <w:rFonts w:hAnsi="Times New Roman"/>
          <w:color w:val="auto"/>
          <w:sz w:val="28"/>
          <w:szCs w:val="28"/>
        </w:rPr>
        <w:t xml:space="preserve"> </w:t>
      </w:r>
      <w:r w:rsidRPr="003D789D">
        <w:rPr>
          <w:rFonts w:hAnsi="Times New Roman"/>
          <w:color w:val="auto"/>
          <w:sz w:val="28"/>
          <w:szCs w:val="28"/>
        </w:rPr>
        <w:t>обследования</w:t>
      </w:r>
      <w:r w:rsidRPr="003D789D">
        <w:rPr>
          <w:rFonts w:ascii="Times New Roman"/>
          <w:color w:val="auto"/>
          <w:sz w:val="28"/>
          <w:szCs w:val="28"/>
        </w:rPr>
        <w:t xml:space="preserve">, </w:t>
      </w:r>
      <w:r w:rsidRPr="003D789D">
        <w:rPr>
          <w:rFonts w:hAnsi="Times New Roman"/>
          <w:color w:val="auto"/>
          <w:sz w:val="28"/>
          <w:szCs w:val="28"/>
        </w:rPr>
        <w:t>разрабатывает</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рекомендации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всех</w:t>
      </w:r>
      <w:r w:rsidRPr="003D789D">
        <w:rPr>
          <w:rFonts w:hAnsi="Times New Roman"/>
          <w:color w:val="auto"/>
          <w:sz w:val="28"/>
          <w:szCs w:val="28"/>
        </w:rPr>
        <w:t xml:space="preserve"> </w:t>
      </w:r>
      <w:r w:rsidRPr="003D789D">
        <w:rPr>
          <w:rFonts w:hAnsi="Times New Roman"/>
          <w:color w:val="auto"/>
          <w:sz w:val="28"/>
          <w:szCs w:val="28"/>
        </w:rPr>
        <w:t>участников</w:t>
      </w:r>
      <w:r w:rsidRPr="003D789D">
        <w:rPr>
          <w:rFonts w:hAnsi="Times New Roman"/>
          <w:color w:val="auto"/>
          <w:sz w:val="28"/>
          <w:szCs w:val="28"/>
        </w:rPr>
        <w:t xml:space="preserve"> </w:t>
      </w:r>
      <w:r w:rsidRPr="003D789D">
        <w:rPr>
          <w:rFonts w:hAnsi="Times New Roman"/>
          <w:color w:val="auto"/>
          <w:sz w:val="28"/>
          <w:szCs w:val="28"/>
        </w:rPr>
        <w:t>образовател</w:t>
      </w:r>
      <w:r w:rsidRPr="003D789D">
        <w:rPr>
          <w:rFonts w:hAnsi="Times New Roman"/>
          <w:color w:val="auto"/>
          <w:sz w:val="28"/>
          <w:szCs w:val="28"/>
        </w:rPr>
        <w:t>ь</w:t>
      </w:r>
      <w:r w:rsidRPr="003D789D">
        <w:rPr>
          <w:rFonts w:hAnsi="Times New Roman"/>
          <w:color w:val="auto"/>
          <w:sz w:val="28"/>
          <w:szCs w:val="28"/>
        </w:rPr>
        <w:t>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том</w:t>
      </w:r>
      <w:r w:rsidRPr="003D789D">
        <w:rPr>
          <w:rFonts w:hAnsi="Times New Roman"/>
          <w:color w:val="auto"/>
          <w:sz w:val="28"/>
          <w:szCs w:val="28"/>
        </w:rPr>
        <w:t xml:space="preserve"> </w:t>
      </w:r>
      <w:r w:rsidRPr="003D789D">
        <w:rPr>
          <w:rFonts w:hAnsi="Times New Roman"/>
          <w:color w:val="auto"/>
          <w:sz w:val="28"/>
          <w:szCs w:val="28"/>
        </w:rPr>
        <w:t>числе</w:t>
      </w:r>
      <w:r w:rsidRPr="003D789D">
        <w:rPr>
          <w:rFonts w:asci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необходимости</w:t>
      </w:r>
      <w:r w:rsidRPr="003D789D">
        <w:rPr>
          <w:rFonts w:asci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содерж</w:t>
      </w:r>
      <w:r w:rsidRPr="003D789D">
        <w:rPr>
          <w:rFonts w:hAnsi="Times New Roman"/>
          <w:color w:val="auto"/>
          <w:sz w:val="28"/>
          <w:szCs w:val="28"/>
        </w:rPr>
        <w:t>а</w:t>
      </w:r>
      <w:r w:rsidRPr="003D789D">
        <w:rPr>
          <w:rFonts w:hAnsi="Times New Roman"/>
          <w:color w:val="auto"/>
          <w:sz w:val="28"/>
          <w:szCs w:val="28"/>
        </w:rPr>
        <w:t>ния</w:t>
      </w:r>
      <w:r w:rsidRPr="003D789D">
        <w:rPr>
          <w:rFonts w:hAnsi="Times New Roman"/>
          <w:color w:val="auto"/>
          <w:sz w:val="28"/>
          <w:szCs w:val="28"/>
        </w:rPr>
        <w:t xml:space="preserve"> </w:t>
      </w:r>
      <w:r w:rsidRPr="003D789D">
        <w:rPr>
          <w:rFonts w:hAnsi="Times New Roman"/>
          <w:color w:val="auto"/>
          <w:sz w:val="28"/>
          <w:szCs w:val="28"/>
        </w:rPr>
        <w:t>коррекционной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сложных</w:t>
      </w:r>
      <w:r w:rsidRPr="003D789D">
        <w:rPr>
          <w:rFonts w:hAnsi="Times New Roman"/>
          <w:color w:val="auto"/>
          <w:sz w:val="28"/>
          <w:szCs w:val="28"/>
        </w:rPr>
        <w:t xml:space="preserve"> </w:t>
      </w:r>
      <w:r w:rsidRPr="003D789D">
        <w:rPr>
          <w:rFonts w:hAnsi="Times New Roman"/>
          <w:color w:val="auto"/>
          <w:sz w:val="28"/>
          <w:szCs w:val="28"/>
        </w:rPr>
        <w:t>дифференциально</w:t>
      </w:r>
      <w:r w:rsidRPr="003D789D">
        <w:rPr>
          <w:rFonts w:ascii="Times New Roman"/>
          <w:color w:val="auto"/>
          <w:sz w:val="28"/>
          <w:szCs w:val="28"/>
        </w:rPr>
        <w:t>-</w:t>
      </w:r>
      <w:r w:rsidRPr="003D789D">
        <w:rPr>
          <w:rFonts w:hAnsi="Times New Roman"/>
          <w:color w:val="auto"/>
          <w:sz w:val="28"/>
          <w:szCs w:val="28"/>
        </w:rPr>
        <w:t>диагностических</w:t>
      </w:r>
      <w:r w:rsidRPr="003D789D">
        <w:rPr>
          <w:rFonts w:hAnsi="Times New Roman"/>
          <w:color w:val="auto"/>
          <w:sz w:val="28"/>
          <w:szCs w:val="28"/>
        </w:rPr>
        <w:t xml:space="preserve"> </w:t>
      </w:r>
      <w:r w:rsidRPr="003D789D">
        <w:rPr>
          <w:rFonts w:hAnsi="Times New Roman"/>
          <w:color w:val="auto"/>
          <w:sz w:val="28"/>
          <w:szCs w:val="28"/>
        </w:rPr>
        <w:t>случаях</w:t>
      </w:r>
      <w:r w:rsidRPr="003D789D">
        <w:rPr>
          <w:rFonts w:hAnsi="Times New Roman"/>
          <w:color w:val="auto"/>
          <w:sz w:val="28"/>
          <w:szCs w:val="28"/>
        </w:rPr>
        <w:t xml:space="preserve"> </w:t>
      </w:r>
      <w:r w:rsidRPr="003D789D">
        <w:rPr>
          <w:rFonts w:hAnsi="Times New Roman"/>
          <w:color w:val="auto"/>
          <w:sz w:val="28"/>
          <w:szCs w:val="28"/>
        </w:rPr>
        <w:t>проводит</w:t>
      </w:r>
      <w:r w:rsidRPr="003D789D">
        <w:rPr>
          <w:rFonts w:hAnsi="Times New Roman"/>
          <w:color w:val="auto"/>
          <w:sz w:val="28"/>
          <w:szCs w:val="28"/>
        </w:rPr>
        <w:t xml:space="preserve"> </w:t>
      </w:r>
      <w:r w:rsidRPr="003D789D">
        <w:rPr>
          <w:rFonts w:hAnsi="Times New Roman"/>
          <w:color w:val="auto"/>
          <w:sz w:val="28"/>
          <w:szCs w:val="28"/>
        </w:rPr>
        <w:t>повторные</w:t>
      </w:r>
      <w:r w:rsidRPr="003D789D">
        <w:rPr>
          <w:rFonts w:hAnsi="Times New Roman"/>
          <w:color w:val="auto"/>
          <w:sz w:val="28"/>
          <w:szCs w:val="28"/>
        </w:rPr>
        <w:t xml:space="preserve"> </w:t>
      </w:r>
      <w:r w:rsidRPr="003D789D">
        <w:rPr>
          <w:rFonts w:hAnsi="Times New Roman"/>
          <w:color w:val="auto"/>
          <w:sz w:val="28"/>
          <w:szCs w:val="28"/>
        </w:rPr>
        <w:t>обследования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ascii="Times New Roman"/>
          <w:color w:val="auto"/>
          <w:sz w:val="28"/>
          <w:szCs w:val="28"/>
        </w:rPr>
        <w:t>/</w:t>
      </w:r>
      <w:r w:rsidRPr="003D789D">
        <w:rPr>
          <w:rFonts w:hAnsi="Times New Roman"/>
          <w:color w:val="auto"/>
          <w:sz w:val="28"/>
          <w:szCs w:val="28"/>
        </w:rPr>
        <w:t>или</w:t>
      </w:r>
      <w:r w:rsidRPr="003D789D">
        <w:rPr>
          <w:rFonts w:hAnsi="Times New Roman"/>
          <w:color w:val="auto"/>
          <w:sz w:val="28"/>
          <w:szCs w:val="28"/>
        </w:rPr>
        <w:t xml:space="preserve"> </w:t>
      </w:r>
      <w:r w:rsidRPr="003D789D">
        <w:rPr>
          <w:rFonts w:hAnsi="Times New Roman"/>
          <w:color w:val="auto"/>
          <w:sz w:val="28"/>
          <w:szCs w:val="28"/>
        </w:rPr>
        <w:t>направляет</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консультации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соответствующего</w:t>
      </w:r>
      <w:r w:rsidRPr="003D789D">
        <w:rPr>
          <w:rFonts w:hAnsi="Times New Roman"/>
          <w:color w:val="auto"/>
          <w:sz w:val="28"/>
          <w:szCs w:val="28"/>
        </w:rPr>
        <w:t xml:space="preserve"> </w:t>
      </w:r>
      <w:r w:rsidRPr="003D789D">
        <w:rPr>
          <w:rFonts w:hAnsi="Times New Roman"/>
          <w:color w:val="auto"/>
          <w:sz w:val="28"/>
          <w:szCs w:val="28"/>
        </w:rPr>
        <w:t>профиля</w:t>
      </w:r>
      <w:r w:rsidRPr="003D789D">
        <w:rPr>
          <w:rFonts w:ascii="Times New Roman"/>
          <w:color w:val="auto"/>
          <w:sz w:val="28"/>
          <w:szCs w:val="28"/>
        </w:rPr>
        <w:t xml:space="preserve">. </w:t>
      </w:r>
      <w:r w:rsidRPr="003D789D">
        <w:rPr>
          <w:rFonts w:hAnsi="Times New Roman"/>
          <w:color w:val="auto"/>
          <w:sz w:val="28"/>
          <w:szCs w:val="28"/>
        </w:rPr>
        <w:t>Участвует</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w:t>
      </w:r>
      <w:r w:rsidRPr="003D789D">
        <w:rPr>
          <w:rFonts w:hAnsi="Times New Roman"/>
          <w:color w:val="auto"/>
          <w:sz w:val="28"/>
          <w:szCs w:val="28"/>
        </w:rPr>
        <w:t>з</w:t>
      </w:r>
      <w:r w:rsidRPr="003D789D">
        <w:rPr>
          <w:rFonts w:hAnsi="Times New Roman"/>
          <w:color w:val="auto"/>
          <w:sz w:val="28"/>
          <w:szCs w:val="28"/>
        </w:rPr>
        <w:t>работке</w:t>
      </w:r>
      <w:r w:rsidRPr="003D789D">
        <w:rPr>
          <w:rFonts w:hAnsi="Times New Roman"/>
          <w:color w:val="auto"/>
          <w:sz w:val="28"/>
          <w:szCs w:val="28"/>
        </w:rPr>
        <w:t xml:space="preserve"> </w:t>
      </w:r>
      <w:r w:rsidRPr="003D789D">
        <w:rPr>
          <w:rFonts w:hAnsi="Times New Roman"/>
          <w:color w:val="auto"/>
          <w:sz w:val="28"/>
          <w:szCs w:val="28"/>
        </w:rPr>
        <w:t>комплексной</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педагогической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социально</w:t>
      </w:r>
      <w:r w:rsidRPr="003D789D">
        <w:rPr>
          <w:rFonts w:ascii="Times New Roman"/>
          <w:color w:val="auto"/>
          <w:sz w:val="28"/>
          <w:szCs w:val="28"/>
        </w:rPr>
        <w:t>-</w:t>
      </w:r>
      <w:r w:rsidRPr="003D789D">
        <w:rPr>
          <w:rFonts w:hAnsi="Times New Roman"/>
          <w:color w:val="auto"/>
          <w:sz w:val="28"/>
          <w:szCs w:val="28"/>
        </w:rPr>
        <w:t>педагогической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сопровождения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необходимости</w:t>
      </w:r>
      <w:r w:rsidRPr="003D789D">
        <w:rPr>
          <w:rFonts w:hAnsi="Times New Roman"/>
          <w:color w:val="auto"/>
          <w:sz w:val="28"/>
          <w:szCs w:val="28"/>
        </w:rPr>
        <w:t xml:space="preserve"> </w:t>
      </w:r>
      <w:r w:rsidRPr="003D789D">
        <w:rPr>
          <w:rFonts w:hAnsi="Times New Roman"/>
          <w:color w:val="auto"/>
          <w:sz w:val="28"/>
          <w:szCs w:val="28"/>
        </w:rPr>
        <w:t>привлекает</w:t>
      </w:r>
      <w:r w:rsidRPr="003D789D">
        <w:rPr>
          <w:rFonts w:hAnsi="Times New Roman"/>
          <w:color w:val="auto"/>
          <w:sz w:val="28"/>
          <w:szCs w:val="28"/>
        </w:rPr>
        <w:t xml:space="preserve"> </w:t>
      </w:r>
      <w:r w:rsidRPr="003D789D">
        <w:rPr>
          <w:rFonts w:hAnsi="Times New Roman"/>
          <w:color w:val="auto"/>
          <w:sz w:val="28"/>
          <w:szCs w:val="28"/>
        </w:rPr>
        <w:t>медицинских</w:t>
      </w:r>
      <w:r w:rsidRPr="003D789D">
        <w:rPr>
          <w:rFonts w:hAnsi="Times New Roman"/>
          <w:color w:val="auto"/>
          <w:sz w:val="28"/>
          <w:szCs w:val="28"/>
        </w:rPr>
        <w:t xml:space="preserve"> </w:t>
      </w:r>
      <w:r w:rsidRPr="003D789D">
        <w:rPr>
          <w:rFonts w:hAnsi="Times New Roman"/>
          <w:color w:val="auto"/>
          <w:sz w:val="28"/>
          <w:szCs w:val="28"/>
        </w:rPr>
        <w:t>работников</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оказания</w:t>
      </w:r>
      <w:r w:rsidRPr="003D789D">
        <w:rPr>
          <w:rFonts w:hAnsi="Times New Roman"/>
          <w:color w:val="auto"/>
          <w:sz w:val="28"/>
          <w:szCs w:val="28"/>
        </w:rPr>
        <w:t xml:space="preserve"> </w:t>
      </w:r>
      <w:r w:rsidRPr="003D789D">
        <w:rPr>
          <w:rFonts w:hAnsi="Times New Roman"/>
          <w:color w:val="auto"/>
          <w:sz w:val="28"/>
          <w:szCs w:val="28"/>
        </w:rPr>
        <w:t>ко</w:t>
      </w:r>
      <w:r w:rsidRPr="003D789D">
        <w:rPr>
          <w:rFonts w:hAnsi="Times New Roman"/>
          <w:color w:val="auto"/>
          <w:sz w:val="28"/>
          <w:szCs w:val="28"/>
        </w:rPr>
        <w:t>н</w:t>
      </w:r>
      <w:r w:rsidRPr="003D789D">
        <w:rPr>
          <w:rFonts w:hAnsi="Times New Roman"/>
          <w:color w:val="auto"/>
          <w:sz w:val="28"/>
          <w:szCs w:val="28"/>
        </w:rPr>
        <w:t>сультативной</w:t>
      </w:r>
      <w:r w:rsidRPr="003D789D">
        <w:rPr>
          <w:rFonts w:hAnsi="Times New Roman"/>
          <w:color w:val="auto"/>
          <w:sz w:val="28"/>
          <w:szCs w:val="28"/>
        </w:rPr>
        <w:t xml:space="preserve"> </w:t>
      </w:r>
      <w:r w:rsidRPr="003D789D">
        <w:rPr>
          <w:rFonts w:hAnsi="Times New Roman"/>
          <w:color w:val="auto"/>
          <w:sz w:val="28"/>
          <w:szCs w:val="28"/>
        </w:rPr>
        <w:t>помощи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сопровождения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i/>
          <w:iCs/>
          <w:color w:val="auto"/>
          <w:sz w:val="28"/>
          <w:szCs w:val="28"/>
        </w:rPr>
        <w:t>Социальный</w:t>
      </w:r>
      <w:r w:rsidRPr="003D789D">
        <w:rPr>
          <w:rFonts w:hAnsi="Times New Roman"/>
          <w:i/>
          <w:iCs/>
          <w:color w:val="auto"/>
          <w:sz w:val="28"/>
          <w:szCs w:val="28"/>
        </w:rPr>
        <w:t xml:space="preserve"> </w:t>
      </w:r>
      <w:r w:rsidRPr="003D789D">
        <w:rPr>
          <w:rFonts w:hAnsi="Times New Roman"/>
          <w:i/>
          <w:iCs/>
          <w:color w:val="auto"/>
          <w:sz w:val="28"/>
          <w:szCs w:val="28"/>
        </w:rPr>
        <w:t>педагог</w:t>
      </w:r>
      <w:r w:rsidRPr="003D789D">
        <w:rPr>
          <w:rFonts w:ascii="Times New Roman"/>
          <w:i/>
          <w:iCs/>
          <w:color w:val="auto"/>
          <w:sz w:val="28"/>
          <w:szCs w:val="28"/>
        </w:rPr>
        <w:t xml:space="preserve">: </w:t>
      </w:r>
      <w:r w:rsidRPr="003D789D">
        <w:rPr>
          <w:rFonts w:hAnsi="Times New Roman"/>
          <w:color w:val="auto"/>
          <w:sz w:val="28"/>
          <w:szCs w:val="28"/>
        </w:rPr>
        <w:t>проводит</w:t>
      </w:r>
      <w:r w:rsidRPr="003D789D">
        <w:rPr>
          <w:rFonts w:hAnsi="Times New Roman"/>
          <w:color w:val="auto"/>
          <w:sz w:val="28"/>
          <w:szCs w:val="28"/>
        </w:rPr>
        <w:t xml:space="preserve"> </w:t>
      </w:r>
      <w:r w:rsidRPr="003D789D">
        <w:rPr>
          <w:rFonts w:hAnsi="Times New Roman"/>
          <w:color w:val="auto"/>
          <w:sz w:val="28"/>
          <w:szCs w:val="28"/>
        </w:rPr>
        <w:t>социально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педагогическое</w:t>
      </w:r>
      <w:r w:rsidRPr="003D789D">
        <w:rPr>
          <w:rFonts w:hAnsi="Times New Roman"/>
          <w:color w:val="auto"/>
          <w:sz w:val="28"/>
          <w:szCs w:val="28"/>
        </w:rPr>
        <w:t xml:space="preserve"> </w:t>
      </w:r>
      <w:r w:rsidRPr="003D789D">
        <w:rPr>
          <w:rFonts w:hAnsi="Times New Roman"/>
          <w:color w:val="auto"/>
          <w:sz w:val="28"/>
          <w:szCs w:val="28"/>
        </w:rPr>
        <w:t>обследов</w:t>
      </w:r>
      <w:r w:rsidRPr="003D789D">
        <w:rPr>
          <w:rFonts w:hAnsi="Times New Roman"/>
          <w:color w:val="auto"/>
          <w:sz w:val="28"/>
          <w:szCs w:val="28"/>
        </w:rPr>
        <w:t>а</w:t>
      </w:r>
      <w:r w:rsidRPr="003D789D">
        <w:rPr>
          <w:rFonts w:hAnsi="Times New Roman"/>
          <w:color w:val="auto"/>
          <w:sz w:val="28"/>
          <w:szCs w:val="28"/>
        </w:rPr>
        <w:t>ние</w:t>
      </w:r>
      <w:r w:rsidRPr="003D789D">
        <w:rPr>
          <w:rFonts w:ascii="Times New Roman"/>
          <w:color w:val="auto"/>
          <w:sz w:val="28"/>
          <w:szCs w:val="28"/>
        </w:rPr>
        <w:t xml:space="preserve">, </w:t>
      </w:r>
      <w:r w:rsidRPr="003D789D">
        <w:rPr>
          <w:rFonts w:hAnsi="Times New Roman"/>
          <w:color w:val="auto"/>
          <w:sz w:val="28"/>
          <w:szCs w:val="28"/>
        </w:rPr>
        <w:t>изучает</w:t>
      </w:r>
      <w:r w:rsidRPr="003D789D">
        <w:rPr>
          <w:rFonts w:hAnsi="Times New Roman"/>
          <w:color w:val="auto"/>
          <w:sz w:val="28"/>
          <w:szCs w:val="28"/>
        </w:rPr>
        <w:t xml:space="preserve"> </w:t>
      </w:r>
      <w:r w:rsidRPr="003D789D">
        <w:rPr>
          <w:rFonts w:hAnsi="Times New Roman"/>
          <w:color w:val="auto"/>
          <w:sz w:val="28"/>
          <w:szCs w:val="28"/>
        </w:rPr>
        <w:t>социальную</w:t>
      </w:r>
      <w:r w:rsidRPr="003D789D">
        <w:rPr>
          <w:rFonts w:hAnsi="Times New Roman"/>
          <w:color w:val="auto"/>
          <w:sz w:val="28"/>
          <w:szCs w:val="28"/>
        </w:rPr>
        <w:t xml:space="preserve"> </w:t>
      </w:r>
      <w:r w:rsidRPr="003D789D">
        <w:rPr>
          <w:rFonts w:hAnsi="Times New Roman"/>
          <w:color w:val="auto"/>
          <w:sz w:val="28"/>
          <w:szCs w:val="28"/>
        </w:rPr>
        <w:t>микросреду</w:t>
      </w:r>
      <w:r w:rsidRPr="003D789D">
        <w:rPr>
          <w:rFonts w:ascii="Times New Roman"/>
          <w:color w:val="auto"/>
          <w:sz w:val="28"/>
          <w:szCs w:val="28"/>
        </w:rPr>
        <w:t xml:space="preserve">, </w:t>
      </w:r>
      <w:r w:rsidRPr="003D789D">
        <w:rPr>
          <w:rFonts w:hAnsi="Times New Roman"/>
          <w:color w:val="auto"/>
          <w:sz w:val="28"/>
          <w:szCs w:val="28"/>
        </w:rPr>
        <w:t>семьи</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выявляет</w:t>
      </w:r>
      <w:r w:rsidRPr="003D789D">
        <w:rPr>
          <w:rFonts w:hAnsi="Times New Roman"/>
          <w:color w:val="auto"/>
          <w:sz w:val="28"/>
          <w:szCs w:val="28"/>
        </w:rPr>
        <w:t xml:space="preserve"> </w:t>
      </w:r>
      <w:r w:rsidRPr="003D789D">
        <w:rPr>
          <w:rFonts w:hAnsi="Times New Roman"/>
          <w:color w:val="auto"/>
          <w:sz w:val="28"/>
          <w:szCs w:val="28"/>
        </w:rPr>
        <w:t>воспитанников</w:t>
      </w:r>
      <w:r w:rsidRPr="003D789D">
        <w:rPr>
          <w:rFonts w:hAnsi="Times New Roman"/>
          <w:color w:val="auto"/>
          <w:sz w:val="28"/>
          <w:szCs w:val="28"/>
        </w:rPr>
        <w:t xml:space="preserve"> </w:t>
      </w:r>
      <w:r w:rsidRPr="003D789D">
        <w:rPr>
          <w:rFonts w:hAnsi="Times New Roman"/>
          <w:color w:val="auto"/>
          <w:sz w:val="28"/>
          <w:szCs w:val="28"/>
        </w:rPr>
        <w:t>группы</w:t>
      </w:r>
      <w:r w:rsidRPr="003D789D">
        <w:rPr>
          <w:rFonts w:hAnsi="Times New Roman"/>
          <w:color w:val="auto"/>
          <w:sz w:val="28"/>
          <w:szCs w:val="28"/>
        </w:rPr>
        <w:t xml:space="preserve"> </w:t>
      </w:r>
      <w:r w:rsidRPr="003D789D">
        <w:rPr>
          <w:rFonts w:hAnsi="Times New Roman"/>
          <w:color w:val="auto"/>
          <w:sz w:val="28"/>
          <w:szCs w:val="28"/>
        </w:rPr>
        <w:t>социального</w:t>
      </w:r>
      <w:r w:rsidRPr="003D789D">
        <w:rPr>
          <w:rFonts w:hAnsi="Times New Roman"/>
          <w:color w:val="auto"/>
          <w:sz w:val="28"/>
          <w:szCs w:val="28"/>
        </w:rPr>
        <w:t xml:space="preserve"> </w:t>
      </w:r>
      <w:r w:rsidRPr="003D789D">
        <w:rPr>
          <w:rFonts w:hAnsi="Times New Roman"/>
          <w:color w:val="auto"/>
          <w:sz w:val="28"/>
          <w:szCs w:val="28"/>
        </w:rPr>
        <w:t>риска</w:t>
      </w:r>
      <w:r w:rsidRPr="003D789D">
        <w:rPr>
          <w:rFonts w:ascii="Times New Roman"/>
          <w:color w:val="auto"/>
          <w:sz w:val="28"/>
          <w:szCs w:val="28"/>
        </w:rPr>
        <w:t xml:space="preserve">. </w:t>
      </w:r>
      <w:r w:rsidRPr="003D789D">
        <w:rPr>
          <w:rFonts w:hAnsi="Times New Roman"/>
          <w:color w:val="auto"/>
          <w:sz w:val="28"/>
          <w:szCs w:val="28"/>
        </w:rPr>
        <w:t>Участвует</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разработке</w:t>
      </w:r>
      <w:r w:rsidRPr="003D789D">
        <w:rPr>
          <w:rFonts w:hAnsi="Times New Roman"/>
          <w:color w:val="auto"/>
          <w:sz w:val="28"/>
          <w:szCs w:val="28"/>
        </w:rPr>
        <w:t xml:space="preserve"> </w:t>
      </w:r>
      <w:r w:rsidRPr="003D789D">
        <w:rPr>
          <w:rFonts w:hAnsi="Times New Roman"/>
          <w:color w:val="auto"/>
          <w:sz w:val="28"/>
          <w:szCs w:val="28"/>
        </w:rPr>
        <w:t>комплек</w:t>
      </w:r>
      <w:r w:rsidRPr="003D789D">
        <w:rPr>
          <w:rFonts w:hAnsi="Times New Roman"/>
          <w:color w:val="auto"/>
          <w:sz w:val="28"/>
          <w:szCs w:val="28"/>
        </w:rPr>
        <w:t>с</w:t>
      </w:r>
      <w:r w:rsidRPr="003D789D">
        <w:rPr>
          <w:rFonts w:hAnsi="Times New Roman"/>
          <w:color w:val="auto"/>
          <w:sz w:val="28"/>
          <w:szCs w:val="28"/>
        </w:rPr>
        <w:t>ной</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 xml:space="preserve">- </w:t>
      </w:r>
      <w:r w:rsidRPr="003D789D">
        <w:rPr>
          <w:rFonts w:hAnsi="Times New Roman"/>
          <w:color w:val="auto"/>
          <w:sz w:val="28"/>
          <w:szCs w:val="28"/>
        </w:rPr>
        <w:t>педагогической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социально</w:t>
      </w:r>
      <w:r w:rsidRPr="003D789D">
        <w:rPr>
          <w:rFonts w:ascii="Times New Roman"/>
          <w:color w:val="auto"/>
          <w:sz w:val="28"/>
          <w:szCs w:val="28"/>
        </w:rPr>
        <w:t xml:space="preserve">- </w:t>
      </w:r>
      <w:r w:rsidRPr="003D789D">
        <w:rPr>
          <w:rFonts w:hAnsi="Times New Roman"/>
          <w:color w:val="auto"/>
          <w:sz w:val="28"/>
          <w:szCs w:val="28"/>
        </w:rPr>
        <w:t>педагогической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о</w:t>
      </w:r>
      <w:r w:rsidRPr="003D789D">
        <w:rPr>
          <w:rFonts w:hAnsi="Times New Roman"/>
          <w:color w:val="auto"/>
          <w:sz w:val="28"/>
          <w:szCs w:val="28"/>
        </w:rPr>
        <w:t>провождения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необходимости</w:t>
      </w:r>
      <w:r w:rsidRPr="003D789D">
        <w:rPr>
          <w:rFonts w:hAnsi="Times New Roman"/>
          <w:color w:val="auto"/>
          <w:sz w:val="28"/>
          <w:szCs w:val="28"/>
        </w:rPr>
        <w:t xml:space="preserve"> </w:t>
      </w:r>
      <w:r w:rsidRPr="003D789D">
        <w:rPr>
          <w:rFonts w:hAnsi="Times New Roman"/>
          <w:color w:val="auto"/>
          <w:sz w:val="28"/>
          <w:szCs w:val="28"/>
        </w:rPr>
        <w:t>участия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социально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пед</w:t>
      </w:r>
      <w:r w:rsidRPr="003D789D">
        <w:rPr>
          <w:rFonts w:hAnsi="Times New Roman"/>
          <w:color w:val="auto"/>
          <w:sz w:val="28"/>
          <w:szCs w:val="28"/>
        </w:rPr>
        <w:t>а</w:t>
      </w:r>
      <w:r w:rsidRPr="003D789D">
        <w:rPr>
          <w:rFonts w:hAnsi="Times New Roman"/>
          <w:color w:val="auto"/>
          <w:sz w:val="28"/>
          <w:szCs w:val="28"/>
        </w:rPr>
        <w:t>гогической</w:t>
      </w:r>
      <w:r w:rsidRPr="003D789D">
        <w:rPr>
          <w:rFonts w:hAnsi="Times New Roman"/>
          <w:color w:val="auto"/>
          <w:sz w:val="28"/>
          <w:szCs w:val="28"/>
        </w:rPr>
        <w:t xml:space="preserve"> </w:t>
      </w:r>
      <w:r w:rsidRPr="003D789D">
        <w:rPr>
          <w:rFonts w:hAnsi="Times New Roman"/>
          <w:color w:val="auto"/>
          <w:sz w:val="28"/>
          <w:szCs w:val="28"/>
        </w:rPr>
        <w:t>работе</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обучающимися</w:t>
      </w:r>
      <w:r w:rsidRPr="003D789D">
        <w:rPr>
          <w:rFonts w:hAnsi="Times New Roman"/>
          <w:color w:val="auto"/>
          <w:sz w:val="28"/>
          <w:szCs w:val="28"/>
        </w:rPr>
        <w:t xml:space="preserve"> </w:t>
      </w:r>
      <w:r w:rsidRPr="003D789D">
        <w:rPr>
          <w:rFonts w:hAnsi="Times New Roman"/>
          <w:color w:val="auto"/>
          <w:sz w:val="28"/>
          <w:szCs w:val="28"/>
        </w:rPr>
        <w:t>сотрудников</w:t>
      </w:r>
      <w:r w:rsidRPr="003D789D">
        <w:rPr>
          <w:rFonts w:hAnsi="Times New Roman"/>
          <w:color w:val="auto"/>
          <w:sz w:val="28"/>
          <w:szCs w:val="28"/>
        </w:rPr>
        <w:t xml:space="preserve"> </w:t>
      </w:r>
      <w:r w:rsidRPr="003D789D">
        <w:rPr>
          <w:rFonts w:hAnsi="Times New Roman"/>
          <w:color w:val="auto"/>
          <w:sz w:val="28"/>
          <w:szCs w:val="28"/>
        </w:rPr>
        <w:t>других</w:t>
      </w:r>
      <w:r w:rsidRPr="003D789D">
        <w:rPr>
          <w:rFonts w:hAnsi="Times New Roman"/>
          <w:color w:val="auto"/>
          <w:sz w:val="28"/>
          <w:szCs w:val="28"/>
        </w:rPr>
        <w:t xml:space="preserve"> </w:t>
      </w:r>
      <w:r w:rsidRPr="003D789D">
        <w:rPr>
          <w:rFonts w:hAnsi="Times New Roman"/>
          <w:color w:val="auto"/>
          <w:sz w:val="28"/>
          <w:szCs w:val="28"/>
        </w:rPr>
        <w:t>организаций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е</w:t>
      </w:r>
      <w:r w:rsidRPr="003D789D">
        <w:rPr>
          <w:rFonts w:hAnsi="Times New Roman"/>
          <w:color w:val="auto"/>
          <w:sz w:val="28"/>
          <w:szCs w:val="28"/>
        </w:rPr>
        <w:t>домств</w:t>
      </w:r>
      <w:r w:rsidRPr="003D789D">
        <w:rPr>
          <w:rFonts w:ascii="Times New Roman"/>
          <w:color w:val="auto"/>
          <w:sz w:val="28"/>
          <w:szCs w:val="28"/>
        </w:rPr>
        <w:t xml:space="preserve">, </w:t>
      </w:r>
      <w:r w:rsidRPr="003D789D">
        <w:rPr>
          <w:rFonts w:hAnsi="Times New Roman"/>
          <w:color w:val="auto"/>
          <w:sz w:val="28"/>
          <w:szCs w:val="28"/>
        </w:rPr>
        <w:t>организует</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ними</w:t>
      </w:r>
      <w:r w:rsidRPr="003D789D">
        <w:rPr>
          <w:rFonts w:hAnsi="Times New Roman"/>
          <w:color w:val="auto"/>
          <w:sz w:val="28"/>
          <w:szCs w:val="28"/>
        </w:rPr>
        <w:t xml:space="preserve"> </w:t>
      </w:r>
      <w:r w:rsidRPr="003D789D">
        <w:rPr>
          <w:rFonts w:hAnsi="Times New Roman"/>
          <w:color w:val="auto"/>
          <w:sz w:val="28"/>
          <w:szCs w:val="28"/>
        </w:rPr>
        <w:t>необходимое</w:t>
      </w:r>
      <w:r w:rsidRPr="003D789D">
        <w:rPr>
          <w:rFonts w:hAnsi="Times New Roman"/>
          <w:color w:val="auto"/>
          <w:sz w:val="28"/>
          <w:szCs w:val="28"/>
        </w:rPr>
        <w:t xml:space="preserve"> </w:t>
      </w:r>
      <w:r w:rsidRPr="003D789D">
        <w:rPr>
          <w:rFonts w:hAnsi="Times New Roman"/>
          <w:color w:val="auto"/>
          <w:sz w:val="28"/>
          <w:szCs w:val="28"/>
        </w:rPr>
        <w:t>взаимодействие</w:t>
      </w:r>
      <w:r w:rsidRPr="003D789D">
        <w:rPr>
          <w:rFonts w:ascii="Times New Roman"/>
          <w:color w:val="auto"/>
          <w:sz w:val="28"/>
          <w:szCs w:val="28"/>
        </w:rPr>
        <w:t>.</w:t>
      </w:r>
    </w:p>
    <w:p w:rsidR="00F65069" w:rsidRPr="003D789D" w:rsidRDefault="00C079E3" w:rsidP="00B16003">
      <w:pPr>
        <w:widowControl w:val="0"/>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b/>
          <w:bCs/>
          <w:i/>
          <w:iCs/>
          <w:color w:val="auto"/>
          <w:sz w:val="28"/>
          <w:szCs w:val="28"/>
        </w:rPr>
        <w:t>Консультативная</w:t>
      </w:r>
      <w:r w:rsidRPr="003D789D">
        <w:rPr>
          <w:rFonts w:hAnsi="Times New Roman"/>
          <w:b/>
          <w:bCs/>
          <w:i/>
          <w:iCs/>
          <w:color w:val="auto"/>
          <w:sz w:val="28"/>
          <w:szCs w:val="28"/>
        </w:rPr>
        <w:t xml:space="preserve"> </w:t>
      </w:r>
      <w:r w:rsidRPr="003D789D">
        <w:rPr>
          <w:rFonts w:hAnsi="Times New Roman"/>
          <w:b/>
          <w:bCs/>
          <w:i/>
          <w:iCs/>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обеспечивает</w:t>
      </w:r>
      <w:r w:rsidRPr="003D789D">
        <w:rPr>
          <w:rFonts w:hAnsi="Times New Roman"/>
          <w:color w:val="auto"/>
          <w:sz w:val="28"/>
          <w:szCs w:val="28"/>
        </w:rPr>
        <w:t xml:space="preserve"> </w:t>
      </w:r>
      <w:r w:rsidRPr="003D789D">
        <w:rPr>
          <w:rFonts w:hAnsi="Times New Roman"/>
          <w:color w:val="auto"/>
          <w:sz w:val="28"/>
          <w:szCs w:val="28"/>
        </w:rPr>
        <w:t>непрерывность</w:t>
      </w:r>
      <w:r w:rsidRPr="003D789D">
        <w:rPr>
          <w:rFonts w:hAnsi="Times New Roman"/>
          <w:color w:val="auto"/>
          <w:sz w:val="28"/>
          <w:szCs w:val="28"/>
        </w:rPr>
        <w:t xml:space="preserve"> </w:t>
      </w:r>
      <w:r w:rsidRPr="003D789D">
        <w:rPr>
          <w:rFonts w:hAnsi="Times New Roman"/>
          <w:color w:val="auto"/>
          <w:sz w:val="28"/>
          <w:szCs w:val="28"/>
        </w:rPr>
        <w:t>специального</w:t>
      </w:r>
      <w:r w:rsidRPr="003D789D">
        <w:rPr>
          <w:rFonts w:hAnsi="Times New Roman"/>
          <w:color w:val="auto"/>
          <w:sz w:val="28"/>
          <w:szCs w:val="28"/>
        </w:rPr>
        <w:t xml:space="preserve"> </w:t>
      </w:r>
      <w:r w:rsidRPr="003D789D">
        <w:rPr>
          <w:rFonts w:hAnsi="Times New Roman"/>
          <w:color w:val="auto"/>
          <w:sz w:val="28"/>
          <w:szCs w:val="28"/>
        </w:rPr>
        <w:t>сопровождения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семей</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вопросам</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диффере</w:t>
      </w:r>
      <w:r w:rsidRPr="003D789D">
        <w:rPr>
          <w:rFonts w:hAnsi="Times New Roman"/>
          <w:color w:val="auto"/>
          <w:sz w:val="28"/>
          <w:szCs w:val="28"/>
        </w:rPr>
        <w:t>н</w:t>
      </w:r>
      <w:r w:rsidRPr="003D789D">
        <w:rPr>
          <w:rFonts w:hAnsi="Times New Roman"/>
          <w:color w:val="auto"/>
          <w:sz w:val="28"/>
          <w:szCs w:val="28"/>
        </w:rPr>
        <w:t>цированных</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педагогических</w:t>
      </w:r>
      <w:r w:rsidRPr="003D789D">
        <w:rPr>
          <w:rFonts w:hAnsi="Times New Roman"/>
          <w:color w:val="auto"/>
          <w:sz w:val="28"/>
          <w:szCs w:val="28"/>
        </w:rPr>
        <w:t xml:space="preserve"> </w:t>
      </w:r>
      <w:r w:rsidRPr="003D789D">
        <w:rPr>
          <w:rFonts w:hAnsi="Times New Roman"/>
          <w:color w:val="auto"/>
          <w:sz w:val="28"/>
          <w:szCs w:val="28"/>
        </w:rPr>
        <w:t>условий</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о</w:t>
      </w:r>
      <w:r w:rsidRPr="003D789D">
        <w:rPr>
          <w:rFonts w:hAnsi="Times New Roman"/>
          <w:color w:val="auto"/>
          <w:sz w:val="28"/>
          <w:szCs w:val="28"/>
        </w:rPr>
        <w:t>циализации</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Консультативная</w:t>
      </w:r>
      <w:r w:rsidRPr="003D789D">
        <w:rPr>
          <w:rFonts w:hAnsi="Times New Roman"/>
          <w:color w:val="auto"/>
          <w:sz w:val="28"/>
          <w:szCs w:val="28"/>
        </w:rPr>
        <w:t xml:space="preserve"> </w:t>
      </w:r>
      <w:r w:rsidRPr="003D789D">
        <w:rPr>
          <w:rFonts w:hAnsi="Times New Roman"/>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включает</w:t>
      </w:r>
      <w:r w:rsidRPr="003D789D">
        <w:rPr>
          <w:rFonts w:hAnsi="Times New Roman"/>
          <w:color w:val="auto"/>
          <w:sz w:val="28"/>
          <w:szCs w:val="28"/>
        </w:rPr>
        <w:t xml:space="preserve"> </w:t>
      </w:r>
      <w:r w:rsidRPr="003D789D">
        <w:rPr>
          <w:rFonts w:hAnsi="Times New Roman"/>
          <w:color w:val="auto"/>
          <w:sz w:val="28"/>
          <w:szCs w:val="28"/>
        </w:rPr>
        <w:t>выработку</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о</w:t>
      </w:r>
      <w:r w:rsidRPr="003D789D">
        <w:rPr>
          <w:rFonts w:hAnsi="Times New Roman"/>
          <w:color w:val="auto"/>
          <w:sz w:val="28"/>
          <w:szCs w:val="28"/>
        </w:rPr>
        <w:t>вместных</w:t>
      </w:r>
      <w:r w:rsidRPr="003D789D">
        <w:rPr>
          <w:rFonts w:hAnsi="Times New Roman"/>
          <w:color w:val="auto"/>
          <w:sz w:val="28"/>
          <w:szCs w:val="28"/>
        </w:rPr>
        <w:t xml:space="preserve"> </w:t>
      </w:r>
      <w:r w:rsidRPr="003D789D">
        <w:rPr>
          <w:rFonts w:hAnsi="Times New Roman"/>
          <w:color w:val="auto"/>
          <w:sz w:val="28"/>
          <w:szCs w:val="28"/>
        </w:rPr>
        <w:t>обоснованных</w:t>
      </w:r>
      <w:r w:rsidRPr="003D789D">
        <w:rPr>
          <w:rFonts w:hAnsi="Times New Roman"/>
          <w:color w:val="auto"/>
          <w:sz w:val="28"/>
          <w:szCs w:val="28"/>
        </w:rPr>
        <w:t xml:space="preserve"> </w:t>
      </w:r>
      <w:r w:rsidRPr="003D789D">
        <w:rPr>
          <w:rFonts w:hAnsi="Times New Roman"/>
          <w:color w:val="auto"/>
          <w:sz w:val="28"/>
          <w:szCs w:val="28"/>
        </w:rPr>
        <w:t>рекомендаций</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основным</w:t>
      </w:r>
      <w:r w:rsidRPr="003D789D">
        <w:rPr>
          <w:rFonts w:hAnsi="Times New Roman"/>
          <w:color w:val="auto"/>
          <w:sz w:val="28"/>
          <w:szCs w:val="28"/>
        </w:rPr>
        <w:t xml:space="preserve"> </w:t>
      </w:r>
      <w:r w:rsidRPr="003D789D">
        <w:rPr>
          <w:rFonts w:hAnsi="Times New Roman"/>
          <w:color w:val="auto"/>
          <w:sz w:val="28"/>
          <w:szCs w:val="28"/>
        </w:rPr>
        <w:t>направлениям</w:t>
      </w:r>
      <w:r w:rsidRPr="003D789D">
        <w:rPr>
          <w:rFonts w:hAnsi="Times New Roman"/>
          <w:color w:val="auto"/>
          <w:sz w:val="28"/>
          <w:szCs w:val="28"/>
        </w:rPr>
        <w:t xml:space="preserve"> </w:t>
      </w:r>
      <w:r w:rsidRPr="003D789D">
        <w:rPr>
          <w:rFonts w:hAnsi="Times New Roman"/>
          <w:color w:val="auto"/>
          <w:sz w:val="28"/>
          <w:szCs w:val="28"/>
        </w:rPr>
        <w:t>корре</w:t>
      </w:r>
      <w:r w:rsidRPr="003D789D">
        <w:rPr>
          <w:rFonts w:hAnsi="Times New Roman"/>
          <w:color w:val="auto"/>
          <w:sz w:val="28"/>
          <w:szCs w:val="28"/>
        </w:rPr>
        <w:t>к</w:t>
      </w:r>
      <w:r w:rsidRPr="003D789D">
        <w:rPr>
          <w:rFonts w:hAnsi="Times New Roman"/>
          <w:color w:val="auto"/>
          <w:sz w:val="28"/>
          <w:szCs w:val="28"/>
        </w:rPr>
        <w:t>ционной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диагностической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глухими</w:t>
      </w:r>
      <w:r w:rsidRPr="003D789D">
        <w:rPr>
          <w:rFonts w:hAnsi="Times New Roman"/>
          <w:color w:val="auto"/>
          <w:sz w:val="28"/>
          <w:szCs w:val="28"/>
        </w:rPr>
        <w:t xml:space="preserve"> </w:t>
      </w:r>
      <w:r w:rsidRPr="003D789D">
        <w:rPr>
          <w:rFonts w:hAnsi="Times New Roman"/>
          <w:color w:val="auto"/>
          <w:sz w:val="28"/>
          <w:szCs w:val="28"/>
        </w:rPr>
        <w:t>детьми</w:t>
      </w:r>
      <w:r w:rsidRPr="003D789D">
        <w:rPr>
          <w:rFonts w:ascii="Times New Roman"/>
          <w:color w:val="auto"/>
          <w:sz w:val="28"/>
          <w:szCs w:val="28"/>
        </w:rPr>
        <w:t xml:space="preserve">, </w:t>
      </w:r>
      <w:r w:rsidRPr="003D789D">
        <w:rPr>
          <w:rFonts w:hAnsi="Times New Roman"/>
          <w:color w:val="auto"/>
          <w:sz w:val="28"/>
          <w:szCs w:val="28"/>
        </w:rPr>
        <w:t>единых</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всех</w:t>
      </w:r>
      <w:r w:rsidRPr="003D789D">
        <w:rPr>
          <w:rFonts w:hAnsi="Times New Roman"/>
          <w:color w:val="auto"/>
          <w:sz w:val="28"/>
          <w:szCs w:val="28"/>
        </w:rPr>
        <w:t xml:space="preserve"> </w:t>
      </w:r>
      <w:r w:rsidRPr="003D789D">
        <w:rPr>
          <w:rFonts w:hAnsi="Times New Roman"/>
          <w:color w:val="auto"/>
          <w:sz w:val="28"/>
          <w:szCs w:val="28"/>
        </w:rPr>
        <w:t>уч</w:t>
      </w:r>
      <w:r w:rsidRPr="003D789D">
        <w:rPr>
          <w:rFonts w:hAnsi="Times New Roman"/>
          <w:color w:val="auto"/>
          <w:sz w:val="28"/>
          <w:szCs w:val="28"/>
        </w:rPr>
        <w:t>а</w:t>
      </w:r>
      <w:r w:rsidRPr="003D789D">
        <w:rPr>
          <w:rFonts w:hAnsi="Times New Roman"/>
          <w:color w:val="auto"/>
          <w:sz w:val="28"/>
          <w:szCs w:val="28"/>
        </w:rPr>
        <w:t>стников</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ascii="Times New Roman"/>
          <w:color w:val="auto"/>
          <w:sz w:val="28"/>
          <w:szCs w:val="28"/>
        </w:rPr>
        <w:t xml:space="preserve">; </w:t>
      </w:r>
      <w:r w:rsidRPr="003D789D">
        <w:rPr>
          <w:rFonts w:hAnsi="Times New Roman"/>
          <w:color w:val="auto"/>
          <w:sz w:val="28"/>
          <w:szCs w:val="28"/>
        </w:rPr>
        <w:t>консультирование</w:t>
      </w:r>
      <w:r w:rsidRPr="003D789D">
        <w:rPr>
          <w:rFonts w:hAnsi="Times New Roman"/>
          <w:color w:val="auto"/>
          <w:sz w:val="28"/>
          <w:szCs w:val="28"/>
        </w:rPr>
        <w:t xml:space="preserve"> </w:t>
      </w:r>
      <w:r w:rsidRPr="003D789D">
        <w:rPr>
          <w:rFonts w:hAnsi="Times New Roman"/>
          <w:color w:val="auto"/>
          <w:sz w:val="28"/>
          <w:szCs w:val="28"/>
        </w:rPr>
        <w:t>педагогов</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выбору</w:t>
      </w:r>
      <w:r w:rsidRPr="003D789D">
        <w:rPr>
          <w:rFonts w:hAnsi="Times New Roman"/>
          <w:color w:val="auto"/>
          <w:sz w:val="28"/>
          <w:szCs w:val="28"/>
        </w:rPr>
        <w:t xml:space="preserve"> </w:t>
      </w:r>
      <w:r w:rsidRPr="003D789D">
        <w:rPr>
          <w:rFonts w:hAnsi="Times New Roman"/>
          <w:color w:val="auto"/>
          <w:sz w:val="28"/>
          <w:szCs w:val="28"/>
        </w:rPr>
        <w:t>индивидуально</w:t>
      </w:r>
      <w:r w:rsidRPr="003D789D">
        <w:rPr>
          <w:rFonts w:ascii="Times New Roman"/>
          <w:color w:val="auto"/>
          <w:sz w:val="28"/>
          <w:szCs w:val="28"/>
        </w:rPr>
        <w:t>-</w:t>
      </w:r>
      <w:r w:rsidRPr="003D789D">
        <w:rPr>
          <w:rFonts w:hAnsi="Times New Roman"/>
          <w:color w:val="auto"/>
          <w:sz w:val="28"/>
          <w:szCs w:val="28"/>
        </w:rPr>
        <w:t>ориентированных</w:t>
      </w:r>
      <w:r w:rsidRPr="003D789D">
        <w:rPr>
          <w:rFonts w:hAnsi="Times New Roman"/>
          <w:color w:val="auto"/>
          <w:sz w:val="28"/>
          <w:szCs w:val="28"/>
        </w:rPr>
        <w:t xml:space="preserve"> </w:t>
      </w:r>
      <w:r w:rsidRPr="003D789D">
        <w:rPr>
          <w:rFonts w:hAnsi="Times New Roman"/>
          <w:color w:val="auto"/>
          <w:sz w:val="28"/>
          <w:szCs w:val="28"/>
        </w:rPr>
        <w:t>методов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приёмов</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глухими</w:t>
      </w:r>
      <w:r w:rsidRPr="003D789D">
        <w:rPr>
          <w:rFonts w:hAnsi="Times New Roman"/>
          <w:color w:val="auto"/>
          <w:sz w:val="28"/>
          <w:szCs w:val="28"/>
        </w:rPr>
        <w:t xml:space="preserve"> </w:t>
      </w:r>
      <w:r w:rsidRPr="003D789D">
        <w:rPr>
          <w:rFonts w:hAnsi="Times New Roman"/>
          <w:color w:val="auto"/>
          <w:sz w:val="28"/>
          <w:szCs w:val="28"/>
        </w:rPr>
        <w:t>об</w:t>
      </w:r>
      <w:r w:rsidRPr="003D789D">
        <w:rPr>
          <w:rFonts w:hAnsi="Times New Roman"/>
          <w:color w:val="auto"/>
          <w:sz w:val="28"/>
          <w:szCs w:val="28"/>
        </w:rPr>
        <w:t>у</w:t>
      </w:r>
      <w:r w:rsidRPr="003D789D">
        <w:rPr>
          <w:rFonts w:hAnsi="Times New Roman"/>
          <w:color w:val="auto"/>
          <w:sz w:val="28"/>
          <w:szCs w:val="28"/>
        </w:rPr>
        <w:t>чающимися</w:t>
      </w:r>
      <w:r w:rsidRPr="003D789D">
        <w:rPr>
          <w:rFonts w:asci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коммуникации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образовательном</w:t>
      </w:r>
      <w:r w:rsidRPr="003D789D">
        <w:rPr>
          <w:rFonts w:hAnsi="Times New Roman"/>
          <w:color w:val="auto"/>
          <w:sz w:val="28"/>
          <w:szCs w:val="28"/>
        </w:rPr>
        <w:t xml:space="preserve"> </w:t>
      </w:r>
      <w:r w:rsidRPr="003D789D">
        <w:rPr>
          <w:rFonts w:hAnsi="Times New Roman"/>
          <w:color w:val="auto"/>
          <w:sz w:val="28"/>
          <w:szCs w:val="28"/>
        </w:rPr>
        <w:t>процессе</w:t>
      </w:r>
      <w:r w:rsidRPr="003D789D">
        <w:rPr>
          <w:rFonts w:ascii="Times New Roman"/>
          <w:color w:val="auto"/>
          <w:sz w:val="28"/>
          <w:szCs w:val="28"/>
        </w:rPr>
        <w:t xml:space="preserve">, </w:t>
      </w:r>
      <w:r w:rsidRPr="003D789D">
        <w:rPr>
          <w:rFonts w:hAnsi="Times New Roman"/>
          <w:color w:val="auto"/>
          <w:sz w:val="28"/>
          <w:szCs w:val="28"/>
        </w:rPr>
        <w:t>ко</w:t>
      </w:r>
      <w:r w:rsidRPr="003D789D">
        <w:rPr>
          <w:rFonts w:hAnsi="Times New Roman"/>
          <w:color w:val="auto"/>
          <w:sz w:val="28"/>
          <w:szCs w:val="28"/>
        </w:rPr>
        <w:t>н</w:t>
      </w:r>
      <w:r w:rsidRPr="003D789D">
        <w:rPr>
          <w:rFonts w:hAnsi="Times New Roman"/>
          <w:color w:val="auto"/>
          <w:sz w:val="28"/>
          <w:szCs w:val="28"/>
        </w:rPr>
        <w:t>сультативную</w:t>
      </w:r>
      <w:r w:rsidRPr="003D789D">
        <w:rPr>
          <w:rFonts w:hAnsi="Times New Roman"/>
          <w:color w:val="auto"/>
          <w:sz w:val="28"/>
          <w:szCs w:val="28"/>
        </w:rPr>
        <w:t xml:space="preserve"> </w:t>
      </w:r>
      <w:r w:rsidRPr="003D789D">
        <w:rPr>
          <w:rFonts w:hAnsi="Times New Roman"/>
          <w:color w:val="auto"/>
          <w:sz w:val="28"/>
          <w:szCs w:val="28"/>
        </w:rPr>
        <w:t>помощь</w:t>
      </w:r>
      <w:r w:rsidRPr="003D789D">
        <w:rPr>
          <w:rFonts w:hAnsi="Times New Roman"/>
          <w:color w:val="auto"/>
          <w:sz w:val="28"/>
          <w:szCs w:val="28"/>
        </w:rPr>
        <w:t xml:space="preserve"> </w:t>
      </w:r>
      <w:r w:rsidRPr="003D789D">
        <w:rPr>
          <w:rFonts w:hAnsi="Times New Roman"/>
          <w:color w:val="auto"/>
          <w:sz w:val="28"/>
          <w:szCs w:val="28"/>
        </w:rPr>
        <w:t>семье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вопросах</w:t>
      </w:r>
      <w:r w:rsidRPr="003D789D">
        <w:rPr>
          <w:rFonts w:hAnsi="Times New Roman"/>
          <w:color w:val="auto"/>
          <w:sz w:val="28"/>
          <w:szCs w:val="28"/>
        </w:rPr>
        <w:t xml:space="preserve"> </w:t>
      </w:r>
      <w:r w:rsidRPr="003D789D">
        <w:rPr>
          <w:rFonts w:hAnsi="Times New Roman"/>
          <w:color w:val="auto"/>
          <w:sz w:val="28"/>
          <w:szCs w:val="28"/>
        </w:rPr>
        <w:t>выбора</w:t>
      </w:r>
      <w:r w:rsidRPr="003D789D">
        <w:rPr>
          <w:rFonts w:hAnsi="Times New Roman"/>
          <w:color w:val="auto"/>
          <w:sz w:val="28"/>
          <w:szCs w:val="28"/>
        </w:rPr>
        <w:t xml:space="preserve"> </w:t>
      </w:r>
      <w:r w:rsidRPr="003D789D">
        <w:rPr>
          <w:rFonts w:hAnsi="Times New Roman"/>
          <w:color w:val="auto"/>
          <w:sz w:val="28"/>
          <w:szCs w:val="28"/>
        </w:rPr>
        <w:t>стратегии</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е</w:t>
      </w:r>
      <w:r w:rsidRPr="003D789D">
        <w:rPr>
          <w:rFonts w:hAnsi="Times New Roman"/>
          <w:color w:val="auto"/>
          <w:sz w:val="28"/>
          <w:szCs w:val="28"/>
        </w:rPr>
        <w:t>мейного</w:t>
      </w:r>
      <w:r w:rsidRPr="003D789D">
        <w:rPr>
          <w:rFonts w:hAnsi="Times New Roman"/>
          <w:color w:val="auto"/>
          <w:sz w:val="28"/>
          <w:szCs w:val="28"/>
        </w:rPr>
        <w:t xml:space="preserve"> </w:t>
      </w:r>
      <w:r w:rsidRPr="003D789D">
        <w:rPr>
          <w:rFonts w:hAnsi="Times New Roman"/>
          <w:color w:val="auto"/>
          <w:sz w:val="28"/>
          <w:szCs w:val="28"/>
        </w:rPr>
        <w:t>воспитания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приёмов</w:t>
      </w:r>
      <w:r w:rsidRPr="003D789D">
        <w:rPr>
          <w:rFonts w:hAnsi="Times New Roman"/>
          <w:color w:val="auto"/>
          <w:sz w:val="28"/>
          <w:szCs w:val="28"/>
        </w:rPr>
        <w:t xml:space="preserve"> </w:t>
      </w:r>
      <w:r w:rsidRPr="003D789D">
        <w:rPr>
          <w:rFonts w:hAnsi="Times New Roman"/>
          <w:color w:val="auto"/>
          <w:sz w:val="28"/>
          <w:szCs w:val="28"/>
        </w:rPr>
        <w:t>коррекционно–развивающей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усл</w:t>
      </w:r>
      <w:r w:rsidRPr="003D789D">
        <w:rPr>
          <w:rFonts w:hAnsi="Times New Roman"/>
          <w:color w:val="auto"/>
          <w:sz w:val="28"/>
          <w:szCs w:val="28"/>
        </w:rPr>
        <w:t>о</w:t>
      </w:r>
      <w:r w:rsidRPr="003D789D">
        <w:rPr>
          <w:rFonts w:hAnsi="Times New Roman"/>
          <w:color w:val="auto"/>
          <w:sz w:val="28"/>
          <w:szCs w:val="28"/>
        </w:rPr>
        <w:t>виях</w:t>
      </w:r>
      <w:r w:rsidRPr="003D789D">
        <w:rPr>
          <w:rFonts w:hAnsi="Times New Roman"/>
          <w:color w:val="auto"/>
          <w:sz w:val="28"/>
          <w:szCs w:val="28"/>
        </w:rPr>
        <w:t xml:space="preserve"> </w:t>
      </w:r>
      <w:r w:rsidRPr="003D789D">
        <w:rPr>
          <w:rFonts w:hAnsi="Times New Roman"/>
          <w:color w:val="auto"/>
          <w:sz w:val="28"/>
          <w:szCs w:val="28"/>
        </w:rPr>
        <w:t>семьи</w:t>
      </w:r>
      <w:r w:rsidRPr="003D789D">
        <w:rPr>
          <w:rFonts w:ascii="Times New Roman"/>
          <w:color w:val="auto"/>
          <w:sz w:val="28"/>
          <w:szCs w:val="28"/>
        </w:rPr>
        <w:t xml:space="preserve">; </w:t>
      </w:r>
      <w:r w:rsidRPr="003D789D">
        <w:rPr>
          <w:rFonts w:hAnsi="Times New Roman"/>
          <w:color w:val="auto"/>
          <w:sz w:val="28"/>
          <w:szCs w:val="28"/>
        </w:rPr>
        <w:t>консультирование</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нарушенным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нормальным</w:t>
      </w:r>
      <w:r w:rsidRPr="003D789D">
        <w:rPr>
          <w:rFonts w:hAnsi="Times New Roman"/>
          <w:color w:val="auto"/>
          <w:sz w:val="28"/>
          <w:szCs w:val="28"/>
        </w:rPr>
        <w:t xml:space="preserve"> </w:t>
      </w:r>
      <w:r w:rsidRPr="003D789D">
        <w:rPr>
          <w:rFonts w:hAnsi="Times New Roman"/>
          <w:color w:val="auto"/>
          <w:sz w:val="28"/>
          <w:szCs w:val="28"/>
        </w:rPr>
        <w:t>слухом</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вопросам</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взаимодействия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общения</w:t>
      </w:r>
      <w:r w:rsidRPr="003D789D">
        <w:rPr>
          <w:rFonts w:ascii="Times New Roman"/>
          <w:color w:val="auto"/>
          <w:sz w:val="28"/>
          <w:szCs w:val="28"/>
        </w:rPr>
        <w:t xml:space="preserve">, </w:t>
      </w:r>
      <w:r w:rsidRPr="003D789D">
        <w:rPr>
          <w:rFonts w:hAnsi="Times New Roman"/>
          <w:color w:val="auto"/>
          <w:sz w:val="28"/>
          <w:szCs w:val="28"/>
        </w:rPr>
        <w:t>родителей</w:t>
      </w:r>
      <w:r w:rsidRPr="003D789D">
        <w:rPr>
          <w:rFonts w:hAnsi="Times New Roman"/>
          <w:color w:val="auto"/>
          <w:sz w:val="28"/>
          <w:szCs w:val="28"/>
        </w:rPr>
        <w:t xml:space="preserve"> </w:t>
      </w:r>
      <w:r w:rsidRPr="003D789D">
        <w:rPr>
          <w:rFonts w:hAnsi="Times New Roman"/>
          <w:color w:val="auto"/>
          <w:sz w:val="28"/>
          <w:szCs w:val="28"/>
        </w:rPr>
        <w:t>слышащих</w:t>
      </w:r>
      <w:r w:rsidRPr="003D789D">
        <w:rPr>
          <w:rFonts w:hAnsi="Times New Roman"/>
          <w:color w:val="auto"/>
          <w:sz w:val="28"/>
          <w:szCs w:val="28"/>
        </w:rPr>
        <w:t xml:space="preserve"> </w:t>
      </w:r>
      <w:r w:rsidRPr="003D789D">
        <w:rPr>
          <w:rFonts w:hAnsi="Times New Roman"/>
          <w:color w:val="auto"/>
          <w:sz w:val="28"/>
          <w:szCs w:val="28"/>
        </w:rPr>
        <w:t>д</w:t>
      </w:r>
      <w:r w:rsidRPr="003D789D">
        <w:rPr>
          <w:rFonts w:hAnsi="Times New Roman"/>
          <w:color w:val="auto"/>
          <w:sz w:val="28"/>
          <w:szCs w:val="28"/>
        </w:rPr>
        <w:t>е</w:t>
      </w:r>
      <w:r w:rsidRPr="003D789D">
        <w:rPr>
          <w:rFonts w:hAnsi="Times New Roman"/>
          <w:color w:val="auto"/>
          <w:sz w:val="28"/>
          <w:szCs w:val="28"/>
        </w:rPr>
        <w:t>тей</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вопросам</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осуществления</w:t>
      </w:r>
      <w:r w:rsidRPr="003D789D">
        <w:rPr>
          <w:rFonts w:hAnsi="Times New Roman"/>
          <w:color w:val="auto"/>
          <w:sz w:val="28"/>
          <w:szCs w:val="28"/>
        </w:rPr>
        <w:t xml:space="preserve"> </w:t>
      </w:r>
      <w:r w:rsidRPr="003D789D">
        <w:rPr>
          <w:rFonts w:hAnsi="Times New Roman"/>
          <w:color w:val="auto"/>
          <w:sz w:val="28"/>
          <w:szCs w:val="28"/>
        </w:rPr>
        <w:t>инклюзивного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w:t>
      </w:r>
    </w:p>
    <w:p w:rsidR="00CE2A5C" w:rsidRDefault="00CE2A5C" w:rsidP="00B16003">
      <w:pPr>
        <w:widowControl w:val="0"/>
        <w:spacing w:after="0" w:line="360" w:lineRule="auto"/>
        <w:ind w:firstLine="709"/>
        <w:jc w:val="both"/>
        <w:rPr>
          <w:rFonts w:hAnsi="Times New Roman"/>
          <w:b/>
          <w:bCs/>
          <w:i/>
          <w:iCs/>
          <w:color w:val="auto"/>
          <w:sz w:val="28"/>
          <w:szCs w:val="28"/>
        </w:rPr>
      </w:pPr>
    </w:p>
    <w:p w:rsidR="00F65069" w:rsidRPr="003D789D" w:rsidRDefault="00C079E3" w:rsidP="00B16003">
      <w:pPr>
        <w:widowControl w:val="0"/>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b/>
          <w:bCs/>
          <w:i/>
          <w:iCs/>
          <w:color w:val="auto"/>
          <w:sz w:val="28"/>
          <w:szCs w:val="28"/>
        </w:rPr>
        <w:t>Информационно</w:t>
      </w:r>
      <w:r w:rsidRPr="003D789D">
        <w:rPr>
          <w:rFonts w:ascii="Times New Roman"/>
          <w:b/>
          <w:bCs/>
          <w:i/>
          <w:iCs/>
          <w:color w:val="auto"/>
          <w:sz w:val="28"/>
          <w:szCs w:val="28"/>
        </w:rPr>
        <w:t>-</w:t>
      </w:r>
      <w:r w:rsidRPr="003D789D">
        <w:rPr>
          <w:rFonts w:hAnsi="Times New Roman"/>
          <w:b/>
          <w:bCs/>
          <w:i/>
          <w:iCs/>
          <w:color w:val="auto"/>
          <w:sz w:val="28"/>
          <w:szCs w:val="28"/>
        </w:rPr>
        <w:t>просветительская</w:t>
      </w:r>
      <w:r w:rsidRPr="003D789D">
        <w:rPr>
          <w:rFonts w:hAnsi="Times New Roman"/>
          <w:b/>
          <w:bCs/>
          <w:i/>
          <w:iCs/>
          <w:color w:val="auto"/>
          <w:sz w:val="28"/>
          <w:szCs w:val="28"/>
        </w:rPr>
        <w:t xml:space="preserve"> </w:t>
      </w:r>
      <w:r w:rsidRPr="003D789D">
        <w:rPr>
          <w:rFonts w:hAnsi="Times New Roman"/>
          <w:b/>
          <w:bCs/>
          <w:i/>
          <w:iCs/>
          <w:color w:val="auto"/>
          <w:sz w:val="28"/>
          <w:szCs w:val="28"/>
        </w:rPr>
        <w:t>работа</w:t>
      </w:r>
      <w:r w:rsidRPr="003D789D">
        <w:rPr>
          <w:rFonts w:hAnsi="Times New Roman"/>
          <w:b/>
          <w:bCs/>
          <w:i/>
          <w:iCs/>
          <w:color w:val="auto"/>
          <w:sz w:val="28"/>
          <w:szCs w:val="28"/>
        </w:rPr>
        <w:t xml:space="preserve"> </w:t>
      </w:r>
      <w:r w:rsidRPr="003D789D">
        <w:rPr>
          <w:rFonts w:hAnsi="Times New Roman"/>
          <w:color w:val="auto"/>
          <w:sz w:val="28"/>
          <w:szCs w:val="28"/>
        </w:rPr>
        <w:t xml:space="preserve"> </w:t>
      </w:r>
      <w:r w:rsidRPr="003D789D">
        <w:rPr>
          <w:rFonts w:hAnsi="Times New Roman"/>
          <w:color w:val="auto"/>
          <w:sz w:val="28"/>
          <w:szCs w:val="28"/>
        </w:rPr>
        <w:t>направлена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разъясн</w:t>
      </w:r>
      <w:r w:rsidRPr="003D789D">
        <w:rPr>
          <w:rFonts w:hAnsi="Times New Roman"/>
          <w:color w:val="auto"/>
          <w:sz w:val="28"/>
          <w:szCs w:val="28"/>
        </w:rPr>
        <w:t>и</w:t>
      </w:r>
      <w:r w:rsidRPr="003D789D">
        <w:rPr>
          <w:rFonts w:hAnsi="Times New Roman"/>
          <w:color w:val="auto"/>
          <w:sz w:val="28"/>
          <w:szCs w:val="28"/>
        </w:rPr>
        <w:t>тельную</w:t>
      </w:r>
      <w:r w:rsidRPr="003D789D">
        <w:rPr>
          <w:rFonts w:hAnsi="Times New Roman"/>
          <w:color w:val="auto"/>
          <w:sz w:val="28"/>
          <w:szCs w:val="28"/>
        </w:rPr>
        <w:t xml:space="preserve"> </w:t>
      </w:r>
      <w:r w:rsidRPr="003D789D">
        <w:rPr>
          <w:rFonts w:hAnsi="Times New Roman"/>
          <w:color w:val="auto"/>
          <w:sz w:val="28"/>
          <w:szCs w:val="28"/>
        </w:rPr>
        <w:t>работу</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вопросам</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социокультурного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соц</w:t>
      </w:r>
      <w:r w:rsidRPr="003D789D">
        <w:rPr>
          <w:rFonts w:hAnsi="Times New Roman"/>
          <w:color w:val="auto"/>
          <w:sz w:val="28"/>
          <w:szCs w:val="28"/>
        </w:rPr>
        <w:t>и</w:t>
      </w:r>
      <w:r w:rsidRPr="003D789D">
        <w:rPr>
          <w:rFonts w:hAnsi="Times New Roman"/>
          <w:color w:val="auto"/>
          <w:sz w:val="28"/>
          <w:szCs w:val="28"/>
        </w:rPr>
        <w:t>альной</w:t>
      </w:r>
      <w:r w:rsidRPr="003D789D">
        <w:rPr>
          <w:rFonts w:hAnsi="Times New Roman"/>
          <w:color w:val="auto"/>
          <w:sz w:val="28"/>
          <w:szCs w:val="28"/>
        </w:rPr>
        <w:t xml:space="preserve"> </w:t>
      </w:r>
      <w:r w:rsidRPr="003D789D">
        <w:rPr>
          <w:rFonts w:hAnsi="Times New Roman"/>
          <w:color w:val="auto"/>
          <w:sz w:val="28"/>
          <w:szCs w:val="28"/>
        </w:rPr>
        <w:t>адаптации</w:t>
      </w:r>
      <w:r w:rsidRPr="003D789D">
        <w:rPr>
          <w:rFonts w:ascii="Times New Roman"/>
          <w:color w:val="auto"/>
          <w:sz w:val="28"/>
          <w:szCs w:val="28"/>
        </w:rPr>
        <w:t xml:space="preserve">, </w:t>
      </w:r>
      <w:r w:rsidRPr="003D789D">
        <w:rPr>
          <w:rFonts w:hAnsi="Times New Roman"/>
          <w:color w:val="auto"/>
          <w:sz w:val="28"/>
          <w:szCs w:val="28"/>
        </w:rPr>
        <w:t>коммуникации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детьми</w:t>
      </w:r>
      <w:r w:rsidRPr="003D789D">
        <w:rPr>
          <w:rFonts w:ascii="Times New Roman"/>
          <w:color w:val="auto"/>
          <w:sz w:val="28"/>
          <w:szCs w:val="28"/>
        </w:rPr>
        <w:t xml:space="preserve">, </w:t>
      </w:r>
      <w:r w:rsidRPr="003D789D">
        <w:rPr>
          <w:rFonts w:hAnsi="Times New Roman"/>
          <w:color w:val="auto"/>
          <w:sz w:val="28"/>
          <w:szCs w:val="28"/>
        </w:rPr>
        <w:t>имеющими</w:t>
      </w:r>
      <w:r w:rsidRPr="003D789D">
        <w:rPr>
          <w:rFonts w:hAnsi="Times New Roman"/>
          <w:color w:val="auto"/>
          <w:sz w:val="28"/>
          <w:szCs w:val="28"/>
        </w:rPr>
        <w:t xml:space="preserve"> </w:t>
      </w:r>
      <w:r w:rsidRPr="003D789D">
        <w:rPr>
          <w:rFonts w:hAnsi="Times New Roman"/>
          <w:color w:val="auto"/>
          <w:sz w:val="28"/>
          <w:szCs w:val="28"/>
        </w:rPr>
        <w:t>нарушения</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asci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семейного</w:t>
      </w:r>
      <w:r w:rsidRPr="003D789D">
        <w:rPr>
          <w:rFonts w:hAnsi="Times New Roman"/>
          <w:color w:val="auto"/>
          <w:sz w:val="28"/>
          <w:szCs w:val="28"/>
        </w:rPr>
        <w:t xml:space="preserve"> </w:t>
      </w:r>
      <w:r w:rsidRPr="003D789D">
        <w:rPr>
          <w:rFonts w:hAnsi="Times New Roman"/>
          <w:color w:val="auto"/>
          <w:sz w:val="28"/>
          <w:szCs w:val="28"/>
        </w:rPr>
        <w:t>воспитания</w:t>
      </w:r>
      <w:r w:rsidRPr="003D789D">
        <w:rPr>
          <w:rFonts w:ascii="Times New Roman"/>
          <w:color w:val="auto"/>
          <w:sz w:val="28"/>
          <w:szCs w:val="28"/>
        </w:rPr>
        <w:t xml:space="preserve">, </w:t>
      </w:r>
      <w:r w:rsidRPr="003D789D">
        <w:rPr>
          <w:rFonts w:hAnsi="Times New Roman"/>
          <w:color w:val="auto"/>
          <w:sz w:val="28"/>
          <w:szCs w:val="28"/>
        </w:rPr>
        <w:t>проведения</w:t>
      </w:r>
      <w:r w:rsidRPr="003D789D">
        <w:rPr>
          <w:rFonts w:hAnsi="Times New Roman"/>
          <w:color w:val="auto"/>
          <w:sz w:val="28"/>
          <w:szCs w:val="28"/>
        </w:rPr>
        <w:t xml:space="preserve"> </w:t>
      </w:r>
      <w:r w:rsidRPr="003D789D">
        <w:rPr>
          <w:rFonts w:hAnsi="Times New Roman"/>
          <w:color w:val="auto"/>
          <w:sz w:val="28"/>
          <w:szCs w:val="28"/>
        </w:rPr>
        <w:t>коррекционной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 xml:space="preserve">.  </w:t>
      </w:r>
      <w:r w:rsidRPr="003D789D">
        <w:rPr>
          <w:rFonts w:hAnsi="Times New Roman"/>
          <w:color w:val="auto"/>
          <w:sz w:val="28"/>
          <w:szCs w:val="28"/>
        </w:rPr>
        <w:t>Информационно</w:t>
      </w:r>
      <w:r w:rsidRPr="003D789D">
        <w:rPr>
          <w:rFonts w:ascii="Times New Roman"/>
          <w:color w:val="auto"/>
          <w:sz w:val="28"/>
          <w:szCs w:val="28"/>
        </w:rPr>
        <w:t>-</w:t>
      </w:r>
      <w:r w:rsidRPr="003D789D">
        <w:rPr>
          <w:rFonts w:hAnsi="Times New Roman"/>
          <w:color w:val="auto"/>
          <w:sz w:val="28"/>
          <w:szCs w:val="28"/>
        </w:rPr>
        <w:t>просветительская</w:t>
      </w:r>
      <w:r w:rsidRPr="003D789D">
        <w:rPr>
          <w:rFonts w:hAnsi="Times New Roman"/>
          <w:color w:val="auto"/>
          <w:sz w:val="28"/>
          <w:szCs w:val="28"/>
        </w:rPr>
        <w:t xml:space="preserve"> </w:t>
      </w:r>
      <w:r w:rsidRPr="003D789D">
        <w:rPr>
          <w:rFonts w:hAnsi="Times New Roman"/>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проводится</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всеми</w:t>
      </w:r>
      <w:r w:rsidRPr="003D789D">
        <w:rPr>
          <w:rFonts w:hAnsi="Times New Roman"/>
          <w:color w:val="auto"/>
          <w:sz w:val="28"/>
          <w:szCs w:val="28"/>
        </w:rPr>
        <w:t xml:space="preserve"> </w:t>
      </w:r>
      <w:r w:rsidRPr="003D789D">
        <w:rPr>
          <w:rFonts w:hAnsi="Times New Roman"/>
          <w:color w:val="auto"/>
          <w:sz w:val="28"/>
          <w:szCs w:val="28"/>
        </w:rPr>
        <w:t>участниками</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различных</w:t>
      </w:r>
      <w:r w:rsidRPr="003D789D">
        <w:rPr>
          <w:rFonts w:hAnsi="Times New Roman"/>
          <w:color w:val="auto"/>
          <w:sz w:val="28"/>
          <w:szCs w:val="28"/>
        </w:rPr>
        <w:t xml:space="preserve"> </w:t>
      </w:r>
      <w:r w:rsidRPr="003D789D">
        <w:rPr>
          <w:rFonts w:hAnsi="Times New Roman"/>
          <w:color w:val="auto"/>
          <w:sz w:val="28"/>
          <w:szCs w:val="28"/>
        </w:rPr>
        <w:t>формах</w:t>
      </w:r>
      <w:r w:rsidRPr="003D789D">
        <w:rPr>
          <w:rFonts w:hAnsi="Times New Roman"/>
          <w:color w:val="auto"/>
          <w:sz w:val="28"/>
          <w:szCs w:val="28"/>
        </w:rPr>
        <w:t xml:space="preserve"> </w:t>
      </w:r>
      <w:r w:rsidRPr="003D789D">
        <w:rPr>
          <w:rFonts w:hAnsi="Times New Roman"/>
          <w:color w:val="auto"/>
          <w:sz w:val="28"/>
          <w:szCs w:val="28"/>
        </w:rPr>
        <w:t>просветительской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ди</w:t>
      </w:r>
      <w:r w:rsidRPr="003D789D">
        <w:rPr>
          <w:rFonts w:hAnsi="Times New Roman"/>
          <w:color w:val="auto"/>
          <w:sz w:val="28"/>
          <w:szCs w:val="28"/>
        </w:rPr>
        <w:t>с</w:t>
      </w:r>
      <w:r w:rsidRPr="003D789D">
        <w:rPr>
          <w:rFonts w:hAnsi="Times New Roman"/>
          <w:color w:val="auto"/>
          <w:sz w:val="28"/>
          <w:szCs w:val="28"/>
        </w:rPr>
        <w:t>танционные</w:t>
      </w:r>
      <w:r w:rsidRPr="003D789D">
        <w:rPr>
          <w:rFonts w:asci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лекции</w:t>
      </w:r>
      <w:r w:rsidRPr="003D789D">
        <w:rPr>
          <w:rFonts w:ascii="Times New Roman"/>
          <w:color w:val="auto"/>
          <w:sz w:val="28"/>
          <w:szCs w:val="28"/>
        </w:rPr>
        <w:t xml:space="preserve">, </w:t>
      </w:r>
      <w:r w:rsidRPr="003D789D">
        <w:rPr>
          <w:rFonts w:hAnsi="Times New Roman"/>
          <w:color w:val="auto"/>
          <w:sz w:val="28"/>
          <w:szCs w:val="28"/>
        </w:rPr>
        <w:t>беседы</w:t>
      </w:r>
      <w:r w:rsidRPr="003D789D">
        <w:rPr>
          <w:rFonts w:ascii="Times New Roman"/>
          <w:color w:val="auto"/>
          <w:sz w:val="28"/>
          <w:szCs w:val="28"/>
        </w:rPr>
        <w:t xml:space="preserve">, </w:t>
      </w:r>
      <w:r w:rsidRPr="003D789D">
        <w:rPr>
          <w:rFonts w:hAnsi="Times New Roman"/>
          <w:color w:val="auto"/>
          <w:sz w:val="28"/>
          <w:szCs w:val="28"/>
        </w:rPr>
        <w:t>информационные</w:t>
      </w:r>
      <w:r w:rsidRPr="003D789D">
        <w:rPr>
          <w:rFonts w:hAnsi="Times New Roman"/>
          <w:color w:val="auto"/>
          <w:sz w:val="28"/>
          <w:szCs w:val="28"/>
        </w:rPr>
        <w:t xml:space="preserve"> </w:t>
      </w:r>
      <w:r w:rsidRPr="003D789D">
        <w:rPr>
          <w:rFonts w:hAnsi="Times New Roman"/>
          <w:color w:val="auto"/>
          <w:sz w:val="28"/>
          <w:szCs w:val="28"/>
        </w:rPr>
        <w:t>стенды</w:t>
      </w:r>
      <w:r w:rsidRPr="003D789D">
        <w:rPr>
          <w:rFonts w:ascii="Times New Roman"/>
          <w:color w:val="auto"/>
          <w:sz w:val="28"/>
          <w:szCs w:val="28"/>
        </w:rPr>
        <w:t xml:space="preserve">, </w:t>
      </w:r>
      <w:r w:rsidRPr="003D789D">
        <w:rPr>
          <w:rFonts w:hAnsi="Times New Roman"/>
          <w:color w:val="auto"/>
          <w:sz w:val="28"/>
          <w:szCs w:val="28"/>
        </w:rPr>
        <w:t>индивидуальные</w:t>
      </w:r>
      <w:r w:rsidRPr="003D789D">
        <w:rPr>
          <w:rFonts w:hAnsi="Times New Roman"/>
          <w:color w:val="auto"/>
          <w:sz w:val="28"/>
          <w:szCs w:val="28"/>
        </w:rPr>
        <w:t xml:space="preserve"> </w:t>
      </w:r>
      <w:r w:rsidRPr="003D789D">
        <w:rPr>
          <w:rFonts w:hAnsi="Times New Roman"/>
          <w:color w:val="auto"/>
          <w:sz w:val="28"/>
          <w:szCs w:val="28"/>
        </w:rPr>
        <w:t>консультации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w:t>
      </w:r>
      <w:r w:rsidRPr="003D789D">
        <w:rPr>
          <w:rFonts w:ascii="Times New Roman"/>
          <w:color w:val="auto"/>
          <w:sz w:val="28"/>
          <w:szCs w:val="28"/>
        </w:rPr>
        <w:t>.</w:t>
      </w:r>
    </w:p>
    <w:p w:rsidR="00F65069" w:rsidRPr="003D789D" w:rsidRDefault="00C079E3" w:rsidP="00B16003">
      <w:pPr>
        <w:widowControl w:val="0"/>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b/>
          <w:bCs/>
          <w:i/>
          <w:iCs/>
          <w:color w:val="auto"/>
          <w:sz w:val="28"/>
          <w:szCs w:val="28"/>
        </w:rPr>
        <w:t>Психолого</w:t>
      </w:r>
      <w:r w:rsidRPr="003D789D">
        <w:rPr>
          <w:rFonts w:ascii="Times New Roman"/>
          <w:b/>
          <w:bCs/>
          <w:i/>
          <w:iCs/>
          <w:color w:val="auto"/>
          <w:sz w:val="28"/>
          <w:szCs w:val="28"/>
        </w:rPr>
        <w:t>-</w:t>
      </w:r>
      <w:r w:rsidRPr="003D789D">
        <w:rPr>
          <w:rFonts w:hAnsi="Times New Roman"/>
          <w:b/>
          <w:bCs/>
          <w:i/>
          <w:iCs/>
          <w:color w:val="auto"/>
          <w:sz w:val="28"/>
          <w:szCs w:val="28"/>
        </w:rPr>
        <w:t>педагогическая</w:t>
      </w:r>
      <w:r w:rsidRPr="003D789D">
        <w:rPr>
          <w:rFonts w:hAnsi="Times New Roman"/>
          <w:b/>
          <w:bCs/>
          <w:i/>
          <w:iCs/>
          <w:color w:val="auto"/>
          <w:sz w:val="28"/>
          <w:szCs w:val="28"/>
        </w:rPr>
        <w:t xml:space="preserve"> </w:t>
      </w:r>
      <w:r w:rsidRPr="003D789D">
        <w:rPr>
          <w:rFonts w:hAnsi="Times New Roman"/>
          <w:b/>
          <w:bCs/>
          <w:i/>
          <w:iCs/>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направлена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ко</w:t>
      </w:r>
      <w:r w:rsidRPr="003D789D">
        <w:rPr>
          <w:rFonts w:hAnsi="Times New Roman"/>
          <w:color w:val="auto"/>
          <w:sz w:val="28"/>
          <w:szCs w:val="28"/>
        </w:rPr>
        <w:t>м</w:t>
      </w:r>
      <w:r w:rsidRPr="003D789D">
        <w:rPr>
          <w:rFonts w:hAnsi="Times New Roman"/>
          <w:color w:val="auto"/>
          <w:sz w:val="28"/>
          <w:szCs w:val="28"/>
        </w:rPr>
        <w:t>фортного</w:t>
      </w:r>
      <w:r w:rsidRPr="003D789D">
        <w:rPr>
          <w:rFonts w:hAnsi="Times New Roman"/>
          <w:color w:val="auto"/>
          <w:sz w:val="28"/>
          <w:szCs w:val="28"/>
        </w:rPr>
        <w:t xml:space="preserve"> </w:t>
      </w:r>
      <w:r w:rsidRPr="003D789D">
        <w:rPr>
          <w:rFonts w:hAnsi="Times New Roman"/>
          <w:color w:val="auto"/>
          <w:sz w:val="28"/>
          <w:szCs w:val="28"/>
        </w:rPr>
        <w:t>психологического</w:t>
      </w:r>
      <w:r w:rsidRPr="003D789D">
        <w:rPr>
          <w:rFonts w:hAnsi="Times New Roman"/>
          <w:color w:val="auto"/>
          <w:sz w:val="28"/>
          <w:szCs w:val="28"/>
        </w:rPr>
        <w:t xml:space="preserve"> </w:t>
      </w:r>
      <w:r w:rsidRPr="003D789D">
        <w:rPr>
          <w:rFonts w:hAnsi="Times New Roman"/>
          <w:color w:val="auto"/>
          <w:sz w:val="28"/>
          <w:szCs w:val="28"/>
        </w:rPr>
        <w:t>климата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всех</w:t>
      </w:r>
      <w:r w:rsidRPr="003D789D">
        <w:rPr>
          <w:rFonts w:hAnsi="Times New Roman"/>
          <w:color w:val="auto"/>
          <w:sz w:val="28"/>
          <w:szCs w:val="28"/>
        </w:rPr>
        <w:t xml:space="preserve"> </w:t>
      </w:r>
      <w:r w:rsidRPr="003D789D">
        <w:rPr>
          <w:rFonts w:hAnsi="Times New Roman"/>
          <w:color w:val="auto"/>
          <w:sz w:val="28"/>
          <w:szCs w:val="28"/>
        </w:rPr>
        <w:t>участников</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процесса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условиях</w:t>
      </w:r>
      <w:r w:rsidRPr="003D789D">
        <w:rPr>
          <w:rFonts w:hAnsi="Times New Roman"/>
          <w:color w:val="auto"/>
          <w:sz w:val="28"/>
          <w:szCs w:val="28"/>
        </w:rPr>
        <w:t xml:space="preserve"> </w:t>
      </w:r>
      <w:r w:rsidRPr="003D789D">
        <w:rPr>
          <w:rFonts w:hAnsi="Times New Roman"/>
          <w:color w:val="auto"/>
          <w:sz w:val="28"/>
          <w:szCs w:val="28"/>
        </w:rPr>
        <w:t>семейного</w:t>
      </w:r>
      <w:r w:rsidRPr="003D789D">
        <w:rPr>
          <w:rFonts w:hAnsi="Times New Roman"/>
          <w:color w:val="auto"/>
          <w:sz w:val="28"/>
          <w:szCs w:val="28"/>
        </w:rPr>
        <w:t xml:space="preserve"> </w:t>
      </w:r>
      <w:r w:rsidRPr="003D789D">
        <w:rPr>
          <w:rFonts w:hAnsi="Times New Roman"/>
          <w:color w:val="auto"/>
          <w:sz w:val="28"/>
          <w:szCs w:val="28"/>
        </w:rPr>
        <w:t>воспитания</w:t>
      </w:r>
      <w:r w:rsidRPr="003D789D">
        <w:rPr>
          <w:rFonts w:asci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педагогическая</w:t>
      </w:r>
      <w:r w:rsidRPr="003D789D">
        <w:rPr>
          <w:rFonts w:hAnsi="Times New Roman"/>
          <w:color w:val="auto"/>
          <w:sz w:val="28"/>
          <w:szCs w:val="28"/>
        </w:rPr>
        <w:t xml:space="preserve"> </w:t>
      </w:r>
      <w:r w:rsidRPr="003D789D">
        <w:rPr>
          <w:rFonts w:hAnsi="Times New Roman"/>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включает</w:t>
      </w:r>
      <w:r w:rsidRPr="003D789D">
        <w:rPr>
          <w:rFonts w:hAnsi="Times New Roman"/>
          <w:color w:val="auto"/>
          <w:sz w:val="28"/>
          <w:szCs w:val="28"/>
        </w:rPr>
        <w:t xml:space="preserve"> </w:t>
      </w:r>
      <w:r w:rsidRPr="003D789D">
        <w:rPr>
          <w:rFonts w:hAnsi="Times New Roman"/>
          <w:color w:val="auto"/>
          <w:sz w:val="28"/>
          <w:szCs w:val="28"/>
        </w:rPr>
        <w:t>помощь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формировании</w:t>
      </w:r>
      <w:r w:rsidRPr="003D789D">
        <w:rPr>
          <w:rFonts w:hAnsi="Times New Roman"/>
          <w:color w:val="auto"/>
          <w:sz w:val="28"/>
          <w:szCs w:val="28"/>
        </w:rPr>
        <w:t xml:space="preserve"> </w:t>
      </w:r>
      <w:r w:rsidRPr="003D789D">
        <w:rPr>
          <w:rFonts w:hAnsi="Times New Roman"/>
          <w:color w:val="auto"/>
          <w:sz w:val="28"/>
          <w:szCs w:val="28"/>
        </w:rPr>
        <w:t>аде</w:t>
      </w:r>
      <w:r w:rsidRPr="003D789D">
        <w:rPr>
          <w:rFonts w:hAnsi="Times New Roman"/>
          <w:color w:val="auto"/>
          <w:sz w:val="28"/>
          <w:szCs w:val="28"/>
        </w:rPr>
        <w:t>к</w:t>
      </w:r>
      <w:r w:rsidRPr="003D789D">
        <w:rPr>
          <w:rFonts w:hAnsi="Times New Roman"/>
          <w:color w:val="auto"/>
          <w:sz w:val="28"/>
          <w:szCs w:val="28"/>
        </w:rPr>
        <w:t>ватных</w:t>
      </w:r>
      <w:r w:rsidRPr="003D789D">
        <w:rPr>
          <w:rFonts w:hAnsi="Times New Roman"/>
          <w:color w:val="auto"/>
          <w:sz w:val="28"/>
          <w:szCs w:val="28"/>
        </w:rPr>
        <w:t xml:space="preserve"> </w:t>
      </w:r>
      <w:r w:rsidRPr="003D789D">
        <w:rPr>
          <w:rFonts w:hAnsi="Times New Roman"/>
          <w:color w:val="auto"/>
          <w:sz w:val="28"/>
          <w:szCs w:val="28"/>
        </w:rPr>
        <w:t>отношений</w:t>
      </w:r>
      <w:r w:rsidRPr="003D789D">
        <w:rPr>
          <w:rFonts w:hAnsi="Times New Roman"/>
          <w:color w:val="auto"/>
          <w:sz w:val="28"/>
          <w:szCs w:val="28"/>
        </w:rPr>
        <w:t xml:space="preserve"> </w:t>
      </w:r>
      <w:r w:rsidRPr="003D789D">
        <w:rPr>
          <w:rFonts w:hAnsi="Times New Roman"/>
          <w:color w:val="auto"/>
          <w:sz w:val="28"/>
          <w:szCs w:val="28"/>
        </w:rPr>
        <w:t>между</w:t>
      </w:r>
      <w:r w:rsidRPr="003D789D">
        <w:rPr>
          <w:rFonts w:hAnsi="Times New Roman"/>
          <w:color w:val="auto"/>
          <w:sz w:val="28"/>
          <w:szCs w:val="28"/>
        </w:rPr>
        <w:t xml:space="preserve"> </w:t>
      </w:r>
      <w:r w:rsidRPr="003D789D">
        <w:rPr>
          <w:rFonts w:hAnsi="Times New Roman"/>
          <w:color w:val="auto"/>
          <w:sz w:val="28"/>
          <w:szCs w:val="28"/>
        </w:rPr>
        <w:t>ребенком</w:t>
      </w:r>
      <w:r w:rsidRPr="003D789D">
        <w:rPr>
          <w:rFonts w:ascii="Times New Roman"/>
          <w:color w:val="auto"/>
          <w:sz w:val="28"/>
          <w:szCs w:val="28"/>
        </w:rPr>
        <w:t xml:space="preserve">, </w:t>
      </w:r>
      <w:r w:rsidRPr="003D789D">
        <w:rPr>
          <w:rFonts w:hAnsi="Times New Roman"/>
          <w:color w:val="auto"/>
          <w:sz w:val="28"/>
          <w:szCs w:val="28"/>
        </w:rPr>
        <w:t>одноклассниками</w:t>
      </w:r>
      <w:r w:rsidRPr="003D789D">
        <w:rPr>
          <w:rFonts w:ascii="Times New Roman"/>
          <w:color w:val="auto"/>
          <w:sz w:val="28"/>
          <w:szCs w:val="28"/>
        </w:rPr>
        <w:t xml:space="preserve">, </w:t>
      </w:r>
      <w:r w:rsidRPr="003D789D">
        <w:rPr>
          <w:rFonts w:hAnsi="Times New Roman"/>
          <w:color w:val="auto"/>
          <w:sz w:val="28"/>
          <w:szCs w:val="28"/>
        </w:rPr>
        <w:t>родителями</w:t>
      </w:r>
      <w:r w:rsidRPr="003D789D">
        <w:rPr>
          <w:rFonts w:ascii="Times New Roman"/>
          <w:color w:val="auto"/>
          <w:sz w:val="28"/>
          <w:szCs w:val="28"/>
        </w:rPr>
        <w:t xml:space="preserve">, </w:t>
      </w:r>
      <w:r w:rsidRPr="003D789D">
        <w:rPr>
          <w:rFonts w:hAnsi="Times New Roman"/>
          <w:color w:val="auto"/>
          <w:sz w:val="28"/>
          <w:szCs w:val="28"/>
        </w:rPr>
        <w:t>учит</w:t>
      </w:r>
      <w:r w:rsidRPr="003D789D">
        <w:rPr>
          <w:rFonts w:hAnsi="Times New Roman"/>
          <w:color w:val="auto"/>
          <w:sz w:val="28"/>
          <w:szCs w:val="28"/>
        </w:rPr>
        <w:t>е</w:t>
      </w:r>
      <w:r w:rsidRPr="003D789D">
        <w:rPr>
          <w:rFonts w:hAnsi="Times New Roman"/>
          <w:color w:val="auto"/>
          <w:sz w:val="28"/>
          <w:szCs w:val="28"/>
        </w:rPr>
        <w:t>лями</w:t>
      </w:r>
      <w:r w:rsidRPr="003D789D">
        <w:rPr>
          <w:rFonts w:ascii="Times New Roman"/>
          <w:color w:val="auto"/>
          <w:sz w:val="28"/>
          <w:szCs w:val="28"/>
        </w:rPr>
        <w:t xml:space="preserve">; </w:t>
      </w:r>
      <w:r w:rsidRPr="003D789D">
        <w:rPr>
          <w:rFonts w:hAnsi="Times New Roman"/>
          <w:color w:val="auto"/>
          <w:sz w:val="28"/>
          <w:szCs w:val="28"/>
        </w:rPr>
        <w:t>работу</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профилактике</w:t>
      </w:r>
      <w:r w:rsidRPr="003D789D">
        <w:rPr>
          <w:rFonts w:hAnsi="Times New Roman"/>
          <w:color w:val="auto"/>
          <w:sz w:val="28"/>
          <w:szCs w:val="28"/>
        </w:rPr>
        <w:t xml:space="preserve">  </w:t>
      </w:r>
      <w:r w:rsidRPr="003D789D">
        <w:rPr>
          <w:rFonts w:hAnsi="Times New Roman"/>
          <w:color w:val="auto"/>
          <w:sz w:val="28"/>
          <w:szCs w:val="28"/>
        </w:rPr>
        <w:t>внутриличностных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межличностных</w:t>
      </w:r>
      <w:r w:rsidRPr="003D789D">
        <w:rPr>
          <w:rFonts w:hAnsi="Times New Roman"/>
          <w:color w:val="auto"/>
          <w:sz w:val="28"/>
          <w:szCs w:val="28"/>
        </w:rPr>
        <w:t xml:space="preserve">  </w:t>
      </w:r>
      <w:r w:rsidRPr="003D789D">
        <w:rPr>
          <w:rFonts w:hAnsi="Times New Roman"/>
          <w:color w:val="auto"/>
          <w:sz w:val="28"/>
          <w:szCs w:val="28"/>
        </w:rPr>
        <w:t>ко</w:t>
      </w:r>
      <w:r w:rsidRPr="003D789D">
        <w:rPr>
          <w:rFonts w:hAnsi="Times New Roman"/>
          <w:color w:val="auto"/>
          <w:sz w:val="28"/>
          <w:szCs w:val="28"/>
        </w:rPr>
        <w:t>н</w:t>
      </w:r>
      <w:r w:rsidRPr="003D789D">
        <w:rPr>
          <w:rFonts w:hAnsi="Times New Roman"/>
          <w:color w:val="auto"/>
          <w:sz w:val="28"/>
          <w:szCs w:val="28"/>
        </w:rPr>
        <w:t>фликтов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классе</w:t>
      </w:r>
      <w:r w:rsidRPr="003D789D">
        <w:rPr>
          <w:rFonts w:ascii="Times New Roman"/>
          <w:color w:val="auto"/>
          <w:sz w:val="28"/>
          <w:szCs w:val="28"/>
        </w:rPr>
        <w:t>/</w:t>
      </w:r>
      <w:r w:rsidRPr="003D789D">
        <w:rPr>
          <w:rFonts w:hAnsi="Times New Roman"/>
          <w:color w:val="auto"/>
          <w:sz w:val="28"/>
          <w:szCs w:val="28"/>
        </w:rPr>
        <w:t>школе</w:t>
      </w:r>
      <w:r w:rsidRPr="003D789D">
        <w:rPr>
          <w:rFonts w:ascii="Times New Roman"/>
          <w:color w:val="auto"/>
          <w:sz w:val="28"/>
          <w:szCs w:val="28"/>
        </w:rPr>
        <w:t xml:space="preserve">; </w:t>
      </w:r>
      <w:r w:rsidRPr="003D789D">
        <w:rPr>
          <w:rFonts w:hAnsi="Times New Roman"/>
          <w:color w:val="auto"/>
          <w:sz w:val="28"/>
          <w:szCs w:val="28"/>
        </w:rPr>
        <w:t>поддержание</w:t>
      </w:r>
      <w:r w:rsidRPr="003D789D">
        <w:rPr>
          <w:rFonts w:hAnsi="Times New Roman"/>
          <w:color w:val="auto"/>
          <w:sz w:val="28"/>
          <w:szCs w:val="28"/>
        </w:rPr>
        <w:t xml:space="preserve"> </w:t>
      </w:r>
      <w:r w:rsidRPr="003D789D">
        <w:rPr>
          <w:rFonts w:hAnsi="Times New Roman"/>
          <w:color w:val="auto"/>
          <w:sz w:val="28"/>
          <w:szCs w:val="28"/>
        </w:rPr>
        <w:t>эмоционально</w:t>
      </w:r>
      <w:r w:rsidRPr="003D789D">
        <w:rPr>
          <w:rFonts w:hAnsi="Times New Roman"/>
          <w:color w:val="auto"/>
          <w:sz w:val="28"/>
          <w:szCs w:val="28"/>
        </w:rPr>
        <w:t xml:space="preserve"> </w:t>
      </w:r>
      <w:r w:rsidRPr="003D789D">
        <w:rPr>
          <w:rFonts w:hAnsi="Times New Roman"/>
          <w:color w:val="auto"/>
          <w:sz w:val="28"/>
          <w:szCs w:val="28"/>
        </w:rPr>
        <w:t>комфортной</w:t>
      </w:r>
      <w:r w:rsidRPr="003D789D">
        <w:rPr>
          <w:rFonts w:hAnsi="Times New Roman"/>
          <w:color w:val="auto"/>
          <w:sz w:val="28"/>
          <w:szCs w:val="28"/>
        </w:rPr>
        <w:t xml:space="preserve"> </w:t>
      </w:r>
      <w:r w:rsidRPr="003D789D">
        <w:rPr>
          <w:rFonts w:hAnsi="Times New Roman"/>
          <w:color w:val="auto"/>
          <w:sz w:val="28"/>
          <w:szCs w:val="28"/>
        </w:rPr>
        <w:t>обстановки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классе</w:t>
      </w:r>
      <w:r w:rsidRPr="003D789D">
        <w:rPr>
          <w:rFonts w:ascii="Times New Roman"/>
          <w:color w:val="auto"/>
          <w:sz w:val="28"/>
          <w:szCs w:val="28"/>
        </w:rPr>
        <w:t xml:space="preserve">; </w:t>
      </w:r>
      <w:r w:rsidRPr="003D789D">
        <w:rPr>
          <w:rFonts w:hAnsi="Times New Roman"/>
          <w:color w:val="auto"/>
          <w:sz w:val="28"/>
          <w:szCs w:val="28"/>
        </w:rPr>
        <w:t>обеспечение</w:t>
      </w:r>
      <w:r w:rsidRPr="003D789D">
        <w:rPr>
          <w:rFonts w:hAnsi="Times New Roman"/>
          <w:color w:val="auto"/>
          <w:sz w:val="28"/>
          <w:szCs w:val="28"/>
        </w:rPr>
        <w:t xml:space="preserve"> </w:t>
      </w:r>
      <w:r w:rsidRPr="003D789D">
        <w:rPr>
          <w:rFonts w:hAnsi="Times New Roman"/>
          <w:color w:val="auto"/>
          <w:sz w:val="28"/>
          <w:szCs w:val="28"/>
        </w:rPr>
        <w:t>ребенку</w:t>
      </w:r>
      <w:r w:rsidRPr="003D789D">
        <w:rPr>
          <w:rFonts w:hAnsi="Times New Roman"/>
          <w:color w:val="auto"/>
          <w:sz w:val="28"/>
          <w:szCs w:val="28"/>
        </w:rPr>
        <w:t xml:space="preserve"> </w:t>
      </w:r>
      <w:r w:rsidRPr="003D789D">
        <w:rPr>
          <w:rFonts w:hAnsi="Times New Roman"/>
          <w:color w:val="auto"/>
          <w:sz w:val="28"/>
          <w:szCs w:val="28"/>
        </w:rPr>
        <w:t>успеха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доступных</w:t>
      </w:r>
      <w:r w:rsidRPr="003D789D">
        <w:rPr>
          <w:rFonts w:hAnsi="Times New Roman"/>
          <w:color w:val="auto"/>
          <w:sz w:val="28"/>
          <w:szCs w:val="28"/>
        </w:rPr>
        <w:t xml:space="preserve"> </w:t>
      </w:r>
      <w:r w:rsidRPr="003D789D">
        <w:rPr>
          <w:rFonts w:hAnsi="Times New Roman"/>
          <w:color w:val="auto"/>
          <w:sz w:val="28"/>
          <w:szCs w:val="28"/>
        </w:rPr>
        <w:t>ему</w:t>
      </w:r>
      <w:r w:rsidRPr="003D789D">
        <w:rPr>
          <w:rFonts w:hAnsi="Times New Roman"/>
          <w:color w:val="auto"/>
          <w:sz w:val="28"/>
          <w:szCs w:val="28"/>
        </w:rPr>
        <w:t xml:space="preserve"> </w:t>
      </w:r>
      <w:r w:rsidRPr="003D789D">
        <w:rPr>
          <w:rFonts w:hAnsi="Times New Roman"/>
          <w:color w:val="auto"/>
          <w:sz w:val="28"/>
          <w:szCs w:val="28"/>
        </w:rPr>
        <w:t>видах</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целью</w:t>
      </w:r>
      <w:r w:rsidRPr="003D789D">
        <w:rPr>
          <w:rFonts w:hAnsi="Times New Roman"/>
          <w:color w:val="auto"/>
          <w:sz w:val="28"/>
          <w:szCs w:val="28"/>
        </w:rPr>
        <w:t xml:space="preserve"> </w:t>
      </w:r>
      <w:r w:rsidRPr="003D789D">
        <w:rPr>
          <w:rFonts w:hAnsi="Times New Roman"/>
          <w:color w:val="auto"/>
          <w:sz w:val="28"/>
          <w:szCs w:val="28"/>
        </w:rPr>
        <w:t>предупреждения</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него</w:t>
      </w:r>
      <w:r w:rsidRPr="003D789D">
        <w:rPr>
          <w:rFonts w:hAnsi="Times New Roman"/>
          <w:color w:val="auto"/>
          <w:sz w:val="28"/>
          <w:szCs w:val="28"/>
        </w:rPr>
        <w:t xml:space="preserve">  </w:t>
      </w:r>
      <w:r w:rsidRPr="003D789D">
        <w:rPr>
          <w:rFonts w:hAnsi="Times New Roman"/>
          <w:color w:val="auto"/>
          <w:sz w:val="28"/>
          <w:szCs w:val="28"/>
        </w:rPr>
        <w:t>негативного</w:t>
      </w:r>
      <w:r w:rsidRPr="003D789D">
        <w:rPr>
          <w:rFonts w:hAnsi="Times New Roman"/>
          <w:color w:val="auto"/>
          <w:sz w:val="28"/>
          <w:szCs w:val="28"/>
        </w:rPr>
        <w:t xml:space="preserve"> </w:t>
      </w:r>
      <w:r w:rsidRPr="003D789D">
        <w:rPr>
          <w:rFonts w:hAnsi="Times New Roman"/>
          <w:color w:val="auto"/>
          <w:sz w:val="28"/>
          <w:szCs w:val="28"/>
        </w:rPr>
        <w:t>отношения</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учебе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ситуации</w:t>
      </w:r>
      <w:r w:rsidRPr="003D789D">
        <w:rPr>
          <w:rFonts w:hAnsi="Times New Roman"/>
          <w:color w:val="auto"/>
          <w:sz w:val="28"/>
          <w:szCs w:val="28"/>
        </w:rPr>
        <w:t xml:space="preserve"> </w:t>
      </w:r>
      <w:r w:rsidRPr="003D789D">
        <w:rPr>
          <w:rFonts w:hAnsi="Times New Roman"/>
          <w:color w:val="auto"/>
          <w:sz w:val="28"/>
          <w:szCs w:val="28"/>
        </w:rPr>
        <w:t>школьного</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целом</w:t>
      </w:r>
      <w:r w:rsidRPr="003D789D">
        <w:rPr>
          <w:rFonts w:ascii="Times New Roman"/>
          <w:color w:val="auto"/>
          <w:sz w:val="28"/>
          <w:szCs w:val="28"/>
        </w:rPr>
        <w:t>.</w:t>
      </w:r>
    </w:p>
    <w:p w:rsidR="00F65069" w:rsidRPr="003D789D" w:rsidRDefault="00C079E3" w:rsidP="00B16003">
      <w:pPr>
        <w:spacing w:after="0" w:line="360" w:lineRule="auto"/>
        <w:ind w:firstLine="709"/>
        <w:jc w:val="center"/>
        <w:rPr>
          <w:rFonts w:ascii="Times New Roman" w:eastAsia="Times New Roman" w:hAnsi="Times New Roman" w:cs="Times New Roman"/>
          <w:b/>
          <w:bCs/>
          <w:i/>
          <w:iCs/>
          <w:color w:val="auto"/>
          <w:sz w:val="28"/>
          <w:szCs w:val="28"/>
        </w:rPr>
      </w:pPr>
      <w:r w:rsidRPr="003D789D">
        <w:rPr>
          <w:rFonts w:hAnsi="Times New Roman"/>
          <w:b/>
          <w:bCs/>
          <w:i/>
          <w:iCs/>
          <w:color w:val="auto"/>
          <w:sz w:val="28"/>
          <w:szCs w:val="28"/>
        </w:rPr>
        <w:t>Этапы</w:t>
      </w:r>
      <w:r w:rsidRPr="003D789D">
        <w:rPr>
          <w:rFonts w:hAnsi="Times New Roman"/>
          <w:b/>
          <w:bCs/>
          <w:i/>
          <w:iCs/>
          <w:color w:val="auto"/>
          <w:sz w:val="28"/>
          <w:szCs w:val="28"/>
        </w:rPr>
        <w:t xml:space="preserve"> </w:t>
      </w:r>
      <w:r w:rsidRPr="003D789D">
        <w:rPr>
          <w:rFonts w:hAnsi="Times New Roman"/>
          <w:b/>
          <w:bCs/>
          <w:i/>
          <w:iCs/>
          <w:color w:val="auto"/>
          <w:sz w:val="28"/>
          <w:szCs w:val="28"/>
        </w:rPr>
        <w:t>реализации</w:t>
      </w:r>
      <w:r w:rsidRPr="003D789D">
        <w:rPr>
          <w:rFonts w:hAnsi="Times New Roman"/>
          <w:b/>
          <w:bCs/>
          <w:i/>
          <w:iCs/>
          <w:color w:val="auto"/>
          <w:sz w:val="28"/>
          <w:szCs w:val="28"/>
        </w:rPr>
        <w:t xml:space="preserve"> </w:t>
      </w:r>
      <w:r w:rsidRPr="003D789D">
        <w:rPr>
          <w:rFonts w:hAnsi="Times New Roman"/>
          <w:b/>
          <w:bCs/>
          <w:i/>
          <w:iCs/>
          <w:color w:val="auto"/>
          <w:sz w:val="28"/>
          <w:szCs w:val="28"/>
        </w:rPr>
        <w:t>программы</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Коррекционно</w:t>
      </w:r>
      <w:r w:rsidRPr="003D789D">
        <w:rPr>
          <w:rFonts w:ascii="Times New Roman"/>
          <w:color w:val="auto"/>
          <w:sz w:val="28"/>
          <w:szCs w:val="28"/>
        </w:rPr>
        <w:t>-</w:t>
      </w:r>
      <w:r w:rsidRPr="003D789D">
        <w:rPr>
          <w:rFonts w:hAnsi="Times New Roman"/>
          <w:color w:val="auto"/>
          <w:sz w:val="28"/>
          <w:szCs w:val="28"/>
        </w:rPr>
        <w:t>развивающая</w:t>
      </w:r>
      <w:r w:rsidRPr="003D789D">
        <w:rPr>
          <w:rFonts w:hAnsi="Times New Roman"/>
          <w:color w:val="auto"/>
          <w:sz w:val="28"/>
          <w:szCs w:val="28"/>
        </w:rPr>
        <w:t xml:space="preserve"> </w:t>
      </w:r>
      <w:r w:rsidRPr="003D789D">
        <w:rPr>
          <w:rFonts w:hAnsi="Times New Roman"/>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реализуется</w:t>
      </w:r>
      <w:r w:rsidRPr="003D789D">
        <w:rPr>
          <w:rFonts w:hAnsi="Times New Roman"/>
          <w:color w:val="auto"/>
          <w:sz w:val="28"/>
          <w:szCs w:val="28"/>
        </w:rPr>
        <w:t xml:space="preserve"> </w:t>
      </w:r>
      <w:r w:rsidRPr="003D789D">
        <w:rPr>
          <w:rFonts w:hAnsi="Times New Roman"/>
          <w:color w:val="auto"/>
          <w:sz w:val="28"/>
          <w:szCs w:val="28"/>
        </w:rPr>
        <w:t>поэтапно</w:t>
      </w:r>
      <w:r w:rsidRPr="003D789D">
        <w:rPr>
          <w:rFonts w:ascii="Times New Roman"/>
          <w:color w:val="auto"/>
          <w:sz w:val="28"/>
          <w:szCs w:val="28"/>
        </w:rPr>
        <w:t xml:space="preserve">. </w:t>
      </w:r>
      <w:r w:rsidRPr="003D789D">
        <w:rPr>
          <w:rFonts w:hAnsi="Times New Roman"/>
          <w:color w:val="auto"/>
          <w:sz w:val="28"/>
          <w:szCs w:val="28"/>
        </w:rPr>
        <w:t>Последов</w:t>
      </w:r>
      <w:r w:rsidRPr="003D789D">
        <w:rPr>
          <w:rFonts w:hAnsi="Times New Roman"/>
          <w:color w:val="auto"/>
          <w:sz w:val="28"/>
          <w:szCs w:val="28"/>
        </w:rPr>
        <w:t>а</w:t>
      </w:r>
      <w:r w:rsidRPr="003D789D">
        <w:rPr>
          <w:rFonts w:hAnsi="Times New Roman"/>
          <w:color w:val="auto"/>
          <w:sz w:val="28"/>
          <w:szCs w:val="28"/>
        </w:rPr>
        <w:t>тельность</w:t>
      </w:r>
      <w:r w:rsidRPr="003D789D">
        <w:rPr>
          <w:rFonts w:hAnsi="Times New Roman"/>
          <w:color w:val="auto"/>
          <w:sz w:val="28"/>
          <w:szCs w:val="28"/>
        </w:rPr>
        <w:t xml:space="preserve"> </w:t>
      </w:r>
      <w:r w:rsidRPr="003D789D">
        <w:rPr>
          <w:rFonts w:hAnsi="Times New Roman"/>
          <w:color w:val="auto"/>
          <w:sz w:val="28"/>
          <w:szCs w:val="28"/>
        </w:rPr>
        <w:t>этапов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адресность</w:t>
      </w:r>
      <w:r w:rsidRPr="003D789D">
        <w:rPr>
          <w:rFonts w:hAnsi="Times New Roman"/>
          <w:color w:val="auto"/>
          <w:sz w:val="28"/>
          <w:szCs w:val="28"/>
        </w:rPr>
        <w:t xml:space="preserve"> </w:t>
      </w:r>
      <w:r w:rsidRPr="003D789D">
        <w:rPr>
          <w:rFonts w:hAnsi="Times New Roman"/>
          <w:color w:val="auto"/>
          <w:sz w:val="28"/>
          <w:szCs w:val="28"/>
        </w:rPr>
        <w:t>создают</w:t>
      </w:r>
      <w:r w:rsidRPr="003D789D">
        <w:rPr>
          <w:rFonts w:hAnsi="Times New Roman"/>
          <w:color w:val="auto"/>
          <w:sz w:val="28"/>
          <w:szCs w:val="28"/>
        </w:rPr>
        <w:t xml:space="preserve"> </w:t>
      </w:r>
      <w:r w:rsidRPr="003D789D">
        <w:rPr>
          <w:rFonts w:hAnsi="Times New Roman"/>
          <w:color w:val="auto"/>
          <w:sz w:val="28"/>
          <w:szCs w:val="28"/>
        </w:rPr>
        <w:t>необходимые</w:t>
      </w:r>
      <w:r w:rsidRPr="003D789D">
        <w:rPr>
          <w:rFonts w:hAnsi="Times New Roman"/>
          <w:color w:val="auto"/>
          <w:sz w:val="28"/>
          <w:szCs w:val="28"/>
        </w:rPr>
        <w:t xml:space="preserve"> </w:t>
      </w:r>
      <w:r w:rsidRPr="003D789D">
        <w:rPr>
          <w:rFonts w:hAnsi="Times New Roman"/>
          <w:color w:val="auto"/>
          <w:sz w:val="28"/>
          <w:szCs w:val="28"/>
        </w:rPr>
        <w:t>предпосылки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устранения</w:t>
      </w:r>
      <w:r w:rsidRPr="003D789D">
        <w:rPr>
          <w:rFonts w:hAnsi="Times New Roman"/>
          <w:color w:val="auto"/>
          <w:sz w:val="28"/>
          <w:szCs w:val="28"/>
        </w:rPr>
        <w:t xml:space="preserve"> </w:t>
      </w:r>
      <w:r w:rsidRPr="003D789D">
        <w:rPr>
          <w:rFonts w:hAnsi="Times New Roman"/>
          <w:color w:val="auto"/>
          <w:sz w:val="28"/>
          <w:szCs w:val="28"/>
        </w:rPr>
        <w:t>дезорганизующих</w:t>
      </w:r>
      <w:r w:rsidRPr="003D789D">
        <w:rPr>
          <w:rFonts w:hAnsi="Times New Roman"/>
          <w:color w:val="auto"/>
          <w:sz w:val="28"/>
          <w:szCs w:val="28"/>
        </w:rPr>
        <w:t xml:space="preserve"> </w:t>
      </w:r>
      <w:r w:rsidRPr="003D789D">
        <w:rPr>
          <w:rFonts w:hAnsi="Times New Roman"/>
          <w:color w:val="auto"/>
          <w:sz w:val="28"/>
          <w:szCs w:val="28"/>
        </w:rPr>
        <w:t>факторов</w:t>
      </w:r>
      <w:r w:rsidRPr="003D789D">
        <w:rPr>
          <w:rFonts w:ascii="Times New Roman"/>
          <w:color w:val="auto"/>
          <w:sz w:val="28"/>
          <w:szCs w:val="28"/>
        </w:rPr>
        <w:t>.</w:t>
      </w:r>
    </w:p>
    <w:p w:rsidR="00F65069" w:rsidRPr="003D789D" w:rsidRDefault="00C079E3" w:rsidP="000A374A">
      <w:pPr>
        <w:numPr>
          <w:ilvl w:val="0"/>
          <w:numId w:val="104"/>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rPr>
      </w:pPr>
      <w:r w:rsidRPr="003D789D">
        <w:rPr>
          <w:rFonts w:hAnsi="Times New Roman"/>
          <w:i/>
          <w:iCs/>
          <w:color w:val="auto"/>
          <w:sz w:val="28"/>
          <w:szCs w:val="28"/>
        </w:rPr>
        <w:t>Этап</w:t>
      </w:r>
      <w:r w:rsidRPr="003D789D">
        <w:rPr>
          <w:rFonts w:hAnsi="Times New Roman"/>
          <w:i/>
          <w:iCs/>
          <w:color w:val="auto"/>
          <w:sz w:val="28"/>
          <w:szCs w:val="28"/>
        </w:rPr>
        <w:t xml:space="preserve"> </w:t>
      </w:r>
      <w:r w:rsidRPr="003D789D">
        <w:rPr>
          <w:rFonts w:hAnsi="Times New Roman"/>
          <w:i/>
          <w:iCs/>
          <w:color w:val="auto"/>
          <w:sz w:val="28"/>
          <w:szCs w:val="28"/>
        </w:rPr>
        <w:t>сбораи</w:t>
      </w:r>
      <w:r w:rsidRPr="003D789D">
        <w:rPr>
          <w:rFonts w:hAnsi="Times New Roman"/>
          <w:i/>
          <w:iCs/>
          <w:color w:val="auto"/>
          <w:sz w:val="28"/>
          <w:szCs w:val="28"/>
        </w:rPr>
        <w:t xml:space="preserve"> </w:t>
      </w:r>
      <w:r w:rsidRPr="003D789D">
        <w:rPr>
          <w:rFonts w:hAnsi="Times New Roman"/>
          <w:i/>
          <w:iCs/>
          <w:color w:val="auto"/>
          <w:sz w:val="28"/>
          <w:szCs w:val="28"/>
        </w:rPr>
        <w:t>анализа</w:t>
      </w:r>
      <w:r w:rsidRPr="003D789D">
        <w:rPr>
          <w:rFonts w:hAnsi="Times New Roman"/>
          <w:i/>
          <w:iCs/>
          <w:color w:val="auto"/>
          <w:sz w:val="28"/>
          <w:szCs w:val="28"/>
        </w:rPr>
        <w:t xml:space="preserve"> </w:t>
      </w:r>
      <w:r w:rsidRPr="003D789D">
        <w:rPr>
          <w:rFonts w:hAnsi="Times New Roman"/>
          <w:i/>
          <w:iCs/>
          <w:color w:val="auto"/>
          <w:sz w:val="28"/>
          <w:szCs w:val="28"/>
        </w:rPr>
        <w:t>информации</w:t>
      </w:r>
      <w:r w:rsidRPr="003D789D">
        <w:rPr>
          <w:rFonts w:hAnsi="Times New Roman"/>
          <w:i/>
          <w:iCs/>
          <w:color w:val="auto"/>
          <w:sz w:val="28"/>
          <w:szCs w:val="28"/>
        </w:rPr>
        <w:t xml:space="preserve"> </w:t>
      </w:r>
      <w:r w:rsidRPr="003D789D">
        <w:rPr>
          <w:rFonts w:ascii="Times New Roman"/>
          <w:i/>
          <w:iCs/>
          <w:color w:val="auto"/>
          <w:sz w:val="28"/>
          <w:szCs w:val="28"/>
        </w:rPr>
        <w:t>(</w:t>
      </w:r>
      <w:r w:rsidRPr="003D789D">
        <w:rPr>
          <w:rFonts w:hAnsi="Times New Roman"/>
          <w:i/>
          <w:iCs/>
          <w:color w:val="auto"/>
          <w:sz w:val="28"/>
          <w:szCs w:val="28"/>
        </w:rPr>
        <w:t>информационно</w:t>
      </w:r>
      <w:r w:rsidRPr="003D789D">
        <w:rPr>
          <w:rFonts w:ascii="Times New Roman"/>
          <w:i/>
          <w:iCs/>
          <w:color w:val="auto"/>
          <w:sz w:val="28"/>
          <w:szCs w:val="28"/>
        </w:rPr>
        <w:t>-</w:t>
      </w:r>
      <w:r w:rsidRPr="003D789D">
        <w:rPr>
          <w:rFonts w:hAnsi="Times New Roman"/>
          <w:i/>
          <w:iCs/>
          <w:color w:val="auto"/>
          <w:sz w:val="28"/>
          <w:szCs w:val="28"/>
        </w:rPr>
        <w:t>аналитическая</w:t>
      </w:r>
      <w:r w:rsidRPr="003D789D">
        <w:rPr>
          <w:rFonts w:hAnsi="Times New Roman"/>
          <w:i/>
          <w:iCs/>
          <w:color w:val="auto"/>
          <w:sz w:val="28"/>
          <w:szCs w:val="28"/>
        </w:rPr>
        <w:t xml:space="preserve"> </w:t>
      </w:r>
      <w:r w:rsidRPr="003D789D">
        <w:rPr>
          <w:rFonts w:hAnsi="Times New Roman"/>
          <w:i/>
          <w:iCs/>
          <w:color w:val="auto"/>
          <w:sz w:val="28"/>
          <w:szCs w:val="28"/>
        </w:rPr>
        <w:t>деятельность</w:t>
      </w:r>
      <w:r w:rsidRPr="003D789D">
        <w:rPr>
          <w:rFonts w:ascii="Times New Roman"/>
          <w:i/>
          <w:iCs/>
          <w:color w:val="auto"/>
          <w:sz w:val="28"/>
          <w:szCs w:val="28"/>
        </w:rPr>
        <w:t xml:space="preserve">). </w:t>
      </w:r>
      <w:r w:rsidRPr="003D789D">
        <w:rPr>
          <w:rFonts w:hAnsi="Times New Roman"/>
          <w:color w:val="auto"/>
          <w:sz w:val="28"/>
          <w:szCs w:val="28"/>
        </w:rPr>
        <w:t>Результатом</w:t>
      </w:r>
      <w:r w:rsidRPr="003D789D">
        <w:rPr>
          <w:rFonts w:hAnsi="Times New Roman"/>
          <w:color w:val="auto"/>
          <w:sz w:val="28"/>
          <w:szCs w:val="28"/>
        </w:rPr>
        <w:t xml:space="preserve"> </w:t>
      </w:r>
      <w:r w:rsidRPr="003D789D">
        <w:rPr>
          <w:rFonts w:hAnsi="Times New Roman"/>
          <w:color w:val="auto"/>
          <w:sz w:val="28"/>
          <w:szCs w:val="28"/>
        </w:rPr>
        <w:t>данного</w:t>
      </w:r>
      <w:r w:rsidRPr="003D789D">
        <w:rPr>
          <w:rFonts w:hAnsi="Times New Roman"/>
          <w:color w:val="auto"/>
          <w:sz w:val="28"/>
          <w:szCs w:val="28"/>
        </w:rPr>
        <w:t xml:space="preserve"> </w:t>
      </w:r>
      <w:r w:rsidRPr="003D789D">
        <w:rPr>
          <w:rFonts w:hAnsi="Times New Roman"/>
          <w:color w:val="auto"/>
          <w:sz w:val="28"/>
          <w:szCs w:val="28"/>
        </w:rPr>
        <w:t>этапа</w:t>
      </w:r>
      <w:r w:rsidRPr="003D789D">
        <w:rPr>
          <w:rFonts w:hAnsi="Times New Roman"/>
          <w:color w:val="auto"/>
          <w:sz w:val="28"/>
          <w:szCs w:val="28"/>
        </w:rPr>
        <w:t xml:space="preserve"> </w:t>
      </w:r>
      <w:r w:rsidRPr="003D789D">
        <w:rPr>
          <w:rFonts w:hAnsi="Times New Roman"/>
          <w:color w:val="auto"/>
          <w:sz w:val="28"/>
          <w:szCs w:val="28"/>
        </w:rPr>
        <w:t>являются</w:t>
      </w:r>
      <w:r w:rsidRPr="003D789D">
        <w:rPr>
          <w:rFonts w:hAnsi="Times New Roman"/>
          <w:color w:val="auto"/>
          <w:sz w:val="28"/>
          <w:szCs w:val="28"/>
        </w:rPr>
        <w:t xml:space="preserve"> </w:t>
      </w:r>
      <w:r w:rsidRPr="003D789D">
        <w:rPr>
          <w:rFonts w:hAnsi="Times New Roman"/>
          <w:color w:val="auto"/>
          <w:sz w:val="28"/>
          <w:szCs w:val="28"/>
        </w:rPr>
        <w:t>данные</w:t>
      </w:r>
      <w:r w:rsidRPr="003D789D">
        <w:rPr>
          <w:rFonts w:hAnsi="Times New Roman"/>
          <w:color w:val="auto"/>
          <w:sz w:val="28"/>
          <w:szCs w:val="28"/>
        </w:rPr>
        <w:t xml:space="preserve"> </w:t>
      </w:r>
      <w:r w:rsidRPr="003D789D">
        <w:rPr>
          <w:rFonts w:hAnsi="Times New Roman"/>
          <w:color w:val="auto"/>
          <w:sz w:val="28"/>
          <w:szCs w:val="28"/>
        </w:rPr>
        <w:t>об</w:t>
      </w:r>
      <w:r w:rsidRPr="003D789D">
        <w:rPr>
          <w:rFonts w:hAnsi="Times New Roman"/>
          <w:color w:val="auto"/>
          <w:sz w:val="28"/>
          <w:szCs w:val="28"/>
        </w:rPr>
        <w:t xml:space="preserve"> </w:t>
      </w:r>
      <w:r w:rsidRPr="003D789D">
        <w:rPr>
          <w:rFonts w:hAnsi="Times New Roman"/>
          <w:color w:val="auto"/>
          <w:sz w:val="28"/>
          <w:szCs w:val="28"/>
        </w:rPr>
        <w:t>особенностях</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особых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потребностях</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оценка</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среды</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целью</w:t>
      </w:r>
      <w:r w:rsidRPr="003D789D">
        <w:rPr>
          <w:rFonts w:hAnsi="Times New Roman"/>
          <w:color w:val="auto"/>
          <w:sz w:val="28"/>
          <w:szCs w:val="28"/>
        </w:rPr>
        <w:t xml:space="preserve"> </w:t>
      </w:r>
      <w:r w:rsidRPr="003D789D">
        <w:rPr>
          <w:rFonts w:hAnsi="Times New Roman"/>
          <w:color w:val="auto"/>
          <w:sz w:val="28"/>
          <w:szCs w:val="28"/>
        </w:rPr>
        <w:t>определения</w:t>
      </w:r>
      <w:r w:rsidRPr="003D789D">
        <w:rPr>
          <w:rFonts w:hAnsi="Times New Roman"/>
          <w:color w:val="auto"/>
          <w:sz w:val="28"/>
          <w:szCs w:val="28"/>
        </w:rPr>
        <w:t xml:space="preserve"> </w:t>
      </w:r>
      <w:r w:rsidRPr="003D789D">
        <w:rPr>
          <w:rFonts w:hAnsi="Times New Roman"/>
          <w:color w:val="auto"/>
          <w:sz w:val="28"/>
          <w:szCs w:val="28"/>
        </w:rPr>
        <w:t>ее</w:t>
      </w:r>
      <w:r w:rsidRPr="003D789D">
        <w:rPr>
          <w:rFonts w:hAnsi="Times New Roman"/>
          <w:color w:val="auto"/>
          <w:sz w:val="28"/>
          <w:szCs w:val="28"/>
        </w:rPr>
        <w:t xml:space="preserve"> </w:t>
      </w:r>
      <w:r w:rsidRPr="003D789D">
        <w:rPr>
          <w:rFonts w:hAnsi="Times New Roman"/>
          <w:color w:val="auto"/>
          <w:sz w:val="28"/>
          <w:szCs w:val="28"/>
        </w:rPr>
        <w:t>соответствия</w:t>
      </w:r>
      <w:r w:rsidRPr="003D789D">
        <w:rPr>
          <w:rFonts w:hAnsi="Times New Roman"/>
          <w:color w:val="auto"/>
          <w:sz w:val="28"/>
          <w:szCs w:val="28"/>
        </w:rPr>
        <w:t xml:space="preserve"> </w:t>
      </w:r>
      <w:r w:rsidRPr="003D789D">
        <w:rPr>
          <w:rFonts w:hAnsi="Times New Roman"/>
          <w:color w:val="auto"/>
          <w:sz w:val="28"/>
          <w:szCs w:val="28"/>
        </w:rPr>
        <w:t>требованиям</w:t>
      </w:r>
      <w:r w:rsidRPr="003D789D">
        <w:rPr>
          <w:rFonts w:hAnsi="Times New Roman"/>
          <w:color w:val="auto"/>
          <w:sz w:val="28"/>
          <w:szCs w:val="28"/>
        </w:rPr>
        <w:t xml:space="preserve"> </w:t>
      </w:r>
      <w:r w:rsidRPr="003D789D">
        <w:rPr>
          <w:rFonts w:hAnsi="Times New Roman"/>
          <w:color w:val="auto"/>
          <w:sz w:val="28"/>
          <w:szCs w:val="28"/>
        </w:rPr>
        <w:t>программно</w:t>
      </w:r>
      <w:r w:rsidRPr="003D789D">
        <w:rPr>
          <w:rFonts w:ascii="Times New Roman"/>
          <w:color w:val="auto"/>
          <w:sz w:val="28"/>
          <w:szCs w:val="28"/>
        </w:rPr>
        <w:t>-</w:t>
      </w:r>
      <w:r w:rsidRPr="003D789D">
        <w:rPr>
          <w:rFonts w:hAnsi="Times New Roman"/>
          <w:color w:val="auto"/>
          <w:sz w:val="28"/>
          <w:szCs w:val="28"/>
        </w:rPr>
        <w:t>методического</w:t>
      </w:r>
      <w:r w:rsidRPr="003D789D">
        <w:rPr>
          <w:rFonts w:hAnsi="Times New Roman"/>
          <w:color w:val="auto"/>
          <w:sz w:val="28"/>
          <w:szCs w:val="28"/>
        </w:rPr>
        <w:t xml:space="preserve"> </w:t>
      </w:r>
      <w:r w:rsidRPr="003D789D">
        <w:rPr>
          <w:rFonts w:hAnsi="Times New Roman"/>
          <w:color w:val="auto"/>
          <w:sz w:val="28"/>
          <w:szCs w:val="28"/>
        </w:rPr>
        <w:t>обеспечения</w:t>
      </w:r>
      <w:r w:rsidRPr="003D789D">
        <w:rPr>
          <w:rFonts w:ascii="Times New Roman"/>
          <w:color w:val="auto"/>
          <w:sz w:val="28"/>
          <w:szCs w:val="28"/>
        </w:rPr>
        <w:t xml:space="preserve">, </w:t>
      </w:r>
      <w:r w:rsidRPr="003D789D">
        <w:rPr>
          <w:rFonts w:hAnsi="Times New Roman"/>
          <w:color w:val="auto"/>
          <w:sz w:val="28"/>
          <w:szCs w:val="28"/>
        </w:rPr>
        <w:t>материально</w:t>
      </w:r>
      <w:r w:rsidRPr="003D789D">
        <w:rPr>
          <w:rFonts w:ascii="Times New Roman"/>
          <w:color w:val="auto"/>
          <w:sz w:val="28"/>
          <w:szCs w:val="28"/>
        </w:rPr>
        <w:t>-</w:t>
      </w:r>
      <w:r w:rsidRPr="003D789D">
        <w:rPr>
          <w:rFonts w:hAnsi="Times New Roman"/>
          <w:color w:val="auto"/>
          <w:sz w:val="28"/>
          <w:szCs w:val="28"/>
        </w:rPr>
        <w:t>технической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кадровой</w:t>
      </w:r>
      <w:r w:rsidRPr="003D789D">
        <w:rPr>
          <w:rFonts w:hAnsi="Times New Roman"/>
          <w:color w:val="auto"/>
          <w:sz w:val="28"/>
          <w:szCs w:val="28"/>
        </w:rPr>
        <w:t xml:space="preserve"> </w:t>
      </w:r>
      <w:r w:rsidRPr="003D789D">
        <w:rPr>
          <w:rFonts w:hAnsi="Times New Roman"/>
          <w:color w:val="auto"/>
          <w:sz w:val="28"/>
          <w:szCs w:val="28"/>
        </w:rPr>
        <w:t>базы</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ascii="Times New Roman"/>
          <w:color w:val="auto"/>
          <w:sz w:val="28"/>
          <w:szCs w:val="28"/>
        </w:rPr>
        <w:t>.</w:t>
      </w:r>
    </w:p>
    <w:p w:rsidR="00F65069" w:rsidRPr="003D789D" w:rsidRDefault="00C079E3" w:rsidP="000A374A">
      <w:pPr>
        <w:numPr>
          <w:ilvl w:val="0"/>
          <w:numId w:val="105"/>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rPr>
      </w:pPr>
      <w:r w:rsidRPr="003D789D">
        <w:rPr>
          <w:rFonts w:hAnsi="Times New Roman"/>
          <w:i/>
          <w:iCs/>
          <w:color w:val="auto"/>
          <w:sz w:val="28"/>
          <w:szCs w:val="28"/>
        </w:rPr>
        <w:t>Этап</w:t>
      </w:r>
      <w:r w:rsidRPr="003D789D">
        <w:rPr>
          <w:rFonts w:hAnsi="Times New Roman"/>
          <w:i/>
          <w:iCs/>
          <w:color w:val="auto"/>
          <w:sz w:val="28"/>
          <w:szCs w:val="28"/>
        </w:rPr>
        <w:t xml:space="preserve"> </w:t>
      </w:r>
      <w:r w:rsidRPr="003D789D">
        <w:rPr>
          <w:rFonts w:hAnsi="Times New Roman"/>
          <w:i/>
          <w:iCs/>
          <w:color w:val="auto"/>
          <w:sz w:val="28"/>
          <w:szCs w:val="28"/>
        </w:rPr>
        <w:t>планирования</w:t>
      </w:r>
      <w:r w:rsidRPr="003D789D">
        <w:rPr>
          <w:rFonts w:ascii="Times New Roman"/>
          <w:i/>
          <w:iCs/>
          <w:color w:val="auto"/>
          <w:sz w:val="28"/>
          <w:szCs w:val="28"/>
        </w:rPr>
        <w:t xml:space="preserve">, </w:t>
      </w:r>
      <w:r w:rsidRPr="003D789D">
        <w:rPr>
          <w:rFonts w:hAnsi="Times New Roman"/>
          <w:i/>
          <w:iCs/>
          <w:color w:val="auto"/>
          <w:sz w:val="28"/>
          <w:szCs w:val="28"/>
        </w:rPr>
        <w:t>организации</w:t>
      </w:r>
      <w:r w:rsidRPr="003D789D">
        <w:rPr>
          <w:rFonts w:ascii="Times New Roman"/>
          <w:i/>
          <w:iCs/>
          <w:color w:val="auto"/>
          <w:sz w:val="28"/>
          <w:szCs w:val="28"/>
        </w:rPr>
        <w:t xml:space="preserve">, </w:t>
      </w:r>
      <w:r w:rsidRPr="003D789D">
        <w:rPr>
          <w:rFonts w:hAnsi="Times New Roman"/>
          <w:i/>
          <w:iCs/>
          <w:color w:val="auto"/>
          <w:sz w:val="28"/>
          <w:szCs w:val="28"/>
        </w:rPr>
        <w:t>координации</w:t>
      </w:r>
      <w:r w:rsidRPr="003D789D">
        <w:rPr>
          <w:rFonts w:hAnsi="Times New Roman"/>
          <w:i/>
          <w:iCs/>
          <w:color w:val="auto"/>
          <w:sz w:val="28"/>
          <w:szCs w:val="28"/>
        </w:rPr>
        <w:t xml:space="preserve"> </w:t>
      </w:r>
      <w:r w:rsidRPr="003D789D">
        <w:rPr>
          <w:rFonts w:ascii="Times New Roman"/>
          <w:i/>
          <w:iCs/>
          <w:color w:val="auto"/>
          <w:sz w:val="28"/>
          <w:szCs w:val="28"/>
        </w:rPr>
        <w:t>(</w:t>
      </w:r>
      <w:r w:rsidRPr="003D789D">
        <w:rPr>
          <w:rFonts w:hAnsi="Times New Roman"/>
          <w:i/>
          <w:iCs/>
          <w:color w:val="auto"/>
          <w:sz w:val="28"/>
          <w:szCs w:val="28"/>
        </w:rPr>
        <w:t>организационно</w:t>
      </w:r>
      <w:r w:rsidRPr="003D789D">
        <w:rPr>
          <w:rFonts w:ascii="Times New Roman"/>
          <w:i/>
          <w:iCs/>
          <w:color w:val="auto"/>
          <w:sz w:val="28"/>
          <w:szCs w:val="28"/>
        </w:rPr>
        <w:t>-</w:t>
      </w:r>
      <w:r w:rsidRPr="003D789D">
        <w:rPr>
          <w:rFonts w:hAnsi="Times New Roman"/>
          <w:i/>
          <w:iCs/>
          <w:color w:val="auto"/>
          <w:sz w:val="28"/>
          <w:szCs w:val="28"/>
        </w:rPr>
        <w:t>исполнительская</w:t>
      </w:r>
      <w:r w:rsidRPr="003D789D">
        <w:rPr>
          <w:rFonts w:hAnsi="Times New Roman"/>
          <w:i/>
          <w:iCs/>
          <w:color w:val="auto"/>
          <w:sz w:val="28"/>
          <w:szCs w:val="28"/>
        </w:rPr>
        <w:t xml:space="preserve"> </w:t>
      </w:r>
      <w:r w:rsidRPr="003D789D">
        <w:rPr>
          <w:rFonts w:hAnsi="Times New Roman"/>
          <w:i/>
          <w:iCs/>
          <w:color w:val="auto"/>
          <w:sz w:val="28"/>
          <w:szCs w:val="28"/>
        </w:rPr>
        <w:t>деятельность</w:t>
      </w:r>
      <w:r w:rsidRPr="003D789D">
        <w:rPr>
          <w:rFonts w:ascii="Times New Roman"/>
          <w:i/>
          <w:iCs/>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Результатом</w:t>
      </w:r>
      <w:r w:rsidRPr="003D789D">
        <w:rPr>
          <w:rFonts w:hAnsi="Times New Roman"/>
          <w:color w:val="auto"/>
          <w:sz w:val="28"/>
          <w:szCs w:val="28"/>
        </w:rPr>
        <w:t xml:space="preserve"> </w:t>
      </w:r>
      <w:r w:rsidRPr="003D789D">
        <w:rPr>
          <w:rFonts w:hAnsi="Times New Roman"/>
          <w:color w:val="auto"/>
          <w:sz w:val="28"/>
          <w:szCs w:val="28"/>
        </w:rPr>
        <w:t>данного</w:t>
      </w:r>
      <w:r w:rsidRPr="003D789D">
        <w:rPr>
          <w:rFonts w:hAnsi="Times New Roman"/>
          <w:color w:val="auto"/>
          <w:sz w:val="28"/>
          <w:szCs w:val="28"/>
        </w:rPr>
        <w:t xml:space="preserve"> </w:t>
      </w:r>
      <w:r w:rsidRPr="003D789D">
        <w:rPr>
          <w:rFonts w:hAnsi="Times New Roman"/>
          <w:color w:val="auto"/>
          <w:sz w:val="28"/>
          <w:szCs w:val="28"/>
        </w:rPr>
        <w:t>этапа</w:t>
      </w:r>
      <w:r w:rsidRPr="003D789D">
        <w:rPr>
          <w:rFonts w:hAnsi="Times New Roman"/>
          <w:color w:val="auto"/>
          <w:sz w:val="28"/>
          <w:szCs w:val="28"/>
        </w:rPr>
        <w:t xml:space="preserve"> </w:t>
      </w:r>
      <w:r w:rsidRPr="003D789D">
        <w:rPr>
          <w:rFonts w:hAnsi="Times New Roman"/>
          <w:color w:val="auto"/>
          <w:sz w:val="28"/>
          <w:szCs w:val="28"/>
        </w:rPr>
        <w:t>является</w:t>
      </w:r>
      <w:r w:rsidRPr="003D789D">
        <w:rPr>
          <w:rFonts w:hAnsi="Times New Roman"/>
          <w:color w:val="auto"/>
          <w:sz w:val="28"/>
          <w:szCs w:val="28"/>
        </w:rPr>
        <w:t xml:space="preserve"> </w:t>
      </w:r>
      <w:r w:rsidRPr="003D789D">
        <w:rPr>
          <w:rFonts w:hAnsi="Times New Roman"/>
          <w:color w:val="auto"/>
          <w:sz w:val="28"/>
          <w:szCs w:val="28"/>
        </w:rPr>
        <w:t>особым</w:t>
      </w:r>
      <w:r w:rsidRPr="003D789D">
        <w:rPr>
          <w:rFonts w:hAnsi="Times New Roman"/>
          <w:color w:val="auto"/>
          <w:sz w:val="28"/>
          <w:szCs w:val="28"/>
        </w:rPr>
        <w:t xml:space="preserve"> </w:t>
      </w:r>
      <w:r w:rsidRPr="003D789D">
        <w:rPr>
          <w:rFonts w:hAnsi="Times New Roman"/>
          <w:color w:val="auto"/>
          <w:sz w:val="28"/>
          <w:szCs w:val="28"/>
        </w:rPr>
        <w:t>образом</w:t>
      </w:r>
      <w:r w:rsidRPr="003D789D">
        <w:rPr>
          <w:rFonts w:hAnsi="Times New Roman"/>
          <w:color w:val="auto"/>
          <w:sz w:val="28"/>
          <w:szCs w:val="28"/>
        </w:rPr>
        <w:t xml:space="preserve"> </w:t>
      </w:r>
      <w:r w:rsidRPr="003D789D">
        <w:rPr>
          <w:rFonts w:hAnsi="Times New Roman"/>
          <w:color w:val="auto"/>
          <w:sz w:val="28"/>
          <w:szCs w:val="28"/>
        </w:rPr>
        <w:t>организованный</w:t>
      </w:r>
      <w:r w:rsidRPr="003D789D">
        <w:rPr>
          <w:rFonts w:hAnsi="Times New Roman"/>
          <w:color w:val="auto"/>
          <w:sz w:val="28"/>
          <w:szCs w:val="28"/>
        </w:rPr>
        <w:t xml:space="preserve"> </w:t>
      </w:r>
      <w:r w:rsidRPr="003D789D">
        <w:rPr>
          <w:rFonts w:hAnsi="Times New Roman"/>
          <w:color w:val="auto"/>
          <w:sz w:val="28"/>
          <w:szCs w:val="28"/>
        </w:rPr>
        <w:t>образовательный</w:t>
      </w:r>
      <w:r w:rsidRPr="003D789D">
        <w:rPr>
          <w:rFonts w:hAnsi="Times New Roman"/>
          <w:color w:val="auto"/>
          <w:sz w:val="28"/>
          <w:szCs w:val="28"/>
        </w:rPr>
        <w:t xml:space="preserve"> </w:t>
      </w:r>
      <w:r w:rsidRPr="003D789D">
        <w:rPr>
          <w:rFonts w:hAnsi="Times New Roman"/>
          <w:color w:val="auto"/>
          <w:sz w:val="28"/>
          <w:szCs w:val="28"/>
        </w:rPr>
        <w:t>процесс</w:t>
      </w:r>
      <w:r w:rsidRPr="003D789D">
        <w:rPr>
          <w:rFonts w:ascii="Times New Roman"/>
          <w:color w:val="auto"/>
          <w:sz w:val="28"/>
          <w:szCs w:val="28"/>
        </w:rPr>
        <w:t xml:space="preserve">, </w:t>
      </w:r>
      <w:r w:rsidRPr="003D789D">
        <w:rPr>
          <w:rFonts w:hAnsi="Times New Roman"/>
          <w:color w:val="auto"/>
          <w:sz w:val="28"/>
          <w:szCs w:val="28"/>
        </w:rPr>
        <w:t>имеющий</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ascii="Times New Roman"/>
          <w:color w:val="auto"/>
          <w:sz w:val="28"/>
          <w:szCs w:val="28"/>
        </w:rPr>
        <w:t>-</w:t>
      </w:r>
      <w:r w:rsidRPr="003D789D">
        <w:rPr>
          <w:rFonts w:hAnsi="Times New Roman"/>
          <w:color w:val="auto"/>
          <w:sz w:val="28"/>
          <w:szCs w:val="28"/>
        </w:rPr>
        <w:t>развивающую</w:t>
      </w:r>
      <w:r w:rsidRPr="003D789D">
        <w:rPr>
          <w:rFonts w:hAnsi="Times New Roman"/>
          <w:color w:val="auto"/>
          <w:sz w:val="28"/>
          <w:szCs w:val="28"/>
        </w:rPr>
        <w:t xml:space="preserve"> </w:t>
      </w:r>
      <w:r w:rsidRPr="003D789D">
        <w:rPr>
          <w:rFonts w:hAnsi="Times New Roman"/>
          <w:color w:val="auto"/>
          <w:sz w:val="28"/>
          <w:szCs w:val="28"/>
        </w:rPr>
        <w:t>направленность</w:t>
      </w:r>
      <w:r w:rsidRPr="003D789D">
        <w:rPr>
          <w:rFonts w:asci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процесс</w:t>
      </w:r>
      <w:r w:rsidRPr="003D789D">
        <w:rPr>
          <w:rFonts w:hAnsi="Times New Roman"/>
          <w:color w:val="auto"/>
          <w:sz w:val="28"/>
          <w:szCs w:val="28"/>
        </w:rPr>
        <w:t xml:space="preserve"> </w:t>
      </w:r>
      <w:r w:rsidRPr="003D789D">
        <w:rPr>
          <w:rFonts w:hAnsi="Times New Roman"/>
          <w:color w:val="auto"/>
          <w:sz w:val="28"/>
          <w:szCs w:val="28"/>
        </w:rPr>
        <w:t>специального</w:t>
      </w:r>
      <w:r w:rsidRPr="003D789D">
        <w:rPr>
          <w:rFonts w:hAnsi="Times New Roman"/>
          <w:color w:val="auto"/>
          <w:sz w:val="28"/>
          <w:szCs w:val="28"/>
        </w:rPr>
        <w:t xml:space="preserve"> </w:t>
      </w:r>
      <w:r w:rsidRPr="003D789D">
        <w:rPr>
          <w:rFonts w:hAnsi="Times New Roman"/>
          <w:color w:val="auto"/>
          <w:sz w:val="28"/>
          <w:szCs w:val="28"/>
        </w:rPr>
        <w:t>сопровождения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специально</w:t>
      </w:r>
      <w:r w:rsidRPr="003D789D">
        <w:rPr>
          <w:rFonts w:hAnsi="Times New Roman"/>
          <w:color w:val="auto"/>
          <w:sz w:val="28"/>
          <w:szCs w:val="28"/>
        </w:rPr>
        <w:t xml:space="preserve"> </w:t>
      </w:r>
      <w:r w:rsidRPr="003D789D">
        <w:rPr>
          <w:rFonts w:hAnsi="Times New Roman"/>
          <w:color w:val="auto"/>
          <w:sz w:val="28"/>
          <w:szCs w:val="28"/>
        </w:rPr>
        <w:t>созданных</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вариативных</w:t>
      </w:r>
      <w:r w:rsidRPr="003D789D">
        <w:rPr>
          <w:rFonts w:ascii="Times New Roman"/>
          <w:color w:val="auto"/>
          <w:sz w:val="28"/>
          <w:szCs w:val="28"/>
        </w:rPr>
        <w:t xml:space="preserve">) </w:t>
      </w:r>
      <w:r w:rsidRPr="003D789D">
        <w:rPr>
          <w:rFonts w:hAnsi="Times New Roman"/>
          <w:color w:val="auto"/>
          <w:sz w:val="28"/>
          <w:szCs w:val="28"/>
        </w:rPr>
        <w:t>условиях</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ascii="Times New Roman"/>
          <w:color w:val="auto"/>
          <w:sz w:val="28"/>
          <w:szCs w:val="28"/>
        </w:rPr>
        <w:t xml:space="preserve">, </w:t>
      </w:r>
      <w:r w:rsidRPr="003D789D">
        <w:rPr>
          <w:rFonts w:hAnsi="Times New Roman"/>
          <w:color w:val="auto"/>
          <w:sz w:val="28"/>
          <w:szCs w:val="28"/>
        </w:rPr>
        <w:t>воспитания</w:t>
      </w:r>
      <w:r w:rsidRPr="003D789D">
        <w:rPr>
          <w:rFonts w:asci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социализации</w:t>
      </w:r>
      <w:r w:rsidRPr="003D789D">
        <w:rPr>
          <w:rFonts w:ascii="Times New Roman"/>
          <w:color w:val="auto"/>
          <w:sz w:val="28"/>
          <w:szCs w:val="28"/>
        </w:rPr>
        <w:t>.</w:t>
      </w:r>
    </w:p>
    <w:p w:rsidR="00F65069" w:rsidRPr="003D789D" w:rsidRDefault="00C079E3" w:rsidP="000A374A">
      <w:pPr>
        <w:numPr>
          <w:ilvl w:val="0"/>
          <w:numId w:val="106"/>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rPr>
      </w:pPr>
      <w:r w:rsidRPr="003D789D">
        <w:rPr>
          <w:rFonts w:hAnsi="Times New Roman"/>
          <w:i/>
          <w:iCs/>
          <w:color w:val="auto"/>
          <w:sz w:val="28"/>
          <w:szCs w:val="28"/>
        </w:rPr>
        <w:t>Этап</w:t>
      </w:r>
      <w:r w:rsidRPr="003D789D">
        <w:rPr>
          <w:rFonts w:hAnsi="Times New Roman"/>
          <w:i/>
          <w:iCs/>
          <w:color w:val="auto"/>
          <w:sz w:val="28"/>
          <w:szCs w:val="28"/>
        </w:rPr>
        <w:t xml:space="preserve"> </w:t>
      </w:r>
      <w:r w:rsidRPr="003D789D">
        <w:rPr>
          <w:rFonts w:hAnsi="Times New Roman"/>
          <w:i/>
          <w:iCs/>
          <w:color w:val="auto"/>
          <w:sz w:val="28"/>
          <w:szCs w:val="28"/>
        </w:rPr>
        <w:t>диагностики</w:t>
      </w:r>
      <w:r w:rsidRPr="003D789D">
        <w:rPr>
          <w:rFonts w:hAnsi="Times New Roman"/>
          <w:i/>
          <w:iCs/>
          <w:color w:val="auto"/>
          <w:sz w:val="28"/>
          <w:szCs w:val="28"/>
        </w:rPr>
        <w:t xml:space="preserve"> </w:t>
      </w:r>
      <w:r w:rsidRPr="003D789D">
        <w:rPr>
          <w:rFonts w:hAnsi="Times New Roman"/>
          <w:i/>
          <w:iCs/>
          <w:color w:val="auto"/>
          <w:sz w:val="28"/>
          <w:szCs w:val="28"/>
        </w:rPr>
        <w:t>коррекционно</w:t>
      </w:r>
      <w:r w:rsidRPr="003D789D">
        <w:rPr>
          <w:rFonts w:ascii="Times New Roman"/>
          <w:i/>
          <w:iCs/>
          <w:color w:val="auto"/>
          <w:sz w:val="28"/>
          <w:szCs w:val="28"/>
        </w:rPr>
        <w:t>-</w:t>
      </w:r>
      <w:r w:rsidRPr="003D789D">
        <w:rPr>
          <w:rFonts w:hAnsi="Times New Roman"/>
          <w:i/>
          <w:iCs/>
          <w:color w:val="auto"/>
          <w:sz w:val="28"/>
          <w:szCs w:val="28"/>
        </w:rPr>
        <w:t>развивающей</w:t>
      </w:r>
      <w:r w:rsidRPr="003D789D">
        <w:rPr>
          <w:rFonts w:hAnsi="Times New Roman"/>
          <w:i/>
          <w:iCs/>
          <w:color w:val="auto"/>
          <w:sz w:val="28"/>
          <w:szCs w:val="28"/>
        </w:rPr>
        <w:t xml:space="preserve"> </w:t>
      </w:r>
      <w:r w:rsidRPr="003D789D">
        <w:rPr>
          <w:rFonts w:hAnsi="Times New Roman"/>
          <w:i/>
          <w:iCs/>
          <w:color w:val="auto"/>
          <w:sz w:val="28"/>
          <w:szCs w:val="28"/>
        </w:rPr>
        <w:t>образовательной</w:t>
      </w:r>
      <w:r w:rsidRPr="003D789D">
        <w:rPr>
          <w:rFonts w:hAnsi="Times New Roman"/>
          <w:i/>
          <w:iCs/>
          <w:color w:val="auto"/>
          <w:sz w:val="28"/>
          <w:szCs w:val="28"/>
        </w:rPr>
        <w:t xml:space="preserve"> </w:t>
      </w:r>
      <w:r w:rsidRPr="003D789D">
        <w:rPr>
          <w:rFonts w:hAnsi="Times New Roman"/>
          <w:i/>
          <w:iCs/>
          <w:color w:val="auto"/>
          <w:sz w:val="28"/>
          <w:szCs w:val="28"/>
        </w:rPr>
        <w:t>среды</w:t>
      </w:r>
      <w:r w:rsidRPr="003D789D">
        <w:rPr>
          <w:rFonts w:hAnsi="Times New Roman"/>
          <w:i/>
          <w:iCs/>
          <w:color w:val="auto"/>
          <w:sz w:val="28"/>
          <w:szCs w:val="28"/>
        </w:rPr>
        <w:t xml:space="preserve"> </w:t>
      </w:r>
      <w:r w:rsidRPr="003D789D">
        <w:rPr>
          <w:rFonts w:ascii="Times New Roman"/>
          <w:i/>
          <w:iCs/>
          <w:color w:val="auto"/>
          <w:sz w:val="28"/>
          <w:szCs w:val="28"/>
        </w:rPr>
        <w:t>(</w:t>
      </w:r>
      <w:r w:rsidRPr="003D789D">
        <w:rPr>
          <w:rFonts w:hAnsi="Times New Roman"/>
          <w:i/>
          <w:iCs/>
          <w:color w:val="auto"/>
          <w:sz w:val="28"/>
          <w:szCs w:val="28"/>
        </w:rPr>
        <w:t>контрольно</w:t>
      </w:r>
      <w:r w:rsidRPr="003D789D">
        <w:rPr>
          <w:rFonts w:ascii="Times New Roman"/>
          <w:i/>
          <w:iCs/>
          <w:color w:val="auto"/>
          <w:sz w:val="28"/>
          <w:szCs w:val="28"/>
        </w:rPr>
        <w:t>-</w:t>
      </w:r>
      <w:r w:rsidRPr="003D789D">
        <w:rPr>
          <w:rFonts w:hAnsi="Times New Roman"/>
          <w:i/>
          <w:iCs/>
          <w:color w:val="auto"/>
          <w:sz w:val="28"/>
          <w:szCs w:val="28"/>
        </w:rPr>
        <w:t>диагностическая</w:t>
      </w:r>
      <w:r w:rsidRPr="003D789D">
        <w:rPr>
          <w:rFonts w:hAnsi="Times New Roman"/>
          <w:i/>
          <w:iCs/>
          <w:color w:val="auto"/>
          <w:sz w:val="28"/>
          <w:szCs w:val="28"/>
        </w:rPr>
        <w:t xml:space="preserve"> </w:t>
      </w:r>
      <w:r w:rsidRPr="003D789D">
        <w:rPr>
          <w:rFonts w:hAnsi="Times New Roman"/>
          <w:i/>
          <w:iCs/>
          <w:color w:val="auto"/>
          <w:sz w:val="28"/>
          <w:szCs w:val="28"/>
        </w:rPr>
        <w:t>деятельность</w:t>
      </w:r>
      <w:r w:rsidRPr="003D789D">
        <w:rPr>
          <w:rFonts w:ascii="Times New Roman"/>
          <w:i/>
          <w:iCs/>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Результатом</w:t>
      </w:r>
      <w:r w:rsidRPr="003D789D">
        <w:rPr>
          <w:rFonts w:hAnsi="Times New Roman"/>
          <w:color w:val="auto"/>
          <w:sz w:val="28"/>
          <w:szCs w:val="28"/>
        </w:rPr>
        <w:t xml:space="preserve"> </w:t>
      </w:r>
      <w:r w:rsidRPr="003D789D">
        <w:rPr>
          <w:rFonts w:hAnsi="Times New Roman"/>
          <w:color w:val="auto"/>
          <w:sz w:val="28"/>
          <w:szCs w:val="28"/>
        </w:rPr>
        <w:t>данного</w:t>
      </w:r>
      <w:r w:rsidRPr="003D789D">
        <w:rPr>
          <w:rFonts w:hAnsi="Times New Roman"/>
          <w:color w:val="auto"/>
          <w:sz w:val="28"/>
          <w:szCs w:val="28"/>
        </w:rPr>
        <w:t xml:space="preserve"> </w:t>
      </w:r>
      <w:r w:rsidRPr="003D789D">
        <w:rPr>
          <w:rFonts w:hAnsi="Times New Roman"/>
          <w:color w:val="auto"/>
          <w:sz w:val="28"/>
          <w:szCs w:val="28"/>
        </w:rPr>
        <w:t>этапа</w:t>
      </w:r>
      <w:r w:rsidRPr="003D789D">
        <w:rPr>
          <w:rFonts w:hAnsi="Times New Roman"/>
          <w:color w:val="auto"/>
          <w:sz w:val="28"/>
          <w:szCs w:val="28"/>
        </w:rPr>
        <w:t xml:space="preserve"> </w:t>
      </w:r>
      <w:r w:rsidRPr="003D789D">
        <w:rPr>
          <w:rFonts w:hAnsi="Times New Roman"/>
          <w:color w:val="auto"/>
          <w:sz w:val="28"/>
          <w:szCs w:val="28"/>
        </w:rPr>
        <w:t>является</w:t>
      </w:r>
      <w:r w:rsidRPr="003D789D">
        <w:rPr>
          <w:rFonts w:hAnsi="Times New Roman"/>
          <w:color w:val="auto"/>
          <w:sz w:val="28"/>
          <w:szCs w:val="28"/>
        </w:rPr>
        <w:t xml:space="preserve"> </w:t>
      </w:r>
      <w:r w:rsidRPr="003D789D">
        <w:rPr>
          <w:rFonts w:hAnsi="Times New Roman"/>
          <w:color w:val="auto"/>
          <w:sz w:val="28"/>
          <w:szCs w:val="28"/>
        </w:rPr>
        <w:t>констатация</w:t>
      </w:r>
      <w:r w:rsidRPr="003D789D">
        <w:rPr>
          <w:rFonts w:hAnsi="Times New Roman"/>
          <w:color w:val="auto"/>
          <w:sz w:val="28"/>
          <w:szCs w:val="28"/>
        </w:rPr>
        <w:t xml:space="preserve"> </w:t>
      </w:r>
      <w:r w:rsidRPr="003D789D">
        <w:rPr>
          <w:rFonts w:hAnsi="Times New Roman"/>
          <w:color w:val="auto"/>
          <w:sz w:val="28"/>
          <w:szCs w:val="28"/>
        </w:rPr>
        <w:t>соответствия</w:t>
      </w:r>
      <w:r w:rsidRPr="003D789D">
        <w:rPr>
          <w:rFonts w:hAnsi="Times New Roman"/>
          <w:color w:val="auto"/>
          <w:sz w:val="28"/>
          <w:szCs w:val="28"/>
        </w:rPr>
        <w:t xml:space="preserve"> </w:t>
      </w:r>
      <w:r w:rsidRPr="003D789D">
        <w:rPr>
          <w:rFonts w:hAnsi="Times New Roman"/>
          <w:color w:val="auto"/>
          <w:sz w:val="28"/>
          <w:szCs w:val="28"/>
        </w:rPr>
        <w:t>созданных</w:t>
      </w:r>
      <w:r w:rsidRPr="003D789D">
        <w:rPr>
          <w:rFonts w:hAnsi="Times New Roman"/>
          <w:color w:val="auto"/>
          <w:sz w:val="28"/>
          <w:szCs w:val="28"/>
        </w:rPr>
        <w:t xml:space="preserve"> </w:t>
      </w:r>
      <w:r w:rsidRPr="003D789D">
        <w:rPr>
          <w:rFonts w:hAnsi="Times New Roman"/>
          <w:color w:val="auto"/>
          <w:sz w:val="28"/>
          <w:szCs w:val="28"/>
        </w:rPr>
        <w:t>условий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выбранных</w:t>
      </w:r>
      <w:r w:rsidRPr="003D789D">
        <w:rPr>
          <w:rFonts w:hAnsi="Times New Roman"/>
          <w:color w:val="auto"/>
          <w:sz w:val="28"/>
          <w:szCs w:val="28"/>
        </w:rPr>
        <w:t xml:space="preserve"> </w:t>
      </w:r>
      <w:r w:rsidRPr="003D789D">
        <w:rPr>
          <w:rFonts w:hAnsi="Times New Roman"/>
          <w:color w:val="auto"/>
          <w:sz w:val="28"/>
          <w:szCs w:val="28"/>
        </w:rPr>
        <w:t>коррекционно</w:t>
      </w:r>
      <w:r w:rsidRPr="003D789D">
        <w:rPr>
          <w:rFonts w:ascii="Times New Roman"/>
          <w:color w:val="auto"/>
          <w:sz w:val="28"/>
          <w:szCs w:val="28"/>
        </w:rPr>
        <w:t>-</w:t>
      </w:r>
      <w:r w:rsidRPr="003D789D">
        <w:rPr>
          <w:rFonts w:hAnsi="Times New Roman"/>
          <w:color w:val="auto"/>
          <w:sz w:val="28"/>
          <w:szCs w:val="28"/>
        </w:rPr>
        <w:t>развивающих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программ</w:t>
      </w:r>
      <w:r w:rsidRPr="003D789D">
        <w:rPr>
          <w:rFonts w:hAnsi="Times New Roman"/>
          <w:color w:val="auto"/>
          <w:sz w:val="28"/>
          <w:szCs w:val="28"/>
        </w:rPr>
        <w:t xml:space="preserve"> </w:t>
      </w:r>
      <w:r w:rsidRPr="003D789D">
        <w:rPr>
          <w:rFonts w:hAnsi="Times New Roman"/>
          <w:color w:val="auto"/>
          <w:sz w:val="28"/>
          <w:szCs w:val="28"/>
        </w:rPr>
        <w:t>особым</w:t>
      </w:r>
      <w:r w:rsidRPr="003D789D">
        <w:rPr>
          <w:rFonts w:hAnsi="Times New Roman"/>
          <w:color w:val="auto"/>
          <w:sz w:val="28"/>
          <w:szCs w:val="28"/>
        </w:rPr>
        <w:t xml:space="preserve"> </w:t>
      </w:r>
      <w:r w:rsidRPr="003D789D">
        <w:rPr>
          <w:rFonts w:hAnsi="Times New Roman"/>
          <w:color w:val="auto"/>
          <w:sz w:val="28"/>
          <w:szCs w:val="28"/>
        </w:rPr>
        <w:t>образовательным</w:t>
      </w:r>
      <w:r w:rsidRPr="003D789D">
        <w:rPr>
          <w:rFonts w:hAnsi="Times New Roman"/>
          <w:color w:val="auto"/>
          <w:sz w:val="28"/>
          <w:szCs w:val="28"/>
        </w:rPr>
        <w:t xml:space="preserve"> </w:t>
      </w:r>
      <w:r w:rsidRPr="003D789D">
        <w:rPr>
          <w:rFonts w:hAnsi="Times New Roman"/>
          <w:color w:val="auto"/>
          <w:sz w:val="28"/>
          <w:szCs w:val="28"/>
        </w:rPr>
        <w:t>потребностям</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ascii="Times New Roman"/>
          <w:color w:val="auto"/>
          <w:sz w:val="28"/>
          <w:szCs w:val="28"/>
        </w:rPr>
        <w:t>.</w:t>
      </w:r>
    </w:p>
    <w:p w:rsidR="00F65069" w:rsidRPr="003D789D" w:rsidRDefault="00C079E3" w:rsidP="000A374A">
      <w:pPr>
        <w:numPr>
          <w:ilvl w:val="0"/>
          <w:numId w:val="107"/>
        </w:numPr>
        <w:tabs>
          <w:tab w:val="clear" w:pos="708"/>
          <w:tab w:val="num" w:pos="1265"/>
        </w:tabs>
        <w:suppressAutoHyphens/>
        <w:spacing w:after="0" w:line="360" w:lineRule="auto"/>
        <w:ind w:left="0" w:firstLine="709"/>
        <w:jc w:val="both"/>
        <w:rPr>
          <w:rFonts w:ascii="Times New Roman" w:eastAsia="Times New Roman" w:hAnsi="Times New Roman" w:cs="Times New Roman"/>
          <w:color w:val="auto"/>
        </w:rPr>
      </w:pPr>
      <w:r w:rsidRPr="003D789D">
        <w:rPr>
          <w:rFonts w:hAnsi="Times New Roman"/>
          <w:i/>
          <w:iCs/>
          <w:color w:val="auto"/>
          <w:sz w:val="28"/>
          <w:szCs w:val="28"/>
        </w:rPr>
        <w:t>Этап</w:t>
      </w:r>
      <w:r w:rsidRPr="003D789D">
        <w:rPr>
          <w:rFonts w:hAnsi="Times New Roman"/>
          <w:i/>
          <w:iCs/>
          <w:color w:val="auto"/>
          <w:sz w:val="28"/>
          <w:szCs w:val="28"/>
        </w:rPr>
        <w:t xml:space="preserve"> </w:t>
      </w:r>
      <w:r w:rsidRPr="003D789D">
        <w:rPr>
          <w:rFonts w:hAnsi="Times New Roman"/>
          <w:i/>
          <w:iCs/>
          <w:color w:val="auto"/>
          <w:sz w:val="28"/>
          <w:szCs w:val="28"/>
        </w:rPr>
        <w:t>регуляции</w:t>
      </w:r>
      <w:r w:rsidRPr="003D789D">
        <w:rPr>
          <w:rFonts w:hAnsi="Times New Roman"/>
          <w:i/>
          <w:iCs/>
          <w:color w:val="auto"/>
          <w:sz w:val="28"/>
          <w:szCs w:val="28"/>
        </w:rPr>
        <w:t xml:space="preserve"> </w:t>
      </w:r>
      <w:r w:rsidRPr="003D789D">
        <w:rPr>
          <w:rFonts w:hAnsi="Times New Roman"/>
          <w:i/>
          <w:iCs/>
          <w:color w:val="auto"/>
          <w:sz w:val="28"/>
          <w:szCs w:val="28"/>
        </w:rPr>
        <w:t>и</w:t>
      </w:r>
      <w:r w:rsidRPr="003D789D">
        <w:rPr>
          <w:rFonts w:hAnsi="Times New Roman"/>
          <w:i/>
          <w:iCs/>
          <w:color w:val="auto"/>
          <w:sz w:val="28"/>
          <w:szCs w:val="28"/>
        </w:rPr>
        <w:t xml:space="preserve"> </w:t>
      </w:r>
      <w:r w:rsidRPr="003D789D">
        <w:rPr>
          <w:rFonts w:hAnsi="Times New Roman"/>
          <w:i/>
          <w:iCs/>
          <w:color w:val="auto"/>
          <w:sz w:val="28"/>
          <w:szCs w:val="28"/>
        </w:rPr>
        <w:t>корректировки</w:t>
      </w:r>
      <w:r w:rsidRPr="003D789D">
        <w:rPr>
          <w:rFonts w:hAnsi="Times New Roman"/>
          <w:i/>
          <w:iCs/>
          <w:color w:val="auto"/>
          <w:sz w:val="28"/>
          <w:szCs w:val="28"/>
        </w:rPr>
        <w:t xml:space="preserve"> </w:t>
      </w:r>
      <w:r w:rsidRPr="003D789D">
        <w:rPr>
          <w:rFonts w:ascii="Times New Roman"/>
          <w:i/>
          <w:iCs/>
          <w:color w:val="auto"/>
          <w:sz w:val="28"/>
          <w:szCs w:val="28"/>
        </w:rPr>
        <w:t>(</w:t>
      </w:r>
      <w:r w:rsidRPr="003D789D">
        <w:rPr>
          <w:rFonts w:hAnsi="Times New Roman"/>
          <w:i/>
          <w:iCs/>
          <w:color w:val="auto"/>
          <w:sz w:val="28"/>
          <w:szCs w:val="28"/>
        </w:rPr>
        <w:t>регулятивно</w:t>
      </w:r>
      <w:r w:rsidRPr="003D789D">
        <w:rPr>
          <w:rFonts w:ascii="Times New Roman"/>
          <w:i/>
          <w:iCs/>
          <w:color w:val="auto"/>
          <w:sz w:val="28"/>
          <w:szCs w:val="28"/>
        </w:rPr>
        <w:t>-</w:t>
      </w:r>
      <w:r w:rsidRPr="003D789D">
        <w:rPr>
          <w:rFonts w:hAnsi="Times New Roman"/>
          <w:i/>
          <w:iCs/>
          <w:color w:val="auto"/>
          <w:sz w:val="28"/>
          <w:szCs w:val="28"/>
        </w:rPr>
        <w:t>корригирующая</w:t>
      </w:r>
      <w:r w:rsidRPr="003D789D">
        <w:rPr>
          <w:rFonts w:hAnsi="Times New Roman"/>
          <w:i/>
          <w:iCs/>
          <w:color w:val="auto"/>
          <w:sz w:val="28"/>
          <w:szCs w:val="28"/>
        </w:rPr>
        <w:t xml:space="preserve"> </w:t>
      </w:r>
      <w:r w:rsidRPr="003D789D">
        <w:rPr>
          <w:rFonts w:hAnsi="Times New Roman"/>
          <w:i/>
          <w:iCs/>
          <w:color w:val="auto"/>
          <w:sz w:val="28"/>
          <w:szCs w:val="28"/>
        </w:rPr>
        <w:t>деятельность</w:t>
      </w:r>
      <w:r w:rsidRPr="003D789D">
        <w:rPr>
          <w:rFonts w:ascii="Times New Roman"/>
          <w:i/>
          <w:iCs/>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Результатом</w:t>
      </w:r>
      <w:r w:rsidRPr="003D789D">
        <w:rPr>
          <w:rFonts w:hAnsi="Times New Roman"/>
          <w:color w:val="auto"/>
          <w:sz w:val="28"/>
          <w:szCs w:val="28"/>
        </w:rPr>
        <w:t xml:space="preserve"> </w:t>
      </w:r>
      <w:r w:rsidRPr="003D789D">
        <w:rPr>
          <w:rFonts w:hAnsi="Times New Roman"/>
          <w:color w:val="auto"/>
          <w:sz w:val="28"/>
          <w:szCs w:val="28"/>
        </w:rPr>
        <w:t>данного</w:t>
      </w:r>
      <w:r w:rsidRPr="003D789D">
        <w:rPr>
          <w:rFonts w:hAnsi="Times New Roman"/>
          <w:color w:val="auto"/>
          <w:sz w:val="28"/>
          <w:szCs w:val="28"/>
        </w:rPr>
        <w:t xml:space="preserve"> </w:t>
      </w:r>
      <w:r w:rsidRPr="003D789D">
        <w:rPr>
          <w:rFonts w:hAnsi="Times New Roman"/>
          <w:color w:val="auto"/>
          <w:sz w:val="28"/>
          <w:szCs w:val="28"/>
        </w:rPr>
        <w:t>этапа</w:t>
      </w:r>
      <w:r w:rsidRPr="003D789D">
        <w:rPr>
          <w:rFonts w:hAnsi="Times New Roman"/>
          <w:color w:val="auto"/>
          <w:sz w:val="28"/>
          <w:szCs w:val="28"/>
        </w:rPr>
        <w:t xml:space="preserve"> </w:t>
      </w:r>
      <w:r w:rsidRPr="003D789D">
        <w:rPr>
          <w:rFonts w:hAnsi="Times New Roman"/>
          <w:color w:val="auto"/>
          <w:sz w:val="28"/>
          <w:szCs w:val="28"/>
        </w:rPr>
        <w:t>является</w:t>
      </w:r>
      <w:r w:rsidRPr="003D789D">
        <w:rPr>
          <w:rFonts w:hAnsi="Times New Roman"/>
          <w:color w:val="auto"/>
          <w:sz w:val="28"/>
          <w:szCs w:val="28"/>
        </w:rPr>
        <w:t xml:space="preserve"> </w:t>
      </w:r>
      <w:r w:rsidRPr="003D789D">
        <w:rPr>
          <w:rFonts w:hAnsi="Times New Roman"/>
          <w:color w:val="auto"/>
          <w:sz w:val="28"/>
          <w:szCs w:val="28"/>
        </w:rPr>
        <w:t>внесение</w:t>
      </w:r>
      <w:r w:rsidRPr="003D789D">
        <w:rPr>
          <w:rFonts w:hAnsi="Times New Roman"/>
          <w:color w:val="auto"/>
          <w:sz w:val="28"/>
          <w:szCs w:val="28"/>
        </w:rPr>
        <w:t xml:space="preserve"> </w:t>
      </w:r>
      <w:r w:rsidRPr="003D789D">
        <w:rPr>
          <w:rFonts w:hAnsi="Times New Roman"/>
          <w:color w:val="auto"/>
          <w:sz w:val="28"/>
          <w:szCs w:val="28"/>
        </w:rPr>
        <w:t>необходимых</w:t>
      </w:r>
      <w:r w:rsidRPr="003D789D">
        <w:rPr>
          <w:rFonts w:hAnsi="Times New Roman"/>
          <w:color w:val="auto"/>
          <w:sz w:val="28"/>
          <w:szCs w:val="28"/>
        </w:rPr>
        <w:t xml:space="preserve"> </w:t>
      </w:r>
      <w:r w:rsidRPr="003D789D">
        <w:rPr>
          <w:rFonts w:hAnsi="Times New Roman"/>
          <w:color w:val="auto"/>
          <w:sz w:val="28"/>
          <w:szCs w:val="28"/>
        </w:rPr>
        <w:t>изменений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образовательный</w:t>
      </w:r>
      <w:r w:rsidRPr="003D789D">
        <w:rPr>
          <w:rFonts w:hAnsi="Times New Roman"/>
          <w:color w:val="auto"/>
          <w:sz w:val="28"/>
          <w:szCs w:val="28"/>
        </w:rPr>
        <w:t xml:space="preserve"> </w:t>
      </w:r>
      <w:r w:rsidRPr="003D789D">
        <w:rPr>
          <w:rFonts w:hAnsi="Times New Roman"/>
          <w:color w:val="auto"/>
          <w:sz w:val="28"/>
          <w:szCs w:val="28"/>
        </w:rPr>
        <w:t>процесс</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процесс</w:t>
      </w:r>
      <w:r w:rsidRPr="003D789D">
        <w:rPr>
          <w:rFonts w:hAnsi="Times New Roman"/>
          <w:color w:val="auto"/>
          <w:sz w:val="28"/>
          <w:szCs w:val="28"/>
        </w:rPr>
        <w:t xml:space="preserve"> </w:t>
      </w:r>
      <w:r w:rsidRPr="003D789D">
        <w:rPr>
          <w:rFonts w:hAnsi="Times New Roman"/>
          <w:color w:val="auto"/>
          <w:sz w:val="28"/>
          <w:szCs w:val="28"/>
        </w:rPr>
        <w:t>сопровождения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ascii="Times New Roman"/>
          <w:color w:val="auto"/>
          <w:sz w:val="28"/>
          <w:szCs w:val="28"/>
        </w:rPr>
        <w:t xml:space="preserve">, </w:t>
      </w:r>
      <w:r w:rsidRPr="003D789D">
        <w:rPr>
          <w:rFonts w:hAnsi="Times New Roman"/>
          <w:color w:val="auto"/>
          <w:sz w:val="28"/>
          <w:szCs w:val="28"/>
        </w:rPr>
        <w:t>корректировка</w:t>
      </w:r>
      <w:r w:rsidRPr="003D789D">
        <w:rPr>
          <w:rFonts w:hAnsi="Times New Roman"/>
          <w:color w:val="auto"/>
          <w:sz w:val="28"/>
          <w:szCs w:val="28"/>
        </w:rPr>
        <w:t xml:space="preserve"> </w:t>
      </w:r>
      <w:r w:rsidRPr="003D789D">
        <w:rPr>
          <w:rFonts w:hAnsi="Times New Roman"/>
          <w:color w:val="auto"/>
          <w:sz w:val="28"/>
          <w:szCs w:val="28"/>
        </w:rPr>
        <w:t>условий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форм</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ascii="Times New Roman"/>
          <w:color w:val="auto"/>
          <w:sz w:val="28"/>
          <w:szCs w:val="28"/>
        </w:rPr>
        <w:t xml:space="preserve">, </w:t>
      </w:r>
      <w:r w:rsidRPr="003D789D">
        <w:rPr>
          <w:rFonts w:hAnsi="Times New Roman"/>
          <w:color w:val="auto"/>
          <w:sz w:val="28"/>
          <w:szCs w:val="28"/>
        </w:rPr>
        <w:t>методов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приёмов</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w:t>
      </w:r>
    </w:p>
    <w:p w:rsidR="00F65069" w:rsidRPr="003D789D" w:rsidRDefault="00C079E3" w:rsidP="00B16003">
      <w:pPr>
        <w:spacing w:after="0" w:line="360" w:lineRule="auto"/>
        <w:ind w:firstLine="709"/>
        <w:jc w:val="center"/>
        <w:rPr>
          <w:rFonts w:ascii="Times New Roman" w:eastAsia="Times New Roman" w:hAnsi="Times New Roman" w:cs="Times New Roman"/>
          <w:b/>
          <w:bCs/>
          <w:color w:val="auto"/>
          <w:sz w:val="28"/>
          <w:szCs w:val="28"/>
        </w:rPr>
      </w:pPr>
      <w:r w:rsidRPr="003D789D">
        <w:rPr>
          <w:rFonts w:hAnsi="Times New Roman"/>
          <w:b/>
          <w:bCs/>
          <w:color w:val="auto"/>
          <w:sz w:val="28"/>
          <w:szCs w:val="28"/>
        </w:rPr>
        <w:t>Механизм</w:t>
      </w:r>
      <w:r w:rsidRPr="003D789D">
        <w:rPr>
          <w:rFonts w:hAnsi="Times New Roman"/>
          <w:b/>
          <w:bCs/>
          <w:color w:val="auto"/>
          <w:sz w:val="28"/>
          <w:szCs w:val="28"/>
        </w:rPr>
        <w:t xml:space="preserve"> </w:t>
      </w:r>
      <w:r w:rsidRPr="003D789D">
        <w:rPr>
          <w:rFonts w:hAnsi="Times New Roman"/>
          <w:b/>
          <w:bCs/>
          <w:color w:val="auto"/>
          <w:sz w:val="28"/>
          <w:szCs w:val="28"/>
        </w:rPr>
        <w:t>реализации</w:t>
      </w:r>
      <w:r w:rsidRPr="003D789D">
        <w:rPr>
          <w:rFonts w:hAnsi="Times New Roman"/>
          <w:b/>
          <w:bCs/>
          <w:color w:val="auto"/>
          <w:sz w:val="28"/>
          <w:szCs w:val="28"/>
        </w:rPr>
        <w:t xml:space="preserve"> </w:t>
      </w:r>
      <w:r w:rsidRPr="003D789D">
        <w:rPr>
          <w:rFonts w:hAnsi="Times New Roman"/>
          <w:b/>
          <w:bCs/>
          <w:color w:val="auto"/>
          <w:sz w:val="28"/>
          <w:szCs w:val="28"/>
        </w:rPr>
        <w:t>программы</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Одним</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основных</w:t>
      </w:r>
      <w:r w:rsidRPr="003D789D">
        <w:rPr>
          <w:rFonts w:hAnsi="Times New Roman"/>
          <w:color w:val="auto"/>
          <w:sz w:val="28"/>
          <w:szCs w:val="28"/>
        </w:rPr>
        <w:t xml:space="preserve"> </w:t>
      </w:r>
      <w:r w:rsidRPr="003D789D">
        <w:rPr>
          <w:rFonts w:hAnsi="Times New Roman"/>
          <w:color w:val="auto"/>
          <w:sz w:val="28"/>
          <w:szCs w:val="28"/>
        </w:rPr>
        <w:t>механизмов</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коррекционной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я</w:t>
      </w:r>
      <w:r w:rsidRPr="003D789D">
        <w:rPr>
          <w:rFonts w:hAnsi="Times New Roman"/>
          <w:color w:val="auto"/>
          <w:sz w:val="28"/>
          <w:szCs w:val="28"/>
        </w:rPr>
        <w:t>в</w:t>
      </w:r>
      <w:r w:rsidRPr="003D789D">
        <w:rPr>
          <w:rFonts w:hAnsi="Times New Roman"/>
          <w:color w:val="auto"/>
          <w:sz w:val="28"/>
          <w:szCs w:val="28"/>
        </w:rPr>
        <w:t>ляется</w:t>
      </w:r>
      <w:r w:rsidRPr="003D789D">
        <w:rPr>
          <w:rFonts w:hAnsi="Times New Roman"/>
          <w:color w:val="auto"/>
          <w:sz w:val="28"/>
          <w:szCs w:val="28"/>
        </w:rPr>
        <w:t xml:space="preserve"> </w:t>
      </w:r>
      <w:r w:rsidRPr="003D789D">
        <w:rPr>
          <w:rFonts w:hAnsi="Times New Roman"/>
          <w:color w:val="auto"/>
          <w:sz w:val="28"/>
          <w:szCs w:val="28"/>
        </w:rPr>
        <w:t>оптимально</w:t>
      </w:r>
      <w:r w:rsidRPr="003D789D">
        <w:rPr>
          <w:rFonts w:hAnsi="Times New Roman"/>
          <w:color w:val="auto"/>
          <w:sz w:val="28"/>
          <w:szCs w:val="28"/>
        </w:rPr>
        <w:t xml:space="preserve"> </w:t>
      </w:r>
      <w:r w:rsidRPr="003D789D">
        <w:rPr>
          <w:rFonts w:hAnsi="Times New Roman"/>
          <w:color w:val="auto"/>
          <w:sz w:val="28"/>
          <w:szCs w:val="28"/>
        </w:rPr>
        <w:t>выстроенное</w:t>
      </w:r>
      <w:r w:rsidRPr="003D789D">
        <w:rPr>
          <w:rFonts w:hAnsi="Times New Roman"/>
          <w:color w:val="auto"/>
          <w:sz w:val="28"/>
          <w:szCs w:val="28"/>
        </w:rPr>
        <w:t xml:space="preserve"> </w:t>
      </w:r>
      <w:r w:rsidRPr="003D789D">
        <w:rPr>
          <w:rFonts w:hAnsi="Times New Roman"/>
          <w:color w:val="auto"/>
          <w:sz w:val="28"/>
          <w:szCs w:val="28"/>
        </w:rPr>
        <w:t>взаимодействие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разработке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коррекционных</w:t>
      </w:r>
      <w:r w:rsidRPr="003D789D">
        <w:rPr>
          <w:rFonts w:hAnsi="Times New Roman"/>
          <w:color w:val="auto"/>
          <w:sz w:val="28"/>
          <w:szCs w:val="28"/>
        </w:rPr>
        <w:t xml:space="preserve"> </w:t>
      </w:r>
      <w:r w:rsidRPr="003D789D">
        <w:rPr>
          <w:rFonts w:hAnsi="Times New Roman"/>
          <w:color w:val="auto"/>
          <w:sz w:val="28"/>
          <w:szCs w:val="28"/>
        </w:rPr>
        <w:t>мероприятий</w:t>
      </w:r>
      <w:r w:rsidRPr="003D789D">
        <w:rPr>
          <w:rFonts w:hAnsi="Times New Roman"/>
          <w:color w:val="auto"/>
          <w:sz w:val="28"/>
          <w:szCs w:val="28"/>
        </w:rPr>
        <w:t xml:space="preserve"> </w:t>
      </w:r>
      <w:r w:rsidRPr="003D789D">
        <w:rPr>
          <w:rFonts w:hAnsi="Times New Roman"/>
          <w:color w:val="auto"/>
          <w:sz w:val="28"/>
          <w:szCs w:val="28"/>
        </w:rPr>
        <w:t>учителей</w:t>
      </w:r>
      <w:r w:rsidRPr="003D789D">
        <w:rPr>
          <w:rFonts w:ascii="Times New Roman"/>
          <w:color w:val="auto"/>
          <w:sz w:val="28"/>
          <w:szCs w:val="28"/>
        </w:rPr>
        <w:t xml:space="preserve">, </w:t>
      </w:r>
      <w:r w:rsidRPr="003D789D">
        <w:rPr>
          <w:rFonts w:hAnsi="Times New Roman"/>
          <w:color w:val="auto"/>
          <w:sz w:val="28"/>
          <w:szCs w:val="28"/>
        </w:rPr>
        <w:t>сурдопедагога</w:t>
      </w:r>
      <w:r w:rsidRPr="003D789D">
        <w:rPr>
          <w:rFonts w:ascii="Times New Roman"/>
          <w:color w:val="auto"/>
          <w:sz w:val="28"/>
          <w:szCs w:val="28"/>
        </w:rPr>
        <w:t xml:space="preserve">, </w:t>
      </w:r>
      <w:r w:rsidRPr="003D789D">
        <w:rPr>
          <w:rFonts w:hAnsi="Times New Roman"/>
          <w:color w:val="auto"/>
          <w:sz w:val="28"/>
          <w:szCs w:val="28"/>
        </w:rPr>
        <w:t>педагога</w:t>
      </w:r>
      <w:r w:rsidRPr="003D789D">
        <w:rPr>
          <w:rFonts w:hAnsi="Times New Roman"/>
          <w:color w:val="auto"/>
          <w:sz w:val="28"/>
          <w:szCs w:val="28"/>
        </w:rPr>
        <w:t xml:space="preserve"> </w:t>
      </w:r>
      <w:r w:rsidRPr="003D789D">
        <w:rPr>
          <w:rFonts w:hAnsi="Times New Roman"/>
          <w:color w:val="auto"/>
          <w:sz w:val="28"/>
          <w:szCs w:val="28"/>
        </w:rPr>
        <w:t>–психолога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социального</w:t>
      </w:r>
      <w:r w:rsidRPr="003D789D">
        <w:rPr>
          <w:rFonts w:hAnsi="Times New Roman"/>
          <w:color w:val="auto"/>
          <w:sz w:val="28"/>
          <w:szCs w:val="28"/>
        </w:rPr>
        <w:t xml:space="preserve"> </w:t>
      </w:r>
      <w:r w:rsidRPr="003D789D">
        <w:rPr>
          <w:rFonts w:hAnsi="Times New Roman"/>
          <w:color w:val="auto"/>
          <w:sz w:val="28"/>
          <w:szCs w:val="28"/>
        </w:rPr>
        <w:t>педагога</w:t>
      </w:r>
      <w:r w:rsidRPr="003D789D">
        <w:rPr>
          <w:rFonts w:ascii="Times New Roman"/>
          <w:color w:val="auto"/>
          <w:sz w:val="28"/>
          <w:szCs w:val="28"/>
        </w:rPr>
        <w:t xml:space="preserve">, </w:t>
      </w:r>
      <w:r w:rsidRPr="003D789D">
        <w:rPr>
          <w:rFonts w:hAnsi="Times New Roman"/>
          <w:color w:val="auto"/>
          <w:sz w:val="28"/>
          <w:szCs w:val="28"/>
        </w:rPr>
        <w:t>медицинских</w:t>
      </w:r>
      <w:r w:rsidRPr="003D789D">
        <w:rPr>
          <w:rFonts w:hAnsi="Times New Roman"/>
          <w:color w:val="auto"/>
          <w:sz w:val="28"/>
          <w:szCs w:val="28"/>
        </w:rPr>
        <w:t xml:space="preserve"> </w:t>
      </w:r>
      <w:r w:rsidRPr="003D789D">
        <w:rPr>
          <w:rFonts w:hAnsi="Times New Roman"/>
          <w:color w:val="auto"/>
          <w:sz w:val="28"/>
          <w:szCs w:val="28"/>
        </w:rPr>
        <w:t>работников</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w:t>
      </w:r>
      <w:r w:rsidRPr="003D789D">
        <w:rPr>
          <w:rFonts w:hAnsi="Times New Roman"/>
          <w:color w:val="auto"/>
          <w:sz w:val="28"/>
          <w:szCs w:val="28"/>
        </w:rPr>
        <w:t>а</w:t>
      </w:r>
      <w:r w:rsidRPr="003D789D">
        <w:rPr>
          <w:rFonts w:hAnsi="Times New Roman"/>
          <w:color w:val="auto"/>
          <w:sz w:val="28"/>
          <w:szCs w:val="28"/>
        </w:rPr>
        <w:t>ции</w:t>
      </w:r>
      <w:r w:rsidRPr="003D789D">
        <w:rPr>
          <w:rFonts w:asci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работников</w:t>
      </w:r>
      <w:r w:rsidRPr="003D789D">
        <w:rPr>
          <w:rFonts w:hAnsi="Times New Roman"/>
          <w:color w:val="auto"/>
          <w:sz w:val="28"/>
          <w:szCs w:val="28"/>
        </w:rPr>
        <w:t xml:space="preserve"> </w:t>
      </w:r>
      <w:r w:rsidRPr="003D789D">
        <w:rPr>
          <w:rFonts w:hAnsi="Times New Roman"/>
          <w:color w:val="auto"/>
          <w:sz w:val="28"/>
          <w:szCs w:val="28"/>
        </w:rPr>
        <w:t>других</w:t>
      </w:r>
      <w:r w:rsidRPr="003D789D">
        <w:rPr>
          <w:rFonts w:hAnsi="Times New Roman"/>
          <w:color w:val="auto"/>
          <w:sz w:val="28"/>
          <w:szCs w:val="28"/>
        </w:rPr>
        <w:t xml:space="preserve"> </w:t>
      </w:r>
      <w:r w:rsidRPr="003D789D">
        <w:rPr>
          <w:rFonts w:hAnsi="Times New Roman"/>
          <w:color w:val="auto"/>
          <w:sz w:val="28"/>
          <w:szCs w:val="28"/>
        </w:rPr>
        <w:t>организаций</w:t>
      </w:r>
      <w:r w:rsidRPr="003D789D">
        <w:rPr>
          <w:rFonts w:ascii="Times New Roman"/>
          <w:color w:val="auto"/>
          <w:sz w:val="28"/>
          <w:szCs w:val="28"/>
        </w:rPr>
        <w:t xml:space="preserve">, </w:t>
      </w:r>
      <w:r w:rsidRPr="003D789D">
        <w:rPr>
          <w:rFonts w:hAnsi="Times New Roman"/>
          <w:color w:val="auto"/>
          <w:sz w:val="28"/>
          <w:szCs w:val="28"/>
        </w:rPr>
        <w:t>которое</w:t>
      </w:r>
      <w:r w:rsidRPr="003D789D">
        <w:rPr>
          <w:rFonts w:hAnsi="Times New Roman"/>
          <w:color w:val="auto"/>
          <w:sz w:val="28"/>
          <w:szCs w:val="28"/>
        </w:rPr>
        <w:t xml:space="preserve"> </w:t>
      </w:r>
      <w:r w:rsidRPr="003D789D">
        <w:rPr>
          <w:rFonts w:hAnsi="Times New Roman"/>
          <w:color w:val="auto"/>
          <w:sz w:val="28"/>
          <w:szCs w:val="28"/>
        </w:rPr>
        <w:t>должно</w:t>
      </w:r>
      <w:r w:rsidRPr="003D789D">
        <w:rPr>
          <w:rFonts w:hAnsi="Times New Roman"/>
          <w:color w:val="auto"/>
          <w:sz w:val="28"/>
          <w:szCs w:val="28"/>
        </w:rPr>
        <w:t xml:space="preserve"> </w:t>
      </w:r>
      <w:r w:rsidRPr="003D789D">
        <w:rPr>
          <w:rFonts w:hAnsi="Times New Roman"/>
          <w:color w:val="auto"/>
          <w:sz w:val="28"/>
          <w:szCs w:val="28"/>
        </w:rPr>
        <w:t>обеспечиваться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единстве</w:t>
      </w:r>
      <w:r w:rsidRPr="003D789D">
        <w:rPr>
          <w:rFonts w:hAnsi="Times New Roman"/>
          <w:color w:val="auto"/>
          <w:sz w:val="28"/>
          <w:szCs w:val="28"/>
        </w:rPr>
        <w:t xml:space="preserve"> </w:t>
      </w:r>
      <w:r w:rsidRPr="003D789D">
        <w:rPr>
          <w:rFonts w:hAnsi="Times New Roman"/>
          <w:color w:val="auto"/>
          <w:sz w:val="28"/>
          <w:szCs w:val="28"/>
        </w:rPr>
        <w:t>урочной</w:t>
      </w:r>
      <w:r w:rsidRPr="003D789D">
        <w:rPr>
          <w:rFonts w:asci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внешкольной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Такое</w:t>
      </w:r>
      <w:r w:rsidRPr="003D789D">
        <w:rPr>
          <w:rFonts w:hAnsi="Times New Roman"/>
          <w:color w:val="auto"/>
          <w:sz w:val="28"/>
          <w:szCs w:val="28"/>
        </w:rPr>
        <w:t xml:space="preserve"> </w:t>
      </w:r>
      <w:r w:rsidRPr="003D789D">
        <w:rPr>
          <w:rFonts w:hAnsi="Times New Roman"/>
          <w:color w:val="auto"/>
          <w:sz w:val="28"/>
          <w:szCs w:val="28"/>
        </w:rPr>
        <w:t>взаимодействие</w:t>
      </w:r>
      <w:r w:rsidRPr="003D789D">
        <w:rPr>
          <w:rFonts w:hAnsi="Times New Roman"/>
          <w:color w:val="auto"/>
          <w:sz w:val="28"/>
          <w:szCs w:val="28"/>
        </w:rPr>
        <w:t xml:space="preserve"> </w:t>
      </w:r>
      <w:r w:rsidRPr="003D789D">
        <w:rPr>
          <w:rFonts w:hAnsi="Times New Roman"/>
          <w:color w:val="auto"/>
          <w:sz w:val="28"/>
          <w:szCs w:val="28"/>
        </w:rPr>
        <w:t>предполагает</w:t>
      </w:r>
      <w:r w:rsidRPr="003D789D">
        <w:rPr>
          <w:rFonts w:ascii="Times New Roman"/>
          <w:color w:val="auto"/>
          <w:sz w:val="28"/>
          <w:szCs w:val="28"/>
        </w:rPr>
        <w:t xml:space="preserve">: </w:t>
      </w:r>
      <w:r w:rsidRPr="003D789D">
        <w:rPr>
          <w:rFonts w:hAnsi="Times New Roman"/>
          <w:color w:val="auto"/>
          <w:sz w:val="28"/>
          <w:szCs w:val="28"/>
        </w:rPr>
        <w:t>комплексность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определении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решении</w:t>
      </w:r>
      <w:r w:rsidRPr="003D789D">
        <w:rPr>
          <w:rFonts w:hAnsi="Times New Roman"/>
          <w:color w:val="auto"/>
          <w:sz w:val="28"/>
          <w:szCs w:val="28"/>
        </w:rPr>
        <w:t xml:space="preserve"> </w:t>
      </w:r>
      <w:r w:rsidRPr="003D789D">
        <w:rPr>
          <w:rFonts w:hAnsi="Times New Roman"/>
          <w:color w:val="auto"/>
          <w:sz w:val="28"/>
          <w:szCs w:val="28"/>
        </w:rPr>
        <w:t>проблем</w:t>
      </w:r>
      <w:r w:rsidRPr="003D789D">
        <w:rPr>
          <w:rFonts w:hAnsi="Times New Roman"/>
          <w:color w:val="auto"/>
          <w:sz w:val="28"/>
          <w:szCs w:val="28"/>
        </w:rPr>
        <w:t xml:space="preserve"> </w:t>
      </w:r>
      <w:r w:rsidRPr="003D789D">
        <w:rPr>
          <w:rFonts w:hAnsi="Times New Roman"/>
          <w:color w:val="auto"/>
          <w:sz w:val="28"/>
          <w:szCs w:val="28"/>
        </w:rPr>
        <w:t>ребёнка</w:t>
      </w:r>
      <w:r w:rsidRPr="003D789D">
        <w:rPr>
          <w:rFonts w:ascii="Times New Roman"/>
          <w:color w:val="auto"/>
          <w:sz w:val="28"/>
          <w:szCs w:val="28"/>
        </w:rPr>
        <w:t xml:space="preserve">, </w:t>
      </w:r>
      <w:r w:rsidRPr="003D789D">
        <w:rPr>
          <w:rFonts w:hAnsi="Times New Roman"/>
          <w:color w:val="auto"/>
          <w:sz w:val="28"/>
          <w:szCs w:val="28"/>
        </w:rPr>
        <w:t>предоставлении</w:t>
      </w:r>
      <w:r w:rsidRPr="003D789D">
        <w:rPr>
          <w:rFonts w:hAnsi="Times New Roman"/>
          <w:color w:val="auto"/>
          <w:sz w:val="28"/>
          <w:szCs w:val="28"/>
        </w:rPr>
        <w:t xml:space="preserve"> </w:t>
      </w:r>
      <w:r w:rsidRPr="003D789D">
        <w:rPr>
          <w:rFonts w:hAnsi="Times New Roman"/>
          <w:color w:val="auto"/>
          <w:sz w:val="28"/>
          <w:szCs w:val="28"/>
        </w:rPr>
        <w:t>ему</w:t>
      </w:r>
      <w:r w:rsidRPr="003D789D">
        <w:rPr>
          <w:rFonts w:hAnsi="Times New Roman"/>
          <w:color w:val="auto"/>
          <w:sz w:val="28"/>
          <w:szCs w:val="28"/>
        </w:rPr>
        <w:t xml:space="preserve"> </w:t>
      </w:r>
      <w:r w:rsidRPr="003D789D">
        <w:rPr>
          <w:rFonts w:hAnsi="Times New Roman"/>
          <w:color w:val="auto"/>
          <w:sz w:val="28"/>
          <w:szCs w:val="28"/>
        </w:rPr>
        <w:t>квалифицированной</w:t>
      </w:r>
      <w:r w:rsidRPr="003D789D">
        <w:rPr>
          <w:rFonts w:hAnsi="Times New Roman"/>
          <w:color w:val="auto"/>
          <w:sz w:val="28"/>
          <w:szCs w:val="28"/>
        </w:rPr>
        <w:t xml:space="preserve"> </w:t>
      </w:r>
      <w:r w:rsidRPr="003D789D">
        <w:rPr>
          <w:rFonts w:hAnsi="Times New Roman"/>
          <w:color w:val="auto"/>
          <w:sz w:val="28"/>
          <w:szCs w:val="28"/>
        </w:rPr>
        <w:t>помощи</w:t>
      </w:r>
      <w:r w:rsidRPr="003D789D">
        <w:rPr>
          <w:rFonts w:hAnsi="Times New Roman"/>
          <w:color w:val="auto"/>
          <w:sz w:val="28"/>
          <w:szCs w:val="28"/>
        </w:rPr>
        <w:t xml:space="preserve"> </w:t>
      </w:r>
      <w:r w:rsidRPr="003D789D">
        <w:rPr>
          <w:rFonts w:hAnsi="Times New Roman"/>
          <w:color w:val="auto"/>
          <w:sz w:val="28"/>
          <w:szCs w:val="28"/>
        </w:rPr>
        <w:t>специалистов</w:t>
      </w:r>
      <w:r w:rsidRPr="003D789D">
        <w:rPr>
          <w:rFonts w:hAnsi="Times New Roman"/>
          <w:color w:val="auto"/>
          <w:sz w:val="28"/>
          <w:szCs w:val="28"/>
        </w:rPr>
        <w:t xml:space="preserve"> </w:t>
      </w:r>
      <w:r w:rsidRPr="003D789D">
        <w:rPr>
          <w:rFonts w:hAnsi="Times New Roman"/>
          <w:color w:val="auto"/>
          <w:sz w:val="28"/>
          <w:szCs w:val="28"/>
        </w:rPr>
        <w:t>разного</w:t>
      </w:r>
      <w:r w:rsidRPr="003D789D">
        <w:rPr>
          <w:rFonts w:hAnsi="Times New Roman"/>
          <w:color w:val="auto"/>
          <w:sz w:val="28"/>
          <w:szCs w:val="28"/>
        </w:rPr>
        <w:t xml:space="preserve"> </w:t>
      </w:r>
      <w:r w:rsidRPr="003D789D">
        <w:rPr>
          <w:rFonts w:hAnsi="Times New Roman"/>
          <w:color w:val="auto"/>
          <w:sz w:val="28"/>
          <w:szCs w:val="28"/>
        </w:rPr>
        <w:t>профиля</w:t>
      </w:r>
      <w:r w:rsidRPr="003D789D">
        <w:rPr>
          <w:rFonts w:ascii="Times New Roman"/>
          <w:color w:val="auto"/>
          <w:sz w:val="28"/>
          <w:szCs w:val="28"/>
        </w:rPr>
        <w:t xml:space="preserve">; </w:t>
      </w:r>
      <w:r w:rsidRPr="003D789D">
        <w:rPr>
          <w:rFonts w:hAnsi="Times New Roman"/>
          <w:color w:val="auto"/>
          <w:sz w:val="28"/>
          <w:szCs w:val="28"/>
        </w:rPr>
        <w:t>многоаспектный</w:t>
      </w:r>
      <w:r w:rsidRPr="003D789D">
        <w:rPr>
          <w:rFonts w:hAnsi="Times New Roman"/>
          <w:color w:val="auto"/>
          <w:sz w:val="28"/>
          <w:szCs w:val="28"/>
        </w:rPr>
        <w:t xml:space="preserve"> </w:t>
      </w:r>
      <w:r w:rsidRPr="003D789D">
        <w:rPr>
          <w:rFonts w:hAnsi="Times New Roman"/>
          <w:color w:val="auto"/>
          <w:sz w:val="28"/>
          <w:szCs w:val="28"/>
        </w:rPr>
        <w:t>анализ</w:t>
      </w:r>
      <w:r w:rsidRPr="003D789D">
        <w:rPr>
          <w:rFonts w:hAnsi="Times New Roman"/>
          <w:color w:val="auto"/>
          <w:sz w:val="28"/>
          <w:szCs w:val="28"/>
        </w:rPr>
        <w:t xml:space="preserve"> </w:t>
      </w:r>
      <w:r w:rsidRPr="003D789D">
        <w:rPr>
          <w:rFonts w:hAnsi="Times New Roman"/>
          <w:color w:val="auto"/>
          <w:sz w:val="28"/>
          <w:szCs w:val="28"/>
        </w:rPr>
        <w:t>личностного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w:t>
      </w:r>
      <w:r w:rsidRPr="003D789D">
        <w:rPr>
          <w:rFonts w:hAnsi="Times New Roman"/>
          <w:color w:val="auto"/>
          <w:sz w:val="28"/>
          <w:szCs w:val="28"/>
        </w:rPr>
        <w:t>о</w:t>
      </w:r>
      <w:r w:rsidRPr="003D789D">
        <w:rPr>
          <w:rFonts w:hAnsi="Times New Roman"/>
          <w:color w:val="auto"/>
          <w:sz w:val="28"/>
          <w:szCs w:val="28"/>
        </w:rPr>
        <w:t>знавательного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ребёнка</w:t>
      </w:r>
      <w:r w:rsidRPr="003D789D">
        <w:rPr>
          <w:rFonts w:ascii="Times New Roman"/>
          <w:color w:val="auto"/>
          <w:sz w:val="28"/>
          <w:szCs w:val="28"/>
        </w:rPr>
        <w:t xml:space="preserve">; </w:t>
      </w:r>
      <w:r w:rsidRPr="003D789D">
        <w:rPr>
          <w:rFonts w:hAnsi="Times New Roman"/>
          <w:color w:val="auto"/>
          <w:sz w:val="28"/>
          <w:szCs w:val="28"/>
        </w:rPr>
        <w:t>составление</w:t>
      </w:r>
      <w:r w:rsidRPr="003D789D">
        <w:rPr>
          <w:rFonts w:hAnsi="Times New Roman"/>
          <w:color w:val="auto"/>
          <w:sz w:val="28"/>
          <w:szCs w:val="28"/>
        </w:rPr>
        <w:t xml:space="preserve"> </w:t>
      </w:r>
      <w:r w:rsidRPr="003D789D">
        <w:rPr>
          <w:rFonts w:hAnsi="Times New Roman"/>
          <w:color w:val="auto"/>
          <w:sz w:val="28"/>
          <w:szCs w:val="28"/>
        </w:rPr>
        <w:t>комплексных</w:t>
      </w:r>
      <w:r w:rsidRPr="003D789D">
        <w:rPr>
          <w:rFonts w:hAnsi="Times New Roman"/>
          <w:color w:val="auto"/>
          <w:sz w:val="28"/>
          <w:szCs w:val="28"/>
        </w:rPr>
        <w:t xml:space="preserve"> </w:t>
      </w:r>
      <w:r w:rsidRPr="003D789D">
        <w:rPr>
          <w:rFonts w:hAnsi="Times New Roman"/>
          <w:color w:val="auto"/>
          <w:sz w:val="28"/>
          <w:szCs w:val="28"/>
        </w:rPr>
        <w:t>индивидуальных</w:t>
      </w:r>
      <w:r w:rsidRPr="003D789D">
        <w:rPr>
          <w:rFonts w:hAnsi="Times New Roman"/>
          <w:color w:val="auto"/>
          <w:sz w:val="28"/>
          <w:szCs w:val="28"/>
        </w:rPr>
        <w:t xml:space="preserve"> </w:t>
      </w:r>
      <w:r w:rsidRPr="003D789D">
        <w:rPr>
          <w:rFonts w:hAnsi="Times New Roman"/>
          <w:color w:val="auto"/>
          <w:sz w:val="28"/>
          <w:szCs w:val="28"/>
        </w:rPr>
        <w:t>программ</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коррекции</w:t>
      </w:r>
      <w:r w:rsidRPr="003D789D">
        <w:rPr>
          <w:rFonts w:hAnsi="Times New Roman"/>
          <w:color w:val="auto"/>
          <w:sz w:val="28"/>
          <w:szCs w:val="28"/>
        </w:rPr>
        <w:t xml:space="preserve"> </w:t>
      </w:r>
      <w:r w:rsidRPr="003D789D">
        <w:rPr>
          <w:rFonts w:hAnsi="Times New Roman"/>
          <w:color w:val="auto"/>
          <w:sz w:val="28"/>
          <w:szCs w:val="28"/>
        </w:rPr>
        <w:t>отдельных</w:t>
      </w:r>
      <w:r w:rsidRPr="003D789D">
        <w:rPr>
          <w:rFonts w:hAnsi="Times New Roman"/>
          <w:color w:val="auto"/>
          <w:sz w:val="28"/>
          <w:szCs w:val="28"/>
        </w:rPr>
        <w:t xml:space="preserve"> </w:t>
      </w:r>
      <w:r w:rsidRPr="003D789D">
        <w:rPr>
          <w:rFonts w:hAnsi="Times New Roman"/>
          <w:color w:val="auto"/>
          <w:sz w:val="28"/>
          <w:szCs w:val="28"/>
        </w:rPr>
        <w:t>сторон</w:t>
      </w:r>
      <w:r w:rsidRPr="003D789D">
        <w:rPr>
          <w:rFonts w:hAnsi="Times New Roman"/>
          <w:color w:val="auto"/>
          <w:sz w:val="28"/>
          <w:szCs w:val="28"/>
        </w:rPr>
        <w:t xml:space="preserve"> </w:t>
      </w:r>
      <w:r w:rsidRPr="003D789D">
        <w:rPr>
          <w:rFonts w:hAnsi="Times New Roman"/>
          <w:color w:val="auto"/>
          <w:sz w:val="28"/>
          <w:szCs w:val="28"/>
        </w:rPr>
        <w:t>учебно</w:t>
      </w:r>
      <w:r w:rsidRPr="003D789D">
        <w:rPr>
          <w:rFonts w:ascii="Times New Roman"/>
          <w:color w:val="auto"/>
          <w:sz w:val="28"/>
          <w:szCs w:val="28"/>
        </w:rPr>
        <w:t>-</w:t>
      </w:r>
      <w:r w:rsidRPr="003D789D">
        <w:rPr>
          <w:rFonts w:hAnsi="Times New Roman"/>
          <w:color w:val="auto"/>
          <w:sz w:val="28"/>
          <w:szCs w:val="28"/>
        </w:rPr>
        <w:t>познавательной</w:t>
      </w:r>
      <w:r w:rsidRPr="003D789D">
        <w:rPr>
          <w:rFonts w:ascii="Times New Roman"/>
          <w:color w:val="auto"/>
          <w:sz w:val="28"/>
          <w:szCs w:val="28"/>
        </w:rPr>
        <w:t xml:space="preserve">, </w:t>
      </w:r>
      <w:r w:rsidRPr="003D789D">
        <w:rPr>
          <w:rFonts w:hAnsi="Times New Roman"/>
          <w:color w:val="auto"/>
          <w:sz w:val="28"/>
          <w:szCs w:val="28"/>
        </w:rPr>
        <w:t>речевой</w:t>
      </w:r>
      <w:r w:rsidRPr="003D789D">
        <w:rPr>
          <w:rFonts w:ascii="Times New Roman"/>
          <w:color w:val="auto"/>
          <w:sz w:val="28"/>
          <w:szCs w:val="28"/>
        </w:rPr>
        <w:t xml:space="preserve">, </w:t>
      </w:r>
      <w:r w:rsidRPr="003D789D">
        <w:rPr>
          <w:rFonts w:hAnsi="Times New Roman"/>
          <w:color w:val="auto"/>
          <w:sz w:val="28"/>
          <w:szCs w:val="28"/>
        </w:rPr>
        <w:t>эмоциональной</w:t>
      </w:r>
      <w:r w:rsidRPr="003D789D">
        <w:rPr>
          <w:rFonts w:ascii="Times New Roman"/>
          <w:color w:val="auto"/>
          <w:sz w:val="28"/>
          <w:szCs w:val="28"/>
        </w:rPr>
        <w:t>-</w:t>
      </w:r>
      <w:r w:rsidRPr="003D789D">
        <w:rPr>
          <w:rFonts w:hAnsi="Times New Roman"/>
          <w:color w:val="auto"/>
          <w:sz w:val="28"/>
          <w:szCs w:val="28"/>
        </w:rPr>
        <w:t>волевой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личностной</w:t>
      </w:r>
      <w:r w:rsidRPr="003D789D">
        <w:rPr>
          <w:rFonts w:hAnsi="Times New Roman"/>
          <w:color w:val="auto"/>
          <w:sz w:val="28"/>
          <w:szCs w:val="28"/>
        </w:rPr>
        <w:t xml:space="preserve"> </w:t>
      </w:r>
      <w:r w:rsidRPr="003D789D">
        <w:rPr>
          <w:rFonts w:hAnsi="Times New Roman"/>
          <w:color w:val="auto"/>
          <w:sz w:val="28"/>
          <w:szCs w:val="28"/>
        </w:rPr>
        <w:t>сфер</w:t>
      </w:r>
      <w:r w:rsidRPr="003D789D">
        <w:rPr>
          <w:rFonts w:hAnsi="Times New Roman"/>
          <w:color w:val="auto"/>
          <w:sz w:val="28"/>
          <w:szCs w:val="28"/>
        </w:rPr>
        <w:t xml:space="preserve"> </w:t>
      </w:r>
      <w:r w:rsidRPr="003D789D">
        <w:rPr>
          <w:rFonts w:hAnsi="Times New Roman"/>
          <w:color w:val="auto"/>
          <w:sz w:val="28"/>
          <w:szCs w:val="28"/>
        </w:rPr>
        <w:t>ребё</w:t>
      </w:r>
      <w:r w:rsidRPr="003D789D">
        <w:rPr>
          <w:rFonts w:hAnsi="Times New Roman"/>
          <w:color w:val="auto"/>
          <w:sz w:val="28"/>
          <w:szCs w:val="28"/>
        </w:rPr>
        <w:t>н</w:t>
      </w:r>
      <w:r w:rsidRPr="003D789D">
        <w:rPr>
          <w:rFonts w:hAnsi="Times New Roman"/>
          <w:color w:val="auto"/>
          <w:sz w:val="28"/>
          <w:szCs w:val="28"/>
        </w:rPr>
        <w:t>ка</w:t>
      </w:r>
      <w:r w:rsidRPr="003D789D">
        <w:rPr>
          <w:rFonts w:ascii="Times New Roman"/>
          <w:color w:val="auto"/>
          <w:sz w:val="28"/>
          <w:szCs w:val="28"/>
        </w:rPr>
        <w:t xml:space="preserve">. </w:t>
      </w:r>
      <w:r w:rsidRPr="003D789D">
        <w:rPr>
          <w:rFonts w:hAnsi="Times New Roman"/>
          <w:color w:val="auto"/>
          <w:sz w:val="28"/>
          <w:szCs w:val="28"/>
        </w:rPr>
        <w:t>Это</w:t>
      </w:r>
      <w:r w:rsidRPr="003D789D">
        <w:rPr>
          <w:rFonts w:hAnsi="Times New Roman"/>
          <w:color w:val="auto"/>
          <w:sz w:val="28"/>
          <w:szCs w:val="28"/>
        </w:rPr>
        <w:t xml:space="preserve"> </w:t>
      </w:r>
      <w:r w:rsidRPr="003D789D">
        <w:rPr>
          <w:rFonts w:hAnsi="Times New Roman"/>
          <w:color w:val="auto"/>
          <w:sz w:val="28"/>
          <w:szCs w:val="28"/>
        </w:rPr>
        <w:t>позволяет</w:t>
      </w:r>
      <w:r w:rsidRPr="003D789D">
        <w:rPr>
          <w:rFonts w:hAnsi="Times New Roman"/>
          <w:color w:val="auto"/>
          <w:sz w:val="28"/>
          <w:szCs w:val="28"/>
        </w:rPr>
        <w:t xml:space="preserve"> </w:t>
      </w:r>
      <w:r w:rsidRPr="003D789D">
        <w:rPr>
          <w:rFonts w:hAnsi="Times New Roman"/>
          <w:color w:val="auto"/>
          <w:sz w:val="28"/>
          <w:szCs w:val="28"/>
        </w:rPr>
        <w:t>обеспечить</w:t>
      </w:r>
      <w:r w:rsidRPr="003D789D">
        <w:rPr>
          <w:rFonts w:hAnsi="Times New Roman"/>
          <w:color w:val="auto"/>
          <w:sz w:val="28"/>
          <w:szCs w:val="28"/>
        </w:rPr>
        <w:t xml:space="preserve"> </w:t>
      </w:r>
      <w:r w:rsidRPr="003D789D">
        <w:rPr>
          <w:rFonts w:hAnsi="Times New Roman"/>
          <w:color w:val="auto"/>
          <w:sz w:val="28"/>
          <w:szCs w:val="28"/>
        </w:rPr>
        <w:t>систему</w:t>
      </w:r>
      <w:r w:rsidRPr="003D789D">
        <w:rPr>
          <w:rFonts w:hAnsi="Times New Roman"/>
          <w:color w:val="auto"/>
          <w:sz w:val="28"/>
          <w:szCs w:val="28"/>
        </w:rPr>
        <w:t xml:space="preserve"> </w:t>
      </w:r>
      <w:r w:rsidRPr="003D789D">
        <w:rPr>
          <w:rFonts w:hAnsi="Times New Roman"/>
          <w:color w:val="auto"/>
          <w:sz w:val="28"/>
          <w:szCs w:val="28"/>
        </w:rPr>
        <w:t>эффективной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комплексному</w:t>
      </w:r>
      <w:r w:rsidRPr="003D789D">
        <w:rPr>
          <w:rFonts w:hAnsi="Times New Roman"/>
          <w:color w:val="auto"/>
          <w:sz w:val="28"/>
          <w:szCs w:val="28"/>
        </w:rPr>
        <w:t xml:space="preserve">  </w:t>
      </w:r>
      <w:r w:rsidRPr="003D789D">
        <w:rPr>
          <w:rFonts w:hAnsi="Times New Roman"/>
          <w:color w:val="auto"/>
          <w:sz w:val="28"/>
          <w:szCs w:val="28"/>
        </w:rPr>
        <w:t>психолого</w:t>
      </w:r>
      <w:r w:rsidRPr="003D789D">
        <w:rPr>
          <w:rFonts w:ascii="Times New Roman"/>
          <w:color w:val="auto"/>
          <w:sz w:val="28"/>
          <w:szCs w:val="28"/>
        </w:rPr>
        <w:t>-</w:t>
      </w:r>
      <w:r w:rsidRPr="003D789D">
        <w:rPr>
          <w:rFonts w:hAnsi="Times New Roman"/>
          <w:color w:val="auto"/>
          <w:sz w:val="28"/>
          <w:szCs w:val="28"/>
        </w:rPr>
        <w:t>медико</w:t>
      </w:r>
      <w:r w:rsidRPr="003D789D">
        <w:rPr>
          <w:rFonts w:ascii="Times New Roman"/>
          <w:color w:val="auto"/>
          <w:sz w:val="28"/>
          <w:szCs w:val="28"/>
        </w:rPr>
        <w:t>-</w:t>
      </w:r>
      <w:r w:rsidRPr="003D789D">
        <w:rPr>
          <w:rFonts w:hAnsi="Times New Roman"/>
          <w:color w:val="auto"/>
          <w:sz w:val="28"/>
          <w:szCs w:val="28"/>
        </w:rPr>
        <w:t>педагогическому</w:t>
      </w:r>
      <w:r w:rsidRPr="003D789D">
        <w:rPr>
          <w:rFonts w:hAnsi="Times New Roman"/>
          <w:color w:val="auto"/>
          <w:sz w:val="28"/>
          <w:szCs w:val="28"/>
        </w:rPr>
        <w:t xml:space="preserve"> </w:t>
      </w:r>
      <w:r w:rsidRPr="003D789D">
        <w:rPr>
          <w:rFonts w:hAnsi="Times New Roman"/>
          <w:color w:val="auto"/>
          <w:sz w:val="28"/>
          <w:szCs w:val="28"/>
        </w:rPr>
        <w:t>сопровождению</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ascii="Times New Roman"/>
          <w:color w:val="auto"/>
          <w:sz w:val="28"/>
          <w:szCs w:val="28"/>
        </w:rPr>
        <w:t xml:space="preserve">. </w:t>
      </w:r>
    </w:p>
    <w:p w:rsidR="00F65069" w:rsidRPr="003D789D" w:rsidRDefault="00C079E3" w:rsidP="00B16003">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Наиболее</w:t>
      </w:r>
      <w:r w:rsidRPr="003D789D">
        <w:rPr>
          <w:rFonts w:hAnsi="Times New Roman"/>
          <w:color w:val="auto"/>
          <w:sz w:val="28"/>
          <w:szCs w:val="28"/>
        </w:rPr>
        <w:t xml:space="preserve"> </w:t>
      </w:r>
      <w:r w:rsidRPr="003D789D">
        <w:rPr>
          <w:rFonts w:hAnsi="Times New Roman"/>
          <w:color w:val="auto"/>
          <w:sz w:val="28"/>
          <w:szCs w:val="28"/>
        </w:rPr>
        <w:t>распространённые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действенные</w:t>
      </w:r>
      <w:r w:rsidRPr="003D789D">
        <w:rPr>
          <w:rFonts w:hAnsi="Times New Roman"/>
          <w:color w:val="auto"/>
          <w:sz w:val="28"/>
          <w:szCs w:val="28"/>
        </w:rPr>
        <w:t xml:space="preserve"> </w:t>
      </w:r>
      <w:r w:rsidRPr="003D789D">
        <w:rPr>
          <w:rFonts w:hAnsi="Times New Roman"/>
          <w:color w:val="auto"/>
          <w:sz w:val="28"/>
          <w:szCs w:val="28"/>
        </w:rPr>
        <w:t>формы</w:t>
      </w:r>
      <w:r w:rsidRPr="003D789D">
        <w:rPr>
          <w:rFonts w:hAnsi="Times New Roman"/>
          <w:color w:val="auto"/>
          <w:sz w:val="28"/>
          <w:szCs w:val="28"/>
        </w:rPr>
        <w:t xml:space="preserve"> </w:t>
      </w:r>
      <w:r w:rsidRPr="003D789D">
        <w:rPr>
          <w:rFonts w:hAnsi="Times New Roman"/>
          <w:color w:val="auto"/>
          <w:sz w:val="28"/>
          <w:szCs w:val="28"/>
        </w:rPr>
        <w:t>организованного</w:t>
      </w:r>
      <w:r w:rsidRPr="003D789D">
        <w:rPr>
          <w:rFonts w:hAnsi="Times New Roman"/>
          <w:color w:val="auto"/>
          <w:sz w:val="28"/>
          <w:szCs w:val="28"/>
        </w:rPr>
        <w:t xml:space="preserve"> </w:t>
      </w:r>
      <w:r w:rsidRPr="003D789D">
        <w:rPr>
          <w:rFonts w:hAnsi="Times New Roman"/>
          <w:color w:val="auto"/>
          <w:sz w:val="28"/>
          <w:szCs w:val="28"/>
        </w:rPr>
        <w:t>взаимодействия</w:t>
      </w:r>
      <w:r w:rsidRPr="003D789D">
        <w:rPr>
          <w:rFonts w:hAnsi="Times New Roman"/>
          <w:color w:val="auto"/>
          <w:sz w:val="28"/>
          <w:szCs w:val="28"/>
        </w:rPr>
        <w:t xml:space="preserve"> </w:t>
      </w:r>
      <w:r w:rsidRPr="003D789D">
        <w:rPr>
          <w:rFonts w:hAnsi="Times New Roman"/>
          <w:color w:val="auto"/>
          <w:sz w:val="28"/>
          <w:szCs w:val="28"/>
        </w:rPr>
        <w:t>специалистов</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современном</w:t>
      </w:r>
      <w:r w:rsidRPr="003D789D">
        <w:rPr>
          <w:rFonts w:hAnsi="Times New Roman"/>
          <w:color w:val="auto"/>
          <w:sz w:val="28"/>
          <w:szCs w:val="28"/>
        </w:rPr>
        <w:t xml:space="preserve"> </w:t>
      </w:r>
      <w:r w:rsidRPr="003D789D">
        <w:rPr>
          <w:rFonts w:hAnsi="Times New Roman"/>
          <w:color w:val="auto"/>
          <w:sz w:val="28"/>
          <w:szCs w:val="28"/>
        </w:rPr>
        <w:t>этапе</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это</w:t>
      </w:r>
      <w:r w:rsidRPr="003D789D">
        <w:rPr>
          <w:rFonts w:hAnsi="Times New Roman"/>
          <w:color w:val="auto"/>
          <w:sz w:val="28"/>
          <w:szCs w:val="28"/>
        </w:rPr>
        <w:t xml:space="preserve"> </w:t>
      </w:r>
      <w:r w:rsidRPr="003D789D">
        <w:rPr>
          <w:rFonts w:hAnsi="Times New Roman"/>
          <w:color w:val="auto"/>
          <w:sz w:val="28"/>
          <w:szCs w:val="28"/>
        </w:rPr>
        <w:t>консилиумы</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службы</w:t>
      </w:r>
      <w:r w:rsidRPr="003D789D">
        <w:rPr>
          <w:rFonts w:hAnsi="Times New Roman"/>
          <w:color w:val="auto"/>
          <w:sz w:val="28"/>
          <w:szCs w:val="28"/>
        </w:rPr>
        <w:t xml:space="preserve"> </w:t>
      </w:r>
      <w:r w:rsidRPr="003D789D">
        <w:rPr>
          <w:rFonts w:hAnsi="Times New Roman"/>
          <w:color w:val="auto"/>
          <w:sz w:val="28"/>
          <w:szCs w:val="28"/>
        </w:rPr>
        <w:t>сопровождения</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социальное</w:t>
      </w:r>
      <w:r w:rsidRPr="003D789D">
        <w:rPr>
          <w:rFonts w:hAnsi="Times New Roman"/>
          <w:color w:val="auto"/>
          <w:sz w:val="28"/>
          <w:szCs w:val="28"/>
        </w:rPr>
        <w:t xml:space="preserve"> </w:t>
      </w:r>
      <w:r w:rsidRPr="003D789D">
        <w:rPr>
          <w:rFonts w:hAnsi="Times New Roman"/>
          <w:color w:val="auto"/>
          <w:sz w:val="28"/>
          <w:szCs w:val="28"/>
        </w:rPr>
        <w:t>партнёрство</w:t>
      </w:r>
      <w:r w:rsidRPr="003D789D">
        <w:rPr>
          <w:rFonts w:ascii="Times New Roman"/>
          <w:color w:val="auto"/>
          <w:sz w:val="28"/>
          <w:szCs w:val="28"/>
        </w:rPr>
        <w:t xml:space="preserve">, </w:t>
      </w:r>
      <w:r w:rsidRPr="003D789D">
        <w:rPr>
          <w:rFonts w:hAnsi="Times New Roman"/>
          <w:color w:val="auto"/>
          <w:sz w:val="28"/>
          <w:szCs w:val="28"/>
        </w:rPr>
        <w:t>которое</w:t>
      </w:r>
      <w:r w:rsidRPr="003D789D">
        <w:rPr>
          <w:rFonts w:hAnsi="Times New Roman"/>
          <w:color w:val="auto"/>
          <w:sz w:val="28"/>
          <w:szCs w:val="28"/>
        </w:rPr>
        <w:t xml:space="preserve"> </w:t>
      </w:r>
      <w:r w:rsidRPr="003D789D">
        <w:rPr>
          <w:rFonts w:hAnsi="Times New Roman"/>
          <w:color w:val="auto"/>
          <w:sz w:val="28"/>
          <w:szCs w:val="28"/>
        </w:rPr>
        <w:t>предполагает</w:t>
      </w:r>
      <w:r w:rsidRPr="003D789D">
        <w:rPr>
          <w:rFonts w:hAnsi="Times New Roman"/>
          <w:color w:val="auto"/>
          <w:sz w:val="28"/>
          <w:szCs w:val="28"/>
        </w:rPr>
        <w:t xml:space="preserve"> </w:t>
      </w:r>
      <w:r w:rsidRPr="003D789D">
        <w:rPr>
          <w:rFonts w:hAnsi="Times New Roman"/>
          <w:color w:val="auto"/>
          <w:sz w:val="28"/>
          <w:szCs w:val="28"/>
        </w:rPr>
        <w:t>профессиональное</w:t>
      </w:r>
      <w:r w:rsidRPr="003D789D">
        <w:rPr>
          <w:rFonts w:hAnsi="Times New Roman"/>
          <w:color w:val="auto"/>
          <w:sz w:val="28"/>
          <w:szCs w:val="28"/>
        </w:rPr>
        <w:t xml:space="preserve"> </w:t>
      </w:r>
      <w:r w:rsidRPr="003D789D">
        <w:rPr>
          <w:rFonts w:hAnsi="Times New Roman"/>
          <w:color w:val="auto"/>
          <w:sz w:val="28"/>
          <w:szCs w:val="28"/>
        </w:rPr>
        <w:t>взаимодействие</w:t>
      </w:r>
      <w:r w:rsidRPr="003D789D">
        <w:rPr>
          <w:rFonts w:hAnsi="Times New Roman"/>
          <w:color w:val="auto"/>
          <w:sz w:val="28"/>
          <w:szCs w:val="28"/>
        </w:rPr>
        <w:t xml:space="preserve"> </w:t>
      </w:r>
      <w:r w:rsidRPr="003D789D">
        <w:rPr>
          <w:rFonts w:hAnsi="Times New Roman"/>
          <w:color w:val="auto"/>
          <w:sz w:val="28"/>
          <w:szCs w:val="28"/>
        </w:rPr>
        <w:t>обр</w:t>
      </w:r>
      <w:r w:rsidRPr="003D789D">
        <w:rPr>
          <w:rFonts w:hAnsi="Times New Roman"/>
          <w:color w:val="auto"/>
          <w:sz w:val="28"/>
          <w:szCs w:val="28"/>
        </w:rPr>
        <w:t>а</w:t>
      </w:r>
      <w:r w:rsidRPr="003D789D">
        <w:rPr>
          <w:rFonts w:hAnsi="Times New Roman"/>
          <w:color w:val="auto"/>
          <w:sz w:val="28"/>
          <w:szCs w:val="28"/>
        </w:rPr>
        <w:t>зовательного</w:t>
      </w:r>
      <w:r w:rsidRPr="003D789D">
        <w:rPr>
          <w:rFonts w:hAnsi="Times New Roman"/>
          <w:color w:val="auto"/>
          <w:sz w:val="28"/>
          <w:szCs w:val="28"/>
        </w:rPr>
        <w:t xml:space="preserve"> </w:t>
      </w:r>
      <w:r w:rsidRPr="003D789D">
        <w:rPr>
          <w:rFonts w:hAnsi="Times New Roman"/>
          <w:color w:val="auto"/>
          <w:sz w:val="28"/>
          <w:szCs w:val="28"/>
        </w:rPr>
        <w:t>учреждения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внешними</w:t>
      </w:r>
      <w:r w:rsidRPr="003D789D">
        <w:rPr>
          <w:rFonts w:hAnsi="Times New Roman"/>
          <w:color w:val="auto"/>
          <w:sz w:val="28"/>
          <w:szCs w:val="28"/>
        </w:rPr>
        <w:t xml:space="preserve"> </w:t>
      </w:r>
      <w:r w:rsidRPr="003D789D">
        <w:rPr>
          <w:rFonts w:hAnsi="Times New Roman"/>
          <w:color w:val="auto"/>
          <w:sz w:val="28"/>
          <w:szCs w:val="28"/>
        </w:rPr>
        <w:t>ресурсами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организациями</w:t>
      </w:r>
      <w:r w:rsidRPr="003D789D">
        <w:rPr>
          <w:rFonts w:hAnsi="Times New Roman"/>
          <w:color w:val="auto"/>
          <w:sz w:val="28"/>
          <w:szCs w:val="28"/>
        </w:rPr>
        <w:t xml:space="preserve"> </w:t>
      </w:r>
      <w:r w:rsidRPr="003D789D">
        <w:rPr>
          <w:rFonts w:hAnsi="Times New Roman"/>
          <w:color w:val="auto"/>
          <w:sz w:val="28"/>
          <w:szCs w:val="28"/>
        </w:rPr>
        <w:t>различных</w:t>
      </w:r>
      <w:r w:rsidRPr="003D789D">
        <w:rPr>
          <w:rFonts w:hAnsi="Times New Roman"/>
          <w:color w:val="auto"/>
          <w:sz w:val="28"/>
          <w:szCs w:val="28"/>
        </w:rPr>
        <w:t xml:space="preserve"> </w:t>
      </w:r>
      <w:r w:rsidRPr="003D789D">
        <w:rPr>
          <w:rFonts w:hAnsi="Times New Roman"/>
          <w:color w:val="auto"/>
          <w:sz w:val="28"/>
          <w:szCs w:val="28"/>
        </w:rPr>
        <w:t>ведомств</w:t>
      </w:r>
      <w:r w:rsidRPr="003D789D">
        <w:rPr>
          <w:rFonts w:ascii="Times New Roman"/>
          <w:color w:val="auto"/>
          <w:sz w:val="28"/>
          <w:szCs w:val="28"/>
        </w:rPr>
        <w:t xml:space="preserve">, </w:t>
      </w:r>
      <w:r w:rsidRPr="003D789D">
        <w:rPr>
          <w:rFonts w:hAnsi="Times New Roman"/>
          <w:color w:val="auto"/>
          <w:sz w:val="28"/>
          <w:szCs w:val="28"/>
        </w:rPr>
        <w:t>общественными</w:t>
      </w:r>
      <w:r w:rsidRPr="003D789D">
        <w:rPr>
          <w:rFonts w:hAnsi="Times New Roman"/>
          <w:color w:val="auto"/>
          <w:sz w:val="28"/>
          <w:szCs w:val="28"/>
        </w:rPr>
        <w:t xml:space="preserve"> </w:t>
      </w:r>
      <w:r w:rsidRPr="003D789D">
        <w:rPr>
          <w:rFonts w:hAnsi="Times New Roman"/>
          <w:color w:val="auto"/>
          <w:sz w:val="28"/>
          <w:szCs w:val="28"/>
        </w:rPr>
        <w:t>организациями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другими</w:t>
      </w:r>
      <w:r w:rsidRPr="003D789D">
        <w:rPr>
          <w:rFonts w:hAnsi="Times New Roman"/>
          <w:color w:val="auto"/>
          <w:sz w:val="28"/>
          <w:szCs w:val="28"/>
        </w:rPr>
        <w:t xml:space="preserve"> </w:t>
      </w:r>
      <w:r w:rsidRPr="003D789D">
        <w:rPr>
          <w:rFonts w:hAnsi="Times New Roman"/>
          <w:color w:val="auto"/>
          <w:sz w:val="28"/>
          <w:szCs w:val="28"/>
        </w:rPr>
        <w:t>институтами</w:t>
      </w:r>
      <w:r w:rsidRPr="003D789D">
        <w:rPr>
          <w:rFonts w:hAnsi="Times New Roman"/>
          <w:color w:val="auto"/>
          <w:sz w:val="28"/>
          <w:szCs w:val="28"/>
        </w:rPr>
        <w:t xml:space="preserve"> </w:t>
      </w:r>
      <w:r w:rsidRPr="003D789D">
        <w:rPr>
          <w:rFonts w:hAnsi="Times New Roman"/>
          <w:color w:val="auto"/>
          <w:sz w:val="28"/>
          <w:szCs w:val="28"/>
        </w:rPr>
        <w:t>общества</w:t>
      </w:r>
      <w:r w:rsidRPr="003D789D">
        <w:rPr>
          <w:rFonts w:ascii="Times New Roman"/>
          <w:color w:val="auto"/>
          <w:sz w:val="28"/>
          <w:szCs w:val="28"/>
        </w:rPr>
        <w:t xml:space="preserve">). </w:t>
      </w:r>
      <w:r w:rsidRPr="003D789D">
        <w:rPr>
          <w:rFonts w:hAnsi="Times New Roman"/>
          <w:color w:val="auto"/>
          <w:sz w:val="28"/>
          <w:szCs w:val="28"/>
        </w:rPr>
        <w:t>Социальное</w:t>
      </w:r>
      <w:r w:rsidRPr="003D789D">
        <w:rPr>
          <w:rFonts w:hAnsi="Times New Roman"/>
          <w:color w:val="auto"/>
          <w:sz w:val="28"/>
          <w:szCs w:val="28"/>
        </w:rPr>
        <w:t xml:space="preserve"> </w:t>
      </w:r>
      <w:r w:rsidRPr="003D789D">
        <w:rPr>
          <w:rFonts w:hAnsi="Times New Roman"/>
          <w:color w:val="auto"/>
          <w:sz w:val="28"/>
          <w:szCs w:val="28"/>
        </w:rPr>
        <w:t>партнёрство</w:t>
      </w:r>
      <w:r w:rsidRPr="003D789D">
        <w:rPr>
          <w:rFonts w:hAnsi="Times New Roman"/>
          <w:color w:val="auto"/>
          <w:sz w:val="28"/>
          <w:szCs w:val="28"/>
        </w:rPr>
        <w:t xml:space="preserve"> </w:t>
      </w:r>
      <w:r w:rsidRPr="003D789D">
        <w:rPr>
          <w:rFonts w:hAnsi="Times New Roman"/>
          <w:color w:val="auto"/>
          <w:sz w:val="28"/>
          <w:szCs w:val="28"/>
        </w:rPr>
        <w:t>направлено</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сотрудничество</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организациями</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другими</w:t>
      </w:r>
      <w:r w:rsidRPr="003D789D">
        <w:rPr>
          <w:rFonts w:hAnsi="Times New Roman"/>
          <w:color w:val="auto"/>
          <w:sz w:val="28"/>
          <w:szCs w:val="28"/>
        </w:rPr>
        <w:t xml:space="preserve"> </w:t>
      </w:r>
      <w:r w:rsidRPr="003D789D">
        <w:rPr>
          <w:rFonts w:hAnsi="Times New Roman"/>
          <w:color w:val="auto"/>
          <w:sz w:val="28"/>
          <w:szCs w:val="28"/>
        </w:rPr>
        <w:t>ведомствами</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вопросам</w:t>
      </w:r>
      <w:r w:rsidRPr="003D789D">
        <w:rPr>
          <w:rFonts w:hAnsi="Times New Roman"/>
          <w:color w:val="auto"/>
          <w:sz w:val="28"/>
          <w:szCs w:val="28"/>
        </w:rPr>
        <w:t xml:space="preserve"> </w:t>
      </w:r>
      <w:r w:rsidRPr="003D789D">
        <w:rPr>
          <w:rFonts w:hAnsi="Times New Roman"/>
          <w:color w:val="auto"/>
          <w:sz w:val="28"/>
          <w:szCs w:val="28"/>
        </w:rPr>
        <w:t>преемственности</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asci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адаптации</w:t>
      </w:r>
      <w:r w:rsidRPr="003D789D">
        <w:rPr>
          <w:rFonts w:ascii="Times New Roman"/>
          <w:color w:val="auto"/>
          <w:sz w:val="28"/>
          <w:szCs w:val="28"/>
        </w:rPr>
        <w:t xml:space="preserve">, </w:t>
      </w:r>
      <w:r w:rsidRPr="003D789D">
        <w:rPr>
          <w:rFonts w:hAnsi="Times New Roman"/>
          <w:color w:val="auto"/>
          <w:sz w:val="28"/>
          <w:szCs w:val="28"/>
        </w:rPr>
        <w:t>социализации</w:t>
      </w:r>
      <w:r w:rsidRPr="003D789D">
        <w:rPr>
          <w:rFonts w:ascii="Times New Roman"/>
          <w:color w:val="auto"/>
          <w:sz w:val="28"/>
          <w:szCs w:val="28"/>
        </w:rPr>
        <w:t xml:space="preserve">, </w:t>
      </w:r>
      <w:r w:rsidRPr="003D789D">
        <w:rPr>
          <w:rFonts w:hAnsi="Times New Roman"/>
          <w:color w:val="auto"/>
          <w:sz w:val="28"/>
          <w:szCs w:val="28"/>
        </w:rPr>
        <w:t>здоровьесбережения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сотрудничество</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средствами</w:t>
      </w:r>
      <w:r w:rsidRPr="003D789D">
        <w:rPr>
          <w:rFonts w:hAnsi="Times New Roman"/>
          <w:color w:val="auto"/>
          <w:sz w:val="28"/>
          <w:szCs w:val="28"/>
        </w:rPr>
        <w:t xml:space="preserve"> </w:t>
      </w:r>
      <w:r w:rsidRPr="003D789D">
        <w:rPr>
          <w:rFonts w:hAnsi="Times New Roman"/>
          <w:color w:val="auto"/>
          <w:sz w:val="28"/>
          <w:szCs w:val="28"/>
        </w:rPr>
        <w:t>массовой</w:t>
      </w:r>
      <w:r w:rsidRPr="003D789D">
        <w:rPr>
          <w:rFonts w:hAnsi="Times New Roman"/>
          <w:color w:val="auto"/>
          <w:sz w:val="28"/>
          <w:szCs w:val="28"/>
        </w:rPr>
        <w:t xml:space="preserve"> </w:t>
      </w:r>
      <w:r w:rsidRPr="003D789D">
        <w:rPr>
          <w:rFonts w:hAnsi="Times New Roman"/>
          <w:color w:val="auto"/>
          <w:sz w:val="28"/>
          <w:szCs w:val="28"/>
        </w:rPr>
        <w:t>информации</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негосударс</w:t>
      </w:r>
      <w:r w:rsidRPr="003D789D">
        <w:rPr>
          <w:rFonts w:hAnsi="Times New Roman"/>
          <w:color w:val="auto"/>
          <w:sz w:val="28"/>
          <w:szCs w:val="28"/>
        </w:rPr>
        <w:t>т</w:t>
      </w:r>
      <w:r w:rsidRPr="003D789D">
        <w:rPr>
          <w:rFonts w:hAnsi="Times New Roman"/>
          <w:color w:val="auto"/>
          <w:sz w:val="28"/>
          <w:szCs w:val="28"/>
        </w:rPr>
        <w:t>венными</w:t>
      </w:r>
      <w:r w:rsidRPr="003D789D">
        <w:rPr>
          <w:rFonts w:hAnsi="Times New Roman"/>
          <w:color w:val="auto"/>
          <w:sz w:val="28"/>
          <w:szCs w:val="28"/>
        </w:rPr>
        <w:t xml:space="preserve"> </w:t>
      </w:r>
      <w:r w:rsidRPr="003D789D">
        <w:rPr>
          <w:rFonts w:hAnsi="Times New Roman"/>
          <w:color w:val="auto"/>
          <w:sz w:val="28"/>
          <w:szCs w:val="28"/>
        </w:rPr>
        <w:t>структурами</w:t>
      </w:r>
      <w:r w:rsidRPr="003D789D">
        <w:rPr>
          <w:rFonts w:ascii="Times New Roman"/>
          <w:color w:val="auto"/>
          <w:sz w:val="28"/>
          <w:szCs w:val="28"/>
        </w:rPr>
        <w:t xml:space="preserve">, </w:t>
      </w:r>
      <w:r w:rsidRPr="003D789D">
        <w:rPr>
          <w:rFonts w:hAnsi="Times New Roman"/>
          <w:color w:val="auto"/>
          <w:sz w:val="28"/>
          <w:szCs w:val="28"/>
        </w:rPr>
        <w:t>прежде</w:t>
      </w:r>
      <w:r w:rsidRPr="003D789D">
        <w:rPr>
          <w:rFonts w:hAnsi="Times New Roman"/>
          <w:color w:val="auto"/>
          <w:sz w:val="28"/>
          <w:szCs w:val="28"/>
        </w:rPr>
        <w:t xml:space="preserve"> </w:t>
      </w:r>
      <w:r w:rsidRPr="003D789D">
        <w:rPr>
          <w:rFonts w:hAnsi="Times New Roman"/>
          <w:color w:val="auto"/>
          <w:sz w:val="28"/>
          <w:szCs w:val="28"/>
        </w:rPr>
        <w:t>всего</w:t>
      </w:r>
      <w:r w:rsidRPr="003D789D">
        <w:rPr>
          <w:rFonts w:asci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общественными</w:t>
      </w:r>
      <w:r w:rsidRPr="003D789D">
        <w:rPr>
          <w:rFonts w:hAnsi="Times New Roman"/>
          <w:color w:val="auto"/>
          <w:sz w:val="28"/>
          <w:szCs w:val="28"/>
        </w:rPr>
        <w:t xml:space="preserve"> </w:t>
      </w:r>
      <w:r w:rsidRPr="003D789D">
        <w:rPr>
          <w:rFonts w:hAnsi="Times New Roman"/>
          <w:color w:val="auto"/>
          <w:sz w:val="28"/>
          <w:szCs w:val="28"/>
        </w:rPr>
        <w:t>объединениями</w:t>
      </w:r>
      <w:r w:rsidRPr="003D789D">
        <w:rPr>
          <w:rFonts w:hAnsi="Times New Roman"/>
          <w:color w:val="auto"/>
          <w:sz w:val="28"/>
          <w:szCs w:val="28"/>
        </w:rPr>
        <w:t xml:space="preserve"> </w:t>
      </w:r>
      <w:r w:rsidRPr="003D789D">
        <w:rPr>
          <w:rFonts w:hAnsi="Times New Roman"/>
          <w:color w:val="auto"/>
          <w:sz w:val="28"/>
          <w:szCs w:val="28"/>
        </w:rPr>
        <w:t>инв</w:t>
      </w:r>
      <w:r w:rsidRPr="003D789D">
        <w:rPr>
          <w:rFonts w:hAnsi="Times New Roman"/>
          <w:color w:val="auto"/>
          <w:sz w:val="28"/>
          <w:szCs w:val="28"/>
        </w:rPr>
        <w:t>а</w:t>
      </w:r>
      <w:r w:rsidRPr="003D789D">
        <w:rPr>
          <w:rFonts w:hAnsi="Times New Roman"/>
          <w:color w:val="auto"/>
          <w:sz w:val="28"/>
          <w:szCs w:val="28"/>
        </w:rPr>
        <w:t>лидов</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слуху</w:t>
      </w:r>
      <w:r w:rsidRPr="003D789D">
        <w:rPr>
          <w:rFonts w:ascii="Times New Roman"/>
          <w:color w:val="auto"/>
          <w:sz w:val="28"/>
          <w:szCs w:val="28"/>
        </w:rPr>
        <w:t xml:space="preserve">, </w:t>
      </w:r>
      <w:r w:rsidRPr="003D789D">
        <w:rPr>
          <w:rFonts w:hAnsi="Times New Roman"/>
          <w:color w:val="auto"/>
          <w:sz w:val="28"/>
          <w:szCs w:val="28"/>
        </w:rPr>
        <w:t>организациями</w:t>
      </w:r>
      <w:r w:rsidRPr="003D789D">
        <w:rPr>
          <w:rFonts w:hAnsi="Times New Roman"/>
          <w:color w:val="auto"/>
          <w:sz w:val="28"/>
          <w:szCs w:val="28"/>
        </w:rPr>
        <w:t xml:space="preserve"> </w:t>
      </w:r>
      <w:r w:rsidRPr="003D789D">
        <w:rPr>
          <w:rFonts w:hAnsi="Times New Roman"/>
          <w:color w:val="auto"/>
          <w:sz w:val="28"/>
          <w:szCs w:val="28"/>
        </w:rPr>
        <w:t>родителей</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сотрудничество</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родительской</w:t>
      </w:r>
      <w:r w:rsidRPr="003D789D">
        <w:rPr>
          <w:rFonts w:hAnsi="Times New Roman"/>
          <w:color w:val="auto"/>
          <w:sz w:val="28"/>
          <w:szCs w:val="28"/>
        </w:rPr>
        <w:t xml:space="preserve"> </w:t>
      </w:r>
      <w:r w:rsidRPr="003D789D">
        <w:rPr>
          <w:rFonts w:hAnsi="Times New Roman"/>
          <w:color w:val="auto"/>
          <w:sz w:val="28"/>
          <w:szCs w:val="28"/>
        </w:rPr>
        <w:t>общественностью</w:t>
      </w:r>
      <w:r w:rsidRPr="003D789D">
        <w:rPr>
          <w:rFonts w:ascii="Times New Roman"/>
          <w:color w:val="auto"/>
          <w:sz w:val="28"/>
          <w:szCs w:val="28"/>
        </w:rPr>
        <w:t>.</w:t>
      </w:r>
    </w:p>
    <w:p w:rsidR="00F65069" w:rsidRPr="003D789D" w:rsidRDefault="00C079E3" w:rsidP="00B16003">
      <w:pPr>
        <w:tabs>
          <w:tab w:val="right" w:leader="dot" w:pos="9329"/>
        </w:tabs>
        <w:spacing w:before="240" w:after="120" w:line="240" w:lineRule="auto"/>
        <w:jc w:val="center"/>
        <w:outlineLvl w:val="1"/>
        <w:rPr>
          <w:rFonts w:ascii="Times New Roman" w:eastAsia="Times New Roman" w:hAnsi="Times New Roman" w:cs="Times New Roman"/>
          <w:b/>
          <w:bCs/>
          <w:color w:val="auto"/>
          <w:sz w:val="28"/>
          <w:szCs w:val="28"/>
        </w:rPr>
      </w:pPr>
      <w:bookmarkStart w:id="25" w:name="_Toc432958035"/>
      <w:bookmarkStart w:id="26" w:name="_Toc432960459"/>
      <w:bookmarkStart w:id="27" w:name="_Toc433014084"/>
      <w:r w:rsidRPr="003D789D">
        <w:rPr>
          <w:rFonts w:ascii="Times New Roman"/>
          <w:b/>
          <w:bCs/>
          <w:color w:val="auto"/>
          <w:sz w:val="28"/>
          <w:szCs w:val="28"/>
        </w:rPr>
        <w:t xml:space="preserve">2.3. </w:t>
      </w:r>
      <w:r w:rsidRPr="003D789D">
        <w:rPr>
          <w:rFonts w:hAnsi="Times New Roman"/>
          <w:b/>
          <w:bCs/>
          <w:color w:val="auto"/>
          <w:sz w:val="28"/>
          <w:szCs w:val="28"/>
        </w:rPr>
        <w:t>Организационный</w:t>
      </w:r>
      <w:r w:rsidRPr="003D789D">
        <w:rPr>
          <w:rFonts w:hAnsi="Times New Roman"/>
          <w:b/>
          <w:bCs/>
          <w:color w:val="auto"/>
          <w:sz w:val="28"/>
          <w:szCs w:val="28"/>
        </w:rPr>
        <w:t xml:space="preserve"> </w:t>
      </w:r>
      <w:r w:rsidRPr="003D789D">
        <w:rPr>
          <w:rFonts w:hAnsi="Times New Roman"/>
          <w:b/>
          <w:bCs/>
          <w:color w:val="auto"/>
          <w:sz w:val="28"/>
          <w:szCs w:val="28"/>
        </w:rPr>
        <w:t>раздел</w:t>
      </w:r>
      <w:bookmarkEnd w:id="25"/>
      <w:bookmarkEnd w:id="26"/>
      <w:bookmarkEnd w:id="27"/>
    </w:p>
    <w:p w:rsidR="00F65069" w:rsidRPr="003D789D" w:rsidRDefault="00C079E3" w:rsidP="00B16003">
      <w:pPr>
        <w:tabs>
          <w:tab w:val="right" w:leader="dot" w:pos="9329"/>
        </w:tabs>
        <w:spacing w:before="120" w:after="120" w:line="240" w:lineRule="auto"/>
        <w:jc w:val="center"/>
        <w:outlineLvl w:val="2"/>
        <w:rPr>
          <w:rFonts w:ascii="Times New Roman" w:eastAsia="Times New Roman" w:hAnsi="Times New Roman" w:cs="Times New Roman"/>
          <w:color w:val="auto"/>
          <w:sz w:val="28"/>
          <w:szCs w:val="28"/>
        </w:rPr>
      </w:pPr>
      <w:bookmarkStart w:id="28" w:name="_Toc432958036"/>
      <w:bookmarkStart w:id="29" w:name="_Toc432960460"/>
      <w:bookmarkStart w:id="30" w:name="_Toc433014085"/>
      <w:r w:rsidRPr="003D789D">
        <w:rPr>
          <w:rFonts w:ascii="Times New Roman"/>
          <w:b/>
          <w:bCs/>
          <w:color w:val="auto"/>
          <w:sz w:val="28"/>
          <w:szCs w:val="28"/>
        </w:rPr>
        <w:t xml:space="preserve">2.3.1. </w:t>
      </w:r>
      <w:r w:rsidRPr="003D789D">
        <w:rPr>
          <w:rFonts w:hAnsi="Times New Roman"/>
          <w:b/>
          <w:bCs/>
          <w:color w:val="auto"/>
          <w:sz w:val="28"/>
          <w:szCs w:val="28"/>
        </w:rPr>
        <w:t>Учебный</w:t>
      </w:r>
      <w:r w:rsidRPr="003D789D">
        <w:rPr>
          <w:rFonts w:hAnsi="Times New Roman"/>
          <w:b/>
          <w:bCs/>
          <w:color w:val="auto"/>
          <w:sz w:val="28"/>
          <w:szCs w:val="28"/>
        </w:rPr>
        <w:t xml:space="preserve"> </w:t>
      </w:r>
      <w:r w:rsidRPr="003D789D">
        <w:rPr>
          <w:rFonts w:hAnsi="Times New Roman"/>
          <w:b/>
          <w:bCs/>
          <w:color w:val="auto"/>
          <w:sz w:val="28"/>
          <w:szCs w:val="28"/>
        </w:rPr>
        <w:t>план</w:t>
      </w:r>
      <w:bookmarkEnd w:id="28"/>
      <w:bookmarkEnd w:id="29"/>
      <w:bookmarkEnd w:id="30"/>
    </w:p>
    <w:p w:rsidR="00F65069" w:rsidRPr="003D789D" w:rsidRDefault="00C079E3" w:rsidP="00B16003">
      <w:pPr>
        <w:tabs>
          <w:tab w:val="right" w:leader="dot" w:pos="9329"/>
        </w:tabs>
        <w:spacing w:after="0" w:line="360" w:lineRule="auto"/>
        <w:ind w:firstLine="709"/>
        <w:jc w:val="both"/>
        <w:rPr>
          <w:rFonts w:ascii="Times New Roman" w:eastAsia="Times New Roman" w:hAnsi="Times New Roman" w:cs="Times New Roman"/>
          <w:color w:val="auto"/>
          <w:kern w:val="2"/>
          <w:sz w:val="28"/>
          <w:szCs w:val="28"/>
        </w:rPr>
      </w:pPr>
      <w:r w:rsidRPr="003D789D">
        <w:rPr>
          <w:rFonts w:hAnsi="Times New Roman"/>
          <w:color w:val="auto"/>
          <w:sz w:val="28"/>
          <w:szCs w:val="28"/>
        </w:rPr>
        <w:t>Обязательные</w:t>
      </w:r>
      <w:r w:rsidRPr="003D789D">
        <w:rPr>
          <w:rFonts w:hAnsi="Times New Roman"/>
          <w:color w:val="auto"/>
          <w:sz w:val="28"/>
          <w:szCs w:val="28"/>
        </w:rPr>
        <w:t xml:space="preserve"> </w:t>
      </w:r>
      <w:r w:rsidRPr="003D789D">
        <w:rPr>
          <w:rFonts w:hAnsi="Times New Roman"/>
          <w:color w:val="auto"/>
          <w:sz w:val="28"/>
          <w:szCs w:val="28"/>
        </w:rPr>
        <w:t>предметные</w:t>
      </w:r>
      <w:r w:rsidRPr="003D789D">
        <w:rPr>
          <w:rFonts w:hAnsi="Times New Roman"/>
          <w:color w:val="auto"/>
          <w:sz w:val="28"/>
          <w:szCs w:val="28"/>
        </w:rPr>
        <w:t xml:space="preserve"> </w:t>
      </w:r>
      <w:r w:rsidRPr="003D789D">
        <w:rPr>
          <w:rFonts w:hAnsi="Times New Roman"/>
          <w:color w:val="auto"/>
          <w:sz w:val="28"/>
          <w:szCs w:val="28"/>
        </w:rPr>
        <w:t>области</w:t>
      </w:r>
      <w:r w:rsidRPr="003D789D">
        <w:rPr>
          <w:rFonts w:hAnsi="Times New Roman"/>
          <w:color w:val="auto"/>
          <w:sz w:val="28"/>
          <w:szCs w:val="28"/>
        </w:rPr>
        <w:t xml:space="preserve"> </w:t>
      </w:r>
      <w:r w:rsidRPr="003D789D">
        <w:rPr>
          <w:rFonts w:hAnsi="Times New Roman"/>
          <w:color w:val="auto"/>
          <w:sz w:val="28"/>
          <w:szCs w:val="28"/>
        </w:rPr>
        <w:t>учебного</w:t>
      </w:r>
      <w:r w:rsidRPr="003D789D">
        <w:rPr>
          <w:rFonts w:hAnsi="Times New Roman"/>
          <w:color w:val="auto"/>
          <w:sz w:val="28"/>
          <w:szCs w:val="28"/>
        </w:rPr>
        <w:t xml:space="preserve"> </w:t>
      </w:r>
      <w:r w:rsidRPr="003D789D">
        <w:rPr>
          <w:rFonts w:hAnsi="Times New Roman"/>
          <w:color w:val="auto"/>
          <w:sz w:val="28"/>
          <w:szCs w:val="28"/>
        </w:rPr>
        <w:t>плана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учебные</w:t>
      </w:r>
      <w:r w:rsidRPr="003D789D">
        <w:rPr>
          <w:rFonts w:hAnsi="Times New Roman"/>
          <w:color w:val="auto"/>
          <w:sz w:val="28"/>
          <w:szCs w:val="28"/>
        </w:rPr>
        <w:t xml:space="preserve"> </w:t>
      </w:r>
      <w:r w:rsidRPr="003D789D">
        <w:rPr>
          <w:rFonts w:hAnsi="Times New Roman"/>
          <w:color w:val="auto"/>
          <w:sz w:val="28"/>
          <w:szCs w:val="28"/>
        </w:rPr>
        <w:t>предметы</w:t>
      </w:r>
      <w:r w:rsidRPr="003D789D">
        <w:rPr>
          <w:rFonts w:hAnsi="Times New Roman"/>
          <w:color w:val="auto"/>
          <w:kern w:val="2"/>
          <w:sz w:val="28"/>
          <w:szCs w:val="28"/>
        </w:rPr>
        <w:t xml:space="preserve"> </w:t>
      </w:r>
      <w:r w:rsidRPr="003D789D">
        <w:rPr>
          <w:rFonts w:hAnsi="Times New Roman"/>
          <w:color w:val="auto"/>
          <w:kern w:val="2"/>
          <w:sz w:val="28"/>
          <w:szCs w:val="28"/>
        </w:rPr>
        <w:t>соответствуют</w:t>
      </w:r>
      <w:r w:rsidRPr="003D789D">
        <w:rPr>
          <w:rFonts w:hAnsi="Times New Roman"/>
          <w:color w:val="auto"/>
          <w:kern w:val="2"/>
          <w:sz w:val="28"/>
          <w:szCs w:val="28"/>
        </w:rPr>
        <w:t xml:space="preserve"> </w:t>
      </w:r>
      <w:r w:rsidRPr="003D789D">
        <w:rPr>
          <w:rFonts w:hAnsi="Times New Roman"/>
          <w:color w:val="auto"/>
          <w:kern w:val="2"/>
          <w:sz w:val="28"/>
          <w:szCs w:val="28"/>
        </w:rPr>
        <w:t>ФГОС</w:t>
      </w:r>
      <w:r w:rsidRPr="003D789D">
        <w:rPr>
          <w:rFonts w:hAnsi="Times New Roman"/>
          <w:color w:val="auto"/>
          <w:kern w:val="2"/>
          <w:sz w:val="28"/>
          <w:szCs w:val="28"/>
        </w:rPr>
        <w:t xml:space="preserve"> </w:t>
      </w:r>
      <w:r w:rsidRPr="003D789D">
        <w:rPr>
          <w:rFonts w:hAnsi="Times New Roman"/>
          <w:color w:val="auto"/>
          <w:kern w:val="2"/>
          <w:sz w:val="28"/>
          <w:szCs w:val="28"/>
        </w:rPr>
        <w:t>НОО</w:t>
      </w:r>
      <w:r w:rsidRPr="003D789D">
        <w:rPr>
          <w:rFonts w:ascii="Times New Roman" w:eastAsia="Times New Roman" w:hAnsi="Times New Roman" w:cs="Times New Roman"/>
          <w:color w:val="auto"/>
          <w:kern w:val="2"/>
          <w:sz w:val="28"/>
          <w:szCs w:val="28"/>
          <w:vertAlign w:val="superscript"/>
        </w:rPr>
        <w:footnoteReference w:id="7"/>
      </w:r>
      <w:r w:rsidRPr="003D789D">
        <w:rPr>
          <w:rFonts w:ascii="Times New Roman"/>
          <w:color w:val="auto"/>
          <w:kern w:val="2"/>
          <w:sz w:val="28"/>
          <w:szCs w:val="28"/>
        </w:rPr>
        <w:t xml:space="preserve">. </w:t>
      </w:r>
    </w:p>
    <w:p w:rsidR="00F65069" w:rsidRDefault="00C079E3" w:rsidP="00B16003">
      <w:pPr>
        <w:tabs>
          <w:tab w:val="right" w:leader="dot" w:pos="9329"/>
        </w:tabs>
        <w:spacing w:after="0" w:line="360" w:lineRule="auto"/>
        <w:ind w:firstLine="709"/>
        <w:jc w:val="both"/>
        <w:rPr>
          <w:rFonts w:hAnsi="Times New Roman"/>
          <w:color w:val="auto"/>
          <w:sz w:val="28"/>
          <w:szCs w:val="28"/>
        </w:rPr>
      </w:pPr>
      <w:r w:rsidRPr="00B16003">
        <w:rPr>
          <w:rFonts w:hAnsi="Times New Roman"/>
          <w:color w:val="auto"/>
          <w:sz w:val="28"/>
          <w:szCs w:val="28"/>
        </w:rPr>
        <w:t>В</w:t>
      </w:r>
      <w:r w:rsidRPr="00B16003">
        <w:rPr>
          <w:rFonts w:hAnsi="Times New Roman"/>
          <w:color w:val="auto"/>
          <w:sz w:val="28"/>
          <w:szCs w:val="28"/>
        </w:rPr>
        <w:t xml:space="preserve"> </w:t>
      </w:r>
      <w:r w:rsidRPr="00B16003">
        <w:rPr>
          <w:rFonts w:hAnsi="Times New Roman"/>
          <w:color w:val="auto"/>
          <w:sz w:val="28"/>
          <w:szCs w:val="28"/>
        </w:rPr>
        <w:t>соответствии</w:t>
      </w:r>
      <w:r w:rsidRPr="00B16003">
        <w:rPr>
          <w:rFonts w:hAnsi="Times New Roman"/>
          <w:color w:val="auto"/>
          <w:sz w:val="28"/>
          <w:szCs w:val="28"/>
        </w:rPr>
        <w:t xml:space="preserve"> </w:t>
      </w:r>
      <w:r w:rsidRPr="00B16003">
        <w:rPr>
          <w:rFonts w:hAnsi="Times New Roman"/>
          <w:color w:val="auto"/>
          <w:sz w:val="28"/>
          <w:szCs w:val="28"/>
        </w:rPr>
        <w:t>с</w:t>
      </w:r>
      <w:r w:rsidRPr="00B16003">
        <w:rPr>
          <w:rFonts w:hAnsi="Times New Roman"/>
          <w:color w:val="auto"/>
          <w:sz w:val="28"/>
          <w:szCs w:val="28"/>
        </w:rPr>
        <w:t xml:space="preserve"> </w:t>
      </w:r>
      <w:r w:rsidRPr="00B16003">
        <w:rPr>
          <w:rFonts w:hAnsi="Times New Roman"/>
          <w:color w:val="auto"/>
          <w:sz w:val="28"/>
          <w:szCs w:val="28"/>
        </w:rPr>
        <w:t>ФГОС</w:t>
      </w:r>
      <w:r w:rsidRPr="00B16003">
        <w:rPr>
          <w:rFonts w:hAnsi="Times New Roman"/>
          <w:color w:val="auto"/>
          <w:sz w:val="28"/>
          <w:szCs w:val="28"/>
        </w:rPr>
        <w:t xml:space="preserve"> </w:t>
      </w:r>
      <w:r w:rsidRPr="00B16003">
        <w:rPr>
          <w:rFonts w:hAnsi="Times New Roman"/>
          <w:color w:val="auto"/>
          <w:sz w:val="28"/>
          <w:szCs w:val="28"/>
        </w:rPr>
        <w:t>НОО</w:t>
      </w:r>
      <w:r w:rsidRPr="00B16003">
        <w:rPr>
          <w:rFonts w:hAnsi="Times New Roman"/>
          <w:color w:val="auto"/>
          <w:sz w:val="28"/>
          <w:szCs w:val="28"/>
        </w:rPr>
        <w:t xml:space="preserve"> </w:t>
      </w:r>
      <w:r w:rsidRPr="00B16003">
        <w:rPr>
          <w:rFonts w:hAnsi="Times New Roman"/>
          <w:color w:val="auto"/>
          <w:sz w:val="28"/>
          <w:szCs w:val="28"/>
        </w:rPr>
        <w:t>для</w:t>
      </w:r>
      <w:r w:rsidRPr="00B16003">
        <w:rPr>
          <w:rFonts w:hAnsi="Times New Roman"/>
          <w:color w:val="auto"/>
          <w:sz w:val="28"/>
          <w:szCs w:val="28"/>
        </w:rPr>
        <w:t xml:space="preserve"> </w:t>
      </w:r>
      <w:r w:rsidRPr="00B16003">
        <w:rPr>
          <w:rFonts w:hAnsi="Times New Roman"/>
          <w:color w:val="auto"/>
          <w:sz w:val="28"/>
          <w:szCs w:val="28"/>
        </w:rPr>
        <w:t>обучающихся</w:t>
      </w:r>
      <w:r w:rsidRPr="00B16003">
        <w:rPr>
          <w:rFonts w:hAnsi="Times New Roman"/>
          <w:color w:val="auto"/>
          <w:sz w:val="28"/>
          <w:szCs w:val="28"/>
        </w:rPr>
        <w:t xml:space="preserve"> </w:t>
      </w:r>
      <w:r w:rsidRPr="00B16003">
        <w:rPr>
          <w:rFonts w:hAnsi="Times New Roman"/>
          <w:color w:val="auto"/>
          <w:sz w:val="28"/>
          <w:szCs w:val="28"/>
        </w:rPr>
        <w:t>с</w:t>
      </w:r>
      <w:r w:rsidRPr="00B16003">
        <w:rPr>
          <w:rFonts w:hAnsi="Times New Roman"/>
          <w:color w:val="auto"/>
          <w:sz w:val="28"/>
          <w:szCs w:val="28"/>
        </w:rPr>
        <w:t xml:space="preserve"> </w:t>
      </w:r>
      <w:r w:rsidRPr="00B16003">
        <w:rPr>
          <w:rFonts w:hAnsi="Times New Roman"/>
          <w:color w:val="auto"/>
          <w:sz w:val="28"/>
          <w:szCs w:val="28"/>
        </w:rPr>
        <w:t>ОВЗ</w:t>
      </w:r>
      <w:r w:rsidRPr="00B16003">
        <w:rPr>
          <w:rFonts w:hAnsi="Times New Roman"/>
          <w:color w:val="auto"/>
          <w:sz w:val="28"/>
          <w:szCs w:val="28"/>
        </w:rPr>
        <w:t xml:space="preserve"> </w:t>
      </w:r>
      <w:r w:rsidRPr="00B16003">
        <w:rPr>
          <w:rFonts w:hAnsi="Times New Roman"/>
          <w:color w:val="auto"/>
          <w:sz w:val="28"/>
          <w:szCs w:val="28"/>
        </w:rPr>
        <w:t>на</w:t>
      </w:r>
      <w:r w:rsidRPr="00B16003">
        <w:rPr>
          <w:rFonts w:hAnsi="Times New Roman"/>
          <w:color w:val="auto"/>
          <w:sz w:val="28"/>
          <w:szCs w:val="28"/>
        </w:rPr>
        <w:t xml:space="preserve"> </w:t>
      </w:r>
      <w:r w:rsidRPr="00B16003">
        <w:rPr>
          <w:rFonts w:hAnsi="Times New Roman"/>
          <w:color w:val="auto"/>
          <w:sz w:val="28"/>
          <w:szCs w:val="28"/>
        </w:rPr>
        <w:t>коррекцио</w:t>
      </w:r>
      <w:r w:rsidRPr="00B16003">
        <w:rPr>
          <w:rFonts w:hAnsi="Times New Roman"/>
          <w:color w:val="auto"/>
          <w:sz w:val="28"/>
          <w:szCs w:val="28"/>
        </w:rPr>
        <w:t>н</w:t>
      </w:r>
      <w:r w:rsidRPr="00B16003">
        <w:rPr>
          <w:rFonts w:hAnsi="Times New Roman"/>
          <w:color w:val="auto"/>
          <w:sz w:val="28"/>
          <w:szCs w:val="28"/>
        </w:rPr>
        <w:t>ную</w:t>
      </w:r>
      <w:r w:rsidRPr="00B16003">
        <w:rPr>
          <w:rFonts w:hAnsi="Times New Roman"/>
          <w:color w:val="auto"/>
          <w:sz w:val="28"/>
          <w:szCs w:val="28"/>
        </w:rPr>
        <w:t xml:space="preserve"> </w:t>
      </w:r>
      <w:r w:rsidRPr="00B16003">
        <w:rPr>
          <w:rFonts w:hAnsi="Times New Roman"/>
          <w:color w:val="auto"/>
          <w:sz w:val="28"/>
          <w:szCs w:val="28"/>
        </w:rPr>
        <w:t>работу</w:t>
      </w:r>
      <w:r w:rsidRPr="00B16003">
        <w:rPr>
          <w:rFonts w:hAnsi="Times New Roman"/>
          <w:color w:val="auto"/>
          <w:sz w:val="28"/>
          <w:szCs w:val="28"/>
        </w:rPr>
        <w:t xml:space="preserve"> </w:t>
      </w:r>
      <w:r w:rsidRPr="00B16003">
        <w:rPr>
          <w:rFonts w:hAnsi="Times New Roman"/>
          <w:color w:val="auto"/>
          <w:sz w:val="28"/>
          <w:szCs w:val="28"/>
        </w:rPr>
        <w:t>отводится</w:t>
      </w:r>
      <w:r w:rsidRPr="00B16003">
        <w:rPr>
          <w:rFonts w:hAnsi="Times New Roman"/>
          <w:color w:val="auto"/>
          <w:sz w:val="28"/>
          <w:szCs w:val="28"/>
        </w:rPr>
        <w:t xml:space="preserve"> </w:t>
      </w:r>
      <w:r w:rsidRPr="00B16003">
        <w:rPr>
          <w:rFonts w:hAnsi="Times New Roman"/>
          <w:color w:val="auto"/>
          <w:sz w:val="28"/>
          <w:szCs w:val="28"/>
        </w:rPr>
        <w:t>не</w:t>
      </w:r>
      <w:r w:rsidRPr="00B16003">
        <w:rPr>
          <w:rFonts w:hAnsi="Times New Roman"/>
          <w:color w:val="auto"/>
          <w:sz w:val="28"/>
          <w:szCs w:val="28"/>
        </w:rPr>
        <w:t xml:space="preserve"> </w:t>
      </w:r>
      <w:r w:rsidRPr="00B16003">
        <w:rPr>
          <w:rFonts w:hAnsi="Times New Roman"/>
          <w:color w:val="auto"/>
          <w:sz w:val="28"/>
          <w:szCs w:val="28"/>
        </w:rPr>
        <w:t>менее</w:t>
      </w:r>
      <w:r w:rsidRPr="00B16003">
        <w:rPr>
          <w:rFonts w:hAnsi="Times New Roman"/>
          <w:color w:val="auto"/>
          <w:sz w:val="28"/>
          <w:szCs w:val="28"/>
        </w:rPr>
        <w:t xml:space="preserve"> 5 </w:t>
      </w:r>
      <w:r w:rsidRPr="00B16003">
        <w:rPr>
          <w:rFonts w:hAnsi="Times New Roman"/>
          <w:color w:val="auto"/>
          <w:sz w:val="28"/>
          <w:szCs w:val="28"/>
        </w:rPr>
        <w:t>часов</w:t>
      </w:r>
      <w:r w:rsidRPr="00B16003">
        <w:rPr>
          <w:rFonts w:hAnsi="Times New Roman"/>
          <w:color w:val="auto"/>
          <w:sz w:val="28"/>
          <w:szCs w:val="28"/>
        </w:rPr>
        <w:t xml:space="preserve"> </w:t>
      </w:r>
      <w:r w:rsidRPr="00B16003">
        <w:rPr>
          <w:rFonts w:hAnsi="Times New Roman"/>
          <w:color w:val="auto"/>
          <w:sz w:val="28"/>
          <w:szCs w:val="28"/>
        </w:rPr>
        <w:t>на</w:t>
      </w:r>
      <w:r w:rsidRPr="00B16003">
        <w:rPr>
          <w:rFonts w:hAnsi="Times New Roman"/>
          <w:color w:val="auto"/>
          <w:sz w:val="28"/>
          <w:szCs w:val="28"/>
        </w:rPr>
        <w:t xml:space="preserve"> </w:t>
      </w:r>
      <w:r w:rsidRPr="00B16003">
        <w:rPr>
          <w:rFonts w:hAnsi="Times New Roman"/>
          <w:color w:val="auto"/>
          <w:sz w:val="28"/>
          <w:szCs w:val="28"/>
        </w:rPr>
        <w:t>одного</w:t>
      </w:r>
      <w:r w:rsidRPr="00B16003">
        <w:rPr>
          <w:rFonts w:hAnsi="Times New Roman"/>
          <w:color w:val="auto"/>
          <w:sz w:val="28"/>
          <w:szCs w:val="28"/>
        </w:rPr>
        <w:t xml:space="preserve"> </w:t>
      </w:r>
      <w:r w:rsidRPr="00B16003">
        <w:rPr>
          <w:rFonts w:hAnsi="Times New Roman"/>
          <w:color w:val="auto"/>
          <w:sz w:val="28"/>
          <w:szCs w:val="28"/>
        </w:rPr>
        <w:t>обучающегося</w:t>
      </w:r>
      <w:r w:rsidRPr="00B16003">
        <w:rPr>
          <w:rFonts w:hAnsi="Times New Roman"/>
          <w:color w:val="auto"/>
          <w:sz w:val="28"/>
          <w:szCs w:val="28"/>
        </w:rPr>
        <w:t xml:space="preserve"> </w:t>
      </w:r>
      <w:r w:rsidRPr="00B16003">
        <w:rPr>
          <w:rFonts w:hAnsi="Times New Roman"/>
          <w:color w:val="auto"/>
          <w:sz w:val="28"/>
          <w:szCs w:val="28"/>
        </w:rPr>
        <w:t>в</w:t>
      </w:r>
      <w:r w:rsidRPr="00B16003">
        <w:rPr>
          <w:rFonts w:hAnsi="Times New Roman"/>
          <w:color w:val="auto"/>
          <w:sz w:val="28"/>
          <w:szCs w:val="28"/>
        </w:rPr>
        <w:t xml:space="preserve"> </w:t>
      </w:r>
      <w:r w:rsidRPr="00B16003">
        <w:rPr>
          <w:rFonts w:hAnsi="Times New Roman"/>
          <w:color w:val="auto"/>
          <w:sz w:val="28"/>
          <w:szCs w:val="28"/>
        </w:rPr>
        <w:t>зависим</w:t>
      </w:r>
      <w:r w:rsidRPr="00B16003">
        <w:rPr>
          <w:rFonts w:hAnsi="Times New Roman"/>
          <w:color w:val="auto"/>
          <w:sz w:val="28"/>
          <w:szCs w:val="28"/>
        </w:rPr>
        <w:t>о</w:t>
      </w:r>
      <w:r w:rsidRPr="00B16003">
        <w:rPr>
          <w:rFonts w:hAnsi="Times New Roman"/>
          <w:color w:val="auto"/>
          <w:sz w:val="28"/>
          <w:szCs w:val="28"/>
        </w:rPr>
        <w:t>сти</w:t>
      </w:r>
      <w:r w:rsidRPr="00B16003">
        <w:rPr>
          <w:rFonts w:hAnsi="Times New Roman"/>
          <w:color w:val="auto"/>
          <w:sz w:val="28"/>
          <w:szCs w:val="28"/>
        </w:rPr>
        <w:t xml:space="preserve"> </w:t>
      </w:r>
      <w:r w:rsidRPr="00B16003">
        <w:rPr>
          <w:rFonts w:hAnsi="Times New Roman"/>
          <w:color w:val="auto"/>
          <w:sz w:val="28"/>
          <w:szCs w:val="28"/>
        </w:rPr>
        <w:t>от</w:t>
      </w:r>
      <w:r w:rsidRPr="00B16003">
        <w:rPr>
          <w:rFonts w:hAnsi="Times New Roman"/>
          <w:color w:val="auto"/>
          <w:sz w:val="28"/>
          <w:szCs w:val="28"/>
        </w:rPr>
        <w:t xml:space="preserve"> </w:t>
      </w:r>
      <w:r w:rsidRPr="00B16003">
        <w:rPr>
          <w:rFonts w:hAnsi="Times New Roman"/>
          <w:color w:val="auto"/>
          <w:sz w:val="28"/>
          <w:szCs w:val="28"/>
        </w:rPr>
        <w:t>его</w:t>
      </w:r>
      <w:r w:rsidRPr="00B16003">
        <w:rPr>
          <w:rFonts w:hAnsi="Times New Roman"/>
          <w:color w:val="auto"/>
          <w:sz w:val="28"/>
          <w:szCs w:val="28"/>
        </w:rPr>
        <w:t xml:space="preserve"> </w:t>
      </w:r>
      <w:r w:rsidRPr="00B16003">
        <w:rPr>
          <w:rFonts w:hAnsi="Times New Roman"/>
          <w:color w:val="auto"/>
          <w:sz w:val="28"/>
          <w:szCs w:val="28"/>
        </w:rPr>
        <w:t>потребностей</w:t>
      </w:r>
      <w:r w:rsidRPr="00B16003">
        <w:rPr>
          <w:rFonts w:hAnsi="Times New Roman"/>
          <w:color w:val="auto"/>
          <w:sz w:val="28"/>
          <w:szCs w:val="28"/>
        </w:rPr>
        <w:t>.</w:t>
      </w:r>
    </w:p>
    <w:p w:rsidR="00B16003" w:rsidRPr="003D789D" w:rsidRDefault="00B16003" w:rsidP="00B16003">
      <w:pPr>
        <w:tabs>
          <w:tab w:val="right" w:leader="dot" w:pos="9329"/>
        </w:tabs>
        <w:spacing w:after="0" w:line="360" w:lineRule="auto"/>
        <w:ind w:firstLine="709"/>
        <w:jc w:val="both"/>
        <w:rPr>
          <w:rFonts w:ascii="Times New Roman" w:eastAsia="Times New Roman" w:hAnsi="Times New Roman" w:cs="Times New Roman"/>
          <w:color w:val="auto"/>
          <w:sz w:val="28"/>
          <w:szCs w:val="28"/>
        </w:rPr>
      </w:pPr>
    </w:p>
    <w:p w:rsidR="00F65069" w:rsidRPr="003D789D" w:rsidRDefault="00C079E3" w:rsidP="00B16003">
      <w:pPr>
        <w:tabs>
          <w:tab w:val="right" w:leader="dot" w:pos="9329"/>
        </w:tabs>
        <w:spacing w:before="120" w:after="120" w:line="240" w:lineRule="auto"/>
        <w:jc w:val="center"/>
        <w:outlineLvl w:val="2"/>
        <w:rPr>
          <w:rFonts w:ascii="Times New Roman" w:eastAsia="Times New Roman" w:hAnsi="Times New Roman" w:cs="Times New Roman"/>
          <w:b/>
          <w:bCs/>
          <w:color w:val="auto"/>
          <w:sz w:val="28"/>
          <w:szCs w:val="28"/>
        </w:rPr>
      </w:pPr>
      <w:bookmarkStart w:id="31" w:name="_Toc432958037"/>
      <w:bookmarkStart w:id="32" w:name="_Toc432960461"/>
      <w:bookmarkStart w:id="33" w:name="_Toc433014086"/>
      <w:r w:rsidRPr="003D789D">
        <w:rPr>
          <w:rFonts w:ascii="Times New Roman"/>
          <w:b/>
          <w:bCs/>
          <w:color w:val="auto"/>
          <w:sz w:val="28"/>
          <w:szCs w:val="28"/>
        </w:rPr>
        <w:t xml:space="preserve">2.3.2. </w:t>
      </w:r>
      <w:r w:rsidRPr="003D789D">
        <w:rPr>
          <w:rFonts w:hAnsi="Times New Roman"/>
          <w:b/>
          <w:bCs/>
          <w:color w:val="auto"/>
          <w:sz w:val="28"/>
          <w:szCs w:val="28"/>
        </w:rPr>
        <w:t>Система</w:t>
      </w:r>
      <w:r w:rsidRPr="003D789D">
        <w:rPr>
          <w:rFonts w:hAnsi="Times New Roman"/>
          <w:b/>
          <w:bCs/>
          <w:color w:val="auto"/>
          <w:sz w:val="28"/>
          <w:szCs w:val="28"/>
        </w:rPr>
        <w:t xml:space="preserve"> </w:t>
      </w:r>
      <w:r w:rsidRPr="003D789D">
        <w:rPr>
          <w:rFonts w:hAnsi="Times New Roman"/>
          <w:b/>
          <w:bCs/>
          <w:color w:val="auto"/>
          <w:sz w:val="28"/>
          <w:szCs w:val="28"/>
        </w:rPr>
        <w:t>условий</w:t>
      </w:r>
      <w:r w:rsidRPr="003D789D">
        <w:rPr>
          <w:rFonts w:hAnsi="Times New Roman"/>
          <w:b/>
          <w:bCs/>
          <w:color w:val="auto"/>
          <w:sz w:val="28"/>
          <w:szCs w:val="28"/>
        </w:rPr>
        <w:t xml:space="preserve"> </w:t>
      </w:r>
      <w:r w:rsidRPr="003D789D">
        <w:rPr>
          <w:rFonts w:hAnsi="Times New Roman"/>
          <w:b/>
          <w:bCs/>
          <w:color w:val="auto"/>
          <w:sz w:val="28"/>
          <w:szCs w:val="28"/>
        </w:rPr>
        <w:t>реализации</w:t>
      </w:r>
      <w:r w:rsidRPr="003D789D">
        <w:rPr>
          <w:rFonts w:hAnsi="Times New Roman"/>
          <w:b/>
          <w:bCs/>
          <w:color w:val="auto"/>
          <w:sz w:val="28"/>
          <w:szCs w:val="28"/>
        </w:rPr>
        <w:t xml:space="preserve"> </w:t>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00B16003">
        <w:rPr>
          <w:rFonts w:hAnsi="Times New Roman"/>
          <w:b/>
          <w:bCs/>
          <w:color w:val="auto"/>
          <w:sz w:val="28"/>
          <w:szCs w:val="28"/>
        </w:rPr>
        <w:br/>
      </w:r>
      <w:r w:rsidRPr="003D789D">
        <w:rPr>
          <w:rFonts w:hAnsi="Times New Roman"/>
          <w:b/>
          <w:bCs/>
          <w:color w:val="auto"/>
          <w:sz w:val="28"/>
          <w:szCs w:val="28"/>
        </w:rPr>
        <w:t>образовательной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00B16003">
        <w:rPr>
          <w:rFonts w:hAnsi="Times New Roman"/>
          <w:b/>
          <w:bCs/>
          <w:color w:val="auto"/>
          <w:sz w:val="28"/>
          <w:szCs w:val="28"/>
        </w:rPr>
        <w:br/>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bookmarkEnd w:id="31"/>
      <w:bookmarkEnd w:id="32"/>
      <w:bookmarkEnd w:id="33"/>
      <w:r w:rsidRPr="003D789D">
        <w:rPr>
          <w:rFonts w:hAnsi="Times New Roman"/>
          <w:b/>
          <w:bCs/>
          <w:color w:val="auto"/>
          <w:sz w:val="28"/>
          <w:szCs w:val="28"/>
        </w:rPr>
        <w:t xml:space="preserve"> </w:t>
      </w:r>
    </w:p>
    <w:p w:rsidR="00F65069" w:rsidRPr="00B16003" w:rsidRDefault="00C079E3" w:rsidP="00B16003">
      <w:pPr>
        <w:tabs>
          <w:tab w:val="right" w:leader="dot" w:pos="9329"/>
        </w:tabs>
        <w:spacing w:after="0" w:line="360" w:lineRule="auto"/>
        <w:ind w:firstLine="709"/>
        <w:jc w:val="center"/>
        <w:rPr>
          <w:rFonts w:ascii="Times New Roman" w:eastAsia="Times New Roman" w:hAnsi="Times New Roman" w:cs="Times New Roman"/>
          <w:color w:val="auto"/>
          <w:spacing w:val="2"/>
          <w:sz w:val="28"/>
          <w:szCs w:val="28"/>
        </w:rPr>
      </w:pPr>
      <w:r w:rsidRPr="00B16003">
        <w:rPr>
          <w:rFonts w:ascii="Times New Roman" w:hAnsi="Times New Roman" w:cs="Times New Roman"/>
          <w:color w:val="auto"/>
          <w:spacing w:val="2"/>
          <w:sz w:val="28"/>
          <w:szCs w:val="28"/>
        </w:rPr>
        <w:t>С целью сохранения единого образовательного пространства страны требования к условиям получения образования глухими обучающимися представляют собой интегральное описание совокупности условий, необх</w:t>
      </w:r>
      <w:r w:rsidRPr="00B16003">
        <w:rPr>
          <w:rFonts w:ascii="Times New Roman" w:hAnsi="Times New Roman" w:cs="Times New Roman"/>
          <w:color w:val="auto"/>
          <w:spacing w:val="2"/>
          <w:sz w:val="28"/>
          <w:szCs w:val="28"/>
        </w:rPr>
        <w:t>о</w:t>
      </w:r>
      <w:r w:rsidRPr="00B16003">
        <w:rPr>
          <w:rFonts w:ascii="Times New Roman" w:hAnsi="Times New Roman" w:cs="Times New Roman"/>
          <w:color w:val="auto"/>
          <w:spacing w:val="2"/>
          <w:sz w:val="28"/>
          <w:szCs w:val="28"/>
        </w:rPr>
        <w:t>димых для реализации соответствующих образовательных программ, и структурируются по сферам ресурсного обеспечения. Вместе с тем данная система требований должна включать в себя специфические компоненты в соответствии с общими для всех детей с ограниченными возможностями здоровья и особыми образовательными потребностями глухих обучающи</w:t>
      </w:r>
      <w:r w:rsidRPr="00B16003">
        <w:rPr>
          <w:rFonts w:ascii="Times New Roman" w:hAnsi="Times New Roman" w:cs="Times New Roman"/>
          <w:color w:val="auto"/>
          <w:spacing w:val="2"/>
          <w:sz w:val="28"/>
          <w:szCs w:val="28"/>
        </w:rPr>
        <w:t>х</w:t>
      </w:r>
      <w:r w:rsidRPr="00B16003">
        <w:rPr>
          <w:rFonts w:ascii="Times New Roman" w:hAnsi="Times New Roman" w:cs="Times New Roman"/>
          <w:color w:val="auto"/>
          <w:spacing w:val="2"/>
          <w:sz w:val="28"/>
          <w:szCs w:val="28"/>
        </w:rPr>
        <w:t>ся.</w:t>
      </w:r>
    </w:p>
    <w:p w:rsidR="00F65069" w:rsidRPr="00B16003" w:rsidRDefault="00C079E3" w:rsidP="00B16003">
      <w:pPr>
        <w:pStyle w:val="14TexstOSNOVA1012"/>
        <w:spacing w:line="360" w:lineRule="auto"/>
        <w:ind w:firstLine="709"/>
        <w:rPr>
          <w:rFonts w:ascii="Times New Roman" w:eastAsia="Times New Roman" w:hAnsi="Times New Roman" w:cs="Times New Roman"/>
          <w:i/>
          <w:iCs/>
          <w:color w:val="auto"/>
          <w:spacing w:val="2"/>
          <w:sz w:val="28"/>
          <w:szCs w:val="28"/>
        </w:rPr>
      </w:pPr>
      <w:r w:rsidRPr="00B16003">
        <w:rPr>
          <w:rFonts w:ascii="Times New Roman" w:hAnsi="Times New Roman" w:cs="Times New Roman"/>
          <w:color w:val="auto"/>
          <w:spacing w:val="2"/>
          <w:sz w:val="28"/>
          <w:szCs w:val="28"/>
        </w:rPr>
        <w:t>При обучении глухих детей по данному варианту стандарту пред</w:t>
      </w:r>
      <w:r w:rsidRPr="00B16003">
        <w:rPr>
          <w:rFonts w:ascii="Times New Roman" w:hAnsi="Times New Roman" w:cs="Times New Roman"/>
          <w:color w:val="auto"/>
          <w:spacing w:val="2"/>
          <w:sz w:val="28"/>
          <w:szCs w:val="28"/>
        </w:rPr>
        <w:t>у</w:t>
      </w:r>
      <w:r w:rsidRPr="00B16003">
        <w:rPr>
          <w:rFonts w:ascii="Times New Roman" w:hAnsi="Times New Roman" w:cs="Times New Roman"/>
          <w:color w:val="auto"/>
          <w:spacing w:val="2"/>
          <w:sz w:val="28"/>
          <w:szCs w:val="28"/>
        </w:rPr>
        <w:t>сматривается специальный подход при комплектовании класса общеобраз</w:t>
      </w:r>
      <w:r w:rsidRPr="00B16003">
        <w:rPr>
          <w:rFonts w:ascii="Times New Roman" w:hAnsi="Times New Roman" w:cs="Times New Roman"/>
          <w:color w:val="auto"/>
          <w:spacing w:val="2"/>
          <w:sz w:val="28"/>
          <w:szCs w:val="28"/>
        </w:rPr>
        <w:t>о</w:t>
      </w:r>
      <w:r w:rsidRPr="00B16003">
        <w:rPr>
          <w:rFonts w:ascii="Times New Roman" w:hAnsi="Times New Roman" w:cs="Times New Roman"/>
          <w:color w:val="auto"/>
          <w:spacing w:val="2"/>
          <w:sz w:val="28"/>
          <w:szCs w:val="28"/>
        </w:rPr>
        <w:t>вательного учреждения, в котором будет обучаться ребенок с нарушением слуха</w:t>
      </w:r>
      <w:r w:rsidRPr="00B16003">
        <w:rPr>
          <w:rFonts w:ascii="Times New Roman" w:hAnsi="Times New Roman" w:cs="Times New Roman"/>
          <w:i/>
          <w:iCs/>
          <w:color w:val="auto"/>
          <w:spacing w:val="2"/>
          <w:sz w:val="28"/>
          <w:szCs w:val="28"/>
        </w:rPr>
        <w:t xml:space="preserve">. </w:t>
      </w:r>
    </w:p>
    <w:p w:rsidR="00F65069" w:rsidRPr="00B16003" w:rsidRDefault="00C079E3" w:rsidP="00B16003">
      <w:pPr>
        <w:pStyle w:val="14TexstOSNOVA1012"/>
        <w:spacing w:line="360" w:lineRule="auto"/>
        <w:ind w:firstLine="709"/>
        <w:rPr>
          <w:rFonts w:ascii="Times New Roman" w:eastAsia="Times New Roman" w:hAnsi="Times New Roman" w:cs="Times New Roman"/>
          <w:i/>
          <w:iCs/>
          <w:color w:val="auto"/>
          <w:spacing w:val="2"/>
          <w:sz w:val="28"/>
          <w:szCs w:val="28"/>
        </w:rPr>
      </w:pPr>
      <w:r w:rsidRPr="00B16003">
        <w:rPr>
          <w:rFonts w:ascii="Times New Roman" w:hAnsi="Times New Roman" w:cs="Times New Roman"/>
          <w:i/>
          <w:iCs/>
          <w:color w:val="auto"/>
          <w:spacing w:val="2"/>
          <w:sz w:val="28"/>
          <w:szCs w:val="28"/>
        </w:rPr>
        <w:t>Общая численность класса при одном глухом ребенке не более 25 об</w:t>
      </w:r>
      <w:r w:rsidRPr="00B16003">
        <w:rPr>
          <w:rFonts w:ascii="Times New Roman" w:hAnsi="Times New Roman" w:cs="Times New Roman"/>
          <w:i/>
          <w:iCs/>
          <w:color w:val="auto"/>
          <w:spacing w:val="2"/>
          <w:sz w:val="28"/>
          <w:szCs w:val="28"/>
        </w:rPr>
        <w:t>у</w:t>
      </w:r>
      <w:r w:rsidRPr="00B16003">
        <w:rPr>
          <w:rFonts w:ascii="Times New Roman" w:hAnsi="Times New Roman" w:cs="Times New Roman"/>
          <w:i/>
          <w:iCs/>
          <w:color w:val="auto"/>
          <w:spacing w:val="2"/>
          <w:sz w:val="28"/>
          <w:szCs w:val="28"/>
        </w:rPr>
        <w:t xml:space="preserve">чающихся, при двух глухих детях – не более 20 обучающихся. </w:t>
      </w:r>
    </w:p>
    <w:p w:rsidR="00F65069" w:rsidRPr="00B16003" w:rsidRDefault="00C079E3" w:rsidP="00B16003">
      <w:pPr>
        <w:pStyle w:val="14TexstOSNOVA1012"/>
        <w:spacing w:line="360" w:lineRule="auto"/>
        <w:ind w:firstLine="709"/>
        <w:rPr>
          <w:rFonts w:ascii="Times New Roman" w:eastAsia="Times New Roman" w:hAnsi="Times New Roman" w:cs="Times New Roman"/>
          <w:color w:val="auto"/>
          <w:spacing w:val="2"/>
          <w:sz w:val="28"/>
          <w:szCs w:val="28"/>
        </w:rPr>
      </w:pPr>
      <w:r w:rsidRPr="00B16003">
        <w:rPr>
          <w:rFonts w:ascii="Times New Roman" w:hAnsi="Times New Roman" w:cs="Times New Roman"/>
          <w:color w:val="auto"/>
          <w:sz w:val="28"/>
          <w:szCs w:val="28"/>
        </w:rPr>
        <w:t>Требования к условиям реализации АООП НОО глухих обучающихся, представляют собой систему требований к кадровым, финансовым, матер</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 xml:space="preserve">ально-техническим и иным условиям. </w:t>
      </w:r>
    </w:p>
    <w:p w:rsidR="00F65069" w:rsidRPr="00B16003" w:rsidRDefault="00C079E3" w:rsidP="00B16003">
      <w:pPr>
        <w:pStyle w:val="14TexstOSNOVA1012"/>
        <w:spacing w:line="360" w:lineRule="auto"/>
        <w:ind w:firstLine="709"/>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 Интегративным результатом реализации указанных требований дол</w:t>
      </w:r>
      <w:r w:rsidRPr="00B16003">
        <w:rPr>
          <w:rFonts w:ascii="Times New Roman" w:hAnsi="Times New Roman" w:cs="Times New Roman"/>
          <w:color w:val="auto"/>
          <w:sz w:val="28"/>
          <w:szCs w:val="28"/>
        </w:rPr>
        <w:t>ж</w:t>
      </w:r>
      <w:r w:rsidRPr="00B16003">
        <w:rPr>
          <w:rFonts w:ascii="Times New Roman" w:hAnsi="Times New Roman" w:cs="Times New Roman"/>
          <w:color w:val="auto"/>
          <w:sz w:val="28"/>
          <w:szCs w:val="28"/>
        </w:rPr>
        <w:t>но быть создание комфортной коррекционно-развивающей образовательной среды, которая обеспечивает высокое качество образования, его доступность, открытость и привлекательность для обучающихся, их родителей (законных представителей) и педагогических работников, духовно-нравственное разв</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тие обучающихся, гарантирует охрану и укрепление здоровья обучающихся.</w:t>
      </w:r>
    </w:p>
    <w:p w:rsidR="00F65069" w:rsidRPr="00B16003" w:rsidRDefault="00C079E3" w:rsidP="00B16003">
      <w:pPr>
        <w:pStyle w:val="14TexstOSNOVA1012"/>
        <w:spacing w:line="360" w:lineRule="auto"/>
        <w:ind w:firstLine="709"/>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В целях обеспечения реализации АООП НОО глухих обучающихся в образовательной организации для участников образовательных отношений должны создаваться условия, обеспечивающие возможность:</w:t>
      </w:r>
    </w:p>
    <w:p w:rsidR="00F65069" w:rsidRPr="00B16003" w:rsidRDefault="00C079E3" w:rsidP="000A374A">
      <w:pPr>
        <w:pStyle w:val="14TexstOSNOVA1012"/>
        <w:numPr>
          <w:ilvl w:val="0"/>
          <w:numId w:val="108"/>
        </w:numPr>
        <w:tabs>
          <w:tab w:val="clear" w:pos="707"/>
          <w:tab w:val="num" w:pos="1214"/>
        </w:tabs>
        <w:spacing w:line="360" w:lineRule="auto"/>
        <w:ind w:left="0" w:firstLine="709"/>
        <w:rPr>
          <w:rFonts w:ascii="Times New Roman" w:eastAsia="Times New Roman" w:hAnsi="Times New Roman" w:cs="Times New Roman"/>
          <w:color w:val="auto"/>
        </w:rPr>
      </w:pPr>
      <w:r w:rsidRPr="00B16003">
        <w:rPr>
          <w:rFonts w:ascii="Times New Roman" w:hAnsi="Times New Roman" w:cs="Times New Roman"/>
          <w:color w:val="auto"/>
          <w:sz w:val="28"/>
          <w:szCs w:val="28"/>
        </w:rPr>
        <w:t>достижения планируемых результатов освоения АООП всеми об</w:t>
      </w:r>
      <w:r w:rsidRPr="00B16003">
        <w:rPr>
          <w:rFonts w:ascii="Times New Roman" w:hAnsi="Times New Roman" w:cs="Times New Roman"/>
          <w:color w:val="auto"/>
          <w:sz w:val="28"/>
          <w:szCs w:val="28"/>
        </w:rPr>
        <w:t>у</w:t>
      </w:r>
      <w:r w:rsidRPr="00B16003">
        <w:rPr>
          <w:rFonts w:ascii="Times New Roman" w:hAnsi="Times New Roman" w:cs="Times New Roman"/>
          <w:color w:val="auto"/>
          <w:sz w:val="28"/>
          <w:szCs w:val="28"/>
        </w:rPr>
        <w:t>чающимися;</w:t>
      </w:r>
    </w:p>
    <w:p w:rsidR="00F65069" w:rsidRPr="00B16003" w:rsidRDefault="00C079E3" w:rsidP="000A374A">
      <w:pPr>
        <w:pStyle w:val="14TexstOSNOVA1012"/>
        <w:numPr>
          <w:ilvl w:val="0"/>
          <w:numId w:val="109"/>
        </w:numPr>
        <w:tabs>
          <w:tab w:val="clear" w:pos="707"/>
          <w:tab w:val="num" w:pos="1214"/>
        </w:tabs>
        <w:spacing w:line="360" w:lineRule="auto"/>
        <w:ind w:left="0" w:firstLine="709"/>
        <w:rPr>
          <w:rFonts w:ascii="Times New Roman" w:eastAsia="Times New Roman" w:hAnsi="Times New Roman" w:cs="Times New Roman"/>
          <w:color w:val="auto"/>
        </w:rPr>
      </w:pPr>
      <w:r w:rsidRPr="00B16003">
        <w:rPr>
          <w:rFonts w:ascii="Times New Roman" w:hAnsi="Times New Roman" w:cs="Times New Roman"/>
          <w:color w:val="auto"/>
          <w:sz w:val="28"/>
          <w:szCs w:val="28"/>
        </w:rPr>
        <w:t xml:space="preserve"> выявления и развития способностей обучающихся через систему клубов, секций, студий и кружков, организацию общественно-полезной де</w:t>
      </w:r>
      <w:r w:rsidRPr="00B16003">
        <w:rPr>
          <w:rFonts w:ascii="Times New Roman" w:hAnsi="Times New Roman" w:cs="Times New Roman"/>
          <w:color w:val="auto"/>
          <w:sz w:val="28"/>
          <w:szCs w:val="28"/>
        </w:rPr>
        <w:t>я</w:t>
      </w:r>
      <w:r w:rsidRPr="00B16003">
        <w:rPr>
          <w:rFonts w:ascii="Times New Roman" w:hAnsi="Times New Roman" w:cs="Times New Roman"/>
          <w:color w:val="auto"/>
          <w:sz w:val="28"/>
          <w:szCs w:val="28"/>
        </w:rPr>
        <w:t>тельности, используя возможности образовательных организаций дополн</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тельного образования детей;</w:t>
      </w:r>
    </w:p>
    <w:p w:rsidR="00F65069" w:rsidRPr="00B16003" w:rsidRDefault="00C079E3" w:rsidP="000A374A">
      <w:pPr>
        <w:pStyle w:val="14TexstOSNOVA1012"/>
        <w:numPr>
          <w:ilvl w:val="0"/>
          <w:numId w:val="110"/>
        </w:numPr>
        <w:tabs>
          <w:tab w:val="clear" w:pos="707"/>
          <w:tab w:val="num" w:pos="1214"/>
        </w:tabs>
        <w:spacing w:line="360" w:lineRule="auto"/>
        <w:ind w:left="0" w:firstLine="709"/>
        <w:rPr>
          <w:rFonts w:ascii="Times New Roman" w:eastAsia="Times New Roman" w:hAnsi="Times New Roman" w:cs="Times New Roman"/>
          <w:color w:val="auto"/>
        </w:rPr>
      </w:pPr>
      <w:r w:rsidRPr="00B16003">
        <w:rPr>
          <w:rFonts w:ascii="Times New Roman" w:hAnsi="Times New Roman" w:cs="Times New Roman"/>
          <w:color w:val="auto"/>
          <w:sz w:val="28"/>
          <w:szCs w:val="28"/>
        </w:rPr>
        <w:t>расширения социального опыта и социальных контактов глухих обучающихся со сверстниками, не имеющими ограничений здоровья;</w:t>
      </w:r>
    </w:p>
    <w:p w:rsidR="00F65069" w:rsidRPr="00B16003" w:rsidRDefault="00C079E3" w:rsidP="000A374A">
      <w:pPr>
        <w:pStyle w:val="14TexstOSNOVA1012"/>
        <w:numPr>
          <w:ilvl w:val="0"/>
          <w:numId w:val="111"/>
        </w:numPr>
        <w:tabs>
          <w:tab w:val="clear" w:pos="707"/>
          <w:tab w:val="num" w:pos="1214"/>
        </w:tabs>
        <w:spacing w:line="360" w:lineRule="auto"/>
        <w:ind w:left="0" w:firstLine="709"/>
        <w:rPr>
          <w:rFonts w:ascii="Times New Roman" w:eastAsia="Times New Roman" w:hAnsi="Times New Roman" w:cs="Times New Roman"/>
          <w:color w:val="auto"/>
        </w:rPr>
      </w:pPr>
      <w:r w:rsidRPr="00B16003">
        <w:rPr>
          <w:rFonts w:ascii="Times New Roman" w:hAnsi="Times New Roman" w:cs="Times New Roman"/>
          <w:color w:val="auto"/>
          <w:sz w:val="28"/>
          <w:szCs w:val="28"/>
        </w:rPr>
        <w:t>учета образовательных потребностей, общих для всех глухих об</w:t>
      </w:r>
      <w:r w:rsidRPr="00B16003">
        <w:rPr>
          <w:rFonts w:ascii="Times New Roman" w:hAnsi="Times New Roman" w:cs="Times New Roman"/>
          <w:color w:val="auto"/>
          <w:sz w:val="28"/>
          <w:szCs w:val="28"/>
        </w:rPr>
        <w:t>у</w:t>
      </w:r>
      <w:r w:rsidRPr="00B16003">
        <w:rPr>
          <w:rFonts w:ascii="Times New Roman" w:hAnsi="Times New Roman" w:cs="Times New Roman"/>
          <w:color w:val="auto"/>
          <w:sz w:val="28"/>
          <w:szCs w:val="28"/>
        </w:rPr>
        <w:t>чающихся, и особых, характерных для отдельных групп;</w:t>
      </w:r>
    </w:p>
    <w:p w:rsidR="00F65069" w:rsidRPr="00B16003" w:rsidRDefault="00C079E3" w:rsidP="000A374A">
      <w:pPr>
        <w:pStyle w:val="14TexstOSNOVA1012"/>
        <w:numPr>
          <w:ilvl w:val="0"/>
          <w:numId w:val="112"/>
        </w:numPr>
        <w:tabs>
          <w:tab w:val="clear" w:pos="707"/>
          <w:tab w:val="num" w:pos="1214"/>
        </w:tabs>
        <w:spacing w:line="360" w:lineRule="auto"/>
        <w:ind w:left="0" w:firstLine="709"/>
        <w:rPr>
          <w:rFonts w:ascii="Times New Roman" w:eastAsia="Times New Roman" w:hAnsi="Times New Roman" w:cs="Times New Roman"/>
          <w:color w:val="auto"/>
        </w:rPr>
      </w:pPr>
      <w:r w:rsidRPr="00B16003">
        <w:rPr>
          <w:rFonts w:ascii="Times New Roman" w:hAnsi="Times New Roman" w:cs="Times New Roman"/>
          <w:color w:val="auto"/>
          <w:sz w:val="28"/>
          <w:szCs w:val="28"/>
        </w:rPr>
        <w:t>участия педагогических работников, родителей (законных предст</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вителей) обучающихся и общественности в разработке АООП НОО, прое</w:t>
      </w:r>
      <w:r w:rsidRPr="00B16003">
        <w:rPr>
          <w:rFonts w:ascii="Times New Roman" w:hAnsi="Times New Roman" w:cs="Times New Roman"/>
          <w:color w:val="auto"/>
          <w:sz w:val="28"/>
          <w:szCs w:val="28"/>
        </w:rPr>
        <w:t>к</w:t>
      </w:r>
      <w:r w:rsidRPr="00B16003">
        <w:rPr>
          <w:rFonts w:ascii="Times New Roman" w:hAnsi="Times New Roman" w:cs="Times New Roman"/>
          <w:color w:val="auto"/>
          <w:sz w:val="28"/>
          <w:szCs w:val="28"/>
        </w:rPr>
        <w:t>тировании и развитии внутришкольной социальной среды, а также в форм</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ровании и реализации индивидуальных образовательных маршрутов об</w:t>
      </w:r>
      <w:r w:rsidRPr="00B16003">
        <w:rPr>
          <w:rFonts w:ascii="Times New Roman" w:hAnsi="Times New Roman" w:cs="Times New Roman"/>
          <w:color w:val="auto"/>
          <w:sz w:val="28"/>
          <w:szCs w:val="28"/>
        </w:rPr>
        <w:t>у</w:t>
      </w:r>
      <w:r w:rsidRPr="00B16003">
        <w:rPr>
          <w:rFonts w:ascii="Times New Roman" w:hAnsi="Times New Roman" w:cs="Times New Roman"/>
          <w:color w:val="auto"/>
          <w:sz w:val="28"/>
          <w:szCs w:val="28"/>
        </w:rPr>
        <w:t>чающихся;</w:t>
      </w:r>
    </w:p>
    <w:p w:rsidR="00F65069" w:rsidRPr="00B16003" w:rsidRDefault="00C079E3" w:rsidP="000A374A">
      <w:pPr>
        <w:pStyle w:val="14TexstOSNOVA1012"/>
        <w:numPr>
          <w:ilvl w:val="0"/>
          <w:numId w:val="113"/>
        </w:numPr>
        <w:tabs>
          <w:tab w:val="clear" w:pos="707"/>
          <w:tab w:val="num" w:pos="1214"/>
        </w:tabs>
        <w:spacing w:line="360" w:lineRule="auto"/>
        <w:ind w:left="0" w:firstLine="709"/>
        <w:rPr>
          <w:rFonts w:ascii="Times New Roman" w:eastAsia="Times New Roman" w:hAnsi="Times New Roman" w:cs="Times New Roman"/>
          <w:color w:val="auto"/>
        </w:rPr>
      </w:pPr>
      <w:r w:rsidRPr="00B16003">
        <w:rPr>
          <w:rFonts w:ascii="Times New Roman" w:hAnsi="Times New Roman" w:cs="Times New Roman"/>
          <w:color w:val="auto"/>
          <w:sz w:val="28"/>
          <w:szCs w:val="28"/>
        </w:rPr>
        <w:t>эффективного использования времени, отведенного на реализацию обязательной части АООП НОО и части, формируемой участниками образ</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вательных отношений, в соответствии с запросами обучающихся и их род</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телей (законных представителей), спецификой образовательной организации;</w:t>
      </w:r>
    </w:p>
    <w:p w:rsidR="00F65069" w:rsidRPr="00B16003" w:rsidRDefault="00C079E3" w:rsidP="000A374A">
      <w:pPr>
        <w:pStyle w:val="14TexstOSNOVA1012"/>
        <w:numPr>
          <w:ilvl w:val="0"/>
          <w:numId w:val="114"/>
        </w:numPr>
        <w:tabs>
          <w:tab w:val="clear" w:pos="707"/>
          <w:tab w:val="num" w:pos="1214"/>
        </w:tabs>
        <w:spacing w:line="360" w:lineRule="auto"/>
        <w:ind w:left="0" w:firstLine="709"/>
        <w:rPr>
          <w:rFonts w:ascii="Times New Roman" w:eastAsia="Times New Roman" w:hAnsi="Times New Roman" w:cs="Times New Roman"/>
          <w:color w:val="auto"/>
        </w:rPr>
      </w:pPr>
      <w:r w:rsidRPr="00B16003">
        <w:rPr>
          <w:rFonts w:ascii="Times New Roman" w:hAnsi="Times New Roman" w:cs="Times New Roman"/>
          <w:color w:val="auto"/>
          <w:sz w:val="28"/>
          <w:szCs w:val="28"/>
        </w:rPr>
        <w:t>использования в образовательном процессе современных образов</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тельных технологий деятельностного типа; технических средств и средств обучения, соответствующих особым образовательным потребностям глухих обучающихся;</w:t>
      </w:r>
    </w:p>
    <w:p w:rsidR="00F65069" w:rsidRPr="00B16003" w:rsidRDefault="00C079E3" w:rsidP="000A374A">
      <w:pPr>
        <w:pStyle w:val="14TexstOSNOVA1012"/>
        <w:numPr>
          <w:ilvl w:val="0"/>
          <w:numId w:val="115"/>
        </w:numPr>
        <w:tabs>
          <w:tab w:val="clear" w:pos="707"/>
          <w:tab w:val="num" w:pos="1214"/>
        </w:tabs>
        <w:spacing w:line="360" w:lineRule="auto"/>
        <w:ind w:left="0" w:firstLine="709"/>
        <w:rPr>
          <w:rFonts w:ascii="Times New Roman" w:eastAsia="Times New Roman" w:hAnsi="Times New Roman" w:cs="Times New Roman"/>
          <w:color w:val="auto"/>
        </w:rPr>
      </w:pPr>
      <w:r w:rsidRPr="00B16003">
        <w:rPr>
          <w:rFonts w:ascii="Times New Roman" w:hAnsi="Times New Roman" w:cs="Times New Roman"/>
          <w:color w:val="auto"/>
          <w:sz w:val="28"/>
          <w:szCs w:val="28"/>
        </w:rPr>
        <w:t>обновления содержания АООП НОО, а также методик и технол</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гий ее реализации в соответствии с динамикой развития системы образов</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ния, запросов детей и их родителей (законных представителей); эффективн</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го управления образовательной организацией с использованием информац</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онно-коммуникационных технологий, а также современных механизмов ф</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нансирования.</w:t>
      </w:r>
    </w:p>
    <w:p w:rsidR="00F65069" w:rsidRPr="00B16003" w:rsidRDefault="00C079E3" w:rsidP="00B16003">
      <w:pPr>
        <w:spacing w:after="0" w:line="360" w:lineRule="auto"/>
        <w:ind w:firstLine="709"/>
        <w:jc w:val="both"/>
        <w:rPr>
          <w:rFonts w:ascii="Times New Roman" w:eastAsia="Times New Roman" w:hAnsi="Times New Roman" w:cs="Times New Roman"/>
          <w:b/>
          <w:bCs/>
          <w:color w:val="auto"/>
          <w:sz w:val="28"/>
          <w:szCs w:val="28"/>
        </w:rPr>
      </w:pPr>
      <w:r w:rsidRPr="00B16003">
        <w:rPr>
          <w:rFonts w:ascii="Times New Roman" w:hAnsi="Times New Roman" w:cs="Times New Roman"/>
          <w:b/>
          <w:bCs/>
          <w:color w:val="auto"/>
          <w:kern w:val="28"/>
          <w:sz w:val="28"/>
          <w:szCs w:val="28"/>
        </w:rPr>
        <w:t>Кадровые условия</w:t>
      </w:r>
    </w:p>
    <w:p w:rsidR="00F65069" w:rsidRPr="00B16003" w:rsidRDefault="00C079E3" w:rsidP="00B16003">
      <w:pPr>
        <w:pStyle w:val="14TexstOSNOVA1012"/>
        <w:spacing w:line="360" w:lineRule="auto"/>
        <w:ind w:firstLine="709"/>
        <w:rPr>
          <w:rFonts w:ascii="Times New Roman" w:hAnsi="Times New Roman" w:cs="Times New Roman"/>
          <w:color w:val="auto"/>
          <w:sz w:val="28"/>
          <w:szCs w:val="28"/>
        </w:rPr>
      </w:pPr>
      <w:r w:rsidRPr="00B16003">
        <w:rPr>
          <w:rFonts w:ascii="Times New Roman" w:hAnsi="Times New Roman" w:cs="Times New Roman"/>
          <w:b/>
          <w:bCs/>
          <w:i/>
          <w:iCs/>
          <w:color w:val="auto"/>
          <w:sz w:val="28"/>
          <w:szCs w:val="28"/>
        </w:rPr>
        <w:t>Кадровое обеспечение</w:t>
      </w:r>
      <w:r w:rsidRPr="00B16003">
        <w:rPr>
          <w:rFonts w:ascii="Times New Roman" w:hAnsi="Times New Roman" w:cs="Times New Roman"/>
          <w:color w:val="auto"/>
          <w:sz w:val="28"/>
          <w:szCs w:val="28"/>
        </w:rPr>
        <w:t xml:space="preserve"> – характеристика необходимой квалификации кадров педагогов, а также кадров, осуществляющих медико-психологическое сопровождение глухих обучающихся в системе школьного образования.</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Образовательная организация, реализующая АООП НОО для глухих обучающихся, должна быть укомплектована педагогическими, руководящ</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ми и иными работниками, имеющими, профессиональную подготовку соо</w:t>
      </w:r>
      <w:r w:rsidRPr="00B16003">
        <w:rPr>
          <w:rFonts w:ascii="Times New Roman" w:hAnsi="Times New Roman" w:cs="Times New Roman"/>
          <w:color w:val="auto"/>
          <w:sz w:val="28"/>
          <w:szCs w:val="28"/>
        </w:rPr>
        <w:t>т</w:t>
      </w:r>
      <w:r w:rsidRPr="00B16003">
        <w:rPr>
          <w:rFonts w:ascii="Times New Roman" w:hAnsi="Times New Roman" w:cs="Times New Roman"/>
          <w:color w:val="auto"/>
          <w:sz w:val="28"/>
          <w:szCs w:val="28"/>
        </w:rPr>
        <w:t>ветствующего уровня и направленности. Уровень квалификации работников образовательной организации, реализующей АООП НОО для каждой зан</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маемой должности должен соответствовать квалификационным характер</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стикам по соответствующей должности, а для педагогических работников г</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 xml:space="preserve">сударственной или муниципальной образовательной организации </w:t>
      </w:r>
      <w:r w:rsidRPr="00B16003">
        <w:rPr>
          <w:rFonts w:ascii="Times New Roman" w:hAnsi="Times New Roman" w:cs="Times New Roman"/>
          <w:caps/>
          <w:color w:val="auto"/>
          <w:sz w:val="28"/>
          <w:szCs w:val="28"/>
        </w:rPr>
        <w:t>–</w:t>
      </w:r>
      <w:r w:rsidRPr="00B16003">
        <w:rPr>
          <w:rFonts w:ascii="Times New Roman" w:hAnsi="Times New Roman" w:cs="Times New Roman"/>
          <w:color w:val="auto"/>
          <w:sz w:val="28"/>
          <w:szCs w:val="28"/>
        </w:rPr>
        <w:t xml:space="preserve"> также квалификационной категории.</w:t>
      </w:r>
    </w:p>
    <w:p w:rsidR="00F65069" w:rsidRPr="00B16003" w:rsidRDefault="00C079E3" w:rsidP="00B16003">
      <w:pPr>
        <w:pStyle w:val="aa"/>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Образовательная организация обеспечивает работникам возможность повышения профессиональной квалификации, ведения методической работы, применения, обобщения и распространения опыта использования совреме</w:t>
      </w:r>
      <w:r w:rsidRPr="00B16003">
        <w:rPr>
          <w:rFonts w:ascii="Times New Roman" w:hAnsi="Times New Roman" w:cs="Times New Roman"/>
          <w:color w:val="auto"/>
          <w:sz w:val="28"/>
          <w:szCs w:val="28"/>
        </w:rPr>
        <w:t>н</w:t>
      </w:r>
      <w:r w:rsidRPr="00B16003">
        <w:rPr>
          <w:rFonts w:ascii="Times New Roman" w:hAnsi="Times New Roman" w:cs="Times New Roman"/>
          <w:color w:val="auto"/>
          <w:sz w:val="28"/>
          <w:szCs w:val="28"/>
        </w:rPr>
        <w:t>ных образовательных технологий обучения и воспитания обучающихся с н</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рушением слуха.</w:t>
      </w:r>
    </w:p>
    <w:p w:rsidR="00F65069" w:rsidRPr="00B16003" w:rsidRDefault="00C079E3" w:rsidP="00B16003">
      <w:pPr>
        <w:pStyle w:val="aa"/>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 xml:space="preserve">Педагоги образовательной организации, которые реализуют </w:t>
      </w:r>
      <w:r w:rsidRPr="00B16003">
        <w:rPr>
          <w:rFonts w:ascii="Times New Roman" w:hAnsi="Times New Roman" w:cs="Times New Roman"/>
          <w:b/>
          <w:bCs/>
          <w:i/>
          <w:iCs/>
          <w:color w:val="auto"/>
          <w:sz w:val="28"/>
          <w:szCs w:val="28"/>
        </w:rPr>
        <w:t>Програ</w:t>
      </w:r>
      <w:r w:rsidRPr="00B16003">
        <w:rPr>
          <w:rFonts w:ascii="Times New Roman" w:hAnsi="Times New Roman" w:cs="Times New Roman"/>
          <w:b/>
          <w:bCs/>
          <w:i/>
          <w:iCs/>
          <w:color w:val="auto"/>
          <w:sz w:val="28"/>
          <w:szCs w:val="28"/>
        </w:rPr>
        <w:t>м</w:t>
      </w:r>
      <w:r w:rsidRPr="00B16003">
        <w:rPr>
          <w:rFonts w:ascii="Times New Roman" w:hAnsi="Times New Roman" w:cs="Times New Roman"/>
          <w:b/>
          <w:bCs/>
          <w:i/>
          <w:iCs/>
          <w:color w:val="auto"/>
          <w:sz w:val="28"/>
          <w:szCs w:val="28"/>
        </w:rPr>
        <w:t xml:space="preserve">му коррекционной работы </w:t>
      </w:r>
      <w:r w:rsidRPr="00B16003">
        <w:rPr>
          <w:rFonts w:ascii="Times New Roman" w:hAnsi="Times New Roman" w:cs="Times New Roman"/>
          <w:color w:val="auto"/>
          <w:sz w:val="28"/>
          <w:szCs w:val="28"/>
        </w:rPr>
        <w:t>(вариант 1.1) должны иметь высшее професси</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нальное образование и квалификацию/степень не ниже бакалавра по одному из вариантов программ подготовки:</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Учитель</w:t>
      </w:r>
      <w:r w:rsidRPr="00B16003">
        <w:rPr>
          <w:rFonts w:ascii="Times New Roman" w:hAnsi="Times New Roman" w:cs="Times New Roman"/>
          <w:i/>
          <w:iCs/>
          <w:color w:val="auto"/>
          <w:sz w:val="28"/>
          <w:szCs w:val="28"/>
        </w:rPr>
        <w:t>-</w:t>
      </w:r>
      <w:r w:rsidRPr="00B16003">
        <w:rPr>
          <w:rFonts w:ascii="Times New Roman" w:hAnsi="Times New Roman" w:cs="Times New Roman"/>
          <w:color w:val="auto"/>
          <w:sz w:val="28"/>
          <w:szCs w:val="28"/>
        </w:rPr>
        <w:t xml:space="preserve">дефектолог </w:t>
      </w:r>
      <w:r w:rsidRPr="00B16003">
        <w:rPr>
          <w:rFonts w:ascii="Times New Roman" w:hAnsi="Times New Roman" w:cs="Times New Roman"/>
          <w:i/>
          <w:iCs/>
          <w:color w:val="auto"/>
          <w:sz w:val="28"/>
          <w:szCs w:val="28"/>
        </w:rPr>
        <w:t>(</w:t>
      </w:r>
      <w:r w:rsidRPr="00B16003">
        <w:rPr>
          <w:rFonts w:ascii="Times New Roman" w:hAnsi="Times New Roman" w:cs="Times New Roman"/>
          <w:color w:val="auto"/>
          <w:sz w:val="28"/>
          <w:szCs w:val="28"/>
        </w:rPr>
        <w:t>сурдопедагог</w:t>
      </w:r>
      <w:r w:rsidRPr="00B16003">
        <w:rPr>
          <w:rFonts w:ascii="Times New Roman" w:hAnsi="Times New Roman" w:cs="Times New Roman"/>
          <w:i/>
          <w:iCs/>
          <w:color w:val="auto"/>
          <w:sz w:val="28"/>
          <w:szCs w:val="28"/>
        </w:rPr>
        <w:t>)</w:t>
      </w:r>
      <w:r w:rsidRPr="00B16003">
        <w:rPr>
          <w:rFonts w:ascii="Times New Roman" w:hAnsi="Times New Roman" w:cs="Times New Roman"/>
          <w:color w:val="auto"/>
          <w:sz w:val="28"/>
          <w:szCs w:val="28"/>
        </w:rPr>
        <w:t xml:space="preserve"> должен иметь высшее професси</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нальное педагогическое образование в области сурдопедагогики:</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 по профилю подготовки «Образование лиц с нарушением слуха» по направлению «Педагогика» либо по магистерской программе соответству</w:t>
      </w:r>
      <w:r w:rsidRPr="00B16003">
        <w:rPr>
          <w:rFonts w:ascii="Times New Roman" w:hAnsi="Times New Roman" w:cs="Times New Roman"/>
          <w:color w:val="auto"/>
          <w:sz w:val="28"/>
          <w:szCs w:val="28"/>
        </w:rPr>
        <w:t>ю</w:t>
      </w:r>
      <w:r w:rsidRPr="00B16003">
        <w:rPr>
          <w:rFonts w:ascii="Times New Roman" w:hAnsi="Times New Roman" w:cs="Times New Roman"/>
          <w:color w:val="auto"/>
          <w:sz w:val="28"/>
          <w:szCs w:val="28"/>
        </w:rPr>
        <w:t>щей направленности;</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 по профилю подготовки «Сурдопедагогика» по направлению «Спец</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альное (дефектологическое) образование» (квалификация/степень – бак</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лавр), либо по магистерской программе соответствующей направленности (квалификация/степень – магистр);</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 по специальности «Сурдопедагогика» с получением квалификации «Учитель-сурдопедагог».</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Лица, имеющие высшее педагогическое образование по другим спец</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альностям, направлениям, профилям подготовки для реализации Программы коррекционной работы должны пройти профессиональную переподготовку в области сурдопедагогики с получением диплома о профессиональной пер</w:t>
      </w:r>
      <w:r w:rsidRPr="00B16003">
        <w:rPr>
          <w:rFonts w:ascii="Times New Roman" w:hAnsi="Times New Roman" w:cs="Times New Roman"/>
          <w:color w:val="auto"/>
          <w:sz w:val="28"/>
          <w:szCs w:val="28"/>
        </w:rPr>
        <w:t>е</w:t>
      </w:r>
      <w:r w:rsidRPr="00B16003">
        <w:rPr>
          <w:rFonts w:ascii="Times New Roman" w:hAnsi="Times New Roman" w:cs="Times New Roman"/>
          <w:color w:val="auto"/>
          <w:sz w:val="28"/>
          <w:szCs w:val="28"/>
        </w:rPr>
        <w:t>подготовке установленного образца либо получить образование по профилю подготовки «Сурдопедагогика» по направлению «Специальное (дефектол</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гическое) образование» (квалификация/степень – бакалавр), либо по маг</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стерской программе соответствующей направленности (квалифик</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ция/степень – магистр).</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Педагогические работники – учитель начальных классов, учитель м</w:t>
      </w:r>
      <w:r w:rsidRPr="00B16003">
        <w:rPr>
          <w:rFonts w:ascii="Times New Roman" w:hAnsi="Times New Roman" w:cs="Times New Roman"/>
          <w:color w:val="auto"/>
          <w:sz w:val="28"/>
          <w:szCs w:val="28"/>
        </w:rPr>
        <w:t>у</w:t>
      </w:r>
      <w:r w:rsidRPr="00B16003">
        <w:rPr>
          <w:rFonts w:ascii="Times New Roman" w:hAnsi="Times New Roman" w:cs="Times New Roman"/>
          <w:color w:val="auto"/>
          <w:sz w:val="28"/>
          <w:szCs w:val="28"/>
        </w:rPr>
        <w:t>зыки, учитель рисования, учитель физической культуры, воспитатель, пед</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гог-психолог, социальный педагог, педагог дополнительного образования, педагог-организатор – наряду со средним или высшим профессиональным педагогическим образованием по соответствующему занимаемой должности направлению (профилю, квалификации) подготовки должны иметь удостов</w:t>
      </w:r>
      <w:r w:rsidRPr="00B16003">
        <w:rPr>
          <w:rFonts w:ascii="Times New Roman" w:hAnsi="Times New Roman" w:cs="Times New Roman"/>
          <w:color w:val="auto"/>
          <w:sz w:val="28"/>
          <w:szCs w:val="28"/>
        </w:rPr>
        <w:t>е</w:t>
      </w:r>
      <w:r w:rsidRPr="00B16003">
        <w:rPr>
          <w:rFonts w:ascii="Times New Roman" w:hAnsi="Times New Roman" w:cs="Times New Roman"/>
          <w:color w:val="auto"/>
          <w:sz w:val="28"/>
          <w:szCs w:val="28"/>
        </w:rPr>
        <w:t>рение о повышении квалификации в области инклюзивного образования д</w:t>
      </w:r>
      <w:r w:rsidRPr="00B16003">
        <w:rPr>
          <w:rFonts w:ascii="Times New Roman" w:hAnsi="Times New Roman" w:cs="Times New Roman"/>
          <w:color w:val="auto"/>
          <w:sz w:val="28"/>
          <w:szCs w:val="28"/>
        </w:rPr>
        <w:t>е</w:t>
      </w:r>
      <w:r w:rsidRPr="00B16003">
        <w:rPr>
          <w:rFonts w:ascii="Times New Roman" w:hAnsi="Times New Roman" w:cs="Times New Roman"/>
          <w:color w:val="auto"/>
          <w:sz w:val="28"/>
          <w:szCs w:val="28"/>
        </w:rPr>
        <w:t>тей с нарушением слуха установленного образца.</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 xml:space="preserve">Руководящие работники </w:t>
      </w:r>
      <w:r w:rsidRPr="00B16003">
        <w:rPr>
          <w:rFonts w:ascii="Times New Roman" w:hAnsi="Times New Roman" w:cs="Times New Roman"/>
          <w:i/>
          <w:iCs/>
          <w:color w:val="auto"/>
          <w:sz w:val="28"/>
          <w:szCs w:val="28"/>
        </w:rPr>
        <w:t>(</w:t>
      </w:r>
      <w:r w:rsidRPr="00B16003">
        <w:rPr>
          <w:rFonts w:ascii="Times New Roman" w:hAnsi="Times New Roman" w:cs="Times New Roman"/>
          <w:color w:val="auto"/>
          <w:sz w:val="28"/>
          <w:szCs w:val="28"/>
        </w:rPr>
        <w:t>административный персонал</w:t>
      </w:r>
      <w:r w:rsidRPr="00B16003">
        <w:rPr>
          <w:rFonts w:ascii="Times New Roman" w:hAnsi="Times New Roman" w:cs="Times New Roman"/>
          <w:i/>
          <w:iCs/>
          <w:color w:val="auto"/>
          <w:sz w:val="28"/>
          <w:szCs w:val="28"/>
        </w:rPr>
        <w:t>)</w:t>
      </w:r>
      <w:r w:rsidRPr="00B16003">
        <w:rPr>
          <w:rFonts w:ascii="Times New Roman" w:hAnsi="Times New Roman" w:cs="Times New Roman"/>
          <w:color w:val="auto"/>
          <w:sz w:val="28"/>
          <w:szCs w:val="28"/>
        </w:rPr>
        <w:t xml:space="preserve"> – наряду с высшим профессиональным педагогическим образованием должны иметь удостоверение о повышении квалификации в области инклюзивного образ</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вания детей с нарушением слуха установленного образца.</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Все специалисты должны обязательно пройти профессиональную п</w:t>
      </w:r>
      <w:r w:rsidRPr="00B16003">
        <w:rPr>
          <w:rFonts w:ascii="Times New Roman" w:hAnsi="Times New Roman" w:cs="Times New Roman"/>
          <w:color w:val="auto"/>
          <w:sz w:val="28"/>
          <w:szCs w:val="28"/>
        </w:rPr>
        <w:t>е</w:t>
      </w:r>
      <w:r w:rsidRPr="00B16003">
        <w:rPr>
          <w:rFonts w:ascii="Times New Roman" w:hAnsi="Times New Roman" w:cs="Times New Roman"/>
          <w:color w:val="auto"/>
          <w:sz w:val="28"/>
          <w:szCs w:val="28"/>
        </w:rPr>
        <w:t>реподготовку или курсы повышения квалификации в области инклюзивного образования, подтвержденную сертификатом установленного образца.</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При необходимости в процесс реализации АООП НОО глухих об</w:t>
      </w:r>
      <w:r w:rsidRPr="00B16003">
        <w:rPr>
          <w:rFonts w:ascii="Times New Roman" w:hAnsi="Times New Roman" w:cs="Times New Roman"/>
          <w:color w:val="auto"/>
          <w:sz w:val="28"/>
          <w:szCs w:val="28"/>
        </w:rPr>
        <w:t>у</w:t>
      </w:r>
      <w:r w:rsidRPr="00B16003">
        <w:rPr>
          <w:rFonts w:ascii="Times New Roman" w:hAnsi="Times New Roman" w:cs="Times New Roman"/>
          <w:color w:val="auto"/>
          <w:sz w:val="28"/>
          <w:szCs w:val="28"/>
        </w:rPr>
        <w:t>чающихся (вариант 1.1) образовательная организация может временно или постоянно обеспечить участие тьютора, который должен иметь высшее пр</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фессиональное образование по направлению «Специальное (дефектологич</w:t>
      </w:r>
      <w:r w:rsidRPr="00B16003">
        <w:rPr>
          <w:rFonts w:ascii="Times New Roman" w:hAnsi="Times New Roman" w:cs="Times New Roman"/>
          <w:color w:val="auto"/>
          <w:sz w:val="28"/>
          <w:szCs w:val="28"/>
        </w:rPr>
        <w:t>е</w:t>
      </w:r>
      <w:r w:rsidRPr="00B16003">
        <w:rPr>
          <w:rFonts w:ascii="Times New Roman" w:hAnsi="Times New Roman" w:cs="Times New Roman"/>
          <w:color w:val="auto"/>
          <w:sz w:val="28"/>
          <w:szCs w:val="28"/>
        </w:rPr>
        <w:t>ское) образование» либо по одному из его профилей (специальностей), или пройти курсы переподготовки или повышения квалификации в области сп</w:t>
      </w:r>
      <w:r w:rsidRPr="00B16003">
        <w:rPr>
          <w:rFonts w:ascii="Times New Roman" w:hAnsi="Times New Roman" w:cs="Times New Roman"/>
          <w:color w:val="auto"/>
          <w:sz w:val="28"/>
          <w:szCs w:val="28"/>
        </w:rPr>
        <w:t>е</w:t>
      </w:r>
      <w:r w:rsidRPr="00B16003">
        <w:rPr>
          <w:rFonts w:ascii="Times New Roman" w:hAnsi="Times New Roman" w:cs="Times New Roman"/>
          <w:color w:val="auto"/>
          <w:sz w:val="28"/>
          <w:szCs w:val="28"/>
        </w:rPr>
        <w:t>циальной педагогики или специальной психологии, подтверждённой серт</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 xml:space="preserve">фикатом установленного образца. </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При необходимости образовательная организация может использовать сетевые формы реализации образовательных программ, которые позволят привлечь специалистов (медицинских работников, педагогов и др.) других организаций к работе с глухими обучающимися для удовлетворения их ос</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бых образовательных потребностей.</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color w:val="auto"/>
          <w:kern w:val="28"/>
          <w:sz w:val="28"/>
          <w:szCs w:val="28"/>
        </w:rPr>
        <w:t>Финансовые условия</w:t>
      </w:r>
    </w:p>
    <w:p w:rsidR="00F65069" w:rsidRPr="00B16003" w:rsidRDefault="00C079E3" w:rsidP="00B16003">
      <w:pPr>
        <w:pStyle w:val="14TexstOSNOVA1012"/>
        <w:spacing w:line="360" w:lineRule="auto"/>
        <w:ind w:firstLine="709"/>
        <w:rPr>
          <w:rFonts w:ascii="Times New Roman" w:hAnsi="Times New Roman" w:cs="Times New Roman"/>
          <w:color w:val="auto"/>
          <w:sz w:val="28"/>
          <w:szCs w:val="28"/>
        </w:rPr>
      </w:pPr>
      <w:r w:rsidRPr="00B16003">
        <w:rPr>
          <w:rFonts w:ascii="Times New Roman" w:hAnsi="Times New Roman" w:cs="Times New Roman"/>
          <w:b/>
          <w:bCs/>
          <w:i/>
          <w:iCs/>
          <w:color w:val="auto"/>
          <w:sz w:val="28"/>
          <w:szCs w:val="28"/>
        </w:rPr>
        <w:t>Финансово-экономическое обеспечение</w:t>
      </w:r>
      <w:r w:rsidRPr="00B16003">
        <w:rPr>
          <w:rFonts w:ascii="Times New Roman" w:hAnsi="Times New Roman" w:cs="Times New Roman"/>
          <w:color w:val="auto"/>
          <w:sz w:val="28"/>
          <w:szCs w:val="28"/>
        </w:rPr>
        <w:t xml:space="preserve"> – параметры соответству</w:t>
      </w:r>
      <w:r w:rsidRPr="00B16003">
        <w:rPr>
          <w:rFonts w:ascii="Times New Roman" w:hAnsi="Times New Roman" w:cs="Times New Roman"/>
          <w:color w:val="auto"/>
          <w:sz w:val="28"/>
          <w:szCs w:val="28"/>
        </w:rPr>
        <w:t>ю</w:t>
      </w:r>
      <w:r w:rsidRPr="00B16003">
        <w:rPr>
          <w:rFonts w:ascii="Times New Roman" w:hAnsi="Times New Roman" w:cs="Times New Roman"/>
          <w:color w:val="auto"/>
          <w:sz w:val="28"/>
          <w:szCs w:val="28"/>
        </w:rPr>
        <w:t>щих нормативов и механизмы их исполнения.</w:t>
      </w:r>
    </w:p>
    <w:p w:rsidR="00F65069" w:rsidRPr="00B16003" w:rsidRDefault="00C079E3" w:rsidP="00B16003">
      <w:pPr>
        <w:pStyle w:val="Standard"/>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Финансово-экономическое обеспечениеобразования лиц с ОВЗ опирается на п.2 ст. 99 ФЗ «Об образовании в Российской Федерации».</w:t>
      </w:r>
    </w:p>
    <w:p w:rsidR="00F65069" w:rsidRPr="00B16003" w:rsidRDefault="00C079E3" w:rsidP="00B16003">
      <w:pPr>
        <w:pStyle w:val="Standard"/>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 xml:space="preserve">Финансовые условия реализации АООП НОО </w:t>
      </w:r>
      <w:r w:rsidRPr="00B16003">
        <w:rPr>
          <w:rFonts w:ascii="Times New Roman" w:hAnsi="Times New Roman" w:cs="Times New Roman"/>
          <w:color w:val="auto"/>
          <w:sz w:val="28"/>
          <w:szCs w:val="28"/>
          <w:lang w:val="ru-RU"/>
        </w:rPr>
        <w:t xml:space="preserve">глухих </w:t>
      </w:r>
      <w:r w:rsidRPr="00B16003">
        <w:rPr>
          <w:rFonts w:ascii="Times New Roman" w:hAnsi="Times New Roman" w:cs="Times New Roman"/>
          <w:color w:val="auto"/>
          <w:sz w:val="28"/>
          <w:szCs w:val="28"/>
        </w:rPr>
        <w:t>обучающихся должны:</w:t>
      </w:r>
    </w:p>
    <w:p w:rsidR="00F65069" w:rsidRPr="00B16003" w:rsidRDefault="00C079E3" w:rsidP="000A374A">
      <w:pPr>
        <w:pStyle w:val="a9"/>
        <w:numPr>
          <w:ilvl w:val="0"/>
          <w:numId w:val="116"/>
        </w:numPr>
        <w:tabs>
          <w:tab w:val="clear" w:pos="707"/>
          <w:tab w:val="num" w:pos="1315"/>
        </w:tabs>
        <w:suppressAutoHyphens/>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обеспечивать образовательной организации возможность исполнения требований Стандарта;</w:t>
      </w:r>
    </w:p>
    <w:p w:rsidR="00F65069" w:rsidRPr="00B16003" w:rsidRDefault="00C079E3" w:rsidP="000A374A">
      <w:pPr>
        <w:pStyle w:val="a9"/>
        <w:numPr>
          <w:ilvl w:val="0"/>
          <w:numId w:val="117"/>
        </w:numPr>
        <w:tabs>
          <w:tab w:val="clear" w:pos="707"/>
          <w:tab w:val="num" w:pos="1315"/>
        </w:tabs>
        <w:suppressAutoHyphens/>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обеспечивать реализацию обязательной части адаптированной программы и части, формируемой участниками образовательных отношений вне зависимости от количества учебных дней в неделю;</w:t>
      </w:r>
    </w:p>
    <w:p w:rsidR="00F65069" w:rsidRPr="00B16003" w:rsidRDefault="00C079E3" w:rsidP="000A374A">
      <w:pPr>
        <w:pStyle w:val="a9"/>
        <w:numPr>
          <w:ilvl w:val="0"/>
          <w:numId w:val="118"/>
        </w:numPr>
        <w:tabs>
          <w:tab w:val="clear" w:pos="707"/>
          <w:tab w:val="num" w:pos="1315"/>
        </w:tabs>
        <w:suppressAutoHyphens/>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отражать структуру и объем расходов, необходимых для реализации адаптированной программы и достижения планируемых результатов, а также механизм их формирования.</w:t>
      </w:r>
    </w:p>
    <w:p w:rsidR="00F65069" w:rsidRPr="00B16003" w:rsidRDefault="00C079E3" w:rsidP="00B16003">
      <w:pPr>
        <w:pStyle w:val="Standard"/>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Финансирование реализации АООП НОО глухих обучающихся должно осуществляться в объеме не ниже установленных нормативов финансирования государственного образовательного учреждения.</w:t>
      </w:r>
    </w:p>
    <w:p w:rsidR="00F65069" w:rsidRPr="00B16003" w:rsidRDefault="00C079E3" w:rsidP="00B16003">
      <w:pPr>
        <w:pStyle w:val="Standard"/>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В  соответствии с конституционными правами обучающихся с ОВЗ на образование должно быть предусмотрено «подушевое» финансирование, размер которого сохраняется вне зависимости от выбранного уровня образования, варианта Стандарта, степени интеграции ребёнка в общеобразовательную среду.</w:t>
      </w:r>
    </w:p>
    <w:p w:rsidR="00F65069" w:rsidRPr="00B16003" w:rsidRDefault="00C079E3" w:rsidP="00B16003">
      <w:pPr>
        <w:pStyle w:val="Standard"/>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Структура расходов на образование включает: 1) образование ребенка на основе основной образовательной программы и программы коррекционной работы; 2) сопровождение ребенка в период его нахождения в образовательной организации; 3) консультирование родителей и членов семей по вопросам образования ребенка; 4) обеспечение необходимым учебным, информационно-техническим оборудованием и учебно-дидактическим материалом.</w:t>
      </w:r>
    </w:p>
    <w:p w:rsidR="00F65069" w:rsidRPr="00B16003" w:rsidRDefault="00C079E3" w:rsidP="00B16003">
      <w:pPr>
        <w:pStyle w:val="Standard"/>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Финансирование программы коррекционной работы должно осуществляться в объёме, предусмотренным действующим законодательством.</w:t>
      </w:r>
    </w:p>
    <w:p w:rsidR="00F65069" w:rsidRPr="00B16003" w:rsidRDefault="00C079E3" w:rsidP="00B16003">
      <w:pPr>
        <w:pStyle w:val="Standard"/>
        <w:spacing w:after="0" w:line="360" w:lineRule="auto"/>
        <w:ind w:firstLine="709"/>
        <w:jc w:val="both"/>
        <w:rPr>
          <w:rFonts w:ascii="Times New Roman" w:hAnsi="Times New Roman" w:cs="Times New Roman"/>
          <w:color w:val="auto"/>
          <w:sz w:val="28"/>
          <w:szCs w:val="28"/>
          <w:lang w:val="ru-RU"/>
        </w:rPr>
      </w:pPr>
      <w:r w:rsidRPr="00B16003">
        <w:rPr>
          <w:rFonts w:ascii="Times New Roman" w:hAnsi="Times New Roman" w:cs="Times New Roman"/>
          <w:color w:val="auto"/>
          <w:sz w:val="28"/>
          <w:szCs w:val="28"/>
        </w:rPr>
        <w:t>В связи с индивидуальными особенностями здоровья глухого обучающегося создаются финансово-экономические условия для осуществления в полном объеме  необходимых здоровьесберегающих, профилактических мероприятий, а также текущего медикаментозного и физиотерапевтического лечения, лечебной физкультуры и других мероприятий.</w:t>
      </w:r>
    </w:p>
    <w:p w:rsidR="00F65069" w:rsidRPr="00B16003" w:rsidRDefault="00C079E3" w:rsidP="00B16003">
      <w:pPr>
        <w:spacing w:after="0" w:line="240" w:lineRule="auto"/>
        <w:jc w:val="center"/>
        <w:rPr>
          <w:rFonts w:ascii="Times New Roman" w:eastAsia="Times New Roman" w:hAnsi="Times New Roman" w:cs="Times New Roman"/>
          <w:b/>
          <w:bCs/>
          <w:i/>
          <w:iCs/>
          <w:color w:val="auto"/>
          <w:spacing w:val="-3"/>
          <w:sz w:val="28"/>
          <w:szCs w:val="28"/>
        </w:rPr>
      </w:pPr>
      <w:r w:rsidRPr="00B16003">
        <w:rPr>
          <w:rFonts w:ascii="Times New Roman" w:hAnsi="Times New Roman" w:cs="Times New Roman"/>
          <w:b/>
          <w:bCs/>
          <w:i/>
          <w:iCs/>
          <w:color w:val="auto"/>
          <w:spacing w:val="-3"/>
          <w:sz w:val="28"/>
          <w:szCs w:val="28"/>
        </w:rPr>
        <w:t>Определение нормативных затрат на оказание государственной услуги</w:t>
      </w:r>
    </w:p>
    <w:p w:rsidR="00F65069" w:rsidRPr="00B16003" w:rsidRDefault="00C079E3" w:rsidP="00B16003">
      <w:pPr>
        <w:tabs>
          <w:tab w:val="left" w:pos="1087"/>
        </w:tabs>
        <w:spacing w:after="0" w:line="360" w:lineRule="auto"/>
        <w:ind w:firstLine="709"/>
        <w:jc w:val="both"/>
        <w:rPr>
          <w:rFonts w:ascii="Times New Roman" w:eastAsia="Times New Roman" w:hAnsi="Times New Roman" w:cs="Times New Roman"/>
          <w:color w:val="auto"/>
          <w:spacing w:val="-2"/>
          <w:sz w:val="28"/>
          <w:szCs w:val="28"/>
        </w:rPr>
      </w:pPr>
      <w:r w:rsidRPr="00B16003">
        <w:rPr>
          <w:rFonts w:ascii="Times New Roman" w:hAnsi="Times New Roman" w:cs="Times New Roman"/>
          <w:color w:val="auto"/>
          <w:spacing w:val="-2"/>
          <w:sz w:val="28"/>
          <w:szCs w:val="28"/>
        </w:rPr>
        <w:t xml:space="preserve">Вариант 1.1 предполагает, что </w:t>
      </w:r>
      <w:r w:rsidRPr="00B16003">
        <w:rPr>
          <w:rFonts w:ascii="Times New Roman" w:hAnsi="Times New Roman" w:cs="Times New Roman"/>
          <w:color w:val="auto"/>
          <w:sz w:val="28"/>
          <w:szCs w:val="28"/>
        </w:rPr>
        <w:t>глухой обучающийся</w:t>
      </w:r>
      <w:r w:rsidRPr="00B16003">
        <w:rPr>
          <w:rFonts w:ascii="Times New Roman" w:hAnsi="Times New Roman" w:cs="Times New Roman"/>
          <w:color w:val="auto"/>
          <w:spacing w:val="-2"/>
          <w:sz w:val="28"/>
          <w:szCs w:val="28"/>
        </w:rPr>
        <w:t xml:space="preserve"> получает образов</w:t>
      </w:r>
      <w:r w:rsidRPr="00B16003">
        <w:rPr>
          <w:rFonts w:ascii="Times New Roman" w:hAnsi="Times New Roman" w:cs="Times New Roman"/>
          <w:color w:val="auto"/>
          <w:spacing w:val="-2"/>
          <w:sz w:val="28"/>
          <w:szCs w:val="28"/>
        </w:rPr>
        <w:t>а</w:t>
      </w:r>
      <w:r w:rsidRPr="00B16003">
        <w:rPr>
          <w:rFonts w:ascii="Times New Roman" w:hAnsi="Times New Roman" w:cs="Times New Roman"/>
          <w:color w:val="auto"/>
          <w:spacing w:val="-2"/>
          <w:sz w:val="28"/>
          <w:szCs w:val="28"/>
        </w:rPr>
        <w:t>ние находясь в среде сверстников, не имеющих ограничений по возможностям здоровья, и в те же сроки обучения. Г</w:t>
      </w:r>
      <w:r w:rsidRPr="00B16003">
        <w:rPr>
          <w:rFonts w:ascii="Times New Roman" w:hAnsi="Times New Roman" w:cs="Times New Roman"/>
          <w:color w:val="auto"/>
          <w:sz w:val="28"/>
          <w:szCs w:val="28"/>
        </w:rPr>
        <w:t>лухому обучающемуся</w:t>
      </w:r>
      <w:r w:rsidRPr="00B16003">
        <w:rPr>
          <w:rFonts w:ascii="Times New Roman" w:hAnsi="Times New Roman" w:cs="Times New Roman"/>
          <w:color w:val="auto"/>
          <w:spacing w:val="-2"/>
          <w:sz w:val="28"/>
          <w:szCs w:val="28"/>
        </w:rPr>
        <w:t xml:space="preserve"> предоставляется государственная услуга по реализации основной общеобразовательной пр</w:t>
      </w:r>
      <w:r w:rsidRPr="00B16003">
        <w:rPr>
          <w:rFonts w:ascii="Times New Roman" w:hAnsi="Times New Roman" w:cs="Times New Roman"/>
          <w:color w:val="auto"/>
          <w:spacing w:val="-2"/>
          <w:sz w:val="28"/>
          <w:szCs w:val="28"/>
        </w:rPr>
        <w:t>о</w:t>
      </w:r>
      <w:r w:rsidRPr="00B16003">
        <w:rPr>
          <w:rFonts w:ascii="Times New Roman" w:hAnsi="Times New Roman" w:cs="Times New Roman"/>
          <w:color w:val="auto"/>
          <w:spacing w:val="-2"/>
          <w:sz w:val="28"/>
          <w:szCs w:val="28"/>
        </w:rPr>
        <w:t>граммы начального общего образования, которая адаптируется под особые образовательные потребности обучающегося и при разработке которой  нео</w:t>
      </w:r>
      <w:r w:rsidRPr="00B16003">
        <w:rPr>
          <w:rFonts w:ascii="Times New Roman" w:hAnsi="Times New Roman" w:cs="Times New Roman"/>
          <w:color w:val="auto"/>
          <w:spacing w:val="-2"/>
          <w:sz w:val="28"/>
          <w:szCs w:val="28"/>
        </w:rPr>
        <w:t>б</w:t>
      </w:r>
      <w:r w:rsidRPr="00B16003">
        <w:rPr>
          <w:rFonts w:ascii="Times New Roman" w:hAnsi="Times New Roman" w:cs="Times New Roman"/>
          <w:color w:val="auto"/>
          <w:spacing w:val="-2"/>
          <w:sz w:val="28"/>
          <w:szCs w:val="28"/>
        </w:rPr>
        <w:t>ходимо учитывать следующее:</w:t>
      </w:r>
    </w:p>
    <w:p w:rsidR="00F65069" w:rsidRPr="00B16003" w:rsidRDefault="00C079E3" w:rsidP="000A374A">
      <w:pPr>
        <w:pStyle w:val="5a"/>
        <w:numPr>
          <w:ilvl w:val="0"/>
          <w:numId w:val="119"/>
        </w:numPr>
        <w:tabs>
          <w:tab w:val="clear" w:pos="297"/>
          <w:tab w:val="num" w:pos="942"/>
          <w:tab w:val="left" w:pos="1006"/>
          <w:tab w:val="left" w:pos="1087"/>
        </w:tabs>
        <w:spacing w:after="0" w:line="360" w:lineRule="auto"/>
        <w:ind w:left="0" w:firstLine="709"/>
        <w:jc w:val="both"/>
        <w:rPr>
          <w:rFonts w:ascii="Times New Roman" w:eastAsia="Times New Roman" w:hAnsi="Times New Roman" w:cs="Times New Roman"/>
          <w:color w:val="auto"/>
          <w:spacing w:val="-2"/>
          <w:sz w:val="28"/>
          <w:szCs w:val="28"/>
        </w:rPr>
      </w:pPr>
      <w:r w:rsidRPr="00B16003">
        <w:rPr>
          <w:rFonts w:ascii="Times New Roman" w:hAnsi="Times New Roman" w:cs="Times New Roman"/>
          <w:color w:val="auto"/>
          <w:spacing w:val="-2"/>
          <w:sz w:val="28"/>
          <w:szCs w:val="28"/>
        </w:rPr>
        <w:t xml:space="preserve">обязательное включение </w:t>
      </w:r>
      <w:r w:rsidRPr="00B16003">
        <w:rPr>
          <w:rFonts w:ascii="Times New Roman" w:hAnsi="Times New Roman" w:cs="Times New Roman"/>
          <w:color w:val="auto"/>
          <w:spacing w:val="-3"/>
          <w:sz w:val="28"/>
          <w:szCs w:val="28"/>
        </w:rPr>
        <w:t>в структуру АООП НОО</w:t>
      </w:r>
      <w:r w:rsidRPr="00B16003">
        <w:rPr>
          <w:rFonts w:ascii="Times New Roman" w:hAnsi="Times New Roman" w:cs="Times New Roman"/>
          <w:color w:val="auto"/>
          <w:sz w:val="28"/>
          <w:szCs w:val="28"/>
        </w:rPr>
        <w:t>глухих обучающи</w:t>
      </w:r>
      <w:r w:rsidRPr="00B16003">
        <w:rPr>
          <w:rFonts w:ascii="Times New Roman" w:hAnsi="Times New Roman" w:cs="Times New Roman"/>
          <w:color w:val="auto"/>
          <w:sz w:val="28"/>
          <w:szCs w:val="28"/>
        </w:rPr>
        <w:t>х</w:t>
      </w:r>
      <w:r w:rsidRPr="00B16003">
        <w:rPr>
          <w:rFonts w:ascii="Times New Roman" w:hAnsi="Times New Roman" w:cs="Times New Roman"/>
          <w:color w:val="auto"/>
          <w:sz w:val="28"/>
          <w:szCs w:val="28"/>
        </w:rPr>
        <w:t>ся</w:t>
      </w:r>
      <w:r w:rsidRPr="00B16003">
        <w:rPr>
          <w:rFonts w:ascii="Times New Roman" w:hAnsi="Times New Roman" w:cs="Times New Roman"/>
          <w:color w:val="auto"/>
          <w:spacing w:val="-2"/>
          <w:sz w:val="28"/>
          <w:szCs w:val="28"/>
        </w:rPr>
        <w:t xml:space="preserve"> программы коррекционной работы, что требует качественно особого кадр</w:t>
      </w:r>
      <w:r w:rsidRPr="00B16003">
        <w:rPr>
          <w:rFonts w:ascii="Times New Roman" w:hAnsi="Times New Roman" w:cs="Times New Roman"/>
          <w:color w:val="auto"/>
          <w:spacing w:val="-2"/>
          <w:sz w:val="28"/>
          <w:szCs w:val="28"/>
        </w:rPr>
        <w:t>о</w:t>
      </w:r>
      <w:r w:rsidRPr="00B16003">
        <w:rPr>
          <w:rFonts w:ascii="Times New Roman" w:hAnsi="Times New Roman" w:cs="Times New Roman"/>
          <w:color w:val="auto"/>
          <w:spacing w:val="-2"/>
          <w:sz w:val="28"/>
          <w:szCs w:val="28"/>
        </w:rPr>
        <w:t>вого состава специалистов, реализующих АООП;</w:t>
      </w:r>
    </w:p>
    <w:p w:rsidR="00F65069" w:rsidRPr="00B16003" w:rsidRDefault="00C079E3" w:rsidP="000A374A">
      <w:pPr>
        <w:pStyle w:val="5a"/>
        <w:numPr>
          <w:ilvl w:val="0"/>
          <w:numId w:val="119"/>
        </w:numPr>
        <w:tabs>
          <w:tab w:val="clear" w:pos="297"/>
          <w:tab w:val="num" w:pos="942"/>
          <w:tab w:val="left" w:pos="1006"/>
          <w:tab w:val="left" w:pos="1087"/>
        </w:tabs>
        <w:spacing w:after="0" w:line="360" w:lineRule="auto"/>
        <w:ind w:left="0" w:firstLine="709"/>
        <w:jc w:val="both"/>
        <w:rPr>
          <w:rFonts w:ascii="Times New Roman" w:eastAsia="Times New Roman" w:hAnsi="Times New Roman" w:cs="Times New Roman"/>
          <w:color w:val="auto"/>
          <w:spacing w:val="-2"/>
          <w:sz w:val="28"/>
          <w:szCs w:val="28"/>
        </w:rPr>
      </w:pPr>
      <w:r w:rsidRPr="00B16003">
        <w:rPr>
          <w:rFonts w:ascii="Times New Roman" w:hAnsi="Times New Roman" w:cs="Times New Roman"/>
          <w:color w:val="auto"/>
          <w:spacing w:val="-2"/>
          <w:sz w:val="28"/>
          <w:szCs w:val="28"/>
        </w:rPr>
        <w:t>при необходимости предусматривается участие в образовательно-коррекционной работе тьютора, а также учебно-вспомогательного и прочего персонала (ассистента, медицинских работников, необходимых для сопрово</w:t>
      </w:r>
      <w:r w:rsidRPr="00B16003">
        <w:rPr>
          <w:rFonts w:ascii="Times New Roman" w:hAnsi="Times New Roman" w:cs="Times New Roman"/>
          <w:color w:val="auto"/>
          <w:spacing w:val="-2"/>
          <w:sz w:val="28"/>
          <w:szCs w:val="28"/>
        </w:rPr>
        <w:t>ж</w:t>
      </w:r>
      <w:r w:rsidRPr="00B16003">
        <w:rPr>
          <w:rFonts w:ascii="Times New Roman" w:hAnsi="Times New Roman" w:cs="Times New Roman"/>
          <w:color w:val="auto"/>
          <w:spacing w:val="-2"/>
          <w:sz w:val="28"/>
          <w:szCs w:val="28"/>
        </w:rPr>
        <w:t>дения обучающихся с ОВЗ, инженера по обслуживанию специальных техн</w:t>
      </w:r>
      <w:r w:rsidRPr="00B16003">
        <w:rPr>
          <w:rFonts w:ascii="Times New Roman" w:hAnsi="Times New Roman" w:cs="Times New Roman"/>
          <w:color w:val="auto"/>
          <w:spacing w:val="-2"/>
          <w:sz w:val="28"/>
          <w:szCs w:val="28"/>
        </w:rPr>
        <w:t>и</w:t>
      </w:r>
      <w:r w:rsidRPr="00B16003">
        <w:rPr>
          <w:rFonts w:ascii="Times New Roman" w:hAnsi="Times New Roman" w:cs="Times New Roman"/>
          <w:color w:val="auto"/>
          <w:spacing w:val="-2"/>
          <w:sz w:val="28"/>
          <w:szCs w:val="28"/>
        </w:rPr>
        <w:t>ческих средств и ассистивных устройств).</w:t>
      </w:r>
    </w:p>
    <w:p w:rsidR="00F65069" w:rsidRPr="00B16003" w:rsidRDefault="00C079E3" w:rsidP="000A374A">
      <w:pPr>
        <w:pStyle w:val="5a"/>
        <w:numPr>
          <w:ilvl w:val="0"/>
          <w:numId w:val="119"/>
        </w:numPr>
        <w:tabs>
          <w:tab w:val="clear" w:pos="297"/>
          <w:tab w:val="num" w:pos="942"/>
          <w:tab w:val="left" w:pos="1006"/>
          <w:tab w:val="left" w:pos="1087"/>
        </w:tabs>
        <w:spacing w:after="0" w:line="360" w:lineRule="auto"/>
        <w:ind w:left="0" w:firstLine="709"/>
        <w:jc w:val="both"/>
        <w:rPr>
          <w:rFonts w:ascii="Times New Roman" w:eastAsia="Times New Roman" w:hAnsi="Times New Roman" w:cs="Times New Roman"/>
          <w:color w:val="auto"/>
          <w:spacing w:val="-2"/>
          <w:sz w:val="28"/>
          <w:szCs w:val="28"/>
        </w:rPr>
      </w:pPr>
      <w:r w:rsidRPr="00B16003">
        <w:rPr>
          <w:rFonts w:ascii="Times New Roman" w:hAnsi="Times New Roman" w:cs="Times New Roman"/>
          <w:color w:val="auto"/>
          <w:spacing w:val="-2"/>
          <w:sz w:val="28"/>
          <w:szCs w:val="28"/>
        </w:rPr>
        <w:t>создание специальных материально-технических условий для реал</w:t>
      </w:r>
      <w:r w:rsidRPr="00B16003">
        <w:rPr>
          <w:rFonts w:ascii="Times New Roman" w:hAnsi="Times New Roman" w:cs="Times New Roman"/>
          <w:color w:val="auto"/>
          <w:spacing w:val="-2"/>
          <w:sz w:val="28"/>
          <w:szCs w:val="28"/>
        </w:rPr>
        <w:t>и</w:t>
      </w:r>
      <w:r w:rsidRPr="00B16003">
        <w:rPr>
          <w:rFonts w:ascii="Times New Roman" w:hAnsi="Times New Roman" w:cs="Times New Roman"/>
          <w:color w:val="auto"/>
          <w:spacing w:val="-2"/>
          <w:sz w:val="28"/>
          <w:szCs w:val="28"/>
        </w:rPr>
        <w:t>зации АООП НОО (специальные учебники, специальные учебные пособия, специальное оборудование, специальные технические средства, ассистивные устройства, специальные компьютерныепрограммы и др.) в соответствии с ФГОС НОО обучающихся с ОВЗ.</w:t>
      </w:r>
    </w:p>
    <w:p w:rsidR="00F65069" w:rsidRPr="00B16003" w:rsidRDefault="00C079E3" w:rsidP="00B16003">
      <w:pPr>
        <w:tabs>
          <w:tab w:val="left" w:pos="1087"/>
        </w:tabs>
        <w:spacing w:after="0" w:line="360" w:lineRule="auto"/>
        <w:ind w:firstLine="709"/>
        <w:jc w:val="both"/>
        <w:rPr>
          <w:rFonts w:ascii="Times New Roman" w:eastAsia="Times New Roman" w:hAnsi="Times New Roman" w:cs="Times New Roman"/>
          <w:color w:val="auto"/>
          <w:spacing w:val="-2"/>
          <w:sz w:val="28"/>
          <w:szCs w:val="28"/>
        </w:rPr>
      </w:pPr>
      <w:r w:rsidRPr="00B16003">
        <w:rPr>
          <w:rFonts w:ascii="Times New Roman" w:hAnsi="Times New Roman" w:cs="Times New Roman"/>
          <w:color w:val="auto"/>
          <w:spacing w:val="-2"/>
          <w:sz w:val="28"/>
          <w:szCs w:val="28"/>
        </w:rPr>
        <w:t xml:space="preserve">При определении нормативных финансовых затрат на одного </w:t>
      </w:r>
      <w:r w:rsidRPr="00B16003">
        <w:rPr>
          <w:rFonts w:ascii="Times New Roman" w:hAnsi="Times New Roman" w:cs="Times New Roman"/>
          <w:color w:val="auto"/>
          <w:sz w:val="28"/>
          <w:szCs w:val="28"/>
        </w:rPr>
        <w:t>глухого обучающегося</w:t>
      </w:r>
      <w:r w:rsidRPr="00B16003">
        <w:rPr>
          <w:rFonts w:ascii="Times New Roman" w:hAnsi="Times New Roman" w:cs="Times New Roman"/>
          <w:color w:val="auto"/>
          <w:spacing w:val="-2"/>
          <w:sz w:val="28"/>
          <w:szCs w:val="28"/>
        </w:rPr>
        <w:t xml:space="preserve"> на оказание государственной услуги учитываются вышепер</w:t>
      </w:r>
      <w:r w:rsidRPr="00B16003">
        <w:rPr>
          <w:rFonts w:ascii="Times New Roman" w:hAnsi="Times New Roman" w:cs="Times New Roman"/>
          <w:color w:val="auto"/>
          <w:spacing w:val="-2"/>
          <w:sz w:val="28"/>
          <w:szCs w:val="28"/>
        </w:rPr>
        <w:t>е</w:t>
      </w:r>
      <w:r w:rsidRPr="00B16003">
        <w:rPr>
          <w:rFonts w:ascii="Times New Roman" w:hAnsi="Times New Roman" w:cs="Times New Roman"/>
          <w:color w:val="auto"/>
          <w:spacing w:val="-2"/>
          <w:sz w:val="28"/>
          <w:szCs w:val="28"/>
        </w:rPr>
        <w:t xml:space="preserve">численные условия организации обучения </w:t>
      </w:r>
      <w:r w:rsidRPr="00B16003">
        <w:rPr>
          <w:rFonts w:ascii="Times New Roman" w:hAnsi="Times New Roman" w:cs="Times New Roman"/>
          <w:color w:val="auto"/>
          <w:sz w:val="28"/>
          <w:szCs w:val="28"/>
        </w:rPr>
        <w:t>глухого ребенка</w:t>
      </w:r>
      <w:r w:rsidRPr="00B16003">
        <w:rPr>
          <w:rFonts w:ascii="Times New Roman" w:hAnsi="Times New Roman" w:cs="Times New Roman"/>
          <w:color w:val="auto"/>
          <w:spacing w:val="-2"/>
          <w:sz w:val="28"/>
          <w:szCs w:val="28"/>
        </w:rPr>
        <w:t xml:space="preserve">. </w:t>
      </w:r>
    </w:p>
    <w:p w:rsidR="00F65069" w:rsidRPr="00B16003" w:rsidRDefault="00C079E3" w:rsidP="00B16003">
      <w:pPr>
        <w:tabs>
          <w:tab w:val="left" w:pos="1087"/>
        </w:tabs>
        <w:spacing w:after="0" w:line="360" w:lineRule="auto"/>
        <w:ind w:firstLine="709"/>
        <w:jc w:val="both"/>
        <w:rPr>
          <w:rFonts w:ascii="Times New Roman" w:eastAsia="Times New Roman" w:hAnsi="Times New Roman" w:cs="Times New Roman"/>
          <w:color w:val="auto"/>
          <w:spacing w:val="-2"/>
          <w:sz w:val="28"/>
          <w:szCs w:val="28"/>
        </w:rPr>
      </w:pPr>
      <w:r w:rsidRPr="00B16003">
        <w:rPr>
          <w:rFonts w:ascii="Times New Roman" w:hAnsi="Times New Roman" w:cs="Times New Roman"/>
          <w:color w:val="auto"/>
          <w:spacing w:val="-2"/>
          <w:sz w:val="28"/>
          <w:szCs w:val="28"/>
        </w:rPr>
        <w:t>Финансирование рассчитывается с учетом рекомендаций ПМПК,  ИПР инвалида в соответствии с кадровыми и материально-техническими услови</w:t>
      </w:r>
      <w:r w:rsidRPr="00B16003">
        <w:rPr>
          <w:rFonts w:ascii="Times New Roman" w:hAnsi="Times New Roman" w:cs="Times New Roman"/>
          <w:color w:val="auto"/>
          <w:spacing w:val="-2"/>
          <w:sz w:val="28"/>
          <w:szCs w:val="28"/>
        </w:rPr>
        <w:t>я</w:t>
      </w:r>
      <w:r w:rsidRPr="00B16003">
        <w:rPr>
          <w:rFonts w:ascii="Times New Roman" w:hAnsi="Times New Roman" w:cs="Times New Roman"/>
          <w:color w:val="auto"/>
          <w:spacing w:val="-2"/>
          <w:sz w:val="28"/>
          <w:szCs w:val="28"/>
        </w:rPr>
        <w:t xml:space="preserve">ми реализации АООП, требованиями к наполняемости классов в соответствии с СанПиН. </w:t>
      </w:r>
    </w:p>
    <w:p w:rsidR="00F65069" w:rsidRPr="00B16003" w:rsidRDefault="00C079E3" w:rsidP="00B16003">
      <w:pPr>
        <w:tabs>
          <w:tab w:val="left" w:pos="1087"/>
        </w:tabs>
        <w:spacing w:after="0" w:line="360" w:lineRule="auto"/>
        <w:ind w:firstLine="709"/>
        <w:jc w:val="both"/>
        <w:rPr>
          <w:rFonts w:ascii="Times New Roman" w:eastAsia="Times New Roman" w:hAnsi="Times New Roman" w:cs="Times New Roman"/>
          <w:color w:val="auto"/>
          <w:spacing w:val="-2"/>
          <w:sz w:val="28"/>
          <w:szCs w:val="28"/>
        </w:rPr>
      </w:pPr>
      <w:r w:rsidRPr="00B16003">
        <w:rPr>
          <w:rFonts w:ascii="Times New Roman" w:hAnsi="Times New Roman" w:cs="Times New Roman"/>
          <w:color w:val="auto"/>
          <w:spacing w:val="-2"/>
          <w:sz w:val="28"/>
          <w:szCs w:val="28"/>
        </w:rPr>
        <w:t>Таким образом, финансирование АООП НОО для каждого обучающег</w:t>
      </w:r>
      <w:r w:rsidRPr="00B16003">
        <w:rPr>
          <w:rFonts w:ascii="Times New Roman" w:hAnsi="Times New Roman" w:cs="Times New Roman"/>
          <w:color w:val="auto"/>
          <w:spacing w:val="-2"/>
          <w:sz w:val="28"/>
          <w:szCs w:val="28"/>
        </w:rPr>
        <w:t>о</w:t>
      </w:r>
      <w:r w:rsidRPr="00B16003">
        <w:rPr>
          <w:rFonts w:ascii="Times New Roman" w:hAnsi="Times New Roman" w:cs="Times New Roman"/>
          <w:color w:val="auto"/>
          <w:spacing w:val="-2"/>
          <w:sz w:val="28"/>
          <w:szCs w:val="28"/>
        </w:rPr>
        <w:t xml:space="preserve">ся с ОВЗ производится в большем объеме, чем финансирование ООП НОО обучающихся, не имеющих ограниченных возможностей здоровья. </w:t>
      </w:r>
    </w:p>
    <w:p w:rsidR="00F65069" w:rsidRPr="00B16003" w:rsidRDefault="00C079E3" w:rsidP="00B16003">
      <w:pPr>
        <w:tabs>
          <w:tab w:val="left" w:pos="1087"/>
        </w:tabs>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pacing w:val="-2"/>
          <w:sz w:val="28"/>
          <w:szCs w:val="28"/>
        </w:rPr>
        <w:t xml:space="preserve">Нормативные затраты на оказание </w:t>
      </w:r>
      <w:r w:rsidRPr="00B16003">
        <w:rPr>
          <w:rFonts w:ascii="Times New Roman" w:hAnsi="Times New Roman" w:cs="Times New Roman"/>
          <w:color w:val="auto"/>
          <w:spacing w:val="-2"/>
          <w:sz w:val="28"/>
          <w:szCs w:val="28"/>
          <w:lang w:val="en-US"/>
        </w:rPr>
        <w:t>i</w:t>
      </w:r>
      <w:r w:rsidRPr="00B16003">
        <w:rPr>
          <w:rFonts w:ascii="Times New Roman" w:hAnsi="Times New Roman" w:cs="Times New Roman"/>
          <w:color w:val="auto"/>
          <w:spacing w:val="-2"/>
          <w:sz w:val="28"/>
          <w:szCs w:val="28"/>
        </w:rPr>
        <w:t xml:space="preserve">-той государственной услугина </w:t>
      </w:r>
      <w:r w:rsidRPr="00B16003">
        <w:rPr>
          <w:rFonts w:ascii="Times New Roman" w:hAnsi="Times New Roman" w:cs="Times New Roman"/>
          <w:color w:val="auto"/>
          <w:sz w:val="28"/>
          <w:szCs w:val="28"/>
        </w:rPr>
        <w:t>соо</w:t>
      </w:r>
      <w:r w:rsidRPr="00B16003">
        <w:rPr>
          <w:rFonts w:ascii="Times New Roman" w:hAnsi="Times New Roman" w:cs="Times New Roman"/>
          <w:color w:val="auto"/>
          <w:sz w:val="28"/>
          <w:szCs w:val="28"/>
        </w:rPr>
        <w:t>т</w:t>
      </w:r>
      <w:r w:rsidRPr="00B16003">
        <w:rPr>
          <w:rFonts w:ascii="Times New Roman" w:hAnsi="Times New Roman" w:cs="Times New Roman"/>
          <w:color w:val="auto"/>
          <w:sz w:val="28"/>
          <w:szCs w:val="28"/>
        </w:rPr>
        <w:t>ветствующий финансовый год определяются по формуле:</w:t>
      </w:r>
    </w:p>
    <w:p w:rsidR="00F65069" w:rsidRPr="00B16003" w:rsidRDefault="00C079E3" w:rsidP="00B16003">
      <w:pPr>
        <w:spacing w:after="0" w:line="360" w:lineRule="auto"/>
        <w:ind w:firstLine="709"/>
        <w:jc w:val="both"/>
        <w:rPr>
          <w:rFonts w:ascii="Times New Roman" w:eastAsia="Times New Roman" w:hAnsi="Times New Roman" w:cs="Times New Roman"/>
          <w:b/>
          <w:bCs/>
          <w:color w:val="auto"/>
          <w:sz w:val="56"/>
          <w:szCs w:val="56"/>
        </w:rPr>
      </w:pPr>
      <w:r w:rsidRPr="00B16003">
        <w:rPr>
          <w:rFonts w:ascii="Times New Roman" w:hAnsi="Times New Roman" w:cs="Times New Roman"/>
          <w:b/>
          <w:bCs/>
          <w:i/>
          <w:iCs/>
          <w:color w:val="auto"/>
          <w:sz w:val="40"/>
          <w:szCs w:val="40"/>
        </w:rPr>
        <w:t xml:space="preserve">      З </w:t>
      </w:r>
      <w:r w:rsidRPr="00B16003">
        <w:rPr>
          <w:rFonts w:ascii="Times New Roman" w:hAnsi="Times New Roman" w:cs="Times New Roman"/>
          <w:i/>
          <w:iCs/>
          <w:color w:val="auto"/>
          <w:sz w:val="40"/>
          <w:szCs w:val="40"/>
          <w:vertAlign w:val="superscript"/>
          <w:lang w:val="en-US"/>
        </w:rPr>
        <w:t>i</w:t>
      </w:r>
      <w:r w:rsidRPr="00B16003">
        <w:rPr>
          <w:rFonts w:ascii="Times New Roman" w:hAnsi="Times New Roman" w:cs="Times New Roman"/>
          <w:i/>
          <w:iCs/>
          <w:color w:val="auto"/>
          <w:sz w:val="40"/>
          <w:szCs w:val="40"/>
          <w:vertAlign w:val="subscript"/>
        </w:rPr>
        <w:t>гу</w:t>
      </w:r>
      <w:r w:rsidRPr="00B16003">
        <w:rPr>
          <w:rFonts w:ascii="Times New Roman" w:hAnsi="Times New Roman" w:cs="Times New Roman"/>
          <w:b/>
          <w:bCs/>
          <w:color w:val="auto"/>
          <w:spacing w:val="-4"/>
          <w:sz w:val="28"/>
          <w:szCs w:val="28"/>
        </w:rPr>
        <w:t xml:space="preserve"> = </w:t>
      </w:r>
      <w:r w:rsidRPr="00B16003">
        <w:rPr>
          <w:rFonts w:ascii="Times New Roman" w:hAnsi="Times New Roman" w:cs="Times New Roman"/>
          <w:b/>
          <w:bCs/>
          <w:i/>
          <w:iCs/>
          <w:color w:val="auto"/>
          <w:spacing w:val="-2"/>
          <w:sz w:val="40"/>
          <w:szCs w:val="40"/>
        </w:rPr>
        <w:t>НЗ</w:t>
      </w:r>
      <w:r w:rsidRPr="00B16003">
        <w:rPr>
          <w:rFonts w:ascii="Times New Roman" w:hAnsi="Times New Roman" w:cs="Times New Roman"/>
          <w:i/>
          <w:iCs/>
          <w:color w:val="auto"/>
          <w:sz w:val="40"/>
          <w:szCs w:val="40"/>
          <w:vertAlign w:val="superscript"/>
          <w:lang w:val="en-US"/>
        </w:rPr>
        <w:t>i</w:t>
      </w:r>
      <w:r w:rsidRPr="00B16003">
        <w:rPr>
          <w:rFonts w:ascii="Times New Roman" w:hAnsi="Times New Roman" w:cs="Times New Roman"/>
          <w:i/>
          <w:iCs/>
          <w:color w:val="auto"/>
          <w:sz w:val="40"/>
          <w:szCs w:val="40"/>
          <w:vertAlign w:val="subscript"/>
        </w:rPr>
        <w:t xml:space="preserve">очр </w:t>
      </w:r>
      <w:r w:rsidRPr="00B16003">
        <w:rPr>
          <w:rFonts w:ascii="Times New Roman" w:hAnsi="Times New Roman" w:cs="Times New Roman"/>
          <w:b/>
          <w:bCs/>
          <w:i/>
          <w:iCs/>
          <w:color w:val="auto"/>
          <w:sz w:val="56"/>
          <w:szCs w:val="56"/>
          <w:vertAlign w:val="subscript"/>
        </w:rPr>
        <w:t>*</w:t>
      </w:r>
      <w:r w:rsidRPr="00B16003">
        <w:rPr>
          <w:rFonts w:ascii="Times New Roman" w:hAnsi="Times New Roman" w:cs="Times New Roman"/>
          <w:b/>
          <w:bCs/>
          <w:i/>
          <w:iCs/>
          <w:color w:val="auto"/>
          <w:sz w:val="56"/>
          <w:szCs w:val="56"/>
          <w:vertAlign w:val="subscript"/>
          <w:lang w:val="en-US"/>
        </w:rPr>
        <w:t>k</w:t>
      </w:r>
      <w:r w:rsidRPr="00B16003">
        <w:rPr>
          <w:rFonts w:ascii="Times New Roman" w:hAnsi="Times New Roman" w:cs="Times New Roman"/>
          <w:i/>
          <w:iCs/>
          <w:color w:val="auto"/>
          <w:sz w:val="40"/>
          <w:szCs w:val="40"/>
          <w:vertAlign w:val="subscript"/>
          <w:lang w:val="en-US"/>
        </w:rPr>
        <w:t>i</w:t>
      </w:r>
      <w:r w:rsidRPr="00B16003">
        <w:rPr>
          <w:rFonts w:ascii="Times New Roman" w:hAnsi="Times New Roman" w:cs="Times New Roman"/>
          <w:i/>
          <w:iCs/>
          <w:color w:val="auto"/>
          <w:sz w:val="24"/>
          <w:szCs w:val="24"/>
        </w:rPr>
        <w:t xml:space="preserve">, </w:t>
      </w:r>
      <w:r w:rsidRPr="00B16003">
        <w:rPr>
          <w:rFonts w:ascii="Times New Roman" w:hAnsi="Times New Roman" w:cs="Times New Roman"/>
          <w:color w:val="auto"/>
          <w:sz w:val="24"/>
          <w:szCs w:val="24"/>
        </w:rPr>
        <w:t>где</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 xml:space="preserve">З </w:t>
      </w:r>
      <w:r w:rsidRPr="00B16003">
        <w:rPr>
          <w:rFonts w:ascii="Times New Roman" w:hAnsi="Times New Roman" w:cs="Times New Roman"/>
          <w:i/>
          <w:iCs/>
          <w:color w:val="auto"/>
          <w:sz w:val="40"/>
          <w:szCs w:val="40"/>
          <w:vertAlign w:val="superscript"/>
          <w:lang w:val="en-US"/>
        </w:rPr>
        <w:t>i</w:t>
      </w:r>
      <w:r w:rsidRPr="00B16003">
        <w:rPr>
          <w:rFonts w:ascii="Times New Roman" w:hAnsi="Times New Roman" w:cs="Times New Roman"/>
          <w:i/>
          <w:iCs/>
          <w:color w:val="auto"/>
          <w:sz w:val="40"/>
          <w:szCs w:val="40"/>
          <w:vertAlign w:val="subscript"/>
        </w:rPr>
        <w:t>гу</w:t>
      </w:r>
      <w:r w:rsidRPr="00B16003">
        <w:rPr>
          <w:rFonts w:ascii="Times New Roman" w:hAnsi="Times New Roman" w:cs="Times New Roman"/>
          <w:b/>
          <w:bCs/>
          <w:color w:val="auto"/>
          <w:spacing w:val="-4"/>
          <w:sz w:val="28"/>
          <w:szCs w:val="28"/>
        </w:rPr>
        <w:t xml:space="preserve"> - </w:t>
      </w:r>
      <w:r w:rsidRPr="00B16003">
        <w:rPr>
          <w:rFonts w:ascii="Times New Roman" w:hAnsi="Times New Roman" w:cs="Times New Roman"/>
          <w:color w:val="auto"/>
          <w:spacing w:val="-4"/>
          <w:sz w:val="28"/>
          <w:szCs w:val="28"/>
        </w:rPr>
        <w:t>н</w:t>
      </w:r>
      <w:r w:rsidRPr="00B16003">
        <w:rPr>
          <w:rFonts w:ascii="Times New Roman" w:hAnsi="Times New Roman" w:cs="Times New Roman"/>
          <w:color w:val="auto"/>
          <w:spacing w:val="-2"/>
          <w:sz w:val="28"/>
          <w:szCs w:val="28"/>
        </w:rPr>
        <w:t xml:space="preserve">ормативные затраты на оказание </w:t>
      </w:r>
      <w:r w:rsidRPr="00B16003">
        <w:rPr>
          <w:rFonts w:ascii="Times New Roman" w:hAnsi="Times New Roman" w:cs="Times New Roman"/>
          <w:color w:val="auto"/>
          <w:spacing w:val="-2"/>
          <w:sz w:val="28"/>
          <w:szCs w:val="28"/>
          <w:lang w:val="en-US"/>
        </w:rPr>
        <w:t>i</w:t>
      </w:r>
      <w:r w:rsidRPr="00B16003">
        <w:rPr>
          <w:rFonts w:ascii="Times New Roman" w:hAnsi="Times New Roman" w:cs="Times New Roman"/>
          <w:color w:val="auto"/>
          <w:spacing w:val="-2"/>
          <w:sz w:val="28"/>
          <w:szCs w:val="28"/>
        </w:rPr>
        <w:t xml:space="preserve">-той государственной услугина </w:t>
      </w:r>
      <w:r w:rsidRPr="00B16003">
        <w:rPr>
          <w:rFonts w:ascii="Times New Roman" w:hAnsi="Times New Roman" w:cs="Times New Roman"/>
          <w:color w:val="auto"/>
          <w:sz w:val="28"/>
          <w:szCs w:val="28"/>
        </w:rPr>
        <w:t>соответствующий финансовый год;</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pacing w:val="-4"/>
          <w:sz w:val="28"/>
          <w:szCs w:val="28"/>
        </w:rPr>
        <w:t>НЗ</w:t>
      </w:r>
      <w:r w:rsidRPr="00B16003">
        <w:rPr>
          <w:rFonts w:ascii="Times New Roman" w:hAnsi="Times New Roman" w:cs="Times New Roman"/>
          <w:color w:val="auto"/>
          <w:sz w:val="28"/>
          <w:szCs w:val="28"/>
          <w:vertAlign w:val="superscript"/>
          <w:lang w:val="en-US"/>
        </w:rPr>
        <w:t>i</w:t>
      </w:r>
      <w:r w:rsidRPr="00B16003">
        <w:rPr>
          <w:rFonts w:ascii="Times New Roman" w:hAnsi="Times New Roman" w:cs="Times New Roman"/>
          <w:color w:val="auto"/>
          <w:sz w:val="28"/>
          <w:szCs w:val="28"/>
          <w:vertAlign w:val="subscript"/>
        </w:rPr>
        <w:t>очр</w:t>
      </w:r>
      <w:r w:rsidRPr="00B16003">
        <w:rPr>
          <w:rFonts w:ascii="Times New Roman" w:hAnsi="Times New Roman" w:cs="Times New Roman"/>
          <w:color w:val="auto"/>
          <w:sz w:val="28"/>
          <w:szCs w:val="28"/>
          <w:vertAlign w:val="superscript"/>
        </w:rPr>
        <w:t>_</w:t>
      </w:r>
      <w:r w:rsidRPr="00B16003">
        <w:rPr>
          <w:rFonts w:ascii="Times New Roman" w:hAnsi="Times New Roman" w:cs="Times New Roman"/>
          <w:color w:val="auto"/>
          <w:spacing w:val="-2"/>
          <w:sz w:val="28"/>
          <w:szCs w:val="28"/>
        </w:rPr>
        <w:t xml:space="preserve">нормативные затраты на оказание единицы </w:t>
      </w:r>
      <w:r w:rsidRPr="00B16003">
        <w:rPr>
          <w:rFonts w:ascii="Times New Roman" w:hAnsi="Times New Roman" w:cs="Times New Roman"/>
          <w:color w:val="auto"/>
          <w:spacing w:val="-2"/>
          <w:sz w:val="28"/>
          <w:szCs w:val="28"/>
          <w:lang w:val="en-US"/>
        </w:rPr>
        <w:t>i</w:t>
      </w:r>
      <w:r w:rsidRPr="00B16003">
        <w:rPr>
          <w:rFonts w:ascii="Times New Roman" w:hAnsi="Times New Roman" w:cs="Times New Roman"/>
          <w:color w:val="auto"/>
          <w:spacing w:val="-2"/>
          <w:sz w:val="28"/>
          <w:szCs w:val="28"/>
        </w:rPr>
        <w:t>-той государственной услуги образовательной организации на соответствующий финансовый год;</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i/>
          <w:iCs/>
          <w:color w:val="auto"/>
          <w:sz w:val="28"/>
          <w:szCs w:val="28"/>
          <w:lang w:val="en-US"/>
        </w:rPr>
        <w:t>K</w:t>
      </w:r>
      <w:r w:rsidRPr="00B16003">
        <w:rPr>
          <w:rFonts w:ascii="Times New Roman" w:hAnsi="Times New Roman" w:cs="Times New Roman"/>
          <w:i/>
          <w:iCs/>
          <w:color w:val="auto"/>
          <w:sz w:val="28"/>
          <w:szCs w:val="28"/>
          <w:vertAlign w:val="subscript"/>
          <w:lang w:val="en-US"/>
        </w:rPr>
        <w:t>i</w:t>
      </w:r>
      <w:r w:rsidRPr="00B16003">
        <w:rPr>
          <w:rFonts w:ascii="Times New Roman" w:hAnsi="Times New Roman" w:cs="Times New Roman"/>
          <w:color w:val="auto"/>
          <w:sz w:val="28"/>
          <w:szCs w:val="28"/>
        </w:rPr>
        <w:t xml:space="preserve">- объем </w:t>
      </w:r>
      <w:r w:rsidRPr="00B16003">
        <w:rPr>
          <w:rFonts w:ascii="Times New Roman" w:hAnsi="Times New Roman" w:cs="Times New Roman"/>
          <w:color w:val="auto"/>
          <w:sz w:val="28"/>
          <w:szCs w:val="28"/>
          <w:lang w:val="en-US"/>
        </w:rPr>
        <w:t>i</w:t>
      </w:r>
      <w:r w:rsidRPr="00B16003">
        <w:rPr>
          <w:rFonts w:ascii="Times New Roman" w:hAnsi="Times New Roman" w:cs="Times New Roman"/>
          <w:color w:val="auto"/>
          <w:sz w:val="28"/>
          <w:szCs w:val="28"/>
        </w:rPr>
        <w:t>-той государственной услуги в соответствии с государстве</w:t>
      </w:r>
      <w:r w:rsidRPr="00B16003">
        <w:rPr>
          <w:rFonts w:ascii="Times New Roman" w:hAnsi="Times New Roman" w:cs="Times New Roman"/>
          <w:color w:val="auto"/>
          <w:sz w:val="28"/>
          <w:szCs w:val="28"/>
        </w:rPr>
        <w:t>н</w:t>
      </w:r>
      <w:r w:rsidRPr="00B16003">
        <w:rPr>
          <w:rFonts w:ascii="Times New Roman" w:hAnsi="Times New Roman" w:cs="Times New Roman"/>
          <w:color w:val="auto"/>
          <w:sz w:val="28"/>
          <w:szCs w:val="28"/>
        </w:rPr>
        <w:t>ным (муниципальным) заданием.</w:t>
      </w:r>
    </w:p>
    <w:p w:rsidR="00F65069" w:rsidRPr="00B16003" w:rsidRDefault="00C079E3" w:rsidP="00B16003">
      <w:pPr>
        <w:tabs>
          <w:tab w:val="left" w:pos="994"/>
        </w:tabs>
        <w:spacing w:after="0" w:line="360" w:lineRule="auto"/>
        <w:ind w:firstLine="709"/>
        <w:jc w:val="both"/>
        <w:rPr>
          <w:rFonts w:ascii="Times New Roman" w:eastAsia="Times New Roman" w:hAnsi="Times New Roman" w:cs="Times New Roman"/>
          <w:color w:val="auto"/>
          <w:spacing w:val="-4"/>
          <w:sz w:val="28"/>
          <w:szCs w:val="28"/>
        </w:rPr>
      </w:pPr>
      <w:r w:rsidRPr="00B16003">
        <w:rPr>
          <w:rFonts w:ascii="Times New Roman" w:hAnsi="Times New Roman" w:cs="Times New Roman"/>
          <w:color w:val="auto"/>
          <w:spacing w:val="-2"/>
          <w:sz w:val="28"/>
          <w:szCs w:val="28"/>
        </w:rPr>
        <w:t xml:space="preserve">Нормативные затраты на оказание единицы </w:t>
      </w:r>
      <w:r w:rsidRPr="00B16003">
        <w:rPr>
          <w:rFonts w:ascii="Times New Roman" w:hAnsi="Times New Roman" w:cs="Times New Roman"/>
          <w:color w:val="auto"/>
          <w:spacing w:val="-2"/>
          <w:sz w:val="28"/>
          <w:szCs w:val="28"/>
          <w:lang w:val="en-US"/>
        </w:rPr>
        <w:t>i</w:t>
      </w:r>
      <w:r w:rsidRPr="00B16003">
        <w:rPr>
          <w:rFonts w:ascii="Times New Roman" w:hAnsi="Times New Roman" w:cs="Times New Roman"/>
          <w:color w:val="auto"/>
          <w:spacing w:val="-2"/>
          <w:sz w:val="28"/>
          <w:szCs w:val="28"/>
        </w:rPr>
        <w:t>-той государственной усл</w:t>
      </w:r>
      <w:r w:rsidRPr="00B16003">
        <w:rPr>
          <w:rFonts w:ascii="Times New Roman" w:hAnsi="Times New Roman" w:cs="Times New Roman"/>
          <w:color w:val="auto"/>
          <w:spacing w:val="-2"/>
          <w:sz w:val="28"/>
          <w:szCs w:val="28"/>
        </w:rPr>
        <w:t>у</w:t>
      </w:r>
      <w:r w:rsidRPr="00B16003">
        <w:rPr>
          <w:rFonts w:ascii="Times New Roman" w:hAnsi="Times New Roman" w:cs="Times New Roman"/>
          <w:color w:val="auto"/>
          <w:spacing w:val="-2"/>
          <w:sz w:val="28"/>
          <w:szCs w:val="28"/>
        </w:rPr>
        <w:t xml:space="preserve">ги образовательной </w:t>
      </w:r>
      <w:r w:rsidRPr="00B16003">
        <w:rPr>
          <w:rFonts w:ascii="Times New Roman" w:hAnsi="Times New Roman" w:cs="Times New Roman"/>
          <w:color w:val="auto"/>
          <w:spacing w:val="-4"/>
          <w:sz w:val="28"/>
          <w:szCs w:val="28"/>
        </w:rPr>
        <w:t>организации на соответствующий финансовый год опред</w:t>
      </w:r>
      <w:r w:rsidRPr="00B16003">
        <w:rPr>
          <w:rFonts w:ascii="Times New Roman" w:hAnsi="Times New Roman" w:cs="Times New Roman"/>
          <w:color w:val="auto"/>
          <w:spacing w:val="-4"/>
          <w:sz w:val="28"/>
          <w:szCs w:val="28"/>
        </w:rPr>
        <w:t>е</w:t>
      </w:r>
      <w:r w:rsidRPr="00B16003">
        <w:rPr>
          <w:rFonts w:ascii="Times New Roman" w:hAnsi="Times New Roman" w:cs="Times New Roman"/>
          <w:color w:val="auto"/>
          <w:spacing w:val="-4"/>
          <w:sz w:val="28"/>
          <w:szCs w:val="28"/>
        </w:rPr>
        <w:t>ляются по формуле:</w:t>
      </w:r>
    </w:p>
    <w:p w:rsidR="00F65069" w:rsidRPr="00B16003" w:rsidRDefault="00C079E3" w:rsidP="00B16003">
      <w:pPr>
        <w:tabs>
          <w:tab w:val="left" w:pos="994"/>
        </w:tabs>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pacing w:val="-2"/>
          <w:sz w:val="40"/>
          <w:szCs w:val="40"/>
        </w:rPr>
        <w:tab/>
        <w:t>НЗ</w:t>
      </w:r>
      <w:r w:rsidRPr="00B16003">
        <w:rPr>
          <w:rFonts w:ascii="Times New Roman" w:hAnsi="Times New Roman" w:cs="Times New Roman"/>
          <w:i/>
          <w:iCs/>
          <w:color w:val="auto"/>
          <w:sz w:val="40"/>
          <w:szCs w:val="40"/>
          <w:vertAlign w:val="superscript"/>
          <w:lang w:val="en-US"/>
        </w:rPr>
        <w:t>i</w:t>
      </w:r>
      <w:r w:rsidRPr="00B16003">
        <w:rPr>
          <w:rFonts w:ascii="Times New Roman" w:hAnsi="Times New Roman" w:cs="Times New Roman"/>
          <w:i/>
          <w:iCs/>
          <w:color w:val="auto"/>
          <w:sz w:val="40"/>
          <w:szCs w:val="40"/>
          <w:vertAlign w:val="subscript"/>
        </w:rPr>
        <w:t>очр=</w:t>
      </w:r>
      <w:r w:rsidRPr="00B16003">
        <w:rPr>
          <w:rFonts w:ascii="Times New Roman" w:hAnsi="Times New Roman" w:cs="Times New Roman"/>
          <w:b/>
          <w:bCs/>
          <w:i/>
          <w:iCs/>
          <w:color w:val="auto"/>
          <w:spacing w:val="-2"/>
          <w:sz w:val="40"/>
          <w:szCs w:val="40"/>
        </w:rPr>
        <w:t xml:space="preserve"> НЗ</w:t>
      </w:r>
      <w:r w:rsidRPr="00B16003">
        <w:rPr>
          <w:rFonts w:ascii="Times New Roman" w:hAnsi="Times New Roman" w:cs="Times New Roman"/>
          <w:i/>
          <w:iCs/>
          <w:color w:val="auto"/>
          <w:sz w:val="40"/>
          <w:szCs w:val="40"/>
          <w:vertAlign w:val="subscript"/>
        </w:rPr>
        <w:t xml:space="preserve"> гу+</w:t>
      </w:r>
      <w:r w:rsidRPr="00B16003">
        <w:rPr>
          <w:rFonts w:ascii="Times New Roman" w:hAnsi="Times New Roman" w:cs="Times New Roman"/>
          <w:b/>
          <w:bCs/>
          <w:i/>
          <w:iCs/>
          <w:color w:val="auto"/>
          <w:spacing w:val="-2"/>
          <w:sz w:val="40"/>
          <w:szCs w:val="40"/>
        </w:rPr>
        <w:t xml:space="preserve"> НЗ</w:t>
      </w:r>
      <w:r w:rsidRPr="00B16003">
        <w:rPr>
          <w:rFonts w:ascii="Times New Roman" w:hAnsi="Times New Roman" w:cs="Times New Roman"/>
          <w:i/>
          <w:iCs/>
          <w:color w:val="auto"/>
          <w:sz w:val="40"/>
          <w:szCs w:val="40"/>
          <w:vertAlign w:val="subscript"/>
        </w:rPr>
        <w:t xml:space="preserve">он    </w:t>
      </w:r>
      <w:r w:rsidRPr="00B16003">
        <w:rPr>
          <w:rFonts w:ascii="Times New Roman" w:hAnsi="Times New Roman" w:cs="Times New Roman"/>
          <w:i/>
          <w:iCs/>
          <w:color w:val="auto"/>
          <w:sz w:val="24"/>
          <w:szCs w:val="24"/>
        </w:rPr>
        <w:t xml:space="preserve">, </w:t>
      </w:r>
      <w:r w:rsidRPr="00B16003">
        <w:rPr>
          <w:rFonts w:ascii="Times New Roman" w:hAnsi="Times New Roman" w:cs="Times New Roman"/>
          <w:color w:val="auto"/>
          <w:sz w:val="24"/>
          <w:szCs w:val="24"/>
        </w:rPr>
        <w:t>где</w:t>
      </w:r>
    </w:p>
    <w:p w:rsidR="00F65069" w:rsidRPr="00B16003" w:rsidRDefault="00C079E3" w:rsidP="00B16003">
      <w:pPr>
        <w:spacing w:after="0" w:line="360" w:lineRule="auto"/>
        <w:ind w:firstLine="709"/>
        <w:jc w:val="both"/>
        <w:rPr>
          <w:rFonts w:ascii="Times New Roman" w:eastAsia="Times New Roman" w:hAnsi="Times New Roman" w:cs="Times New Roman"/>
          <w:b/>
          <w:bCs/>
          <w:color w:val="auto"/>
          <w:spacing w:val="-4"/>
          <w:sz w:val="28"/>
          <w:szCs w:val="28"/>
        </w:rPr>
      </w:pPr>
      <w:r w:rsidRPr="00B16003">
        <w:rPr>
          <w:rFonts w:ascii="Times New Roman" w:hAnsi="Times New Roman" w:cs="Times New Roman"/>
          <w:color w:val="auto"/>
          <w:spacing w:val="-4"/>
          <w:sz w:val="28"/>
          <w:szCs w:val="28"/>
        </w:rPr>
        <w:t>НЗ</w:t>
      </w:r>
      <w:r w:rsidRPr="00B16003">
        <w:rPr>
          <w:rFonts w:ascii="Times New Roman" w:hAnsi="Times New Roman" w:cs="Times New Roman"/>
          <w:i/>
          <w:iCs/>
          <w:color w:val="auto"/>
          <w:sz w:val="28"/>
          <w:szCs w:val="28"/>
          <w:vertAlign w:val="superscript"/>
          <w:lang w:val="en-US"/>
        </w:rPr>
        <w:t>i</w:t>
      </w:r>
      <w:r w:rsidRPr="00B16003">
        <w:rPr>
          <w:rFonts w:ascii="Times New Roman" w:hAnsi="Times New Roman" w:cs="Times New Roman"/>
          <w:i/>
          <w:iCs/>
          <w:color w:val="auto"/>
          <w:sz w:val="28"/>
          <w:szCs w:val="28"/>
          <w:vertAlign w:val="subscript"/>
        </w:rPr>
        <w:t>очр -</w:t>
      </w:r>
      <w:r w:rsidRPr="00B16003">
        <w:rPr>
          <w:rFonts w:ascii="Times New Roman" w:hAnsi="Times New Roman" w:cs="Times New Roman"/>
          <w:color w:val="auto"/>
          <w:spacing w:val="-2"/>
          <w:sz w:val="28"/>
          <w:szCs w:val="28"/>
        </w:rPr>
        <w:t xml:space="preserve"> нормативные затраты на оказание единицы </w:t>
      </w:r>
      <w:r w:rsidRPr="00B16003">
        <w:rPr>
          <w:rFonts w:ascii="Times New Roman" w:hAnsi="Times New Roman" w:cs="Times New Roman"/>
          <w:color w:val="auto"/>
          <w:spacing w:val="-2"/>
          <w:sz w:val="28"/>
          <w:szCs w:val="28"/>
          <w:lang w:val="en-US"/>
        </w:rPr>
        <w:t>i</w:t>
      </w:r>
      <w:r w:rsidRPr="00B16003">
        <w:rPr>
          <w:rFonts w:ascii="Times New Roman" w:hAnsi="Times New Roman" w:cs="Times New Roman"/>
          <w:color w:val="auto"/>
          <w:spacing w:val="-2"/>
          <w:sz w:val="28"/>
          <w:szCs w:val="28"/>
        </w:rPr>
        <w:t>-той государстве</w:t>
      </w:r>
      <w:r w:rsidRPr="00B16003">
        <w:rPr>
          <w:rFonts w:ascii="Times New Roman" w:hAnsi="Times New Roman" w:cs="Times New Roman"/>
          <w:color w:val="auto"/>
          <w:spacing w:val="-2"/>
          <w:sz w:val="28"/>
          <w:szCs w:val="28"/>
        </w:rPr>
        <w:t>н</w:t>
      </w:r>
      <w:r w:rsidRPr="00B16003">
        <w:rPr>
          <w:rFonts w:ascii="Times New Roman" w:hAnsi="Times New Roman" w:cs="Times New Roman"/>
          <w:color w:val="auto"/>
          <w:spacing w:val="-2"/>
          <w:sz w:val="28"/>
          <w:szCs w:val="28"/>
        </w:rPr>
        <w:t xml:space="preserve">ной услуги образовательной </w:t>
      </w:r>
      <w:r w:rsidRPr="00B16003">
        <w:rPr>
          <w:rFonts w:ascii="Times New Roman" w:hAnsi="Times New Roman" w:cs="Times New Roman"/>
          <w:color w:val="auto"/>
          <w:spacing w:val="-4"/>
          <w:sz w:val="28"/>
          <w:szCs w:val="28"/>
        </w:rPr>
        <w:t>организации на соответствующий финансовый год;</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pacing w:val="-4"/>
          <w:sz w:val="28"/>
          <w:szCs w:val="28"/>
        </w:rPr>
        <w:t>НЗ</w:t>
      </w:r>
      <w:r w:rsidRPr="00B16003">
        <w:rPr>
          <w:rFonts w:ascii="Times New Roman" w:hAnsi="Times New Roman" w:cs="Times New Roman"/>
          <w:color w:val="auto"/>
          <w:sz w:val="28"/>
          <w:szCs w:val="28"/>
          <w:vertAlign w:val="subscript"/>
        </w:rPr>
        <w:t>гу</w:t>
      </w:r>
      <w:r w:rsidRPr="00B16003">
        <w:rPr>
          <w:rFonts w:ascii="Times New Roman" w:hAnsi="Times New Roman" w:cs="Times New Roman"/>
          <w:color w:val="auto"/>
          <w:spacing w:val="-3"/>
          <w:sz w:val="28"/>
          <w:szCs w:val="28"/>
        </w:rPr>
        <w:t xml:space="preserve"> - нормативные затраты, непосредственно связанные с оказанием </w:t>
      </w:r>
      <w:r w:rsidRPr="00B16003">
        <w:rPr>
          <w:rFonts w:ascii="Times New Roman" w:hAnsi="Times New Roman" w:cs="Times New Roman"/>
          <w:color w:val="auto"/>
          <w:sz w:val="28"/>
          <w:szCs w:val="28"/>
        </w:rPr>
        <w:t>г</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сударственной услуги;</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 xml:space="preserve">НЗ </w:t>
      </w:r>
      <w:r w:rsidRPr="00B16003">
        <w:rPr>
          <w:rFonts w:ascii="Times New Roman" w:hAnsi="Times New Roman" w:cs="Times New Roman"/>
          <w:color w:val="auto"/>
          <w:sz w:val="28"/>
          <w:szCs w:val="28"/>
          <w:vertAlign w:val="subscript"/>
        </w:rPr>
        <w:t>он</w:t>
      </w:r>
      <w:r w:rsidRPr="00B16003">
        <w:rPr>
          <w:rFonts w:ascii="Times New Roman" w:hAnsi="Times New Roman" w:cs="Times New Roman"/>
          <w:color w:val="auto"/>
          <w:sz w:val="28"/>
          <w:szCs w:val="28"/>
        </w:rPr>
        <w:t xml:space="preserve"> - нормативные затраты на общехозяйственные нужды.</w:t>
      </w:r>
    </w:p>
    <w:p w:rsidR="00F65069" w:rsidRPr="00B16003" w:rsidRDefault="00C079E3" w:rsidP="00B16003">
      <w:pPr>
        <w:tabs>
          <w:tab w:val="left" w:pos="1058"/>
        </w:tabs>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pacing w:val="-4"/>
          <w:sz w:val="28"/>
          <w:szCs w:val="28"/>
        </w:rPr>
        <w:t>Нормативные затраты, непосредственно связанные с оказанием</w:t>
      </w:r>
      <w:r w:rsidRPr="00B16003">
        <w:rPr>
          <w:rFonts w:ascii="Times New Roman" w:hAnsi="Times New Roman" w:cs="Times New Roman"/>
          <w:color w:val="auto"/>
          <w:spacing w:val="-4"/>
          <w:sz w:val="28"/>
          <w:szCs w:val="28"/>
        </w:rPr>
        <w:br/>
      </w:r>
      <w:r w:rsidRPr="00B16003">
        <w:rPr>
          <w:rFonts w:ascii="Times New Roman" w:hAnsi="Times New Roman" w:cs="Times New Roman"/>
          <w:color w:val="auto"/>
          <w:spacing w:val="-1"/>
          <w:sz w:val="28"/>
          <w:szCs w:val="28"/>
        </w:rPr>
        <w:t xml:space="preserve">государственной услуги на соответствующий финансовый год, определяются </w:t>
      </w:r>
      <w:r w:rsidRPr="00B16003">
        <w:rPr>
          <w:rFonts w:ascii="Times New Roman" w:hAnsi="Times New Roman" w:cs="Times New Roman"/>
          <w:color w:val="auto"/>
          <w:sz w:val="28"/>
          <w:szCs w:val="28"/>
        </w:rPr>
        <w:t>по формуле:</w:t>
      </w:r>
    </w:p>
    <w:p w:rsidR="00F65069" w:rsidRPr="00B16003" w:rsidRDefault="00C079E3" w:rsidP="00B16003">
      <w:pPr>
        <w:spacing w:after="0" w:line="360" w:lineRule="auto"/>
        <w:ind w:firstLine="709"/>
        <w:jc w:val="both"/>
        <w:rPr>
          <w:rFonts w:ascii="Times New Roman" w:eastAsia="Times New Roman" w:hAnsi="Times New Roman" w:cs="Times New Roman"/>
          <w:i/>
          <w:iCs/>
          <w:color w:val="auto"/>
          <w:sz w:val="24"/>
          <w:szCs w:val="24"/>
        </w:rPr>
      </w:pPr>
      <w:r w:rsidRPr="00B16003">
        <w:rPr>
          <w:rFonts w:ascii="Times New Roman" w:hAnsi="Times New Roman" w:cs="Times New Roman"/>
          <w:b/>
          <w:bCs/>
          <w:i/>
          <w:iCs/>
          <w:color w:val="auto"/>
          <w:spacing w:val="-2"/>
          <w:sz w:val="40"/>
          <w:szCs w:val="40"/>
        </w:rPr>
        <w:t>НЗ</w:t>
      </w:r>
      <w:r w:rsidRPr="00B16003">
        <w:rPr>
          <w:rFonts w:ascii="Times New Roman" w:hAnsi="Times New Roman" w:cs="Times New Roman"/>
          <w:b/>
          <w:bCs/>
          <w:color w:val="auto"/>
          <w:sz w:val="40"/>
          <w:szCs w:val="40"/>
          <w:vertAlign w:val="subscript"/>
        </w:rPr>
        <w:t>гу</w:t>
      </w:r>
      <w:r w:rsidRPr="00B16003">
        <w:rPr>
          <w:rFonts w:ascii="Times New Roman" w:hAnsi="Times New Roman" w:cs="Times New Roman"/>
          <w:i/>
          <w:iCs/>
          <w:color w:val="auto"/>
          <w:sz w:val="28"/>
          <w:szCs w:val="28"/>
        </w:rPr>
        <w:t xml:space="preserve">= </w:t>
      </w:r>
      <w:r w:rsidRPr="00B16003">
        <w:rPr>
          <w:rFonts w:ascii="Times New Roman" w:hAnsi="Times New Roman" w:cs="Times New Roman"/>
          <w:b/>
          <w:bCs/>
          <w:i/>
          <w:iCs/>
          <w:color w:val="auto"/>
          <w:sz w:val="40"/>
          <w:szCs w:val="40"/>
        </w:rPr>
        <w:t>НЗ</w:t>
      </w:r>
      <w:r w:rsidRPr="00B16003">
        <w:rPr>
          <w:rFonts w:ascii="Times New Roman" w:hAnsi="Times New Roman" w:cs="Times New Roman"/>
          <w:b/>
          <w:bCs/>
          <w:i/>
          <w:iCs/>
          <w:color w:val="auto"/>
          <w:sz w:val="40"/>
          <w:szCs w:val="40"/>
          <w:vertAlign w:val="subscript"/>
          <w:lang w:val="en-US"/>
        </w:rPr>
        <w:t>o</w:t>
      </w:r>
      <w:r w:rsidRPr="00B16003">
        <w:rPr>
          <w:rFonts w:ascii="Times New Roman" w:hAnsi="Times New Roman" w:cs="Times New Roman"/>
          <w:b/>
          <w:bCs/>
          <w:i/>
          <w:iCs/>
          <w:color w:val="auto"/>
          <w:sz w:val="40"/>
          <w:szCs w:val="40"/>
          <w:vertAlign w:val="subscript"/>
        </w:rPr>
        <w:t>тгу +</w:t>
      </w:r>
      <w:r w:rsidRPr="00B16003">
        <w:rPr>
          <w:rFonts w:ascii="Times New Roman" w:hAnsi="Times New Roman" w:cs="Times New Roman"/>
          <w:b/>
          <w:bCs/>
          <w:i/>
          <w:iCs/>
          <w:color w:val="auto"/>
          <w:sz w:val="40"/>
          <w:szCs w:val="40"/>
        </w:rPr>
        <w:t xml:space="preserve"> НЗ </w:t>
      </w:r>
      <w:r w:rsidRPr="00B16003">
        <w:rPr>
          <w:rFonts w:ascii="Times New Roman" w:hAnsi="Times New Roman" w:cs="Times New Roman"/>
          <w:b/>
          <w:bCs/>
          <w:i/>
          <w:iCs/>
          <w:color w:val="auto"/>
          <w:sz w:val="40"/>
          <w:szCs w:val="40"/>
          <w:vertAlign w:val="superscript"/>
          <w:lang w:val="en-US"/>
        </w:rPr>
        <w:t>j</w:t>
      </w:r>
      <w:r w:rsidRPr="00B16003">
        <w:rPr>
          <w:rFonts w:ascii="Times New Roman" w:hAnsi="Times New Roman" w:cs="Times New Roman"/>
          <w:b/>
          <w:bCs/>
          <w:i/>
          <w:iCs/>
          <w:color w:val="auto"/>
          <w:sz w:val="40"/>
          <w:szCs w:val="40"/>
          <w:vertAlign w:val="subscript"/>
        </w:rPr>
        <w:t>м</w:t>
      </w:r>
      <w:r w:rsidRPr="00B16003">
        <w:rPr>
          <w:rFonts w:ascii="Times New Roman" w:hAnsi="Times New Roman" w:cs="Times New Roman"/>
          <w:b/>
          <w:bCs/>
          <w:i/>
          <w:iCs/>
          <w:color w:val="auto"/>
          <w:sz w:val="40"/>
          <w:szCs w:val="40"/>
          <w:vertAlign w:val="subscript"/>
          <w:lang w:val="en-US"/>
        </w:rPr>
        <w:t>p</w:t>
      </w:r>
      <w:r w:rsidRPr="00B16003">
        <w:rPr>
          <w:rFonts w:ascii="Times New Roman" w:hAnsi="Times New Roman" w:cs="Times New Roman"/>
          <w:b/>
          <w:bCs/>
          <w:i/>
          <w:iCs/>
          <w:color w:val="auto"/>
          <w:sz w:val="40"/>
          <w:szCs w:val="40"/>
          <w:vertAlign w:val="subscript"/>
        </w:rPr>
        <w:t xml:space="preserve"> +  </w:t>
      </w:r>
      <w:r w:rsidRPr="00B16003">
        <w:rPr>
          <w:rFonts w:ascii="Times New Roman" w:hAnsi="Times New Roman" w:cs="Times New Roman"/>
          <w:b/>
          <w:bCs/>
          <w:i/>
          <w:iCs/>
          <w:color w:val="auto"/>
          <w:sz w:val="40"/>
          <w:szCs w:val="40"/>
        </w:rPr>
        <w:t xml:space="preserve">НЗ </w:t>
      </w:r>
      <w:r w:rsidRPr="00B16003">
        <w:rPr>
          <w:rFonts w:ascii="Times New Roman" w:hAnsi="Times New Roman" w:cs="Times New Roman"/>
          <w:b/>
          <w:bCs/>
          <w:i/>
          <w:iCs/>
          <w:color w:val="auto"/>
          <w:sz w:val="40"/>
          <w:szCs w:val="40"/>
          <w:vertAlign w:val="superscript"/>
          <w:lang w:val="en-US"/>
        </w:rPr>
        <w:t>j</w:t>
      </w:r>
      <w:r w:rsidRPr="00B16003">
        <w:rPr>
          <w:rFonts w:ascii="Times New Roman" w:hAnsi="Times New Roman" w:cs="Times New Roman"/>
          <w:b/>
          <w:bCs/>
          <w:i/>
          <w:iCs/>
          <w:color w:val="auto"/>
          <w:sz w:val="40"/>
          <w:szCs w:val="40"/>
          <w:vertAlign w:val="subscript"/>
        </w:rPr>
        <w:t xml:space="preserve">пп     </w:t>
      </w:r>
      <w:r w:rsidRPr="00B16003">
        <w:rPr>
          <w:rFonts w:ascii="Times New Roman" w:hAnsi="Times New Roman" w:cs="Times New Roman"/>
          <w:i/>
          <w:iCs/>
          <w:color w:val="auto"/>
          <w:sz w:val="24"/>
          <w:szCs w:val="24"/>
        </w:rPr>
        <w:t xml:space="preserve">, </w:t>
      </w:r>
      <w:r w:rsidRPr="00B16003">
        <w:rPr>
          <w:rFonts w:ascii="Times New Roman" w:hAnsi="Times New Roman" w:cs="Times New Roman"/>
          <w:color w:val="auto"/>
          <w:sz w:val="24"/>
          <w:szCs w:val="24"/>
        </w:rPr>
        <w:t>где</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pacing w:val="-4"/>
          <w:sz w:val="28"/>
          <w:szCs w:val="28"/>
        </w:rPr>
        <w:t>НЗ</w:t>
      </w:r>
      <w:r w:rsidRPr="00B16003">
        <w:rPr>
          <w:rFonts w:ascii="Times New Roman" w:hAnsi="Times New Roman" w:cs="Times New Roman"/>
          <w:color w:val="auto"/>
          <w:spacing w:val="-4"/>
          <w:sz w:val="28"/>
          <w:szCs w:val="28"/>
          <w:vertAlign w:val="subscript"/>
        </w:rPr>
        <w:t xml:space="preserve">гу </w:t>
      </w:r>
      <w:r w:rsidRPr="00B16003">
        <w:rPr>
          <w:rFonts w:ascii="Times New Roman" w:hAnsi="Times New Roman" w:cs="Times New Roman"/>
          <w:color w:val="auto"/>
          <w:sz w:val="28"/>
          <w:szCs w:val="28"/>
        </w:rPr>
        <w:t>- н</w:t>
      </w:r>
      <w:r w:rsidRPr="00B16003">
        <w:rPr>
          <w:rFonts w:ascii="Times New Roman" w:hAnsi="Times New Roman" w:cs="Times New Roman"/>
          <w:color w:val="auto"/>
          <w:spacing w:val="-4"/>
          <w:sz w:val="28"/>
          <w:szCs w:val="28"/>
        </w:rPr>
        <w:t>ормативные затраты, непосредственно связанные с оказанием</w:t>
      </w:r>
      <w:r w:rsidRPr="00B16003">
        <w:rPr>
          <w:rFonts w:ascii="Times New Roman" w:hAnsi="Times New Roman" w:cs="Times New Roman"/>
          <w:color w:val="auto"/>
          <w:spacing w:val="-4"/>
          <w:sz w:val="28"/>
          <w:szCs w:val="28"/>
        </w:rPr>
        <w:br/>
      </w:r>
      <w:r w:rsidRPr="00B16003">
        <w:rPr>
          <w:rFonts w:ascii="Times New Roman" w:hAnsi="Times New Roman" w:cs="Times New Roman"/>
          <w:color w:val="auto"/>
          <w:spacing w:val="-1"/>
          <w:sz w:val="28"/>
          <w:szCs w:val="28"/>
        </w:rPr>
        <w:t>государственной услуги на соответствующий финансовый год;</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pacing w:val="-3"/>
          <w:sz w:val="28"/>
          <w:szCs w:val="28"/>
        </w:rPr>
        <w:t>НЗ</w:t>
      </w:r>
      <w:r w:rsidRPr="00B16003">
        <w:rPr>
          <w:rFonts w:ascii="Times New Roman" w:hAnsi="Times New Roman" w:cs="Times New Roman"/>
          <w:color w:val="auto"/>
          <w:spacing w:val="-3"/>
          <w:sz w:val="28"/>
          <w:szCs w:val="28"/>
          <w:vertAlign w:val="subscript"/>
          <w:lang w:val="en-US"/>
        </w:rPr>
        <w:t>om</w:t>
      </w:r>
      <w:r w:rsidRPr="00B16003">
        <w:rPr>
          <w:rFonts w:ascii="Times New Roman" w:hAnsi="Times New Roman" w:cs="Times New Roman"/>
          <w:color w:val="auto"/>
          <w:spacing w:val="-3"/>
          <w:sz w:val="28"/>
          <w:szCs w:val="28"/>
          <w:vertAlign w:val="subscript"/>
        </w:rPr>
        <w:t>г</w:t>
      </w:r>
      <w:r w:rsidRPr="00B16003">
        <w:rPr>
          <w:rFonts w:ascii="Times New Roman" w:hAnsi="Times New Roman" w:cs="Times New Roman"/>
          <w:color w:val="auto"/>
          <w:spacing w:val="-3"/>
          <w:sz w:val="28"/>
          <w:szCs w:val="28"/>
          <w:vertAlign w:val="subscript"/>
          <w:lang w:val="en-US"/>
        </w:rPr>
        <w:t>y</w:t>
      </w:r>
      <w:r w:rsidRPr="00B16003">
        <w:rPr>
          <w:rFonts w:ascii="Times New Roman" w:hAnsi="Times New Roman" w:cs="Times New Roman"/>
          <w:color w:val="auto"/>
          <w:spacing w:val="-3"/>
          <w:sz w:val="28"/>
          <w:szCs w:val="28"/>
        </w:rPr>
        <w:t>- нормативные затраты  на оплату труда и начисления на</w:t>
      </w:r>
      <w:r w:rsidRPr="00B16003">
        <w:rPr>
          <w:rFonts w:ascii="Times New Roman" w:hAnsi="Times New Roman" w:cs="Times New Roman"/>
          <w:color w:val="auto"/>
          <w:sz w:val="28"/>
          <w:szCs w:val="28"/>
        </w:rPr>
        <w:t>выплаты по оплате труда персонала, принимающего непосредственное участие в ок</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зании государственной услуги;</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pacing w:val="-4"/>
          <w:sz w:val="28"/>
          <w:szCs w:val="28"/>
        </w:rPr>
        <w:t xml:space="preserve">НЗ </w:t>
      </w:r>
      <w:r w:rsidRPr="00B16003">
        <w:rPr>
          <w:rFonts w:ascii="Times New Roman" w:hAnsi="Times New Roman" w:cs="Times New Roman"/>
          <w:color w:val="auto"/>
          <w:spacing w:val="-4"/>
          <w:sz w:val="28"/>
          <w:szCs w:val="28"/>
          <w:vertAlign w:val="superscript"/>
          <w:lang w:val="en-US"/>
        </w:rPr>
        <w:t>j</w:t>
      </w:r>
      <w:r w:rsidRPr="00B16003">
        <w:rPr>
          <w:rFonts w:ascii="Times New Roman" w:hAnsi="Times New Roman" w:cs="Times New Roman"/>
          <w:color w:val="auto"/>
          <w:spacing w:val="-4"/>
          <w:sz w:val="28"/>
          <w:szCs w:val="28"/>
          <w:vertAlign w:val="subscript"/>
        </w:rPr>
        <w:t>м</w:t>
      </w:r>
      <w:r w:rsidRPr="00B16003">
        <w:rPr>
          <w:rFonts w:ascii="Times New Roman" w:hAnsi="Times New Roman" w:cs="Times New Roman"/>
          <w:color w:val="auto"/>
          <w:spacing w:val="-4"/>
          <w:sz w:val="28"/>
          <w:szCs w:val="28"/>
          <w:vertAlign w:val="subscript"/>
          <w:lang w:val="en-US"/>
        </w:rPr>
        <w:t>p</w:t>
      </w:r>
      <w:r w:rsidRPr="00B16003">
        <w:rPr>
          <w:rFonts w:ascii="Times New Roman" w:hAnsi="Times New Roman" w:cs="Times New Roman"/>
          <w:color w:val="auto"/>
          <w:spacing w:val="-4"/>
          <w:sz w:val="28"/>
          <w:szCs w:val="28"/>
        </w:rPr>
        <w:t xml:space="preserve"> - </w:t>
      </w:r>
      <w:r w:rsidRPr="00B16003">
        <w:rPr>
          <w:rFonts w:ascii="Times New Roman" w:hAnsi="Times New Roman" w:cs="Times New Roman"/>
          <w:color w:val="auto"/>
          <w:spacing w:val="-1"/>
          <w:sz w:val="28"/>
          <w:szCs w:val="28"/>
        </w:rPr>
        <w:t xml:space="preserve">нормативные затраты на приобретение материальных ресурсов,  непосредственно потребляемых в процессе оказания государственной услуги, в том числе затраты </w:t>
      </w:r>
      <w:r w:rsidRPr="00B16003">
        <w:rPr>
          <w:rFonts w:ascii="Times New Roman" w:hAnsi="Times New Roman" w:cs="Times New Roman"/>
          <w:color w:val="auto"/>
          <w:sz w:val="28"/>
          <w:szCs w:val="28"/>
        </w:rPr>
        <w:t>на</w:t>
      </w:r>
      <w:r w:rsidRPr="00B16003">
        <w:rPr>
          <w:rFonts w:ascii="Times New Roman" w:hAnsi="Times New Roman" w:cs="Times New Roman"/>
          <w:color w:val="auto"/>
          <w:spacing w:val="-1"/>
          <w:sz w:val="28"/>
          <w:szCs w:val="28"/>
        </w:rPr>
        <w:t xml:space="preserve"> учебники, учебные пособия, учебно-методические м</w:t>
      </w:r>
      <w:r w:rsidRPr="00B16003">
        <w:rPr>
          <w:rFonts w:ascii="Times New Roman" w:hAnsi="Times New Roman" w:cs="Times New Roman"/>
          <w:color w:val="auto"/>
          <w:spacing w:val="-1"/>
          <w:sz w:val="28"/>
          <w:szCs w:val="28"/>
        </w:rPr>
        <w:t>а</w:t>
      </w:r>
      <w:r w:rsidRPr="00B16003">
        <w:rPr>
          <w:rFonts w:ascii="Times New Roman" w:hAnsi="Times New Roman" w:cs="Times New Roman"/>
          <w:color w:val="auto"/>
          <w:spacing w:val="-1"/>
          <w:sz w:val="28"/>
          <w:szCs w:val="28"/>
        </w:rPr>
        <w:t xml:space="preserve">териалы, </w:t>
      </w:r>
      <w:r w:rsidRPr="00B16003">
        <w:rPr>
          <w:rFonts w:ascii="Times New Roman" w:hAnsi="Times New Roman" w:cs="Times New Roman"/>
          <w:color w:val="auto"/>
          <w:spacing w:val="-2"/>
          <w:sz w:val="28"/>
          <w:szCs w:val="28"/>
        </w:rPr>
        <w:t>специальное оборудование, специальные технические средства, а</w:t>
      </w:r>
      <w:r w:rsidRPr="00B16003">
        <w:rPr>
          <w:rFonts w:ascii="Times New Roman" w:hAnsi="Times New Roman" w:cs="Times New Roman"/>
          <w:color w:val="auto"/>
          <w:spacing w:val="-2"/>
          <w:sz w:val="28"/>
          <w:szCs w:val="28"/>
        </w:rPr>
        <w:t>с</w:t>
      </w:r>
      <w:r w:rsidRPr="00B16003">
        <w:rPr>
          <w:rFonts w:ascii="Times New Roman" w:hAnsi="Times New Roman" w:cs="Times New Roman"/>
          <w:color w:val="auto"/>
          <w:spacing w:val="-2"/>
          <w:sz w:val="28"/>
          <w:szCs w:val="28"/>
        </w:rPr>
        <w:t xml:space="preserve">систивные устройства, специальные компьютерные программы и другие </w:t>
      </w:r>
      <w:r w:rsidRPr="00B16003">
        <w:rPr>
          <w:rFonts w:ascii="Times New Roman" w:hAnsi="Times New Roman" w:cs="Times New Roman"/>
          <w:color w:val="auto"/>
          <w:spacing w:val="-1"/>
          <w:sz w:val="28"/>
          <w:szCs w:val="28"/>
        </w:rPr>
        <w:t>сре</w:t>
      </w:r>
      <w:r w:rsidRPr="00B16003">
        <w:rPr>
          <w:rFonts w:ascii="Times New Roman" w:hAnsi="Times New Roman" w:cs="Times New Roman"/>
          <w:color w:val="auto"/>
          <w:spacing w:val="-1"/>
          <w:sz w:val="28"/>
          <w:szCs w:val="28"/>
        </w:rPr>
        <w:t>д</w:t>
      </w:r>
      <w:r w:rsidRPr="00B16003">
        <w:rPr>
          <w:rFonts w:ascii="Times New Roman" w:hAnsi="Times New Roman" w:cs="Times New Roman"/>
          <w:color w:val="auto"/>
          <w:spacing w:val="-1"/>
          <w:sz w:val="28"/>
          <w:szCs w:val="28"/>
        </w:rPr>
        <w:t>ства обучения и воспитания по АООП типа j (в соответствии</w:t>
      </w:r>
      <w:r w:rsidRPr="00B16003">
        <w:rPr>
          <w:rFonts w:ascii="Times New Roman" w:hAnsi="Times New Roman" w:cs="Times New Roman"/>
          <w:color w:val="auto"/>
          <w:sz w:val="28"/>
          <w:szCs w:val="28"/>
        </w:rPr>
        <w:t xml:space="preserve"> с материально-техническими условиями с учетом специфики обучающихся);</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pacing w:val="-4"/>
          <w:sz w:val="28"/>
          <w:szCs w:val="28"/>
        </w:rPr>
        <w:t xml:space="preserve">НЗ </w:t>
      </w:r>
      <w:r w:rsidRPr="00B16003">
        <w:rPr>
          <w:rFonts w:ascii="Times New Roman" w:hAnsi="Times New Roman" w:cs="Times New Roman"/>
          <w:color w:val="auto"/>
          <w:spacing w:val="-4"/>
          <w:sz w:val="28"/>
          <w:szCs w:val="28"/>
          <w:vertAlign w:val="superscript"/>
          <w:lang w:val="en-US"/>
        </w:rPr>
        <w:t>j</w:t>
      </w:r>
      <w:r w:rsidRPr="00B16003">
        <w:rPr>
          <w:rFonts w:ascii="Times New Roman" w:hAnsi="Times New Roman" w:cs="Times New Roman"/>
          <w:color w:val="auto"/>
          <w:spacing w:val="-4"/>
          <w:sz w:val="28"/>
          <w:szCs w:val="28"/>
          <w:vertAlign w:val="subscript"/>
        </w:rPr>
        <w:t>пп</w:t>
      </w:r>
      <w:r w:rsidRPr="00B16003">
        <w:rPr>
          <w:rFonts w:ascii="Times New Roman" w:hAnsi="Times New Roman" w:cs="Times New Roman"/>
          <w:color w:val="auto"/>
          <w:spacing w:val="-4"/>
          <w:sz w:val="28"/>
          <w:szCs w:val="28"/>
        </w:rPr>
        <w:t xml:space="preserve"> - </w:t>
      </w:r>
      <w:r w:rsidRPr="00B16003">
        <w:rPr>
          <w:rFonts w:ascii="Times New Roman" w:hAnsi="Times New Roman" w:cs="Times New Roman"/>
          <w:color w:val="auto"/>
          <w:spacing w:val="-1"/>
          <w:sz w:val="28"/>
          <w:szCs w:val="28"/>
        </w:rPr>
        <w:t>нормативные прочие прямые затраты, непосредственно связа</w:t>
      </w:r>
      <w:r w:rsidRPr="00B16003">
        <w:rPr>
          <w:rFonts w:ascii="Times New Roman" w:hAnsi="Times New Roman" w:cs="Times New Roman"/>
          <w:color w:val="auto"/>
          <w:spacing w:val="-1"/>
          <w:sz w:val="28"/>
          <w:szCs w:val="28"/>
        </w:rPr>
        <w:t>н</w:t>
      </w:r>
      <w:r w:rsidRPr="00B16003">
        <w:rPr>
          <w:rFonts w:ascii="Times New Roman" w:hAnsi="Times New Roman" w:cs="Times New Roman"/>
          <w:color w:val="auto"/>
          <w:spacing w:val="-1"/>
          <w:sz w:val="28"/>
          <w:szCs w:val="28"/>
        </w:rPr>
        <w:t>ные с оказанием государственной услуги, в том числе затраты на приобрет</w:t>
      </w:r>
      <w:r w:rsidRPr="00B16003">
        <w:rPr>
          <w:rFonts w:ascii="Times New Roman" w:hAnsi="Times New Roman" w:cs="Times New Roman"/>
          <w:color w:val="auto"/>
          <w:spacing w:val="-1"/>
          <w:sz w:val="28"/>
          <w:szCs w:val="28"/>
        </w:rPr>
        <w:t>е</w:t>
      </w:r>
      <w:r w:rsidRPr="00B16003">
        <w:rPr>
          <w:rFonts w:ascii="Times New Roman" w:hAnsi="Times New Roman" w:cs="Times New Roman"/>
          <w:color w:val="auto"/>
          <w:spacing w:val="-1"/>
          <w:sz w:val="28"/>
          <w:szCs w:val="28"/>
        </w:rPr>
        <w:t>ние расходных материалов, моющих средств, медикаментов и перевязочных средств (в соответствии</w:t>
      </w:r>
      <w:r w:rsidRPr="00B16003">
        <w:rPr>
          <w:rFonts w:ascii="Times New Roman" w:hAnsi="Times New Roman" w:cs="Times New Roman"/>
          <w:color w:val="auto"/>
          <w:sz w:val="28"/>
          <w:szCs w:val="28"/>
        </w:rPr>
        <w:t xml:space="preserve">  с материально-техническими условиями с учетом специфики обучающихся </w:t>
      </w:r>
      <w:r w:rsidRPr="00B16003">
        <w:rPr>
          <w:rFonts w:ascii="Times New Roman" w:hAnsi="Times New Roman" w:cs="Times New Roman"/>
          <w:color w:val="auto"/>
          <w:spacing w:val="-1"/>
          <w:sz w:val="28"/>
          <w:szCs w:val="28"/>
        </w:rPr>
        <w:t>по АООП типа j</w:t>
      </w:r>
      <w:r w:rsidRPr="00B16003">
        <w:rPr>
          <w:rFonts w:ascii="Times New Roman" w:hAnsi="Times New Roman" w:cs="Times New Roman"/>
          <w:color w:val="auto"/>
          <w:sz w:val="28"/>
          <w:szCs w:val="28"/>
        </w:rPr>
        <w:t>).</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pacing w:val="-4"/>
          <w:sz w:val="28"/>
          <w:szCs w:val="28"/>
        </w:rPr>
        <w:t xml:space="preserve">При расчете нормативных затрат на оплату труда и начисления на </w:t>
      </w:r>
      <w:r w:rsidRPr="00B16003">
        <w:rPr>
          <w:rFonts w:ascii="Times New Roman" w:hAnsi="Times New Roman" w:cs="Times New Roman"/>
          <w:color w:val="auto"/>
          <w:spacing w:val="-3"/>
          <w:sz w:val="28"/>
          <w:szCs w:val="28"/>
        </w:rPr>
        <w:t>выпл</w:t>
      </w:r>
      <w:r w:rsidRPr="00B16003">
        <w:rPr>
          <w:rFonts w:ascii="Times New Roman" w:hAnsi="Times New Roman" w:cs="Times New Roman"/>
          <w:color w:val="auto"/>
          <w:spacing w:val="-3"/>
          <w:sz w:val="28"/>
          <w:szCs w:val="28"/>
        </w:rPr>
        <w:t>а</w:t>
      </w:r>
      <w:r w:rsidRPr="00B16003">
        <w:rPr>
          <w:rFonts w:ascii="Times New Roman" w:hAnsi="Times New Roman" w:cs="Times New Roman"/>
          <w:color w:val="auto"/>
          <w:spacing w:val="-3"/>
          <w:sz w:val="28"/>
          <w:szCs w:val="28"/>
        </w:rPr>
        <w:t xml:space="preserve">ты по оплате труда учитываются затраты на оплату труда только тех </w:t>
      </w:r>
      <w:r w:rsidRPr="00B16003">
        <w:rPr>
          <w:rFonts w:ascii="Times New Roman" w:hAnsi="Times New Roman" w:cs="Times New Roman"/>
          <w:color w:val="auto"/>
          <w:spacing w:val="-1"/>
          <w:sz w:val="28"/>
          <w:szCs w:val="28"/>
        </w:rPr>
        <w:t>работн</w:t>
      </w:r>
      <w:r w:rsidRPr="00B16003">
        <w:rPr>
          <w:rFonts w:ascii="Times New Roman" w:hAnsi="Times New Roman" w:cs="Times New Roman"/>
          <w:color w:val="auto"/>
          <w:spacing w:val="-1"/>
          <w:sz w:val="28"/>
          <w:szCs w:val="28"/>
        </w:rPr>
        <w:t>и</w:t>
      </w:r>
      <w:r w:rsidRPr="00B16003">
        <w:rPr>
          <w:rFonts w:ascii="Times New Roman" w:hAnsi="Times New Roman" w:cs="Times New Roman"/>
          <w:color w:val="auto"/>
          <w:spacing w:val="-1"/>
          <w:sz w:val="28"/>
          <w:szCs w:val="28"/>
        </w:rPr>
        <w:t>ков, которые принимают непосредственное участие в оказании соответс</w:t>
      </w:r>
      <w:r w:rsidRPr="00B16003">
        <w:rPr>
          <w:rFonts w:ascii="Times New Roman" w:hAnsi="Times New Roman" w:cs="Times New Roman"/>
          <w:color w:val="auto"/>
          <w:spacing w:val="-1"/>
          <w:sz w:val="28"/>
          <w:szCs w:val="28"/>
        </w:rPr>
        <w:t>т</w:t>
      </w:r>
      <w:r w:rsidRPr="00B16003">
        <w:rPr>
          <w:rFonts w:ascii="Times New Roman" w:hAnsi="Times New Roman" w:cs="Times New Roman"/>
          <w:color w:val="auto"/>
          <w:spacing w:val="-1"/>
          <w:sz w:val="28"/>
          <w:szCs w:val="28"/>
        </w:rPr>
        <w:t>вующей государственной услуги (вспомогательный, технический, админис</w:t>
      </w:r>
      <w:r w:rsidRPr="00B16003">
        <w:rPr>
          <w:rFonts w:ascii="Times New Roman" w:hAnsi="Times New Roman" w:cs="Times New Roman"/>
          <w:color w:val="auto"/>
          <w:spacing w:val="-1"/>
          <w:sz w:val="28"/>
          <w:szCs w:val="28"/>
        </w:rPr>
        <w:t>т</w:t>
      </w:r>
      <w:r w:rsidRPr="00B16003">
        <w:rPr>
          <w:rFonts w:ascii="Times New Roman" w:hAnsi="Times New Roman" w:cs="Times New Roman"/>
          <w:color w:val="auto"/>
          <w:spacing w:val="-1"/>
          <w:sz w:val="28"/>
          <w:szCs w:val="28"/>
        </w:rPr>
        <w:t>ративно-управленческий и т.п. персонал не учитывается).</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 xml:space="preserve">Нормативные затраты на оплату труда и начисления на выплаты по </w:t>
      </w:r>
      <w:r w:rsidRPr="00B16003">
        <w:rPr>
          <w:rFonts w:ascii="Times New Roman" w:hAnsi="Times New Roman" w:cs="Times New Roman"/>
          <w:color w:val="auto"/>
          <w:spacing w:val="-2"/>
          <w:sz w:val="28"/>
          <w:szCs w:val="28"/>
        </w:rPr>
        <w:t>о</w:t>
      </w:r>
      <w:r w:rsidRPr="00B16003">
        <w:rPr>
          <w:rFonts w:ascii="Times New Roman" w:hAnsi="Times New Roman" w:cs="Times New Roman"/>
          <w:color w:val="auto"/>
          <w:spacing w:val="-2"/>
          <w:sz w:val="28"/>
          <w:szCs w:val="28"/>
        </w:rPr>
        <w:t>п</w:t>
      </w:r>
      <w:r w:rsidRPr="00B16003">
        <w:rPr>
          <w:rFonts w:ascii="Times New Roman" w:hAnsi="Times New Roman" w:cs="Times New Roman"/>
          <w:color w:val="auto"/>
          <w:spacing w:val="-2"/>
          <w:sz w:val="28"/>
          <w:szCs w:val="28"/>
        </w:rPr>
        <w:t xml:space="preserve">лате труда рассчитываются как произведение средней стоимости единицы </w:t>
      </w:r>
      <w:r w:rsidRPr="00B16003">
        <w:rPr>
          <w:rFonts w:ascii="Times New Roman" w:hAnsi="Times New Roman" w:cs="Times New Roman"/>
          <w:color w:val="auto"/>
          <w:sz w:val="28"/>
          <w:szCs w:val="28"/>
        </w:rPr>
        <w:t xml:space="preserve">времени персонала на количество единиц времени, необходимых для </w:t>
      </w:r>
      <w:r w:rsidRPr="00B16003">
        <w:rPr>
          <w:rFonts w:ascii="Times New Roman" w:hAnsi="Times New Roman" w:cs="Times New Roman"/>
          <w:color w:val="auto"/>
          <w:spacing w:val="-3"/>
          <w:sz w:val="28"/>
          <w:szCs w:val="28"/>
        </w:rPr>
        <w:t>оказ</w:t>
      </w:r>
      <w:r w:rsidRPr="00B16003">
        <w:rPr>
          <w:rFonts w:ascii="Times New Roman" w:hAnsi="Times New Roman" w:cs="Times New Roman"/>
          <w:color w:val="auto"/>
          <w:spacing w:val="-3"/>
          <w:sz w:val="28"/>
          <w:szCs w:val="28"/>
        </w:rPr>
        <w:t>а</w:t>
      </w:r>
      <w:r w:rsidRPr="00B16003">
        <w:rPr>
          <w:rFonts w:ascii="Times New Roman" w:hAnsi="Times New Roman" w:cs="Times New Roman"/>
          <w:color w:val="auto"/>
          <w:spacing w:val="-3"/>
          <w:sz w:val="28"/>
          <w:szCs w:val="28"/>
        </w:rPr>
        <w:t xml:space="preserve">ния единицы государственной услуги, с учетом стимулирующих выплат </w:t>
      </w:r>
      <w:r w:rsidRPr="00B16003">
        <w:rPr>
          <w:rFonts w:ascii="Times New Roman" w:hAnsi="Times New Roman" w:cs="Times New Roman"/>
          <w:color w:val="auto"/>
          <w:sz w:val="28"/>
          <w:szCs w:val="28"/>
        </w:rPr>
        <w:t>за р</w:t>
      </w:r>
      <w:r w:rsidRPr="00B16003">
        <w:rPr>
          <w:rFonts w:ascii="Times New Roman" w:hAnsi="Times New Roman" w:cs="Times New Roman"/>
          <w:color w:val="auto"/>
          <w:sz w:val="28"/>
          <w:szCs w:val="28"/>
        </w:rPr>
        <w:t>е</w:t>
      </w:r>
      <w:r w:rsidRPr="00B16003">
        <w:rPr>
          <w:rFonts w:ascii="Times New Roman" w:hAnsi="Times New Roman" w:cs="Times New Roman"/>
          <w:color w:val="auto"/>
          <w:sz w:val="28"/>
          <w:szCs w:val="28"/>
        </w:rPr>
        <w:t>зультативность труда. Стоимость единицы времени персонала рассчитывае</w:t>
      </w:r>
      <w:r w:rsidRPr="00B16003">
        <w:rPr>
          <w:rFonts w:ascii="Times New Roman" w:hAnsi="Times New Roman" w:cs="Times New Roman"/>
          <w:color w:val="auto"/>
          <w:sz w:val="28"/>
          <w:szCs w:val="28"/>
        </w:rPr>
        <w:t>т</w:t>
      </w:r>
      <w:r w:rsidRPr="00B16003">
        <w:rPr>
          <w:rFonts w:ascii="Times New Roman" w:hAnsi="Times New Roman" w:cs="Times New Roman"/>
          <w:color w:val="auto"/>
          <w:sz w:val="28"/>
          <w:szCs w:val="28"/>
        </w:rPr>
        <w:t>ся исходя из действующей системы оплаты труда, с учетом доплат и надб</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вок, установленных действующим законодательством, районного коэффиц</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 xml:space="preserve">ента и процентной надбавки к заработной плате за </w:t>
      </w:r>
      <w:r w:rsidRPr="00B16003">
        <w:rPr>
          <w:rFonts w:ascii="Times New Roman" w:hAnsi="Times New Roman" w:cs="Times New Roman"/>
          <w:color w:val="auto"/>
          <w:spacing w:val="-1"/>
          <w:sz w:val="28"/>
          <w:szCs w:val="28"/>
        </w:rPr>
        <w:t xml:space="preserve">работу в районах Крайнего Севера и приравненных к ним местностях, </w:t>
      </w:r>
      <w:r w:rsidRPr="00B16003">
        <w:rPr>
          <w:rFonts w:ascii="Times New Roman" w:hAnsi="Times New Roman" w:cs="Times New Roman"/>
          <w:color w:val="auto"/>
          <w:sz w:val="28"/>
          <w:szCs w:val="28"/>
        </w:rPr>
        <w:t>установленных законодательс</w:t>
      </w:r>
      <w:r w:rsidRPr="00B16003">
        <w:rPr>
          <w:rFonts w:ascii="Times New Roman" w:hAnsi="Times New Roman" w:cs="Times New Roman"/>
          <w:color w:val="auto"/>
          <w:sz w:val="28"/>
          <w:szCs w:val="28"/>
        </w:rPr>
        <w:t>т</w:t>
      </w:r>
      <w:r w:rsidRPr="00B16003">
        <w:rPr>
          <w:rFonts w:ascii="Times New Roman" w:hAnsi="Times New Roman" w:cs="Times New Roman"/>
          <w:color w:val="auto"/>
          <w:sz w:val="28"/>
          <w:szCs w:val="28"/>
        </w:rPr>
        <w:t>вом.</w:t>
      </w:r>
    </w:p>
    <w:p w:rsidR="00F65069" w:rsidRPr="00B16003" w:rsidRDefault="00C079E3" w:rsidP="00B16003">
      <w:pPr>
        <w:tabs>
          <w:tab w:val="left" w:pos="709"/>
          <w:tab w:val="left" w:pos="1224"/>
        </w:tabs>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pacing w:val="-2"/>
          <w:sz w:val="28"/>
          <w:szCs w:val="28"/>
        </w:rPr>
        <w:t>Нормативные затраты на расходные материалы в соответствии со</w:t>
      </w:r>
      <w:r w:rsidRPr="00B16003">
        <w:rPr>
          <w:rFonts w:ascii="Times New Roman" w:hAnsi="Times New Roman" w:cs="Times New Roman"/>
          <w:color w:val="auto"/>
          <w:spacing w:val="-2"/>
          <w:sz w:val="28"/>
          <w:szCs w:val="28"/>
        </w:rPr>
        <w:br/>
        <w:t>стандартами качества оказания услуги рассчитываются как произведение</w:t>
      </w:r>
      <w:r w:rsidRPr="00B16003">
        <w:rPr>
          <w:rFonts w:ascii="Times New Roman" w:hAnsi="Times New Roman" w:cs="Times New Roman"/>
          <w:color w:val="auto"/>
          <w:spacing w:val="-2"/>
          <w:sz w:val="28"/>
          <w:szCs w:val="28"/>
        </w:rPr>
        <w:br/>
        <w:t>стоимости учебных материалов на их количество, необходимое для оказания</w:t>
      </w:r>
      <w:r w:rsidRPr="00B16003">
        <w:rPr>
          <w:rFonts w:ascii="Times New Roman" w:hAnsi="Times New Roman" w:cs="Times New Roman"/>
          <w:color w:val="auto"/>
          <w:spacing w:val="-2"/>
          <w:sz w:val="28"/>
          <w:szCs w:val="28"/>
        </w:rPr>
        <w:br/>
      </w:r>
      <w:r w:rsidRPr="00B16003">
        <w:rPr>
          <w:rFonts w:ascii="Times New Roman" w:hAnsi="Times New Roman" w:cs="Times New Roman"/>
          <w:color w:val="auto"/>
          <w:sz w:val="28"/>
          <w:szCs w:val="28"/>
        </w:rPr>
        <w:t>единицы государственной услуги (выполнения работ) и определяется по в</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дам организаций</w:t>
      </w:r>
      <w:r w:rsidRPr="00B16003">
        <w:rPr>
          <w:rFonts w:ascii="Times New Roman" w:hAnsi="Times New Roman" w:cs="Times New Roman"/>
          <w:color w:val="auto"/>
          <w:spacing w:val="-3"/>
          <w:sz w:val="28"/>
          <w:szCs w:val="28"/>
        </w:rPr>
        <w:t xml:space="preserve"> в соответствии с нормативным актом субъекта Российской Федерации или органа исполнительной власти субъекта Российской Федер</w:t>
      </w:r>
      <w:r w:rsidRPr="00B16003">
        <w:rPr>
          <w:rFonts w:ascii="Times New Roman" w:hAnsi="Times New Roman" w:cs="Times New Roman"/>
          <w:color w:val="auto"/>
          <w:spacing w:val="-3"/>
          <w:sz w:val="28"/>
          <w:szCs w:val="28"/>
        </w:rPr>
        <w:t>а</w:t>
      </w:r>
      <w:r w:rsidRPr="00B16003">
        <w:rPr>
          <w:rFonts w:ascii="Times New Roman" w:hAnsi="Times New Roman" w:cs="Times New Roman"/>
          <w:color w:val="auto"/>
          <w:spacing w:val="-3"/>
          <w:sz w:val="28"/>
          <w:szCs w:val="28"/>
        </w:rPr>
        <w:t>ции.</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Нормативные затраты на оплату труда и начисления на выплаты по о</w:t>
      </w:r>
      <w:r w:rsidRPr="00B16003">
        <w:rPr>
          <w:rFonts w:ascii="Times New Roman" w:hAnsi="Times New Roman" w:cs="Times New Roman"/>
          <w:color w:val="auto"/>
          <w:sz w:val="28"/>
          <w:szCs w:val="28"/>
        </w:rPr>
        <w:t>п</w:t>
      </w:r>
      <w:r w:rsidRPr="00B16003">
        <w:rPr>
          <w:rFonts w:ascii="Times New Roman" w:hAnsi="Times New Roman" w:cs="Times New Roman"/>
          <w:color w:val="auto"/>
          <w:sz w:val="28"/>
          <w:szCs w:val="28"/>
        </w:rPr>
        <w:t>лате труда персонала, принимающего непосредственное участие в оказании государственной услуги начального общего образования глухих обучающи</w:t>
      </w:r>
      <w:r w:rsidRPr="00B16003">
        <w:rPr>
          <w:rFonts w:ascii="Times New Roman" w:hAnsi="Times New Roman" w:cs="Times New Roman"/>
          <w:color w:val="auto"/>
          <w:sz w:val="28"/>
          <w:szCs w:val="28"/>
        </w:rPr>
        <w:t>х</w:t>
      </w:r>
      <w:r w:rsidRPr="00B16003">
        <w:rPr>
          <w:rFonts w:ascii="Times New Roman" w:hAnsi="Times New Roman" w:cs="Times New Roman"/>
          <w:color w:val="auto"/>
          <w:sz w:val="28"/>
          <w:szCs w:val="28"/>
        </w:rPr>
        <w:t>ся:</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реализация АООП начального общего образования глухих обучающи</w:t>
      </w:r>
      <w:r w:rsidRPr="00B16003">
        <w:rPr>
          <w:rFonts w:ascii="Times New Roman" w:hAnsi="Times New Roman" w:cs="Times New Roman"/>
          <w:color w:val="auto"/>
          <w:sz w:val="28"/>
          <w:szCs w:val="28"/>
        </w:rPr>
        <w:t>х</w:t>
      </w:r>
      <w:r w:rsidRPr="00B16003">
        <w:rPr>
          <w:rFonts w:ascii="Times New Roman" w:hAnsi="Times New Roman" w:cs="Times New Roman"/>
          <w:color w:val="auto"/>
          <w:sz w:val="28"/>
          <w:szCs w:val="28"/>
        </w:rPr>
        <w:t>ся может определяться по формуле:</w:t>
      </w:r>
    </w:p>
    <w:p w:rsidR="00F65069" w:rsidRPr="00B16003" w:rsidRDefault="00C079E3" w:rsidP="00B16003">
      <w:pPr>
        <w:spacing w:after="0" w:line="360" w:lineRule="auto"/>
        <w:ind w:firstLine="709"/>
        <w:jc w:val="both"/>
        <w:rPr>
          <w:rFonts w:ascii="Times New Roman" w:eastAsia="Times New Roman" w:hAnsi="Times New Roman" w:cs="Times New Roman"/>
          <w:b/>
          <w:bCs/>
          <w:i/>
          <w:iCs/>
          <w:color w:val="auto"/>
          <w:sz w:val="28"/>
          <w:szCs w:val="28"/>
        </w:rPr>
      </w:pPr>
      <w:r w:rsidRPr="00B16003">
        <w:rPr>
          <w:rFonts w:ascii="Times New Roman" w:hAnsi="Times New Roman" w:cs="Times New Roman"/>
          <w:b/>
          <w:bCs/>
          <w:i/>
          <w:iCs/>
          <w:color w:val="auto"/>
          <w:sz w:val="28"/>
          <w:szCs w:val="28"/>
        </w:rPr>
        <w:t>НЗ</w:t>
      </w:r>
      <w:r w:rsidRPr="00B16003">
        <w:rPr>
          <w:rFonts w:ascii="Times New Roman" w:hAnsi="Times New Roman" w:cs="Times New Roman"/>
          <w:b/>
          <w:bCs/>
          <w:i/>
          <w:iCs/>
          <w:color w:val="auto"/>
          <w:sz w:val="28"/>
          <w:szCs w:val="28"/>
          <w:vertAlign w:val="subscript"/>
        </w:rPr>
        <w:t>отгу</w:t>
      </w:r>
      <w:r w:rsidRPr="00B16003">
        <w:rPr>
          <w:rFonts w:ascii="Times New Roman" w:hAnsi="Times New Roman" w:cs="Times New Roman"/>
          <w:b/>
          <w:bCs/>
          <w:i/>
          <w:iCs/>
          <w:color w:val="auto"/>
          <w:sz w:val="28"/>
          <w:szCs w:val="28"/>
        </w:rPr>
        <w:t xml:space="preserve"> = ЗП</w:t>
      </w:r>
      <w:r w:rsidRPr="00B16003">
        <w:rPr>
          <w:rFonts w:ascii="Times New Roman" w:hAnsi="Times New Roman" w:cs="Times New Roman"/>
          <w:b/>
          <w:bCs/>
          <w:i/>
          <w:iCs/>
          <w:color w:val="auto"/>
          <w:sz w:val="28"/>
          <w:szCs w:val="28"/>
          <w:vertAlign w:val="superscript"/>
        </w:rPr>
        <w:t xml:space="preserve"> рег</w:t>
      </w:r>
      <w:r w:rsidRPr="00B16003">
        <w:rPr>
          <w:rFonts w:ascii="Times New Roman" w:hAnsi="Times New Roman" w:cs="Times New Roman"/>
          <w:b/>
          <w:bCs/>
          <w:i/>
          <w:iCs/>
          <w:color w:val="auto"/>
          <w:sz w:val="28"/>
          <w:szCs w:val="28"/>
          <w:vertAlign w:val="subscript"/>
        </w:rPr>
        <w:t>-1</w:t>
      </w:r>
      <w:r w:rsidRPr="00B16003">
        <w:rPr>
          <w:rFonts w:ascii="Times New Roman" w:hAnsi="Times New Roman" w:cs="Times New Roman"/>
          <w:b/>
          <w:bCs/>
          <w:i/>
          <w:iCs/>
          <w:color w:val="auto"/>
          <w:sz w:val="28"/>
          <w:szCs w:val="28"/>
        </w:rPr>
        <w:t xml:space="preserve"> * 12 * К</w:t>
      </w:r>
      <w:r w:rsidRPr="00B16003">
        <w:rPr>
          <w:rFonts w:ascii="Times New Roman" w:hAnsi="Times New Roman" w:cs="Times New Roman"/>
          <w:b/>
          <w:bCs/>
          <w:i/>
          <w:iCs/>
          <w:color w:val="auto"/>
          <w:sz w:val="28"/>
          <w:szCs w:val="28"/>
          <w:vertAlign w:val="superscript"/>
        </w:rPr>
        <w:t>овз</w:t>
      </w:r>
      <w:r w:rsidRPr="00B16003">
        <w:rPr>
          <w:rFonts w:ascii="Times New Roman" w:hAnsi="Times New Roman" w:cs="Times New Roman"/>
          <w:b/>
          <w:bCs/>
          <w:i/>
          <w:iCs/>
          <w:color w:val="auto"/>
          <w:sz w:val="28"/>
          <w:szCs w:val="28"/>
        </w:rPr>
        <w:t xml:space="preserve"> * К</w:t>
      </w:r>
      <w:r w:rsidRPr="00B16003">
        <w:rPr>
          <w:rFonts w:ascii="Times New Roman" w:hAnsi="Times New Roman" w:cs="Times New Roman"/>
          <w:b/>
          <w:bCs/>
          <w:i/>
          <w:iCs/>
          <w:color w:val="auto"/>
          <w:sz w:val="28"/>
          <w:szCs w:val="28"/>
          <w:vertAlign w:val="superscript"/>
        </w:rPr>
        <w:t>1</w:t>
      </w:r>
      <w:r w:rsidRPr="00B16003">
        <w:rPr>
          <w:rFonts w:ascii="Times New Roman" w:hAnsi="Times New Roman" w:cs="Times New Roman"/>
          <w:b/>
          <w:bCs/>
          <w:i/>
          <w:iCs/>
          <w:color w:val="auto"/>
          <w:sz w:val="28"/>
          <w:szCs w:val="28"/>
        </w:rPr>
        <w:t xml:space="preserve"> * К</w:t>
      </w:r>
      <w:r w:rsidRPr="00B16003">
        <w:rPr>
          <w:rFonts w:ascii="Times New Roman" w:hAnsi="Times New Roman" w:cs="Times New Roman"/>
          <w:b/>
          <w:bCs/>
          <w:i/>
          <w:iCs/>
          <w:color w:val="auto"/>
          <w:sz w:val="28"/>
          <w:szCs w:val="28"/>
          <w:vertAlign w:val="superscript"/>
        </w:rPr>
        <w:t>2</w:t>
      </w:r>
      <w:r w:rsidRPr="00B16003">
        <w:rPr>
          <w:rFonts w:ascii="Times New Roman" w:hAnsi="Times New Roman" w:cs="Times New Roman"/>
          <w:b/>
          <w:bCs/>
          <w:i/>
          <w:iCs/>
          <w:color w:val="auto"/>
          <w:sz w:val="28"/>
          <w:szCs w:val="28"/>
        </w:rPr>
        <w:t>, где:</w:t>
      </w:r>
    </w:p>
    <w:p w:rsidR="00F65069" w:rsidRPr="00B16003" w:rsidRDefault="00C079E3" w:rsidP="00B16003">
      <w:pPr>
        <w:spacing w:after="0" w:line="360" w:lineRule="auto"/>
        <w:ind w:firstLine="709"/>
        <w:jc w:val="both"/>
        <w:rPr>
          <w:rFonts w:ascii="Times New Roman" w:eastAsia="Times New Roman" w:hAnsi="Times New Roman" w:cs="Times New Roman"/>
          <w:i/>
          <w:iCs/>
          <w:color w:val="auto"/>
          <w:sz w:val="28"/>
          <w:szCs w:val="28"/>
        </w:rPr>
      </w:pPr>
      <w:r w:rsidRPr="00B16003">
        <w:rPr>
          <w:rFonts w:ascii="Times New Roman" w:hAnsi="Times New Roman" w:cs="Times New Roman"/>
          <w:b/>
          <w:bCs/>
          <w:i/>
          <w:iCs/>
          <w:color w:val="auto"/>
          <w:sz w:val="28"/>
          <w:szCs w:val="28"/>
        </w:rPr>
        <w:t>НЗ</w:t>
      </w:r>
      <w:r w:rsidRPr="00B16003">
        <w:rPr>
          <w:rFonts w:ascii="Times New Roman" w:hAnsi="Times New Roman" w:cs="Times New Roman"/>
          <w:b/>
          <w:bCs/>
          <w:i/>
          <w:iCs/>
          <w:color w:val="auto"/>
          <w:sz w:val="28"/>
          <w:szCs w:val="28"/>
          <w:vertAlign w:val="subscript"/>
        </w:rPr>
        <w:t xml:space="preserve">отгу </w:t>
      </w:r>
      <w:r w:rsidRPr="00B16003">
        <w:rPr>
          <w:rFonts w:ascii="Times New Roman" w:hAnsi="Times New Roman" w:cs="Times New Roman"/>
          <w:b/>
          <w:bCs/>
          <w:i/>
          <w:iCs/>
          <w:color w:val="auto"/>
          <w:sz w:val="28"/>
          <w:szCs w:val="28"/>
        </w:rPr>
        <w:t xml:space="preserve">- </w:t>
      </w:r>
      <w:r w:rsidRPr="00B16003">
        <w:rPr>
          <w:rFonts w:ascii="Times New Roman" w:hAnsi="Times New Roman" w:cs="Times New Roman"/>
          <w:color w:val="auto"/>
          <w:sz w:val="28"/>
          <w:szCs w:val="28"/>
        </w:rPr>
        <w:t>нормативные затраты на оплату труда и начисления на выпл</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ты по оплате труда персонала, принимающего непосредственное участие в оказании государственной услуги по предоставлению начального общего о</w:t>
      </w:r>
      <w:r w:rsidRPr="00B16003">
        <w:rPr>
          <w:rFonts w:ascii="Times New Roman" w:hAnsi="Times New Roman" w:cs="Times New Roman"/>
          <w:color w:val="auto"/>
          <w:sz w:val="28"/>
          <w:szCs w:val="28"/>
        </w:rPr>
        <w:t>б</w:t>
      </w:r>
      <w:r w:rsidRPr="00B16003">
        <w:rPr>
          <w:rFonts w:ascii="Times New Roman" w:hAnsi="Times New Roman" w:cs="Times New Roman"/>
          <w:color w:val="auto"/>
          <w:sz w:val="28"/>
          <w:szCs w:val="28"/>
        </w:rPr>
        <w:t>разования глухим обучающимся;</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z w:val="28"/>
          <w:szCs w:val="28"/>
        </w:rPr>
        <w:t>ЗП</w:t>
      </w:r>
      <w:r w:rsidRPr="00B16003">
        <w:rPr>
          <w:rFonts w:ascii="Times New Roman" w:hAnsi="Times New Roman" w:cs="Times New Roman"/>
          <w:b/>
          <w:bCs/>
          <w:i/>
          <w:iCs/>
          <w:color w:val="auto"/>
          <w:sz w:val="28"/>
          <w:szCs w:val="28"/>
          <w:vertAlign w:val="superscript"/>
        </w:rPr>
        <w:t xml:space="preserve"> рег</w:t>
      </w:r>
      <w:r w:rsidRPr="00B16003">
        <w:rPr>
          <w:rFonts w:ascii="Times New Roman" w:hAnsi="Times New Roman" w:cs="Times New Roman"/>
          <w:b/>
          <w:bCs/>
          <w:i/>
          <w:iCs/>
          <w:color w:val="auto"/>
          <w:sz w:val="28"/>
          <w:szCs w:val="28"/>
          <w:vertAlign w:val="subscript"/>
        </w:rPr>
        <w:t>-1</w:t>
      </w:r>
      <w:r w:rsidRPr="00B16003">
        <w:rPr>
          <w:rFonts w:ascii="Times New Roman" w:hAnsi="Times New Roman" w:cs="Times New Roman"/>
          <w:i/>
          <w:iCs/>
          <w:color w:val="auto"/>
          <w:sz w:val="28"/>
          <w:szCs w:val="28"/>
        </w:rPr>
        <w:t xml:space="preserve"> – </w:t>
      </w:r>
      <w:r w:rsidRPr="00B16003">
        <w:rPr>
          <w:rFonts w:ascii="Times New Roman" w:hAnsi="Times New Roman" w:cs="Times New Roman"/>
          <w:color w:val="auto"/>
          <w:sz w:val="28"/>
          <w:szCs w:val="28"/>
        </w:rPr>
        <w:t>среднемесячная заработная плата в экономике соответству</w:t>
      </w:r>
      <w:r w:rsidRPr="00B16003">
        <w:rPr>
          <w:rFonts w:ascii="Times New Roman" w:hAnsi="Times New Roman" w:cs="Times New Roman"/>
          <w:color w:val="auto"/>
          <w:sz w:val="28"/>
          <w:szCs w:val="28"/>
        </w:rPr>
        <w:t>ю</w:t>
      </w:r>
      <w:r w:rsidRPr="00B16003">
        <w:rPr>
          <w:rFonts w:ascii="Times New Roman" w:hAnsi="Times New Roman" w:cs="Times New Roman"/>
          <w:color w:val="auto"/>
          <w:sz w:val="28"/>
          <w:szCs w:val="28"/>
        </w:rPr>
        <w:t>щего региона в предшествующем году, руб./мес.;</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i/>
          <w:iCs/>
          <w:color w:val="auto"/>
          <w:sz w:val="28"/>
          <w:szCs w:val="28"/>
        </w:rPr>
        <w:t xml:space="preserve">12 – </w:t>
      </w:r>
      <w:r w:rsidRPr="00B16003">
        <w:rPr>
          <w:rFonts w:ascii="Times New Roman" w:hAnsi="Times New Roman" w:cs="Times New Roman"/>
          <w:color w:val="auto"/>
          <w:sz w:val="28"/>
          <w:szCs w:val="28"/>
        </w:rPr>
        <w:t>количество месяцев в году;</w:t>
      </w:r>
    </w:p>
    <w:p w:rsidR="00F65069" w:rsidRPr="00B16003" w:rsidRDefault="00C079E3" w:rsidP="00B16003">
      <w:pPr>
        <w:tabs>
          <w:tab w:val="left" w:pos="709"/>
        </w:tabs>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i/>
          <w:iCs/>
          <w:color w:val="auto"/>
          <w:sz w:val="28"/>
          <w:szCs w:val="28"/>
        </w:rPr>
        <w:t>K</w:t>
      </w:r>
      <w:r w:rsidRPr="00B16003">
        <w:rPr>
          <w:rFonts w:ascii="Times New Roman" w:hAnsi="Times New Roman" w:cs="Times New Roman"/>
          <w:i/>
          <w:iCs/>
          <w:color w:val="auto"/>
          <w:sz w:val="28"/>
          <w:szCs w:val="28"/>
          <w:vertAlign w:val="superscript"/>
        </w:rPr>
        <w:t>ОВЗ</w:t>
      </w:r>
      <w:r w:rsidRPr="00B16003">
        <w:rPr>
          <w:rFonts w:ascii="Times New Roman" w:hAnsi="Times New Roman" w:cs="Times New Roman"/>
          <w:i/>
          <w:iCs/>
          <w:color w:val="auto"/>
          <w:sz w:val="28"/>
          <w:szCs w:val="28"/>
        </w:rPr>
        <w:t xml:space="preserve"> – </w:t>
      </w:r>
      <w:r w:rsidRPr="00B16003">
        <w:rPr>
          <w:rFonts w:ascii="Times New Roman" w:hAnsi="Times New Roman" w:cs="Times New Roman"/>
          <w:color w:val="auto"/>
          <w:sz w:val="28"/>
          <w:szCs w:val="28"/>
        </w:rPr>
        <w:t>коэффициент, учитывающий специфику образовательной пр</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граммы или категорию обучающихся (при их наличии);</w:t>
      </w:r>
    </w:p>
    <w:p w:rsidR="00F65069" w:rsidRPr="00B16003" w:rsidRDefault="00C079E3" w:rsidP="00B16003">
      <w:pPr>
        <w:spacing w:after="0" w:line="360" w:lineRule="auto"/>
        <w:ind w:firstLine="709"/>
        <w:jc w:val="both"/>
        <w:rPr>
          <w:rFonts w:ascii="Times New Roman" w:eastAsia="Times New Roman" w:hAnsi="Times New Roman" w:cs="Times New Roman"/>
          <w:i/>
          <w:iCs/>
          <w:color w:val="auto"/>
          <w:sz w:val="28"/>
          <w:szCs w:val="28"/>
        </w:rPr>
      </w:pPr>
      <w:r w:rsidRPr="00B16003">
        <w:rPr>
          <w:rFonts w:ascii="Times New Roman" w:hAnsi="Times New Roman" w:cs="Times New Roman"/>
          <w:i/>
          <w:iCs/>
          <w:color w:val="auto"/>
          <w:sz w:val="28"/>
          <w:szCs w:val="28"/>
          <w:lang w:val="en-US"/>
        </w:rPr>
        <w:t>K</w:t>
      </w:r>
      <w:r w:rsidRPr="00B16003">
        <w:rPr>
          <w:rFonts w:ascii="Times New Roman" w:hAnsi="Times New Roman" w:cs="Times New Roman"/>
          <w:i/>
          <w:iCs/>
          <w:color w:val="auto"/>
          <w:sz w:val="28"/>
          <w:szCs w:val="28"/>
          <w:vertAlign w:val="superscript"/>
        </w:rPr>
        <w:t>1</w:t>
      </w:r>
      <w:r w:rsidRPr="00B16003">
        <w:rPr>
          <w:rFonts w:ascii="Times New Roman" w:hAnsi="Times New Roman" w:cs="Times New Roman"/>
          <w:i/>
          <w:iCs/>
          <w:color w:val="auto"/>
          <w:sz w:val="28"/>
          <w:szCs w:val="28"/>
        </w:rPr>
        <w:t xml:space="preserve"> – </w:t>
      </w:r>
      <w:r w:rsidRPr="00B16003">
        <w:rPr>
          <w:rFonts w:ascii="Times New Roman" w:hAnsi="Times New Roman" w:cs="Times New Roman"/>
          <w:color w:val="auto"/>
          <w:sz w:val="28"/>
          <w:szCs w:val="28"/>
        </w:rPr>
        <w:t>коэффициент страховых взносов на выплаты по оплате труда. Зн</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чение коэффициента – 1,302;</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i/>
          <w:iCs/>
          <w:color w:val="auto"/>
          <w:sz w:val="28"/>
          <w:szCs w:val="28"/>
          <w:lang w:val="en-US"/>
        </w:rPr>
        <w:t>K</w:t>
      </w:r>
      <w:r w:rsidRPr="00B16003">
        <w:rPr>
          <w:rFonts w:ascii="Times New Roman" w:hAnsi="Times New Roman" w:cs="Times New Roman"/>
          <w:i/>
          <w:iCs/>
          <w:color w:val="auto"/>
          <w:sz w:val="28"/>
          <w:szCs w:val="28"/>
          <w:vertAlign w:val="superscript"/>
        </w:rPr>
        <w:t>2</w:t>
      </w:r>
      <w:r w:rsidRPr="00B16003">
        <w:rPr>
          <w:rFonts w:ascii="Times New Roman" w:hAnsi="Times New Roman" w:cs="Times New Roman"/>
          <w:i/>
          <w:iCs/>
          <w:color w:val="auto"/>
          <w:sz w:val="28"/>
          <w:szCs w:val="28"/>
        </w:rPr>
        <w:t xml:space="preserve"> – </w:t>
      </w:r>
      <w:r w:rsidRPr="00B16003">
        <w:rPr>
          <w:rFonts w:ascii="Times New Roman" w:hAnsi="Times New Roman" w:cs="Times New Roman"/>
          <w:color w:val="auto"/>
          <w:sz w:val="28"/>
          <w:szCs w:val="28"/>
        </w:rPr>
        <w:t>коэффициент, учитывающий применение районных коэффицие</w:t>
      </w:r>
      <w:r w:rsidRPr="00B16003">
        <w:rPr>
          <w:rFonts w:ascii="Times New Roman" w:hAnsi="Times New Roman" w:cs="Times New Roman"/>
          <w:color w:val="auto"/>
          <w:sz w:val="28"/>
          <w:szCs w:val="28"/>
        </w:rPr>
        <w:t>н</w:t>
      </w:r>
      <w:r w:rsidRPr="00B16003">
        <w:rPr>
          <w:rFonts w:ascii="Times New Roman" w:hAnsi="Times New Roman" w:cs="Times New Roman"/>
          <w:color w:val="auto"/>
          <w:sz w:val="28"/>
          <w:szCs w:val="28"/>
        </w:rPr>
        <w:t>тов и процентных надбавок к заработной плате за стаж работы в районах Крайнего Севера, приравненных к ним местностях (при наличии данных к</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эффициентов).</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К нормативным затратам на общехозяйственные нужды относятся з</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траты, которые невозможно отнести напрямую к нормативным затратам, н</w:t>
      </w:r>
      <w:r w:rsidRPr="00B16003">
        <w:rPr>
          <w:rFonts w:ascii="Times New Roman" w:hAnsi="Times New Roman" w:cs="Times New Roman"/>
          <w:color w:val="auto"/>
          <w:sz w:val="28"/>
          <w:szCs w:val="28"/>
        </w:rPr>
        <w:t>е</w:t>
      </w:r>
      <w:r w:rsidRPr="00B16003">
        <w:rPr>
          <w:rFonts w:ascii="Times New Roman" w:hAnsi="Times New Roman" w:cs="Times New Roman"/>
          <w:color w:val="auto"/>
          <w:sz w:val="28"/>
          <w:szCs w:val="28"/>
        </w:rPr>
        <w:t>посредственно связанным с оказанием i-той государственной услуги,  и к нормативным затратам на содержание имущества. Нормативные затраты на общехозяйственные нужды определяются по формуле:</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z w:val="28"/>
          <w:szCs w:val="28"/>
        </w:rPr>
        <w:t>НЗ</w:t>
      </w:r>
      <w:r w:rsidRPr="00B16003">
        <w:rPr>
          <w:rFonts w:ascii="Times New Roman" w:hAnsi="Times New Roman" w:cs="Times New Roman"/>
          <w:b/>
          <w:bCs/>
          <w:i/>
          <w:iCs/>
          <w:color w:val="auto"/>
          <w:sz w:val="28"/>
          <w:szCs w:val="28"/>
          <w:vertAlign w:val="subscript"/>
        </w:rPr>
        <w:t>он=</w:t>
      </w:r>
      <w:r w:rsidRPr="00B16003">
        <w:rPr>
          <w:rFonts w:ascii="Times New Roman" w:hAnsi="Times New Roman" w:cs="Times New Roman"/>
          <w:b/>
          <w:bCs/>
          <w:i/>
          <w:iCs/>
          <w:color w:val="auto"/>
          <w:sz w:val="28"/>
          <w:szCs w:val="28"/>
        </w:rPr>
        <w:t xml:space="preserve"> НЗ </w:t>
      </w:r>
      <w:r w:rsidRPr="00B16003">
        <w:rPr>
          <w:rFonts w:ascii="Times New Roman" w:hAnsi="Times New Roman" w:cs="Times New Roman"/>
          <w:b/>
          <w:bCs/>
          <w:i/>
          <w:iCs/>
          <w:color w:val="auto"/>
          <w:sz w:val="28"/>
          <w:szCs w:val="28"/>
          <w:vertAlign w:val="superscript"/>
          <w:lang w:val="en-US"/>
        </w:rPr>
        <w:t>j</w:t>
      </w:r>
      <w:r w:rsidRPr="00B16003">
        <w:rPr>
          <w:rFonts w:ascii="Times New Roman" w:hAnsi="Times New Roman" w:cs="Times New Roman"/>
          <w:b/>
          <w:bCs/>
          <w:i/>
          <w:iCs/>
          <w:color w:val="auto"/>
          <w:sz w:val="28"/>
          <w:szCs w:val="28"/>
          <w:vertAlign w:val="subscript"/>
        </w:rPr>
        <w:t xml:space="preserve">отпп </w:t>
      </w:r>
      <w:r w:rsidRPr="00B16003">
        <w:rPr>
          <w:rFonts w:ascii="Times New Roman" w:hAnsi="Times New Roman" w:cs="Times New Roman"/>
          <w:b/>
          <w:bCs/>
          <w:i/>
          <w:iCs/>
          <w:color w:val="auto"/>
          <w:sz w:val="28"/>
          <w:szCs w:val="28"/>
        </w:rPr>
        <w:t>+ НЗ</w:t>
      </w:r>
      <w:r w:rsidRPr="00B16003">
        <w:rPr>
          <w:rFonts w:ascii="Times New Roman" w:hAnsi="Times New Roman" w:cs="Times New Roman"/>
          <w:b/>
          <w:bCs/>
          <w:i/>
          <w:iCs/>
          <w:color w:val="auto"/>
          <w:sz w:val="28"/>
          <w:szCs w:val="28"/>
          <w:vertAlign w:val="subscript"/>
        </w:rPr>
        <w:t xml:space="preserve">ком </w:t>
      </w:r>
      <w:r w:rsidRPr="00B16003">
        <w:rPr>
          <w:rFonts w:ascii="Times New Roman" w:hAnsi="Times New Roman" w:cs="Times New Roman"/>
          <w:b/>
          <w:bCs/>
          <w:i/>
          <w:iCs/>
          <w:color w:val="auto"/>
          <w:sz w:val="28"/>
          <w:szCs w:val="28"/>
        </w:rPr>
        <w:t xml:space="preserve">+ НЗ </w:t>
      </w:r>
      <w:r w:rsidRPr="00B16003">
        <w:rPr>
          <w:rFonts w:ascii="Times New Roman" w:hAnsi="Times New Roman" w:cs="Times New Roman"/>
          <w:b/>
          <w:bCs/>
          <w:i/>
          <w:iCs/>
          <w:color w:val="auto"/>
          <w:sz w:val="28"/>
          <w:szCs w:val="28"/>
          <w:vertAlign w:val="superscript"/>
          <w:lang w:val="en-US"/>
        </w:rPr>
        <w:t>j</w:t>
      </w:r>
      <w:r w:rsidRPr="00B16003">
        <w:rPr>
          <w:rFonts w:ascii="Times New Roman" w:hAnsi="Times New Roman" w:cs="Times New Roman"/>
          <w:b/>
          <w:bCs/>
          <w:i/>
          <w:iCs/>
          <w:color w:val="auto"/>
          <w:sz w:val="28"/>
          <w:szCs w:val="28"/>
          <w:vertAlign w:val="subscript"/>
        </w:rPr>
        <w:t xml:space="preserve">пк </w:t>
      </w:r>
      <w:r w:rsidRPr="00B16003">
        <w:rPr>
          <w:rFonts w:ascii="Times New Roman" w:hAnsi="Times New Roman" w:cs="Times New Roman"/>
          <w:b/>
          <w:bCs/>
          <w:i/>
          <w:iCs/>
          <w:color w:val="auto"/>
          <w:sz w:val="28"/>
          <w:szCs w:val="28"/>
        </w:rPr>
        <w:t xml:space="preserve">+ НЗ </w:t>
      </w:r>
      <w:r w:rsidRPr="00B16003">
        <w:rPr>
          <w:rFonts w:ascii="Times New Roman" w:hAnsi="Times New Roman" w:cs="Times New Roman"/>
          <w:b/>
          <w:bCs/>
          <w:i/>
          <w:iCs/>
          <w:color w:val="auto"/>
          <w:sz w:val="28"/>
          <w:szCs w:val="28"/>
          <w:vertAlign w:val="superscript"/>
          <w:lang w:val="en-US"/>
        </w:rPr>
        <w:t>j</w:t>
      </w:r>
      <w:r w:rsidRPr="00B16003">
        <w:rPr>
          <w:rFonts w:ascii="Times New Roman" w:hAnsi="Times New Roman" w:cs="Times New Roman"/>
          <w:b/>
          <w:bCs/>
          <w:i/>
          <w:iCs/>
          <w:color w:val="auto"/>
          <w:sz w:val="28"/>
          <w:szCs w:val="28"/>
          <w:vertAlign w:val="subscript"/>
        </w:rPr>
        <w:t xml:space="preserve">ни </w:t>
      </w:r>
      <w:r w:rsidRPr="00B16003">
        <w:rPr>
          <w:rFonts w:ascii="Times New Roman" w:hAnsi="Times New Roman" w:cs="Times New Roman"/>
          <w:b/>
          <w:bCs/>
          <w:i/>
          <w:iCs/>
          <w:color w:val="auto"/>
          <w:sz w:val="28"/>
          <w:szCs w:val="28"/>
        </w:rPr>
        <w:t>+ НЗ</w:t>
      </w:r>
      <w:r w:rsidRPr="00B16003">
        <w:rPr>
          <w:rFonts w:ascii="Times New Roman" w:hAnsi="Times New Roman" w:cs="Times New Roman"/>
          <w:b/>
          <w:bCs/>
          <w:i/>
          <w:iCs/>
          <w:color w:val="auto"/>
          <w:sz w:val="28"/>
          <w:szCs w:val="28"/>
          <w:vertAlign w:val="subscript"/>
        </w:rPr>
        <w:t xml:space="preserve">ди </w:t>
      </w:r>
      <w:r w:rsidRPr="00B16003">
        <w:rPr>
          <w:rFonts w:ascii="Times New Roman" w:hAnsi="Times New Roman" w:cs="Times New Roman"/>
          <w:b/>
          <w:bCs/>
          <w:i/>
          <w:iCs/>
          <w:color w:val="auto"/>
          <w:sz w:val="28"/>
          <w:szCs w:val="28"/>
        </w:rPr>
        <w:t>+ НЗ</w:t>
      </w:r>
      <w:r w:rsidRPr="00B16003">
        <w:rPr>
          <w:rFonts w:ascii="Times New Roman" w:hAnsi="Times New Roman" w:cs="Times New Roman"/>
          <w:b/>
          <w:bCs/>
          <w:i/>
          <w:iCs/>
          <w:color w:val="auto"/>
          <w:sz w:val="28"/>
          <w:szCs w:val="28"/>
          <w:vertAlign w:val="subscript"/>
        </w:rPr>
        <w:t xml:space="preserve">вс </w:t>
      </w:r>
      <w:r w:rsidRPr="00B16003">
        <w:rPr>
          <w:rFonts w:ascii="Times New Roman" w:hAnsi="Times New Roman" w:cs="Times New Roman"/>
          <w:b/>
          <w:bCs/>
          <w:i/>
          <w:iCs/>
          <w:color w:val="auto"/>
          <w:sz w:val="28"/>
          <w:szCs w:val="28"/>
        </w:rPr>
        <w:t xml:space="preserve">+ НЗ </w:t>
      </w:r>
      <w:r w:rsidRPr="00B16003">
        <w:rPr>
          <w:rFonts w:ascii="Times New Roman" w:hAnsi="Times New Roman" w:cs="Times New Roman"/>
          <w:b/>
          <w:bCs/>
          <w:i/>
          <w:iCs/>
          <w:color w:val="auto"/>
          <w:sz w:val="28"/>
          <w:szCs w:val="28"/>
          <w:vertAlign w:val="superscript"/>
          <w:lang w:val="en-US"/>
        </w:rPr>
        <w:t>j</w:t>
      </w:r>
      <w:r w:rsidRPr="00B16003">
        <w:rPr>
          <w:rFonts w:ascii="Times New Roman" w:hAnsi="Times New Roman" w:cs="Times New Roman"/>
          <w:b/>
          <w:bCs/>
          <w:i/>
          <w:iCs/>
          <w:color w:val="auto"/>
          <w:sz w:val="28"/>
          <w:szCs w:val="28"/>
          <w:vertAlign w:val="subscript"/>
        </w:rPr>
        <w:t xml:space="preserve">тр </w:t>
      </w:r>
      <w:r w:rsidRPr="00B16003">
        <w:rPr>
          <w:rFonts w:ascii="Times New Roman" w:hAnsi="Times New Roman" w:cs="Times New Roman"/>
          <w:b/>
          <w:bCs/>
          <w:i/>
          <w:iCs/>
          <w:color w:val="auto"/>
          <w:sz w:val="28"/>
          <w:szCs w:val="28"/>
        </w:rPr>
        <w:t xml:space="preserve">+ НЗ </w:t>
      </w:r>
      <w:r w:rsidRPr="00B16003">
        <w:rPr>
          <w:rFonts w:ascii="Times New Roman" w:hAnsi="Times New Roman" w:cs="Times New Roman"/>
          <w:b/>
          <w:bCs/>
          <w:i/>
          <w:iCs/>
          <w:color w:val="auto"/>
          <w:sz w:val="28"/>
          <w:szCs w:val="28"/>
          <w:vertAlign w:val="superscript"/>
          <w:lang w:val="en-US"/>
        </w:rPr>
        <w:t>j</w:t>
      </w:r>
      <w:r w:rsidRPr="00B16003">
        <w:rPr>
          <w:rFonts w:ascii="Times New Roman" w:hAnsi="Times New Roman" w:cs="Times New Roman"/>
          <w:b/>
          <w:bCs/>
          <w:i/>
          <w:iCs/>
          <w:color w:val="auto"/>
          <w:sz w:val="28"/>
          <w:szCs w:val="28"/>
          <w:vertAlign w:val="subscript"/>
        </w:rPr>
        <w:t>пр</w:t>
      </w:r>
      <w:r w:rsidRPr="00B16003">
        <w:rPr>
          <w:rFonts w:ascii="Times New Roman" w:hAnsi="Times New Roman" w:cs="Times New Roman"/>
          <w:color w:val="auto"/>
          <w:sz w:val="28"/>
          <w:szCs w:val="28"/>
        </w:rPr>
        <w:t xml:space="preserve"> , где</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z w:val="28"/>
          <w:szCs w:val="28"/>
        </w:rPr>
        <w:t xml:space="preserve">НЗ </w:t>
      </w:r>
      <w:r w:rsidRPr="00B16003">
        <w:rPr>
          <w:rFonts w:ascii="Times New Roman" w:hAnsi="Times New Roman" w:cs="Times New Roman"/>
          <w:b/>
          <w:bCs/>
          <w:i/>
          <w:iCs/>
          <w:color w:val="auto"/>
          <w:sz w:val="28"/>
          <w:szCs w:val="28"/>
          <w:vertAlign w:val="superscript"/>
          <w:lang w:val="en-US"/>
        </w:rPr>
        <w:t>j</w:t>
      </w:r>
      <w:r w:rsidRPr="00B16003">
        <w:rPr>
          <w:rFonts w:ascii="Times New Roman" w:hAnsi="Times New Roman" w:cs="Times New Roman"/>
          <w:b/>
          <w:bCs/>
          <w:i/>
          <w:iCs/>
          <w:color w:val="auto"/>
          <w:sz w:val="28"/>
          <w:szCs w:val="28"/>
          <w:vertAlign w:val="subscript"/>
        </w:rPr>
        <w:t>отпп</w:t>
      </w:r>
      <w:r w:rsidRPr="00B16003">
        <w:rPr>
          <w:rFonts w:ascii="Times New Roman" w:hAnsi="Times New Roman" w:cs="Times New Roman"/>
          <w:color w:val="auto"/>
          <w:sz w:val="28"/>
          <w:szCs w:val="28"/>
        </w:rPr>
        <w:t xml:space="preserve"> - нормативные затраты на оплату труда и начисления на в</w:t>
      </w:r>
      <w:r w:rsidRPr="00B16003">
        <w:rPr>
          <w:rFonts w:ascii="Times New Roman" w:hAnsi="Times New Roman" w:cs="Times New Roman"/>
          <w:color w:val="auto"/>
          <w:sz w:val="28"/>
          <w:szCs w:val="28"/>
        </w:rPr>
        <w:t>ы</w:t>
      </w:r>
      <w:r w:rsidRPr="00B16003">
        <w:rPr>
          <w:rFonts w:ascii="Times New Roman" w:hAnsi="Times New Roman" w:cs="Times New Roman"/>
          <w:color w:val="auto"/>
          <w:sz w:val="28"/>
          <w:szCs w:val="28"/>
        </w:rPr>
        <w:t>платы по оплате труда работников организации, которые не принимают н</w:t>
      </w:r>
      <w:r w:rsidRPr="00B16003">
        <w:rPr>
          <w:rFonts w:ascii="Times New Roman" w:hAnsi="Times New Roman" w:cs="Times New Roman"/>
          <w:color w:val="auto"/>
          <w:sz w:val="28"/>
          <w:szCs w:val="28"/>
        </w:rPr>
        <w:t>е</w:t>
      </w:r>
      <w:r w:rsidRPr="00B16003">
        <w:rPr>
          <w:rFonts w:ascii="Times New Roman" w:hAnsi="Times New Roman" w:cs="Times New Roman"/>
          <w:color w:val="auto"/>
          <w:sz w:val="28"/>
          <w:szCs w:val="28"/>
        </w:rPr>
        <w:t>посредственного участия в оказании государственной услуги (вспомогател</w:t>
      </w:r>
      <w:r w:rsidRPr="00B16003">
        <w:rPr>
          <w:rFonts w:ascii="Times New Roman" w:hAnsi="Times New Roman" w:cs="Times New Roman"/>
          <w:color w:val="auto"/>
          <w:sz w:val="28"/>
          <w:szCs w:val="28"/>
        </w:rPr>
        <w:t>ь</w:t>
      </w:r>
      <w:r w:rsidRPr="00B16003">
        <w:rPr>
          <w:rFonts w:ascii="Times New Roman" w:hAnsi="Times New Roman" w:cs="Times New Roman"/>
          <w:color w:val="auto"/>
          <w:sz w:val="28"/>
          <w:szCs w:val="28"/>
        </w:rPr>
        <w:t>ного, технического, административно-управленческого и прочего персонала, не принимающего непосредственного участия в оказании государственной услуги), в соответствии с кадровыми и материально-техническими услови</w:t>
      </w:r>
      <w:r w:rsidRPr="00B16003">
        <w:rPr>
          <w:rFonts w:ascii="Times New Roman" w:hAnsi="Times New Roman" w:cs="Times New Roman"/>
          <w:color w:val="auto"/>
          <w:sz w:val="28"/>
          <w:szCs w:val="28"/>
        </w:rPr>
        <w:t>я</w:t>
      </w:r>
      <w:r w:rsidRPr="00B16003">
        <w:rPr>
          <w:rFonts w:ascii="Times New Roman" w:hAnsi="Times New Roman" w:cs="Times New Roman"/>
          <w:color w:val="auto"/>
          <w:sz w:val="28"/>
          <w:szCs w:val="28"/>
        </w:rPr>
        <w:t xml:space="preserve">ми с учетом специфики обучающихся по АООП типа </w:t>
      </w:r>
      <w:r w:rsidRPr="00B16003">
        <w:rPr>
          <w:rFonts w:ascii="Times New Roman" w:hAnsi="Times New Roman" w:cs="Times New Roman"/>
          <w:color w:val="auto"/>
          <w:sz w:val="28"/>
          <w:szCs w:val="28"/>
          <w:lang w:val="en-US"/>
        </w:rPr>
        <w:t>j</w:t>
      </w:r>
      <w:r w:rsidRPr="00B16003">
        <w:rPr>
          <w:rFonts w:ascii="Times New Roman" w:hAnsi="Times New Roman" w:cs="Times New Roman"/>
          <w:color w:val="auto"/>
          <w:sz w:val="28"/>
          <w:szCs w:val="28"/>
        </w:rPr>
        <w:t>;</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z w:val="28"/>
          <w:szCs w:val="28"/>
        </w:rPr>
        <w:t xml:space="preserve">НЗ </w:t>
      </w:r>
      <w:r w:rsidRPr="00B16003">
        <w:rPr>
          <w:rFonts w:ascii="Times New Roman" w:hAnsi="Times New Roman" w:cs="Times New Roman"/>
          <w:b/>
          <w:bCs/>
          <w:i/>
          <w:iCs/>
          <w:color w:val="auto"/>
          <w:sz w:val="28"/>
          <w:szCs w:val="28"/>
          <w:vertAlign w:val="superscript"/>
          <w:lang w:val="en-US"/>
        </w:rPr>
        <w:t>j</w:t>
      </w:r>
      <w:r w:rsidRPr="00B16003">
        <w:rPr>
          <w:rFonts w:ascii="Times New Roman" w:hAnsi="Times New Roman" w:cs="Times New Roman"/>
          <w:b/>
          <w:bCs/>
          <w:i/>
          <w:iCs/>
          <w:color w:val="auto"/>
          <w:sz w:val="28"/>
          <w:szCs w:val="28"/>
          <w:vertAlign w:val="subscript"/>
        </w:rPr>
        <w:t xml:space="preserve">пк </w:t>
      </w:r>
      <w:r w:rsidRPr="00B16003">
        <w:rPr>
          <w:rFonts w:ascii="Times New Roman" w:hAnsi="Times New Roman" w:cs="Times New Roman"/>
          <w:color w:val="auto"/>
          <w:sz w:val="28"/>
          <w:szCs w:val="28"/>
        </w:rPr>
        <w:t xml:space="preserve">– нормативные затраты  на повышение квалификации и (или) профессиональную переподготовку работников учреждения (в соответствии с кадровыми  условиями с учетом специфики обучающихся по АООП типа </w:t>
      </w:r>
      <w:r w:rsidRPr="00B16003">
        <w:rPr>
          <w:rFonts w:ascii="Times New Roman" w:hAnsi="Times New Roman" w:cs="Times New Roman"/>
          <w:color w:val="auto"/>
          <w:sz w:val="28"/>
          <w:szCs w:val="28"/>
          <w:lang w:val="en-US"/>
        </w:rPr>
        <w:t>j</w:t>
      </w:r>
      <w:r w:rsidRPr="00B16003">
        <w:rPr>
          <w:rFonts w:ascii="Times New Roman" w:hAnsi="Times New Roman" w:cs="Times New Roman"/>
          <w:color w:val="auto"/>
          <w:sz w:val="28"/>
          <w:szCs w:val="28"/>
        </w:rPr>
        <w:t>);</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z w:val="28"/>
          <w:szCs w:val="28"/>
        </w:rPr>
        <w:t>НЗ</w:t>
      </w:r>
      <w:r w:rsidRPr="00B16003">
        <w:rPr>
          <w:rFonts w:ascii="Times New Roman" w:hAnsi="Times New Roman" w:cs="Times New Roman"/>
          <w:b/>
          <w:bCs/>
          <w:i/>
          <w:iCs/>
          <w:color w:val="auto"/>
          <w:sz w:val="28"/>
          <w:szCs w:val="28"/>
          <w:vertAlign w:val="subscript"/>
        </w:rPr>
        <w:t>ком</w:t>
      </w:r>
      <w:r w:rsidRPr="00B16003">
        <w:rPr>
          <w:rFonts w:ascii="Times New Roman" w:hAnsi="Times New Roman" w:cs="Times New Roman"/>
          <w:color w:val="auto"/>
          <w:sz w:val="28"/>
          <w:szCs w:val="28"/>
        </w:rPr>
        <w:t xml:space="preserve"> - нормативные затраты на коммунальные услуги (за исключен</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ем нормативных затрат, отнесенных к нормативным затратам на содержание имущества);</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z w:val="28"/>
          <w:szCs w:val="28"/>
        </w:rPr>
        <w:t xml:space="preserve">НЗ </w:t>
      </w:r>
      <w:r w:rsidRPr="00B16003">
        <w:rPr>
          <w:rFonts w:ascii="Times New Roman" w:hAnsi="Times New Roman" w:cs="Times New Roman"/>
          <w:b/>
          <w:bCs/>
          <w:i/>
          <w:iCs/>
          <w:color w:val="auto"/>
          <w:sz w:val="28"/>
          <w:szCs w:val="28"/>
          <w:vertAlign w:val="superscript"/>
          <w:lang w:val="en-US"/>
        </w:rPr>
        <w:t>j</w:t>
      </w:r>
      <w:r w:rsidRPr="00B16003">
        <w:rPr>
          <w:rFonts w:ascii="Times New Roman" w:hAnsi="Times New Roman" w:cs="Times New Roman"/>
          <w:b/>
          <w:bCs/>
          <w:i/>
          <w:iCs/>
          <w:color w:val="auto"/>
          <w:sz w:val="28"/>
          <w:szCs w:val="28"/>
          <w:vertAlign w:val="subscript"/>
        </w:rPr>
        <w:t>ни</w:t>
      </w:r>
      <w:r w:rsidRPr="00B16003">
        <w:rPr>
          <w:rFonts w:ascii="Times New Roman" w:hAnsi="Times New Roman" w:cs="Times New Roman"/>
          <w:color w:val="auto"/>
          <w:sz w:val="28"/>
          <w:szCs w:val="28"/>
        </w:rPr>
        <w:t xml:space="preserve"> - нормативные затраты на содержание объектов недвижимого имущества, закрепленного за организацией на праве оперативного управл</w:t>
      </w:r>
      <w:r w:rsidRPr="00B16003">
        <w:rPr>
          <w:rFonts w:ascii="Times New Roman" w:hAnsi="Times New Roman" w:cs="Times New Roman"/>
          <w:color w:val="auto"/>
          <w:sz w:val="28"/>
          <w:szCs w:val="28"/>
        </w:rPr>
        <w:t>е</w:t>
      </w:r>
      <w:r w:rsidRPr="00B16003">
        <w:rPr>
          <w:rFonts w:ascii="Times New Roman" w:hAnsi="Times New Roman" w:cs="Times New Roman"/>
          <w:color w:val="auto"/>
          <w:sz w:val="28"/>
          <w:szCs w:val="28"/>
        </w:rPr>
        <w:t>ния или приобретенным организацией за счет средств, выделенных ей учр</w:t>
      </w:r>
      <w:r w:rsidRPr="00B16003">
        <w:rPr>
          <w:rFonts w:ascii="Times New Roman" w:hAnsi="Times New Roman" w:cs="Times New Roman"/>
          <w:color w:val="auto"/>
          <w:sz w:val="28"/>
          <w:szCs w:val="28"/>
        </w:rPr>
        <w:t>е</w:t>
      </w:r>
      <w:r w:rsidRPr="00B16003">
        <w:rPr>
          <w:rFonts w:ascii="Times New Roman" w:hAnsi="Times New Roman" w:cs="Times New Roman"/>
          <w:color w:val="auto"/>
          <w:sz w:val="28"/>
          <w:szCs w:val="28"/>
        </w:rPr>
        <w:t>дителем на приобретение такого имущества, а также недвижимого имущес</w:t>
      </w:r>
      <w:r w:rsidRPr="00B16003">
        <w:rPr>
          <w:rFonts w:ascii="Times New Roman" w:hAnsi="Times New Roman" w:cs="Times New Roman"/>
          <w:color w:val="auto"/>
          <w:sz w:val="28"/>
          <w:szCs w:val="28"/>
        </w:rPr>
        <w:t>т</w:t>
      </w:r>
      <w:r w:rsidRPr="00B16003">
        <w:rPr>
          <w:rFonts w:ascii="Times New Roman" w:hAnsi="Times New Roman" w:cs="Times New Roman"/>
          <w:color w:val="auto"/>
          <w:sz w:val="28"/>
          <w:szCs w:val="28"/>
        </w:rPr>
        <w:t>ва, находящегося у организации на основании договора аренды или безво</w:t>
      </w:r>
      <w:r w:rsidRPr="00B16003">
        <w:rPr>
          <w:rFonts w:ascii="Times New Roman" w:hAnsi="Times New Roman" w:cs="Times New Roman"/>
          <w:color w:val="auto"/>
          <w:sz w:val="28"/>
          <w:szCs w:val="28"/>
        </w:rPr>
        <w:t>з</w:t>
      </w:r>
      <w:r w:rsidRPr="00B16003">
        <w:rPr>
          <w:rFonts w:ascii="Times New Roman" w:hAnsi="Times New Roman" w:cs="Times New Roman"/>
          <w:color w:val="auto"/>
          <w:sz w:val="28"/>
          <w:szCs w:val="28"/>
        </w:rPr>
        <w:t>мездного пользования, эксплуатируемого в процессе оказания государстве</w:t>
      </w:r>
      <w:r w:rsidRPr="00B16003">
        <w:rPr>
          <w:rFonts w:ascii="Times New Roman" w:hAnsi="Times New Roman" w:cs="Times New Roman"/>
          <w:color w:val="auto"/>
          <w:sz w:val="28"/>
          <w:szCs w:val="28"/>
        </w:rPr>
        <w:t>н</w:t>
      </w:r>
      <w:r w:rsidRPr="00B16003">
        <w:rPr>
          <w:rFonts w:ascii="Times New Roman" w:hAnsi="Times New Roman" w:cs="Times New Roman"/>
          <w:color w:val="auto"/>
          <w:sz w:val="28"/>
          <w:szCs w:val="28"/>
        </w:rPr>
        <w:t>ных услуг (далее - нормативные затраты на содержание недвижимого им</w:t>
      </w:r>
      <w:r w:rsidRPr="00B16003">
        <w:rPr>
          <w:rFonts w:ascii="Times New Roman" w:hAnsi="Times New Roman" w:cs="Times New Roman"/>
          <w:color w:val="auto"/>
          <w:sz w:val="28"/>
          <w:szCs w:val="28"/>
        </w:rPr>
        <w:t>у</w:t>
      </w:r>
      <w:r w:rsidRPr="00B16003">
        <w:rPr>
          <w:rFonts w:ascii="Times New Roman" w:hAnsi="Times New Roman" w:cs="Times New Roman"/>
          <w:color w:val="auto"/>
          <w:sz w:val="28"/>
          <w:szCs w:val="28"/>
        </w:rPr>
        <w:t xml:space="preserve">щества) в соответствии с кадровыми и материально-техническими условиями с учетом специфики обучающихся по АООП типа </w:t>
      </w:r>
      <w:r w:rsidRPr="00B16003">
        <w:rPr>
          <w:rFonts w:ascii="Times New Roman" w:hAnsi="Times New Roman" w:cs="Times New Roman"/>
          <w:color w:val="auto"/>
          <w:sz w:val="28"/>
          <w:szCs w:val="28"/>
          <w:lang w:val="en-US"/>
        </w:rPr>
        <w:t>j</w:t>
      </w:r>
      <w:r w:rsidRPr="00B16003">
        <w:rPr>
          <w:rFonts w:ascii="Times New Roman" w:hAnsi="Times New Roman" w:cs="Times New Roman"/>
          <w:color w:val="auto"/>
          <w:sz w:val="28"/>
          <w:szCs w:val="28"/>
        </w:rPr>
        <w:t>;</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z w:val="28"/>
          <w:szCs w:val="28"/>
        </w:rPr>
        <w:t>НЗ</w:t>
      </w:r>
      <w:r w:rsidRPr="00B16003">
        <w:rPr>
          <w:rFonts w:ascii="Times New Roman" w:hAnsi="Times New Roman" w:cs="Times New Roman"/>
          <w:b/>
          <w:bCs/>
          <w:i/>
          <w:iCs/>
          <w:color w:val="auto"/>
          <w:sz w:val="28"/>
          <w:szCs w:val="28"/>
          <w:vertAlign w:val="subscript"/>
        </w:rPr>
        <w:t xml:space="preserve">ди </w:t>
      </w:r>
      <w:r w:rsidRPr="00B16003">
        <w:rPr>
          <w:rFonts w:ascii="Times New Roman" w:hAnsi="Times New Roman" w:cs="Times New Roman"/>
          <w:color w:val="auto"/>
          <w:sz w:val="28"/>
          <w:szCs w:val="28"/>
        </w:rPr>
        <w:t>- нормативные затраты на содержание объектов особо ценного движимого имущества, закрепленного за организацией за счет средств, выд</w:t>
      </w:r>
      <w:r w:rsidRPr="00B16003">
        <w:rPr>
          <w:rFonts w:ascii="Times New Roman" w:hAnsi="Times New Roman" w:cs="Times New Roman"/>
          <w:color w:val="auto"/>
          <w:sz w:val="28"/>
          <w:szCs w:val="28"/>
        </w:rPr>
        <w:t>е</w:t>
      </w:r>
      <w:r w:rsidRPr="00B16003">
        <w:rPr>
          <w:rFonts w:ascii="Times New Roman" w:hAnsi="Times New Roman" w:cs="Times New Roman"/>
          <w:color w:val="auto"/>
          <w:sz w:val="28"/>
          <w:szCs w:val="28"/>
        </w:rPr>
        <w:t>ленных ей учредителем на приобретение такого имущества (далее - норм</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тивные затраты на содержание особо ценного движимого имущества);</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z w:val="28"/>
          <w:szCs w:val="28"/>
        </w:rPr>
        <w:t>НЗ</w:t>
      </w:r>
      <w:r w:rsidRPr="00B16003">
        <w:rPr>
          <w:rFonts w:ascii="Times New Roman" w:hAnsi="Times New Roman" w:cs="Times New Roman"/>
          <w:b/>
          <w:bCs/>
          <w:i/>
          <w:iCs/>
          <w:color w:val="auto"/>
          <w:sz w:val="28"/>
          <w:szCs w:val="28"/>
          <w:vertAlign w:val="subscript"/>
        </w:rPr>
        <w:t>вс</w:t>
      </w:r>
      <w:r w:rsidRPr="00B16003">
        <w:rPr>
          <w:rFonts w:ascii="Times New Roman" w:hAnsi="Times New Roman" w:cs="Times New Roman"/>
          <w:color w:val="auto"/>
          <w:sz w:val="28"/>
          <w:szCs w:val="28"/>
        </w:rPr>
        <w:t xml:space="preserve"> - нормативные затраты на приобретение услуг связи;</w:t>
      </w:r>
    </w:p>
    <w:p w:rsidR="00F65069" w:rsidRPr="00B16003" w:rsidRDefault="00C079E3" w:rsidP="00B16003">
      <w:pPr>
        <w:tabs>
          <w:tab w:val="left" w:pos="8222"/>
        </w:tabs>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z w:val="28"/>
          <w:szCs w:val="28"/>
        </w:rPr>
        <w:t xml:space="preserve">НЗ </w:t>
      </w:r>
      <w:r w:rsidRPr="00B16003">
        <w:rPr>
          <w:rFonts w:ascii="Times New Roman" w:hAnsi="Times New Roman" w:cs="Times New Roman"/>
          <w:b/>
          <w:bCs/>
          <w:i/>
          <w:iCs/>
          <w:color w:val="auto"/>
          <w:sz w:val="28"/>
          <w:szCs w:val="28"/>
          <w:vertAlign w:val="superscript"/>
          <w:lang w:val="en-US"/>
        </w:rPr>
        <w:t>j</w:t>
      </w:r>
      <w:r w:rsidRPr="00B16003">
        <w:rPr>
          <w:rFonts w:ascii="Times New Roman" w:hAnsi="Times New Roman" w:cs="Times New Roman"/>
          <w:b/>
          <w:bCs/>
          <w:i/>
          <w:iCs/>
          <w:color w:val="auto"/>
          <w:sz w:val="28"/>
          <w:szCs w:val="28"/>
          <w:vertAlign w:val="subscript"/>
        </w:rPr>
        <w:t xml:space="preserve">тр </w:t>
      </w:r>
      <w:r w:rsidRPr="00B16003">
        <w:rPr>
          <w:rFonts w:ascii="Times New Roman" w:hAnsi="Times New Roman" w:cs="Times New Roman"/>
          <w:color w:val="auto"/>
          <w:sz w:val="28"/>
          <w:szCs w:val="28"/>
        </w:rPr>
        <w:t xml:space="preserve">- нормативные затраты на приобретение транспортных услуг по АООП типа </w:t>
      </w:r>
      <w:r w:rsidRPr="00B16003">
        <w:rPr>
          <w:rFonts w:ascii="Times New Roman" w:hAnsi="Times New Roman" w:cs="Times New Roman"/>
          <w:color w:val="auto"/>
          <w:sz w:val="28"/>
          <w:szCs w:val="28"/>
          <w:lang w:val="en-US"/>
        </w:rPr>
        <w:t>j</w:t>
      </w:r>
      <w:r w:rsidRPr="00B16003">
        <w:rPr>
          <w:rFonts w:ascii="Times New Roman" w:hAnsi="Times New Roman" w:cs="Times New Roman"/>
          <w:color w:val="auto"/>
          <w:sz w:val="28"/>
          <w:szCs w:val="28"/>
        </w:rPr>
        <w:t xml:space="preserve"> (в соответствии с кадровыми и материально-техническими у</w:t>
      </w:r>
      <w:r w:rsidRPr="00B16003">
        <w:rPr>
          <w:rFonts w:ascii="Times New Roman" w:hAnsi="Times New Roman" w:cs="Times New Roman"/>
          <w:color w:val="auto"/>
          <w:sz w:val="28"/>
          <w:szCs w:val="28"/>
        </w:rPr>
        <w:t>с</w:t>
      </w:r>
      <w:r w:rsidRPr="00B16003">
        <w:rPr>
          <w:rFonts w:ascii="Times New Roman" w:hAnsi="Times New Roman" w:cs="Times New Roman"/>
          <w:color w:val="auto"/>
          <w:sz w:val="28"/>
          <w:szCs w:val="28"/>
        </w:rPr>
        <w:t>ловиями с учетом специфики обучающихся);</w:t>
      </w:r>
    </w:p>
    <w:p w:rsidR="00F65069" w:rsidRPr="00B16003" w:rsidRDefault="00C079E3" w:rsidP="00B16003">
      <w:pPr>
        <w:tabs>
          <w:tab w:val="left" w:pos="8222"/>
        </w:tabs>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z w:val="28"/>
          <w:szCs w:val="28"/>
        </w:rPr>
        <w:t xml:space="preserve">НЗ </w:t>
      </w:r>
      <w:r w:rsidRPr="00B16003">
        <w:rPr>
          <w:rFonts w:ascii="Times New Roman" w:hAnsi="Times New Roman" w:cs="Times New Roman"/>
          <w:b/>
          <w:bCs/>
          <w:i/>
          <w:iCs/>
          <w:color w:val="auto"/>
          <w:sz w:val="28"/>
          <w:szCs w:val="28"/>
          <w:vertAlign w:val="superscript"/>
          <w:lang w:val="en-US"/>
        </w:rPr>
        <w:t>j</w:t>
      </w:r>
      <w:r w:rsidRPr="00B16003">
        <w:rPr>
          <w:rFonts w:ascii="Times New Roman" w:hAnsi="Times New Roman" w:cs="Times New Roman"/>
          <w:b/>
          <w:bCs/>
          <w:i/>
          <w:iCs/>
          <w:color w:val="auto"/>
          <w:sz w:val="28"/>
          <w:szCs w:val="28"/>
          <w:vertAlign w:val="subscript"/>
        </w:rPr>
        <w:t>пр</w:t>
      </w:r>
      <w:r w:rsidRPr="00B16003">
        <w:rPr>
          <w:rFonts w:ascii="Times New Roman" w:hAnsi="Times New Roman" w:cs="Times New Roman"/>
          <w:color w:val="auto"/>
          <w:sz w:val="28"/>
          <w:szCs w:val="28"/>
        </w:rPr>
        <w:t xml:space="preserve"> - прочие нормативные затраты на общехозяйственные нужды по АООП типа </w:t>
      </w:r>
      <w:r w:rsidRPr="00B16003">
        <w:rPr>
          <w:rFonts w:ascii="Times New Roman" w:hAnsi="Times New Roman" w:cs="Times New Roman"/>
          <w:color w:val="auto"/>
          <w:sz w:val="28"/>
          <w:szCs w:val="28"/>
          <w:lang w:val="en-US"/>
        </w:rPr>
        <w:t>j</w:t>
      </w:r>
      <w:r w:rsidRPr="00B16003">
        <w:rPr>
          <w:rFonts w:ascii="Times New Roman" w:hAnsi="Times New Roman" w:cs="Times New Roman"/>
          <w:color w:val="auto"/>
          <w:sz w:val="28"/>
          <w:szCs w:val="28"/>
        </w:rPr>
        <w:t xml:space="preserve"> (в соответствии с кадровыми и материально-техническими у</w:t>
      </w:r>
      <w:r w:rsidRPr="00B16003">
        <w:rPr>
          <w:rFonts w:ascii="Times New Roman" w:hAnsi="Times New Roman" w:cs="Times New Roman"/>
          <w:color w:val="auto"/>
          <w:sz w:val="28"/>
          <w:szCs w:val="28"/>
        </w:rPr>
        <w:t>с</w:t>
      </w:r>
      <w:r w:rsidRPr="00B16003">
        <w:rPr>
          <w:rFonts w:ascii="Times New Roman" w:hAnsi="Times New Roman" w:cs="Times New Roman"/>
          <w:color w:val="auto"/>
          <w:sz w:val="28"/>
          <w:szCs w:val="28"/>
        </w:rPr>
        <w:t>ловиями с учетом специфики обучающихся).</w:t>
      </w:r>
    </w:p>
    <w:p w:rsidR="00F65069" w:rsidRPr="00B16003" w:rsidRDefault="00C079E3" w:rsidP="00B16003">
      <w:pPr>
        <w:tabs>
          <w:tab w:val="left" w:pos="8222"/>
        </w:tabs>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Нормативные затраты на оплату труда и начисления на выплаты по о</w:t>
      </w:r>
      <w:r w:rsidRPr="00B16003">
        <w:rPr>
          <w:rFonts w:ascii="Times New Roman" w:hAnsi="Times New Roman" w:cs="Times New Roman"/>
          <w:color w:val="auto"/>
          <w:sz w:val="28"/>
          <w:szCs w:val="28"/>
        </w:rPr>
        <w:t>п</w:t>
      </w:r>
      <w:r w:rsidRPr="00B16003">
        <w:rPr>
          <w:rFonts w:ascii="Times New Roman" w:hAnsi="Times New Roman" w:cs="Times New Roman"/>
          <w:color w:val="auto"/>
          <w:sz w:val="28"/>
          <w:szCs w:val="28"/>
        </w:rPr>
        <w:t>лате труда работников организации, которые не принимают непосредстве</w:t>
      </w:r>
      <w:r w:rsidRPr="00B16003">
        <w:rPr>
          <w:rFonts w:ascii="Times New Roman" w:hAnsi="Times New Roman" w:cs="Times New Roman"/>
          <w:color w:val="auto"/>
          <w:sz w:val="28"/>
          <w:szCs w:val="28"/>
        </w:rPr>
        <w:t>н</w:t>
      </w:r>
      <w:r w:rsidRPr="00B16003">
        <w:rPr>
          <w:rFonts w:ascii="Times New Roman" w:hAnsi="Times New Roman" w:cs="Times New Roman"/>
          <w:color w:val="auto"/>
          <w:sz w:val="28"/>
          <w:szCs w:val="28"/>
        </w:rPr>
        <w:t>ного участия в оказании государственной услуги (вспомогательного, техн</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ческого, административно-управленческого и прочего персонала, не прин</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мающего непосредственного участия в оказании государственной услуги,</w:t>
      </w:r>
      <w:r w:rsidRPr="00B16003">
        <w:rPr>
          <w:rFonts w:ascii="Times New Roman" w:hAnsi="Times New Roman" w:cs="Times New Roman"/>
          <w:color w:val="auto"/>
          <w:spacing w:val="-2"/>
          <w:sz w:val="28"/>
          <w:szCs w:val="28"/>
        </w:rPr>
        <w:t xml:space="preserve"> включая ассистента, медицинских работников, необходимых для сопровожд</w:t>
      </w:r>
      <w:r w:rsidRPr="00B16003">
        <w:rPr>
          <w:rFonts w:ascii="Times New Roman" w:hAnsi="Times New Roman" w:cs="Times New Roman"/>
          <w:color w:val="auto"/>
          <w:spacing w:val="-2"/>
          <w:sz w:val="28"/>
          <w:szCs w:val="28"/>
        </w:rPr>
        <w:t>е</w:t>
      </w:r>
      <w:r w:rsidRPr="00B16003">
        <w:rPr>
          <w:rFonts w:ascii="Times New Roman" w:hAnsi="Times New Roman" w:cs="Times New Roman"/>
          <w:color w:val="auto"/>
          <w:spacing w:val="-2"/>
          <w:sz w:val="28"/>
          <w:szCs w:val="28"/>
        </w:rPr>
        <w:t>ния обучающихся с ОВЗ, инженера по обслуживанию специальных технич</w:t>
      </w:r>
      <w:r w:rsidRPr="00B16003">
        <w:rPr>
          <w:rFonts w:ascii="Times New Roman" w:hAnsi="Times New Roman" w:cs="Times New Roman"/>
          <w:color w:val="auto"/>
          <w:spacing w:val="-2"/>
          <w:sz w:val="28"/>
          <w:szCs w:val="28"/>
        </w:rPr>
        <w:t>е</w:t>
      </w:r>
      <w:r w:rsidRPr="00B16003">
        <w:rPr>
          <w:rFonts w:ascii="Times New Roman" w:hAnsi="Times New Roman" w:cs="Times New Roman"/>
          <w:color w:val="auto"/>
          <w:spacing w:val="-2"/>
          <w:sz w:val="28"/>
          <w:szCs w:val="28"/>
        </w:rPr>
        <w:t>ских средств и ассистивных устройств)</w:t>
      </w:r>
      <w:r w:rsidRPr="00B16003">
        <w:rPr>
          <w:rFonts w:ascii="Times New Roman" w:hAnsi="Times New Roman" w:cs="Times New Roman"/>
          <w:color w:val="auto"/>
          <w:sz w:val="28"/>
          <w:szCs w:val="28"/>
        </w:rPr>
        <w:t xml:space="preserve"> определяются  исходя из количества единиц по штатному расписанию, утвержденному руководителем организ</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ции, с учетом действующей системы оплаты труда в пределах фонда оплаты труда, установленного образовательной организации учредителем.</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Нормативные затраты на коммунальные услуги определяются исходя из нормативов потребления коммунальных услуг, в расчете на оказание ед</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ницы соответствующей государственной услуги и включают в себя:</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1) нормативные затраты на холодное водоснабжение и водоотведение, ассенизацию, канализацию, вывоз жидких бытовых отходов при отсутствии централизованной системы канализации;</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2) нормативные затраты на горячее водоснабжение;</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3) нормативные затраты на потребление электрической энергии (уч</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тываются в размере 90 процентов от общего объема затрат потребления эле</w:t>
      </w:r>
      <w:r w:rsidRPr="00B16003">
        <w:rPr>
          <w:rFonts w:ascii="Times New Roman" w:hAnsi="Times New Roman" w:cs="Times New Roman"/>
          <w:color w:val="auto"/>
          <w:sz w:val="28"/>
          <w:szCs w:val="28"/>
        </w:rPr>
        <w:t>к</w:t>
      </w:r>
      <w:r w:rsidRPr="00B16003">
        <w:rPr>
          <w:rFonts w:ascii="Times New Roman" w:hAnsi="Times New Roman" w:cs="Times New Roman"/>
          <w:color w:val="auto"/>
          <w:sz w:val="28"/>
          <w:szCs w:val="28"/>
        </w:rPr>
        <w:t>трической энергии);</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4) нормативные затраты на потребление тепловой энергии (учитываю</w:t>
      </w:r>
      <w:r w:rsidRPr="00B16003">
        <w:rPr>
          <w:rFonts w:ascii="Times New Roman" w:hAnsi="Times New Roman" w:cs="Times New Roman"/>
          <w:color w:val="auto"/>
          <w:sz w:val="28"/>
          <w:szCs w:val="28"/>
        </w:rPr>
        <w:t>т</w:t>
      </w:r>
      <w:r w:rsidRPr="00B16003">
        <w:rPr>
          <w:rFonts w:ascii="Times New Roman" w:hAnsi="Times New Roman" w:cs="Times New Roman"/>
          <w:color w:val="auto"/>
          <w:sz w:val="28"/>
          <w:szCs w:val="28"/>
        </w:rPr>
        <w:t>ся в размере 50 процентов от общего объема затрат на оплату тепловой эне</w:t>
      </w:r>
      <w:r w:rsidRPr="00B16003">
        <w:rPr>
          <w:rFonts w:ascii="Times New Roman" w:hAnsi="Times New Roman" w:cs="Times New Roman"/>
          <w:color w:val="auto"/>
          <w:sz w:val="28"/>
          <w:szCs w:val="28"/>
        </w:rPr>
        <w:t>р</w:t>
      </w:r>
      <w:r w:rsidRPr="00B16003">
        <w:rPr>
          <w:rFonts w:ascii="Times New Roman" w:hAnsi="Times New Roman" w:cs="Times New Roman"/>
          <w:color w:val="auto"/>
          <w:sz w:val="28"/>
          <w:szCs w:val="28"/>
        </w:rPr>
        <w:t>гии). В случае, если организациями используется котельно-печное отопл</w:t>
      </w:r>
      <w:r w:rsidRPr="00B16003">
        <w:rPr>
          <w:rFonts w:ascii="Times New Roman" w:hAnsi="Times New Roman" w:cs="Times New Roman"/>
          <w:color w:val="auto"/>
          <w:sz w:val="28"/>
          <w:szCs w:val="28"/>
        </w:rPr>
        <w:t>е</w:t>
      </w:r>
      <w:r w:rsidRPr="00B16003">
        <w:rPr>
          <w:rFonts w:ascii="Times New Roman" w:hAnsi="Times New Roman" w:cs="Times New Roman"/>
          <w:color w:val="auto"/>
          <w:sz w:val="28"/>
          <w:szCs w:val="28"/>
        </w:rPr>
        <w:t>ние, данные нормативные затраты не включаются в состав коммунальных услуг.</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Нормативные затраты на коммунальные услуги рассчитываются как произведение норматива потребления коммунальных услуг, необходимых для оказания единицы государственной услуги, на тариф, установленный на соответствующий год.</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Нормативные затраты на содержание недвижимого имущества вкл</w:t>
      </w:r>
      <w:r w:rsidRPr="00B16003">
        <w:rPr>
          <w:rFonts w:ascii="Times New Roman" w:hAnsi="Times New Roman" w:cs="Times New Roman"/>
          <w:color w:val="auto"/>
          <w:sz w:val="28"/>
          <w:szCs w:val="28"/>
        </w:rPr>
        <w:t>ю</w:t>
      </w:r>
      <w:r w:rsidRPr="00B16003">
        <w:rPr>
          <w:rFonts w:ascii="Times New Roman" w:hAnsi="Times New Roman" w:cs="Times New Roman"/>
          <w:color w:val="auto"/>
          <w:sz w:val="28"/>
          <w:szCs w:val="28"/>
        </w:rPr>
        <w:t>чают в себя:</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 нормативные затраты на эксплуатацию системы охранной сигнализ</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ции и противопожарной безопасности;</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 нормативные затраты на аренду недвижимого имущества;</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 нормативные затраты на проведение текущего ремонта объектов н</w:t>
      </w:r>
      <w:r w:rsidRPr="00B16003">
        <w:rPr>
          <w:rFonts w:ascii="Times New Roman" w:hAnsi="Times New Roman" w:cs="Times New Roman"/>
          <w:color w:val="auto"/>
          <w:sz w:val="28"/>
          <w:szCs w:val="28"/>
        </w:rPr>
        <w:t>е</w:t>
      </w:r>
      <w:r w:rsidRPr="00B16003">
        <w:rPr>
          <w:rFonts w:ascii="Times New Roman" w:hAnsi="Times New Roman" w:cs="Times New Roman"/>
          <w:color w:val="auto"/>
          <w:sz w:val="28"/>
          <w:szCs w:val="28"/>
        </w:rPr>
        <w:t>движимого имущества;</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 нормативные затраты на содержание прилегающих территорий в с</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ответствии с утвержденными санитарными правилами и нормами;</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 прочие нормативные затраты на содержание недвижимого имущества.</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Нормативные затраты на эксплуатацию систем охранной сигнализации и противопожарной безопасности устанавливаются таким образом, чтобы обеспечивать покрытие затрат, связанных с функционированием установле</w:t>
      </w:r>
      <w:r w:rsidRPr="00B16003">
        <w:rPr>
          <w:rFonts w:ascii="Times New Roman" w:hAnsi="Times New Roman" w:cs="Times New Roman"/>
          <w:color w:val="auto"/>
          <w:sz w:val="28"/>
          <w:szCs w:val="28"/>
        </w:rPr>
        <w:t>н</w:t>
      </w:r>
      <w:r w:rsidRPr="00B16003">
        <w:rPr>
          <w:rFonts w:ascii="Times New Roman" w:hAnsi="Times New Roman" w:cs="Times New Roman"/>
          <w:color w:val="auto"/>
          <w:sz w:val="28"/>
          <w:szCs w:val="28"/>
        </w:rPr>
        <w:t>ных в организации средств и систем (системы охранной сигнализации, си</w:t>
      </w:r>
      <w:r w:rsidRPr="00B16003">
        <w:rPr>
          <w:rFonts w:ascii="Times New Roman" w:hAnsi="Times New Roman" w:cs="Times New Roman"/>
          <w:color w:val="auto"/>
          <w:sz w:val="28"/>
          <w:szCs w:val="28"/>
        </w:rPr>
        <w:t>с</w:t>
      </w:r>
      <w:r w:rsidRPr="00B16003">
        <w:rPr>
          <w:rFonts w:ascii="Times New Roman" w:hAnsi="Times New Roman" w:cs="Times New Roman"/>
          <w:color w:val="auto"/>
          <w:sz w:val="28"/>
          <w:szCs w:val="28"/>
        </w:rPr>
        <w:t>темы пожарной сигнализации, первичных средств пожаротушения).</w:t>
      </w:r>
    </w:p>
    <w:p w:rsidR="00F65069" w:rsidRPr="00B16003" w:rsidRDefault="00C079E3" w:rsidP="00B16003">
      <w:pPr>
        <w:spacing w:after="0" w:line="360" w:lineRule="auto"/>
        <w:ind w:firstLine="709"/>
        <w:jc w:val="both"/>
        <w:rPr>
          <w:rFonts w:ascii="Times New Roman" w:eastAsia="Times New Roman" w:hAnsi="Times New Roman" w:cs="Times New Roman"/>
          <w:color w:val="auto"/>
          <w:sz w:val="28"/>
          <w:szCs w:val="28"/>
        </w:rPr>
      </w:pPr>
      <w:r w:rsidRPr="00B16003">
        <w:rPr>
          <w:rFonts w:ascii="Times New Roman" w:hAnsi="Times New Roman" w:cs="Times New Roman"/>
          <w:color w:val="auto"/>
          <w:sz w:val="28"/>
          <w:szCs w:val="28"/>
        </w:rPr>
        <w:t>Нормативные затраты на содержание прилегающих территорий, вкл</w:t>
      </w:r>
      <w:r w:rsidRPr="00B16003">
        <w:rPr>
          <w:rFonts w:ascii="Times New Roman" w:hAnsi="Times New Roman" w:cs="Times New Roman"/>
          <w:color w:val="auto"/>
          <w:sz w:val="28"/>
          <w:szCs w:val="28"/>
        </w:rPr>
        <w:t>ю</w:t>
      </w:r>
      <w:r w:rsidRPr="00B16003">
        <w:rPr>
          <w:rFonts w:ascii="Times New Roman" w:hAnsi="Times New Roman" w:cs="Times New Roman"/>
          <w:color w:val="auto"/>
          <w:sz w:val="28"/>
          <w:szCs w:val="28"/>
        </w:rPr>
        <w:t>чая вывоз мусора, сброс снега с крыш, в соответствии с санитарными норм</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ми и правилами, устанавливаются, исходя из необходимости покрытия з</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трат, произведенных организацией в предыдущем отчетном периоде (году).</w:t>
      </w:r>
    </w:p>
    <w:p w:rsidR="00F65069" w:rsidRPr="00B16003" w:rsidRDefault="00C079E3" w:rsidP="003D789D">
      <w:pPr>
        <w:spacing w:after="0" w:line="360" w:lineRule="auto"/>
        <w:ind w:firstLine="709"/>
        <w:jc w:val="center"/>
        <w:rPr>
          <w:rFonts w:ascii="Times New Roman" w:eastAsia="Times New Roman" w:hAnsi="Times New Roman" w:cs="Times New Roman"/>
          <w:color w:val="auto"/>
          <w:sz w:val="28"/>
          <w:szCs w:val="28"/>
        </w:rPr>
      </w:pPr>
      <w:r w:rsidRPr="00B16003">
        <w:rPr>
          <w:rFonts w:ascii="Times New Roman" w:hAnsi="Times New Roman" w:cs="Times New Roman"/>
          <w:b/>
          <w:bCs/>
          <w:color w:val="auto"/>
          <w:kern w:val="28"/>
          <w:sz w:val="28"/>
          <w:szCs w:val="28"/>
        </w:rPr>
        <w:t>Материально-технические условия</w:t>
      </w:r>
    </w:p>
    <w:p w:rsidR="00F65069" w:rsidRPr="00B16003" w:rsidRDefault="00C079E3" w:rsidP="00B16003">
      <w:pPr>
        <w:pStyle w:val="14TexstOSNOVA1012"/>
        <w:spacing w:line="360" w:lineRule="auto"/>
        <w:ind w:firstLine="709"/>
        <w:rPr>
          <w:rFonts w:ascii="Times New Roman" w:eastAsia="Times New Roman" w:hAnsi="Times New Roman" w:cs="Times New Roman"/>
          <w:color w:val="auto"/>
          <w:sz w:val="28"/>
          <w:szCs w:val="28"/>
        </w:rPr>
      </w:pPr>
      <w:r w:rsidRPr="00B16003">
        <w:rPr>
          <w:rFonts w:ascii="Times New Roman" w:hAnsi="Times New Roman" w:cs="Times New Roman"/>
          <w:b/>
          <w:bCs/>
          <w:i/>
          <w:iCs/>
          <w:color w:val="auto"/>
          <w:sz w:val="28"/>
          <w:szCs w:val="28"/>
        </w:rPr>
        <w:t>Материально-техническое обеспечение</w:t>
      </w:r>
      <w:r w:rsidRPr="00B16003">
        <w:rPr>
          <w:rFonts w:ascii="Times New Roman" w:hAnsi="Times New Roman" w:cs="Times New Roman"/>
          <w:b/>
          <w:bCs/>
          <w:color w:val="auto"/>
          <w:sz w:val="28"/>
          <w:szCs w:val="28"/>
        </w:rPr>
        <w:t xml:space="preserve"> –</w:t>
      </w:r>
      <w:r w:rsidRPr="00B16003">
        <w:rPr>
          <w:rFonts w:ascii="Times New Roman" w:hAnsi="Times New Roman" w:cs="Times New Roman"/>
          <w:color w:val="auto"/>
          <w:sz w:val="28"/>
          <w:szCs w:val="28"/>
        </w:rPr>
        <w:t xml:space="preserve"> общие характеристики и</w:t>
      </w:r>
      <w:r w:rsidRPr="00B16003">
        <w:rPr>
          <w:rFonts w:ascii="Times New Roman" w:hAnsi="Times New Roman" w:cs="Times New Roman"/>
          <w:color w:val="auto"/>
          <w:sz w:val="28"/>
          <w:szCs w:val="28"/>
        </w:rPr>
        <w:t>н</w:t>
      </w:r>
      <w:r w:rsidRPr="00B16003">
        <w:rPr>
          <w:rFonts w:ascii="Times New Roman" w:hAnsi="Times New Roman" w:cs="Times New Roman"/>
          <w:color w:val="auto"/>
          <w:sz w:val="28"/>
          <w:szCs w:val="28"/>
        </w:rPr>
        <w:t xml:space="preserve">фраструктуры системы образования, включая параметры информационно - образовательной среды. </w:t>
      </w:r>
    </w:p>
    <w:p w:rsidR="00F65069" w:rsidRPr="00B16003" w:rsidRDefault="00C079E3" w:rsidP="00B16003">
      <w:pPr>
        <w:pStyle w:val="Standard"/>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 xml:space="preserve">Материально-техническое обеспечение школьного образования глухих обучающихся должно отвечать не только общим, но и их особым образовательным потребностям. В связи с этим в структуре материально-технического обеспечения процесса образования должна быть отражена специфика требований к организации </w:t>
      </w:r>
      <w:r w:rsidRPr="00B16003">
        <w:rPr>
          <w:rFonts w:ascii="Times New Roman" w:hAnsi="Times New Roman" w:cs="Times New Roman"/>
          <w:color w:val="auto"/>
          <w:spacing w:val="2"/>
          <w:sz w:val="28"/>
          <w:szCs w:val="28"/>
        </w:rPr>
        <w:t>образовательного</w:t>
      </w:r>
      <w:r w:rsidRPr="00B16003">
        <w:rPr>
          <w:rFonts w:ascii="Times New Roman" w:hAnsi="Times New Roman" w:cs="Times New Roman"/>
          <w:color w:val="auto"/>
          <w:sz w:val="28"/>
          <w:szCs w:val="28"/>
        </w:rPr>
        <w:t xml:space="preserve"> пространства; временного режима обучения; техническим средствам обучения; обеспечению условий для организации обучения и взаимодействия специалистов, их сотрудников с родителями (законными представителями) обучающихся; специальным учебникам, рабочим тетрадям, дидактическим материалам, компьютерным инструментам обучения, </w:t>
      </w:r>
      <w:r w:rsidRPr="00B16003">
        <w:rPr>
          <w:rFonts w:ascii="Times New Roman" w:hAnsi="Times New Roman" w:cs="Times New Roman"/>
          <w:color w:val="auto"/>
          <w:spacing w:val="2"/>
          <w:sz w:val="28"/>
          <w:szCs w:val="28"/>
        </w:rPr>
        <w:t>технически комфортного доступа к образовательной среде (ассистирующие средства и технологии)</w:t>
      </w:r>
      <w:r w:rsidRPr="00B16003">
        <w:rPr>
          <w:rFonts w:ascii="Times New Roman" w:hAnsi="Times New Roman" w:cs="Times New Roman"/>
          <w:color w:val="auto"/>
          <w:spacing w:val="2"/>
          <w:sz w:val="28"/>
          <w:szCs w:val="28"/>
          <w:lang w:val="ru-RU"/>
        </w:rPr>
        <w:t xml:space="preserve">, </w:t>
      </w:r>
      <w:r w:rsidRPr="00B16003">
        <w:rPr>
          <w:rFonts w:ascii="Times New Roman" w:hAnsi="Times New Roman" w:cs="Times New Roman"/>
          <w:color w:val="auto"/>
          <w:sz w:val="28"/>
          <w:szCs w:val="28"/>
        </w:rPr>
        <w:t xml:space="preserve">отвечающим особым образовательным потребностям </w:t>
      </w:r>
      <w:r w:rsidRPr="00B16003">
        <w:rPr>
          <w:rFonts w:ascii="Times New Roman" w:hAnsi="Times New Roman" w:cs="Times New Roman"/>
          <w:color w:val="auto"/>
          <w:sz w:val="28"/>
          <w:szCs w:val="28"/>
          <w:lang w:val="ru-RU"/>
        </w:rPr>
        <w:t xml:space="preserve">глухих </w:t>
      </w:r>
      <w:r w:rsidRPr="00B16003">
        <w:rPr>
          <w:rFonts w:ascii="Times New Roman" w:hAnsi="Times New Roman" w:cs="Times New Roman"/>
          <w:color w:val="auto"/>
          <w:sz w:val="28"/>
          <w:szCs w:val="28"/>
        </w:rPr>
        <w:t>обучающихся и позволяющих реализовывать выбранный вариант Стандарта.</w:t>
      </w:r>
    </w:p>
    <w:p w:rsidR="00F65069" w:rsidRPr="00B16003" w:rsidRDefault="00C079E3" w:rsidP="00B16003">
      <w:pPr>
        <w:pStyle w:val="Standard"/>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 xml:space="preserve">Специфика данной группы требований состоит в том, что все вовлечённые в процесс образования взрослые должны иметь доступ к организационной технике либо специальному ресурсному центру в образовательном учреждении, где можно осуществлять подготовку необходимых индивидуализированных материалов для процесса обучения ребёнка с нарушением слуха. Предусматривается материально-техническая поддержка, в том числе сетевая, процесса координации и взаимодействия специалистов разного профиля, вовлечённых в процесс образования, родителей (законных представителей) глухого обучающегося. В случае необходимости организации удаленной работы, специалисты обеспечиваются полным комплектом компьютерного и  периферийного  оборудования. </w:t>
      </w:r>
    </w:p>
    <w:p w:rsidR="00F65069" w:rsidRPr="00B16003" w:rsidRDefault="00C079E3" w:rsidP="00B16003">
      <w:pPr>
        <w:pStyle w:val="18TexstSPISOK1"/>
        <w:spacing w:line="360" w:lineRule="auto"/>
        <w:ind w:left="0" w:firstLine="709"/>
        <w:jc w:val="center"/>
        <w:rPr>
          <w:rFonts w:ascii="Times New Roman" w:hAnsi="Times New Roman" w:cs="Times New Roman"/>
          <w:color w:val="auto"/>
          <w:sz w:val="28"/>
          <w:szCs w:val="28"/>
        </w:rPr>
      </w:pPr>
      <w:r w:rsidRPr="00B16003">
        <w:rPr>
          <w:rFonts w:ascii="Times New Roman" w:hAnsi="Times New Roman" w:cs="Times New Roman"/>
          <w:i/>
          <w:iCs/>
          <w:color w:val="auto"/>
          <w:sz w:val="28"/>
          <w:szCs w:val="28"/>
        </w:rPr>
        <w:t xml:space="preserve">Требования к организации </w:t>
      </w:r>
      <w:r w:rsidRPr="00B16003">
        <w:rPr>
          <w:rFonts w:ascii="Times New Roman" w:hAnsi="Times New Roman" w:cs="Times New Roman"/>
          <w:i/>
          <w:iCs/>
          <w:color w:val="auto"/>
          <w:spacing w:val="2"/>
          <w:sz w:val="28"/>
          <w:szCs w:val="28"/>
        </w:rPr>
        <w:t>образовательного</w:t>
      </w:r>
      <w:r w:rsidRPr="00B16003">
        <w:rPr>
          <w:rFonts w:ascii="Times New Roman" w:hAnsi="Times New Roman" w:cs="Times New Roman"/>
          <w:i/>
          <w:iCs/>
          <w:color w:val="auto"/>
          <w:sz w:val="28"/>
          <w:szCs w:val="28"/>
        </w:rPr>
        <w:t xml:space="preserve"> пространства</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Пространство (прежде всего здание и прилегающая территория), в к</w:t>
      </w:r>
      <w:r w:rsidRPr="00B16003">
        <w:rPr>
          <w:rFonts w:ascii="Times New Roman" w:hAnsi="Times New Roman" w:cs="Times New Roman"/>
          <w:color w:val="auto"/>
          <w:sz w:val="28"/>
          <w:szCs w:val="28"/>
        </w:rPr>
        <w:t>о</w:t>
      </w:r>
      <w:r w:rsidRPr="00B16003">
        <w:rPr>
          <w:rFonts w:ascii="Times New Roman" w:hAnsi="Times New Roman" w:cs="Times New Roman"/>
          <w:color w:val="auto"/>
          <w:sz w:val="28"/>
          <w:szCs w:val="28"/>
        </w:rPr>
        <w:t>тором осуществляется образование глухих обучающихся, должно соответс</w:t>
      </w:r>
      <w:r w:rsidRPr="00B16003">
        <w:rPr>
          <w:rFonts w:ascii="Times New Roman" w:hAnsi="Times New Roman" w:cs="Times New Roman"/>
          <w:color w:val="auto"/>
          <w:sz w:val="28"/>
          <w:szCs w:val="28"/>
        </w:rPr>
        <w:t>т</w:t>
      </w:r>
      <w:r w:rsidRPr="00B16003">
        <w:rPr>
          <w:rFonts w:ascii="Times New Roman" w:hAnsi="Times New Roman" w:cs="Times New Roman"/>
          <w:color w:val="auto"/>
          <w:sz w:val="28"/>
          <w:szCs w:val="28"/>
        </w:rPr>
        <w:t>вовать общим требованиям, предъявляемым к образовательным организац</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ям, в частности к:</w:t>
      </w:r>
    </w:p>
    <w:p w:rsidR="00F65069" w:rsidRPr="00B16003" w:rsidRDefault="00C079E3" w:rsidP="000A374A">
      <w:pPr>
        <w:pStyle w:val="Default"/>
        <w:numPr>
          <w:ilvl w:val="0"/>
          <w:numId w:val="120"/>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соблюдению санитарно-гигиенических норм образовательного процесса;</w:t>
      </w:r>
    </w:p>
    <w:p w:rsidR="00F65069" w:rsidRPr="00B16003" w:rsidRDefault="00C079E3" w:rsidP="000A374A">
      <w:pPr>
        <w:pStyle w:val="Default"/>
        <w:numPr>
          <w:ilvl w:val="0"/>
          <w:numId w:val="121"/>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обеспечению санитарно-бытовых и социально-бытовых условий;</w:t>
      </w:r>
    </w:p>
    <w:p w:rsidR="00F65069" w:rsidRPr="00B16003" w:rsidRDefault="00C079E3" w:rsidP="000A374A">
      <w:pPr>
        <w:pStyle w:val="Default"/>
        <w:numPr>
          <w:ilvl w:val="0"/>
          <w:numId w:val="122"/>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соблюдению пожарной и электробезопасности;</w:t>
      </w:r>
    </w:p>
    <w:p w:rsidR="00F65069" w:rsidRPr="00B16003" w:rsidRDefault="00C079E3" w:rsidP="000A374A">
      <w:pPr>
        <w:pStyle w:val="Default"/>
        <w:numPr>
          <w:ilvl w:val="0"/>
          <w:numId w:val="123"/>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соблюдению требований охраны труда;</w:t>
      </w:r>
    </w:p>
    <w:p w:rsidR="00F65069" w:rsidRPr="00B16003" w:rsidRDefault="00C079E3" w:rsidP="000A374A">
      <w:pPr>
        <w:pStyle w:val="Default"/>
        <w:numPr>
          <w:ilvl w:val="0"/>
          <w:numId w:val="124"/>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соблюдению своевременных сроков и необходимых объемов текущего и капитального ремонта и др.</w:t>
      </w:r>
    </w:p>
    <w:p w:rsidR="00F65069" w:rsidRPr="00B16003" w:rsidRDefault="00C079E3" w:rsidP="00B16003">
      <w:pPr>
        <w:pStyle w:val="Default"/>
        <w:spacing w:after="0" w:line="360" w:lineRule="auto"/>
        <w:ind w:firstLine="709"/>
        <w:jc w:val="both"/>
        <w:rPr>
          <w:rFonts w:ascii="Times New Roman" w:hAnsi="Times New Roman" w:cs="Times New Roman"/>
          <w:color w:val="auto"/>
          <w:sz w:val="28"/>
          <w:szCs w:val="28"/>
        </w:rPr>
      </w:pPr>
      <w:r w:rsidRPr="00B16003">
        <w:rPr>
          <w:rFonts w:ascii="Times New Roman" w:hAnsi="Times New Roman" w:cs="Times New Roman"/>
          <w:color w:val="auto"/>
          <w:sz w:val="28"/>
          <w:szCs w:val="28"/>
        </w:rPr>
        <w:t>Материально-техническая должна соответствовать действующим сан</w:t>
      </w:r>
      <w:r w:rsidRPr="00B16003">
        <w:rPr>
          <w:rFonts w:ascii="Times New Roman" w:hAnsi="Times New Roman" w:cs="Times New Roman"/>
          <w:color w:val="auto"/>
          <w:sz w:val="28"/>
          <w:szCs w:val="28"/>
        </w:rPr>
        <w:t>и</w:t>
      </w:r>
      <w:r w:rsidRPr="00B16003">
        <w:rPr>
          <w:rFonts w:ascii="Times New Roman" w:hAnsi="Times New Roman" w:cs="Times New Roman"/>
          <w:color w:val="auto"/>
          <w:sz w:val="28"/>
          <w:szCs w:val="28"/>
        </w:rPr>
        <w:t>тарным и противопожарным нормам, нормам охраны труда работников обр</w:t>
      </w:r>
      <w:r w:rsidRPr="00B16003">
        <w:rPr>
          <w:rFonts w:ascii="Times New Roman" w:hAnsi="Times New Roman" w:cs="Times New Roman"/>
          <w:color w:val="auto"/>
          <w:sz w:val="28"/>
          <w:szCs w:val="28"/>
        </w:rPr>
        <w:t>а</w:t>
      </w:r>
      <w:r w:rsidRPr="00B16003">
        <w:rPr>
          <w:rFonts w:ascii="Times New Roman" w:hAnsi="Times New Roman" w:cs="Times New Roman"/>
          <w:color w:val="auto"/>
          <w:sz w:val="28"/>
          <w:szCs w:val="28"/>
        </w:rPr>
        <w:t>зовательных учреждениям, предъявляемым к:</w:t>
      </w:r>
    </w:p>
    <w:p w:rsidR="00F65069" w:rsidRPr="00B16003" w:rsidRDefault="00C079E3" w:rsidP="000A374A">
      <w:pPr>
        <w:pStyle w:val="Default"/>
        <w:numPr>
          <w:ilvl w:val="0"/>
          <w:numId w:val="125"/>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 xml:space="preserve">участку (территории) и зданию образовательного учреждения; </w:t>
      </w:r>
    </w:p>
    <w:p w:rsidR="00F65069" w:rsidRPr="00B16003" w:rsidRDefault="00C079E3" w:rsidP="000A374A">
      <w:pPr>
        <w:pStyle w:val="Default"/>
        <w:numPr>
          <w:ilvl w:val="0"/>
          <w:numId w:val="126"/>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помещениям библиотек, актовому и физкультурному залу, залу для проведения музыкально-ритмических занятий, лечебной физкультуре;</w:t>
      </w:r>
    </w:p>
    <w:p w:rsidR="00F65069" w:rsidRPr="00B16003" w:rsidRDefault="00C079E3" w:rsidP="000A374A">
      <w:pPr>
        <w:pStyle w:val="Default"/>
        <w:numPr>
          <w:ilvl w:val="0"/>
          <w:numId w:val="127"/>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помещениям для осуществления образовательного и коррекционно-развивающего процессов: классам, кабинетам учителя-дефектолога, педагога-психолога и др. специалистов, структура которых должна обеспечивать возможность для организации разных форм урочной и внеурочной деятельности;</w:t>
      </w:r>
    </w:p>
    <w:p w:rsidR="00F65069" w:rsidRPr="00B16003" w:rsidRDefault="00C079E3" w:rsidP="000A374A">
      <w:pPr>
        <w:pStyle w:val="Default"/>
        <w:numPr>
          <w:ilvl w:val="0"/>
          <w:numId w:val="128"/>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трудовым мастерским (размеры помещения, необходимое оборудование в соответствии с реализуемым профилем (профилями) трудового обучения);</w:t>
      </w:r>
    </w:p>
    <w:p w:rsidR="00F65069" w:rsidRPr="00B16003" w:rsidRDefault="00C079E3" w:rsidP="000A374A">
      <w:pPr>
        <w:pStyle w:val="Default"/>
        <w:numPr>
          <w:ilvl w:val="0"/>
          <w:numId w:val="129"/>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кабинетам медицинского назначения;</w:t>
      </w:r>
    </w:p>
    <w:p w:rsidR="00F65069" w:rsidRPr="00B16003" w:rsidRDefault="00C079E3" w:rsidP="000A374A">
      <w:pPr>
        <w:pStyle w:val="Default"/>
        <w:numPr>
          <w:ilvl w:val="0"/>
          <w:numId w:val="130"/>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помещениям для питания обучающихся, а также для хранения и приготовления пищи, обеспечивающим возможность организации качественного горячего питания;</w:t>
      </w:r>
    </w:p>
    <w:p w:rsidR="00F65069" w:rsidRPr="00B16003" w:rsidRDefault="00C079E3" w:rsidP="000A374A">
      <w:pPr>
        <w:pStyle w:val="Default"/>
        <w:numPr>
          <w:ilvl w:val="0"/>
          <w:numId w:val="131"/>
        </w:numPr>
        <w:tabs>
          <w:tab w:val="clear" w:pos="142"/>
          <w:tab w:val="left" w:pos="567"/>
          <w:tab w:val="num" w:pos="831"/>
          <w:tab w:val="left" w:pos="851"/>
        </w:tabs>
        <w:suppressAutoHyphens/>
        <w:spacing w:after="0" w:line="360" w:lineRule="auto"/>
        <w:ind w:left="0" w:firstLine="709"/>
        <w:jc w:val="both"/>
        <w:rPr>
          <w:rFonts w:ascii="Times New Roman" w:hAnsi="Times New Roman" w:cs="Times New Roman"/>
          <w:color w:val="auto"/>
        </w:rPr>
      </w:pPr>
      <w:r w:rsidRPr="00B16003">
        <w:rPr>
          <w:rFonts w:ascii="Times New Roman" w:hAnsi="Times New Roman" w:cs="Times New Roman"/>
          <w:color w:val="auto"/>
          <w:sz w:val="28"/>
          <w:szCs w:val="28"/>
        </w:rPr>
        <w:t>туалетам, душевым, коридорам и другим помещениям.</w:t>
      </w:r>
    </w:p>
    <w:p w:rsidR="00F65069" w:rsidRPr="00B16003" w:rsidRDefault="00C079E3" w:rsidP="00B16003">
      <w:pPr>
        <w:widowControl w:val="0"/>
        <w:tabs>
          <w:tab w:val="left" w:pos="426"/>
        </w:tabs>
        <w:spacing w:after="0" w:line="360" w:lineRule="auto"/>
        <w:ind w:firstLine="709"/>
        <w:jc w:val="both"/>
        <w:rPr>
          <w:rFonts w:ascii="Times New Roman" w:eastAsia="Times New Roman" w:hAnsi="Times New Roman" w:cs="Times New Roman"/>
          <w:color w:val="auto"/>
          <w:spacing w:val="2"/>
          <w:sz w:val="28"/>
          <w:szCs w:val="28"/>
        </w:rPr>
      </w:pPr>
      <w:r w:rsidRPr="00B16003">
        <w:rPr>
          <w:rFonts w:ascii="Times New Roman" w:hAnsi="Times New Roman" w:cs="Times New Roman"/>
          <w:color w:val="auto"/>
          <w:spacing w:val="2"/>
          <w:sz w:val="28"/>
          <w:szCs w:val="28"/>
        </w:rPr>
        <w:t>Под особой организацией образовательного пространства понимается создание комфортных условий для слухо-зрительного и слухового воспр</w:t>
      </w:r>
      <w:r w:rsidRPr="00B16003">
        <w:rPr>
          <w:rFonts w:ascii="Times New Roman" w:hAnsi="Times New Roman" w:cs="Times New Roman"/>
          <w:color w:val="auto"/>
          <w:spacing w:val="2"/>
          <w:sz w:val="28"/>
          <w:szCs w:val="28"/>
        </w:rPr>
        <w:t>и</w:t>
      </w:r>
      <w:r w:rsidRPr="00B16003">
        <w:rPr>
          <w:rFonts w:ascii="Times New Roman" w:hAnsi="Times New Roman" w:cs="Times New Roman"/>
          <w:color w:val="auto"/>
          <w:spacing w:val="2"/>
          <w:sz w:val="28"/>
          <w:szCs w:val="28"/>
        </w:rPr>
        <w:t xml:space="preserve">ятия устной речи глухим  ребенком. Среди них: </w:t>
      </w:r>
    </w:p>
    <w:p w:rsidR="00F65069" w:rsidRPr="00B16003" w:rsidRDefault="00C079E3" w:rsidP="000A374A">
      <w:pPr>
        <w:widowControl w:val="0"/>
        <w:numPr>
          <w:ilvl w:val="0"/>
          <w:numId w:val="132"/>
        </w:numPr>
        <w:tabs>
          <w:tab w:val="clear" w:pos="708"/>
          <w:tab w:val="left" w:pos="426"/>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B16003">
        <w:rPr>
          <w:rFonts w:ascii="Times New Roman" w:hAnsi="Times New Roman" w:cs="Times New Roman"/>
          <w:color w:val="auto"/>
          <w:spacing w:val="2"/>
          <w:sz w:val="28"/>
          <w:szCs w:val="28"/>
        </w:rPr>
        <w:t xml:space="preserve">расположение обучающегося в классе или другом помещении при проведении коллективных мероприятий, </w:t>
      </w:r>
    </w:p>
    <w:p w:rsidR="00F65069" w:rsidRPr="00B16003" w:rsidRDefault="00C079E3" w:rsidP="000A374A">
      <w:pPr>
        <w:widowControl w:val="0"/>
        <w:numPr>
          <w:ilvl w:val="0"/>
          <w:numId w:val="133"/>
        </w:numPr>
        <w:tabs>
          <w:tab w:val="clear" w:pos="708"/>
          <w:tab w:val="left" w:pos="426"/>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B16003">
        <w:rPr>
          <w:rFonts w:ascii="Times New Roman" w:hAnsi="Times New Roman" w:cs="Times New Roman"/>
          <w:color w:val="auto"/>
          <w:spacing w:val="2"/>
          <w:sz w:val="28"/>
          <w:szCs w:val="28"/>
        </w:rPr>
        <w:t>продуманность освещенности лица говорящего и фона за ним,</w:t>
      </w:r>
    </w:p>
    <w:p w:rsidR="00F65069" w:rsidRPr="00B16003" w:rsidRDefault="00C079E3" w:rsidP="000A374A">
      <w:pPr>
        <w:widowControl w:val="0"/>
        <w:numPr>
          <w:ilvl w:val="0"/>
          <w:numId w:val="134"/>
        </w:numPr>
        <w:tabs>
          <w:tab w:val="clear" w:pos="708"/>
          <w:tab w:val="left" w:pos="426"/>
          <w:tab w:val="num" w:pos="1265"/>
        </w:tabs>
        <w:suppressAutoHyphens/>
        <w:spacing w:after="0" w:line="360" w:lineRule="auto"/>
        <w:ind w:left="0" w:firstLine="709"/>
        <w:jc w:val="both"/>
        <w:rPr>
          <w:rFonts w:ascii="Times New Roman" w:eastAsia="Times New Roman" w:hAnsi="Times New Roman" w:cs="Times New Roman"/>
          <w:color w:val="auto"/>
          <w:spacing w:val="1"/>
        </w:rPr>
      </w:pPr>
      <w:r w:rsidRPr="00B16003">
        <w:rPr>
          <w:rFonts w:ascii="Times New Roman" w:hAnsi="Times New Roman" w:cs="Times New Roman"/>
          <w:color w:val="auto"/>
          <w:spacing w:val="2"/>
          <w:sz w:val="28"/>
          <w:szCs w:val="28"/>
        </w:rPr>
        <w:t xml:space="preserve"> использование современной электроакустической, в том числе звукоусиливающей аппаратуры, а также аппаратуры, позволяющей лучше видеть происходящее на расстоянии (проецирование на большой экран), </w:t>
      </w:r>
    </w:p>
    <w:p w:rsidR="00F65069" w:rsidRPr="00B16003" w:rsidRDefault="00C079E3" w:rsidP="000A374A">
      <w:pPr>
        <w:widowControl w:val="0"/>
        <w:numPr>
          <w:ilvl w:val="0"/>
          <w:numId w:val="135"/>
        </w:numPr>
        <w:tabs>
          <w:tab w:val="clear" w:pos="708"/>
          <w:tab w:val="left" w:pos="426"/>
          <w:tab w:val="num" w:pos="1265"/>
        </w:tabs>
        <w:spacing w:after="0" w:line="360" w:lineRule="auto"/>
        <w:ind w:left="0" w:firstLine="709"/>
        <w:jc w:val="both"/>
        <w:rPr>
          <w:rFonts w:ascii="Times New Roman" w:eastAsia="Times New Roman" w:hAnsi="Times New Roman" w:cs="Times New Roman"/>
          <w:color w:val="auto"/>
          <w:spacing w:val="1"/>
        </w:rPr>
      </w:pPr>
      <w:r w:rsidRPr="00B16003">
        <w:rPr>
          <w:rFonts w:ascii="Times New Roman" w:hAnsi="Times New Roman" w:cs="Times New Roman"/>
          <w:color w:val="auto"/>
          <w:spacing w:val="2"/>
          <w:sz w:val="28"/>
          <w:szCs w:val="28"/>
        </w:rPr>
        <w:t xml:space="preserve">регулирование уровня шума в помещениях, </w:t>
      </w:r>
    </w:p>
    <w:p w:rsidR="00F65069" w:rsidRPr="00B16003" w:rsidRDefault="00C079E3" w:rsidP="000A374A">
      <w:pPr>
        <w:numPr>
          <w:ilvl w:val="0"/>
          <w:numId w:val="136"/>
        </w:numPr>
        <w:tabs>
          <w:tab w:val="clear" w:pos="708"/>
          <w:tab w:val="num" w:pos="1265"/>
        </w:tabs>
        <w:spacing w:after="0" w:line="360" w:lineRule="auto"/>
        <w:ind w:left="0" w:firstLine="709"/>
        <w:jc w:val="both"/>
        <w:rPr>
          <w:rFonts w:ascii="Times New Roman" w:eastAsia="Times New Roman" w:hAnsi="Times New Roman" w:cs="Times New Roman"/>
          <w:color w:val="auto"/>
        </w:rPr>
      </w:pPr>
      <w:r w:rsidRPr="00B16003">
        <w:rPr>
          <w:rFonts w:ascii="Times New Roman" w:hAnsi="Times New Roman" w:cs="Times New Roman"/>
          <w:color w:val="auto"/>
          <w:sz w:val="28"/>
          <w:szCs w:val="28"/>
        </w:rPr>
        <w:t>наличие текстовой информации, представленной в виде печатных таблиц на стендах или электронных носителях, предупреждающей об опа</w:t>
      </w:r>
      <w:r w:rsidRPr="00B16003">
        <w:rPr>
          <w:rFonts w:ascii="Times New Roman" w:hAnsi="Times New Roman" w:cs="Times New Roman"/>
          <w:color w:val="auto"/>
          <w:sz w:val="28"/>
          <w:szCs w:val="28"/>
        </w:rPr>
        <w:t>с</w:t>
      </w:r>
      <w:r w:rsidRPr="00B16003">
        <w:rPr>
          <w:rFonts w:ascii="Times New Roman" w:hAnsi="Times New Roman" w:cs="Times New Roman"/>
          <w:color w:val="auto"/>
          <w:sz w:val="28"/>
          <w:szCs w:val="28"/>
        </w:rPr>
        <w:t>ностях, изменениях в режиме обучения и обозначающей названия приборов, кабинетов и учебных классов;</w:t>
      </w:r>
    </w:p>
    <w:p w:rsidR="00F65069" w:rsidRPr="00B16003" w:rsidRDefault="00C079E3" w:rsidP="000A374A">
      <w:pPr>
        <w:widowControl w:val="0"/>
        <w:numPr>
          <w:ilvl w:val="0"/>
          <w:numId w:val="137"/>
        </w:numPr>
        <w:tabs>
          <w:tab w:val="clear" w:pos="708"/>
          <w:tab w:val="num" w:pos="1265"/>
        </w:tabs>
        <w:spacing w:after="0" w:line="360" w:lineRule="auto"/>
        <w:ind w:left="0" w:firstLine="709"/>
        <w:jc w:val="both"/>
        <w:rPr>
          <w:rFonts w:ascii="Times New Roman" w:eastAsia="Times" w:hAnsi="Times New Roman" w:cs="Times New Roman"/>
          <w:color w:val="auto"/>
        </w:rPr>
      </w:pPr>
      <w:r w:rsidRPr="00B16003">
        <w:rPr>
          <w:rFonts w:ascii="Times New Roman" w:hAnsi="Times New Roman" w:cs="Times New Roman"/>
          <w:color w:val="auto"/>
          <w:sz w:val="28"/>
          <w:szCs w:val="28"/>
        </w:rPr>
        <w:t>дублирование звуковой</w:t>
      </w:r>
      <w:r w:rsidRPr="00B16003">
        <w:rPr>
          <w:rFonts w:ascii="Times New Roman" w:eastAsia="Times New Roman CYR" w:hAnsi="Times New Roman" w:cs="Times New Roman"/>
          <w:color w:val="auto"/>
          <w:sz w:val="28"/>
          <w:szCs w:val="28"/>
        </w:rPr>
        <w:t xml:space="preserve"> справочной информации о расписании учебных занятий визуальной (установка мониторов с возможностью тран</w:t>
      </w:r>
      <w:r w:rsidRPr="00B16003">
        <w:rPr>
          <w:rFonts w:ascii="Times New Roman" w:eastAsia="Times New Roman CYR" w:hAnsi="Times New Roman" w:cs="Times New Roman"/>
          <w:color w:val="auto"/>
          <w:sz w:val="28"/>
          <w:szCs w:val="28"/>
        </w:rPr>
        <w:t>с</w:t>
      </w:r>
      <w:r w:rsidRPr="00B16003">
        <w:rPr>
          <w:rFonts w:ascii="Times New Roman" w:eastAsia="Times New Roman CYR" w:hAnsi="Times New Roman" w:cs="Times New Roman"/>
          <w:color w:val="auto"/>
          <w:sz w:val="28"/>
          <w:szCs w:val="28"/>
        </w:rPr>
        <w:t>ляции субтитров (мониторы, их размеры и количество необходимо опред</w:t>
      </w:r>
      <w:r w:rsidRPr="00B16003">
        <w:rPr>
          <w:rFonts w:ascii="Times New Roman" w:eastAsia="Times New Roman CYR" w:hAnsi="Times New Roman" w:cs="Times New Roman"/>
          <w:color w:val="auto"/>
          <w:sz w:val="28"/>
          <w:szCs w:val="28"/>
        </w:rPr>
        <w:t>е</w:t>
      </w:r>
      <w:r w:rsidRPr="00B16003">
        <w:rPr>
          <w:rFonts w:ascii="Times New Roman" w:eastAsia="Times New Roman CYR" w:hAnsi="Times New Roman" w:cs="Times New Roman"/>
          <w:color w:val="auto"/>
          <w:sz w:val="28"/>
          <w:szCs w:val="28"/>
        </w:rPr>
        <w:t>лять с учетом размеров помещения);</w:t>
      </w:r>
    </w:p>
    <w:p w:rsidR="00F65069" w:rsidRPr="00B16003" w:rsidRDefault="00C079E3" w:rsidP="000A374A">
      <w:pPr>
        <w:widowControl w:val="0"/>
        <w:numPr>
          <w:ilvl w:val="0"/>
          <w:numId w:val="138"/>
        </w:numPr>
        <w:tabs>
          <w:tab w:val="clear" w:pos="708"/>
          <w:tab w:val="num" w:pos="1265"/>
        </w:tabs>
        <w:spacing w:after="0" w:line="360" w:lineRule="auto"/>
        <w:ind w:left="0" w:firstLine="709"/>
        <w:jc w:val="both"/>
        <w:rPr>
          <w:rFonts w:ascii="Times New Roman" w:eastAsia="Times" w:hAnsi="Times New Roman" w:cs="Times New Roman"/>
          <w:color w:val="auto"/>
        </w:rPr>
      </w:pPr>
      <w:r w:rsidRPr="00B16003">
        <w:rPr>
          <w:rFonts w:ascii="Times New Roman" w:eastAsia="Times New Roman CYR" w:hAnsi="Times New Roman" w:cs="Times New Roman"/>
          <w:color w:val="auto"/>
          <w:sz w:val="28"/>
          <w:szCs w:val="28"/>
        </w:rPr>
        <w:t>обеспечение надлежащими звуковыми средствами воспроизвед</w:t>
      </w:r>
      <w:r w:rsidRPr="00B16003">
        <w:rPr>
          <w:rFonts w:ascii="Times New Roman" w:eastAsia="Times New Roman CYR" w:hAnsi="Times New Roman" w:cs="Times New Roman"/>
          <w:color w:val="auto"/>
          <w:sz w:val="28"/>
          <w:szCs w:val="28"/>
        </w:rPr>
        <w:t>е</w:t>
      </w:r>
      <w:r w:rsidRPr="00B16003">
        <w:rPr>
          <w:rFonts w:ascii="Times New Roman" w:eastAsia="Times New Roman CYR" w:hAnsi="Times New Roman" w:cs="Times New Roman"/>
          <w:color w:val="auto"/>
          <w:sz w:val="28"/>
          <w:szCs w:val="28"/>
        </w:rPr>
        <w:t>ния информации;</w:t>
      </w:r>
    </w:p>
    <w:p w:rsidR="00F65069" w:rsidRPr="00B16003" w:rsidRDefault="00C079E3" w:rsidP="000A374A">
      <w:pPr>
        <w:widowControl w:val="0"/>
        <w:numPr>
          <w:ilvl w:val="0"/>
          <w:numId w:val="138"/>
        </w:numPr>
        <w:tabs>
          <w:tab w:val="clear" w:pos="708"/>
          <w:tab w:val="num" w:pos="1265"/>
        </w:tabs>
        <w:spacing w:after="0" w:line="360" w:lineRule="auto"/>
        <w:ind w:left="0" w:firstLine="709"/>
        <w:jc w:val="both"/>
        <w:rPr>
          <w:rFonts w:ascii="Times New Roman" w:eastAsia="Times New Roman CYR" w:hAnsi="Times New Roman" w:cs="Times New Roman"/>
          <w:color w:val="auto"/>
          <w:sz w:val="28"/>
          <w:szCs w:val="28"/>
        </w:rPr>
      </w:pPr>
      <w:r w:rsidRPr="00B16003">
        <w:rPr>
          <w:rFonts w:ascii="Times New Roman" w:eastAsia="Times New Roman CYR" w:hAnsi="Times New Roman" w:cs="Times New Roman"/>
          <w:color w:val="auto"/>
          <w:sz w:val="28"/>
          <w:szCs w:val="28"/>
        </w:rPr>
        <w:t>обеспечение беспроводным оборудованием (на радиопринципе или инфракрасном излучении) при постоянном пользовании глухими детьми индивидуальными слуховыми аппаратами или кохлеарным имполантами (или кохлеарным имплантом и индивидуальным слуховым аппаратом) с уч</w:t>
      </w:r>
      <w:r w:rsidRPr="00B16003">
        <w:rPr>
          <w:rFonts w:ascii="Times New Roman" w:eastAsia="Times New Roman CYR" w:hAnsi="Times New Roman" w:cs="Times New Roman"/>
          <w:color w:val="auto"/>
          <w:sz w:val="28"/>
          <w:szCs w:val="28"/>
        </w:rPr>
        <w:t>е</w:t>
      </w:r>
      <w:r w:rsidRPr="00B16003">
        <w:rPr>
          <w:rFonts w:ascii="Times New Roman" w:eastAsia="Times New Roman CYR" w:hAnsi="Times New Roman" w:cs="Times New Roman"/>
          <w:color w:val="auto"/>
          <w:sz w:val="28"/>
          <w:szCs w:val="28"/>
        </w:rPr>
        <w:t>том медицинских показаний;в классных помещениях необходимо пред</w:t>
      </w:r>
      <w:r w:rsidRPr="00B16003">
        <w:rPr>
          <w:rFonts w:ascii="Times New Roman" w:eastAsia="Times New Roman CYR" w:hAnsi="Times New Roman" w:cs="Times New Roman"/>
          <w:color w:val="auto"/>
          <w:sz w:val="28"/>
          <w:szCs w:val="28"/>
        </w:rPr>
        <w:t>у</w:t>
      </w:r>
      <w:r w:rsidRPr="00B16003">
        <w:rPr>
          <w:rFonts w:ascii="Times New Roman" w:eastAsia="Times New Roman CYR" w:hAnsi="Times New Roman" w:cs="Times New Roman"/>
          <w:color w:val="auto"/>
          <w:sz w:val="28"/>
          <w:szCs w:val="28"/>
        </w:rPr>
        <w:t>смотреть специальные места для хранения FM–систем, зарядных устройств, батареек.</w:t>
      </w:r>
    </w:p>
    <w:p w:rsidR="00F65069" w:rsidRPr="003D789D" w:rsidRDefault="00C079E3" w:rsidP="00B16003">
      <w:pPr>
        <w:widowControl w:val="0"/>
        <w:tabs>
          <w:tab w:val="left" w:pos="426"/>
        </w:tabs>
        <w:spacing w:after="0" w:line="360" w:lineRule="auto"/>
        <w:ind w:firstLine="709"/>
        <w:jc w:val="both"/>
        <w:rPr>
          <w:rFonts w:ascii="Times New Roman" w:eastAsia="Times New Roman" w:hAnsi="Times New Roman" w:cs="Times New Roman"/>
          <w:color w:val="auto"/>
          <w:spacing w:val="2"/>
          <w:sz w:val="28"/>
          <w:szCs w:val="28"/>
        </w:rPr>
      </w:pPr>
      <w:r w:rsidRPr="003D789D">
        <w:rPr>
          <w:rFonts w:hAnsi="Times New Roman"/>
          <w:color w:val="auto"/>
          <w:spacing w:val="2"/>
          <w:sz w:val="28"/>
          <w:szCs w:val="28"/>
        </w:rPr>
        <w:t>Обязательный</w:t>
      </w:r>
      <w:r w:rsidRPr="003D789D">
        <w:rPr>
          <w:rFonts w:hAnsi="Times New Roman"/>
          <w:color w:val="auto"/>
          <w:spacing w:val="2"/>
          <w:sz w:val="28"/>
          <w:szCs w:val="28"/>
        </w:rPr>
        <w:t xml:space="preserve"> </w:t>
      </w:r>
      <w:r w:rsidRPr="003D789D">
        <w:rPr>
          <w:rFonts w:hAnsi="Times New Roman"/>
          <w:color w:val="auto"/>
          <w:spacing w:val="2"/>
          <w:sz w:val="28"/>
          <w:szCs w:val="28"/>
        </w:rPr>
        <w:t>учет</w:t>
      </w:r>
      <w:r w:rsidRPr="003D789D">
        <w:rPr>
          <w:rFonts w:hAnsi="Times New Roman"/>
          <w:color w:val="auto"/>
          <w:spacing w:val="2"/>
          <w:sz w:val="28"/>
          <w:szCs w:val="28"/>
        </w:rPr>
        <w:t xml:space="preserve"> </w:t>
      </w:r>
      <w:r w:rsidRPr="003D789D">
        <w:rPr>
          <w:rFonts w:hAnsi="Times New Roman"/>
          <w:color w:val="auto"/>
          <w:spacing w:val="2"/>
          <w:sz w:val="28"/>
          <w:szCs w:val="28"/>
        </w:rPr>
        <w:t>данных</w:t>
      </w:r>
      <w:r w:rsidRPr="003D789D">
        <w:rPr>
          <w:rFonts w:hAnsi="Times New Roman"/>
          <w:color w:val="auto"/>
          <w:spacing w:val="2"/>
          <w:sz w:val="28"/>
          <w:szCs w:val="28"/>
        </w:rPr>
        <w:t xml:space="preserve"> </w:t>
      </w:r>
      <w:r w:rsidRPr="003D789D">
        <w:rPr>
          <w:rFonts w:hAnsi="Times New Roman"/>
          <w:color w:val="auto"/>
          <w:spacing w:val="2"/>
          <w:sz w:val="28"/>
          <w:szCs w:val="28"/>
        </w:rPr>
        <w:t>условий</w:t>
      </w:r>
      <w:r w:rsidRPr="003D789D">
        <w:rPr>
          <w:rFonts w:hAnsi="Times New Roman"/>
          <w:color w:val="auto"/>
          <w:spacing w:val="2"/>
          <w:sz w:val="28"/>
          <w:szCs w:val="28"/>
        </w:rPr>
        <w:t xml:space="preserve"> </w:t>
      </w:r>
      <w:r w:rsidRPr="003D789D">
        <w:rPr>
          <w:rFonts w:hAnsi="Times New Roman"/>
          <w:color w:val="auto"/>
          <w:spacing w:val="2"/>
          <w:sz w:val="28"/>
          <w:szCs w:val="28"/>
        </w:rPr>
        <w:t>требует</w:t>
      </w:r>
      <w:r w:rsidRPr="003D789D">
        <w:rPr>
          <w:rFonts w:hAnsi="Times New Roman"/>
          <w:color w:val="auto"/>
          <w:spacing w:val="2"/>
          <w:sz w:val="28"/>
          <w:szCs w:val="28"/>
        </w:rPr>
        <w:t xml:space="preserve"> </w:t>
      </w:r>
      <w:r w:rsidRPr="003D789D">
        <w:rPr>
          <w:rFonts w:hAnsi="Times New Roman"/>
          <w:color w:val="auto"/>
          <w:spacing w:val="2"/>
          <w:sz w:val="28"/>
          <w:szCs w:val="28"/>
        </w:rPr>
        <w:t>специальной</w:t>
      </w:r>
      <w:r w:rsidRPr="003D789D">
        <w:rPr>
          <w:rFonts w:hAnsi="Times New Roman"/>
          <w:color w:val="auto"/>
          <w:spacing w:val="2"/>
          <w:sz w:val="28"/>
          <w:szCs w:val="28"/>
        </w:rPr>
        <w:t xml:space="preserve">  </w:t>
      </w:r>
      <w:r w:rsidRPr="003D789D">
        <w:rPr>
          <w:rFonts w:hAnsi="Times New Roman"/>
          <w:color w:val="auto"/>
          <w:spacing w:val="2"/>
          <w:sz w:val="28"/>
          <w:szCs w:val="28"/>
        </w:rPr>
        <w:t>организации</w:t>
      </w:r>
      <w:r w:rsidRPr="003D789D">
        <w:rPr>
          <w:rFonts w:hAnsi="Times New Roman"/>
          <w:color w:val="auto"/>
          <w:spacing w:val="2"/>
          <w:sz w:val="28"/>
          <w:szCs w:val="28"/>
        </w:rPr>
        <w:t xml:space="preserve"> </w:t>
      </w:r>
      <w:r w:rsidRPr="003D789D">
        <w:rPr>
          <w:rFonts w:hAnsi="Times New Roman"/>
          <w:color w:val="auto"/>
          <w:spacing w:val="2"/>
          <w:sz w:val="28"/>
          <w:szCs w:val="28"/>
        </w:rPr>
        <w:t>образовательного</w:t>
      </w:r>
      <w:r w:rsidRPr="003D789D">
        <w:rPr>
          <w:rFonts w:hAnsi="Times New Roman"/>
          <w:color w:val="auto"/>
          <w:spacing w:val="2"/>
          <w:sz w:val="28"/>
          <w:szCs w:val="28"/>
        </w:rPr>
        <w:t xml:space="preserve"> </w:t>
      </w:r>
      <w:r w:rsidRPr="003D789D">
        <w:rPr>
          <w:rFonts w:hAnsi="Times New Roman"/>
          <w:color w:val="auto"/>
          <w:spacing w:val="2"/>
          <w:sz w:val="28"/>
          <w:szCs w:val="28"/>
        </w:rPr>
        <w:t>пространства</w:t>
      </w:r>
      <w:r w:rsidRPr="003D789D">
        <w:rPr>
          <w:rFonts w:hAnsi="Times New Roman"/>
          <w:color w:val="auto"/>
          <w:spacing w:val="2"/>
          <w:sz w:val="28"/>
          <w:szCs w:val="28"/>
        </w:rPr>
        <w:t xml:space="preserve"> </w:t>
      </w:r>
      <w:r w:rsidRPr="003D789D">
        <w:rPr>
          <w:rFonts w:hAnsi="Times New Roman"/>
          <w:color w:val="auto"/>
          <w:spacing w:val="2"/>
          <w:sz w:val="28"/>
          <w:szCs w:val="28"/>
        </w:rPr>
        <w:t>при</w:t>
      </w:r>
      <w:r w:rsidRPr="003D789D">
        <w:rPr>
          <w:rFonts w:hAnsi="Times New Roman"/>
          <w:color w:val="auto"/>
          <w:spacing w:val="2"/>
          <w:sz w:val="28"/>
          <w:szCs w:val="28"/>
        </w:rPr>
        <w:t xml:space="preserve"> </w:t>
      </w:r>
      <w:r w:rsidRPr="003D789D">
        <w:rPr>
          <w:rFonts w:hAnsi="Times New Roman"/>
          <w:color w:val="auto"/>
          <w:spacing w:val="2"/>
          <w:sz w:val="28"/>
          <w:szCs w:val="28"/>
        </w:rPr>
        <w:t>проведении</w:t>
      </w:r>
      <w:r w:rsidRPr="003D789D">
        <w:rPr>
          <w:rFonts w:hAnsi="Times New Roman"/>
          <w:color w:val="auto"/>
          <w:spacing w:val="2"/>
          <w:sz w:val="28"/>
          <w:szCs w:val="28"/>
        </w:rPr>
        <w:t xml:space="preserve"> </w:t>
      </w:r>
      <w:r w:rsidRPr="003D789D">
        <w:rPr>
          <w:rFonts w:hAnsi="Times New Roman"/>
          <w:color w:val="auto"/>
          <w:spacing w:val="2"/>
          <w:sz w:val="28"/>
          <w:szCs w:val="28"/>
        </w:rPr>
        <w:t>любого</w:t>
      </w:r>
      <w:r w:rsidRPr="003D789D">
        <w:rPr>
          <w:rFonts w:hAnsi="Times New Roman"/>
          <w:color w:val="auto"/>
          <w:spacing w:val="2"/>
          <w:sz w:val="28"/>
          <w:szCs w:val="28"/>
        </w:rPr>
        <w:t xml:space="preserve"> </w:t>
      </w:r>
      <w:r w:rsidRPr="003D789D">
        <w:rPr>
          <w:rFonts w:hAnsi="Times New Roman"/>
          <w:color w:val="auto"/>
          <w:spacing w:val="2"/>
          <w:sz w:val="28"/>
          <w:szCs w:val="28"/>
        </w:rPr>
        <w:t>рода</w:t>
      </w:r>
      <w:r w:rsidRPr="003D789D">
        <w:rPr>
          <w:rFonts w:hAnsi="Times New Roman"/>
          <w:color w:val="auto"/>
          <w:spacing w:val="2"/>
          <w:sz w:val="28"/>
          <w:szCs w:val="28"/>
        </w:rPr>
        <w:t xml:space="preserve"> </w:t>
      </w:r>
      <w:r w:rsidRPr="003D789D">
        <w:rPr>
          <w:rFonts w:hAnsi="Times New Roman"/>
          <w:color w:val="auto"/>
          <w:spacing w:val="2"/>
          <w:sz w:val="28"/>
          <w:szCs w:val="28"/>
        </w:rPr>
        <w:t>мероприятий</w:t>
      </w:r>
      <w:r w:rsidRPr="003D789D">
        <w:rPr>
          <w:rFonts w:hAnsi="Times New Roman"/>
          <w:color w:val="auto"/>
          <w:spacing w:val="2"/>
          <w:sz w:val="28"/>
          <w:szCs w:val="28"/>
        </w:rPr>
        <w:t xml:space="preserve"> </w:t>
      </w:r>
      <w:r w:rsidRPr="003D789D">
        <w:rPr>
          <w:rFonts w:hAnsi="Times New Roman"/>
          <w:color w:val="auto"/>
          <w:spacing w:val="2"/>
          <w:sz w:val="28"/>
          <w:szCs w:val="28"/>
        </w:rPr>
        <w:t>во</w:t>
      </w:r>
      <w:r w:rsidRPr="003D789D">
        <w:rPr>
          <w:rFonts w:hAnsi="Times New Roman"/>
          <w:color w:val="auto"/>
          <w:spacing w:val="2"/>
          <w:sz w:val="28"/>
          <w:szCs w:val="28"/>
        </w:rPr>
        <w:t xml:space="preserve"> </w:t>
      </w:r>
      <w:r w:rsidRPr="003D789D">
        <w:rPr>
          <w:rFonts w:hAnsi="Times New Roman"/>
          <w:color w:val="auto"/>
          <w:spacing w:val="2"/>
          <w:sz w:val="28"/>
          <w:szCs w:val="28"/>
        </w:rPr>
        <w:t>всех</w:t>
      </w:r>
      <w:r w:rsidRPr="003D789D">
        <w:rPr>
          <w:rFonts w:hAnsi="Times New Roman"/>
          <w:color w:val="auto"/>
          <w:spacing w:val="2"/>
          <w:sz w:val="28"/>
          <w:szCs w:val="28"/>
        </w:rPr>
        <w:t xml:space="preserve"> </w:t>
      </w:r>
      <w:r w:rsidRPr="003D789D">
        <w:rPr>
          <w:rFonts w:hAnsi="Times New Roman"/>
          <w:color w:val="auto"/>
          <w:spacing w:val="2"/>
          <w:sz w:val="28"/>
          <w:szCs w:val="28"/>
        </w:rPr>
        <w:t>учебных</w:t>
      </w:r>
      <w:r w:rsidRPr="003D789D">
        <w:rPr>
          <w:rFonts w:hAnsi="Times New Roman"/>
          <w:color w:val="auto"/>
          <w:spacing w:val="2"/>
          <w:sz w:val="28"/>
          <w:szCs w:val="28"/>
        </w:rPr>
        <w:t xml:space="preserve"> </w:t>
      </w:r>
      <w:r w:rsidRPr="003D789D">
        <w:rPr>
          <w:rFonts w:hAnsi="Times New Roman"/>
          <w:color w:val="auto"/>
          <w:spacing w:val="2"/>
          <w:sz w:val="28"/>
          <w:szCs w:val="28"/>
        </w:rPr>
        <w:t>и</w:t>
      </w:r>
      <w:r w:rsidRPr="003D789D">
        <w:rPr>
          <w:rFonts w:hAnsi="Times New Roman"/>
          <w:color w:val="auto"/>
          <w:spacing w:val="2"/>
          <w:sz w:val="28"/>
          <w:szCs w:val="28"/>
        </w:rPr>
        <w:t xml:space="preserve"> </w:t>
      </w:r>
      <w:r w:rsidRPr="003D789D">
        <w:rPr>
          <w:rFonts w:hAnsi="Times New Roman"/>
          <w:color w:val="auto"/>
          <w:spacing w:val="2"/>
          <w:sz w:val="28"/>
          <w:szCs w:val="28"/>
        </w:rPr>
        <w:t>внеучебных</w:t>
      </w:r>
      <w:r w:rsidRPr="003D789D">
        <w:rPr>
          <w:rFonts w:hAnsi="Times New Roman"/>
          <w:color w:val="auto"/>
          <w:spacing w:val="2"/>
          <w:sz w:val="28"/>
          <w:szCs w:val="28"/>
        </w:rPr>
        <w:t xml:space="preserve"> </w:t>
      </w:r>
      <w:r w:rsidRPr="003D789D">
        <w:rPr>
          <w:rFonts w:hAnsi="Times New Roman"/>
          <w:color w:val="auto"/>
          <w:spacing w:val="2"/>
          <w:sz w:val="28"/>
          <w:szCs w:val="28"/>
        </w:rPr>
        <w:t>помещениях</w:t>
      </w:r>
      <w:r w:rsidRPr="003D789D">
        <w:rPr>
          <w:rFonts w:hAnsi="Times New Roman"/>
          <w:color w:val="auto"/>
          <w:spacing w:val="2"/>
          <w:sz w:val="28"/>
          <w:szCs w:val="28"/>
        </w:rPr>
        <w:t xml:space="preserve"> </w:t>
      </w:r>
      <w:r w:rsidRPr="003D789D">
        <w:rPr>
          <w:rFonts w:ascii="Times New Roman"/>
          <w:color w:val="auto"/>
          <w:spacing w:val="2"/>
          <w:sz w:val="28"/>
          <w:szCs w:val="28"/>
        </w:rPr>
        <w:t>(</w:t>
      </w:r>
      <w:r w:rsidRPr="003D789D">
        <w:rPr>
          <w:rFonts w:hAnsi="Times New Roman"/>
          <w:color w:val="auto"/>
          <w:spacing w:val="2"/>
          <w:sz w:val="28"/>
          <w:szCs w:val="28"/>
        </w:rPr>
        <w:t>включая</w:t>
      </w:r>
      <w:r w:rsidRPr="003D789D">
        <w:rPr>
          <w:rFonts w:hAnsi="Times New Roman"/>
          <w:color w:val="auto"/>
          <w:spacing w:val="2"/>
          <w:sz w:val="28"/>
          <w:szCs w:val="28"/>
        </w:rPr>
        <w:t xml:space="preserve"> </w:t>
      </w:r>
      <w:r w:rsidRPr="003D789D">
        <w:rPr>
          <w:rFonts w:hAnsi="Times New Roman"/>
          <w:color w:val="auto"/>
          <w:spacing w:val="2"/>
          <w:sz w:val="28"/>
          <w:szCs w:val="28"/>
        </w:rPr>
        <w:t>коридоры</w:t>
      </w:r>
      <w:r w:rsidRPr="003D789D">
        <w:rPr>
          <w:rFonts w:ascii="Times New Roman"/>
          <w:color w:val="auto"/>
          <w:spacing w:val="2"/>
          <w:sz w:val="28"/>
          <w:szCs w:val="28"/>
        </w:rPr>
        <w:t xml:space="preserve">, </w:t>
      </w:r>
      <w:r w:rsidRPr="003D789D">
        <w:rPr>
          <w:rFonts w:hAnsi="Times New Roman"/>
          <w:color w:val="auto"/>
          <w:spacing w:val="2"/>
          <w:sz w:val="28"/>
          <w:szCs w:val="28"/>
        </w:rPr>
        <w:t>холлы</w:t>
      </w:r>
      <w:r w:rsidRPr="003D789D">
        <w:rPr>
          <w:rFonts w:ascii="Times New Roman"/>
          <w:color w:val="auto"/>
          <w:spacing w:val="2"/>
          <w:sz w:val="28"/>
          <w:szCs w:val="28"/>
        </w:rPr>
        <w:t xml:space="preserve">, </w:t>
      </w:r>
      <w:r w:rsidRPr="003D789D">
        <w:rPr>
          <w:rFonts w:hAnsi="Times New Roman"/>
          <w:color w:val="auto"/>
          <w:spacing w:val="2"/>
          <w:sz w:val="28"/>
          <w:szCs w:val="28"/>
        </w:rPr>
        <w:t>з</w:t>
      </w:r>
      <w:r w:rsidRPr="003D789D">
        <w:rPr>
          <w:rFonts w:hAnsi="Times New Roman"/>
          <w:color w:val="auto"/>
          <w:spacing w:val="2"/>
          <w:sz w:val="28"/>
          <w:szCs w:val="28"/>
        </w:rPr>
        <w:t>а</w:t>
      </w:r>
      <w:r w:rsidRPr="003D789D">
        <w:rPr>
          <w:rFonts w:hAnsi="Times New Roman"/>
          <w:color w:val="auto"/>
          <w:spacing w:val="2"/>
          <w:sz w:val="28"/>
          <w:szCs w:val="28"/>
        </w:rPr>
        <w:t>лы</w:t>
      </w:r>
      <w:r w:rsidRPr="003D789D">
        <w:rPr>
          <w:rFonts w:hAnsi="Times New Roman"/>
          <w:color w:val="auto"/>
          <w:spacing w:val="2"/>
          <w:sz w:val="28"/>
          <w:szCs w:val="28"/>
        </w:rPr>
        <w:t xml:space="preserve"> </w:t>
      </w:r>
      <w:r w:rsidRPr="003D789D">
        <w:rPr>
          <w:rFonts w:hAnsi="Times New Roman"/>
          <w:color w:val="auto"/>
          <w:spacing w:val="2"/>
          <w:sz w:val="28"/>
          <w:szCs w:val="28"/>
        </w:rPr>
        <w:t>и</w:t>
      </w:r>
      <w:r w:rsidRPr="003D789D">
        <w:rPr>
          <w:rFonts w:hAnsi="Times New Roman"/>
          <w:color w:val="auto"/>
          <w:spacing w:val="2"/>
          <w:sz w:val="28"/>
          <w:szCs w:val="28"/>
        </w:rPr>
        <w:t xml:space="preserve"> </w:t>
      </w:r>
      <w:r w:rsidRPr="003D789D">
        <w:rPr>
          <w:rFonts w:hAnsi="Times New Roman"/>
          <w:color w:val="auto"/>
          <w:spacing w:val="2"/>
          <w:sz w:val="28"/>
          <w:szCs w:val="28"/>
        </w:rPr>
        <w:t>др</w:t>
      </w:r>
      <w:r w:rsidRPr="003D789D">
        <w:rPr>
          <w:rFonts w:ascii="Times New Roman"/>
          <w:color w:val="auto"/>
          <w:spacing w:val="2"/>
          <w:sz w:val="28"/>
          <w:szCs w:val="28"/>
        </w:rPr>
        <w:t xml:space="preserve">.), </w:t>
      </w:r>
      <w:r w:rsidRPr="003D789D">
        <w:rPr>
          <w:rFonts w:hAnsi="Times New Roman"/>
          <w:color w:val="auto"/>
          <w:spacing w:val="2"/>
          <w:sz w:val="28"/>
          <w:szCs w:val="28"/>
        </w:rPr>
        <w:t>а</w:t>
      </w:r>
      <w:r w:rsidRPr="003D789D">
        <w:rPr>
          <w:rFonts w:hAnsi="Times New Roman"/>
          <w:color w:val="auto"/>
          <w:spacing w:val="2"/>
          <w:sz w:val="28"/>
          <w:szCs w:val="28"/>
        </w:rPr>
        <w:t xml:space="preserve"> </w:t>
      </w:r>
      <w:r w:rsidRPr="003D789D">
        <w:rPr>
          <w:rFonts w:hAnsi="Times New Roman"/>
          <w:color w:val="auto"/>
          <w:spacing w:val="2"/>
          <w:sz w:val="28"/>
          <w:szCs w:val="28"/>
        </w:rPr>
        <w:t>также</w:t>
      </w:r>
      <w:r w:rsidRPr="003D789D">
        <w:rPr>
          <w:rFonts w:hAnsi="Times New Roman"/>
          <w:color w:val="auto"/>
          <w:spacing w:val="2"/>
          <w:sz w:val="28"/>
          <w:szCs w:val="28"/>
        </w:rPr>
        <w:t xml:space="preserve"> </w:t>
      </w:r>
      <w:r w:rsidRPr="003D789D">
        <w:rPr>
          <w:rFonts w:hAnsi="Times New Roman"/>
          <w:color w:val="auto"/>
          <w:spacing w:val="2"/>
          <w:sz w:val="28"/>
          <w:szCs w:val="28"/>
        </w:rPr>
        <w:t>при</w:t>
      </w:r>
      <w:r w:rsidRPr="003D789D">
        <w:rPr>
          <w:rFonts w:hAnsi="Times New Roman"/>
          <w:color w:val="auto"/>
          <w:spacing w:val="2"/>
          <w:sz w:val="28"/>
          <w:szCs w:val="28"/>
        </w:rPr>
        <w:t xml:space="preserve"> </w:t>
      </w:r>
      <w:r w:rsidRPr="003D789D">
        <w:rPr>
          <w:rFonts w:hAnsi="Times New Roman"/>
          <w:color w:val="auto"/>
          <w:spacing w:val="2"/>
          <w:sz w:val="28"/>
          <w:szCs w:val="28"/>
        </w:rPr>
        <w:t>проведении</w:t>
      </w:r>
      <w:r w:rsidRPr="003D789D">
        <w:rPr>
          <w:rFonts w:hAnsi="Times New Roman"/>
          <w:color w:val="auto"/>
          <w:spacing w:val="2"/>
          <w:sz w:val="28"/>
          <w:szCs w:val="28"/>
        </w:rPr>
        <w:t xml:space="preserve"> </w:t>
      </w:r>
      <w:r w:rsidRPr="003D789D">
        <w:rPr>
          <w:rFonts w:hAnsi="Times New Roman"/>
          <w:color w:val="auto"/>
          <w:spacing w:val="2"/>
          <w:sz w:val="28"/>
          <w:szCs w:val="28"/>
        </w:rPr>
        <w:t>внешкольных</w:t>
      </w:r>
      <w:r w:rsidRPr="003D789D">
        <w:rPr>
          <w:rFonts w:hAnsi="Times New Roman"/>
          <w:color w:val="auto"/>
          <w:spacing w:val="2"/>
          <w:sz w:val="28"/>
          <w:szCs w:val="28"/>
        </w:rPr>
        <w:t xml:space="preserve"> </w:t>
      </w:r>
      <w:r w:rsidRPr="003D789D">
        <w:rPr>
          <w:rFonts w:hAnsi="Times New Roman"/>
          <w:color w:val="auto"/>
          <w:spacing w:val="2"/>
          <w:sz w:val="28"/>
          <w:szCs w:val="28"/>
        </w:rPr>
        <w:t>и</w:t>
      </w:r>
      <w:r w:rsidRPr="003D789D">
        <w:rPr>
          <w:rFonts w:hAnsi="Times New Roman"/>
          <w:color w:val="auto"/>
          <w:spacing w:val="2"/>
          <w:sz w:val="28"/>
          <w:szCs w:val="28"/>
        </w:rPr>
        <w:t xml:space="preserve"> </w:t>
      </w:r>
      <w:r w:rsidRPr="003D789D">
        <w:rPr>
          <w:rFonts w:hAnsi="Times New Roman"/>
          <w:color w:val="auto"/>
          <w:spacing w:val="2"/>
          <w:sz w:val="28"/>
          <w:szCs w:val="28"/>
        </w:rPr>
        <w:t>выездных</w:t>
      </w:r>
      <w:r w:rsidRPr="003D789D">
        <w:rPr>
          <w:rFonts w:hAnsi="Times New Roman"/>
          <w:color w:val="auto"/>
          <w:spacing w:val="2"/>
          <w:sz w:val="28"/>
          <w:szCs w:val="28"/>
        </w:rPr>
        <w:t xml:space="preserve"> </w:t>
      </w:r>
      <w:r w:rsidRPr="003D789D">
        <w:rPr>
          <w:rFonts w:hAnsi="Times New Roman"/>
          <w:color w:val="auto"/>
          <w:spacing w:val="2"/>
          <w:sz w:val="28"/>
          <w:szCs w:val="28"/>
        </w:rPr>
        <w:t>мероприятий</w:t>
      </w:r>
      <w:r w:rsidRPr="003D789D">
        <w:rPr>
          <w:rFonts w:ascii="Times New Roman"/>
          <w:color w:val="auto"/>
          <w:spacing w:val="2"/>
          <w:sz w:val="28"/>
          <w:szCs w:val="28"/>
        </w:rPr>
        <w:t xml:space="preserve">. </w:t>
      </w:r>
    </w:p>
    <w:p w:rsidR="00F65069" w:rsidRPr="003D789D" w:rsidRDefault="00C079E3" w:rsidP="00B16003">
      <w:pPr>
        <w:pStyle w:val="18TexstSPISOK1"/>
        <w:tabs>
          <w:tab w:val="clear" w:pos="640"/>
        </w:tabs>
        <w:spacing w:line="360" w:lineRule="auto"/>
        <w:ind w:left="0" w:firstLine="709"/>
        <w:rPr>
          <w:rFonts w:ascii="Times New Roman" w:eastAsia="Times New Roman" w:hAnsi="Times New Roman" w:cs="Times New Roman"/>
          <w:color w:val="auto"/>
          <w:spacing w:val="2"/>
          <w:sz w:val="28"/>
          <w:szCs w:val="28"/>
        </w:rPr>
      </w:pPr>
      <w:r w:rsidRPr="003D789D">
        <w:rPr>
          <w:rFonts w:hAnsi="Times New Roman"/>
          <w:color w:val="auto"/>
          <w:spacing w:val="2"/>
          <w:sz w:val="28"/>
          <w:szCs w:val="28"/>
        </w:rPr>
        <w:t>При</w:t>
      </w:r>
      <w:r w:rsidRPr="003D789D">
        <w:rPr>
          <w:rFonts w:hAnsi="Times New Roman"/>
          <w:color w:val="auto"/>
          <w:spacing w:val="2"/>
          <w:sz w:val="28"/>
          <w:szCs w:val="28"/>
        </w:rPr>
        <w:t xml:space="preserve"> </w:t>
      </w:r>
      <w:r w:rsidRPr="003D789D">
        <w:rPr>
          <w:rFonts w:hAnsi="Times New Roman"/>
          <w:color w:val="auto"/>
          <w:spacing w:val="2"/>
          <w:sz w:val="28"/>
          <w:szCs w:val="28"/>
        </w:rPr>
        <w:t>получении</w:t>
      </w:r>
      <w:r w:rsidRPr="003D789D">
        <w:rPr>
          <w:rFonts w:hAnsi="Times New Roman"/>
          <w:color w:val="auto"/>
          <w:spacing w:val="2"/>
          <w:sz w:val="28"/>
          <w:szCs w:val="28"/>
        </w:rPr>
        <w:t xml:space="preserve"> </w:t>
      </w:r>
      <w:r w:rsidRPr="003D789D">
        <w:rPr>
          <w:rFonts w:hAnsi="Times New Roman"/>
          <w:color w:val="auto"/>
          <w:spacing w:val="2"/>
          <w:sz w:val="28"/>
          <w:szCs w:val="28"/>
        </w:rPr>
        <w:t>образования</w:t>
      </w:r>
      <w:r w:rsidRPr="003D789D">
        <w:rPr>
          <w:rFonts w:hAnsi="Times New Roman"/>
          <w:color w:val="auto"/>
          <w:spacing w:val="2"/>
          <w:sz w:val="28"/>
          <w:szCs w:val="28"/>
        </w:rPr>
        <w:t xml:space="preserve"> </w:t>
      </w:r>
      <w:r w:rsidRPr="003D789D">
        <w:rPr>
          <w:rFonts w:hAnsi="Times New Roman"/>
          <w:color w:val="auto"/>
          <w:spacing w:val="2"/>
          <w:sz w:val="28"/>
          <w:szCs w:val="28"/>
        </w:rPr>
        <w:t>глухим</w:t>
      </w:r>
      <w:r w:rsidRPr="003D789D">
        <w:rPr>
          <w:rFonts w:hAnsi="Times New Roman"/>
          <w:color w:val="auto"/>
          <w:spacing w:val="2"/>
          <w:sz w:val="28"/>
          <w:szCs w:val="28"/>
        </w:rPr>
        <w:t xml:space="preserve"> </w:t>
      </w:r>
      <w:r w:rsidRPr="003D789D">
        <w:rPr>
          <w:rFonts w:hAnsi="Times New Roman"/>
          <w:color w:val="auto"/>
          <w:spacing w:val="2"/>
          <w:sz w:val="28"/>
          <w:szCs w:val="28"/>
        </w:rPr>
        <w:t>обучающимся</w:t>
      </w:r>
      <w:r w:rsidRPr="003D789D">
        <w:rPr>
          <w:rFonts w:hAnsi="Times New Roman"/>
          <w:color w:val="auto"/>
          <w:spacing w:val="2"/>
          <w:sz w:val="28"/>
          <w:szCs w:val="28"/>
        </w:rPr>
        <w:t xml:space="preserve"> </w:t>
      </w:r>
      <w:r w:rsidRPr="003D789D">
        <w:rPr>
          <w:rFonts w:hAnsi="Times New Roman"/>
          <w:color w:val="auto"/>
          <w:spacing w:val="2"/>
          <w:sz w:val="28"/>
          <w:szCs w:val="28"/>
        </w:rPr>
        <w:t>могут</w:t>
      </w:r>
      <w:r w:rsidRPr="003D789D">
        <w:rPr>
          <w:rFonts w:hAnsi="Times New Roman"/>
          <w:color w:val="auto"/>
          <w:spacing w:val="2"/>
          <w:sz w:val="28"/>
          <w:szCs w:val="28"/>
        </w:rPr>
        <w:t xml:space="preserve"> </w:t>
      </w:r>
      <w:r w:rsidRPr="003D789D">
        <w:rPr>
          <w:rFonts w:hAnsi="Times New Roman"/>
          <w:color w:val="auto"/>
          <w:spacing w:val="2"/>
          <w:sz w:val="28"/>
          <w:szCs w:val="28"/>
        </w:rPr>
        <w:t>быть</w:t>
      </w:r>
      <w:r w:rsidRPr="003D789D">
        <w:rPr>
          <w:rFonts w:hAnsi="Times New Roman"/>
          <w:color w:val="auto"/>
          <w:spacing w:val="2"/>
          <w:sz w:val="28"/>
          <w:szCs w:val="28"/>
        </w:rPr>
        <w:t xml:space="preserve"> </w:t>
      </w:r>
      <w:r w:rsidRPr="003D789D">
        <w:rPr>
          <w:rFonts w:hAnsi="Times New Roman"/>
          <w:color w:val="auto"/>
          <w:spacing w:val="2"/>
          <w:sz w:val="28"/>
          <w:szCs w:val="28"/>
        </w:rPr>
        <w:t>пр</w:t>
      </w:r>
      <w:r w:rsidRPr="003D789D">
        <w:rPr>
          <w:rFonts w:hAnsi="Times New Roman"/>
          <w:color w:val="auto"/>
          <w:spacing w:val="2"/>
          <w:sz w:val="28"/>
          <w:szCs w:val="28"/>
        </w:rPr>
        <w:t>е</w:t>
      </w:r>
      <w:r w:rsidRPr="003D789D">
        <w:rPr>
          <w:rFonts w:hAnsi="Times New Roman"/>
          <w:color w:val="auto"/>
          <w:spacing w:val="2"/>
          <w:sz w:val="28"/>
          <w:szCs w:val="28"/>
        </w:rPr>
        <w:t>доставлены</w:t>
      </w:r>
      <w:r w:rsidRPr="003D789D">
        <w:rPr>
          <w:rFonts w:hAnsi="Times New Roman"/>
          <w:color w:val="auto"/>
          <w:spacing w:val="2"/>
          <w:sz w:val="28"/>
          <w:szCs w:val="28"/>
        </w:rPr>
        <w:t xml:space="preserve"> </w:t>
      </w:r>
      <w:r w:rsidRPr="003D789D">
        <w:rPr>
          <w:rFonts w:hAnsi="Times New Roman"/>
          <w:color w:val="auto"/>
          <w:spacing w:val="2"/>
          <w:sz w:val="28"/>
          <w:szCs w:val="28"/>
        </w:rPr>
        <w:t>услуги</w:t>
      </w:r>
      <w:r w:rsidRPr="003D789D">
        <w:rPr>
          <w:rFonts w:hAnsi="Times New Roman"/>
          <w:color w:val="auto"/>
          <w:spacing w:val="2"/>
          <w:sz w:val="28"/>
          <w:szCs w:val="28"/>
        </w:rPr>
        <w:t xml:space="preserve"> </w:t>
      </w:r>
      <w:r w:rsidRPr="003D789D">
        <w:rPr>
          <w:rFonts w:hAnsi="Times New Roman"/>
          <w:color w:val="auto"/>
          <w:spacing w:val="2"/>
          <w:sz w:val="28"/>
          <w:szCs w:val="28"/>
        </w:rPr>
        <w:t>сурдопереводчика</w:t>
      </w:r>
      <w:r w:rsidRPr="003D789D">
        <w:rPr>
          <w:rFonts w:hAnsi="Times New Roman"/>
          <w:color w:val="auto"/>
          <w:spacing w:val="2"/>
          <w:sz w:val="28"/>
          <w:szCs w:val="28"/>
        </w:rPr>
        <w:t xml:space="preserve"> </w:t>
      </w:r>
      <w:r w:rsidRPr="003D789D">
        <w:rPr>
          <w:rFonts w:ascii="Times New Roman"/>
          <w:color w:val="auto"/>
          <w:spacing w:val="2"/>
          <w:sz w:val="28"/>
          <w:szCs w:val="28"/>
        </w:rPr>
        <w:t>(</w:t>
      </w:r>
      <w:r w:rsidRPr="003D789D">
        <w:rPr>
          <w:rFonts w:hAnsi="Times New Roman"/>
          <w:color w:val="auto"/>
          <w:spacing w:val="2"/>
          <w:sz w:val="28"/>
          <w:szCs w:val="28"/>
        </w:rPr>
        <w:t>при</w:t>
      </w:r>
      <w:r w:rsidRPr="003D789D">
        <w:rPr>
          <w:rFonts w:hAnsi="Times New Roman"/>
          <w:color w:val="auto"/>
          <w:spacing w:val="2"/>
          <w:sz w:val="28"/>
          <w:szCs w:val="28"/>
        </w:rPr>
        <w:t xml:space="preserve"> </w:t>
      </w:r>
      <w:r w:rsidRPr="003D789D">
        <w:rPr>
          <w:rFonts w:hAnsi="Times New Roman"/>
          <w:color w:val="auto"/>
          <w:spacing w:val="2"/>
          <w:sz w:val="28"/>
          <w:szCs w:val="28"/>
        </w:rPr>
        <w:t>желании</w:t>
      </w:r>
      <w:r w:rsidRPr="003D789D">
        <w:rPr>
          <w:rFonts w:hAnsi="Times New Roman"/>
          <w:color w:val="auto"/>
          <w:spacing w:val="2"/>
          <w:sz w:val="28"/>
          <w:szCs w:val="28"/>
        </w:rPr>
        <w:t xml:space="preserve"> </w:t>
      </w:r>
      <w:r w:rsidRPr="003D789D">
        <w:rPr>
          <w:rFonts w:hAnsi="Times New Roman"/>
          <w:color w:val="auto"/>
          <w:spacing w:val="2"/>
          <w:sz w:val="28"/>
          <w:szCs w:val="28"/>
        </w:rPr>
        <w:t>самих</w:t>
      </w:r>
      <w:r w:rsidRPr="003D789D">
        <w:rPr>
          <w:rFonts w:hAnsi="Times New Roman"/>
          <w:color w:val="auto"/>
          <w:spacing w:val="2"/>
          <w:sz w:val="28"/>
          <w:szCs w:val="28"/>
        </w:rPr>
        <w:t xml:space="preserve"> </w:t>
      </w:r>
      <w:r w:rsidRPr="003D789D">
        <w:rPr>
          <w:rFonts w:hAnsi="Times New Roman"/>
          <w:color w:val="auto"/>
          <w:spacing w:val="2"/>
          <w:sz w:val="28"/>
          <w:szCs w:val="28"/>
        </w:rPr>
        <w:t>детей</w:t>
      </w:r>
      <w:r w:rsidRPr="003D789D">
        <w:rPr>
          <w:rFonts w:hAnsi="Times New Roman"/>
          <w:color w:val="auto"/>
          <w:spacing w:val="2"/>
          <w:sz w:val="28"/>
          <w:szCs w:val="28"/>
        </w:rPr>
        <w:t xml:space="preserve"> </w:t>
      </w:r>
      <w:r w:rsidRPr="003D789D">
        <w:rPr>
          <w:rFonts w:hAnsi="Times New Roman"/>
          <w:color w:val="auto"/>
          <w:spacing w:val="2"/>
          <w:sz w:val="28"/>
          <w:szCs w:val="28"/>
        </w:rPr>
        <w:t>и</w:t>
      </w:r>
      <w:r w:rsidRPr="003D789D">
        <w:rPr>
          <w:rFonts w:hAnsi="Times New Roman"/>
          <w:color w:val="auto"/>
          <w:spacing w:val="2"/>
          <w:sz w:val="28"/>
          <w:szCs w:val="28"/>
        </w:rPr>
        <w:t xml:space="preserve"> </w:t>
      </w:r>
      <w:r w:rsidRPr="003D789D">
        <w:rPr>
          <w:rFonts w:hAnsi="Times New Roman"/>
          <w:color w:val="auto"/>
          <w:spacing w:val="2"/>
          <w:sz w:val="28"/>
          <w:szCs w:val="28"/>
        </w:rPr>
        <w:t>их</w:t>
      </w:r>
      <w:r w:rsidRPr="003D789D">
        <w:rPr>
          <w:rFonts w:hAnsi="Times New Roman"/>
          <w:color w:val="auto"/>
          <w:spacing w:val="2"/>
          <w:sz w:val="28"/>
          <w:szCs w:val="28"/>
        </w:rPr>
        <w:t xml:space="preserve"> </w:t>
      </w:r>
      <w:r w:rsidRPr="003D789D">
        <w:rPr>
          <w:rFonts w:hAnsi="Times New Roman"/>
          <w:color w:val="auto"/>
          <w:spacing w:val="2"/>
          <w:sz w:val="28"/>
          <w:szCs w:val="28"/>
        </w:rPr>
        <w:t>род</w:t>
      </w:r>
      <w:r w:rsidRPr="003D789D">
        <w:rPr>
          <w:rFonts w:hAnsi="Times New Roman"/>
          <w:color w:val="auto"/>
          <w:spacing w:val="2"/>
          <w:sz w:val="28"/>
          <w:szCs w:val="28"/>
        </w:rPr>
        <w:t>и</w:t>
      </w:r>
      <w:r w:rsidRPr="003D789D">
        <w:rPr>
          <w:rFonts w:hAnsi="Times New Roman"/>
          <w:color w:val="auto"/>
          <w:spacing w:val="2"/>
          <w:sz w:val="28"/>
          <w:szCs w:val="28"/>
        </w:rPr>
        <w:t>телей</w:t>
      </w:r>
      <w:r w:rsidRPr="003D789D">
        <w:rPr>
          <w:rFonts w:ascii="Times New Roman"/>
          <w:color w:val="auto"/>
          <w:spacing w:val="2"/>
          <w:sz w:val="28"/>
          <w:szCs w:val="28"/>
        </w:rPr>
        <w:t>)</w:t>
      </w:r>
      <w:r w:rsidRPr="003D789D">
        <w:rPr>
          <w:rFonts w:ascii="Times New Roman" w:eastAsia="Times New Roman" w:hAnsi="Times New Roman" w:cs="Times New Roman"/>
          <w:color w:val="auto"/>
          <w:spacing w:val="2"/>
          <w:sz w:val="28"/>
          <w:szCs w:val="28"/>
          <w:vertAlign w:val="superscript"/>
        </w:rPr>
        <w:footnoteReference w:id="8"/>
      </w:r>
      <w:r w:rsidRPr="003D789D">
        <w:rPr>
          <w:rFonts w:ascii="Times New Roman"/>
          <w:color w:val="auto"/>
          <w:spacing w:val="2"/>
          <w:sz w:val="28"/>
          <w:szCs w:val="28"/>
          <w:vertAlign w:val="superscript"/>
        </w:rPr>
        <w:t>.</w:t>
      </w:r>
    </w:p>
    <w:p w:rsidR="00F65069" w:rsidRPr="003D789D" w:rsidRDefault="00C079E3" w:rsidP="00B16003">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Образовательная</w:t>
      </w:r>
      <w:r w:rsidRPr="003D789D">
        <w:rPr>
          <w:rFonts w:hAnsi="Times New Roman"/>
          <w:color w:val="auto"/>
          <w:sz w:val="28"/>
          <w:szCs w:val="28"/>
        </w:rPr>
        <w:t xml:space="preserve"> </w:t>
      </w:r>
      <w:r w:rsidRPr="003D789D">
        <w:rPr>
          <w:rFonts w:hAnsi="Times New Roman"/>
          <w:color w:val="auto"/>
          <w:sz w:val="28"/>
          <w:szCs w:val="28"/>
        </w:rPr>
        <w:t>организация</w:t>
      </w:r>
      <w:r w:rsidRPr="003D789D">
        <w:rPr>
          <w:rFonts w:hAnsi="Times New Roman"/>
          <w:color w:val="auto"/>
          <w:sz w:val="28"/>
          <w:szCs w:val="28"/>
        </w:rPr>
        <w:t xml:space="preserve"> </w:t>
      </w:r>
      <w:r w:rsidRPr="003D789D">
        <w:rPr>
          <w:rFonts w:hAnsi="Times New Roman"/>
          <w:color w:val="auto"/>
          <w:sz w:val="28"/>
          <w:szCs w:val="28"/>
        </w:rPr>
        <w:t>должна</w:t>
      </w:r>
      <w:r w:rsidRPr="003D789D">
        <w:rPr>
          <w:rFonts w:hAnsi="Times New Roman"/>
          <w:color w:val="auto"/>
          <w:sz w:val="28"/>
          <w:szCs w:val="28"/>
        </w:rPr>
        <w:t xml:space="preserve"> </w:t>
      </w:r>
      <w:r w:rsidRPr="003D789D">
        <w:rPr>
          <w:rFonts w:hAnsi="Times New Roman"/>
          <w:color w:val="auto"/>
          <w:sz w:val="28"/>
          <w:szCs w:val="28"/>
        </w:rPr>
        <w:t>содержать</w:t>
      </w:r>
      <w:r w:rsidRPr="003D789D">
        <w:rPr>
          <w:rFonts w:hAnsi="Times New Roman"/>
          <w:color w:val="auto"/>
          <w:sz w:val="28"/>
          <w:szCs w:val="28"/>
        </w:rPr>
        <w:t xml:space="preserve"> </w:t>
      </w:r>
      <w:r w:rsidRPr="003D789D">
        <w:rPr>
          <w:rFonts w:hAnsi="Times New Roman"/>
          <w:color w:val="auto"/>
          <w:sz w:val="28"/>
          <w:szCs w:val="28"/>
        </w:rPr>
        <w:t>оборудованные</w:t>
      </w:r>
      <w:r w:rsidRPr="003D789D">
        <w:rPr>
          <w:rFonts w:hAnsi="Times New Roman"/>
          <w:color w:val="auto"/>
          <w:sz w:val="28"/>
          <w:szCs w:val="28"/>
        </w:rPr>
        <w:t xml:space="preserve"> </w:t>
      </w:r>
      <w:r w:rsidRPr="003D789D">
        <w:rPr>
          <w:rFonts w:hAnsi="Times New Roman"/>
          <w:color w:val="auto"/>
          <w:sz w:val="28"/>
          <w:szCs w:val="28"/>
        </w:rPr>
        <w:t>ко</w:t>
      </w:r>
      <w:r w:rsidRPr="003D789D">
        <w:rPr>
          <w:rFonts w:hAnsi="Times New Roman"/>
          <w:color w:val="auto"/>
          <w:sz w:val="28"/>
          <w:szCs w:val="28"/>
        </w:rPr>
        <w:t>м</w:t>
      </w:r>
      <w:r w:rsidRPr="003D789D">
        <w:rPr>
          <w:rFonts w:hAnsi="Times New Roman"/>
          <w:color w:val="auto"/>
          <w:sz w:val="28"/>
          <w:szCs w:val="28"/>
        </w:rPr>
        <w:t>фортные</w:t>
      </w:r>
      <w:r w:rsidRPr="003D789D">
        <w:rPr>
          <w:rFonts w:hAnsi="Times New Roman"/>
          <w:color w:val="auto"/>
          <w:sz w:val="28"/>
          <w:szCs w:val="28"/>
        </w:rPr>
        <w:t xml:space="preserve"> </w:t>
      </w:r>
      <w:r w:rsidRPr="003D789D">
        <w:rPr>
          <w:rFonts w:hAnsi="Times New Roman"/>
          <w:color w:val="auto"/>
          <w:sz w:val="28"/>
          <w:szCs w:val="28"/>
        </w:rPr>
        <w:t>помещения</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учебные</w:t>
      </w:r>
      <w:r w:rsidRPr="003D789D">
        <w:rPr>
          <w:rFonts w:hAnsi="Times New Roman"/>
          <w:color w:val="auto"/>
          <w:sz w:val="28"/>
          <w:szCs w:val="28"/>
        </w:rPr>
        <w:t xml:space="preserve"> </w:t>
      </w:r>
      <w:r w:rsidRPr="003D789D">
        <w:rPr>
          <w:rFonts w:hAnsi="Times New Roman"/>
          <w:color w:val="auto"/>
          <w:sz w:val="28"/>
          <w:szCs w:val="28"/>
        </w:rPr>
        <w:t>кабинеты</w:t>
      </w:r>
      <w:r w:rsidRPr="003D789D">
        <w:rPr>
          <w:rFonts w:ascii="Times New Roman"/>
          <w:color w:val="auto"/>
          <w:sz w:val="28"/>
          <w:szCs w:val="28"/>
        </w:rPr>
        <w:t xml:space="preserve">, </w:t>
      </w:r>
      <w:r w:rsidRPr="003D789D">
        <w:rPr>
          <w:rFonts w:hAnsi="Times New Roman"/>
          <w:color w:val="auto"/>
          <w:sz w:val="28"/>
          <w:szCs w:val="28"/>
        </w:rPr>
        <w:t>специальные</w:t>
      </w:r>
      <w:r w:rsidRPr="003D789D">
        <w:rPr>
          <w:rFonts w:hAnsi="Times New Roman"/>
          <w:color w:val="auto"/>
          <w:sz w:val="28"/>
          <w:szCs w:val="28"/>
        </w:rPr>
        <w:t xml:space="preserve"> </w:t>
      </w:r>
      <w:r w:rsidRPr="003D789D">
        <w:rPr>
          <w:rFonts w:hAnsi="Times New Roman"/>
          <w:color w:val="auto"/>
          <w:sz w:val="28"/>
          <w:szCs w:val="28"/>
        </w:rPr>
        <w:t>кабинеты</w:t>
      </w:r>
      <w:r w:rsidRPr="003D789D">
        <w:rPr>
          <w:rFonts w:hAnsi="Times New Roman"/>
          <w:color w:val="auto"/>
          <w:sz w:val="28"/>
          <w:szCs w:val="28"/>
        </w:rPr>
        <w:t xml:space="preserve"> </w:t>
      </w:r>
      <w:r w:rsidRPr="003D789D">
        <w:rPr>
          <w:rFonts w:hAnsi="Times New Roman"/>
          <w:color w:val="auto"/>
          <w:sz w:val="28"/>
          <w:szCs w:val="28"/>
        </w:rPr>
        <w:t>индивидуальной</w:t>
      </w:r>
      <w:r w:rsidRPr="003D789D">
        <w:rPr>
          <w:rFonts w:hAnsi="Times New Roman"/>
          <w:color w:val="auto"/>
          <w:sz w:val="28"/>
          <w:szCs w:val="28"/>
        </w:rPr>
        <w:t xml:space="preserve"> </w:t>
      </w:r>
      <w:r w:rsidRPr="003D789D">
        <w:rPr>
          <w:rFonts w:hAnsi="Times New Roman"/>
          <w:color w:val="auto"/>
          <w:sz w:val="28"/>
          <w:szCs w:val="28"/>
        </w:rPr>
        <w:t>работы </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развитию</w:t>
      </w:r>
      <w:r w:rsidRPr="003D789D">
        <w:rPr>
          <w:rFonts w:hAnsi="Times New Roman"/>
          <w:color w:val="auto"/>
          <w:sz w:val="28"/>
          <w:szCs w:val="28"/>
        </w:rPr>
        <w:t xml:space="preserve"> </w:t>
      </w:r>
      <w:r w:rsidRPr="003D789D">
        <w:rPr>
          <w:rFonts w:hAnsi="Times New Roman"/>
          <w:color w:val="auto"/>
          <w:sz w:val="28"/>
          <w:szCs w:val="28"/>
        </w:rPr>
        <w:t>слухового</w:t>
      </w:r>
      <w:r w:rsidRPr="003D789D">
        <w:rPr>
          <w:rFonts w:hAnsi="Times New Roman"/>
          <w:color w:val="auto"/>
          <w:sz w:val="28"/>
          <w:szCs w:val="28"/>
        </w:rPr>
        <w:t xml:space="preserve"> </w:t>
      </w:r>
      <w:r w:rsidRPr="003D789D">
        <w:rPr>
          <w:rFonts w:hAnsi="Times New Roman"/>
          <w:color w:val="auto"/>
          <w:sz w:val="28"/>
          <w:szCs w:val="28"/>
        </w:rPr>
        <w:t>восприятия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обучению</w:t>
      </w:r>
      <w:r w:rsidRPr="003D789D">
        <w:rPr>
          <w:rFonts w:hAnsi="Times New Roman"/>
          <w:color w:val="auto"/>
          <w:sz w:val="28"/>
          <w:szCs w:val="28"/>
        </w:rPr>
        <w:t xml:space="preserve"> </w:t>
      </w:r>
      <w:r w:rsidRPr="003D789D">
        <w:rPr>
          <w:rFonts w:hAnsi="Times New Roman"/>
          <w:color w:val="auto"/>
          <w:sz w:val="28"/>
          <w:szCs w:val="28"/>
        </w:rPr>
        <w:t>произношения</w:t>
      </w:r>
      <w:r w:rsidRPr="003D789D">
        <w:rPr>
          <w:rFonts w:ascii="Times New Roman"/>
          <w:color w:val="auto"/>
          <w:sz w:val="28"/>
          <w:szCs w:val="28"/>
        </w:rPr>
        <w:t xml:space="preserve">, </w:t>
      </w:r>
      <w:r w:rsidRPr="003D789D">
        <w:rPr>
          <w:rFonts w:hAnsi="Times New Roman"/>
          <w:color w:val="auto"/>
          <w:sz w:val="28"/>
          <w:szCs w:val="28"/>
        </w:rPr>
        <w:t>столовую</w:t>
      </w:r>
      <w:r w:rsidRPr="003D789D">
        <w:rPr>
          <w:rFonts w:ascii="Times New Roman"/>
          <w:color w:val="auto"/>
          <w:sz w:val="28"/>
          <w:szCs w:val="28"/>
        </w:rPr>
        <w:t xml:space="preserve">, </w:t>
      </w:r>
      <w:r w:rsidRPr="003D789D">
        <w:rPr>
          <w:rFonts w:hAnsi="Times New Roman"/>
          <w:color w:val="auto"/>
          <w:sz w:val="28"/>
          <w:szCs w:val="28"/>
        </w:rPr>
        <w:t>спортивный</w:t>
      </w:r>
      <w:r w:rsidRPr="003D789D">
        <w:rPr>
          <w:rFonts w:hAnsi="Times New Roman"/>
          <w:color w:val="auto"/>
          <w:sz w:val="28"/>
          <w:szCs w:val="28"/>
        </w:rPr>
        <w:t xml:space="preserve"> </w:t>
      </w:r>
      <w:r w:rsidRPr="003D789D">
        <w:rPr>
          <w:rFonts w:hAnsi="Times New Roman"/>
          <w:color w:val="auto"/>
          <w:sz w:val="28"/>
          <w:szCs w:val="28"/>
        </w:rPr>
        <w:t>зал</w:t>
      </w:r>
      <w:r w:rsidRPr="003D789D">
        <w:rPr>
          <w:rFonts w:ascii="Times New Roman"/>
          <w:color w:val="auto"/>
          <w:sz w:val="28"/>
          <w:szCs w:val="28"/>
        </w:rPr>
        <w:t xml:space="preserve">, </w:t>
      </w:r>
      <w:r w:rsidRPr="003D789D">
        <w:rPr>
          <w:rFonts w:hAnsi="Times New Roman"/>
          <w:color w:val="auto"/>
          <w:sz w:val="28"/>
          <w:szCs w:val="28"/>
        </w:rPr>
        <w:t>санитарные</w:t>
      </w:r>
      <w:r w:rsidRPr="003D789D">
        <w:rPr>
          <w:rFonts w:ascii="Times New Roman"/>
          <w:color w:val="auto"/>
          <w:sz w:val="28"/>
          <w:szCs w:val="28"/>
        </w:rPr>
        <w:t xml:space="preserve">, </w:t>
      </w:r>
      <w:r w:rsidRPr="003D789D">
        <w:rPr>
          <w:rFonts w:hAnsi="Times New Roman"/>
          <w:color w:val="auto"/>
          <w:sz w:val="28"/>
          <w:szCs w:val="28"/>
        </w:rPr>
        <w:t>игровые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w:t>
      </w:r>
      <w:r w:rsidRPr="003D789D">
        <w:rPr>
          <w:rFonts w:ascii="Times New Roman"/>
          <w:color w:val="auto"/>
          <w:sz w:val="28"/>
          <w:szCs w:val="28"/>
        </w:rPr>
        <w:t>.</w:t>
      </w:r>
    </w:p>
    <w:p w:rsidR="00F65069" w:rsidRPr="003D789D" w:rsidRDefault="00C079E3" w:rsidP="00B16003">
      <w:pPr>
        <w:pStyle w:val="14TexstOSNOVA1012"/>
        <w:spacing w:line="360" w:lineRule="auto"/>
        <w:ind w:firstLine="709"/>
        <w:rPr>
          <w:rFonts w:ascii="Times New Roman" w:eastAsia="Times New Roman" w:hAnsi="Times New Roman" w:cs="Times New Roman"/>
          <w:i/>
          <w:iCs/>
          <w:color w:val="auto"/>
          <w:sz w:val="28"/>
          <w:szCs w:val="28"/>
        </w:rPr>
      </w:pPr>
      <w:r w:rsidRPr="003D789D">
        <w:rPr>
          <w:rFonts w:hAnsi="Times New Roman"/>
          <w:color w:val="auto"/>
          <w:sz w:val="28"/>
          <w:szCs w:val="28"/>
        </w:rPr>
        <w:t>Кабинет</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класс</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занятий</w:t>
      </w:r>
      <w:r w:rsidRPr="003D789D">
        <w:rPr>
          <w:rFonts w:ascii="Times New Roman"/>
          <w:color w:val="auto"/>
          <w:sz w:val="28"/>
          <w:szCs w:val="28"/>
        </w:rPr>
        <w:t xml:space="preserve">) </w:t>
      </w:r>
      <w:r w:rsidRPr="003D789D">
        <w:rPr>
          <w:rFonts w:hAnsi="Times New Roman"/>
          <w:color w:val="auto"/>
          <w:sz w:val="28"/>
          <w:szCs w:val="28"/>
        </w:rPr>
        <w:t>педагога</w:t>
      </w:r>
      <w:r w:rsidRPr="003D789D">
        <w:rPr>
          <w:rFonts w:ascii="Times New Roman"/>
          <w:color w:val="auto"/>
          <w:sz w:val="28"/>
          <w:szCs w:val="28"/>
        </w:rPr>
        <w:t>-</w:t>
      </w:r>
      <w:r w:rsidRPr="003D789D">
        <w:rPr>
          <w:rFonts w:hAnsi="Times New Roman"/>
          <w:color w:val="auto"/>
          <w:sz w:val="28"/>
          <w:szCs w:val="28"/>
        </w:rPr>
        <w:t>дефектолога</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сурдопедагога</w:t>
      </w:r>
      <w:r w:rsidRPr="003D789D">
        <w:rPr>
          <w:rFonts w:ascii="Times New Roman"/>
          <w:color w:val="auto"/>
          <w:sz w:val="28"/>
          <w:szCs w:val="28"/>
        </w:rPr>
        <w:t xml:space="preserve">), </w:t>
      </w:r>
      <w:r w:rsidRPr="003D789D">
        <w:rPr>
          <w:rFonts w:hAnsi="Times New Roman"/>
          <w:color w:val="auto"/>
          <w:sz w:val="28"/>
          <w:szCs w:val="28"/>
        </w:rPr>
        <w:t>реализующего</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вариант</w:t>
      </w:r>
      <w:r w:rsidRPr="003D789D">
        <w:rPr>
          <w:rFonts w:hAnsi="Times New Roman"/>
          <w:color w:val="auto"/>
          <w:sz w:val="28"/>
          <w:szCs w:val="28"/>
        </w:rPr>
        <w:t xml:space="preserve"> </w:t>
      </w:r>
      <w:r w:rsidRPr="003D789D">
        <w:rPr>
          <w:rFonts w:ascii="Times New Roman"/>
          <w:color w:val="auto"/>
          <w:sz w:val="28"/>
          <w:szCs w:val="28"/>
        </w:rPr>
        <w:t xml:space="preserve">1.1), </w:t>
      </w:r>
      <w:r w:rsidRPr="003D789D">
        <w:rPr>
          <w:rFonts w:hAnsi="Times New Roman"/>
          <w:color w:val="auto"/>
          <w:sz w:val="28"/>
          <w:szCs w:val="28"/>
        </w:rPr>
        <w:t>снабжается</w:t>
      </w:r>
      <w:r w:rsidRPr="003D789D">
        <w:rPr>
          <w:rFonts w:hAnsi="Times New Roman"/>
          <w:color w:val="auto"/>
          <w:sz w:val="28"/>
          <w:szCs w:val="28"/>
        </w:rPr>
        <w:t xml:space="preserve"> </w:t>
      </w:r>
      <w:r w:rsidRPr="003D789D">
        <w:rPr>
          <w:rFonts w:hAnsi="Times New Roman"/>
          <w:color w:val="auto"/>
          <w:sz w:val="28"/>
          <w:szCs w:val="28"/>
        </w:rPr>
        <w:t>необходимой</w:t>
      </w:r>
      <w:r w:rsidRPr="003D789D">
        <w:rPr>
          <w:rFonts w:hAnsi="Times New Roman"/>
          <w:color w:val="auto"/>
          <w:sz w:val="28"/>
          <w:szCs w:val="28"/>
        </w:rPr>
        <w:t xml:space="preserve"> </w:t>
      </w:r>
      <w:r w:rsidRPr="003D789D">
        <w:rPr>
          <w:rFonts w:hAnsi="Times New Roman"/>
          <w:color w:val="auto"/>
          <w:sz w:val="28"/>
          <w:szCs w:val="28"/>
        </w:rPr>
        <w:t>мебелью</w:t>
      </w:r>
      <w:r w:rsidRPr="003D789D">
        <w:rPr>
          <w:rFonts w:ascii="Times New Roman"/>
          <w:color w:val="auto"/>
          <w:sz w:val="28"/>
          <w:szCs w:val="28"/>
        </w:rPr>
        <w:t xml:space="preserve">, </w:t>
      </w:r>
      <w:r w:rsidRPr="003D789D">
        <w:rPr>
          <w:rFonts w:hAnsi="Times New Roman"/>
          <w:color w:val="auto"/>
          <w:sz w:val="28"/>
          <w:szCs w:val="28"/>
        </w:rPr>
        <w:t>техникой</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сурдотехнические</w:t>
      </w:r>
      <w:r w:rsidRPr="003D789D">
        <w:rPr>
          <w:rFonts w:hAnsi="Times New Roman"/>
          <w:color w:val="auto"/>
          <w:sz w:val="28"/>
          <w:szCs w:val="28"/>
        </w:rPr>
        <w:t xml:space="preserve"> </w:t>
      </w:r>
      <w:r w:rsidRPr="003D789D">
        <w:rPr>
          <w:rFonts w:hAnsi="Times New Roman"/>
          <w:color w:val="auto"/>
          <w:sz w:val="28"/>
          <w:szCs w:val="28"/>
        </w:rPr>
        <w:t>средства</w:t>
      </w:r>
      <w:r w:rsidRPr="003D789D">
        <w:rPr>
          <w:rFonts w:ascii="Times New Roman"/>
          <w:color w:val="auto"/>
          <w:sz w:val="28"/>
          <w:szCs w:val="28"/>
        </w:rPr>
        <w:t xml:space="preserve">, </w:t>
      </w:r>
      <w:r w:rsidRPr="003D789D">
        <w:rPr>
          <w:rFonts w:hAnsi="Times New Roman"/>
          <w:color w:val="auto"/>
          <w:sz w:val="28"/>
          <w:szCs w:val="28"/>
        </w:rPr>
        <w:t>инвентарем</w:t>
      </w:r>
      <w:r w:rsidRPr="003D789D">
        <w:rPr>
          <w:rFonts w:ascii="Times New Roman"/>
          <w:color w:val="auto"/>
          <w:sz w:val="28"/>
          <w:szCs w:val="28"/>
        </w:rPr>
        <w:t xml:space="preserve">, </w:t>
      </w:r>
      <w:r w:rsidRPr="003D789D">
        <w:rPr>
          <w:rFonts w:hAnsi="Times New Roman"/>
          <w:color w:val="auto"/>
          <w:sz w:val="28"/>
          <w:szCs w:val="28"/>
        </w:rPr>
        <w:t>расходными</w:t>
      </w:r>
      <w:r w:rsidRPr="003D789D">
        <w:rPr>
          <w:rFonts w:hAnsi="Times New Roman"/>
          <w:color w:val="auto"/>
          <w:sz w:val="28"/>
          <w:szCs w:val="28"/>
        </w:rPr>
        <w:t xml:space="preserve"> </w:t>
      </w:r>
      <w:r w:rsidRPr="003D789D">
        <w:rPr>
          <w:rFonts w:hAnsi="Times New Roman"/>
          <w:color w:val="auto"/>
          <w:sz w:val="28"/>
          <w:szCs w:val="28"/>
        </w:rPr>
        <w:t>м</w:t>
      </w:r>
      <w:r w:rsidRPr="003D789D">
        <w:rPr>
          <w:rFonts w:hAnsi="Times New Roman"/>
          <w:color w:val="auto"/>
          <w:sz w:val="28"/>
          <w:szCs w:val="28"/>
        </w:rPr>
        <w:t>а</w:t>
      </w:r>
      <w:r w:rsidRPr="003D789D">
        <w:rPr>
          <w:rFonts w:hAnsi="Times New Roman"/>
          <w:color w:val="auto"/>
          <w:sz w:val="28"/>
          <w:szCs w:val="28"/>
        </w:rPr>
        <w:t>териалами</w:t>
      </w:r>
      <w:r w:rsidRPr="003D789D">
        <w:rPr>
          <w:rFonts w:ascii="Times New Roman"/>
          <w:color w:val="auto"/>
          <w:sz w:val="28"/>
          <w:szCs w:val="28"/>
        </w:rPr>
        <w:t xml:space="preserve">, </w:t>
      </w:r>
      <w:r w:rsidRPr="003D789D">
        <w:rPr>
          <w:rFonts w:hAnsi="Times New Roman"/>
          <w:color w:val="auto"/>
          <w:sz w:val="28"/>
          <w:szCs w:val="28"/>
        </w:rPr>
        <w:t>дидактическими</w:t>
      </w:r>
      <w:r w:rsidRPr="003D789D">
        <w:rPr>
          <w:rFonts w:hAnsi="Times New Roman"/>
          <w:color w:val="auto"/>
          <w:sz w:val="28"/>
          <w:szCs w:val="28"/>
        </w:rPr>
        <w:t xml:space="preserve"> </w:t>
      </w:r>
      <w:r w:rsidRPr="003D789D">
        <w:rPr>
          <w:rFonts w:hAnsi="Times New Roman"/>
          <w:color w:val="auto"/>
          <w:sz w:val="28"/>
          <w:szCs w:val="28"/>
        </w:rPr>
        <w:t>пособиями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объеме</w:t>
      </w:r>
      <w:r w:rsidRPr="003D789D">
        <w:rPr>
          <w:rFonts w:hAns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меньшем</w:t>
      </w:r>
      <w:r w:rsidRPr="003D789D">
        <w:rPr>
          <w:rFonts w:ascii="Times New Roman"/>
          <w:color w:val="auto"/>
          <w:sz w:val="28"/>
          <w:szCs w:val="28"/>
        </w:rPr>
        <w:t xml:space="preserve">, </w:t>
      </w:r>
      <w:r w:rsidRPr="003D789D">
        <w:rPr>
          <w:rFonts w:hAnsi="Times New Roman"/>
          <w:color w:val="auto"/>
          <w:sz w:val="28"/>
          <w:szCs w:val="28"/>
        </w:rPr>
        <w:t>чем</w:t>
      </w:r>
      <w:r w:rsidRPr="003D789D">
        <w:rPr>
          <w:rFonts w:hAnsi="Times New Roman"/>
          <w:color w:val="auto"/>
          <w:sz w:val="28"/>
          <w:szCs w:val="28"/>
        </w:rPr>
        <w:t xml:space="preserve"> </w:t>
      </w:r>
      <w:r w:rsidRPr="003D789D">
        <w:rPr>
          <w:rFonts w:hAnsi="Times New Roman"/>
          <w:color w:val="auto"/>
          <w:sz w:val="28"/>
          <w:szCs w:val="28"/>
        </w:rPr>
        <w:t>это</w:t>
      </w:r>
      <w:r w:rsidRPr="003D789D">
        <w:rPr>
          <w:rFonts w:hAnsi="Times New Roman"/>
          <w:color w:val="auto"/>
          <w:sz w:val="28"/>
          <w:szCs w:val="28"/>
        </w:rPr>
        <w:t xml:space="preserve"> </w:t>
      </w:r>
      <w:r w:rsidRPr="003D789D">
        <w:rPr>
          <w:rFonts w:hAnsi="Times New Roman"/>
          <w:color w:val="auto"/>
          <w:sz w:val="28"/>
          <w:szCs w:val="28"/>
        </w:rPr>
        <w:t>пр</w:t>
      </w:r>
      <w:r w:rsidRPr="003D789D">
        <w:rPr>
          <w:rFonts w:hAnsi="Times New Roman"/>
          <w:color w:val="auto"/>
          <w:sz w:val="28"/>
          <w:szCs w:val="28"/>
        </w:rPr>
        <w:t>е</w:t>
      </w:r>
      <w:r w:rsidRPr="003D789D">
        <w:rPr>
          <w:rFonts w:hAnsi="Times New Roman"/>
          <w:color w:val="auto"/>
          <w:sz w:val="28"/>
          <w:szCs w:val="28"/>
        </w:rPr>
        <w:t>дусмотрено</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аналогичного</w:t>
      </w:r>
      <w:r w:rsidRPr="003D789D">
        <w:rPr>
          <w:rFonts w:hAnsi="Times New Roman"/>
          <w:color w:val="auto"/>
          <w:sz w:val="28"/>
          <w:szCs w:val="28"/>
        </w:rPr>
        <w:t xml:space="preserve"> </w:t>
      </w:r>
      <w:r w:rsidRPr="003D789D">
        <w:rPr>
          <w:rFonts w:hAnsi="Times New Roman"/>
          <w:color w:val="auto"/>
          <w:sz w:val="28"/>
          <w:szCs w:val="28"/>
        </w:rPr>
        <w:t>кабинета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специальном</w:t>
      </w:r>
      <w:r w:rsidRPr="003D789D">
        <w:rPr>
          <w:rFonts w:hAnsi="Times New Roman"/>
          <w:color w:val="auto"/>
          <w:sz w:val="28"/>
          <w:szCs w:val="28"/>
        </w:rPr>
        <w:t xml:space="preserve"> </w:t>
      </w:r>
      <w:r w:rsidRPr="003D789D">
        <w:rPr>
          <w:rFonts w:hAnsi="Times New Roman"/>
          <w:color w:val="auto"/>
          <w:sz w:val="28"/>
          <w:szCs w:val="28"/>
        </w:rPr>
        <w:t>образовательном</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ч</w:t>
      </w:r>
      <w:r w:rsidRPr="003D789D">
        <w:rPr>
          <w:rFonts w:hAnsi="Times New Roman"/>
          <w:color w:val="auto"/>
          <w:sz w:val="28"/>
          <w:szCs w:val="28"/>
        </w:rPr>
        <w:t>реждении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нарушением</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ascii="Times New Roman"/>
          <w:color w:val="auto"/>
          <w:sz w:val="28"/>
          <w:szCs w:val="28"/>
        </w:rPr>
        <w:t>.</w:t>
      </w:r>
    </w:p>
    <w:p w:rsidR="00F65069" w:rsidRPr="003D789D" w:rsidRDefault="00C079E3" w:rsidP="00B16003">
      <w:pPr>
        <w:pStyle w:val="14TexstOSNOVA1012"/>
        <w:spacing w:line="360" w:lineRule="auto"/>
        <w:ind w:firstLine="709"/>
        <w:jc w:val="center"/>
        <w:rPr>
          <w:rFonts w:ascii="Times New Roman" w:eastAsia="Times New Roman" w:hAnsi="Times New Roman" w:cs="Times New Roman"/>
          <w:i/>
          <w:iCs/>
          <w:color w:val="auto"/>
          <w:spacing w:val="2"/>
          <w:sz w:val="28"/>
          <w:szCs w:val="28"/>
        </w:rPr>
      </w:pPr>
      <w:r w:rsidRPr="003D789D">
        <w:rPr>
          <w:rFonts w:hAnsi="Times New Roman"/>
          <w:i/>
          <w:iCs/>
          <w:color w:val="auto"/>
          <w:spacing w:val="2"/>
          <w:sz w:val="28"/>
          <w:szCs w:val="28"/>
        </w:rPr>
        <w:t>Организация</w:t>
      </w:r>
      <w:r w:rsidRPr="003D789D">
        <w:rPr>
          <w:rFonts w:hAnsi="Times New Roman"/>
          <w:i/>
          <w:iCs/>
          <w:color w:val="auto"/>
          <w:spacing w:val="2"/>
          <w:sz w:val="28"/>
          <w:szCs w:val="28"/>
        </w:rPr>
        <w:t xml:space="preserve"> </w:t>
      </w:r>
      <w:r w:rsidRPr="003D789D">
        <w:rPr>
          <w:rFonts w:hAnsi="Times New Roman"/>
          <w:i/>
          <w:iCs/>
          <w:color w:val="auto"/>
          <w:spacing w:val="2"/>
          <w:sz w:val="28"/>
          <w:szCs w:val="28"/>
        </w:rPr>
        <w:t>временного</w:t>
      </w:r>
      <w:r w:rsidRPr="003D789D">
        <w:rPr>
          <w:rFonts w:hAnsi="Times New Roman"/>
          <w:i/>
          <w:iCs/>
          <w:color w:val="auto"/>
          <w:spacing w:val="2"/>
          <w:sz w:val="28"/>
          <w:szCs w:val="28"/>
        </w:rPr>
        <w:t xml:space="preserve"> </w:t>
      </w:r>
      <w:r w:rsidRPr="003D789D">
        <w:rPr>
          <w:rFonts w:hAnsi="Times New Roman"/>
          <w:i/>
          <w:iCs/>
          <w:color w:val="auto"/>
          <w:spacing w:val="2"/>
          <w:sz w:val="28"/>
          <w:szCs w:val="28"/>
        </w:rPr>
        <w:t>режима</w:t>
      </w:r>
      <w:r w:rsidRPr="003D789D">
        <w:rPr>
          <w:rFonts w:hAnsi="Times New Roman"/>
          <w:i/>
          <w:iCs/>
          <w:color w:val="auto"/>
          <w:spacing w:val="2"/>
          <w:sz w:val="28"/>
          <w:szCs w:val="28"/>
        </w:rPr>
        <w:t xml:space="preserve"> </w:t>
      </w:r>
      <w:r w:rsidRPr="003D789D">
        <w:rPr>
          <w:rFonts w:hAnsi="Times New Roman"/>
          <w:i/>
          <w:iCs/>
          <w:color w:val="auto"/>
          <w:spacing w:val="2"/>
          <w:sz w:val="28"/>
          <w:szCs w:val="28"/>
        </w:rPr>
        <w:t>обучения</w:t>
      </w:r>
      <w:r w:rsidRPr="003D789D">
        <w:rPr>
          <w:rFonts w:ascii="Times New Roman"/>
          <w:i/>
          <w:iCs/>
          <w:color w:val="auto"/>
          <w:spacing w:val="2"/>
          <w:sz w:val="28"/>
          <w:szCs w:val="28"/>
        </w:rPr>
        <w:t>.</w:t>
      </w:r>
    </w:p>
    <w:p w:rsidR="00F65069" w:rsidRPr="003D789D" w:rsidRDefault="00C079E3" w:rsidP="00B16003">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Временной</w:t>
      </w:r>
      <w:r w:rsidRPr="003D789D">
        <w:rPr>
          <w:rFonts w:hAnsi="Times New Roman"/>
          <w:color w:val="auto"/>
          <w:sz w:val="28"/>
          <w:szCs w:val="28"/>
        </w:rPr>
        <w:t xml:space="preserve"> </w:t>
      </w:r>
      <w:r w:rsidRPr="003D789D">
        <w:rPr>
          <w:rFonts w:hAnsi="Times New Roman"/>
          <w:color w:val="auto"/>
          <w:sz w:val="28"/>
          <w:szCs w:val="28"/>
        </w:rPr>
        <w:t>режим</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учебный</w:t>
      </w:r>
      <w:r w:rsidRPr="003D789D">
        <w:rPr>
          <w:rFonts w:hAnsi="Times New Roman"/>
          <w:color w:val="auto"/>
          <w:sz w:val="28"/>
          <w:szCs w:val="28"/>
        </w:rPr>
        <w:t xml:space="preserve"> </w:t>
      </w:r>
      <w:r w:rsidRPr="003D789D">
        <w:rPr>
          <w:rFonts w:hAnsi="Times New Roman"/>
          <w:color w:val="auto"/>
          <w:sz w:val="28"/>
          <w:szCs w:val="28"/>
        </w:rPr>
        <w:t>год</w:t>
      </w:r>
      <w:r w:rsidRPr="003D789D">
        <w:rPr>
          <w:rFonts w:ascii="Times New Roman"/>
          <w:color w:val="auto"/>
          <w:sz w:val="28"/>
          <w:szCs w:val="28"/>
        </w:rPr>
        <w:t xml:space="preserve">, </w:t>
      </w:r>
      <w:r w:rsidRPr="003D789D">
        <w:rPr>
          <w:rFonts w:hAnsi="Times New Roman"/>
          <w:color w:val="auto"/>
          <w:sz w:val="28"/>
          <w:szCs w:val="28"/>
        </w:rPr>
        <w:t>учебная</w:t>
      </w:r>
      <w:r w:rsidRPr="003D789D">
        <w:rPr>
          <w:rFonts w:hAnsi="Times New Roman"/>
          <w:color w:val="auto"/>
          <w:sz w:val="28"/>
          <w:szCs w:val="28"/>
        </w:rPr>
        <w:t xml:space="preserve"> </w:t>
      </w:r>
      <w:r w:rsidRPr="003D789D">
        <w:rPr>
          <w:rFonts w:hAnsi="Times New Roman"/>
          <w:color w:val="auto"/>
          <w:sz w:val="28"/>
          <w:szCs w:val="28"/>
        </w:rPr>
        <w:t>неделя</w:t>
      </w:r>
      <w:r w:rsidRPr="003D789D">
        <w:rPr>
          <w:rFonts w:ascii="Times New Roman"/>
          <w:color w:val="auto"/>
          <w:sz w:val="28"/>
          <w:szCs w:val="28"/>
        </w:rPr>
        <w:t xml:space="preserve">, </w:t>
      </w:r>
      <w:r w:rsidRPr="003D789D">
        <w:rPr>
          <w:rFonts w:hAnsi="Times New Roman"/>
          <w:color w:val="auto"/>
          <w:sz w:val="28"/>
          <w:szCs w:val="28"/>
        </w:rPr>
        <w:t>день</w:t>
      </w:r>
      <w:r w:rsidRPr="003D789D">
        <w:rPr>
          <w:rFonts w:ascii="Times New Roman"/>
          <w:color w:val="auto"/>
          <w:sz w:val="28"/>
          <w:szCs w:val="28"/>
        </w:rPr>
        <w:t xml:space="preserve">) </w:t>
      </w:r>
      <w:r w:rsidRPr="003D789D">
        <w:rPr>
          <w:rFonts w:hAnsi="Times New Roman"/>
          <w:color w:val="auto"/>
          <w:sz w:val="28"/>
          <w:szCs w:val="28"/>
        </w:rPr>
        <w:t>устанавливается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законодательно</w:t>
      </w:r>
      <w:r w:rsidRPr="003D789D">
        <w:rPr>
          <w:rFonts w:hAnsi="Times New Roman"/>
          <w:color w:val="auto"/>
          <w:sz w:val="28"/>
          <w:szCs w:val="28"/>
        </w:rPr>
        <w:t xml:space="preserve"> </w:t>
      </w:r>
      <w:r w:rsidRPr="003D789D">
        <w:rPr>
          <w:rFonts w:hAnsi="Times New Roman"/>
          <w:color w:val="auto"/>
          <w:sz w:val="28"/>
          <w:szCs w:val="28"/>
        </w:rPr>
        <w:t>з</w:t>
      </w:r>
      <w:r w:rsidRPr="003D789D">
        <w:rPr>
          <w:rFonts w:hAnsi="Times New Roman"/>
          <w:color w:val="auto"/>
          <w:sz w:val="28"/>
          <w:szCs w:val="28"/>
        </w:rPr>
        <w:t>а</w:t>
      </w:r>
      <w:r w:rsidRPr="003D789D">
        <w:rPr>
          <w:rFonts w:hAnsi="Times New Roman"/>
          <w:color w:val="auto"/>
          <w:sz w:val="28"/>
          <w:szCs w:val="28"/>
        </w:rPr>
        <w:t>крепленными</w:t>
      </w:r>
      <w:r w:rsidRPr="003D789D">
        <w:rPr>
          <w:rFonts w:hAnsi="Times New Roman"/>
          <w:color w:val="auto"/>
          <w:sz w:val="28"/>
          <w:szCs w:val="28"/>
        </w:rPr>
        <w:t xml:space="preserve">  </w:t>
      </w:r>
      <w:r w:rsidRPr="003D789D">
        <w:rPr>
          <w:rFonts w:hAnsi="Times New Roman"/>
          <w:color w:val="auto"/>
          <w:sz w:val="28"/>
          <w:szCs w:val="28"/>
        </w:rPr>
        <w:t>нормативами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ФЗ</w:t>
      </w:r>
      <w:r w:rsidRPr="003D789D">
        <w:rPr>
          <w:rFonts w:hAnsi="Times New Roman"/>
          <w:color w:val="auto"/>
          <w:sz w:val="28"/>
          <w:szCs w:val="28"/>
        </w:rPr>
        <w:t xml:space="preserve"> </w:t>
      </w:r>
      <w:r w:rsidRPr="003D789D">
        <w:rPr>
          <w:rFonts w:hAnsi="Times New Roman"/>
          <w:color w:val="auto"/>
          <w:sz w:val="28"/>
          <w:szCs w:val="28"/>
        </w:rPr>
        <w:t>«Об</w:t>
      </w:r>
      <w:r w:rsidRPr="003D789D">
        <w:rPr>
          <w:rFonts w:hAnsi="Times New Roman"/>
          <w:color w:val="auto"/>
          <w:sz w:val="28"/>
          <w:szCs w:val="28"/>
        </w:rPr>
        <w:t xml:space="preserve"> </w:t>
      </w:r>
      <w:r w:rsidRPr="003D789D">
        <w:rPr>
          <w:rFonts w:hAnsi="Times New Roman"/>
          <w:color w:val="auto"/>
          <w:sz w:val="28"/>
          <w:szCs w:val="28"/>
        </w:rPr>
        <w:t>образовании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РФ»</w:t>
      </w:r>
      <w:r w:rsidRPr="003D789D">
        <w:rPr>
          <w:rFonts w:ascii="Times New Roman"/>
          <w:color w:val="auto"/>
          <w:sz w:val="28"/>
          <w:szCs w:val="28"/>
        </w:rPr>
        <w:t xml:space="preserve">, </w:t>
      </w:r>
      <w:r w:rsidRPr="003D789D">
        <w:rPr>
          <w:rFonts w:hAnsi="Times New Roman"/>
          <w:color w:val="auto"/>
          <w:sz w:val="28"/>
          <w:szCs w:val="28"/>
        </w:rPr>
        <w:t>СанПиН</w:t>
      </w:r>
      <w:r w:rsidRPr="003D789D">
        <w:rPr>
          <w:rFonts w:ascii="Times New Roman"/>
          <w:color w:val="auto"/>
          <w:sz w:val="28"/>
          <w:szCs w:val="28"/>
        </w:rPr>
        <w:t xml:space="preserve">, </w:t>
      </w:r>
      <w:r w:rsidRPr="003D789D">
        <w:rPr>
          <w:rFonts w:hAnsi="Times New Roman"/>
          <w:color w:val="auto"/>
          <w:sz w:val="28"/>
          <w:szCs w:val="28"/>
        </w:rPr>
        <w:t>приказы</w:t>
      </w:r>
      <w:r w:rsidRPr="003D789D">
        <w:rPr>
          <w:rFonts w:hAnsi="Times New Roman"/>
          <w:color w:val="auto"/>
          <w:sz w:val="28"/>
          <w:szCs w:val="28"/>
        </w:rPr>
        <w:t xml:space="preserve"> </w:t>
      </w:r>
      <w:r w:rsidRPr="003D789D">
        <w:rPr>
          <w:rFonts w:hAnsi="Times New Roman"/>
          <w:color w:val="auto"/>
          <w:sz w:val="28"/>
          <w:szCs w:val="28"/>
        </w:rPr>
        <w:t>Министерства</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локальными</w:t>
      </w:r>
      <w:r w:rsidRPr="003D789D">
        <w:rPr>
          <w:rFonts w:hAnsi="Times New Roman"/>
          <w:color w:val="auto"/>
          <w:sz w:val="28"/>
          <w:szCs w:val="28"/>
        </w:rPr>
        <w:t xml:space="preserve"> </w:t>
      </w:r>
      <w:r w:rsidRPr="003D789D">
        <w:rPr>
          <w:rFonts w:hAnsi="Times New Roman"/>
          <w:color w:val="auto"/>
          <w:sz w:val="28"/>
          <w:szCs w:val="28"/>
        </w:rPr>
        <w:t>актами</w:t>
      </w:r>
      <w:r w:rsidRPr="003D789D">
        <w:rPr>
          <w:rFonts w:hAnsi="Times New Roman"/>
          <w:color w:val="auto"/>
          <w:sz w:val="28"/>
          <w:szCs w:val="28"/>
        </w:rPr>
        <w:t xml:space="preserve"> </w:t>
      </w:r>
      <w:r w:rsidRPr="003D789D">
        <w:rPr>
          <w:rFonts w:hAnsi="Times New Roman"/>
          <w:color w:val="auto"/>
          <w:sz w:val="28"/>
          <w:szCs w:val="28"/>
        </w:rPr>
        <w:t>образовател</w:t>
      </w:r>
      <w:r w:rsidRPr="003D789D">
        <w:rPr>
          <w:rFonts w:hAnsi="Times New Roman"/>
          <w:color w:val="auto"/>
          <w:sz w:val="28"/>
          <w:szCs w:val="28"/>
        </w:rPr>
        <w:t>ь</w:t>
      </w:r>
      <w:r w:rsidRPr="003D789D">
        <w:rPr>
          <w:rFonts w:hAnsi="Times New Roman"/>
          <w:color w:val="auto"/>
          <w:sz w:val="28"/>
          <w:szCs w:val="28"/>
        </w:rPr>
        <w:t>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ascii="Times New Roman"/>
          <w:color w:val="auto"/>
          <w:sz w:val="28"/>
          <w:szCs w:val="28"/>
        </w:rPr>
        <w:t>.</w:t>
      </w:r>
    </w:p>
    <w:p w:rsidR="00F65069" w:rsidRPr="003D789D" w:rsidRDefault="00C079E3" w:rsidP="00B16003">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Продолжительность</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занятий</w:t>
      </w:r>
      <w:r w:rsidRPr="003D789D">
        <w:rPr>
          <w:rFonts w:hAns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превышает</w:t>
      </w:r>
      <w:r w:rsidRPr="003D789D">
        <w:rPr>
          <w:rFonts w:hAnsi="Times New Roman"/>
          <w:color w:val="auto"/>
          <w:sz w:val="28"/>
          <w:szCs w:val="28"/>
        </w:rPr>
        <w:t xml:space="preserve"> </w:t>
      </w:r>
      <w:r w:rsidRPr="003D789D">
        <w:rPr>
          <w:rFonts w:ascii="Times New Roman"/>
          <w:color w:val="auto"/>
          <w:sz w:val="28"/>
          <w:szCs w:val="28"/>
        </w:rPr>
        <w:t xml:space="preserve">40 </w:t>
      </w:r>
      <w:r w:rsidRPr="003D789D">
        <w:rPr>
          <w:rFonts w:hAnsi="Times New Roman"/>
          <w:color w:val="auto"/>
          <w:sz w:val="28"/>
          <w:szCs w:val="28"/>
        </w:rPr>
        <w:t>минут</w:t>
      </w:r>
      <w:r w:rsidRPr="003D789D">
        <w:rPr>
          <w:rFonts w:asci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о</w:t>
      </w:r>
      <w:r w:rsidRPr="003D789D">
        <w:rPr>
          <w:rFonts w:hAnsi="Times New Roman"/>
          <w:color w:val="auto"/>
          <w:sz w:val="28"/>
          <w:szCs w:val="28"/>
        </w:rPr>
        <w:t>п</w:t>
      </w:r>
      <w:r w:rsidRPr="003D789D">
        <w:rPr>
          <w:rFonts w:hAnsi="Times New Roman"/>
          <w:color w:val="auto"/>
          <w:sz w:val="28"/>
          <w:szCs w:val="28"/>
        </w:rPr>
        <w:t>ределении</w:t>
      </w:r>
      <w:r w:rsidRPr="003D789D">
        <w:rPr>
          <w:rFonts w:hAnsi="Times New Roman"/>
          <w:color w:val="auto"/>
          <w:sz w:val="28"/>
          <w:szCs w:val="28"/>
        </w:rPr>
        <w:t xml:space="preserve"> </w:t>
      </w:r>
      <w:r w:rsidRPr="003D789D">
        <w:rPr>
          <w:rFonts w:hAnsi="Times New Roman"/>
          <w:color w:val="auto"/>
          <w:sz w:val="28"/>
          <w:szCs w:val="28"/>
        </w:rPr>
        <w:t>продолжительности</w:t>
      </w:r>
      <w:r w:rsidRPr="003D789D">
        <w:rPr>
          <w:rFonts w:hAnsi="Times New Roman"/>
          <w:color w:val="auto"/>
          <w:sz w:val="28"/>
          <w:szCs w:val="28"/>
        </w:rPr>
        <w:t xml:space="preserve"> </w:t>
      </w:r>
      <w:r w:rsidRPr="003D789D">
        <w:rPr>
          <w:rFonts w:hAnsi="Times New Roman"/>
          <w:color w:val="auto"/>
          <w:sz w:val="28"/>
          <w:szCs w:val="28"/>
        </w:rPr>
        <w:t>занятий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ascii="Times New Roman"/>
          <w:color w:val="auto"/>
          <w:sz w:val="28"/>
          <w:szCs w:val="28"/>
        </w:rPr>
        <w:t>1-</w:t>
      </w:r>
      <w:r w:rsidRPr="003D789D">
        <w:rPr>
          <w:rFonts w:hAnsi="Times New Roman"/>
          <w:color w:val="auto"/>
          <w:sz w:val="28"/>
          <w:szCs w:val="28"/>
        </w:rPr>
        <w:t>м</w:t>
      </w:r>
      <w:r w:rsidRPr="003D789D">
        <w:rPr>
          <w:rFonts w:hAnsi="Times New Roman"/>
          <w:color w:val="auto"/>
          <w:sz w:val="28"/>
          <w:szCs w:val="28"/>
        </w:rPr>
        <w:t xml:space="preserve"> </w:t>
      </w:r>
      <w:r w:rsidRPr="003D789D">
        <w:rPr>
          <w:rFonts w:hAnsi="Times New Roman"/>
          <w:color w:val="auto"/>
          <w:sz w:val="28"/>
          <w:szCs w:val="28"/>
        </w:rPr>
        <w:t>классе</w:t>
      </w:r>
      <w:r w:rsidRPr="003D789D">
        <w:rPr>
          <w:rFonts w:hAnsi="Times New Roman"/>
          <w:color w:val="auto"/>
          <w:sz w:val="28"/>
          <w:szCs w:val="28"/>
        </w:rPr>
        <w:t xml:space="preserve"> </w:t>
      </w:r>
      <w:r w:rsidRPr="003D789D">
        <w:rPr>
          <w:rFonts w:hAnsi="Times New Roman"/>
          <w:color w:val="auto"/>
          <w:sz w:val="28"/>
          <w:szCs w:val="28"/>
        </w:rPr>
        <w:t>используется</w:t>
      </w:r>
      <w:r w:rsidRPr="003D789D">
        <w:rPr>
          <w:rFonts w:hAnsi="Times New Roman"/>
          <w:color w:val="auto"/>
          <w:sz w:val="28"/>
          <w:szCs w:val="28"/>
        </w:rPr>
        <w:t xml:space="preserve"> </w:t>
      </w:r>
      <w:r w:rsidRPr="003D789D">
        <w:rPr>
          <w:rFonts w:hAnsi="Times New Roman"/>
          <w:color w:val="auto"/>
          <w:sz w:val="28"/>
          <w:szCs w:val="28"/>
        </w:rPr>
        <w:t>«ступе</w:t>
      </w:r>
      <w:r w:rsidRPr="003D789D">
        <w:rPr>
          <w:rFonts w:hAnsi="Times New Roman"/>
          <w:color w:val="auto"/>
          <w:sz w:val="28"/>
          <w:szCs w:val="28"/>
        </w:rPr>
        <w:t>н</w:t>
      </w:r>
      <w:r w:rsidRPr="003D789D">
        <w:rPr>
          <w:rFonts w:hAnsi="Times New Roman"/>
          <w:color w:val="auto"/>
          <w:sz w:val="28"/>
          <w:szCs w:val="28"/>
        </w:rPr>
        <w:t>чатый»</w:t>
      </w:r>
      <w:r w:rsidRPr="003D789D">
        <w:rPr>
          <w:rFonts w:hAnsi="Times New Roman"/>
          <w:color w:val="auto"/>
          <w:sz w:val="28"/>
          <w:szCs w:val="28"/>
        </w:rPr>
        <w:t xml:space="preserve"> </w:t>
      </w:r>
      <w:r w:rsidRPr="003D789D">
        <w:rPr>
          <w:rFonts w:hAnsi="Times New Roman"/>
          <w:color w:val="auto"/>
          <w:sz w:val="28"/>
          <w:szCs w:val="28"/>
        </w:rPr>
        <w:t>режим</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первом</w:t>
      </w:r>
      <w:r w:rsidRPr="003D789D">
        <w:rPr>
          <w:rFonts w:hAnsi="Times New Roman"/>
          <w:color w:val="auto"/>
          <w:sz w:val="28"/>
          <w:szCs w:val="28"/>
        </w:rPr>
        <w:t xml:space="preserve"> </w:t>
      </w:r>
      <w:r w:rsidRPr="003D789D">
        <w:rPr>
          <w:rFonts w:hAnsi="Times New Roman"/>
          <w:color w:val="auto"/>
          <w:sz w:val="28"/>
          <w:szCs w:val="28"/>
        </w:rPr>
        <w:t>полугодии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сентябре</w:t>
      </w:r>
      <w:r w:rsidRPr="003D789D">
        <w:rPr>
          <w:rFonts w:ascii="Times New Roman"/>
          <w:color w:val="auto"/>
          <w:sz w:val="28"/>
          <w:szCs w:val="28"/>
        </w:rPr>
        <w:t xml:space="preserve">, </w:t>
      </w:r>
      <w:r w:rsidRPr="003D789D">
        <w:rPr>
          <w:rFonts w:hAnsi="Times New Roman"/>
          <w:color w:val="auto"/>
          <w:sz w:val="28"/>
          <w:szCs w:val="28"/>
        </w:rPr>
        <w:t>октябре</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ascii="Times New Roman"/>
          <w:color w:val="auto"/>
          <w:sz w:val="28"/>
          <w:szCs w:val="28"/>
        </w:rPr>
        <w:t xml:space="preserve">3 </w:t>
      </w:r>
      <w:r w:rsidRPr="003D789D">
        <w:rPr>
          <w:rFonts w:hAnsi="Times New Roman"/>
          <w:color w:val="auto"/>
          <w:sz w:val="28"/>
          <w:szCs w:val="28"/>
        </w:rPr>
        <w:t>урока</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день</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ascii="Times New Roman"/>
          <w:color w:val="auto"/>
          <w:sz w:val="28"/>
          <w:szCs w:val="28"/>
        </w:rPr>
        <w:t xml:space="preserve">35 </w:t>
      </w:r>
      <w:r w:rsidRPr="003D789D">
        <w:rPr>
          <w:rFonts w:hAnsi="Times New Roman"/>
          <w:color w:val="auto"/>
          <w:sz w:val="28"/>
          <w:szCs w:val="28"/>
        </w:rPr>
        <w:t>минут</w:t>
      </w:r>
      <w:r w:rsidRPr="003D789D">
        <w:rPr>
          <w:rFonts w:hAnsi="Times New Roman"/>
          <w:color w:val="auto"/>
          <w:sz w:val="28"/>
          <w:szCs w:val="28"/>
        </w:rPr>
        <w:t xml:space="preserve"> </w:t>
      </w:r>
      <w:r w:rsidRPr="003D789D">
        <w:rPr>
          <w:rFonts w:hAnsi="Times New Roman"/>
          <w:color w:val="auto"/>
          <w:sz w:val="28"/>
          <w:szCs w:val="28"/>
        </w:rPr>
        <w:t>каждый</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ноябре</w:t>
      </w:r>
      <w:r w:rsidRPr="003D789D">
        <w:rPr>
          <w:rFonts w:ascii="Times New Roman"/>
          <w:color w:val="auto"/>
          <w:sz w:val="28"/>
          <w:szCs w:val="28"/>
        </w:rPr>
        <w:t>-</w:t>
      </w:r>
      <w:r w:rsidRPr="003D789D">
        <w:rPr>
          <w:rFonts w:hAnsi="Times New Roman"/>
          <w:color w:val="auto"/>
          <w:sz w:val="28"/>
          <w:szCs w:val="28"/>
        </w:rPr>
        <w:t>декабре</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ascii="Times New Roman"/>
          <w:color w:val="auto"/>
          <w:sz w:val="28"/>
          <w:szCs w:val="28"/>
        </w:rPr>
        <w:t xml:space="preserve">4 </w:t>
      </w:r>
      <w:r w:rsidRPr="003D789D">
        <w:rPr>
          <w:rFonts w:hAnsi="Times New Roman"/>
          <w:color w:val="auto"/>
          <w:sz w:val="28"/>
          <w:szCs w:val="28"/>
        </w:rPr>
        <w:t>урока</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ascii="Times New Roman"/>
          <w:color w:val="auto"/>
          <w:sz w:val="28"/>
          <w:szCs w:val="28"/>
        </w:rPr>
        <w:t xml:space="preserve">35 </w:t>
      </w:r>
      <w:r w:rsidRPr="003D789D">
        <w:rPr>
          <w:rFonts w:hAnsi="Times New Roman"/>
          <w:color w:val="auto"/>
          <w:sz w:val="28"/>
          <w:szCs w:val="28"/>
        </w:rPr>
        <w:t>м</w:t>
      </w:r>
      <w:r w:rsidRPr="003D789D">
        <w:rPr>
          <w:rFonts w:hAnsi="Times New Roman"/>
          <w:color w:val="auto"/>
          <w:sz w:val="28"/>
          <w:szCs w:val="28"/>
        </w:rPr>
        <w:t>и</w:t>
      </w:r>
      <w:r w:rsidRPr="003D789D">
        <w:rPr>
          <w:rFonts w:hAnsi="Times New Roman"/>
          <w:color w:val="auto"/>
          <w:sz w:val="28"/>
          <w:szCs w:val="28"/>
        </w:rPr>
        <w:t>нут</w:t>
      </w:r>
      <w:r w:rsidRPr="003D789D">
        <w:rPr>
          <w:rFonts w:hAnsi="Times New Roman"/>
          <w:color w:val="auto"/>
          <w:sz w:val="28"/>
          <w:szCs w:val="28"/>
        </w:rPr>
        <w:t xml:space="preserve"> </w:t>
      </w:r>
      <w:r w:rsidRPr="003D789D">
        <w:rPr>
          <w:rFonts w:hAnsi="Times New Roman"/>
          <w:color w:val="auto"/>
          <w:sz w:val="28"/>
          <w:szCs w:val="28"/>
        </w:rPr>
        <w:t>каждый</w:t>
      </w:r>
      <w:r w:rsidRPr="003D789D">
        <w:rPr>
          <w:rFonts w:ascii="Times New Roman"/>
          <w:color w:val="auto"/>
          <w:sz w:val="28"/>
          <w:szCs w:val="28"/>
        </w:rPr>
        <w:t xml:space="preserve">; </w:t>
      </w:r>
      <w:r w:rsidRPr="003D789D">
        <w:rPr>
          <w:rFonts w:hAnsi="Times New Roman"/>
          <w:color w:val="auto"/>
          <w:sz w:val="28"/>
          <w:szCs w:val="28"/>
        </w:rPr>
        <w:t>январь</w:t>
      </w:r>
      <w:r w:rsidRPr="003D789D">
        <w:rPr>
          <w:rFonts w:ascii="Times New Roman"/>
          <w:color w:val="auto"/>
          <w:sz w:val="28"/>
          <w:szCs w:val="28"/>
        </w:rPr>
        <w:t>-</w:t>
      </w:r>
      <w:r w:rsidRPr="003D789D">
        <w:rPr>
          <w:rFonts w:hAnsi="Times New Roman"/>
          <w:color w:val="auto"/>
          <w:sz w:val="28"/>
          <w:szCs w:val="28"/>
        </w:rPr>
        <w:t>май</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ascii="Times New Roman"/>
          <w:color w:val="auto"/>
          <w:sz w:val="28"/>
          <w:szCs w:val="28"/>
        </w:rPr>
        <w:t xml:space="preserve">4 </w:t>
      </w:r>
      <w:r w:rsidRPr="003D789D">
        <w:rPr>
          <w:rFonts w:hAnsi="Times New Roman"/>
          <w:color w:val="auto"/>
          <w:sz w:val="28"/>
          <w:szCs w:val="28"/>
        </w:rPr>
        <w:t>урока</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ascii="Times New Roman"/>
          <w:color w:val="auto"/>
          <w:sz w:val="28"/>
          <w:szCs w:val="28"/>
        </w:rPr>
        <w:t xml:space="preserve">40 </w:t>
      </w:r>
      <w:r w:rsidRPr="003D789D">
        <w:rPr>
          <w:rFonts w:hAnsi="Times New Roman"/>
          <w:color w:val="auto"/>
          <w:sz w:val="28"/>
          <w:szCs w:val="28"/>
        </w:rPr>
        <w:t>минут</w:t>
      </w:r>
      <w:r w:rsidRPr="003D789D">
        <w:rPr>
          <w:rFonts w:hAnsi="Times New Roman"/>
          <w:color w:val="auto"/>
          <w:sz w:val="28"/>
          <w:szCs w:val="28"/>
        </w:rPr>
        <w:t xml:space="preserve"> </w:t>
      </w:r>
      <w:r w:rsidRPr="003D789D">
        <w:rPr>
          <w:rFonts w:hAnsi="Times New Roman"/>
          <w:color w:val="auto"/>
          <w:sz w:val="28"/>
          <w:szCs w:val="28"/>
        </w:rPr>
        <w:t>каждый</w:t>
      </w:r>
      <w:r w:rsidRPr="003D789D">
        <w:rPr>
          <w:rFonts w:ascii="Times New Roman"/>
          <w:color w:val="auto"/>
          <w:sz w:val="28"/>
          <w:szCs w:val="28"/>
        </w:rPr>
        <w:t xml:space="preserve">); </w:t>
      </w:r>
      <w:r w:rsidRPr="003D789D">
        <w:rPr>
          <w:rFonts w:ascii="Times New Roman" w:eastAsia="Times New Roman" w:hAnsi="Times New Roman" w:cs="Times New Roman"/>
          <w:color w:val="auto"/>
          <w:sz w:val="28"/>
          <w:szCs w:val="28"/>
        </w:rPr>
        <w:footnoteReference w:id="9"/>
      </w:r>
      <w:r w:rsidRPr="003D789D">
        <w:rPr>
          <w:rFonts w:hAnsi="Times New Roman"/>
          <w:color w:val="auto"/>
          <w:sz w:val="28"/>
          <w:szCs w:val="28"/>
        </w:rPr>
        <w:t>Продолжител</w:t>
      </w:r>
      <w:r w:rsidRPr="003D789D">
        <w:rPr>
          <w:rFonts w:hAnsi="Times New Roman"/>
          <w:color w:val="auto"/>
          <w:sz w:val="28"/>
          <w:szCs w:val="28"/>
        </w:rPr>
        <w:t>ь</w:t>
      </w:r>
      <w:r w:rsidRPr="003D789D">
        <w:rPr>
          <w:rFonts w:hAnsi="Times New Roman"/>
          <w:color w:val="auto"/>
          <w:sz w:val="28"/>
          <w:szCs w:val="28"/>
        </w:rPr>
        <w:t>ность</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недели</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ascii="Times New Roman"/>
          <w:color w:val="auto"/>
          <w:sz w:val="28"/>
          <w:szCs w:val="28"/>
        </w:rPr>
        <w:t xml:space="preserve">5 </w:t>
      </w:r>
      <w:r w:rsidRPr="003D789D">
        <w:rPr>
          <w:rFonts w:hAnsi="Times New Roman"/>
          <w:color w:val="auto"/>
          <w:sz w:val="28"/>
          <w:szCs w:val="28"/>
        </w:rPr>
        <w:t>дней</w:t>
      </w:r>
      <w:r w:rsidRPr="003D789D">
        <w:rPr>
          <w:rFonts w:ascii="Times New Roman"/>
          <w:color w:val="auto"/>
          <w:sz w:val="28"/>
          <w:szCs w:val="28"/>
        </w:rPr>
        <w:t xml:space="preserve">. </w:t>
      </w:r>
      <w:r w:rsidRPr="003D789D">
        <w:rPr>
          <w:rFonts w:hAnsi="Times New Roman"/>
          <w:color w:val="auto"/>
          <w:sz w:val="28"/>
          <w:szCs w:val="28"/>
        </w:rPr>
        <w:t>Пятидневная</w:t>
      </w:r>
      <w:r w:rsidRPr="003D789D">
        <w:rPr>
          <w:rFonts w:hAnsi="Times New Roman"/>
          <w:color w:val="auto"/>
          <w:sz w:val="28"/>
          <w:szCs w:val="28"/>
        </w:rPr>
        <w:t xml:space="preserve"> </w:t>
      </w:r>
      <w:r w:rsidRPr="003D789D">
        <w:rPr>
          <w:rFonts w:hAnsi="Times New Roman"/>
          <w:color w:val="auto"/>
          <w:sz w:val="28"/>
          <w:szCs w:val="28"/>
        </w:rPr>
        <w:t>рабочая</w:t>
      </w:r>
      <w:r w:rsidRPr="003D789D">
        <w:rPr>
          <w:rFonts w:hAnsi="Times New Roman"/>
          <w:color w:val="auto"/>
          <w:sz w:val="28"/>
          <w:szCs w:val="28"/>
        </w:rPr>
        <w:t xml:space="preserve"> </w:t>
      </w:r>
      <w:r w:rsidRPr="003D789D">
        <w:rPr>
          <w:rFonts w:hAnsi="Times New Roman"/>
          <w:color w:val="auto"/>
          <w:sz w:val="28"/>
          <w:szCs w:val="28"/>
        </w:rPr>
        <w:t>неделя</w:t>
      </w:r>
      <w:r w:rsidRPr="003D789D">
        <w:rPr>
          <w:rFonts w:hAnsi="Times New Roman"/>
          <w:color w:val="auto"/>
          <w:sz w:val="28"/>
          <w:szCs w:val="28"/>
        </w:rPr>
        <w:t xml:space="preserve"> </w:t>
      </w:r>
      <w:r w:rsidRPr="003D789D">
        <w:rPr>
          <w:rFonts w:hAnsi="Times New Roman"/>
          <w:color w:val="auto"/>
          <w:sz w:val="28"/>
          <w:szCs w:val="28"/>
        </w:rPr>
        <w:t>устанавливае</w:t>
      </w:r>
      <w:r w:rsidRPr="003D789D">
        <w:rPr>
          <w:rFonts w:hAnsi="Times New Roman"/>
          <w:color w:val="auto"/>
          <w:sz w:val="28"/>
          <w:szCs w:val="28"/>
        </w:rPr>
        <w:t>т</w:t>
      </w:r>
      <w:r w:rsidRPr="003D789D">
        <w:rPr>
          <w:rFonts w:hAnsi="Times New Roman"/>
          <w:color w:val="auto"/>
          <w:sz w:val="28"/>
          <w:szCs w:val="28"/>
        </w:rPr>
        <w:t>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целях</w:t>
      </w:r>
      <w:r w:rsidRPr="003D789D">
        <w:rPr>
          <w:rFonts w:hAnsi="Times New Roman"/>
          <w:color w:val="auto"/>
          <w:sz w:val="28"/>
          <w:szCs w:val="28"/>
        </w:rPr>
        <w:t xml:space="preserve"> </w:t>
      </w:r>
      <w:r w:rsidRPr="003D789D">
        <w:rPr>
          <w:rFonts w:hAnsi="Times New Roman"/>
          <w:color w:val="auto"/>
          <w:sz w:val="28"/>
          <w:szCs w:val="28"/>
        </w:rPr>
        <w:t>сохранения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укрепления</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Обучение</w:t>
      </w:r>
      <w:r w:rsidRPr="003D789D">
        <w:rPr>
          <w:rFonts w:hAnsi="Times New Roman"/>
          <w:color w:val="auto"/>
          <w:sz w:val="28"/>
          <w:szCs w:val="28"/>
        </w:rPr>
        <w:t xml:space="preserve"> </w:t>
      </w:r>
      <w:r w:rsidRPr="003D789D">
        <w:rPr>
          <w:rFonts w:hAnsi="Times New Roman"/>
          <w:color w:val="auto"/>
          <w:sz w:val="28"/>
          <w:szCs w:val="28"/>
        </w:rPr>
        <w:t>пр</w:t>
      </w:r>
      <w:r w:rsidRPr="003D789D">
        <w:rPr>
          <w:rFonts w:hAnsi="Times New Roman"/>
          <w:color w:val="auto"/>
          <w:sz w:val="28"/>
          <w:szCs w:val="28"/>
        </w:rPr>
        <w:t>о</w:t>
      </w:r>
      <w:r w:rsidRPr="003D789D">
        <w:rPr>
          <w:rFonts w:hAnsi="Times New Roman"/>
          <w:color w:val="auto"/>
          <w:sz w:val="28"/>
          <w:szCs w:val="28"/>
        </w:rPr>
        <w:t>ходит</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одну</w:t>
      </w:r>
      <w:r w:rsidRPr="003D789D">
        <w:rPr>
          <w:rFonts w:hAnsi="Times New Roman"/>
          <w:color w:val="auto"/>
          <w:sz w:val="28"/>
          <w:szCs w:val="28"/>
        </w:rPr>
        <w:t xml:space="preserve"> </w:t>
      </w:r>
      <w:r w:rsidRPr="003D789D">
        <w:rPr>
          <w:rFonts w:hAnsi="Times New Roman"/>
          <w:color w:val="auto"/>
          <w:sz w:val="28"/>
          <w:szCs w:val="28"/>
        </w:rPr>
        <w:t>смену</w:t>
      </w:r>
      <w:r w:rsidRPr="003D789D">
        <w:rPr>
          <w:rFonts w:ascii="Times New Roman"/>
          <w:color w:val="auto"/>
          <w:sz w:val="28"/>
          <w:szCs w:val="28"/>
        </w:rPr>
        <w:t>.</w:t>
      </w:r>
    </w:p>
    <w:p w:rsidR="00F65069" w:rsidRPr="003D789D" w:rsidRDefault="00C079E3" w:rsidP="00B16003">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Учебный</w:t>
      </w:r>
      <w:r w:rsidRPr="003D789D">
        <w:rPr>
          <w:rFonts w:hAnsi="Times New Roman"/>
          <w:color w:val="auto"/>
          <w:sz w:val="28"/>
          <w:szCs w:val="28"/>
        </w:rPr>
        <w:t xml:space="preserve"> </w:t>
      </w:r>
      <w:r w:rsidRPr="003D789D">
        <w:rPr>
          <w:rFonts w:hAnsi="Times New Roman"/>
          <w:color w:val="auto"/>
          <w:sz w:val="28"/>
          <w:szCs w:val="28"/>
        </w:rPr>
        <w:t>день</w:t>
      </w:r>
      <w:r w:rsidRPr="003D789D">
        <w:rPr>
          <w:rFonts w:hAnsi="Times New Roman"/>
          <w:color w:val="auto"/>
          <w:sz w:val="28"/>
          <w:szCs w:val="28"/>
        </w:rPr>
        <w:t xml:space="preserve"> </w:t>
      </w:r>
      <w:r w:rsidRPr="003D789D">
        <w:rPr>
          <w:rFonts w:hAnsi="Times New Roman"/>
          <w:color w:val="auto"/>
          <w:sz w:val="28"/>
          <w:szCs w:val="28"/>
        </w:rPr>
        <w:t>включает</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себя</w:t>
      </w:r>
      <w:r w:rsidRPr="003D789D">
        <w:rPr>
          <w:rFonts w:hAnsi="Times New Roman"/>
          <w:color w:val="auto"/>
          <w:sz w:val="28"/>
          <w:szCs w:val="28"/>
        </w:rPr>
        <w:t xml:space="preserve"> </w:t>
      </w:r>
      <w:r w:rsidRPr="003D789D">
        <w:rPr>
          <w:rFonts w:hAnsi="Times New Roman"/>
          <w:color w:val="auto"/>
          <w:sz w:val="28"/>
          <w:szCs w:val="28"/>
        </w:rPr>
        <w:t>специально</w:t>
      </w:r>
      <w:r w:rsidRPr="003D789D">
        <w:rPr>
          <w:rFonts w:hAnsi="Times New Roman"/>
          <w:color w:val="auto"/>
          <w:sz w:val="28"/>
          <w:szCs w:val="28"/>
        </w:rPr>
        <w:t xml:space="preserve"> </w:t>
      </w:r>
      <w:r w:rsidRPr="003D789D">
        <w:rPr>
          <w:rFonts w:hAnsi="Times New Roman"/>
          <w:color w:val="auto"/>
          <w:sz w:val="28"/>
          <w:szCs w:val="28"/>
        </w:rPr>
        <w:t>организованные</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hAnsi="Times New Roman"/>
          <w:color w:val="auto"/>
          <w:sz w:val="28"/>
          <w:szCs w:val="28"/>
        </w:rPr>
        <w:t xml:space="preserve"> </w:t>
      </w:r>
      <w:r w:rsidRPr="003D789D">
        <w:rPr>
          <w:rFonts w:ascii="Times New Roman"/>
          <w:color w:val="auto"/>
          <w:sz w:val="28"/>
          <w:szCs w:val="28"/>
        </w:rPr>
        <w:t xml:space="preserve">/ </w:t>
      </w:r>
      <w:r w:rsidRPr="003D789D">
        <w:rPr>
          <w:rFonts w:hAnsi="Times New Roman"/>
          <w:color w:val="auto"/>
          <w:sz w:val="28"/>
          <w:szCs w:val="28"/>
        </w:rPr>
        <w:t>уроки</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паузу</w:t>
      </w:r>
      <w:r w:rsidRPr="003D789D">
        <w:rPr>
          <w:rFonts w:ascii="Times New Roman"/>
          <w:color w:val="auto"/>
          <w:sz w:val="28"/>
          <w:szCs w:val="28"/>
        </w:rPr>
        <w:t xml:space="preserve">, </w:t>
      </w:r>
      <w:r w:rsidRPr="003D789D">
        <w:rPr>
          <w:rFonts w:hAnsi="Times New Roman"/>
          <w:color w:val="auto"/>
          <w:sz w:val="28"/>
          <w:szCs w:val="28"/>
        </w:rPr>
        <w:t>время</w:t>
      </w:r>
      <w:r w:rsidRPr="003D789D">
        <w:rPr>
          <w:rFonts w:hAnsi="Times New Roman"/>
          <w:color w:val="auto"/>
          <w:sz w:val="28"/>
          <w:szCs w:val="28"/>
        </w:rPr>
        <w:t xml:space="preserve"> </w:t>
      </w:r>
      <w:r w:rsidRPr="003D789D">
        <w:rPr>
          <w:rFonts w:hAnsi="Times New Roman"/>
          <w:color w:val="auto"/>
          <w:sz w:val="28"/>
          <w:szCs w:val="28"/>
        </w:rPr>
        <w:t>прогулки</w:t>
      </w:r>
      <w:r w:rsidRPr="003D789D">
        <w:rPr>
          <w:rFonts w:ascii="Times New Roman"/>
          <w:color w:val="auto"/>
          <w:sz w:val="28"/>
          <w:szCs w:val="28"/>
        </w:rPr>
        <w:t xml:space="preserve">, </w:t>
      </w:r>
      <w:r w:rsidRPr="003D789D">
        <w:rPr>
          <w:rFonts w:hAnsi="Times New Roman"/>
          <w:color w:val="auto"/>
          <w:sz w:val="28"/>
          <w:szCs w:val="28"/>
        </w:rPr>
        <w:t>выполнение</w:t>
      </w:r>
      <w:r w:rsidRPr="003D789D">
        <w:rPr>
          <w:rFonts w:hAnsi="Times New Roman"/>
          <w:color w:val="auto"/>
          <w:sz w:val="28"/>
          <w:szCs w:val="28"/>
        </w:rPr>
        <w:t xml:space="preserve"> </w:t>
      </w:r>
      <w:r w:rsidRPr="003D789D">
        <w:rPr>
          <w:rFonts w:hAnsi="Times New Roman"/>
          <w:color w:val="auto"/>
          <w:sz w:val="28"/>
          <w:szCs w:val="28"/>
        </w:rPr>
        <w:t>домашних</w:t>
      </w:r>
      <w:r w:rsidRPr="003D789D">
        <w:rPr>
          <w:rFonts w:hAnsi="Times New Roman"/>
          <w:color w:val="auto"/>
          <w:sz w:val="28"/>
          <w:szCs w:val="28"/>
        </w:rPr>
        <w:t xml:space="preserve"> </w:t>
      </w:r>
      <w:r w:rsidRPr="003D789D">
        <w:rPr>
          <w:rFonts w:hAnsi="Times New Roman"/>
          <w:color w:val="auto"/>
          <w:sz w:val="28"/>
          <w:szCs w:val="28"/>
        </w:rPr>
        <w:t>заданий</w:t>
      </w:r>
      <w:r w:rsidRPr="003D789D">
        <w:rPr>
          <w:rFonts w:ascii="Times New Roman"/>
          <w:color w:val="auto"/>
          <w:sz w:val="28"/>
          <w:szCs w:val="28"/>
        </w:rPr>
        <w:t xml:space="preserve">. </w:t>
      </w:r>
      <w:r w:rsidRPr="003D789D">
        <w:rPr>
          <w:rFonts w:hAnsi="Times New Roman"/>
          <w:color w:val="auto"/>
          <w:sz w:val="28"/>
          <w:szCs w:val="28"/>
        </w:rPr>
        <w:t>Об</w:t>
      </w:r>
      <w:r w:rsidRPr="003D789D">
        <w:rPr>
          <w:rFonts w:hAnsi="Times New Roman"/>
          <w:color w:val="auto"/>
          <w:sz w:val="28"/>
          <w:szCs w:val="28"/>
        </w:rPr>
        <w:t>у</w:t>
      </w:r>
      <w:r w:rsidRPr="003D789D">
        <w:rPr>
          <w:rFonts w:hAnsi="Times New Roman"/>
          <w:color w:val="auto"/>
          <w:sz w:val="28"/>
          <w:szCs w:val="28"/>
        </w:rPr>
        <w:t>чение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воспитание</w:t>
      </w:r>
      <w:r w:rsidRPr="003D789D">
        <w:rPr>
          <w:rFonts w:hAnsi="Times New Roman"/>
          <w:color w:val="auto"/>
          <w:sz w:val="28"/>
          <w:szCs w:val="28"/>
        </w:rPr>
        <w:t xml:space="preserve"> </w:t>
      </w:r>
      <w:r w:rsidRPr="003D789D">
        <w:rPr>
          <w:rFonts w:hAnsi="Times New Roman"/>
          <w:color w:val="auto"/>
          <w:sz w:val="28"/>
          <w:szCs w:val="28"/>
        </w:rPr>
        <w:t>происходит</w:t>
      </w:r>
      <w:r w:rsidRPr="003D789D">
        <w:rPr>
          <w:rFonts w:asci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ходе</w:t>
      </w:r>
      <w:r w:rsidRPr="003D789D">
        <w:rPr>
          <w:rFonts w:hAnsi="Times New Roman"/>
          <w:color w:val="auto"/>
          <w:sz w:val="28"/>
          <w:szCs w:val="28"/>
        </w:rPr>
        <w:t xml:space="preserve"> </w:t>
      </w:r>
      <w:r w:rsidRPr="003D789D">
        <w:rPr>
          <w:rFonts w:hAnsi="Times New Roman"/>
          <w:color w:val="auto"/>
          <w:sz w:val="28"/>
          <w:szCs w:val="28"/>
        </w:rPr>
        <w:t>занятий</w:t>
      </w:r>
      <w:r w:rsidRPr="003D789D">
        <w:rPr>
          <w:rFonts w:hAnsi="Times New Roman"/>
          <w:color w:val="auto"/>
          <w:sz w:val="28"/>
          <w:szCs w:val="28"/>
        </w:rPr>
        <w:t xml:space="preserve"> </w:t>
      </w:r>
      <w:r w:rsidRPr="003D789D">
        <w:rPr>
          <w:rFonts w:ascii="Times New Roman"/>
          <w:color w:val="auto"/>
          <w:sz w:val="28"/>
          <w:szCs w:val="28"/>
        </w:rPr>
        <w:t xml:space="preserve">/ </w:t>
      </w:r>
      <w:r w:rsidRPr="003D789D">
        <w:rPr>
          <w:rFonts w:hAnsi="Times New Roman"/>
          <w:color w:val="auto"/>
          <w:sz w:val="28"/>
          <w:szCs w:val="28"/>
        </w:rPr>
        <w:t>уроков</w:t>
      </w:r>
      <w:r w:rsidRPr="003D789D">
        <w:rPr>
          <w:rFonts w:ascii="Times New Roman"/>
          <w:color w:val="auto"/>
          <w:sz w:val="28"/>
          <w:szCs w:val="28"/>
        </w:rPr>
        <w:t xml:space="preserve">, </w:t>
      </w:r>
      <w:r w:rsidRPr="003D789D">
        <w:rPr>
          <w:rFonts w:hAnsi="Times New Roman"/>
          <w:color w:val="auto"/>
          <w:sz w:val="28"/>
          <w:szCs w:val="28"/>
        </w:rPr>
        <w:t>так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во</w:t>
      </w:r>
      <w:r w:rsidRPr="003D789D">
        <w:rPr>
          <w:rFonts w:hAnsi="Times New Roman"/>
          <w:color w:val="auto"/>
          <w:sz w:val="28"/>
          <w:szCs w:val="28"/>
        </w:rPr>
        <w:t xml:space="preserve"> </w:t>
      </w:r>
      <w:r w:rsidRPr="003D789D">
        <w:rPr>
          <w:rFonts w:hAnsi="Times New Roman"/>
          <w:color w:val="auto"/>
          <w:sz w:val="28"/>
          <w:szCs w:val="28"/>
        </w:rPr>
        <w:t>время</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течение</w:t>
      </w:r>
      <w:r w:rsidRPr="003D789D">
        <w:rPr>
          <w:rFonts w:hAnsi="Times New Roman"/>
          <w:color w:val="auto"/>
          <w:sz w:val="28"/>
          <w:szCs w:val="28"/>
        </w:rPr>
        <w:t xml:space="preserve"> </w:t>
      </w:r>
      <w:r w:rsidRPr="003D789D">
        <w:rPr>
          <w:rFonts w:hAnsi="Times New Roman"/>
          <w:color w:val="auto"/>
          <w:sz w:val="28"/>
          <w:szCs w:val="28"/>
        </w:rPr>
        <w:t>учебного</w:t>
      </w:r>
      <w:r w:rsidRPr="003D789D">
        <w:rPr>
          <w:rFonts w:hAnsi="Times New Roman"/>
          <w:color w:val="auto"/>
          <w:sz w:val="28"/>
          <w:szCs w:val="28"/>
        </w:rPr>
        <w:t xml:space="preserve"> </w:t>
      </w:r>
      <w:r w:rsidRPr="003D789D">
        <w:rPr>
          <w:rFonts w:hAnsi="Times New Roman"/>
          <w:color w:val="auto"/>
          <w:sz w:val="28"/>
          <w:szCs w:val="28"/>
        </w:rPr>
        <w:t>дня</w:t>
      </w:r>
      <w:r w:rsidRPr="003D789D">
        <w:rPr>
          <w:rFonts w:ascii="Times New Roman"/>
          <w:color w:val="auto"/>
          <w:sz w:val="28"/>
          <w:szCs w:val="28"/>
        </w:rPr>
        <w:t>.</w:t>
      </w:r>
    </w:p>
    <w:p w:rsidR="00F65069" w:rsidRPr="003D789D" w:rsidRDefault="00C079E3" w:rsidP="00B16003">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содержание</w:t>
      </w:r>
      <w:r w:rsidRPr="003D789D">
        <w:rPr>
          <w:rFonts w:hAnsi="Times New Roman"/>
          <w:color w:val="auto"/>
          <w:sz w:val="28"/>
          <w:szCs w:val="28"/>
        </w:rPr>
        <w:t xml:space="preserve"> </w:t>
      </w:r>
      <w:r w:rsidRPr="003D789D">
        <w:rPr>
          <w:rFonts w:hAnsi="Times New Roman"/>
          <w:color w:val="auto"/>
          <w:sz w:val="28"/>
          <w:szCs w:val="28"/>
        </w:rPr>
        <w:t>физкультурных</w:t>
      </w:r>
      <w:r w:rsidRPr="003D789D">
        <w:rPr>
          <w:rFonts w:hAnsi="Times New Roman"/>
          <w:color w:val="auto"/>
          <w:sz w:val="28"/>
          <w:szCs w:val="28"/>
        </w:rPr>
        <w:t xml:space="preserve"> </w:t>
      </w:r>
      <w:r w:rsidRPr="003D789D">
        <w:rPr>
          <w:rFonts w:hAnsi="Times New Roman"/>
          <w:color w:val="auto"/>
          <w:sz w:val="28"/>
          <w:szCs w:val="28"/>
        </w:rPr>
        <w:t>минуток</w:t>
      </w:r>
      <w:r w:rsidRPr="003D789D">
        <w:rPr>
          <w:rFonts w:hAnsi="Times New Roman"/>
          <w:color w:val="auto"/>
          <w:sz w:val="28"/>
          <w:szCs w:val="28"/>
        </w:rPr>
        <w:t xml:space="preserve"> </w:t>
      </w:r>
      <w:r w:rsidRPr="003D789D">
        <w:rPr>
          <w:rFonts w:hAnsi="Times New Roman"/>
          <w:color w:val="auto"/>
          <w:sz w:val="28"/>
          <w:szCs w:val="28"/>
        </w:rPr>
        <w:t>обязательно</w:t>
      </w:r>
      <w:r w:rsidRPr="003D789D">
        <w:rPr>
          <w:rFonts w:hAnsi="Times New Roman"/>
          <w:color w:val="auto"/>
          <w:sz w:val="28"/>
          <w:szCs w:val="28"/>
        </w:rPr>
        <w:t xml:space="preserve"> </w:t>
      </w:r>
      <w:r w:rsidRPr="003D789D">
        <w:rPr>
          <w:rFonts w:hAnsi="Times New Roman"/>
          <w:color w:val="auto"/>
          <w:sz w:val="28"/>
          <w:szCs w:val="28"/>
        </w:rPr>
        <w:t>включаются</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п</w:t>
      </w:r>
      <w:r w:rsidRPr="003D789D">
        <w:rPr>
          <w:rFonts w:hAnsi="Times New Roman"/>
          <w:color w:val="auto"/>
          <w:sz w:val="28"/>
          <w:szCs w:val="28"/>
        </w:rPr>
        <w:t>ражнения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снятие</w:t>
      </w:r>
      <w:r w:rsidRPr="003D789D">
        <w:rPr>
          <w:rFonts w:hAnsi="Times New Roman"/>
          <w:color w:val="auto"/>
          <w:sz w:val="28"/>
          <w:szCs w:val="28"/>
        </w:rPr>
        <w:t xml:space="preserve"> </w:t>
      </w:r>
      <w:r w:rsidRPr="003D789D">
        <w:rPr>
          <w:rFonts w:hAnsi="Times New Roman"/>
          <w:color w:val="auto"/>
          <w:sz w:val="28"/>
          <w:szCs w:val="28"/>
        </w:rPr>
        <w:t>зрительного</w:t>
      </w:r>
      <w:r w:rsidRPr="003D789D">
        <w:rPr>
          <w:rFonts w:hAnsi="Times New Roman"/>
          <w:color w:val="auto"/>
          <w:sz w:val="28"/>
          <w:szCs w:val="28"/>
        </w:rPr>
        <w:t xml:space="preserve"> </w:t>
      </w:r>
      <w:r w:rsidRPr="003D789D">
        <w:rPr>
          <w:rFonts w:hAnsi="Times New Roman"/>
          <w:color w:val="auto"/>
          <w:sz w:val="28"/>
          <w:szCs w:val="28"/>
        </w:rPr>
        <w:t>напряжения</w:t>
      </w: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предупреждение</w:t>
      </w:r>
      <w:r w:rsidRPr="003D789D">
        <w:rPr>
          <w:rFonts w:hAnsi="Times New Roman"/>
          <w:color w:val="auto"/>
          <w:sz w:val="28"/>
          <w:szCs w:val="28"/>
        </w:rPr>
        <w:t xml:space="preserve"> </w:t>
      </w:r>
      <w:r w:rsidRPr="003D789D">
        <w:rPr>
          <w:rFonts w:hAnsi="Times New Roman"/>
          <w:color w:val="auto"/>
          <w:sz w:val="28"/>
          <w:szCs w:val="28"/>
        </w:rPr>
        <w:t>зрительн</w:t>
      </w:r>
      <w:r w:rsidRPr="003D789D">
        <w:rPr>
          <w:rFonts w:hAnsi="Times New Roman"/>
          <w:color w:val="auto"/>
          <w:sz w:val="28"/>
          <w:szCs w:val="28"/>
        </w:rPr>
        <w:t>о</w:t>
      </w:r>
      <w:r w:rsidRPr="003D789D">
        <w:rPr>
          <w:rFonts w:hAnsi="Times New Roman"/>
          <w:color w:val="auto"/>
          <w:sz w:val="28"/>
          <w:szCs w:val="28"/>
        </w:rPr>
        <w:t>го</w:t>
      </w:r>
      <w:r w:rsidRPr="003D789D">
        <w:rPr>
          <w:rFonts w:hAnsi="Times New Roman"/>
          <w:color w:val="auto"/>
          <w:sz w:val="28"/>
          <w:szCs w:val="28"/>
        </w:rPr>
        <w:t xml:space="preserve"> </w:t>
      </w:r>
      <w:r w:rsidRPr="003D789D">
        <w:rPr>
          <w:rFonts w:hAnsi="Times New Roman"/>
          <w:color w:val="auto"/>
          <w:sz w:val="28"/>
          <w:szCs w:val="28"/>
        </w:rPr>
        <w:t>утомления</w:t>
      </w: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активизацию</w:t>
      </w:r>
      <w:r w:rsidRPr="003D789D">
        <w:rPr>
          <w:rFonts w:hAnsi="Times New Roman"/>
          <w:color w:val="auto"/>
          <w:sz w:val="28"/>
          <w:szCs w:val="28"/>
        </w:rPr>
        <w:t xml:space="preserve"> </w:t>
      </w:r>
      <w:r w:rsidRPr="003D789D">
        <w:rPr>
          <w:rFonts w:hAnsi="Times New Roman"/>
          <w:color w:val="auto"/>
          <w:sz w:val="28"/>
          <w:szCs w:val="28"/>
        </w:rPr>
        <w:t>зрительной</w:t>
      </w:r>
      <w:r w:rsidRPr="003D789D">
        <w:rPr>
          <w:rFonts w:hAnsi="Times New Roman"/>
          <w:color w:val="auto"/>
          <w:sz w:val="28"/>
          <w:szCs w:val="28"/>
        </w:rPr>
        <w:t xml:space="preserve"> </w:t>
      </w:r>
      <w:r w:rsidRPr="003D789D">
        <w:rPr>
          <w:rFonts w:hAnsi="Times New Roman"/>
          <w:color w:val="auto"/>
          <w:sz w:val="28"/>
          <w:szCs w:val="28"/>
        </w:rPr>
        <w:t>системы</w:t>
      </w:r>
      <w:r w:rsidRPr="003D789D">
        <w:rPr>
          <w:rFonts w:ascii="Times New Roman"/>
          <w:color w:val="auto"/>
          <w:sz w:val="28"/>
          <w:szCs w:val="28"/>
        </w:rPr>
        <w:t xml:space="preserve">, </w:t>
      </w:r>
      <w:r w:rsidRPr="003D789D">
        <w:rPr>
          <w:rFonts w:hAnsi="Times New Roman"/>
          <w:color w:val="auto"/>
          <w:sz w:val="28"/>
          <w:szCs w:val="28"/>
        </w:rPr>
        <w:t>так</w:t>
      </w:r>
      <w:r w:rsidRPr="003D789D">
        <w:rPr>
          <w:rFonts w:hAns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большая</w:t>
      </w:r>
      <w:r w:rsidRPr="003D789D">
        <w:rPr>
          <w:rFonts w:hAnsi="Times New Roman"/>
          <w:color w:val="auto"/>
          <w:sz w:val="28"/>
          <w:szCs w:val="28"/>
        </w:rPr>
        <w:t xml:space="preserve"> </w:t>
      </w:r>
      <w:r w:rsidRPr="003D789D">
        <w:rPr>
          <w:rFonts w:hAnsi="Times New Roman"/>
          <w:color w:val="auto"/>
          <w:sz w:val="28"/>
          <w:szCs w:val="28"/>
        </w:rPr>
        <w:t>часть</w:t>
      </w:r>
      <w:r w:rsidRPr="003D789D">
        <w:rPr>
          <w:rFonts w:hAnsi="Times New Roman"/>
          <w:color w:val="auto"/>
          <w:sz w:val="28"/>
          <w:szCs w:val="28"/>
        </w:rPr>
        <w:t xml:space="preserve"> </w:t>
      </w:r>
      <w:r w:rsidRPr="003D789D">
        <w:rPr>
          <w:rFonts w:hAnsi="Times New Roman"/>
          <w:color w:val="auto"/>
          <w:sz w:val="28"/>
          <w:szCs w:val="28"/>
        </w:rPr>
        <w:t>информации</w:t>
      </w:r>
      <w:r w:rsidRPr="003D789D">
        <w:rPr>
          <w:rFonts w:hAnsi="Times New Roman"/>
          <w:color w:val="auto"/>
          <w:sz w:val="28"/>
          <w:szCs w:val="28"/>
        </w:rPr>
        <w:t xml:space="preserve"> </w:t>
      </w:r>
      <w:r w:rsidRPr="003D789D">
        <w:rPr>
          <w:rFonts w:hAnsi="Times New Roman"/>
          <w:color w:val="auto"/>
          <w:sz w:val="28"/>
          <w:szCs w:val="28"/>
        </w:rPr>
        <w:t>глухим</w:t>
      </w:r>
      <w:r w:rsidRPr="003D789D">
        <w:rPr>
          <w:rFonts w:hAnsi="Times New Roman"/>
          <w:color w:val="auto"/>
          <w:sz w:val="28"/>
          <w:szCs w:val="28"/>
        </w:rPr>
        <w:t xml:space="preserve"> </w:t>
      </w:r>
      <w:r w:rsidRPr="003D789D">
        <w:rPr>
          <w:rFonts w:hAnsi="Times New Roman"/>
          <w:color w:val="auto"/>
          <w:sz w:val="28"/>
          <w:szCs w:val="28"/>
        </w:rPr>
        <w:t>ребёнком</w:t>
      </w:r>
      <w:r w:rsidRPr="003D789D">
        <w:rPr>
          <w:rFonts w:hAnsi="Times New Roman"/>
          <w:color w:val="auto"/>
          <w:sz w:val="28"/>
          <w:szCs w:val="28"/>
        </w:rPr>
        <w:t xml:space="preserve"> </w:t>
      </w:r>
      <w:r w:rsidRPr="003D789D">
        <w:rPr>
          <w:rFonts w:hAnsi="Times New Roman"/>
          <w:color w:val="auto"/>
          <w:sz w:val="28"/>
          <w:szCs w:val="28"/>
        </w:rPr>
        <w:t>воспринимается</w:t>
      </w:r>
      <w:r w:rsidRPr="003D789D">
        <w:rPr>
          <w:rFonts w:hAnsi="Times New Roman"/>
          <w:color w:val="auto"/>
          <w:sz w:val="28"/>
          <w:szCs w:val="28"/>
        </w:rPr>
        <w:t xml:space="preserve"> </w:t>
      </w:r>
      <w:r w:rsidRPr="003D789D">
        <w:rPr>
          <w:rFonts w:hAnsi="Times New Roman"/>
          <w:color w:val="auto"/>
          <w:sz w:val="28"/>
          <w:szCs w:val="28"/>
        </w:rPr>
        <w:t>слухо</w:t>
      </w:r>
      <w:r w:rsidRPr="003D789D">
        <w:rPr>
          <w:rFonts w:ascii="Times New Roman"/>
          <w:color w:val="auto"/>
          <w:sz w:val="28"/>
          <w:szCs w:val="28"/>
        </w:rPr>
        <w:t>-</w:t>
      </w:r>
      <w:r w:rsidRPr="003D789D">
        <w:rPr>
          <w:rFonts w:hAnsi="Times New Roman"/>
          <w:color w:val="auto"/>
          <w:sz w:val="28"/>
          <w:szCs w:val="28"/>
        </w:rPr>
        <w:t>зрительно</w:t>
      </w:r>
      <w:r w:rsidRPr="003D789D">
        <w:rPr>
          <w:rFonts w:ascii="Times New Roman"/>
          <w:color w:val="auto"/>
          <w:sz w:val="28"/>
          <w:szCs w:val="28"/>
        </w:rPr>
        <w:t>.</w:t>
      </w:r>
    </w:p>
    <w:p w:rsidR="00F65069" w:rsidRPr="003D789D" w:rsidRDefault="00C079E3" w:rsidP="00B16003">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обучении</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вариант</w:t>
      </w:r>
      <w:r w:rsidRPr="003D789D">
        <w:rPr>
          <w:rFonts w:hAnsi="Times New Roman"/>
          <w:color w:val="auto"/>
          <w:sz w:val="28"/>
          <w:szCs w:val="28"/>
        </w:rPr>
        <w:t xml:space="preserve"> </w:t>
      </w:r>
      <w:r w:rsidRPr="003D789D">
        <w:rPr>
          <w:rFonts w:ascii="Times New Roman"/>
          <w:color w:val="auto"/>
          <w:sz w:val="28"/>
          <w:szCs w:val="28"/>
        </w:rPr>
        <w:t xml:space="preserve">1.1)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первой</w:t>
      </w:r>
      <w:r w:rsidRPr="003D789D">
        <w:rPr>
          <w:rFonts w:hAnsi="Times New Roman"/>
          <w:color w:val="auto"/>
          <w:sz w:val="28"/>
          <w:szCs w:val="28"/>
        </w:rPr>
        <w:t xml:space="preserve"> </w:t>
      </w:r>
      <w:r w:rsidRPr="003D789D">
        <w:rPr>
          <w:rFonts w:hAnsi="Times New Roman"/>
          <w:color w:val="auto"/>
          <w:sz w:val="28"/>
          <w:szCs w:val="28"/>
        </w:rPr>
        <w:t>половине</w:t>
      </w:r>
      <w:r w:rsidRPr="003D789D">
        <w:rPr>
          <w:rFonts w:hAnsi="Times New Roman"/>
          <w:color w:val="auto"/>
          <w:sz w:val="28"/>
          <w:szCs w:val="28"/>
        </w:rPr>
        <w:t xml:space="preserve"> </w:t>
      </w:r>
      <w:r w:rsidRPr="003D789D">
        <w:rPr>
          <w:rFonts w:hAnsi="Times New Roman"/>
          <w:color w:val="auto"/>
          <w:sz w:val="28"/>
          <w:szCs w:val="28"/>
        </w:rPr>
        <w:t>дня</w:t>
      </w:r>
      <w:r w:rsidRPr="003D789D">
        <w:rPr>
          <w:rFonts w:hAnsi="Times New Roman"/>
          <w:color w:val="auto"/>
          <w:sz w:val="28"/>
          <w:szCs w:val="28"/>
        </w:rPr>
        <w:t xml:space="preserve"> </w:t>
      </w:r>
      <w:r w:rsidRPr="003D789D">
        <w:rPr>
          <w:rFonts w:hAnsi="Times New Roman"/>
          <w:color w:val="auto"/>
          <w:sz w:val="28"/>
          <w:szCs w:val="28"/>
        </w:rPr>
        <w:t>учащиеся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нарушением</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hAnsi="Times New Roman"/>
          <w:color w:val="auto"/>
          <w:sz w:val="28"/>
          <w:szCs w:val="28"/>
        </w:rPr>
        <w:t xml:space="preserve"> </w:t>
      </w:r>
      <w:r w:rsidRPr="003D789D">
        <w:rPr>
          <w:rFonts w:hAnsi="Times New Roman"/>
          <w:color w:val="auto"/>
          <w:sz w:val="28"/>
          <w:szCs w:val="28"/>
        </w:rPr>
        <w:t>посещают</w:t>
      </w:r>
      <w:r w:rsidRPr="003D789D">
        <w:rPr>
          <w:rFonts w:hAnsi="Times New Roman"/>
          <w:color w:val="auto"/>
          <w:sz w:val="28"/>
          <w:szCs w:val="28"/>
        </w:rPr>
        <w:t xml:space="preserve"> </w:t>
      </w:r>
      <w:r w:rsidRPr="003D789D">
        <w:rPr>
          <w:rFonts w:hAnsi="Times New Roman"/>
          <w:color w:val="auto"/>
          <w:sz w:val="28"/>
          <w:szCs w:val="28"/>
        </w:rPr>
        <w:t>учебные</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ascii="Times New Roman"/>
          <w:color w:val="auto"/>
          <w:sz w:val="28"/>
          <w:szCs w:val="28"/>
        </w:rPr>
        <w:t xml:space="preserve">, </w:t>
      </w:r>
      <w:r w:rsidRPr="003D789D">
        <w:rPr>
          <w:rFonts w:hAnsi="Times New Roman"/>
          <w:color w:val="auto"/>
          <w:sz w:val="28"/>
          <w:szCs w:val="28"/>
        </w:rPr>
        <w:t>предусмотренные</w:t>
      </w:r>
      <w:r w:rsidRPr="003D789D">
        <w:rPr>
          <w:rFonts w:hAnsi="Times New Roman"/>
          <w:color w:val="auto"/>
          <w:sz w:val="28"/>
          <w:szCs w:val="28"/>
        </w:rPr>
        <w:t xml:space="preserve"> </w:t>
      </w:r>
      <w:r w:rsidRPr="003D789D">
        <w:rPr>
          <w:rFonts w:hAnsi="Times New Roman"/>
          <w:color w:val="auto"/>
          <w:sz w:val="28"/>
          <w:szCs w:val="28"/>
        </w:rPr>
        <w:t>основной</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программой</w:t>
      </w:r>
      <w:r w:rsidRPr="003D789D">
        <w:rPr>
          <w:rFonts w:ascii="Times New Roman"/>
          <w:color w:val="auto"/>
          <w:sz w:val="28"/>
          <w:szCs w:val="28"/>
        </w:rPr>
        <w:t xml:space="preserve">. </w:t>
      </w:r>
      <w:r w:rsidRPr="003D789D">
        <w:rPr>
          <w:rFonts w:hAnsi="Times New Roman"/>
          <w:color w:val="auto"/>
          <w:sz w:val="28"/>
          <w:szCs w:val="28"/>
        </w:rPr>
        <w:t>Во</w:t>
      </w:r>
      <w:r w:rsidRPr="003D789D">
        <w:rPr>
          <w:rFonts w:hAnsi="Times New Roman"/>
          <w:color w:val="auto"/>
          <w:sz w:val="28"/>
          <w:szCs w:val="28"/>
        </w:rPr>
        <w:t xml:space="preserve"> </w:t>
      </w:r>
      <w:r w:rsidRPr="003D789D">
        <w:rPr>
          <w:rFonts w:hAnsi="Times New Roman"/>
          <w:color w:val="auto"/>
          <w:sz w:val="28"/>
          <w:szCs w:val="28"/>
        </w:rPr>
        <w:t>второй</w:t>
      </w:r>
      <w:r w:rsidRPr="003D789D">
        <w:rPr>
          <w:rFonts w:hAnsi="Times New Roman"/>
          <w:color w:val="auto"/>
          <w:sz w:val="28"/>
          <w:szCs w:val="28"/>
        </w:rPr>
        <w:t xml:space="preserve"> </w:t>
      </w:r>
      <w:r w:rsidRPr="003D789D">
        <w:rPr>
          <w:rFonts w:hAnsi="Times New Roman"/>
          <w:color w:val="auto"/>
          <w:sz w:val="28"/>
          <w:szCs w:val="28"/>
        </w:rPr>
        <w:t>половине</w:t>
      </w:r>
      <w:r w:rsidRPr="003D789D">
        <w:rPr>
          <w:rFonts w:hAnsi="Times New Roman"/>
          <w:color w:val="auto"/>
          <w:sz w:val="28"/>
          <w:szCs w:val="28"/>
        </w:rPr>
        <w:t xml:space="preserve"> </w:t>
      </w:r>
      <w:r w:rsidRPr="003D789D">
        <w:rPr>
          <w:rFonts w:hAnsi="Times New Roman"/>
          <w:color w:val="auto"/>
          <w:sz w:val="28"/>
          <w:szCs w:val="28"/>
        </w:rPr>
        <w:t>дня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во</w:t>
      </w:r>
      <w:r w:rsidRPr="003D789D">
        <w:rPr>
          <w:rFonts w:hAnsi="Times New Roman"/>
          <w:color w:val="auto"/>
          <w:sz w:val="28"/>
          <w:szCs w:val="28"/>
        </w:rPr>
        <w:t xml:space="preserve"> </w:t>
      </w:r>
      <w:r w:rsidRPr="003D789D">
        <w:rPr>
          <w:rFonts w:hAnsi="Times New Roman"/>
          <w:color w:val="auto"/>
          <w:sz w:val="28"/>
          <w:szCs w:val="28"/>
        </w:rPr>
        <w:t>вн</w:t>
      </w:r>
      <w:r w:rsidRPr="003D789D">
        <w:rPr>
          <w:rFonts w:hAnsi="Times New Roman"/>
          <w:color w:val="auto"/>
          <w:sz w:val="28"/>
          <w:szCs w:val="28"/>
        </w:rPr>
        <w:t>е</w:t>
      </w:r>
      <w:r w:rsidRPr="003D789D">
        <w:rPr>
          <w:rFonts w:hAnsi="Times New Roman"/>
          <w:color w:val="auto"/>
          <w:sz w:val="28"/>
          <w:szCs w:val="28"/>
        </w:rPr>
        <w:t>урочное</w:t>
      </w:r>
      <w:r w:rsidRPr="003D789D">
        <w:rPr>
          <w:rFonts w:hAnsi="Times New Roman"/>
          <w:color w:val="auto"/>
          <w:sz w:val="28"/>
          <w:szCs w:val="28"/>
        </w:rPr>
        <w:t xml:space="preserve"> </w:t>
      </w:r>
      <w:r w:rsidRPr="003D789D">
        <w:rPr>
          <w:rFonts w:hAnsi="Times New Roman"/>
          <w:color w:val="auto"/>
          <w:sz w:val="28"/>
          <w:szCs w:val="28"/>
        </w:rPr>
        <w:t>время</w:t>
      </w:r>
      <w:r w:rsidRPr="003D789D">
        <w:rPr>
          <w:rFonts w:ascii="Times New Roman"/>
          <w:color w:val="auto"/>
          <w:sz w:val="28"/>
          <w:szCs w:val="28"/>
        </w:rPr>
        <w:t xml:space="preserve">) </w:t>
      </w:r>
      <w:r w:rsidRPr="003D789D">
        <w:rPr>
          <w:rFonts w:hAnsi="Times New Roman"/>
          <w:color w:val="auto"/>
          <w:sz w:val="28"/>
          <w:szCs w:val="28"/>
        </w:rPr>
        <w:t>предусматривается</w:t>
      </w:r>
      <w:r w:rsidRPr="003D789D">
        <w:rPr>
          <w:rFonts w:hAnsi="Times New Roman"/>
          <w:color w:val="auto"/>
          <w:sz w:val="28"/>
          <w:szCs w:val="28"/>
        </w:rPr>
        <w:t xml:space="preserve"> </w:t>
      </w:r>
      <w:r w:rsidRPr="003D789D">
        <w:rPr>
          <w:rFonts w:hAnsi="Times New Roman"/>
          <w:color w:val="auto"/>
          <w:sz w:val="28"/>
          <w:szCs w:val="28"/>
        </w:rPr>
        <w:t>организация</w:t>
      </w:r>
      <w:r w:rsidRPr="003D789D">
        <w:rPr>
          <w:rFonts w:hAnsi="Times New Roman"/>
          <w:color w:val="auto"/>
          <w:sz w:val="28"/>
          <w:szCs w:val="28"/>
        </w:rPr>
        <w:t xml:space="preserve"> </w:t>
      </w:r>
      <w:r w:rsidRPr="003D789D">
        <w:rPr>
          <w:rFonts w:hAnsi="Times New Roman"/>
          <w:color w:val="auto"/>
          <w:sz w:val="28"/>
          <w:szCs w:val="28"/>
        </w:rPr>
        <w:t>специальных</w:t>
      </w:r>
      <w:r w:rsidRPr="003D789D">
        <w:rPr>
          <w:rFonts w:hAnsi="Times New Roman"/>
          <w:color w:val="auto"/>
          <w:sz w:val="28"/>
          <w:szCs w:val="28"/>
        </w:rPr>
        <w:t xml:space="preserve"> </w:t>
      </w:r>
      <w:r w:rsidRPr="003D789D">
        <w:rPr>
          <w:rFonts w:hAnsi="Times New Roman"/>
          <w:color w:val="auto"/>
          <w:sz w:val="28"/>
          <w:szCs w:val="28"/>
        </w:rPr>
        <w:t>занятий</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п</w:t>
      </w:r>
      <w:r w:rsidRPr="003D789D">
        <w:rPr>
          <w:rFonts w:hAnsi="Times New Roman"/>
          <w:color w:val="auto"/>
          <w:sz w:val="28"/>
          <w:szCs w:val="28"/>
        </w:rPr>
        <w:t>е</w:t>
      </w:r>
      <w:r w:rsidRPr="003D789D">
        <w:rPr>
          <w:rFonts w:hAnsi="Times New Roman"/>
          <w:color w:val="auto"/>
          <w:sz w:val="28"/>
          <w:szCs w:val="28"/>
        </w:rPr>
        <w:t>дагогом</w:t>
      </w:r>
      <w:r w:rsidRPr="003D789D">
        <w:rPr>
          <w:rFonts w:ascii="Times New Roman"/>
          <w:color w:val="auto"/>
          <w:sz w:val="28"/>
          <w:szCs w:val="28"/>
        </w:rPr>
        <w:t>-</w:t>
      </w:r>
      <w:r w:rsidRPr="003D789D">
        <w:rPr>
          <w:rFonts w:hAnsi="Times New Roman"/>
          <w:color w:val="auto"/>
          <w:sz w:val="28"/>
          <w:szCs w:val="28"/>
        </w:rPr>
        <w:t>дефектологом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психологом</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дополнительные</w:t>
      </w:r>
      <w:r w:rsidRPr="003D789D">
        <w:rPr>
          <w:rFonts w:hAnsi="Times New Roman"/>
          <w:color w:val="auto"/>
          <w:sz w:val="28"/>
          <w:szCs w:val="28"/>
        </w:rPr>
        <w:t xml:space="preserve"> </w:t>
      </w:r>
      <w:r w:rsidRPr="003D789D">
        <w:rPr>
          <w:rFonts w:hAnsi="Times New Roman"/>
          <w:color w:val="auto"/>
          <w:sz w:val="28"/>
          <w:szCs w:val="28"/>
        </w:rPr>
        <w:t>необходимые</w:t>
      </w:r>
      <w:r w:rsidRPr="003D789D">
        <w:rPr>
          <w:rFonts w:hAnsi="Times New Roman"/>
          <w:color w:val="auto"/>
          <w:sz w:val="28"/>
          <w:szCs w:val="28"/>
        </w:rPr>
        <w:t xml:space="preserve"> </w:t>
      </w:r>
      <w:r w:rsidRPr="003D789D">
        <w:rPr>
          <w:rFonts w:hAnsi="Times New Roman"/>
          <w:color w:val="auto"/>
          <w:sz w:val="28"/>
          <w:szCs w:val="28"/>
        </w:rPr>
        <w:t>мероприятия</w:t>
      </w:r>
      <w:r w:rsidRPr="003D789D">
        <w:rPr>
          <w:rFonts w:ascii="Times New Roman"/>
          <w:color w:val="auto"/>
          <w:sz w:val="28"/>
          <w:szCs w:val="28"/>
        </w:rPr>
        <w:t xml:space="preserve">, </w:t>
      </w:r>
      <w:r w:rsidRPr="003D789D">
        <w:rPr>
          <w:rFonts w:hAnsi="Times New Roman"/>
          <w:color w:val="auto"/>
          <w:sz w:val="28"/>
          <w:szCs w:val="28"/>
        </w:rPr>
        <w:t>направленные</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оздоровление</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ascii="Times New Roman"/>
          <w:color w:val="auto"/>
          <w:sz w:val="28"/>
          <w:szCs w:val="28"/>
        </w:rPr>
        <w:t xml:space="preserve">, </w:t>
      </w:r>
      <w:r w:rsidRPr="003D789D">
        <w:rPr>
          <w:rFonts w:hAnsi="Times New Roman"/>
          <w:color w:val="auto"/>
          <w:sz w:val="28"/>
          <w:szCs w:val="28"/>
        </w:rPr>
        <w:t>реализацию</w:t>
      </w:r>
      <w:r w:rsidRPr="003D789D">
        <w:rPr>
          <w:rFonts w:hAnsi="Times New Roman"/>
          <w:color w:val="auto"/>
          <w:sz w:val="28"/>
          <w:szCs w:val="28"/>
        </w:rPr>
        <w:t xml:space="preserve"> </w:t>
      </w:r>
      <w:r w:rsidRPr="003D789D">
        <w:rPr>
          <w:rFonts w:hAnsi="Times New Roman"/>
          <w:color w:val="auto"/>
          <w:sz w:val="28"/>
          <w:szCs w:val="28"/>
        </w:rPr>
        <w:t>его</w:t>
      </w:r>
      <w:r w:rsidRPr="003D789D">
        <w:rPr>
          <w:rFonts w:hAnsi="Times New Roman"/>
          <w:color w:val="auto"/>
          <w:sz w:val="28"/>
          <w:szCs w:val="28"/>
        </w:rPr>
        <w:t xml:space="preserve"> </w:t>
      </w:r>
      <w:r w:rsidRPr="003D789D">
        <w:rPr>
          <w:rFonts w:hAnsi="Times New Roman"/>
          <w:color w:val="auto"/>
          <w:sz w:val="28"/>
          <w:szCs w:val="28"/>
        </w:rPr>
        <w:t>ос</w:t>
      </w:r>
      <w:r w:rsidRPr="003D789D">
        <w:rPr>
          <w:rFonts w:hAnsi="Times New Roman"/>
          <w:color w:val="auto"/>
          <w:sz w:val="28"/>
          <w:szCs w:val="28"/>
        </w:rPr>
        <w:t>о</w:t>
      </w:r>
      <w:r w:rsidRPr="003D789D">
        <w:rPr>
          <w:rFonts w:hAnsi="Times New Roman"/>
          <w:color w:val="auto"/>
          <w:sz w:val="28"/>
          <w:szCs w:val="28"/>
        </w:rPr>
        <w:t>бых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ascii="Times New Roman"/>
          <w:color w:val="auto"/>
          <w:sz w:val="28"/>
          <w:szCs w:val="28"/>
        </w:rPr>
        <w:t>.</w:t>
      </w:r>
    </w:p>
    <w:p w:rsidR="00F65069" w:rsidRPr="00F956A1" w:rsidRDefault="00C079E3" w:rsidP="00F956A1">
      <w:pPr>
        <w:pStyle w:val="14TexstOSNOVA1012"/>
        <w:spacing w:line="360" w:lineRule="auto"/>
        <w:ind w:firstLine="709"/>
        <w:rPr>
          <w:rFonts w:ascii="Times New Roman" w:eastAsia="Times New Roman" w:hAnsi="Times New Roman" w:cs="Times New Roman"/>
          <w:i/>
          <w:iCs/>
          <w:color w:val="auto"/>
          <w:spacing w:val="2"/>
          <w:sz w:val="28"/>
          <w:szCs w:val="28"/>
        </w:rPr>
      </w:pPr>
      <w:r w:rsidRPr="00F956A1">
        <w:rPr>
          <w:rFonts w:ascii="Times New Roman" w:hAnsi="Times New Roman" w:cs="Times New Roman"/>
          <w:color w:val="auto"/>
          <w:sz w:val="28"/>
          <w:szCs w:val="28"/>
        </w:rPr>
        <w:t>В течение всего учебного дня и в процессе внеурочной деятельности глухой ребёнок пользуется двумя индивидуальными слуховыми аппаратами, или аппаратом и кохлеарным имплантом, или двумя кохлеарными имплант</w:t>
      </w:r>
      <w:r w:rsidRPr="00F956A1">
        <w:rPr>
          <w:rFonts w:ascii="Times New Roman" w:hAnsi="Times New Roman" w:cs="Times New Roman"/>
          <w:color w:val="auto"/>
          <w:sz w:val="28"/>
          <w:szCs w:val="28"/>
        </w:rPr>
        <w:t>а</w:t>
      </w:r>
      <w:r w:rsidRPr="00F956A1">
        <w:rPr>
          <w:rFonts w:ascii="Times New Roman" w:hAnsi="Times New Roman" w:cs="Times New Roman"/>
          <w:color w:val="auto"/>
          <w:sz w:val="28"/>
          <w:szCs w:val="28"/>
        </w:rPr>
        <w:t>ми</w:t>
      </w:r>
      <w:r w:rsidR="00B16003" w:rsidRPr="00F956A1">
        <w:rPr>
          <w:rFonts w:ascii="Times New Roman" w:hAnsi="Times New Roman" w:cs="Times New Roman"/>
          <w:color w:val="auto"/>
          <w:sz w:val="28"/>
          <w:szCs w:val="28"/>
        </w:rPr>
        <w:t xml:space="preserve"> </w:t>
      </w:r>
      <w:r w:rsidRPr="00F956A1">
        <w:rPr>
          <w:rFonts w:ascii="Times New Roman" w:hAnsi="Times New Roman" w:cs="Times New Roman"/>
          <w:color w:val="auto"/>
          <w:sz w:val="28"/>
          <w:szCs w:val="28"/>
        </w:rPr>
        <w:t>(с учетом медицинских показаний): в процессе учебной и внеурочной деятельности используется беспроводная ап</w:t>
      </w:r>
      <w:r w:rsidR="00B16003" w:rsidRPr="00F956A1">
        <w:rPr>
          <w:rFonts w:ascii="Times New Roman" w:hAnsi="Times New Roman" w:cs="Times New Roman"/>
          <w:color w:val="auto"/>
          <w:sz w:val="28"/>
          <w:szCs w:val="28"/>
        </w:rPr>
        <w:t>п</w:t>
      </w:r>
      <w:r w:rsidRPr="00F956A1">
        <w:rPr>
          <w:rFonts w:ascii="Times New Roman" w:hAnsi="Times New Roman" w:cs="Times New Roman"/>
          <w:color w:val="auto"/>
          <w:sz w:val="28"/>
          <w:szCs w:val="28"/>
        </w:rPr>
        <w:t>аратура, например, FM-система. Предусматриваются бережное отношение детей и взрослых к индивидуал</w:t>
      </w:r>
      <w:r w:rsidRPr="00F956A1">
        <w:rPr>
          <w:rFonts w:ascii="Times New Roman" w:hAnsi="Times New Roman" w:cs="Times New Roman"/>
          <w:color w:val="auto"/>
          <w:sz w:val="28"/>
          <w:szCs w:val="28"/>
        </w:rPr>
        <w:t>ь</w:t>
      </w:r>
      <w:r w:rsidRPr="00F956A1">
        <w:rPr>
          <w:rFonts w:ascii="Times New Roman" w:hAnsi="Times New Roman" w:cs="Times New Roman"/>
          <w:color w:val="auto"/>
          <w:sz w:val="28"/>
          <w:szCs w:val="28"/>
        </w:rPr>
        <w:t xml:space="preserve">ным аппаратам и кохлеарным имплантам. </w:t>
      </w:r>
    </w:p>
    <w:p w:rsidR="00F65069" w:rsidRPr="00F956A1" w:rsidRDefault="00C079E3" w:rsidP="00F956A1">
      <w:pPr>
        <w:spacing w:after="0" w:line="360" w:lineRule="auto"/>
        <w:ind w:firstLine="709"/>
        <w:jc w:val="center"/>
        <w:rPr>
          <w:rFonts w:ascii="Times New Roman" w:eastAsia="Times New Roman" w:hAnsi="Times New Roman" w:cs="Times New Roman"/>
          <w:i/>
          <w:iCs/>
          <w:color w:val="auto"/>
          <w:spacing w:val="2"/>
          <w:sz w:val="28"/>
          <w:szCs w:val="28"/>
        </w:rPr>
      </w:pPr>
      <w:r w:rsidRPr="00F956A1">
        <w:rPr>
          <w:rFonts w:ascii="Times New Roman" w:hAnsi="Times New Roman" w:cs="Times New Roman"/>
          <w:i/>
          <w:iCs/>
          <w:color w:val="auto"/>
          <w:spacing w:val="2"/>
          <w:sz w:val="28"/>
          <w:szCs w:val="28"/>
        </w:rPr>
        <w:t xml:space="preserve"> Организация рабочего места глухого ребёнка. </w:t>
      </w:r>
    </w:p>
    <w:p w:rsidR="00F65069" w:rsidRPr="00F956A1" w:rsidRDefault="00C079E3" w:rsidP="00F956A1">
      <w:pPr>
        <w:pStyle w:val="14TexstOSNOVA1012"/>
        <w:spacing w:line="360" w:lineRule="auto"/>
        <w:ind w:firstLine="709"/>
        <w:rPr>
          <w:rFonts w:ascii="Times New Roman" w:eastAsia="Times New Roman" w:hAnsi="Times New Roman" w:cs="Times New Roman"/>
          <w:color w:val="auto"/>
          <w:sz w:val="28"/>
          <w:szCs w:val="28"/>
        </w:rPr>
      </w:pPr>
      <w:r w:rsidRPr="00F956A1">
        <w:rPr>
          <w:rFonts w:ascii="Times New Roman" w:hAnsi="Times New Roman" w:cs="Times New Roman"/>
          <w:color w:val="auto"/>
          <w:sz w:val="28"/>
          <w:szCs w:val="28"/>
        </w:rPr>
        <w:t>В обучении глухого обучающегося особое внимание уделяется обор</w:t>
      </w:r>
      <w:r w:rsidRPr="00F956A1">
        <w:rPr>
          <w:rFonts w:ascii="Times New Roman" w:hAnsi="Times New Roman" w:cs="Times New Roman"/>
          <w:color w:val="auto"/>
          <w:sz w:val="28"/>
          <w:szCs w:val="28"/>
        </w:rPr>
        <w:t>у</w:t>
      </w:r>
      <w:r w:rsidRPr="00F956A1">
        <w:rPr>
          <w:rFonts w:ascii="Times New Roman" w:hAnsi="Times New Roman" w:cs="Times New Roman"/>
          <w:color w:val="auto"/>
          <w:sz w:val="28"/>
          <w:szCs w:val="28"/>
        </w:rPr>
        <w:t>дованию рабочего местаПарта подбирается в соответствии с ростом ученика, что обеспечивает возможность поддерживать правильную позу. Необходимо учесть, какой рукой пишет ребенок: если ведущая рука – правая, то свет на рабочую поверхность должен падать слева, а если ребенок левша, тогда стол лучше установить возле окна так, чтобы свет падал справа. С парты должен открываться прямой доступ к информации, расположенной на доске, инфо</w:t>
      </w:r>
      <w:r w:rsidRPr="00F956A1">
        <w:rPr>
          <w:rFonts w:ascii="Times New Roman" w:hAnsi="Times New Roman" w:cs="Times New Roman"/>
          <w:color w:val="auto"/>
          <w:sz w:val="28"/>
          <w:szCs w:val="28"/>
        </w:rPr>
        <w:t>р</w:t>
      </w:r>
      <w:r w:rsidRPr="00F956A1">
        <w:rPr>
          <w:rFonts w:ascii="Times New Roman" w:hAnsi="Times New Roman" w:cs="Times New Roman"/>
          <w:color w:val="auto"/>
          <w:sz w:val="28"/>
          <w:szCs w:val="28"/>
        </w:rPr>
        <w:t xml:space="preserve">мационных стендах и пр. </w:t>
      </w:r>
    </w:p>
    <w:p w:rsidR="00F65069" w:rsidRPr="003D789D" w:rsidRDefault="00C079E3" w:rsidP="00F956A1">
      <w:pPr>
        <w:pStyle w:val="14TexstOSNOVA1012"/>
        <w:spacing w:line="360" w:lineRule="auto"/>
        <w:ind w:firstLine="709"/>
        <w:rPr>
          <w:rFonts w:ascii="Times New Roman" w:eastAsia="Times New Roman" w:hAnsi="Times New Roman" w:cs="Times New Roman"/>
          <w:strike/>
          <w:color w:val="auto"/>
          <w:sz w:val="28"/>
          <w:szCs w:val="28"/>
          <w:shd w:val="clear" w:color="auto" w:fill="FF2600"/>
        </w:rPr>
      </w:pPr>
      <w:r w:rsidRPr="003D789D">
        <w:rPr>
          <w:rFonts w:hAnsi="Times New Roman"/>
          <w:color w:val="auto"/>
          <w:sz w:val="28"/>
          <w:szCs w:val="28"/>
        </w:rPr>
        <w:t>Парта</w:t>
      </w:r>
      <w:r w:rsidRPr="003D789D">
        <w:rPr>
          <w:rFonts w:hAnsi="Times New Roman"/>
          <w:color w:val="auto"/>
          <w:sz w:val="28"/>
          <w:szCs w:val="28"/>
        </w:rPr>
        <w:t xml:space="preserve"> </w:t>
      </w:r>
      <w:r w:rsidRPr="003D789D">
        <w:rPr>
          <w:rFonts w:hAnsi="Times New Roman"/>
          <w:color w:val="auto"/>
          <w:sz w:val="28"/>
          <w:szCs w:val="28"/>
        </w:rPr>
        <w:t>ученика</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нарушением</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hAnsi="Times New Roman"/>
          <w:color w:val="auto"/>
          <w:sz w:val="28"/>
          <w:szCs w:val="28"/>
        </w:rPr>
        <w:t xml:space="preserve"> </w:t>
      </w:r>
      <w:r w:rsidRPr="003D789D">
        <w:rPr>
          <w:rFonts w:hAnsi="Times New Roman"/>
          <w:color w:val="auto"/>
          <w:sz w:val="28"/>
          <w:szCs w:val="28"/>
        </w:rPr>
        <w:t>должна</w:t>
      </w:r>
      <w:r w:rsidRPr="003D789D">
        <w:rPr>
          <w:rFonts w:hAnsi="Times New Roman"/>
          <w:color w:val="auto"/>
          <w:sz w:val="28"/>
          <w:szCs w:val="28"/>
        </w:rPr>
        <w:t xml:space="preserve"> </w:t>
      </w:r>
      <w:r w:rsidRPr="003D789D">
        <w:rPr>
          <w:rFonts w:hAnsi="Times New Roman"/>
          <w:color w:val="auto"/>
          <w:sz w:val="28"/>
          <w:szCs w:val="28"/>
        </w:rPr>
        <w:t>занимать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классе</w:t>
      </w:r>
      <w:r w:rsidRPr="003D789D">
        <w:rPr>
          <w:rFonts w:hAnsi="Times New Roman"/>
          <w:color w:val="auto"/>
          <w:sz w:val="28"/>
          <w:szCs w:val="28"/>
        </w:rPr>
        <w:t xml:space="preserve"> </w:t>
      </w:r>
      <w:r w:rsidRPr="003D789D">
        <w:rPr>
          <w:rFonts w:hAnsi="Times New Roman"/>
          <w:color w:val="auto"/>
          <w:sz w:val="28"/>
          <w:szCs w:val="28"/>
        </w:rPr>
        <w:t>такое</w:t>
      </w:r>
      <w:r w:rsidRPr="003D789D">
        <w:rPr>
          <w:rFonts w:hAnsi="Times New Roman"/>
          <w:color w:val="auto"/>
          <w:sz w:val="28"/>
          <w:szCs w:val="28"/>
        </w:rPr>
        <w:t xml:space="preserve"> </w:t>
      </w:r>
      <w:r w:rsidRPr="003D789D">
        <w:rPr>
          <w:rFonts w:hAnsi="Times New Roman"/>
          <w:color w:val="auto"/>
          <w:sz w:val="28"/>
          <w:szCs w:val="28"/>
        </w:rPr>
        <w:t>положение</w:t>
      </w:r>
      <w:r w:rsidRPr="003D789D">
        <w:rPr>
          <w:rFonts w:ascii="Times New Roman"/>
          <w:color w:val="auto"/>
          <w:sz w:val="28"/>
          <w:szCs w:val="28"/>
        </w:rPr>
        <w:t xml:space="preserve">, </w:t>
      </w:r>
      <w:r w:rsidRPr="003D789D">
        <w:rPr>
          <w:rFonts w:hAnsi="Times New Roman"/>
          <w:color w:val="auto"/>
          <w:sz w:val="28"/>
          <w:szCs w:val="28"/>
        </w:rPr>
        <w:t>чтобы</w:t>
      </w:r>
      <w:r w:rsidRPr="003D789D">
        <w:rPr>
          <w:rFonts w:hAnsi="Times New Roman"/>
          <w:color w:val="auto"/>
          <w:sz w:val="28"/>
          <w:szCs w:val="28"/>
        </w:rPr>
        <w:t xml:space="preserve"> </w:t>
      </w:r>
      <w:r w:rsidRPr="003D789D">
        <w:rPr>
          <w:rFonts w:hAnsi="Times New Roman"/>
          <w:color w:val="auto"/>
          <w:sz w:val="28"/>
          <w:szCs w:val="28"/>
        </w:rPr>
        <w:t>сидящий</w:t>
      </w:r>
      <w:r w:rsidRPr="003D789D">
        <w:rPr>
          <w:rFonts w:hAnsi="Times New Roman"/>
          <w:color w:val="auto"/>
          <w:sz w:val="28"/>
          <w:szCs w:val="28"/>
        </w:rPr>
        <w:t xml:space="preserve"> </w:t>
      </w:r>
      <w:r w:rsidRPr="003D789D">
        <w:rPr>
          <w:rFonts w:hAnsi="Times New Roman"/>
          <w:color w:val="auto"/>
          <w:sz w:val="28"/>
          <w:szCs w:val="28"/>
        </w:rPr>
        <w:t>за</w:t>
      </w:r>
      <w:r w:rsidRPr="003D789D">
        <w:rPr>
          <w:rFonts w:hAnsi="Times New Roman"/>
          <w:color w:val="auto"/>
          <w:sz w:val="28"/>
          <w:szCs w:val="28"/>
        </w:rPr>
        <w:t xml:space="preserve"> </w:t>
      </w:r>
      <w:r w:rsidRPr="003D789D">
        <w:rPr>
          <w:rFonts w:hAnsi="Times New Roman"/>
          <w:color w:val="auto"/>
          <w:sz w:val="28"/>
          <w:szCs w:val="28"/>
        </w:rPr>
        <w:t>ней</w:t>
      </w:r>
      <w:r w:rsidRPr="003D789D">
        <w:rPr>
          <w:rFonts w:hAnsi="Times New Roman"/>
          <w:color w:val="auto"/>
          <w:sz w:val="28"/>
          <w:szCs w:val="28"/>
        </w:rPr>
        <w:t xml:space="preserve"> </w:t>
      </w:r>
      <w:r w:rsidRPr="003D789D">
        <w:rPr>
          <w:rFonts w:hAnsi="Times New Roman"/>
          <w:color w:val="auto"/>
          <w:sz w:val="28"/>
          <w:szCs w:val="28"/>
        </w:rPr>
        <w:t>ребенок</w:t>
      </w:r>
      <w:r w:rsidRPr="003D789D">
        <w:rPr>
          <w:rFonts w:hAnsi="Times New Roman"/>
          <w:color w:val="auto"/>
          <w:sz w:val="28"/>
          <w:szCs w:val="28"/>
        </w:rPr>
        <w:t xml:space="preserve"> </w:t>
      </w:r>
      <w:r w:rsidRPr="003D789D">
        <w:rPr>
          <w:rFonts w:hAnsi="Times New Roman"/>
          <w:color w:val="auto"/>
          <w:sz w:val="28"/>
          <w:szCs w:val="28"/>
        </w:rPr>
        <w:t>мог</w:t>
      </w:r>
      <w:r w:rsidRPr="003D789D">
        <w:rPr>
          <w:rFonts w:hAnsi="Times New Roman"/>
          <w:color w:val="auto"/>
          <w:sz w:val="28"/>
          <w:szCs w:val="28"/>
        </w:rPr>
        <w:t xml:space="preserve"> </w:t>
      </w:r>
      <w:r w:rsidRPr="003D789D">
        <w:rPr>
          <w:rFonts w:hAnsi="Times New Roman"/>
          <w:color w:val="auto"/>
          <w:sz w:val="28"/>
          <w:szCs w:val="28"/>
        </w:rPr>
        <w:t>видеть</w:t>
      </w:r>
      <w:r w:rsidRPr="003D789D">
        <w:rPr>
          <w:rFonts w:hAnsi="Times New Roman"/>
          <w:color w:val="auto"/>
          <w:sz w:val="28"/>
          <w:szCs w:val="28"/>
        </w:rPr>
        <w:t xml:space="preserve"> </w:t>
      </w:r>
      <w:r w:rsidRPr="003D789D">
        <w:rPr>
          <w:rFonts w:hAnsi="Times New Roman"/>
          <w:color w:val="auto"/>
          <w:sz w:val="28"/>
          <w:szCs w:val="28"/>
        </w:rPr>
        <w:t>лицо</w:t>
      </w:r>
      <w:r w:rsidRPr="003D789D">
        <w:rPr>
          <w:rFonts w:hAnsi="Times New Roman"/>
          <w:color w:val="auto"/>
          <w:sz w:val="28"/>
          <w:szCs w:val="28"/>
        </w:rPr>
        <w:t xml:space="preserve"> </w:t>
      </w:r>
      <w:r w:rsidRPr="003D789D">
        <w:rPr>
          <w:rFonts w:hAnsi="Times New Roman"/>
          <w:color w:val="auto"/>
          <w:sz w:val="28"/>
          <w:szCs w:val="28"/>
        </w:rPr>
        <w:t>учителя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лица</w:t>
      </w:r>
      <w:r w:rsidRPr="003D789D">
        <w:rPr>
          <w:rFonts w:hAnsi="Times New Roman"/>
          <w:color w:val="auto"/>
          <w:sz w:val="28"/>
          <w:szCs w:val="28"/>
        </w:rPr>
        <w:t xml:space="preserve"> </w:t>
      </w:r>
      <w:r w:rsidRPr="003D789D">
        <w:rPr>
          <w:rFonts w:hAnsi="Times New Roman"/>
          <w:color w:val="auto"/>
          <w:sz w:val="28"/>
          <w:szCs w:val="28"/>
        </w:rPr>
        <w:t>большинства</w:t>
      </w:r>
      <w:r w:rsidRPr="003D789D">
        <w:rPr>
          <w:rFonts w:hAnsi="Times New Roman"/>
          <w:color w:val="auto"/>
          <w:sz w:val="28"/>
          <w:szCs w:val="28"/>
        </w:rPr>
        <w:t xml:space="preserve"> </w:t>
      </w:r>
      <w:r w:rsidRPr="003D789D">
        <w:rPr>
          <w:rFonts w:hAnsi="Times New Roman"/>
          <w:color w:val="auto"/>
          <w:spacing w:val="2"/>
          <w:sz w:val="28"/>
          <w:szCs w:val="28"/>
        </w:rPr>
        <w:t>одноклассников</w:t>
      </w:r>
      <w:r w:rsidRPr="003D789D">
        <w:rPr>
          <w:rFonts w:ascii="Times New Roman"/>
          <w:color w:val="auto"/>
          <w:sz w:val="28"/>
          <w:szCs w:val="28"/>
        </w:rPr>
        <w:t xml:space="preserve">. </w:t>
      </w:r>
    </w:p>
    <w:p w:rsidR="00F65069" w:rsidRPr="003D789D" w:rsidRDefault="00C079E3" w:rsidP="00F956A1">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Рабочее</w:t>
      </w:r>
      <w:r w:rsidRPr="003D789D">
        <w:rPr>
          <w:rFonts w:hAnsi="Times New Roman"/>
          <w:color w:val="auto"/>
          <w:sz w:val="28"/>
          <w:szCs w:val="28"/>
        </w:rPr>
        <w:t xml:space="preserve"> </w:t>
      </w:r>
      <w:r w:rsidRPr="003D789D">
        <w:rPr>
          <w:rFonts w:hAnsi="Times New Roman"/>
          <w:color w:val="auto"/>
          <w:sz w:val="28"/>
          <w:szCs w:val="28"/>
        </w:rPr>
        <w:t>место</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hAnsi="Times New Roman"/>
          <w:color w:val="auto"/>
          <w:sz w:val="28"/>
          <w:szCs w:val="28"/>
        </w:rPr>
        <w:t xml:space="preserve"> </w:t>
      </w:r>
      <w:r w:rsidRPr="003D789D">
        <w:rPr>
          <w:rFonts w:hAnsi="Times New Roman"/>
          <w:color w:val="auto"/>
          <w:sz w:val="28"/>
          <w:szCs w:val="28"/>
        </w:rPr>
        <w:t>должно</w:t>
      </w:r>
      <w:r w:rsidRPr="003D789D">
        <w:rPr>
          <w:rFonts w:hAnsi="Times New Roman"/>
          <w:color w:val="auto"/>
          <w:sz w:val="28"/>
          <w:szCs w:val="28"/>
        </w:rPr>
        <w:t xml:space="preserve"> </w:t>
      </w:r>
      <w:r w:rsidRPr="003D789D">
        <w:rPr>
          <w:rFonts w:hAnsi="Times New Roman"/>
          <w:color w:val="auto"/>
          <w:sz w:val="28"/>
          <w:szCs w:val="28"/>
        </w:rPr>
        <w:t>быть</w:t>
      </w:r>
      <w:r w:rsidRPr="003D789D">
        <w:rPr>
          <w:rFonts w:hAnsi="Times New Roman"/>
          <w:color w:val="auto"/>
          <w:sz w:val="28"/>
          <w:szCs w:val="28"/>
        </w:rPr>
        <w:t xml:space="preserve"> </w:t>
      </w:r>
      <w:r w:rsidRPr="003D789D">
        <w:rPr>
          <w:rFonts w:hAnsi="Times New Roman"/>
          <w:color w:val="auto"/>
          <w:sz w:val="28"/>
          <w:szCs w:val="28"/>
        </w:rPr>
        <w:t>хорошо</w:t>
      </w:r>
      <w:r w:rsidRPr="003D789D">
        <w:rPr>
          <w:rFonts w:hAnsi="Times New Roman"/>
          <w:color w:val="auto"/>
          <w:sz w:val="28"/>
          <w:szCs w:val="28"/>
        </w:rPr>
        <w:t xml:space="preserve"> </w:t>
      </w:r>
      <w:r w:rsidRPr="003D789D">
        <w:rPr>
          <w:rFonts w:hAnsi="Times New Roman"/>
          <w:color w:val="auto"/>
          <w:sz w:val="28"/>
          <w:szCs w:val="28"/>
        </w:rPr>
        <w:t>освещено</w:t>
      </w: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парте</w:t>
      </w:r>
      <w:r w:rsidRPr="003D789D">
        <w:rPr>
          <w:rFonts w:hAnsi="Times New Roman"/>
          <w:color w:val="auto"/>
          <w:sz w:val="28"/>
          <w:szCs w:val="28"/>
        </w:rPr>
        <w:t xml:space="preserve"> </w:t>
      </w:r>
      <w:r w:rsidRPr="003D789D">
        <w:rPr>
          <w:rFonts w:hAnsi="Times New Roman"/>
          <w:color w:val="auto"/>
          <w:sz w:val="28"/>
          <w:szCs w:val="28"/>
        </w:rPr>
        <w:t>р</w:t>
      </w:r>
      <w:r w:rsidRPr="003D789D">
        <w:rPr>
          <w:rFonts w:hAnsi="Times New Roman"/>
          <w:color w:val="auto"/>
          <w:sz w:val="28"/>
          <w:szCs w:val="28"/>
        </w:rPr>
        <w:t>е</w:t>
      </w:r>
      <w:r w:rsidRPr="003D789D">
        <w:rPr>
          <w:rFonts w:hAnsi="Times New Roman"/>
          <w:color w:val="auto"/>
          <w:sz w:val="28"/>
          <w:szCs w:val="28"/>
        </w:rPr>
        <w:t>бенка</w:t>
      </w:r>
      <w:r w:rsidRPr="003D789D">
        <w:rPr>
          <w:rFonts w:hAnsi="Times New Roman"/>
          <w:color w:val="auto"/>
          <w:sz w:val="28"/>
          <w:szCs w:val="28"/>
        </w:rPr>
        <w:t xml:space="preserve"> </w:t>
      </w:r>
      <w:r w:rsidRPr="003D789D">
        <w:rPr>
          <w:rFonts w:hAnsi="Times New Roman"/>
          <w:color w:val="auto"/>
          <w:sz w:val="28"/>
          <w:szCs w:val="28"/>
        </w:rPr>
        <w:t>предусматривается</w:t>
      </w:r>
      <w:r w:rsidRPr="003D789D">
        <w:rPr>
          <w:rFonts w:hAnsi="Times New Roman"/>
          <w:color w:val="auto"/>
          <w:sz w:val="28"/>
          <w:szCs w:val="28"/>
        </w:rPr>
        <w:t xml:space="preserve"> </w:t>
      </w:r>
      <w:r w:rsidRPr="003D789D">
        <w:rPr>
          <w:rFonts w:hAnsi="Times New Roman"/>
          <w:color w:val="auto"/>
          <w:sz w:val="28"/>
          <w:szCs w:val="28"/>
        </w:rPr>
        <w:t>размещение</w:t>
      </w:r>
      <w:r w:rsidRPr="003D789D">
        <w:rPr>
          <w:rFonts w:hAnsi="Times New Roman"/>
          <w:color w:val="auto"/>
          <w:sz w:val="28"/>
          <w:szCs w:val="28"/>
        </w:rPr>
        <w:t xml:space="preserve"> </w:t>
      </w:r>
      <w:r w:rsidRPr="003D789D">
        <w:rPr>
          <w:rFonts w:hAnsi="Times New Roman"/>
          <w:color w:val="auto"/>
          <w:sz w:val="28"/>
          <w:szCs w:val="28"/>
        </w:rPr>
        <w:t>специальной</w:t>
      </w:r>
      <w:r w:rsidRPr="003D789D">
        <w:rPr>
          <w:rFonts w:hAnsi="Times New Roman"/>
          <w:color w:val="auto"/>
          <w:sz w:val="28"/>
          <w:szCs w:val="28"/>
        </w:rPr>
        <w:t xml:space="preserve"> </w:t>
      </w:r>
      <w:r w:rsidRPr="003D789D">
        <w:rPr>
          <w:rFonts w:hAnsi="Times New Roman"/>
          <w:color w:val="auto"/>
          <w:sz w:val="28"/>
          <w:szCs w:val="28"/>
        </w:rPr>
        <w:t>конструкции</w:t>
      </w:r>
      <w:r w:rsidRPr="003D789D">
        <w:rPr>
          <w:rFonts w:ascii="Times New Roman"/>
          <w:color w:val="auto"/>
          <w:sz w:val="28"/>
          <w:szCs w:val="28"/>
        </w:rPr>
        <w:t xml:space="preserve">, </w:t>
      </w:r>
      <w:r w:rsidRPr="003D789D">
        <w:rPr>
          <w:rFonts w:hAnsi="Times New Roman"/>
          <w:color w:val="auto"/>
          <w:sz w:val="28"/>
          <w:szCs w:val="28"/>
        </w:rPr>
        <w:t>планше</w:t>
      </w:r>
      <w:r w:rsidRPr="003D789D">
        <w:rPr>
          <w:rFonts w:hAnsi="Times New Roman"/>
          <w:color w:val="auto"/>
          <w:sz w:val="28"/>
          <w:szCs w:val="28"/>
        </w:rPr>
        <w:t>т</w:t>
      </w:r>
      <w:r w:rsidRPr="003D789D">
        <w:rPr>
          <w:rFonts w:hAnsi="Times New Roman"/>
          <w:color w:val="auto"/>
          <w:sz w:val="28"/>
          <w:szCs w:val="28"/>
        </w:rPr>
        <w:t>ной</w:t>
      </w:r>
      <w:r w:rsidRPr="003D789D">
        <w:rPr>
          <w:rFonts w:hAnsi="Times New Roman"/>
          <w:color w:val="auto"/>
          <w:sz w:val="28"/>
          <w:szCs w:val="28"/>
        </w:rPr>
        <w:t xml:space="preserve"> </w:t>
      </w:r>
      <w:r w:rsidRPr="003D789D">
        <w:rPr>
          <w:rFonts w:hAnsi="Times New Roman"/>
          <w:color w:val="auto"/>
          <w:sz w:val="28"/>
          <w:szCs w:val="28"/>
        </w:rPr>
        <w:t>доски</w:t>
      </w:r>
      <w:r w:rsidRPr="003D789D">
        <w:rPr>
          <w:rFonts w:ascii="Times New Roman"/>
          <w:color w:val="auto"/>
          <w:sz w:val="28"/>
          <w:szCs w:val="28"/>
        </w:rPr>
        <w:t xml:space="preserve">, </w:t>
      </w:r>
      <w:r w:rsidRPr="003D789D">
        <w:rPr>
          <w:rFonts w:hAnsi="Times New Roman"/>
          <w:color w:val="auto"/>
          <w:sz w:val="28"/>
          <w:szCs w:val="28"/>
        </w:rPr>
        <w:t>используемой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ситуациях</w:t>
      </w:r>
      <w:r w:rsidRPr="003D789D">
        <w:rPr>
          <w:rFonts w:hAnsi="Times New Roman"/>
          <w:color w:val="auto"/>
          <w:sz w:val="28"/>
          <w:szCs w:val="28"/>
        </w:rPr>
        <w:t xml:space="preserve"> </w:t>
      </w:r>
      <w:r w:rsidRPr="003D789D">
        <w:rPr>
          <w:rFonts w:hAnsi="Times New Roman"/>
          <w:color w:val="auto"/>
          <w:sz w:val="28"/>
          <w:szCs w:val="28"/>
        </w:rPr>
        <w:t>предъявления</w:t>
      </w:r>
      <w:r w:rsidRPr="003D789D">
        <w:rPr>
          <w:rFonts w:hAnsi="Times New Roman"/>
          <w:color w:val="auto"/>
          <w:sz w:val="28"/>
          <w:szCs w:val="28"/>
        </w:rPr>
        <w:t xml:space="preserve"> </w:t>
      </w:r>
      <w:r w:rsidRPr="003D789D">
        <w:rPr>
          <w:rFonts w:hAnsi="Times New Roman"/>
          <w:color w:val="auto"/>
          <w:sz w:val="28"/>
          <w:szCs w:val="28"/>
        </w:rPr>
        <w:t>незнакомых</w:t>
      </w:r>
      <w:r w:rsidRPr="003D789D">
        <w:rPr>
          <w:rFonts w:hAnsi="Times New Roman"/>
          <w:color w:val="auto"/>
          <w:sz w:val="28"/>
          <w:szCs w:val="28"/>
        </w:rPr>
        <w:t xml:space="preserve"> </w:t>
      </w:r>
      <w:r w:rsidRPr="003D789D">
        <w:rPr>
          <w:rFonts w:hAnsi="Times New Roman"/>
          <w:color w:val="auto"/>
          <w:sz w:val="28"/>
          <w:szCs w:val="28"/>
        </w:rPr>
        <w:t>слов</w:t>
      </w:r>
      <w:r w:rsidRPr="003D789D">
        <w:rPr>
          <w:rFonts w:ascii="Times New Roman"/>
          <w:color w:val="auto"/>
          <w:sz w:val="28"/>
          <w:szCs w:val="28"/>
        </w:rPr>
        <w:t xml:space="preserve">, </w:t>
      </w:r>
      <w:r w:rsidRPr="003D789D">
        <w:rPr>
          <w:rFonts w:hAnsi="Times New Roman"/>
          <w:color w:val="auto"/>
          <w:sz w:val="28"/>
          <w:szCs w:val="28"/>
        </w:rPr>
        <w:t>те</w:t>
      </w:r>
      <w:r w:rsidRPr="003D789D">
        <w:rPr>
          <w:rFonts w:hAnsi="Times New Roman"/>
          <w:color w:val="auto"/>
          <w:sz w:val="28"/>
          <w:szCs w:val="28"/>
        </w:rPr>
        <w:t>р</w:t>
      </w:r>
      <w:r w:rsidRPr="003D789D">
        <w:rPr>
          <w:rFonts w:hAnsi="Times New Roman"/>
          <w:color w:val="auto"/>
          <w:sz w:val="28"/>
          <w:szCs w:val="28"/>
        </w:rPr>
        <w:t>минов</w:t>
      </w:r>
      <w:r w:rsidRPr="003D789D">
        <w:rPr>
          <w:rFonts w:ascii="Times New Roman"/>
          <w:color w:val="auto"/>
          <w:sz w:val="28"/>
          <w:szCs w:val="28"/>
        </w:rPr>
        <w:t xml:space="preserve">, </w:t>
      </w:r>
      <w:r w:rsidRPr="003D789D">
        <w:rPr>
          <w:rFonts w:hAnsi="Times New Roman"/>
          <w:color w:val="auto"/>
          <w:sz w:val="28"/>
          <w:szCs w:val="28"/>
        </w:rPr>
        <w:t>необходимости</w:t>
      </w:r>
      <w:r w:rsidRPr="003D789D">
        <w:rPr>
          <w:rFonts w:hAnsi="Times New Roman"/>
          <w:color w:val="auto"/>
          <w:sz w:val="28"/>
          <w:szCs w:val="28"/>
        </w:rPr>
        <w:t xml:space="preserve"> </w:t>
      </w:r>
      <w:r w:rsidRPr="003D789D">
        <w:rPr>
          <w:rFonts w:hAnsi="Times New Roman"/>
          <w:color w:val="auto"/>
          <w:sz w:val="28"/>
          <w:szCs w:val="28"/>
        </w:rPr>
        <w:t>дополнительной</w:t>
      </w:r>
      <w:r w:rsidRPr="003D789D">
        <w:rPr>
          <w:rFonts w:hAnsi="Times New Roman"/>
          <w:color w:val="auto"/>
          <w:sz w:val="28"/>
          <w:szCs w:val="28"/>
        </w:rPr>
        <w:t xml:space="preserve"> </w:t>
      </w:r>
      <w:r w:rsidRPr="003D789D">
        <w:rPr>
          <w:rFonts w:hAnsi="Times New Roman"/>
          <w:color w:val="auto"/>
          <w:sz w:val="28"/>
          <w:szCs w:val="28"/>
        </w:rPr>
        <w:t>индивидуальной</w:t>
      </w:r>
      <w:r w:rsidRPr="003D789D">
        <w:rPr>
          <w:rFonts w:hAnsi="Times New Roman"/>
          <w:color w:val="auto"/>
          <w:sz w:val="28"/>
          <w:szCs w:val="28"/>
        </w:rPr>
        <w:t xml:space="preserve"> </w:t>
      </w:r>
      <w:r w:rsidRPr="003D789D">
        <w:rPr>
          <w:rFonts w:hAnsi="Times New Roman"/>
          <w:color w:val="auto"/>
          <w:sz w:val="28"/>
          <w:szCs w:val="28"/>
        </w:rPr>
        <w:t>помощи</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стороны</w:t>
      </w:r>
      <w:r w:rsidRPr="003D789D">
        <w:rPr>
          <w:rFonts w:hAnsi="Times New Roman"/>
          <w:color w:val="auto"/>
          <w:sz w:val="28"/>
          <w:szCs w:val="28"/>
        </w:rPr>
        <w:t xml:space="preserve"> </w:t>
      </w:r>
      <w:r w:rsidRPr="003D789D">
        <w:rPr>
          <w:rFonts w:hAnsi="Times New Roman"/>
          <w:color w:val="auto"/>
          <w:sz w:val="28"/>
          <w:szCs w:val="28"/>
        </w:rPr>
        <w:t>учителя</w:t>
      </w:r>
      <w:r w:rsidRPr="003D789D">
        <w:rPr>
          <w:rFonts w:hAnsi="Times New Roman"/>
          <w:color w:val="auto"/>
          <w:sz w:val="28"/>
          <w:szCs w:val="28"/>
        </w:rPr>
        <w:t xml:space="preserve"> </w:t>
      </w:r>
      <w:r w:rsidRPr="003D789D">
        <w:rPr>
          <w:rFonts w:hAnsi="Times New Roman"/>
          <w:color w:val="auto"/>
          <w:sz w:val="28"/>
          <w:szCs w:val="28"/>
        </w:rPr>
        <w:t>класса</w:t>
      </w:r>
      <w:r w:rsidRPr="003D789D">
        <w:rPr>
          <w:rFonts w:ascii="Times New Roman"/>
          <w:color w:val="auto"/>
          <w:sz w:val="28"/>
          <w:szCs w:val="28"/>
        </w:rPr>
        <w:t>.</w:t>
      </w:r>
    </w:p>
    <w:p w:rsidR="00F65069" w:rsidRPr="003D789D" w:rsidRDefault="00C079E3" w:rsidP="00F956A1">
      <w:pPr>
        <w:pStyle w:val="18TexstSPISOK1"/>
        <w:spacing w:line="360" w:lineRule="auto"/>
        <w:ind w:left="0" w:firstLine="709"/>
        <w:rPr>
          <w:rFonts w:ascii="Times New Roman" w:eastAsia="Times New Roman" w:hAnsi="Times New Roman" w:cs="Times New Roman"/>
          <w:color w:val="auto"/>
          <w:spacing w:val="2"/>
          <w:sz w:val="28"/>
          <w:szCs w:val="28"/>
        </w:rPr>
      </w:pPr>
      <w:r w:rsidRPr="003D789D">
        <w:rPr>
          <w:rFonts w:hAnsi="Times New Roman"/>
          <w:color w:val="auto"/>
          <w:spacing w:val="2"/>
          <w:sz w:val="28"/>
          <w:szCs w:val="28"/>
        </w:rPr>
        <w:t>При</w:t>
      </w:r>
      <w:r w:rsidRPr="003D789D">
        <w:rPr>
          <w:rFonts w:hAnsi="Times New Roman"/>
          <w:color w:val="auto"/>
          <w:spacing w:val="2"/>
          <w:sz w:val="28"/>
          <w:szCs w:val="28"/>
        </w:rPr>
        <w:t xml:space="preserve"> </w:t>
      </w:r>
      <w:r w:rsidRPr="003D789D">
        <w:rPr>
          <w:rFonts w:hAnsi="Times New Roman"/>
          <w:color w:val="auto"/>
          <w:spacing w:val="2"/>
          <w:sz w:val="28"/>
          <w:szCs w:val="28"/>
        </w:rPr>
        <w:t>наличии</w:t>
      </w:r>
      <w:r w:rsidRPr="003D789D">
        <w:rPr>
          <w:rFonts w:hAnsi="Times New Roman"/>
          <w:color w:val="auto"/>
          <w:spacing w:val="2"/>
          <w:sz w:val="28"/>
          <w:szCs w:val="28"/>
        </w:rPr>
        <w:t xml:space="preserve"> </w:t>
      </w:r>
      <w:r w:rsidRPr="003D789D">
        <w:rPr>
          <w:rFonts w:hAnsi="Times New Roman"/>
          <w:color w:val="auto"/>
          <w:spacing w:val="2"/>
          <w:sz w:val="28"/>
          <w:szCs w:val="28"/>
        </w:rPr>
        <w:t>у</w:t>
      </w:r>
      <w:r w:rsidRPr="003D789D">
        <w:rPr>
          <w:rFonts w:hAnsi="Times New Roman"/>
          <w:color w:val="auto"/>
          <w:spacing w:val="2"/>
          <w:sz w:val="28"/>
          <w:szCs w:val="28"/>
        </w:rPr>
        <w:t xml:space="preserve"> </w:t>
      </w:r>
      <w:r w:rsidRPr="003D789D">
        <w:rPr>
          <w:rFonts w:hAnsi="Times New Roman"/>
          <w:color w:val="auto"/>
          <w:spacing w:val="2"/>
          <w:sz w:val="28"/>
          <w:szCs w:val="28"/>
        </w:rPr>
        <w:t>глухого</w:t>
      </w:r>
      <w:r w:rsidRPr="003D789D">
        <w:rPr>
          <w:rFonts w:hAnsi="Times New Roman"/>
          <w:color w:val="auto"/>
          <w:spacing w:val="2"/>
          <w:sz w:val="28"/>
          <w:szCs w:val="28"/>
        </w:rPr>
        <w:t xml:space="preserve"> </w:t>
      </w:r>
      <w:r w:rsidRPr="003D789D">
        <w:rPr>
          <w:rFonts w:hAnsi="Times New Roman"/>
          <w:color w:val="auto"/>
          <w:spacing w:val="2"/>
          <w:sz w:val="28"/>
          <w:szCs w:val="28"/>
        </w:rPr>
        <w:t>ребенка</w:t>
      </w:r>
      <w:r w:rsidRPr="003D789D">
        <w:rPr>
          <w:rFonts w:hAnsi="Times New Roman"/>
          <w:color w:val="auto"/>
          <w:spacing w:val="2"/>
          <w:sz w:val="28"/>
          <w:szCs w:val="28"/>
        </w:rPr>
        <w:t xml:space="preserve"> </w:t>
      </w:r>
      <w:r w:rsidRPr="003D789D">
        <w:rPr>
          <w:rFonts w:hAnsi="Times New Roman"/>
          <w:color w:val="auto"/>
          <w:spacing w:val="2"/>
          <w:sz w:val="28"/>
          <w:szCs w:val="28"/>
        </w:rPr>
        <w:t>других</w:t>
      </w:r>
      <w:r w:rsidRPr="003D789D">
        <w:rPr>
          <w:rFonts w:hAnsi="Times New Roman"/>
          <w:color w:val="auto"/>
          <w:spacing w:val="2"/>
          <w:sz w:val="28"/>
          <w:szCs w:val="28"/>
        </w:rPr>
        <w:t xml:space="preserve"> </w:t>
      </w:r>
      <w:r w:rsidRPr="003D789D">
        <w:rPr>
          <w:rFonts w:hAnsi="Times New Roman"/>
          <w:color w:val="auto"/>
          <w:spacing w:val="2"/>
          <w:sz w:val="28"/>
          <w:szCs w:val="28"/>
        </w:rPr>
        <w:t>индивидуальных</w:t>
      </w:r>
      <w:r w:rsidRPr="003D789D">
        <w:rPr>
          <w:rFonts w:hAnsi="Times New Roman"/>
          <w:color w:val="auto"/>
          <w:spacing w:val="2"/>
          <w:sz w:val="28"/>
          <w:szCs w:val="28"/>
        </w:rPr>
        <w:t xml:space="preserve"> </w:t>
      </w:r>
      <w:r w:rsidRPr="003D789D">
        <w:rPr>
          <w:rFonts w:hAnsi="Times New Roman"/>
          <w:color w:val="auto"/>
          <w:spacing w:val="2"/>
          <w:sz w:val="28"/>
          <w:szCs w:val="28"/>
        </w:rPr>
        <w:t>особенн</w:t>
      </w:r>
      <w:r w:rsidRPr="003D789D">
        <w:rPr>
          <w:rFonts w:hAnsi="Times New Roman"/>
          <w:color w:val="auto"/>
          <w:spacing w:val="2"/>
          <w:sz w:val="28"/>
          <w:szCs w:val="28"/>
        </w:rPr>
        <w:t>о</w:t>
      </w:r>
      <w:r w:rsidRPr="003D789D">
        <w:rPr>
          <w:rFonts w:hAnsi="Times New Roman"/>
          <w:color w:val="auto"/>
          <w:spacing w:val="2"/>
          <w:sz w:val="28"/>
          <w:szCs w:val="28"/>
        </w:rPr>
        <w:t>стей</w:t>
      </w:r>
      <w:r w:rsidRPr="003D789D">
        <w:rPr>
          <w:rFonts w:hAnsi="Times New Roman"/>
          <w:color w:val="auto"/>
          <w:spacing w:val="2"/>
          <w:sz w:val="28"/>
          <w:szCs w:val="28"/>
        </w:rPr>
        <w:t xml:space="preserve"> </w:t>
      </w:r>
      <w:r w:rsidRPr="003D789D">
        <w:rPr>
          <w:rFonts w:hAnsi="Times New Roman"/>
          <w:color w:val="auto"/>
          <w:spacing w:val="2"/>
          <w:sz w:val="28"/>
          <w:szCs w:val="28"/>
        </w:rPr>
        <w:t>здоровья</w:t>
      </w:r>
      <w:r w:rsidRPr="003D789D">
        <w:rPr>
          <w:rFonts w:hAnsi="Times New Roman"/>
          <w:color w:val="auto"/>
          <w:spacing w:val="2"/>
          <w:sz w:val="28"/>
          <w:szCs w:val="28"/>
        </w:rPr>
        <w:t xml:space="preserve"> </w:t>
      </w:r>
      <w:r w:rsidRPr="003D789D">
        <w:rPr>
          <w:rFonts w:hAnsi="Times New Roman"/>
          <w:color w:val="auto"/>
          <w:spacing w:val="2"/>
          <w:sz w:val="28"/>
          <w:szCs w:val="28"/>
        </w:rPr>
        <w:t>рабочее</w:t>
      </w:r>
      <w:r w:rsidRPr="003D789D">
        <w:rPr>
          <w:rFonts w:hAnsi="Times New Roman"/>
          <w:color w:val="auto"/>
          <w:spacing w:val="2"/>
          <w:sz w:val="28"/>
          <w:szCs w:val="28"/>
        </w:rPr>
        <w:t xml:space="preserve"> </w:t>
      </w:r>
      <w:r w:rsidRPr="003D789D">
        <w:rPr>
          <w:rFonts w:hAnsi="Times New Roman"/>
          <w:color w:val="auto"/>
          <w:spacing w:val="2"/>
          <w:sz w:val="28"/>
          <w:szCs w:val="28"/>
        </w:rPr>
        <w:t>место</w:t>
      </w:r>
      <w:r w:rsidRPr="003D789D">
        <w:rPr>
          <w:rFonts w:hAnsi="Times New Roman"/>
          <w:color w:val="auto"/>
          <w:spacing w:val="2"/>
          <w:sz w:val="28"/>
          <w:szCs w:val="28"/>
        </w:rPr>
        <w:t xml:space="preserve"> </w:t>
      </w:r>
      <w:r w:rsidRPr="003D789D">
        <w:rPr>
          <w:rFonts w:hAnsi="Times New Roman"/>
          <w:color w:val="auto"/>
          <w:spacing w:val="2"/>
          <w:sz w:val="28"/>
          <w:szCs w:val="28"/>
        </w:rPr>
        <w:t>дополнительное</w:t>
      </w:r>
      <w:r w:rsidRPr="003D789D">
        <w:rPr>
          <w:rFonts w:hAnsi="Times New Roman"/>
          <w:color w:val="auto"/>
          <w:spacing w:val="2"/>
          <w:sz w:val="28"/>
          <w:szCs w:val="28"/>
        </w:rPr>
        <w:t xml:space="preserve"> </w:t>
      </w:r>
      <w:r w:rsidRPr="003D789D">
        <w:rPr>
          <w:rFonts w:hAnsi="Times New Roman"/>
          <w:color w:val="auto"/>
          <w:spacing w:val="2"/>
          <w:sz w:val="28"/>
          <w:szCs w:val="28"/>
        </w:rPr>
        <w:t>комплектуется</w:t>
      </w:r>
      <w:r w:rsidRPr="003D789D">
        <w:rPr>
          <w:rFonts w:hAnsi="Times New Roman"/>
          <w:color w:val="auto"/>
          <w:spacing w:val="2"/>
          <w:sz w:val="28"/>
          <w:szCs w:val="28"/>
        </w:rPr>
        <w:t xml:space="preserve"> </w:t>
      </w:r>
      <w:r w:rsidRPr="003D789D">
        <w:rPr>
          <w:rFonts w:hAnsi="Times New Roman"/>
          <w:color w:val="auto"/>
          <w:spacing w:val="2"/>
          <w:sz w:val="28"/>
          <w:szCs w:val="28"/>
        </w:rPr>
        <w:t>в</w:t>
      </w:r>
      <w:r w:rsidRPr="003D789D">
        <w:rPr>
          <w:rFonts w:hAnsi="Times New Roman"/>
          <w:color w:val="auto"/>
          <w:spacing w:val="2"/>
          <w:sz w:val="28"/>
          <w:szCs w:val="28"/>
        </w:rPr>
        <w:t xml:space="preserve"> </w:t>
      </w:r>
      <w:r w:rsidRPr="003D789D">
        <w:rPr>
          <w:rFonts w:hAnsi="Times New Roman"/>
          <w:color w:val="auto"/>
          <w:spacing w:val="2"/>
          <w:sz w:val="28"/>
          <w:szCs w:val="28"/>
        </w:rPr>
        <w:t>соответствии</w:t>
      </w:r>
      <w:r w:rsidRPr="003D789D">
        <w:rPr>
          <w:rFonts w:hAnsi="Times New Roman"/>
          <w:color w:val="auto"/>
          <w:spacing w:val="2"/>
          <w:sz w:val="28"/>
          <w:szCs w:val="28"/>
        </w:rPr>
        <w:t xml:space="preserve"> </w:t>
      </w:r>
      <w:r w:rsidRPr="003D789D">
        <w:rPr>
          <w:rFonts w:hAnsi="Times New Roman"/>
          <w:color w:val="auto"/>
          <w:spacing w:val="2"/>
          <w:sz w:val="28"/>
          <w:szCs w:val="28"/>
        </w:rPr>
        <w:t>с</w:t>
      </w:r>
      <w:r w:rsidRPr="003D789D">
        <w:rPr>
          <w:rFonts w:hAnsi="Times New Roman"/>
          <w:color w:val="auto"/>
          <w:spacing w:val="2"/>
          <w:sz w:val="28"/>
          <w:szCs w:val="28"/>
        </w:rPr>
        <w:t xml:space="preserve"> </w:t>
      </w:r>
      <w:r w:rsidRPr="003D789D">
        <w:rPr>
          <w:rFonts w:hAnsi="Times New Roman"/>
          <w:color w:val="auto"/>
          <w:spacing w:val="2"/>
          <w:sz w:val="28"/>
          <w:szCs w:val="28"/>
        </w:rPr>
        <w:t>ними</w:t>
      </w:r>
      <w:r w:rsidRPr="003D789D">
        <w:rPr>
          <w:rFonts w:ascii="Times New Roman"/>
          <w:color w:val="auto"/>
          <w:spacing w:val="2"/>
          <w:sz w:val="28"/>
          <w:szCs w:val="28"/>
        </w:rPr>
        <w:t xml:space="preserve">. </w:t>
      </w:r>
    </w:p>
    <w:p w:rsidR="00F65069" w:rsidRPr="003D789D" w:rsidRDefault="00C079E3" w:rsidP="003D789D">
      <w:pPr>
        <w:pStyle w:val="18TexstSPISOK10"/>
        <w:spacing w:line="240" w:lineRule="auto"/>
        <w:ind w:left="0" w:firstLine="0"/>
        <w:jc w:val="center"/>
        <w:rPr>
          <w:rFonts w:ascii="Times New Roman" w:eastAsia="Times New Roman" w:hAnsi="Times New Roman" w:cs="Times New Roman"/>
          <w:i/>
          <w:iCs/>
          <w:color w:val="auto"/>
          <w:spacing w:val="2"/>
          <w:sz w:val="28"/>
          <w:szCs w:val="28"/>
        </w:rPr>
      </w:pPr>
      <w:r w:rsidRPr="003D789D">
        <w:rPr>
          <w:rFonts w:hAnsi="Times New Roman"/>
          <w:b/>
          <w:bCs/>
          <w:i/>
          <w:iCs/>
          <w:color w:val="auto"/>
          <w:sz w:val="28"/>
          <w:szCs w:val="28"/>
        </w:rPr>
        <w:t>Технические</w:t>
      </w:r>
      <w:r w:rsidRPr="003D789D">
        <w:rPr>
          <w:rFonts w:hAnsi="Times New Roman"/>
          <w:b/>
          <w:bCs/>
          <w:i/>
          <w:iCs/>
          <w:color w:val="auto"/>
          <w:sz w:val="28"/>
          <w:szCs w:val="28"/>
        </w:rPr>
        <w:t xml:space="preserve"> </w:t>
      </w:r>
      <w:r w:rsidRPr="003D789D">
        <w:rPr>
          <w:rFonts w:hAnsi="Times New Roman"/>
          <w:b/>
          <w:bCs/>
          <w:i/>
          <w:iCs/>
          <w:color w:val="auto"/>
          <w:sz w:val="28"/>
          <w:szCs w:val="28"/>
        </w:rPr>
        <w:t>средства</w:t>
      </w:r>
      <w:r w:rsidRPr="003D789D">
        <w:rPr>
          <w:rFonts w:hAnsi="Times New Roman"/>
          <w:b/>
          <w:bCs/>
          <w:i/>
          <w:iCs/>
          <w:color w:val="auto"/>
          <w:sz w:val="28"/>
          <w:szCs w:val="28"/>
        </w:rPr>
        <w:t xml:space="preserve"> </w:t>
      </w:r>
      <w:r w:rsidRPr="003D789D">
        <w:rPr>
          <w:rFonts w:hAnsi="Times New Roman"/>
          <w:b/>
          <w:bCs/>
          <w:i/>
          <w:iCs/>
          <w:color w:val="auto"/>
          <w:sz w:val="28"/>
          <w:szCs w:val="28"/>
        </w:rPr>
        <w:t>обучения</w:t>
      </w:r>
      <w:r w:rsidRPr="003D789D">
        <w:rPr>
          <w:rFonts w:ascii="Times New Roman"/>
          <w:b/>
          <w:bCs/>
          <w:i/>
          <w:iCs/>
          <w:color w:val="auto"/>
          <w:sz w:val="28"/>
          <w:szCs w:val="28"/>
        </w:rPr>
        <w:t xml:space="preserve">, </w:t>
      </w:r>
      <w:r w:rsidRPr="003D789D">
        <w:rPr>
          <w:rFonts w:hAnsi="Times New Roman"/>
          <w:b/>
          <w:bCs/>
          <w:i/>
          <w:iCs/>
          <w:color w:val="auto"/>
          <w:sz w:val="28"/>
          <w:szCs w:val="28"/>
        </w:rPr>
        <w:t>включая</w:t>
      </w:r>
      <w:r w:rsidRPr="003D789D">
        <w:rPr>
          <w:rFonts w:hAnsi="Times New Roman"/>
          <w:b/>
          <w:bCs/>
          <w:i/>
          <w:iCs/>
          <w:color w:val="auto"/>
          <w:sz w:val="28"/>
          <w:szCs w:val="28"/>
        </w:rPr>
        <w:t xml:space="preserve"> </w:t>
      </w:r>
      <w:r w:rsidRPr="003D789D">
        <w:rPr>
          <w:rFonts w:hAnsi="Times New Roman"/>
          <w:b/>
          <w:bCs/>
          <w:i/>
          <w:iCs/>
          <w:color w:val="auto"/>
          <w:sz w:val="28"/>
          <w:szCs w:val="28"/>
        </w:rPr>
        <w:t>специализированные</w:t>
      </w:r>
      <w:r w:rsidRPr="003D789D">
        <w:rPr>
          <w:rFonts w:hAnsi="Times New Roman"/>
          <w:b/>
          <w:bCs/>
          <w:i/>
          <w:iCs/>
          <w:color w:val="auto"/>
          <w:sz w:val="28"/>
          <w:szCs w:val="28"/>
        </w:rPr>
        <w:t xml:space="preserve"> </w:t>
      </w:r>
      <w:r w:rsidR="00F956A1">
        <w:rPr>
          <w:rFonts w:hAnsi="Times New Roman"/>
          <w:b/>
          <w:bCs/>
          <w:i/>
          <w:iCs/>
          <w:color w:val="auto"/>
          <w:sz w:val="28"/>
          <w:szCs w:val="28"/>
        </w:rPr>
        <w:br/>
      </w:r>
      <w:r w:rsidRPr="003D789D">
        <w:rPr>
          <w:rFonts w:hAnsi="Times New Roman"/>
          <w:b/>
          <w:bCs/>
          <w:i/>
          <w:iCs/>
          <w:color w:val="auto"/>
          <w:sz w:val="28"/>
          <w:szCs w:val="28"/>
        </w:rPr>
        <w:t>компьютерные</w:t>
      </w:r>
      <w:r w:rsidRPr="003D789D">
        <w:rPr>
          <w:rFonts w:hAnsi="Times New Roman"/>
          <w:b/>
          <w:bCs/>
          <w:i/>
          <w:iCs/>
          <w:color w:val="auto"/>
          <w:sz w:val="28"/>
          <w:szCs w:val="28"/>
        </w:rPr>
        <w:t xml:space="preserve"> </w:t>
      </w:r>
      <w:r w:rsidRPr="003D789D">
        <w:rPr>
          <w:rFonts w:hAnsi="Times New Roman"/>
          <w:b/>
          <w:bCs/>
          <w:i/>
          <w:iCs/>
          <w:color w:val="auto"/>
          <w:sz w:val="28"/>
          <w:szCs w:val="28"/>
        </w:rPr>
        <w:t>инструменты</w:t>
      </w:r>
      <w:r w:rsidRPr="003D789D">
        <w:rPr>
          <w:rFonts w:hAnsi="Times New Roman"/>
          <w:b/>
          <w:bCs/>
          <w:i/>
          <w:iCs/>
          <w:color w:val="auto"/>
          <w:sz w:val="28"/>
          <w:szCs w:val="28"/>
        </w:rPr>
        <w:t xml:space="preserve"> </w:t>
      </w:r>
      <w:r w:rsidRPr="003D789D">
        <w:rPr>
          <w:rFonts w:hAnsi="Times New Roman"/>
          <w:b/>
          <w:bCs/>
          <w:i/>
          <w:iCs/>
          <w:color w:val="auto"/>
          <w:sz w:val="28"/>
          <w:szCs w:val="28"/>
        </w:rPr>
        <w:t>обучения</w:t>
      </w:r>
      <w:r w:rsidRPr="003D789D">
        <w:rPr>
          <w:rFonts w:ascii="Times New Roman"/>
          <w:b/>
          <w:bCs/>
          <w:i/>
          <w:iCs/>
          <w:color w:val="auto"/>
          <w:sz w:val="28"/>
          <w:szCs w:val="28"/>
        </w:rPr>
        <w:t xml:space="preserve">, </w:t>
      </w:r>
      <w:r w:rsidRPr="003D789D">
        <w:rPr>
          <w:rFonts w:hAnsi="Times New Roman"/>
          <w:b/>
          <w:bCs/>
          <w:i/>
          <w:iCs/>
          <w:color w:val="auto"/>
          <w:sz w:val="28"/>
          <w:szCs w:val="28"/>
        </w:rPr>
        <w:t>ориентированные</w:t>
      </w:r>
      <w:r w:rsidRPr="003D789D">
        <w:rPr>
          <w:rFonts w:hAnsi="Times New Roman"/>
          <w:b/>
          <w:bCs/>
          <w:i/>
          <w:iCs/>
          <w:color w:val="auto"/>
          <w:sz w:val="28"/>
          <w:szCs w:val="28"/>
        </w:rPr>
        <w:t xml:space="preserve"> </w:t>
      </w:r>
      <w:r w:rsidR="00F956A1">
        <w:rPr>
          <w:rFonts w:hAnsi="Times New Roman"/>
          <w:b/>
          <w:bCs/>
          <w:i/>
          <w:iCs/>
          <w:color w:val="auto"/>
          <w:sz w:val="28"/>
          <w:szCs w:val="28"/>
        </w:rPr>
        <w:br/>
      </w:r>
      <w:r w:rsidRPr="003D789D">
        <w:rPr>
          <w:rFonts w:hAnsi="Times New Roman"/>
          <w:b/>
          <w:bCs/>
          <w:i/>
          <w:iCs/>
          <w:color w:val="auto"/>
          <w:sz w:val="28"/>
          <w:szCs w:val="28"/>
        </w:rPr>
        <w:t>на</w:t>
      </w:r>
      <w:r w:rsidRPr="003D789D">
        <w:rPr>
          <w:rFonts w:hAnsi="Times New Roman"/>
          <w:b/>
          <w:bCs/>
          <w:i/>
          <w:iCs/>
          <w:color w:val="auto"/>
          <w:sz w:val="28"/>
          <w:szCs w:val="28"/>
        </w:rPr>
        <w:t xml:space="preserve"> </w:t>
      </w:r>
      <w:r w:rsidRPr="003D789D">
        <w:rPr>
          <w:rFonts w:hAnsi="Times New Roman"/>
          <w:b/>
          <w:bCs/>
          <w:i/>
          <w:iCs/>
          <w:color w:val="auto"/>
          <w:sz w:val="28"/>
          <w:szCs w:val="28"/>
        </w:rPr>
        <w:t>удовлетворение</w:t>
      </w:r>
      <w:r w:rsidRPr="003D789D">
        <w:rPr>
          <w:rFonts w:hAnsi="Times New Roman"/>
          <w:b/>
          <w:bCs/>
          <w:i/>
          <w:iCs/>
          <w:color w:val="auto"/>
          <w:sz w:val="28"/>
          <w:szCs w:val="28"/>
        </w:rPr>
        <w:t xml:space="preserve"> </w:t>
      </w:r>
      <w:r w:rsidRPr="003D789D">
        <w:rPr>
          <w:rFonts w:hAnsi="Times New Roman"/>
          <w:b/>
          <w:bCs/>
          <w:i/>
          <w:iCs/>
          <w:color w:val="auto"/>
          <w:sz w:val="28"/>
          <w:szCs w:val="28"/>
        </w:rPr>
        <w:t>особых</w:t>
      </w:r>
      <w:r w:rsidRPr="003D789D">
        <w:rPr>
          <w:rFonts w:hAnsi="Times New Roman"/>
          <w:b/>
          <w:bCs/>
          <w:i/>
          <w:iCs/>
          <w:color w:val="auto"/>
          <w:sz w:val="28"/>
          <w:szCs w:val="28"/>
        </w:rPr>
        <w:t xml:space="preserve"> </w:t>
      </w:r>
      <w:r w:rsidRPr="003D789D">
        <w:rPr>
          <w:rFonts w:hAnsi="Times New Roman"/>
          <w:b/>
          <w:bCs/>
          <w:i/>
          <w:iCs/>
          <w:color w:val="auto"/>
          <w:sz w:val="28"/>
          <w:szCs w:val="28"/>
        </w:rPr>
        <w:t>образовательных</w:t>
      </w:r>
      <w:r w:rsidRPr="003D789D">
        <w:rPr>
          <w:rFonts w:hAnsi="Times New Roman"/>
          <w:b/>
          <w:bCs/>
          <w:i/>
          <w:iCs/>
          <w:color w:val="auto"/>
          <w:sz w:val="28"/>
          <w:szCs w:val="28"/>
        </w:rPr>
        <w:t xml:space="preserve"> </w:t>
      </w:r>
      <w:r w:rsidRPr="003D789D">
        <w:rPr>
          <w:rFonts w:hAnsi="Times New Roman"/>
          <w:b/>
          <w:bCs/>
          <w:i/>
          <w:iCs/>
          <w:color w:val="auto"/>
          <w:sz w:val="28"/>
          <w:szCs w:val="28"/>
        </w:rPr>
        <w:t>потребностей</w:t>
      </w:r>
    </w:p>
    <w:p w:rsidR="00F65069" w:rsidRPr="00F956A1" w:rsidRDefault="00C079E3" w:rsidP="00F956A1">
      <w:pPr>
        <w:pStyle w:val="18TexstSPISOK1"/>
        <w:tabs>
          <w:tab w:val="clear" w:pos="360"/>
        </w:tabs>
        <w:spacing w:line="360" w:lineRule="auto"/>
        <w:ind w:left="0" w:firstLine="709"/>
        <w:rPr>
          <w:rFonts w:ascii="Times New Roman" w:eastAsia="Times New Roman" w:hAnsi="Times New Roman" w:cs="Times New Roman"/>
          <w:color w:val="auto"/>
          <w:spacing w:val="2"/>
          <w:sz w:val="28"/>
          <w:szCs w:val="28"/>
        </w:rPr>
      </w:pPr>
      <w:r w:rsidRPr="00F956A1">
        <w:rPr>
          <w:rFonts w:ascii="Times New Roman" w:hAnsi="Times New Roman" w:cs="Times New Roman"/>
          <w:color w:val="auto"/>
          <w:spacing w:val="2"/>
          <w:sz w:val="28"/>
          <w:szCs w:val="28"/>
        </w:rPr>
        <w:t>Обязательным условием является обеспечение глухого ученика инд</w:t>
      </w:r>
      <w:r w:rsidRPr="00F956A1">
        <w:rPr>
          <w:rFonts w:ascii="Times New Roman" w:hAnsi="Times New Roman" w:cs="Times New Roman"/>
          <w:color w:val="auto"/>
          <w:spacing w:val="2"/>
          <w:sz w:val="28"/>
          <w:szCs w:val="28"/>
        </w:rPr>
        <w:t>и</w:t>
      </w:r>
      <w:r w:rsidRPr="00F956A1">
        <w:rPr>
          <w:rFonts w:ascii="Times New Roman" w:hAnsi="Times New Roman" w:cs="Times New Roman"/>
          <w:color w:val="auto"/>
          <w:spacing w:val="2"/>
          <w:sz w:val="28"/>
          <w:szCs w:val="28"/>
        </w:rPr>
        <w:t>видуальной современной электроакустической и звукоусиливающей апп</w:t>
      </w:r>
      <w:r w:rsidRPr="00F956A1">
        <w:rPr>
          <w:rFonts w:ascii="Times New Roman" w:hAnsi="Times New Roman" w:cs="Times New Roman"/>
          <w:color w:val="auto"/>
          <w:spacing w:val="2"/>
          <w:sz w:val="28"/>
          <w:szCs w:val="28"/>
        </w:rPr>
        <w:t>а</w:t>
      </w:r>
      <w:r w:rsidRPr="00F956A1">
        <w:rPr>
          <w:rFonts w:ascii="Times New Roman" w:hAnsi="Times New Roman" w:cs="Times New Roman"/>
          <w:color w:val="auto"/>
          <w:spacing w:val="2"/>
          <w:sz w:val="28"/>
          <w:szCs w:val="28"/>
        </w:rPr>
        <w:t>ратурой. Бинауральное (двустороннее) слухопротезирование современными цифровыми слуховыми аппаратами и/или двусторонняя имплантация и/или одновременное пользование имплантом и индивидуальным слуховым апп</w:t>
      </w:r>
      <w:r w:rsidRPr="00F956A1">
        <w:rPr>
          <w:rFonts w:ascii="Times New Roman" w:hAnsi="Times New Roman" w:cs="Times New Roman"/>
          <w:color w:val="auto"/>
          <w:spacing w:val="2"/>
          <w:sz w:val="28"/>
          <w:szCs w:val="28"/>
        </w:rPr>
        <w:t>а</w:t>
      </w:r>
      <w:r w:rsidRPr="00F956A1">
        <w:rPr>
          <w:rFonts w:ascii="Times New Roman" w:hAnsi="Times New Roman" w:cs="Times New Roman"/>
          <w:color w:val="auto"/>
          <w:spacing w:val="2"/>
          <w:sz w:val="28"/>
          <w:szCs w:val="28"/>
        </w:rPr>
        <w:t>ратом (с учетом медицинских показаний)позволяют повысить эффекти</w:t>
      </w:r>
      <w:r w:rsidRPr="00F956A1">
        <w:rPr>
          <w:rFonts w:ascii="Times New Roman" w:hAnsi="Times New Roman" w:cs="Times New Roman"/>
          <w:color w:val="auto"/>
          <w:spacing w:val="2"/>
          <w:sz w:val="28"/>
          <w:szCs w:val="28"/>
        </w:rPr>
        <w:t>в</w:t>
      </w:r>
      <w:r w:rsidRPr="00F956A1">
        <w:rPr>
          <w:rFonts w:ascii="Times New Roman" w:hAnsi="Times New Roman" w:cs="Times New Roman"/>
          <w:color w:val="auto"/>
          <w:spacing w:val="2"/>
          <w:sz w:val="28"/>
          <w:szCs w:val="28"/>
        </w:rPr>
        <w:t>ность восприятия звучащей речи и неречевых звучаний, а также локализ</w:t>
      </w:r>
      <w:r w:rsidRPr="00F956A1">
        <w:rPr>
          <w:rFonts w:ascii="Times New Roman" w:hAnsi="Times New Roman" w:cs="Times New Roman"/>
          <w:color w:val="auto"/>
          <w:spacing w:val="2"/>
          <w:sz w:val="28"/>
          <w:szCs w:val="28"/>
        </w:rPr>
        <w:t>о</w:t>
      </w:r>
      <w:r w:rsidRPr="00F956A1">
        <w:rPr>
          <w:rFonts w:ascii="Times New Roman" w:hAnsi="Times New Roman" w:cs="Times New Roman"/>
          <w:color w:val="auto"/>
          <w:spacing w:val="2"/>
          <w:sz w:val="28"/>
          <w:szCs w:val="28"/>
        </w:rPr>
        <w:t>вать звук в пространстве, в том числе быстро находить говорящего. Целес</w:t>
      </w:r>
      <w:r w:rsidRPr="00F956A1">
        <w:rPr>
          <w:rFonts w:ascii="Times New Roman" w:hAnsi="Times New Roman" w:cs="Times New Roman"/>
          <w:color w:val="auto"/>
          <w:spacing w:val="2"/>
          <w:sz w:val="28"/>
          <w:szCs w:val="28"/>
        </w:rPr>
        <w:t>о</w:t>
      </w:r>
      <w:r w:rsidRPr="00F956A1">
        <w:rPr>
          <w:rFonts w:ascii="Times New Roman" w:hAnsi="Times New Roman" w:cs="Times New Roman"/>
          <w:color w:val="auto"/>
          <w:spacing w:val="2"/>
          <w:sz w:val="28"/>
          <w:szCs w:val="28"/>
        </w:rPr>
        <w:t>образно оснащение учебного процесса дополнительными техническими средствами, обеспечивающими оптимальные условия для восприятия ус</w:t>
      </w:r>
      <w:r w:rsidRPr="00F956A1">
        <w:rPr>
          <w:rFonts w:ascii="Times New Roman" w:hAnsi="Times New Roman" w:cs="Times New Roman"/>
          <w:color w:val="auto"/>
          <w:spacing w:val="2"/>
          <w:sz w:val="28"/>
          <w:szCs w:val="28"/>
        </w:rPr>
        <w:t>т</w:t>
      </w:r>
      <w:r w:rsidRPr="00F956A1">
        <w:rPr>
          <w:rFonts w:ascii="Times New Roman" w:hAnsi="Times New Roman" w:cs="Times New Roman"/>
          <w:color w:val="auto"/>
          <w:spacing w:val="2"/>
          <w:sz w:val="28"/>
          <w:szCs w:val="28"/>
        </w:rPr>
        <w:t>ной речи при повышенном уровне шума. Среди них коммуникационные системы (системы FM-радио), программно-аппаратные комплексы (Soft –board, мультимедиа и оверхед–проекторы), видео и аудио системы, техн</w:t>
      </w:r>
      <w:r w:rsidRPr="00F956A1">
        <w:rPr>
          <w:rFonts w:ascii="Times New Roman" w:hAnsi="Times New Roman" w:cs="Times New Roman"/>
          <w:color w:val="auto"/>
          <w:spacing w:val="2"/>
          <w:sz w:val="28"/>
          <w:szCs w:val="28"/>
        </w:rPr>
        <w:t>и</w:t>
      </w:r>
      <w:r w:rsidRPr="00F956A1">
        <w:rPr>
          <w:rFonts w:ascii="Times New Roman" w:hAnsi="Times New Roman" w:cs="Times New Roman"/>
          <w:color w:val="auto"/>
          <w:spacing w:val="2"/>
          <w:sz w:val="28"/>
          <w:szCs w:val="28"/>
        </w:rPr>
        <w:t>ческие средства для формирования произносительной стороны устной речи, в том числе позволяющие ребенку осуществлять визуальный контроль за  характеристиками собственной речи.</w:t>
      </w:r>
    </w:p>
    <w:p w:rsidR="00F65069" w:rsidRPr="00F956A1" w:rsidRDefault="00C079E3" w:rsidP="00F956A1">
      <w:pPr>
        <w:pStyle w:val="18TexstSPISOK1"/>
        <w:tabs>
          <w:tab w:val="clear" w:pos="360"/>
        </w:tabs>
        <w:spacing w:line="360" w:lineRule="auto"/>
        <w:ind w:left="0" w:firstLine="709"/>
        <w:rPr>
          <w:rFonts w:ascii="Times New Roman" w:eastAsia="Times New Roman" w:hAnsi="Times New Roman" w:cs="Times New Roman"/>
          <w:color w:val="auto"/>
          <w:spacing w:val="2"/>
          <w:sz w:val="28"/>
          <w:szCs w:val="28"/>
        </w:rPr>
      </w:pPr>
      <w:r w:rsidRPr="00F956A1">
        <w:rPr>
          <w:rFonts w:ascii="Times New Roman" w:hAnsi="Times New Roman" w:cs="Times New Roman"/>
          <w:color w:val="auto"/>
          <w:spacing w:val="2"/>
          <w:sz w:val="28"/>
          <w:szCs w:val="28"/>
        </w:rPr>
        <w:t>К необходимым техническим средствам обучения относятся специ</w:t>
      </w:r>
      <w:r w:rsidRPr="00F956A1">
        <w:rPr>
          <w:rFonts w:ascii="Times New Roman" w:hAnsi="Times New Roman" w:cs="Times New Roman"/>
          <w:color w:val="auto"/>
          <w:spacing w:val="2"/>
          <w:sz w:val="28"/>
          <w:szCs w:val="28"/>
        </w:rPr>
        <w:t>а</w:t>
      </w:r>
      <w:r w:rsidRPr="00F956A1">
        <w:rPr>
          <w:rFonts w:ascii="Times New Roman" w:hAnsi="Times New Roman" w:cs="Times New Roman"/>
          <w:color w:val="auto"/>
          <w:spacing w:val="2"/>
          <w:sz w:val="28"/>
          <w:szCs w:val="28"/>
        </w:rPr>
        <w:t xml:space="preserve">лизированные компьютерные инструменты обучения, ориентированные на удовлетворение особых образовательных потребностей глухих детей. </w:t>
      </w:r>
    </w:p>
    <w:p w:rsidR="00F65069" w:rsidRPr="00F956A1" w:rsidRDefault="00C079E3" w:rsidP="00F956A1">
      <w:pPr>
        <w:pStyle w:val="18TexstSPISOK1"/>
        <w:spacing w:line="360" w:lineRule="auto"/>
        <w:ind w:left="0" w:firstLine="0"/>
        <w:jc w:val="center"/>
        <w:rPr>
          <w:rFonts w:ascii="Times New Roman" w:eastAsia="Times New Roman" w:hAnsi="Times New Roman" w:cs="Times New Roman"/>
          <w:i/>
          <w:iCs/>
          <w:color w:val="auto"/>
          <w:sz w:val="28"/>
          <w:szCs w:val="28"/>
        </w:rPr>
      </w:pPr>
      <w:r w:rsidRPr="00F956A1">
        <w:rPr>
          <w:rFonts w:ascii="Times New Roman" w:hAnsi="Times New Roman" w:cs="Times New Roman"/>
          <w:i/>
          <w:iCs/>
          <w:color w:val="auto"/>
          <w:sz w:val="28"/>
          <w:szCs w:val="28"/>
        </w:rPr>
        <w:t>Требования к специальным учебникам, специальным рабочим тетрадям, сп</w:t>
      </w:r>
      <w:r w:rsidRPr="00F956A1">
        <w:rPr>
          <w:rFonts w:ascii="Times New Roman" w:hAnsi="Times New Roman" w:cs="Times New Roman"/>
          <w:i/>
          <w:iCs/>
          <w:color w:val="auto"/>
          <w:sz w:val="28"/>
          <w:szCs w:val="28"/>
        </w:rPr>
        <w:t>е</w:t>
      </w:r>
      <w:r w:rsidRPr="00F956A1">
        <w:rPr>
          <w:rFonts w:ascii="Times New Roman" w:hAnsi="Times New Roman" w:cs="Times New Roman"/>
          <w:i/>
          <w:iCs/>
          <w:color w:val="auto"/>
          <w:sz w:val="28"/>
          <w:szCs w:val="28"/>
        </w:rPr>
        <w:t>циальным дидактическим материалам, специальным компьютерным инс</w:t>
      </w:r>
      <w:r w:rsidRPr="00F956A1">
        <w:rPr>
          <w:rFonts w:ascii="Times New Roman" w:hAnsi="Times New Roman" w:cs="Times New Roman"/>
          <w:i/>
          <w:iCs/>
          <w:color w:val="auto"/>
          <w:sz w:val="28"/>
          <w:szCs w:val="28"/>
        </w:rPr>
        <w:t>т</w:t>
      </w:r>
      <w:r w:rsidRPr="00F956A1">
        <w:rPr>
          <w:rFonts w:ascii="Times New Roman" w:hAnsi="Times New Roman" w:cs="Times New Roman"/>
          <w:i/>
          <w:iCs/>
          <w:color w:val="auto"/>
          <w:sz w:val="28"/>
          <w:szCs w:val="28"/>
        </w:rPr>
        <w:t>рументам обучения</w:t>
      </w:r>
    </w:p>
    <w:p w:rsidR="00F65069" w:rsidRPr="00F956A1" w:rsidRDefault="00C079E3" w:rsidP="00F956A1">
      <w:pPr>
        <w:pStyle w:val="18TexstSPISOK1"/>
        <w:tabs>
          <w:tab w:val="clear" w:pos="640"/>
        </w:tabs>
        <w:spacing w:line="360" w:lineRule="auto"/>
        <w:ind w:left="0" w:firstLine="709"/>
        <w:rPr>
          <w:rFonts w:ascii="Times New Roman" w:eastAsia="Times New Roman" w:hAnsi="Times New Roman" w:cs="Times New Roman"/>
          <w:color w:val="auto"/>
          <w:spacing w:val="2"/>
          <w:sz w:val="28"/>
          <w:szCs w:val="28"/>
        </w:rPr>
      </w:pPr>
      <w:r w:rsidRPr="00F956A1">
        <w:rPr>
          <w:rFonts w:ascii="Times New Roman" w:hAnsi="Times New Roman" w:cs="Times New Roman"/>
          <w:color w:val="auto"/>
          <w:spacing w:val="2"/>
          <w:sz w:val="28"/>
          <w:szCs w:val="28"/>
        </w:rPr>
        <w:t>Реализация АООП программы начального общего образования глухих обучающихся варианта 1.1. предусматривает использование базовых уче</w:t>
      </w:r>
      <w:r w:rsidRPr="00F956A1">
        <w:rPr>
          <w:rFonts w:ascii="Times New Roman" w:hAnsi="Times New Roman" w:cs="Times New Roman"/>
          <w:color w:val="auto"/>
          <w:spacing w:val="2"/>
          <w:sz w:val="28"/>
          <w:szCs w:val="28"/>
        </w:rPr>
        <w:t>б</w:t>
      </w:r>
      <w:r w:rsidRPr="00F956A1">
        <w:rPr>
          <w:rFonts w:ascii="Times New Roman" w:hAnsi="Times New Roman" w:cs="Times New Roman"/>
          <w:color w:val="auto"/>
          <w:spacing w:val="2"/>
          <w:sz w:val="28"/>
          <w:szCs w:val="28"/>
        </w:rPr>
        <w:t>ников для нормально развивающихся сверстников, к которым, с учётом особых образовательных потребностей, применяются специальные прил</w:t>
      </w:r>
      <w:r w:rsidRPr="00F956A1">
        <w:rPr>
          <w:rFonts w:ascii="Times New Roman" w:hAnsi="Times New Roman" w:cs="Times New Roman"/>
          <w:color w:val="auto"/>
          <w:spacing w:val="2"/>
          <w:sz w:val="28"/>
          <w:szCs w:val="28"/>
        </w:rPr>
        <w:t>о</w:t>
      </w:r>
      <w:r w:rsidRPr="00F956A1">
        <w:rPr>
          <w:rFonts w:ascii="Times New Roman" w:hAnsi="Times New Roman" w:cs="Times New Roman"/>
          <w:color w:val="auto"/>
          <w:spacing w:val="2"/>
          <w:sz w:val="28"/>
          <w:szCs w:val="28"/>
        </w:rPr>
        <w:t>жения, дидактические материалы, рабочие тетради и пр. на бумажных и/или электронных носителях.</w:t>
      </w:r>
    </w:p>
    <w:p w:rsidR="00F65069" w:rsidRPr="00F956A1" w:rsidRDefault="00C079E3" w:rsidP="00F956A1">
      <w:pPr>
        <w:pStyle w:val="18TexstSPISOK1"/>
        <w:tabs>
          <w:tab w:val="clear" w:pos="640"/>
        </w:tabs>
        <w:spacing w:line="360" w:lineRule="auto"/>
        <w:ind w:left="0" w:firstLine="709"/>
        <w:rPr>
          <w:rFonts w:ascii="Times New Roman" w:eastAsia="Times New Roman" w:hAnsi="Times New Roman" w:cs="Times New Roman"/>
          <w:color w:val="auto"/>
          <w:spacing w:val="2"/>
          <w:sz w:val="28"/>
          <w:szCs w:val="28"/>
        </w:rPr>
      </w:pPr>
      <w:r w:rsidRPr="00F956A1">
        <w:rPr>
          <w:rFonts w:ascii="Times New Roman" w:hAnsi="Times New Roman" w:cs="Times New Roman"/>
          <w:color w:val="auto"/>
          <w:spacing w:val="2"/>
          <w:sz w:val="28"/>
          <w:szCs w:val="28"/>
        </w:rPr>
        <w:t>Образовательное учреждение должно также иметь доступ к печатным и электронным образовательным ресурсам (ЭОР), в том числе к электро</w:t>
      </w:r>
      <w:r w:rsidRPr="00F956A1">
        <w:rPr>
          <w:rFonts w:ascii="Times New Roman" w:hAnsi="Times New Roman" w:cs="Times New Roman"/>
          <w:color w:val="auto"/>
          <w:spacing w:val="2"/>
          <w:sz w:val="28"/>
          <w:szCs w:val="28"/>
        </w:rPr>
        <w:t>н</w:t>
      </w:r>
      <w:r w:rsidRPr="00F956A1">
        <w:rPr>
          <w:rFonts w:ascii="Times New Roman" w:hAnsi="Times New Roman" w:cs="Times New Roman"/>
          <w:color w:val="auto"/>
          <w:spacing w:val="2"/>
          <w:sz w:val="28"/>
          <w:szCs w:val="28"/>
        </w:rPr>
        <w:t>ным образовательным ресурсам, размещенным в федеральных и регионал</w:t>
      </w:r>
      <w:r w:rsidRPr="00F956A1">
        <w:rPr>
          <w:rFonts w:ascii="Times New Roman" w:hAnsi="Times New Roman" w:cs="Times New Roman"/>
          <w:color w:val="auto"/>
          <w:spacing w:val="2"/>
          <w:sz w:val="28"/>
          <w:szCs w:val="28"/>
        </w:rPr>
        <w:t>ь</w:t>
      </w:r>
      <w:r w:rsidRPr="00F956A1">
        <w:rPr>
          <w:rFonts w:ascii="Times New Roman" w:hAnsi="Times New Roman" w:cs="Times New Roman"/>
          <w:color w:val="auto"/>
          <w:spacing w:val="2"/>
          <w:sz w:val="28"/>
          <w:szCs w:val="28"/>
        </w:rPr>
        <w:t>ных базах данных ЭОР. Библиотека образовательного учреждения должна быть укомплектована печатными образовательными ресурсами и ЭОР по всем учебным предметам учебного плана, а также иметь фонд дополнител</w:t>
      </w:r>
      <w:r w:rsidRPr="00F956A1">
        <w:rPr>
          <w:rFonts w:ascii="Times New Roman" w:hAnsi="Times New Roman" w:cs="Times New Roman"/>
          <w:color w:val="auto"/>
          <w:spacing w:val="2"/>
          <w:sz w:val="28"/>
          <w:szCs w:val="28"/>
        </w:rPr>
        <w:t>ь</w:t>
      </w:r>
      <w:r w:rsidRPr="00F956A1">
        <w:rPr>
          <w:rFonts w:ascii="Times New Roman" w:hAnsi="Times New Roman" w:cs="Times New Roman"/>
          <w:color w:val="auto"/>
          <w:spacing w:val="2"/>
          <w:sz w:val="28"/>
          <w:szCs w:val="28"/>
        </w:rPr>
        <w:t>ной литературы. Фонд дополнительной литературы должен включать де</w:t>
      </w:r>
      <w:r w:rsidRPr="00F956A1">
        <w:rPr>
          <w:rFonts w:ascii="Times New Roman" w:hAnsi="Times New Roman" w:cs="Times New Roman"/>
          <w:color w:val="auto"/>
          <w:spacing w:val="2"/>
          <w:sz w:val="28"/>
          <w:szCs w:val="28"/>
        </w:rPr>
        <w:t>т</w:t>
      </w:r>
      <w:r w:rsidRPr="00F956A1">
        <w:rPr>
          <w:rFonts w:ascii="Times New Roman" w:hAnsi="Times New Roman" w:cs="Times New Roman"/>
          <w:color w:val="auto"/>
          <w:spacing w:val="2"/>
          <w:sz w:val="28"/>
          <w:szCs w:val="28"/>
        </w:rPr>
        <w:t>скую художественную и научно-популярную литературу, справочно-библиографические и периодические издания, сопровождающие реализ</w:t>
      </w:r>
      <w:r w:rsidRPr="00F956A1">
        <w:rPr>
          <w:rFonts w:ascii="Times New Roman" w:hAnsi="Times New Roman" w:cs="Times New Roman"/>
          <w:color w:val="auto"/>
          <w:spacing w:val="2"/>
          <w:sz w:val="28"/>
          <w:szCs w:val="28"/>
        </w:rPr>
        <w:t>а</w:t>
      </w:r>
      <w:r w:rsidRPr="00F956A1">
        <w:rPr>
          <w:rFonts w:ascii="Times New Roman" w:hAnsi="Times New Roman" w:cs="Times New Roman"/>
          <w:color w:val="auto"/>
          <w:spacing w:val="2"/>
          <w:sz w:val="28"/>
          <w:szCs w:val="28"/>
        </w:rPr>
        <w:t xml:space="preserve">цию адаптированной образовательной программы. </w:t>
      </w:r>
    </w:p>
    <w:p w:rsidR="00F65069" w:rsidRPr="00F956A1" w:rsidRDefault="00C079E3" w:rsidP="00F956A1">
      <w:pPr>
        <w:spacing w:after="0" w:line="360" w:lineRule="auto"/>
        <w:ind w:firstLine="709"/>
        <w:jc w:val="both"/>
        <w:rPr>
          <w:rFonts w:ascii="Times New Roman" w:eastAsia="Times New Roman" w:hAnsi="Times New Roman" w:cs="Times New Roman"/>
          <w:color w:val="auto"/>
          <w:spacing w:val="2"/>
          <w:sz w:val="28"/>
          <w:szCs w:val="28"/>
        </w:rPr>
      </w:pPr>
      <w:r w:rsidRPr="00F956A1">
        <w:rPr>
          <w:rFonts w:ascii="Times New Roman" w:hAnsi="Times New Roman" w:cs="Times New Roman"/>
          <w:b/>
          <w:bCs/>
          <w:i/>
          <w:iCs/>
          <w:color w:val="auto"/>
          <w:spacing w:val="2"/>
          <w:sz w:val="28"/>
          <w:szCs w:val="28"/>
        </w:rPr>
        <w:t>Информационно-образовательная среда образовательной орган</w:t>
      </w:r>
      <w:r w:rsidRPr="00F956A1">
        <w:rPr>
          <w:rFonts w:ascii="Times New Roman" w:hAnsi="Times New Roman" w:cs="Times New Roman"/>
          <w:b/>
          <w:bCs/>
          <w:i/>
          <w:iCs/>
          <w:color w:val="auto"/>
          <w:spacing w:val="2"/>
          <w:sz w:val="28"/>
          <w:szCs w:val="28"/>
        </w:rPr>
        <w:t>и</w:t>
      </w:r>
      <w:r w:rsidRPr="00F956A1">
        <w:rPr>
          <w:rFonts w:ascii="Times New Roman" w:hAnsi="Times New Roman" w:cs="Times New Roman"/>
          <w:b/>
          <w:bCs/>
          <w:i/>
          <w:iCs/>
          <w:color w:val="auto"/>
          <w:spacing w:val="2"/>
          <w:sz w:val="28"/>
          <w:szCs w:val="28"/>
        </w:rPr>
        <w:t>зации.</w:t>
      </w:r>
      <w:r w:rsidRPr="00F956A1">
        <w:rPr>
          <w:rFonts w:ascii="Times New Roman" w:hAnsi="Times New Roman" w:cs="Times New Roman"/>
          <w:color w:val="auto"/>
          <w:spacing w:val="2"/>
          <w:sz w:val="28"/>
          <w:szCs w:val="28"/>
        </w:rPr>
        <w:t xml:space="preserve"> Информационно-образовательная среда образовательной организ</w:t>
      </w:r>
      <w:r w:rsidRPr="00F956A1">
        <w:rPr>
          <w:rFonts w:ascii="Times New Roman" w:hAnsi="Times New Roman" w:cs="Times New Roman"/>
          <w:color w:val="auto"/>
          <w:spacing w:val="2"/>
          <w:sz w:val="28"/>
          <w:szCs w:val="28"/>
        </w:rPr>
        <w:t>а</w:t>
      </w:r>
      <w:r w:rsidRPr="00F956A1">
        <w:rPr>
          <w:rFonts w:ascii="Times New Roman" w:hAnsi="Times New Roman" w:cs="Times New Roman"/>
          <w:color w:val="auto"/>
          <w:spacing w:val="2"/>
          <w:sz w:val="28"/>
          <w:szCs w:val="28"/>
        </w:rPr>
        <w:t>ции должна включать в себя совокупность технологических средств (ко</w:t>
      </w:r>
      <w:r w:rsidRPr="00F956A1">
        <w:rPr>
          <w:rFonts w:ascii="Times New Roman" w:hAnsi="Times New Roman" w:cs="Times New Roman"/>
          <w:color w:val="auto"/>
          <w:spacing w:val="2"/>
          <w:sz w:val="28"/>
          <w:szCs w:val="28"/>
        </w:rPr>
        <w:t>м</w:t>
      </w:r>
      <w:r w:rsidRPr="00F956A1">
        <w:rPr>
          <w:rFonts w:ascii="Times New Roman" w:hAnsi="Times New Roman" w:cs="Times New Roman"/>
          <w:color w:val="auto"/>
          <w:spacing w:val="2"/>
          <w:sz w:val="28"/>
          <w:szCs w:val="28"/>
        </w:rPr>
        <w:t>пьютеры, базы данных, коммуникационные каналы, программные продукты и др.), культурные и организационные формы информационного взаим</w:t>
      </w:r>
      <w:r w:rsidRPr="00F956A1">
        <w:rPr>
          <w:rFonts w:ascii="Times New Roman" w:hAnsi="Times New Roman" w:cs="Times New Roman"/>
          <w:color w:val="auto"/>
          <w:spacing w:val="2"/>
          <w:sz w:val="28"/>
          <w:szCs w:val="28"/>
        </w:rPr>
        <w:t>о</w:t>
      </w:r>
      <w:r w:rsidRPr="00F956A1">
        <w:rPr>
          <w:rFonts w:ascii="Times New Roman" w:hAnsi="Times New Roman" w:cs="Times New Roman"/>
          <w:color w:val="auto"/>
          <w:spacing w:val="2"/>
          <w:sz w:val="28"/>
          <w:szCs w:val="28"/>
        </w:rPr>
        <w:t>действия, компетентность участников образовательного процесса в реш</w:t>
      </w:r>
      <w:r w:rsidRPr="00F956A1">
        <w:rPr>
          <w:rFonts w:ascii="Times New Roman" w:hAnsi="Times New Roman" w:cs="Times New Roman"/>
          <w:color w:val="auto"/>
          <w:spacing w:val="2"/>
          <w:sz w:val="28"/>
          <w:szCs w:val="28"/>
        </w:rPr>
        <w:t>е</w:t>
      </w:r>
      <w:r w:rsidRPr="00F956A1">
        <w:rPr>
          <w:rFonts w:ascii="Times New Roman" w:hAnsi="Times New Roman" w:cs="Times New Roman"/>
          <w:color w:val="auto"/>
          <w:spacing w:val="2"/>
          <w:sz w:val="28"/>
          <w:szCs w:val="28"/>
        </w:rPr>
        <w:t>нии учебно-познавательных и профессиональных задач с применением и</w:t>
      </w:r>
      <w:r w:rsidRPr="00F956A1">
        <w:rPr>
          <w:rFonts w:ascii="Times New Roman" w:hAnsi="Times New Roman" w:cs="Times New Roman"/>
          <w:color w:val="auto"/>
          <w:spacing w:val="2"/>
          <w:sz w:val="28"/>
          <w:szCs w:val="28"/>
        </w:rPr>
        <w:t>н</w:t>
      </w:r>
      <w:r w:rsidRPr="00F956A1">
        <w:rPr>
          <w:rFonts w:ascii="Times New Roman" w:hAnsi="Times New Roman" w:cs="Times New Roman"/>
          <w:color w:val="auto"/>
          <w:spacing w:val="2"/>
          <w:sz w:val="28"/>
          <w:szCs w:val="28"/>
        </w:rPr>
        <w:t xml:space="preserve">формационно-коммуникационных технологий (ИКТ), а также наличие служб поддержки применения ИКТ. </w:t>
      </w:r>
    </w:p>
    <w:p w:rsidR="00F65069" w:rsidRPr="00F956A1" w:rsidRDefault="00C079E3" w:rsidP="00F956A1">
      <w:pPr>
        <w:pStyle w:val="18TexstSPISOK1"/>
        <w:tabs>
          <w:tab w:val="clear" w:pos="640"/>
        </w:tabs>
        <w:spacing w:line="360" w:lineRule="auto"/>
        <w:ind w:left="0" w:firstLine="709"/>
        <w:rPr>
          <w:rFonts w:ascii="Times New Roman" w:eastAsia="Times New Roman" w:hAnsi="Times New Roman" w:cs="Times New Roman"/>
          <w:color w:val="auto"/>
          <w:spacing w:val="2"/>
          <w:sz w:val="28"/>
          <w:szCs w:val="28"/>
        </w:rPr>
      </w:pPr>
      <w:r w:rsidRPr="00F956A1">
        <w:rPr>
          <w:rFonts w:ascii="Times New Roman" w:hAnsi="Times New Roman" w:cs="Times New Roman"/>
          <w:color w:val="auto"/>
          <w:spacing w:val="2"/>
          <w:sz w:val="28"/>
          <w:szCs w:val="28"/>
        </w:rPr>
        <w:t>Должны быть созданы условия для функционирования современной информационно-образовательной среды, включающей электронные инфо</w:t>
      </w:r>
      <w:r w:rsidRPr="00F956A1">
        <w:rPr>
          <w:rFonts w:ascii="Times New Roman" w:hAnsi="Times New Roman" w:cs="Times New Roman"/>
          <w:color w:val="auto"/>
          <w:spacing w:val="2"/>
          <w:sz w:val="28"/>
          <w:szCs w:val="28"/>
        </w:rPr>
        <w:t>р</w:t>
      </w:r>
      <w:r w:rsidRPr="00F956A1">
        <w:rPr>
          <w:rFonts w:ascii="Times New Roman" w:hAnsi="Times New Roman" w:cs="Times New Roman"/>
          <w:color w:val="auto"/>
          <w:spacing w:val="2"/>
          <w:sz w:val="28"/>
          <w:szCs w:val="28"/>
        </w:rPr>
        <w:t>мационные ресурсы, электронные образовательные ресурсы, совокупность информационных технологий, телекоммуникационных технологий, соо</w:t>
      </w:r>
      <w:r w:rsidRPr="00F956A1">
        <w:rPr>
          <w:rFonts w:ascii="Times New Roman" w:hAnsi="Times New Roman" w:cs="Times New Roman"/>
          <w:color w:val="auto"/>
          <w:spacing w:val="2"/>
          <w:sz w:val="28"/>
          <w:szCs w:val="28"/>
        </w:rPr>
        <w:t>т</w:t>
      </w:r>
      <w:r w:rsidRPr="00F956A1">
        <w:rPr>
          <w:rFonts w:ascii="Times New Roman" w:hAnsi="Times New Roman" w:cs="Times New Roman"/>
          <w:color w:val="auto"/>
          <w:spacing w:val="2"/>
          <w:sz w:val="28"/>
          <w:szCs w:val="28"/>
        </w:rPr>
        <w:t>ветствующих технических средств (в том числе, флеш-тренажеров, инстр</w:t>
      </w:r>
      <w:r w:rsidRPr="00F956A1">
        <w:rPr>
          <w:rFonts w:ascii="Times New Roman" w:hAnsi="Times New Roman" w:cs="Times New Roman"/>
          <w:color w:val="auto"/>
          <w:spacing w:val="2"/>
          <w:sz w:val="28"/>
          <w:szCs w:val="28"/>
        </w:rPr>
        <w:t>у</w:t>
      </w:r>
      <w:r w:rsidRPr="00F956A1">
        <w:rPr>
          <w:rFonts w:ascii="Times New Roman" w:hAnsi="Times New Roman" w:cs="Times New Roman"/>
          <w:color w:val="auto"/>
          <w:spacing w:val="2"/>
          <w:sz w:val="28"/>
          <w:szCs w:val="28"/>
        </w:rPr>
        <w:t>ментов Wiki, цифровых видео материалов и др.), обеспечивающих достиж</w:t>
      </w:r>
      <w:r w:rsidRPr="00F956A1">
        <w:rPr>
          <w:rFonts w:ascii="Times New Roman" w:hAnsi="Times New Roman" w:cs="Times New Roman"/>
          <w:color w:val="auto"/>
          <w:spacing w:val="2"/>
          <w:sz w:val="28"/>
          <w:szCs w:val="28"/>
        </w:rPr>
        <w:t>е</w:t>
      </w:r>
      <w:r w:rsidRPr="00F956A1">
        <w:rPr>
          <w:rFonts w:ascii="Times New Roman" w:hAnsi="Times New Roman" w:cs="Times New Roman"/>
          <w:color w:val="auto"/>
          <w:spacing w:val="2"/>
          <w:sz w:val="28"/>
          <w:szCs w:val="28"/>
        </w:rPr>
        <w:t xml:space="preserve">ние каждым обучающимся максимально возможных для него результатов освоения образовательных Программ. </w:t>
      </w:r>
    </w:p>
    <w:p w:rsidR="00F65069" w:rsidRPr="00F956A1" w:rsidRDefault="00C079E3" w:rsidP="00F956A1">
      <w:pPr>
        <w:pStyle w:val="18TexstSPISOK1"/>
        <w:tabs>
          <w:tab w:val="clear" w:pos="640"/>
        </w:tabs>
        <w:spacing w:line="360" w:lineRule="auto"/>
        <w:ind w:left="0" w:firstLine="709"/>
        <w:rPr>
          <w:rFonts w:ascii="Times New Roman" w:eastAsia="Times New Roman" w:hAnsi="Times New Roman" w:cs="Times New Roman"/>
          <w:color w:val="auto"/>
          <w:spacing w:val="2"/>
          <w:sz w:val="28"/>
          <w:szCs w:val="28"/>
        </w:rPr>
      </w:pPr>
      <w:r w:rsidRPr="00F956A1">
        <w:rPr>
          <w:rFonts w:ascii="Times New Roman" w:hAnsi="Times New Roman" w:cs="Times New Roman"/>
          <w:color w:val="auto"/>
          <w:spacing w:val="2"/>
          <w:sz w:val="28"/>
          <w:szCs w:val="28"/>
        </w:rPr>
        <w:t>Информационно-образовательная среда образовательной организации должна обеспечивать возможность осуществлять в электронной (цифровой) форме следующие виды деятельности: планирование образовательного пр</w:t>
      </w:r>
      <w:r w:rsidRPr="00F956A1">
        <w:rPr>
          <w:rFonts w:ascii="Times New Roman" w:hAnsi="Times New Roman" w:cs="Times New Roman"/>
          <w:color w:val="auto"/>
          <w:spacing w:val="2"/>
          <w:sz w:val="28"/>
          <w:szCs w:val="28"/>
        </w:rPr>
        <w:t>о</w:t>
      </w:r>
      <w:r w:rsidRPr="00F956A1">
        <w:rPr>
          <w:rFonts w:ascii="Times New Roman" w:hAnsi="Times New Roman" w:cs="Times New Roman"/>
          <w:color w:val="auto"/>
          <w:spacing w:val="2"/>
          <w:sz w:val="28"/>
          <w:szCs w:val="28"/>
        </w:rPr>
        <w:t>цесса; размещение и сохранение материалов образовательного процесса, в том числе – работ обучающихся и педагогов, используемых участниками образовательного процесса информационных ресурсов; фиксацию хода о</w:t>
      </w:r>
      <w:r w:rsidRPr="00F956A1">
        <w:rPr>
          <w:rFonts w:ascii="Times New Roman" w:hAnsi="Times New Roman" w:cs="Times New Roman"/>
          <w:color w:val="auto"/>
          <w:spacing w:val="2"/>
          <w:sz w:val="28"/>
          <w:szCs w:val="28"/>
        </w:rPr>
        <w:t>б</w:t>
      </w:r>
      <w:r w:rsidRPr="00F956A1">
        <w:rPr>
          <w:rFonts w:ascii="Times New Roman" w:hAnsi="Times New Roman" w:cs="Times New Roman"/>
          <w:color w:val="auto"/>
          <w:spacing w:val="2"/>
          <w:sz w:val="28"/>
          <w:szCs w:val="28"/>
        </w:rPr>
        <w:t>разовательного процесса и результатов освоения основной образовательной программы начального общего образования глухих  детей; взаимодействие между участниками образовательного процесса, в том числе – дистанцио</w:t>
      </w:r>
      <w:r w:rsidRPr="00F956A1">
        <w:rPr>
          <w:rFonts w:ascii="Times New Roman" w:hAnsi="Times New Roman" w:cs="Times New Roman"/>
          <w:color w:val="auto"/>
          <w:spacing w:val="2"/>
          <w:sz w:val="28"/>
          <w:szCs w:val="28"/>
        </w:rPr>
        <w:t>н</w:t>
      </w:r>
      <w:r w:rsidRPr="00F956A1">
        <w:rPr>
          <w:rFonts w:ascii="Times New Roman" w:hAnsi="Times New Roman" w:cs="Times New Roman"/>
          <w:color w:val="auto"/>
          <w:spacing w:val="2"/>
          <w:sz w:val="28"/>
          <w:szCs w:val="28"/>
        </w:rPr>
        <w:t>ное посредством сети Интернет, возможность использования данных, фо</w:t>
      </w:r>
      <w:r w:rsidRPr="00F956A1">
        <w:rPr>
          <w:rFonts w:ascii="Times New Roman" w:hAnsi="Times New Roman" w:cs="Times New Roman"/>
          <w:color w:val="auto"/>
          <w:spacing w:val="2"/>
          <w:sz w:val="28"/>
          <w:szCs w:val="28"/>
        </w:rPr>
        <w:t>р</w:t>
      </w:r>
      <w:r w:rsidRPr="00F956A1">
        <w:rPr>
          <w:rFonts w:ascii="Times New Roman" w:hAnsi="Times New Roman" w:cs="Times New Roman"/>
          <w:color w:val="auto"/>
          <w:spacing w:val="2"/>
          <w:sz w:val="28"/>
          <w:szCs w:val="28"/>
        </w:rPr>
        <w:t>мируемых в ходе образовательного процесса для решения задач управления образовательной деятельностью; контролируемый доступ участников обр</w:t>
      </w:r>
      <w:r w:rsidRPr="00F956A1">
        <w:rPr>
          <w:rFonts w:ascii="Times New Roman" w:hAnsi="Times New Roman" w:cs="Times New Roman"/>
          <w:color w:val="auto"/>
          <w:spacing w:val="2"/>
          <w:sz w:val="28"/>
          <w:szCs w:val="28"/>
        </w:rPr>
        <w:t>а</w:t>
      </w:r>
      <w:r w:rsidRPr="00F956A1">
        <w:rPr>
          <w:rFonts w:ascii="Times New Roman" w:hAnsi="Times New Roman" w:cs="Times New Roman"/>
          <w:color w:val="auto"/>
          <w:spacing w:val="2"/>
          <w:sz w:val="28"/>
          <w:szCs w:val="28"/>
        </w:rPr>
        <w:t>зовательного процесса к информационным образовательным ресурсам в с</w:t>
      </w:r>
      <w:r w:rsidRPr="00F956A1">
        <w:rPr>
          <w:rFonts w:ascii="Times New Roman" w:hAnsi="Times New Roman" w:cs="Times New Roman"/>
          <w:color w:val="auto"/>
          <w:spacing w:val="2"/>
          <w:sz w:val="28"/>
          <w:szCs w:val="28"/>
        </w:rPr>
        <w:t>е</w:t>
      </w:r>
      <w:r w:rsidRPr="00F956A1">
        <w:rPr>
          <w:rFonts w:ascii="Times New Roman" w:hAnsi="Times New Roman" w:cs="Times New Roman"/>
          <w:color w:val="auto"/>
          <w:spacing w:val="2"/>
          <w:sz w:val="28"/>
          <w:szCs w:val="28"/>
        </w:rPr>
        <w:t>ти Интернет (ограничение доступа к информации, несовместимой с задач</w:t>
      </w:r>
      <w:r w:rsidRPr="00F956A1">
        <w:rPr>
          <w:rFonts w:ascii="Times New Roman" w:hAnsi="Times New Roman" w:cs="Times New Roman"/>
          <w:color w:val="auto"/>
          <w:spacing w:val="2"/>
          <w:sz w:val="28"/>
          <w:szCs w:val="28"/>
        </w:rPr>
        <w:t>а</w:t>
      </w:r>
      <w:r w:rsidRPr="00F956A1">
        <w:rPr>
          <w:rFonts w:ascii="Times New Roman" w:hAnsi="Times New Roman" w:cs="Times New Roman"/>
          <w:color w:val="auto"/>
          <w:spacing w:val="2"/>
          <w:sz w:val="28"/>
          <w:szCs w:val="28"/>
        </w:rPr>
        <w:t>ми духовно-нравственного развития и воспитания обучающихся); взаим</w:t>
      </w:r>
      <w:r w:rsidRPr="00F956A1">
        <w:rPr>
          <w:rFonts w:ascii="Times New Roman" w:hAnsi="Times New Roman" w:cs="Times New Roman"/>
          <w:color w:val="auto"/>
          <w:spacing w:val="2"/>
          <w:sz w:val="28"/>
          <w:szCs w:val="28"/>
        </w:rPr>
        <w:t>о</w:t>
      </w:r>
      <w:r w:rsidRPr="00F956A1">
        <w:rPr>
          <w:rFonts w:ascii="Times New Roman" w:hAnsi="Times New Roman" w:cs="Times New Roman"/>
          <w:color w:val="auto"/>
          <w:spacing w:val="2"/>
          <w:sz w:val="28"/>
          <w:szCs w:val="28"/>
        </w:rPr>
        <w:t>действие образовательной организации с органами, осуществляющими управление в сфере образования и с другими образовательными учрежд</w:t>
      </w:r>
      <w:r w:rsidRPr="00F956A1">
        <w:rPr>
          <w:rFonts w:ascii="Times New Roman" w:hAnsi="Times New Roman" w:cs="Times New Roman"/>
          <w:color w:val="auto"/>
          <w:spacing w:val="2"/>
          <w:sz w:val="28"/>
          <w:szCs w:val="28"/>
        </w:rPr>
        <w:t>е</w:t>
      </w:r>
      <w:r w:rsidRPr="00F956A1">
        <w:rPr>
          <w:rFonts w:ascii="Times New Roman" w:hAnsi="Times New Roman" w:cs="Times New Roman"/>
          <w:color w:val="auto"/>
          <w:spacing w:val="2"/>
          <w:sz w:val="28"/>
          <w:szCs w:val="28"/>
        </w:rPr>
        <w:t>ниями, организациями.</w:t>
      </w:r>
    </w:p>
    <w:p w:rsidR="00F65069" w:rsidRPr="00F956A1" w:rsidRDefault="00C079E3" w:rsidP="00F956A1">
      <w:pPr>
        <w:pStyle w:val="18TexstSPISOK1"/>
        <w:tabs>
          <w:tab w:val="clear" w:pos="640"/>
        </w:tabs>
        <w:spacing w:line="360" w:lineRule="auto"/>
        <w:ind w:left="0" w:firstLine="709"/>
        <w:rPr>
          <w:rFonts w:ascii="Times New Roman" w:eastAsia="Times New Roman" w:hAnsi="Times New Roman" w:cs="Times New Roman"/>
          <w:color w:val="auto"/>
          <w:spacing w:val="2"/>
          <w:sz w:val="28"/>
          <w:szCs w:val="28"/>
        </w:rPr>
      </w:pPr>
      <w:r w:rsidRPr="00F956A1">
        <w:rPr>
          <w:rFonts w:ascii="Times New Roman" w:hAnsi="Times New Roman" w:cs="Times New Roman"/>
          <w:color w:val="auto"/>
          <w:spacing w:val="2"/>
          <w:sz w:val="28"/>
          <w:szCs w:val="28"/>
        </w:rPr>
        <w:t>Функционирование информационной образовательной среды обесп</w:t>
      </w:r>
      <w:r w:rsidRPr="00F956A1">
        <w:rPr>
          <w:rFonts w:ascii="Times New Roman" w:hAnsi="Times New Roman" w:cs="Times New Roman"/>
          <w:color w:val="auto"/>
          <w:spacing w:val="2"/>
          <w:sz w:val="28"/>
          <w:szCs w:val="28"/>
        </w:rPr>
        <w:t>е</w:t>
      </w:r>
      <w:r w:rsidRPr="00F956A1">
        <w:rPr>
          <w:rFonts w:ascii="Times New Roman" w:hAnsi="Times New Roman" w:cs="Times New Roman"/>
          <w:color w:val="auto"/>
          <w:spacing w:val="2"/>
          <w:sz w:val="28"/>
          <w:szCs w:val="28"/>
        </w:rPr>
        <w:t>чивается средствами ИКТ и квалификацией работников ее использующих и поддерживающих. Функционирование информационной образовательной среды должно соответствовать законодательству Российской Федерации.</w:t>
      </w:r>
      <w:r w:rsidRPr="00F956A1">
        <w:rPr>
          <w:rFonts w:ascii="Times New Roman" w:eastAsia="Times New Roman" w:hAnsi="Times New Roman" w:cs="Times New Roman"/>
          <w:color w:val="auto"/>
          <w:spacing w:val="2"/>
          <w:sz w:val="28"/>
          <w:szCs w:val="28"/>
          <w:vertAlign w:val="superscript"/>
        </w:rPr>
        <w:footnoteReference w:id="10"/>
      </w:r>
    </w:p>
    <w:p w:rsidR="00F65069" w:rsidRPr="00F956A1" w:rsidRDefault="00C079E3" w:rsidP="00F956A1">
      <w:pPr>
        <w:pStyle w:val="18TexstSPISOK1"/>
        <w:tabs>
          <w:tab w:val="clear" w:pos="640"/>
        </w:tabs>
        <w:spacing w:line="360" w:lineRule="auto"/>
        <w:ind w:left="0" w:firstLine="709"/>
        <w:rPr>
          <w:rFonts w:ascii="Times New Roman" w:eastAsia="Times New Roman" w:hAnsi="Times New Roman" w:cs="Times New Roman"/>
          <w:b/>
          <w:bCs/>
          <w:color w:val="auto"/>
          <w:sz w:val="28"/>
          <w:szCs w:val="28"/>
        </w:rPr>
      </w:pPr>
      <w:r w:rsidRPr="00F956A1">
        <w:rPr>
          <w:rFonts w:ascii="Times New Roman" w:hAnsi="Times New Roman" w:cs="Times New Roman"/>
          <w:color w:val="auto"/>
          <w:spacing w:val="2"/>
          <w:sz w:val="28"/>
          <w:szCs w:val="28"/>
        </w:rPr>
        <w:t>При реализации АООП НОО с применением исключительно эле</w:t>
      </w:r>
      <w:r w:rsidRPr="00F956A1">
        <w:rPr>
          <w:rFonts w:ascii="Times New Roman" w:hAnsi="Times New Roman" w:cs="Times New Roman"/>
          <w:color w:val="auto"/>
          <w:spacing w:val="2"/>
          <w:sz w:val="28"/>
          <w:szCs w:val="28"/>
        </w:rPr>
        <w:t>к</w:t>
      </w:r>
      <w:r w:rsidRPr="00F956A1">
        <w:rPr>
          <w:rFonts w:ascii="Times New Roman" w:hAnsi="Times New Roman" w:cs="Times New Roman"/>
          <w:color w:val="auto"/>
          <w:spacing w:val="2"/>
          <w:sz w:val="28"/>
          <w:szCs w:val="28"/>
        </w:rPr>
        <w:t>тронного обучения, дистанционных образовательных технологий в орган</w:t>
      </w:r>
      <w:r w:rsidRPr="00F956A1">
        <w:rPr>
          <w:rFonts w:ascii="Times New Roman" w:hAnsi="Times New Roman" w:cs="Times New Roman"/>
          <w:color w:val="auto"/>
          <w:spacing w:val="2"/>
          <w:sz w:val="28"/>
          <w:szCs w:val="28"/>
        </w:rPr>
        <w:t>и</w:t>
      </w:r>
      <w:r w:rsidRPr="00F956A1">
        <w:rPr>
          <w:rFonts w:ascii="Times New Roman" w:hAnsi="Times New Roman" w:cs="Times New Roman"/>
          <w:color w:val="auto"/>
          <w:spacing w:val="2"/>
          <w:sz w:val="28"/>
          <w:szCs w:val="28"/>
        </w:rPr>
        <w:t>зации, осуществляющей образовательную деятельность, должны быть со</w:t>
      </w:r>
      <w:r w:rsidRPr="00F956A1">
        <w:rPr>
          <w:rFonts w:ascii="Times New Roman" w:hAnsi="Times New Roman" w:cs="Times New Roman"/>
          <w:color w:val="auto"/>
          <w:spacing w:val="2"/>
          <w:sz w:val="28"/>
          <w:szCs w:val="28"/>
        </w:rPr>
        <w:t>з</w:t>
      </w:r>
      <w:r w:rsidRPr="00F956A1">
        <w:rPr>
          <w:rFonts w:ascii="Times New Roman" w:hAnsi="Times New Roman" w:cs="Times New Roman"/>
          <w:color w:val="auto"/>
          <w:spacing w:val="2"/>
          <w:sz w:val="28"/>
          <w:szCs w:val="28"/>
        </w:rPr>
        <w:t>даны условия для функционирования электронной информационно-образовательной среды, включающей в себя электронные информационные ресурсы, электронные образовательные ресурсы, совокупность информац</w:t>
      </w:r>
      <w:r w:rsidRPr="00F956A1">
        <w:rPr>
          <w:rFonts w:ascii="Times New Roman" w:hAnsi="Times New Roman" w:cs="Times New Roman"/>
          <w:color w:val="auto"/>
          <w:spacing w:val="2"/>
          <w:sz w:val="28"/>
          <w:szCs w:val="28"/>
        </w:rPr>
        <w:t>и</w:t>
      </w:r>
      <w:r w:rsidRPr="00F956A1">
        <w:rPr>
          <w:rFonts w:ascii="Times New Roman" w:hAnsi="Times New Roman" w:cs="Times New Roman"/>
          <w:color w:val="auto"/>
          <w:spacing w:val="2"/>
          <w:sz w:val="28"/>
          <w:szCs w:val="28"/>
        </w:rPr>
        <w:t>онных технологий, телекоммуникационных технологий, соответствующих технологических средств и обеспечивающей освоение обучающимися обр</w:t>
      </w:r>
      <w:r w:rsidRPr="00F956A1">
        <w:rPr>
          <w:rFonts w:ascii="Times New Roman" w:hAnsi="Times New Roman" w:cs="Times New Roman"/>
          <w:color w:val="auto"/>
          <w:spacing w:val="2"/>
          <w:sz w:val="28"/>
          <w:szCs w:val="28"/>
        </w:rPr>
        <w:t>а</w:t>
      </w:r>
      <w:r w:rsidRPr="00F956A1">
        <w:rPr>
          <w:rFonts w:ascii="Times New Roman" w:hAnsi="Times New Roman" w:cs="Times New Roman"/>
          <w:color w:val="auto"/>
          <w:spacing w:val="2"/>
          <w:sz w:val="28"/>
          <w:szCs w:val="28"/>
        </w:rPr>
        <w:t>зовательных программ в полном объеме независимо от места нахождения обучающихся</w:t>
      </w:r>
      <w:r w:rsidRPr="00F956A1">
        <w:rPr>
          <w:rFonts w:ascii="Times New Roman" w:eastAsia="Times New Roman" w:hAnsi="Times New Roman" w:cs="Times New Roman"/>
          <w:color w:val="auto"/>
          <w:spacing w:val="2"/>
          <w:sz w:val="28"/>
          <w:szCs w:val="28"/>
          <w:vertAlign w:val="superscript"/>
        </w:rPr>
        <w:footnoteReference w:id="11"/>
      </w:r>
      <w:r w:rsidRPr="00F956A1">
        <w:rPr>
          <w:rFonts w:ascii="Times New Roman" w:hAnsi="Times New Roman" w:cs="Times New Roman"/>
          <w:color w:val="auto"/>
          <w:spacing w:val="2"/>
          <w:sz w:val="28"/>
          <w:szCs w:val="28"/>
        </w:rPr>
        <w:t>.</w:t>
      </w:r>
    </w:p>
    <w:p w:rsidR="00F65069" w:rsidRPr="003D789D" w:rsidRDefault="00F65069" w:rsidP="00F956A1">
      <w:pPr>
        <w:spacing w:after="0" w:line="360" w:lineRule="auto"/>
        <w:rPr>
          <w:rFonts w:ascii="Times New Roman" w:eastAsia="Times New Roman" w:hAnsi="Times New Roman" w:cs="Times New Roman"/>
          <w:color w:val="auto"/>
          <w:sz w:val="28"/>
          <w:szCs w:val="28"/>
        </w:rPr>
      </w:pPr>
    </w:p>
    <w:p w:rsidR="00F65069" w:rsidRPr="003D789D" w:rsidRDefault="00F65069" w:rsidP="003D789D">
      <w:pPr>
        <w:rPr>
          <w:rFonts w:ascii="Times New Roman" w:eastAsia="Times New Roman" w:hAnsi="Times New Roman" w:cs="Times New Roman"/>
          <w:color w:val="auto"/>
          <w:sz w:val="28"/>
          <w:szCs w:val="28"/>
        </w:rPr>
      </w:pPr>
    </w:p>
    <w:p w:rsidR="00F65069" w:rsidRPr="003D789D" w:rsidRDefault="00F65069" w:rsidP="003D789D">
      <w:pPr>
        <w:rPr>
          <w:rFonts w:ascii="Times New Roman" w:eastAsia="Times New Roman" w:hAnsi="Times New Roman" w:cs="Times New Roman"/>
          <w:color w:val="auto"/>
          <w:sz w:val="28"/>
          <w:szCs w:val="28"/>
        </w:rPr>
      </w:pPr>
    </w:p>
    <w:p w:rsidR="00F65069" w:rsidRPr="003D789D" w:rsidRDefault="00F65069" w:rsidP="003D789D">
      <w:pPr>
        <w:rPr>
          <w:rFonts w:ascii="Times New Roman" w:eastAsia="Times New Roman" w:hAnsi="Times New Roman" w:cs="Times New Roman"/>
          <w:color w:val="auto"/>
          <w:sz w:val="28"/>
          <w:szCs w:val="28"/>
        </w:rPr>
      </w:pPr>
    </w:p>
    <w:p w:rsidR="00F65069" w:rsidRPr="003D789D" w:rsidRDefault="00F65069" w:rsidP="003D789D">
      <w:pPr>
        <w:rPr>
          <w:rFonts w:ascii="Times New Roman" w:eastAsia="Times New Roman" w:hAnsi="Times New Roman" w:cs="Times New Roman"/>
          <w:color w:val="auto"/>
          <w:sz w:val="28"/>
          <w:szCs w:val="28"/>
        </w:rPr>
      </w:pPr>
    </w:p>
    <w:p w:rsidR="00F65069" w:rsidRPr="003D789D" w:rsidRDefault="00F65069" w:rsidP="003D789D">
      <w:pPr>
        <w:rPr>
          <w:rFonts w:ascii="Times New Roman" w:eastAsia="Times New Roman" w:hAnsi="Times New Roman" w:cs="Times New Roman"/>
          <w:color w:val="auto"/>
          <w:sz w:val="28"/>
          <w:szCs w:val="28"/>
        </w:rPr>
      </w:pPr>
    </w:p>
    <w:p w:rsidR="00F65069" w:rsidRPr="003D789D" w:rsidRDefault="00F65069" w:rsidP="003D789D">
      <w:pPr>
        <w:rPr>
          <w:rFonts w:ascii="Times New Roman" w:eastAsia="Times New Roman" w:hAnsi="Times New Roman" w:cs="Times New Roman"/>
          <w:color w:val="auto"/>
          <w:sz w:val="28"/>
          <w:szCs w:val="28"/>
        </w:rPr>
      </w:pPr>
    </w:p>
    <w:p w:rsidR="00F65069" w:rsidRPr="003D789D" w:rsidRDefault="00F65069" w:rsidP="003D789D">
      <w:pPr>
        <w:rPr>
          <w:rFonts w:ascii="Times New Roman" w:eastAsia="Times New Roman" w:hAnsi="Times New Roman" w:cs="Times New Roman"/>
          <w:color w:val="auto"/>
          <w:sz w:val="28"/>
          <w:szCs w:val="28"/>
        </w:rPr>
      </w:pPr>
    </w:p>
    <w:p w:rsidR="00F65069" w:rsidRPr="003D789D" w:rsidRDefault="00F65069" w:rsidP="003D789D">
      <w:pPr>
        <w:rPr>
          <w:rFonts w:ascii="Times New Roman" w:eastAsia="Times New Roman" w:hAnsi="Times New Roman" w:cs="Times New Roman"/>
          <w:color w:val="auto"/>
          <w:sz w:val="28"/>
          <w:szCs w:val="28"/>
        </w:rPr>
      </w:pPr>
    </w:p>
    <w:p w:rsidR="00F65069" w:rsidRPr="003D789D" w:rsidRDefault="00C079E3" w:rsidP="00F956A1">
      <w:pPr>
        <w:spacing w:before="240" w:after="240" w:line="240" w:lineRule="auto"/>
        <w:jc w:val="center"/>
        <w:outlineLvl w:val="0"/>
        <w:rPr>
          <w:rFonts w:ascii="Times New Roman" w:eastAsia="Times New Roman" w:hAnsi="Times New Roman" w:cs="Times New Roman"/>
          <w:b/>
          <w:bCs/>
          <w:color w:val="auto"/>
          <w:sz w:val="28"/>
          <w:szCs w:val="28"/>
        </w:rPr>
      </w:pPr>
      <w:bookmarkStart w:id="34" w:name="_Toc432958038"/>
      <w:bookmarkStart w:id="35" w:name="_Toc432960462"/>
      <w:bookmarkStart w:id="36" w:name="_Toc433014087"/>
      <w:r w:rsidRPr="003D789D">
        <w:rPr>
          <w:rFonts w:ascii="Times New Roman"/>
          <w:b/>
          <w:bCs/>
          <w:color w:val="auto"/>
          <w:sz w:val="28"/>
          <w:szCs w:val="28"/>
        </w:rPr>
        <w:t xml:space="preserve">3. </w:t>
      </w:r>
      <w:r w:rsidRPr="003D789D">
        <w:rPr>
          <w:rFonts w:hAnsi="Times New Roman"/>
          <w:b/>
          <w:bCs/>
          <w:caps/>
          <w:color w:val="auto"/>
          <w:kern w:val="28"/>
          <w:sz w:val="28"/>
          <w:szCs w:val="28"/>
        </w:rPr>
        <w:t>Примерная</w:t>
      </w:r>
      <w:r w:rsidRPr="003D789D">
        <w:rPr>
          <w:rFonts w:hAnsi="Times New Roman"/>
          <w:b/>
          <w:bCs/>
          <w:caps/>
          <w:color w:val="auto"/>
          <w:kern w:val="28"/>
          <w:sz w:val="28"/>
          <w:szCs w:val="28"/>
        </w:rPr>
        <w:t xml:space="preserve"> </w:t>
      </w:r>
      <w:r w:rsidRPr="003D789D">
        <w:rPr>
          <w:rFonts w:hAnsi="Times New Roman"/>
          <w:b/>
          <w:bCs/>
          <w:caps/>
          <w:color w:val="auto"/>
          <w:kern w:val="28"/>
          <w:sz w:val="28"/>
          <w:szCs w:val="28"/>
        </w:rPr>
        <w:t>а</w:t>
      </w:r>
      <w:r w:rsidRPr="003D789D">
        <w:rPr>
          <w:rFonts w:hAnsi="Times New Roman"/>
          <w:b/>
          <w:bCs/>
          <w:caps/>
          <w:color w:val="auto"/>
          <w:sz w:val="28"/>
          <w:szCs w:val="28"/>
        </w:rPr>
        <w:t>даптированная</w:t>
      </w:r>
      <w:r w:rsidRPr="003D789D">
        <w:rPr>
          <w:rFonts w:hAnsi="Times New Roman"/>
          <w:b/>
          <w:bCs/>
          <w:caps/>
          <w:color w:val="auto"/>
          <w:sz w:val="28"/>
          <w:szCs w:val="28"/>
        </w:rPr>
        <w:t xml:space="preserve"> </w:t>
      </w:r>
      <w:r w:rsidRPr="003D789D">
        <w:rPr>
          <w:rFonts w:hAnsi="Times New Roman"/>
          <w:b/>
          <w:bCs/>
          <w:caps/>
          <w:color w:val="auto"/>
          <w:sz w:val="28"/>
          <w:szCs w:val="28"/>
        </w:rPr>
        <w:t>основная</w:t>
      </w:r>
      <w:r w:rsidRPr="003D789D">
        <w:rPr>
          <w:rFonts w:hAnsi="Times New Roman"/>
          <w:b/>
          <w:bCs/>
          <w:caps/>
          <w:color w:val="auto"/>
          <w:sz w:val="28"/>
          <w:szCs w:val="28"/>
        </w:rPr>
        <w:t xml:space="preserve"> </w:t>
      </w:r>
      <w:r w:rsidR="00F956A1">
        <w:rPr>
          <w:rFonts w:hAnsi="Times New Roman"/>
          <w:b/>
          <w:bCs/>
          <w:caps/>
          <w:color w:val="auto"/>
          <w:sz w:val="28"/>
          <w:szCs w:val="28"/>
        </w:rPr>
        <w:br/>
      </w:r>
      <w:r w:rsidRPr="003D789D">
        <w:rPr>
          <w:rFonts w:hAnsi="Times New Roman"/>
          <w:b/>
          <w:bCs/>
          <w:caps/>
          <w:color w:val="auto"/>
          <w:sz w:val="28"/>
          <w:szCs w:val="28"/>
        </w:rPr>
        <w:t>общеобразовательная</w:t>
      </w:r>
      <w:r w:rsidRPr="003D789D">
        <w:rPr>
          <w:rFonts w:hAnsi="Times New Roman"/>
          <w:b/>
          <w:bCs/>
          <w:caps/>
          <w:color w:val="auto"/>
          <w:sz w:val="28"/>
          <w:szCs w:val="28"/>
        </w:rPr>
        <w:t xml:space="preserve"> </w:t>
      </w:r>
      <w:r w:rsidRPr="003D789D">
        <w:rPr>
          <w:rFonts w:hAnsi="Times New Roman"/>
          <w:b/>
          <w:bCs/>
          <w:caps/>
          <w:color w:val="auto"/>
          <w:sz w:val="28"/>
          <w:szCs w:val="28"/>
        </w:rPr>
        <w:t>программа</w:t>
      </w:r>
      <w:r w:rsidRPr="003D789D">
        <w:rPr>
          <w:rFonts w:hAnsi="Times New Roman"/>
          <w:b/>
          <w:bCs/>
          <w:caps/>
          <w:color w:val="auto"/>
          <w:sz w:val="28"/>
          <w:szCs w:val="28"/>
        </w:rPr>
        <w:t xml:space="preserve"> </w:t>
      </w:r>
      <w:r w:rsidRPr="003D789D">
        <w:rPr>
          <w:rFonts w:hAnsi="Times New Roman"/>
          <w:b/>
          <w:bCs/>
          <w:caps/>
          <w:color w:val="auto"/>
          <w:sz w:val="28"/>
          <w:szCs w:val="28"/>
        </w:rPr>
        <w:t>начального</w:t>
      </w:r>
      <w:r w:rsidRPr="003D789D">
        <w:rPr>
          <w:rFonts w:hAnsi="Times New Roman"/>
          <w:b/>
          <w:bCs/>
          <w:caps/>
          <w:color w:val="auto"/>
          <w:sz w:val="28"/>
          <w:szCs w:val="28"/>
        </w:rPr>
        <w:t xml:space="preserve"> </w:t>
      </w:r>
      <w:r w:rsidRPr="003D789D">
        <w:rPr>
          <w:rFonts w:hAnsi="Times New Roman"/>
          <w:b/>
          <w:bCs/>
          <w:caps/>
          <w:color w:val="auto"/>
          <w:sz w:val="28"/>
          <w:szCs w:val="28"/>
        </w:rPr>
        <w:t>общего</w:t>
      </w:r>
      <w:r w:rsidRPr="003D789D">
        <w:rPr>
          <w:rFonts w:hAnsi="Times New Roman"/>
          <w:b/>
          <w:bCs/>
          <w:caps/>
          <w:color w:val="auto"/>
          <w:sz w:val="28"/>
          <w:szCs w:val="28"/>
        </w:rPr>
        <w:t xml:space="preserve"> </w:t>
      </w:r>
      <w:r w:rsidRPr="003D789D">
        <w:rPr>
          <w:rFonts w:hAnsi="Times New Roman"/>
          <w:b/>
          <w:bCs/>
          <w:caps/>
          <w:color w:val="auto"/>
          <w:sz w:val="28"/>
          <w:szCs w:val="28"/>
        </w:rPr>
        <w:t>образования</w:t>
      </w:r>
      <w:r w:rsidRPr="003D789D">
        <w:rPr>
          <w:rFonts w:hAnsi="Times New Roman"/>
          <w:b/>
          <w:bCs/>
          <w:caps/>
          <w:color w:val="auto"/>
          <w:sz w:val="28"/>
          <w:szCs w:val="28"/>
        </w:rPr>
        <w:t xml:space="preserve"> </w:t>
      </w:r>
      <w:r w:rsidRPr="003D789D">
        <w:rPr>
          <w:rFonts w:hAnsi="Times New Roman"/>
          <w:b/>
          <w:bCs/>
          <w:caps/>
          <w:color w:val="auto"/>
          <w:sz w:val="28"/>
          <w:szCs w:val="28"/>
        </w:rPr>
        <w:t>глухих</w:t>
      </w:r>
      <w:r w:rsidRPr="003D789D">
        <w:rPr>
          <w:rFonts w:hAnsi="Times New Roman"/>
          <w:b/>
          <w:bCs/>
          <w:caps/>
          <w:color w:val="auto"/>
          <w:sz w:val="28"/>
          <w:szCs w:val="28"/>
        </w:rPr>
        <w:t xml:space="preserve"> </w:t>
      </w:r>
      <w:r w:rsidRPr="003D789D">
        <w:rPr>
          <w:rFonts w:hAnsi="Times New Roman"/>
          <w:b/>
          <w:bCs/>
          <w:caps/>
          <w:color w:val="auto"/>
          <w:sz w:val="28"/>
          <w:szCs w:val="28"/>
        </w:rPr>
        <w:t>обучающихся</w:t>
      </w:r>
      <w:r w:rsidRPr="003D789D">
        <w:rPr>
          <w:rFonts w:hAnsi="Times New Roman"/>
          <w:b/>
          <w:bCs/>
          <w:caps/>
          <w:color w:val="auto"/>
          <w:sz w:val="28"/>
          <w:szCs w:val="28"/>
        </w:rPr>
        <w:t xml:space="preserve"> </w:t>
      </w:r>
      <w:r w:rsidRPr="003D789D">
        <w:rPr>
          <w:b/>
          <w:bCs/>
          <w:caps/>
          <w:color w:val="auto"/>
          <w:sz w:val="28"/>
          <w:szCs w:val="28"/>
        </w:rPr>
        <w:br/>
      </w:r>
      <w:r w:rsidRPr="003D789D">
        <w:rPr>
          <w:rFonts w:ascii="Times New Roman"/>
          <w:b/>
          <w:bCs/>
          <w:caps/>
          <w:color w:val="auto"/>
          <w:sz w:val="28"/>
          <w:szCs w:val="28"/>
        </w:rPr>
        <w:t>(</w:t>
      </w:r>
      <w:r w:rsidRPr="003D789D">
        <w:rPr>
          <w:rFonts w:hAnsi="Times New Roman"/>
          <w:b/>
          <w:bCs/>
          <w:caps/>
          <w:color w:val="auto"/>
          <w:sz w:val="28"/>
          <w:szCs w:val="28"/>
        </w:rPr>
        <w:t>вариант</w:t>
      </w:r>
      <w:r w:rsidRPr="003D789D">
        <w:rPr>
          <w:rFonts w:hAnsi="Times New Roman"/>
          <w:b/>
          <w:bCs/>
          <w:caps/>
          <w:color w:val="auto"/>
          <w:sz w:val="28"/>
          <w:szCs w:val="28"/>
        </w:rPr>
        <w:t xml:space="preserve"> </w:t>
      </w:r>
      <w:r w:rsidRPr="003D789D">
        <w:rPr>
          <w:rFonts w:ascii="Times New Roman"/>
          <w:b/>
          <w:bCs/>
          <w:caps/>
          <w:color w:val="auto"/>
          <w:sz w:val="28"/>
          <w:szCs w:val="28"/>
        </w:rPr>
        <w:t>1.2)</w:t>
      </w:r>
      <w:bookmarkEnd w:id="34"/>
      <w:bookmarkEnd w:id="35"/>
      <w:bookmarkEnd w:id="36"/>
    </w:p>
    <w:p w:rsidR="00F65069" w:rsidRPr="003D789D" w:rsidRDefault="00C079E3" w:rsidP="00F956A1">
      <w:pPr>
        <w:spacing w:before="240" w:after="120" w:line="240" w:lineRule="auto"/>
        <w:jc w:val="center"/>
        <w:outlineLvl w:val="1"/>
        <w:rPr>
          <w:rFonts w:ascii="Times New Roman" w:eastAsia="Times New Roman" w:hAnsi="Times New Roman" w:cs="Times New Roman"/>
          <w:b/>
          <w:bCs/>
          <w:caps/>
          <w:color w:val="auto"/>
          <w:sz w:val="28"/>
          <w:szCs w:val="28"/>
        </w:rPr>
      </w:pPr>
      <w:bookmarkStart w:id="37" w:name="_Toc432958039"/>
      <w:bookmarkStart w:id="38" w:name="_Toc432960463"/>
      <w:bookmarkStart w:id="39" w:name="_Toc433014088"/>
      <w:r w:rsidRPr="003D789D">
        <w:rPr>
          <w:rFonts w:ascii="Times New Roman"/>
          <w:b/>
          <w:bCs/>
          <w:color w:val="auto"/>
          <w:sz w:val="28"/>
          <w:szCs w:val="28"/>
        </w:rPr>
        <w:t xml:space="preserve">3.1. </w:t>
      </w:r>
      <w:r w:rsidRPr="003D789D">
        <w:rPr>
          <w:rFonts w:hAnsi="Times New Roman"/>
          <w:b/>
          <w:bCs/>
          <w:color w:val="auto"/>
          <w:sz w:val="28"/>
          <w:szCs w:val="28"/>
        </w:rPr>
        <w:t>Целевой</w:t>
      </w:r>
      <w:r w:rsidRPr="003D789D">
        <w:rPr>
          <w:rFonts w:hAnsi="Times New Roman"/>
          <w:b/>
          <w:bCs/>
          <w:color w:val="auto"/>
          <w:sz w:val="28"/>
          <w:szCs w:val="28"/>
        </w:rPr>
        <w:t xml:space="preserve"> </w:t>
      </w:r>
      <w:r w:rsidRPr="003D789D">
        <w:rPr>
          <w:rFonts w:hAnsi="Times New Roman"/>
          <w:b/>
          <w:bCs/>
          <w:color w:val="auto"/>
          <w:sz w:val="28"/>
          <w:szCs w:val="28"/>
        </w:rPr>
        <w:t>раздел</w:t>
      </w:r>
      <w:bookmarkEnd w:id="37"/>
      <w:bookmarkEnd w:id="38"/>
      <w:bookmarkEnd w:id="39"/>
    </w:p>
    <w:p w:rsidR="00F65069" w:rsidRPr="003D789D" w:rsidRDefault="00C079E3" w:rsidP="00F956A1">
      <w:pPr>
        <w:spacing w:before="120" w:after="120" w:line="240" w:lineRule="auto"/>
        <w:jc w:val="center"/>
        <w:outlineLvl w:val="2"/>
        <w:rPr>
          <w:rFonts w:ascii="Times New Roman" w:eastAsia="Times New Roman" w:hAnsi="Times New Roman" w:cs="Times New Roman"/>
          <w:b/>
          <w:bCs/>
          <w:color w:val="auto"/>
          <w:sz w:val="28"/>
          <w:szCs w:val="28"/>
        </w:rPr>
      </w:pPr>
      <w:bookmarkStart w:id="40" w:name="bookmark3"/>
      <w:bookmarkStart w:id="41" w:name="_Toc432958040"/>
      <w:bookmarkStart w:id="42" w:name="_Toc432960464"/>
      <w:bookmarkStart w:id="43" w:name="_Toc433014089"/>
      <w:r w:rsidRPr="003D789D">
        <w:rPr>
          <w:rFonts w:ascii="Times New Roman"/>
          <w:b/>
          <w:bCs/>
          <w:color w:val="auto"/>
          <w:sz w:val="28"/>
          <w:szCs w:val="28"/>
        </w:rPr>
        <w:t xml:space="preserve">3.1.1. </w:t>
      </w:r>
      <w:r w:rsidRPr="003D789D">
        <w:rPr>
          <w:rFonts w:hAnsi="Times New Roman"/>
          <w:b/>
          <w:bCs/>
          <w:color w:val="auto"/>
          <w:sz w:val="28"/>
          <w:szCs w:val="28"/>
        </w:rPr>
        <w:t>Пояснительная</w:t>
      </w:r>
      <w:r w:rsidRPr="003D789D">
        <w:rPr>
          <w:rFonts w:hAnsi="Times New Roman"/>
          <w:b/>
          <w:bCs/>
          <w:color w:val="auto"/>
          <w:sz w:val="28"/>
          <w:szCs w:val="28"/>
        </w:rPr>
        <w:t xml:space="preserve"> </w:t>
      </w:r>
      <w:r w:rsidRPr="003D789D">
        <w:rPr>
          <w:rFonts w:hAnsi="Times New Roman"/>
          <w:b/>
          <w:bCs/>
          <w:color w:val="auto"/>
          <w:sz w:val="28"/>
          <w:szCs w:val="28"/>
        </w:rPr>
        <w:t>записка</w:t>
      </w:r>
      <w:bookmarkEnd w:id="40"/>
      <w:bookmarkEnd w:id="41"/>
      <w:bookmarkEnd w:id="42"/>
      <w:bookmarkEnd w:id="43"/>
    </w:p>
    <w:p w:rsidR="00F65069" w:rsidRPr="003D789D" w:rsidRDefault="00C079E3" w:rsidP="003D789D">
      <w:pPr>
        <w:spacing w:after="0" w:line="240" w:lineRule="auto"/>
        <w:ind w:firstLine="709"/>
        <w:jc w:val="center"/>
        <w:rPr>
          <w:rFonts w:ascii="Times New Roman" w:eastAsia="Times New Roman" w:hAnsi="Times New Roman" w:cs="Times New Roman"/>
          <w:color w:val="auto"/>
          <w:sz w:val="28"/>
          <w:szCs w:val="28"/>
        </w:rPr>
      </w:pPr>
      <w:r w:rsidRPr="003D789D">
        <w:rPr>
          <w:rFonts w:hAnsi="Times New Roman"/>
          <w:b/>
          <w:bCs/>
          <w:color w:val="auto"/>
          <w:sz w:val="28"/>
          <w:szCs w:val="28"/>
        </w:rPr>
        <w:t>Цель</w:t>
      </w:r>
      <w:r w:rsidRPr="003D789D">
        <w:rPr>
          <w:rFonts w:hAnsi="Times New Roman"/>
          <w:b/>
          <w:bCs/>
          <w:color w:val="auto"/>
          <w:sz w:val="28"/>
          <w:szCs w:val="28"/>
        </w:rPr>
        <w:t xml:space="preserve"> </w:t>
      </w:r>
      <w:r w:rsidRPr="003D789D">
        <w:rPr>
          <w:rFonts w:hAnsi="Times New Roman"/>
          <w:b/>
          <w:bCs/>
          <w:color w:val="auto"/>
          <w:sz w:val="28"/>
          <w:szCs w:val="28"/>
        </w:rPr>
        <w:t>реализации</w:t>
      </w:r>
      <w:r w:rsidRPr="003D789D">
        <w:rPr>
          <w:rFonts w:hAnsi="Times New Roman"/>
          <w:b/>
          <w:bCs/>
          <w:color w:val="auto"/>
          <w:sz w:val="28"/>
          <w:szCs w:val="28"/>
        </w:rPr>
        <w:t xml:space="preserve"> </w:t>
      </w:r>
      <w:r w:rsidRPr="003D789D">
        <w:rPr>
          <w:rFonts w:hAnsi="Times New Roman"/>
          <w:b/>
          <w:bCs/>
          <w:color w:val="auto"/>
          <w:sz w:val="28"/>
          <w:szCs w:val="28"/>
        </w:rPr>
        <w:t>АОПП</w:t>
      </w:r>
      <w:r w:rsidRPr="003D789D">
        <w:rPr>
          <w:rFonts w:hAnsi="Times New Roman"/>
          <w:b/>
          <w:bCs/>
          <w:color w:val="auto"/>
          <w:sz w:val="28"/>
          <w:szCs w:val="28"/>
        </w:rPr>
        <w:t xml:space="preserve"> </w:t>
      </w:r>
      <w:r w:rsidRPr="003D789D">
        <w:rPr>
          <w:rFonts w:hAnsi="Times New Roman"/>
          <w:b/>
          <w:bCs/>
          <w:color w:val="auto"/>
          <w:sz w:val="28"/>
          <w:szCs w:val="28"/>
        </w:rPr>
        <w:t>НОО</w:t>
      </w:r>
      <w:r w:rsidRPr="003D789D">
        <w:rPr>
          <w:rFonts w:hAnsi="Times New Roman"/>
          <w:b/>
          <w:bCs/>
          <w:color w:val="auto"/>
          <w:sz w:val="28"/>
          <w:szCs w:val="28"/>
        </w:rPr>
        <w:t xml:space="preserve"> </w:t>
      </w:r>
    </w:p>
    <w:p w:rsidR="00F65069" w:rsidRPr="003D789D" w:rsidRDefault="00C079E3" w:rsidP="00F956A1">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Целью</w:t>
      </w:r>
      <w:r w:rsidRPr="003D789D">
        <w:rPr>
          <w:rFonts w:hAnsi="Times New Roman"/>
          <w:color w:val="auto"/>
          <w:sz w:val="28"/>
          <w:szCs w:val="28"/>
        </w:rPr>
        <w:t xml:space="preserve"> </w:t>
      </w:r>
      <w:r w:rsidRPr="003D789D">
        <w:rPr>
          <w:rFonts w:hAnsi="Times New Roman"/>
          <w:color w:val="auto"/>
          <w:sz w:val="28"/>
          <w:szCs w:val="28"/>
        </w:rPr>
        <w:t>реализации</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вариант</w:t>
      </w:r>
      <w:r w:rsidRPr="003D789D">
        <w:rPr>
          <w:rFonts w:hAnsi="Times New Roman"/>
          <w:color w:val="auto"/>
          <w:sz w:val="28"/>
          <w:szCs w:val="28"/>
        </w:rPr>
        <w:t xml:space="preserve"> </w:t>
      </w:r>
      <w:r w:rsidRPr="003D789D">
        <w:rPr>
          <w:rFonts w:ascii="Times New Roman"/>
          <w:color w:val="auto"/>
          <w:sz w:val="28"/>
          <w:szCs w:val="28"/>
        </w:rPr>
        <w:t xml:space="preserve">1.2) </w:t>
      </w:r>
      <w:r w:rsidRPr="003D789D">
        <w:rPr>
          <w:rFonts w:hAnsi="Times New Roman"/>
          <w:color w:val="auto"/>
          <w:sz w:val="28"/>
          <w:szCs w:val="28"/>
        </w:rPr>
        <w:t>является</w:t>
      </w:r>
      <w:r w:rsidRPr="003D789D">
        <w:rPr>
          <w:rFonts w:hAns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общей</w:t>
      </w:r>
      <w:r w:rsidRPr="003D789D">
        <w:rPr>
          <w:rFonts w:hAnsi="Times New Roman"/>
          <w:color w:val="auto"/>
          <w:sz w:val="28"/>
          <w:szCs w:val="28"/>
        </w:rPr>
        <w:t xml:space="preserve"> </w:t>
      </w:r>
      <w:r w:rsidRPr="003D789D">
        <w:rPr>
          <w:rFonts w:hAnsi="Times New Roman"/>
          <w:color w:val="auto"/>
          <w:sz w:val="28"/>
          <w:szCs w:val="28"/>
        </w:rPr>
        <w:t>культуры</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обеспечивающей</w:t>
      </w:r>
      <w:r w:rsidRPr="003D789D">
        <w:rPr>
          <w:rFonts w:hAnsi="Times New Roman"/>
          <w:color w:val="auto"/>
          <w:sz w:val="28"/>
          <w:szCs w:val="28"/>
        </w:rPr>
        <w:t xml:space="preserve"> </w:t>
      </w:r>
      <w:r w:rsidRPr="003D789D">
        <w:rPr>
          <w:rFonts w:hAnsi="Times New Roman"/>
          <w:color w:val="auto"/>
          <w:sz w:val="28"/>
          <w:szCs w:val="28"/>
        </w:rPr>
        <w:t>разностороннее</w:t>
      </w:r>
      <w:r w:rsidRPr="003D789D">
        <w:rPr>
          <w:rFonts w:hAnsi="Times New Roman"/>
          <w:color w:val="auto"/>
          <w:sz w:val="28"/>
          <w:szCs w:val="28"/>
        </w:rPr>
        <w:t xml:space="preserve"> </w:t>
      </w:r>
      <w:r w:rsidRPr="003D789D">
        <w:rPr>
          <w:rFonts w:hAnsi="Times New Roman"/>
          <w:color w:val="auto"/>
          <w:sz w:val="28"/>
          <w:szCs w:val="28"/>
        </w:rPr>
        <w:t>ра</w:t>
      </w:r>
      <w:r w:rsidRPr="003D789D">
        <w:rPr>
          <w:rFonts w:hAnsi="Times New Roman"/>
          <w:color w:val="auto"/>
          <w:sz w:val="28"/>
          <w:szCs w:val="28"/>
        </w:rPr>
        <w:t>з</w:t>
      </w:r>
      <w:r w:rsidRPr="003D789D">
        <w:rPr>
          <w:rFonts w:hAnsi="Times New Roman"/>
          <w:color w:val="auto"/>
          <w:sz w:val="28"/>
          <w:szCs w:val="28"/>
        </w:rPr>
        <w:t>витие</w:t>
      </w:r>
      <w:r w:rsidRPr="003D789D">
        <w:rPr>
          <w:rFonts w:hAnsi="Times New Roman"/>
          <w:color w:val="auto"/>
          <w:sz w:val="28"/>
          <w:szCs w:val="28"/>
        </w:rPr>
        <w:t xml:space="preserve"> </w:t>
      </w:r>
      <w:r w:rsidRPr="003D789D">
        <w:rPr>
          <w:rFonts w:hAnsi="Times New Roman"/>
          <w:color w:val="auto"/>
          <w:sz w:val="28"/>
          <w:szCs w:val="28"/>
        </w:rPr>
        <w:t>личности</w:t>
      </w:r>
      <w:r w:rsidRPr="003D789D">
        <w:rPr>
          <w:rFonts w:ascii="Times New Roman"/>
          <w:color w:val="auto"/>
          <w:sz w:val="28"/>
          <w:szCs w:val="28"/>
        </w:rPr>
        <w:t xml:space="preserve">; </w:t>
      </w:r>
      <w:r w:rsidRPr="003D789D">
        <w:rPr>
          <w:rFonts w:hAnsi="Times New Roman"/>
          <w:color w:val="auto"/>
          <w:sz w:val="28"/>
          <w:szCs w:val="28"/>
        </w:rPr>
        <w:t>охрана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укрепление</w:t>
      </w:r>
      <w:r w:rsidRPr="003D789D">
        <w:rPr>
          <w:rFonts w:hAnsi="Times New Roman"/>
          <w:color w:val="auto"/>
          <w:sz w:val="28"/>
          <w:szCs w:val="28"/>
        </w:rPr>
        <w:t xml:space="preserve"> </w:t>
      </w:r>
      <w:r w:rsidRPr="003D789D">
        <w:rPr>
          <w:rFonts w:hAnsi="Times New Roman"/>
          <w:color w:val="auto"/>
          <w:sz w:val="28"/>
          <w:szCs w:val="28"/>
        </w:rPr>
        <w:t>физического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психического</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hAnsi="Times New Roman"/>
          <w:color w:val="auto"/>
          <w:sz w:val="28"/>
          <w:szCs w:val="28"/>
        </w:rPr>
        <w:t xml:space="preserve"> </w:t>
      </w:r>
      <w:r w:rsidRPr="003D789D">
        <w:rPr>
          <w:rFonts w:hAnsi="Times New Roman"/>
          <w:color w:val="auto"/>
          <w:sz w:val="28"/>
          <w:szCs w:val="28"/>
        </w:rPr>
        <w:t>детей</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том</w:t>
      </w:r>
      <w:r w:rsidRPr="003D789D">
        <w:rPr>
          <w:rFonts w:hAnsi="Times New Roman"/>
          <w:color w:val="auto"/>
          <w:sz w:val="28"/>
          <w:szCs w:val="28"/>
        </w:rPr>
        <w:t xml:space="preserve"> </w:t>
      </w:r>
      <w:r w:rsidRPr="003D789D">
        <w:rPr>
          <w:rFonts w:hAnsi="Times New Roman"/>
          <w:color w:val="auto"/>
          <w:sz w:val="28"/>
          <w:szCs w:val="28"/>
        </w:rPr>
        <w:t>числе</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социального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эмоционального</w:t>
      </w:r>
      <w:r w:rsidRPr="003D789D">
        <w:rPr>
          <w:rFonts w:hAnsi="Times New Roman"/>
          <w:color w:val="auto"/>
          <w:sz w:val="28"/>
          <w:szCs w:val="28"/>
        </w:rPr>
        <w:t xml:space="preserve"> </w:t>
      </w:r>
      <w:r w:rsidRPr="003D789D">
        <w:rPr>
          <w:rFonts w:hAnsi="Times New Roman"/>
          <w:color w:val="auto"/>
          <w:sz w:val="28"/>
          <w:szCs w:val="28"/>
        </w:rPr>
        <w:t>благополучия</w:t>
      </w:r>
      <w:r w:rsidRPr="003D789D">
        <w:rPr>
          <w:rFonts w:ascii="Times New Roman"/>
          <w:color w:val="auto"/>
          <w:sz w:val="28"/>
          <w:szCs w:val="28"/>
        </w:rPr>
        <w:t xml:space="preserve">; </w:t>
      </w:r>
      <w:r w:rsidRPr="003D789D">
        <w:rPr>
          <w:rFonts w:hAnsi="Times New Roman"/>
          <w:color w:val="auto"/>
          <w:sz w:val="28"/>
          <w:szCs w:val="28"/>
        </w:rPr>
        <w:t>форм</w:t>
      </w:r>
      <w:r w:rsidRPr="003D789D">
        <w:rPr>
          <w:rFonts w:hAnsi="Times New Roman"/>
          <w:color w:val="auto"/>
          <w:sz w:val="28"/>
          <w:szCs w:val="28"/>
        </w:rPr>
        <w:t>и</w:t>
      </w:r>
      <w:r w:rsidRPr="003D789D">
        <w:rPr>
          <w:rFonts w:hAnsi="Times New Roman"/>
          <w:color w:val="auto"/>
          <w:sz w:val="28"/>
          <w:szCs w:val="28"/>
        </w:rPr>
        <w:t>рование</w:t>
      </w:r>
      <w:r w:rsidRPr="003D789D">
        <w:rPr>
          <w:rFonts w:hAnsi="Times New Roman"/>
          <w:color w:val="auto"/>
          <w:sz w:val="28"/>
          <w:szCs w:val="28"/>
        </w:rPr>
        <w:t xml:space="preserve"> </w:t>
      </w:r>
      <w:r w:rsidRPr="003D789D">
        <w:rPr>
          <w:rFonts w:hAnsi="Times New Roman"/>
          <w:color w:val="auto"/>
          <w:sz w:val="28"/>
          <w:szCs w:val="28"/>
        </w:rPr>
        <w:t>основ</w:t>
      </w:r>
      <w:r w:rsidRPr="003D789D">
        <w:rPr>
          <w:rFonts w:hAnsi="Times New Roman"/>
          <w:color w:val="auto"/>
          <w:sz w:val="28"/>
          <w:szCs w:val="28"/>
        </w:rPr>
        <w:t xml:space="preserve"> </w:t>
      </w:r>
      <w:r w:rsidRPr="003D789D">
        <w:rPr>
          <w:rFonts w:hAnsi="Times New Roman"/>
          <w:color w:val="auto"/>
          <w:sz w:val="28"/>
          <w:szCs w:val="28"/>
        </w:rPr>
        <w:t>гражданской</w:t>
      </w:r>
      <w:r w:rsidRPr="003D789D">
        <w:rPr>
          <w:rFonts w:hAnsi="Times New Roman"/>
          <w:color w:val="auto"/>
          <w:sz w:val="28"/>
          <w:szCs w:val="28"/>
        </w:rPr>
        <w:t xml:space="preserve"> </w:t>
      </w:r>
      <w:r w:rsidRPr="003D789D">
        <w:rPr>
          <w:rFonts w:hAnsi="Times New Roman"/>
          <w:color w:val="auto"/>
          <w:sz w:val="28"/>
          <w:szCs w:val="28"/>
        </w:rPr>
        <w:t>идентичности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мировоззрения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духовно</w:t>
      </w:r>
      <w:r w:rsidRPr="003D789D">
        <w:rPr>
          <w:rFonts w:ascii="Times New Roman"/>
          <w:color w:val="auto"/>
          <w:sz w:val="28"/>
          <w:szCs w:val="28"/>
        </w:rPr>
        <w:t>-</w:t>
      </w:r>
      <w:r w:rsidRPr="003D789D">
        <w:rPr>
          <w:rFonts w:hAnsi="Times New Roman"/>
          <w:color w:val="auto"/>
          <w:sz w:val="28"/>
          <w:szCs w:val="28"/>
        </w:rPr>
        <w:t>нравственными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социокультурными</w:t>
      </w:r>
      <w:r w:rsidRPr="003D789D">
        <w:rPr>
          <w:rFonts w:hAnsi="Times New Roman"/>
          <w:color w:val="auto"/>
          <w:sz w:val="28"/>
          <w:szCs w:val="28"/>
        </w:rPr>
        <w:t xml:space="preserve"> </w:t>
      </w:r>
      <w:r w:rsidRPr="003D789D">
        <w:rPr>
          <w:rFonts w:hAnsi="Times New Roman"/>
          <w:color w:val="auto"/>
          <w:sz w:val="28"/>
          <w:szCs w:val="28"/>
        </w:rPr>
        <w:t>ценностями</w:t>
      </w:r>
      <w:r w:rsidRPr="003D789D">
        <w:rPr>
          <w:rFonts w:asci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основ</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создание</w:t>
      </w:r>
      <w:r w:rsidRPr="003D789D">
        <w:rPr>
          <w:rFonts w:hAnsi="Times New Roman"/>
          <w:color w:val="auto"/>
          <w:sz w:val="28"/>
          <w:szCs w:val="28"/>
        </w:rPr>
        <w:t xml:space="preserve"> </w:t>
      </w:r>
      <w:r w:rsidRPr="003D789D">
        <w:rPr>
          <w:rFonts w:hAnsi="Times New Roman"/>
          <w:color w:val="auto"/>
          <w:sz w:val="28"/>
          <w:szCs w:val="28"/>
        </w:rPr>
        <w:t>специальных</w:t>
      </w:r>
      <w:r w:rsidRPr="003D789D">
        <w:rPr>
          <w:rFonts w:hAnsi="Times New Roman"/>
          <w:color w:val="auto"/>
          <w:sz w:val="28"/>
          <w:szCs w:val="28"/>
        </w:rPr>
        <w:t xml:space="preserve"> </w:t>
      </w:r>
      <w:r w:rsidRPr="003D789D">
        <w:rPr>
          <w:rFonts w:hAnsi="Times New Roman"/>
          <w:color w:val="auto"/>
          <w:sz w:val="28"/>
          <w:szCs w:val="28"/>
        </w:rPr>
        <w:t>условий</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получения</w:t>
      </w:r>
      <w:r w:rsidRPr="003D789D">
        <w:rPr>
          <w:rFonts w:hAnsi="Times New Roman"/>
          <w:color w:val="auto"/>
          <w:sz w:val="28"/>
          <w:szCs w:val="28"/>
        </w:rPr>
        <w:t xml:space="preserve"> </w:t>
      </w:r>
      <w:r w:rsidRPr="003D789D">
        <w:rPr>
          <w:rFonts w:hAnsi="Times New Roman"/>
          <w:color w:val="auto"/>
          <w:sz w:val="28"/>
          <w:szCs w:val="28"/>
        </w:rPr>
        <w:t>качественного</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возрастными</w:t>
      </w:r>
      <w:r w:rsidRPr="003D789D">
        <w:rPr>
          <w:rFonts w:ascii="Times New Roman"/>
          <w:color w:val="auto"/>
          <w:sz w:val="28"/>
          <w:szCs w:val="28"/>
        </w:rPr>
        <w:t xml:space="preserve">, </w:t>
      </w:r>
      <w:r w:rsidRPr="003D789D">
        <w:rPr>
          <w:rFonts w:hAnsi="Times New Roman"/>
          <w:color w:val="auto"/>
          <w:sz w:val="28"/>
          <w:szCs w:val="28"/>
        </w:rPr>
        <w:t>типологическими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индивидуальными</w:t>
      </w:r>
      <w:r w:rsidRPr="003D789D">
        <w:rPr>
          <w:rFonts w:hAnsi="Times New Roman"/>
          <w:color w:val="auto"/>
          <w:sz w:val="28"/>
          <w:szCs w:val="28"/>
        </w:rPr>
        <w:t xml:space="preserve"> </w:t>
      </w:r>
      <w:r w:rsidRPr="003D789D">
        <w:rPr>
          <w:rFonts w:hAnsi="Times New Roman"/>
          <w:color w:val="auto"/>
          <w:sz w:val="28"/>
          <w:szCs w:val="28"/>
        </w:rPr>
        <w:t>особенностями</w:t>
      </w:r>
      <w:r w:rsidRPr="003D789D">
        <w:rPr>
          <w:rFonts w:ascii="Times New Roman"/>
          <w:color w:val="auto"/>
          <w:sz w:val="28"/>
          <w:szCs w:val="28"/>
        </w:rPr>
        <w:t xml:space="preserve">, </w:t>
      </w:r>
      <w:r w:rsidRPr="003D789D">
        <w:rPr>
          <w:rFonts w:hAnsi="Times New Roman"/>
          <w:color w:val="auto"/>
          <w:sz w:val="28"/>
          <w:szCs w:val="28"/>
        </w:rPr>
        <w:t>особыми</w:t>
      </w:r>
      <w:r w:rsidRPr="003D789D">
        <w:rPr>
          <w:rFonts w:hAnsi="Times New Roman"/>
          <w:color w:val="auto"/>
          <w:sz w:val="28"/>
          <w:szCs w:val="28"/>
        </w:rPr>
        <w:t xml:space="preserve"> </w:t>
      </w:r>
      <w:r w:rsidRPr="003D789D">
        <w:rPr>
          <w:rFonts w:hAnsi="Times New Roman"/>
          <w:color w:val="auto"/>
          <w:sz w:val="28"/>
          <w:szCs w:val="28"/>
        </w:rPr>
        <w:t>образов</w:t>
      </w:r>
      <w:r w:rsidRPr="003D789D">
        <w:rPr>
          <w:rFonts w:hAnsi="Times New Roman"/>
          <w:color w:val="auto"/>
          <w:sz w:val="28"/>
          <w:szCs w:val="28"/>
        </w:rPr>
        <w:t>а</w:t>
      </w:r>
      <w:r w:rsidRPr="003D789D">
        <w:rPr>
          <w:rFonts w:hAnsi="Times New Roman"/>
          <w:color w:val="auto"/>
          <w:sz w:val="28"/>
          <w:szCs w:val="28"/>
        </w:rPr>
        <w:t>тельными</w:t>
      </w:r>
      <w:r w:rsidRPr="003D789D">
        <w:rPr>
          <w:rFonts w:hAnsi="Times New Roman"/>
          <w:color w:val="auto"/>
          <w:sz w:val="28"/>
          <w:szCs w:val="28"/>
        </w:rPr>
        <w:t xml:space="preserve"> </w:t>
      </w:r>
      <w:r w:rsidRPr="003D789D">
        <w:rPr>
          <w:rFonts w:hAnsi="Times New Roman"/>
          <w:color w:val="auto"/>
          <w:sz w:val="28"/>
          <w:szCs w:val="28"/>
        </w:rPr>
        <w:t>потребностями</w:t>
      </w:r>
      <w:r w:rsidRPr="003D789D">
        <w:rPr>
          <w:rFonts w:asci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способностей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творческого</w:t>
      </w:r>
      <w:r w:rsidRPr="003D789D">
        <w:rPr>
          <w:rFonts w:hAnsi="Times New Roman"/>
          <w:color w:val="auto"/>
          <w:sz w:val="28"/>
          <w:szCs w:val="28"/>
        </w:rPr>
        <w:t xml:space="preserve"> </w:t>
      </w:r>
      <w:r w:rsidRPr="003D789D">
        <w:rPr>
          <w:rFonts w:hAnsi="Times New Roman"/>
          <w:color w:val="auto"/>
          <w:sz w:val="28"/>
          <w:szCs w:val="28"/>
        </w:rPr>
        <w:t>потенциала</w:t>
      </w:r>
      <w:r w:rsidRPr="003D789D">
        <w:rPr>
          <w:rFonts w:hAnsi="Times New Roman"/>
          <w:color w:val="auto"/>
          <w:sz w:val="28"/>
          <w:szCs w:val="28"/>
        </w:rPr>
        <w:t xml:space="preserve"> </w:t>
      </w:r>
      <w:r w:rsidRPr="003D789D">
        <w:rPr>
          <w:rFonts w:hAnsi="Times New Roman"/>
          <w:color w:val="auto"/>
          <w:sz w:val="28"/>
          <w:szCs w:val="28"/>
        </w:rPr>
        <w:t>каждого</w:t>
      </w:r>
      <w:r w:rsidRPr="003D789D">
        <w:rPr>
          <w:rFonts w:hAnsi="Times New Roman"/>
          <w:color w:val="auto"/>
          <w:sz w:val="28"/>
          <w:szCs w:val="28"/>
        </w:rPr>
        <w:t xml:space="preserve"> </w:t>
      </w:r>
      <w:r w:rsidRPr="003D789D">
        <w:rPr>
          <w:rFonts w:hAnsi="Times New Roman"/>
          <w:color w:val="auto"/>
          <w:sz w:val="28"/>
          <w:szCs w:val="28"/>
        </w:rPr>
        <w:t>обучающегося</w:t>
      </w:r>
      <w:r w:rsidRPr="003D789D">
        <w:rPr>
          <w:rFonts w:hAns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субъекта</w:t>
      </w:r>
      <w:r w:rsidRPr="003D789D">
        <w:rPr>
          <w:rFonts w:hAnsi="Times New Roman"/>
          <w:color w:val="auto"/>
          <w:sz w:val="28"/>
          <w:szCs w:val="28"/>
        </w:rPr>
        <w:t xml:space="preserve"> </w:t>
      </w:r>
      <w:r w:rsidRPr="003D789D">
        <w:rPr>
          <w:rFonts w:hAnsi="Times New Roman"/>
          <w:color w:val="auto"/>
          <w:sz w:val="28"/>
          <w:szCs w:val="28"/>
        </w:rPr>
        <w:t>отношений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сфере</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вариант</w:t>
      </w:r>
      <w:r w:rsidRPr="003D789D">
        <w:rPr>
          <w:rFonts w:hAnsi="Times New Roman"/>
          <w:color w:val="auto"/>
          <w:sz w:val="28"/>
          <w:szCs w:val="28"/>
        </w:rPr>
        <w:t xml:space="preserve"> </w:t>
      </w:r>
      <w:r w:rsidRPr="003D789D">
        <w:rPr>
          <w:rFonts w:ascii="Times New Roman"/>
          <w:color w:val="auto"/>
          <w:sz w:val="28"/>
          <w:szCs w:val="28"/>
        </w:rPr>
        <w:t xml:space="preserve">1.2) </w:t>
      </w:r>
      <w:r w:rsidRPr="003D789D">
        <w:rPr>
          <w:rFonts w:hAnsi="Times New Roman"/>
          <w:color w:val="auto"/>
          <w:sz w:val="28"/>
          <w:szCs w:val="28"/>
        </w:rPr>
        <w:t>предполагает</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жизненной</w:t>
      </w:r>
      <w:r w:rsidRPr="003D789D">
        <w:rPr>
          <w:rFonts w:hAnsi="Times New Roman"/>
          <w:color w:val="auto"/>
          <w:sz w:val="28"/>
          <w:szCs w:val="28"/>
        </w:rPr>
        <w:t xml:space="preserve"> </w:t>
      </w:r>
      <w:r w:rsidRPr="003D789D">
        <w:rPr>
          <w:rFonts w:hAnsi="Times New Roman"/>
          <w:color w:val="auto"/>
          <w:sz w:val="28"/>
          <w:szCs w:val="28"/>
        </w:rPr>
        <w:t>компетенции</w:t>
      </w:r>
      <w:r w:rsidRPr="003D789D">
        <w:rPr>
          <w:rFonts w:ascii="Times New Roman"/>
          <w:color w:val="auto"/>
          <w:sz w:val="28"/>
          <w:szCs w:val="28"/>
        </w:rPr>
        <w:t xml:space="preserve">, </w:t>
      </w:r>
      <w:r w:rsidRPr="003D789D">
        <w:rPr>
          <w:rFonts w:hAnsi="Times New Roman"/>
          <w:color w:val="auto"/>
          <w:sz w:val="28"/>
          <w:szCs w:val="28"/>
        </w:rPr>
        <w:t>целенаправленное</w:t>
      </w:r>
      <w:r w:rsidRPr="003D789D">
        <w:rPr>
          <w:rFonts w:hAns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словесной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письме</w:t>
      </w:r>
      <w:r w:rsidRPr="003D789D">
        <w:rPr>
          <w:rFonts w:hAnsi="Times New Roman"/>
          <w:color w:val="auto"/>
          <w:sz w:val="28"/>
          <w:szCs w:val="28"/>
        </w:rPr>
        <w:t>н</w:t>
      </w:r>
      <w:r w:rsidRPr="003D789D">
        <w:rPr>
          <w:rFonts w:hAnsi="Times New Roman"/>
          <w:color w:val="auto"/>
          <w:sz w:val="28"/>
          <w:szCs w:val="28"/>
        </w:rPr>
        <w:t>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формах</w:t>
      </w:r>
      <w:r w:rsidRPr="003D789D">
        <w:rPr>
          <w:rFonts w:asci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поведения</w:t>
      </w:r>
      <w:r w:rsidRPr="003D789D">
        <w:rPr>
          <w:rFonts w:ascii="Times New Roman"/>
          <w:color w:val="auto"/>
          <w:sz w:val="28"/>
          <w:szCs w:val="28"/>
        </w:rPr>
        <w:t xml:space="preserve">, </w:t>
      </w:r>
      <w:r w:rsidRPr="003D789D">
        <w:rPr>
          <w:rFonts w:hAnsi="Times New Roman"/>
          <w:color w:val="auto"/>
          <w:sz w:val="28"/>
          <w:szCs w:val="28"/>
        </w:rPr>
        <w:t>расширение</w:t>
      </w:r>
      <w:r w:rsidRPr="003D789D">
        <w:rPr>
          <w:rFonts w:hAnsi="Times New Roman"/>
          <w:color w:val="auto"/>
          <w:sz w:val="28"/>
          <w:szCs w:val="28"/>
        </w:rPr>
        <w:t xml:space="preserve"> </w:t>
      </w:r>
      <w:r w:rsidRPr="003D789D">
        <w:rPr>
          <w:rFonts w:hAnsi="Times New Roman"/>
          <w:color w:val="auto"/>
          <w:sz w:val="28"/>
          <w:szCs w:val="28"/>
        </w:rPr>
        <w:t>жизненного</w:t>
      </w:r>
      <w:r w:rsidRPr="003D789D">
        <w:rPr>
          <w:rFonts w:hAnsi="Times New Roman"/>
          <w:color w:val="auto"/>
          <w:sz w:val="28"/>
          <w:szCs w:val="28"/>
        </w:rPr>
        <w:t xml:space="preserve"> </w:t>
      </w:r>
      <w:r w:rsidRPr="003D789D">
        <w:rPr>
          <w:rFonts w:hAnsi="Times New Roman"/>
          <w:color w:val="auto"/>
          <w:sz w:val="28"/>
          <w:szCs w:val="28"/>
        </w:rPr>
        <w:t>опыта</w:t>
      </w:r>
      <w:r w:rsidRPr="003D789D">
        <w:rPr>
          <w:rFonts w:ascii="Times New Roman"/>
          <w:color w:val="auto"/>
          <w:sz w:val="28"/>
          <w:szCs w:val="28"/>
        </w:rPr>
        <w:t xml:space="preserve">, </w:t>
      </w:r>
      <w:r w:rsidRPr="003D789D">
        <w:rPr>
          <w:rFonts w:hAnsi="Times New Roman"/>
          <w:color w:val="auto"/>
          <w:sz w:val="28"/>
          <w:szCs w:val="28"/>
        </w:rPr>
        <w:t>социальных</w:t>
      </w:r>
      <w:r w:rsidRPr="003D789D">
        <w:rPr>
          <w:rFonts w:hAnsi="Times New Roman"/>
          <w:color w:val="auto"/>
          <w:sz w:val="28"/>
          <w:szCs w:val="28"/>
        </w:rPr>
        <w:t xml:space="preserve"> </w:t>
      </w:r>
      <w:r w:rsidRPr="003D789D">
        <w:rPr>
          <w:rFonts w:hAnsi="Times New Roman"/>
          <w:color w:val="auto"/>
          <w:sz w:val="28"/>
          <w:szCs w:val="28"/>
        </w:rPr>
        <w:t>контактов</w:t>
      </w:r>
      <w:r w:rsidRPr="003D789D">
        <w:rPr>
          <w:rFonts w:hAns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слышащими</w:t>
      </w:r>
      <w:r w:rsidRPr="003D789D">
        <w:rPr>
          <w:rFonts w:hAnsi="Times New Roman"/>
          <w:color w:val="auto"/>
          <w:sz w:val="28"/>
          <w:szCs w:val="28"/>
        </w:rPr>
        <w:t xml:space="preserve"> </w:t>
      </w:r>
      <w:r w:rsidRPr="003D789D">
        <w:rPr>
          <w:rFonts w:hAnsi="Times New Roman"/>
          <w:color w:val="auto"/>
          <w:sz w:val="28"/>
          <w:szCs w:val="28"/>
        </w:rPr>
        <w:t>детьми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взрослыми</w:t>
      </w:r>
      <w:r w:rsidRPr="003D789D">
        <w:rPr>
          <w:rFonts w:ascii="Times New Roman"/>
          <w:color w:val="auto"/>
          <w:sz w:val="28"/>
          <w:szCs w:val="28"/>
        </w:rPr>
        <w:t xml:space="preserve">, </w:t>
      </w:r>
      <w:r w:rsidRPr="003D789D">
        <w:rPr>
          <w:rFonts w:hAnsi="Times New Roman"/>
          <w:color w:val="auto"/>
          <w:sz w:val="28"/>
          <w:szCs w:val="28"/>
        </w:rPr>
        <w:t>так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лиц</w:t>
      </w:r>
      <w:r w:rsidRPr="003D789D">
        <w:rPr>
          <w:rFonts w:hAnsi="Times New Roman"/>
          <w:color w:val="auto"/>
          <w:sz w:val="28"/>
          <w:szCs w:val="28"/>
        </w:rPr>
        <w:t>а</w:t>
      </w:r>
      <w:r w:rsidRPr="003D789D">
        <w:rPr>
          <w:rFonts w:hAnsi="Times New Roman"/>
          <w:color w:val="auto"/>
          <w:sz w:val="28"/>
          <w:szCs w:val="28"/>
        </w:rPr>
        <w:t>ми</w:t>
      </w:r>
      <w:r w:rsidRPr="003D789D">
        <w:rPr>
          <w:rFonts w:ascii="Times New Roman"/>
          <w:color w:val="auto"/>
          <w:sz w:val="28"/>
          <w:szCs w:val="28"/>
        </w:rPr>
        <w:t xml:space="preserve">, </w:t>
      </w:r>
      <w:r w:rsidRPr="003D789D">
        <w:rPr>
          <w:rFonts w:hAnsi="Times New Roman"/>
          <w:color w:val="auto"/>
          <w:sz w:val="28"/>
          <w:szCs w:val="28"/>
        </w:rPr>
        <w:t>имеющими</w:t>
      </w:r>
      <w:r w:rsidRPr="003D789D">
        <w:rPr>
          <w:rFonts w:hAnsi="Times New Roman"/>
          <w:color w:val="auto"/>
          <w:sz w:val="28"/>
          <w:szCs w:val="28"/>
        </w:rPr>
        <w:t xml:space="preserve"> </w:t>
      </w:r>
      <w:r w:rsidRPr="003D789D">
        <w:rPr>
          <w:rFonts w:hAnsi="Times New Roman"/>
          <w:color w:val="auto"/>
          <w:sz w:val="28"/>
          <w:szCs w:val="28"/>
        </w:rPr>
        <w:t>нарушения</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ascii="Times New Roman"/>
          <w:color w:val="auto"/>
          <w:sz w:val="28"/>
          <w:szCs w:val="28"/>
        </w:rPr>
        <w:t xml:space="preserve">. </w:t>
      </w:r>
    </w:p>
    <w:p w:rsidR="00F65069" w:rsidRPr="003D789D" w:rsidRDefault="00C079E3" w:rsidP="00F956A1">
      <w:pPr>
        <w:pStyle w:val="14TexstOSNOVA1012"/>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Задачи</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w:t>
      </w:r>
      <w:r w:rsidRPr="003D789D">
        <w:rPr>
          <w:rFonts w:hAnsi="Times New Roman"/>
          <w:color w:val="auto"/>
          <w:sz w:val="28"/>
          <w:szCs w:val="28"/>
        </w:rPr>
        <w:t>о</w:t>
      </w:r>
      <w:r w:rsidRPr="003D789D">
        <w:rPr>
          <w:rFonts w:hAnsi="Times New Roman"/>
          <w:color w:val="auto"/>
          <w:sz w:val="28"/>
          <w:szCs w:val="28"/>
        </w:rPr>
        <w:t>ве</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вариант</w:t>
      </w:r>
      <w:r w:rsidRPr="003D789D">
        <w:rPr>
          <w:rFonts w:hAnsi="Times New Roman"/>
          <w:color w:val="auto"/>
          <w:sz w:val="28"/>
          <w:szCs w:val="28"/>
        </w:rPr>
        <w:t xml:space="preserve"> </w:t>
      </w:r>
      <w:r w:rsidRPr="003D789D">
        <w:rPr>
          <w:rFonts w:ascii="Times New Roman"/>
          <w:color w:val="auto"/>
          <w:sz w:val="28"/>
          <w:szCs w:val="28"/>
        </w:rPr>
        <w:t xml:space="preserve">1.2) </w:t>
      </w:r>
      <w:r w:rsidRPr="003D789D">
        <w:rPr>
          <w:rFonts w:hAnsi="Times New Roman"/>
          <w:color w:val="auto"/>
          <w:sz w:val="28"/>
          <w:szCs w:val="28"/>
        </w:rPr>
        <w:t>включают</w:t>
      </w:r>
      <w:r w:rsidRPr="003D789D">
        <w:rPr>
          <w:rFonts w:ascii="Times New Roman"/>
          <w:color w:val="auto"/>
          <w:sz w:val="28"/>
          <w:szCs w:val="28"/>
        </w:rPr>
        <w:t>:</w:t>
      </w:r>
    </w:p>
    <w:p w:rsidR="00F65069" w:rsidRPr="003D789D" w:rsidRDefault="00C079E3" w:rsidP="000A374A">
      <w:pPr>
        <w:pStyle w:val="18TexstSPISOK1"/>
        <w:numPr>
          <w:ilvl w:val="0"/>
          <w:numId w:val="141"/>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достижение</w:t>
      </w:r>
      <w:r w:rsidRPr="003D789D">
        <w:rPr>
          <w:rFonts w:hAnsi="Times New Roman"/>
          <w:color w:val="auto"/>
          <w:sz w:val="28"/>
          <w:szCs w:val="28"/>
        </w:rPr>
        <w:t xml:space="preserve"> </w:t>
      </w:r>
      <w:r w:rsidRPr="003D789D">
        <w:rPr>
          <w:rFonts w:hAnsi="Times New Roman"/>
          <w:color w:val="auto"/>
          <w:sz w:val="28"/>
          <w:szCs w:val="28"/>
        </w:rPr>
        <w:t>качественного</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обеспечении</w:t>
      </w:r>
      <w:r w:rsidRPr="003D789D">
        <w:rPr>
          <w:rFonts w:hAnsi="Times New Roman"/>
          <w:color w:val="auto"/>
          <w:sz w:val="28"/>
          <w:szCs w:val="28"/>
        </w:rPr>
        <w:t xml:space="preserve"> </w:t>
      </w:r>
      <w:r w:rsidRPr="003D789D">
        <w:rPr>
          <w:rFonts w:hAnsi="Times New Roman"/>
          <w:color w:val="auto"/>
          <w:sz w:val="28"/>
          <w:szCs w:val="28"/>
        </w:rPr>
        <w:t>его</w:t>
      </w:r>
      <w:r w:rsidRPr="003D789D">
        <w:rPr>
          <w:rFonts w:hAnsi="Times New Roman"/>
          <w:color w:val="auto"/>
          <w:sz w:val="28"/>
          <w:szCs w:val="28"/>
        </w:rPr>
        <w:t xml:space="preserve"> </w:t>
      </w:r>
      <w:r w:rsidRPr="003D789D">
        <w:rPr>
          <w:rFonts w:hAnsi="Times New Roman"/>
          <w:color w:val="auto"/>
          <w:sz w:val="28"/>
          <w:szCs w:val="28"/>
        </w:rPr>
        <w:t>доступности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особых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w:t>
      </w:r>
      <w:r w:rsidRPr="003D789D">
        <w:rPr>
          <w:rFonts w:hAnsi="Times New Roman"/>
          <w:color w:val="auto"/>
          <w:sz w:val="28"/>
          <w:szCs w:val="28"/>
        </w:rPr>
        <w:t>о</w:t>
      </w:r>
      <w:r w:rsidRPr="003D789D">
        <w:rPr>
          <w:rFonts w:hAnsi="Times New Roman"/>
          <w:color w:val="auto"/>
          <w:sz w:val="28"/>
          <w:szCs w:val="28"/>
        </w:rPr>
        <w:t>стей</w:t>
      </w:r>
      <w:r w:rsidRPr="003D789D">
        <w:rPr>
          <w:rFonts w:ascii="Times New Roman"/>
          <w:color w:val="auto"/>
          <w:sz w:val="28"/>
          <w:szCs w:val="28"/>
        </w:rPr>
        <w:t xml:space="preserve">, </w:t>
      </w:r>
      <w:r w:rsidRPr="003D789D">
        <w:rPr>
          <w:rFonts w:hAnsi="Times New Roman"/>
          <w:color w:val="auto"/>
          <w:sz w:val="28"/>
          <w:szCs w:val="28"/>
        </w:rPr>
        <w:t>индивидуальных</w:t>
      </w:r>
      <w:r w:rsidRPr="003D789D">
        <w:rPr>
          <w:rFonts w:hAnsi="Times New Roman"/>
          <w:color w:val="auto"/>
          <w:sz w:val="28"/>
          <w:szCs w:val="28"/>
        </w:rPr>
        <w:t xml:space="preserve"> </w:t>
      </w:r>
      <w:r w:rsidRPr="003D789D">
        <w:rPr>
          <w:rFonts w:hAnsi="Times New Roman"/>
          <w:color w:val="auto"/>
          <w:sz w:val="28"/>
          <w:szCs w:val="28"/>
        </w:rPr>
        <w:t>особенностей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возможностей</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w:t>
      </w:r>
    </w:p>
    <w:p w:rsidR="00F65069" w:rsidRPr="003D789D" w:rsidRDefault="00C079E3" w:rsidP="000A374A">
      <w:pPr>
        <w:pStyle w:val="18TexstSPISOK1"/>
        <w:numPr>
          <w:ilvl w:val="0"/>
          <w:numId w:val="142"/>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общей</w:t>
      </w:r>
      <w:r w:rsidRPr="003D789D">
        <w:rPr>
          <w:rFonts w:hAnsi="Times New Roman"/>
          <w:color w:val="auto"/>
          <w:sz w:val="28"/>
          <w:szCs w:val="28"/>
        </w:rPr>
        <w:t xml:space="preserve"> </w:t>
      </w:r>
      <w:r w:rsidRPr="003D789D">
        <w:rPr>
          <w:rFonts w:hAnsi="Times New Roman"/>
          <w:color w:val="auto"/>
          <w:sz w:val="28"/>
          <w:szCs w:val="28"/>
        </w:rPr>
        <w:t>культуры</w:t>
      </w:r>
      <w:r w:rsidRPr="003D789D">
        <w:rPr>
          <w:rFonts w:hAnsi="Times New Roman"/>
          <w:color w:val="auto"/>
          <w:sz w:val="28"/>
          <w:szCs w:val="28"/>
        </w:rPr>
        <w:t xml:space="preserve"> </w:t>
      </w:r>
      <w:r w:rsidRPr="003D789D">
        <w:rPr>
          <w:rFonts w:hAnsi="Times New Roman"/>
          <w:color w:val="auto"/>
          <w:sz w:val="28"/>
          <w:szCs w:val="28"/>
        </w:rPr>
        <w:t>личности</w:t>
      </w:r>
      <w:r w:rsidRPr="003D789D">
        <w:rPr>
          <w:rFonts w:ascii="Times New Roman"/>
          <w:color w:val="auto"/>
          <w:sz w:val="28"/>
          <w:szCs w:val="28"/>
        </w:rPr>
        <w:t xml:space="preserve">; </w:t>
      </w:r>
      <w:r w:rsidRPr="003D789D">
        <w:rPr>
          <w:rFonts w:hAnsi="Times New Roman"/>
          <w:color w:val="auto"/>
          <w:sz w:val="28"/>
          <w:szCs w:val="28"/>
        </w:rPr>
        <w:t>обеспечение</w:t>
      </w:r>
      <w:r w:rsidRPr="003D789D">
        <w:rPr>
          <w:rFonts w:hAnsi="Times New Roman"/>
          <w:color w:val="auto"/>
          <w:sz w:val="28"/>
          <w:szCs w:val="28"/>
        </w:rPr>
        <w:t xml:space="preserve"> </w:t>
      </w:r>
      <w:r w:rsidRPr="003D789D">
        <w:rPr>
          <w:rFonts w:hAnsi="Times New Roman"/>
          <w:color w:val="auto"/>
          <w:sz w:val="28"/>
          <w:szCs w:val="28"/>
        </w:rPr>
        <w:t>план</w:t>
      </w:r>
      <w:r w:rsidRPr="003D789D">
        <w:rPr>
          <w:rFonts w:hAnsi="Times New Roman"/>
          <w:color w:val="auto"/>
          <w:sz w:val="28"/>
          <w:szCs w:val="28"/>
        </w:rPr>
        <w:t>и</w:t>
      </w:r>
      <w:r w:rsidRPr="003D789D">
        <w:rPr>
          <w:rFonts w:hAnsi="Times New Roman"/>
          <w:color w:val="auto"/>
          <w:sz w:val="28"/>
          <w:szCs w:val="28"/>
        </w:rPr>
        <w:t>руемых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освоению</w:t>
      </w:r>
      <w:r w:rsidRPr="003D789D">
        <w:rPr>
          <w:rFonts w:hAnsi="Times New Roman"/>
          <w:color w:val="auto"/>
          <w:sz w:val="28"/>
          <w:szCs w:val="28"/>
        </w:rPr>
        <w:t xml:space="preserve"> </w:t>
      </w:r>
      <w:r w:rsidRPr="003D789D">
        <w:rPr>
          <w:rFonts w:hAnsi="Times New Roman"/>
          <w:color w:val="auto"/>
          <w:sz w:val="28"/>
          <w:szCs w:val="28"/>
        </w:rPr>
        <w:t>обучающимся</w:t>
      </w:r>
      <w:r w:rsidRPr="003D789D">
        <w:rPr>
          <w:rFonts w:hAnsi="Times New Roman"/>
          <w:color w:val="auto"/>
          <w:sz w:val="28"/>
          <w:szCs w:val="28"/>
        </w:rPr>
        <w:t xml:space="preserve"> </w:t>
      </w:r>
      <w:r w:rsidRPr="003D789D">
        <w:rPr>
          <w:rFonts w:hAnsi="Times New Roman"/>
          <w:color w:val="auto"/>
          <w:sz w:val="28"/>
          <w:szCs w:val="28"/>
        </w:rPr>
        <w:t>целевых</w:t>
      </w:r>
      <w:r w:rsidRPr="003D789D">
        <w:rPr>
          <w:rFonts w:hAnsi="Times New Roman"/>
          <w:color w:val="auto"/>
          <w:sz w:val="28"/>
          <w:szCs w:val="28"/>
        </w:rPr>
        <w:t xml:space="preserve"> </w:t>
      </w:r>
      <w:r w:rsidRPr="003D789D">
        <w:rPr>
          <w:rFonts w:hAnsi="Times New Roman"/>
          <w:color w:val="auto"/>
          <w:sz w:val="28"/>
          <w:szCs w:val="28"/>
        </w:rPr>
        <w:t>установок</w:t>
      </w:r>
      <w:r w:rsidRPr="003D789D">
        <w:rPr>
          <w:rFonts w:ascii="Times New Roman"/>
          <w:color w:val="auto"/>
          <w:sz w:val="28"/>
          <w:szCs w:val="28"/>
        </w:rPr>
        <w:t xml:space="preserve">, </w:t>
      </w:r>
      <w:r w:rsidRPr="003D789D">
        <w:rPr>
          <w:rFonts w:hAnsi="Times New Roman"/>
          <w:color w:val="auto"/>
          <w:sz w:val="28"/>
          <w:szCs w:val="28"/>
        </w:rPr>
        <w:t>прио</w:t>
      </w:r>
      <w:r w:rsidRPr="003D789D">
        <w:rPr>
          <w:rFonts w:hAnsi="Times New Roman"/>
          <w:color w:val="auto"/>
          <w:sz w:val="28"/>
          <w:szCs w:val="28"/>
        </w:rPr>
        <w:t>б</w:t>
      </w:r>
      <w:r w:rsidRPr="003D789D">
        <w:rPr>
          <w:rFonts w:hAnsi="Times New Roman"/>
          <w:color w:val="auto"/>
          <w:sz w:val="28"/>
          <w:szCs w:val="28"/>
        </w:rPr>
        <w:t>ретению</w:t>
      </w:r>
      <w:r w:rsidRPr="003D789D">
        <w:rPr>
          <w:rFonts w:hAnsi="Times New Roman"/>
          <w:color w:val="auto"/>
          <w:sz w:val="28"/>
          <w:szCs w:val="28"/>
        </w:rPr>
        <w:t xml:space="preserve"> </w:t>
      </w:r>
      <w:r w:rsidRPr="003D789D">
        <w:rPr>
          <w:rFonts w:hAnsi="Times New Roman"/>
          <w:color w:val="auto"/>
          <w:sz w:val="28"/>
          <w:szCs w:val="28"/>
        </w:rPr>
        <w:t>знаний</w:t>
      </w:r>
      <w:r w:rsidRPr="003D789D">
        <w:rPr>
          <w:rFonts w:ascii="Times New Roman"/>
          <w:color w:val="auto"/>
          <w:sz w:val="28"/>
          <w:szCs w:val="28"/>
        </w:rPr>
        <w:t xml:space="preserve">, </w:t>
      </w:r>
      <w:r w:rsidRPr="003D789D">
        <w:rPr>
          <w:rFonts w:hAnsi="Times New Roman"/>
          <w:color w:val="auto"/>
          <w:sz w:val="28"/>
          <w:szCs w:val="28"/>
        </w:rPr>
        <w:t>умений</w:t>
      </w:r>
      <w:r w:rsidRPr="003D789D">
        <w:rPr>
          <w:rFonts w:ascii="Times New Roman"/>
          <w:color w:val="auto"/>
          <w:sz w:val="28"/>
          <w:szCs w:val="28"/>
        </w:rPr>
        <w:t xml:space="preserve">, </w:t>
      </w:r>
      <w:r w:rsidRPr="003D789D">
        <w:rPr>
          <w:rFonts w:hAnsi="Times New Roman"/>
          <w:color w:val="auto"/>
          <w:sz w:val="28"/>
          <w:szCs w:val="28"/>
        </w:rPr>
        <w:t>навыков</w:t>
      </w:r>
      <w:r w:rsidRPr="003D789D">
        <w:rPr>
          <w:rFonts w:ascii="Times New Roman"/>
          <w:color w:val="auto"/>
          <w:sz w:val="28"/>
          <w:szCs w:val="28"/>
        </w:rPr>
        <w:t xml:space="preserve">, </w:t>
      </w:r>
      <w:r w:rsidRPr="003D789D">
        <w:rPr>
          <w:rFonts w:hAnsi="Times New Roman"/>
          <w:color w:val="auto"/>
          <w:sz w:val="28"/>
          <w:szCs w:val="28"/>
        </w:rPr>
        <w:t>компетенций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компетентностей</w:t>
      </w:r>
      <w:r w:rsidRPr="003D789D">
        <w:rPr>
          <w:rFonts w:ascii="Times New Roman"/>
          <w:color w:val="auto"/>
          <w:sz w:val="28"/>
          <w:szCs w:val="28"/>
        </w:rPr>
        <w:t xml:space="preserve">, </w:t>
      </w:r>
      <w:r w:rsidRPr="003D789D">
        <w:rPr>
          <w:rFonts w:hAnsi="Times New Roman"/>
          <w:color w:val="auto"/>
          <w:sz w:val="28"/>
          <w:szCs w:val="28"/>
        </w:rPr>
        <w:t>опред</w:t>
      </w:r>
      <w:r w:rsidRPr="003D789D">
        <w:rPr>
          <w:rFonts w:hAnsi="Times New Roman"/>
          <w:color w:val="auto"/>
          <w:sz w:val="28"/>
          <w:szCs w:val="28"/>
        </w:rPr>
        <w:t>е</w:t>
      </w:r>
      <w:r w:rsidRPr="003D789D">
        <w:rPr>
          <w:rFonts w:hAnsi="Times New Roman"/>
          <w:color w:val="auto"/>
          <w:sz w:val="28"/>
          <w:szCs w:val="28"/>
        </w:rPr>
        <w:t>ляемых</w:t>
      </w:r>
      <w:r w:rsidRPr="003D789D">
        <w:rPr>
          <w:rFonts w:hAnsi="Times New Roman"/>
          <w:color w:val="auto"/>
          <w:sz w:val="28"/>
          <w:szCs w:val="28"/>
        </w:rPr>
        <w:t xml:space="preserve"> </w:t>
      </w:r>
      <w:r w:rsidRPr="003D789D">
        <w:rPr>
          <w:rFonts w:hAnsi="Times New Roman"/>
          <w:color w:val="auto"/>
          <w:sz w:val="28"/>
          <w:szCs w:val="28"/>
        </w:rPr>
        <w:t>общественными</w:t>
      </w:r>
      <w:r w:rsidRPr="003D789D">
        <w:rPr>
          <w:rFonts w:ascii="Times New Roman"/>
          <w:color w:val="auto"/>
          <w:sz w:val="28"/>
          <w:szCs w:val="28"/>
        </w:rPr>
        <w:t xml:space="preserve">, </w:t>
      </w:r>
      <w:r w:rsidRPr="003D789D">
        <w:rPr>
          <w:rFonts w:hAnsi="Times New Roman"/>
          <w:color w:val="auto"/>
          <w:sz w:val="28"/>
          <w:szCs w:val="28"/>
        </w:rPr>
        <w:t>государственными</w:t>
      </w:r>
      <w:r w:rsidRPr="003D789D">
        <w:rPr>
          <w:rFonts w:ascii="Times New Roman"/>
          <w:color w:val="auto"/>
          <w:sz w:val="28"/>
          <w:szCs w:val="28"/>
        </w:rPr>
        <w:t xml:space="preserve">, </w:t>
      </w:r>
      <w:r w:rsidRPr="003D789D">
        <w:rPr>
          <w:rFonts w:hAnsi="Times New Roman"/>
          <w:color w:val="auto"/>
          <w:sz w:val="28"/>
          <w:szCs w:val="28"/>
        </w:rPr>
        <w:t>личностными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семейными</w:t>
      </w:r>
      <w:r w:rsidRPr="003D789D">
        <w:rPr>
          <w:rFonts w:hAnsi="Times New Roman"/>
          <w:color w:val="auto"/>
          <w:sz w:val="28"/>
          <w:szCs w:val="28"/>
        </w:rPr>
        <w:t xml:space="preserve"> </w:t>
      </w:r>
      <w:r w:rsidRPr="003D789D">
        <w:rPr>
          <w:rFonts w:hAnsi="Times New Roman"/>
          <w:color w:val="auto"/>
          <w:sz w:val="28"/>
          <w:szCs w:val="28"/>
        </w:rPr>
        <w:t>п</w:t>
      </w:r>
      <w:r w:rsidRPr="003D789D">
        <w:rPr>
          <w:rFonts w:hAnsi="Times New Roman"/>
          <w:color w:val="auto"/>
          <w:sz w:val="28"/>
          <w:szCs w:val="28"/>
        </w:rPr>
        <w:t>о</w:t>
      </w:r>
      <w:r w:rsidRPr="003D789D">
        <w:rPr>
          <w:rFonts w:hAnsi="Times New Roman"/>
          <w:color w:val="auto"/>
          <w:sz w:val="28"/>
          <w:szCs w:val="28"/>
        </w:rPr>
        <w:t>требностями</w:t>
      </w:r>
      <w:r w:rsidRPr="003D789D">
        <w:rPr>
          <w:rFonts w:ascii="Times New Roman"/>
          <w:color w:val="auto"/>
          <w:sz w:val="28"/>
          <w:szCs w:val="28"/>
        </w:rPr>
        <w:t xml:space="preserve">, </w:t>
      </w:r>
      <w:r w:rsidRPr="003D789D">
        <w:rPr>
          <w:rFonts w:hAnsi="Times New Roman"/>
          <w:color w:val="auto"/>
          <w:sz w:val="28"/>
          <w:szCs w:val="28"/>
        </w:rPr>
        <w:t>возможностями</w:t>
      </w:r>
      <w:r w:rsidRPr="003D789D">
        <w:rPr>
          <w:rFonts w:ascii="Times New Roman"/>
          <w:color w:val="auto"/>
          <w:sz w:val="28"/>
          <w:szCs w:val="28"/>
        </w:rPr>
        <w:t xml:space="preserve">, </w:t>
      </w:r>
      <w:r w:rsidRPr="003D789D">
        <w:rPr>
          <w:rFonts w:hAnsi="Times New Roman"/>
          <w:color w:val="auto"/>
          <w:sz w:val="28"/>
          <w:szCs w:val="28"/>
        </w:rPr>
        <w:t>индивидуальными</w:t>
      </w:r>
      <w:r w:rsidRPr="003D789D">
        <w:rPr>
          <w:rFonts w:hAnsi="Times New Roman"/>
          <w:color w:val="auto"/>
          <w:sz w:val="28"/>
          <w:szCs w:val="28"/>
        </w:rPr>
        <w:t xml:space="preserve"> </w:t>
      </w:r>
      <w:r w:rsidRPr="003D789D">
        <w:rPr>
          <w:rFonts w:hAnsi="Times New Roman"/>
          <w:color w:val="auto"/>
          <w:sz w:val="28"/>
          <w:szCs w:val="28"/>
        </w:rPr>
        <w:t>особенностями</w:t>
      </w:r>
      <w:r w:rsidRPr="003D789D">
        <w:rPr>
          <w:rFonts w:hAnsi="Times New Roman"/>
          <w:color w:val="auto"/>
          <w:sz w:val="28"/>
          <w:szCs w:val="28"/>
        </w:rPr>
        <w:t xml:space="preserve"> </w:t>
      </w:r>
      <w:r w:rsidRPr="003D789D">
        <w:rPr>
          <w:rFonts w:hAnsi="Times New Roman"/>
          <w:color w:val="auto"/>
          <w:sz w:val="28"/>
          <w:szCs w:val="28"/>
        </w:rPr>
        <w:t>обуча</w:t>
      </w:r>
      <w:r w:rsidRPr="003D789D">
        <w:rPr>
          <w:rFonts w:hAnsi="Times New Roman"/>
          <w:color w:val="auto"/>
          <w:sz w:val="28"/>
          <w:szCs w:val="28"/>
        </w:rPr>
        <w:t>ю</w:t>
      </w:r>
      <w:r w:rsidRPr="003D789D">
        <w:rPr>
          <w:rFonts w:hAnsi="Times New Roman"/>
          <w:color w:val="auto"/>
          <w:sz w:val="28"/>
          <w:szCs w:val="28"/>
        </w:rPr>
        <w:t>щихся</w:t>
      </w:r>
      <w:r w:rsidRPr="003D789D">
        <w:rPr>
          <w:rFonts w:ascii="Times New Roman"/>
          <w:color w:val="auto"/>
          <w:sz w:val="28"/>
          <w:szCs w:val="28"/>
        </w:rPr>
        <w:t xml:space="preserve">, </w:t>
      </w:r>
      <w:r w:rsidRPr="003D789D">
        <w:rPr>
          <w:rFonts w:hAnsi="Times New Roman"/>
          <w:color w:val="auto"/>
          <w:sz w:val="28"/>
          <w:szCs w:val="28"/>
        </w:rPr>
        <w:t>состоянием</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ascii="Times New Roman"/>
          <w:color w:val="auto"/>
          <w:sz w:val="28"/>
          <w:szCs w:val="28"/>
        </w:rPr>
        <w:t>;</w:t>
      </w:r>
    </w:p>
    <w:p w:rsidR="00F65069" w:rsidRPr="003D789D" w:rsidRDefault="00C079E3" w:rsidP="000A374A">
      <w:pPr>
        <w:pStyle w:val="18TexstSPISOK1"/>
        <w:numPr>
          <w:ilvl w:val="0"/>
          <w:numId w:val="143"/>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становление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личности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её</w:t>
      </w:r>
      <w:r w:rsidRPr="003D789D">
        <w:rPr>
          <w:rFonts w:hAnsi="Times New Roman"/>
          <w:color w:val="auto"/>
          <w:sz w:val="28"/>
          <w:szCs w:val="28"/>
        </w:rPr>
        <w:t xml:space="preserve"> </w:t>
      </w:r>
      <w:r w:rsidRPr="003D789D">
        <w:rPr>
          <w:rFonts w:hAnsi="Times New Roman"/>
          <w:color w:val="auto"/>
          <w:sz w:val="28"/>
          <w:szCs w:val="28"/>
        </w:rPr>
        <w:t>индивидуальности</w:t>
      </w:r>
      <w:r w:rsidRPr="003D789D">
        <w:rPr>
          <w:rFonts w:ascii="Times New Roman"/>
          <w:color w:val="auto"/>
          <w:sz w:val="28"/>
          <w:szCs w:val="28"/>
        </w:rPr>
        <w:t xml:space="preserve">, </w:t>
      </w:r>
      <w:r w:rsidRPr="003D789D">
        <w:rPr>
          <w:rFonts w:hAnsi="Times New Roman"/>
          <w:color w:val="auto"/>
          <w:sz w:val="28"/>
          <w:szCs w:val="28"/>
        </w:rPr>
        <w:t>сам</w:t>
      </w:r>
      <w:r w:rsidRPr="003D789D">
        <w:rPr>
          <w:rFonts w:hAnsi="Times New Roman"/>
          <w:color w:val="auto"/>
          <w:sz w:val="28"/>
          <w:szCs w:val="28"/>
        </w:rPr>
        <w:t>о</w:t>
      </w:r>
      <w:r w:rsidRPr="003D789D">
        <w:rPr>
          <w:rFonts w:hAnsi="Times New Roman"/>
          <w:color w:val="auto"/>
          <w:sz w:val="28"/>
          <w:szCs w:val="28"/>
        </w:rPr>
        <w:t>бытности</w:t>
      </w:r>
      <w:r w:rsidRPr="003D789D">
        <w:rPr>
          <w:rFonts w:ascii="Times New Roman"/>
          <w:color w:val="auto"/>
          <w:sz w:val="28"/>
          <w:szCs w:val="28"/>
        </w:rPr>
        <w:t xml:space="preserve">, </w:t>
      </w:r>
      <w:r w:rsidRPr="003D789D">
        <w:rPr>
          <w:rFonts w:hAnsi="Times New Roman"/>
          <w:color w:val="auto"/>
          <w:sz w:val="28"/>
          <w:szCs w:val="28"/>
        </w:rPr>
        <w:t>уникальности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неповторимости</w:t>
      </w:r>
      <w:r w:rsidRPr="003D789D">
        <w:rPr>
          <w:rFonts w:ascii="Times New Roman"/>
          <w:color w:val="auto"/>
          <w:sz w:val="28"/>
          <w:szCs w:val="28"/>
        </w:rPr>
        <w:t xml:space="preserve">; </w:t>
      </w:r>
    </w:p>
    <w:p w:rsidR="00F65069" w:rsidRPr="003D789D" w:rsidRDefault="00C079E3" w:rsidP="000A374A">
      <w:pPr>
        <w:pStyle w:val="18TexstSPISOK1"/>
        <w:numPr>
          <w:ilvl w:val="0"/>
          <w:numId w:val="144"/>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духовнонравственное</w:t>
      </w:r>
      <w:r w:rsidRPr="003D789D">
        <w:rPr>
          <w:rFonts w:ascii="Times New Roman"/>
          <w:color w:val="auto"/>
          <w:sz w:val="28"/>
          <w:szCs w:val="28"/>
        </w:rPr>
        <w:t xml:space="preserve">, </w:t>
      </w:r>
      <w:r w:rsidRPr="003D789D">
        <w:rPr>
          <w:rFonts w:hAnsi="Times New Roman"/>
          <w:color w:val="auto"/>
          <w:sz w:val="28"/>
          <w:szCs w:val="28"/>
        </w:rPr>
        <w:t>гражданское</w:t>
      </w:r>
      <w:r w:rsidRPr="003D789D">
        <w:rPr>
          <w:rFonts w:ascii="Times New Roman"/>
          <w:color w:val="auto"/>
          <w:sz w:val="28"/>
          <w:szCs w:val="28"/>
        </w:rPr>
        <w:t xml:space="preserve">, </w:t>
      </w:r>
      <w:r w:rsidRPr="003D789D">
        <w:rPr>
          <w:rFonts w:hAnsi="Times New Roman"/>
          <w:color w:val="auto"/>
          <w:sz w:val="28"/>
          <w:szCs w:val="28"/>
        </w:rPr>
        <w:t>социальное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интеллект</w:t>
      </w:r>
      <w:r w:rsidRPr="003D789D">
        <w:rPr>
          <w:rFonts w:hAnsi="Times New Roman"/>
          <w:color w:val="auto"/>
          <w:sz w:val="28"/>
          <w:szCs w:val="28"/>
        </w:rPr>
        <w:t>у</w:t>
      </w:r>
      <w:r w:rsidRPr="003D789D">
        <w:rPr>
          <w:rFonts w:hAnsi="Times New Roman"/>
          <w:color w:val="auto"/>
          <w:sz w:val="28"/>
          <w:szCs w:val="28"/>
        </w:rPr>
        <w:t>альное</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сохранение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укрепление</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asci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творческих</w:t>
      </w:r>
      <w:r w:rsidRPr="003D789D">
        <w:rPr>
          <w:rFonts w:hAnsi="Times New Roman"/>
          <w:color w:val="auto"/>
          <w:sz w:val="28"/>
          <w:szCs w:val="28"/>
        </w:rPr>
        <w:t xml:space="preserve"> </w:t>
      </w:r>
      <w:r w:rsidRPr="003D789D">
        <w:rPr>
          <w:rFonts w:hAnsi="Times New Roman"/>
          <w:color w:val="auto"/>
          <w:sz w:val="28"/>
          <w:szCs w:val="28"/>
        </w:rPr>
        <w:t>способностей</w:t>
      </w:r>
      <w:r w:rsidRPr="003D789D">
        <w:rPr>
          <w:rFonts w:ascii="Times New Roman"/>
          <w:color w:val="auto"/>
          <w:sz w:val="28"/>
          <w:szCs w:val="28"/>
        </w:rPr>
        <w:t>;</w:t>
      </w:r>
    </w:p>
    <w:p w:rsidR="00F65069" w:rsidRPr="003D789D" w:rsidRDefault="00C079E3" w:rsidP="000A374A">
      <w:pPr>
        <w:pStyle w:val="18TexstSPISOK1"/>
        <w:numPr>
          <w:ilvl w:val="0"/>
          <w:numId w:val="145"/>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обеспечение</w:t>
      </w:r>
      <w:r w:rsidRPr="003D789D">
        <w:rPr>
          <w:rFonts w:hAnsi="Times New Roman"/>
          <w:color w:val="auto"/>
          <w:sz w:val="28"/>
          <w:szCs w:val="28"/>
        </w:rPr>
        <w:t xml:space="preserve"> </w:t>
      </w:r>
      <w:r w:rsidRPr="003D789D">
        <w:rPr>
          <w:rFonts w:hAnsi="Times New Roman"/>
          <w:color w:val="auto"/>
          <w:sz w:val="28"/>
          <w:szCs w:val="28"/>
        </w:rPr>
        <w:t>преемственности</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основного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w:t>
      </w:r>
    </w:p>
    <w:p w:rsidR="00F65069" w:rsidRPr="003D789D" w:rsidRDefault="00C079E3" w:rsidP="000A374A">
      <w:pPr>
        <w:pStyle w:val="18TexstSPISOK1"/>
        <w:numPr>
          <w:ilvl w:val="0"/>
          <w:numId w:val="146"/>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целенаправленное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планомерное</w:t>
      </w:r>
      <w:r w:rsidRPr="003D789D">
        <w:rPr>
          <w:rFonts w:hAns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словесной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письменной</w:t>
      </w:r>
      <w:r w:rsidRPr="003D789D">
        <w:rPr>
          <w:rFonts w:hAnsi="Times New Roman"/>
          <w:color w:val="auto"/>
          <w:sz w:val="28"/>
          <w:szCs w:val="28"/>
        </w:rPr>
        <w:t xml:space="preserve"> </w:t>
      </w:r>
      <w:r w:rsidRPr="003D789D">
        <w:rPr>
          <w:rFonts w:hAnsi="Times New Roman"/>
          <w:color w:val="auto"/>
          <w:sz w:val="28"/>
          <w:szCs w:val="28"/>
        </w:rPr>
        <w:t>формах</w:t>
      </w:r>
      <w:r w:rsidRPr="003D789D">
        <w:rPr>
          <w:rFonts w:asci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поведения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с</w:t>
      </w:r>
      <w:r w:rsidRPr="003D789D">
        <w:rPr>
          <w:rFonts w:hAnsi="Times New Roman"/>
          <w:color w:val="auto"/>
          <w:sz w:val="28"/>
          <w:szCs w:val="28"/>
        </w:rPr>
        <w:t>ловиях</w:t>
      </w:r>
      <w:r w:rsidRPr="003D789D">
        <w:rPr>
          <w:rFonts w:hAnsi="Times New Roman"/>
          <w:color w:val="auto"/>
          <w:sz w:val="28"/>
          <w:szCs w:val="28"/>
        </w:rPr>
        <w:t xml:space="preserve"> </w:t>
      </w:r>
      <w:r w:rsidRPr="003D789D">
        <w:rPr>
          <w:rFonts w:hAnsi="Times New Roman"/>
          <w:color w:val="auto"/>
          <w:sz w:val="28"/>
          <w:szCs w:val="28"/>
        </w:rPr>
        <w:t>специально</w:t>
      </w:r>
      <w:r w:rsidRPr="003D789D">
        <w:rPr>
          <w:rFonts w:hAnsi="Times New Roman"/>
          <w:color w:val="auto"/>
          <w:sz w:val="28"/>
          <w:szCs w:val="28"/>
        </w:rPr>
        <w:t xml:space="preserve"> </w:t>
      </w:r>
      <w:r w:rsidRPr="003D789D">
        <w:rPr>
          <w:rFonts w:hAnsi="Times New Roman"/>
          <w:color w:val="auto"/>
          <w:sz w:val="28"/>
          <w:szCs w:val="28"/>
        </w:rPr>
        <w:t>педагогически</w:t>
      </w:r>
      <w:r w:rsidRPr="003D789D">
        <w:rPr>
          <w:rFonts w:hAnsi="Times New Roman"/>
          <w:color w:val="auto"/>
          <w:sz w:val="28"/>
          <w:szCs w:val="28"/>
        </w:rPr>
        <w:t xml:space="preserve"> </w:t>
      </w:r>
      <w:r w:rsidRPr="003D789D">
        <w:rPr>
          <w:rFonts w:hAnsi="Times New Roman"/>
          <w:color w:val="auto"/>
          <w:sz w:val="28"/>
          <w:szCs w:val="28"/>
        </w:rPr>
        <w:t>созданной</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слухоречевой</w:t>
      </w:r>
      <w:r w:rsidRPr="003D789D">
        <w:rPr>
          <w:rFonts w:hAnsi="Times New Roman"/>
          <w:color w:val="auto"/>
          <w:sz w:val="28"/>
          <w:szCs w:val="28"/>
        </w:rPr>
        <w:t xml:space="preserve"> </w:t>
      </w:r>
      <w:r w:rsidRPr="003D789D">
        <w:rPr>
          <w:rFonts w:hAnsi="Times New Roman"/>
          <w:color w:val="auto"/>
          <w:sz w:val="28"/>
          <w:szCs w:val="28"/>
        </w:rPr>
        <w:t>среды</w:t>
      </w:r>
      <w:r w:rsidRPr="003D789D">
        <w:rPr>
          <w:rFonts w:hAns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важнейшего</w:t>
      </w:r>
      <w:r w:rsidRPr="003D789D">
        <w:rPr>
          <w:rFonts w:hAnsi="Times New Roman"/>
          <w:color w:val="auto"/>
          <w:sz w:val="28"/>
          <w:szCs w:val="28"/>
        </w:rPr>
        <w:t xml:space="preserve"> </w:t>
      </w:r>
      <w:r w:rsidRPr="003D789D">
        <w:rPr>
          <w:rFonts w:hAnsi="Times New Roman"/>
          <w:color w:val="auto"/>
          <w:sz w:val="28"/>
          <w:szCs w:val="28"/>
        </w:rPr>
        <w:t>условия</w:t>
      </w:r>
      <w:r w:rsidRPr="003D789D">
        <w:rPr>
          <w:rFonts w:hAnsi="Times New Roman"/>
          <w:color w:val="auto"/>
          <w:sz w:val="28"/>
          <w:szCs w:val="28"/>
        </w:rPr>
        <w:t xml:space="preserve"> </w:t>
      </w:r>
      <w:r w:rsidRPr="003D789D">
        <w:rPr>
          <w:rFonts w:hAnsi="Times New Roman"/>
          <w:color w:val="auto"/>
          <w:sz w:val="28"/>
          <w:szCs w:val="28"/>
        </w:rPr>
        <w:t>более</w:t>
      </w:r>
      <w:r w:rsidRPr="003D789D">
        <w:rPr>
          <w:rFonts w:hAnsi="Times New Roman"/>
          <w:color w:val="auto"/>
          <w:sz w:val="28"/>
          <w:szCs w:val="28"/>
        </w:rPr>
        <w:t xml:space="preserve"> </w:t>
      </w:r>
      <w:r w:rsidRPr="003D789D">
        <w:rPr>
          <w:rFonts w:hAnsi="Times New Roman"/>
          <w:color w:val="auto"/>
          <w:sz w:val="28"/>
          <w:szCs w:val="28"/>
        </w:rPr>
        <w:t>полноценного</w:t>
      </w:r>
      <w:r w:rsidRPr="003D789D">
        <w:rPr>
          <w:rFonts w:hAnsi="Times New Roman"/>
          <w:color w:val="auto"/>
          <w:sz w:val="28"/>
          <w:szCs w:val="28"/>
        </w:rPr>
        <w:t xml:space="preserve"> </w:t>
      </w:r>
      <w:r w:rsidRPr="003D789D">
        <w:rPr>
          <w:rFonts w:hAnsi="Times New Roman"/>
          <w:color w:val="auto"/>
          <w:sz w:val="28"/>
          <w:szCs w:val="28"/>
        </w:rPr>
        <w:t>формир</w:t>
      </w:r>
      <w:r w:rsidRPr="003D789D">
        <w:rPr>
          <w:rFonts w:hAnsi="Times New Roman"/>
          <w:color w:val="auto"/>
          <w:sz w:val="28"/>
          <w:szCs w:val="28"/>
        </w:rPr>
        <w:t>о</w:t>
      </w:r>
      <w:r w:rsidRPr="003D789D">
        <w:rPr>
          <w:rFonts w:hAnsi="Times New Roman"/>
          <w:color w:val="auto"/>
          <w:sz w:val="28"/>
          <w:szCs w:val="28"/>
        </w:rPr>
        <w:t>вания</w:t>
      </w:r>
      <w:r w:rsidRPr="003D789D">
        <w:rPr>
          <w:rFonts w:hAnsi="Times New Roman"/>
          <w:color w:val="auto"/>
          <w:sz w:val="28"/>
          <w:szCs w:val="28"/>
        </w:rPr>
        <w:t xml:space="preserve"> </w:t>
      </w:r>
      <w:r w:rsidRPr="003D789D">
        <w:rPr>
          <w:rFonts w:hAnsi="Times New Roman"/>
          <w:color w:val="auto"/>
          <w:sz w:val="28"/>
          <w:szCs w:val="28"/>
        </w:rPr>
        <w:t>личности</w:t>
      </w:r>
      <w:r w:rsidRPr="003D789D">
        <w:rPr>
          <w:rFonts w:ascii="Times New Roman"/>
          <w:color w:val="auto"/>
          <w:sz w:val="28"/>
          <w:szCs w:val="28"/>
        </w:rPr>
        <w:t xml:space="preserve">, </w:t>
      </w:r>
      <w:r w:rsidRPr="003D789D">
        <w:rPr>
          <w:rFonts w:hAnsi="Times New Roman"/>
          <w:color w:val="auto"/>
          <w:sz w:val="28"/>
          <w:szCs w:val="28"/>
        </w:rPr>
        <w:t>качественного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социальной</w:t>
      </w:r>
      <w:r w:rsidRPr="003D789D">
        <w:rPr>
          <w:rFonts w:hAnsi="Times New Roman"/>
          <w:color w:val="auto"/>
          <w:sz w:val="28"/>
          <w:szCs w:val="28"/>
        </w:rPr>
        <w:t xml:space="preserve"> </w:t>
      </w:r>
      <w:r w:rsidRPr="003D789D">
        <w:rPr>
          <w:rFonts w:hAnsi="Times New Roman"/>
          <w:color w:val="auto"/>
          <w:sz w:val="28"/>
          <w:szCs w:val="28"/>
        </w:rPr>
        <w:t>адаптации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инт</w:t>
      </w:r>
      <w:r w:rsidRPr="003D789D">
        <w:rPr>
          <w:rFonts w:hAnsi="Times New Roman"/>
          <w:color w:val="auto"/>
          <w:sz w:val="28"/>
          <w:szCs w:val="28"/>
        </w:rPr>
        <w:t>е</w:t>
      </w:r>
      <w:r w:rsidRPr="003D789D">
        <w:rPr>
          <w:rFonts w:hAnsi="Times New Roman"/>
          <w:color w:val="auto"/>
          <w:sz w:val="28"/>
          <w:szCs w:val="28"/>
        </w:rPr>
        <w:t>грации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обществе</w:t>
      </w:r>
      <w:r w:rsidRPr="003D789D">
        <w:rPr>
          <w:rFonts w:ascii="Times New Roman"/>
          <w:color w:val="auto"/>
          <w:sz w:val="28"/>
          <w:szCs w:val="28"/>
        </w:rPr>
        <w:t xml:space="preserve">; </w:t>
      </w:r>
    </w:p>
    <w:p w:rsidR="00F65069" w:rsidRPr="003D789D" w:rsidRDefault="00C079E3" w:rsidP="000A374A">
      <w:pPr>
        <w:pStyle w:val="18TexstSPISOK1"/>
        <w:numPr>
          <w:ilvl w:val="0"/>
          <w:numId w:val="147"/>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универсальных</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дейс</w:t>
      </w:r>
      <w:r w:rsidRPr="003D789D">
        <w:rPr>
          <w:rFonts w:hAnsi="Times New Roman"/>
          <w:color w:val="auto"/>
          <w:sz w:val="28"/>
          <w:szCs w:val="28"/>
        </w:rPr>
        <w:t>т</w:t>
      </w:r>
      <w:r w:rsidRPr="003D789D">
        <w:rPr>
          <w:rFonts w:hAnsi="Times New Roman"/>
          <w:color w:val="auto"/>
          <w:sz w:val="28"/>
          <w:szCs w:val="28"/>
        </w:rPr>
        <w:t>вий</w:t>
      </w:r>
      <w:r w:rsidRPr="003D789D">
        <w:rPr>
          <w:rFonts w:ascii="Times New Roman"/>
          <w:color w:val="auto"/>
          <w:sz w:val="28"/>
          <w:szCs w:val="28"/>
        </w:rPr>
        <w:t xml:space="preserve">; </w:t>
      </w:r>
      <w:r w:rsidRPr="003D789D">
        <w:rPr>
          <w:rFonts w:hAnsi="Times New Roman"/>
          <w:color w:val="auto"/>
          <w:sz w:val="28"/>
          <w:szCs w:val="28"/>
        </w:rPr>
        <w:t>достижение</w:t>
      </w:r>
      <w:r w:rsidRPr="003D789D">
        <w:rPr>
          <w:rFonts w:hAnsi="Times New Roman"/>
          <w:color w:val="auto"/>
          <w:sz w:val="28"/>
          <w:szCs w:val="28"/>
        </w:rPr>
        <w:t xml:space="preserve"> </w:t>
      </w:r>
      <w:r w:rsidRPr="003D789D">
        <w:rPr>
          <w:rFonts w:hAnsi="Times New Roman"/>
          <w:color w:val="auto"/>
          <w:sz w:val="28"/>
          <w:szCs w:val="28"/>
        </w:rPr>
        <w:t>ими</w:t>
      </w:r>
      <w:r w:rsidRPr="003D789D">
        <w:rPr>
          <w:rFonts w:hAnsi="Times New Roman"/>
          <w:color w:val="auto"/>
          <w:sz w:val="28"/>
          <w:szCs w:val="28"/>
        </w:rPr>
        <w:t xml:space="preserve"> </w:t>
      </w:r>
      <w:r w:rsidRPr="003D789D">
        <w:rPr>
          <w:rFonts w:hAnsi="Times New Roman"/>
          <w:color w:val="auto"/>
          <w:sz w:val="28"/>
          <w:szCs w:val="28"/>
        </w:rPr>
        <w:t>личностных</w:t>
      </w:r>
      <w:r w:rsidRPr="003D789D">
        <w:rPr>
          <w:rFonts w:ascii="Times New Roman"/>
          <w:color w:val="auto"/>
          <w:sz w:val="28"/>
          <w:szCs w:val="28"/>
        </w:rPr>
        <w:t xml:space="preserve">, </w:t>
      </w:r>
      <w:r w:rsidRPr="003D789D">
        <w:rPr>
          <w:rFonts w:hAnsi="Times New Roman"/>
          <w:color w:val="auto"/>
          <w:sz w:val="28"/>
          <w:szCs w:val="28"/>
        </w:rPr>
        <w:t>метапредметных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предметных</w:t>
      </w:r>
      <w:r w:rsidRPr="003D789D">
        <w:rPr>
          <w:rFonts w:hAnsi="Times New Roman"/>
          <w:color w:val="auto"/>
          <w:sz w:val="28"/>
          <w:szCs w:val="28"/>
        </w:rPr>
        <w:t xml:space="preserve"> </w:t>
      </w:r>
      <w:r w:rsidRPr="003D789D">
        <w:rPr>
          <w:rFonts w:hAnsi="Times New Roman"/>
          <w:color w:val="auto"/>
          <w:sz w:val="28"/>
          <w:szCs w:val="28"/>
        </w:rPr>
        <w:t>результ</w:t>
      </w:r>
      <w:r w:rsidRPr="003D789D">
        <w:rPr>
          <w:rFonts w:hAnsi="Times New Roman"/>
          <w:color w:val="auto"/>
          <w:sz w:val="28"/>
          <w:szCs w:val="28"/>
        </w:rPr>
        <w:t>а</w:t>
      </w:r>
      <w:r w:rsidRPr="003D789D">
        <w:rPr>
          <w:rFonts w:hAnsi="Times New Roman"/>
          <w:color w:val="auto"/>
          <w:sz w:val="28"/>
          <w:szCs w:val="28"/>
        </w:rPr>
        <w:t>тов</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использовании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образовательном</w:t>
      </w:r>
      <w:r w:rsidRPr="003D789D">
        <w:rPr>
          <w:rFonts w:hAnsi="Times New Roman"/>
          <w:color w:val="auto"/>
          <w:sz w:val="28"/>
          <w:szCs w:val="28"/>
        </w:rPr>
        <w:t xml:space="preserve"> </w:t>
      </w:r>
      <w:r w:rsidRPr="003D789D">
        <w:rPr>
          <w:rFonts w:hAnsi="Times New Roman"/>
          <w:color w:val="auto"/>
          <w:sz w:val="28"/>
          <w:szCs w:val="28"/>
        </w:rPr>
        <w:t>процессе</w:t>
      </w:r>
      <w:r w:rsidRPr="003D789D">
        <w:rPr>
          <w:rFonts w:hAnsi="Times New Roman"/>
          <w:color w:val="auto"/>
          <w:sz w:val="28"/>
          <w:szCs w:val="28"/>
        </w:rPr>
        <w:t xml:space="preserve"> </w:t>
      </w:r>
      <w:r w:rsidRPr="003D789D">
        <w:rPr>
          <w:rFonts w:hAnsi="Times New Roman"/>
          <w:color w:val="auto"/>
          <w:sz w:val="28"/>
          <w:szCs w:val="28"/>
        </w:rPr>
        <w:t>современных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технологий</w:t>
      </w:r>
      <w:r w:rsidRPr="003D789D">
        <w:rPr>
          <w:rFonts w:hAnsi="Times New Roman"/>
          <w:color w:val="auto"/>
          <w:sz w:val="28"/>
          <w:szCs w:val="28"/>
        </w:rPr>
        <w:t xml:space="preserve"> </w:t>
      </w:r>
      <w:r w:rsidRPr="003D789D">
        <w:rPr>
          <w:rFonts w:hAnsi="Times New Roman"/>
          <w:color w:val="auto"/>
          <w:sz w:val="28"/>
          <w:szCs w:val="28"/>
        </w:rPr>
        <w:t>деятельностного</w:t>
      </w:r>
      <w:r w:rsidRPr="003D789D">
        <w:rPr>
          <w:rFonts w:hAnsi="Times New Roman"/>
          <w:color w:val="auto"/>
          <w:sz w:val="28"/>
          <w:szCs w:val="28"/>
        </w:rPr>
        <w:t xml:space="preserve"> </w:t>
      </w:r>
      <w:r w:rsidRPr="003D789D">
        <w:rPr>
          <w:rFonts w:hAnsi="Times New Roman"/>
          <w:color w:val="auto"/>
          <w:sz w:val="28"/>
          <w:szCs w:val="28"/>
        </w:rPr>
        <w:t>типа</w:t>
      </w:r>
      <w:r w:rsidRPr="003D789D">
        <w:rPr>
          <w:rFonts w:ascii="Times New Roman"/>
          <w:color w:val="auto"/>
          <w:sz w:val="28"/>
          <w:szCs w:val="28"/>
        </w:rPr>
        <w:t xml:space="preserve">, </w:t>
      </w:r>
      <w:r w:rsidRPr="003D789D">
        <w:rPr>
          <w:rFonts w:hAnsi="Times New Roman"/>
          <w:color w:val="auto"/>
          <w:sz w:val="28"/>
          <w:szCs w:val="28"/>
        </w:rPr>
        <w:t>усилении</w:t>
      </w:r>
      <w:r w:rsidRPr="003D789D">
        <w:rPr>
          <w:rFonts w:hAnsi="Times New Roman"/>
          <w:color w:val="auto"/>
          <w:sz w:val="28"/>
          <w:szCs w:val="28"/>
        </w:rPr>
        <w:t xml:space="preserve"> </w:t>
      </w:r>
      <w:r w:rsidRPr="003D789D">
        <w:rPr>
          <w:rFonts w:hAnsi="Times New Roman"/>
          <w:color w:val="auto"/>
          <w:sz w:val="28"/>
          <w:szCs w:val="28"/>
        </w:rPr>
        <w:t>роли</w:t>
      </w:r>
      <w:r w:rsidRPr="003D789D">
        <w:rPr>
          <w:rFonts w:hAnsi="Times New Roman"/>
          <w:color w:val="auto"/>
          <w:sz w:val="28"/>
          <w:szCs w:val="28"/>
        </w:rPr>
        <w:t xml:space="preserve"> </w:t>
      </w:r>
      <w:r w:rsidRPr="003D789D">
        <w:rPr>
          <w:rFonts w:hAnsi="Times New Roman"/>
          <w:color w:val="auto"/>
          <w:sz w:val="28"/>
          <w:szCs w:val="28"/>
        </w:rPr>
        <w:t>информационно</w:t>
      </w:r>
      <w:r w:rsidRPr="003D789D">
        <w:rPr>
          <w:rFonts w:hAnsi="Times New Roman"/>
          <w:color w:val="auto"/>
          <w:sz w:val="28"/>
          <w:szCs w:val="28"/>
        </w:rPr>
        <w:t xml:space="preserve"> </w:t>
      </w:r>
      <w:r w:rsidRPr="003D789D">
        <w:rPr>
          <w:rFonts w:ascii="Times New Roman"/>
          <w:color w:val="auto"/>
          <w:sz w:val="28"/>
          <w:szCs w:val="28"/>
        </w:rPr>
        <w:t xml:space="preserve">- </w:t>
      </w:r>
      <w:r w:rsidRPr="003D789D">
        <w:rPr>
          <w:rFonts w:hAnsi="Times New Roman"/>
          <w:color w:val="auto"/>
          <w:sz w:val="28"/>
          <w:szCs w:val="28"/>
        </w:rPr>
        <w:t>коммуникативных</w:t>
      </w:r>
      <w:r w:rsidRPr="003D789D">
        <w:rPr>
          <w:rFonts w:hAnsi="Times New Roman"/>
          <w:color w:val="auto"/>
          <w:sz w:val="28"/>
          <w:szCs w:val="28"/>
        </w:rPr>
        <w:t xml:space="preserve"> </w:t>
      </w:r>
      <w:r w:rsidRPr="003D789D">
        <w:rPr>
          <w:rFonts w:hAnsi="Times New Roman"/>
          <w:color w:val="auto"/>
          <w:sz w:val="28"/>
          <w:szCs w:val="28"/>
        </w:rPr>
        <w:t>технологий</w:t>
      </w:r>
      <w:r w:rsidRPr="003D789D">
        <w:rPr>
          <w:rFonts w:ascii="Times New Roman"/>
          <w:color w:val="auto"/>
          <w:sz w:val="28"/>
          <w:szCs w:val="28"/>
        </w:rPr>
        <w:t xml:space="preserve">, </w:t>
      </w:r>
      <w:r w:rsidRPr="003D789D">
        <w:rPr>
          <w:rFonts w:hAnsi="Times New Roman"/>
          <w:color w:val="auto"/>
          <w:sz w:val="28"/>
          <w:szCs w:val="28"/>
        </w:rPr>
        <w:t>способс</w:t>
      </w:r>
      <w:r w:rsidRPr="003D789D">
        <w:rPr>
          <w:rFonts w:hAnsi="Times New Roman"/>
          <w:color w:val="auto"/>
          <w:sz w:val="28"/>
          <w:szCs w:val="28"/>
        </w:rPr>
        <w:t>т</w:t>
      </w:r>
      <w:r w:rsidRPr="003D789D">
        <w:rPr>
          <w:rFonts w:hAnsi="Times New Roman"/>
          <w:color w:val="auto"/>
          <w:sz w:val="28"/>
          <w:szCs w:val="28"/>
        </w:rPr>
        <w:t>вующих</w:t>
      </w:r>
      <w:r w:rsidRPr="003D789D">
        <w:rPr>
          <w:rFonts w:hAnsi="Times New Roman"/>
          <w:color w:val="auto"/>
          <w:sz w:val="28"/>
          <w:szCs w:val="28"/>
        </w:rPr>
        <w:t xml:space="preserve"> </w:t>
      </w:r>
      <w:r w:rsidRPr="003D789D">
        <w:rPr>
          <w:rFonts w:hAnsi="Times New Roman"/>
          <w:color w:val="auto"/>
          <w:sz w:val="28"/>
          <w:szCs w:val="28"/>
        </w:rPr>
        <w:t>успешной</w:t>
      </w:r>
      <w:r w:rsidRPr="003D789D">
        <w:rPr>
          <w:rFonts w:hAnsi="Times New Roman"/>
          <w:color w:val="auto"/>
          <w:sz w:val="28"/>
          <w:szCs w:val="28"/>
        </w:rPr>
        <w:t xml:space="preserve"> </w:t>
      </w:r>
      <w:r w:rsidRPr="003D789D">
        <w:rPr>
          <w:rFonts w:hAnsi="Times New Roman"/>
          <w:color w:val="auto"/>
          <w:sz w:val="28"/>
          <w:szCs w:val="28"/>
        </w:rPr>
        <w:t>социализации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современном</w:t>
      </w:r>
      <w:r w:rsidRPr="003D789D">
        <w:rPr>
          <w:rFonts w:hAnsi="Times New Roman"/>
          <w:color w:val="auto"/>
          <w:sz w:val="28"/>
          <w:szCs w:val="28"/>
        </w:rPr>
        <w:t xml:space="preserve"> </w:t>
      </w:r>
      <w:r w:rsidRPr="003D789D">
        <w:rPr>
          <w:rFonts w:hAnsi="Times New Roman"/>
          <w:color w:val="auto"/>
          <w:sz w:val="28"/>
          <w:szCs w:val="28"/>
        </w:rPr>
        <w:t>информационном</w:t>
      </w:r>
      <w:r w:rsidRPr="003D789D">
        <w:rPr>
          <w:rFonts w:hAnsi="Times New Roman"/>
          <w:color w:val="auto"/>
          <w:sz w:val="28"/>
          <w:szCs w:val="28"/>
        </w:rPr>
        <w:t xml:space="preserve"> </w:t>
      </w:r>
      <w:r w:rsidRPr="003D789D">
        <w:rPr>
          <w:rFonts w:hAnsi="Times New Roman"/>
          <w:color w:val="auto"/>
          <w:sz w:val="28"/>
          <w:szCs w:val="28"/>
        </w:rPr>
        <w:t>обществе</w:t>
      </w:r>
      <w:r w:rsidRPr="003D789D">
        <w:rPr>
          <w:rFonts w:ascii="Times New Roman"/>
          <w:color w:val="auto"/>
          <w:sz w:val="28"/>
          <w:szCs w:val="28"/>
        </w:rPr>
        <w:t xml:space="preserve">; </w:t>
      </w:r>
    </w:p>
    <w:p w:rsidR="00F65069" w:rsidRPr="003D789D" w:rsidRDefault="00C079E3" w:rsidP="000A374A">
      <w:pPr>
        <w:pStyle w:val="18TexstSPISOK1"/>
        <w:numPr>
          <w:ilvl w:val="0"/>
          <w:numId w:val="148"/>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ascii="Times New Roman"/>
          <w:color w:val="auto"/>
          <w:sz w:val="28"/>
          <w:szCs w:val="28"/>
        </w:rPr>
        <w:t xml:space="preserve">, </w:t>
      </w:r>
      <w:r w:rsidRPr="003D789D">
        <w:rPr>
          <w:rFonts w:hAnsi="Times New Roman"/>
          <w:color w:val="auto"/>
          <w:sz w:val="28"/>
          <w:szCs w:val="28"/>
        </w:rPr>
        <w:t>слухозрительного</w:t>
      </w:r>
      <w:r w:rsidRPr="003D789D">
        <w:rPr>
          <w:rFonts w:hAnsi="Times New Roman"/>
          <w:color w:val="auto"/>
          <w:sz w:val="28"/>
          <w:szCs w:val="28"/>
        </w:rPr>
        <w:t xml:space="preserve"> </w:t>
      </w:r>
      <w:r w:rsidRPr="003D789D">
        <w:rPr>
          <w:rFonts w:hAnsi="Times New Roman"/>
          <w:color w:val="auto"/>
          <w:sz w:val="28"/>
          <w:szCs w:val="28"/>
        </w:rPr>
        <w:t>во</w:t>
      </w:r>
      <w:r w:rsidRPr="003D789D">
        <w:rPr>
          <w:rFonts w:hAnsi="Times New Roman"/>
          <w:color w:val="auto"/>
          <w:sz w:val="28"/>
          <w:szCs w:val="28"/>
        </w:rPr>
        <w:t>с</w:t>
      </w:r>
      <w:r w:rsidRPr="003D789D">
        <w:rPr>
          <w:rFonts w:hAnsi="Times New Roman"/>
          <w:color w:val="auto"/>
          <w:sz w:val="28"/>
          <w:szCs w:val="28"/>
        </w:rPr>
        <w:t>приятия</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ascii="Times New Roman"/>
          <w:color w:val="auto"/>
          <w:sz w:val="28"/>
          <w:szCs w:val="28"/>
        </w:rPr>
        <w:t xml:space="preserve">, </w:t>
      </w:r>
      <w:r w:rsidRPr="003D789D">
        <w:rPr>
          <w:rFonts w:hAnsi="Times New Roman"/>
          <w:color w:val="auto"/>
          <w:sz w:val="28"/>
          <w:szCs w:val="28"/>
        </w:rPr>
        <w:t>ее</w:t>
      </w:r>
      <w:r w:rsidRPr="003D789D">
        <w:rPr>
          <w:rFonts w:hAnsi="Times New Roman"/>
          <w:color w:val="auto"/>
          <w:sz w:val="28"/>
          <w:szCs w:val="28"/>
        </w:rPr>
        <w:t xml:space="preserve"> </w:t>
      </w:r>
      <w:r w:rsidRPr="003D789D">
        <w:rPr>
          <w:rFonts w:hAnsi="Times New Roman"/>
          <w:color w:val="auto"/>
          <w:sz w:val="28"/>
          <w:szCs w:val="28"/>
        </w:rPr>
        <w:t>произносительной</w:t>
      </w:r>
      <w:r w:rsidRPr="003D789D">
        <w:rPr>
          <w:rFonts w:hAnsi="Times New Roman"/>
          <w:color w:val="auto"/>
          <w:sz w:val="28"/>
          <w:szCs w:val="28"/>
        </w:rPr>
        <w:t xml:space="preserve"> </w:t>
      </w:r>
      <w:r w:rsidRPr="003D789D">
        <w:rPr>
          <w:rFonts w:hAnsi="Times New Roman"/>
          <w:color w:val="auto"/>
          <w:sz w:val="28"/>
          <w:szCs w:val="28"/>
        </w:rPr>
        <w:t>стороны</w:t>
      </w:r>
      <w:r w:rsidRPr="003D789D">
        <w:rPr>
          <w:rFonts w:ascii="Times New Roman"/>
          <w:color w:val="auto"/>
          <w:sz w:val="28"/>
          <w:szCs w:val="28"/>
        </w:rPr>
        <w:t xml:space="preserve">, </w:t>
      </w:r>
      <w:r w:rsidRPr="003D789D">
        <w:rPr>
          <w:rFonts w:hAnsi="Times New Roman"/>
          <w:color w:val="auto"/>
          <w:sz w:val="28"/>
          <w:szCs w:val="28"/>
        </w:rPr>
        <w:t>восприятия</w:t>
      </w:r>
      <w:r w:rsidRPr="003D789D">
        <w:rPr>
          <w:rFonts w:hAnsi="Times New Roman"/>
          <w:color w:val="auto"/>
          <w:sz w:val="28"/>
          <w:szCs w:val="28"/>
        </w:rPr>
        <w:t xml:space="preserve"> </w:t>
      </w:r>
      <w:r w:rsidRPr="003D789D">
        <w:rPr>
          <w:rFonts w:hAnsi="Times New Roman"/>
          <w:color w:val="auto"/>
          <w:sz w:val="28"/>
          <w:szCs w:val="28"/>
        </w:rPr>
        <w:t>неречевых</w:t>
      </w:r>
      <w:r w:rsidRPr="003D789D">
        <w:rPr>
          <w:rFonts w:hAnsi="Times New Roman"/>
          <w:color w:val="auto"/>
          <w:sz w:val="28"/>
          <w:szCs w:val="28"/>
        </w:rPr>
        <w:t xml:space="preserve"> </w:t>
      </w:r>
      <w:r w:rsidRPr="003D789D">
        <w:rPr>
          <w:rFonts w:hAnsi="Times New Roman"/>
          <w:color w:val="auto"/>
          <w:sz w:val="28"/>
          <w:szCs w:val="28"/>
        </w:rPr>
        <w:t>звучаний</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музыку</w:t>
      </w:r>
      <w:r w:rsidRPr="003D789D">
        <w:rPr>
          <w:rFonts w:ascii="Times New Roman"/>
          <w:color w:val="auto"/>
          <w:sz w:val="28"/>
          <w:szCs w:val="28"/>
        </w:rPr>
        <w:t xml:space="preserve">) </w:t>
      </w:r>
      <w:r w:rsidRPr="003D789D">
        <w:rPr>
          <w:rFonts w:hAnsi="Times New Roman"/>
          <w:color w:val="auto"/>
          <w:sz w:val="28"/>
          <w:szCs w:val="28"/>
        </w:rPr>
        <w:t>как</w:t>
      </w:r>
      <w:r w:rsidRPr="003D789D">
        <w:rPr>
          <w:rFonts w:hAnsi="Times New Roman"/>
          <w:color w:val="auto"/>
          <w:sz w:val="28"/>
          <w:szCs w:val="28"/>
        </w:rPr>
        <w:t xml:space="preserve"> </w:t>
      </w:r>
      <w:r w:rsidRPr="003D789D">
        <w:rPr>
          <w:rFonts w:hAnsi="Times New Roman"/>
          <w:color w:val="auto"/>
          <w:sz w:val="28"/>
          <w:szCs w:val="28"/>
        </w:rPr>
        <w:t>необходимого</w:t>
      </w:r>
      <w:r w:rsidRPr="003D789D">
        <w:rPr>
          <w:rFonts w:hAnsi="Times New Roman"/>
          <w:color w:val="auto"/>
          <w:sz w:val="28"/>
          <w:szCs w:val="28"/>
        </w:rPr>
        <w:t xml:space="preserve"> </w:t>
      </w:r>
      <w:r w:rsidRPr="003D789D">
        <w:rPr>
          <w:rFonts w:hAnsi="Times New Roman"/>
          <w:color w:val="auto"/>
          <w:sz w:val="28"/>
          <w:szCs w:val="28"/>
        </w:rPr>
        <w:t>условия</w:t>
      </w:r>
      <w:r w:rsidRPr="003D789D">
        <w:rPr>
          <w:rFonts w:hAnsi="Times New Roman"/>
          <w:color w:val="auto"/>
          <w:sz w:val="28"/>
          <w:szCs w:val="28"/>
        </w:rPr>
        <w:t xml:space="preserve"> </w:t>
      </w:r>
      <w:r w:rsidRPr="003D789D">
        <w:rPr>
          <w:rFonts w:hAnsi="Times New Roman"/>
          <w:color w:val="auto"/>
          <w:sz w:val="28"/>
          <w:szCs w:val="28"/>
        </w:rPr>
        <w:t>наиболее</w:t>
      </w:r>
      <w:r w:rsidRPr="003D789D">
        <w:rPr>
          <w:rFonts w:hAnsi="Times New Roman"/>
          <w:color w:val="auto"/>
          <w:sz w:val="28"/>
          <w:szCs w:val="28"/>
        </w:rPr>
        <w:t xml:space="preserve"> </w:t>
      </w:r>
      <w:r w:rsidRPr="003D789D">
        <w:rPr>
          <w:rFonts w:hAnsi="Times New Roman"/>
          <w:color w:val="auto"/>
          <w:sz w:val="28"/>
          <w:szCs w:val="28"/>
        </w:rPr>
        <w:t>полноце</w:t>
      </w:r>
      <w:r w:rsidRPr="003D789D">
        <w:rPr>
          <w:rFonts w:hAnsi="Times New Roman"/>
          <w:color w:val="auto"/>
          <w:sz w:val="28"/>
          <w:szCs w:val="28"/>
        </w:rPr>
        <w:t>н</w:t>
      </w:r>
      <w:r w:rsidRPr="003D789D">
        <w:rPr>
          <w:rFonts w:hAnsi="Times New Roman"/>
          <w:color w:val="auto"/>
          <w:sz w:val="28"/>
          <w:szCs w:val="28"/>
        </w:rPr>
        <w:t>ного</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ascii="Times New Roman"/>
          <w:color w:val="auto"/>
          <w:sz w:val="28"/>
          <w:szCs w:val="28"/>
        </w:rPr>
        <w:t xml:space="preserve">, </w:t>
      </w:r>
      <w:r w:rsidRPr="003D789D">
        <w:rPr>
          <w:rFonts w:hAnsi="Times New Roman"/>
          <w:color w:val="auto"/>
          <w:sz w:val="28"/>
          <w:szCs w:val="28"/>
        </w:rPr>
        <w:t>достижения</w:t>
      </w:r>
      <w:r w:rsidRPr="003D789D">
        <w:rPr>
          <w:rFonts w:hAnsi="Times New Roman"/>
          <w:color w:val="auto"/>
          <w:sz w:val="28"/>
          <w:szCs w:val="28"/>
        </w:rPr>
        <w:t xml:space="preserve"> </w:t>
      </w:r>
      <w:r w:rsidRPr="003D789D">
        <w:rPr>
          <w:rFonts w:hAnsi="Times New Roman"/>
          <w:color w:val="auto"/>
          <w:sz w:val="28"/>
          <w:szCs w:val="28"/>
        </w:rPr>
        <w:t>планируемых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ascii="Times New Roman"/>
          <w:color w:val="auto"/>
          <w:sz w:val="28"/>
          <w:szCs w:val="28"/>
        </w:rPr>
        <w:t xml:space="preserve">, </w:t>
      </w:r>
      <w:r w:rsidRPr="003D789D">
        <w:rPr>
          <w:rFonts w:hAnsi="Times New Roman"/>
          <w:color w:val="auto"/>
          <w:sz w:val="28"/>
          <w:szCs w:val="28"/>
        </w:rPr>
        <w:t>социальной</w:t>
      </w:r>
      <w:r w:rsidRPr="003D789D">
        <w:rPr>
          <w:rFonts w:hAnsi="Times New Roman"/>
          <w:color w:val="auto"/>
          <w:sz w:val="28"/>
          <w:szCs w:val="28"/>
        </w:rPr>
        <w:t xml:space="preserve"> </w:t>
      </w:r>
      <w:r w:rsidRPr="003D789D">
        <w:rPr>
          <w:rFonts w:hAnsi="Times New Roman"/>
          <w:color w:val="auto"/>
          <w:sz w:val="28"/>
          <w:szCs w:val="28"/>
        </w:rPr>
        <w:t>адаптации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интеграции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обществе</w:t>
      </w:r>
      <w:r w:rsidRPr="003D789D">
        <w:rPr>
          <w:rFonts w:ascii="Times New Roman"/>
          <w:color w:val="auto"/>
          <w:sz w:val="28"/>
          <w:szCs w:val="28"/>
        </w:rPr>
        <w:t xml:space="preserve">; </w:t>
      </w:r>
    </w:p>
    <w:p w:rsidR="00F65069" w:rsidRPr="003D789D" w:rsidRDefault="00C079E3" w:rsidP="000A374A">
      <w:pPr>
        <w:pStyle w:val="18TexstSPISOK1"/>
        <w:numPr>
          <w:ilvl w:val="0"/>
          <w:numId w:val="149"/>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предоставление</w:t>
      </w:r>
      <w:r w:rsidRPr="003D789D">
        <w:rPr>
          <w:rFonts w:hAnsi="Times New Roman"/>
          <w:color w:val="auto"/>
          <w:sz w:val="28"/>
          <w:szCs w:val="28"/>
        </w:rPr>
        <w:t xml:space="preserve"> </w:t>
      </w:r>
      <w:r w:rsidRPr="003D789D">
        <w:rPr>
          <w:rFonts w:hAnsi="Times New Roman"/>
          <w:color w:val="auto"/>
          <w:sz w:val="28"/>
          <w:szCs w:val="28"/>
        </w:rPr>
        <w:t>обучающимся</w:t>
      </w:r>
      <w:r w:rsidRPr="003D789D">
        <w:rPr>
          <w:rFonts w:hAnsi="Times New Roman"/>
          <w:color w:val="auto"/>
          <w:sz w:val="28"/>
          <w:szCs w:val="28"/>
        </w:rPr>
        <w:t xml:space="preserve"> </w:t>
      </w:r>
      <w:r w:rsidRPr="003D789D">
        <w:rPr>
          <w:rFonts w:hAnsi="Times New Roman"/>
          <w:color w:val="auto"/>
          <w:sz w:val="28"/>
          <w:szCs w:val="28"/>
        </w:rPr>
        <w:t>возможности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эффективной</w:t>
      </w:r>
      <w:r w:rsidRPr="003D789D">
        <w:rPr>
          <w:rFonts w:hAnsi="Times New Roman"/>
          <w:color w:val="auto"/>
          <w:sz w:val="28"/>
          <w:szCs w:val="28"/>
        </w:rPr>
        <w:t xml:space="preserve"> </w:t>
      </w:r>
      <w:r w:rsidRPr="003D789D">
        <w:rPr>
          <w:rFonts w:hAnsi="Times New Roman"/>
          <w:color w:val="auto"/>
          <w:sz w:val="28"/>
          <w:szCs w:val="28"/>
        </w:rPr>
        <w:t>самостоятельной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w:t>
      </w:r>
    </w:p>
    <w:p w:rsidR="00F65069" w:rsidRPr="003D789D" w:rsidRDefault="00C079E3" w:rsidP="000A374A">
      <w:pPr>
        <w:pStyle w:val="18TexstSPISOK1"/>
        <w:numPr>
          <w:ilvl w:val="0"/>
          <w:numId w:val="150"/>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включение</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процессы</w:t>
      </w:r>
      <w:r w:rsidRPr="003D789D">
        <w:rPr>
          <w:rFonts w:hAnsi="Times New Roman"/>
          <w:color w:val="auto"/>
          <w:sz w:val="28"/>
          <w:szCs w:val="28"/>
        </w:rPr>
        <w:t xml:space="preserve"> </w:t>
      </w:r>
      <w:r w:rsidRPr="003D789D">
        <w:rPr>
          <w:rFonts w:hAnsi="Times New Roman"/>
          <w:color w:val="auto"/>
          <w:sz w:val="28"/>
          <w:szCs w:val="28"/>
        </w:rPr>
        <w:t>познания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преобразования</w:t>
      </w:r>
      <w:r w:rsidRPr="003D789D">
        <w:rPr>
          <w:rFonts w:hAnsi="Times New Roman"/>
          <w:color w:val="auto"/>
          <w:sz w:val="28"/>
          <w:szCs w:val="28"/>
        </w:rPr>
        <w:t xml:space="preserve"> </w:t>
      </w:r>
      <w:r w:rsidRPr="003D789D">
        <w:rPr>
          <w:rFonts w:hAnsi="Times New Roman"/>
          <w:color w:val="auto"/>
          <w:sz w:val="28"/>
          <w:szCs w:val="28"/>
        </w:rPr>
        <w:t>внешкольной</w:t>
      </w:r>
      <w:r w:rsidRPr="003D789D">
        <w:rPr>
          <w:rFonts w:hAnsi="Times New Roman"/>
          <w:color w:val="auto"/>
          <w:sz w:val="28"/>
          <w:szCs w:val="28"/>
        </w:rPr>
        <w:t xml:space="preserve"> </w:t>
      </w:r>
      <w:r w:rsidRPr="003D789D">
        <w:rPr>
          <w:rFonts w:hAnsi="Times New Roman"/>
          <w:color w:val="auto"/>
          <w:sz w:val="28"/>
          <w:szCs w:val="28"/>
        </w:rPr>
        <w:t>социальной</w:t>
      </w:r>
      <w:r w:rsidRPr="003D789D">
        <w:rPr>
          <w:rFonts w:hAnsi="Times New Roman"/>
          <w:color w:val="auto"/>
          <w:sz w:val="28"/>
          <w:szCs w:val="28"/>
        </w:rPr>
        <w:t xml:space="preserve"> </w:t>
      </w:r>
      <w:r w:rsidRPr="003D789D">
        <w:rPr>
          <w:rFonts w:hAnsi="Times New Roman"/>
          <w:color w:val="auto"/>
          <w:sz w:val="28"/>
          <w:szCs w:val="28"/>
        </w:rPr>
        <w:t>среды</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населённого</w:t>
      </w:r>
      <w:r w:rsidRPr="003D789D">
        <w:rPr>
          <w:rFonts w:hAnsi="Times New Roman"/>
          <w:color w:val="auto"/>
          <w:sz w:val="28"/>
          <w:szCs w:val="28"/>
        </w:rPr>
        <w:t xml:space="preserve"> </w:t>
      </w:r>
      <w:r w:rsidRPr="003D789D">
        <w:rPr>
          <w:rFonts w:hAnsi="Times New Roman"/>
          <w:color w:val="auto"/>
          <w:sz w:val="28"/>
          <w:szCs w:val="28"/>
        </w:rPr>
        <w:t>пункта</w:t>
      </w:r>
      <w:r w:rsidRPr="003D789D">
        <w:rPr>
          <w:rFonts w:ascii="Times New Roman"/>
          <w:color w:val="auto"/>
          <w:sz w:val="28"/>
          <w:szCs w:val="28"/>
        </w:rPr>
        <w:t xml:space="preserve">, </w:t>
      </w:r>
      <w:r w:rsidRPr="003D789D">
        <w:rPr>
          <w:rFonts w:hAnsi="Times New Roman"/>
          <w:color w:val="auto"/>
          <w:sz w:val="28"/>
          <w:szCs w:val="28"/>
        </w:rPr>
        <w:t>района</w:t>
      </w:r>
      <w:r w:rsidRPr="003D789D">
        <w:rPr>
          <w:rFonts w:ascii="Times New Roman"/>
          <w:color w:val="auto"/>
          <w:sz w:val="28"/>
          <w:szCs w:val="28"/>
        </w:rPr>
        <w:t xml:space="preserve">, </w:t>
      </w:r>
      <w:r w:rsidRPr="003D789D">
        <w:rPr>
          <w:rFonts w:hAnsi="Times New Roman"/>
          <w:color w:val="auto"/>
          <w:sz w:val="28"/>
          <w:szCs w:val="28"/>
        </w:rPr>
        <w:t>города</w:t>
      </w:r>
      <w:r w:rsidRPr="003D789D">
        <w:rPr>
          <w:rFonts w:ascii="Times New Roman"/>
          <w:color w:val="auto"/>
          <w:sz w:val="28"/>
          <w:szCs w:val="28"/>
        </w:rPr>
        <w:t>).</w:t>
      </w:r>
    </w:p>
    <w:p w:rsidR="00F65069" w:rsidRPr="003D789D" w:rsidRDefault="00C079E3" w:rsidP="000A374A">
      <w:pPr>
        <w:pStyle w:val="18TexstSPISOK1"/>
        <w:numPr>
          <w:ilvl w:val="0"/>
          <w:numId w:val="151"/>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выявление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возможностей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способностей</w:t>
      </w:r>
      <w:r w:rsidRPr="003D789D">
        <w:rPr>
          <w:rFonts w:hAnsi="Times New Roman"/>
          <w:color w:val="auto"/>
          <w:sz w:val="28"/>
          <w:szCs w:val="28"/>
        </w:rPr>
        <w:t xml:space="preserve"> </w:t>
      </w:r>
      <w:r w:rsidRPr="003D789D">
        <w:rPr>
          <w:rFonts w:hAnsi="Times New Roman"/>
          <w:color w:val="auto"/>
          <w:sz w:val="28"/>
          <w:szCs w:val="28"/>
        </w:rPr>
        <w:t>обуча</w:t>
      </w:r>
      <w:r w:rsidRPr="003D789D">
        <w:rPr>
          <w:rFonts w:hAnsi="Times New Roman"/>
          <w:color w:val="auto"/>
          <w:sz w:val="28"/>
          <w:szCs w:val="28"/>
        </w:rPr>
        <w:t>ю</w:t>
      </w:r>
      <w:r w:rsidRPr="003D789D">
        <w:rPr>
          <w:rFonts w:hAnsi="Times New Roman"/>
          <w:color w:val="auto"/>
          <w:sz w:val="28"/>
          <w:szCs w:val="28"/>
        </w:rPr>
        <w:t>щихся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условиях</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общественно</w:t>
      </w:r>
      <w:r w:rsidRPr="003D789D">
        <w:rPr>
          <w:rFonts w:hAnsi="Times New Roman"/>
          <w:color w:val="auto"/>
          <w:sz w:val="28"/>
          <w:szCs w:val="28"/>
        </w:rPr>
        <w:t xml:space="preserve"> </w:t>
      </w:r>
      <w:r w:rsidRPr="003D789D">
        <w:rPr>
          <w:rFonts w:hAnsi="Times New Roman"/>
          <w:color w:val="auto"/>
          <w:sz w:val="28"/>
          <w:szCs w:val="28"/>
        </w:rPr>
        <w:t>полезной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н</w:t>
      </w:r>
      <w:r w:rsidRPr="003D789D">
        <w:rPr>
          <w:rFonts w:hAnsi="Times New Roman"/>
          <w:color w:val="auto"/>
          <w:sz w:val="28"/>
          <w:szCs w:val="28"/>
        </w:rPr>
        <w:t>а</w:t>
      </w:r>
      <w:r w:rsidRPr="003D789D">
        <w:rPr>
          <w:rFonts w:hAnsi="Times New Roman"/>
          <w:color w:val="auto"/>
          <w:sz w:val="28"/>
          <w:szCs w:val="28"/>
        </w:rPr>
        <w:t>учно</w:t>
      </w:r>
      <w:r w:rsidRPr="003D789D">
        <w:rPr>
          <w:rFonts w:hAnsi="Times New Roman"/>
          <w:color w:val="auto"/>
          <w:sz w:val="28"/>
          <w:szCs w:val="28"/>
        </w:rPr>
        <w:t xml:space="preserve">  </w:t>
      </w:r>
      <w:r w:rsidRPr="003D789D">
        <w:rPr>
          <w:rFonts w:hAnsi="Times New Roman"/>
          <w:color w:val="auto"/>
          <w:sz w:val="28"/>
          <w:szCs w:val="28"/>
        </w:rPr>
        <w:t>технического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художественного</w:t>
      </w:r>
      <w:r w:rsidRPr="003D789D">
        <w:rPr>
          <w:rFonts w:hAnsi="Times New Roman"/>
          <w:color w:val="auto"/>
          <w:sz w:val="28"/>
          <w:szCs w:val="28"/>
        </w:rPr>
        <w:t xml:space="preserve"> </w:t>
      </w:r>
      <w:r w:rsidRPr="003D789D">
        <w:rPr>
          <w:rFonts w:hAnsi="Times New Roman"/>
          <w:color w:val="auto"/>
          <w:sz w:val="28"/>
          <w:szCs w:val="28"/>
        </w:rPr>
        <w:t>творчества</w:t>
      </w:r>
      <w:r w:rsidRPr="003D789D">
        <w:rPr>
          <w:rFonts w:asci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проектно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с</w:t>
      </w:r>
      <w:r w:rsidRPr="003D789D">
        <w:rPr>
          <w:rFonts w:hAnsi="Times New Roman"/>
          <w:color w:val="auto"/>
          <w:sz w:val="28"/>
          <w:szCs w:val="28"/>
        </w:rPr>
        <w:t>следовательской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проведения</w:t>
      </w:r>
      <w:r w:rsidRPr="003D789D">
        <w:rPr>
          <w:rFonts w:hAnsi="Times New Roman"/>
          <w:color w:val="auto"/>
          <w:sz w:val="28"/>
          <w:szCs w:val="28"/>
        </w:rPr>
        <w:t xml:space="preserve"> </w:t>
      </w:r>
      <w:r w:rsidRPr="003D789D">
        <w:rPr>
          <w:rFonts w:hAnsi="Times New Roman"/>
          <w:color w:val="auto"/>
          <w:sz w:val="28"/>
          <w:szCs w:val="28"/>
        </w:rPr>
        <w:t>спортивно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оздоровительной</w:t>
      </w:r>
      <w:r w:rsidRPr="003D789D">
        <w:rPr>
          <w:rFonts w:hAnsi="Times New Roman"/>
          <w:color w:val="auto"/>
          <w:sz w:val="28"/>
          <w:szCs w:val="28"/>
        </w:rPr>
        <w:t xml:space="preserve"> </w:t>
      </w:r>
      <w:r w:rsidRPr="003D789D">
        <w:rPr>
          <w:rFonts w:hAnsi="Times New Roman"/>
          <w:color w:val="auto"/>
          <w:sz w:val="28"/>
          <w:szCs w:val="28"/>
        </w:rPr>
        <w:t>р</w:t>
      </w:r>
      <w:r w:rsidRPr="003D789D">
        <w:rPr>
          <w:rFonts w:hAnsi="Times New Roman"/>
          <w:color w:val="auto"/>
          <w:sz w:val="28"/>
          <w:szCs w:val="28"/>
        </w:rPr>
        <w:t>а</w:t>
      </w:r>
      <w:r w:rsidRPr="003D789D">
        <w:rPr>
          <w:rFonts w:hAnsi="Times New Roman"/>
          <w:color w:val="auto"/>
          <w:sz w:val="28"/>
          <w:szCs w:val="28"/>
        </w:rPr>
        <w:t>боты</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использованием</w:t>
      </w:r>
      <w:r w:rsidRPr="003D789D">
        <w:rPr>
          <w:rFonts w:hAnsi="Times New Roman"/>
          <w:color w:val="auto"/>
          <w:sz w:val="28"/>
          <w:szCs w:val="28"/>
        </w:rPr>
        <w:t xml:space="preserve"> </w:t>
      </w:r>
      <w:r w:rsidRPr="003D789D">
        <w:rPr>
          <w:rFonts w:hAnsi="Times New Roman"/>
          <w:color w:val="auto"/>
          <w:sz w:val="28"/>
          <w:szCs w:val="28"/>
        </w:rPr>
        <w:t>системы</w:t>
      </w:r>
      <w:r w:rsidRPr="003D789D">
        <w:rPr>
          <w:rFonts w:hAnsi="Times New Roman"/>
          <w:color w:val="auto"/>
          <w:sz w:val="28"/>
          <w:szCs w:val="28"/>
        </w:rPr>
        <w:t xml:space="preserve"> </w:t>
      </w:r>
      <w:r w:rsidRPr="003D789D">
        <w:rPr>
          <w:rFonts w:hAnsi="Times New Roman"/>
          <w:color w:val="auto"/>
          <w:sz w:val="28"/>
          <w:szCs w:val="28"/>
        </w:rPr>
        <w:t>клубов</w:t>
      </w:r>
      <w:r w:rsidRPr="003D789D">
        <w:rPr>
          <w:rFonts w:ascii="Times New Roman"/>
          <w:color w:val="auto"/>
          <w:sz w:val="28"/>
          <w:szCs w:val="28"/>
        </w:rPr>
        <w:t xml:space="preserve">, </w:t>
      </w:r>
      <w:r w:rsidRPr="003D789D">
        <w:rPr>
          <w:rFonts w:hAnsi="Times New Roman"/>
          <w:color w:val="auto"/>
          <w:sz w:val="28"/>
          <w:szCs w:val="28"/>
        </w:rPr>
        <w:t>секций</w:t>
      </w:r>
      <w:r w:rsidRPr="003D789D">
        <w:rPr>
          <w:rFonts w:ascii="Times New Roman"/>
          <w:color w:val="auto"/>
          <w:sz w:val="28"/>
          <w:szCs w:val="28"/>
        </w:rPr>
        <w:t xml:space="preserve">, </w:t>
      </w:r>
      <w:r w:rsidRPr="003D789D">
        <w:rPr>
          <w:rFonts w:hAnsi="Times New Roman"/>
          <w:color w:val="auto"/>
          <w:sz w:val="28"/>
          <w:szCs w:val="28"/>
        </w:rPr>
        <w:t>студий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кружков</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организационные</w:t>
      </w:r>
      <w:r w:rsidRPr="003D789D">
        <w:rPr>
          <w:rFonts w:hAnsi="Times New Roman"/>
          <w:color w:val="auto"/>
          <w:sz w:val="28"/>
          <w:szCs w:val="28"/>
        </w:rPr>
        <w:t xml:space="preserve"> </w:t>
      </w:r>
      <w:r w:rsidRPr="003D789D">
        <w:rPr>
          <w:rFonts w:hAnsi="Times New Roman"/>
          <w:color w:val="auto"/>
          <w:sz w:val="28"/>
          <w:szCs w:val="28"/>
        </w:rPr>
        <w:t>формы</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основе</w:t>
      </w:r>
      <w:r w:rsidRPr="003D789D">
        <w:rPr>
          <w:rFonts w:hAnsi="Times New Roman"/>
          <w:color w:val="auto"/>
          <w:sz w:val="28"/>
          <w:szCs w:val="28"/>
        </w:rPr>
        <w:t xml:space="preserve"> </w:t>
      </w:r>
      <w:r w:rsidRPr="003D789D">
        <w:rPr>
          <w:rFonts w:hAnsi="Times New Roman"/>
          <w:color w:val="auto"/>
          <w:sz w:val="28"/>
          <w:szCs w:val="28"/>
        </w:rPr>
        <w:t>сетевого</w:t>
      </w:r>
      <w:r w:rsidRPr="003D789D">
        <w:rPr>
          <w:rFonts w:hAnsi="Times New Roman"/>
          <w:color w:val="auto"/>
          <w:sz w:val="28"/>
          <w:szCs w:val="28"/>
        </w:rPr>
        <w:t xml:space="preserve"> </w:t>
      </w:r>
      <w:r w:rsidRPr="003D789D">
        <w:rPr>
          <w:rFonts w:hAnsi="Times New Roman"/>
          <w:color w:val="auto"/>
          <w:sz w:val="28"/>
          <w:szCs w:val="28"/>
        </w:rPr>
        <w:t>взаимодействия</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том</w:t>
      </w:r>
      <w:r w:rsidRPr="003D789D">
        <w:rPr>
          <w:rFonts w:hAnsi="Times New Roman"/>
          <w:color w:val="auto"/>
          <w:sz w:val="28"/>
          <w:szCs w:val="28"/>
        </w:rPr>
        <w:t xml:space="preserve"> </w:t>
      </w:r>
      <w:r w:rsidRPr="003D789D">
        <w:rPr>
          <w:rFonts w:hAnsi="Times New Roman"/>
          <w:color w:val="auto"/>
          <w:sz w:val="28"/>
          <w:szCs w:val="28"/>
        </w:rPr>
        <w:t>числе</w:t>
      </w:r>
      <w:r w:rsidRPr="003D789D">
        <w:rPr>
          <w:rFonts w:asci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слышащими</w:t>
      </w:r>
      <w:r w:rsidRPr="003D789D">
        <w:rPr>
          <w:rFonts w:hAnsi="Times New Roman"/>
          <w:color w:val="auto"/>
          <w:sz w:val="28"/>
          <w:szCs w:val="28"/>
        </w:rPr>
        <w:t xml:space="preserve"> </w:t>
      </w:r>
      <w:r w:rsidRPr="003D789D">
        <w:rPr>
          <w:rFonts w:hAnsi="Times New Roman"/>
          <w:color w:val="auto"/>
          <w:sz w:val="28"/>
          <w:szCs w:val="28"/>
        </w:rPr>
        <w:t>сверстниками</w:t>
      </w:r>
      <w:r w:rsidRPr="003D789D">
        <w:rPr>
          <w:rFonts w:ascii="Times New Roman"/>
          <w:color w:val="auto"/>
          <w:sz w:val="28"/>
          <w:szCs w:val="28"/>
        </w:rPr>
        <w:t xml:space="preserve">); </w:t>
      </w:r>
      <w:r w:rsidRPr="003D789D">
        <w:rPr>
          <w:rFonts w:hAnsi="Times New Roman"/>
          <w:color w:val="auto"/>
          <w:sz w:val="28"/>
          <w:szCs w:val="28"/>
        </w:rPr>
        <w:t>проведение</w:t>
      </w:r>
      <w:r w:rsidRPr="003D789D">
        <w:rPr>
          <w:rFonts w:hAnsi="Times New Roman"/>
          <w:color w:val="auto"/>
          <w:sz w:val="28"/>
          <w:szCs w:val="28"/>
        </w:rPr>
        <w:t xml:space="preserve">  </w:t>
      </w:r>
      <w:r w:rsidRPr="003D789D">
        <w:rPr>
          <w:rFonts w:hAnsi="Times New Roman"/>
          <w:color w:val="auto"/>
          <w:sz w:val="28"/>
          <w:szCs w:val="28"/>
        </w:rPr>
        <w:t>интеллектуальных</w:t>
      </w:r>
      <w:r w:rsidRPr="003D789D">
        <w:rPr>
          <w:rFonts w:ascii="Times New Roman"/>
          <w:color w:val="auto"/>
          <w:sz w:val="28"/>
          <w:szCs w:val="28"/>
        </w:rPr>
        <w:t xml:space="preserve">, </w:t>
      </w:r>
      <w:r w:rsidRPr="003D789D">
        <w:rPr>
          <w:rFonts w:hAnsi="Times New Roman"/>
          <w:color w:val="auto"/>
          <w:sz w:val="28"/>
          <w:szCs w:val="28"/>
        </w:rPr>
        <w:t>спортивных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творческих</w:t>
      </w:r>
      <w:r w:rsidRPr="003D789D">
        <w:rPr>
          <w:rFonts w:hAnsi="Times New Roman"/>
          <w:color w:val="auto"/>
          <w:sz w:val="28"/>
          <w:szCs w:val="28"/>
        </w:rPr>
        <w:t xml:space="preserve"> </w:t>
      </w:r>
      <w:r w:rsidRPr="003D789D">
        <w:rPr>
          <w:rFonts w:hAnsi="Times New Roman"/>
          <w:color w:val="auto"/>
          <w:sz w:val="28"/>
          <w:szCs w:val="28"/>
        </w:rPr>
        <w:t>соревнований</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том</w:t>
      </w:r>
      <w:r w:rsidRPr="003D789D">
        <w:rPr>
          <w:rFonts w:hAnsi="Times New Roman"/>
          <w:color w:val="auto"/>
          <w:sz w:val="28"/>
          <w:szCs w:val="28"/>
        </w:rPr>
        <w:t xml:space="preserve"> </w:t>
      </w:r>
      <w:r w:rsidRPr="003D789D">
        <w:rPr>
          <w:rFonts w:hAnsi="Times New Roman"/>
          <w:color w:val="auto"/>
          <w:sz w:val="28"/>
          <w:szCs w:val="28"/>
        </w:rPr>
        <w:t>числе</w:t>
      </w:r>
      <w:r w:rsidRPr="003D789D">
        <w:rPr>
          <w:rFonts w:asci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слышащими</w:t>
      </w:r>
      <w:r w:rsidRPr="003D789D">
        <w:rPr>
          <w:rFonts w:hAnsi="Times New Roman"/>
          <w:color w:val="auto"/>
          <w:sz w:val="28"/>
          <w:szCs w:val="28"/>
        </w:rPr>
        <w:t xml:space="preserve"> </w:t>
      </w:r>
      <w:r w:rsidRPr="003D789D">
        <w:rPr>
          <w:rFonts w:hAnsi="Times New Roman"/>
          <w:color w:val="auto"/>
          <w:sz w:val="28"/>
          <w:szCs w:val="28"/>
        </w:rPr>
        <w:t>сверстниками</w:t>
      </w:r>
      <w:r w:rsidRPr="003D789D">
        <w:rPr>
          <w:rFonts w:ascii="Times New Roman"/>
          <w:color w:val="auto"/>
          <w:sz w:val="28"/>
          <w:szCs w:val="28"/>
        </w:rPr>
        <w:t xml:space="preserve">; </w:t>
      </w:r>
    </w:p>
    <w:p w:rsidR="00F65069" w:rsidRPr="003D789D" w:rsidRDefault="00C079E3" w:rsidP="000A374A">
      <w:pPr>
        <w:pStyle w:val="18TexstSPISOK1"/>
        <w:numPr>
          <w:ilvl w:val="0"/>
          <w:numId w:val="152"/>
        </w:numPr>
        <w:tabs>
          <w:tab w:val="clear" w:pos="360"/>
          <w:tab w:val="clear" w:pos="640"/>
          <w:tab w:val="num" w:pos="257"/>
        </w:tabs>
        <w:spacing w:line="360" w:lineRule="auto"/>
        <w:ind w:left="0" w:firstLine="709"/>
        <w:rPr>
          <w:rFonts w:ascii="Times New Roman" w:eastAsia="Times New Roman" w:hAnsi="Times New Roman" w:cs="Times New Roman"/>
          <w:color w:val="auto"/>
        </w:rPr>
      </w:pPr>
      <w:r w:rsidRPr="003D789D">
        <w:rPr>
          <w:rFonts w:hAnsi="Times New Roman"/>
          <w:color w:val="auto"/>
          <w:sz w:val="28"/>
          <w:szCs w:val="28"/>
        </w:rPr>
        <w:t>участие</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родителей</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законных</w:t>
      </w:r>
      <w:r w:rsidRPr="003D789D">
        <w:rPr>
          <w:rFonts w:hAnsi="Times New Roman"/>
          <w:color w:val="auto"/>
          <w:sz w:val="28"/>
          <w:szCs w:val="28"/>
        </w:rPr>
        <w:t xml:space="preserve"> </w:t>
      </w:r>
      <w:r w:rsidRPr="003D789D">
        <w:rPr>
          <w:rFonts w:hAnsi="Times New Roman"/>
          <w:color w:val="auto"/>
          <w:sz w:val="28"/>
          <w:szCs w:val="28"/>
        </w:rPr>
        <w:t>представителей</w:t>
      </w:r>
      <w:r w:rsidRPr="003D789D">
        <w:rPr>
          <w:rFonts w:ascii="Times New Roman"/>
          <w:color w:val="auto"/>
          <w:sz w:val="28"/>
          <w:szCs w:val="28"/>
        </w:rPr>
        <w:t xml:space="preserve">), </w:t>
      </w:r>
      <w:r w:rsidRPr="003D789D">
        <w:rPr>
          <w:rFonts w:hAnsi="Times New Roman"/>
          <w:color w:val="auto"/>
          <w:sz w:val="28"/>
          <w:szCs w:val="28"/>
        </w:rPr>
        <w:t>педагогических</w:t>
      </w:r>
      <w:r w:rsidRPr="003D789D">
        <w:rPr>
          <w:rFonts w:hAnsi="Times New Roman"/>
          <w:color w:val="auto"/>
          <w:sz w:val="28"/>
          <w:szCs w:val="28"/>
        </w:rPr>
        <w:t xml:space="preserve"> </w:t>
      </w:r>
      <w:r w:rsidRPr="003D789D">
        <w:rPr>
          <w:rFonts w:hAnsi="Times New Roman"/>
          <w:color w:val="auto"/>
          <w:sz w:val="28"/>
          <w:szCs w:val="28"/>
        </w:rPr>
        <w:t>работников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общественности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проектировании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развитии</w:t>
      </w:r>
      <w:r w:rsidRPr="003D789D">
        <w:rPr>
          <w:rFonts w:hAnsi="Times New Roman"/>
          <w:color w:val="auto"/>
          <w:sz w:val="28"/>
          <w:szCs w:val="28"/>
        </w:rPr>
        <w:t xml:space="preserve"> </w:t>
      </w:r>
      <w:r w:rsidRPr="003D789D">
        <w:rPr>
          <w:rFonts w:hAnsi="Times New Roman"/>
          <w:color w:val="auto"/>
          <w:sz w:val="28"/>
          <w:szCs w:val="28"/>
        </w:rPr>
        <w:t>внутришкольной</w:t>
      </w:r>
      <w:r w:rsidRPr="003D789D">
        <w:rPr>
          <w:rFonts w:hAnsi="Times New Roman"/>
          <w:color w:val="auto"/>
          <w:sz w:val="28"/>
          <w:szCs w:val="28"/>
        </w:rPr>
        <w:t xml:space="preserve"> </w:t>
      </w:r>
      <w:r w:rsidRPr="003D789D">
        <w:rPr>
          <w:rFonts w:hAnsi="Times New Roman"/>
          <w:color w:val="auto"/>
          <w:sz w:val="28"/>
          <w:szCs w:val="28"/>
        </w:rPr>
        <w:t>социальной</w:t>
      </w:r>
      <w:r w:rsidRPr="003D789D">
        <w:rPr>
          <w:rFonts w:hAnsi="Times New Roman"/>
          <w:color w:val="auto"/>
          <w:sz w:val="28"/>
          <w:szCs w:val="28"/>
        </w:rPr>
        <w:t xml:space="preserve"> </w:t>
      </w:r>
      <w:r w:rsidRPr="003D789D">
        <w:rPr>
          <w:rFonts w:hAnsi="Times New Roman"/>
          <w:color w:val="auto"/>
          <w:sz w:val="28"/>
          <w:szCs w:val="28"/>
        </w:rPr>
        <w:t>среды</w:t>
      </w:r>
      <w:r w:rsidRPr="003D789D">
        <w:rPr>
          <w:rFonts w:ascii="Times New Roman"/>
          <w:color w:val="auto"/>
          <w:sz w:val="28"/>
          <w:szCs w:val="28"/>
        </w:rPr>
        <w:t>.</w:t>
      </w:r>
    </w:p>
    <w:p w:rsidR="00F65069" w:rsidRPr="00AD329D" w:rsidRDefault="00C079E3" w:rsidP="00AD329D">
      <w:pPr>
        <w:pStyle w:val="14TexstOSNOVA1012"/>
        <w:spacing w:line="360" w:lineRule="auto"/>
        <w:ind w:firstLine="709"/>
        <w:jc w:val="center"/>
        <w:rPr>
          <w:rFonts w:ascii="Times New Roman" w:eastAsia="Times New Roman" w:hAnsi="Times New Roman" w:cs="Times New Roman"/>
          <w:b/>
          <w:bCs/>
          <w:color w:val="auto"/>
          <w:sz w:val="28"/>
          <w:szCs w:val="28"/>
        </w:rPr>
      </w:pPr>
      <w:r w:rsidRPr="00AD329D">
        <w:rPr>
          <w:rFonts w:ascii="Times New Roman" w:hAnsi="Times New Roman" w:cs="Times New Roman"/>
          <w:b/>
          <w:bCs/>
          <w:color w:val="auto"/>
          <w:sz w:val="28"/>
          <w:szCs w:val="28"/>
        </w:rPr>
        <w:t>Принципы и подходы к формированию АООП НОО</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Принципы и подходы к формированию АООП НОО представлены в разделе 1.Общие положения.</w:t>
      </w:r>
    </w:p>
    <w:p w:rsidR="00F65069" w:rsidRPr="00AD329D" w:rsidRDefault="00C079E3" w:rsidP="00AD329D">
      <w:pPr>
        <w:pStyle w:val="14TexstOSNOVA1012"/>
        <w:spacing w:line="360" w:lineRule="auto"/>
        <w:ind w:firstLine="709"/>
        <w:jc w:val="center"/>
        <w:rPr>
          <w:rFonts w:ascii="Times New Roman" w:eastAsia="Times New Roman" w:hAnsi="Times New Roman" w:cs="Times New Roman"/>
          <w:b/>
          <w:bCs/>
          <w:color w:val="auto"/>
          <w:sz w:val="28"/>
          <w:szCs w:val="28"/>
        </w:rPr>
      </w:pPr>
      <w:r w:rsidRPr="00AD329D">
        <w:rPr>
          <w:rFonts w:ascii="Times New Roman" w:hAnsi="Times New Roman" w:cs="Times New Roman"/>
          <w:b/>
          <w:bCs/>
          <w:color w:val="auto"/>
          <w:sz w:val="28"/>
          <w:szCs w:val="28"/>
        </w:rPr>
        <w:t>Общая характеристика АООП НОО</w:t>
      </w:r>
    </w:p>
    <w:p w:rsidR="00F65069" w:rsidRPr="00AD329D" w:rsidRDefault="00C079E3" w:rsidP="00AD329D">
      <w:pPr>
        <w:widowControl w:val="0"/>
        <w:spacing w:after="0" w:line="360" w:lineRule="auto"/>
        <w:ind w:firstLine="709"/>
        <w:jc w:val="both"/>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Адаптированная основная образовательная программа начального о</w:t>
      </w:r>
      <w:r w:rsidRPr="00AD329D">
        <w:rPr>
          <w:rFonts w:ascii="Times New Roman" w:hAnsi="Times New Roman" w:cs="Times New Roman"/>
          <w:color w:val="auto"/>
          <w:sz w:val="28"/>
          <w:szCs w:val="28"/>
        </w:rPr>
        <w:t>б</w:t>
      </w:r>
      <w:r w:rsidRPr="00AD329D">
        <w:rPr>
          <w:rFonts w:ascii="Times New Roman" w:hAnsi="Times New Roman" w:cs="Times New Roman"/>
          <w:color w:val="auto"/>
          <w:sz w:val="28"/>
          <w:szCs w:val="28"/>
        </w:rPr>
        <w:t>щего образования глухих детей определяет содержание образования, его ожидаемые результаты и условия ее реализации.</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kern w:val="1"/>
          <w:sz w:val="28"/>
          <w:szCs w:val="28"/>
        </w:rPr>
      </w:pPr>
      <w:r w:rsidRPr="00AD329D">
        <w:rPr>
          <w:rFonts w:ascii="Times New Roman" w:hAnsi="Times New Roman" w:cs="Times New Roman"/>
          <w:color w:val="auto"/>
          <w:kern w:val="1"/>
          <w:sz w:val="28"/>
          <w:szCs w:val="28"/>
        </w:rPr>
        <w:t>АООП НОО (вариант 1.2) предназначена для глухих детей, не име</w:t>
      </w:r>
      <w:r w:rsidRPr="00AD329D">
        <w:rPr>
          <w:rFonts w:ascii="Times New Roman" w:hAnsi="Times New Roman" w:cs="Times New Roman"/>
          <w:color w:val="auto"/>
          <w:kern w:val="1"/>
          <w:sz w:val="28"/>
          <w:szCs w:val="28"/>
        </w:rPr>
        <w:t>ю</w:t>
      </w:r>
      <w:r w:rsidRPr="00AD329D">
        <w:rPr>
          <w:rFonts w:ascii="Times New Roman" w:hAnsi="Times New Roman" w:cs="Times New Roman"/>
          <w:color w:val="auto"/>
          <w:kern w:val="1"/>
          <w:sz w:val="28"/>
          <w:szCs w:val="28"/>
        </w:rPr>
        <w:t>щих дополнительных ограничений здоровья, препятствующих получению начального общего образования в условиях</w:t>
      </w:r>
      <w:r w:rsidRPr="00AD329D">
        <w:rPr>
          <w:rFonts w:ascii="Times New Roman" w:hAnsi="Times New Roman" w:cs="Times New Roman"/>
          <w:color w:val="auto"/>
          <w:sz w:val="28"/>
          <w:szCs w:val="28"/>
        </w:rPr>
        <w:t>, учитывающих их общие и ос</w:t>
      </w:r>
      <w:r w:rsidRPr="00AD329D">
        <w:rPr>
          <w:rFonts w:ascii="Times New Roman" w:hAnsi="Times New Roman" w:cs="Times New Roman"/>
          <w:color w:val="auto"/>
          <w:sz w:val="28"/>
          <w:szCs w:val="28"/>
        </w:rPr>
        <w:t>о</w:t>
      </w:r>
      <w:r w:rsidRPr="00AD329D">
        <w:rPr>
          <w:rFonts w:ascii="Times New Roman" w:hAnsi="Times New Roman" w:cs="Times New Roman"/>
          <w:color w:val="auto"/>
          <w:sz w:val="28"/>
          <w:szCs w:val="28"/>
        </w:rPr>
        <w:t>бые образовательные потребности</w:t>
      </w:r>
      <w:r w:rsidRPr="00AD329D">
        <w:rPr>
          <w:rFonts w:ascii="Times New Roman" w:hAnsi="Times New Roman" w:cs="Times New Roman"/>
          <w:color w:val="auto"/>
          <w:kern w:val="1"/>
          <w:sz w:val="28"/>
          <w:szCs w:val="28"/>
        </w:rPr>
        <w:t xml:space="preserve">. </w:t>
      </w:r>
    </w:p>
    <w:p w:rsidR="00F65069" w:rsidRPr="00AD329D" w:rsidRDefault="00C079E3" w:rsidP="00AD329D">
      <w:pPr>
        <w:pStyle w:val="14TexstOSNOVA1012"/>
        <w:spacing w:line="360" w:lineRule="auto"/>
        <w:ind w:firstLine="709"/>
        <w:rPr>
          <w:rFonts w:ascii="Times New Roman" w:hAnsi="Times New Roman" w:cs="Times New Roman"/>
          <w:color w:val="auto"/>
          <w:kern w:val="1"/>
          <w:sz w:val="28"/>
          <w:szCs w:val="28"/>
        </w:rPr>
      </w:pPr>
      <w:r w:rsidRPr="00AD329D">
        <w:rPr>
          <w:rFonts w:ascii="Times New Roman" w:hAnsi="Times New Roman" w:cs="Times New Roman"/>
          <w:color w:val="auto"/>
          <w:kern w:val="1"/>
          <w:sz w:val="28"/>
          <w:szCs w:val="28"/>
        </w:rPr>
        <w:t>АООП НОО для обучающихся, перенесших операцию кохлеарной  и</w:t>
      </w:r>
      <w:r w:rsidRPr="00AD329D">
        <w:rPr>
          <w:rFonts w:ascii="Times New Roman" w:hAnsi="Times New Roman" w:cs="Times New Roman"/>
          <w:color w:val="auto"/>
          <w:kern w:val="1"/>
          <w:sz w:val="28"/>
          <w:szCs w:val="28"/>
        </w:rPr>
        <w:t>м</w:t>
      </w:r>
      <w:r w:rsidRPr="00AD329D">
        <w:rPr>
          <w:rFonts w:ascii="Times New Roman" w:hAnsi="Times New Roman" w:cs="Times New Roman"/>
          <w:color w:val="auto"/>
          <w:kern w:val="1"/>
          <w:sz w:val="28"/>
          <w:szCs w:val="28"/>
        </w:rPr>
        <w:t>плантации, определяется с учетом результатов первоначального (запуска</w:t>
      </w:r>
      <w:r w:rsidRPr="00AD329D">
        <w:rPr>
          <w:rFonts w:ascii="Times New Roman" w:hAnsi="Times New Roman" w:cs="Times New Roman"/>
          <w:color w:val="auto"/>
          <w:kern w:val="1"/>
          <w:sz w:val="28"/>
          <w:szCs w:val="28"/>
        </w:rPr>
        <w:t>ю</w:t>
      </w:r>
      <w:r w:rsidRPr="00AD329D">
        <w:rPr>
          <w:rFonts w:ascii="Times New Roman" w:hAnsi="Times New Roman" w:cs="Times New Roman"/>
          <w:color w:val="auto"/>
          <w:kern w:val="1"/>
          <w:sz w:val="28"/>
          <w:szCs w:val="28"/>
        </w:rPr>
        <w:t>щего) этапа реабилитации (прежде всего, способности естественного разв</w:t>
      </w:r>
      <w:r w:rsidRPr="00AD329D">
        <w:rPr>
          <w:rFonts w:ascii="Times New Roman" w:hAnsi="Times New Roman" w:cs="Times New Roman"/>
          <w:color w:val="auto"/>
          <w:kern w:val="1"/>
          <w:sz w:val="28"/>
          <w:szCs w:val="28"/>
        </w:rPr>
        <w:t>и</w:t>
      </w:r>
      <w:r w:rsidRPr="00AD329D">
        <w:rPr>
          <w:rFonts w:ascii="Times New Roman" w:hAnsi="Times New Roman" w:cs="Times New Roman"/>
          <w:color w:val="auto"/>
          <w:kern w:val="1"/>
          <w:sz w:val="28"/>
          <w:szCs w:val="28"/>
        </w:rPr>
        <w:t>тия коммуникации и речи), готовности ребенка к освоению того или иного варианта АООП НОО.В дальнейшем, вариант АООП НОО может изменяться с учетом достижений обучающегося.</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kern w:val="1"/>
          <w:sz w:val="28"/>
          <w:szCs w:val="28"/>
        </w:rPr>
      </w:pPr>
      <w:r w:rsidRPr="00AD329D">
        <w:rPr>
          <w:rFonts w:ascii="Times New Roman" w:hAnsi="Times New Roman" w:cs="Times New Roman"/>
          <w:color w:val="auto"/>
          <w:kern w:val="1"/>
          <w:sz w:val="28"/>
          <w:szCs w:val="28"/>
        </w:rPr>
        <w:t>На основе АООП НОО (вариант 1.2) глухие обучающиеся получают образование, сопоставимое по конечным достижениям, с образованием сл</w:t>
      </w:r>
      <w:r w:rsidRPr="00AD329D">
        <w:rPr>
          <w:rFonts w:ascii="Times New Roman" w:hAnsi="Times New Roman" w:cs="Times New Roman"/>
          <w:color w:val="auto"/>
          <w:kern w:val="1"/>
          <w:sz w:val="28"/>
          <w:szCs w:val="28"/>
        </w:rPr>
        <w:t>ы</w:t>
      </w:r>
      <w:r w:rsidRPr="00AD329D">
        <w:rPr>
          <w:rFonts w:ascii="Times New Roman" w:hAnsi="Times New Roman" w:cs="Times New Roman"/>
          <w:color w:val="auto"/>
          <w:kern w:val="1"/>
          <w:sz w:val="28"/>
          <w:szCs w:val="28"/>
        </w:rPr>
        <w:t>шащих сверстников в пролонгированные сроки: пять лет (1 -5 классы) - для детей, получивших дошкольное образование, способствующее освоению н</w:t>
      </w:r>
      <w:r w:rsidRPr="00AD329D">
        <w:rPr>
          <w:rFonts w:ascii="Times New Roman" w:hAnsi="Times New Roman" w:cs="Times New Roman"/>
          <w:color w:val="auto"/>
          <w:kern w:val="1"/>
          <w:sz w:val="28"/>
          <w:szCs w:val="28"/>
        </w:rPr>
        <w:t>а</w:t>
      </w:r>
      <w:r w:rsidRPr="00AD329D">
        <w:rPr>
          <w:rFonts w:ascii="Times New Roman" w:hAnsi="Times New Roman" w:cs="Times New Roman"/>
          <w:color w:val="auto"/>
          <w:kern w:val="1"/>
          <w:sz w:val="28"/>
          <w:szCs w:val="28"/>
        </w:rPr>
        <w:t>чального основного образования на основе данного варианта АООП; шесть лет (1 дополнительный, 1- 6 классы) - для детей, не получивших дошкольное образование, способствующее освоению начального основного образования на основе на основе данного варианта АООП.</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kern w:val="1"/>
          <w:sz w:val="28"/>
          <w:szCs w:val="28"/>
        </w:rPr>
      </w:pPr>
      <w:r w:rsidRPr="00AD329D">
        <w:rPr>
          <w:rFonts w:ascii="Times New Roman" w:hAnsi="Times New Roman" w:cs="Times New Roman"/>
          <w:color w:val="auto"/>
          <w:kern w:val="1"/>
          <w:sz w:val="28"/>
          <w:szCs w:val="28"/>
        </w:rPr>
        <w:t>Определение варианта основной образовательной программы для гл</w:t>
      </w:r>
      <w:r w:rsidRPr="00AD329D">
        <w:rPr>
          <w:rFonts w:ascii="Times New Roman" w:hAnsi="Times New Roman" w:cs="Times New Roman"/>
          <w:color w:val="auto"/>
          <w:kern w:val="1"/>
          <w:sz w:val="28"/>
          <w:szCs w:val="28"/>
        </w:rPr>
        <w:t>у</w:t>
      </w:r>
      <w:r w:rsidRPr="00AD329D">
        <w:rPr>
          <w:rFonts w:ascii="Times New Roman" w:hAnsi="Times New Roman" w:cs="Times New Roman"/>
          <w:color w:val="auto"/>
          <w:kern w:val="1"/>
          <w:sz w:val="28"/>
          <w:szCs w:val="28"/>
        </w:rPr>
        <w:t>хих обучающихся осуществляется на основе рекомендаций ПМПК, сформ</w:t>
      </w:r>
      <w:r w:rsidRPr="00AD329D">
        <w:rPr>
          <w:rFonts w:ascii="Times New Roman" w:hAnsi="Times New Roman" w:cs="Times New Roman"/>
          <w:color w:val="auto"/>
          <w:kern w:val="1"/>
          <w:sz w:val="28"/>
          <w:szCs w:val="28"/>
        </w:rPr>
        <w:t>у</w:t>
      </w:r>
      <w:r w:rsidRPr="00AD329D">
        <w:rPr>
          <w:rFonts w:ascii="Times New Roman" w:hAnsi="Times New Roman" w:cs="Times New Roman"/>
          <w:color w:val="auto"/>
          <w:kern w:val="1"/>
          <w:sz w:val="28"/>
          <w:szCs w:val="28"/>
        </w:rPr>
        <w:t>лированных по результатам его комплексного обследования, в порядке, уст</w:t>
      </w:r>
      <w:r w:rsidRPr="00AD329D">
        <w:rPr>
          <w:rFonts w:ascii="Times New Roman" w:hAnsi="Times New Roman" w:cs="Times New Roman"/>
          <w:color w:val="auto"/>
          <w:kern w:val="1"/>
          <w:sz w:val="28"/>
          <w:szCs w:val="28"/>
        </w:rPr>
        <w:t>а</w:t>
      </w:r>
      <w:r w:rsidRPr="00AD329D">
        <w:rPr>
          <w:rFonts w:ascii="Times New Roman" w:hAnsi="Times New Roman" w:cs="Times New Roman"/>
          <w:color w:val="auto"/>
          <w:kern w:val="1"/>
          <w:sz w:val="28"/>
          <w:szCs w:val="28"/>
        </w:rPr>
        <w:t>новленном законодательством Российской Федерации.</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kern w:val="1"/>
          <w:sz w:val="28"/>
          <w:szCs w:val="28"/>
        </w:rPr>
      </w:pPr>
      <w:r w:rsidRPr="00AD329D">
        <w:rPr>
          <w:rFonts w:ascii="Times New Roman" w:hAnsi="Times New Roman" w:cs="Times New Roman"/>
          <w:color w:val="auto"/>
          <w:kern w:val="1"/>
          <w:sz w:val="28"/>
          <w:szCs w:val="28"/>
        </w:rPr>
        <w:t>АООП НОО для обучающихся с ОВЗ, имеющих инвалидность, допо</w:t>
      </w:r>
      <w:r w:rsidRPr="00AD329D">
        <w:rPr>
          <w:rFonts w:ascii="Times New Roman" w:hAnsi="Times New Roman" w:cs="Times New Roman"/>
          <w:color w:val="auto"/>
          <w:kern w:val="1"/>
          <w:sz w:val="28"/>
          <w:szCs w:val="28"/>
        </w:rPr>
        <w:t>л</w:t>
      </w:r>
      <w:r w:rsidRPr="00AD329D">
        <w:rPr>
          <w:rFonts w:ascii="Times New Roman" w:hAnsi="Times New Roman" w:cs="Times New Roman"/>
          <w:color w:val="auto"/>
          <w:kern w:val="1"/>
          <w:sz w:val="28"/>
          <w:szCs w:val="28"/>
        </w:rPr>
        <w:t>няется индивидуальной программой реабилитации (далее — ИПР) инвалида в части создания специальных условий получения образования.</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kern w:val="1"/>
          <w:sz w:val="28"/>
          <w:szCs w:val="28"/>
        </w:rPr>
      </w:pPr>
      <w:r w:rsidRPr="00AD329D">
        <w:rPr>
          <w:rFonts w:ascii="Times New Roman" w:hAnsi="Times New Roman" w:cs="Times New Roman"/>
          <w:color w:val="auto"/>
          <w:kern w:val="1"/>
          <w:sz w:val="28"/>
          <w:szCs w:val="28"/>
        </w:rPr>
        <w:t>В спорных случаях (вариант 1.2 или 1.3) на момент поступления ребё</w:t>
      </w:r>
      <w:r w:rsidRPr="00AD329D">
        <w:rPr>
          <w:rFonts w:ascii="Times New Roman" w:hAnsi="Times New Roman" w:cs="Times New Roman"/>
          <w:color w:val="auto"/>
          <w:kern w:val="1"/>
          <w:sz w:val="28"/>
          <w:szCs w:val="28"/>
        </w:rPr>
        <w:t>н</w:t>
      </w:r>
      <w:r w:rsidRPr="00AD329D">
        <w:rPr>
          <w:rFonts w:ascii="Times New Roman" w:hAnsi="Times New Roman" w:cs="Times New Roman"/>
          <w:color w:val="auto"/>
          <w:kern w:val="1"/>
          <w:sz w:val="28"/>
          <w:szCs w:val="28"/>
        </w:rPr>
        <w:t>ка в школу следует рекомендовать более сложную образовательную среду (вариант 1.2). В случае, если обучающийся не достигает минимального уро</w:t>
      </w:r>
      <w:r w:rsidRPr="00AD329D">
        <w:rPr>
          <w:rFonts w:ascii="Times New Roman" w:hAnsi="Times New Roman" w:cs="Times New Roman"/>
          <w:color w:val="auto"/>
          <w:kern w:val="1"/>
          <w:sz w:val="28"/>
          <w:szCs w:val="28"/>
        </w:rPr>
        <w:t>в</w:t>
      </w:r>
      <w:r w:rsidRPr="00AD329D">
        <w:rPr>
          <w:rFonts w:ascii="Times New Roman" w:hAnsi="Times New Roman" w:cs="Times New Roman"/>
          <w:color w:val="auto"/>
          <w:kern w:val="1"/>
          <w:sz w:val="28"/>
          <w:szCs w:val="28"/>
        </w:rPr>
        <w:t>ня овладения предметными результатами по всем или большинству учебных предметов в течение года, то по рекомендации ПМПК и с согласия родителей (законных представителей) организация может перевести обучающегося на обучение по варианту 1.3.</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spacing w:val="2"/>
          <w:sz w:val="28"/>
          <w:szCs w:val="28"/>
        </w:rPr>
      </w:pPr>
      <w:r w:rsidRPr="00AD329D">
        <w:rPr>
          <w:rFonts w:ascii="Times New Roman" w:hAnsi="Times New Roman" w:cs="Times New Roman"/>
          <w:color w:val="auto"/>
          <w:kern w:val="1"/>
          <w:sz w:val="28"/>
          <w:szCs w:val="28"/>
        </w:rPr>
        <w:t xml:space="preserve">На основе АООП НОО (вариант 1.2) формируется </w:t>
      </w:r>
      <w:r w:rsidRPr="00AD329D">
        <w:rPr>
          <w:rFonts w:ascii="Times New Roman" w:hAnsi="Times New Roman" w:cs="Times New Roman"/>
          <w:color w:val="auto"/>
          <w:sz w:val="28"/>
          <w:szCs w:val="28"/>
        </w:rPr>
        <w:t>социокультурная и образовательная среда в соответствии с общими и особыми образовательн</w:t>
      </w:r>
      <w:r w:rsidRPr="00AD329D">
        <w:rPr>
          <w:rFonts w:ascii="Times New Roman" w:hAnsi="Times New Roman" w:cs="Times New Roman"/>
          <w:color w:val="auto"/>
          <w:sz w:val="28"/>
          <w:szCs w:val="28"/>
        </w:rPr>
        <w:t>ы</w:t>
      </w:r>
      <w:r w:rsidRPr="00AD329D">
        <w:rPr>
          <w:rFonts w:ascii="Times New Roman" w:hAnsi="Times New Roman" w:cs="Times New Roman"/>
          <w:color w:val="auto"/>
          <w:sz w:val="28"/>
          <w:szCs w:val="28"/>
        </w:rPr>
        <w:t>ми потребностями данной категории обучающихся. Учитывается, что весь о</w:t>
      </w:r>
      <w:r w:rsidRPr="00AD329D">
        <w:rPr>
          <w:rFonts w:ascii="Times New Roman" w:hAnsi="Times New Roman" w:cs="Times New Roman"/>
          <w:color w:val="auto"/>
          <w:spacing w:val="2"/>
          <w:sz w:val="28"/>
          <w:szCs w:val="28"/>
        </w:rPr>
        <w:t>бразовательный процесс должен иметь образовательно-коррекционный х</w:t>
      </w:r>
      <w:r w:rsidRPr="00AD329D">
        <w:rPr>
          <w:rFonts w:ascii="Times New Roman" w:hAnsi="Times New Roman" w:cs="Times New Roman"/>
          <w:color w:val="auto"/>
          <w:spacing w:val="2"/>
          <w:sz w:val="28"/>
          <w:szCs w:val="28"/>
        </w:rPr>
        <w:t>а</w:t>
      </w:r>
      <w:r w:rsidRPr="00AD329D">
        <w:rPr>
          <w:rFonts w:ascii="Times New Roman" w:hAnsi="Times New Roman" w:cs="Times New Roman"/>
          <w:color w:val="auto"/>
          <w:spacing w:val="2"/>
          <w:sz w:val="28"/>
          <w:szCs w:val="28"/>
        </w:rPr>
        <w:t xml:space="preserve">рактер, строиться на основе коммуникативно - деятельностного и личностно - ориетированного подходов при </w:t>
      </w:r>
      <w:r w:rsidRPr="00AD329D">
        <w:rPr>
          <w:rFonts w:ascii="Times New Roman" w:hAnsi="Times New Roman" w:cs="Times New Roman"/>
          <w:color w:val="auto"/>
          <w:kern w:val="1"/>
          <w:sz w:val="28"/>
          <w:szCs w:val="28"/>
        </w:rPr>
        <w:t>особом структурировании содержания об</w:t>
      </w:r>
      <w:r w:rsidRPr="00AD329D">
        <w:rPr>
          <w:rFonts w:ascii="Times New Roman" w:hAnsi="Times New Roman" w:cs="Times New Roman"/>
          <w:color w:val="auto"/>
          <w:kern w:val="1"/>
          <w:sz w:val="28"/>
          <w:szCs w:val="28"/>
        </w:rPr>
        <w:t>у</w:t>
      </w:r>
      <w:r w:rsidRPr="00AD329D">
        <w:rPr>
          <w:rFonts w:ascii="Times New Roman" w:hAnsi="Times New Roman" w:cs="Times New Roman"/>
          <w:color w:val="auto"/>
          <w:kern w:val="1"/>
          <w:sz w:val="28"/>
          <w:szCs w:val="28"/>
        </w:rPr>
        <w:t>чения на основе усиления внимания к целенаправленному развитию слове</w:t>
      </w:r>
      <w:r w:rsidRPr="00AD329D">
        <w:rPr>
          <w:rFonts w:ascii="Times New Roman" w:hAnsi="Times New Roman" w:cs="Times New Roman"/>
          <w:color w:val="auto"/>
          <w:kern w:val="1"/>
          <w:sz w:val="28"/>
          <w:szCs w:val="28"/>
        </w:rPr>
        <w:t>с</w:t>
      </w:r>
      <w:r w:rsidRPr="00AD329D">
        <w:rPr>
          <w:rFonts w:ascii="Times New Roman" w:hAnsi="Times New Roman" w:cs="Times New Roman"/>
          <w:color w:val="auto"/>
          <w:kern w:val="1"/>
          <w:sz w:val="28"/>
          <w:szCs w:val="28"/>
        </w:rPr>
        <w:t xml:space="preserve">ной речи, формированию жизненной компетенции, применении как общих, так и специальных методов и приемов обучения, обязательном включении </w:t>
      </w:r>
      <w:r w:rsidRPr="00AD329D">
        <w:rPr>
          <w:rFonts w:ascii="Times New Roman" w:hAnsi="Times New Roman" w:cs="Times New Roman"/>
          <w:color w:val="auto"/>
          <w:sz w:val="28"/>
          <w:szCs w:val="28"/>
        </w:rPr>
        <w:t xml:space="preserve">специальных </w:t>
      </w:r>
      <w:r w:rsidRPr="00AD329D">
        <w:rPr>
          <w:rFonts w:ascii="Times New Roman" w:hAnsi="Times New Roman" w:cs="Times New Roman"/>
          <w:color w:val="auto"/>
          <w:kern w:val="1"/>
          <w:sz w:val="28"/>
          <w:szCs w:val="28"/>
        </w:rPr>
        <w:t xml:space="preserve">предметов коррекционно-развивающего направления. </w:t>
      </w:r>
      <w:r w:rsidRPr="00AD329D">
        <w:rPr>
          <w:rFonts w:ascii="Times New Roman" w:hAnsi="Times New Roman" w:cs="Times New Roman"/>
          <w:color w:val="auto"/>
          <w:spacing w:val="2"/>
          <w:sz w:val="28"/>
          <w:szCs w:val="28"/>
        </w:rPr>
        <w:t>Образ</w:t>
      </w:r>
      <w:r w:rsidRPr="00AD329D">
        <w:rPr>
          <w:rFonts w:ascii="Times New Roman" w:hAnsi="Times New Roman" w:cs="Times New Roman"/>
          <w:color w:val="auto"/>
          <w:spacing w:val="2"/>
          <w:sz w:val="28"/>
          <w:szCs w:val="28"/>
        </w:rPr>
        <w:t>о</w:t>
      </w:r>
      <w:r w:rsidRPr="00AD329D">
        <w:rPr>
          <w:rFonts w:ascii="Times New Roman" w:hAnsi="Times New Roman" w:cs="Times New Roman"/>
          <w:color w:val="auto"/>
          <w:spacing w:val="2"/>
          <w:sz w:val="28"/>
          <w:szCs w:val="28"/>
        </w:rPr>
        <w:t>вательно –коррекционный процесс реализуется в условиях специально п</w:t>
      </w:r>
      <w:r w:rsidRPr="00AD329D">
        <w:rPr>
          <w:rFonts w:ascii="Times New Roman" w:hAnsi="Times New Roman" w:cs="Times New Roman"/>
          <w:color w:val="auto"/>
          <w:spacing w:val="2"/>
          <w:sz w:val="28"/>
          <w:szCs w:val="28"/>
        </w:rPr>
        <w:t>е</w:t>
      </w:r>
      <w:r w:rsidRPr="00AD329D">
        <w:rPr>
          <w:rFonts w:ascii="Times New Roman" w:hAnsi="Times New Roman" w:cs="Times New Roman"/>
          <w:color w:val="auto"/>
          <w:spacing w:val="2"/>
          <w:sz w:val="28"/>
          <w:szCs w:val="28"/>
        </w:rPr>
        <w:t>дагогически созданной слухоречевой среды, предполагающей, в том числе, постоянное использование обучающимися звукоусиливающей аппаратуры разных типов (индивидуальных слуховых аппаратов; беспроводной аппар</w:t>
      </w:r>
      <w:r w:rsidRPr="00AD329D">
        <w:rPr>
          <w:rFonts w:ascii="Times New Roman" w:hAnsi="Times New Roman" w:cs="Times New Roman"/>
          <w:color w:val="auto"/>
          <w:spacing w:val="2"/>
          <w:sz w:val="28"/>
          <w:szCs w:val="28"/>
        </w:rPr>
        <w:t>а</w:t>
      </w:r>
      <w:r w:rsidRPr="00AD329D">
        <w:rPr>
          <w:rFonts w:ascii="Times New Roman" w:hAnsi="Times New Roman" w:cs="Times New Roman"/>
          <w:color w:val="auto"/>
          <w:spacing w:val="2"/>
          <w:sz w:val="28"/>
          <w:szCs w:val="28"/>
        </w:rPr>
        <w:t>туры, например, на радиопринципе; стационарной аппаратуры коллекти</w:t>
      </w:r>
      <w:r w:rsidRPr="00AD329D">
        <w:rPr>
          <w:rFonts w:ascii="Times New Roman" w:hAnsi="Times New Roman" w:cs="Times New Roman"/>
          <w:color w:val="auto"/>
          <w:spacing w:val="2"/>
          <w:sz w:val="28"/>
          <w:szCs w:val="28"/>
        </w:rPr>
        <w:t>в</w:t>
      </w:r>
      <w:r w:rsidRPr="00AD329D">
        <w:rPr>
          <w:rFonts w:ascii="Times New Roman" w:hAnsi="Times New Roman" w:cs="Times New Roman"/>
          <w:color w:val="auto"/>
          <w:spacing w:val="2"/>
          <w:sz w:val="28"/>
          <w:szCs w:val="28"/>
        </w:rPr>
        <w:t xml:space="preserve">ного и индивидуального пользования при необходимости с дополнительной комплектацией вибротактильными устройствами и др.) </w:t>
      </w:r>
    </w:p>
    <w:p w:rsidR="00F65069" w:rsidRPr="00AD329D" w:rsidRDefault="00C079E3" w:rsidP="00AD329D">
      <w:pPr>
        <w:pStyle w:val="14TexstOSNOVA1012"/>
        <w:spacing w:line="360" w:lineRule="auto"/>
        <w:ind w:firstLine="709"/>
        <w:rPr>
          <w:rFonts w:ascii="Times New Roman" w:hAnsi="Times New Roman" w:cs="Times New Roman"/>
          <w:color w:val="auto"/>
          <w:sz w:val="28"/>
          <w:szCs w:val="28"/>
        </w:rPr>
      </w:pPr>
      <w:r w:rsidRPr="00AD329D">
        <w:rPr>
          <w:rFonts w:ascii="Times New Roman" w:hAnsi="Times New Roman" w:cs="Times New Roman"/>
          <w:color w:val="auto"/>
          <w:sz w:val="28"/>
          <w:szCs w:val="28"/>
        </w:rPr>
        <w:t>Достижение планируемых результатов освоения АООП НОО опред</w:t>
      </w:r>
      <w:r w:rsidRPr="00AD329D">
        <w:rPr>
          <w:rFonts w:ascii="Times New Roman" w:hAnsi="Times New Roman" w:cs="Times New Roman"/>
          <w:color w:val="auto"/>
          <w:sz w:val="28"/>
          <w:szCs w:val="28"/>
        </w:rPr>
        <w:t>е</w:t>
      </w:r>
      <w:r w:rsidRPr="00AD329D">
        <w:rPr>
          <w:rFonts w:ascii="Times New Roman" w:hAnsi="Times New Roman" w:cs="Times New Roman"/>
          <w:color w:val="auto"/>
          <w:sz w:val="28"/>
          <w:szCs w:val="28"/>
        </w:rPr>
        <w:t>ляются по завершению обучения в начальной школе. Получая образование на основе АООП НОО (вариант 1.2) глухой обучающий имеет право на прохо</w:t>
      </w:r>
      <w:r w:rsidRPr="00AD329D">
        <w:rPr>
          <w:rFonts w:ascii="Times New Roman" w:hAnsi="Times New Roman" w:cs="Times New Roman"/>
          <w:color w:val="auto"/>
          <w:sz w:val="28"/>
          <w:szCs w:val="28"/>
        </w:rPr>
        <w:t>ж</w:t>
      </w:r>
      <w:r w:rsidRPr="00AD329D">
        <w:rPr>
          <w:rFonts w:ascii="Times New Roman" w:hAnsi="Times New Roman" w:cs="Times New Roman"/>
          <w:color w:val="auto"/>
          <w:sz w:val="28"/>
          <w:szCs w:val="28"/>
        </w:rPr>
        <w:t>дение текущей, промежуточной и государственной итоговой аттестации в иных формах.</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 xml:space="preserve">Реализация </w:t>
      </w:r>
      <w:r w:rsidRPr="00AD329D">
        <w:rPr>
          <w:rFonts w:ascii="Times New Roman" w:hAnsi="Times New Roman" w:cs="Times New Roman"/>
          <w:color w:val="auto"/>
          <w:kern w:val="1"/>
          <w:sz w:val="28"/>
          <w:szCs w:val="28"/>
        </w:rPr>
        <w:t>АООП (вариант 1.2) обеспечивает глухим обучающимся уровень начального общего образования, способствующий на этапе основн</w:t>
      </w:r>
      <w:r w:rsidRPr="00AD329D">
        <w:rPr>
          <w:rFonts w:ascii="Times New Roman" w:hAnsi="Times New Roman" w:cs="Times New Roman"/>
          <w:color w:val="auto"/>
          <w:kern w:val="1"/>
          <w:sz w:val="28"/>
          <w:szCs w:val="28"/>
        </w:rPr>
        <w:t>о</w:t>
      </w:r>
      <w:r w:rsidRPr="00AD329D">
        <w:rPr>
          <w:rFonts w:ascii="Times New Roman" w:hAnsi="Times New Roman" w:cs="Times New Roman"/>
          <w:color w:val="auto"/>
          <w:kern w:val="1"/>
          <w:sz w:val="28"/>
          <w:szCs w:val="28"/>
        </w:rPr>
        <w:t xml:space="preserve">го общего образования (в </w:t>
      </w:r>
      <w:r w:rsidRPr="00AD329D">
        <w:rPr>
          <w:rFonts w:ascii="Times New Roman" w:hAnsi="Times New Roman" w:cs="Times New Roman"/>
          <w:color w:val="auto"/>
          <w:sz w:val="28"/>
          <w:szCs w:val="28"/>
        </w:rPr>
        <w:t xml:space="preserve">соответствующих образовательных условиях) </w:t>
      </w:r>
      <w:r w:rsidRPr="00AD329D">
        <w:rPr>
          <w:rFonts w:ascii="Times New Roman" w:hAnsi="Times New Roman" w:cs="Times New Roman"/>
          <w:color w:val="auto"/>
          <w:kern w:val="1"/>
          <w:sz w:val="28"/>
          <w:szCs w:val="28"/>
        </w:rPr>
        <w:t>до</w:t>
      </w:r>
      <w:r w:rsidRPr="00AD329D">
        <w:rPr>
          <w:rFonts w:ascii="Times New Roman" w:hAnsi="Times New Roman" w:cs="Times New Roman"/>
          <w:color w:val="auto"/>
          <w:kern w:val="1"/>
          <w:sz w:val="28"/>
          <w:szCs w:val="28"/>
        </w:rPr>
        <w:t>с</w:t>
      </w:r>
      <w:r w:rsidRPr="00AD329D">
        <w:rPr>
          <w:rFonts w:ascii="Times New Roman" w:hAnsi="Times New Roman" w:cs="Times New Roman"/>
          <w:color w:val="auto"/>
          <w:kern w:val="1"/>
          <w:sz w:val="28"/>
          <w:szCs w:val="28"/>
        </w:rPr>
        <w:t xml:space="preserve">тижениюитоговых результатов, </w:t>
      </w:r>
      <w:r w:rsidRPr="00AD329D">
        <w:rPr>
          <w:rFonts w:ascii="Times New Roman" w:hAnsi="Times New Roman" w:cs="Times New Roman"/>
          <w:color w:val="auto"/>
          <w:sz w:val="28"/>
          <w:szCs w:val="28"/>
        </w:rPr>
        <w:t xml:space="preserve">сопоставимых с требованиями </w:t>
      </w:r>
      <w:r w:rsidRPr="00AD329D">
        <w:rPr>
          <w:rFonts w:ascii="Times New Roman" w:hAnsi="Times New Roman" w:cs="Times New Roman"/>
          <w:color w:val="auto"/>
          <w:kern w:val="1"/>
          <w:sz w:val="28"/>
          <w:szCs w:val="28"/>
        </w:rPr>
        <w:t>ФГОС осно</w:t>
      </w:r>
      <w:r w:rsidRPr="00AD329D">
        <w:rPr>
          <w:rFonts w:ascii="Times New Roman" w:hAnsi="Times New Roman" w:cs="Times New Roman"/>
          <w:color w:val="auto"/>
          <w:kern w:val="1"/>
          <w:sz w:val="28"/>
          <w:szCs w:val="28"/>
        </w:rPr>
        <w:t>в</w:t>
      </w:r>
      <w:r w:rsidRPr="00AD329D">
        <w:rPr>
          <w:rFonts w:ascii="Times New Roman" w:hAnsi="Times New Roman" w:cs="Times New Roman"/>
          <w:color w:val="auto"/>
          <w:kern w:val="1"/>
          <w:sz w:val="28"/>
          <w:szCs w:val="28"/>
        </w:rPr>
        <w:t>ного общего образования, ч</w:t>
      </w:r>
      <w:r w:rsidRPr="00AD329D">
        <w:rPr>
          <w:rFonts w:ascii="Times New Roman" w:hAnsi="Times New Roman" w:cs="Times New Roman"/>
          <w:color w:val="auto"/>
          <w:sz w:val="28"/>
          <w:szCs w:val="28"/>
        </w:rPr>
        <w:t>то позволяет им продолжить образование, пол</w:t>
      </w:r>
      <w:r w:rsidRPr="00AD329D">
        <w:rPr>
          <w:rFonts w:ascii="Times New Roman" w:hAnsi="Times New Roman" w:cs="Times New Roman"/>
          <w:color w:val="auto"/>
          <w:sz w:val="28"/>
          <w:szCs w:val="28"/>
        </w:rPr>
        <w:t>у</w:t>
      </w:r>
      <w:r w:rsidRPr="00AD329D">
        <w:rPr>
          <w:rFonts w:ascii="Times New Roman" w:hAnsi="Times New Roman" w:cs="Times New Roman"/>
          <w:color w:val="auto"/>
          <w:sz w:val="28"/>
          <w:szCs w:val="28"/>
        </w:rPr>
        <w:t>чить профессиональную подготовку, содействует наиболее полной социал</w:t>
      </w:r>
      <w:r w:rsidRPr="00AD329D">
        <w:rPr>
          <w:rFonts w:ascii="Times New Roman" w:hAnsi="Times New Roman" w:cs="Times New Roman"/>
          <w:color w:val="auto"/>
          <w:sz w:val="28"/>
          <w:szCs w:val="28"/>
        </w:rPr>
        <w:t>ь</w:t>
      </w:r>
      <w:r w:rsidRPr="00AD329D">
        <w:rPr>
          <w:rFonts w:ascii="Times New Roman" w:hAnsi="Times New Roman" w:cs="Times New Roman"/>
          <w:color w:val="auto"/>
          <w:sz w:val="28"/>
          <w:szCs w:val="28"/>
        </w:rPr>
        <w:t>ной адаптации и интеграции в обществе.</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spacing w:val="2"/>
          <w:sz w:val="28"/>
          <w:szCs w:val="28"/>
        </w:rPr>
      </w:pPr>
      <w:r w:rsidRPr="00AD329D">
        <w:rPr>
          <w:rFonts w:ascii="Times New Roman" w:hAnsi="Times New Roman" w:cs="Times New Roman"/>
          <w:color w:val="auto"/>
          <w:spacing w:val="2"/>
          <w:sz w:val="28"/>
          <w:szCs w:val="28"/>
        </w:rPr>
        <w:t>АООП НОО глухих обучающихся (вариант 1.2) реализуется образов</w:t>
      </w:r>
      <w:r w:rsidRPr="00AD329D">
        <w:rPr>
          <w:rFonts w:ascii="Times New Roman" w:hAnsi="Times New Roman" w:cs="Times New Roman"/>
          <w:color w:val="auto"/>
          <w:spacing w:val="2"/>
          <w:sz w:val="28"/>
          <w:szCs w:val="28"/>
        </w:rPr>
        <w:t>а</w:t>
      </w:r>
      <w:r w:rsidRPr="00AD329D">
        <w:rPr>
          <w:rFonts w:ascii="Times New Roman" w:hAnsi="Times New Roman" w:cs="Times New Roman"/>
          <w:color w:val="auto"/>
          <w:spacing w:val="2"/>
          <w:sz w:val="28"/>
          <w:szCs w:val="28"/>
        </w:rPr>
        <w:t>тельной организацией через урочную и внеурочную деятельность в соотве</w:t>
      </w:r>
      <w:r w:rsidRPr="00AD329D">
        <w:rPr>
          <w:rFonts w:ascii="Times New Roman" w:hAnsi="Times New Roman" w:cs="Times New Roman"/>
          <w:color w:val="auto"/>
          <w:spacing w:val="2"/>
          <w:sz w:val="28"/>
          <w:szCs w:val="28"/>
        </w:rPr>
        <w:t>т</w:t>
      </w:r>
      <w:r w:rsidRPr="00AD329D">
        <w:rPr>
          <w:rFonts w:ascii="Times New Roman" w:hAnsi="Times New Roman" w:cs="Times New Roman"/>
          <w:color w:val="auto"/>
          <w:spacing w:val="2"/>
          <w:sz w:val="28"/>
          <w:szCs w:val="28"/>
        </w:rPr>
        <w:t>ствии с санитарно-эпидемиологическими правилами и нормативами.</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spacing w:val="2"/>
          <w:sz w:val="28"/>
          <w:szCs w:val="28"/>
        </w:rPr>
      </w:pPr>
      <w:r w:rsidRPr="00AD329D">
        <w:rPr>
          <w:rFonts w:ascii="Times New Roman" w:hAnsi="Times New Roman" w:cs="Times New Roman"/>
          <w:color w:val="auto"/>
          <w:spacing w:val="2"/>
          <w:sz w:val="28"/>
          <w:szCs w:val="28"/>
        </w:rPr>
        <w:t>Адаптированная основная образовательная программа начального общего образования глухих обучающихся включает: обязательную часть и часть, формируемую участниками образовательного процесса.</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spacing w:val="2"/>
          <w:sz w:val="28"/>
          <w:szCs w:val="28"/>
        </w:rPr>
      </w:pPr>
      <w:r w:rsidRPr="00AD329D">
        <w:rPr>
          <w:rFonts w:ascii="Times New Roman" w:hAnsi="Times New Roman" w:cs="Times New Roman"/>
          <w:color w:val="auto"/>
          <w:spacing w:val="2"/>
          <w:sz w:val="28"/>
          <w:szCs w:val="28"/>
        </w:rPr>
        <w:t>Обязательная часть образовательной программы для глухих обуча</w:t>
      </w:r>
      <w:r w:rsidRPr="00AD329D">
        <w:rPr>
          <w:rFonts w:ascii="Times New Roman" w:hAnsi="Times New Roman" w:cs="Times New Roman"/>
          <w:color w:val="auto"/>
          <w:spacing w:val="2"/>
          <w:sz w:val="28"/>
          <w:szCs w:val="28"/>
        </w:rPr>
        <w:t>ю</w:t>
      </w:r>
      <w:r w:rsidRPr="00AD329D">
        <w:rPr>
          <w:rFonts w:ascii="Times New Roman" w:hAnsi="Times New Roman" w:cs="Times New Roman"/>
          <w:color w:val="auto"/>
          <w:spacing w:val="2"/>
          <w:sz w:val="28"/>
          <w:szCs w:val="28"/>
        </w:rPr>
        <w:t>щихся составляет 80%, часть, формируемая участниками образовательного процесса – 20% от общего объема адаптированной основной программы.</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spacing w:val="2"/>
          <w:sz w:val="28"/>
          <w:szCs w:val="28"/>
        </w:rPr>
      </w:pPr>
      <w:r w:rsidRPr="00AD329D">
        <w:rPr>
          <w:rFonts w:ascii="Times New Roman" w:hAnsi="Times New Roman" w:cs="Times New Roman"/>
          <w:color w:val="auto"/>
          <w:spacing w:val="2"/>
          <w:sz w:val="28"/>
          <w:szCs w:val="28"/>
        </w:rPr>
        <w:t>Образовательная организация должна обеспечить требуемые для да</w:t>
      </w:r>
      <w:r w:rsidRPr="00AD329D">
        <w:rPr>
          <w:rFonts w:ascii="Times New Roman" w:hAnsi="Times New Roman" w:cs="Times New Roman"/>
          <w:color w:val="auto"/>
          <w:spacing w:val="2"/>
          <w:sz w:val="28"/>
          <w:szCs w:val="28"/>
        </w:rPr>
        <w:t>н</w:t>
      </w:r>
      <w:r w:rsidRPr="00AD329D">
        <w:rPr>
          <w:rFonts w:ascii="Times New Roman" w:hAnsi="Times New Roman" w:cs="Times New Roman"/>
          <w:color w:val="auto"/>
          <w:spacing w:val="2"/>
          <w:sz w:val="28"/>
          <w:szCs w:val="28"/>
        </w:rPr>
        <w:t>ного варианта и категории обучающихся условия обучения и воспитания. Для обеспечения освоения глухими обучающимися АООП НОО может быть реализована сетевая форма взаимодействия с использованием ресурсов как образовательных, так и иных организаций, включая, организации здрав</w:t>
      </w:r>
      <w:r w:rsidRPr="00AD329D">
        <w:rPr>
          <w:rFonts w:ascii="Times New Roman" w:hAnsi="Times New Roman" w:cs="Times New Roman"/>
          <w:color w:val="auto"/>
          <w:spacing w:val="2"/>
          <w:sz w:val="28"/>
          <w:szCs w:val="28"/>
        </w:rPr>
        <w:t>о</w:t>
      </w:r>
      <w:r w:rsidRPr="00AD329D">
        <w:rPr>
          <w:rFonts w:ascii="Times New Roman" w:hAnsi="Times New Roman" w:cs="Times New Roman"/>
          <w:color w:val="auto"/>
          <w:spacing w:val="2"/>
          <w:sz w:val="28"/>
          <w:szCs w:val="28"/>
        </w:rPr>
        <w:t>охранения (прежде всего, сурдологические центры (кабинеты).</w:t>
      </w:r>
    </w:p>
    <w:p w:rsidR="00F65069" w:rsidRPr="00AD329D" w:rsidRDefault="00C079E3" w:rsidP="00AD329D">
      <w:pPr>
        <w:pStyle w:val="14TexstOSNOVA1012"/>
        <w:spacing w:line="360" w:lineRule="auto"/>
        <w:ind w:firstLine="709"/>
        <w:rPr>
          <w:rFonts w:ascii="Times New Roman" w:eastAsia="Times New Roman" w:hAnsi="Times New Roman" w:cs="Times New Roman"/>
          <w:b/>
          <w:bCs/>
          <w:color w:val="auto"/>
          <w:sz w:val="28"/>
          <w:szCs w:val="28"/>
        </w:rPr>
      </w:pPr>
      <w:r w:rsidRPr="00AD329D">
        <w:rPr>
          <w:rFonts w:ascii="Times New Roman" w:hAnsi="Times New Roman" w:cs="Times New Roman"/>
          <w:color w:val="auto"/>
          <w:spacing w:val="2"/>
          <w:sz w:val="28"/>
          <w:szCs w:val="28"/>
        </w:rPr>
        <w:t>Предусматривается возможность гибкой смены образовательного маршрута, программ и условий получения НОО обучающимися с ОВЗ на основе комплексной оценки личностных, метапредметных и предметных результатов освоения АООП НОО, заключения психолого-медико-педагогической комиссии (далее – ПМПК) и мнения родителей (законных представителей).</w:t>
      </w:r>
    </w:p>
    <w:p w:rsidR="00F65069" w:rsidRPr="00AD329D" w:rsidRDefault="00C079E3" w:rsidP="00AD329D">
      <w:pPr>
        <w:spacing w:after="0" w:line="360" w:lineRule="auto"/>
        <w:ind w:firstLine="709"/>
        <w:jc w:val="both"/>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В структуре АООП  НОО (вариант 1.2) представлены три раздела – ц</w:t>
      </w:r>
      <w:r w:rsidRPr="00AD329D">
        <w:rPr>
          <w:rFonts w:ascii="Times New Roman" w:hAnsi="Times New Roman" w:cs="Times New Roman"/>
          <w:color w:val="auto"/>
          <w:sz w:val="28"/>
          <w:szCs w:val="28"/>
        </w:rPr>
        <w:t>е</w:t>
      </w:r>
      <w:r w:rsidRPr="00AD329D">
        <w:rPr>
          <w:rFonts w:ascii="Times New Roman" w:hAnsi="Times New Roman" w:cs="Times New Roman"/>
          <w:color w:val="auto"/>
          <w:sz w:val="28"/>
          <w:szCs w:val="28"/>
        </w:rPr>
        <w:t>левой, содержательный и организационный</w:t>
      </w:r>
    </w:p>
    <w:p w:rsidR="00F65069" w:rsidRPr="00AD329D" w:rsidRDefault="00C079E3" w:rsidP="000A374A">
      <w:pPr>
        <w:pStyle w:val="a9"/>
        <w:numPr>
          <w:ilvl w:val="0"/>
          <w:numId w:val="153"/>
        </w:numPr>
        <w:tabs>
          <w:tab w:val="num" w:pos="832"/>
          <w:tab w:val="left" w:pos="876"/>
        </w:tabs>
        <w:ind w:left="0" w:firstLine="709"/>
        <w:jc w:val="both"/>
        <w:rPr>
          <w:rFonts w:ascii="Times New Roman" w:hAnsi="Times New Roman" w:cs="Times New Roman"/>
          <w:color w:val="auto"/>
          <w:sz w:val="28"/>
          <w:szCs w:val="28"/>
        </w:rPr>
      </w:pPr>
      <w:r w:rsidRPr="00AD329D">
        <w:rPr>
          <w:rFonts w:ascii="Times New Roman" w:hAnsi="Times New Roman" w:cs="Times New Roman"/>
          <w:color w:val="auto"/>
          <w:sz w:val="28"/>
          <w:szCs w:val="28"/>
        </w:rPr>
        <w:t>Целевой раздел включает:</w:t>
      </w:r>
    </w:p>
    <w:p w:rsidR="00F65069" w:rsidRPr="00AD329D" w:rsidRDefault="00C079E3" w:rsidP="000A374A">
      <w:pPr>
        <w:numPr>
          <w:ilvl w:val="0"/>
          <w:numId w:val="154"/>
        </w:numPr>
        <w:tabs>
          <w:tab w:val="num" w:pos="425"/>
          <w:tab w:val="left" w:pos="502"/>
        </w:tabs>
        <w:suppressAutoHyphens/>
        <w:spacing w:after="0" w:line="360" w:lineRule="auto"/>
        <w:ind w:left="0" w:firstLine="709"/>
        <w:jc w:val="both"/>
        <w:rPr>
          <w:rFonts w:ascii="Times New Roman" w:eastAsia="Times New Roman" w:hAnsi="Times New Roman" w:cs="Times New Roman"/>
          <w:color w:val="auto"/>
          <w:spacing w:val="1"/>
          <w:sz w:val="28"/>
          <w:szCs w:val="28"/>
        </w:rPr>
      </w:pPr>
      <w:r w:rsidRPr="00AD329D">
        <w:rPr>
          <w:rFonts w:ascii="Times New Roman" w:hAnsi="Times New Roman" w:cs="Times New Roman"/>
          <w:color w:val="auto"/>
          <w:spacing w:val="2"/>
          <w:sz w:val="28"/>
          <w:szCs w:val="28"/>
        </w:rPr>
        <w:t>Пояснительную записку, в которой раскрыты цели и задачи, срок освоения АООП, психолого-педагогическая характеристика обучающихся (требования к развитию обучающихся).</w:t>
      </w:r>
    </w:p>
    <w:p w:rsidR="00F65069" w:rsidRPr="00AD329D" w:rsidRDefault="00C079E3" w:rsidP="000A374A">
      <w:pPr>
        <w:numPr>
          <w:ilvl w:val="0"/>
          <w:numId w:val="155"/>
        </w:numPr>
        <w:tabs>
          <w:tab w:val="num" w:pos="425"/>
          <w:tab w:val="left" w:pos="502"/>
        </w:tabs>
        <w:suppressAutoHyphens/>
        <w:spacing w:after="0" w:line="360" w:lineRule="auto"/>
        <w:ind w:left="0" w:firstLine="709"/>
        <w:jc w:val="both"/>
        <w:rPr>
          <w:rFonts w:ascii="Times New Roman" w:eastAsia="Times New Roman" w:hAnsi="Times New Roman" w:cs="Times New Roman"/>
          <w:color w:val="auto"/>
          <w:spacing w:val="1"/>
          <w:sz w:val="28"/>
          <w:szCs w:val="28"/>
        </w:rPr>
      </w:pPr>
      <w:r w:rsidRPr="00AD329D">
        <w:rPr>
          <w:rFonts w:ascii="Times New Roman" w:hAnsi="Times New Roman" w:cs="Times New Roman"/>
          <w:color w:val="auto"/>
          <w:spacing w:val="2"/>
          <w:sz w:val="28"/>
          <w:szCs w:val="28"/>
        </w:rPr>
        <w:t>Планируемые результаты освоения обучающимися адаптированной основной образовательной программы начального общего образования.</w:t>
      </w:r>
    </w:p>
    <w:p w:rsidR="00F65069" w:rsidRPr="00AD329D" w:rsidRDefault="00C079E3" w:rsidP="000A374A">
      <w:pPr>
        <w:numPr>
          <w:ilvl w:val="0"/>
          <w:numId w:val="156"/>
        </w:numPr>
        <w:tabs>
          <w:tab w:val="num" w:pos="425"/>
          <w:tab w:val="left" w:pos="502"/>
        </w:tabs>
        <w:suppressAutoHyphens/>
        <w:spacing w:after="0" w:line="360" w:lineRule="auto"/>
        <w:ind w:left="0" w:firstLine="709"/>
        <w:jc w:val="both"/>
        <w:rPr>
          <w:rFonts w:ascii="Times New Roman" w:eastAsia="Times New Roman" w:hAnsi="Times New Roman" w:cs="Times New Roman"/>
          <w:color w:val="auto"/>
          <w:spacing w:val="1"/>
          <w:sz w:val="28"/>
          <w:szCs w:val="28"/>
        </w:rPr>
      </w:pPr>
      <w:r w:rsidRPr="00AD329D">
        <w:rPr>
          <w:rFonts w:ascii="Times New Roman" w:hAnsi="Times New Roman" w:cs="Times New Roman"/>
          <w:color w:val="auto"/>
          <w:spacing w:val="2"/>
          <w:sz w:val="28"/>
          <w:szCs w:val="28"/>
        </w:rPr>
        <w:t>Система оценки достижения глухими обучающимися планируемых результатов освоения адаптированной основной образовательной программы начального общего образования.</w:t>
      </w:r>
    </w:p>
    <w:p w:rsidR="00F65069" w:rsidRPr="00AD329D" w:rsidRDefault="00C079E3" w:rsidP="00AD329D">
      <w:pPr>
        <w:spacing w:after="0" w:line="360" w:lineRule="auto"/>
        <w:ind w:firstLine="709"/>
        <w:jc w:val="both"/>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 xml:space="preserve">2. Содержательный раздел, включающий: </w:t>
      </w:r>
    </w:p>
    <w:p w:rsidR="00F65069" w:rsidRPr="00AD329D" w:rsidRDefault="00C079E3" w:rsidP="000A374A">
      <w:pPr>
        <w:numPr>
          <w:ilvl w:val="0"/>
          <w:numId w:val="157"/>
        </w:numPr>
        <w:tabs>
          <w:tab w:val="num" w:pos="425"/>
          <w:tab w:val="left" w:pos="502"/>
        </w:tabs>
        <w:suppressAutoHyphens/>
        <w:spacing w:after="0" w:line="360" w:lineRule="auto"/>
        <w:ind w:left="0" w:firstLine="709"/>
        <w:jc w:val="both"/>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Программу формирования универсальных учебных действий у глухих обучающихся.</w:t>
      </w:r>
    </w:p>
    <w:p w:rsidR="00F65069" w:rsidRPr="00AD329D" w:rsidRDefault="00C079E3" w:rsidP="000A374A">
      <w:pPr>
        <w:numPr>
          <w:ilvl w:val="0"/>
          <w:numId w:val="158"/>
        </w:numPr>
        <w:tabs>
          <w:tab w:val="num" w:pos="425"/>
          <w:tab w:val="left" w:pos="502"/>
        </w:tabs>
        <w:suppressAutoHyphens/>
        <w:spacing w:after="0" w:line="360" w:lineRule="auto"/>
        <w:ind w:left="0" w:firstLine="709"/>
        <w:jc w:val="both"/>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Программы учебных предметов, курсов.</w:t>
      </w:r>
    </w:p>
    <w:p w:rsidR="00F65069" w:rsidRPr="00AD329D" w:rsidRDefault="00C079E3" w:rsidP="000A374A">
      <w:pPr>
        <w:numPr>
          <w:ilvl w:val="0"/>
          <w:numId w:val="159"/>
        </w:numPr>
        <w:tabs>
          <w:tab w:val="num" w:pos="425"/>
          <w:tab w:val="left" w:pos="502"/>
        </w:tabs>
        <w:suppressAutoHyphens/>
        <w:spacing w:after="0" w:line="360" w:lineRule="auto"/>
        <w:ind w:left="0" w:firstLine="709"/>
        <w:jc w:val="both"/>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Программу духовно-нравственного развития глухих обучающихся.</w:t>
      </w:r>
    </w:p>
    <w:p w:rsidR="00F65069" w:rsidRPr="00AD329D" w:rsidRDefault="00C079E3" w:rsidP="000A374A">
      <w:pPr>
        <w:numPr>
          <w:ilvl w:val="0"/>
          <w:numId w:val="160"/>
        </w:numPr>
        <w:tabs>
          <w:tab w:val="num" w:pos="425"/>
          <w:tab w:val="left" w:pos="502"/>
        </w:tabs>
        <w:suppressAutoHyphens/>
        <w:spacing w:after="0" w:line="360" w:lineRule="auto"/>
        <w:ind w:left="0" w:firstLine="709"/>
        <w:jc w:val="both"/>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Программу формирования экологической культуры, здорового и  безопасного образа жизни у глухих обучающихся.</w:t>
      </w:r>
    </w:p>
    <w:p w:rsidR="00F65069" w:rsidRPr="00AD329D" w:rsidRDefault="00C079E3" w:rsidP="000A374A">
      <w:pPr>
        <w:numPr>
          <w:ilvl w:val="0"/>
          <w:numId w:val="161"/>
        </w:numPr>
        <w:tabs>
          <w:tab w:val="num" w:pos="425"/>
          <w:tab w:val="left" w:pos="502"/>
        </w:tabs>
        <w:suppressAutoHyphens/>
        <w:spacing w:after="0" w:line="360" w:lineRule="auto"/>
        <w:ind w:left="0" w:firstLine="709"/>
        <w:jc w:val="both"/>
        <w:rPr>
          <w:rFonts w:ascii="Times New Roman" w:eastAsia="Times New Roman" w:hAnsi="Times New Roman" w:cs="Times New Roman"/>
          <w:color w:val="auto"/>
          <w:spacing w:val="1"/>
          <w:sz w:val="28"/>
          <w:szCs w:val="28"/>
        </w:rPr>
      </w:pPr>
      <w:r w:rsidRPr="00AD329D">
        <w:rPr>
          <w:rFonts w:ascii="Times New Roman" w:hAnsi="Times New Roman" w:cs="Times New Roman"/>
          <w:color w:val="auto"/>
          <w:spacing w:val="2"/>
          <w:sz w:val="28"/>
          <w:szCs w:val="28"/>
        </w:rPr>
        <w:t>Программу коррекционной работы.</w:t>
      </w:r>
    </w:p>
    <w:p w:rsidR="00F65069" w:rsidRPr="00AD329D" w:rsidRDefault="00C079E3" w:rsidP="000A374A">
      <w:pPr>
        <w:numPr>
          <w:ilvl w:val="0"/>
          <w:numId w:val="162"/>
        </w:numPr>
        <w:tabs>
          <w:tab w:val="num" w:pos="425"/>
          <w:tab w:val="left" w:pos="502"/>
        </w:tabs>
        <w:suppressAutoHyphens/>
        <w:spacing w:after="0" w:line="360" w:lineRule="auto"/>
        <w:ind w:left="0" w:firstLine="709"/>
        <w:jc w:val="both"/>
        <w:rPr>
          <w:rFonts w:ascii="Times New Roman" w:eastAsia="Times New Roman" w:hAnsi="Times New Roman" w:cs="Times New Roman"/>
          <w:color w:val="auto"/>
          <w:spacing w:val="1"/>
          <w:sz w:val="28"/>
          <w:szCs w:val="28"/>
        </w:rPr>
      </w:pPr>
      <w:r w:rsidRPr="00AD329D">
        <w:rPr>
          <w:rFonts w:ascii="Times New Roman" w:hAnsi="Times New Roman" w:cs="Times New Roman"/>
          <w:color w:val="auto"/>
          <w:spacing w:val="2"/>
          <w:sz w:val="28"/>
          <w:szCs w:val="28"/>
        </w:rPr>
        <w:t>Программу внеурочной деятельности.</w:t>
      </w:r>
    </w:p>
    <w:p w:rsidR="00F65069" w:rsidRPr="00AD329D" w:rsidRDefault="00C079E3" w:rsidP="000A374A">
      <w:pPr>
        <w:pStyle w:val="a9"/>
        <w:numPr>
          <w:ilvl w:val="0"/>
          <w:numId w:val="163"/>
        </w:numPr>
        <w:tabs>
          <w:tab w:val="num" w:pos="1192"/>
          <w:tab w:val="left" w:pos="1236"/>
        </w:tabs>
        <w:ind w:left="0" w:firstLine="709"/>
        <w:jc w:val="both"/>
        <w:rPr>
          <w:rFonts w:ascii="Times New Roman" w:hAnsi="Times New Roman" w:cs="Times New Roman"/>
          <w:color w:val="auto"/>
          <w:spacing w:val="2"/>
          <w:sz w:val="28"/>
          <w:szCs w:val="28"/>
        </w:rPr>
      </w:pPr>
      <w:r w:rsidRPr="00AD329D">
        <w:rPr>
          <w:rFonts w:ascii="Times New Roman" w:hAnsi="Times New Roman" w:cs="Times New Roman"/>
          <w:color w:val="auto"/>
          <w:spacing w:val="2"/>
          <w:sz w:val="28"/>
          <w:szCs w:val="28"/>
        </w:rPr>
        <w:t>Организационный раздел, включающий:</w:t>
      </w:r>
    </w:p>
    <w:p w:rsidR="00F65069" w:rsidRPr="00AD329D" w:rsidRDefault="00C079E3" w:rsidP="000A374A">
      <w:pPr>
        <w:numPr>
          <w:ilvl w:val="0"/>
          <w:numId w:val="164"/>
        </w:numPr>
        <w:tabs>
          <w:tab w:val="num" w:pos="425"/>
          <w:tab w:val="left" w:pos="502"/>
        </w:tabs>
        <w:suppressAutoHyphens/>
        <w:spacing w:after="0" w:line="360" w:lineRule="auto"/>
        <w:ind w:left="0" w:firstLine="709"/>
        <w:jc w:val="both"/>
        <w:rPr>
          <w:rFonts w:ascii="Times New Roman" w:eastAsia="Times New Roman" w:hAnsi="Times New Roman" w:cs="Times New Roman"/>
          <w:color w:val="auto"/>
          <w:spacing w:val="1"/>
          <w:sz w:val="28"/>
          <w:szCs w:val="28"/>
        </w:rPr>
      </w:pPr>
      <w:r w:rsidRPr="00AD329D">
        <w:rPr>
          <w:rFonts w:ascii="Times New Roman" w:hAnsi="Times New Roman" w:cs="Times New Roman"/>
          <w:color w:val="auto"/>
          <w:spacing w:val="2"/>
          <w:sz w:val="28"/>
          <w:szCs w:val="28"/>
        </w:rPr>
        <w:t>Учебный план</w:t>
      </w:r>
    </w:p>
    <w:p w:rsidR="00F65069" w:rsidRPr="00AD329D" w:rsidRDefault="00C079E3" w:rsidP="000A374A">
      <w:pPr>
        <w:numPr>
          <w:ilvl w:val="0"/>
          <w:numId w:val="165"/>
        </w:numPr>
        <w:tabs>
          <w:tab w:val="num" w:pos="425"/>
          <w:tab w:val="left" w:pos="502"/>
        </w:tabs>
        <w:suppressAutoHyphens/>
        <w:spacing w:after="0" w:line="360" w:lineRule="auto"/>
        <w:ind w:left="0" w:firstLine="709"/>
        <w:jc w:val="both"/>
        <w:rPr>
          <w:rFonts w:ascii="Times New Roman" w:eastAsia="Times New Roman" w:hAnsi="Times New Roman" w:cs="Times New Roman"/>
          <w:color w:val="auto"/>
          <w:spacing w:val="1"/>
          <w:sz w:val="28"/>
          <w:szCs w:val="28"/>
        </w:rPr>
      </w:pPr>
      <w:r w:rsidRPr="00AD329D">
        <w:rPr>
          <w:rFonts w:ascii="Times New Roman" w:hAnsi="Times New Roman" w:cs="Times New Roman"/>
          <w:color w:val="auto"/>
          <w:spacing w:val="2"/>
          <w:sz w:val="28"/>
          <w:szCs w:val="28"/>
        </w:rPr>
        <w:t xml:space="preserve">Систему условий реализации адаптированной основной образовательной программы начального общего образования. </w:t>
      </w:r>
    </w:p>
    <w:p w:rsidR="00F65069" w:rsidRPr="00AD329D" w:rsidRDefault="00C079E3" w:rsidP="00AD329D">
      <w:pPr>
        <w:pStyle w:val="a9"/>
        <w:tabs>
          <w:tab w:val="left" w:pos="426"/>
          <w:tab w:val="right" w:leader="dot" w:pos="9329"/>
        </w:tabs>
        <w:ind w:left="0" w:firstLine="709"/>
        <w:rPr>
          <w:rFonts w:ascii="Times New Roman" w:hAnsi="Times New Roman" w:cs="Times New Roman"/>
          <w:color w:val="auto"/>
          <w:spacing w:val="2"/>
          <w:sz w:val="28"/>
          <w:szCs w:val="28"/>
        </w:rPr>
      </w:pPr>
      <w:r w:rsidRPr="00AD329D">
        <w:rPr>
          <w:rFonts w:ascii="Times New Roman" w:hAnsi="Times New Roman" w:cs="Times New Roman"/>
          <w:color w:val="auto"/>
          <w:spacing w:val="2"/>
          <w:sz w:val="28"/>
          <w:szCs w:val="28"/>
        </w:rPr>
        <w:t>Психолого</w:t>
      </w:r>
      <w:r w:rsidRPr="00AD329D">
        <w:rPr>
          <w:rFonts w:ascii="Times New Roman" w:hAnsi="Times New Roman" w:cs="Times New Roman"/>
          <w:b/>
          <w:bCs/>
          <w:color w:val="auto"/>
          <w:spacing w:val="2"/>
          <w:sz w:val="28"/>
          <w:szCs w:val="28"/>
        </w:rPr>
        <w:t>-</w:t>
      </w:r>
      <w:r w:rsidRPr="00AD329D">
        <w:rPr>
          <w:rFonts w:ascii="Times New Roman" w:hAnsi="Times New Roman" w:cs="Times New Roman"/>
          <w:color w:val="auto"/>
          <w:spacing w:val="2"/>
          <w:sz w:val="28"/>
          <w:szCs w:val="28"/>
        </w:rPr>
        <w:t>педагогическая характеристика глухих обучающихся</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kern w:val="1"/>
          <w:sz w:val="28"/>
          <w:szCs w:val="28"/>
        </w:rPr>
      </w:pPr>
      <w:r w:rsidRPr="00AD329D">
        <w:rPr>
          <w:rFonts w:ascii="Times New Roman" w:hAnsi="Times New Roman" w:cs="Times New Roman"/>
          <w:color w:val="auto"/>
          <w:sz w:val="28"/>
          <w:szCs w:val="28"/>
        </w:rPr>
        <w:t xml:space="preserve">На основе АООП НОО (вариант 1.2) обучаются дети с двусторонней сенсоневральной глухотой, </w:t>
      </w:r>
      <w:r w:rsidRPr="00AD329D">
        <w:rPr>
          <w:rFonts w:ascii="Times New Roman" w:hAnsi="Times New Roman" w:cs="Times New Roman"/>
          <w:color w:val="auto"/>
          <w:kern w:val="1"/>
          <w:sz w:val="28"/>
          <w:szCs w:val="28"/>
        </w:rPr>
        <w:t>не имеющие дополнительных ограничений зд</w:t>
      </w:r>
      <w:r w:rsidRPr="00AD329D">
        <w:rPr>
          <w:rFonts w:ascii="Times New Roman" w:hAnsi="Times New Roman" w:cs="Times New Roman"/>
          <w:color w:val="auto"/>
          <w:kern w:val="1"/>
          <w:sz w:val="28"/>
          <w:szCs w:val="28"/>
        </w:rPr>
        <w:t>о</w:t>
      </w:r>
      <w:r w:rsidRPr="00AD329D">
        <w:rPr>
          <w:rFonts w:ascii="Times New Roman" w:hAnsi="Times New Roman" w:cs="Times New Roman"/>
          <w:color w:val="auto"/>
          <w:kern w:val="1"/>
          <w:sz w:val="28"/>
          <w:szCs w:val="28"/>
        </w:rPr>
        <w:t xml:space="preserve">ровья, препятствующих получению образования, сопоставимого по итоговым достижениям с образованием слышащих сверстников. К началу школьного обучения эти </w:t>
      </w:r>
      <w:r w:rsidRPr="00AD329D">
        <w:rPr>
          <w:rFonts w:ascii="Times New Roman" w:hAnsi="Times New Roman" w:cs="Times New Roman"/>
          <w:color w:val="auto"/>
          <w:sz w:val="28"/>
          <w:szCs w:val="28"/>
        </w:rPr>
        <w:t xml:space="preserve">дети </w:t>
      </w:r>
      <w:r w:rsidRPr="00AD329D">
        <w:rPr>
          <w:rFonts w:ascii="Times New Roman" w:hAnsi="Times New Roman" w:cs="Times New Roman"/>
          <w:color w:val="auto"/>
          <w:kern w:val="1"/>
          <w:sz w:val="28"/>
          <w:szCs w:val="28"/>
        </w:rPr>
        <w:t xml:space="preserve">не достигают уровня развития, позволяющего им </w:t>
      </w:r>
      <w:r w:rsidRPr="00AD329D">
        <w:rPr>
          <w:rFonts w:ascii="Times New Roman" w:hAnsi="Times New Roman" w:cs="Times New Roman"/>
          <w:color w:val="auto"/>
          <w:sz w:val="28"/>
          <w:szCs w:val="28"/>
        </w:rPr>
        <w:t>получить начальное общее образование на основе АООП НОО (вариант1.1) в кале</w:t>
      </w:r>
      <w:r w:rsidRPr="00AD329D">
        <w:rPr>
          <w:rFonts w:ascii="Times New Roman" w:hAnsi="Times New Roman" w:cs="Times New Roman"/>
          <w:color w:val="auto"/>
          <w:sz w:val="28"/>
          <w:szCs w:val="28"/>
        </w:rPr>
        <w:t>н</w:t>
      </w:r>
      <w:r w:rsidRPr="00AD329D">
        <w:rPr>
          <w:rFonts w:ascii="Times New Roman" w:hAnsi="Times New Roman" w:cs="Times New Roman"/>
          <w:color w:val="auto"/>
          <w:sz w:val="28"/>
          <w:szCs w:val="28"/>
        </w:rPr>
        <w:t>дарные сроки, предусмотренные ФГОС НОО, находясь в среде слышащих нормально развивающихся сверстников.</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kern w:val="1"/>
          <w:sz w:val="28"/>
          <w:szCs w:val="28"/>
        </w:rPr>
      </w:pPr>
      <w:r w:rsidRPr="00AD329D">
        <w:rPr>
          <w:rFonts w:ascii="Times New Roman" w:hAnsi="Times New Roman" w:cs="Times New Roman"/>
          <w:color w:val="auto"/>
          <w:kern w:val="1"/>
          <w:sz w:val="28"/>
          <w:szCs w:val="28"/>
        </w:rPr>
        <w:t>Для наиболее полноценного личностного развития данной категории глухих детей, получения ими качественного образования, социальной ада</w:t>
      </w:r>
      <w:r w:rsidRPr="00AD329D">
        <w:rPr>
          <w:rFonts w:ascii="Times New Roman" w:hAnsi="Times New Roman" w:cs="Times New Roman"/>
          <w:color w:val="auto"/>
          <w:kern w:val="1"/>
          <w:sz w:val="28"/>
          <w:szCs w:val="28"/>
        </w:rPr>
        <w:t>п</w:t>
      </w:r>
      <w:r w:rsidRPr="00AD329D">
        <w:rPr>
          <w:rFonts w:ascii="Times New Roman" w:hAnsi="Times New Roman" w:cs="Times New Roman"/>
          <w:color w:val="auto"/>
          <w:kern w:val="1"/>
          <w:sz w:val="28"/>
          <w:szCs w:val="28"/>
        </w:rPr>
        <w:t>тации необходимо  создание образовательных условий, учитывающих их о</w:t>
      </w:r>
      <w:r w:rsidRPr="00AD329D">
        <w:rPr>
          <w:rFonts w:ascii="Times New Roman" w:hAnsi="Times New Roman" w:cs="Times New Roman"/>
          <w:color w:val="auto"/>
          <w:kern w:val="1"/>
          <w:sz w:val="28"/>
          <w:szCs w:val="28"/>
        </w:rPr>
        <w:t>б</w:t>
      </w:r>
      <w:r w:rsidRPr="00AD329D">
        <w:rPr>
          <w:rFonts w:ascii="Times New Roman" w:hAnsi="Times New Roman" w:cs="Times New Roman"/>
          <w:color w:val="auto"/>
          <w:kern w:val="1"/>
          <w:sz w:val="28"/>
          <w:szCs w:val="28"/>
        </w:rPr>
        <w:t>щие и особые образовательные потребности,в том числе, связанные с овлад</w:t>
      </w:r>
      <w:r w:rsidRPr="00AD329D">
        <w:rPr>
          <w:rFonts w:ascii="Times New Roman" w:hAnsi="Times New Roman" w:cs="Times New Roman"/>
          <w:color w:val="auto"/>
          <w:kern w:val="1"/>
          <w:sz w:val="28"/>
          <w:szCs w:val="28"/>
        </w:rPr>
        <w:t>е</w:t>
      </w:r>
      <w:r w:rsidRPr="00AD329D">
        <w:rPr>
          <w:rFonts w:ascii="Times New Roman" w:hAnsi="Times New Roman" w:cs="Times New Roman"/>
          <w:color w:val="auto"/>
          <w:kern w:val="1"/>
          <w:sz w:val="28"/>
          <w:szCs w:val="28"/>
        </w:rPr>
        <w:t>нием словесной речью (в устной и письменной формах), наиболее полноце</w:t>
      </w:r>
      <w:r w:rsidRPr="00AD329D">
        <w:rPr>
          <w:rFonts w:ascii="Times New Roman" w:hAnsi="Times New Roman" w:cs="Times New Roman"/>
          <w:color w:val="auto"/>
          <w:kern w:val="1"/>
          <w:sz w:val="28"/>
          <w:szCs w:val="28"/>
        </w:rPr>
        <w:t>н</w:t>
      </w:r>
      <w:r w:rsidRPr="00AD329D">
        <w:rPr>
          <w:rFonts w:ascii="Times New Roman" w:hAnsi="Times New Roman" w:cs="Times New Roman"/>
          <w:color w:val="auto"/>
          <w:kern w:val="1"/>
          <w:sz w:val="28"/>
          <w:szCs w:val="28"/>
        </w:rPr>
        <w:t xml:space="preserve">ным развитием познавательной деятельности, жизненных компетенций. </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kern w:val="1"/>
          <w:sz w:val="28"/>
          <w:szCs w:val="28"/>
        </w:rPr>
      </w:pPr>
      <w:r w:rsidRPr="00AD329D">
        <w:rPr>
          <w:rFonts w:ascii="Times New Roman" w:hAnsi="Times New Roman" w:cs="Times New Roman"/>
          <w:color w:val="auto"/>
          <w:kern w:val="1"/>
          <w:sz w:val="28"/>
          <w:szCs w:val="28"/>
        </w:rPr>
        <w:t>Начальное общее образование на основе АООП НОО (вариант 1.2) об</w:t>
      </w:r>
      <w:r w:rsidRPr="00AD329D">
        <w:rPr>
          <w:rFonts w:ascii="Times New Roman" w:hAnsi="Times New Roman" w:cs="Times New Roman"/>
          <w:color w:val="auto"/>
          <w:kern w:val="1"/>
          <w:sz w:val="28"/>
          <w:szCs w:val="28"/>
        </w:rPr>
        <w:t>у</w:t>
      </w:r>
      <w:r w:rsidRPr="00AD329D">
        <w:rPr>
          <w:rFonts w:ascii="Times New Roman" w:hAnsi="Times New Roman" w:cs="Times New Roman"/>
          <w:color w:val="auto"/>
          <w:kern w:val="1"/>
          <w:sz w:val="28"/>
          <w:szCs w:val="28"/>
        </w:rPr>
        <w:t>чающиеся получают  в пролонгированные сроки: пять лет (1 -5 классы) - для глухих детей, получивших дошкольное образование; шесть лет  (1 дополн</w:t>
      </w:r>
      <w:r w:rsidRPr="00AD329D">
        <w:rPr>
          <w:rFonts w:ascii="Times New Roman" w:hAnsi="Times New Roman" w:cs="Times New Roman"/>
          <w:color w:val="auto"/>
          <w:kern w:val="1"/>
          <w:sz w:val="28"/>
          <w:szCs w:val="28"/>
        </w:rPr>
        <w:t>и</w:t>
      </w:r>
      <w:r w:rsidRPr="00AD329D">
        <w:rPr>
          <w:rFonts w:ascii="Times New Roman" w:hAnsi="Times New Roman" w:cs="Times New Roman"/>
          <w:color w:val="auto"/>
          <w:kern w:val="1"/>
          <w:sz w:val="28"/>
          <w:szCs w:val="28"/>
        </w:rPr>
        <w:t>тельный, 1- 5 классы) - для глухих детей, не получивших дошкольное образ</w:t>
      </w:r>
      <w:r w:rsidRPr="00AD329D">
        <w:rPr>
          <w:rFonts w:ascii="Times New Roman" w:hAnsi="Times New Roman" w:cs="Times New Roman"/>
          <w:color w:val="auto"/>
          <w:kern w:val="1"/>
          <w:sz w:val="28"/>
          <w:szCs w:val="28"/>
        </w:rPr>
        <w:t>о</w:t>
      </w:r>
      <w:r w:rsidRPr="00AD329D">
        <w:rPr>
          <w:rFonts w:ascii="Times New Roman" w:hAnsi="Times New Roman" w:cs="Times New Roman"/>
          <w:color w:val="auto"/>
          <w:kern w:val="1"/>
          <w:sz w:val="28"/>
          <w:szCs w:val="28"/>
        </w:rPr>
        <w:t xml:space="preserve">вание, способствующее качественному начальному общему образованию на основе данного варианта АООП. </w:t>
      </w:r>
    </w:p>
    <w:p w:rsidR="00F65069" w:rsidRPr="00AD329D" w:rsidRDefault="00C079E3" w:rsidP="00AD329D">
      <w:pPr>
        <w:pStyle w:val="14TexstOSNOVA1012"/>
        <w:spacing w:line="360" w:lineRule="auto"/>
        <w:ind w:firstLine="709"/>
        <w:rPr>
          <w:rFonts w:ascii="Times New Roman" w:eastAsia="Times New Roman" w:hAnsi="Times New Roman" w:cs="Times New Roman"/>
          <w:color w:val="auto"/>
          <w:kern w:val="1"/>
          <w:sz w:val="28"/>
          <w:szCs w:val="28"/>
        </w:rPr>
      </w:pPr>
      <w:r w:rsidRPr="00AD329D">
        <w:rPr>
          <w:rFonts w:ascii="Times New Roman" w:hAnsi="Times New Roman" w:cs="Times New Roman"/>
          <w:color w:val="auto"/>
          <w:kern w:val="1"/>
          <w:sz w:val="28"/>
          <w:szCs w:val="28"/>
        </w:rPr>
        <w:t>АООП НОО (вариант 1.2) предусматривает, что образовательный пр</w:t>
      </w:r>
      <w:r w:rsidRPr="00AD329D">
        <w:rPr>
          <w:rFonts w:ascii="Times New Roman" w:hAnsi="Times New Roman" w:cs="Times New Roman"/>
          <w:color w:val="auto"/>
          <w:kern w:val="1"/>
          <w:sz w:val="28"/>
          <w:szCs w:val="28"/>
        </w:rPr>
        <w:t>о</w:t>
      </w:r>
      <w:r w:rsidRPr="00AD329D">
        <w:rPr>
          <w:rFonts w:ascii="Times New Roman" w:hAnsi="Times New Roman" w:cs="Times New Roman"/>
          <w:color w:val="auto"/>
          <w:kern w:val="1"/>
          <w:sz w:val="28"/>
          <w:szCs w:val="28"/>
        </w:rPr>
        <w:t>цесс  на всех уроках, занятиях, во внеурочное время имеет коррекционно – развивающую направленность, обязательное включение предметов коррекц</w:t>
      </w:r>
      <w:r w:rsidRPr="00AD329D">
        <w:rPr>
          <w:rFonts w:ascii="Times New Roman" w:hAnsi="Times New Roman" w:cs="Times New Roman"/>
          <w:color w:val="auto"/>
          <w:kern w:val="1"/>
          <w:sz w:val="28"/>
          <w:szCs w:val="28"/>
        </w:rPr>
        <w:t>и</w:t>
      </w:r>
      <w:r w:rsidRPr="00AD329D">
        <w:rPr>
          <w:rFonts w:ascii="Times New Roman" w:hAnsi="Times New Roman" w:cs="Times New Roman"/>
          <w:color w:val="auto"/>
          <w:kern w:val="1"/>
          <w:sz w:val="28"/>
          <w:szCs w:val="28"/>
        </w:rPr>
        <w:t>онно – развивающей области, способствующих наиболее полноценному ли</w:t>
      </w:r>
      <w:r w:rsidRPr="00AD329D">
        <w:rPr>
          <w:rFonts w:ascii="Times New Roman" w:hAnsi="Times New Roman" w:cs="Times New Roman"/>
          <w:color w:val="auto"/>
          <w:kern w:val="1"/>
          <w:sz w:val="28"/>
          <w:szCs w:val="28"/>
        </w:rPr>
        <w:t>ч</w:t>
      </w:r>
      <w:r w:rsidRPr="00AD329D">
        <w:rPr>
          <w:rFonts w:ascii="Times New Roman" w:hAnsi="Times New Roman" w:cs="Times New Roman"/>
          <w:color w:val="auto"/>
          <w:kern w:val="1"/>
          <w:sz w:val="28"/>
          <w:szCs w:val="28"/>
        </w:rPr>
        <w:t xml:space="preserve">ностному развитию обучающихся, качественному образованию, социальной адаптации и интеграции в обществе. </w:t>
      </w:r>
    </w:p>
    <w:p w:rsidR="00F65069" w:rsidRPr="00AD329D" w:rsidRDefault="00C079E3" w:rsidP="00AD329D">
      <w:pPr>
        <w:spacing w:after="0" w:line="360" w:lineRule="auto"/>
        <w:ind w:firstLine="709"/>
        <w:jc w:val="both"/>
        <w:rPr>
          <w:rFonts w:ascii="Times New Roman" w:eastAsia="Times New Roman" w:hAnsi="Times New Roman" w:cs="Times New Roman"/>
          <w:b/>
          <w:bCs/>
          <w:color w:val="auto"/>
          <w:sz w:val="28"/>
          <w:szCs w:val="28"/>
        </w:rPr>
      </w:pPr>
      <w:r w:rsidRPr="00AD329D">
        <w:rPr>
          <w:rFonts w:ascii="Times New Roman" w:hAnsi="Times New Roman" w:cs="Times New Roman"/>
          <w:b/>
          <w:bCs/>
          <w:color w:val="auto"/>
          <w:sz w:val="28"/>
          <w:szCs w:val="28"/>
        </w:rPr>
        <w:t xml:space="preserve">Особые образовательные потребности глухих обучающихся </w:t>
      </w:r>
    </w:p>
    <w:p w:rsidR="00F65069" w:rsidRPr="00AD329D" w:rsidRDefault="00C079E3" w:rsidP="00AD329D">
      <w:pPr>
        <w:spacing w:after="0" w:line="360" w:lineRule="auto"/>
        <w:ind w:firstLine="709"/>
        <w:jc w:val="both"/>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Особые образовательные потребности глухих обучающихся на основе АООП НОО (вариант 1.2) включают:</w:t>
      </w:r>
    </w:p>
    <w:p w:rsidR="00F65069" w:rsidRPr="00AD329D" w:rsidRDefault="00C079E3" w:rsidP="000A374A">
      <w:pPr>
        <w:pStyle w:val="18TexstSPISOK1"/>
        <w:numPr>
          <w:ilvl w:val="0"/>
          <w:numId w:val="166"/>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 xml:space="preserve"> условия обучения, обеспечивающие образовательно-коррекционную направленность всего образовательного процесса основе коммуникативно - деятельностного и личностно - ориетированного подходов при обязательном создании слухоречевой среды, целенаправленном и сист</w:t>
      </w:r>
      <w:r w:rsidRPr="00AD329D">
        <w:rPr>
          <w:rFonts w:ascii="Times New Roman" w:hAnsi="Times New Roman" w:cs="Times New Roman"/>
          <w:color w:val="auto"/>
          <w:sz w:val="28"/>
          <w:szCs w:val="28"/>
        </w:rPr>
        <w:t>е</w:t>
      </w:r>
      <w:r w:rsidRPr="00AD329D">
        <w:rPr>
          <w:rFonts w:ascii="Times New Roman" w:hAnsi="Times New Roman" w:cs="Times New Roman"/>
          <w:color w:val="auto"/>
          <w:sz w:val="28"/>
          <w:szCs w:val="28"/>
        </w:rPr>
        <w:t>матическом развитии словесной речи (в устной и письменной формах), п</w:t>
      </w:r>
      <w:r w:rsidRPr="00AD329D">
        <w:rPr>
          <w:rFonts w:ascii="Times New Roman" w:hAnsi="Times New Roman" w:cs="Times New Roman"/>
          <w:color w:val="auto"/>
          <w:sz w:val="28"/>
          <w:szCs w:val="28"/>
        </w:rPr>
        <w:t>о</w:t>
      </w:r>
      <w:r w:rsidRPr="00AD329D">
        <w:rPr>
          <w:rFonts w:ascii="Times New Roman" w:hAnsi="Times New Roman" w:cs="Times New Roman"/>
          <w:color w:val="auto"/>
          <w:sz w:val="28"/>
          <w:szCs w:val="28"/>
        </w:rPr>
        <w:t>знавательной деятельности, расширении жизненных компетенций глухих д</w:t>
      </w:r>
      <w:r w:rsidRPr="00AD329D">
        <w:rPr>
          <w:rFonts w:ascii="Times New Roman" w:hAnsi="Times New Roman" w:cs="Times New Roman"/>
          <w:color w:val="auto"/>
          <w:sz w:val="28"/>
          <w:szCs w:val="28"/>
        </w:rPr>
        <w:t>е</w:t>
      </w:r>
      <w:r w:rsidRPr="00AD329D">
        <w:rPr>
          <w:rFonts w:ascii="Times New Roman" w:hAnsi="Times New Roman" w:cs="Times New Roman"/>
          <w:color w:val="auto"/>
          <w:sz w:val="28"/>
          <w:szCs w:val="28"/>
        </w:rPr>
        <w:t xml:space="preserve">тей; </w:t>
      </w:r>
    </w:p>
    <w:p w:rsidR="00F65069" w:rsidRPr="00AD329D" w:rsidRDefault="00C079E3" w:rsidP="000A374A">
      <w:pPr>
        <w:pStyle w:val="18TexstSPISOK1"/>
        <w:numPr>
          <w:ilvl w:val="0"/>
          <w:numId w:val="167"/>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обеспечение деловой и эмоционально комфортной атмосферы, способствующей качественному образованию и личностному развитию об</w:t>
      </w:r>
      <w:r w:rsidRPr="00AD329D">
        <w:rPr>
          <w:rFonts w:ascii="Times New Roman" w:hAnsi="Times New Roman" w:cs="Times New Roman"/>
          <w:color w:val="auto"/>
          <w:sz w:val="28"/>
          <w:szCs w:val="28"/>
        </w:rPr>
        <w:t>у</w:t>
      </w:r>
      <w:r w:rsidRPr="00AD329D">
        <w:rPr>
          <w:rFonts w:ascii="Times New Roman" w:hAnsi="Times New Roman" w:cs="Times New Roman"/>
          <w:color w:val="auto"/>
          <w:sz w:val="28"/>
          <w:szCs w:val="28"/>
        </w:rPr>
        <w:t>чающихся, формированию активного сотрудничества  детей в разных видах учебной и внеурочной деятельности, расширению их социального опыта, взаимодействия со взрослыми и сверстниками, в том числе, имеющими но</w:t>
      </w:r>
      <w:r w:rsidRPr="00AD329D">
        <w:rPr>
          <w:rFonts w:ascii="Times New Roman" w:hAnsi="Times New Roman" w:cs="Times New Roman"/>
          <w:color w:val="auto"/>
          <w:sz w:val="28"/>
          <w:szCs w:val="28"/>
        </w:rPr>
        <w:t>р</w:t>
      </w:r>
      <w:r w:rsidRPr="00AD329D">
        <w:rPr>
          <w:rFonts w:ascii="Times New Roman" w:hAnsi="Times New Roman" w:cs="Times New Roman"/>
          <w:color w:val="auto"/>
          <w:sz w:val="28"/>
          <w:szCs w:val="28"/>
        </w:rPr>
        <w:t>мальный слух;</w:t>
      </w:r>
    </w:p>
    <w:p w:rsidR="00F65069" w:rsidRPr="00AD329D" w:rsidRDefault="00C079E3" w:rsidP="000A374A">
      <w:pPr>
        <w:pStyle w:val="18TexstSPISOK1"/>
        <w:numPr>
          <w:ilvl w:val="0"/>
          <w:numId w:val="168"/>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 xml:space="preserve">преодоление ситуативности, фрагментарности и однозначности понимания происходящего ребенком и его социокультурным окружением; </w:t>
      </w:r>
    </w:p>
    <w:p w:rsidR="00F65069" w:rsidRPr="00AD329D" w:rsidRDefault="00C079E3" w:rsidP="000A374A">
      <w:pPr>
        <w:pStyle w:val="18TexstSPISOK1"/>
        <w:numPr>
          <w:ilvl w:val="0"/>
          <w:numId w:val="169"/>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специальную помощь обучающимся в осмыслении, упорядочив</w:t>
      </w:r>
      <w:r w:rsidRPr="00AD329D">
        <w:rPr>
          <w:rFonts w:ascii="Times New Roman" w:hAnsi="Times New Roman" w:cs="Times New Roman"/>
          <w:color w:val="auto"/>
          <w:sz w:val="28"/>
          <w:szCs w:val="28"/>
        </w:rPr>
        <w:t>а</w:t>
      </w:r>
      <w:r w:rsidRPr="00AD329D">
        <w:rPr>
          <w:rFonts w:ascii="Times New Roman" w:hAnsi="Times New Roman" w:cs="Times New Roman"/>
          <w:color w:val="auto"/>
          <w:sz w:val="28"/>
          <w:szCs w:val="28"/>
        </w:rPr>
        <w:t>нии, дифференциации и речевом опосредовании индивидуального жизненн</w:t>
      </w:r>
      <w:r w:rsidRPr="00AD329D">
        <w:rPr>
          <w:rFonts w:ascii="Times New Roman" w:hAnsi="Times New Roman" w:cs="Times New Roman"/>
          <w:color w:val="auto"/>
          <w:sz w:val="28"/>
          <w:szCs w:val="28"/>
        </w:rPr>
        <w:t>о</w:t>
      </w:r>
      <w:r w:rsidRPr="00AD329D">
        <w:rPr>
          <w:rFonts w:ascii="Times New Roman" w:hAnsi="Times New Roman" w:cs="Times New Roman"/>
          <w:color w:val="auto"/>
          <w:sz w:val="28"/>
          <w:szCs w:val="28"/>
        </w:rPr>
        <w:t xml:space="preserve">го опыта, впечатлений, наблюдений, действий, воспоминаний, представлений о будущем; </w:t>
      </w:r>
    </w:p>
    <w:p w:rsidR="00F65069" w:rsidRPr="00AD329D" w:rsidRDefault="00C079E3" w:rsidP="000A374A">
      <w:pPr>
        <w:pStyle w:val="18TexstSPISOK1"/>
        <w:numPr>
          <w:ilvl w:val="0"/>
          <w:numId w:val="170"/>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специальную помощь в осознании своих возможностей и огран</w:t>
      </w:r>
      <w:r w:rsidRPr="00AD329D">
        <w:rPr>
          <w:rFonts w:ascii="Times New Roman" w:hAnsi="Times New Roman" w:cs="Times New Roman"/>
          <w:color w:val="auto"/>
          <w:sz w:val="28"/>
          <w:szCs w:val="28"/>
        </w:rPr>
        <w:t>и</w:t>
      </w:r>
      <w:r w:rsidRPr="00AD329D">
        <w:rPr>
          <w:rFonts w:ascii="Times New Roman" w:hAnsi="Times New Roman" w:cs="Times New Roman"/>
          <w:color w:val="auto"/>
          <w:sz w:val="28"/>
          <w:szCs w:val="28"/>
        </w:rPr>
        <w:t>чений;</w:t>
      </w:r>
    </w:p>
    <w:p w:rsidR="00F65069" w:rsidRPr="00AD329D" w:rsidRDefault="00C079E3" w:rsidP="000A374A">
      <w:pPr>
        <w:pStyle w:val="18TexstSPISOK1"/>
        <w:numPr>
          <w:ilvl w:val="0"/>
          <w:numId w:val="171"/>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учёт специфики восприятия и переработки информации, овлад</w:t>
      </w:r>
      <w:r w:rsidRPr="00AD329D">
        <w:rPr>
          <w:rFonts w:ascii="Times New Roman" w:hAnsi="Times New Roman" w:cs="Times New Roman"/>
          <w:color w:val="auto"/>
          <w:sz w:val="28"/>
          <w:szCs w:val="28"/>
        </w:rPr>
        <w:t>е</w:t>
      </w:r>
      <w:r w:rsidRPr="00AD329D">
        <w:rPr>
          <w:rFonts w:ascii="Times New Roman" w:hAnsi="Times New Roman" w:cs="Times New Roman"/>
          <w:color w:val="auto"/>
          <w:sz w:val="28"/>
          <w:szCs w:val="28"/>
        </w:rPr>
        <w:t>ния  учебным материалом в процессе обучения глухих детей и оценке их достижений; исключение формального освоения и накопления знаний;</w:t>
      </w:r>
    </w:p>
    <w:p w:rsidR="00F65069" w:rsidRPr="00AD329D" w:rsidRDefault="00C079E3" w:rsidP="000A374A">
      <w:pPr>
        <w:pStyle w:val="18TexstSPISOK1"/>
        <w:numPr>
          <w:ilvl w:val="0"/>
          <w:numId w:val="172"/>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использование на уроках, занятиях, во внеурочное время соотн</w:t>
      </w:r>
      <w:r w:rsidRPr="00AD329D">
        <w:rPr>
          <w:rFonts w:ascii="Times New Roman" w:hAnsi="Times New Roman" w:cs="Times New Roman"/>
          <w:color w:val="auto"/>
          <w:sz w:val="28"/>
          <w:szCs w:val="28"/>
        </w:rPr>
        <w:t>о</w:t>
      </w:r>
      <w:r w:rsidRPr="00AD329D">
        <w:rPr>
          <w:rFonts w:ascii="Times New Roman" w:hAnsi="Times New Roman" w:cs="Times New Roman"/>
          <w:color w:val="auto"/>
          <w:sz w:val="28"/>
          <w:szCs w:val="28"/>
        </w:rPr>
        <w:t>шения устной, письменной, устно - дактильной и жестовой речи с учетом их необходимости для качественного образования в условиях целенаправленн</w:t>
      </w:r>
      <w:r w:rsidRPr="00AD329D">
        <w:rPr>
          <w:rFonts w:ascii="Times New Roman" w:hAnsi="Times New Roman" w:cs="Times New Roman"/>
          <w:color w:val="auto"/>
          <w:sz w:val="28"/>
          <w:szCs w:val="28"/>
        </w:rPr>
        <w:t>о</w:t>
      </w:r>
      <w:r w:rsidRPr="00AD329D">
        <w:rPr>
          <w:rFonts w:ascii="Times New Roman" w:hAnsi="Times New Roman" w:cs="Times New Roman"/>
          <w:color w:val="auto"/>
          <w:sz w:val="28"/>
          <w:szCs w:val="28"/>
        </w:rPr>
        <w:t>го и систематического обучения детей словесной речи (в устной и письме</w:t>
      </w:r>
      <w:r w:rsidRPr="00AD329D">
        <w:rPr>
          <w:rFonts w:ascii="Times New Roman" w:hAnsi="Times New Roman" w:cs="Times New Roman"/>
          <w:color w:val="auto"/>
          <w:sz w:val="28"/>
          <w:szCs w:val="28"/>
        </w:rPr>
        <w:t>н</w:t>
      </w:r>
      <w:r w:rsidRPr="00AD329D">
        <w:rPr>
          <w:rFonts w:ascii="Times New Roman" w:hAnsi="Times New Roman" w:cs="Times New Roman"/>
          <w:color w:val="auto"/>
          <w:sz w:val="28"/>
          <w:szCs w:val="28"/>
        </w:rPr>
        <w:t xml:space="preserve">ной формах) в ходе всего образовательно –коррекционного процесса; </w:t>
      </w:r>
    </w:p>
    <w:p w:rsidR="00F65069" w:rsidRPr="00AD329D" w:rsidRDefault="00C079E3" w:rsidP="000A374A">
      <w:pPr>
        <w:pStyle w:val="18TexstSPISOK1"/>
        <w:numPr>
          <w:ilvl w:val="0"/>
          <w:numId w:val="173"/>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использование глухими обучающимися в межличностном общ</w:t>
      </w:r>
      <w:r w:rsidRPr="00AD329D">
        <w:rPr>
          <w:rFonts w:ascii="Times New Roman" w:hAnsi="Times New Roman" w:cs="Times New Roman"/>
          <w:color w:val="auto"/>
          <w:sz w:val="28"/>
          <w:szCs w:val="28"/>
        </w:rPr>
        <w:t>е</w:t>
      </w:r>
      <w:r w:rsidRPr="00AD329D">
        <w:rPr>
          <w:rFonts w:ascii="Times New Roman" w:hAnsi="Times New Roman" w:cs="Times New Roman"/>
          <w:color w:val="auto"/>
          <w:sz w:val="28"/>
          <w:szCs w:val="28"/>
        </w:rPr>
        <w:t>нии с детьми и взрослыми с нормальным и нарушенным слухом разных в</w:t>
      </w:r>
      <w:r w:rsidRPr="00AD329D">
        <w:rPr>
          <w:rFonts w:ascii="Times New Roman" w:hAnsi="Times New Roman" w:cs="Times New Roman"/>
          <w:color w:val="auto"/>
          <w:sz w:val="28"/>
          <w:szCs w:val="28"/>
        </w:rPr>
        <w:t>и</w:t>
      </w:r>
      <w:r w:rsidRPr="00AD329D">
        <w:rPr>
          <w:rFonts w:ascii="Times New Roman" w:hAnsi="Times New Roman" w:cs="Times New Roman"/>
          <w:color w:val="auto"/>
          <w:sz w:val="28"/>
          <w:szCs w:val="28"/>
        </w:rPr>
        <w:t>дов речи с учетом владения ими партнерами по общению и особенностей коммуникативной ситуации с целью реализации ребенком собственных п</w:t>
      </w:r>
      <w:r w:rsidRPr="00AD329D">
        <w:rPr>
          <w:rFonts w:ascii="Times New Roman" w:hAnsi="Times New Roman" w:cs="Times New Roman"/>
          <w:color w:val="auto"/>
          <w:sz w:val="28"/>
          <w:szCs w:val="28"/>
        </w:rPr>
        <w:t>о</w:t>
      </w:r>
      <w:r w:rsidRPr="00AD329D">
        <w:rPr>
          <w:rFonts w:ascii="Times New Roman" w:hAnsi="Times New Roman" w:cs="Times New Roman"/>
          <w:color w:val="auto"/>
          <w:sz w:val="28"/>
          <w:szCs w:val="28"/>
        </w:rPr>
        <w:t>знавательных, социокультурных и коммуникативных потребностей, разр</w:t>
      </w:r>
      <w:r w:rsidRPr="00AD329D">
        <w:rPr>
          <w:rFonts w:ascii="Times New Roman" w:hAnsi="Times New Roman" w:cs="Times New Roman"/>
          <w:color w:val="auto"/>
          <w:sz w:val="28"/>
          <w:szCs w:val="28"/>
        </w:rPr>
        <w:t>е</w:t>
      </w:r>
      <w:r w:rsidRPr="00AD329D">
        <w:rPr>
          <w:rFonts w:ascii="Times New Roman" w:hAnsi="Times New Roman" w:cs="Times New Roman"/>
          <w:color w:val="auto"/>
          <w:sz w:val="28"/>
          <w:szCs w:val="28"/>
        </w:rPr>
        <w:t xml:space="preserve">шения возникающих трудностей и др.; </w:t>
      </w:r>
    </w:p>
    <w:p w:rsidR="00F65069" w:rsidRPr="00AD329D" w:rsidRDefault="00C079E3" w:rsidP="000A374A">
      <w:pPr>
        <w:pStyle w:val="18TexstSPISOK1"/>
        <w:numPr>
          <w:ilvl w:val="0"/>
          <w:numId w:val="174"/>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развитие умений обучающихся использовать устную речь по всему спектру коммуникативных ситуаций (задавать вопросы, договариват</w:t>
      </w:r>
      <w:r w:rsidRPr="00AD329D">
        <w:rPr>
          <w:rFonts w:ascii="Times New Roman" w:hAnsi="Times New Roman" w:cs="Times New Roman"/>
          <w:color w:val="auto"/>
          <w:sz w:val="28"/>
          <w:szCs w:val="28"/>
        </w:rPr>
        <w:t>ь</w:t>
      </w:r>
      <w:r w:rsidRPr="00AD329D">
        <w:rPr>
          <w:rFonts w:ascii="Times New Roman" w:hAnsi="Times New Roman" w:cs="Times New Roman"/>
          <w:color w:val="auto"/>
          <w:sz w:val="28"/>
          <w:szCs w:val="28"/>
        </w:rPr>
        <w:t xml:space="preserve">ся, выражать свое мнение, обсуждать мысли и чувства, дополнять и уточнять смысл высказывания и др.); </w:t>
      </w:r>
    </w:p>
    <w:p w:rsidR="00F65069" w:rsidRPr="00AD329D" w:rsidRDefault="00C079E3" w:rsidP="000A374A">
      <w:pPr>
        <w:pStyle w:val="18TexstSPISOK1"/>
        <w:numPr>
          <w:ilvl w:val="0"/>
          <w:numId w:val="175"/>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целенаправленное  и систематическое развитие речевого слуха, слухозрительного восприятия устной речи, ее произносительной стороны, восприятия неречевых звучаний, включая музыку, как важного условия о</w:t>
      </w:r>
      <w:r w:rsidRPr="00AD329D">
        <w:rPr>
          <w:rFonts w:ascii="Times New Roman" w:hAnsi="Times New Roman" w:cs="Times New Roman"/>
          <w:color w:val="auto"/>
          <w:sz w:val="28"/>
          <w:szCs w:val="28"/>
        </w:rPr>
        <w:t>в</w:t>
      </w:r>
      <w:r w:rsidRPr="00AD329D">
        <w:rPr>
          <w:rFonts w:ascii="Times New Roman" w:hAnsi="Times New Roman" w:cs="Times New Roman"/>
          <w:color w:val="auto"/>
          <w:sz w:val="28"/>
          <w:szCs w:val="28"/>
        </w:rPr>
        <w:t>ладения обучающимися устной речью, речевым поведением, их более полн</w:t>
      </w:r>
      <w:r w:rsidRPr="00AD329D">
        <w:rPr>
          <w:rFonts w:ascii="Times New Roman" w:hAnsi="Times New Roman" w:cs="Times New Roman"/>
          <w:color w:val="auto"/>
          <w:sz w:val="28"/>
          <w:szCs w:val="28"/>
        </w:rPr>
        <w:t>о</w:t>
      </w:r>
      <w:r w:rsidRPr="00AD329D">
        <w:rPr>
          <w:rFonts w:ascii="Times New Roman" w:hAnsi="Times New Roman" w:cs="Times New Roman"/>
          <w:color w:val="auto"/>
          <w:sz w:val="28"/>
          <w:szCs w:val="28"/>
        </w:rPr>
        <w:t xml:space="preserve">ценного развития, качественного образования, социальной адаптации; </w:t>
      </w:r>
    </w:p>
    <w:p w:rsidR="00F65069" w:rsidRPr="00AD329D" w:rsidRDefault="00C079E3" w:rsidP="000A374A">
      <w:pPr>
        <w:pStyle w:val="18TexstSPISOK1"/>
        <w:numPr>
          <w:ilvl w:val="0"/>
          <w:numId w:val="176"/>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развитие умений пользоваться индивидуальными слуховыми а</w:t>
      </w:r>
      <w:r w:rsidRPr="00AD329D">
        <w:rPr>
          <w:rFonts w:ascii="Times New Roman" w:hAnsi="Times New Roman" w:cs="Times New Roman"/>
          <w:color w:val="auto"/>
          <w:sz w:val="28"/>
          <w:szCs w:val="28"/>
        </w:rPr>
        <w:t>п</w:t>
      </w:r>
      <w:r w:rsidRPr="00AD329D">
        <w:rPr>
          <w:rFonts w:ascii="Times New Roman" w:hAnsi="Times New Roman" w:cs="Times New Roman"/>
          <w:color w:val="auto"/>
          <w:sz w:val="28"/>
          <w:szCs w:val="28"/>
        </w:rPr>
        <w:t>паратами, звукоусиливающей аппаратурой коллективного и индивидуальн</w:t>
      </w:r>
      <w:r w:rsidRPr="00AD329D">
        <w:rPr>
          <w:rFonts w:ascii="Times New Roman" w:hAnsi="Times New Roman" w:cs="Times New Roman"/>
          <w:color w:val="auto"/>
          <w:sz w:val="28"/>
          <w:szCs w:val="28"/>
        </w:rPr>
        <w:t>о</w:t>
      </w:r>
      <w:r w:rsidRPr="00AD329D">
        <w:rPr>
          <w:rFonts w:ascii="Times New Roman" w:hAnsi="Times New Roman" w:cs="Times New Roman"/>
          <w:color w:val="auto"/>
          <w:sz w:val="28"/>
          <w:szCs w:val="28"/>
        </w:rPr>
        <w:t>го пользования, следить за ее состоянием, оперативно обращаться за пом</w:t>
      </w:r>
      <w:r w:rsidRPr="00AD329D">
        <w:rPr>
          <w:rFonts w:ascii="Times New Roman" w:hAnsi="Times New Roman" w:cs="Times New Roman"/>
          <w:color w:val="auto"/>
          <w:sz w:val="28"/>
          <w:szCs w:val="28"/>
        </w:rPr>
        <w:t>о</w:t>
      </w:r>
      <w:r w:rsidRPr="00AD329D">
        <w:rPr>
          <w:rFonts w:ascii="Times New Roman" w:hAnsi="Times New Roman" w:cs="Times New Roman"/>
          <w:color w:val="auto"/>
          <w:sz w:val="28"/>
          <w:szCs w:val="28"/>
        </w:rPr>
        <w:t xml:space="preserve">щью в случае появления дискомфорта; </w:t>
      </w:r>
    </w:p>
    <w:p w:rsidR="00F65069" w:rsidRPr="00AD329D" w:rsidRDefault="00C079E3" w:rsidP="000A374A">
      <w:pPr>
        <w:pStyle w:val="18TexstSPISOK1"/>
        <w:numPr>
          <w:ilvl w:val="0"/>
          <w:numId w:val="177"/>
        </w:numPr>
        <w:tabs>
          <w:tab w:val="clear" w:pos="360"/>
          <w:tab w:val="clear" w:pos="640"/>
          <w:tab w:val="num" w:pos="257"/>
        </w:tabs>
        <w:spacing w:line="360" w:lineRule="auto"/>
        <w:ind w:left="0" w:firstLine="709"/>
        <w:rPr>
          <w:rFonts w:ascii="Times New Roman" w:eastAsia="Times New Roman" w:hAnsi="Times New Roman" w:cs="Times New Roman"/>
          <w:color w:val="auto"/>
          <w:sz w:val="28"/>
          <w:szCs w:val="28"/>
        </w:rPr>
      </w:pPr>
      <w:r w:rsidRPr="00AD329D">
        <w:rPr>
          <w:rFonts w:ascii="Times New Roman" w:hAnsi="Times New Roman" w:cs="Times New Roman"/>
          <w:color w:val="auto"/>
          <w:sz w:val="28"/>
          <w:szCs w:val="28"/>
        </w:rPr>
        <w:t>организация внимания глухого ребенка к жизни близких людей, переживаниям близких взрослых и соучеников, специальная помощь в пон</w:t>
      </w:r>
      <w:r w:rsidRPr="00AD329D">
        <w:rPr>
          <w:rFonts w:ascii="Times New Roman" w:hAnsi="Times New Roman" w:cs="Times New Roman"/>
          <w:color w:val="auto"/>
          <w:sz w:val="28"/>
          <w:szCs w:val="28"/>
        </w:rPr>
        <w:t>и</w:t>
      </w:r>
      <w:r w:rsidRPr="00AD329D">
        <w:rPr>
          <w:rFonts w:ascii="Times New Roman" w:hAnsi="Times New Roman" w:cs="Times New Roman"/>
          <w:color w:val="auto"/>
          <w:sz w:val="28"/>
          <w:szCs w:val="28"/>
        </w:rPr>
        <w:t>мании взаимоотношений, связи событий, поступков и настроений, мотивов и последствий поступков своих и окружающих.</w:t>
      </w:r>
    </w:p>
    <w:p w:rsidR="00F65069" w:rsidRPr="003D789D" w:rsidRDefault="00C079E3" w:rsidP="00AD329D">
      <w:pPr>
        <w:spacing w:before="120" w:after="120" w:line="240" w:lineRule="auto"/>
        <w:jc w:val="center"/>
        <w:outlineLvl w:val="2"/>
        <w:rPr>
          <w:rFonts w:ascii="Times New Roman" w:eastAsia="Times New Roman" w:hAnsi="Times New Roman" w:cs="Times New Roman"/>
          <w:b/>
          <w:bCs/>
          <w:color w:val="auto"/>
          <w:sz w:val="28"/>
          <w:szCs w:val="28"/>
        </w:rPr>
      </w:pPr>
      <w:bookmarkStart w:id="44" w:name="_Toc432958041"/>
      <w:bookmarkStart w:id="45" w:name="_Toc432960465"/>
      <w:bookmarkStart w:id="46" w:name="_Toc433014090"/>
      <w:r w:rsidRPr="003D789D">
        <w:rPr>
          <w:rFonts w:ascii="Times New Roman"/>
          <w:b/>
          <w:bCs/>
          <w:color w:val="auto"/>
          <w:sz w:val="28"/>
          <w:szCs w:val="28"/>
        </w:rPr>
        <w:t xml:space="preserve">3.1.2. </w:t>
      </w:r>
      <w:r w:rsidRPr="003D789D">
        <w:rPr>
          <w:rFonts w:hAnsi="Times New Roman"/>
          <w:b/>
          <w:bCs/>
          <w:color w:val="auto"/>
          <w:sz w:val="28"/>
          <w:szCs w:val="28"/>
        </w:rPr>
        <w:t>Планируемые</w:t>
      </w:r>
      <w:r w:rsidRPr="003D789D">
        <w:rPr>
          <w:rFonts w:hAnsi="Times New Roman"/>
          <w:b/>
          <w:bCs/>
          <w:color w:val="auto"/>
          <w:sz w:val="28"/>
          <w:szCs w:val="28"/>
        </w:rPr>
        <w:t xml:space="preserve"> </w:t>
      </w:r>
      <w:r w:rsidRPr="003D789D">
        <w:rPr>
          <w:rFonts w:hAnsi="Times New Roman"/>
          <w:b/>
          <w:bCs/>
          <w:color w:val="auto"/>
          <w:sz w:val="28"/>
          <w:szCs w:val="28"/>
        </w:rPr>
        <w:t>результаты</w:t>
      </w:r>
      <w:r w:rsidRPr="003D789D">
        <w:rPr>
          <w:rFonts w:hAnsi="Times New Roman"/>
          <w:b/>
          <w:bCs/>
          <w:color w:val="auto"/>
          <w:sz w:val="28"/>
          <w:szCs w:val="28"/>
        </w:rPr>
        <w:t xml:space="preserve"> </w:t>
      </w:r>
      <w:r w:rsidRPr="003D789D">
        <w:rPr>
          <w:rFonts w:hAnsi="Times New Roman"/>
          <w:b/>
          <w:bCs/>
          <w:color w:val="auto"/>
          <w:sz w:val="28"/>
          <w:szCs w:val="28"/>
        </w:rPr>
        <w:t>освоения</w:t>
      </w:r>
      <w:r w:rsidRPr="003D789D">
        <w:rPr>
          <w:rFonts w:hAnsi="Times New Roman"/>
          <w:b/>
          <w:bCs/>
          <w:color w:val="auto"/>
          <w:sz w:val="28"/>
          <w:szCs w:val="28"/>
        </w:rPr>
        <w:t xml:space="preserve"> </w:t>
      </w:r>
      <w:r w:rsidRPr="003D789D">
        <w:rPr>
          <w:rFonts w:hAnsi="Times New Roman"/>
          <w:b/>
          <w:bCs/>
          <w:color w:val="auto"/>
          <w:sz w:val="28"/>
          <w:szCs w:val="28"/>
        </w:rPr>
        <w:t>глухими</w:t>
      </w:r>
      <w:r w:rsidRPr="003D789D">
        <w:rPr>
          <w:rFonts w:hAnsi="Times New Roman"/>
          <w:b/>
          <w:bCs/>
          <w:color w:val="auto"/>
          <w:sz w:val="28"/>
          <w:szCs w:val="28"/>
        </w:rPr>
        <w:t xml:space="preserve"> </w:t>
      </w:r>
      <w:r w:rsidRPr="003D789D">
        <w:rPr>
          <w:rFonts w:hAnsi="Times New Roman"/>
          <w:b/>
          <w:bCs/>
          <w:color w:val="auto"/>
          <w:sz w:val="28"/>
          <w:szCs w:val="28"/>
        </w:rPr>
        <w:t>обучающимися</w:t>
      </w:r>
      <w:r w:rsidRPr="003D789D">
        <w:rPr>
          <w:rFonts w:hAnsi="Times New Roman"/>
          <w:b/>
          <w:bCs/>
          <w:color w:val="auto"/>
          <w:sz w:val="28"/>
          <w:szCs w:val="28"/>
        </w:rPr>
        <w:t xml:space="preserve"> </w:t>
      </w:r>
      <w:r w:rsidR="00AD329D">
        <w:rPr>
          <w:rFonts w:hAnsi="Times New Roman"/>
          <w:b/>
          <w:bCs/>
          <w:color w:val="auto"/>
          <w:sz w:val="28"/>
          <w:szCs w:val="28"/>
        </w:rPr>
        <w:br/>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Pr="003D789D">
        <w:rPr>
          <w:rFonts w:hAnsi="Times New Roman"/>
          <w:b/>
          <w:bCs/>
          <w:color w:val="auto"/>
          <w:sz w:val="28"/>
          <w:szCs w:val="28"/>
        </w:rPr>
        <w:t>образовательной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00AD329D">
        <w:rPr>
          <w:rFonts w:hAnsi="Times New Roman"/>
          <w:b/>
          <w:bCs/>
          <w:color w:val="auto"/>
          <w:sz w:val="28"/>
          <w:szCs w:val="28"/>
        </w:rPr>
        <w:br/>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bookmarkEnd w:id="44"/>
      <w:bookmarkEnd w:id="45"/>
      <w:bookmarkEnd w:id="46"/>
    </w:p>
    <w:p w:rsidR="00F65069" w:rsidRPr="003B1FF4" w:rsidRDefault="00C079E3" w:rsidP="003B1FF4">
      <w:pPr>
        <w:pStyle w:val="ab"/>
        <w:tabs>
          <w:tab w:val="clear" w:pos="4677"/>
          <w:tab w:val="clear" w:pos="9355"/>
          <w:tab w:val="left" w:pos="709"/>
        </w:tabs>
        <w:spacing w:line="360" w:lineRule="auto"/>
        <w:ind w:firstLine="709"/>
        <w:jc w:val="both"/>
        <w:rPr>
          <w:rFonts w:ascii="Times New Roman" w:hAnsi="Times New Roman" w:cs="Times New Roman"/>
          <w:color w:val="auto"/>
          <w:spacing w:val="2"/>
          <w:sz w:val="28"/>
          <w:szCs w:val="28"/>
        </w:rPr>
      </w:pPr>
      <w:r w:rsidRPr="003B1FF4">
        <w:rPr>
          <w:rFonts w:ascii="Times New Roman" w:hAnsi="Times New Roman" w:cs="Times New Roman"/>
          <w:color w:val="auto"/>
          <w:spacing w:val="2"/>
          <w:sz w:val="28"/>
          <w:szCs w:val="28"/>
        </w:rPr>
        <w:t>Планируемые результаты освоения основной образовательной пр</w:t>
      </w:r>
      <w:r w:rsidRPr="003B1FF4">
        <w:rPr>
          <w:rFonts w:ascii="Times New Roman" w:hAnsi="Times New Roman" w:cs="Times New Roman"/>
          <w:color w:val="auto"/>
          <w:spacing w:val="2"/>
          <w:sz w:val="28"/>
          <w:szCs w:val="28"/>
        </w:rPr>
        <w:t>о</w:t>
      </w:r>
      <w:r w:rsidRPr="003B1FF4">
        <w:rPr>
          <w:rFonts w:ascii="Times New Roman" w:hAnsi="Times New Roman" w:cs="Times New Roman"/>
          <w:color w:val="auto"/>
          <w:spacing w:val="2"/>
          <w:sz w:val="28"/>
          <w:szCs w:val="28"/>
        </w:rPr>
        <w:t xml:space="preserve">граммы начального общего образования должны: </w:t>
      </w:r>
    </w:p>
    <w:p w:rsidR="00F65069" w:rsidRPr="003B1FF4" w:rsidRDefault="00C079E3" w:rsidP="003B1FF4">
      <w:pPr>
        <w:pStyle w:val="ab"/>
        <w:tabs>
          <w:tab w:val="clear" w:pos="4677"/>
          <w:tab w:val="clear" w:pos="9355"/>
          <w:tab w:val="left" w:pos="709"/>
        </w:tabs>
        <w:spacing w:line="360" w:lineRule="auto"/>
        <w:ind w:firstLine="709"/>
        <w:jc w:val="both"/>
        <w:rPr>
          <w:rFonts w:ascii="Times New Roman" w:hAnsi="Times New Roman" w:cs="Times New Roman"/>
          <w:color w:val="auto"/>
          <w:spacing w:val="2"/>
          <w:sz w:val="28"/>
          <w:szCs w:val="28"/>
        </w:rPr>
      </w:pPr>
      <w:r w:rsidRPr="003B1FF4">
        <w:rPr>
          <w:rFonts w:ascii="Times New Roman" w:hAnsi="Times New Roman" w:cs="Times New Roman"/>
          <w:color w:val="auto"/>
          <w:spacing w:val="2"/>
          <w:sz w:val="28"/>
          <w:szCs w:val="28"/>
        </w:rPr>
        <w:t>1) обеспечивать связь между требованиями стандарта, образовател</w:t>
      </w:r>
      <w:r w:rsidRPr="003B1FF4">
        <w:rPr>
          <w:rFonts w:ascii="Times New Roman" w:hAnsi="Times New Roman" w:cs="Times New Roman"/>
          <w:color w:val="auto"/>
          <w:spacing w:val="2"/>
          <w:sz w:val="28"/>
          <w:szCs w:val="28"/>
        </w:rPr>
        <w:t>ь</w:t>
      </w:r>
      <w:r w:rsidRPr="003B1FF4">
        <w:rPr>
          <w:rFonts w:ascii="Times New Roman" w:hAnsi="Times New Roman" w:cs="Times New Roman"/>
          <w:color w:val="auto"/>
          <w:spacing w:val="2"/>
          <w:sz w:val="28"/>
          <w:szCs w:val="28"/>
        </w:rPr>
        <w:t>ным процессом и системой оценки результатов освоения основной образ</w:t>
      </w:r>
      <w:r w:rsidRPr="003B1FF4">
        <w:rPr>
          <w:rFonts w:ascii="Times New Roman" w:hAnsi="Times New Roman" w:cs="Times New Roman"/>
          <w:color w:val="auto"/>
          <w:spacing w:val="2"/>
          <w:sz w:val="28"/>
          <w:szCs w:val="28"/>
        </w:rPr>
        <w:t>о</w:t>
      </w:r>
      <w:r w:rsidRPr="003B1FF4">
        <w:rPr>
          <w:rFonts w:ascii="Times New Roman" w:hAnsi="Times New Roman" w:cs="Times New Roman"/>
          <w:color w:val="auto"/>
          <w:spacing w:val="2"/>
          <w:sz w:val="28"/>
          <w:szCs w:val="28"/>
        </w:rPr>
        <w:t xml:space="preserve">вательной программы начального общего образования; </w:t>
      </w:r>
    </w:p>
    <w:p w:rsidR="00F65069" w:rsidRPr="003B1FF4" w:rsidRDefault="00C079E3" w:rsidP="003B1FF4">
      <w:pPr>
        <w:pStyle w:val="ab"/>
        <w:tabs>
          <w:tab w:val="clear" w:pos="4677"/>
          <w:tab w:val="clear" w:pos="9355"/>
          <w:tab w:val="left" w:pos="709"/>
        </w:tabs>
        <w:spacing w:line="360" w:lineRule="auto"/>
        <w:ind w:firstLine="709"/>
        <w:jc w:val="both"/>
        <w:rPr>
          <w:rFonts w:ascii="Times New Roman" w:hAnsi="Times New Roman" w:cs="Times New Roman"/>
          <w:color w:val="auto"/>
          <w:spacing w:val="2"/>
          <w:sz w:val="28"/>
          <w:szCs w:val="28"/>
        </w:rPr>
      </w:pPr>
      <w:r w:rsidRPr="003B1FF4">
        <w:rPr>
          <w:rFonts w:ascii="Times New Roman" w:hAnsi="Times New Roman" w:cs="Times New Roman"/>
          <w:color w:val="auto"/>
          <w:spacing w:val="2"/>
          <w:sz w:val="28"/>
          <w:szCs w:val="28"/>
        </w:rPr>
        <w:t>2) являться основой для разработки основной образовательной пр</w:t>
      </w:r>
      <w:r w:rsidRPr="003B1FF4">
        <w:rPr>
          <w:rFonts w:ascii="Times New Roman" w:hAnsi="Times New Roman" w:cs="Times New Roman"/>
          <w:color w:val="auto"/>
          <w:spacing w:val="2"/>
          <w:sz w:val="28"/>
          <w:szCs w:val="28"/>
        </w:rPr>
        <w:t>о</w:t>
      </w:r>
      <w:r w:rsidRPr="003B1FF4">
        <w:rPr>
          <w:rFonts w:ascii="Times New Roman" w:hAnsi="Times New Roman" w:cs="Times New Roman"/>
          <w:color w:val="auto"/>
          <w:spacing w:val="2"/>
          <w:sz w:val="28"/>
          <w:szCs w:val="28"/>
        </w:rPr>
        <w:t xml:space="preserve">граммы начального общего образования образовательных организаций; </w:t>
      </w:r>
    </w:p>
    <w:p w:rsidR="00F65069" w:rsidRPr="003B1FF4" w:rsidRDefault="00C079E3" w:rsidP="003B1FF4">
      <w:pPr>
        <w:pStyle w:val="ab"/>
        <w:tabs>
          <w:tab w:val="clear" w:pos="4677"/>
          <w:tab w:val="clear" w:pos="9355"/>
          <w:tab w:val="left" w:pos="709"/>
        </w:tabs>
        <w:spacing w:line="360" w:lineRule="auto"/>
        <w:ind w:firstLine="709"/>
        <w:jc w:val="both"/>
        <w:rPr>
          <w:rFonts w:ascii="Times New Roman" w:hAnsi="Times New Roman" w:cs="Times New Roman"/>
          <w:color w:val="auto"/>
          <w:spacing w:val="2"/>
          <w:sz w:val="28"/>
          <w:szCs w:val="28"/>
        </w:rPr>
      </w:pPr>
      <w:r w:rsidRPr="003B1FF4">
        <w:rPr>
          <w:rFonts w:ascii="Times New Roman" w:hAnsi="Times New Roman" w:cs="Times New Roman"/>
          <w:color w:val="auto"/>
          <w:spacing w:val="2"/>
          <w:sz w:val="28"/>
          <w:szCs w:val="28"/>
        </w:rPr>
        <w:t xml:space="preserve">3) являться содержательной и критериальной основой для разработки рабочих программ учебных предметов и учебно-методической литературы, а также для системы оценки качества освоения обучающимися основной образовательной программы начального общего образования в соответствии с требованиями стандарта. </w:t>
      </w:r>
    </w:p>
    <w:p w:rsidR="00F65069" w:rsidRPr="003B1FF4" w:rsidRDefault="00C079E3" w:rsidP="003B1FF4">
      <w:pPr>
        <w:pStyle w:val="ab"/>
        <w:tabs>
          <w:tab w:val="clear" w:pos="4677"/>
          <w:tab w:val="clear" w:pos="9355"/>
          <w:tab w:val="left" w:pos="709"/>
        </w:tabs>
        <w:spacing w:line="360" w:lineRule="auto"/>
        <w:ind w:firstLine="709"/>
        <w:jc w:val="both"/>
        <w:rPr>
          <w:rFonts w:ascii="Times New Roman" w:hAnsi="Times New Roman" w:cs="Times New Roman"/>
          <w:color w:val="auto"/>
          <w:sz w:val="28"/>
          <w:szCs w:val="28"/>
        </w:rPr>
      </w:pPr>
      <w:r w:rsidRPr="003B1FF4">
        <w:rPr>
          <w:rFonts w:ascii="Times New Roman" w:hAnsi="Times New Roman" w:cs="Times New Roman"/>
          <w:color w:val="auto"/>
          <w:spacing w:val="2"/>
          <w:sz w:val="28"/>
          <w:szCs w:val="28"/>
        </w:rPr>
        <w:t xml:space="preserve">Структура и содержание планируемых результатов освоения основной образовательной программы начального общего образования адекватно </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т</w:t>
      </w:r>
      <w:r w:rsidRPr="003B1FF4">
        <w:rPr>
          <w:rFonts w:ascii="Times New Roman" w:hAnsi="Times New Roman" w:cs="Times New Roman"/>
          <w:color w:val="auto"/>
          <w:sz w:val="28"/>
          <w:szCs w:val="28"/>
        </w:rPr>
        <w:t>ражают требования стандарта, передают специфику образовательного пр</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цесса (в частности, специфику целей изучения отдельных учебных предм</w:t>
      </w:r>
      <w:r w:rsidRPr="003B1FF4">
        <w:rPr>
          <w:rFonts w:ascii="Times New Roman" w:hAnsi="Times New Roman" w:cs="Times New Roman"/>
          <w:color w:val="auto"/>
          <w:sz w:val="28"/>
          <w:szCs w:val="28"/>
        </w:rPr>
        <w:t>е</w:t>
      </w:r>
      <w:r w:rsidRPr="003B1FF4">
        <w:rPr>
          <w:rFonts w:ascii="Times New Roman" w:hAnsi="Times New Roman" w:cs="Times New Roman"/>
          <w:color w:val="auto"/>
          <w:sz w:val="28"/>
          <w:szCs w:val="28"/>
        </w:rPr>
        <w:t>тов, включая специальные (коррекционные) предметы), учитывают возмо</w:t>
      </w:r>
      <w:r w:rsidRPr="003B1FF4">
        <w:rPr>
          <w:rFonts w:ascii="Times New Roman" w:hAnsi="Times New Roman" w:cs="Times New Roman"/>
          <w:color w:val="auto"/>
          <w:sz w:val="28"/>
          <w:szCs w:val="28"/>
        </w:rPr>
        <w:t>ж</w:t>
      </w:r>
      <w:r w:rsidRPr="003B1FF4">
        <w:rPr>
          <w:rFonts w:ascii="Times New Roman" w:hAnsi="Times New Roman" w:cs="Times New Roman"/>
          <w:color w:val="auto"/>
          <w:sz w:val="28"/>
          <w:szCs w:val="28"/>
        </w:rPr>
        <w:t>ности и особенности обучающихся, их особые образовательные потребности.</w:t>
      </w:r>
    </w:p>
    <w:p w:rsidR="00F65069" w:rsidRPr="003B1FF4" w:rsidRDefault="00C079E3" w:rsidP="003B1FF4">
      <w:pPr>
        <w:pStyle w:val="ab"/>
        <w:tabs>
          <w:tab w:val="clear" w:pos="4677"/>
          <w:tab w:val="clear" w:pos="9355"/>
          <w:tab w:val="left" w:pos="709"/>
        </w:tabs>
        <w:spacing w:line="360" w:lineRule="auto"/>
        <w:ind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Результаты начального общего образования глухих обучающихся оц</w:t>
      </w:r>
      <w:r w:rsidRPr="003B1FF4">
        <w:rPr>
          <w:rFonts w:ascii="Times New Roman" w:hAnsi="Times New Roman" w:cs="Times New Roman"/>
          <w:color w:val="auto"/>
          <w:sz w:val="28"/>
          <w:szCs w:val="28"/>
        </w:rPr>
        <w:t>е</w:t>
      </w:r>
      <w:r w:rsidRPr="003B1FF4">
        <w:rPr>
          <w:rFonts w:ascii="Times New Roman" w:hAnsi="Times New Roman" w:cs="Times New Roman"/>
          <w:color w:val="auto"/>
          <w:sz w:val="28"/>
          <w:szCs w:val="28"/>
        </w:rPr>
        <w:t xml:space="preserve">ниваются по его завершении. </w:t>
      </w:r>
    </w:p>
    <w:p w:rsidR="00F65069" w:rsidRPr="003B1FF4" w:rsidRDefault="00C079E3" w:rsidP="003B1FF4">
      <w:pPr>
        <w:pStyle w:val="ab"/>
        <w:tabs>
          <w:tab w:val="clear" w:pos="4677"/>
          <w:tab w:val="clear" w:pos="9355"/>
          <w:tab w:val="left" w:pos="709"/>
        </w:tabs>
        <w:spacing w:line="360" w:lineRule="auto"/>
        <w:ind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Результаты оцениваются по освоению глухими обучающимися соде</w:t>
      </w:r>
      <w:r w:rsidRPr="003B1FF4">
        <w:rPr>
          <w:rFonts w:ascii="Times New Roman" w:hAnsi="Times New Roman" w:cs="Times New Roman"/>
          <w:color w:val="auto"/>
          <w:sz w:val="28"/>
          <w:szCs w:val="28"/>
        </w:rPr>
        <w:t>р</w:t>
      </w:r>
      <w:r w:rsidRPr="003B1FF4">
        <w:rPr>
          <w:rFonts w:ascii="Times New Roman" w:hAnsi="Times New Roman" w:cs="Times New Roman"/>
          <w:color w:val="auto"/>
          <w:sz w:val="28"/>
          <w:szCs w:val="28"/>
        </w:rPr>
        <w:t>жательных линий всех областей образования, определенных структурой АООП НОО (вариант 1.2) с учетом возможностей обучающихся и особенн</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стей общего и речевого развития.</w:t>
      </w:r>
    </w:p>
    <w:p w:rsidR="00F65069" w:rsidRPr="003B1FF4" w:rsidRDefault="00C079E3" w:rsidP="003B1FF4">
      <w:pPr>
        <w:pStyle w:val="ab"/>
        <w:tabs>
          <w:tab w:val="clear" w:pos="4677"/>
          <w:tab w:val="clear" w:pos="9355"/>
          <w:tab w:val="left" w:pos="709"/>
        </w:tabs>
        <w:spacing w:line="360" w:lineRule="auto"/>
        <w:ind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Планируемые личностные результаты освоения АООП НОО (вариант 1.2):</w:t>
      </w:r>
    </w:p>
    <w:p w:rsidR="00F65069" w:rsidRPr="003B1FF4" w:rsidRDefault="00C079E3" w:rsidP="000A374A">
      <w:pPr>
        <w:pStyle w:val="ab"/>
        <w:numPr>
          <w:ilvl w:val="0"/>
          <w:numId w:val="178"/>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осознание себя как гражданина России; формирование чувства гордости за свою родину, российский народ и историю России; формиров</w:t>
      </w:r>
      <w:r w:rsidRPr="003B1FF4">
        <w:rPr>
          <w:rFonts w:ascii="Times New Roman" w:hAnsi="Times New Roman" w:cs="Times New Roman"/>
          <w:color w:val="auto"/>
          <w:sz w:val="28"/>
          <w:szCs w:val="28"/>
        </w:rPr>
        <w:t>а</w:t>
      </w:r>
      <w:r w:rsidRPr="003B1FF4">
        <w:rPr>
          <w:rFonts w:ascii="Times New Roman" w:hAnsi="Times New Roman" w:cs="Times New Roman"/>
          <w:color w:val="auto"/>
          <w:sz w:val="28"/>
          <w:szCs w:val="28"/>
        </w:rPr>
        <w:t>ние уважительного отношения к иному мнению, истории и культуре других народов;</w:t>
      </w:r>
    </w:p>
    <w:p w:rsidR="00F65069" w:rsidRPr="003B1FF4" w:rsidRDefault="00C079E3" w:rsidP="000A374A">
      <w:pPr>
        <w:pStyle w:val="ab"/>
        <w:numPr>
          <w:ilvl w:val="0"/>
          <w:numId w:val="179"/>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 xml:space="preserve">принятие и освоение социальной роли обучающегося, развитие мотивов учебной деятельности и формирование личностного смысла учения; </w:t>
      </w:r>
    </w:p>
    <w:p w:rsidR="00F65069" w:rsidRPr="003B1FF4" w:rsidRDefault="00C079E3" w:rsidP="000A374A">
      <w:pPr>
        <w:pStyle w:val="ab"/>
        <w:numPr>
          <w:ilvl w:val="0"/>
          <w:numId w:val="180"/>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формирование эстетических потребностей, ценностей и чувств;</w:t>
      </w:r>
    </w:p>
    <w:p w:rsidR="00F65069" w:rsidRPr="003B1FF4" w:rsidRDefault="00C079E3" w:rsidP="000A374A">
      <w:pPr>
        <w:pStyle w:val="ab"/>
        <w:numPr>
          <w:ilvl w:val="0"/>
          <w:numId w:val="181"/>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 xml:space="preserve">развитие этических чувств, доброжелательности и эмоционально-нравственной отзывчивости, понимания и сопереживания чувствам других людей; </w:t>
      </w:r>
    </w:p>
    <w:p w:rsidR="00F65069" w:rsidRPr="003B1FF4" w:rsidRDefault="00C079E3" w:rsidP="000A374A">
      <w:pPr>
        <w:pStyle w:val="ab"/>
        <w:numPr>
          <w:ilvl w:val="0"/>
          <w:numId w:val="182"/>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развитие самостоятельности и личной ответственности за свои поступки на основе представлений о нравственных нормах, социальной справедливости и свободе;</w:t>
      </w:r>
    </w:p>
    <w:p w:rsidR="00F65069" w:rsidRPr="003B1FF4" w:rsidRDefault="00C079E3" w:rsidP="000A374A">
      <w:pPr>
        <w:pStyle w:val="ab"/>
        <w:numPr>
          <w:ilvl w:val="0"/>
          <w:numId w:val="183"/>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 xml:space="preserve">развитие навыков сотрудничества со взрослыми и сверстниками (включая лиц с нормальным и нарушенным слухом) в разных видах учебной и внеурочной деятельности, различных социальных ситуациях; умения не создавать конфликтов и находить выходы из спорных ситуаций; </w:t>
      </w:r>
    </w:p>
    <w:p w:rsidR="00F65069" w:rsidRPr="003B1FF4" w:rsidRDefault="00C079E3" w:rsidP="000A374A">
      <w:pPr>
        <w:pStyle w:val="ab"/>
        <w:numPr>
          <w:ilvl w:val="0"/>
          <w:numId w:val="184"/>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формирование установки на безопасный, здоровый образ жизни, наличие мотивации к творческому труду, работе на результат, бережному о</w:t>
      </w:r>
      <w:r w:rsidRPr="003B1FF4">
        <w:rPr>
          <w:rFonts w:ascii="Times New Roman" w:hAnsi="Times New Roman" w:cs="Times New Roman"/>
          <w:color w:val="auto"/>
          <w:sz w:val="28"/>
          <w:szCs w:val="28"/>
        </w:rPr>
        <w:t>т</w:t>
      </w:r>
      <w:r w:rsidRPr="003B1FF4">
        <w:rPr>
          <w:rFonts w:ascii="Times New Roman" w:hAnsi="Times New Roman" w:cs="Times New Roman"/>
          <w:color w:val="auto"/>
          <w:sz w:val="28"/>
          <w:szCs w:val="28"/>
        </w:rPr>
        <w:t>ношению к материальным и духовным ценностям;</w:t>
      </w:r>
    </w:p>
    <w:p w:rsidR="00F65069" w:rsidRPr="003B1FF4" w:rsidRDefault="00C079E3" w:rsidP="000A374A">
      <w:pPr>
        <w:pStyle w:val="ab"/>
        <w:numPr>
          <w:ilvl w:val="0"/>
          <w:numId w:val="185"/>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развитие адекватных представлений о собственных возможн</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стях и ограничениях, о насущно необходимом жизнеобеспечении (умение адекватно оценивать свои силы; пользоваться индивидуальными слуховыми аппаратами, необходимыми ассистивными средствами в разных ситуациях; специальной тревожной кнопкой на мобильном телефоне; написать при н</w:t>
      </w:r>
      <w:r w:rsidRPr="003B1FF4">
        <w:rPr>
          <w:rFonts w:ascii="Times New Roman" w:hAnsi="Times New Roman" w:cs="Times New Roman"/>
          <w:color w:val="auto"/>
          <w:sz w:val="28"/>
          <w:szCs w:val="28"/>
        </w:rPr>
        <w:t>е</w:t>
      </w:r>
      <w:r w:rsidRPr="003B1FF4">
        <w:rPr>
          <w:rFonts w:ascii="Times New Roman" w:hAnsi="Times New Roman" w:cs="Times New Roman"/>
          <w:color w:val="auto"/>
          <w:sz w:val="28"/>
          <w:szCs w:val="28"/>
        </w:rPr>
        <w:t>обходимости sms-сообщение и другое);</w:t>
      </w:r>
    </w:p>
    <w:p w:rsidR="00F65069" w:rsidRPr="003B1FF4" w:rsidRDefault="00C079E3" w:rsidP="000A374A">
      <w:pPr>
        <w:pStyle w:val="ab"/>
        <w:numPr>
          <w:ilvl w:val="0"/>
          <w:numId w:val="186"/>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овладение начальными умениями адаптации в динамично изм</w:t>
      </w:r>
      <w:r w:rsidRPr="003B1FF4">
        <w:rPr>
          <w:rFonts w:ascii="Times New Roman" w:hAnsi="Times New Roman" w:cs="Times New Roman"/>
          <w:color w:val="auto"/>
          <w:sz w:val="28"/>
          <w:szCs w:val="28"/>
        </w:rPr>
        <w:t>е</w:t>
      </w:r>
      <w:r w:rsidRPr="003B1FF4">
        <w:rPr>
          <w:rFonts w:ascii="Times New Roman" w:hAnsi="Times New Roman" w:cs="Times New Roman"/>
          <w:color w:val="auto"/>
          <w:sz w:val="28"/>
          <w:szCs w:val="28"/>
        </w:rPr>
        <w:t>няющемся и развивающемся мире;</w:t>
      </w:r>
    </w:p>
    <w:p w:rsidR="00F65069" w:rsidRPr="003B1FF4" w:rsidRDefault="00C079E3" w:rsidP="000A374A">
      <w:pPr>
        <w:pStyle w:val="ab"/>
        <w:numPr>
          <w:ilvl w:val="0"/>
          <w:numId w:val="187"/>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овладение социальнобытовыми умениями, используемыми в п</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вседневной жизни (представления об устройстве домашней и школьной жи</w:t>
      </w:r>
      <w:r w:rsidRPr="003B1FF4">
        <w:rPr>
          <w:rFonts w:ascii="Times New Roman" w:hAnsi="Times New Roman" w:cs="Times New Roman"/>
          <w:color w:val="auto"/>
          <w:sz w:val="28"/>
          <w:szCs w:val="28"/>
        </w:rPr>
        <w:t>з</w:t>
      </w:r>
      <w:r w:rsidRPr="003B1FF4">
        <w:rPr>
          <w:rFonts w:ascii="Times New Roman" w:hAnsi="Times New Roman" w:cs="Times New Roman"/>
          <w:color w:val="auto"/>
          <w:sz w:val="28"/>
          <w:szCs w:val="28"/>
        </w:rPr>
        <w:t xml:space="preserve">ни; умения включаться в разнообразные повседневные бытовые и школьные дела, вступать в общение в связи с решением задач учебной и внеурочной деятельности); </w:t>
      </w:r>
    </w:p>
    <w:p w:rsidR="00F65069" w:rsidRPr="003B1FF4" w:rsidRDefault="00C079E3" w:rsidP="003B1FF4">
      <w:pPr>
        <w:pStyle w:val="ab"/>
        <w:tabs>
          <w:tab w:val="clear" w:pos="4677"/>
          <w:tab w:val="clear" w:pos="9355"/>
          <w:tab w:val="left" w:pos="709"/>
        </w:tabs>
        <w:spacing w:line="360" w:lineRule="auto"/>
        <w:ind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ab/>
        <w:t xml:space="preserve">Планируемые метапредметные результаты освоения АООП НОО: </w:t>
      </w:r>
    </w:p>
    <w:p w:rsidR="00F65069" w:rsidRPr="003B1FF4" w:rsidRDefault="00C079E3" w:rsidP="000A374A">
      <w:pPr>
        <w:pStyle w:val="ad"/>
        <w:numPr>
          <w:ilvl w:val="0"/>
          <w:numId w:val="188"/>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овладение способностью принимать и сохранять цели и задачи учебной деятельности, поиском средств ее осуществления;</w:t>
      </w:r>
    </w:p>
    <w:p w:rsidR="00F65069" w:rsidRPr="003B1FF4" w:rsidRDefault="00C079E3" w:rsidP="000A374A">
      <w:pPr>
        <w:pStyle w:val="ad"/>
        <w:numPr>
          <w:ilvl w:val="0"/>
          <w:numId w:val="189"/>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освоение способов решения проблем поискового и творческого характера;</w:t>
      </w:r>
    </w:p>
    <w:p w:rsidR="00F65069" w:rsidRPr="003B1FF4" w:rsidRDefault="00C079E3" w:rsidP="000A374A">
      <w:pPr>
        <w:pStyle w:val="ad"/>
        <w:numPr>
          <w:ilvl w:val="0"/>
          <w:numId w:val="190"/>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формирование 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w:t>
      </w:r>
    </w:p>
    <w:p w:rsidR="00F65069" w:rsidRPr="003B1FF4" w:rsidRDefault="00C079E3" w:rsidP="000A374A">
      <w:pPr>
        <w:pStyle w:val="ad"/>
        <w:numPr>
          <w:ilvl w:val="0"/>
          <w:numId w:val="191"/>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формирование умения понимать причины успеха (неуспеха) учебной деятельности и способности конструктивно действовать даже в ситуациях неуспеха;</w:t>
      </w:r>
    </w:p>
    <w:p w:rsidR="00F65069" w:rsidRPr="003B1FF4" w:rsidRDefault="00C079E3" w:rsidP="000A374A">
      <w:pPr>
        <w:pStyle w:val="ad"/>
        <w:numPr>
          <w:ilvl w:val="0"/>
          <w:numId w:val="192"/>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освоение начальных форм познавательной и личностной рефлексии;</w:t>
      </w:r>
    </w:p>
    <w:p w:rsidR="00F65069" w:rsidRPr="003B1FF4" w:rsidRDefault="00C079E3" w:rsidP="000A374A">
      <w:pPr>
        <w:pStyle w:val="ad"/>
        <w:numPr>
          <w:ilvl w:val="0"/>
          <w:numId w:val="193"/>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использование знаково-символических средств представления информации для создания моделей изучаемых объектов и процессов, схем решения учебных и практических задач;</w:t>
      </w:r>
    </w:p>
    <w:p w:rsidR="00F65069" w:rsidRPr="003B1FF4" w:rsidRDefault="00C079E3" w:rsidP="000A374A">
      <w:pPr>
        <w:pStyle w:val="ad"/>
        <w:numPr>
          <w:ilvl w:val="0"/>
          <w:numId w:val="194"/>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активное использование доступных(с учетом особенностей речевого развития глухих детей)</w:t>
      </w:r>
      <w:r w:rsidR="003B1FF4" w:rsidRPr="003B1FF4">
        <w:rPr>
          <w:rFonts w:ascii="Times New Roman" w:hAnsi="Times New Roman" w:cs="Times New Roman"/>
          <w:color w:val="auto"/>
          <w:kern w:val="0"/>
          <w:sz w:val="28"/>
          <w:szCs w:val="28"/>
          <w:u w:color="000000"/>
        </w:rPr>
        <w:t xml:space="preserve"> </w:t>
      </w:r>
      <w:r w:rsidRPr="003B1FF4">
        <w:rPr>
          <w:rFonts w:ascii="Times New Roman" w:hAnsi="Times New Roman" w:cs="Times New Roman"/>
          <w:color w:val="auto"/>
          <w:kern w:val="0"/>
          <w:sz w:val="28"/>
          <w:szCs w:val="28"/>
          <w:u w:color="000000"/>
        </w:rPr>
        <w:t>речевых средств и средств информационных и коммуникационных технологий (далее - ИКТ) для решения коммуникативных и познавательных задач;</w:t>
      </w:r>
    </w:p>
    <w:p w:rsidR="00F65069" w:rsidRPr="003B1FF4" w:rsidRDefault="00C079E3" w:rsidP="000A374A">
      <w:pPr>
        <w:pStyle w:val="ad"/>
        <w:numPr>
          <w:ilvl w:val="0"/>
          <w:numId w:val="195"/>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использование различных способов поиска (в справочных источниках и открытом учебном информационном пространстве сети Интернет), сбора, обработки, анализа, организации, передачи и интерпретации информации в соответствии с коммуникативными и познавательными задачами и технологиями учебного предмета; в том числе умение вводить текст с помощью клавиатуры, фиксировать (записывать) в цифровой форме измеряемые величины и анализировать изображения, звуки, готовить свое выступление и выступать с аудио-, видео- и графическим сопровождением; соблюдать нормы информационной избирательности, этики и этикета;</w:t>
      </w:r>
    </w:p>
    <w:p w:rsidR="00F65069" w:rsidRPr="003B1FF4" w:rsidRDefault="00C079E3" w:rsidP="000A374A">
      <w:pPr>
        <w:pStyle w:val="ad"/>
        <w:numPr>
          <w:ilvl w:val="0"/>
          <w:numId w:val="196"/>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овладение навыками смыслового чтения текстов различных стилей и жанров, логичного построения речевых высказываний в соответствии с задачами коммуникации;</w:t>
      </w:r>
    </w:p>
    <w:p w:rsidR="00F65069" w:rsidRPr="003B1FF4" w:rsidRDefault="00C079E3" w:rsidP="000A374A">
      <w:pPr>
        <w:pStyle w:val="ad"/>
        <w:numPr>
          <w:ilvl w:val="0"/>
          <w:numId w:val="197"/>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овладение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w:t>
      </w:r>
    </w:p>
    <w:p w:rsidR="00F65069" w:rsidRPr="003B1FF4" w:rsidRDefault="00C079E3" w:rsidP="000A374A">
      <w:pPr>
        <w:pStyle w:val="ad"/>
        <w:numPr>
          <w:ilvl w:val="0"/>
          <w:numId w:val="198"/>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готовность признавать возможность существования различных точек зрения и права каждого иметь свою, вести диалог,  излагая свое мнение и аргументируя свою точку зрения и оценку событий;</w:t>
      </w:r>
    </w:p>
    <w:p w:rsidR="00F65069" w:rsidRPr="003B1FF4" w:rsidRDefault="00C079E3" w:rsidP="000A374A">
      <w:pPr>
        <w:pStyle w:val="ad"/>
        <w:numPr>
          <w:ilvl w:val="0"/>
          <w:numId w:val="199"/>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определение общей цели и путей ее достижения; умение договариваться о распределении функций и ролей в совместной деятельности; осуществлять взаимный контроль в совместной деятельности, адекватно оценивать собственное поведение и поведение окружающих;</w:t>
      </w:r>
    </w:p>
    <w:p w:rsidR="00F65069" w:rsidRPr="003B1FF4" w:rsidRDefault="00C079E3" w:rsidP="000A374A">
      <w:pPr>
        <w:pStyle w:val="ad"/>
        <w:numPr>
          <w:ilvl w:val="0"/>
          <w:numId w:val="200"/>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готовность конструктивно разрешать конфликты посредством учета интересов сторон и сотрудничества;</w:t>
      </w:r>
    </w:p>
    <w:p w:rsidR="00F65069" w:rsidRPr="003B1FF4" w:rsidRDefault="00C079E3" w:rsidP="000A374A">
      <w:pPr>
        <w:pStyle w:val="ad"/>
        <w:numPr>
          <w:ilvl w:val="0"/>
          <w:numId w:val="201"/>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других) в соответствии с содержанием конкретного учебного предмета;</w:t>
      </w:r>
    </w:p>
    <w:p w:rsidR="00F65069" w:rsidRPr="003B1FF4" w:rsidRDefault="00C079E3" w:rsidP="000A374A">
      <w:pPr>
        <w:pStyle w:val="ad"/>
        <w:numPr>
          <w:ilvl w:val="0"/>
          <w:numId w:val="202"/>
        </w:numPr>
        <w:tabs>
          <w:tab w:val="clear" w:pos="644"/>
          <w:tab w:val="num" w:pos="541"/>
        </w:tabs>
        <w:spacing w:after="0" w:line="360" w:lineRule="auto"/>
        <w:ind w:left="0" w:firstLine="709"/>
        <w:jc w:val="both"/>
        <w:rPr>
          <w:rFonts w:ascii="Times New Roman" w:eastAsia="Times New Roman" w:hAnsi="Times New Roman" w:cs="Times New Roman"/>
          <w:color w:val="auto"/>
          <w:kern w:val="0"/>
          <w:u w:color="000000"/>
        </w:rPr>
      </w:pPr>
      <w:r w:rsidRPr="003B1FF4">
        <w:rPr>
          <w:rFonts w:ascii="Times New Roman" w:hAnsi="Times New Roman" w:cs="Times New Roman"/>
          <w:color w:val="auto"/>
          <w:kern w:val="0"/>
          <w:sz w:val="28"/>
          <w:szCs w:val="28"/>
          <w:u w:color="000000"/>
        </w:rPr>
        <w:t>овладение базовыми предметными и межпредметными понятиями, отражающими существенные связи и отношения между объектами и процессами;</w:t>
      </w:r>
    </w:p>
    <w:p w:rsidR="00F65069" w:rsidRPr="003B1FF4" w:rsidRDefault="00C079E3" w:rsidP="000A374A">
      <w:pPr>
        <w:pStyle w:val="ab"/>
        <w:numPr>
          <w:ilvl w:val="0"/>
          <w:numId w:val="203"/>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 xml:space="preserve"> умение работать в материальной и информационной среде н</w:t>
      </w:r>
      <w:r w:rsidRPr="003B1FF4">
        <w:rPr>
          <w:rFonts w:ascii="Times New Roman" w:hAnsi="Times New Roman" w:cs="Times New Roman"/>
          <w:color w:val="auto"/>
          <w:sz w:val="28"/>
          <w:szCs w:val="28"/>
        </w:rPr>
        <w:t>а</w:t>
      </w:r>
      <w:r w:rsidRPr="003B1FF4">
        <w:rPr>
          <w:rFonts w:ascii="Times New Roman" w:hAnsi="Times New Roman" w:cs="Times New Roman"/>
          <w:color w:val="auto"/>
          <w:sz w:val="28"/>
          <w:szCs w:val="28"/>
        </w:rPr>
        <w:t>чального общего образования (в том числе с учебными моделями) в соотве</w:t>
      </w:r>
      <w:r w:rsidRPr="003B1FF4">
        <w:rPr>
          <w:rFonts w:ascii="Times New Roman" w:hAnsi="Times New Roman" w:cs="Times New Roman"/>
          <w:color w:val="auto"/>
          <w:sz w:val="28"/>
          <w:szCs w:val="28"/>
        </w:rPr>
        <w:t>т</w:t>
      </w:r>
      <w:r w:rsidRPr="003B1FF4">
        <w:rPr>
          <w:rFonts w:ascii="Times New Roman" w:hAnsi="Times New Roman" w:cs="Times New Roman"/>
          <w:color w:val="auto"/>
          <w:sz w:val="28"/>
          <w:szCs w:val="28"/>
        </w:rPr>
        <w:t>ствии с содержанием конкретного учебного предмета.</w:t>
      </w:r>
    </w:p>
    <w:p w:rsidR="00F65069" w:rsidRPr="003B1FF4" w:rsidRDefault="00C079E3" w:rsidP="003B1FF4">
      <w:pPr>
        <w:pStyle w:val="ab"/>
        <w:tabs>
          <w:tab w:val="clear" w:pos="4677"/>
          <w:tab w:val="clear" w:pos="9355"/>
          <w:tab w:val="left" w:pos="709"/>
        </w:tabs>
        <w:spacing w:line="360" w:lineRule="auto"/>
        <w:ind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ab/>
        <w:t>Планируемые предметные результаты освоения адаптированной основной образовательной программы начального общего образования гл</w:t>
      </w:r>
      <w:r w:rsidRPr="003B1FF4">
        <w:rPr>
          <w:rFonts w:ascii="Times New Roman" w:hAnsi="Times New Roman" w:cs="Times New Roman"/>
          <w:color w:val="auto"/>
          <w:sz w:val="28"/>
          <w:szCs w:val="28"/>
        </w:rPr>
        <w:t>у</w:t>
      </w:r>
      <w:r w:rsidRPr="003B1FF4">
        <w:rPr>
          <w:rFonts w:ascii="Times New Roman" w:hAnsi="Times New Roman" w:cs="Times New Roman"/>
          <w:color w:val="auto"/>
          <w:sz w:val="28"/>
          <w:szCs w:val="28"/>
        </w:rPr>
        <w:t>хих обучающихся включают освоенные обучающимися знания и умения, специфичные для каждой образовательной области, готовность их примен</w:t>
      </w:r>
      <w:r w:rsidRPr="003B1FF4">
        <w:rPr>
          <w:rFonts w:ascii="Times New Roman" w:hAnsi="Times New Roman" w:cs="Times New Roman"/>
          <w:color w:val="auto"/>
          <w:sz w:val="28"/>
          <w:szCs w:val="28"/>
        </w:rPr>
        <w:t>е</w:t>
      </w:r>
      <w:r w:rsidRPr="003B1FF4">
        <w:rPr>
          <w:rFonts w:ascii="Times New Roman" w:hAnsi="Times New Roman" w:cs="Times New Roman"/>
          <w:color w:val="auto"/>
          <w:sz w:val="28"/>
          <w:szCs w:val="28"/>
        </w:rPr>
        <w:t xml:space="preserve">ния: </w:t>
      </w:r>
    </w:p>
    <w:p w:rsidR="00F65069" w:rsidRPr="003B1FF4" w:rsidRDefault="00C079E3" w:rsidP="003B1FF4">
      <w:pPr>
        <w:pStyle w:val="ab"/>
        <w:tabs>
          <w:tab w:val="clear" w:pos="4677"/>
          <w:tab w:val="clear" w:pos="9355"/>
          <w:tab w:val="left" w:pos="709"/>
        </w:tabs>
        <w:spacing w:line="360" w:lineRule="auto"/>
        <w:ind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предметная область – Филология </w:t>
      </w:r>
      <w:r w:rsidRPr="003B1FF4">
        <w:rPr>
          <w:rFonts w:ascii="Times New Roman" w:hAnsi="Times New Roman" w:cs="Times New Roman"/>
          <w:b/>
          <w:bCs/>
          <w:color w:val="auto"/>
          <w:sz w:val="28"/>
          <w:szCs w:val="28"/>
        </w:rPr>
        <w:t>(</w:t>
      </w:r>
      <w:r w:rsidRPr="003B1FF4">
        <w:rPr>
          <w:rFonts w:ascii="Times New Roman" w:hAnsi="Times New Roman" w:cs="Times New Roman"/>
          <w:color w:val="auto"/>
          <w:sz w:val="28"/>
          <w:szCs w:val="28"/>
        </w:rPr>
        <w:t>язык и речевая практика</w:t>
      </w:r>
      <w:r w:rsidRPr="003B1FF4">
        <w:rPr>
          <w:rFonts w:ascii="Times New Roman" w:hAnsi="Times New Roman" w:cs="Times New Roman"/>
          <w:b/>
          <w:bCs/>
          <w:color w:val="auto"/>
          <w:sz w:val="28"/>
          <w:szCs w:val="28"/>
        </w:rPr>
        <w:t>)</w:t>
      </w:r>
      <w:r w:rsidRPr="003B1FF4">
        <w:rPr>
          <w:rFonts w:ascii="Times New Roman" w:eastAsia="Times New Roman" w:hAnsi="Times New Roman" w:cs="Times New Roman"/>
          <w:color w:val="auto"/>
        </w:rPr>
        <w:footnoteReference w:id="12"/>
      </w:r>
      <w:r w:rsidRPr="003B1FF4">
        <w:rPr>
          <w:rFonts w:ascii="Times New Roman" w:hAnsi="Times New Roman" w:cs="Times New Roman"/>
          <w:color w:val="auto"/>
          <w:sz w:val="28"/>
          <w:szCs w:val="28"/>
        </w:rPr>
        <w:t xml:space="preserve">,  </w:t>
      </w:r>
    </w:p>
    <w:p w:rsidR="00F65069" w:rsidRPr="003B1FF4" w:rsidRDefault="00C079E3" w:rsidP="003B1FF4">
      <w:pPr>
        <w:pStyle w:val="ab"/>
        <w:tabs>
          <w:tab w:val="clear" w:pos="4677"/>
          <w:tab w:val="clear" w:pos="9355"/>
          <w:tab w:val="left" w:pos="709"/>
        </w:tabs>
        <w:spacing w:line="360" w:lineRule="auto"/>
        <w:ind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учебные предметы - Русский язык и литературное чтение</w:t>
      </w:r>
      <w:r w:rsidRPr="003B1FF4">
        <w:rPr>
          <w:rFonts w:ascii="Times New Roman" w:hAnsi="Times New Roman" w:cs="Times New Roman"/>
          <w:b/>
          <w:bCs/>
          <w:color w:val="auto"/>
          <w:sz w:val="28"/>
          <w:szCs w:val="28"/>
        </w:rPr>
        <w:t xml:space="preserve">, </w:t>
      </w:r>
      <w:r w:rsidRPr="003B1FF4">
        <w:rPr>
          <w:rFonts w:ascii="Times New Roman" w:hAnsi="Times New Roman" w:cs="Times New Roman"/>
          <w:color w:val="auto"/>
          <w:sz w:val="28"/>
          <w:szCs w:val="28"/>
        </w:rPr>
        <w:t>Предметно</w:t>
      </w:r>
      <w:r w:rsidRPr="003B1FF4">
        <w:rPr>
          <w:rFonts w:ascii="Times New Roman" w:hAnsi="Times New Roman" w:cs="Times New Roman"/>
          <w:b/>
          <w:bCs/>
          <w:color w:val="auto"/>
          <w:sz w:val="28"/>
          <w:szCs w:val="28"/>
        </w:rPr>
        <w:t>-</w:t>
      </w:r>
      <w:r w:rsidRPr="003B1FF4">
        <w:rPr>
          <w:rFonts w:ascii="Times New Roman" w:hAnsi="Times New Roman" w:cs="Times New Roman"/>
          <w:color w:val="auto"/>
          <w:sz w:val="28"/>
          <w:szCs w:val="28"/>
        </w:rPr>
        <w:t>практическое обучение</w:t>
      </w:r>
      <w:r w:rsidRPr="003B1FF4">
        <w:rPr>
          <w:rFonts w:ascii="Times New Roman" w:eastAsia="Times New Roman" w:hAnsi="Times New Roman" w:cs="Times New Roman"/>
          <w:color w:val="auto"/>
        </w:rPr>
        <w:footnoteReference w:id="13"/>
      </w:r>
      <w:r w:rsidRPr="003B1FF4">
        <w:rPr>
          <w:rFonts w:ascii="Times New Roman" w:hAnsi="Times New Roman" w:cs="Times New Roman"/>
          <w:color w:val="auto"/>
          <w:sz w:val="28"/>
          <w:szCs w:val="28"/>
        </w:rPr>
        <w:t>:</w:t>
      </w:r>
    </w:p>
    <w:p w:rsidR="00F65069" w:rsidRPr="003B1FF4" w:rsidRDefault="00C079E3" w:rsidP="000A374A">
      <w:pPr>
        <w:pStyle w:val="ab"/>
        <w:numPr>
          <w:ilvl w:val="0"/>
          <w:numId w:val="204"/>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понимание обучающимися того, что язык представляет собой я</w:t>
      </w:r>
      <w:r w:rsidRPr="003B1FF4">
        <w:rPr>
          <w:rFonts w:ascii="Times New Roman" w:hAnsi="Times New Roman" w:cs="Times New Roman"/>
          <w:color w:val="auto"/>
          <w:sz w:val="28"/>
          <w:szCs w:val="28"/>
        </w:rPr>
        <w:t>в</w:t>
      </w:r>
      <w:r w:rsidRPr="003B1FF4">
        <w:rPr>
          <w:rFonts w:ascii="Times New Roman" w:hAnsi="Times New Roman" w:cs="Times New Roman"/>
          <w:color w:val="auto"/>
          <w:sz w:val="28"/>
          <w:szCs w:val="28"/>
        </w:rPr>
        <w:t>ление национальной культуры и основное средство человеческого общения, осознание значения русского языка как государственного языка Российской Федерации, языка межнационального общения;</w:t>
      </w:r>
    </w:p>
    <w:p w:rsidR="00F65069" w:rsidRPr="003B1FF4" w:rsidRDefault="00C079E3" w:rsidP="000A374A">
      <w:pPr>
        <w:pStyle w:val="ab"/>
        <w:numPr>
          <w:ilvl w:val="0"/>
          <w:numId w:val="205"/>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формирование интереса к изучению родного (русского) языка;</w:t>
      </w:r>
    </w:p>
    <w:p w:rsidR="00F65069" w:rsidRPr="003B1FF4" w:rsidRDefault="00C079E3" w:rsidP="000A374A">
      <w:pPr>
        <w:pStyle w:val="ab"/>
        <w:numPr>
          <w:ilvl w:val="0"/>
          <w:numId w:val="206"/>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практическое овладение языком как средством общения (в усл</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виях предметно-практической, учебной и различных внеурочных видов де</w:t>
      </w:r>
      <w:r w:rsidRPr="003B1FF4">
        <w:rPr>
          <w:rFonts w:ascii="Times New Roman" w:hAnsi="Times New Roman" w:cs="Times New Roman"/>
          <w:color w:val="auto"/>
          <w:sz w:val="28"/>
          <w:szCs w:val="28"/>
        </w:rPr>
        <w:t>я</w:t>
      </w:r>
      <w:r w:rsidRPr="003B1FF4">
        <w:rPr>
          <w:rFonts w:ascii="Times New Roman" w:hAnsi="Times New Roman" w:cs="Times New Roman"/>
          <w:color w:val="auto"/>
          <w:sz w:val="28"/>
          <w:szCs w:val="28"/>
        </w:rPr>
        <w:t>тельности), включая владение грамотой, основными речевыми формами и правилами их применения; использование  словесной речи (в устной и пис</w:t>
      </w:r>
      <w:r w:rsidRPr="003B1FF4">
        <w:rPr>
          <w:rFonts w:ascii="Times New Roman" w:hAnsi="Times New Roman" w:cs="Times New Roman"/>
          <w:color w:val="auto"/>
          <w:sz w:val="28"/>
          <w:szCs w:val="28"/>
        </w:rPr>
        <w:t>ь</w:t>
      </w:r>
      <w:r w:rsidRPr="003B1FF4">
        <w:rPr>
          <w:rFonts w:ascii="Times New Roman" w:hAnsi="Times New Roman" w:cs="Times New Roman"/>
          <w:color w:val="auto"/>
          <w:sz w:val="28"/>
          <w:szCs w:val="28"/>
        </w:rPr>
        <w:t>менной формах) для решения жизненных и  образовательных задач;</w:t>
      </w:r>
    </w:p>
    <w:p w:rsidR="00F65069" w:rsidRPr="003B1FF4" w:rsidRDefault="00C079E3" w:rsidP="000A374A">
      <w:pPr>
        <w:pStyle w:val="ab"/>
        <w:numPr>
          <w:ilvl w:val="0"/>
          <w:numId w:val="207"/>
        </w:numPr>
        <w:tabs>
          <w:tab w:val="clear" w:pos="4677"/>
          <w:tab w:val="clear" w:pos="9355"/>
          <w:tab w:val="num" w:pos="541"/>
          <w:tab w:val="left" w:pos="709"/>
        </w:tabs>
        <w:spacing w:line="360" w:lineRule="auto"/>
        <w:ind w:left="0" w:firstLine="709"/>
        <w:jc w:val="both"/>
        <w:rPr>
          <w:rFonts w:ascii="Times New Roman" w:hAnsi="Times New Roman" w:cs="Times New Roman"/>
          <w:color w:val="auto"/>
        </w:rPr>
      </w:pPr>
      <w:r w:rsidRPr="003B1FF4">
        <w:rPr>
          <w:rFonts w:ascii="Times New Roman" w:hAnsi="Times New Roman" w:cs="Times New Roman"/>
          <w:color w:val="auto"/>
          <w:sz w:val="28"/>
          <w:szCs w:val="28"/>
        </w:rPr>
        <w:t>владение устно–дактильной формой речи как вспомогательной;</w:t>
      </w:r>
    </w:p>
    <w:p w:rsidR="00F65069" w:rsidRPr="003B1FF4" w:rsidRDefault="00C079E3" w:rsidP="000A374A">
      <w:pPr>
        <w:pStyle w:val="ab"/>
        <w:numPr>
          <w:ilvl w:val="0"/>
          <w:numId w:val="208"/>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умения выбрать адекватные средства вербальной (с учетом особе</w:t>
      </w:r>
      <w:r w:rsidRPr="003B1FF4">
        <w:rPr>
          <w:rFonts w:ascii="Times New Roman" w:hAnsi="Times New Roman" w:cs="Times New Roman"/>
          <w:color w:val="auto"/>
          <w:sz w:val="28"/>
          <w:szCs w:val="28"/>
        </w:rPr>
        <w:t>н</w:t>
      </w:r>
      <w:r w:rsidRPr="003B1FF4">
        <w:rPr>
          <w:rFonts w:ascii="Times New Roman" w:hAnsi="Times New Roman" w:cs="Times New Roman"/>
          <w:color w:val="auto"/>
          <w:sz w:val="28"/>
          <w:szCs w:val="28"/>
        </w:rPr>
        <w:t>ностей речевого развития)</w:t>
      </w:r>
      <w:r w:rsidR="003B1FF4" w:rsidRPr="003B1FF4">
        <w:rPr>
          <w:rFonts w:ascii="Times New Roman" w:hAnsi="Times New Roman" w:cs="Times New Roman"/>
          <w:color w:val="auto"/>
          <w:sz w:val="28"/>
          <w:szCs w:val="28"/>
        </w:rPr>
        <w:t xml:space="preserve"> </w:t>
      </w:r>
      <w:r w:rsidRPr="003B1FF4">
        <w:rPr>
          <w:rFonts w:ascii="Times New Roman" w:hAnsi="Times New Roman" w:cs="Times New Roman"/>
          <w:color w:val="auto"/>
          <w:sz w:val="28"/>
          <w:szCs w:val="28"/>
        </w:rPr>
        <w:t xml:space="preserve">и невербальной коммуникации в зависимости от собеседника (слышащий, слабослышащий, глухой); </w:t>
      </w:r>
    </w:p>
    <w:p w:rsidR="00F65069" w:rsidRPr="003B1FF4" w:rsidRDefault="00C079E3" w:rsidP="000A374A">
      <w:pPr>
        <w:pStyle w:val="ab"/>
        <w:numPr>
          <w:ilvl w:val="0"/>
          <w:numId w:val="209"/>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сформированность позитивного отношения к правильной устной и письменной речи, стремления к улучшению качества собственной речи;</w:t>
      </w:r>
    </w:p>
    <w:p w:rsidR="00F65069" w:rsidRPr="003B1FF4" w:rsidRDefault="00C079E3" w:rsidP="000A374A">
      <w:pPr>
        <w:pStyle w:val="ab"/>
        <w:numPr>
          <w:ilvl w:val="0"/>
          <w:numId w:val="210"/>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орфографическими знаниями и умениями, каллиграфич</w:t>
      </w:r>
      <w:r w:rsidRPr="003B1FF4">
        <w:rPr>
          <w:rFonts w:ascii="Times New Roman" w:hAnsi="Times New Roman" w:cs="Times New Roman"/>
          <w:color w:val="auto"/>
          <w:sz w:val="28"/>
          <w:szCs w:val="28"/>
        </w:rPr>
        <w:t>е</w:t>
      </w:r>
      <w:r w:rsidRPr="003B1FF4">
        <w:rPr>
          <w:rFonts w:ascii="Times New Roman" w:hAnsi="Times New Roman" w:cs="Times New Roman"/>
          <w:color w:val="auto"/>
          <w:sz w:val="28"/>
          <w:szCs w:val="28"/>
        </w:rPr>
        <w:t>скими навыками;</w:t>
      </w:r>
    </w:p>
    <w:p w:rsidR="00F65069" w:rsidRPr="003B1FF4" w:rsidRDefault="00C079E3" w:rsidP="000A374A">
      <w:pPr>
        <w:pStyle w:val="ab"/>
        <w:numPr>
          <w:ilvl w:val="0"/>
          <w:numId w:val="211"/>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сформированность интереса к чтению доступных литературных пр</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изведений, наличие положительного читательского опыта и личных  чит</w:t>
      </w:r>
      <w:r w:rsidRPr="003B1FF4">
        <w:rPr>
          <w:rFonts w:ascii="Times New Roman" w:hAnsi="Times New Roman" w:cs="Times New Roman"/>
          <w:color w:val="auto"/>
          <w:sz w:val="28"/>
          <w:szCs w:val="28"/>
        </w:rPr>
        <w:t>а</w:t>
      </w:r>
      <w:r w:rsidRPr="003B1FF4">
        <w:rPr>
          <w:rFonts w:ascii="Times New Roman" w:hAnsi="Times New Roman" w:cs="Times New Roman"/>
          <w:color w:val="auto"/>
          <w:sz w:val="28"/>
          <w:szCs w:val="28"/>
        </w:rPr>
        <w:t xml:space="preserve">тельских предпочтений; </w:t>
      </w:r>
    </w:p>
    <w:p w:rsidR="00F65069" w:rsidRPr="003B1FF4" w:rsidRDefault="00C079E3" w:rsidP="000A374A">
      <w:pPr>
        <w:pStyle w:val="ab"/>
        <w:numPr>
          <w:ilvl w:val="0"/>
          <w:numId w:val="212"/>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техникой чтения вслух (реализуя сформированные умения воспроизведения звуковой и ритмико – интонационной структуры речи) и про себя; владение элементарными приемами анализа и интерпретации те</w:t>
      </w:r>
      <w:r w:rsidRPr="003B1FF4">
        <w:rPr>
          <w:rFonts w:ascii="Times New Roman" w:hAnsi="Times New Roman" w:cs="Times New Roman"/>
          <w:color w:val="auto"/>
          <w:sz w:val="28"/>
          <w:szCs w:val="28"/>
        </w:rPr>
        <w:t>к</w:t>
      </w:r>
      <w:r w:rsidRPr="003B1FF4">
        <w:rPr>
          <w:rFonts w:ascii="Times New Roman" w:hAnsi="Times New Roman" w:cs="Times New Roman"/>
          <w:color w:val="auto"/>
          <w:sz w:val="28"/>
          <w:szCs w:val="28"/>
        </w:rPr>
        <w:t>ста, понимание смысла прочитанного, участие в обсуждении текста, оцен</w:t>
      </w:r>
      <w:r w:rsidRPr="003B1FF4">
        <w:rPr>
          <w:rFonts w:ascii="Times New Roman" w:hAnsi="Times New Roman" w:cs="Times New Roman"/>
          <w:color w:val="auto"/>
          <w:sz w:val="28"/>
          <w:szCs w:val="28"/>
        </w:rPr>
        <w:t>и</w:t>
      </w:r>
      <w:r w:rsidRPr="003B1FF4">
        <w:rPr>
          <w:rFonts w:ascii="Times New Roman" w:hAnsi="Times New Roman" w:cs="Times New Roman"/>
          <w:color w:val="auto"/>
          <w:sz w:val="28"/>
          <w:szCs w:val="28"/>
        </w:rPr>
        <w:t>вание поступков героев;</w:t>
      </w:r>
    </w:p>
    <w:p w:rsidR="00F65069" w:rsidRPr="003B1FF4" w:rsidRDefault="00C079E3" w:rsidP="000A374A">
      <w:pPr>
        <w:pStyle w:val="ab"/>
        <w:numPr>
          <w:ilvl w:val="0"/>
          <w:numId w:val="213"/>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различными видами чтения (ознакомительное, изуча</w:t>
      </w:r>
      <w:r w:rsidRPr="003B1FF4">
        <w:rPr>
          <w:rFonts w:ascii="Times New Roman" w:hAnsi="Times New Roman" w:cs="Times New Roman"/>
          <w:color w:val="auto"/>
          <w:sz w:val="28"/>
          <w:szCs w:val="28"/>
        </w:rPr>
        <w:t>ю</w:t>
      </w:r>
      <w:r w:rsidRPr="003B1FF4">
        <w:rPr>
          <w:rFonts w:ascii="Times New Roman" w:hAnsi="Times New Roman" w:cs="Times New Roman"/>
          <w:color w:val="auto"/>
          <w:sz w:val="28"/>
          <w:szCs w:val="28"/>
        </w:rPr>
        <w:t>щее, выборочное, поисковое).</w:t>
      </w:r>
    </w:p>
    <w:p w:rsidR="00F65069" w:rsidRPr="003B1FF4" w:rsidRDefault="00C079E3" w:rsidP="003B1FF4">
      <w:pPr>
        <w:tabs>
          <w:tab w:val="left" w:pos="426"/>
          <w:tab w:val="left" w:pos="709"/>
          <w:tab w:val="num" w:pos="993"/>
        </w:tabs>
        <w:spacing w:after="0" w:line="360" w:lineRule="auto"/>
        <w:ind w:firstLine="709"/>
        <w:jc w:val="both"/>
        <w:rPr>
          <w:rFonts w:ascii="Times New Roman" w:eastAsia="Times New Roman" w:hAnsi="Times New Roman" w:cs="Times New Roman"/>
          <w:i/>
          <w:iCs/>
          <w:color w:val="auto"/>
          <w:sz w:val="28"/>
          <w:szCs w:val="28"/>
        </w:rPr>
      </w:pPr>
      <w:r w:rsidRPr="003B1FF4">
        <w:rPr>
          <w:rFonts w:ascii="Times New Roman" w:hAnsi="Times New Roman" w:cs="Times New Roman"/>
          <w:i/>
          <w:iCs/>
          <w:color w:val="auto"/>
          <w:sz w:val="28"/>
          <w:szCs w:val="28"/>
        </w:rPr>
        <w:t xml:space="preserve">предметная область – </w:t>
      </w:r>
      <w:r w:rsidRPr="003B1FF4">
        <w:rPr>
          <w:rFonts w:ascii="Times New Roman" w:hAnsi="Times New Roman" w:cs="Times New Roman"/>
          <w:b/>
          <w:bCs/>
          <w:color w:val="auto"/>
          <w:sz w:val="28"/>
          <w:szCs w:val="28"/>
        </w:rPr>
        <w:t>Математика и информатика</w:t>
      </w:r>
      <w:r w:rsidRPr="003B1FF4">
        <w:rPr>
          <w:rFonts w:ascii="Times New Roman" w:hAnsi="Times New Roman" w:cs="Times New Roman"/>
          <w:i/>
          <w:iCs/>
          <w:color w:val="auto"/>
          <w:sz w:val="28"/>
          <w:szCs w:val="28"/>
        </w:rPr>
        <w:t xml:space="preserve">, </w:t>
      </w:r>
    </w:p>
    <w:p w:rsidR="00F65069" w:rsidRPr="003B1FF4" w:rsidRDefault="00C079E3" w:rsidP="003B1FF4">
      <w:pPr>
        <w:tabs>
          <w:tab w:val="left" w:pos="426"/>
          <w:tab w:val="left" w:pos="709"/>
          <w:tab w:val="num" w:pos="993"/>
        </w:tabs>
        <w:spacing w:after="0" w:line="360" w:lineRule="auto"/>
        <w:ind w:firstLine="709"/>
        <w:jc w:val="both"/>
        <w:rPr>
          <w:rFonts w:ascii="Times New Roman" w:hAnsi="Times New Roman" w:cs="Times New Roman"/>
          <w:color w:val="auto"/>
          <w:kern w:val="2"/>
          <w:sz w:val="28"/>
          <w:szCs w:val="28"/>
        </w:rPr>
      </w:pPr>
      <w:r w:rsidRPr="003B1FF4">
        <w:rPr>
          <w:rFonts w:ascii="Times New Roman" w:hAnsi="Times New Roman" w:cs="Times New Roman"/>
          <w:i/>
          <w:iCs/>
          <w:color w:val="auto"/>
          <w:sz w:val="28"/>
          <w:szCs w:val="28"/>
        </w:rPr>
        <w:t xml:space="preserve">учебный предмет – </w:t>
      </w:r>
      <w:r w:rsidRPr="003B1FF4">
        <w:rPr>
          <w:rFonts w:ascii="Times New Roman" w:hAnsi="Times New Roman" w:cs="Times New Roman"/>
          <w:b/>
          <w:bCs/>
          <w:color w:val="auto"/>
          <w:sz w:val="28"/>
          <w:szCs w:val="28"/>
        </w:rPr>
        <w:t>Математика:</w:t>
      </w:r>
    </w:p>
    <w:p w:rsidR="00F65069" w:rsidRPr="003B1FF4" w:rsidRDefault="00C079E3" w:rsidP="000A374A">
      <w:pPr>
        <w:pStyle w:val="ab"/>
        <w:numPr>
          <w:ilvl w:val="0"/>
          <w:numId w:val="214"/>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началами математики (понятием числа, вычислениями, решением простых арифметических задач и другим);</w:t>
      </w:r>
    </w:p>
    <w:p w:rsidR="00F65069" w:rsidRPr="003B1FF4" w:rsidRDefault="00C079E3" w:rsidP="000A374A">
      <w:pPr>
        <w:pStyle w:val="ab"/>
        <w:numPr>
          <w:ilvl w:val="0"/>
          <w:numId w:val="215"/>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приобретение опыта применения математических знаний для реш</w:t>
      </w:r>
      <w:r w:rsidRPr="003B1FF4">
        <w:rPr>
          <w:rFonts w:ascii="Times New Roman" w:hAnsi="Times New Roman" w:cs="Times New Roman"/>
          <w:color w:val="auto"/>
          <w:sz w:val="28"/>
          <w:szCs w:val="28"/>
        </w:rPr>
        <w:t>е</w:t>
      </w:r>
      <w:r w:rsidRPr="003B1FF4">
        <w:rPr>
          <w:rFonts w:ascii="Times New Roman" w:hAnsi="Times New Roman" w:cs="Times New Roman"/>
          <w:color w:val="auto"/>
          <w:sz w:val="28"/>
          <w:szCs w:val="28"/>
        </w:rPr>
        <w:t>ния учебно-познавательных и учебно-практических задач;</w:t>
      </w:r>
    </w:p>
    <w:p w:rsidR="00F65069" w:rsidRPr="003B1FF4" w:rsidRDefault="00C079E3" w:rsidP="000A374A">
      <w:pPr>
        <w:pStyle w:val="ab"/>
        <w:numPr>
          <w:ilvl w:val="0"/>
          <w:numId w:val="216"/>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способностью пользоваться математическими знаниями при решении задач, связанных с реализацией социально- бытовых, общих и особых образовательных потребностей (ориентироваться и использовать м</w:t>
      </w:r>
      <w:r w:rsidRPr="003B1FF4">
        <w:rPr>
          <w:rFonts w:ascii="Times New Roman" w:hAnsi="Times New Roman" w:cs="Times New Roman"/>
          <w:color w:val="auto"/>
          <w:sz w:val="28"/>
          <w:szCs w:val="28"/>
        </w:rPr>
        <w:t>е</w:t>
      </w:r>
      <w:r w:rsidRPr="003B1FF4">
        <w:rPr>
          <w:rFonts w:ascii="Times New Roman" w:hAnsi="Times New Roman" w:cs="Times New Roman"/>
          <w:color w:val="auto"/>
          <w:sz w:val="28"/>
          <w:szCs w:val="28"/>
        </w:rPr>
        <w:t>ры измерения пространства, времени, температуры и другое, в различных видах обыденной практической деятельности, разумно пользоваться «ка</w:t>
      </w:r>
      <w:r w:rsidRPr="003B1FF4">
        <w:rPr>
          <w:rFonts w:ascii="Times New Roman" w:hAnsi="Times New Roman" w:cs="Times New Roman"/>
          <w:color w:val="auto"/>
          <w:sz w:val="28"/>
          <w:szCs w:val="28"/>
        </w:rPr>
        <w:t>р</w:t>
      </w:r>
      <w:r w:rsidRPr="003B1FF4">
        <w:rPr>
          <w:rFonts w:ascii="Times New Roman" w:hAnsi="Times New Roman" w:cs="Times New Roman"/>
          <w:color w:val="auto"/>
          <w:sz w:val="28"/>
          <w:szCs w:val="28"/>
        </w:rPr>
        <w:t>манными» деньгами и т.д.);</w:t>
      </w:r>
    </w:p>
    <w:p w:rsidR="00F65069" w:rsidRPr="003B1FF4" w:rsidRDefault="00C079E3" w:rsidP="000A374A">
      <w:pPr>
        <w:pStyle w:val="ab"/>
        <w:numPr>
          <w:ilvl w:val="0"/>
          <w:numId w:val="217"/>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развитие у обучающихся пространственных и количественных пре</w:t>
      </w:r>
      <w:r w:rsidRPr="003B1FF4">
        <w:rPr>
          <w:rFonts w:ascii="Times New Roman" w:hAnsi="Times New Roman" w:cs="Times New Roman"/>
          <w:color w:val="auto"/>
          <w:sz w:val="28"/>
          <w:szCs w:val="28"/>
        </w:rPr>
        <w:t>д</w:t>
      </w:r>
      <w:r w:rsidRPr="003B1FF4">
        <w:rPr>
          <w:rFonts w:ascii="Times New Roman" w:hAnsi="Times New Roman" w:cs="Times New Roman"/>
          <w:color w:val="auto"/>
          <w:sz w:val="28"/>
          <w:szCs w:val="28"/>
        </w:rPr>
        <w:t>ставлений, усвоение «житейских понятий» в тесной связи с предметно-практической деятельностью;</w:t>
      </w:r>
    </w:p>
    <w:p w:rsidR="00F65069" w:rsidRPr="003B1FF4" w:rsidRDefault="00C079E3" w:rsidP="000A374A">
      <w:pPr>
        <w:pStyle w:val="ab"/>
        <w:numPr>
          <w:ilvl w:val="0"/>
          <w:numId w:val="218"/>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выполнение математических действий и решение текстовых задач, распознавание и изображение геометрических фигур;</w:t>
      </w:r>
    </w:p>
    <w:p w:rsidR="00F65069" w:rsidRPr="003B1FF4" w:rsidRDefault="00C079E3" w:rsidP="000A374A">
      <w:pPr>
        <w:pStyle w:val="ab"/>
        <w:numPr>
          <w:ilvl w:val="0"/>
          <w:numId w:val="219"/>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слухозрительным восприятием и воспроизведением ле</w:t>
      </w:r>
      <w:r w:rsidRPr="003B1FF4">
        <w:rPr>
          <w:rFonts w:ascii="Times New Roman" w:hAnsi="Times New Roman" w:cs="Times New Roman"/>
          <w:color w:val="auto"/>
          <w:sz w:val="28"/>
          <w:szCs w:val="28"/>
        </w:rPr>
        <w:t>к</w:t>
      </w:r>
      <w:r w:rsidRPr="003B1FF4">
        <w:rPr>
          <w:rFonts w:ascii="Times New Roman" w:hAnsi="Times New Roman" w:cs="Times New Roman"/>
          <w:color w:val="auto"/>
          <w:sz w:val="28"/>
          <w:szCs w:val="28"/>
        </w:rPr>
        <w:t>сики, связанной с организацией учебной деятельности, тематической и те</w:t>
      </w:r>
      <w:r w:rsidRPr="003B1FF4">
        <w:rPr>
          <w:rFonts w:ascii="Times New Roman" w:hAnsi="Times New Roman" w:cs="Times New Roman"/>
          <w:color w:val="auto"/>
          <w:sz w:val="28"/>
          <w:szCs w:val="28"/>
        </w:rPr>
        <w:t>р</w:t>
      </w:r>
      <w:r w:rsidRPr="003B1FF4">
        <w:rPr>
          <w:rFonts w:ascii="Times New Roman" w:hAnsi="Times New Roman" w:cs="Times New Roman"/>
          <w:color w:val="auto"/>
          <w:sz w:val="28"/>
          <w:szCs w:val="28"/>
        </w:rPr>
        <w:t>минологической лексики, используемой при изучении данного предмета.</w:t>
      </w:r>
    </w:p>
    <w:p w:rsidR="00F65069" w:rsidRPr="003B1FF4" w:rsidRDefault="00C079E3" w:rsidP="003B1FF4">
      <w:pPr>
        <w:widowControl w:val="0"/>
        <w:tabs>
          <w:tab w:val="left" w:pos="709"/>
          <w:tab w:val="num" w:pos="993"/>
        </w:tabs>
        <w:spacing w:after="0" w:line="360" w:lineRule="auto"/>
        <w:ind w:firstLine="709"/>
        <w:jc w:val="both"/>
        <w:rPr>
          <w:rFonts w:ascii="Times New Roman" w:eastAsia="Times New Roman" w:hAnsi="Times New Roman" w:cs="Times New Roman"/>
          <w:i/>
          <w:iCs/>
          <w:color w:val="auto"/>
          <w:sz w:val="28"/>
          <w:szCs w:val="28"/>
        </w:rPr>
      </w:pPr>
      <w:r w:rsidRPr="003B1FF4">
        <w:rPr>
          <w:rFonts w:ascii="Times New Roman" w:hAnsi="Times New Roman" w:cs="Times New Roman"/>
          <w:i/>
          <w:iCs/>
          <w:color w:val="auto"/>
          <w:sz w:val="28"/>
          <w:szCs w:val="28"/>
        </w:rPr>
        <w:t xml:space="preserve">предметная область – </w:t>
      </w:r>
      <w:r w:rsidRPr="003B1FF4">
        <w:rPr>
          <w:rFonts w:ascii="Times New Roman" w:hAnsi="Times New Roman" w:cs="Times New Roman"/>
          <w:b/>
          <w:bCs/>
          <w:color w:val="auto"/>
          <w:sz w:val="28"/>
          <w:szCs w:val="28"/>
        </w:rPr>
        <w:t>Естествознание</w:t>
      </w:r>
      <w:r w:rsidRPr="003B1FF4">
        <w:rPr>
          <w:rFonts w:ascii="Times New Roman" w:hAnsi="Times New Roman" w:cs="Times New Roman"/>
          <w:i/>
          <w:iCs/>
          <w:color w:val="auto"/>
          <w:sz w:val="28"/>
          <w:szCs w:val="28"/>
        </w:rPr>
        <w:t xml:space="preserve">, </w:t>
      </w:r>
    </w:p>
    <w:p w:rsidR="00F65069" w:rsidRPr="003B1FF4" w:rsidRDefault="00C079E3" w:rsidP="003B1FF4">
      <w:pPr>
        <w:widowControl w:val="0"/>
        <w:tabs>
          <w:tab w:val="left" w:pos="709"/>
          <w:tab w:val="num" w:pos="993"/>
        </w:tabs>
        <w:spacing w:after="0" w:line="360" w:lineRule="auto"/>
        <w:ind w:firstLine="709"/>
        <w:jc w:val="both"/>
        <w:rPr>
          <w:rFonts w:ascii="Times New Roman" w:eastAsia="Times New Roman" w:hAnsi="Times New Roman" w:cs="Times New Roman"/>
          <w:color w:val="auto"/>
          <w:sz w:val="28"/>
          <w:szCs w:val="28"/>
        </w:rPr>
      </w:pPr>
      <w:r w:rsidRPr="003B1FF4">
        <w:rPr>
          <w:rFonts w:ascii="Times New Roman" w:hAnsi="Times New Roman" w:cs="Times New Roman"/>
          <w:i/>
          <w:iCs/>
          <w:color w:val="auto"/>
          <w:sz w:val="28"/>
          <w:szCs w:val="28"/>
        </w:rPr>
        <w:t xml:space="preserve">учебные предметы – </w:t>
      </w:r>
      <w:r w:rsidRPr="003B1FF4">
        <w:rPr>
          <w:rFonts w:ascii="Times New Roman" w:hAnsi="Times New Roman" w:cs="Times New Roman"/>
          <w:b/>
          <w:bCs/>
          <w:color w:val="auto"/>
          <w:sz w:val="28"/>
          <w:szCs w:val="28"/>
        </w:rPr>
        <w:t>Ознакомление с окружающим миром, Окр</w:t>
      </w:r>
      <w:r w:rsidRPr="003B1FF4">
        <w:rPr>
          <w:rFonts w:ascii="Times New Roman" w:hAnsi="Times New Roman" w:cs="Times New Roman"/>
          <w:b/>
          <w:bCs/>
          <w:color w:val="auto"/>
          <w:sz w:val="28"/>
          <w:szCs w:val="28"/>
        </w:rPr>
        <w:t>у</w:t>
      </w:r>
      <w:r w:rsidRPr="003B1FF4">
        <w:rPr>
          <w:rFonts w:ascii="Times New Roman" w:hAnsi="Times New Roman" w:cs="Times New Roman"/>
          <w:b/>
          <w:bCs/>
          <w:color w:val="auto"/>
          <w:sz w:val="28"/>
          <w:szCs w:val="28"/>
        </w:rPr>
        <w:t>жающий мир:</w:t>
      </w:r>
    </w:p>
    <w:p w:rsidR="00F65069" w:rsidRPr="003B1FF4" w:rsidRDefault="00C079E3" w:rsidP="000A374A">
      <w:pPr>
        <w:pStyle w:val="ab"/>
        <w:numPr>
          <w:ilvl w:val="0"/>
          <w:numId w:val="220"/>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сформированность уважения к стране, ее истории и культуре, чувс</w:t>
      </w:r>
      <w:r w:rsidRPr="003B1FF4">
        <w:rPr>
          <w:rFonts w:ascii="Times New Roman" w:hAnsi="Times New Roman" w:cs="Times New Roman"/>
          <w:color w:val="auto"/>
          <w:sz w:val="28"/>
          <w:szCs w:val="28"/>
        </w:rPr>
        <w:t>т</w:t>
      </w:r>
      <w:r w:rsidRPr="003B1FF4">
        <w:rPr>
          <w:rFonts w:ascii="Times New Roman" w:hAnsi="Times New Roman" w:cs="Times New Roman"/>
          <w:color w:val="auto"/>
          <w:sz w:val="28"/>
          <w:szCs w:val="28"/>
        </w:rPr>
        <w:t>ва гордости за победы и свершения России, уважительного отношения к ро</w:t>
      </w:r>
      <w:r w:rsidRPr="003B1FF4">
        <w:rPr>
          <w:rFonts w:ascii="Times New Roman" w:hAnsi="Times New Roman" w:cs="Times New Roman"/>
          <w:color w:val="auto"/>
          <w:sz w:val="28"/>
          <w:szCs w:val="28"/>
        </w:rPr>
        <w:t>д</w:t>
      </w:r>
      <w:r w:rsidRPr="003B1FF4">
        <w:rPr>
          <w:rFonts w:ascii="Times New Roman" w:hAnsi="Times New Roman" w:cs="Times New Roman"/>
          <w:color w:val="auto"/>
          <w:sz w:val="28"/>
          <w:szCs w:val="28"/>
        </w:rPr>
        <w:t xml:space="preserve">ному краю, своей семье; </w:t>
      </w:r>
    </w:p>
    <w:p w:rsidR="00F65069" w:rsidRPr="003B1FF4" w:rsidRDefault="00C079E3" w:rsidP="000A374A">
      <w:pPr>
        <w:pStyle w:val="ab"/>
        <w:numPr>
          <w:ilvl w:val="0"/>
          <w:numId w:val="221"/>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осознание целостности окружающего мира, освоение основ эколог</w:t>
      </w:r>
      <w:r w:rsidRPr="003B1FF4">
        <w:rPr>
          <w:rFonts w:ascii="Times New Roman" w:hAnsi="Times New Roman" w:cs="Times New Roman"/>
          <w:color w:val="auto"/>
          <w:sz w:val="28"/>
          <w:szCs w:val="28"/>
        </w:rPr>
        <w:t>и</w:t>
      </w:r>
      <w:r w:rsidRPr="003B1FF4">
        <w:rPr>
          <w:rFonts w:ascii="Times New Roman" w:hAnsi="Times New Roman" w:cs="Times New Roman"/>
          <w:color w:val="auto"/>
          <w:sz w:val="28"/>
          <w:szCs w:val="28"/>
        </w:rPr>
        <w:t>ческой грамотности, элементарных правил нравственного поведения в мире природы и людей, норм здоровьесберегающего поведения в природной и с</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циальной среде;</w:t>
      </w:r>
    </w:p>
    <w:p w:rsidR="00F65069" w:rsidRPr="003B1FF4" w:rsidRDefault="00C079E3" w:rsidP="000A374A">
      <w:pPr>
        <w:pStyle w:val="ab"/>
        <w:numPr>
          <w:ilvl w:val="0"/>
          <w:numId w:val="222"/>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освоение доступных способов изучения природы и общества в усл</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виях интересных и доступных обучающемуся видов деятельности; развитие навыков устанавливать и выявлять причинно-следственные связи в окр</w:t>
      </w:r>
      <w:r w:rsidRPr="003B1FF4">
        <w:rPr>
          <w:rFonts w:ascii="Times New Roman" w:hAnsi="Times New Roman" w:cs="Times New Roman"/>
          <w:color w:val="auto"/>
          <w:sz w:val="28"/>
          <w:szCs w:val="28"/>
        </w:rPr>
        <w:t>у</w:t>
      </w:r>
      <w:r w:rsidRPr="003B1FF4">
        <w:rPr>
          <w:rFonts w:ascii="Times New Roman" w:hAnsi="Times New Roman" w:cs="Times New Roman"/>
          <w:color w:val="auto"/>
          <w:sz w:val="28"/>
          <w:szCs w:val="28"/>
        </w:rPr>
        <w:t>жающем мире (с учетом индивидуальных возможностей обучающегося),</w:t>
      </w:r>
    </w:p>
    <w:p w:rsidR="00F65069" w:rsidRPr="003B1FF4" w:rsidRDefault="00C079E3" w:rsidP="000A374A">
      <w:pPr>
        <w:pStyle w:val="ab"/>
        <w:numPr>
          <w:ilvl w:val="0"/>
          <w:numId w:val="223"/>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слухозрительным восприятием и воспроизведением ле</w:t>
      </w:r>
      <w:r w:rsidRPr="003B1FF4">
        <w:rPr>
          <w:rFonts w:ascii="Times New Roman" w:hAnsi="Times New Roman" w:cs="Times New Roman"/>
          <w:color w:val="auto"/>
          <w:sz w:val="28"/>
          <w:szCs w:val="28"/>
        </w:rPr>
        <w:t>к</w:t>
      </w:r>
      <w:r w:rsidRPr="003B1FF4">
        <w:rPr>
          <w:rFonts w:ascii="Times New Roman" w:hAnsi="Times New Roman" w:cs="Times New Roman"/>
          <w:color w:val="auto"/>
          <w:sz w:val="28"/>
          <w:szCs w:val="28"/>
        </w:rPr>
        <w:t>сики, связанной с организацией учебной деятельности, тематической и те</w:t>
      </w:r>
      <w:r w:rsidRPr="003B1FF4">
        <w:rPr>
          <w:rFonts w:ascii="Times New Roman" w:hAnsi="Times New Roman" w:cs="Times New Roman"/>
          <w:color w:val="auto"/>
          <w:sz w:val="28"/>
          <w:szCs w:val="28"/>
        </w:rPr>
        <w:t>р</w:t>
      </w:r>
      <w:r w:rsidRPr="003B1FF4">
        <w:rPr>
          <w:rFonts w:ascii="Times New Roman" w:hAnsi="Times New Roman" w:cs="Times New Roman"/>
          <w:color w:val="auto"/>
          <w:sz w:val="28"/>
          <w:szCs w:val="28"/>
        </w:rPr>
        <w:t>минологической лексики, используемой при изучении данного предмета.</w:t>
      </w:r>
    </w:p>
    <w:p w:rsidR="00F65069" w:rsidRPr="003B1FF4" w:rsidRDefault="00C079E3" w:rsidP="003B1FF4">
      <w:pPr>
        <w:tabs>
          <w:tab w:val="num" w:pos="993"/>
          <w:tab w:val="left" w:pos="1080"/>
        </w:tabs>
        <w:spacing w:after="0" w:line="360" w:lineRule="auto"/>
        <w:ind w:firstLine="709"/>
        <w:jc w:val="both"/>
        <w:rPr>
          <w:rFonts w:ascii="Times New Roman" w:hAnsi="Times New Roman" w:cs="Times New Roman"/>
          <w:color w:val="auto"/>
          <w:sz w:val="28"/>
          <w:szCs w:val="28"/>
        </w:rPr>
      </w:pPr>
      <w:r w:rsidRPr="003B1FF4">
        <w:rPr>
          <w:rFonts w:ascii="Times New Roman" w:hAnsi="Times New Roman" w:cs="Times New Roman"/>
          <w:i/>
          <w:iCs/>
          <w:color w:val="auto"/>
          <w:sz w:val="28"/>
          <w:szCs w:val="28"/>
        </w:rPr>
        <w:t xml:space="preserve">предметная область </w:t>
      </w:r>
      <w:r w:rsidRPr="003B1FF4">
        <w:rPr>
          <w:rFonts w:ascii="Times New Roman" w:hAnsi="Times New Roman" w:cs="Times New Roman"/>
          <w:b/>
          <w:bCs/>
          <w:color w:val="auto"/>
          <w:sz w:val="28"/>
          <w:szCs w:val="28"/>
        </w:rPr>
        <w:t>- Основы религиозных культур и светской этики</w:t>
      </w:r>
    </w:p>
    <w:p w:rsidR="00F65069" w:rsidRPr="003B1FF4" w:rsidRDefault="00C079E3" w:rsidP="003B1FF4">
      <w:pPr>
        <w:tabs>
          <w:tab w:val="num" w:pos="993"/>
          <w:tab w:val="left" w:pos="1080"/>
        </w:tabs>
        <w:spacing w:after="0" w:line="360" w:lineRule="auto"/>
        <w:ind w:firstLine="709"/>
        <w:jc w:val="both"/>
        <w:rPr>
          <w:rFonts w:ascii="Times New Roman" w:hAnsi="Times New Roman" w:cs="Times New Roman"/>
          <w:color w:val="auto"/>
          <w:sz w:val="28"/>
          <w:szCs w:val="28"/>
        </w:rPr>
      </w:pPr>
      <w:r w:rsidRPr="003B1FF4">
        <w:rPr>
          <w:rFonts w:ascii="Times New Roman" w:hAnsi="Times New Roman" w:cs="Times New Roman"/>
          <w:i/>
          <w:iCs/>
          <w:color w:val="auto"/>
          <w:sz w:val="28"/>
          <w:szCs w:val="28"/>
        </w:rPr>
        <w:t>учебный предмет -</w:t>
      </w:r>
      <w:r w:rsidRPr="003B1FF4">
        <w:rPr>
          <w:rFonts w:ascii="Times New Roman" w:hAnsi="Times New Roman" w:cs="Times New Roman"/>
          <w:b/>
          <w:bCs/>
          <w:color w:val="auto"/>
          <w:sz w:val="28"/>
          <w:szCs w:val="28"/>
        </w:rPr>
        <w:t>Основы религиозных культур и светской этики</w:t>
      </w:r>
    </w:p>
    <w:p w:rsidR="00F65069" w:rsidRPr="003B1FF4" w:rsidRDefault="00C079E3" w:rsidP="000A374A">
      <w:pPr>
        <w:pStyle w:val="ab"/>
        <w:numPr>
          <w:ilvl w:val="0"/>
          <w:numId w:val="224"/>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формирование первоначальных представлений о светской этике, о традиционных религиях;</w:t>
      </w:r>
    </w:p>
    <w:p w:rsidR="00F65069" w:rsidRPr="003B1FF4" w:rsidRDefault="00C079E3" w:rsidP="000A374A">
      <w:pPr>
        <w:pStyle w:val="ab"/>
        <w:numPr>
          <w:ilvl w:val="0"/>
          <w:numId w:val="225"/>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воспитание нравственности, основанной на свободе совести и вер</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исповедания, духовных традициях народов россии;</w:t>
      </w:r>
    </w:p>
    <w:p w:rsidR="00F65069" w:rsidRPr="003B1FF4" w:rsidRDefault="00C079E3" w:rsidP="000A374A">
      <w:pPr>
        <w:pStyle w:val="ab"/>
        <w:numPr>
          <w:ilvl w:val="0"/>
          <w:numId w:val="226"/>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осознание ценности человеческой жизни,</w:t>
      </w:r>
    </w:p>
    <w:p w:rsidR="00F65069" w:rsidRPr="003B1FF4" w:rsidRDefault="00C079E3" w:rsidP="000A374A">
      <w:pPr>
        <w:pStyle w:val="ab"/>
        <w:numPr>
          <w:ilvl w:val="0"/>
          <w:numId w:val="227"/>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слухозрительным восприятием и воспроизведением тем</w:t>
      </w:r>
      <w:r w:rsidRPr="003B1FF4">
        <w:rPr>
          <w:rFonts w:ascii="Times New Roman" w:hAnsi="Times New Roman" w:cs="Times New Roman"/>
          <w:color w:val="auto"/>
          <w:sz w:val="28"/>
          <w:szCs w:val="28"/>
        </w:rPr>
        <w:t>а</w:t>
      </w:r>
      <w:r w:rsidRPr="003B1FF4">
        <w:rPr>
          <w:rFonts w:ascii="Times New Roman" w:hAnsi="Times New Roman" w:cs="Times New Roman"/>
          <w:color w:val="auto"/>
          <w:sz w:val="28"/>
          <w:szCs w:val="28"/>
        </w:rPr>
        <w:t>тической и терминологической лексики, используемой при изучении данного предмета.</w:t>
      </w:r>
    </w:p>
    <w:p w:rsidR="00F65069" w:rsidRPr="003B1FF4" w:rsidRDefault="00C079E3" w:rsidP="003B1FF4">
      <w:pPr>
        <w:tabs>
          <w:tab w:val="num" w:pos="993"/>
        </w:tabs>
        <w:spacing w:after="0" w:line="360" w:lineRule="auto"/>
        <w:ind w:firstLine="709"/>
        <w:jc w:val="both"/>
        <w:rPr>
          <w:rFonts w:ascii="Times New Roman" w:eastAsia="Times New Roman" w:hAnsi="Times New Roman" w:cs="Times New Roman"/>
          <w:i/>
          <w:iCs/>
          <w:color w:val="auto"/>
          <w:sz w:val="28"/>
          <w:szCs w:val="28"/>
        </w:rPr>
      </w:pPr>
      <w:r w:rsidRPr="003B1FF4">
        <w:rPr>
          <w:rFonts w:ascii="Times New Roman" w:hAnsi="Times New Roman" w:cs="Times New Roman"/>
          <w:i/>
          <w:iCs/>
          <w:color w:val="auto"/>
          <w:sz w:val="28"/>
          <w:szCs w:val="28"/>
        </w:rPr>
        <w:t xml:space="preserve">предметная область – </w:t>
      </w:r>
      <w:r w:rsidRPr="003B1FF4">
        <w:rPr>
          <w:rFonts w:ascii="Times New Roman" w:hAnsi="Times New Roman" w:cs="Times New Roman"/>
          <w:b/>
          <w:bCs/>
          <w:color w:val="auto"/>
          <w:sz w:val="28"/>
          <w:szCs w:val="28"/>
        </w:rPr>
        <w:t>Искусство</w:t>
      </w:r>
      <w:r w:rsidRPr="003B1FF4">
        <w:rPr>
          <w:rFonts w:ascii="Times New Roman" w:hAnsi="Times New Roman" w:cs="Times New Roman"/>
          <w:i/>
          <w:iCs/>
          <w:color w:val="auto"/>
          <w:sz w:val="28"/>
          <w:szCs w:val="28"/>
        </w:rPr>
        <w:t xml:space="preserve">, </w:t>
      </w:r>
    </w:p>
    <w:p w:rsidR="00F65069" w:rsidRPr="003B1FF4" w:rsidRDefault="00C079E3" w:rsidP="003B1FF4">
      <w:pPr>
        <w:tabs>
          <w:tab w:val="num" w:pos="993"/>
        </w:tabs>
        <w:spacing w:after="0" w:line="360" w:lineRule="auto"/>
        <w:ind w:firstLine="709"/>
        <w:jc w:val="both"/>
        <w:rPr>
          <w:rFonts w:ascii="Times New Roman" w:eastAsia="Times New Roman" w:hAnsi="Times New Roman" w:cs="Times New Roman"/>
          <w:color w:val="auto"/>
          <w:sz w:val="28"/>
          <w:szCs w:val="28"/>
        </w:rPr>
      </w:pPr>
      <w:r w:rsidRPr="003B1FF4">
        <w:rPr>
          <w:rFonts w:ascii="Times New Roman" w:hAnsi="Times New Roman" w:cs="Times New Roman"/>
          <w:i/>
          <w:iCs/>
          <w:color w:val="auto"/>
          <w:sz w:val="28"/>
          <w:szCs w:val="28"/>
        </w:rPr>
        <w:t xml:space="preserve">учебный предмет – </w:t>
      </w:r>
      <w:r w:rsidRPr="003B1FF4">
        <w:rPr>
          <w:rFonts w:ascii="Times New Roman" w:hAnsi="Times New Roman" w:cs="Times New Roman"/>
          <w:b/>
          <w:bCs/>
          <w:color w:val="auto"/>
          <w:kern w:val="2"/>
          <w:sz w:val="28"/>
          <w:szCs w:val="28"/>
        </w:rPr>
        <w:t>Изобразительное искусство:</w:t>
      </w:r>
    </w:p>
    <w:p w:rsidR="00F65069" w:rsidRPr="003B1FF4" w:rsidRDefault="00C079E3" w:rsidP="000A374A">
      <w:pPr>
        <w:pStyle w:val="ab"/>
        <w:numPr>
          <w:ilvl w:val="0"/>
          <w:numId w:val="228"/>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сформированность первоначальных представлений о роли изобраз</w:t>
      </w:r>
      <w:r w:rsidRPr="003B1FF4">
        <w:rPr>
          <w:rFonts w:ascii="Times New Roman" w:hAnsi="Times New Roman" w:cs="Times New Roman"/>
          <w:color w:val="auto"/>
          <w:sz w:val="28"/>
          <w:szCs w:val="28"/>
        </w:rPr>
        <w:t>и</w:t>
      </w:r>
      <w:r w:rsidRPr="003B1FF4">
        <w:rPr>
          <w:rFonts w:ascii="Times New Roman" w:hAnsi="Times New Roman" w:cs="Times New Roman"/>
          <w:color w:val="auto"/>
          <w:sz w:val="28"/>
          <w:szCs w:val="28"/>
        </w:rPr>
        <w:t>тельного искусства в жизни человека;</w:t>
      </w:r>
    </w:p>
    <w:p w:rsidR="00F65069" w:rsidRPr="003B1FF4" w:rsidRDefault="00C079E3" w:rsidP="000A374A">
      <w:pPr>
        <w:pStyle w:val="ab"/>
        <w:numPr>
          <w:ilvl w:val="0"/>
          <w:numId w:val="229"/>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развитие интереса к изобразительному искусству и изобразительной деятельности, потребности в художественном творчестве;</w:t>
      </w:r>
    </w:p>
    <w:p w:rsidR="00F65069" w:rsidRPr="003B1FF4" w:rsidRDefault="00C079E3" w:rsidP="000A374A">
      <w:pPr>
        <w:pStyle w:val="ab"/>
        <w:numPr>
          <w:ilvl w:val="0"/>
          <w:numId w:val="230"/>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владение практическими умениями и навыками в восприятии прои</w:t>
      </w:r>
      <w:r w:rsidRPr="003B1FF4">
        <w:rPr>
          <w:rFonts w:ascii="Times New Roman" w:hAnsi="Times New Roman" w:cs="Times New Roman"/>
          <w:color w:val="auto"/>
          <w:sz w:val="28"/>
          <w:szCs w:val="28"/>
        </w:rPr>
        <w:t>з</w:t>
      </w:r>
      <w:r w:rsidRPr="003B1FF4">
        <w:rPr>
          <w:rFonts w:ascii="Times New Roman" w:hAnsi="Times New Roman" w:cs="Times New Roman"/>
          <w:color w:val="auto"/>
          <w:sz w:val="28"/>
          <w:szCs w:val="28"/>
        </w:rPr>
        <w:t>ведений искусства;</w:t>
      </w:r>
    </w:p>
    <w:p w:rsidR="00F65069" w:rsidRPr="003B1FF4" w:rsidRDefault="00C079E3" w:rsidP="000A374A">
      <w:pPr>
        <w:pStyle w:val="ab"/>
        <w:numPr>
          <w:ilvl w:val="0"/>
          <w:numId w:val="231"/>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элементарными практическими умениями и навыками в различных видах художественной деятельности (рисунке, живописи, скуль</w:t>
      </w:r>
      <w:r w:rsidRPr="003B1FF4">
        <w:rPr>
          <w:rFonts w:ascii="Times New Roman" w:hAnsi="Times New Roman" w:cs="Times New Roman"/>
          <w:color w:val="auto"/>
          <w:sz w:val="28"/>
          <w:szCs w:val="28"/>
        </w:rPr>
        <w:t>п</w:t>
      </w:r>
      <w:r w:rsidRPr="003B1FF4">
        <w:rPr>
          <w:rFonts w:ascii="Times New Roman" w:hAnsi="Times New Roman" w:cs="Times New Roman"/>
          <w:color w:val="auto"/>
          <w:sz w:val="28"/>
          <w:szCs w:val="28"/>
        </w:rPr>
        <w:t>туре, художественном конструировании), а также в специфических формах художественной деятельности, базирующихся на икт (цифровая фотография, видеозапись, элементы мультипликации и пр.),</w:t>
      </w:r>
    </w:p>
    <w:p w:rsidR="00F65069" w:rsidRPr="003B1FF4" w:rsidRDefault="00C079E3" w:rsidP="000A374A">
      <w:pPr>
        <w:pStyle w:val="ab"/>
        <w:numPr>
          <w:ilvl w:val="0"/>
          <w:numId w:val="232"/>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слухозрительным восприятием и воспроизведением ле</w:t>
      </w:r>
      <w:r w:rsidRPr="003B1FF4">
        <w:rPr>
          <w:rFonts w:ascii="Times New Roman" w:hAnsi="Times New Roman" w:cs="Times New Roman"/>
          <w:color w:val="auto"/>
          <w:sz w:val="28"/>
          <w:szCs w:val="28"/>
        </w:rPr>
        <w:t>к</w:t>
      </w:r>
      <w:r w:rsidRPr="003B1FF4">
        <w:rPr>
          <w:rFonts w:ascii="Times New Roman" w:hAnsi="Times New Roman" w:cs="Times New Roman"/>
          <w:color w:val="auto"/>
          <w:sz w:val="28"/>
          <w:szCs w:val="28"/>
        </w:rPr>
        <w:t>сики, связанной с организацией учебной деятельности, тематической и те</w:t>
      </w:r>
      <w:r w:rsidRPr="003B1FF4">
        <w:rPr>
          <w:rFonts w:ascii="Times New Roman" w:hAnsi="Times New Roman" w:cs="Times New Roman"/>
          <w:color w:val="auto"/>
          <w:sz w:val="28"/>
          <w:szCs w:val="28"/>
        </w:rPr>
        <w:t>р</w:t>
      </w:r>
      <w:r w:rsidRPr="003B1FF4">
        <w:rPr>
          <w:rFonts w:ascii="Times New Roman" w:hAnsi="Times New Roman" w:cs="Times New Roman"/>
          <w:color w:val="auto"/>
          <w:sz w:val="28"/>
          <w:szCs w:val="28"/>
        </w:rPr>
        <w:t>минологической лексики, используемой при изучении данного предмета.</w:t>
      </w:r>
    </w:p>
    <w:p w:rsidR="00F65069" w:rsidRPr="003B1FF4" w:rsidRDefault="00C079E3" w:rsidP="003B1FF4">
      <w:pPr>
        <w:tabs>
          <w:tab w:val="num" w:pos="993"/>
        </w:tabs>
        <w:spacing w:after="0" w:line="360" w:lineRule="auto"/>
        <w:ind w:firstLine="709"/>
        <w:jc w:val="both"/>
        <w:rPr>
          <w:rFonts w:ascii="Times New Roman" w:eastAsia="Times New Roman" w:hAnsi="Times New Roman" w:cs="Times New Roman"/>
          <w:color w:val="auto"/>
          <w:sz w:val="28"/>
          <w:szCs w:val="28"/>
          <w:shd w:val="clear" w:color="auto" w:fill="FFFFFF"/>
        </w:rPr>
      </w:pPr>
      <w:r w:rsidRPr="003B1FF4">
        <w:rPr>
          <w:rFonts w:ascii="Times New Roman" w:hAnsi="Times New Roman" w:cs="Times New Roman"/>
          <w:i/>
          <w:iCs/>
          <w:color w:val="auto"/>
          <w:sz w:val="28"/>
          <w:szCs w:val="28"/>
          <w:shd w:val="clear" w:color="auto" w:fill="FFFFFF"/>
        </w:rPr>
        <w:t>предметная область</w:t>
      </w:r>
      <w:r w:rsidRPr="003B1FF4">
        <w:rPr>
          <w:rFonts w:ascii="Times New Roman" w:hAnsi="Times New Roman" w:cs="Times New Roman"/>
          <w:color w:val="auto"/>
          <w:sz w:val="28"/>
          <w:szCs w:val="28"/>
          <w:shd w:val="clear" w:color="auto" w:fill="FFFFFF"/>
        </w:rPr>
        <w:t xml:space="preserve"> – </w:t>
      </w:r>
      <w:r w:rsidRPr="003B1FF4">
        <w:rPr>
          <w:rFonts w:ascii="Times New Roman" w:hAnsi="Times New Roman" w:cs="Times New Roman"/>
          <w:b/>
          <w:bCs/>
          <w:color w:val="auto"/>
          <w:sz w:val="28"/>
          <w:szCs w:val="28"/>
          <w:shd w:val="clear" w:color="auto" w:fill="FFFFFF"/>
        </w:rPr>
        <w:t>Технологии</w:t>
      </w:r>
      <w:r w:rsidRPr="003B1FF4">
        <w:rPr>
          <w:rFonts w:ascii="Times New Roman" w:hAnsi="Times New Roman" w:cs="Times New Roman"/>
          <w:color w:val="auto"/>
          <w:sz w:val="28"/>
          <w:szCs w:val="28"/>
          <w:shd w:val="clear" w:color="auto" w:fill="FFFFFF"/>
        </w:rPr>
        <w:t xml:space="preserve">, </w:t>
      </w:r>
    </w:p>
    <w:p w:rsidR="00F65069" w:rsidRPr="003B1FF4" w:rsidRDefault="00C079E3" w:rsidP="003B1FF4">
      <w:pPr>
        <w:tabs>
          <w:tab w:val="num" w:pos="993"/>
        </w:tabs>
        <w:spacing w:after="0" w:line="360" w:lineRule="auto"/>
        <w:ind w:firstLine="709"/>
        <w:jc w:val="both"/>
        <w:rPr>
          <w:rFonts w:ascii="Times New Roman" w:eastAsia="Times New Roman" w:hAnsi="Times New Roman" w:cs="Times New Roman"/>
          <w:b/>
          <w:bCs/>
          <w:color w:val="auto"/>
          <w:kern w:val="2"/>
          <w:sz w:val="28"/>
          <w:szCs w:val="28"/>
        </w:rPr>
      </w:pPr>
      <w:r w:rsidRPr="003B1FF4">
        <w:rPr>
          <w:rFonts w:ascii="Times New Roman" w:hAnsi="Times New Roman" w:cs="Times New Roman"/>
          <w:i/>
          <w:iCs/>
          <w:color w:val="auto"/>
          <w:sz w:val="28"/>
          <w:szCs w:val="28"/>
          <w:shd w:val="clear" w:color="auto" w:fill="FFFFFF"/>
        </w:rPr>
        <w:t>учебный предмет</w:t>
      </w:r>
      <w:r w:rsidRPr="003B1FF4">
        <w:rPr>
          <w:rFonts w:ascii="Times New Roman" w:hAnsi="Times New Roman" w:cs="Times New Roman"/>
          <w:color w:val="auto"/>
          <w:sz w:val="28"/>
          <w:szCs w:val="28"/>
          <w:shd w:val="clear" w:color="auto" w:fill="FFFFFF"/>
        </w:rPr>
        <w:t xml:space="preserve"> - </w:t>
      </w:r>
      <w:r w:rsidRPr="003B1FF4">
        <w:rPr>
          <w:rFonts w:ascii="Times New Roman" w:hAnsi="Times New Roman" w:cs="Times New Roman"/>
          <w:b/>
          <w:bCs/>
          <w:color w:val="auto"/>
          <w:kern w:val="2"/>
          <w:sz w:val="28"/>
          <w:szCs w:val="28"/>
        </w:rPr>
        <w:t>Материальные технологии /Компьютерные те</w:t>
      </w:r>
      <w:r w:rsidRPr="003B1FF4">
        <w:rPr>
          <w:rFonts w:ascii="Times New Roman" w:hAnsi="Times New Roman" w:cs="Times New Roman"/>
          <w:b/>
          <w:bCs/>
          <w:color w:val="auto"/>
          <w:kern w:val="2"/>
          <w:sz w:val="28"/>
          <w:szCs w:val="28"/>
        </w:rPr>
        <w:t>х</w:t>
      </w:r>
      <w:r w:rsidRPr="003B1FF4">
        <w:rPr>
          <w:rFonts w:ascii="Times New Roman" w:hAnsi="Times New Roman" w:cs="Times New Roman"/>
          <w:b/>
          <w:bCs/>
          <w:color w:val="auto"/>
          <w:kern w:val="2"/>
          <w:sz w:val="28"/>
          <w:szCs w:val="28"/>
        </w:rPr>
        <w:t xml:space="preserve">нологии: </w:t>
      </w:r>
    </w:p>
    <w:p w:rsidR="00F65069" w:rsidRPr="003B1FF4" w:rsidRDefault="00C079E3" w:rsidP="000A374A">
      <w:pPr>
        <w:pStyle w:val="ab"/>
        <w:numPr>
          <w:ilvl w:val="0"/>
          <w:numId w:val="233"/>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получение первоначальных представлений о значении труда в жизни человека и общества, о мире профессий;</w:t>
      </w:r>
    </w:p>
    <w:p w:rsidR="00F65069" w:rsidRPr="003B1FF4" w:rsidRDefault="00C079E3" w:rsidP="000A374A">
      <w:pPr>
        <w:pStyle w:val="ab"/>
        <w:numPr>
          <w:ilvl w:val="0"/>
          <w:numId w:val="234"/>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воспитание трудолюбия; </w:t>
      </w:r>
    </w:p>
    <w:p w:rsidR="00F65069" w:rsidRPr="003B1FF4" w:rsidRDefault="00C079E3" w:rsidP="000A374A">
      <w:pPr>
        <w:pStyle w:val="ab"/>
        <w:numPr>
          <w:ilvl w:val="0"/>
          <w:numId w:val="235"/>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усвоение правил техники безопасности;</w:t>
      </w:r>
    </w:p>
    <w:p w:rsidR="00F65069" w:rsidRPr="003B1FF4" w:rsidRDefault="00C079E3" w:rsidP="000A374A">
      <w:pPr>
        <w:pStyle w:val="ab"/>
        <w:numPr>
          <w:ilvl w:val="0"/>
          <w:numId w:val="236"/>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обучение использованию технических средств, информационных технологий; </w:t>
      </w:r>
    </w:p>
    <w:p w:rsidR="00F65069" w:rsidRPr="003B1FF4" w:rsidRDefault="00C079E3" w:rsidP="000A374A">
      <w:pPr>
        <w:pStyle w:val="ab"/>
        <w:numPr>
          <w:ilvl w:val="0"/>
          <w:numId w:val="237"/>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развитие способностей и интересов обучающихся к использованию предметных и компьютерных технологий в трудовой деятельности; </w:t>
      </w:r>
    </w:p>
    <w:p w:rsidR="00F65069" w:rsidRPr="003B1FF4" w:rsidRDefault="00C079E3" w:rsidP="000A374A">
      <w:pPr>
        <w:pStyle w:val="ab"/>
        <w:numPr>
          <w:ilvl w:val="0"/>
          <w:numId w:val="238"/>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умением адекватно применять доступные компьютерные технологии для решения задач коммуникации, социального и трудового взаимодействия;</w:t>
      </w:r>
    </w:p>
    <w:p w:rsidR="00F65069" w:rsidRPr="003B1FF4" w:rsidRDefault="00C079E3" w:rsidP="000A374A">
      <w:pPr>
        <w:pStyle w:val="ab"/>
        <w:numPr>
          <w:ilvl w:val="0"/>
          <w:numId w:val="239"/>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формирование представлений о свойствах материалов;</w:t>
      </w:r>
    </w:p>
    <w:p w:rsidR="00F65069" w:rsidRPr="003B1FF4" w:rsidRDefault="00C079E3" w:rsidP="000A374A">
      <w:pPr>
        <w:pStyle w:val="ab"/>
        <w:numPr>
          <w:ilvl w:val="0"/>
          <w:numId w:val="240"/>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доступными трудовыми умениями и навыками использ</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 xml:space="preserve">вания инструментов и обработки различных материалов; </w:t>
      </w:r>
    </w:p>
    <w:p w:rsidR="00F65069" w:rsidRPr="003B1FF4" w:rsidRDefault="00C079E3" w:rsidP="000A374A">
      <w:pPr>
        <w:pStyle w:val="ab"/>
        <w:numPr>
          <w:ilvl w:val="0"/>
          <w:numId w:val="241"/>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усвоение «житейских понятий»; </w:t>
      </w:r>
    </w:p>
    <w:p w:rsidR="00F65069" w:rsidRPr="003B1FF4" w:rsidRDefault="00C079E3" w:rsidP="000A374A">
      <w:pPr>
        <w:pStyle w:val="ab"/>
        <w:numPr>
          <w:ilvl w:val="0"/>
          <w:numId w:val="242"/>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развитие навыков самообслуживания; </w:t>
      </w:r>
    </w:p>
    <w:p w:rsidR="00F65069" w:rsidRPr="003B1FF4" w:rsidRDefault="00C079E3" w:rsidP="000A374A">
      <w:pPr>
        <w:pStyle w:val="ab"/>
        <w:numPr>
          <w:ilvl w:val="0"/>
          <w:numId w:val="243"/>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формирование мотивации и положительного опыта активного и</w:t>
      </w:r>
      <w:r w:rsidRPr="003B1FF4">
        <w:rPr>
          <w:rFonts w:ascii="Times New Roman" w:hAnsi="Times New Roman" w:cs="Times New Roman"/>
          <w:color w:val="auto"/>
          <w:sz w:val="28"/>
          <w:szCs w:val="28"/>
        </w:rPr>
        <w:t>с</w:t>
      </w:r>
      <w:r w:rsidRPr="003B1FF4">
        <w:rPr>
          <w:rFonts w:ascii="Times New Roman" w:hAnsi="Times New Roman" w:cs="Times New Roman"/>
          <w:color w:val="auto"/>
          <w:sz w:val="28"/>
          <w:szCs w:val="28"/>
        </w:rPr>
        <w:t>пользования освоенных технологий и навыков для собственного жизнеобе</w:t>
      </w:r>
      <w:r w:rsidRPr="003B1FF4">
        <w:rPr>
          <w:rFonts w:ascii="Times New Roman" w:hAnsi="Times New Roman" w:cs="Times New Roman"/>
          <w:color w:val="auto"/>
          <w:sz w:val="28"/>
          <w:szCs w:val="28"/>
        </w:rPr>
        <w:t>с</w:t>
      </w:r>
      <w:r w:rsidRPr="003B1FF4">
        <w:rPr>
          <w:rFonts w:ascii="Times New Roman" w:hAnsi="Times New Roman" w:cs="Times New Roman"/>
          <w:color w:val="auto"/>
          <w:sz w:val="28"/>
          <w:szCs w:val="28"/>
        </w:rPr>
        <w:t>печения, социального развития и помощи близким;</w:t>
      </w:r>
    </w:p>
    <w:p w:rsidR="00F65069" w:rsidRPr="003B1FF4" w:rsidRDefault="00C079E3" w:rsidP="000A374A">
      <w:pPr>
        <w:pStyle w:val="ab"/>
        <w:numPr>
          <w:ilvl w:val="0"/>
          <w:numId w:val="244"/>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развитие интереса и способностей к предметно-преобразующей де</w:t>
      </w:r>
      <w:r w:rsidRPr="003B1FF4">
        <w:rPr>
          <w:rFonts w:ascii="Times New Roman" w:hAnsi="Times New Roman" w:cs="Times New Roman"/>
          <w:color w:val="auto"/>
          <w:sz w:val="28"/>
          <w:szCs w:val="28"/>
        </w:rPr>
        <w:t>я</w:t>
      </w:r>
      <w:r w:rsidRPr="003B1FF4">
        <w:rPr>
          <w:rFonts w:ascii="Times New Roman" w:hAnsi="Times New Roman" w:cs="Times New Roman"/>
          <w:color w:val="auto"/>
          <w:sz w:val="28"/>
          <w:szCs w:val="28"/>
        </w:rPr>
        <w:t>тельности, воспитание творческого подхода к решению доступных технол</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гических задач;</w:t>
      </w:r>
    </w:p>
    <w:p w:rsidR="00F65069" w:rsidRPr="003B1FF4" w:rsidRDefault="00C079E3" w:rsidP="000A374A">
      <w:pPr>
        <w:pStyle w:val="ab"/>
        <w:numPr>
          <w:ilvl w:val="0"/>
          <w:numId w:val="245"/>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приобретение первоначальных навыков совместной продуктивной деятельности, сотрудничества, взаимопомощи, планирования и организации;</w:t>
      </w:r>
    </w:p>
    <w:p w:rsidR="00F65069" w:rsidRPr="003B1FF4" w:rsidRDefault="00C079E3" w:rsidP="000A374A">
      <w:pPr>
        <w:pStyle w:val="ab"/>
        <w:numPr>
          <w:ilvl w:val="0"/>
          <w:numId w:val="246"/>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 овладение слухозрительным восприятием и воспроизведением ле</w:t>
      </w:r>
      <w:r w:rsidRPr="003B1FF4">
        <w:rPr>
          <w:rFonts w:ascii="Times New Roman" w:hAnsi="Times New Roman" w:cs="Times New Roman"/>
          <w:color w:val="auto"/>
          <w:sz w:val="28"/>
          <w:szCs w:val="28"/>
        </w:rPr>
        <w:t>к</w:t>
      </w:r>
      <w:r w:rsidRPr="003B1FF4">
        <w:rPr>
          <w:rFonts w:ascii="Times New Roman" w:hAnsi="Times New Roman" w:cs="Times New Roman"/>
          <w:color w:val="auto"/>
          <w:sz w:val="28"/>
          <w:szCs w:val="28"/>
        </w:rPr>
        <w:t>сики, связанной с организацией учебной деятельности, тематической и те</w:t>
      </w:r>
      <w:r w:rsidRPr="003B1FF4">
        <w:rPr>
          <w:rFonts w:ascii="Times New Roman" w:hAnsi="Times New Roman" w:cs="Times New Roman"/>
          <w:color w:val="auto"/>
          <w:sz w:val="28"/>
          <w:szCs w:val="28"/>
        </w:rPr>
        <w:t>р</w:t>
      </w:r>
      <w:r w:rsidRPr="003B1FF4">
        <w:rPr>
          <w:rFonts w:ascii="Times New Roman" w:hAnsi="Times New Roman" w:cs="Times New Roman"/>
          <w:color w:val="auto"/>
          <w:sz w:val="28"/>
          <w:szCs w:val="28"/>
        </w:rPr>
        <w:t>минологической лексики, используемой при изучении данного предмета.</w:t>
      </w:r>
    </w:p>
    <w:p w:rsidR="00F65069" w:rsidRPr="003B1FF4" w:rsidRDefault="00C079E3" w:rsidP="003B1FF4">
      <w:pPr>
        <w:tabs>
          <w:tab w:val="num" w:pos="993"/>
        </w:tabs>
        <w:spacing w:after="0" w:line="360" w:lineRule="auto"/>
        <w:ind w:firstLine="709"/>
        <w:jc w:val="both"/>
        <w:rPr>
          <w:rFonts w:ascii="Times New Roman" w:hAnsi="Times New Roman" w:cs="Times New Roman"/>
          <w:color w:val="auto"/>
          <w:sz w:val="28"/>
          <w:szCs w:val="28"/>
        </w:rPr>
      </w:pPr>
      <w:r w:rsidRPr="003B1FF4">
        <w:rPr>
          <w:rFonts w:ascii="Times New Roman" w:hAnsi="Times New Roman" w:cs="Times New Roman"/>
          <w:i/>
          <w:iCs/>
          <w:color w:val="auto"/>
          <w:sz w:val="28"/>
          <w:szCs w:val="28"/>
          <w:shd w:val="clear" w:color="auto" w:fill="FFFFFF"/>
        </w:rPr>
        <w:t>предметная область</w:t>
      </w:r>
      <w:r w:rsidRPr="003B1FF4">
        <w:rPr>
          <w:rFonts w:ascii="Times New Roman" w:hAnsi="Times New Roman" w:cs="Times New Roman"/>
          <w:color w:val="auto"/>
          <w:sz w:val="28"/>
          <w:szCs w:val="28"/>
        </w:rPr>
        <w:t xml:space="preserve"> - </w:t>
      </w:r>
      <w:r w:rsidRPr="003B1FF4">
        <w:rPr>
          <w:rFonts w:ascii="Times New Roman" w:hAnsi="Times New Roman" w:cs="Times New Roman"/>
          <w:b/>
          <w:bCs/>
          <w:color w:val="auto"/>
          <w:sz w:val="28"/>
          <w:szCs w:val="28"/>
          <w:shd w:val="clear" w:color="auto" w:fill="FFFFFF"/>
        </w:rPr>
        <w:t>Физическая культура,</w:t>
      </w:r>
    </w:p>
    <w:p w:rsidR="00F65069" w:rsidRPr="003B1FF4" w:rsidRDefault="00C079E3" w:rsidP="003B1FF4">
      <w:pPr>
        <w:tabs>
          <w:tab w:val="num" w:pos="993"/>
        </w:tabs>
        <w:spacing w:after="0" w:line="360" w:lineRule="auto"/>
        <w:ind w:firstLine="709"/>
        <w:jc w:val="both"/>
        <w:rPr>
          <w:rFonts w:ascii="Times New Roman" w:hAnsi="Times New Roman" w:cs="Times New Roman"/>
          <w:b/>
          <w:bCs/>
          <w:color w:val="auto"/>
          <w:sz w:val="28"/>
          <w:szCs w:val="28"/>
        </w:rPr>
      </w:pPr>
      <w:r w:rsidRPr="003B1FF4">
        <w:rPr>
          <w:rFonts w:ascii="Times New Roman" w:hAnsi="Times New Roman" w:cs="Times New Roman"/>
          <w:i/>
          <w:iCs/>
          <w:color w:val="auto"/>
          <w:sz w:val="28"/>
          <w:szCs w:val="28"/>
          <w:shd w:val="clear" w:color="auto" w:fill="FFFFFF"/>
        </w:rPr>
        <w:t>учебный предмет</w:t>
      </w:r>
      <w:r w:rsidRPr="003B1FF4">
        <w:rPr>
          <w:rFonts w:ascii="Times New Roman" w:hAnsi="Times New Roman" w:cs="Times New Roman"/>
          <w:color w:val="auto"/>
          <w:sz w:val="28"/>
          <w:szCs w:val="28"/>
        </w:rPr>
        <w:t xml:space="preserve"> – </w:t>
      </w:r>
      <w:r w:rsidRPr="003B1FF4">
        <w:rPr>
          <w:rFonts w:ascii="Times New Roman" w:hAnsi="Times New Roman" w:cs="Times New Roman"/>
          <w:b/>
          <w:bCs/>
          <w:color w:val="auto"/>
          <w:sz w:val="28"/>
          <w:szCs w:val="28"/>
          <w:shd w:val="clear" w:color="auto" w:fill="FFFFFF"/>
        </w:rPr>
        <w:t>Физкультура:</w:t>
      </w:r>
    </w:p>
    <w:p w:rsidR="00F65069" w:rsidRPr="003B1FF4" w:rsidRDefault="00C079E3" w:rsidP="000A374A">
      <w:pPr>
        <w:pStyle w:val="ab"/>
        <w:numPr>
          <w:ilvl w:val="0"/>
          <w:numId w:val="247"/>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формирование первоначальных представлений о значении физич</w:t>
      </w:r>
      <w:r w:rsidRPr="003B1FF4">
        <w:rPr>
          <w:rFonts w:ascii="Times New Roman" w:hAnsi="Times New Roman" w:cs="Times New Roman"/>
          <w:color w:val="auto"/>
          <w:sz w:val="28"/>
          <w:szCs w:val="28"/>
        </w:rPr>
        <w:t>е</w:t>
      </w:r>
      <w:r w:rsidRPr="003B1FF4">
        <w:rPr>
          <w:rFonts w:ascii="Times New Roman" w:hAnsi="Times New Roman" w:cs="Times New Roman"/>
          <w:color w:val="auto"/>
          <w:sz w:val="28"/>
          <w:szCs w:val="28"/>
        </w:rPr>
        <w:t>ской культуры для укрепления здоровья человека, физического развития;</w:t>
      </w:r>
    </w:p>
    <w:p w:rsidR="00F65069" w:rsidRPr="003B1FF4" w:rsidRDefault="00C079E3" w:rsidP="000A374A">
      <w:pPr>
        <w:pStyle w:val="ab"/>
        <w:numPr>
          <w:ilvl w:val="0"/>
          <w:numId w:val="248"/>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формирование умения следить за своим физическим состоянием, осанкой;</w:t>
      </w:r>
    </w:p>
    <w:p w:rsidR="00F65069" w:rsidRPr="003B1FF4" w:rsidRDefault="00C079E3" w:rsidP="000A374A">
      <w:pPr>
        <w:pStyle w:val="ab"/>
        <w:numPr>
          <w:ilvl w:val="0"/>
          <w:numId w:val="249"/>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понимание простых инструкций в ходе игр и при выполнении физ</w:t>
      </w:r>
      <w:r w:rsidRPr="003B1FF4">
        <w:rPr>
          <w:rFonts w:ascii="Times New Roman" w:hAnsi="Times New Roman" w:cs="Times New Roman"/>
          <w:color w:val="auto"/>
          <w:sz w:val="28"/>
          <w:szCs w:val="28"/>
        </w:rPr>
        <w:t>и</w:t>
      </w:r>
      <w:r w:rsidRPr="003B1FF4">
        <w:rPr>
          <w:rFonts w:ascii="Times New Roman" w:hAnsi="Times New Roman" w:cs="Times New Roman"/>
          <w:color w:val="auto"/>
          <w:sz w:val="28"/>
          <w:szCs w:val="28"/>
        </w:rPr>
        <w:t>ческих упражнений; овладение в соответствии с возрастом и индивидуал</w:t>
      </w:r>
      <w:r w:rsidRPr="003B1FF4">
        <w:rPr>
          <w:rFonts w:ascii="Times New Roman" w:hAnsi="Times New Roman" w:cs="Times New Roman"/>
          <w:color w:val="auto"/>
          <w:sz w:val="28"/>
          <w:szCs w:val="28"/>
        </w:rPr>
        <w:t>ь</w:t>
      </w:r>
      <w:r w:rsidRPr="003B1FF4">
        <w:rPr>
          <w:rFonts w:ascii="Times New Roman" w:hAnsi="Times New Roman" w:cs="Times New Roman"/>
          <w:color w:val="auto"/>
          <w:sz w:val="28"/>
          <w:szCs w:val="28"/>
        </w:rPr>
        <w:t>ными особенностями доступными видами физкультурно-спортивной де</w:t>
      </w:r>
      <w:r w:rsidRPr="003B1FF4">
        <w:rPr>
          <w:rFonts w:ascii="Times New Roman" w:hAnsi="Times New Roman" w:cs="Times New Roman"/>
          <w:color w:val="auto"/>
          <w:sz w:val="28"/>
          <w:szCs w:val="28"/>
        </w:rPr>
        <w:t>я</w:t>
      </w:r>
      <w:r w:rsidRPr="003B1FF4">
        <w:rPr>
          <w:rFonts w:ascii="Times New Roman" w:hAnsi="Times New Roman" w:cs="Times New Roman"/>
          <w:color w:val="auto"/>
          <w:sz w:val="28"/>
          <w:szCs w:val="28"/>
        </w:rPr>
        <w:t>тельности.</w:t>
      </w:r>
    </w:p>
    <w:p w:rsidR="00F65069" w:rsidRPr="003B1FF4" w:rsidRDefault="00C079E3" w:rsidP="003B1FF4">
      <w:pPr>
        <w:tabs>
          <w:tab w:val="num" w:pos="993"/>
        </w:tabs>
        <w:spacing w:after="0" w:line="360" w:lineRule="auto"/>
        <w:ind w:firstLine="709"/>
        <w:jc w:val="both"/>
        <w:rPr>
          <w:rFonts w:ascii="Times New Roman" w:eastAsia="Times New Roman" w:hAnsi="Times New Roman" w:cs="Times New Roman"/>
          <w:color w:val="auto"/>
          <w:sz w:val="28"/>
          <w:szCs w:val="28"/>
        </w:rPr>
      </w:pPr>
      <w:r w:rsidRPr="003B1FF4">
        <w:rPr>
          <w:rFonts w:ascii="Times New Roman" w:hAnsi="Times New Roman" w:cs="Times New Roman"/>
          <w:color w:val="auto"/>
          <w:sz w:val="28"/>
          <w:szCs w:val="28"/>
        </w:rPr>
        <w:t>В соответствии с требованиями Стандарта, обязательной частью вн</w:t>
      </w:r>
      <w:r w:rsidRPr="003B1FF4">
        <w:rPr>
          <w:rFonts w:ascii="Times New Roman" w:hAnsi="Times New Roman" w:cs="Times New Roman"/>
          <w:color w:val="auto"/>
          <w:sz w:val="28"/>
          <w:szCs w:val="28"/>
        </w:rPr>
        <w:t>е</w:t>
      </w:r>
      <w:r w:rsidRPr="003B1FF4">
        <w:rPr>
          <w:rFonts w:ascii="Times New Roman" w:hAnsi="Times New Roman" w:cs="Times New Roman"/>
          <w:color w:val="auto"/>
          <w:sz w:val="28"/>
          <w:szCs w:val="28"/>
        </w:rPr>
        <w:t>урочной деятельности, поддерживающей процесс освоения глухими об</w:t>
      </w:r>
      <w:r w:rsidRPr="003B1FF4">
        <w:rPr>
          <w:rFonts w:ascii="Times New Roman" w:hAnsi="Times New Roman" w:cs="Times New Roman"/>
          <w:color w:val="auto"/>
          <w:sz w:val="28"/>
          <w:szCs w:val="28"/>
        </w:rPr>
        <w:t>у</w:t>
      </w:r>
      <w:r w:rsidRPr="003B1FF4">
        <w:rPr>
          <w:rFonts w:ascii="Times New Roman" w:hAnsi="Times New Roman" w:cs="Times New Roman"/>
          <w:color w:val="auto"/>
          <w:sz w:val="28"/>
          <w:szCs w:val="28"/>
        </w:rPr>
        <w:t xml:space="preserve">чающимися содержания АООП НОО, является </w:t>
      </w:r>
      <w:r w:rsidRPr="003B1FF4">
        <w:rPr>
          <w:rFonts w:ascii="Times New Roman" w:hAnsi="Times New Roman" w:cs="Times New Roman"/>
          <w:b/>
          <w:bCs/>
          <w:i/>
          <w:iCs/>
          <w:color w:val="auto"/>
          <w:sz w:val="28"/>
          <w:szCs w:val="28"/>
        </w:rPr>
        <w:t>коррекционно-развивающее направление.</w:t>
      </w:r>
    </w:p>
    <w:p w:rsidR="00F65069" w:rsidRPr="003B1FF4" w:rsidRDefault="00C079E3" w:rsidP="003B1FF4">
      <w:pPr>
        <w:tabs>
          <w:tab w:val="num" w:pos="993"/>
        </w:tabs>
        <w:spacing w:after="0" w:line="360" w:lineRule="auto"/>
        <w:ind w:firstLine="709"/>
        <w:jc w:val="both"/>
        <w:rPr>
          <w:rFonts w:ascii="Times New Roman" w:eastAsia="Times New Roman" w:hAnsi="Times New Roman" w:cs="Times New Roman"/>
          <w:color w:val="auto"/>
          <w:spacing w:val="-15"/>
          <w:sz w:val="28"/>
          <w:szCs w:val="28"/>
        </w:rPr>
      </w:pPr>
      <w:r w:rsidRPr="003B1FF4">
        <w:rPr>
          <w:rFonts w:ascii="Times New Roman" w:hAnsi="Times New Roman" w:cs="Times New Roman"/>
          <w:color w:val="auto"/>
          <w:sz w:val="28"/>
          <w:szCs w:val="28"/>
        </w:rPr>
        <w:t>Р</w:t>
      </w:r>
      <w:r w:rsidRPr="003B1FF4">
        <w:rPr>
          <w:rFonts w:ascii="Times New Roman" w:hAnsi="Times New Roman" w:cs="Times New Roman"/>
          <w:color w:val="auto"/>
          <w:spacing w:val="-15"/>
          <w:sz w:val="28"/>
          <w:szCs w:val="28"/>
        </w:rPr>
        <w:t xml:space="preserve">езультаты освоения </w:t>
      </w:r>
      <w:r w:rsidRPr="003B1FF4">
        <w:rPr>
          <w:rFonts w:ascii="Times New Roman" w:hAnsi="Times New Roman" w:cs="Times New Roman"/>
          <w:color w:val="auto"/>
          <w:sz w:val="28"/>
          <w:szCs w:val="28"/>
        </w:rPr>
        <w:t>коррекционно-развивающей области</w:t>
      </w:r>
      <w:r w:rsidRPr="003B1FF4">
        <w:rPr>
          <w:rFonts w:ascii="Times New Roman" w:hAnsi="Times New Roman" w:cs="Times New Roman"/>
          <w:color w:val="auto"/>
          <w:spacing w:val="-15"/>
          <w:sz w:val="28"/>
          <w:szCs w:val="28"/>
        </w:rPr>
        <w:t xml:space="preserve"> адаптированной основной образовательной программы начального общего образования  включают: </w:t>
      </w:r>
    </w:p>
    <w:p w:rsidR="00F65069" w:rsidRPr="003B1FF4" w:rsidRDefault="00C079E3" w:rsidP="003B1FF4">
      <w:pPr>
        <w:tabs>
          <w:tab w:val="num" w:pos="993"/>
        </w:tabs>
        <w:spacing w:after="0" w:line="360" w:lineRule="auto"/>
        <w:ind w:firstLine="709"/>
        <w:jc w:val="both"/>
        <w:rPr>
          <w:rFonts w:ascii="Times New Roman" w:eastAsia="Times New Roman" w:hAnsi="Times New Roman" w:cs="Times New Roman"/>
          <w:b/>
          <w:bCs/>
          <w:i/>
          <w:iCs/>
          <w:color w:val="auto"/>
          <w:kern w:val="2"/>
          <w:sz w:val="28"/>
          <w:szCs w:val="28"/>
        </w:rPr>
      </w:pPr>
      <w:r w:rsidRPr="003B1FF4">
        <w:rPr>
          <w:rFonts w:ascii="Times New Roman" w:hAnsi="Times New Roman" w:cs="Times New Roman"/>
          <w:i/>
          <w:iCs/>
          <w:color w:val="auto"/>
          <w:kern w:val="2"/>
          <w:sz w:val="28"/>
          <w:szCs w:val="28"/>
        </w:rPr>
        <w:t>учебный предмет</w:t>
      </w:r>
      <w:r w:rsidRPr="003B1FF4">
        <w:rPr>
          <w:rFonts w:ascii="Times New Roman" w:hAnsi="Times New Roman" w:cs="Times New Roman"/>
          <w:b/>
          <w:bCs/>
          <w:i/>
          <w:iCs/>
          <w:color w:val="auto"/>
          <w:kern w:val="2"/>
          <w:sz w:val="28"/>
          <w:szCs w:val="28"/>
        </w:rPr>
        <w:t xml:space="preserve"> - </w:t>
      </w:r>
      <w:r w:rsidRPr="003B1FF4">
        <w:rPr>
          <w:rFonts w:ascii="Times New Roman" w:hAnsi="Times New Roman" w:cs="Times New Roman"/>
          <w:b/>
          <w:bCs/>
          <w:color w:val="auto"/>
          <w:kern w:val="2"/>
          <w:sz w:val="28"/>
          <w:szCs w:val="28"/>
        </w:rPr>
        <w:t>Формирование речевого слуха и произносител</w:t>
      </w:r>
      <w:r w:rsidRPr="003B1FF4">
        <w:rPr>
          <w:rFonts w:ascii="Times New Roman" w:hAnsi="Times New Roman" w:cs="Times New Roman"/>
          <w:b/>
          <w:bCs/>
          <w:color w:val="auto"/>
          <w:kern w:val="2"/>
          <w:sz w:val="28"/>
          <w:szCs w:val="28"/>
        </w:rPr>
        <w:t>ь</w:t>
      </w:r>
      <w:r w:rsidRPr="003B1FF4">
        <w:rPr>
          <w:rFonts w:ascii="Times New Roman" w:hAnsi="Times New Roman" w:cs="Times New Roman"/>
          <w:b/>
          <w:bCs/>
          <w:color w:val="auto"/>
          <w:kern w:val="2"/>
          <w:sz w:val="28"/>
          <w:szCs w:val="28"/>
        </w:rPr>
        <w:t xml:space="preserve">ной стороны устной речи </w:t>
      </w:r>
      <w:r w:rsidRPr="003B1FF4">
        <w:rPr>
          <w:rFonts w:ascii="Times New Roman" w:hAnsi="Times New Roman" w:cs="Times New Roman"/>
          <w:color w:val="auto"/>
          <w:kern w:val="2"/>
          <w:sz w:val="28"/>
          <w:szCs w:val="28"/>
        </w:rPr>
        <w:t>(индивидуальные занятия)</w:t>
      </w:r>
      <w:r w:rsidRPr="003B1FF4">
        <w:rPr>
          <w:rFonts w:ascii="Times New Roman" w:hAnsi="Times New Roman" w:cs="Times New Roman"/>
          <w:b/>
          <w:bCs/>
          <w:color w:val="auto"/>
          <w:kern w:val="2"/>
          <w:sz w:val="28"/>
          <w:szCs w:val="28"/>
        </w:rPr>
        <w:t>:</w:t>
      </w:r>
    </w:p>
    <w:p w:rsidR="00F65069" w:rsidRPr="003B1FF4" w:rsidRDefault="00C079E3" w:rsidP="000A374A">
      <w:pPr>
        <w:pStyle w:val="ab"/>
        <w:numPr>
          <w:ilvl w:val="0"/>
          <w:numId w:val="250"/>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слухозрительное восприятие (с помощью индивидуальных слуховых аппаратов) знакомого речевого материала разговорного и  учебно – делового характера;</w:t>
      </w:r>
    </w:p>
    <w:p w:rsidR="00F65069" w:rsidRPr="003B1FF4" w:rsidRDefault="00C079E3" w:rsidP="000A374A">
      <w:pPr>
        <w:pStyle w:val="ab"/>
        <w:numPr>
          <w:ilvl w:val="0"/>
          <w:numId w:val="251"/>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различение, опознавание и распознавание на слух знакомого и нео</w:t>
      </w:r>
      <w:r w:rsidRPr="003B1FF4">
        <w:rPr>
          <w:rFonts w:ascii="Times New Roman" w:hAnsi="Times New Roman" w:cs="Times New Roman"/>
          <w:color w:val="auto"/>
          <w:sz w:val="28"/>
          <w:szCs w:val="28"/>
        </w:rPr>
        <w:t>б</w:t>
      </w:r>
      <w:r w:rsidRPr="003B1FF4">
        <w:rPr>
          <w:rFonts w:ascii="Times New Roman" w:hAnsi="Times New Roman" w:cs="Times New Roman"/>
          <w:color w:val="auto"/>
          <w:sz w:val="28"/>
          <w:szCs w:val="28"/>
        </w:rPr>
        <w:t xml:space="preserve">ходимого в общении на уроках и во внеурочное время речевого материала (фраз, слов, словосочетаний); </w:t>
      </w:r>
    </w:p>
    <w:p w:rsidR="00F65069" w:rsidRPr="003B1FF4" w:rsidRDefault="00C079E3" w:rsidP="000A374A">
      <w:pPr>
        <w:pStyle w:val="ab"/>
        <w:numPr>
          <w:ilvl w:val="0"/>
          <w:numId w:val="252"/>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восприятие небольших текстов диалогического и монологического характера, отражающих типичные ситуации общения в учебной и внеуро</w:t>
      </w:r>
      <w:r w:rsidRPr="003B1FF4">
        <w:rPr>
          <w:rFonts w:ascii="Times New Roman" w:hAnsi="Times New Roman" w:cs="Times New Roman"/>
          <w:color w:val="auto"/>
          <w:sz w:val="28"/>
          <w:szCs w:val="28"/>
        </w:rPr>
        <w:t>ч</w:t>
      </w:r>
      <w:r w:rsidRPr="003B1FF4">
        <w:rPr>
          <w:rFonts w:ascii="Times New Roman" w:hAnsi="Times New Roman" w:cs="Times New Roman"/>
          <w:color w:val="auto"/>
          <w:sz w:val="28"/>
          <w:szCs w:val="28"/>
        </w:rPr>
        <w:t>ной деятельности, опознавание на слух основного речевого материала (о</w:t>
      </w:r>
      <w:r w:rsidRPr="003B1FF4">
        <w:rPr>
          <w:rFonts w:ascii="Times New Roman" w:hAnsi="Times New Roman" w:cs="Times New Roman"/>
          <w:color w:val="auto"/>
          <w:sz w:val="28"/>
          <w:szCs w:val="28"/>
        </w:rPr>
        <w:t>т</w:t>
      </w:r>
      <w:r w:rsidRPr="003B1FF4">
        <w:rPr>
          <w:rFonts w:ascii="Times New Roman" w:hAnsi="Times New Roman" w:cs="Times New Roman"/>
          <w:color w:val="auto"/>
          <w:sz w:val="28"/>
          <w:szCs w:val="28"/>
        </w:rPr>
        <w:t>дельных предложений, слов, словосочетаний) из данных текстов, предъя</w:t>
      </w:r>
      <w:r w:rsidRPr="003B1FF4">
        <w:rPr>
          <w:rFonts w:ascii="Times New Roman" w:hAnsi="Times New Roman" w:cs="Times New Roman"/>
          <w:color w:val="auto"/>
          <w:sz w:val="28"/>
          <w:szCs w:val="28"/>
        </w:rPr>
        <w:t>в</w:t>
      </w:r>
      <w:r w:rsidRPr="003B1FF4">
        <w:rPr>
          <w:rFonts w:ascii="Times New Roman" w:hAnsi="Times New Roman" w:cs="Times New Roman"/>
          <w:color w:val="auto"/>
          <w:sz w:val="28"/>
          <w:szCs w:val="28"/>
        </w:rPr>
        <w:t>ленных вразбивку; ответы на вопросы по тексту и выполнение заданий;</w:t>
      </w:r>
    </w:p>
    <w:p w:rsidR="00F65069" w:rsidRPr="003B1FF4" w:rsidRDefault="00C079E3" w:rsidP="000A374A">
      <w:pPr>
        <w:pStyle w:val="ab"/>
        <w:numPr>
          <w:ilvl w:val="0"/>
          <w:numId w:val="253"/>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при затруднении в восприятии речевой информации выражение в устных высказываниях непонимания; реализация умений вероятностного прогнозирования речевого сообщения при его слухозрительном или слух</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вом восприятии с учетом коммуникативной ситуации, при опоре на воспр</w:t>
      </w:r>
      <w:r w:rsidRPr="003B1FF4">
        <w:rPr>
          <w:rFonts w:ascii="Times New Roman" w:hAnsi="Times New Roman" w:cs="Times New Roman"/>
          <w:color w:val="auto"/>
          <w:sz w:val="28"/>
          <w:szCs w:val="28"/>
        </w:rPr>
        <w:t>и</w:t>
      </w:r>
      <w:r w:rsidRPr="003B1FF4">
        <w:rPr>
          <w:rFonts w:ascii="Times New Roman" w:hAnsi="Times New Roman" w:cs="Times New Roman"/>
          <w:color w:val="auto"/>
          <w:sz w:val="28"/>
          <w:szCs w:val="28"/>
        </w:rPr>
        <w:t xml:space="preserve">нятые элементов речи, речевой и внеречевой контекст; </w:t>
      </w:r>
    </w:p>
    <w:p w:rsidR="00F65069" w:rsidRPr="003B1FF4" w:rsidRDefault="00C079E3" w:rsidP="000A374A">
      <w:pPr>
        <w:pStyle w:val="ab"/>
        <w:numPr>
          <w:ilvl w:val="0"/>
          <w:numId w:val="254"/>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произнесение речевого материала достаточно внятно, естественно и эмоционально, используя в речевом общении естественные невербальные средства коммуникации и реализуя сформированные умения говорить гол</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сом нормальной  высоты, силы и тембра, в нормальном темпе, воспроизв</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дить звуковую и ритмико-интонационную структуры речи; соблюдение о</w:t>
      </w:r>
      <w:r w:rsidRPr="003B1FF4">
        <w:rPr>
          <w:rFonts w:ascii="Times New Roman" w:hAnsi="Times New Roman" w:cs="Times New Roman"/>
          <w:color w:val="auto"/>
          <w:sz w:val="28"/>
          <w:szCs w:val="28"/>
        </w:rPr>
        <w:t>р</w:t>
      </w:r>
      <w:r w:rsidRPr="003B1FF4">
        <w:rPr>
          <w:rFonts w:ascii="Times New Roman" w:hAnsi="Times New Roman" w:cs="Times New Roman"/>
          <w:color w:val="auto"/>
          <w:sz w:val="28"/>
          <w:szCs w:val="28"/>
        </w:rPr>
        <w:t>фоэпических норм в знакомых словах,  применение знакомых орфоэпических правил при чтении новых слов, воспроизведение новых слов с опорой на о</w:t>
      </w:r>
      <w:r w:rsidRPr="003B1FF4">
        <w:rPr>
          <w:rFonts w:ascii="Times New Roman" w:hAnsi="Times New Roman" w:cs="Times New Roman"/>
          <w:color w:val="auto"/>
          <w:sz w:val="28"/>
          <w:szCs w:val="28"/>
        </w:rPr>
        <w:t>б</w:t>
      </w:r>
      <w:r w:rsidRPr="003B1FF4">
        <w:rPr>
          <w:rFonts w:ascii="Times New Roman" w:hAnsi="Times New Roman" w:cs="Times New Roman"/>
          <w:color w:val="auto"/>
          <w:sz w:val="28"/>
          <w:szCs w:val="28"/>
        </w:rPr>
        <w:t xml:space="preserve">разец речи учителя, графическое обозначение норм орфоэпии; реализация сформированных умений самоконтроля  произносительной стороны речи; </w:t>
      </w:r>
    </w:p>
    <w:p w:rsidR="00F65069" w:rsidRPr="003B1FF4" w:rsidRDefault="00C079E3" w:rsidP="000A374A">
      <w:pPr>
        <w:pStyle w:val="ab"/>
        <w:numPr>
          <w:ilvl w:val="0"/>
          <w:numId w:val="255"/>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желание и умения вступать в устную коммуникацию с детьми и взрослыми; реализация навыков речевого поведения (с соблюдением элеме</w:t>
      </w:r>
      <w:r w:rsidRPr="003B1FF4">
        <w:rPr>
          <w:rFonts w:ascii="Times New Roman" w:hAnsi="Times New Roman" w:cs="Times New Roman"/>
          <w:color w:val="auto"/>
          <w:sz w:val="28"/>
          <w:szCs w:val="28"/>
        </w:rPr>
        <w:t>н</w:t>
      </w:r>
      <w:r w:rsidRPr="003B1FF4">
        <w:rPr>
          <w:rFonts w:ascii="Times New Roman" w:hAnsi="Times New Roman" w:cs="Times New Roman"/>
          <w:color w:val="auto"/>
          <w:sz w:val="28"/>
          <w:szCs w:val="28"/>
        </w:rPr>
        <w:t>тарных правил речевого этикета).</w:t>
      </w:r>
    </w:p>
    <w:p w:rsidR="00F65069" w:rsidRPr="003B1FF4" w:rsidRDefault="00C079E3" w:rsidP="003B1FF4">
      <w:pPr>
        <w:tabs>
          <w:tab w:val="num" w:pos="993"/>
        </w:tabs>
        <w:spacing w:after="0" w:line="360" w:lineRule="auto"/>
        <w:ind w:firstLine="709"/>
        <w:jc w:val="both"/>
        <w:rPr>
          <w:rFonts w:ascii="Times New Roman" w:eastAsia="Times New Roman" w:hAnsi="Times New Roman" w:cs="Times New Roman"/>
          <w:color w:val="auto"/>
          <w:kern w:val="2"/>
          <w:sz w:val="28"/>
          <w:szCs w:val="28"/>
        </w:rPr>
      </w:pPr>
      <w:r w:rsidRPr="003B1FF4">
        <w:rPr>
          <w:rFonts w:ascii="Times New Roman" w:hAnsi="Times New Roman" w:cs="Times New Roman"/>
          <w:i/>
          <w:iCs/>
          <w:color w:val="auto"/>
          <w:kern w:val="2"/>
          <w:sz w:val="28"/>
          <w:szCs w:val="28"/>
        </w:rPr>
        <w:t>Учебный предмет</w:t>
      </w:r>
      <w:r w:rsidRPr="003B1FF4">
        <w:rPr>
          <w:rFonts w:ascii="Times New Roman" w:hAnsi="Times New Roman" w:cs="Times New Roman"/>
          <w:b/>
          <w:bCs/>
          <w:color w:val="auto"/>
          <w:kern w:val="2"/>
          <w:sz w:val="28"/>
          <w:szCs w:val="28"/>
        </w:rPr>
        <w:t>- Музыкально-ритмические занятия (фронтал</w:t>
      </w:r>
      <w:r w:rsidRPr="003B1FF4">
        <w:rPr>
          <w:rFonts w:ascii="Times New Roman" w:hAnsi="Times New Roman" w:cs="Times New Roman"/>
          <w:b/>
          <w:bCs/>
          <w:color w:val="auto"/>
          <w:kern w:val="2"/>
          <w:sz w:val="28"/>
          <w:szCs w:val="28"/>
        </w:rPr>
        <w:t>ь</w:t>
      </w:r>
      <w:r w:rsidRPr="003B1FF4">
        <w:rPr>
          <w:rFonts w:ascii="Times New Roman" w:hAnsi="Times New Roman" w:cs="Times New Roman"/>
          <w:b/>
          <w:bCs/>
          <w:color w:val="auto"/>
          <w:kern w:val="2"/>
          <w:sz w:val="28"/>
          <w:szCs w:val="28"/>
        </w:rPr>
        <w:t>ные занятия):</w:t>
      </w:r>
    </w:p>
    <w:p w:rsidR="00F65069" w:rsidRPr="003B1FF4" w:rsidRDefault="00C079E3" w:rsidP="000A374A">
      <w:pPr>
        <w:pStyle w:val="ab"/>
        <w:numPr>
          <w:ilvl w:val="0"/>
          <w:numId w:val="256"/>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приобщение к эстетической деятельности, связанной с музыкальным искусством;</w:t>
      </w:r>
    </w:p>
    <w:p w:rsidR="00F65069" w:rsidRPr="003B1FF4" w:rsidRDefault="00C079E3" w:rsidP="000A374A">
      <w:pPr>
        <w:pStyle w:val="ab"/>
        <w:numPr>
          <w:ilvl w:val="0"/>
          <w:numId w:val="257"/>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эмоциональное восприятие музыки (в исполнении учителя, в ауди</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 xml:space="preserve">записи  и видеозаписи); </w:t>
      </w:r>
    </w:p>
    <w:p w:rsidR="00F65069" w:rsidRPr="003B1FF4" w:rsidRDefault="00C079E3" w:rsidP="000A374A">
      <w:pPr>
        <w:pStyle w:val="ab"/>
        <w:numPr>
          <w:ilvl w:val="0"/>
          <w:numId w:val="258"/>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элементарные представления о выразительности и изобразительн</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сти в музыке, музыкальных жанрах (марш, танец, песня), об инструментал</w:t>
      </w:r>
      <w:r w:rsidRPr="003B1FF4">
        <w:rPr>
          <w:rFonts w:ascii="Times New Roman" w:hAnsi="Times New Roman" w:cs="Times New Roman"/>
          <w:color w:val="auto"/>
          <w:sz w:val="28"/>
          <w:szCs w:val="28"/>
        </w:rPr>
        <w:t>ь</w:t>
      </w:r>
      <w:r w:rsidRPr="003B1FF4">
        <w:rPr>
          <w:rFonts w:ascii="Times New Roman" w:hAnsi="Times New Roman" w:cs="Times New Roman"/>
          <w:color w:val="auto"/>
          <w:sz w:val="28"/>
          <w:szCs w:val="28"/>
        </w:rPr>
        <w:t>ной и вокальной музыке, ее исполнении (хор, солист, симфонический о</w:t>
      </w:r>
      <w:r w:rsidRPr="003B1FF4">
        <w:rPr>
          <w:rFonts w:ascii="Times New Roman" w:hAnsi="Times New Roman" w:cs="Times New Roman"/>
          <w:color w:val="auto"/>
          <w:sz w:val="28"/>
          <w:szCs w:val="28"/>
        </w:rPr>
        <w:t>р</w:t>
      </w:r>
      <w:r w:rsidRPr="003B1FF4">
        <w:rPr>
          <w:rFonts w:ascii="Times New Roman" w:hAnsi="Times New Roman" w:cs="Times New Roman"/>
          <w:color w:val="auto"/>
          <w:sz w:val="28"/>
          <w:szCs w:val="28"/>
        </w:rPr>
        <w:t xml:space="preserve">кестр, оркестр народных инструментов, ансамбль, отдельные музыкальные инструменты, певческие голоса); </w:t>
      </w:r>
    </w:p>
    <w:p w:rsidR="00F65069" w:rsidRPr="003B1FF4" w:rsidRDefault="00C079E3" w:rsidP="000A374A">
      <w:pPr>
        <w:pStyle w:val="ab"/>
        <w:numPr>
          <w:ilvl w:val="0"/>
          <w:numId w:val="259"/>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определение  в словесной форме (с помощью учителя и самосто</w:t>
      </w:r>
      <w:r w:rsidRPr="003B1FF4">
        <w:rPr>
          <w:rFonts w:ascii="Times New Roman" w:hAnsi="Times New Roman" w:cs="Times New Roman"/>
          <w:color w:val="auto"/>
          <w:sz w:val="28"/>
          <w:szCs w:val="28"/>
        </w:rPr>
        <w:t>я</w:t>
      </w:r>
      <w:r w:rsidRPr="003B1FF4">
        <w:rPr>
          <w:rFonts w:ascii="Times New Roman" w:hAnsi="Times New Roman" w:cs="Times New Roman"/>
          <w:color w:val="auto"/>
          <w:sz w:val="28"/>
          <w:szCs w:val="28"/>
        </w:rPr>
        <w:t xml:space="preserve">тельно)  характера музыки, жанра (марш, танец, песня), доступных средств музыкальной выразительности; </w:t>
      </w:r>
    </w:p>
    <w:p w:rsidR="00F65069" w:rsidRPr="003B1FF4" w:rsidRDefault="00C079E3" w:rsidP="000A374A">
      <w:pPr>
        <w:pStyle w:val="ab"/>
        <w:numPr>
          <w:ilvl w:val="0"/>
          <w:numId w:val="260"/>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знание названий прослушиваемых произведений, фамилий композ</w:t>
      </w:r>
      <w:r w:rsidRPr="003B1FF4">
        <w:rPr>
          <w:rFonts w:ascii="Times New Roman" w:hAnsi="Times New Roman" w:cs="Times New Roman"/>
          <w:color w:val="auto"/>
          <w:sz w:val="28"/>
          <w:szCs w:val="28"/>
        </w:rPr>
        <w:t>и</w:t>
      </w:r>
      <w:r w:rsidRPr="003B1FF4">
        <w:rPr>
          <w:rFonts w:ascii="Times New Roman" w:hAnsi="Times New Roman" w:cs="Times New Roman"/>
          <w:color w:val="auto"/>
          <w:sz w:val="28"/>
          <w:szCs w:val="28"/>
        </w:rPr>
        <w:t xml:space="preserve">торов, названия музыкальных инструментов; </w:t>
      </w:r>
    </w:p>
    <w:p w:rsidR="00F65069" w:rsidRPr="003B1FF4" w:rsidRDefault="00C079E3" w:rsidP="000A374A">
      <w:pPr>
        <w:pStyle w:val="ab"/>
        <w:numPr>
          <w:ilvl w:val="0"/>
          <w:numId w:val="261"/>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эмоциональное, выразительное, правильное исполнение под музыку несложных композиций народных, современных и бальных танцев, овлад</w:t>
      </w:r>
      <w:r w:rsidRPr="003B1FF4">
        <w:rPr>
          <w:rFonts w:ascii="Times New Roman" w:hAnsi="Times New Roman" w:cs="Times New Roman"/>
          <w:color w:val="auto"/>
          <w:sz w:val="28"/>
          <w:szCs w:val="28"/>
        </w:rPr>
        <w:t>е</w:t>
      </w:r>
      <w:r w:rsidRPr="003B1FF4">
        <w:rPr>
          <w:rFonts w:ascii="Times New Roman" w:hAnsi="Times New Roman" w:cs="Times New Roman"/>
          <w:color w:val="auto"/>
          <w:sz w:val="28"/>
          <w:szCs w:val="28"/>
        </w:rPr>
        <w:t>ние элементами музыкально – пластической импровизации;</w:t>
      </w:r>
    </w:p>
    <w:p w:rsidR="00F65069" w:rsidRPr="003B1FF4" w:rsidRDefault="00C079E3" w:rsidP="000A374A">
      <w:pPr>
        <w:pStyle w:val="ab"/>
        <w:numPr>
          <w:ilvl w:val="0"/>
          <w:numId w:val="262"/>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эмоциональная, выразительная декламация песен под музыку в а</w:t>
      </w:r>
      <w:r w:rsidRPr="003B1FF4">
        <w:rPr>
          <w:rFonts w:ascii="Times New Roman" w:hAnsi="Times New Roman" w:cs="Times New Roman"/>
          <w:color w:val="auto"/>
          <w:sz w:val="28"/>
          <w:szCs w:val="28"/>
        </w:rPr>
        <w:t>н</w:t>
      </w:r>
      <w:r w:rsidRPr="003B1FF4">
        <w:rPr>
          <w:rFonts w:ascii="Times New Roman" w:hAnsi="Times New Roman" w:cs="Times New Roman"/>
          <w:color w:val="auto"/>
          <w:sz w:val="28"/>
          <w:szCs w:val="28"/>
        </w:rPr>
        <w:t>самбле под аккомпанемент и управление учителя при передаче в достаточно внятной речи (при реализации произносительных возможностей) темпори</w:t>
      </w:r>
      <w:r w:rsidRPr="003B1FF4">
        <w:rPr>
          <w:rFonts w:ascii="Times New Roman" w:hAnsi="Times New Roman" w:cs="Times New Roman"/>
          <w:color w:val="auto"/>
          <w:sz w:val="28"/>
          <w:szCs w:val="28"/>
        </w:rPr>
        <w:t>т</w:t>
      </w:r>
      <w:r w:rsidRPr="003B1FF4">
        <w:rPr>
          <w:rFonts w:ascii="Times New Roman" w:hAnsi="Times New Roman" w:cs="Times New Roman"/>
          <w:color w:val="auto"/>
          <w:sz w:val="28"/>
          <w:szCs w:val="28"/>
        </w:rPr>
        <w:t>мической структуры мелодии, характера звуковедения, динамических отте</w:t>
      </w:r>
      <w:r w:rsidRPr="003B1FF4">
        <w:rPr>
          <w:rFonts w:ascii="Times New Roman" w:hAnsi="Times New Roman" w:cs="Times New Roman"/>
          <w:color w:val="auto"/>
          <w:sz w:val="28"/>
          <w:szCs w:val="28"/>
        </w:rPr>
        <w:t>н</w:t>
      </w:r>
      <w:r w:rsidRPr="003B1FF4">
        <w:rPr>
          <w:rFonts w:ascii="Times New Roman" w:hAnsi="Times New Roman" w:cs="Times New Roman"/>
          <w:color w:val="auto"/>
          <w:sz w:val="28"/>
          <w:szCs w:val="28"/>
        </w:rPr>
        <w:t>ков;</w:t>
      </w:r>
    </w:p>
    <w:p w:rsidR="00F65069" w:rsidRPr="003B1FF4" w:rsidRDefault="00C079E3" w:rsidP="000A374A">
      <w:pPr>
        <w:pStyle w:val="ab"/>
        <w:numPr>
          <w:ilvl w:val="0"/>
          <w:numId w:val="263"/>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эмоциональное, выразительное и ритмичное исполнение на элеме</w:t>
      </w:r>
      <w:r w:rsidRPr="003B1FF4">
        <w:rPr>
          <w:rFonts w:ascii="Times New Roman" w:hAnsi="Times New Roman" w:cs="Times New Roman"/>
          <w:color w:val="auto"/>
          <w:sz w:val="28"/>
          <w:szCs w:val="28"/>
        </w:rPr>
        <w:t>н</w:t>
      </w:r>
      <w:r w:rsidRPr="003B1FF4">
        <w:rPr>
          <w:rFonts w:ascii="Times New Roman" w:hAnsi="Times New Roman" w:cs="Times New Roman"/>
          <w:color w:val="auto"/>
          <w:sz w:val="28"/>
          <w:szCs w:val="28"/>
        </w:rPr>
        <w:t>тарных музыкальных инструментах в ансамбле сопровождения к музыкал</w:t>
      </w:r>
      <w:r w:rsidRPr="003B1FF4">
        <w:rPr>
          <w:rFonts w:ascii="Times New Roman" w:hAnsi="Times New Roman" w:cs="Times New Roman"/>
          <w:color w:val="auto"/>
          <w:sz w:val="28"/>
          <w:szCs w:val="28"/>
        </w:rPr>
        <w:t>ь</w:t>
      </w:r>
      <w:r w:rsidRPr="003B1FF4">
        <w:rPr>
          <w:rFonts w:ascii="Times New Roman" w:hAnsi="Times New Roman" w:cs="Times New Roman"/>
          <w:color w:val="auto"/>
          <w:sz w:val="28"/>
          <w:szCs w:val="28"/>
        </w:rPr>
        <w:t>ной пьесе или песне, исполняемой учителем;</w:t>
      </w:r>
    </w:p>
    <w:p w:rsidR="00F65069" w:rsidRPr="003B1FF4" w:rsidRDefault="00C079E3" w:rsidP="000A374A">
      <w:pPr>
        <w:pStyle w:val="ab"/>
        <w:numPr>
          <w:ilvl w:val="0"/>
          <w:numId w:val="264"/>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 проявление творческих способностей в музыкально – ритмической деятельности; </w:t>
      </w:r>
    </w:p>
    <w:p w:rsidR="00F65069" w:rsidRPr="003B1FF4" w:rsidRDefault="00C079E3" w:rsidP="000A374A">
      <w:pPr>
        <w:pStyle w:val="ab"/>
        <w:numPr>
          <w:ilvl w:val="0"/>
          <w:numId w:val="265"/>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слухозрительное и на слух восприятие речевого материала, отраб</w:t>
      </w:r>
      <w:r w:rsidRPr="003B1FF4">
        <w:rPr>
          <w:rFonts w:ascii="Times New Roman" w:hAnsi="Times New Roman" w:cs="Times New Roman"/>
          <w:color w:val="auto"/>
          <w:sz w:val="28"/>
          <w:szCs w:val="28"/>
        </w:rPr>
        <w:t>а</w:t>
      </w:r>
      <w:r w:rsidRPr="003B1FF4">
        <w:rPr>
          <w:rFonts w:ascii="Times New Roman" w:hAnsi="Times New Roman" w:cs="Times New Roman"/>
          <w:color w:val="auto"/>
          <w:sz w:val="28"/>
          <w:szCs w:val="28"/>
        </w:rPr>
        <w:t>тываемого на занятиях; закрепление произносительных умений при широком использовании фонетической ритмики и музыки;</w:t>
      </w:r>
    </w:p>
    <w:p w:rsidR="00F65069" w:rsidRPr="003B1FF4" w:rsidRDefault="00C079E3" w:rsidP="000A374A">
      <w:pPr>
        <w:pStyle w:val="ab"/>
        <w:numPr>
          <w:ilvl w:val="0"/>
          <w:numId w:val="266"/>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владение тематической и терминологической лексикой, связанной с музыкально – ритмической деятельностью, в том числе, ее восприятием и достаточно внятным и естественным воспроизведением при реализации пр</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износительных возможностей;</w:t>
      </w:r>
    </w:p>
    <w:p w:rsidR="00F65069" w:rsidRPr="003B1FF4" w:rsidRDefault="00C079E3" w:rsidP="000A374A">
      <w:pPr>
        <w:pStyle w:val="ab"/>
        <w:numPr>
          <w:ilvl w:val="0"/>
          <w:numId w:val="267"/>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 реализация сформированных умений в различных видах внеурочной художественной деятельности, в том числе  совместной со слышащими све</w:t>
      </w:r>
      <w:r w:rsidRPr="003B1FF4">
        <w:rPr>
          <w:rFonts w:ascii="Times New Roman" w:hAnsi="Times New Roman" w:cs="Times New Roman"/>
          <w:color w:val="auto"/>
          <w:sz w:val="28"/>
          <w:szCs w:val="28"/>
        </w:rPr>
        <w:t>р</w:t>
      </w:r>
      <w:r w:rsidRPr="003B1FF4">
        <w:rPr>
          <w:rFonts w:ascii="Times New Roman" w:hAnsi="Times New Roman" w:cs="Times New Roman"/>
          <w:color w:val="auto"/>
          <w:sz w:val="28"/>
          <w:szCs w:val="28"/>
        </w:rPr>
        <w:t>стниками.</w:t>
      </w:r>
    </w:p>
    <w:p w:rsidR="00F65069" w:rsidRPr="003B1FF4" w:rsidRDefault="00C079E3" w:rsidP="003B1FF4">
      <w:pPr>
        <w:tabs>
          <w:tab w:val="num" w:pos="993"/>
        </w:tabs>
        <w:spacing w:after="0" w:line="360" w:lineRule="auto"/>
        <w:ind w:firstLine="709"/>
        <w:jc w:val="both"/>
        <w:rPr>
          <w:rFonts w:ascii="Times New Roman" w:eastAsia="Times New Roman" w:hAnsi="Times New Roman" w:cs="Times New Roman"/>
          <w:color w:val="auto"/>
          <w:sz w:val="28"/>
          <w:szCs w:val="28"/>
        </w:rPr>
      </w:pPr>
      <w:r w:rsidRPr="003B1FF4">
        <w:rPr>
          <w:rFonts w:ascii="Times New Roman" w:hAnsi="Times New Roman" w:cs="Times New Roman"/>
          <w:i/>
          <w:iCs/>
          <w:color w:val="auto"/>
          <w:sz w:val="28"/>
          <w:szCs w:val="28"/>
        </w:rPr>
        <w:t>учебный предмет</w:t>
      </w:r>
      <w:r w:rsidRPr="003B1FF4">
        <w:rPr>
          <w:rFonts w:ascii="Times New Roman" w:hAnsi="Times New Roman" w:cs="Times New Roman"/>
          <w:color w:val="auto"/>
          <w:sz w:val="28"/>
          <w:szCs w:val="28"/>
        </w:rPr>
        <w:t xml:space="preserve"> -  </w:t>
      </w:r>
      <w:r w:rsidRPr="003B1FF4">
        <w:rPr>
          <w:rFonts w:ascii="Times New Roman" w:hAnsi="Times New Roman" w:cs="Times New Roman"/>
          <w:b/>
          <w:bCs/>
          <w:color w:val="auto"/>
          <w:sz w:val="28"/>
          <w:szCs w:val="28"/>
        </w:rPr>
        <w:t>Развитие слухового восприятия и техника речи (фронтальные занятия)</w:t>
      </w:r>
      <w:r w:rsidRPr="003B1FF4">
        <w:rPr>
          <w:rFonts w:ascii="Times New Roman" w:hAnsi="Times New Roman" w:cs="Times New Roman"/>
          <w:color w:val="auto"/>
          <w:sz w:val="28"/>
          <w:szCs w:val="28"/>
        </w:rPr>
        <w:t xml:space="preserve">: </w:t>
      </w:r>
    </w:p>
    <w:p w:rsidR="00F65069" w:rsidRPr="003B1FF4" w:rsidRDefault="00C079E3" w:rsidP="000A374A">
      <w:pPr>
        <w:pStyle w:val="ab"/>
        <w:numPr>
          <w:ilvl w:val="0"/>
          <w:numId w:val="268"/>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различение и опознавание на слух звучаний музыкальных инстр</w:t>
      </w:r>
      <w:r w:rsidRPr="003B1FF4">
        <w:rPr>
          <w:rFonts w:ascii="Times New Roman" w:hAnsi="Times New Roman" w:cs="Times New Roman"/>
          <w:color w:val="auto"/>
          <w:sz w:val="28"/>
          <w:szCs w:val="28"/>
        </w:rPr>
        <w:t>у</w:t>
      </w:r>
      <w:r w:rsidRPr="003B1FF4">
        <w:rPr>
          <w:rFonts w:ascii="Times New Roman" w:hAnsi="Times New Roman" w:cs="Times New Roman"/>
          <w:color w:val="auto"/>
          <w:sz w:val="28"/>
          <w:szCs w:val="28"/>
        </w:rPr>
        <w:t>ментов (игрушек);  определение на слух количества звуков, продолжительн</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сти их звучания (кратко, долго), характера звуковедения (слитно или несли</w:t>
      </w:r>
      <w:r w:rsidRPr="003B1FF4">
        <w:rPr>
          <w:rFonts w:ascii="Times New Roman" w:hAnsi="Times New Roman" w:cs="Times New Roman"/>
          <w:color w:val="auto"/>
          <w:sz w:val="28"/>
          <w:szCs w:val="28"/>
        </w:rPr>
        <w:t>т</w:t>
      </w:r>
      <w:r w:rsidRPr="003B1FF4">
        <w:rPr>
          <w:rFonts w:ascii="Times New Roman" w:hAnsi="Times New Roman" w:cs="Times New Roman"/>
          <w:color w:val="auto"/>
          <w:sz w:val="28"/>
          <w:szCs w:val="28"/>
        </w:rPr>
        <w:t>но), темпа (нормальный быстрый, медленный), громкости (нормально, гро</w:t>
      </w:r>
      <w:r w:rsidRPr="003B1FF4">
        <w:rPr>
          <w:rFonts w:ascii="Times New Roman" w:hAnsi="Times New Roman" w:cs="Times New Roman"/>
          <w:color w:val="auto"/>
          <w:sz w:val="28"/>
          <w:szCs w:val="28"/>
        </w:rPr>
        <w:t>м</w:t>
      </w:r>
      <w:r w:rsidRPr="003B1FF4">
        <w:rPr>
          <w:rFonts w:ascii="Times New Roman" w:hAnsi="Times New Roman" w:cs="Times New Roman"/>
          <w:color w:val="auto"/>
          <w:sz w:val="28"/>
          <w:szCs w:val="28"/>
        </w:rPr>
        <w:t xml:space="preserve">ко, тихо), ритмов, высоты звучания; </w:t>
      </w:r>
    </w:p>
    <w:p w:rsidR="00F65069" w:rsidRPr="003B1FF4" w:rsidRDefault="00C079E3" w:rsidP="000A374A">
      <w:pPr>
        <w:pStyle w:val="ab"/>
        <w:numPr>
          <w:ilvl w:val="0"/>
          <w:numId w:val="269"/>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восприятие слухозрительно и на слух знакомого и необходимого в общении на уроках и во внеурочное время речевого материала (фраз, слов, словосочетаний, коротких текстов); </w:t>
      </w:r>
    </w:p>
    <w:p w:rsidR="00F65069" w:rsidRPr="003B1FF4" w:rsidRDefault="00C079E3" w:rsidP="000A374A">
      <w:pPr>
        <w:pStyle w:val="ab"/>
        <w:numPr>
          <w:ilvl w:val="0"/>
          <w:numId w:val="270"/>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произнесение отработанного речевого материала голосом нормал</w:t>
      </w:r>
      <w:r w:rsidRPr="003B1FF4">
        <w:rPr>
          <w:rFonts w:ascii="Times New Roman" w:hAnsi="Times New Roman" w:cs="Times New Roman"/>
          <w:color w:val="auto"/>
          <w:sz w:val="28"/>
          <w:szCs w:val="28"/>
        </w:rPr>
        <w:t>ь</w:t>
      </w:r>
      <w:r w:rsidRPr="003B1FF4">
        <w:rPr>
          <w:rFonts w:ascii="Times New Roman" w:hAnsi="Times New Roman" w:cs="Times New Roman"/>
          <w:color w:val="auto"/>
          <w:sz w:val="28"/>
          <w:szCs w:val="28"/>
        </w:rPr>
        <w:t>ной высоты, силы и тембра, в нормальном темпе, достаточно внятно и ест</w:t>
      </w:r>
      <w:r w:rsidRPr="003B1FF4">
        <w:rPr>
          <w:rFonts w:ascii="Times New Roman" w:hAnsi="Times New Roman" w:cs="Times New Roman"/>
          <w:color w:val="auto"/>
          <w:sz w:val="28"/>
          <w:szCs w:val="28"/>
        </w:rPr>
        <w:t>е</w:t>
      </w:r>
      <w:r w:rsidRPr="003B1FF4">
        <w:rPr>
          <w:rFonts w:ascii="Times New Roman" w:hAnsi="Times New Roman" w:cs="Times New Roman"/>
          <w:color w:val="auto"/>
          <w:sz w:val="28"/>
          <w:szCs w:val="28"/>
        </w:rPr>
        <w:t>ственно, эмоционально, реализуя сформированные навыки воспроизведения звуковой и ритмико-интонационной структуры речи, используя естественные невербальные средства коммуникации (мимику лица, позу, пластику и т.п.); осуществление самоконтроля произносительной стороны речи, соблюдение орфоэпических правил самостоятельно, по графическому знаку, по подраж</w:t>
      </w:r>
      <w:r w:rsidRPr="003B1FF4">
        <w:rPr>
          <w:rFonts w:ascii="Times New Roman" w:hAnsi="Times New Roman" w:cs="Times New Roman"/>
          <w:color w:val="auto"/>
          <w:sz w:val="28"/>
          <w:szCs w:val="28"/>
        </w:rPr>
        <w:t>а</w:t>
      </w:r>
      <w:r w:rsidRPr="003B1FF4">
        <w:rPr>
          <w:rFonts w:ascii="Times New Roman" w:hAnsi="Times New Roman" w:cs="Times New Roman"/>
          <w:color w:val="auto"/>
          <w:sz w:val="28"/>
          <w:szCs w:val="28"/>
        </w:rPr>
        <w:t>нию речи учителя; реализация в самостоятельной речи сформированных р</w:t>
      </w:r>
      <w:r w:rsidRPr="003B1FF4">
        <w:rPr>
          <w:rFonts w:ascii="Times New Roman" w:hAnsi="Times New Roman" w:cs="Times New Roman"/>
          <w:color w:val="auto"/>
          <w:sz w:val="28"/>
          <w:szCs w:val="28"/>
        </w:rPr>
        <w:t>е</w:t>
      </w:r>
      <w:r w:rsidRPr="003B1FF4">
        <w:rPr>
          <w:rFonts w:ascii="Times New Roman" w:hAnsi="Times New Roman" w:cs="Times New Roman"/>
          <w:color w:val="auto"/>
          <w:sz w:val="28"/>
          <w:szCs w:val="28"/>
        </w:rPr>
        <w:t>чевых навыков, соблюдение элементарных правил речевого этикета;</w:t>
      </w:r>
    </w:p>
    <w:p w:rsidR="00F65069" w:rsidRPr="003B1FF4" w:rsidRDefault="00C079E3" w:rsidP="000A374A">
      <w:pPr>
        <w:pStyle w:val="ab"/>
        <w:numPr>
          <w:ilvl w:val="0"/>
          <w:numId w:val="271"/>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восприятие на слух и словесное определение неречевых звучаний окружающего мира: социально значимых бытовых и городских шумов; гол</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сов животных и птиц; шумов связанных с явлениями природы, шумов, св</w:t>
      </w:r>
      <w:r w:rsidRPr="003B1FF4">
        <w:rPr>
          <w:rFonts w:ascii="Times New Roman" w:hAnsi="Times New Roman" w:cs="Times New Roman"/>
          <w:color w:val="auto"/>
          <w:sz w:val="28"/>
          <w:szCs w:val="28"/>
        </w:rPr>
        <w:t>я</w:t>
      </w:r>
      <w:r w:rsidRPr="003B1FF4">
        <w:rPr>
          <w:rFonts w:ascii="Times New Roman" w:hAnsi="Times New Roman" w:cs="Times New Roman"/>
          <w:color w:val="auto"/>
          <w:sz w:val="28"/>
          <w:szCs w:val="28"/>
        </w:rPr>
        <w:t>занных с проявлениями физиологического и эмоционального состояния ч</w:t>
      </w:r>
      <w:r w:rsidRPr="003B1FF4">
        <w:rPr>
          <w:rFonts w:ascii="Times New Roman" w:hAnsi="Times New Roman" w:cs="Times New Roman"/>
          <w:color w:val="auto"/>
          <w:sz w:val="28"/>
          <w:szCs w:val="28"/>
        </w:rPr>
        <w:t>е</w:t>
      </w:r>
      <w:r w:rsidRPr="003B1FF4">
        <w:rPr>
          <w:rFonts w:ascii="Times New Roman" w:hAnsi="Times New Roman" w:cs="Times New Roman"/>
          <w:color w:val="auto"/>
          <w:sz w:val="28"/>
          <w:szCs w:val="28"/>
        </w:rPr>
        <w:t>ловека; различения и опознавания разговора и пения, мужского и женского голоса (с использованием  звучаний музыкальных инструментов, игрушек);</w:t>
      </w:r>
    </w:p>
    <w:p w:rsidR="00F65069" w:rsidRPr="003B1FF4" w:rsidRDefault="00C079E3" w:rsidP="000A374A">
      <w:pPr>
        <w:pStyle w:val="ab"/>
        <w:numPr>
          <w:ilvl w:val="0"/>
          <w:numId w:val="272"/>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 xml:space="preserve">применение приобретенного опыта в восприятии неречевых звуков окружающего мира и навыков устной коммуникации в учебной и различных видах внеурочной деятельности,  в том числе совместной со слышащими детьми и взрослыми. </w:t>
      </w:r>
    </w:p>
    <w:p w:rsidR="00F65069" w:rsidRPr="003B1FF4" w:rsidRDefault="00C079E3" w:rsidP="003B1FF4">
      <w:pPr>
        <w:tabs>
          <w:tab w:val="num" w:pos="993"/>
        </w:tabs>
        <w:spacing w:after="0" w:line="360" w:lineRule="auto"/>
        <w:ind w:firstLine="709"/>
        <w:jc w:val="both"/>
        <w:rPr>
          <w:rFonts w:ascii="Times New Roman" w:eastAsia="Times New Roman" w:hAnsi="Times New Roman" w:cs="Times New Roman"/>
          <w:color w:val="auto"/>
          <w:sz w:val="28"/>
          <w:szCs w:val="28"/>
        </w:rPr>
      </w:pPr>
      <w:r w:rsidRPr="003B1FF4">
        <w:rPr>
          <w:rFonts w:ascii="Times New Roman" w:hAnsi="Times New Roman" w:cs="Times New Roman"/>
          <w:i/>
          <w:iCs/>
          <w:color w:val="auto"/>
          <w:sz w:val="28"/>
          <w:szCs w:val="28"/>
        </w:rPr>
        <w:t>учебный предмет</w:t>
      </w:r>
      <w:r w:rsidRPr="003B1FF4">
        <w:rPr>
          <w:rFonts w:ascii="Times New Roman" w:hAnsi="Times New Roman" w:cs="Times New Roman"/>
          <w:color w:val="auto"/>
          <w:sz w:val="28"/>
          <w:szCs w:val="28"/>
        </w:rPr>
        <w:t xml:space="preserve"> -  </w:t>
      </w:r>
      <w:r w:rsidRPr="003B1FF4">
        <w:rPr>
          <w:rFonts w:ascii="Times New Roman" w:hAnsi="Times New Roman" w:cs="Times New Roman"/>
          <w:b/>
          <w:bCs/>
          <w:color w:val="auto"/>
          <w:sz w:val="28"/>
          <w:szCs w:val="28"/>
        </w:rPr>
        <w:t>Социально – бытовая ориентировка</w:t>
      </w:r>
      <w:r w:rsidRPr="003B1FF4">
        <w:rPr>
          <w:rFonts w:ascii="Times New Roman" w:hAnsi="Times New Roman" w:cs="Times New Roman"/>
          <w:color w:val="auto"/>
          <w:sz w:val="28"/>
          <w:szCs w:val="28"/>
        </w:rPr>
        <w:t xml:space="preserve"> (фронтал</w:t>
      </w:r>
      <w:r w:rsidRPr="003B1FF4">
        <w:rPr>
          <w:rFonts w:ascii="Times New Roman" w:hAnsi="Times New Roman" w:cs="Times New Roman"/>
          <w:color w:val="auto"/>
          <w:sz w:val="28"/>
          <w:szCs w:val="28"/>
        </w:rPr>
        <w:t>ь</w:t>
      </w:r>
      <w:r w:rsidRPr="003B1FF4">
        <w:rPr>
          <w:rFonts w:ascii="Times New Roman" w:hAnsi="Times New Roman" w:cs="Times New Roman"/>
          <w:color w:val="auto"/>
          <w:sz w:val="28"/>
          <w:szCs w:val="28"/>
        </w:rPr>
        <w:t xml:space="preserve">ные занятия): </w:t>
      </w:r>
    </w:p>
    <w:p w:rsidR="00F65069" w:rsidRPr="003B1FF4" w:rsidRDefault="00C079E3" w:rsidP="000A374A">
      <w:pPr>
        <w:pStyle w:val="ab"/>
        <w:numPr>
          <w:ilvl w:val="0"/>
          <w:numId w:val="273"/>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владение информацией о себе, своей семье, ближайшем социальном окружении;</w:t>
      </w:r>
    </w:p>
    <w:p w:rsidR="00F65069" w:rsidRPr="003B1FF4" w:rsidRDefault="00C079E3" w:rsidP="000A374A">
      <w:pPr>
        <w:pStyle w:val="ab"/>
        <w:numPr>
          <w:ilvl w:val="0"/>
          <w:numId w:val="274"/>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становление гражданской идентичности, развитие патриотических чувств;</w:t>
      </w:r>
    </w:p>
    <w:p w:rsidR="00F65069" w:rsidRPr="003B1FF4" w:rsidRDefault="00C079E3" w:rsidP="000A374A">
      <w:pPr>
        <w:pStyle w:val="ab"/>
        <w:numPr>
          <w:ilvl w:val="0"/>
          <w:numId w:val="275"/>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элементарными морально-этическими представлениями, их реализация в различных видах деятельности;</w:t>
      </w:r>
    </w:p>
    <w:p w:rsidR="00F65069" w:rsidRPr="003B1FF4" w:rsidRDefault="00C079E3" w:rsidP="000A374A">
      <w:pPr>
        <w:pStyle w:val="ab"/>
        <w:numPr>
          <w:ilvl w:val="0"/>
          <w:numId w:val="276"/>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развитие самостоятельности при решении задач, связанных с обесп</w:t>
      </w:r>
      <w:r w:rsidRPr="003B1FF4">
        <w:rPr>
          <w:rFonts w:ascii="Times New Roman" w:hAnsi="Times New Roman" w:cs="Times New Roman"/>
          <w:color w:val="auto"/>
          <w:sz w:val="28"/>
          <w:szCs w:val="28"/>
        </w:rPr>
        <w:t>е</w:t>
      </w:r>
      <w:r w:rsidRPr="003B1FF4">
        <w:rPr>
          <w:rFonts w:ascii="Times New Roman" w:hAnsi="Times New Roman" w:cs="Times New Roman"/>
          <w:color w:val="auto"/>
          <w:sz w:val="28"/>
          <w:szCs w:val="28"/>
        </w:rPr>
        <w:t>чением жизнедеятельности, в том числе самообслуживанием, помощи бли</w:t>
      </w:r>
      <w:r w:rsidRPr="003B1FF4">
        <w:rPr>
          <w:rFonts w:ascii="Times New Roman" w:hAnsi="Times New Roman" w:cs="Times New Roman"/>
          <w:color w:val="auto"/>
          <w:sz w:val="28"/>
          <w:szCs w:val="28"/>
        </w:rPr>
        <w:t>з</w:t>
      </w:r>
      <w:r w:rsidRPr="003B1FF4">
        <w:rPr>
          <w:rFonts w:ascii="Times New Roman" w:hAnsi="Times New Roman" w:cs="Times New Roman"/>
          <w:color w:val="auto"/>
          <w:sz w:val="28"/>
          <w:szCs w:val="28"/>
        </w:rPr>
        <w:t>ким;</w:t>
      </w:r>
    </w:p>
    <w:p w:rsidR="00F65069" w:rsidRPr="003B1FF4" w:rsidRDefault="00C079E3" w:rsidP="000A374A">
      <w:pPr>
        <w:pStyle w:val="ab"/>
        <w:numPr>
          <w:ilvl w:val="0"/>
          <w:numId w:val="277"/>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необходимыми элементарными умениями ведения д</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машнего хозяйства, основами гигиены и здорового образа жизни, поведением в экстремальных ситуациях, знание и применение элементарных и необх</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димых правил техники безопасности;</w:t>
      </w:r>
    </w:p>
    <w:p w:rsidR="00F65069" w:rsidRPr="003B1FF4" w:rsidRDefault="00C079E3" w:rsidP="000A374A">
      <w:pPr>
        <w:pStyle w:val="ab"/>
        <w:numPr>
          <w:ilvl w:val="0"/>
          <w:numId w:val="278"/>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осознание собственных возможностей и ограничений жизнедеятел</w:t>
      </w:r>
      <w:r w:rsidRPr="003B1FF4">
        <w:rPr>
          <w:rFonts w:ascii="Times New Roman" w:hAnsi="Times New Roman" w:cs="Times New Roman"/>
          <w:color w:val="auto"/>
          <w:sz w:val="28"/>
          <w:szCs w:val="28"/>
        </w:rPr>
        <w:t>ь</w:t>
      </w:r>
      <w:r w:rsidRPr="003B1FF4">
        <w:rPr>
          <w:rFonts w:ascii="Times New Roman" w:hAnsi="Times New Roman" w:cs="Times New Roman"/>
          <w:color w:val="auto"/>
          <w:sz w:val="28"/>
          <w:szCs w:val="28"/>
        </w:rPr>
        <w:t>ности в связи с нарушениями слуха;</w:t>
      </w:r>
    </w:p>
    <w:p w:rsidR="00F65069" w:rsidRPr="003B1FF4" w:rsidRDefault="00C079E3" w:rsidP="000A374A">
      <w:pPr>
        <w:pStyle w:val="ab"/>
        <w:numPr>
          <w:ilvl w:val="0"/>
          <w:numId w:val="279"/>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накопление элементарного опыта социального поведения, необход</w:t>
      </w:r>
      <w:r w:rsidRPr="003B1FF4">
        <w:rPr>
          <w:rFonts w:ascii="Times New Roman" w:hAnsi="Times New Roman" w:cs="Times New Roman"/>
          <w:color w:val="auto"/>
          <w:sz w:val="28"/>
          <w:szCs w:val="28"/>
        </w:rPr>
        <w:t>и</w:t>
      </w:r>
      <w:r w:rsidRPr="003B1FF4">
        <w:rPr>
          <w:rFonts w:ascii="Times New Roman" w:hAnsi="Times New Roman" w:cs="Times New Roman"/>
          <w:color w:val="auto"/>
          <w:sz w:val="28"/>
          <w:szCs w:val="28"/>
        </w:rPr>
        <w:t>мого для реализации задач жизнедеятельности, в том числе коммуникации в среде лиц с нормальным и нарушенным слухом;</w:t>
      </w:r>
    </w:p>
    <w:p w:rsidR="00F65069" w:rsidRPr="003B1FF4" w:rsidRDefault="00C079E3" w:rsidP="000A374A">
      <w:pPr>
        <w:pStyle w:val="ab"/>
        <w:numPr>
          <w:ilvl w:val="0"/>
          <w:numId w:val="280"/>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осуществление взаимодействия с детьми и взрослыми на основе т</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 xml:space="preserve">лерантности, взаимного уважения; </w:t>
      </w:r>
    </w:p>
    <w:p w:rsidR="00F65069" w:rsidRPr="003B1FF4" w:rsidRDefault="00C079E3" w:rsidP="000A374A">
      <w:pPr>
        <w:pStyle w:val="ab"/>
        <w:numPr>
          <w:ilvl w:val="0"/>
          <w:numId w:val="281"/>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наличие элементарных представлений о профессиях, включая пр</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фессии родителей, владение  основами элементарных экономических и пр</w:t>
      </w:r>
      <w:r w:rsidRPr="003B1FF4">
        <w:rPr>
          <w:rFonts w:ascii="Times New Roman" w:hAnsi="Times New Roman" w:cs="Times New Roman"/>
          <w:color w:val="auto"/>
          <w:sz w:val="28"/>
          <w:szCs w:val="28"/>
        </w:rPr>
        <w:t>а</w:t>
      </w:r>
      <w:r w:rsidRPr="003B1FF4">
        <w:rPr>
          <w:rFonts w:ascii="Times New Roman" w:hAnsi="Times New Roman" w:cs="Times New Roman"/>
          <w:color w:val="auto"/>
          <w:sz w:val="28"/>
          <w:szCs w:val="28"/>
        </w:rPr>
        <w:t>вовых знаний, необходимых для жизнедеятельности обучающихся, умениями их применять в жизни;</w:t>
      </w:r>
    </w:p>
    <w:p w:rsidR="00F65069" w:rsidRPr="003B1FF4" w:rsidRDefault="00C079E3" w:rsidP="000A374A">
      <w:pPr>
        <w:pStyle w:val="ab"/>
        <w:numPr>
          <w:ilvl w:val="0"/>
          <w:numId w:val="282"/>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овладение речевым поведением; овладение элементарными нормами речевого этикета;</w:t>
      </w:r>
    </w:p>
    <w:p w:rsidR="00F65069" w:rsidRPr="003B1FF4" w:rsidRDefault="00C079E3" w:rsidP="000A374A">
      <w:pPr>
        <w:pStyle w:val="ab"/>
        <w:numPr>
          <w:ilvl w:val="0"/>
          <w:numId w:val="283"/>
        </w:numPr>
        <w:tabs>
          <w:tab w:val="clear" w:pos="644"/>
          <w:tab w:val="clear" w:pos="4677"/>
          <w:tab w:val="clear" w:pos="9355"/>
          <w:tab w:val="left" w:pos="709"/>
          <w:tab w:val="num" w:pos="993"/>
        </w:tabs>
        <w:spacing w:line="360" w:lineRule="auto"/>
        <w:ind w:left="0" w:firstLine="709"/>
        <w:jc w:val="both"/>
        <w:rPr>
          <w:rFonts w:ascii="Times New Roman" w:hAnsi="Times New Roman" w:cs="Times New Roman"/>
          <w:color w:val="auto"/>
          <w:sz w:val="28"/>
          <w:szCs w:val="28"/>
        </w:rPr>
      </w:pPr>
      <w:r w:rsidRPr="003B1FF4">
        <w:rPr>
          <w:rFonts w:ascii="Times New Roman" w:hAnsi="Times New Roman" w:cs="Times New Roman"/>
          <w:color w:val="auto"/>
          <w:sz w:val="28"/>
          <w:szCs w:val="28"/>
        </w:rPr>
        <w:t>владение информацией о  людях с нарушениями слуха, их культуре, средствах коммуникации, жизненных достижениях, реализация сформир</w:t>
      </w:r>
      <w:r w:rsidRPr="003B1FF4">
        <w:rPr>
          <w:rFonts w:ascii="Times New Roman" w:hAnsi="Times New Roman" w:cs="Times New Roman"/>
          <w:color w:val="auto"/>
          <w:sz w:val="28"/>
          <w:szCs w:val="28"/>
        </w:rPr>
        <w:t>о</w:t>
      </w:r>
      <w:r w:rsidRPr="003B1FF4">
        <w:rPr>
          <w:rFonts w:ascii="Times New Roman" w:hAnsi="Times New Roman" w:cs="Times New Roman"/>
          <w:color w:val="auto"/>
          <w:sz w:val="28"/>
          <w:szCs w:val="28"/>
        </w:rPr>
        <w:t>ванных представлений в процессе общения с глухими и слабослышащими детьми и взрослыми.</w:t>
      </w:r>
    </w:p>
    <w:p w:rsidR="00F65069" w:rsidRPr="003D789D" w:rsidRDefault="00C079E3" w:rsidP="003B1FF4">
      <w:pPr>
        <w:tabs>
          <w:tab w:val="right" w:leader="dot" w:pos="9329"/>
        </w:tabs>
        <w:spacing w:before="120" w:after="120" w:line="240" w:lineRule="auto"/>
        <w:jc w:val="center"/>
        <w:outlineLvl w:val="2"/>
        <w:rPr>
          <w:rFonts w:ascii="Times New Roman" w:eastAsia="Times New Roman" w:hAnsi="Times New Roman" w:cs="Times New Roman"/>
          <w:b/>
          <w:bCs/>
          <w:color w:val="auto"/>
          <w:sz w:val="28"/>
          <w:szCs w:val="28"/>
        </w:rPr>
      </w:pPr>
      <w:bookmarkStart w:id="47" w:name="_Toc432958042"/>
      <w:bookmarkStart w:id="48" w:name="_Toc432960466"/>
      <w:bookmarkStart w:id="49" w:name="_Toc433014091"/>
      <w:r w:rsidRPr="003D789D">
        <w:rPr>
          <w:rFonts w:ascii="Times New Roman"/>
          <w:b/>
          <w:bCs/>
          <w:color w:val="auto"/>
          <w:sz w:val="28"/>
          <w:szCs w:val="28"/>
        </w:rPr>
        <w:t xml:space="preserve">3.1.3. </w:t>
      </w:r>
      <w:r w:rsidRPr="003D789D">
        <w:rPr>
          <w:rFonts w:hAnsi="Times New Roman"/>
          <w:b/>
          <w:bCs/>
          <w:color w:val="auto"/>
          <w:sz w:val="28"/>
          <w:szCs w:val="28"/>
        </w:rPr>
        <w:t>Система</w:t>
      </w:r>
      <w:r w:rsidRPr="003D789D">
        <w:rPr>
          <w:rFonts w:hAnsi="Times New Roman"/>
          <w:b/>
          <w:bCs/>
          <w:color w:val="auto"/>
          <w:sz w:val="28"/>
          <w:szCs w:val="28"/>
        </w:rPr>
        <w:t xml:space="preserve"> </w:t>
      </w:r>
      <w:r w:rsidRPr="003D789D">
        <w:rPr>
          <w:rFonts w:hAnsi="Times New Roman"/>
          <w:b/>
          <w:bCs/>
          <w:color w:val="auto"/>
          <w:sz w:val="28"/>
          <w:szCs w:val="28"/>
        </w:rPr>
        <w:t>оценки</w:t>
      </w:r>
      <w:r w:rsidRPr="003D789D">
        <w:rPr>
          <w:rFonts w:hAnsi="Times New Roman"/>
          <w:b/>
          <w:bCs/>
          <w:color w:val="auto"/>
          <w:sz w:val="28"/>
          <w:szCs w:val="28"/>
        </w:rPr>
        <w:t xml:space="preserve"> </w:t>
      </w:r>
      <w:r w:rsidRPr="003D789D">
        <w:rPr>
          <w:rFonts w:hAnsi="Times New Roman"/>
          <w:b/>
          <w:bCs/>
          <w:color w:val="auto"/>
          <w:sz w:val="28"/>
          <w:szCs w:val="28"/>
        </w:rPr>
        <w:t>достижения</w:t>
      </w:r>
      <w:r w:rsidRPr="003D789D">
        <w:rPr>
          <w:rFonts w:hAnsi="Times New Roman"/>
          <w:b/>
          <w:bCs/>
          <w:color w:val="auto"/>
          <w:sz w:val="28"/>
          <w:szCs w:val="28"/>
        </w:rPr>
        <w:t xml:space="preserve"> </w:t>
      </w:r>
      <w:r w:rsidRPr="003D789D">
        <w:rPr>
          <w:rFonts w:hAnsi="Times New Roman"/>
          <w:b/>
          <w:bCs/>
          <w:color w:val="auto"/>
          <w:sz w:val="28"/>
          <w:szCs w:val="28"/>
        </w:rPr>
        <w:t>глухими</w:t>
      </w:r>
      <w:r w:rsidRPr="003D789D">
        <w:rPr>
          <w:rFonts w:hAnsi="Times New Roman"/>
          <w:b/>
          <w:bCs/>
          <w:color w:val="auto"/>
          <w:sz w:val="28"/>
          <w:szCs w:val="28"/>
        </w:rPr>
        <w:t xml:space="preserve"> </w:t>
      </w:r>
      <w:r w:rsidRPr="003D789D">
        <w:rPr>
          <w:rFonts w:hAnsi="Times New Roman"/>
          <w:b/>
          <w:bCs/>
          <w:color w:val="auto"/>
          <w:sz w:val="28"/>
          <w:szCs w:val="28"/>
        </w:rPr>
        <w:t>обучающимися</w:t>
      </w:r>
      <w:r w:rsidRPr="003D789D">
        <w:rPr>
          <w:rFonts w:hAnsi="Times New Roman"/>
          <w:b/>
          <w:bCs/>
          <w:color w:val="auto"/>
          <w:sz w:val="28"/>
          <w:szCs w:val="28"/>
        </w:rPr>
        <w:t xml:space="preserve"> </w:t>
      </w:r>
      <w:r w:rsidRPr="003D789D">
        <w:rPr>
          <w:b/>
          <w:bCs/>
          <w:color w:val="auto"/>
          <w:sz w:val="28"/>
          <w:szCs w:val="28"/>
        </w:rPr>
        <w:br/>
      </w:r>
      <w:r w:rsidRPr="003D789D">
        <w:rPr>
          <w:rFonts w:hAnsi="Times New Roman"/>
          <w:b/>
          <w:bCs/>
          <w:color w:val="auto"/>
          <w:sz w:val="28"/>
          <w:szCs w:val="28"/>
        </w:rPr>
        <w:t>планируемых</w:t>
      </w:r>
      <w:r w:rsidRPr="003D789D">
        <w:rPr>
          <w:rFonts w:hAnsi="Times New Roman"/>
          <w:b/>
          <w:bCs/>
          <w:color w:val="auto"/>
          <w:sz w:val="28"/>
          <w:szCs w:val="28"/>
        </w:rPr>
        <w:t xml:space="preserve"> </w:t>
      </w:r>
      <w:r w:rsidRPr="003D789D">
        <w:rPr>
          <w:rFonts w:hAnsi="Times New Roman"/>
          <w:b/>
          <w:bCs/>
          <w:color w:val="auto"/>
          <w:sz w:val="28"/>
          <w:szCs w:val="28"/>
        </w:rPr>
        <w:t>результатовосвоения</w:t>
      </w:r>
      <w:r w:rsidRPr="003D789D">
        <w:rPr>
          <w:rFonts w:hAnsi="Times New Roman"/>
          <w:b/>
          <w:bCs/>
          <w:color w:val="auto"/>
          <w:sz w:val="28"/>
          <w:szCs w:val="28"/>
        </w:rPr>
        <w:t xml:space="preserve"> </w:t>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Pr="003D789D">
        <w:rPr>
          <w:rFonts w:hAnsi="Times New Roman"/>
          <w:b/>
          <w:bCs/>
          <w:color w:val="auto"/>
          <w:sz w:val="28"/>
          <w:szCs w:val="28"/>
        </w:rPr>
        <w:t>общеобр</w:t>
      </w:r>
      <w:r w:rsidRPr="003D789D">
        <w:rPr>
          <w:rFonts w:hAnsi="Times New Roman"/>
          <w:b/>
          <w:bCs/>
          <w:color w:val="auto"/>
          <w:sz w:val="28"/>
          <w:szCs w:val="28"/>
        </w:rPr>
        <w:t>а</w:t>
      </w:r>
      <w:r w:rsidRPr="003D789D">
        <w:rPr>
          <w:rFonts w:hAnsi="Times New Roman"/>
          <w:b/>
          <w:bCs/>
          <w:color w:val="auto"/>
          <w:sz w:val="28"/>
          <w:szCs w:val="28"/>
        </w:rPr>
        <w:t>зовательной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bookmarkEnd w:id="47"/>
      <w:bookmarkEnd w:id="48"/>
      <w:bookmarkEnd w:id="49"/>
    </w:p>
    <w:p w:rsidR="00F65069" w:rsidRPr="00321FC2" w:rsidRDefault="00C079E3" w:rsidP="00321FC2">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Система оценки достижения глухими обучающимися планируемых р</w:t>
      </w:r>
      <w:r w:rsidRPr="00321FC2">
        <w:rPr>
          <w:rFonts w:ascii="Times New Roman" w:hAnsi="Times New Roman" w:cs="Times New Roman"/>
          <w:color w:val="auto"/>
          <w:sz w:val="28"/>
          <w:szCs w:val="28"/>
        </w:rPr>
        <w:t>е</w:t>
      </w:r>
      <w:r w:rsidRPr="00321FC2">
        <w:rPr>
          <w:rFonts w:ascii="Times New Roman" w:hAnsi="Times New Roman" w:cs="Times New Roman"/>
          <w:color w:val="auto"/>
          <w:sz w:val="28"/>
          <w:szCs w:val="28"/>
        </w:rPr>
        <w:t>зультатов освоения АООП НОО должна позволяет вести оценку личностных, метапредметных и предметных результатов, в том числе итоговую оценку глухих обучающихся, освоивших АООП НОО.</w:t>
      </w:r>
    </w:p>
    <w:p w:rsidR="00F65069" w:rsidRPr="00321FC2" w:rsidRDefault="00C079E3" w:rsidP="00321FC2">
      <w:pPr>
        <w:tabs>
          <w:tab w:val="right" w:leader="dot" w:pos="9329"/>
        </w:tabs>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Система оценки достижения обучающимися планируемых результатов освоения АООП НОО предусматривает оценку достижения ими планиру</w:t>
      </w:r>
      <w:r w:rsidRPr="00321FC2">
        <w:rPr>
          <w:rFonts w:ascii="Times New Roman" w:hAnsi="Times New Roman" w:cs="Times New Roman"/>
          <w:color w:val="auto"/>
          <w:sz w:val="28"/>
          <w:szCs w:val="28"/>
        </w:rPr>
        <w:t>е</w:t>
      </w:r>
      <w:r w:rsidRPr="00321FC2">
        <w:rPr>
          <w:rFonts w:ascii="Times New Roman" w:hAnsi="Times New Roman" w:cs="Times New Roman"/>
          <w:color w:val="auto"/>
          <w:sz w:val="28"/>
          <w:szCs w:val="28"/>
        </w:rPr>
        <w:t xml:space="preserve">мых результатов освоения программы коррекционной работы. </w:t>
      </w:r>
    </w:p>
    <w:p w:rsidR="00F65069" w:rsidRPr="00321FC2" w:rsidRDefault="00C079E3" w:rsidP="00321FC2">
      <w:pPr>
        <w:pStyle w:val="14TexstOSNOVA1012"/>
        <w:spacing w:line="360" w:lineRule="auto"/>
        <w:ind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Результаты начального образования глухих обучающихся на основе АООП НОО оцениваются (вариант 1.2) по его завершении. Стандартизация планируемых результатов образования в более короткие промежутки врем</w:t>
      </w:r>
      <w:r w:rsidRPr="00321FC2">
        <w:rPr>
          <w:rFonts w:ascii="Times New Roman" w:hAnsi="Times New Roman" w:cs="Times New Roman"/>
          <w:color w:val="auto"/>
          <w:sz w:val="28"/>
          <w:szCs w:val="28"/>
        </w:rPr>
        <w:t>е</w:t>
      </w:r>
      <w:r w:rsidRPr="00321FC2">
        <w:rPr>
          <w:rFonts w:ascii="Times New Roman" w:hAnsi="Times New Roman" w:cs="Times New Roman"/>
          <w:color w:val="auto"/>
          <w:sz w:val="28"/>
          <w:szCs w:val="28"/>
        </w:rPr>
        <w:t xml:space="preserve">ни нецелесообразна, т.к. темп освоения содержания начального основного образования обучающимися с нарушениями слуха может быть разным. </w:t>
      </w:r>
    </w:p>
    <w:p w:rsidR="00F65069" w:rsidRPr="00321FC2" w:rsidRDefault="00C079E3" w:rsidP="00321FC2">
      <w:pPr>
        <w:pStyle w:val="14TexstOSNOVA1012"/>
        <w:spacing w:line="360" w:lineRule="auto"/>
        <w:ind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pacing w:val="2"/>
          <w:sz w:val="28"/>
          <w:szCs w:val="28"/>
        </w:rPr>
        <w:t>Система оценки достижения глухими обучающимися планируемых результатов освоения АООП НОО призвана решить следующие задачи:</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закреплять основные направления и цели оценочной деятельности, описание объекта и содержание оценки, критерии, процедуры и состав инс</w:t>
      </w:r>
      <w:r w:rsidRPr="00321FC2">
        <w:rPr>
          <w:rFonts w:ascii="Times New Roman" w:hAnsi="Times New Roman" w:cs="Times New Roman"/>
          <w:color w:val="auto"/>
          <w:sz w:val="28"/>
          <w:szCs w:val="28"/>
        </w:rPr>
        <w:t>т</w:t>
      </w:r>
      <w:r w:rsidRPr="00321FC2">
        <w:rPr>
          <w:rFonts w:ascii="Times New Roman" w:hAnsi="Times New Roman" w:cs="Times New Roman"/>
          <w:color w:val="auto"/>
          <w:sz w:val="28"/>
          <w:szCs w:val="28"/>
        </w:rPr>
        <w:t>рументария оценивания, формы представления результатов, условия и гр</w:t>
      </w:r>
      <w:r w:rsidRPr="00321FC2">
        <w:rPr>
          <w:rFonts w:ascii="Times New Roman" w:hAnsi="Times New Roman" w:cs="Times New Roman"/>
          <w:color w:val="auto"/>
          <w:sz w:val="28"/>
          <w:szCs w:val="28"/>
        </w:rPr>
        <w:t>а</w:t>
      </w:r>
      <w:r w:rsidRPr="00321FC2">
        <w:rPr>
          <w:rFonts w:ascii="Times New Roman" w:hAnsi="Times New Roman" w:cs="Times New Roman"/>
          <w:color w:val="auto"/>
          <w:sz w:val="28"/>
          <w:szCs w:val="28"/>
        </w:rPr>
        <w:t>ницы применения системы оценки;</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ориентировать образовательный процесс на духовно-нравственное ра</w:t>
      </w:r>
      <w:r w:rsidRPr="00321FC2">
        <w:rPr>
          <w:rFonts w:ascii="Times New Roman" w:hAnsi="Times New Roman" w:cs="Times New Roman"/>
          <w:color w:val="auto"/>
          <w:sz w:val="28"/>
          <w:szCs w:val="28"/>
        </w:rPr>
        <w:t>з</w:t>
      </w:r>
      <w:r w:rsidRPr="00321FC2">
        <w:rPr>
          <w:rFonts w:ascii="Times New Roman" w:hAnsi="Times New Roman" w:cs="Times New Roman"/>
          <w:color w:val="auto"/>
          <w:sz w:val="28"/>
          <w:szCs w:val="28"/>
        </w:rPr>
        <w:t>витие и воспитание обучающихся, достижение планируемых результатов о</w:t>
      </w:r>
      <w:r w:rsidRPr="00321FC2">
        <w:rPr>
          <w:rFonts w:ascii="Times New Roman" w:hAnsi="Times New Roman" w:cs="Times New Roman"/>
          <w:color w:val="auto"/>
          <w:sz w:val="28"/>
          <w:szCs w:val="28"/>
        </w:rPr>
        <w:t>с</w:t>
      </w:r>
      <w:r w:rsidRPr="00321FC2">
        <w:rPr>
          <w:rFonts w:ascii="Times New Roman" w:hAnsi="Times New Roman" w:cs="Times New Roman"/>
          <w:color w:val="auto"/>
          <w:sz w:val="28"/>
          <w:szCs w:val="28"/>
        </w:rPr>
        <w:t>воения содержания учебных предметов начального общего образования и формирование универсальных учебных действий;</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обеспечивать комплексный подход к оценке результатовосвоения о</w:t>
      </w:r>
      <w:r w:rsidRPr="00321FC2">
        <w:rPr>
          <w:rFonts w:ascii="Times New Roman" w:hAnsi="Times New Roman" w:cs="Times New Roman"/>
          <w:color w:val="auto"/>
          <w:sz w:val="28"/>
          <w:szCs w:val="28"/>
        </w:rPr>
        <w:t>с</w:t>
      </w:r>
      <w:r w:rsidRPr="00321FC2">
        <w:rPr>
          <w:rFonts w:ascii="Times New Roman" w:hAnsi="Times New Roman" w:cs="Times New Roman"/>
          <w:color w:val="auto"/>
          <w:sz w:val="28"/>
          <w:szCs w:val="28"/>
        </w:rPr>
        <w:t>новной образовательной программы начального общего образования, позв</w:t>
      </w:r>
      <w:r w:rsidRPr="00321FC2">
        <w:rPr>
          <w:rFonts w:ascii="Times New Roman" w:hAnsi="Times New Roman" w:cs="Times New Roman"/>
          <w:color w:val="auto"/>
          <w:sz w:val="28"/>
          <w:szCs w:val="28"/>
        </w:rPr>
        <w:t>о</w:t>
      </w:r>
      <w:r w:rsidRPr="00321FC2">
        <w:rPr>
          <w:rFonts w:ascii="Times New Roman" w:hAnsi="Times New Roman" w:cs="Times New Roman"/>
          <w:color w:val="auto"/>
          <w:sz w:val="28"/>
          <w:szCs w:val="28"/>
        </w:rPr>
        <w:t>ляющий вести оценку предметных, метапредметных и личностных результ</w:t>
      </w:r>
      <w:r w:rsidRPr="00321FC2">
        <w:rPr>
          <w:rFonts w:ascii="Times New Roman" w:hAnsi="Times New Roman" w:cs="Times New Roman"/>
          <w:color w:val="auto"/>
          <w:sz w:val="28"/>
          <w:szCs w:val="28"/>
        </w:rPr>
        <w:t>а</w:t>
      </w:r>
      <w:r w:rsidRPr="00321FC2">
        <w:rPr>
          <w:rFonts w:ascii="Times New Roman" w:hAnsi="Times New Roman" w:cs="Times New Roman"/>
          <w:color w:val="auto"/>
          <w:sz w:val="28"/>
          <w:szCs w:val="28"/>
        </w:rPr>
        <w:t>тов начального общего образования;</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предусматривать оценку достижений обучающихся (итоговая оценка обучающихся, освоивших адаптированную основную образовательную пр</w:t>
      </w:r>
      <w:r w:rsidRPr="00321FC2">
        <w:rPr>
          <w:rFonts w:ascii="Times New Roman" w:hAnsi="Times New Roman" w:cs="Times New Roman"/>
          <w:color w:val="auto"/>
          <w:sz w:val="28"/>
          <w:szCs w:val="28"/>
        </w:rPr>
        <w:t>о</w:t>
      </w:r>
      <w:r w:rsidRPr="00321FC2">
        <w:rPr>
          <w:rFonts w:ascii="Times New Roman" w:hAnsi="Times New Roman" w:cs="Times New Roman"/>
          <w:color w:val="auto"/>
          <w:sz w:val="28"/>
          <w:szCs w:val="28"/>
        </w:rPr>
        <w:t>грамму начального общего образования) и оценку эффективности деятельн</w:t>
      </w:r>
      <w:r w:rsidRPr="00321FC2">
        <w:rPr>
          <w:rFonts w:ascii="Times New Roman" w:hAnsi="Times New Roman" w:cs="Times New Roman"/>
          <w:color w:val="auto"/>
          <w:sz w:val="28"/>
          <w:szCs w:val="28"/>
        </w:rPr>
        <w:t>о</w:t>
      </w:r>
      <w:r w:rsidRPr="00321FC2">
        <w:rPr>
          <w:rFonts w:ascii="Times New Roman" w:hAnsi="Times New Roman" w:cs="Times New Roman"/>
          <w:color w:val="auto"/>
          <w:sz w:val="28"/>
          <w:szCs w:val="28"/>
        </w:rPr>
        <w:t>сти образовательного учреждения;</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позволять осуществлять оценку динамики учебных достижений об</w:t>
      </w:r>
      <w:r w:rsidRPr="00321FC2">
        <w:rPr>
          <w:rFonts w:ascii="Times New Roman" w:hAnsi="Times New Roman" w:cs="Times New Roman"/>
          <w:color w:val="auto"/>
          <w:sz w:val="28"/>
          <w:szCs w:val="28"/>
        </w:rPr>
        <w:t>у</w:t>
      </w:r>
      <w:r w:rsidRPr="00321FC2">
        <w:rPr>
          <w:rFonts w:ascii="Times New Roman" w:hAnsi="Times New Roman" w:cs="Times New Roman"/>
          <w:color w:val="auto"/>
          <w:sz w:val="28"/>
          <w:szCs w:val="28"/>
        </w:rPr>
        <w:t xml:space="preserve">чающихся и развития жизненной компетенции. </w:t>
      </w:r>
    </w:p>
    <w:p w:rsidR="00F65069" w:rsidRPr="00321FC2" w:rsidRDefault="00C079E3" w:rsidP="00321FC2">
      <w:pPr>
        <w:pStyle w:val="af0"/>
        <w:spacing w:line="360" w:lineRule="auto"/>
        <w:ind w:firstLine="709"/>
        <w:rPr>
          <w:rFonts w:ascii="Times New Roman" w:hAnsi="Times New Roman" w:cs="Times New Roman"/>
          <w:color w:val="auto"/>
          <w:sz w:val="28"/>
          <w:szCs w:val="28"/>
        </w:rPr>
      </w:pPr>
      <w:r w:rsidRPr="00321FC2">
        <w:rPr>
          <w:rFonts w:ascii="Times New Roman" w:hAnsi="Times New Roman" w:cs="Times New Roman"/>
          <w:color w:val="auto"/>
          <w:spacing w:val="-4"/>
          <w:sz w:val="28"/>
          <w:szCs w:val="28"/>
        </w:rPr>
        <w:t>Достижение личностных результатов обеспечивается в ходе реализации всех компонентов образовательного процесса, включая внеурочную деятел</w:t>
      </w:r>
      <w:r w:rsidRPr="00321FC2">
        <w:rPr>
          <w:rFonts w:ascii="Times New Roman" w:hAnsi="Times New Roman" w:cs="Times New Roman"/>
          <w:color w:val="auto"/>
          <w:spacing w:val="-4"/>
          <w:sz w:val="28"/>
          <w:szCs w:val="28"/>
        </w:rPr>
        <w:t>ь</w:t>
      </w:r>
      <w:r w:rsidRPr="00321FC2">
        <w:rPr>
          <w:rFonts w:ascii="Times New Roman" w:hAnsi="Times New Roman" w:cs="Times New Roman"/>
          <w:color w:val="auto"/>
          <w:spacing w:val="-4"/>
          <w:sz w:val="28"/>
          <w:szCs w:val="28"/>
        </w:rPr>
        <w:t xml:space="preserve">ность, реализуемую образовательной организацией и семьёй. </w:t>
      </w:r>
      <w:r w:rsidRPr="00321FC2">
        <w:rPr>
          <w:rFonts w:ascii="Times New Roman" w:hAnsi="Times New Roman" w:cs="Times New Roman"/>
          <w:color w:val="auto"/>
          <w:sz w:val="28"/>
          <w:szCs w:val="28"/>
        </w:rPr>
        <w:t>Основное соде</w:t>
      </w:r>
      <w:r w:rsidRPr="00321FC2">
        <w:rPr>
          <w:rFonts w:ascii="Times New Roman" w:hAnsi="Times New Roman" w:cs="Times New Roman"/>
          <w:color w:val="auto"/>
          <w:sz w:val="28"/>
          <w:szCs w:val="28"/>
        </w:rPr>
        <w:t>р</w:t>
      </w:r>
      <w:r w:rsidRPr="00321FC2">
        <w:rPr>
          <w:rFonts w:ascii="Times New Roman" w:hAnsi="Times New Roman" w:cs="Times New Roman"/>
          <w:color w:val="auto"/>
          <w:sz w:val="28"/>
          <w:szCs w:val="28"/>
        </w:rPr>
        <w:t xml:space="preserve">жание оценки личностных результатов на </w:t>
      </w:r>
      <w:r w:rsidRPr="00321FC2">
        <w:rPr>
          <w:rFonts w:ascii="Times New Roman" w:hAnsi="Times New Roman" w:cs="Times New Roman"/>
          <w:color w:val="auto"/>
          <w:spacing w:val="2"/>
          <w:sz w:val="28"/>
          <w:szCs w:val="28"/>
        </w:rPr>
        <w:t>ступени начального общего обр</w:t>
      </w:r>
      <w:r w:rsidRPr="00321FC2">
        <w:rPr>
          <w:rFonts w:ascii="Times New Roman" w:hAnsi="Times New Roman" w:cs="Times New Roman"/>
          <w:color w:val="auto"/>
          <w:spacing w:val="2"/>
          <w:sz w:val="28"/>
          <w:szCs w:val="28"/>
        </w:rPr>
        <w:t>а</w:t>
      </w:r>
      <w:r w:rsidRPr="00321FC2">
        <w:rPr>
          <w:rFonts w:ascii="Times New Roman" w:hAnsi="Times New Roman" w:cs="Times New Roman"/>
          <w:color w:val="auto"/>
          <w:spacing w:val="2"/>
          <w:sz w:val="28"/>
          <w:szCs w:val="28"/>
        </w:rPr>
        <w:t>зования строится с учетом</w:t>
      </w:r>
      <w:r w:rsidRPr="00321FC2">
        <w:rPr>
          <w:rFonts w:ascii="Times New Roman" w:hAnsi="Times New Roman" w:cs="Times New Roman"/>
          <w:color w:val="auto"/>
          <w:sz w:val="28"/>
          <w:szCs w:val="28"/>
        </w:rPr>
        <w:t>:</w:t>
      </w:r>
    </w:p>
    <w:p w:rsidR="00F65069" w:rsidRPr="00321FC2" w:rsidRDefault="00C079E3" w:rsidP="000A374A">
      <w:pPr>
        <w:pStyle w:val="af1"/>
        <w:numPr>
          <w:ilvl w:val="0"/>
          <w:numId w:val="284"/>
        </w:numPr>
        <w:tabs>
          <w:tab w:val="clear" w:pos="360"/>
          <w:tab w:val="num" w:pos="270"/>
        </w:tabs>
        <w:spacing w:line="360" w:lineRule="auto"/>
        <w:ind w:left="0" w:firstLine="709"/>
        <w:rPr>
          <w:rFonts w:ascii="Times New Roman" w:hAnsi="Times New Roman" w:cs="Times New Roman"/>
          <w:color w:val="auto"/>
          <w:sz w:val="28"/>
          <w:szCs w:val="28"/>
        </w:rPr>
      </w:pPr>
      <w:r w:rsidRPr="00321FC2">
        <w:rPr>
          <w:rFonts w:ascii="Times New Roman" w:hAnsi="Times New Roman" w:cs="Times New Roman"/>
          <w:color w:val="auto"/>
          <w:spacing w:val="2"/>
          <w:sz w:val="28"/>
          <w:szCs w:val="28"/>
        </w:rPr>
        <w:t xml:space="preserve">сформированности внутренней позиции обучающегося, </w:t>
      </w:r>
      <w:r w:rsidRPr="00321FC2">
        <w:rPr>
          <w:rFonts w:ascii="Times New Roman" w:hAnsi="Times New Roman" w:cs="Times New Roman"/>
          <w:color w:val="auto"/>
          <w:sz w:val="28"/>
          <w:szCs w:val="28"/>
        </w:rPr>
        <w:t xml:space="preserve">которая находит отражение в эмоционально - положительном </w:t>
      </w:r>
      <w:r w:rsidRPr="00321FC2">
        <w:rPr>
          <w:rFonts w:ascii="Times New Roman" w:hAnsi="Times New Roman" w:cs="Times New Roman"/>
          <w:color w:val="auto"/>
          <w:spacing w:val="2"/>
          <w:sz w:val="28"/>
          <w:szCs w:val="28"/>
        </w:rPr>
        <w:t>отношении к образов</w:t>
      </w:r>
      <w:r w:rsidRPr="00321FC2">
        <w:rPr>
          <w:rFonts w:ascii="Times New Roman" w:hAnsi="Times New Roman" w:cs="Times New Roman"/>
          <w:color w:val="auto"/>
          <w:spacing w:val="2"/>
          <w:sz w:val="28"/>
          <w:szCs w:val="28"/>
        </w:rPr>
        <w:t>а</w:t>
      </w:r>
      <w:r w:rsidRPr="00321FC2">
        <w:rPr>
          <w:rFonts w:ascii="Times New Roman" w:hAnsi="Times New Roman" w:cs="Times New Roman"/>
          <w:color w:val="auto"/>
          <w:spacing w:val="2"/>
          <w:sz w:val="28"/>
          <w:szCs w:val="28"/>
        </w:rPr>
        <w:t>тельной организации, ориентации на содержательные моменты образов</w:t>
      </w:r>
      <w:r w:rsidRPr="00321FC2">
        <w:rPr>
          <w:rFonts w:ascii="Times New Roman" w:hAnsi="Times New Roman" w:cs="Times New Roman"/>
          <w:color w:val="auto"/>
          <w:spacing w:val="2"/>
          <w:sz w:val="28"/>
          <w:szCs w:val="28"/>
        </w:rPr>
        <w:t>а</w:t>
      </w:r>
      <w:r w:rsidRPr="00321FC2">
        <w:rPr>
          <w:rFonts w:ascii="Times New Roman" w:hAnsi="Times New Roman" w:cs="Times New Roman"/>
          <w:color w:val="auto"/>
          <w:spacing w:val="2"/>
          <w:sz w:val="28"/>
          <w:szCs w:val="28"/>
        </w:rPr>
        <w:t xml:space="preserve">тельного </w:t>
      </w:r>
      <w:r w:rsidRPr="00321FC2">
        <w:rPr>
          <w:rFonts w:ascii="Times New Roman" w:hAnsi="Times New Roman" w:cs="Times New Roman"/>
          <w:color w:val="auto"/>
          <w:sz w:val="28"/>
          <w:szCs w:val="28"/>
        </w:rPr>
        <w:t xml:space="preserve">процесса (уроки, познание нового, овладение умениями и </w:t>
      </w:r>
      <w:r w:rsidRPr="00321FC2">
        <w:rPr>
          <w:rFonts w:ascii="Times New Roman" w:hAnsi="Times New Roman" w:cs="Times New Roman"/>
          <w:color w:val="auto"/>
          <w:spacing w:val="2"/>
          <w:sz w:val="28"/>
          <w:szCs w:val="28"/>
        </w:rPr>
        <w:t xml:space="preserve">новыми компетенциями, характер учебного сотрудничества </w:t>
      </w:r>
      <w:r w:rsidRPr="00321FC2">
        <w:rPr>
          <w:rFonts w:ascii="Times New Roman" w:hAnsi="Times New Roman" w:cs="Times New Roman"/>
          <w:color w:val="auto"/>
          <w:sz w:val="28"/>
          <w:szCs w:val="28"/>
        </w:rPr>
        <w:t>с учителем и одноклас</w:t>
      </w:r>
      <w:r w:rsidRPr="00321FC2">
        <w:rPr>
          <w:rFonts w:ascii="Times New Roman" w:hAnsi="Times New Roman" w:cs="Times New Roman"/>
          <w:color w:val="auto"/>
          <w:sz w:val="28"/>
          <w:szCs w:val="28"/>
        </w:rPr>
        <w:t>с</w:t>
      </w:r>
      <w:r w:rsidRPr="00321FC2">
        <w:rPr>
          <w:rFonts w:ascii="Times New Roman" w:hAnsi="Times New Roman" w:cs="Times New Roman"/>
          <w:color w:val="auto"/>
          <w:sz w:val="28"/>
          <w:szCs w:val="28"/>
        </w:rPr>
        <w:t>никами), правильного поведения обучающегося;</w:t>
      </w:r>
    </w:p>
    <w:p w:rsidR="00F65069" w:rsidRPr="00321FC2" w:rsidRDefault="00C079E3" w:rsidP="000A374A">
      <w:pPr>
        <w:pStyle w:val="af1"/>
        <w:numPr>
          <w:ilvl w:val="0"/>
          <w:numId w:val="285"/>
        </w:numPr>
        <w:tabs>
          <w:tab w:val="clear" w:pos="360"/>
          <w:tab w:val="num" w:pos="270"/>
        </w:tabs>
        <w:spacing w:line="360" w:lineRule="auto"/>
        <w:ind w:left="0" w:firstLine="709"/>
        <w:rPr>
          <w:rFonts w:ascii="Times New Roman" w:hAnsi="Times New Roman" w:cs="Times New Roman"/>
          <w:color w:val="auto"/>
          <w:sz w:val="28"/>
          <w:szCs w:val="28"/>
        </w:rPr>
      </w:pPr>
      <w:r w:rsidRPr="00321FC2">
        <w:rPr>
          <w:rFonts w:ascii="Times New Roman" w:hAnsi="Times New Roman" w:cs="Times New Roman"/>
          <w:color w:val="auto"/>
          <w:spacing w:val="4"/>
          <w:sz w:val="28"/>
          <w:szCs w:val="28"/>
        </w:rPr>
        <w:t xml:space="preserve">сформированности основ гражданской идентичности, </w:t>
      </w:r>
      <w:r w:rsidRPr="00321FC2">
        <w:rPr>
          <w:rFonts w:ascii="Times New Roman" w:hAnsi="Times New Roman" w:cs="Times New Roman"/>
          <w:color w:val="auto"/>
          <w:sz w:val="28"/>
          <w:szCs w:val="28"/>
        </w:rPr>
        <w:t>включая чувство гордости за свою Родину, знание знаменательных для Отечества, и</w:t>
      </w:r>
      <w:r w:rsidRPr="00321FC2">
        <w:rPr>
          <w:rFonts w:ascii="Times New Roman" w:hAnsi="Times New Roman" w:cs="Times New Roman"/>
          <w:color w:val="auto"/>
          <w:sz w:val="28"/>
          <w:szCs w:val="28"/>
        </w:rPr>
        <w:t>с</w:t>
      </w:r>
      <w:r w:rsidRPr="00321FC2">
        <w:rPr>
          <w:rFonts w:ascii="Times New Roman" w:hAnsi="Times New Roman" w:cs="Times New Roman"/>
          <w:color w:val="auto"/>
          <w:sz w:val="28"/>
          <w:szCs w:val="28"/>
        </w:rPr>
        <w:t>торических событий; любовь к своему краю, осознание своей национальн</w:t>
      </w:r>
      <w:r w:rsidRPr="00321FC2">
        <w:rPr>
          <w:rFonts w:ascii="Times New Roman" w:hAnsi="Times New Roman" w:cs="Times New Roman"/>
          <w:color w:val="auto"/>
          <w:sz w:val="28"/>
          <w:szCs w:val="28"/>
        </w:rPr>
        <w:t>о</w:t>
      </w:r>
      <w:r w:rsidRPr="00321FC2">
        <w:rPr>
          <w:rFonts w:ascii="Times New Roman" w:hAnsi="Times New Roman" w:cs="Times New Roman"/>
          <w:color w:val="auto"/>
          <w:sz w:val="28"/>
          <w:szCs w:val="28"/>
        </w:rPr>
        <w:t>сти, уважение культуры и традиций народов России и мира; развитие дов</w:t>
      </w:r>
      <w:r w:rsidRPr="00321FC2">
        <w:rPr>
          <w:rFonts w:ascii="Times New Roman" w:hAnsi="Times New Roman" w:cs="Times New Roman"/>
          <w:color w:val="auto"/>
          <w:sz w:val="28"/>
          <w:szCs w:val="28"/>
        </w:rPr>
        <w:t>е</w:t>
      </w:r>
      <w:r w:rsidRPr="00321FC2">
        <w:rPr>
          <w:rFonts w:ascii="Times New Roman" w:hAnsi="Times New Roman" w:cs="Times New Roman"/>
          <w:color w:val="auto"/>
          <w:sz w:val="28"/>
          <w:szCs w:val="28"/>
        </w:rPr>
        <w:t>рия и способности к пониманию и сопереживанию чувствам других людей;</w:t>
      </w:r>
    </w:p>
    <w:p w:rsidR="00F65069" w:rsidRPr="00321FC2" w:rsidRDefault="00C079E3" w:rsidP="000A374A">
      <w:pPr>
        <w:pStyle w:val="af1"/>
        <w:numPr>
          <w:ilvl w:val="0"/>
          <w:numId w:val="286"/>
        </w:numPr>
        <w:tabs>
          <w:tab w:val="clear" w:pos="360"/>
          <w:tab w:val="num" w:pos="270"/>
        </w:tabs>
        <w:spacing w:line="360" w:lineRule="auto"/>
        <w:ind w:left="0" w:firstLine="709"/>
        <w:rPr>
          <w:rFonts w:ascii="Times New Roman" w:hAnsi="Times New Roman" w:cs="Times New Roman"/>
          <w:color w:val="auto"/>
          <w:sz w:val="28"/>
          <w:szCs w:val="28"/>
        </w:rPr>
      </w:pPr>
      <w:r w:rsidRPr="00321FC2">
        <w:rPr>
          <w:rFonts w:ascii="Times New Roman" w:hAnsi="Times New Roman" w:cs="Times New Roman"/>
          <w:color w:val="auto"/>
          <w:sz w:val="28"/>
          <w:szCs w:val="28"/>
        </w:rPr>
        <w:t>сформированности самооценки, включая осознание сво</w:t>
      </w:r>
      <w:r w:rsidRPr="00321FC2">
        <w:rPr>
          <w:rFonts w:ascii="Times New Roman" w:hAnsi="Times New Roman" w:cs="Times New Roman"/>
          <w:color w:val="auto"/>
          <w:spacing w:val="2"/>
          <w:sz w:val="28"/>
          <w:szCs w:val="28"/>
        </w:rPr>
        <w:t>их во</w:t>
      </w:r>
      <w:r w:rsidRPr="00321FC2">
        <w:rPr>
          <w:rFonts w:ascii="Times New Roman" w:hAnsi="Times New Roman" w:cs="Times New Roman"/>
          <w:color w:val="auto"/>
          <w:spacing w:val="2"/>
          <w:sz w:val="28"/>
          <w:szCs w:val="28"/>
        </w:rPr>
        <w:t>з</w:t>
      </w:r>
      <w:r w:rsidRPr="00321FC2">
        <w:rPr>
          <w:rFonts w:ascii="Times New Roman" w:hAnsi="Times New Roman" w:cs="Times New Roman"/>
          <w:color w:val="auto"/>
          <w:spacing w:val="2"/>
          <w:sz w:val="28"/>
          <w:szCs w:val="28"/>
        </w:rPr>
        <w:t xml:space="preserve">можностей в обучении, способности адекватно судить </w:t>
      </w:r>
      <w:r w:rsidRPr="00321FC2">
        <w:rPr>
          <w:rFonts w:ascii="Times New Roman" w:hAnsi="Times New Roman" w:cs="Times New Roman"/>
          <w:color w:val="auto"/>
          <w:sz w:val="28"/>
          <w:szCs w:val="28"/>
        </w:rPr>
        <w:t xml:space="preserve">о причинах своего успеха / неуспеха в учении; умения видеть </w:t>
      </w:r>
      <w:r w:rsidRPr="00321FC2">
        <w:rPr>
          <w:rFonts w:ascii="Times New Roman" w:hAnsi="Times New Roman" w:cs="Times New Roman"/>
          <w:color w:val="auto"/>
          <w:spacing w:val="2"/>
          <w:sz w:val="28"/>
          <w:szCs w:val="28"/>
        </w:rPr>
        <w:t xml:space="preserve">свои достоинства и недостатки, уважать себя и верить в </w:t>
      </w:r>
      <w:r w:rsidRPr="00321FC2">
        <w:rPr>
          <w:rFonts w:ascii="Times New Roman" w:hAnsi="Times New Roman" w:cs="Times New Roman"/>
          <w:color w:val="auto"/>
          <w:sz w:val="28"/>
          <w:szCs w:val="28"/>
        </w:rPr>
        <w:t>успех;</w:t>
      </w:r>
    </w:p>
    <w:p w:rsidR="00F65069" w:rsidRPr="00321FC2" w:rsidRDefault="00C079E3" w:rsidP="000A374A">
      <w:pPr>
        <w:pStyle w:val="af1"/>
        <w:numPr>
          <w:ilvl w:val="0"/>
          <w:numId w:val="287"/>
        </w:numPr>
        <w:tabs>
          <w:tab w:val="clear" w:pos="360"/>
          <w:tab w:val="num" w:pos="270"/>
        </w:tabs>
        <w:spacing w:line="360" w:lineRule="auto"/>
        <w:ind w:left="0" w:firstLine="709"/>
        <w:rPr>
          <w:rFonts w:ascii="Times New Roman" w:hAnsi="Times New Roman" w:cs="Times New Roman"/>
          <w:color w:val="auto"/>
          <w:sz w:val="28"/>
          <w:szCs w:val="28"/>
        </w:rPr>
      </w:pPr>
      <w:r w:rsidRPr="00321FC2">
        <w:rPr>
          <w:rFonts w:ascii="Times New Roman" w:hAnsi="Times New Roman" w:cs="Times New Roman"/>
          <w:color w:val="auto"/>
          <w:spacing w:val="-4"/>
          <w:sz w:val="28"/>
          <w:szCs w:val="28"/>
        </w:rPr>
        <w:t>сформированности мотивации учебной деятельности, вклю</w:t>
      </w:r>
      <w:r w:rsidRPr="00321FC2">
        <w:rPr>
          <w:rFonts w:ascii="Times New Roman" w:hAnsi="Times New Roman" w:cs="Times New Roman"/>
          <w:color w:val="auto"/>
          <w:sz w:val="28"/>
          <w:szCs w:val="28"/>
        </w:rPr>
        <w:t>чая с</w:t>
      </w:r>
      <w:r w:rsidRPr="00321FC2">
        <w:rPr>
          <w:rFonts w:ascii="Times New Roman" w:hAnsi="Times New Roman" w:cs="Times New Roman"/>
          <w:color w:val="auto"/>
          <w:sz w:val="28"/>
          <w:szCs w:val="28"/>
        </w:rPr>
        <w:t>о</w:t>
      </w:r>
      <w:r w:rsidRPr="00321FC2">
        <w:rPr>
          <w:rFonts w:ascii="Times New Roman" w:hAnsi="Times New Roman" w:cs="Times New Roman"/>
          <w:color w:val="auto"/>
          <w:sz w:val="28"/>
          <w:szCs w:val="28"/>
        </w:rPr>
        <w:t>циальные, учебно  познавательные и внешние мотивы, любознательности и интереса к новой информации, способам решения проблем, приобретению новых знаний и умений, мотивации достижения результата, стремление к с</w:t>
      </w:r>
      <w:r w:rsidRPr="00321FC2">
        <w:rPr>
          <w:rFonts w:ascii="Times New Roman" w:hAnsi="Times New Roman" w:cs="Times New Roman"/>
          <w:color w:val="auto"/>
          <w:sz w:val="28"/>
          <w:szCs w:val="28"/>
        </w:rPr>
        <w:t>о</w:t>
      </w:r>
      <w:r w:rsidRPr="00321FC2">
        <w:rPr>
          <w:rFonts w:ascii="Times New Roman" w:hAnsi="Times New Roman" w:cs="Times New Roman"/>
          <w:color w:val="auto"/>
          <w:sz w:val="28"/>
          <w:szCs w:val="28"/>
        </w:rPr>
        <w:t>вершенствованию своих способностей;</w:t>
      </w:r>
    </w:p>
    <w:p w:rsidR="00F65069" w:rsidRPr="00321FC2" w:rsidRDefault="00C079E3" w:rsidP="000A374A">
      <w:pPr>
        <w:pStyle w:val="af1"/>
        <w:numPr>
          <w:ilvl w:val="0"/>
          <w:numId w:val="288"/>
        </w:numPr>
        <w:tabs>
          <w:tab w:val="clear" w:pos="360"/>
          <w:tab w:val="num" w:pos="270"/>
        </w:tabs>
        <w:spacing w:line="360" w:lineRule="auto"/>
        <w:ind w:left="0" w:firstLine="709"/>
        <w:rPr>
          <w:rFonts w:ascii="Times New Roman" w:hAnsi="Times New Roman" w:cs="Times New Roman"/>
          <w:color w:val="auto"/>
          <w:sz w:val="28"/>
          <w:szCs w:val="28"/>
        </w:rPr>
      </w:pPr>
      <w:r w:rsidRPr="00321FC2">
        <w:rPr>
          <w:rFonts w:ascii="Times New Roman" w:hAnsi="Times New Roman" w:cs="Times New Roman"/>
          <w:color w:val="auto"/>
          <w:spacing w:val="2"/>
          <w:sz w:val="28"/>
          <w:szCs w:val="28"/>
        </w:rPr>
        <w:t>знания нравственных  норм и сформированности мораль</w:t>
      </w:r>
      <w:r w:rsidRPr="00321FC2">
        <w:rPr>
          <w:rFonts w:ascii="Times New Roman" w:hAnsi="Times New Roman" w:cs="Times New Roman"/>
          <w:color w:val="auto"/>
          <w:sz w:val="28"/>
          <w:szCs w:val="28"/>
        </w:rPr>
        <w:t>но  эт</w:t>
      </w:r>
      <w:r w:rsidRPr="00321FC2">
        <w:rPr>
          <w:rFonts w:ascii="Times New Roman" w:hAnsi="Times New Roman" w:cs="Times New Roman"/>
          <w:color w:val="auto"/>
          <w:sz w:val="28"/>
          <w:szCs w:val="28"/>
        </w:rPr>
        <w:t>и</w:t>
      </w:r>
      <w:r w:rsidRPr="00321FC2">
        <w:rPr>
          <w:rFonts w:ascii="Times New Roman" w:hAnsi="Times New Roman" w:cs="Times New Roman"/>
          <w:color w:val="auto"/>
          <w:sz w:val="28"/>
          <w:szCs w:val="28"/>
        </w:rPr>
        <w:t xml:space="preserve">ческих суждений, способности к решению моральных </w:t>
      </w:r>
      <w:r w:rsidRPr="00321FC2">
        <w:rPr>
          <w:rFonts w:ascii="Times New Roman" w:hAnsi="Times New Roman" w:cs="Times New Roman"/>
          <w:color w:val="auto"/>
          <w:spacing w:val="2"/>
          <w:sz w:val="28"/>
          <w:szCs w:val="28"/>
        </w:rPr>
        <w:t>проблем на основе д</w:t>
      </w:r>
      <w:r w:rsidRPr="00321FC2">
        <w:rPr>
          <w:rFonts w:ascii="Times New Roman" w:hAnsi="Times New Roman" w:cs="Times New Roman"/>
          <w:color w:val="auto"/>
          <w:spacing w:val="2"/>
          <w:sz w:val="28"/>
          <w:szCs w:val="28"/>
        </w:rPr>
        <w:t>е</w:t>
      </w:r>
      <w:r w:rsidRPr="00321FC2">
        <w:rPr>
          <w:rFonts w:ascii="Times New Roman" w:hAnsi="Times New Roman" w:cs="Times New Roman"/>
          <w:color w:val="auto"/>
          <w:spacing w:val="2"/>
          <w:sz w:val="28"/>
          <w:szCs w:val="28"/>
        </w:rPr>
        <w:t xml:space="preserve">центрации (координации различных </w:t>
      </w:r>
      <w:r w:rsidRPr="00321FC2">
        <w:rPr>
          <w:rFonts w:ascii="Times New Roman" w:hAnsi="Times New Roman" w:cs="Times New Roman"/>
          <w:color w:val="auto"/>
          <w:sz w:val="28"/>
          <w:szCs w:val="28"/>
        </w:rPr>
        <w:t>точек зрения на решение моральной д</w:t>
      </w:r>
      <w:r w:rsidRPr="00321FC2">
        <w:rPr>
          <w:rFonts w:ascii="Times New Roman" w:hAnsi="Times New Roman" w:cs="Times New Roman"/>
          <w:color w:val="auto"/>
          <w:sz w:val="28"/>
          <w:szCs w:val="28"/>
        </w:rPr>
        <w:t>и</w:t>
      </w:r>
      <w:r w:rsidRPr="00321FC2">
        <w:rPr>
          <w:rFonts w:ascii="Times New Roman" w:hAnsi="Times New Roman" w:cs="Times New Roman"/>
          <w:color w:val="auto"/>
          <w:sz w:val="28"/>
          <w:szCs w:val="28"/>
        </w:rPr>
        <w:t>леммы); способности к оценке своих поступков и действий других людей с точки зрения соблюдения/нарушения нравственных норм;</w:t>
      </w:r>
    </w:p>
    <w:p w:rsidR="00F65069" w:rsidRPr="00321FC2" w:rsidRDefault="00C079E3" w:rsidP="000A374A">
      <w:pPr>
        <w:pStyle w:val="14TexstOSNOVA1012"/>
        <w:numPr>
          <w:ilvl w:val="0"/>
          <w:numId w:val="289"/>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развития у обучающегося адекватных представлений о его собстве</w:t>
      </w:r>
      <w:r w:rsidRPr="00321FC2">
        <w:rPr>
          <w:rFonts w:ascii="Times New Roman" w:hAnsi="Times New Roman" w:cs="Times New Roman"/>
          <w:color w:val="auto"/>
          <w:sz w:val="28"/>
          <w:szCs w:val="28"/>
        </w:rPr>
        <w:t>н</w:t>
      </w:r>
      <w:r w:rsidRPr="00321FC2">
        <w:rPr>
          <w:rFonts w:ascii="Times New Roman" w:hAnsi="Times New Roman" w:cs="Times New Roman"/>
          <w:color w:val="auto"/>
          <w:sz w:val="28"/>
          <w:szCs w:val="28"/>
        </w:rPr>
        <w:t>ных возможностях и ограничениях, о насущно необходимом жизнеобеспеч</w:t>
      </w:r>
      <w:r w:rsidRPr="00321FC2">
        <w:rPr>
          <w:rFonts w:ascii="Times New Roman" w:hAnsi="Times New Roman" w:cs="Times New Roman"/>
          <w:color w:val="auto"/>
          <w:sz w:val="28"/>
          <w:szCs w:val="28"/>
        </w:rPr>
        <w:t>е</w:t>
      </w:r>
      <w:r w:rsidRPr="00321FC2">
        <w:rPr>
          <w:rFonts w:ascii="Times New Roman" w:hAnsi="Times New Roman" w:cs="Times New Roman"/>
          <w:color w:val="auto"/>
          <w:sz w:val="28"/>
          <w:szCs w:val="28"/>
        </w:rPr>
        <w:t>нии, способности вступать в коммуникацию со взрослыми и детьми по в</w:t>
      </w:r>
      <w:r w:rsidRPr="00321FC2">
        <w:rPr>
          <w:rFonts w:ascii="Times New Roman" w:hAnsi="Times New Roman" w:cs="Times New Roman"/>
          <w:color w:val="auto"/>
          <w:sz w:val="28"/>
          <w:szCs w:val="28"/>
        </w:rPr>
        <w:t>о</w:t>
      </w:r>
      <w:r w:rsidRPr="00321FC2">
        <w:rPr>
          <w:rFonts w:ascii="Times New Roman" w:hAnsi="Times New Roman" w:cs="Times New Roman"/>
          <w:color w:val="auto"/>
          <w:sz w:val="28"/>
          <w:szCs w:val="28"/>
        </w:rPr>
        <w:t>просам создания специальных условий для пребывания в школе, своих ну</w:t>
      </w:r>
      <w:r w:rsidRPr="00321FC2">
        <w:rPr>
          <w:rFonts w:ascii="Times New Roman" w:hAnsi="Times New Roman" w:cs="Times New Roman"/>
          <w:color w:val="auto"/>
          <w:sz w:val="28"/>
          <w:szCs w:val="28"/>
        </w:rPr>
        <w:t>ж</w:t>
      </w:r>
      <w:r w:rsidRPr="00321FC2">
        <w:rPr>
          <w:rFonts w:ascii="Times New Roman" w:hAnsi="Times New Roman" w:cs="Times New Roman"/>
          <w:color w:val="auto"/>
          <w:sz w:val="28"/>
          <w:szCs w:val="28"/>
        </w:rPr>
        <w:t>дах и правах в организации обучения;</w:t>
      </w:r>
    </w:p>
    <w:p w:rsidR="00F65069" w:rsidRPr="00321FC2" w:rsidRDefault="00C079E3" w:rsidP="000A374A">
      <w:pPr>
        <w:pStyle w:val="14TexstOSNOVA1012"/>
        <w:numPr>
          <w:ilvl w:val="0"/>
          <w:numId w:val="290"/>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овладения социально-бытовыми умениями, используемыми в повс</w:t>
      </w:r>
      <w:r w:rsidRPr="00321FC2">
        <w:rPr>
          <w:rFonts w:ascii="Times New Roman" w:hAnsi="Times New Roman" w:cs="Times New Roman"/>
          <w:color w:val="auto"/>
          <w:sz w:val="28"/>
          <w:szCs w:val="28"/>
        </w:rPr>
        <w:t>е</w:t>
      </w:r>
      <w:r w:rsidRPr="00321FC2">
        <w:rPr>
          <w:rFonts w:ascii="Times New Roman" w:hAnsi="Times New Roman" w:cs="Times New Roman"/>
          <w:color w:val="auto"/>
          <w:sz w:val="28"/>
          <w:szCs w:val="28"/>
        </w:rPr>
        <w:t>дневной жизни;</w:t>
      </w:r>
    </w:p>
    <w:p w:rsidR="00F65069" w:rsidRPr="00321FC2" w:rsidRDefault="00C079E3" w:rsidP="000A374A">
      <w:pPr>
        <w:pStyle w:val="14TexstOSNOVA1012"/>
        <w:numPr>
          <w:ilvl w:val="0"/>
          <w:numId w:val="291"/>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овладения навыками коммуникации, включая слухозрительное во</w:t>
      </w:r>
      <w:r w:rsidRPr="00321FC2">
        <w:rPr>
          <w:rFonts w:ascii="Times New Roman" w:hAnsi="Times New Roman" w:cs="Times New Roman"/>
          <w:color w:val="auto"/>
          <w:sz w:val="28"/>
          <w:szCs w:val="28"/>
        </w:rPr>
        <w:t>с</w:t>
      </w:r>
      <w:r w:rsidRPr="00321FC2">
        <w:rPr>
          <w:rFonts w:ascii="Times New Roman" w:hAnsi="Times New Roman" w:cs="Times New Roman"/>
          <w:color w:val="auto"/>
          <w:sz w:val="28"/>
          <w:szCs w:val="28"/>
        </w:rPr>
        <w:t>приятие и достаточно внятное (понятное окружающим) воспроизведение устной речи;</w:t>
      </w:r>
    </w:p>
    <w:p w:rsidR="00F65069" w:rsidRPr="00321FC2" w:rsidRDefault="00C079E3" w:rsidP="000A374A">
      <w:pPr>
        <w:pStyle w:val="14TexstOSNOVA1012"/>
        <w:numPr>
          <w:ilvl w:val="0"/>
          <w:numId w:val="292"/>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дифференциации и осмысления картины мира и её временно-пространственной организации;</w:t>
      </w:r>
    </w:p>
    <w:p w:rsidR="00F65069" w:rsidRPr="00321FC2" w:rsidRDefault="00C079E3" w:rsidP="000A374A">
      <w:pPr>
        <w:pStyle w:val="14TexstOSNOVA1012"/>
        <w:numPr>
          <w:ilvl w:val="0"/>
          <w:numId w:val="293"/>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осмысления обучающимся своего социального окружения и осво</w:t>
      </w:r>
      <w:r w:rsidRPr="00321FC2">
        <w:rPr>
          <w:rFonts w:ascii="Times New Roman" w:hAnsi="Times New Roman" w:cs="Times New Roman"/>
          <w:color w:val="auto"/>
          <w:sz w:val="28"/>
          <w:szCs w:val="28"/>
        </w:rPr>
        <w:t>е</w:t>
      </w:r>
      <w:r w:rsidRPr="00321FC2">
        <w:rPr>
          <w:rFonts w:ascii="Times New Roman" w:hAnsi="Times New Roman" w:cs="Times New Roman"/>
          <w:color w:val="auto"/>
          <w:sz w:val="28"/>
          <w:szCs w:val="28"/>
        </w:rPr>
        <w:t>ние соответствующих возрасту системы ценностей и социальных ролей;</w:t>
      </w:r>
    </w:p>
    <w:p w:rsidR="00F65069" w:rsidRPr="00321FC2" w:rsidRDefault="00C079E3" w:rsidP="000A374A">
      <w:pPr>
        <w:pStyle w:val="14TexstOSNOVA1012"/>
        <w:numPr>
          <w:ilvl w:val="0"/>
          <w:numId w:val="294"/>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сформированности внутренней позиции к самостоятельности, акти</w:t>
      </w:r>
      <w:r w:rsidRPr="00321FC2">
        <w:rPr>
          <w:rFonts w:ascii="Times New Roman" w:hAnsi="Times New Roman" w:cs="Times New Roman"/>
          <w:color w:val="auto"/>
          <w:sz w:val="28"/>
          <w:szCs w:val="28"/>
        </w:rPr>
        <w:t>в</w:t>
      </w:r>
      <w:r w:rsidRPr="00321FC2">
        <w:rPr>
          <w:rFonts w:ascii="Times New Roman" w:hAnsi="Times New Roman" w:cs="Times New Roman"/>
          <w:color w:val="auto"/>
          <w:sz w:val="28"/>
          <w:szCs w:val="28"/>
        </w:rPr>
        <w:t>ности и мобильности.</w:t>
      </w:r>
    </w:p>
    <w:p w:rsidR="00F65069" w:rsidRPr="00321FC2" w:rsidRDefault="00C079E3" w:rsidP="00321FC2">
      <w:pPr>
        <w:pStyle w:val="af1"/>
        <w:spacing w:line="360" w:lineRule="auto"/>
        <w:ind w:firstLine="709"/>
        <w:rPr>
          <w:rFonts w:ascii="Times New Roman" w:hAnsi="Times New Roman" w:cs="Times New Roman"/>
          <w:color w:val="auto"/>
          <w:sz w:val="28"/>
          <w:szCs w:val="28"/>
        </w:rPr>
      </w:pPr>
      <w:r w:rsidRPr="00321FC2">
        <w:rPr>
          <w:rFonts w:ascii="Times New Roman" w:hAnsi="Times New Roman" w:cs="Times New Roman"/>
          <w:color w:val="auto"/>
          <w:sz w:val="28"/>
          <w:szCs w:val="28"/>
        </w:rPr>
        <w:t>Личностные результаты глухих обучающихся начальной школы не подлежат итоговой оценке. Формирование и достижение указанных выше личностных результатов - задача образовательной организации. Оценка ли</w:t>
      </w:r>
      <w:r w:rsidRPr="00321FC2">
        <w:rPr>
          <w:rFonts w:ascii="Times New Roman" w:hAnsi="Times New Roman" w:cs="Times New Roman"/>
          <w:color w:val="auto"/>
          <w:sz w:val="28"/>
          <w:szCs w:val="28"/>
        </w:rPr>
        <w:t>ч</w:t>
      </w:r>
      <w:r w:rsidRPr="00321FC2">
        <w:rPr>
          <w:rFonts w:ascii="Times New Roman" w:hAnsi="Times New Roman" w:cs="Times New Roman"/>
          <w:color w:val="auto"/>
          <w:sz w:val="28"/>
          <w:szCs w:val="28"/>
        </w:rPr>
        <w:t>ностных результатовпредполагает, прежде всего, оценкупродвижения об</w:t>
      </w:r>
      <w:r w:rsidRPr="00321FC2">
        <w:rPr>
          <w:rFonts w:ascii="Times New Roman" w:hAnsi="Times New Roman" w:cs="Times New Roman"/>
          <w:color w:val="auto"/>
          <w:sz w:val="28"/>
          <w:szCs w:val="28"/>
        </w:rPr>
        <w:t>у</w:t>
      </w:r>
      <w:r w:rsidRPr="00321FC2">
        <w:rPr>
          <w:rFonts w:ascii="Times New Roman" w:hAnsi="Times New Roman" w:cs="Times New Roman"/>
          <w:color w:val="auto"/>
          <w:sz w:val="28"/>
          <w:szCs w:val="28"/>
        </w:rPr>
        <w:t xml:space="preserve">чающегося в овладении жизненными компетенциями, которые составляют основу этой группы результатов по отношению к глухим детям. </w:t>
      </w:r>
    </w:p>
    <w:p w:rsidR="00F65069" w:rsidRPr="00321FC2" w:rsidRDefault="00C079E3" w:rsidP="00321FC2">
      <w:pPr>
        <w:spacing w:after="0" w:line="360" w:lineRule="auto"/>
        <w:ind w:firstLine="709"/>
        <w:jc w:val="both"/>
        <w:rPr>
          <w:rFonts w:ascii="Times New Roman" w:hAnsi="Times New Roman" w:cs="Times New Roman"/>
          <w:color w:val="auto"/>
          <w:sz w:val="28"/>
          <w:szCs w:val="28"/>
        </w:rPr>
      </w:pPr>
      <w:r w:rsidRPr="00321FC2">
        <w:rPr>
          <w:rFonts w:ascii="Times New Roman" w:hAnsi="Times New Roman" w:cs="Times New Roman"/>
          <w:color w:val="auto"/>
          <w:sz w:val="28"/>
          <w:szCs w:val="28"/>
        </w:rPr>
        <w:t>Всесторонняя и комплексная оценка овладения обучающимися жи</w:t>
      </w:r>
      <w:r w:rsidRPr="00321FC2">
        <w:rPr>
          <w:rFonts w:ascii="Times New Roman" w:hAnsi="Times New Roman" w:cs="Times New Roman"/>
          <w:color w:val="auto"/>
          <w:sz w:val="28"/>
          <w:szCs w:val="28"/>
        </w:rPr>
        <w:t>з</w:t>
      </w:r>
      <w:r w:rsidRPr="00321FC2">
        <w:rPr>
          <w:rFonts w:ascii="Times New Roman" w:hAnsi="Times New Roman" w:cs="Times New Roman"/>
          <w:color w:val="auto"/>
          <w:sz w:val="28"/>
          <w:szCs w:val="28"/>
        </w:rPr>
        <w:t>ненными компетенциями осуществляется на основании применения метода экспертной группы. Экспертная группа создается в образовательной орган</w:t>
      </w:r>
      <w:r w:rsidRPr="00321FC2">
        <w:rPr>
          <w:rFonts w:ascii="Times New Roman" w:hAnsi="Times New Roman" w:cs="Times New Roman"/>
          <w:color w:val="auto"/>
          <w:sz w:val="28"/>
          <w:szCs w:val="28"/>
        </w:rPr>
        <w:t>и</w:t>
      </w:r>
      <w:r w:rsidRPr="00321FC2">
        <w:rPr>
          <w:rFonts w:ascii="Times New Roman" w:hAnsi="Times New Roman" w:cs="Times New Roman"/>
          <w:color w:val="auto"/>
          <w:sz w:val="28"/>
          <w:szCs w:val="28"/>
        </w:rPr>
        <w:t>зации, в ее состав входят, прежде всего, педагогические работники -  учит</w:t>
      </w:r>
      <w:r w:rsidRPr="00321FC2">
        <w:rPr>
          <w:rFonts w:ascii="Times New Roman" w:hAnsi="Times New Roman" w:cs="Times New Roman"/>
          <w:color w:val="auto"/>
          <w:sz w:val="28"/>
          <w:szCs w:val="28"/>
        </w:rPr>
        <w:t>е</w:t>
      </w:r>
      <w:r w:rsidRPr="00321FC2">
        <w:rPr>
          <w:rFonts w:ascii="Times New Roman" w:hAnsi="Times New Roman" w:cs="Times New Roman"/>
          <w:color w:val="auto"/>
          <w:sz w:val="28"/>
          <w:szCs w:val="28"/>
        </w:rPr>
        <w:t>ля, воспитатели, педагоги-психологи, социальные педагоги. Основной фо</w:t>
      </w:r>
      <w:r w:rsidRPr="00321FC2">
        <w:rPr>
          <w:rFonts w:ascii="Times New Roman" w:hAnsi="Times New Roman" w:cs="Times New Roman"/>
          <w:color w:val="auto"/>
          <w:sz w:val="28"/>
          <w:szCs w:val="28"/>
        </w:rPr>
        <w:t>р</w:t>
      </w:r>
      <w:r w:rsidRPr="00321FC2">
        <w:rPr>
          <w:rFonts w:ascii="Times New Roman" w:hAnsi="Times New Roman" w:cs="Times New Roman"/>
          <w:color w:val="auto"/>
          <w:sz w:val="28"/>
          <w:szCs w:val="28"/>
        </w:rPr>
        <w:t>мой работы участников экспертной группы является психолого-медико-педагогический консилиум. Для полноты оценки личностных результатов освоения глухими обучающимися АООП НОО в плане овладения ими жи</w:t>
      </w:r>
      <w:r w:rsidRPr="00321FC2">
        <w:rPr>
          <w:rFonts w:ascii="Times New Roman" w:hAnsi="Times New Roman" w:cs="Times New Roman"/>
          <w:color w:val="auto"/>
          <w:sz w:val="28"/>
          <w:szCs w:val="28"/>
        </w:rPr>
        <w:t>з</w:t>
      </w:r>
      <w:r w:rsidRPr="00321FC2">
        <w:rPr>
          <w:rFonts w:ascii="Times New Roman" w:hAnsi="Times New Roman" w:cs="Times New Roman"/>
          <w:color w:val="auto"/>
          <w:sz w:val="28"/>
          <w:szCs w:val="28"/>
        </w:rPr>
        <w:t>ненной компетенцией следует учитывать мнение родителей (законных пре</w:t>
      </w:r>
      <w:r w:rsidRPr="00321FC2">
        <w:rPr>
          <w:rFonts w:ascii="Times New Roman" w:hAnsi="Times New Roman" w:cs="Times New Roman"/>
          <w:color w:val="auto"/>
          <w:sz w:val="28"/>
          <w:szCs w:val="28"/>
        </w:rPr>
        <w:t>д</w:t>
      </w:r>
      <w:r w:rsidRPr="00321FC2">
        <w:rPr>
          <w:rFonts w:ascii="Times New Roman" w:hAnsi="Times New Roman" w:cs="Times New Roman"/>
          <w:color w:val="auto"/>
          <w:sz w:val="28"/>
          <w:szCs w:val="28"/>
        </w:rPr>
        <w:t>ставителей).</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Результаты анализа должны быть представлены в форме удобных и п</w:t>
      </w:r>
      <w:r w:rsidRPr="00321FC2">
        <w:rPr>
          <w:rFonts w:ascii="Times New Roman" w:hAnsi="Times New Roman" w:cs="Times New Roman"/>
          <w:color w:val="auto"/>
          <w:sz w:val="28"/>
          <w:szCs w:val="28"/>
        </w:rPr>
        <w:t>о</w:t>
      </w:r>
      <w:r w:rsidRPr="00321FC2">
        <w:rPr>
          <w:rFonts w:ascii="Times New Roman" w:hAnsi="Times New Roman" w:cs="Times New Roman"/>
          <w:color w:val="auto"/>
          <w:sz w:val="28"/>
          <w:szCs w:val="28"/>
        </w:rPr>
        <w:t>нятных всем членам экспертной группы условных единицах, разработанных с учетом определенных критериев оценки (например, 0 баллов – нет продв</w:t>
      </w:r>
      <w:r w:rsidRPr="00321FC2">
        <w:rPr>
          <w:rFonts w:ascii="Times New Roman" w:hAnsi="Times New Roman" w:cs="Times New Roman"/>
          <w:color w:val="auto"/>
          <w:sz w:val="28"/>
          <w:szCs w:val="28"/>
        </w:rPr>
        <w:t>и</w:t>
      </w:r>
      <w:r w:rsidRPr="00321FC2">
        <w:rPr>
          <w:rFonts w:ascii="Times New Roman" w:hAnsi="Times New Roman" w:cs="Times New Roman"/>
          <w:color w:val="auto"/>
          <w:sz w:val="28"/>
          <w:szCs w:val="28"/>
        </w:rPr>
        <w:t>жения; 1 балл – минимальное продвижение; 2 балла – среднее продвижение; 3 балла – значительное продвижение). Полученные результаты отмечаются в индивидуальной карте обучающегося.</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Образовательная организация разрабатывает собственную программу оценки личностных результатов с учетом типологических и индивидуальных особенностей обучающихся, которая утверждается локальными актами орг</w:t>
      </w:r>
      <w:r w:rsidRPr="00321FC2">
        <w:rPr>
          <w:rFonts w:ascii="Times New Roman" w:hAnsi="Times New Roman" w:cs="Times New Roman"/>
          <w:color w:val="auto"/>
          <w:sz w:val="28"/>
          <w:szCs w:val="28"/>
        </w:rPr>
        <w:t>а</w:t>
      </w:r>
      <w:r w:rsidRPr="00321FC2">
        <w:rPr>
          <w:rFonts w:ascii="Times New Roman" w:hAnsi="Times New Roman" w:cs="Times New Roman"/>
          <w:color w:val="auto"/>
          <w:sz w:val="28"/>
          <w:szCs w:val="28"/>
        </w:rPr>
        <w:t>низации. Программа оценки включает полный перечень личностных резул</w:t>
      </w:r>
      <w:r w:rsidRPr="00321FC2">
        <w:rPr>
          <w:rFonts w:ascii="Times New Roman" w:hAnsi="Times New Roman" w:cs="Times New Roman"/>
          <w:color w:val="auto"/>
          <w:sz w:val="28"/>
          <w:szCs w:val="28"/>
        </w:rPr>
        <w:t>ь</w:t>
      </w:r>
      <w:r w:rsidRPr="00321FC2">
        <w:rPr>
          <w:rFonts w:ascii="Times New Roman" w:hAnsi="Times New Roman" w:cs="Times New Roman"/>
          <w:color w:val="auto"/>
          <w:sz w:val="28"/>
          <w:szCs w:val="28"/>
        </w:rPr>
        <w:t>татов, указанных в ФГОС НОО обучающихся с ОВЗ, которые выступают в качестве критериев оценки социальной (жизненной) компетенции учащихся (перечень этих результатов может быть самостоятельно расширен образов</w:t>
      </w:r>
      <w:r w:rsidRPr="00321FC2">
        <w:rPr>
          <w:rFonts w:ascii="Times New Roman" w:hAnsi="Times New Roman" w:cs="Times New Roman"/>
          <w:color w:val="auto"/>
          <w:sz w:val="28"/>
          <w:szCs w:val="28"/>
        </w:rPr>
        <w:t>а</w:t>
      </w:r>
      <w:r w:rsidRPr="00321FC2">
        <w:rPr>
          <w:rFonts w:ascii="Times New Roman" w:hAnsi="Times New Roman" w:cs="Times New Roman"/>
          <w:color w:val="auto"/>
          <w:sz w:val="28"/>
          <w:szCs w:val="28"/>
        </w:rPr>
        <w:t xml:space="preserve">тельной организацией); перечень параметров и индикаторов оценки каждого результата. </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На основе требований, сформулированных в разделе «Требования к р</w:t>
      </w:r>
      <w:r w:rsidRPr="00321FC2">
        <w:rPr>
          <w:rFonts w:ascii="Times New Roman" w:hAnsi="Times New Roman" w:cs="Times New Roman"/>
          <w:color w:val="auto"/>
          <w:sz w:val="28"/>
          <w:szCs w:val="28"/>
        </w:rPr>
        <w:t>е</w:t>
      </w:r>
      <w:r w:rsidRPr="00321FC2">
        <w:rPr>
          <w:rFonts w:ascii="Times New Roman" w:hAnsi="Times New Roman" w:cs="Times New Roman"/>
          <w:color w:val="auto"/>
          <w:sz w:val="28"/>
          <w:szCs w:val="28"/>
        </w:rPr>
        <w:t>зультатам освоения АООП НОО (вариант 1.2)» ФГОС для глухих обуча</w:t>
      </w:r>
      <w:r w:rsidRPr="00321FC2">
        <w:rPr>
          <w:rFonts w:ascii="Times New Roman" w:hAnsi="Times New Roman" w:cs="Times New Roman"/>
          <w:color w:val="auto"/>
          <w:sz w:val="28"/>
          <w:szCs w:val="28"/>
        </w:rPr>
        <w:t>ю</w:t>
      </w:r>
      <w:r w:rsidRPr="00321FC2">
        <w:rPr>
          <w:rFonts w:ascii="Times New Roman" w:hAnsi="Times New Roman" w:cs="Times New Roman"/>
          <w:color w:val="auto"/>
          <w:sz w:val="28"/>
          <w:szCs w:val="28"/>
        </w:rPr>
        <w:t>щихся, образовательная организация при разработке АООП НОО разрабат</w:t>
      </w:r>
      <w:r w:rsidRPr="00321FC2">
        <w:rPr>
          <w:rFonts w:ascii="Times New Roman" w:hAnsi="Times New Roman" w:cs="Times New Roman"/>
          <w:color w:val="auto"/>
          <w:sz w:val="28"/>
          <w:szCs w:val="28"/>
        </w:rPr>
        <w:t>ы</w:t>
      </w:r>
      <w:r w:rsidRPr="00321FC2">
        <w:rPr>
          <w:rFonts w:ascii="Times New Roman" w:hAnsi="Times New Roman" w:cs="Times New Roman"/>
          <w:color w:val="auto"/>
          <w:sz w:val="28"/>
          <w:szCs w:val="28"/>
        </w:rPr>
        <w:t>вает собственную программу оценки личностных результатов с учетом тип</w:t>
      </w:r>
      <w:r w:rsidRPr="00321FC2">
        <w:rPr>
          <w:rFonts w:ascii="Times New Roman" w:hAnsi="Times New Roman" w:cs="Times New Roman"/>
          <w:color w:val="auto"/>
          <w:sz w:val="28"/>
          <w:szCs w:val="28"/>
        </w:rPr>
        <w:t>о</w:t>
      </w:r>
      <w:r w:rsidRPr="00321FC2">
        <w:rPr>
          <w:rFonts w:ascii="Times New Roman" w:hAnsi="Times New Roman" w:cs="Times New Roman"/>
          <w:color w:val="auto"/>
          <w:sz w:val="28"/>
          <w:szCs w:val="28"/>
        </w:rPr>
        <w:t>логических и индивидуальных особенностей обучающихся, которая утве</w:t>
      </w:r>
      <w:r w:rsidRPr="00321FC2">
        <w:rPr>
          <w:rFonts w:ascii="Times New Roman" w:hAnsi="Times New Roman" w:cs="Times New Roman"/>
          <w:color w:val="auto"/>
          <w:sz w:val="28"/>
          <w:szCs w:val="28"/>
        </w:rPr>
        <w:t>р</w:t>
      </w:r>
      <w:r w:rsidRPr="00321FC2">
        <w:rPr>
          <w:rFonts w:ascii="Times New Roman" w:hAnsi="Times New Roman" w:cs="Times New Roman"/>
          <w:color w:val="auto"/>
          <w:sz w:val="28"/>
          <w:szCs w:val="28"/>
        </w:rPr>
        <w:t>ждается локальными актами организации. Программа оценки включает по</w:t>
      </w:r>
      <w:r w:rsidRPr="00321FC2">
        <w:rPr>
          <w:rFonts w:ascii="Times New Roman" w:hAnsi="Times New Roman" w:cs="Times New Roman"/>
          <w:color w:val="auto"/>
          <w:sz w:val="28"/>
          <w:szCs w:val="28"/>
        </w:rPr>
        <w:t>л</w:t>
      </w:r>
      <w:r w:rsidRPr="00321FC2">
        <w:rPr>
          <w:rFonts w:ascii="Times New Roman" w:hAnsi="Times New Roman" w:cs="Times New Roman"/>
          <w:color w:val="auto"/>
          <w:sz w:val="28"/>
          <w:szCs w:val="28"/>
        </w:rPr>
        <w:t>ный перечень личностных результатов, прописанных в тексте ФГОС, кот</w:t>
      </w:r>
      <w:r w:rsidRPr="00321FC2">
        <w:rPr>
          <w:rFonts w:ascii="Times New Roman" w:hAnsi="Times New Roman" w:cs="Times New Roman"/>
          <w:color w:val="auto"/>
          <w:sz w:val="28"/>
          <w:szCs w:val="28"/>
        </w:rPr>
        <w:t>о</w:t>
      </w:r>
      <w:r w:rsidRPr="00321FC2">
        <w:rPr>
          <w:rFonts w:ascii="Times New Roman" w:hAnsi="Times New Roman" w:cs="Times New Roman"/>
          <w:color w:val="auto"/>
          <w:sz w:val="28"/>
          <w:szCs w:val="28"/>
        </w:rPr>
        <w:t>рые выступают в качестве критериев оценки социальной (жизненной) комп</w:t>
      </w:r>
      <w:r w:rsidRPr="00321FC2">
        <w:rPr>
          <w:rFonts w:ascii="Times New Roman" w:hAnsi="Times New Roman" w:cs="Times New Roman"/>
          <w:color w:val="auto"/>
          <w:sz w:val="28"/>
          <w:szCs w:val="28"/>
        </w:rPr>
        <w:t>е</w:t>
      </w:r>
      <w:r w:rsidRPr="00321FC2">
        <w:rPr>
          <w:rFonts w:ascii="Times New Roman" w:hAnsi="Times New Roman" w:cs="Times New Roman"/>
          <w:color w:val="auto"/>
          <w:sz w:val="28"/>
          <w:szCs w:val="28"/>
        </w:rPr>
        <w:t>тенции обучающихся (перечень этих результатов может быть самостоятельно расширен образовательной организацией), перечень параметров и индикат</w:t>
      </w:r>
      <w:r w:rsidRPr="00321FC2">
        <w:rPr>
          <w:rFonts w:ascii="Times New Roman" w:hAnsi="Times New Roman" w:cs="Times New Roman"/>
          <w:color w:val="auto"/>
          <w:sz w:val="28"/>
          <w:szCs w:val="28"/>
        </w:rPr>
        <w:t>о</w:t>
      </w:r>
      <w:r w:rsidRPr="00321FC2">
        <w:rPr>
          <w:rFonts w:ascii="Times New Roman" w:hAnsi="Times New Roman" w:cs="Times New Roman"/>
          <w:color w:val="auto"/>
          <w:sz w:val="28"/>
          <w:szCs w:val="28"/>
        </w:rPr>
        <w:t>ров оценки каждого результата, систему балльной оценки результатов, док</w:t>
      </w:r>
      <w:r w:rsidRPr="00321FC2">
        <w:rPr>
          <w:rFonts w:ascii="Times New Roman" w:hAnsi="Times New Roman" w:cs="Times New Roman"/>
          <w:color w:val="auto"/>
          <w:sz w:val="28"/>
          <w:szCs w:val="28"/>
        </w:rPr>
        <w:t>у</w:t>
      </w:r>
      <w:r w:rsidRPr="00321FC2">
        <w:rPr>
          <w:rFonts w:ascii="Times New Roman" w:hAnsi="Times New Roman" w:cs="Times New Roman"/>
          <w:color w:val="auto"/>
          <w:sz w:val="28"/>
          <w:szCs w:val="28"/>
        </w:rPr>
        <w:t>менты, в которых отражаются индивидуальные результаты каждого обуча</w:t>
      </w:r>
      <w:r w:rsidRPr="00321FC2">
        <w:rPr>
          <w:rFonts w:ascii="Times New Roman" w:hAnsi="Times New Roman" w:cs="Times New Roman"/>
          <w:color w:val="auto"/>
          <w:sz w:val="28"/>
          <w:szCs w:val="28"/>
        </w:rPr>
        <w:t>ю</w:t>
      </w:r>
      <w:r w:rsidRPr="00321FC2">
        <w:rPr>
          <w:rFonts w:ascii="Times New Roman" w:hAnsi="Times New Roman" w:cs="Times New Roman"/>
          <w:color w:val="auto"/>
          <w:sz w:val="28"/>
          <w:szCs w:val="28"/>
        </w:rPr>
        <w:t>щегося (например, «Карта индивидуальных достижений обучающегося») и результаты всего класса (например, «Журнал итоговых достижений обуча</w:t>
      </w:r>
      <w:r w:rsidRPr="00321FC2">
        <w:rPr>
          <w:rFonts w:ascii="Times New Roman" w:hAnsi="Times New Roman" w:cs="Times New Roman"/>
          <w:color w:val="auto"/>
          <w:sz w:val="28"/>
          <w:szCs w:val="28"/>
        </w:rPr>
        <w:t>ю</w:t>
      </w:r>
      <w:r w:rsidRPr="00321FC2">
        <w:rPr>
          <w:rFonts w:ascii="Times New Roman" w:hAnsi="Times New Roman" w:cs="Times New Roman"/>
          <w:color w:val="auto"/>
          <w:sz w:val="28"/>
          <w:szCs w:val="28"/>
        </w:rPr>
        <w:t>щихся__ класса»); материалы для проведения процедуры оценки личностных и результатов, локальные акты образовательной организации, регламент</w:t>
      </w:r>
      <w:r w:rsidRPr="00321FC2">
        <w:rPr>
          <w:rFonts w:ascii="Times New Roman" w:hAnsi="Times New Roman" w:cs="Times New Roman"/>
          <w:color w:val="auto"/>
          <w:sz w:val="28"/>
          <w:szCs w:val="28"/>
        </w:rPr>
        <w:t>и</w:t>
      </w:r>
      <w:r w:rsidRPr="00321FC2">
        <w:rPr>
          <w:rFonts w:ascii="Times New Roman" w:hAnsi="Times New Roman" w:cs="Times New Roman"/>
          <w:color w:val="auto"/>
          <w:sz w:val="28"/>
          <w:szCs w:val="28"/>
        </w:rPr>
        <w:t>рующие все вопросы проведения оценки результатов.</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 xml:space="preserve">Основным объектом оценки </w:t>
      </w:r>
      <w:r w:rsidRPr="00321FC2">
        <w:rPr>
          <w:rFonts w:ascii="Times New Roman" w:hAnsi="Times New Roman" w:cs="Times New Roman"/>
          <w:i/>
          <w:iCs/>
          <w:color w:val="auto"/>
          <w:sz w:val="28"/>
          <w:szCs w:val="28"/>
        </w:rPr>
        <w:t>метапредметных результатов</w:t>
      </w:r>
      <w:r w:rsidRPr="00321FC2">
        <w:rPr>
          <w:rFonts w:ascii="Times New Roman" w:hAnsi="Times New Roman" w:cs="Times New Roman"/>
          <w:color w:val="auto"/>
          <w:sz w:val="28"/>
          <w:szCs w:val="28"/>
        </w:rPr>
        <w:t xml:space="preserve"> служит сформированность ряда регулятивных, коммуникативных и познавательных универсальных действий (УУД), т.е. таких умственных действий глухих об</w:t>
      </w:r>
      <w:r w:rsidRPr="00321FC2">
        <w:rPr>
          <w:rFonts w:ascii="Times New Roman" w:hAnsi="Times New Roman" w:cs="Times New Roman"/>
          <w:color w:val="auto"/>
          <w:sz w:val="28"/>
          <w:szCs w:val="28"/>
        </w:rPr>
        <w:t>у</w:t>
      </w:r>
      <w:r w:rsidRPr="00321FC2">
        <w:rPr>
          <w:rFonts w:ascii="Times New Roman" w:hAnsi="Times New Roman" w:cs="Times New Roman"/>
          <w:color w:val="auto"/>
          <w:sz w:val="28"/>
          <w:szCs w:val="28"/>
        </w:rPr>
        <w:t>чающихся, которые направлены на анализ и управление своей познавател</w:t>
      </w:r>
      <w:r w:rsidRPr="00321FC2">
        <w:rPr>
          <w:rFonts w:ascii="Times New Roman" w:hAnsi="Times New Roman" w:cs="Times New Roman"/>
          <w:color w:val="auto"/>
          <w:sz w:val="28"/>
          <w:szCs w:val="28"/>
        </w:rPr>
        <w:t>ь</w:t>
      </w:r>
      <w:r w:rsidRPr="00321FC2">
        <w:rPr>
          <w:rFonts w:ascii="Times New Roman" w:hAnsi="Times New Roman" w:cs="Times New Roman"/>
          <w:color w:val="auto"/>
          <w:sz w:val="28"/>
          <w:szCs w:val="28"/>
        </w:rPr>
        <w:t>ной деятельностью и составляют основу для образования.</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Основное содержание оценки метапредметных результатов включает:</w:t>
      </w:r>
    </w:p>
    <w:p w:rsidR="00F65069" w:rsidRPr="00321FC2" w:rsidRDefault="00C079E3" w:rsidP="000A374A">
      <w:pPr>
        <w:pStyle w:val="14TexstOSNOVA1012"/>
        <w:numPr>
          <w:ilvl w:val="0"/>
          <w:numId w:val="295"/>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 xml:space="preserve"> способность обучающегося принимать и сохранять учебную цель и задачи; умение планировать собственную деятельность в соответствии с п</w:t>
      </w:r>
      <w:r w:rsidRPr="00321FC2">
        <w:rPr>
          <w:rFonts w:ascii="Times New Roman" w:hAnsi="Times New Roman" w:cs="Times New Roman"/>
          <w:color w:val="auto"/>
          <w:sz w:val="28"/>
          <w:szCs w:val="28"/>
        </w:rPr>
        <w:t>о</w:t>
      </w:r>
      <w:r w:rsidRPr="00321FC2">
        <w:rPr>
          <w:rFonts w:ascii="Times New Roman" w:hAnsi="Times New Roman" w:cs="Times New Roman"/>
          <w:color w:val="auto"/>
          <w:sz w:val="28"/>
          <w:szCs w:val="28"/>
        </w:rPr>
        <w:t>ставленной задачей и условиями её реализации и искать средства её осущ</w:t>
      </w:r>
      <w:r w:rsidRPr="00321FC2">
        <w:rPr>
          <w:rFonts w:ascii="Times New Roman" w:hAnsi="Times New Roman" w:cs="Times New Roman"/>
          <w:color w:val="auto"/>
          <w:sz w:val="28"/>
          <w:szCs w:val="28"/>
        </w:rPr>
        <w:t>е</w:t>
      </w:r>
      <w:r w:rsidRPr="00321FC2">
        <w:rPr>
          <w:rFonts w:ascii="Times New Roman" w:hAnsi="Times New Roman" w:cs="Times New Roman"/>
          <w:color w:val="auto"/>
          <w:sz w:val="28"/>
          <w:szCs w:val="28"/>
        </w:rPr>
        <w:t>ствления; умение контролировать и оценивать свои действия, вносить ко</w:t>
      </w:r>
      <w:r w:rsidRPr="00321FC2">
        <w:rPr>
          <w:rFonts w:ascii="Times New Roman" w:hAnsi="Times New Roman" w:cs="Times New Roman"/>
          <w:color w:val="auto"/>
          <w:sz w:val="28"/>
          <w:szCs w:val="28"/>
        </w:rPr>
        <w:t>р</w:t>
      </w:r>
      <w:r w:rsidRPr="00321FC2">
        <w:rPr>
          <w:rFonts w:ascii="Times New Roman" w:hAnsi="Times New Roman" w:cs="Times New Roman"/>
          <w:color w:val="auto"/>
          <w:sz w:val="28"/>
          <w:szCs w:val="28"/>
        </w:rPr>
        <w:t>рективы в их выполнение на основе оценки и учёта характера ошибок, пр</w:t>
      </w:r>
      <w:r w:rsidRPr="00321FC2">
        <w:rPr>
          <w:rFonts w:ascii="Times New Roman" w:hAnsi="Times New Roman" w:cs="Times New Roman"/>
          <w:color w:val="auto"/>
          <w:sz w:val="28"/>
          <w:szCs w:val="28"/>
        </w:rPr>
        <w:t>о</w:t>
      </w:r>
      <w:r w:rsidRPr="00321FC2">
        <w:rPr>
          <w:rFonts w:ascii="Times New Roman" w:hAnsi="Times New Roman" w:cs="Times New Roman"/>
          <w:color w:val="auto"/>
          <w:sz w:val="28"/>
          <w:szCs w:val="28"/>
        </w:rPr>
        <w:t>являть инициативу и самостоятельность в обучении;</w:t>
      </w:r>
    </w:p>
    <w:p w:rsidR="00F65069" w:rsidRPr="00321FC2" w:rsidRDefault="00C079E3" w:rsidP="000A374A">
      <w:pPr>
        <w:pStyle w:val="14TexstOSNOVA1012"/>
        <w:numPr>
          <w:ilvl w:val="0"/>
          <w:numId w:val="296"/>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 xml:space="preserve"> умение осуществлять информационный поиск, сбор и выделение существенной информации из различных информационных источников;</w:t>
      </w:r>
    </w:p>
    <w:p w:rsidR="00F65069" w:rsidRPr="00321FC2" w:rsidRDefault="00C079E3" w:rsidP="000A374A">
      <w:pPr>
        <w:pStyle w:val="14TexstOSNOVA1012"/>
        <w:numPr>
          <w:ilvl w:val="0"/>
          <w:numId w:val="297"/>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 xml:space="preserve"> умение использовать знаково-символические средства для создания моделей изучаемых объектов и процессов, схем решения учебно-познавательных и практических задач;</w:t>
      </w:r>
    </w:p>
    <w:p w:rsidR="00F65069" w:rsidRPr="00321FC2" w:rsidRDefault="00C079E3" w:rsidP="000A374A">
      <w:pPr>
        <w:pStyle w:val="14TexstOSNOVA1012"/>
        <w:numPr>
          <w:ilvl w:val="0"/>
          <w:numId w:val="298"/>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 xml:space="preserve"> способность к осуществлению логических операций сравнения, ан</w:t>
      </w:r>
      <w:r w:rsidRPr="00321FC2">
        <w:rPr>
          <w:rFonts w:ascii="Times New Roman" w:hAnsi="Times New Roman" w:cs="Times New Roman"/>
          <w:color w:val="auto"/>
          <w:sz w:val="28"/>
          <w:szCs w:val="28"/>
        </w:rPr>
        <w:t>а</w:t>
      </w:r>
      <w:r w:rsidRPr="00321FC2">
        <w:rPr>
          <w:rFonts w:ascii="Times New Roman" w:hAnsi="Times New Roman" w:cs="Times New Roman"/>
          <w:color w:val="auto"/>
          <w:sz w:val="28"/>
          <w:szCs w:val="28"/>
        </w:rPr>
        <w:t>лиза, обобщения, классификации по родовидовым признакам, установлению аналогий, отнесению к известным понятиям;</w:t>
      </w:r>
    </w:p>
    <w:p w:rsidR="00F65069" w:rsidRPr="00321FC2" w:rsidRDefault="00C079E3" w:rsidP="000A374A">
      <w:pPr>
        <w:pStyle w:val="14TexstOSNOVA1012"/>
        <w:numPr>
          <w:ilvl w:val="0"/>
          <w:numId w:val="299"/>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 xml:space="preserve"> умение сотрудничать с учителем и сверстниками при решении учебных проблем, принимать на себя ответственность за результаты своих действий.</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Уровень сформированности УУД, представляющих содержание и об</w:t>
      </w:r>
      <w:r w:rsidRPr="00321FC2">
        <w:rPr>
          <w:rFonts w:ascii="Times New Roman" w:hAnsi="Times New Roman" w:cs="Times New Roman"/>
          <w:color w:val="auto"/>
          <w:sz w:val="28"/>
          <w:szCs w:val="28"/>
        </w:rPr>
        <w:t>ъ</w:t>
      </w:r>
      <w:r w:rsidRPr="00321FC2">
        <w:rPr>
          <w:rFonts w:ascii="Times New Roman" w:hAnsi="Times New Roman" w:cs="Times New Roman"/>
          <w:color w:val="auto"/>
          <w:sz w:val="28"/>
          <w:szCs w:val="28"/>
        </w:rPr>
        <w:t>ект оценки метапредметных результатов, может быть качественно оценен и измерен в следующих основных формах:</w:t>
      </w:r>
    </w:p>
    <w:p w:rsidR="00F65069" w:rsidRPr="00321FC2" w:rsidRDefault="00C079E3" w:rsidP="000A374A">
      <w:pPr>
        <w:pStyle w:val="14TexstOSNOVA1012"/>
        <w:numPr>
          <w:ilvl w:val="0"/>
          <w:numId w:val="300"/>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достижение метапредметных результатов может выступать как р</w:t>
      </w:r>
      <w:r w:rsidRPr="00321FC2">
        <w:rPr>
          <w:rFonts w:ascii="Times New Roman" w:hAnsi="Times New Roman" w:cs="Times New Roman"/>
          <w:color w:val="auto"/>
          <w:sz w:val="28"/>
          <w:szCs w:val="28"/>
        </w:rPr>
        <w:t>е</w:t>
      </w:r>
      <w:r w:rsidRPr="00321FC2">
        <w:rPr>
          <w:rFonts w:ascii="Times New Roman" w:hAnsi="Times New Roman" w:cs="Times New Roman"/>
          <w:color w:val="auto"/>
          <w:sz w:val="28"/>
          <w:szCs w:val="28"/>
        </w:rPr>
        <w:t>зультат выполнения специально сконструированных диагностических задач, направленных на оценку уровня сформированности конкретного вида УУД;</w:t>
      </w:r>
    </w:p>
    <w:p w:rsidR="00F65069" w:rsidRPr="00321FC2" w:rsidRDefault="00C079E3" w:rsidP="000A374A">
      <w:pPr>
        <w:pStyle w:val="14TexstOSNOVA1012"/>
        <w:numPr>
          <w:ilvl w:val="0"/>
          <w:numId w:val="301"/>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достижение метапредметных результатов может рассматриваться как инструментальная основа (или как средство решения) и как условие успе</w:t>
      </w:r>
      <w:r w:rsidRPr="00321FC2">
        <w:rPr>
          <w:rFonts w:ascii="Times New Roman" w:hAnsi="Times New Roman" w:cs="Times New Roman"/>
          <w:color w:val="auto"/>
          <w:sz w:val="28"/>
          <w:szCs w:val="28"/>
        </w:rPr>
        <w:t>ш</w:t>
      </w:r>
      <w:r w:rsidRPr="00321FC2">
        <w:rPr>
          <w:rFonts w:ascii="Times New Roman" w:hAnsi="Times New Roman" w:cs="Times New Roman"/>
          <w:color w:val="auto"/>
          <w:sz w:val="28"/>
          <w:szCs w:val="28"/>
        </w:rPr>
        <w:t>ности выполнения учебных и учебно-практических задач средствами уче</w:t>
      </w:r>
      <w:r w:rsidRPr="00321FC2">
        <w:rPr>
          <w:rFonts w:ascii="Times New Roman" w:hAnsi="Times New Roman" w:cs="Times New Roman"/>
          <w:color w:val="auto"/>
          <w:sz w:val="28"/>
          <w:szCs w:val="28"/>
        </w:rPr>
        <w:t>б</w:t>
      </w:r>
      <w:r w:rsidRPr="00321FC2">
        <w:rPr>
          <w:rFonts w:ascii="Times New Roman" w:hAnsi="Times New Roman" w:cs="Times New Roman"/>
          <w:color w:val="auto"/>
          <w:sz w:val="28"/>
          <w:szCs w:val="28"/>
        </w:rPr>
        <w:t>ных предметов (в зависимости от успешности выполнения проверочных з</w:t>
      </w:r>
      <w:r w:rsidRPr="00321FC2">
        <w:rPr>
          <w:rFonts w:ascii="Times New Roman" w:hAnsi="Times New Roman" w:cs="Times New Roman"/>
          <w:color w:val="auto"/>
          <w:sz w:val="28"/>
          <w:szCs w:val="28"/>
        </w:rPr>
        <w:t>а</w:t>
      </w:r>
      <w:r w:rsidRPr="00321FC2">
        <w:rPr>
          <w:rFonts w:ascii="Times New Roman" w:hAnsi="Times New Roman" w:cs="Times New Roman"/>
          <w:color w:val="auto"/>
          <w:sz w:val="28"/>
          <w:szCs w:val="28"/>
        </w:rPr>
        <w:t>даний по математике, русскому языку, литературному чтению, окружающ</w:t>
      </w:r>
      <w:r w:rsidRPr="00321FC2">
        <w:rPr>
          <w:rFonts w:ascii="Times New Roman" w:hAnsi="Times New Roman" w:cs="Times New Roman"/>
          <w:color w:val="auto"/>
          <w:sz w:val="28"/>
          <w:szCs w:val="28"/>
        </w:rPr>
        <w:t>е</w:t>
      </w:r>
      <w:r w:rsidRPr="00321FC2">
        <w:rPr>
          <w:rFonts w:ascii="Times New Roman" w:hAnsi="Times New Roman" w:cs="Times New Roman"/>
          <w:color w:val="auto"/>
          <w:sz w:val="28"/>
          <w:szCs w:val="28"/>
        </w:rPr>
        <w:t>му миру и другим предметам и с учетом характера ошибок, допущенных р</w:t>
      </w:r>
      <w:r w:rsidRPr="00321FC2">
        <w:rPr>
          <w:rFonts w:ascii="Times New Roman" w:hAnsi="Times New Roman" w:cs="Times New Roman"/>
          <w:color w:val="auto"/>
          <w:sz w:val="28"/>
          <w:szCs w:val="28"/>
        </w:rPr>
        <w:t>е</w:t>
      </w:r>
      <w:r w:rsidRPr="00321FC2">
        <w:rPr>
          <w:rFonts w:ascii="Times New Roman" w:hAnsi="Times New Roman" w:cs="Times New Roman"/>
          <w:color w:val="auto"/>
          <w:sz w:val="28"/>
          <w:szCs w:val="28"/>
        </w:rPr>
        <w:t>бенком, можно сделать вывод о сформированности ряда познавательных р</w:t>
      </w:r>
      <w:r w:rsidRPr="00321FC2">
        <w:rPr>
          <w:rFonts w:ascii="Times New Roman" w:hAnsi="Times New Roman" w:cs="Times New Roman"/>
          <w:color w:val="auto"/>
          <w:sz w:val="28"/>
          <w:szCs w:val="28"/>
        </w:rPr>
        <w:t>е</w:t>
      </w:r>
      <w:r w:rsidRPr="00321FC2">
        <w:rPr>
          <w:rFonts w:ascii="Times New Roman" w:hAnsi="Times New Roman" w:cs="Times New Roman"/>
          <w:color w:val="auto"/>
          <w:sz w:val="28"/>
          <w:szCs w:val="28"/>
        </w:rPr>
        <w:t>гулятивных действий учащихся; проверочные задания, требующие совмес</w:t>
      </w:r>
      <w:r w:rsidRPr="00321FC2">
        <w:rPr>
          <w:rFonts w:ascii="Times New Roman" w:hAnsi="Times New Roman" w:cs="Times New Roman"/>
          <w:color w:val="auto"/>
          <w:sz w:val="28"/>
          <w:szCs w:val="28"/>
        </w:rPr>
        <w:t>т</w:t>
      </w:r>
      <w:r w:rsidRPr="00321FC2">
        <w:rPr>
          <w:rFonts w:ascii="Times New Roman" w:hAnsi="Times New Roman" w:cs="Times New Roman"/>
          <w:color w:val="auto"/>
          <w:sz w:val="28"/>
          <w:szCs w:val="28"/>
        </w:rPr>
        <w:t>ной (командной) работы учащихся на общий результат, позволяют оценить сформированность коммуникативных УД;</w:t>
      </w:r>
    </w:p>
    <w:p w:rsidR="00F65069" w:rsidRPr="00321FC2" w:rsidRDefault="00C079E3" w:rsidP="000A374A">
      <w:pPr>
        <w:pStyle w:val="14TexstOSNOVA1012"/>
        <w:numPr>
          <w:ilvl w:val="0"/>
          <w:numId w:val="302"/>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достижение метапредметных результатов может проявиться в у</w:t>
      </w:r>
      <w:r w:rsidRPr="00321FC2">
        <w:rPr>
          <w:rFonts w:ascii="Times New Roman" w:hAnsi="Times New Roman" w:cs="Times New Roman"/>
          <w:color w:val="auto"/>
          <w:sz w:val="28"/>
          <w:szCs w:val="28"/>
        </w:rPr>
        <w:t>с</w:t>
      </w:r>
      <w:r w:rsidRPr="00321FC2">
        <w:rPr>
          <w:rFonts w:ascii="Times New Roman" w:hAnsi="Times New Roman" w:cs="Times New Roman"/>
          <w:color w:val="auto"/>
          <w:sz w:val="28"/>
          <w:szCs w:val="28"/>
        </w:rPr>
        <w:t>пешности выполнения комплексных заданий на межпредметной основе.</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Преимуществом двух последних способов оценки является то, что предметом измерения становится уровень присвоения учащимся УУД.</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Особенностью контрольно-измерительных материалов по оценке ун</w:t>
      </w:r>
      <w:r w:rsidRPr="00321FC2">
        <w:rPr>
          <w:rFonts w:ascii="Times New Roman" w:hAnsi="Times New Roman" w:cs="Times New Roman"/>
          <w:color w:val="auto"/>
          <w:sz w:val="28"/>
          <w:szCs w:val="28"/>
        </w:rPr>
        <w:t>и</w:t>
      </w:r>
      <w:r w:rsidRPr="00321FC2">
        <w:rPr>
          <w:rFonts w:ascii="Times New Roman" w:hAnsi="Times New Roman" w:cs="Times New Roman"/>
          <w:color w:val="auto"/>
          <w:sz w:val="28"/>
          <w:szCs w:val="28"/>
        </w:rPr>
        <w:t>версальных учебных действий в том, что их оценка осуществляется по зад</w:t>
      </w:r>
      <w:r w:rsidRPr="00321FC2">
        <w:rPr>
          <w:rFonts w:ascii="Times New Roman" w:hAnsi="Times New Roman" w:cs="Times New Roman"/>
          <w:color w:val="auto"/>
          <w:sz w:val="28"/>
          <w:szCs w:val="28"/>
        </w:rPr>
        <w:t>а</w:t>
      </w:r>
      <w:r w:rsidRPr="00321FC2">
        <w:rPr>
          <w:rFonts w:ascii="Times New Roman" w:hAnsi="Times New Roman" w:cs="Times New Roman"/>
          <w:color w:val="auto"/>
          <w:sz w:val="28"/>
          <w:szCs w:val="28"/>
        </w:rPr>
        <w:t>ниям, представленным в трех формах, которые включаются как в контрол</w:t>
      </w:r>
      <w:r w:rsidRPr="00321FC2">
        <w:rPr>
          <w:rFonts w:ascii="Times New Roman" w:hAnsi="Times New Roman" w:cs="Times New Roman"/>
          <w:color w:val="auto"/>
          <w:sz w:val="28"/>
          <w:szCs w:val="28"/>
        </w:rPr>
        <w:t>ь</w:t>
      </w:r>
      <w:r w:rsidRPr="00321FC2">
        <w:rPr>
          <w:rFonts w:ascii="Times New Roman" w:hAnsi="Times New Roman" w:cs="Times New Roman"/>
          <w:color w:val="auto"/>
          <w:sz w:val="28"/>
          <w:szCs w:val="28"/>
        </w:rPr>
        <w:t>ные работы по отдельным предметам, в комплексные работы на межпре</w:t>
      </w:r>
      <w:r w:rsidRPr="00321FC2">
        <w:rPr>
          <w:rFonts w:ascii="Times New Roman" w:hAnsi="Times New Roman" w:cs="Times New Roman"/>
          <w:color w:val="auto"/>
          <w:sz w:val="28"/>
          <w:szCs w:val="28"/>
        </w:rPr>
        <w:t>д</w:t>
      </w:r>
      <w:r w:rsidRPr="00321FC2">
        <w:rPr>
          <w:rFonts w:ascii="Times New Roman" w:hAnsi="Times New Roman" w:cs="Times New Roman"/>
          <w:color w:val="auto"/>
          <w:sz w:val="28"/>
          <w:szCs w:val="28"/>
        </w:rPr>
        <w:t>метной основе, и специальную диагностику:</w:t>
      </w:r>
    </w:p>
    <w:p w:rsidR="00F65069" w:rsidRPr="00321FC2" w:rsidRDefault="00C079E3" w:rsidP="000A374A">
      <w:pPr>
        <w:pStyle w:val="14TexstOSNOVA1012"/>
        <w:numPr>
          <w:ilvl w:val="0"/>
          <w:numId w:val="303"/>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диагностические задания, в которых оценивается конкретное ун</w:t>
      </w:r>
      <w:r w:rsidRPr="00321FC2">
        <w:rPr>
          <w:rFonts w:ascii="Times New Roman" w:hAnsi="Times New Roman" w:cs="Times New Roman"/>
          <w:color w:val="auto"/>
          <w:sz w:val="28"/>
          <w:szCs w:val="28"/>
        </w:rPr>
        <w:t>и</w:t>
      </w:r>
      <w:r w:rsidRPr="00321FC2">
        <w:rPr>
          <w:rFonts w:ascii="Times New Roman" w:hAnsi="Times New Roman" w:cs="Times New Roman"/>
          <w:color w:val="auto"/>
          <w:sz w:val="28"/>
          <w:szCs w:val="28"/>
        </w:rPr>
        <w:t xml:space="preserve">версальное действие и это действие выступает как результат; </w:t>
      </w:r>
    </w:p>
    <w:p w:rsidR="00F65069" w:rsidRPr="00321FC2" w:rsidRDefault="00C079E3" w:rsidP="000A374A">
      <w:pPr>
        <w:pStyle w:val="14TexstOSNOVA1012"/>
        <w:numPr>
          <w:ilvl w:val="0"/>
          <w:numId w:val="304"/>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задания в ходе выполнения контрольных работ по предметам, где универсальные учебные действия являются инструментальной основой, от того, как владеет обучающийся специальными и метапредметными дейс</w:t>
      </w:r>
      <w:r w:rsidRPr="00321FC2">
        <w:rPr>
          <w:rFonts w:ascii="Times New Roman" w:hAnsi="Times New Roman" w:cs="Times New Roman"/>
          <w:color w:val="auto"/>
          <w:sz w:val="28"/>
          <w:szCs w:val="28"/>
        </w:rPr>
        <w:t>т</w:t>
      </w:r>
      <w:r w:rsidRPr="00321FC2">
        <w:rPr>
          <w:rFonts w:ascii="Times New Roman" w:hAnsi="Times New Roman" w:cs="Times New Roman"/>
          <w:color w:val="auto"/>
          <w:sz w:val="28"/>
          <w:szCs w:val="28"/>
        </w:rPr>
        <w:t>виями зависит успешность выполнения работы;</w:t>
      </w:r>
    </w:p>
    <w:p w:rsidR="00F65069" w:rsidRPr="00321FC2" w:rsidRDefault="00C079E3" w:rsidP="000A374A">
      <w:pPr>
        <w:pStyle w:val="14TexstOSNOVA1012"/>
        <w:numPr>
          <w:ilvl w:val="0"/>
          <w:numId w:val="305"/>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задания в комплексной работе, которые позволяют оценить униве</w:t>
      </w:r>
      <w:r w:rsidRPr="00321FC2">
        <w:rPr>
          <w:rFonts w:ascii="Times New Roman" w:hAnsi="Times New Roman" w:cs="Times New Roman"/>
          <w:color w:val="auto"/>
          <w:sz w:val="28"/>
          <w:szCs w:val="28"/>
        </w:rPr>
        <w:t>р</w:t>
      </w:r>
      <w:r w:rsidRPr="00321FC2">
        <w:rPr>
          <w:rFonts w:ascii="Times New Roman" w:hAnsi="Times New Roman" w:cs="Times New Roman"/>
          <w:color w:val="auto"/>
          <w:sz w:val="28"/>
          <w:szCs w:val="28"/>
        </w:rPr>
        <w:t>сальные учебные действия на основе навыков работы с информацией.</w:t>
      </w:r>
    </w:p>
    <w:p w:rsidR="00F65069" w:rsidRPr="00321FC2" w:rsidRDefault="00C079E3" w:rsidP="000A374A">
      <w:pPr>
        <w:pStyle w:val="14TexstOSNOVA1012"/>
        <w:numPr>
          <w:ilvl w:val="0"/>
          <w:numId w:val="306"/>
        </w:numPr>
        <w:tabs>
          <w:tab w:val="num" w:pos="257"/>
          <w:tab w:val="left" w:pos="360"/>
          <w:tab w:val="left" w:pos="993"/>
        </w:tabs>
        <w:spacing w:line="360" w:lineRule="auto"/>
        <w:ind w:left="0" w:firstLine="709"/>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контроль метапедметных результатов, формируемых в рамках вн</w:t>
      </w:r>
      <w:r w:rsidRPr="00321FC2">
        <w:rPr>
          <w:rFonts w:ascii="Times New Roman" w:hAnsi="Times New Roman" w:cs="Times New Roman"/>
          <w:color w:val="auto"/>
          <w:sz w:val="28"/>
          <w:szCs w:val="28"/>
        </w:rPr>
        <w:t>е</w:t>
      </w:r>
      <w:r w:rsidRPr="00321FC2">
        <w:rPr>
          <w:rFonts w:ascii="Times New Roman" w:hAnsi="Times New Roman" w:cs="Times New Roman"/>
          <w:color w:val="auto"/>
          <w:sz w:val="28"/>
          <w:szCs w:val="28"/>
        </w:rPr>
        <w:t>урочной деятельности возможен при выполнении комплексной контрольной работы на межпредметной основе, диагностики, проводимой администрац</w:t>
      </w:r>
      <w:r w:rsidRPr="00321FC2">
        <w:rPr>
          <w:rFonts w:ascii="Times New Roman" w:hAnsi="Times New Roman" w:cs="Times New Roman"/>
          <w:color w:val="auto"/>
          <w:sz w:val="28"/>
          <w:szCs w:val="28"/>
        </w:rPr>
        <w:t>и</w:t>
      </w:r>
      <w:r w:rsidRPr="00321FC2">
        <w:rPr>
          <w:rFonts w:ascii="Times New Roman" w:hAnsi="Times New Roman" w:cs="Times New Roman"/>
          <w:color w:val="auto"/>
          <w:sz w:val="28"/>
          <w:szCs w:val="28"/>
        </w:rPr>
        <w:t>ей, психологом, педагогами на основе изучения воспитательной работы, вн</w:t>
      </w:r>
      <w:r w:rsidRPr="00321FC2">
        <w:rPr>
          <w:rFonts w:ascii="Times New Roman" w:hAnsi="Times New Roman" w:cs="Times New Roman"/>
          <w:color w:val="auto"/>
          <w:sz w:val="28"/>
          <w:szCs w:val="28"/>
        </w:rPr>
        <w:t>е</w:t>
      </w:r>
      <w:r w:rsidRPr="00321FC2">
        <w:rPr>
          <w:rFonts w:ascii="Times New Roman" w:hAnsi="Times New Roman" w:cs="Times New Roman"/>
          <w:color w:val="auto"/>
          <w:sz w:val="28"/>
          <w:szCs w:val="28"/>
        </w:rPr>
        <w:t>урочной деятельности, контроля состояния процесса обучения по классам.</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По итогам выполнения работ выносится оценка (прямая или опосред</w:t>
      </w:r>
      <w:r w:rsidRPr="00321FC2">
        <w:rPr>
          <w:rFonts w:ascii="Times New Roman" w:hAnsi="Times New Roman" w:cs="Times New Roman"/>
          <w:color w:val="auto"/>
          <w:sz w:val="28"/>
          <w:szCs w:val="28"/>
        </w:rPr>
        <w:t>о</w:t>
      </w:r>
      <w:r w:rsidRPr="00321FC2">
        <w:rPr>
          <w:rFonts w:ascii="Times New Roman" w:hAnsi="Times New Roman" w:cs="Times New Roman"/>
          <w:color w:val="auto"/>
          <w:sz w:val="28"/>
          <w:szCs w:val="28"/>
        </w:rPr>
        <w:t>ванная) сформированности большинства познавательных учебных действий и навыков работы с информацией, а также опосредованная оценка сформ</w:t>
      </w:r>
      <w:r w:rsidRPr="00321FC2">
        <w:rPr>
          <w:rFonts w:ascii="Times New Roman" w:hAnsi="Times New Roman" w:cs="Times New Roman"/>
          <w:color w:val="auto"/>
          <w:sz w:val="28"/>
          <w:szCs w:val="28"/>
        </w:rPr>
        <w:t>и</w:t>
      </w:r>
      <w:r w:rsidRPr="00321FC2">
        <w:rPr>
          <w:rFonts w:ascii="Times New Roman" w:hAnsi="Times New Roman" w:cs="Times New Roman"/>
          <w:color w:val="auto"/>
          <w:sz w:val="28"/>
          <w:szCs w:val="28"/>
        </w:rPr>
        <w:t>рованности ряда коммуникативных и регулятивных действий.</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 xml:space="preserve">Оценка </w:t>
      </w:r>
      <w:r w:rsidRPr="00321FC2">
        <w:rPr>
          <w:rFonts w:ascii="Times New Roman" w:hAnsi="Times New Roman" w:cs="Times New Roman"/>
          <w:i/>
          <w:iCs/>
          <w:color w:val="auto"/>
          <w:sz w:val="28"/>
          <w:szCs w:val="28"/>
        </w:rPr>
        <w:t>предметных результатов</w:t>
      </w:r>
      <w:r w:rsidRPr="00321FC2">
        <w:rPr>
          <w:rFonts w:ascii="Times New Roman" w:hAnsi="Times New Roman" w:cs="Times New Roman"/>
          <w:color w:val="auto"/>
          <w:sz w:val="28"/>
          <w:szCs w:val="28"/>
        </w:rPr>
        <w:t xml:space="preserve"> связана с достижением планируемых результатов по отдельным предметам. Объектом оценки предметных резул</w:t>
      </w:r>
      <w:r w:rsidRPr="00321FC2">
        <w:rPr>
          <w:rFonts w:ascii="Times New Roman" w:hAnsi="Times New Roman" w:cs="Times New Roman"/>
          <w:color w:val="auto"/>
          <w:sz w:val="28"/>
          <w:szCs w:val="28"/>
        </w:rPr>
        <w:t>ь</w:t>
      </w:r>
      <w:r w:rsidRPr="00321FC2">
        <w:rPr>
          <w:rFonts w:ascii="Times New Roman" w:hAnsi="Times New Roman" w:cs="Times New Roman"/>
          <w:color w:val="auto"/>
          <w:sz w:val="28"/>
          <w:szCs w:val="28"/>
        </w:rPr>
        <w:t>татов служит способность глухих обучающихся решать учебно-познавательные и учебно-практические задачи с использованием средств, о</w:t>
      </w:r>
      <w:r w:rsidRPr="00321FC2">
        <w:rPr>
          <w:rFonts w:ascii="Times New Roman" w:hAnsi="Times New Roman" w:cs="Times New Roman"/>
          <w:color w:val="auto"/>
          <w:sz w:val="28"/>
          <w:szCs w:val="28"/>
        </w:rPr>
        <w:t>т</w:t>
      </w:r>
      <w:r w:rsidRPr="00321FC2">
        <w:rPr>
          <w:rFonts w:ascii="Times New Roman" w:hAnsi="Times New Roman" w:cs="Times New Roman"/>
          <w:color w:val="auto"/>
          <w:sz w:val="28"/>
          <w:szCs w:val="28"/>
        </w:rPr>
        <w:t>носящихся к содержанию учебных предметов, в том числе на основе мет</w:t>
      </w:r>
      <w:r w:rsidRPr="00321FC2">
        <w:rPr>
          <w:rFonts w:ascii="Times New Roman" w:hAnsi="Times New Roman" w:cs="Times New Roman"/>
          <w:color w:val="auto"/>
          <w:sz w:val="28"/>
          <w:szCs w:val="28"/>
        </w:rPr>
        <w:t>а</w:t>
      </w:r>
      <w:r w:rsidRPr="00321FC2">
        <w:rPr>
          <w:rFonts w:ascii="Times New Roman" w:hAnsi="Times New Roman" w:cs="Times New Roman"/>
          <w:color w:val="auto"/>
          <w:sz w:val="28"/>
          <w:szCs w:val="28"/>
        </w:rPr>
        <w:t>предметных действий.</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Процедуры итоговой и промежуточной оценки результатов усвоения АООП НОО требуют учёта особых образовательных потребностей глухих обучающихся:  адаптацию предлагаемого контрольно-оценочного материала как по форме предъявления (использование и устных и  письменных инс</w:t>
      </w:r>
      <w:r w:rsidRPr="00321FC2">
        <w:rPr>
          <w:rFonts w:ascii="Times New Roman" w:hAnsi="Times New Roman" w:cs="Times New Roman"/>
          <w:color w:val="auto"/>
          <w:sz w:val="28"/>
          <w:szCs w:val="28"/>
        </w:rPr>
        <w:t>т</w:t>
      </w:r>
      <w:r w:rsidRPr="00321FC2">
        <w:rPr>
          <w:rFonts w:ascii="Times New Roman" w:hAnsi="Times New Roman" w:cs="Times New Roman"/>
          <w:color w:val="auto"/>
          <w:sz w:val="28"/>
          <w:szCs w:val="28"/>
        </w:rPr>
        <w:t>рукций), так и по сути (упрощение длинных сложных формулировок инс</w:t>
      </w:r>
      <w:r w:rsidRPr="00321FC2">
        <w:rPr>
          <w:rFonts w:ascii="Times New Roman" w:hAnsi="Times New Roman" w:cs="Times New Roman"/>
          <w:color w:val="auto"/>
          <w:sz w:val="28"/>
          <w:szCs w:val="28"/>
        </w:rPr>
        <w:t>т</w:t>
      </w:r>
      <w:r w:rsidRPr="00321FC2">
        <w:rPr>
          <w:rFonts w:ascii="Times New Roman" w:hAnsi="Times New Roman" w:cs="Times New Roman"/>
          <w:color w:val="auto"/>
          <w:sz w:val="28"/>
          <w:szCs w:val="28"/>
        </w:rPr>
        <w:t>рукций, разбивка на части, подбор доступных пониманию ребенка аналогов и др.), специальную психолого-педагогическую помощь обучающемуся (на этапах принятия, выполнения учебного задания и контроля результативн</w:t>
      </w:r>
      <w:r w:rsidRPr="00321FC2">
        <w:rPr>
          <w:rFonts w:ascii="Times New Roman" w:hAnsi="Times New Roman" w:cs="Times New Roman"/>
          <w:color w:val="auto"/>
          <w:sz w:val="28"/>
          <w:szCs w:val="28"/>
        </w:rPr>
        <w:t>о</w:t>
      </w:r>
      <w:r w:rsidRPr="00321FC2">
        <w:rPr>
          <w:rFonts w:ascii="Times New Roman" w:hAnsi="Times New Roman" w:cs="Times New Roman"/>
          <w:color w:val="auto"/>
          <w:sz w:val="28"/>
          <w:szCs w:val="28"/>
        </w:rPr>
        <w:t>сти), дозируемую исходя из его особых образовательных потребностей и и</w:t>
      </w:r>
      <w:r w:rsidRPr="00321FC2">
        <w:rPr>
          <w:rFonts w:ascii="Times New Roman" w:hAnsi="Times New Roman" w:cs="Times New Roman"/>
          <w:color w:val="auto"/>
          <w:sz w:val="28"/>
          <w:szCs w:val="28"/>
        </w:rPr>
        <w:t>н</w:t>
      </w:r>
      <w:r w:rsidRPr="00321FC2">
        <w:rPr>
          <w:rFonts w:ascii="Times New Roman" w:hAnsi="Times New Roman" w:cs="Times New Roman"/>
          <w:color w:val="auto"/>
          <w:sz w:val="28"/>
          <w:szCs w:val="28"/>
        </w:rPr>
        <w:t xml:space="preserve">дивидуальных особенностей. </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При оценивании результатов освоения АООП НОО необходимо обе</w:t>
      </w:r>
      <w:r w:rsidRPr="00321FC2">
        <w:rPr>
          <w:rFonts w:ascii="Times New Roman" w:hAnsi="Times New Roman" w:cs="Times New Roman"/>
          <w:color w:val="auto"/>
          <w:sz w:val="28"/>
          <w:szCs w:val="28"/>
        </w:rPr>
        <w:t>с</w:t>
      </w:r>
      <w:r w:rsidRPr="00321FC2">
        <w:rPr>
          <w:rFonts w:ascii="Times New Roman" w:hAnsi="Times New Roman" w:cs="Times New Roman"/>
          <w:color w:val="auto"/>
          <w:sz w:val="28"/>
          <w:szCs w:val="28"/>
        </w:rPr>
        <w:t>печить обучающемуся право проходить итоговую аттестацию не только в общих, но и в иных формах – индивидуально, в привычной обстановке, в присутствии знакомого взрослого,  с использованием средств и условий, о</w:t>
      </w:r>
      <w:r w:rsidRPr="00321FC2">
        <w:rPr>
          <w:rFonts w:ascii="Times New Roman" w:hAnsi="Times New Roman" w:cs="Times New Roman"/>
          <w:color w:val="auto"/>
          <w:sz w:val="28"/>
          <w:szCs w:val="28"/>
        </w:rPr>
        <w:t>б</w:t>
      </w:r>
      <w:r w:rsidRPr="00321FC2">
        <w:rPr>
          <w:rFonts w:ascii="Times New Roman" w:hAnsi="Times New Roman" w:cs="Times New Roman"/>
          <w:color w:val="auto"/>
          <w:sz w:val="28"/>
          <w:szCs w:val="28"/>
        </w:rPr>
        <w:t>легчающих организацию его ответа. При оценке итоговых предметных р</w:t>
      </w:r>
      <w:r w:rsidRPr="00321FC2">
        <w:rPr>
          <w:rFonts w:ascii="Times New Roman" w:hAnsi="Times New Roman" w:cs="Times New Roman"/>
          <w:color w:val="auto"/>
          <w:sz w:val="28"/>
          <w:szCs w:val="28"/>
        </w:rPr>
        <w:t>е</w:t>
      </w:r>
      <w:r w:rsidRPr="00321FC2">
        <w:rPr>
          <w:rFonts w:ascii="Times New Roman" w:hAnsi="Times New Roman" w:cs="Times New Roman"/>
          <w:color w:val="auto"/>
          <w:sz w:val="28"/>
          <w:szCs w:val="28"/>
        </w:rPr>
        <w:t>зультатов обучения, как правило, используется система отметок по 5-балльной шкале; при использовании других систем оценок учитывается зн</w:t>
      </w:r>
      <w:r w:rsidRPr="00321FC2">
        <w:rPr>
          <w:rFonts w:ascii="Times New Roman" w:hAnsi="Times New Roman" w:cs="Times New Roman"/>
          <w:color w:val="auto"/>
          <w:sz w:val="28"/>
          <w:szCs w:val="28"/>
        </w:rPr>
        <w:t>а</w:t>
      </w:r>
      <w:r w:rsidRPr="00321FC2">
        <w:rPr>
          <w:rFonts w:ascii="Times New Roman" w:hAnsi="Times New Roman" w:cs="Times New Roman"/>
          <w:color w:val="auto"/>
          <w:sz w:val="28"/>
          <w:szCs w:val="28"/>
        </w:rPr>
        <w:t>чимость стимулирования учебной и практической деятельности обучающ</w:t>
      </w:r>
      <w:r w:rsidRPr="00321FC2">
        <w:rPr>
          <w:rFonts w:ascii="Times New Roman" w:hAnsi="Times New Roman" w:cs="Times New Roman"/>
          <w:color w:val="auto"/>
          <w:sz w:val="28"/>
          <w:szCs w:val="28"/>
        </w:rPr>
        <w:t>е</w:t>
      </w:r>
      <w:r w:rsidRPr="00321FC2">
        <w:rPr>
          <w:rFonts w:ascii="Times New Roman" w:hAnsi="Times New Roman" w:cs="Times New Roman"/>
          <w:color w:val="auto"/>
          <w:sz w:val="28"/>
          <w:szCs w:val="28"/>
        </w:rPr>
        <w:t>гося, положительного влияния на формирование жизненных компетенций.</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Система оценки достижения обучающимися планируемых результатов по предметам коррекционно – развивающего направления базируется на р</w:t>
      </w:r>
      <w:r w:rsidRPr="00321FC2">
        <w:rPr>
          <w:rFonts w:ascii="Times New Roman" w:hAnsi="Times New Roman" w:cs="Times New Roman"/>
          <w:color w:val="auto"/>
          <w:sz w:val="28"/>
          <w:szCs w:val="28"/>
        </w:rPr>
        <w:t>е</w:t>
      </w:r>
      <w:r w:rsidRPr="00321FC2">
        <w:rPr>
          <w:rFonts w:ascii="Times New Roman" w:hAnsi="Times New Roman" w:cs="Times New Roman"/>
          <w:color w:val="auto"/>
          <w:sz w:val="28"/>
          <w:szCs w:val="28"/>
        </w:rPr>
        <w:t>зультатах систематического мониторинга, проводимого по специально ра</w:t>
      </w:r>
      <w:r w:rsidRPr="00321FC2">
        <w:rPr>
          <w:rFonts w:ascii="Times New Roman" w:hAnsi="Times New Roman" w:cs="Times New Roman"/>
          <w:color w:val="auto"/>
          <w:sz w:val="28"/>
          <w:szCs w:val="28"/>
        </w:rPr>
        <w:t>з</w:t>
      </w:r>
      <w:r w:rsidRPr="00321FC2">
        <w:rPr>
          <w:rFonts w:ascii="Times New Roman" w:hAnsi="Times New Roman" w:cs="Times New Roman"/>
          <w:color w:val="auto"/>
          <w:sz w:val="28"/>
          <w:szCs w:val="28"/>
        </w:rPr>
        <w:t>работанным методикам. Мониторингвосприятия и воспроизведения устной речи воспитанников проводится не реже двух раз в учебный год, как прав</w:t>
      </w:r>
      <w:r w:rsidRPr="00321FC2">
        <w:rPr>
          <w:rFonts w:ascii="Times New Roman" w:hAnsi="Times New Roman" w:cs="Times New Roman"/>
          <w:color w:val="auto"/>
          <w:sz w:val="28"/>
          <w:szCs w:val="28"/>
        </w:rPr>
        <w:t>и</w:t>
      </w:r>
      <w:r w:rsidRPr="00321FC2">
        <w:rPr>
          <w:rFonts w:ascii="Times New Roman" w:hAnsi="Times New Roman" w:cs="Times New Roman"/>
          <w:color w:val="auto"/>
          <w:sz w:val="28"/>
          <w:szCs w:val="28"/>
        </w:rPr>
        <w:t>ло, в конце каждого полугодия при использовании  специальных методик; может быть специально проведен в другие сроки (не дожидаясь окончания полугодия) при достижении учеником планируемых результатов обучения. Кроме этого в начале каждого учебного года на индивидуальных занятиях повторяется аналитическая проверка произношения. Проверка результатов овладения содержанием музыкально – ритмических занятий и фронтальных занятий по развитию восприятия неречевых звучаний и техники речи пров</w:t>
      </w:r>
      <w:r w:rsidRPr="00321FC2">
        <w:rPr>
          <w:rFonts w:ascii="Times New Roman" w:hAnsi="Times New Roman" w:cs="Times New Roman"/>
          <w:color w:val="auto"/>
          <w:sz w:val="28"/>
          <w:szCs w:val="28"/>
        </w:rPr>
        <w:t>о</w:t>
      </w:r>
      <w:r w:rsidRPr="00321FC2">
        <w:rPr>
          <w:rFonts w:ascii="Times New Roman" w:hAnsi="Times New Roman" w:cs="Times New Roman"/>
          <w:color w:val="auto"/>
          <w:sz w:val="28"/>
          <w:szCs w:val="28"/>
        </w:rPr>
        <w:t xml:space="preserve">дится в конце каждой четверти. </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Результаты контрольных проверок, анализ достижения обучающимися планируемых результатов обучения, причин неуспешности учеников и др. отражаются в отчетах учителей, ведущих специальные (коррекционные) предметы, которые составляются каждую четверть и предоставляются адм</w:t>
      </w:r>
      <w:r w:rsidRPr="00321FC2">
        <w:rPr>
          <w:rFonts w:ascii="Times New Roman" w:hAnsi="Times New Roman" w:cs="Times New Roman"/>
          <w:color w:val="auto"/>
          <w:sz w:val="28"/>
          <w:szCs w:val="28"/>
        </w:rPr>
        <w:t>и</w:t>
      </w:r>
      <w:r w:rsidRPr="00321FC2">
        <w:rPr>
          <w:rFonts w:ascii="Times New Roman" w:hAnsi="Times New Roman" w:cs="Times New Roman"/>
          <w:color w:val="auto"/>
          <w:sz w:val="28"/>
          <w:szCs w:val="28"/>
        </w:rPr>
        <w:t xml:space="preserve">нистрации образовательной организации. </w:t>
      </w:r>
    </w:p>
    <w:p w:rsidR="00F65069" w:rsidRPr="00321FC2" w:rsidRDefault="00C079E3" w:rsidP="00321FC2">
      <w:pPr>
        <w:spacing w:after="0" w:line="360" w:lineRule="auto"/>
        <w:ind w:firstLine="709"/>
        <w:jc w:val="both"/>
        <w:rPr>
          <w:rFonts w:ascii="Times New Roman" w:eastAsia="Times New Roman" w:hAnsi="Times New Roman" w:cs="Times New Roman"/>
          <w:b/>
          <w:bCs/>
          <w:i/>
          <w:iCs/>
          <w:color w:val="auto"/>
          <w:spacing w:val="-15"/>
          <w:sz w:val="28"/>
          <w:szCs w:val="28"/>
        </w:rPr>
      </w:pPr>
      <w:r w:rsidRPr="00321FC2">
        <w:rPr>
          <w:rFonts w:ascii="Times New Roman" w:hAnsi="Times New Roman" w:cs="Times New Roman"/>
          <w:color w:val="auto"/>
          <w:sz w:val="28"/>
          <w:szCs w:val="28"/>
        </w:rPr>
        <w:t>В конце каждого учебного года учителями, ведущими специальные (коррекционные) предметы – индивидуальные занятия по формированию р</w:t>
      </w:r>
      <w:r w:rsidRPr="00321FC2">
        <w:rPr>
          <w:rFonts w:ascii="Times New Roman" w:hAnsi="Times New Roman" w:cs="Times New Roman"/>
          <w:color w:val="auto"/>
          <w:sz w:val="28"/>
          <w:szCs w:val="28"/>
        </w:rPr>
        <w:t>е</w:t>
      </w:r>
      <w:r w:rsidRPr="00321FC2">
        <w:rPr>
          <w:rFonts w:ascii="Times New Roman" w:hAnsi="Times New Roman" w:cs="Times New Roman"/>
          <w:color w:val="auto"/>
          <w:sz w:val="28"/>
          <w:szCs w:val="28"/>
        </w:rPr>
        <w:t>чевого слуха и произносительной стороны речи, музыкально – ритмические занятия и фронтальные занятия по развитию слухового воспряития и техники речи, совместно составляется характеристика слухоречевого развития кажд</w:t>
      </w:r>
      <w:r w:rsidRPr="00321FC2">
        <w:rPr>
          <w:rFonts w:ascii="Times New Roman" w:hAnsi="Times New Roman" w:cs="Times New Roman"/>
          <w:color w:val="auto"/>
          <w:sz w:val="28"/>
          <w:szCs w:val="28"/>
        </w:rPr>
        <w:t>о</w:t>
      </w:r>
      <w:r w:rsidRPr="00321FC2">
        <w:rPr>
          <w:rFonts w:ascii="Times New Roman" w:hAnsi="Times New Roman" w:cs="Times New Roman"/>
          <w:color w:val="auto"/>
          <w:sz w:val="28"/>
          <w:szCs w:val="28"/>
        </w:rPr>
        <w:t>го ученика, отражающая результаты контрольных проверок, динамику разв</w:t>
      </w:r>
      <w:r w:rsidRPr="00321FC2">
        <w:rPr>
          <w:rFonts w:ascii="Times New Roman" w:hAnsi="Times New Roman" w:cs="Times New Roman"/>
          <w:color w:val="auto"/>
          <w:sz w:val="28"/>
          <w:szCs w:val="28"/>
        </w:rPr>
        <w:t>и</w:t>
      </w:r>
      <w:r w:rsidRPr="00321FC2">
        <w:rPr>
          <w:rFonts w:ascii="Times New Roman" w:hAnsi="Times New Roman" w:cs="Times New Roman"/>
          <w:color w:val="auto"/>
          <w:sz w:val="28"/>
          <w:szCs w:val="28"/>
        </w:rPr>
        <w:t>тия речевого слуха, слухозрительного восприятия речи, ее произносительной стороны, развития восприятия неречевых звучаний, а также особенности о</w:t>
      </w:r>
      <w:r w:rsidRPr="00321FC2">
        <w:rPr>
          <w:rFonts w:ascii="Times New Roman" w:hAnsi="Times New Roman" w:cs="Times New Roman"/>
          <w:color w:val="auto"/>
          <w:sz w:val="28"/>
          <w:szCs w:val="28"/>
        </w:rPr>
        <w:t>в</w:t>
      </w:r>
      <w:r w:rsidRPr="00321FC2">
        <w:rPr>
          <w:rFonts w:ascii="Times New Roman" w:hAnsi="Times New Roman" w:cs="Times New Roman"/>
          <w:color w:val="auto"/>
          <w:sz w:val="28"/>
          <w:szCs w:val="28"/>
        </w:rPr>
        <w:t xml:space="preserve">ладения программным материалом,  достижение обучающимся планируемых личностных, метапредметных и предметных результатов обучения. </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Оценка деятельности педагогических кадров, осуществляющих образ</w:t>
      </w:r>
      <w:r w:rsidRPr="00321FC2">
        <w:rPr>
          <w:rFonts w:ascii="Times New Roman" w:hAnsi="Times New Roman" w:cs="Times New Roman"/>
          <w:color w:val="auto"/>
          <w:sz w:val="28"/>
          <w:szCs w:val="28"/>
        </w:rPr>
        <w:t>о</w:t>
      </w:r>
      <w:r w:rsidRPr="00321FC2">
        <w:rPr>
          <w:rFonts w:ascii="Times New Roman" w:hAnsi="Times New Roman" w:cs="Times New Roman"/>
          <w:color w:val="auto"/>
          <w:sz w:val="28"/>
          <w:szCs w:val="28"/>
        </w:rPr>
        <w:t>вательную деятельность глухих обучающихся, осуществляется на основе и</w:t>
      </w:r>
      <w:r w:rsidRPr="00321FC2">
        <w:rPr>
          <w:rFonts w:ascii="Times New Roman" w:hAnsi="Times New Roman" w:cs="Times New Roman"/>
          <w:color w:val="auto"/>
          <w:sz w:val="28"/>
          <w:szCs w:val="28"/>
        </w:rPr>
        <w:t>н</w:t>
      </w:r>
      <w:r w:rsidRPr="00321FC2">
        <w:rPr>
          <w:rFonts w:ascii="Times New Roman" w:hAnsi="Times New Roman" w:cs="Times New Roman"/>
          <w:color w:val="auto"/>
          <w:sz w:val="28"/>
          <w:szCs w:val="28"/>
        </w:rPr>
        <w:t xml:space="preserve">тегративных показателей, свидетельствующих о положительной динамике развития обучающегося. </w:t>
      </w:r>
    </w:p>
    <w:p w:rsidR="00F65069" w:rsidRPr="00321FC2" w:rsidRDefault="00C079E3" w:rsidP="00321FC2">
      <w:pPr>
        <w:spacing w:after="0" w:line="360" w:lineRule="auto"/>
        <w:ind w:firstLine="709"/>
        <w:jc w:val="both"/>
        <w:rPr>
          <w:rFonts w:ascii="Times New Roman" w:eastAsia="Times New Roman" w:hAnsi="Times New Roman" w:cs="Times New Roman"/>
          <w:color w:val="auto"/>
          <w:sz w:val="28"/>
          <w:szCs w:val="28"/>
        </w:rPr>
      </w:pPr>
      <w:r w:rsidRPr="00321FC2">
        <w:rPr>
          <w:rFonts w:ascii="Times New Roman" w:hAnsi="Times New Roman" w:cs="Times New Roman"/>
          <w:color w:val="auto"/>
          <w:sz w:val="28"/>
          <w:szCs w:val="28"/>
        </w:rPr>
        <w:t>Оценка результатов деятельности образовательной организации осущ</w:t>
      </w:r>
      <w:r w:rsidRPr="00321FC2">
        <w:rPr>
          <w:rFonts w:ascii="Times New Roman" w:hAnsi="Times New Roman" w:cs="Times New Roman"/>
          <w:color w:val="auto"/>
          <w:sz w:val="28"/>
          <w:szCs w:val="28"/>
        </w:rPr>
        <w:t>е</w:t>
      </w:r>
      <w:r w:rsidRPr="00321FC2">
        <w:rPr>
          <w:rFonts w:ascii="Times New Roman" w:hAnsi="Times New Roman" w:cs="Times New Roman"/>
          <w:color w:val="auto"/>
          <w:sz w:val="28"/>
          <w:szCs w:val="28"/>
        </w:rPr>
        <w:t>ствляется в ходе ее аккредитации, а также в рамках аттестации педагогич</w:t>
      </w:r>
      <w:r w:rsidRPr="00321FC2">
        <w:rPr>
          <w:rFonts w:ascii="Times New Roman" w:hAnsi="Times New Roman" w:cs="Times New Roman"/>
          <w:color w:val="auto"/>
          <w:sz w:val="28"/>
          <w:szCs w:val="28"/>
        </w:rPr>
        <w:t>е</w:t>
      </w:r>
      <w:r w:rsidRPr="00321FC2">
        <w:rPr>
          <w:rFonts w:ascii="Times New Roman" w:hAnsi="Times New Roman" w:cs="Times New Roman"/>
          <w:color w:val="auto"/>
          <w:sz w:val="28"/>
          <w:szCs w:val="28"/>
        </w:rPr>
        <w:t>ских кадров. Она проводится на основе результатов итоговой оценки дост</w:t>
      </w:r>
      <w:r w:rsidRPr="00321FC2">
        <w:rPr>
          <w:rFonts w:ascii="Times New Roman" w:hAnsi="Times New Roman" w:cs="Times New Roman"/>
          <w:color w:val="auto"/>
          <w:sz w:val="28"/>
          <w:szCs w:val="28"/>
        </w:rPr>
        <w:t>и</w:t>
      </w:r>
      <w:r w:rsidRPr="00321FC2">
        <w:rPr>
          <w:rFonts w:ascii="Times New Roman" w:hAnsi="Times New Roman" w:cs="Times New Roman"/>
          <w:color w:val="auto"/>
          <w:sz w:val="28"/>
          <w:szCs w:val="28"/>
        </w:rPr>
        <w:t>жения планируемых результатов освоения АООП с учётом результатов м</w:t>
      </w:r>
      <w:r w:rsidRPr="00321FC2">
        <w:rPr>
          <w:rFonts w:ascii="Times New Roman" w:hAnsi="Times New Roman" w:cs="Times New Roman"/>
          <w:color w:val="auto"/>
          <w:sz w:val="28"/>
          <w:szCs w:val="28"/>
        </w:rPr>
        <w:t>о</w:t>
      </w:r>
      <w:r w:rsidRPr="00321FC2">
        <w:rPr>
          <w:rFonts w:ascii="Times New Roman" w:hAnsi="Times New Roman" w:cs="Times New Roman"/>
          <w:color w:val="auto"/>
          <w:sz w:val="28"/>
          <w:szCs w:val="28"/>
        </w:rPr>
        <w:t>ниторинговых исследований разного уровня (федерального, регионального, муниципального), условий реализации АООП ОО, особенностей контингента обучающихся. Предметом оценки в ходе данных процедур является также текущая оценочная деятельность образовательных организаций и педагогов, и в частности отслеживание динамики образовательных достижений глухих обучающихся данной образовательной организации.</w:t>
      </w:r>
    </w:p>
    <w:p w:rsidR="00F65069" w:rsidRPr="003D789D" w:rsidRDefault="00C079E3" w:rsidP="003C6BCC">
      <w:pPr>
        <w:tabs>
          <w:tab w:val="right" w:leader="dot" w:pos="9329"/>
        </w:tabs>
        <w:spacing w:before="240" w:after="120" w:line="240" w:lineRule="auto"/>
        <w:jc w:val="center"/>
        <w:outlineLvl w:val="1"/>
        <w:rPr>
          <w:rFonts w:ascii="Times New Roman" w:eastAsia="Times New Roman" w:hAnsi="Times New Roman" w:cs="Times New Roman"/>
          <w:b/>
          <w:bCs/>
          <w:color w:val="auto"/>
          <w:sz w:val="28"/>
          <w:szCs w:val="28"/>
        </w:rPr>
      </w:pPr>
      <w:bookmarkStart w:id="50" w:name="_Toc432958043"/>
      <w:bookmarkStart w:id="51" w:name="_Toc432960467"/>
      <w:bookmarkStart w:id="52" w:name="_Toc433014092"/>
      <w:r w:rsidRPr="003D789D">
        <w:rPr>
          <w:rFonts w:ascii="Times New Roman"/>
          <w:b/>
          <w:bCs/>
          <w:color w:val="auto"/>
          <w:sz w:val="28"/>
          <w:szCs w:val="28"/>
        </w:rPr>
        <w:t xml:space="preserve">3.2. </w:t>
      </w:r>
      <w:r w:rsidRPr="003D789D">
        <w:rPr>
          <w:rFonts w:hAnsi="Times New Roman"/>
          <w:b/>
          <w:bCs/>
          <w:color w:val="auto"/>
          <w:sz w:val="28"/>
          <w:szCs w:val="28"/>
        </w:rPr>
        <w:t>Содержательный</w:t>
      </w:r>
      <w:r w:rsidRPr="003D789D">
        <w:rPr>
          <w:rFonts w:hAnsi="Times New Roman"/>
          <w:b/>
          <w:bCs/>
          <w:color w:val="auto"/>
          <w:sz w:val="28"/>
          <w:szCs w:val="28"/>
        </w:rPr>
        <w:t xml:space="preserve"> </w:t>
      </w:r>
      <w:r w:rsidRPr="003D789D">
        <w:rPr>
          <w:rFonts w:hAnsi="Times New Roman"/>
          <w:b/>
          <w:bCs/>
          <w:color w:val="auto"/>
          <w:sz w:val="28"/>
          <w:szCs w:val="28"/>
        </w:rPr>
        <w:t>раздел</w:t>
      </w:r>
      <w:bookmarkEnd w:id="50"/>
      <w:bookmarkEnd w:id="51"/>
      <w:bookmarkEnd w:id="52"/>
    </w:p>
    <w:p w:rsidR="00F65069" w:rsidRPr="003D789D" w:rsidRDefault="00C079E3" w:rsidP="003C6BCC">
      <w:pPr>
        <w:spacing w:before="120" w:after="120" w:line="240" w:lineRule="auto"/>
        <w:ind w:firstLine="709"/>
        <w:jc w:val="center"/>
        <w:outlineLvl w:val="2"/>
        <w:rPr>
          <w:rFonts w:ascii="Times New Roman" w:eastAsia="Times New Roman" w:hAnsi="Times New Roman" w:cs="Times New Roman"/>
          <w:b/>
          <w:bCs/>
          <w:color w:val="auto"/>
          <w:sz w:val="28"/>
          <w:szCs w:val="28"/>
        </w:rPr>
      </w:pPr>
      <w:bookmarkStart w:id="53" w:name="_Toc432958044"/>
      <w:bookmarkStart w:id="54" w:name="_Toc432960468"/>
      <w:bookmarkStart w:id="55" w:name="_Toc433014093"/>
      <w:r w:rsidRPr="003D789D">
        <w:rPr>
          <w:rFonts w:ascii="Times New Roman"/>
          <w:b/>
          <w:bCs/>
          <w:color w:val="auto"/>
          <w:sz w:val="28"/>
          <w:szCs w:val="28"/>
        </w:rPr>
        <w:t>3.2.1</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формирования</w:t>
      </w:r>
      <w:r w:rsidRPr="003D789D">
        <w:rPr>
          <w:rFonts w:hAnsi="Times New Roman"/>
          <w:b/>
          <w:bCs/>
          <w:color w:val="auto"/>
          <w:sz w:val="28"/>
          <w:szCs w:val="28"/>
        </w:rPr>
        <w:t xml:space="preserve"> </w:t>
      </w:r>
      <w:r w:rsidRPr="003D789D">
        <w:rPr>
          <w:rFonts w:hAnsi="Times New Roman"/>
          <w:b/>
          <w:bCs/>
          <w:color w:val="auto"/>
          <w:sz w:val="28"/>
          <w:szCs w:val="28"/>
        </w:rPr>
        <w:t>универсальных</w:t>
      </w:r>
      <w:r w:rsidRPr="003D789D">
        <w:rPr>
          <w:rFonts w:hAnsi="Times New Roman"/>
          <w:b/>
          <w:bCs/>
          <w:color w:val="auto"/>
          <w:sz w:val="28"/>
          <w:szCs w:val="28"/>
        </w:rPr>
        <w:t xml:space="preserve"> </w:t>
      </w:r>
      <w:r w:rsidRPr="003D789D">
        <w:rPr>
          <w:rFonts w:hAnsi="Times New Roman"/>
          <w:b/>
          <w:bCs/>
          <w:color w:val="auto"/>
          <w:sz w:val="28"/>
          <w:szCs w:val="28"/>
        </w:rPr>
        <w:t>учебных</w:t>
      </w:r>
      <w:r w:rsidRPr="003D789D">
        <w:rPr>
          <w:rFonts w:hAnsi="Times New Roman"/>
          <w:b/>
          <w:bCs/>
          <w:color w:val="auto"/>
          <w:sz w:val="28"/>
          <w:szCs w:val="28"/>
        </w:rPr>
        <w:t xml:space="preserve"> </w:t>
      </w:r>
      <w:r w:rsidRPr="003D789D">
        <w:rPr>
          <w:rFonts w:hAnsi="Times New Roman"/>
          <w:b/>
          <w:bCs/>
          <w:color w:val="auto"/>
          <w:sz w:val="28"/>
          <w:szCs w:val="28"/>
        </w:rPr>
        <w:t>действий</w:t>
      </w:r>
      <w:bookmarkEnd w:id="53"/>
      <w:bookmarkEnd w:id="54"/>
      <w:bookmarkEnd w:id="55"/>
    </w:p>
    <w:p w:rsidR="00F65069" w:rsidRPr="003C6BCC" w:rsidRDefault="00C079E3" w:rsidP="003C6BCC">
      <w:pPr>
        <w:tabs>
          <w:tab w:val="left" w:pos="4500"/>
          <w:tab w:val="left" w:pos="8849"/>
        </w:tabs>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Программа формирования универсальных учебных действий у глухих  обучающихся на ступени начального общего образования должна содержать:</w:t>
      </w:r>
    </w:p>
    <w:p w:rsidR="00F65069" w:rsidRPr="003C6BCC" w:rsidRDefault="00C079E3" w:rsidP="000A374A">
      <w:pPr>
        <w:pStyle w:val="ab"/>
        <w:numPr>
          <w:ilvl w:val="0"/>
          <w:numId w:val="307"/>
        </w:numPr>
        <w:tabs>
          <w:tab w:val="clear" w:pos="4677"/>
          <w:tab w:val="clear" w:pos="9355"/>
          <w:tab w:val="num" w:pos="257"/>
          <w:tab w:val="left" w:pos="709"/>
        </w:tabs>
        <w:spacing w:line="360" w:lineRule="auto"/>
        <w:ind w:left="0" w:firstLine="709"/>
        <w:jc w:val="both"/>
        <w:rPr>
          <w:rFonts w:ascii="Times New Roman" w:hAnsi="Times New Roman" w:cs="Times New Roman"/>
          <w:color w:val="auto"/>
        </w:rPr>
      </w:pPr>
      <w:r w:rsidRPr="003C6BCC">
        <w:rPr>
          <w:rFonts w:ascii="Times New Roman" w:hAnsi="Times New Roman" w:cs="Times New Roman"/>
          <w:color w:val="auto"/>
          <w:sz w:val="28"/>
          <w:szCs w:val="28"/>
        </w:rPr>
        <w:t>описание ценностных ориентиров образования глухих обуча</w:t>
      </w:r>
      <w:r w:rsidRPr="003C6BCC">
        <w:rPr>
          <w:rFonts w:ascii="Times New Roman" w:hAnsi="Times New Roman" w:cs="Times New Roman"/>
          <w:color w:val="auto"/>
          <w:sz w:val="28"/>
          <w:szCs w:val="28"/>
        </w:rPr>
        <w:t>ю</w:t>
      </w:r>
      <w:r w:rsidRPr="003C6BCC">
        <w:rPr>
          <w:rFonts w:ascii="Times New Roman" w:hAnsi="Times New Roman" w:cs="Times New Roman"/>
          <w:color w:val="auto"/>
          <w:sz w:val="28"/>
          <w:szCs w:val="28"/>
        </w:rPr>
        <w:t>щихся на уровне начального общего образования;</w:t>
      </w:r>
    </w:p>
    <w:p w:rsidR="00F65069" w:rsidRPr="003C6BCC" w:rsidRDefault="00C079E3" w:rsidP="000A374A">
      <w:pPr>
        <w:pStyle w:val="ab"/>
        <w:numPr>
          <w:ilvl w:val="0"/>
          <w:numId w:val="308"/>
        </w:numPr>
        <w:tabs>
          <w:tab w:val="clear" w:pos="4677"/>
          <w:tab w:val="clear" w:pos="9355"/>
          <w:tab w:val="num" w:pos="257"/>
          <w:tab w:val="left" w:pos="709"/>
        </w:tabs>
        <w:spacing w:line="360" w:lineRule="auto"/>
        <w:ind w:left="0" w:firstLine="709"/>
        <w:jc w:val="both"/>
        <w:rPr>
          <w:rFonts w:ascii="Times New Roman" w:hAnsi="Times New Roman" w:cs="Times New Roman"/>
          <w:color w:val="auto"/>
        </w:rPr>
      </w:pPr>
      <w:r w:rsidRPr="003C6BCC">
        <w:rPr>
          <w:rFonts w:ascii="Times New Roman" w:hAnsi="Times New Roman" w:cs="Times New Roman"/>
          <w:color w:val="auto"/>
          <w:sz w:val="28"/>
          <w:szCs w:val="28"/>
        </w:rPr>
        <w:t>связь универсальных учебных действий с содержанием учебных предметов;</w:t>
      </w:r>
    </w:p>
    <w:p w:rsidR="00F65069" w:rsidRPr="003C6BCC" w:rsidRDefault="00C079E3" w:rsidP="000A374A">
      <w:pPr>
        <w:pStyle w:val="ab"/>
        <w:numPr>
          <w:ilvl w:val="0"/>
          <w:numId w:val="309"/>
        </w:numPr>
        <w:tabs>
          <w:tab w:val="clear" w:pos="4677"/>
          <w:tab w:val="clear" w:pos="9355"/>
          <w:tab w:val="num" w:pos="257"/>
          <w:tab w:val="left" w:pos="709"/>
        </w:tabs>
        <w:spacing w:line="360" w:lineRule="auto"/>
        <w:ind w:left="0" w:firstLine="709"/>
        <w:jc w:val="both"/>
        <w:rPr>
          <w:rFonts w:ascii="Times New Roman" w:hAnsi="Times New Roman" w:cs="Times New Roman"/>
          <w:color w:val="auto"/>
        </w:rPr>
      </w:pPr>
      <w:r w:rsidRPr="003C6BCC">
        <w:rPr>
          <w:rFonts w:ascii="Times New Roman" w:hAnsi="Times New Roman" w:cs="Times New Roman"/>
          <w:color w:val="auto"/>
          <w:sz w:val="28"/>
          <w:szCs w:val="28"/>
        </w:rPr>
        <w:t xml:space="preserve">характеристики личностных, регулятивных, познавательных, коммуникативных универсальных учебных действий обучающихся; </w:t>
      </w:r>
    </w:p>
    <w:p w:rsidR="00F65069" w:rsidRPr="003C6BCC" w:rsidRDefault="00C079E3" w:rsidP="000A374A">
      <w:pPr>
        <w:pStyle w:val="ab"/>
        <w:numPr>
          <w:ilvl w:val="0"/>
          <w:numId w:val="310"/>
        </w:numPr>
        <w:tabs>
          <w:tab w:val="clear" w:pos="4677"/>
          <w:tab w:val="clear" w:pos="9355"/>
          <w:tab w:val="num" w:pos="257"/>
          <w:tab w:val="left" w:pos="709"/>
        </w:tabs>
        <w:spacing w:line="360" w:lineRule="auto"/>
        <w:ind w:left="0" w:firstLine="709"/>
        <w:jc w:val="both"/>
        <w:rPr>
          <w:rFonts w:ascii="Times New Roman" w:hAnsi="Times New Roman" w:cs="Times New Roman"/>
          <w:color w:val="auto"/>
        </w:rPr>
      </w:pPr>
      <w:r w:rsidRPr="003C6BCC">
        <w:rPr>
          <w:rFonts w:ascii="Times New Roman" w:hAnsi="Times New Roman" w:cs="Times New Roman"/>
          <w:color w:val="auto"/>
          <w:sz w:val="28"/>
          <w:szCs w:val="28"/>
        </w:rPr>
        <w:t>типовые задачи формирования личностных, регулятивных, п</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знавательных, коммуникативных универсальных учебных действий;</w:t>
      </w:r>
    </w:p>
    <w:p w:rsidR="00F65069" w:rsidRPr="003C6BCC" w:rsidRDefault="00C079E3" w:rsidP="000A374A">
      <w:pPr>
        <w:pStyle w:val="ab"/>
        <w:numPr>
          <w:ilvl w:val="0"/>
          <w:numId w:val="311"/>
        </w:numPr>
        <w:tabs>
          <w:tab w:val="clear" w:pos="4677"/>
          <w:tab w:val="clear" w:pos="9355"/>
          <w:tab w:val="num" w:pos="257"/>
          <w:tab w:val="left" w:pos="709"/>
        </w:tabs>
        <w:spacing w:line="360" w:lineRule="auto"/>
        <w:ind w:left="0" w:firstLine="709"/>
        <w:jc w:val="both"/>
        <w:rPr>
          <w:rFonts w:ascii="Times New Roman" w:hAnsi="Times New Roman" w:cs="Times New Roman"/>
          <w:color w:val="auto"/>
        </w:rPr>
      </w:pPr>
      <w:r w:rsidRPr="003C6BCC">
        <w:rPr>
          <w:rFonts w:ascii="Times New Roman" w:hAnsi="Times New Roman" w:cs="Times New Roman"/>
          <w:color w:val="auto"/>
          <w:sz w:val="28"/>
          <w:szCs w:val="28"/>
        </w:rPr>
        <w:t>описание преемственности программы формирования униве</w:t>
      </w:r>
      <w:r w:rsidRPr="003C6BCC">
        <w:rPr>
          <w:rFonts w:ascii="Times New Roman" w:hAnsi="Times New Roman" w:cs="Times New Roman"/>
          <w:color w:val="auto"/>
          <w:sz w:val="28"/>
          <w:szCs w:val="28"/>
        </w:rPr>
        <w:t>р</w:t>
      </w:r>
      <w:r w:rsidRPr="003C6BCC">
        <w:rPr>
          <w:rFonts w:ascii="Times New Roman" w:hAnsi="Times New Roman" w:cs="Times New Roman"/>
          <w:color w:val="auto"/>
          <w:sz w:val="28"/>
          <w:szCs w:val="28"/>
        </w:rPr>
        <w:t>сальных учебных действий при переходе от дошкольного к начальному о</w:t>
      </w:r>
      <w:r w:rsidRPr="003C6BCC">
        <w:rPr>
          <w:rFonts w:ascii="Times New Roman" w:hAnsi="Times New Roman" w:cs="Times New Roman"/>
          <w:color w:val="auto"/>
          <w:sz w:val="28"/>
          <w:szCs w:val="28"/>
        </w:rPr>
        <w:t>б</w:t>
      </w:r>
      <w:r w:rsidRPr="003C6BCC">
        <w:rPr>
          <w:rFonts w:ascii="Times New Roman" w:hAnsi="Times New Roman" w:cs="Times New Roman"/>
          <w:color w:val="auto"/>
          <w:sz w:val="28"/>
          <w:szCs w:val="28"/>
        </w:rPr>
        <w:t xml:space="preserve">щему образованию. </w:t>
      </w:r>
    </w:p>
    <w:p w:rsidR="00F65069" w:rsidRPr="003C6BCC" w:rsidRDefault="00C079E3" w:rsidP="003C6BCC">
      <w:pPr>
        <w:pStyle w:val="ab"/>
        <w:tabs>
          <w:tab w:val="clear" w:pos="4677"/>
          <w:tab w:val="clear" w:pos="9355"/>
          <w:tab w:val="left" w:pos="709"/>
        </w:tabs>
        <w:spacing w:line="360" w:lineRule="auto"/>
        <w:ind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Сформированность универсальных учебных действий у  обучающихся на ступени начального общего образования определяется на этапе заверш</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 xml:space="preserve">ния обучения в начальной школе.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Программа формирования общеучебных умений у глухих учащихся младших классов предполагает интеграцию и координацию в работе над в</w:t>
      </w:r>
      <w:r w:rsidRPr="003C6BCC">
        <w:rPr>
          <w:rFonts w:ascii="Times New Roman" w:hAnsi="Times New Roman" w:cs="Times New Roman"/>
          <w:color w:val="auto"/>
          <w:sz w:val="28"/>
          <w:szCs w:val="28"/>
        </w:rPr>
        <w:t>ы</w:t>
      </w:r>
      <w:r w:rsidRPr="003C6BCC">
        <w:rPr>
          <w:rFonts w:ascii="Times New Roman" w:hAnsi="Times New Roman" w:cs="Times New Roman"/>
          <w:color w:val="auto"/>
          <w:sz w:val="28"/>
          <w:szCs w:val="28"/>
        </w:rPr>
        <w:t>деленными умениями. Учитывается, что многие общеучебные умения на н</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чальной стадии формирования выступают в качестве специальных, имеющих ярко выраженную научно – предметную основу (чтение, письмо, некоторые грамматические, математические умения), в дальнейшем, на более поздней стадии обучения, выступают и воспринимаются как общие по широте сферы их применения, и по принадлежности их к уровню образованности, развития, считающемуся в данный период образовательной нормой..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При формировании общеучебных умений на разных уроках реализую</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ся принципы, методы, приемы, формы предметно-практического обучения, принципы коммуникативной системы обучения языку.</w:t>
      </w:r>
    </w:p>
    <w:p w:rsidR="00F65069" w:rsidRPr="003C6BCC" w:rsidRDefault="00C079E3" w:rsidP="003C6BCC">
      <w:pPr>
        <w:pStyle w:val="a9"/>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Учебно</w:t>
      </w:r>
      <w:r w:rsidRPr="003C6BCC">
        <w:rPr>
          <w:rFonts w:ascii="Times New Roman" w:hAnsi="Times New Roman" w:cs="Times New Roman"/>
          <w:b/>
          <w:bCs/>
          <w:i/>
          <w:iCs/>
          <w:color w:val="auto"/>
          <w:sz w:val="28"/>
          <w:szCs w:val="28"/>
        </w:rPr>
        <w:t>-</w:t>
      </w:r>
      <w:r w:rsidRPr="003C6BCC">
        <w:rPr>
          <w:rFonts w:ascii="Times New Roman" w:hAnsi="Times New Roman" w:cs="Times New Roman"/>
          <w:color w:val="auto"/>
          <w:sz w:val="28"/>
          <w:szCs w:val="28"/>
        </w:rPr>
        <w:t>организационные умения</w:t>
      </w:r>
      <w:r w:rsidRPr="003C6BCC">
        <w:rPr>
          <w:rFonts w:ascii="Times New Roman" w:hAnsi="Times New Roman" w:cs="Times New Roman"/>
          <w:b/>
          <w:bCs/>
          <w:i/>
          <w:iCs/>
          <w:color w:val="auto"/>
          <w:sz w:val="28"/>
          <w:szCs w:val="28"/>
        </w:rPr>
        <w:t>:</w:t>
      </w:r>
      <w:r w:rsidRPr="003C6BCC">
        <w:rPr>
          <w:rFonts w:ascii="Times New Roman" w:hAnsi="Times New Roman" w:cs="Times New Roman"/>
          <w:color w:val="auto"/>
          <w:sz w:val="28"/>
          <w:szCs w:val="28"/>
        </w:rPr>
        <w:t>Понимать учебную задачу, предъя</w:t>
      </w:r>
      <w:r w:rsidRPr="003C6BCC">
        <w:rPr>
          <w:rFonts w:ascii="Times New Roman" w:hAnsi="Times New Roman" w:cs="Times New Roman"/>
          <w:color w:val="auto"/>
          <w:sz w:val="28"/>
          <w:szCs w:val="28"/>
        </w:rPr>
        <w:t>в</w:t>
      </w:r>
      <w:r w:rsidRPr="003C6BCC">
        <w:rPr>
          <w:rFonts w:ascii="Times New Roman" w:hAnsi="Times New Roman" w:cs="Times New Roman"/>
          <w:color w:val="auto"/>
          <w:sz w:val="28"/>
          <w:szCs w:val="28"/>
        </w:rPr>
        <w:t>ляемую для индивидуальной и коллективной деятельности. Определять п</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следовательность действий при выполнении учебной задачи. Выполнять с</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веты учителя по подготовке рабочего места для учебных занятий в школе и дома. Правильно пользоваться учебными принадлежностями. Соблюдать правильную осанку за рабочим местом. Овладевать приемами самоконтроля. Учиться правильно оценивать свое отношение к учебной работе. Помогать учителю в проведении учебных занятий: готовить доску, раздавать учебные материалы. Уметь самостоятельно готовить рабочее место в школе и дома. Соблюдать правильную осанку за рабочим столом. Понимать учебную зад</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чу, предъявляемую для индивидуальной и коллективной деятельности. В</w:t>
      </w:r>
      <w:r w:rsidRPr="003C6BCC">
        <w:rPr>
          <w:rFonts w:ascii="Times New Roman" w:hAnsi="Times New Roman" w:cs="Times New Roman"/>
          <w:color w:val="auto"/>
          <w:sz w:val="28"/>
          <w:szCs w:val="28"/>
        </w:rPr>
        <w:t>ы</w:t>
      </w:r>
      <w:r w:rsidRPr="003C6BCC">
        <w:rPr>
          <w:rFonts w:ascii="Times New Roman" w:hAnsi="Times New Roman" w:cs="Times New Roman"/>
          <w:color w:val="auto"/>
          <w:sz w:val="28"/>
          <w:szCs w:val="28"/>
        </w:rPr>
        <w:t>полнять советы учителя по оказанию помощи товарищам в учебной работе по совместному выполнению учебных заданий. Проверять работу по обра</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цу, по результату. Оценивать свою учебную деятельность в сравнении с де</w:t>
      </w:r>
      <w:r w:rsidRPr="003C6BCC">
        <w:rPr>
          <w:rFonts w:ascii="Times New Roman" w:hAnsi="Times New Roman" w:cs="Times New Roman"/>
          <w:color w:val="auto"/>
          <w:sz w:val="28"/>
          <w:szCs w:val="28"/>
        </w:rPr>
        <w:t>я</w:t>
      </w:r>
      <w:r w:rsidRPr="003C6BCC">
        <w:rPr>
          <w:rFonts w:ascii="Times New Roman" w:hAnsi="Times New Roman" w:cs="Times New Roman"/>
          <w:color w:val="auto"/>
          <w:sz w:val="28"/>
          <w:szCs w:val="28"/>
        </w:rPr>
        <w:t>тельностью одноклассников по заданному алгоритму. Помогать учителю в подготовке оборудования к уроку, обеспечении товарищей раздаточными материалами. Привычно готовить рабочее место для занятий и труда. Сам</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стоятельно выполнять основные правила гигиены учебного труда. Выпо</w:t>
      </w:r>
      <w:r w:rsidRPr="003C6BCC">
        <w:rPr>
          <w:rFonts w:ascii="Times New Roman" w:hAnsi="Times New Roman" w:cs="Times New Roman"/>
          <w:color w:val="auto"/>
          <w:sz w:val="28"/>
          <w:szCs w:val="28"/>
        </w:rPr>
        <w:t>л</w:t>
      </w:r>
      <w:r w:rsidRPr="003C6BCC">
        <w:rPr>
          <w:rFonts w:ascii="Times New Roman" w:hAnsi="Times New Roman" w:cs="Times New Roman"/>
          <w:color w:val="auto"/>
          <w:sz w:val="28"/>
          <w:szCs w:val="28"/>
        </w:rPr>
        <w:t>нять режим дня. Понимать учебную задачу, которую ставит учитель, и де</w:t>
      </w:r>
      <w:r w:rsidRPr="003C6BCC">
        <w:rPr>
          <w:rFonts w:ascii="Times New Roman" w:hAnsi="Times New Roman" w:cs="Times New Roman"/>
          <w:color w:val="auto"/>
          <w:sz w:val="28"/>
          <w:szCs w:val="28"/>
        </w:rPr>
        <w:t>й</w:t>
      </w:r>
      <w:r w:rsidRPr="003C6BCC">
        <w:rPr>
          <w:rFonts w:ascii="Times New Roman" w:hAnsi="Times New Roman" w:cs="Times New Roman"/>
          <w:color w:val="auto"/>
          <w:sz w:val="28"/>
          <w:szCs w:val="28"/>
        </w:rPr>
        <w:t>ствовать строго в соответствии с ней. Учиться пооперационному контролю учебной работы своей и товарища. Оценивать свои учебные действия по о</w:t>
      </w:r>
      <w:r w:rsidRPr="003C6BCC">
        <w:rPr>
          <w:rFonts w:ascii="Times New Roman" w:hAnsi="Times New Roman" w:cs="Times New Roman"/>
          <w:color w:val="auto"/>
          <w:sz w:val="28"/>
          <w:szCs w:val="28"/>
        </w:rPr>
        <w:t>б</w:t>
      </w:r>
      <w:r w:rsidRPr="003C6BCC">
        <w:rPr>
          <w:rFonts w:ascii="Times New Roman" w:hAnsi="Times New Roman" w:cs="Times New Roman"/>
          <w:color w:val="auto"/>
          <w:sz w:val="28"/>
          <w:szCs w:val="28"/>
        </w:rPr>
        <w:t>разцу оценки учителя. Работать самостоятельно и в паре с товарищем. Ок</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зывать необходимую помощь учителю на уроке и вне его. Привычно выпо</w:t>
      </w:r>
      <w:r w:rsidRPr="003C6BCC">
        <w:rPr>
          <w:rFonts w:ascii="Times New Roman" w:hAnsi="Times New Roman" w:cs="Times New Roman"/>
          <w:color w:val="auto"/>
          <w:sz w:val="28"/>
          <w:szCs w:val="28"/>
        </w:rPr>
        <w:t>л</w:t>
      </w:r>
      <w:r w:rsidRPr="003C6BCC">
        <w:rPr>
          <w:rFonts w:ascii="Times New Roman" w:hAnsi="Times New Roman" w:cs="Times New Roman"/>
          <w:color w:val="auto"/>
          <w:sz w:val="28"/>
          <w:szCs w:val="28"/>
        </w:rPr>
        <w:t>нять правила гигиены учебного труда.  Учиться определять задачи учебной работы, планировать основные этапы ее выполнения.  Выполнять устные и письменные задания наиболее рациональными способами, показанными уч</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телем.  Проверять выполненную работу (свою и товарища).  Оценивать кач</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ство выполненной работы (своей и товарища) в соответствии с принятыми требованиями.  Уметь работать самостоятельно, в паре с товарищем, в группе учеников на уроке и вне его.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eastAsia="Times New Roman" w:hAnsi="Times New Roman" w:cs="Times New Roman"/>
          <w:b/>
          <w:bCs/>
          <w:color w:val="auto"/>
          <w:sz w:val="28"/>
          <w:szCs w:val="28"/>
        </w:rPr>
        <w:tab/>
      </w:r>
      <w:r w:rsidRPr="003C6BCC">
        <w:rPr>
          <w:rFonts w:ascii="Times New Roman" w:hAnsi="Times New Roman" w:cs="Times New Roman"/>
          <w:b/>
          <w:bCs/>
          <w:i/>
          <w:iCs/>
          <w:color w:val="auto"/>
          <w:sz w:val="28"/>
          <w:szCs w:val="28"/>
        </w:rPr>
        <w:t>Учебно-информационные умения:</w:t>
      </w:r>
      <w:r w:rsidRPr="003C6BCC">
        <w:rPr>
          <w:rFonts w:ascii="Times New Roman" w:hAnsi="Times New Roman" w:cs="Times New Roman"/>
          <w:color w:val="auto"/>
          <w:sz w:val="28"/>
          <w:szCs w:val="28"/>
        </w:rPr>
        <w:t>Осмысленно, правильно, бе</w:t>
      </w:r>
      <w:r w:rsidRPr="003C6BCC">
        <w:rPr>
          <w:rFonts w:ascii="Times New Roman" w:hAnsi="Times New Roman" w:cs="Times New Roman"/>
          <w:color w:val="auto"/>
          <w:sz w:val="28"/>
          <w:szCs w:val="28"/>
        </w:rPr>
        <w:t>г</w:t>
      </w:r>
      <w:r w:rsidRPr="003C6BCC">
        <w:rPr>
          <w:rFonts w:ascii="Times New Roman" w:hAnsi="Times New Roman" w:cs="Times New Roman"/>
          <w:color w:val="auto"/>
          <w:sz w:val="28"/>
          <w:szCs w:val="28"/>
        </w:rPr>
        <w:t>ло читать вслух рассказ (от 60- 70 до 140-160 слов), сказки, стихотворения, статьи, четко отображающие события. Относить прямую речь к говорящему с помощью вопросов учителя: «Кто это сказал?» и т. п. Учиться правильно пользоваться учебником. Под руководством учителя работать над текстом учебника, обращаться к оглавлению, вопросам, образцам. Отвечать на вопр</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сы учителя: «О ком говорится?», «О чем говорится?». Давать оценку проч</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танному. Уметь при чтении вслух самостоятельно делать паузу за запятой, при наличии тире. Уметь делать смысловые паузы при отсутствии знаков препинания, пользуясь указаниями учителя. Соблюдать при чтении слове</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ное и логическое ударения (после разбора текста учителем), соблюдать о</w:t>
      </w:r>
      <w:r w:rsidRPr="003C6BCC">
        <w:rPr>
          <w:rFonts w:ascii="Times New Roman" w:hAnsi="Times New Roman" w:cs="Times New Roman"/>
          <w:color w:val="auto"/>
          <w:sz w:val="28"/>
          <w:szCs w:val="28"/>
        </w:rPr>
        <w:t>р</w:t>
      </w:r>
      <w:r w:rsidRPr="003C6BCC">
        <w:rPr>
          <w:rFonts w:ascii="Times New Roman" w:hAnsi="Times New Roman" w:cs="Times New Roman"/>
          <w:color w:val="auto"/>
          <w:sz w:val="28"/>
          <w:szCs w:val="28"/>
        </w:rPr>
        <w:t>фоэпические правила (в знакомых словах самостоятельно, в новых – по на</w:t>
      </w:r>
      <w:r w:rsidRPr="003C6BCC">
        <w:rPr>
          <w:rFonts w:ascii="Times New Roman" w:hAnsi="Times New Roman" w:cs="Times New Roman"/>
          <w:color w:val="auto"/>
          <w:sz w:val="28"/>
          <w:szCs w:val="28"/>
        </w:rPr>
        <w:t>д</w:t>
      </w:r>
      <w:r w:rsidRPr="003C6BCC">
        <w:rPr>
          <w:rFonts w:ascii="Times New Roman" w:hAnsi="Times New Roman" w:cs="Times New Roman"/>
          <w:color w:val="auto"/>
          <w:sz w:val="28"/>
          <w:szCs w:val="28"/>
        </w:rPr>
        <w:t>строчным знакам). Читать индивидуально и хором; сопряженно с учителем, самостоятельно. Пользоваться различными видами чтения: сплошное, вслух, выборочное, по ролям, про себя. Пользоваться оглавлением книги для нах</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ждения нужного рассказа. Определять основное содержание текста с пом</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щью вопроса: «О чем говорится в рассказе?» Подбирать в тексте материал для рассказа о людях, о природе, о животных. Составлять рассказ о герое, о природе. Различать сказку рассказа, стихотворение. Уметь делить текст на законченные смысловые части. Находить в тексте образные выражения, н</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обходимые для характеристики событий, природы, людей, и употреблять их в своей речи. Пересказывать товарищу содержание прочитанного рассказа, понимать рассказанное товарищем, задавать товарищу вопросы по тексту, записать то, о чем рассказал товарищ, проверить правильность записи, пол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зуясь текстом. Подбирать из рассказов или статей материал о людях, прир</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де, животных. Читать статьи из детской газеты, журнала, понять содержание, обращаясь за пояснениями к учителю, товарищу. Пересказывать прочитанное с изменением лица и времени. Определять с помощью учителя смысл целого или крупных частей прочитанного произведения.  Выбирать из текста прои</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ведения наиболее интересные и значимые отрывки для последующего анал</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за и объяснения.  Коллективно составлять план произведения.  Объединять несколько произведений, принадлежащих одному автору, с указанием их т</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матики.  Объединять произведения разных авторов на одну тему.  Опред</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лять жанр произведения (рассказ, басня, стихотворение, сказка). Записывать краткие сведения об авторе произведения и о его эпохе и накопление новых данных. Находить начало и конец произведения по оглавлению, ссылки на автора, сведения о его жизни и творчестве. Уметь бережно обращаться с кн</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гой, правильно пользоваться книжными закладками.  Бережно обращаться с книгой. Иметь общее представление о расстановке книг в библиотеке. Усв</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ить правила обращения с книгой.  Читать по собственному желанию досту</w:t>
      </w:r>
      <w:r w:rsidRPr="003C6BCC">
        <w:rPr>
          <w:rFonts w:ascii="Times New Roman" w:hAnsi="Times New Roman" w:cs="Times New Roman"/>
          <w:color w:val="auto"/>
          <w:sz w:val="28"/>
          <w:szCs w:val="28"/>
        </w:rPr>
        <w:t>п</w:t>
      </w:r>
      <w:r w:rsidRPr="003C6BCC">
        <w:rPr>
          <w:rFonts w:ascii="Times New Roman" w:hAnsi="Times New Roman" w:cs="Times New Roman"/>
          <w:color w:val="auto"/>
          <w:sz w:val="28"/>
          <w:szCs w:val="28"/>
        </w:rPr>
        <w:t xml:space="preserve">ные литературные произведения, проявлять интерес к чтению. </w:t>
      </w:r>
    </w:p>
    <w:p w:rsidR="00F65069" w:rsidRPr="003C6BCC" w:rsidRDefault="00C079E3" w:rsidP="003C6BCC">
      <w:pPr>
        <w:pStyle w:val="a9"/>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ab/>
        <w:t>Учебно</w:t>
      </w:r>
      <w:r w:rsidRPr="003C6BCC">
        <w:rPr>
          <w:rFonts w:ascii="Times New Roman" w:hAnsi="Times New Roman" w:cs="Times New Roman"/>
          <w:b/>
          <w:bCs/>
          <w:i/>
          <w:iCs/>
          <w:color w:val="auto"/>
          <w:sz w:val="28"/>
          <w:szCs w:val="28"/>
        </w:rPr>
        <w:t>-</w:t>
      </w:r>
      <w:r w:rsidRPr="003C6BCC">
        <w:rPr>
          <w:rFonts w:ascii="Times New Roman" w:hAnsi="Times New Roman" w:cs="Times New Roman"/>
          <w:color w:val="auto"/>
          <w:sz w:val="28"/>
          <w:szCs w:val="28"/>
        </w:rPr>
        <w:t>коммуникативные умения</w:t>
      </w:r>
      <w:r w:rsidRPr="003C6BCC">
        <w:rPr>
          <w:rFonts w:ascii="Times New Roman" w:hAnsi="Times New Roman" w:cs="Times New Roman"/>
          <w:b/>
          <w:bCs/>
          <w:i/>
          <w:iCs/>
          <w:color w:val="auto"/>
          <w:sz w:val="28"/>
          <w:szCs w:val="28"/>
        </w:rPr>
        <w:t>:</w:t>
      </w:r>
      <w:r w:rsidRPr="003C6BCC">
        <w:rPr>
          <w:rFonts w:ascii="Times New Roman" w:hAnsi="Times New Roman" w:cs="Times New Roman"/>
          <w:color w:val="auto"/>
          <w:sz w:val="28"/>
          <w:szCs w:val="28"/>
        </w:rPr>
        <w:t>Уметь описывать события дня (8-10 фраз) и прошедший день. Узнавать содержание закрытой картинки с помощью вопросов, передавать ее содержание в рисунках и написать рассказ по картинке. По письменному и устному описанию предмета узнавать его, зарисовывать и описывать; описывать два одинаковых предмета, отлича</w:t>
      </w:r>
      <w:r w:rsidRPr="003C6BCC">
        <w:rPr>
          <w:rFonts w:ascii="Times New Roman" w:hAnsi="Times New Roman" w:cs="Times New Roman"/>
          <w:color w:val="auto"/>
          <w:sz w:val="28"/>
          <w:szCs w:val="28"/>
        </w:rPr>
        <w:t>ю</w:t>
      </w:r>
      <w:r w:rsidRPr="003C6BCC">
        <w:rPr>
          <w:rFonts w:ascii="Times New Roman" w:hAnsi="Times New Roman" w:cs="Times New Roman"/>
          <w:color w:val="auto"/>
          <w:sz w:val="28"/>
          <w:szCs w:val="28"/>
        </w:rPr>
        <w:t>щихся по каким-либо признакам, и сравнивать их. Составлять рассказ (10-12 предложений) по серии картинок или одной картине, по инсценировке; пр</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думать заглавие к нему (с помощью учителя). Составлять рассказ в рисунках с изложением содержания предшествующих или последующих событий ка</w:t>
      </w:r>
      <w:r w:rsidRPr="003C6BCC">
        <w:rPr>
          <w:rFonts w:ascii="Times New Roman" w:hAnsi="Times New Roman" w:cs="Times New Roman"/>
          <w:color w:val="auto"/>
          <w:sz w:val="28"/>
          <w:szCs w:val="28"/>
        </w:rPr>
        <w:t>р</w:t>
      </w:r>
      <w:r w:rsidRPr="003C6BCC">
        <w:rPr>
          <w:rFonts w:ascii="Times New Roman" w:hAnsi="Times New Roman" w:cs="Times New Roman"/>
          <w:color w:val="auto"/>
          <w:sz w:val="28"/>
          <w:szCs w:val="28"/>
        </w:rPr>
        <w:t>тины, придумывать название рассказа и описать рисунки (с помощью учит</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ля 10-12 предложений). Сообщать товарищу, учителю об интересных соб</w:t>
      </w:r>
      <w:r w:rsidRPr="003C6BCC">
        <w:rPr>
          <w:rFonts w:ascii="Times New Roman" w:hAnsi="Times New Roman" w:cs="Times New Roman"/>
          <w:color w:val="auto"/>
          <w:sz w:val="28"/>
          <w:szCs w:val="28"/>
        </w:rPr>
        <w:t>ы</w:t>
      </w:r>
      <w:r w:rsidRPr="003C6BCC">
        <w:rPr>
          <w:rFonts w:ascii="Times New Roman" w:hAnsi="Times New Roman" w:cs="Times New Roman"/>
          <w:color w:val="auto"/>
          <w:sz w:val="28"/>
          <w:szCs w:val="28"/>
        </w:rPr>
        <w:t>тиях, произошедших на перемене, до уроков, после уроков. Уметь написать письмо родителям, брату, сестре с сообщением о своей учебе, об интересных событиях, о своей жизни. Понимать и выполнять поручения, уметь выразить просьбу. желание, побуждение. Уметь обратиться к товарищу или другому лицу по заданию учителя, а также по собственному желанию. Уметь задавать вопросы и отвечать на них Уметь одной фразой сообщить о работе.  Уметь задавать вопросы познавательного характера. Уметь участвовать в диалоге на основе слухозрительного восприятия устной речи.  Осваивать основные виды письменных работ: списывание, сочинение рассказа. Соблюдать при письме знаки препинания (точку, запятую, вопросительный и восклицательный зн</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ки). Писать заглавную букву после точки и в собственных именах. Делить слова на слоги. Соблюдать правила в простейших случаях переноса слов. Понимать и выполнять поручения, уметь выразить просьбу, желание, побу</w:t>
      </w:r>
      <w:r w:rsidRPr="003C6BCC">
        <w:rPr>
          <w:rFonts w:ascii="Times New Roman" w:hAnsi="Times New Roman" w:cs="Times New Roman"/>
          <w:color w:val="auto"/>
          <w:sz w:val="28"/>
          <w:szCs w:val="28"/>
        </w:rPr>
        <w:t>ж</w:t>
      </w:r>
      <w:r w:rsidRPr="003C6BCC">
        <w:rPr>
          <w:rFonts w:ascii="Times New Roman" w:hAnsi="Times New Roman" w:cs="Times New Roman"/>
          <w:color w:val="auto"/>
          <w:sz w:val="28"/>
          <w:szCs w:val="28"/>
        </w:rPr>
        <w:t>дение, отношение. Уметь обратиться к товарищу или другому лицу по зад</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нию учителя, а также по собственному желанию. Уметь задавать вопросы п</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знавательного характера. Уметь участвовать в диалоге: с помощью послед</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вательно заданных вопросов узнавать, что делал товарищ во время каникул; выяснять содержание закрытой картинки; рассказывать о своих занятиях, о любимом занятии. Вести дневники с описанием целого дня, интересных с</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бытий, новостей в школе, интернате. Составлять план рассказа и писать и</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ложение по плану (в связи с прочитанными рассказами). Оформлять тетради и письменные работы в соответствии с принятыми нормами. Владеть нав</w:t>
      </w:r>
      <w:r w:rsidRPr="003C6BCC">
        <w:rPr>
          <w:rFonts w:ascii="Times New Roman" w:hAnsi="Times New Roman" w:cs="Times New Roman"/>
          <w:color w:val="auto"/>
          <w:sz w:val="28"/>
          <w:szCs w:val="28"/>
        </w:rPr>
        <w:t>ы</w:t>
      </w:r>
      <w:r w:rsidRPr="003C6BCC">
        <w:rPr>
          <w:rFonts w:ascii="Times New Roman" w:hAnsi="Times New Roman" w:cs="Times New Roman"/>
          <w:color w:val="auto"/>
          <w:sz w:val="28"/>
          <w:szCs w:val="28"/>
        </w:rPr>
        <w:t>ками по основным видам письменных работ. Уметь рассказывать по плану об экскурсии, используя записи и зарисовки, сделанные до экскурсии и во время нее. Делать записи в дневнике об интересных событиях, школьных новостях. Расспрашивать учителя и товарища о праздниках, описывать их или расск</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зывать о них товарищу. С помощью вопросов узнавать содержание серии з</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крытых картин. Составлять устно или письменно описание предметов, пр</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роды, внешности человека, пользуясь собственными наблюдениями или кн</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гой как справочным материалом. Владеть основными видами письменных работ: списывание, изложение по плану (в связи с прочитанными рассказ</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ми), сочинение рассказа, письмо товарищу, заметки в стенную газету. Пон</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мать и выполнять поручения, уметь выразить просьбу, желание, побуждение, отношение. Уметь обратиться к товарищу или другому лицу по заданию уч</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теля, а также по собственному желанию. Уметь задавать вопросы познав</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тельного характера. Уметь участвовать в диалоге. Уметь начать, продолжить, закончить беседу или изменить ее тему. Уметь выразить согласие, несогласие с высказыванием собеседника.  Уметь ответить на вопрос кратко или разве</w:t>
      </w:r>
      <w:r w:rsidRPr="003C6BCC">
        <w:rPr>
          <w:rFonts w:ascii="Times New Roman" w:hAnsi="Times New Roman" w:cs="Times New Roman"/>
          <w:color w:val="auto"/>
          <w:sz w:val="28"/>
          <w:szCs w:val="28"/>
        </w:rPr>
        <w:t>р</w:t>
      </w:r>
      <w:r w:rsidRPr="003C6BCC">
        <w:rPr>
          <w:rFonts w:ascii="Times New Roman" w:hAnsi="Times New Roman" w:cs="Times New Roman"/>
          <w:color w:val="auto"/>
          <w:sz w:val="28"/>
          <w:szCs w:val="28"/>
        </w:rPr>
        <w:t>нуто с учетом ситуации или всего контекста диалога. Уметь выразить оценку, отношение к сказанному собеседником (внятность, грамотность, полнота, доказательность, точность вопроса,, ответа, сообщения). Уметь выразить п</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нимание или непонимание в ходе беседы. Уметь выражать в речи смысловые отношения, используя простые и сложные предложения. Уметь объединять последовательно описываемые события в связное синтаксическое целое, и</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пользуя различные связи. Уметь написать изложение проработанного с уч</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телем текста, используя по выбору синонимические замены к отдельным предложениям, распространяя или сокращая объем прочитанного рассказа с сохранением сюжетной линии. Уметь составлять тексты записок, поздрав</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тельных открыток, вести записную книжку.</w:t>
      </w:r>
    </w:p>
    <w:p w:rsidR="00F65069" w:rsidRPr="003C6BCC" w:rsidRDefault="00C079E3" w:rsidP="003C6BCC">
      <w:pPr>
        <w:pStyle w:val="ad"/>
        <w:tabs>
          <w:tab w:val="left" w:pos="435"/>
        </w:tabs>
        <w:spacing w:after="0" w:line="360" w:lineRule="auto"/>
        <w:ind w:firstLine="709"/>
        <w:jc w:val="both"/>
        <w:rPr>
          <w:rFonts w:ascii="Times New Roman" w:eastAsia="Times New Roman" w:hAnsi="Times New Roman" w:cs="Times New Roman"/>
          <w:color w:val="auto"/>
          <w:sz w:val="28"/>
          <w:szCs w:val="28"/>
          <w:u w:color="000000"/>
        </w:rPr>
      </w:pPr>
      <w:r w:rsidRPr="003C6BCC">
        <w:rPr>
          <w:rFonts w:ascii="Times New Roman" w:eastAsia="Times New Roman" w:hAnsi="Times New Roman" w:cs="Times New Roman"/>
          <w:b/>
          <w:bCs/>
          <w:color w:val="auto"/>
          <w:sz w:val="28"/>
          <w:szCs w:val="28"/>
          <w:u w:color="000000"/>
        </w:rPr>
        <w:tab/>
      </w:r>
      <w:r w:rsidRPr="003C6BCC">
        <w:rPr>
          <w:rFonts w:ascii="Times New Roman" w:hAnsi="Times New Roman" w:cs="Times New Roman"/>
          <w:b/>
          <w:bCs/>
          <w:i/>
          <w:iCs/>
          <w:color w:val="auto"/>
          <w:sz w:val="28"/>
          <w:szCs w:val="28"/>
          <w:u w:color="000000"/>
        </w:rPr>
        <w:t>Учебно-интеллектуальные умения</w:t>
      </w:r>
      <w:r w:rsidRPr="003C6BCC">
        <w:rPr>
          <w:rFonts w:ascii="Times New Roman" w:hAnsi="Times New Roman" w:cs="Times New Roman"/>
          <w:i/>
          <w:iCs/>
          <w:color w:val="auto"/>
          <w:sz w:val="28"/>
          <w:szCs w:val="28"/>
          <w:u w:color="000000"/>
        </w:rPr>
        <w:t>:</w:t>
      </w:r>
      <w:r w:rsidRPr="003C6BCC">
        <w:rPr>
          <w:rFonts w:ascii="Times New Roman" w:hAnsi="Times New Roman" w:cs="Times New Roman"/>
          <w:color w:val="auto"/>
          <w:sz w:val="28"/>
          <w:szCs w:val="28"/>
          <w:u w:color="000000"/>
        </w:rPr>
        <w:t xml:space="preserve"> Оперировать признаками предметов: выделять существенные признаки знакомых предметов, явлений.  Владеть логическими действиями классификации, сопоставления на основании умений анализа, выделение главного, сравнения; умением элементарного эмпирического обобщения.  Уметь определять  знакомое понятие через род и видовое отличие.  Понимать смысл и правильно употреблять логические связки «и», </w:t>
      </w:r>
      <w:r w:rsidRPr="003C6BCC">
        <w:rPr>
          <w:rFonts w:ascii="Times New Roman" w:hAnsi="Times New Roman" w:cs="Times New Roman"/>
          <w:color w:val="auto"/>
          <w:sz w:val="28"/>
          <w:szCs w:val="28"/>
          <w:u w:color="000000"/>
          <w:lang w:val="fr-FR"/>
        </w:rPr>
        <w:t>«или»</w:t>
      </w:r>
      <w:r w:rsidRPr="003C6BCC">
        <w:rPr>
          <w:rFonts w:ascii="Times New Roman" w:hAnsi="Times New Roman" w:cs="Times New Roman"/>
          <w:color w:val="auto"/>
          <w:sz w:val="28"/>
          <w:szCs w:val="28"/>
          <w:u w:color="000000"/>
        </w:rPr>
        <w:t xml:space="preserve">, </w:t>
      </w:r>
      <w:r w:rsidRPr="003C6BCC">
        <w:rPr>
          <w:rFonts w:ascii="Times New Roman" w:hAnsi="Times New Roman" w:cs="Times New Roman"/>
          <w:color w:val="auto"/>
          <w:sz w:val="28"/>
          <w:szCs w:val="28"/>
          <w:u w:color="000000"/>
          <w:lang w:val="fr-FR"/>
        </w:rPr>
        <w:t>«не»</w:t>
      </w:r>
      <w:r w:rsidRPr="003C6BCC">
        <w:rPr>
          <w:rFonts w:ascii="Times New Roman" w:hAnsi="Times New Roman" w:cs="Times New Roman"/>
          <w:color w:val="auto"/>
          <w:sz w:val="28"/>
          <w:szCs w:val="28"/>
          <w:u w:color="000000"/>
        </w:rPr>
        <w:t xml:space="preserve">.  Понимать смысл и  правильно  употреблять логические слова (кванторы)  </w:t>
      </w:r>
      <w:r w:rsidRPr="003C6BCC">
        <w:rPr>
          <w:rFonts w:ascii="Times New Roman" w:hAnsi="Times New Roman" w:cs="Times New Roman"/>
          <w:color w:val="auto"/>
          <w:sz w:val="28"/>
          <w:szCs w:val="28"/>
          <w:u w:color="000000"/>
          <w:lang w:val="fr-FR"/>
        </w:rPr>
        <w:t>«все»</w:t>
      </w:r>
      <w:r w:rsidRPr="003C6BCC">
        <w:rPr>
          <w:rFonts w:ascii="Times New Roman" w:hAnsi="Times New Roman" w:cs="Times New Roman"/>
          <w:color w:val="auto"/>
          <w:sz w:val="28"/>
          <w:szCs w:val="28"/>
          <w:u w:color="000000"/>
        </w:rPr>
        <w:t>, «некоторые».</w:t>
      </w:r>
    </w:p>
    <w:p w:rsidR="00F65069" w:rsidRPr="003C6BCC" w:rsidRDefault="00C079E3" w:rsidP="003C6BCC">
      <w:pPr>
        <w:pStyle w:val="a9"/>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Оперировать признаками предметов: выделять существенные признаки знакомых предметов, явлений.  Владеть логическими действиями классиф</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кации, сопоставления на основании умений анализа, выделение главного, сравнения; умением элементарного эмпирического обобщения.  Уметь опр</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делять  знакомое понятие через род и видовое отличие.  Понимать смысл и правильно употреблять логические связки «и», «или», «не».  Понимать смысл и  правильно  употреблять логические слова (кванторы)  «все», «некоторые». Выделять существенные признаки знакомых предметов, явлений и на этой основе находить сходство или отличие.  Самостоятельно или с помощью учителя  определять, объяснять понятия. Уметь разделять целое на элементы, выделяя основные компоненты в предмете; выделять главное в тексте, а та</w:t>
      </w:r>
      <w:r w:rsidRPr="003C6BCC">
        <w:rPr>
          <w:rFonts w:ascii="Times New Roman" w:hAnsi="Times New Roman" w:cs="Times New Roman"/>
          <w:color w:val="auto"/>
          <w:sz w:val="28"/>
          <w:szCs w:val="28"/>
        </w:rPr>
        <w:t>к</w:t>
      </w:r>
      <w:r w:rsidRPr="003C6BCC">
        <w:rPr>
          <w:rFonts w:ascii="Times New Roman" w:hAnsi="Times New Roman" w:cs="Times New Roman"/>
          <w:color w:val="auto"/>
          <w:sz w:val="28"/>
          <w:szCs w:val="28"/>
        </w:rPr>
        <w:t>же смысловые части текста по заданию учителя и самостоятельно.  Сравн</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вать факты, явления, процессы по наличию или отсутствию признака; по признаку сходства или различия. Сравнивая и классифицируя знакомые о</w:t>
      </w:r>
      <w:r w:rsidRPr="003C6BCC">
        <w:rPr>
          <w:rFonts w:ascii="Times New Roman" w:hAnsi="Times New Roman" w:cs="Times New Roman"/>
          <w:color w:val="auto"/>
          <w:sz w:val="28"/>
          <w:szCs w:val="28"/>
        </w:rPr>
        <w:t>д</w:t>
      </w:r>
      <w:r w:rsidRPr="003C6BCC">
        <w:rPr>
          <w:rFonts w:ascii="Times New Roman" w:hAnsi="Times New Roman" w:cs="Times New Roman"/>
          <w:color w:val="auto"/>
          <w:sz w:val="28"/>
          <w:szCs w:val="28"/>
        </w:rPr>
        <w:t>нотипные понятия, самостоятельно или с помощью учителя  подводить их под общее родовое или видовое понятие, уметь привести пример. Уметь в</w:t>
      </w:r>
      <w:r w:rsidRPr="003C6BCC">
        <w:rPr>
          <w:rFonts w:ascii="Times New Roman" w:hAnsi="Times New Roman" w:cs="Times New Roman"/>
          <w:color w:val="auto"/>
          <w:sz w:val="28"/>
          <w:szCs w:val="28"/>
        </w:rPr>
        <w:t>ы</w:t>
      </w:r>
      <w:r w:rsidRPr="003C6BCC">
        <w:rPr>
          <w:rFonts w:ascii="Times New Roman" w:hAnsi="Times New Roman" w:cs="Times New Roman"/>
          <w:color w:val="auto"/>
          <w:sz w:val="28"/>
          <w:szCs w:val="28"/>
        </w:rPr>
        <w:t>делять существенные признаки знакомых предметов, явлений и на этой о</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нове находить сходство или отличие. Самостоятельно или с помощью учит</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ля  определить, объяснить понятия через практический или наглядный показ предмета, явления. Владеть логическими действиями классификации; сопо</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тавления; сравнивая и классифицируя знакомые однотипные понятия сам</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стоятельно или с помощью учителя  подводить их под общее родовое или видовое понятие. Уметь привести пример, изобразить общее понятие в р</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сунке. Разделять целое на элементы, видеть компоненты в целостном из</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бражении, в предмете.  Наметить последовательность своих действий.  П</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нимать смысл и правильно употреблять логические связки «и», «или», «не», слова кванторы «все», «некоторые»; делать простейшие умозаключения. Уметь оперировать признаками предметов: выделять существенные признаки знакомых предметов, явлений.  Уметь определить, объяснить значение пон</w:t>
      </w:r>
      <w:r w:rsidRPr="003C6BCC">
        <w:rPr>
          <w:rFonts w:ascii="Times New Roman" w:hAnsi="Times New Roman" w:cs="Times New Roman"/>
          <w:color w:val="auto"/>
          <w:sz w:val="28"/>
          <w:szCs w:val="28"/>
        </w:rPr>
        <w:t>я</w:t>
      </w:r>
      <w:r w:rsidRPr="003C6BCC">
        <w:rPr>
          <w:rFonts w:ascii="Times New Roman" w:hAnsi="Times New Roman" w:cs="Times New Roman"/>
          <w:color w:val="auto"/>
          <w:sz w:val="28"/>
          <w:szCs w:val="28"/>
        </w:rPr>
        <w:t>тия через практический или наглядный показ предмета, явления. Владеть  л</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гическими действиями классификации; сопоставления; сравнивая и класс</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фицируя знакомые однотипные понятия подводить их под общее родовое или видовое понятие; уметь расшифровать данное родовое понятие, привести пример, изобразить общее понятие в рисунке.  Уметь разделять целое на эл</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менты, видеть компоненты в целостном изображении, в предмете. Опред</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лять предмет мысли, отвечая на вопрос: «О ком (о чем) говориться? Что г</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вориться об этом?».  Отвечать на вопрос: «Почему ты так думаешь?», «Что об этом рассказывается дальше?» в различных учебных ситуациях. Планир</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вать последовательность своих действий, понимать смысл и правильно упо</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реблять логические связки «и», «или», «не», слова кванторы «все», «некот</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рые»; делать простейшие умозаключения, опираясь на данные посылки.</w:t>
      </w:r>
    </w:p>
    <w:p w:rsidR="00F65069" w:rsidRPr="003D789D" w:rsidRDefault="00C079E3" w:rsidP="003C6BCC">
      <w:pPr>
        <w:spacing w:before="120" w:after="120" w:line="240" w:lineRule="auto"/>
        <w:jc w:val="center"/>
        <w:outlineLvl w:val="2"/>
        <w:rPr>
          <w:rFonts w:ascii="Times New Roman" w:eastAsia="Times New Roman" w:hAnsi="Times New Roman" w:cs="Times New Roman"/>
          <w:b/>
          <w:bCs/>
          <w:color w:val="auto"/>
          <w:sz w:val="28"/>
          <w:szCs w:val="28"/>
        </w:rPr>
      </w:pPr>
      <w:bookmarkStart w:id="56" w:name="_Toc432958045"/>
      <w:bookmarkStart w:id="57" w:name="_Toc432960469"/>
      <w:bookmarkStart w:id="58" w:name="_Toc433014094"/>
      <w:r w:rsidRPr="003D789D">
        <w:rPr>
          <w:rFonts w:ascii="Times New Roman"/>
          <w:b/>
          <w:bCs/>
          <w:caps/>
          <w:color w:val="auto"/>
          <w:spacing w:val="2"/>
          <w:sz w:val="28"/>
          <w:szCs w:val="28"/>
        </w:rPr>
        <w:t xml:space="preserve">3.2.2. </w:t>
      </w:r>
      <w:r w:rsidRPr="003D789D">
        <w:rPr>
          <w:rFonts w:hAnsi="Times New Roman"/>
          <w:b/>
          <w:bCs/>
          <w:color w:val="auto"/>
          <w:sz w:val="28"/>
          <w:szCs w:val="28"/>
        </w:rPr>
        <w:t>Программыучебных</w:t>
      </w:r>
      <w:r w:rsidRPr="003D789D">
        <w:rPr>
          <w:rFonts w:hAnsi="Times New Roman"/>
          <w:b/>
          <w:bCs/>
          <w:color w:val="auto"/>
          <w:sz w:val="28"/>
          <w:szCs w:val="28"/>
        </w:rPr>
        <w:t xml:space="preserve"> </w:t>
      </w:r>
      <w:r w:rsidRPr="003D789D">
        <w:rPr>
          <w:rFonts w:hAnsi="Times New Roman"/>
          <w:b/>
          <w:bCs/>
          <w:color w:val="auto"/>
          <w:sz w:val="28"/>
          <w:szCs w:val="28"/>
        </w:rPr>
        <w:t>предметов</w:t>
      </w:r>
      <w:r w:rsidRPr="003D789D">
        <w:rPr>
          <w:rFonts w:ascii="Times New Roman"/>
          <w:b/>
          <w:bCs/>
          <w:color w:val="auto"/>
          <w:sz w:val="28"/>
          <w:szCs w:val="28"/>
        </w:rPr>
        <w:t xml:space="preserve">, </w:t>
      </w:r>
      <w:r w:rsidR="003C6BCC">
        <w:rPr>
          <w:rFonts w:ascii="Times New Roman"/>
          <w:b/>
          <w:bCs/>
          <w:color w:val="auto"/>
          <w:sz w:val="28"/>
          <w:szCs w:val="28"/>
        </w:rPr>
        <w:br/>
      </w:r>
      <w:r w:rsidRPr="003D789D">
        <w:rPr>
          <w:rFonts w:hAnsi="Times New Roman"/>
          <w:b/>
          <w:bCs/>
          <w:color w:val="auto"/>
          <w:sz w:val="28"/>
          <w:szCs w:val="28"/>
        </w:rPr>
        <w:t>курсов</w:t>
      </w:r>
      <w:r w:rsidRPr="003D789D">
        <w:rPr>
          <w:rFonts w:hAnsi="Times New Roman"/>
          <w:b/>
          <w:bCs/>
          <w:color w:val="auto"/>
          <w:sz w:val="28"/>
          <w:szCs w:val="28"/>
        </w:rPr>
        <w:t xml:space="preserve"> </w:t>
      </w:r>
      <w:r w:rsidRPr="003D789D">
        <w:rPr>
          <w:rFonts w:hAnsi="Times New Roman"/>
          <w:b/>
          <w:bCs/>
          <w:color w:val="auto"/>
          <w:sz w:val="28"/>
          <w:szCs w:val="28"/>
        </w:rPr>
        <w:t>коррекционно</w:t>
      </w:r>
      <w:r w:rsidRPr="003D789D">
        <w:rPr>
          <w:rFonts w:hAnsi="Times New Roman"/>
          <w:b/>
          <w:bCs/>
          <w:color w:val="auto"/>
          <w:sz w:val="28"/>
          <w:szCs w:val="28"/>
        </w:rPr>
        <w:t xml:space="preserve"> </w:t>
      </w:r>
      <w:r w:rsidRPr="003D789D">
        <w:rPr>
          <w:rFonts w:hAnsi="Times New Roman"/>
          <w:b/>
          <w:bCs/>
          <w:color w:val="auto"/>
          <w:sz w:val="28"/>
          <w:szCs w:val="28"/>
        </w:rPr>
        <w:t>–развивающей</w:t>
      </w:r>
      <w:r w:rsidRPr="003D789D">
        <w:rPr>
          <w:rFonts w:hAnsi="Times New Roman"/>
          <w:b/>
          <w:bCs/>
          <w:color w:val="auto"/>
          <w:sz w:val="28"/>
          <w:szCs w:val="28"/>
        </w:rPr>
        <w:t xml:space="preserve"> </w:t>
      </w:r>
      <w:r w:rsidRPr="003D789D">
        <w:rPr>
          <w:rFonts w:hAnsi="Times New Roman"/>
          <w:b/>
          <w:bCs/>
          <w:color w:val="auto"/>
          <w:sz w:val="28"/>
          <w:szCs w:val="28"/>
        </w:rPr>
        <w:t>области</w:t>
      </w:r>
      <w:r w:rsidRPr="003D789D">
        <w:rPr>
          <w:rFonts w:ascii="Times New Roman"/>
          <w:b/>
          <w:bCs/>
          <w:color w:val="auto"/>
          <w:sz w:val="28"/>
          <w:szCs w:val="28"/>
        </w:rPr>
        <w:t>.</w:t>
      </w:r>
      <w:bookmarkEnd w:id="56"/>
      <w:bookmarkEnd w:id="57"/>
      <w:bookmarkEnd w:id="58"/>
    </w:p>
    <w:p w:rsidR="00F65069" w:rsidRPr="003C6BCC" w:rsidRDefault="00C079E3" w:rsidP="003C6BCC">
      <w:pPr>
        <w:pStyle w:val="ab"/>
        <w:tabs>
          <w:tab w:val="clear" w:pos="9355"/>
          <w:tab w:val="right" w:pos="9329"/>
        </w:tabs>
        <w:spacing w:line="360" w:lineRule="auto"/>
        <w:ind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Программы отдельных учебных предметов должны обеспечивать до</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тижение планируемых результатов освоения основной адаптированной обр</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зовательной программы начального общего образования для глухих об</w:t>
      </w:r>
      <w:r w:rsidRPr="003C6BCC">
        <w:rPr>
          <w:rFonts w:ascii="Times New Roman" w:hAnsi="Times New Roman" w:cs="Times New Roman"/>
          <w:color w:val="auto"/>
          <w:sz w:val="28"/>
          <w:szCs w:val="28"/>
        </w:rPr>
        <w:t>у</w:t>
      </w:r>
      <w:r w:rsidRPr="003C6BCC">
        <w:rPr>
          <w:rFonts w:ascii="Times New Roman" w:hAnsi="Times New Roman" w:cs="Times New Roman"/>
          <w:color w:val="auto"/>
          <w:sz w:val="28"/>
          <w:szCs w:val="28"/>
        </w:rPr>
        <w:t xml:space="preserve">чающихся. </w:t>
      </w:r>
    </w:p>
    <w:p w:rsidR="00F65069" w:rsidRPr="003C6BCC" w:rsidRDefault="00C079E3" w:rsidP="003C6BCC">
      <w:pPr>
        <w:pStyle w:val="ab"/>
        <w:tabs>
          <w:tab w:val="clear" w:pos="9355"/>
          <w:tab w:val="right" w:pos="9329"/>
        </w:tabs>
        <w:spacing w:line="360" w:lineRule="auto"/>
        <w:ind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Программы отдельных учебных предметов разрабатываются  на основе требований к результатам освоения адаптированной основной образовател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ной программы начального общего образования для глухих детей и програ</w:t>
      </w:r>
      <w:r w:rsidRPr="003C6BCC">
        <w:rPr>
          <w:rFonts w:ascii="Times New Roman" w:hAnsi="Times New Roman" w:cs="Times New Roman"/>
          <w:color w:val="auto"/>
          <w:sz w:val="28"/>
          <w:szCs w:val="28"/>
        </w:rPr>
        <w:t>м</w:t>
      </w:r>
      <w:r w:rsidRPr="003C6BCC">
        <w:rPr>
          <w:rFonts w:ascii="Times New Roman" w:hAnsi="Times New Roman" w:cs="Times New Roman"/>
          <w:color w:val="auto"/>
          <w:sz w:val="28"/>
          <w:szCs w:val="28"/>
        </w:rPr>
        <w:t>мы формирования универсальных учебных действий.</w:t>
      </w:r>
    </w:p>
    <w:p w:rsidR="00F65069" w:rsidRPr="003C6BCC" w:rsidRDefault="00C079E3" w:rsidP="003C6BCC">
      <w:pPr>
        <w:pStyle w:val="ab"/>
        <w:tabs>
          <w:tab w:val="clear" w:pos="9355"/>
          <w:tab w:val="right" w:pos="9329"/>
        </w:tabs>
        <w:spacing w:line="360" w:lineRule="auto"/>
        <w:ind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Программа учебного предмета (курса) должна содержать:</w:t>
      </w:r>
    </w:p>
    <w:p w:rsidR="00F65069" w:rsidRPr="003C6BCC" w:rsidRDefault="00C079E3" w:rsidP="000A374A">
      <w:pPr>
        <w:pStyle w:val="ab"/>
        <w:numPr>
          <w:ilvl w:val="0"/>
          <w:numId w:val="312"/>
        </w:numPr>
        <w:tabs>
          <w:tab w:val="clear" w:pos="9355"/>
          <w:tab w:val="num" w:pos="901"/>
          <w:tab w:val="right" w:pos="9329"/>
        </w:tabs>
        <w:spacing w:line="360" w:lineRule="auto"/>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пояснительную записку, в которой конкретизируются общие цели н</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чального общего образования с учетом специфики учебного предмета (ку</w:t>
      </w:r>
      <w:r w:rsidRPr="003C6BCC">
        <w:rPr>
          <w:rFonts w:ascii="Times New Roman" w:hAnsi="Times New Roman" w:cs="Times New Roman"/>
          <w:color w:val="auto"/>
          <w:sz w:val="28"/>
          <w:szCs w:val="28"/>
        </w:rPr>
        <w:t>р</w:t>
      </w:r>
      <w:r w:rsidRPr="003C6BCC">
        <w:rPr>
          <w:rFonts w:ascii="Times New Roman" w:hAnsi="Times New Roman" w:cs="Times New Roman"/>
          <w:color w:val="auto"/>
          <w:sz w:val="28"/>
          <w:szCs w:val="28"/>
        </w:rPr>
        <w:t>са);</w:t>
      </w:r>
    </w:p>
    <w:p w:rsidR="00F65069" w:rsidRPr="003C6BCC" w:rsidRDefault="00C079E3" w:rsidP="000A374A">
      <w:pPr>
        <w:pStyle w:val="ab"/>
        <w:numPr>
          <w:ilvl w:val="0"/>
          <w:numId w:val="313"/>
        </w:numPr>
        <w:tabs>
          <w:tab w:val="clear" w:pos="9355"/>
          <w:tab w:val="num" w:pos="901"/>
          <w:tab w:val="right" w:pos="9329"/>
        </w:tabs>
        <w:spacing w:line="360" w:lineRule="auto"/>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общую характеристику учебного предмета (курса);</w:t>
      </w:r>
    </w:p>
    <w:p w:rsidR="00F65069" w:rsidRPr="003C6BCC" w:rsidRDefault="00C079E3" w:rsidP="000A374A">
      <w:pPr>
        <w:pStyle w:val="ab"/>
        <w:numPr>
          <w:ilvl w:val="0"/>
          <w:numId w:val="314"/>
        </w:numPr>
        <w:tabs>
          <w:tab w:val="clear" w:pos="9355"/>
          <w:tab w:val="num" w:pos="901"/>
          <w:tab w:val="right" w:pos="9329"/>
        </w:tabs>
        <w:spacing w:line="360" w:lineRule="auto"/>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описание места учебного предмета (курса) в учебном плане;</w:t>
      </w:r>
    </w:p>
    <w:p w:rsidR="00F65069" w:rsidRPr="003C6BCC" w:rsidRDefault="00C079E3" w:rsidP="000A374A">
      <w:pPr>
        <w:pStyle w:val="ab"/>
        <w:numPr>
          <w:ilvl w:val="0"/>
          <w:numId w:val="315"/>
        </w:numPr>
        <w:tabs>
          <w:tab w:val="clear" w:pos="9355"/>
          <w:tab w:val="num" w:pos="901"/>
          <w:tab w:val="right" w:pos="9329"/>
        </w:tabs>
        <w:spacing w:line="360" w:lineRule="auto"/>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описание ценностных ориентиров содержания учебного предмета;</w:t>
      </w:r>
    </w:p>
    <w:p w:rsidR="00F65069" w:rsidRPr="003C6BCC" w:rsidRDefault="00C079E3" w:rsidP="000A374A">
      <w:pPr>
        <w:pStyle w:val="ab"/>
        <w:numPr>
          <w:ilvl w:val="0"/>
          <w:numId w:val="316"/>
        </w:numPr>
        <w:tabs>
          <w:tab w:val="clear" w:pos="9355"/>
          <w:tab w:val="num" w:pos="901"/>
          <w:tab w:val="right" w:pos="9329"/>
        </w:tabs>
        <w:spacing w:line="360" w:lineRule="auto"/>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личностные, метапредметные и предметные результаты освоения конкретного учебного предмета (курса);</w:t>
      </w:r>
    </w:p>
    <w:p w:rsidR="00F65069" w:rsidRPr="003C6BCC" w:rsidRDefault="00C079E3" w:rsidP="000A374A">
      <w:pPr>
        <w:pStyle w:val="ab"/>
        <w:numPr>
          <w:ilvl w:val="0"/>
          <w:numId w:val="317"/>
        </w:numPr>
        <w:tabs>
          <w:tab w:val="clear" w:pos="9355"/>
          <w:tab w:val="num" w:pos="901"/>
          <w:tab w:val="right" w:pos="9329"/>
        </w:tabs>
        <w:spacing w:line="360" w:lineRule="auto"/>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содержание учебного предмета (курса);</w:t>
      </w:r>
    </w:p>
    <w:p w:rsidR="00F65069" w:rsidRPr="003C6BCC" w:rsidRDefault="00C079E3" w:rsidP="003C6BCC">
      <w:pPr>
        <w:keepNext/>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Основное содержание учебных предметов</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ЯЗЫК И РЕЧЕВАЯ ПРАКТИКА</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kern w:val="2"/>
          <w:sz w:val="28"/>
          <w:szCs w:val="28"/>
          <w:u w:val="single"/>
        </w:rPr>
      </w:pPr>
      <w:r w:rsidRPr="003C6BCC">
        <w:rPr>
          <w:rFonts w:ascii="Times New Roman" w:hAnsi="Times New Roman" w:cs="Times New Roman"/>
          <w:b/>
          <w:bCs/>
          <w:color w:val="auto"/>
          <w:kern w:val="2"/>
          <w:sz w:val="28"/>
          <w:szCs w:val="28"/>
          <w:u w:val="single"/>
        </w:rPr>
        <w:t>Основные задачи реализации содержания</w:t>
      </w:r>
    </w:p>
    <w:p w:rsidR="00F65069" w:rsidRPr="003C6BCC" w:rsidRDefault="00C079E3" w:rsidP="000A374A">
      <w:pPr>
        <w:pStyle w:val="a9"/>
        <w:widowControl w:val="0"/>
        <w:numPr>
          <w:ilvl w:val="0"/>
          <w:numId w:val="318"/>
        </w:numPr>
        <w:tabs>
          <w:tab w:val="clear" w:pos="567"/>
          <w:tab w:val="num" w:pos="136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Овладение глухими обучающимися грамотой, основными реч</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 xml:space="preserve">выми формами и правилами их применения. </w:t>
      </w:r>
    </w:p>
    <w:p w:rsidR="00F65069" w:rsidRPr="003C6BCC" w:rsidRDefault="00C079E3" w:rsidP="000A374A">
      <w:pPr>
        <w:pStyle w:val="a9"/>
        <w:widowControl w:val="0"/>
        <w:numPr>
          <w:ilvl w:val="0"/>
          <w:numId w:val="319"/>
        </w:numPr>
        <w:tabs>
          <w:tab w:val="clear" w:pos="567"/>
          <w:tab w:val="num" w:pos="136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Развитие у глухих обучающихся устной и письменной коммун</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 xml:space="preserve">кации, способности к осмысленному чтению и письму. </w:t>
      </w:r>
    </w:p>
    <w:p w:rsidR="00F65069" w:rsidRPr="003C6BCC" w:rsidRDefault="00C079E3" w:rsidP="000A374A">
      <w:pPr>
        <w:pStyle w:val="a9"/>
        <w:widowControl w:val="0"/>
        <w:numPr>
          <w:ilvl w:val="0"/>
          <w:numId w:val="320"/>
        </w:numPr>
        <w:tabs>
          <w:tab w:val="clear" w:pos="567"/>
          <w:tab w:val="num" w:pos="136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Овладение способностью пользоваться устной и письменной р</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чью для решения соответствующих возрасту житейских задач.</w:t>
      </w:r>
    </w:p>
    <w:p w:rsidR="00F65069" w:rsidRPr="003C6BCC" w:rsidRDefault="00C079E3" w:rsidP="000A374A">
      <w:pPr>
        <w:pStyle w:val="a9"/>
        <w:widowControl w:val="0"/>
        <w:numPr>
          <w:ilvl w:val="0"/>
          <w:numId w:val="321"/>
        </w:numPr>
        <w:tabs>
          <w:tab w:val="clear" w:pos="567"/>
          <w:tab w:val="num" w:pos="136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Развитие у глухих обучающихся способности к словесному сам</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выражению на уровне, соответствующем их возрасту и развитию.</w:t>
      </w:r>
    </w:p>
    <w:p w:rsidR="00F65069" w:rsidRPr="003C6BCC" w:rsidRDefault="00C079E3" w:rsidP="000A374A">
      <w:pPr>
        <w:pStyle w:val="a9"/>
        <w:numPr>
          <w:ilvl w:val="0"/>
          <w:numId w:val="322"/>
        </w:numPr>
        <w:tabs>
          <w:tab w:val="clear" w:pos="567"/>
          <w:tab w:val="num" w:pos="136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Развитие умений вступать в устную коммуникацию, слухозр</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тельно воспринимать устную речь (с использованием слуховых аппаратов), говорить достаточно внятно и естественно, реализуя произносительные во</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 xml:space="preserve">можности.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u w:val="single"/>
        </w:rPr>
      </w:pPr>
      <w:r w:rsidRPr="003C6BCC">
        <w:rPr>
          <w:rFonts w:ascii="Times New Roman" w:hAnsi="Times New Roman" w:cs="Times New Roman"/>
          <w:b/>
          <w:bCs/>
          <w:color w:val="auto"/>
          <w:sz w:val="28"/>
          <w:szCs w:val="28"/>
          <w:u w:val="single"/>
        </w:rPr>
        <w:t xml:space="preserve">Результаты освоения содержания образования предметной области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u w:val="single"/>
        </w:rPr>
      </w:pPr>
      <w:r w:rsidRPr="003C6BCC">
        <w:rPr>
          <w:rFonts w:ascii="Times New Roman" w:hAnsi="Times New Roman" w:cs="Times New Roman"/>
          <w:b/>
          <w:bCs/>
          <w:color w:val="auto"/>
          <w:sz w:val="28"/>
          <w:szCs w:val="28"/>
          <w:u w:val="single"/>
        </w:rPr>
        <w:t>ЯЗЫК И РЕЧЕВАЯ ПРАКТИКА</w:t>
      </w:r>
    </w:p>
    <w:p w:rsidR="00F65069" w:rsidRPr="003C6BCC" w:rsidRDefault="00C079E3" w:rsidP="003C6BCC">
      <w:pPr>
        <w:widowControl w:val="0"/>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Владение грамотой. Знание основных речевых форм и правил их пр</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менения.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Умение выбрать адекватные средства вербальной и невербальной ко</w:t>
      </w:r>
      <w:r w:rsidRPr="003C6BCC">
        <w:rPr>
          <w:rFonts w:ascii="Times New Roman" w:hAnsi="Times New Roman" w:cs="Times New Roman"/>
          <w:color w:val="auto"/>
          <w:sz w:val="28"/>
          <w:szCs w:val="28"/>
        </w:rPr>
        <w:t>м</w:t>
      </w:r>
      <w:r w:rsidRPr="003C6BCC">
        <w:rPr>
          <w:rFonts w:ascii="Times New Roman" w:hAnsi="Times New Roman" w:cs="Times New Roman"/>
          <w:color w:val="auto"/>
          <w:sz w:val="28"/>
          <w:szCs w:val="28"/>
        </w:rPr>
        <w:t>муникации в зависимости от собеседника (слышащий, слабослышащий, гл</w:t>
      </w:r>
      <w:r w:rsidRPr="003C6BCC">
        <w:rPr>
          <w:rFonts w:ascii="Times New Roman" w:hAnsi="Times New Roman" w:cs="Times New Roman"/>
          <w:color w:val="auto"/>
          <w:sz w:val="28"/>
          <w:szCs w:val="28"/>
        </w:rPr>
        <w:t>у</w:t>
      </w:r>
      <w:r w:rsidRPr="003C6BCC">
        <w:rPr>
          <w:rFonts w:ascii="Times New Roman" w:hAnsi="Times New Roman" w:cs="Times New Roman"/>
          <w:color w:val="auto"/>
          <w:sz w:val="28"/>
          <w:szCs w:val="28"/>
        </w:rPr>
        <w:t xml:space="preserve">хой), владения разными средствами общения.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Умение решать актуальные житейские задачи, используя коммуник</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цию на основе словесной речи (в устной и письменной формах)  как средство достижения цели, использование в речевом общении устно-дактильной фо</w:t>
      </w:r>
      <w:r w:rsidRPr="003C6BCC">
        <w:rPr>
          <w:rFonts w:ascii="Times New Roman" w:hAnsi="Times New Roman" w:cs="Times New Roman"/>
          <w:color w:val="auto"/>
          <w:sz w:val="28"/>
          <w:szCs w:val="28"/>
        </w:rPr>
        <w:t>р</w:t>
      </w:r>
      <w:r w:rsidRPr="003C6BCC">
        <w:rPr>
          <w:rFonts w:ascii="Times New Roman" w:hAnsi="Times New Roman" w:cs="Times New Roman"/>
          <w:color w:val="auto"/>
          <w:sz w:val="28"/>
          <w:szCs w:val="28"/>
        </w:rPr>
        <w:t xml:space="preserve">мы речи как вспомогательной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kern w:val="2"/>
          <w:sz w:val="28"/>
          <w:szCs w:val="28"/>
        </w:rPr>
        <w:t>Расширение круга ситуаций, в которых глухой обучающийся может и</w:t>
      </w:r>
      <w:r w:rsidRPr="003C6BCC">
        <w:rPr>
          <w:rFonts w:ascii="Times New Roman" w:hAnsi="Times New Roman" w:cs="Times New Roman"/>
          <w:color w:val="auto"/>
          <w:kern w:val="2"/>
          <w:sz w:val="28"/>
          <w:szCs w:val="28"/>
        </w:rPr>
        <w:t>с</w:t>
      </w:r>
      <w:r w:rsidRPr="003C6BCC">
        <w:rPr>
          <w:rFonts w:ascii="Times New Roman" w:hAnsi="Times New Roman" w:cs="Times New Roman"/>
          <w:color w:val="auto"/>
          <w:kern w:val="2"/>
          <w:sz w:val="28"/>
          <w:szCs w:val="28"/>
        </w:rPr>
        <w:t>пользовать коммуникацию, в том числе устную,  как средство достижения цели.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Умение начать и поддержать разговор,  задать вопрос, выразить свои намерения, просьбу, пожелание, опасения, завершить разговор.</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Умение получать и уточнять информацию от собеседника в ходе ко</w:t>
      </w:r>
      <w:r w:rsidRPr="003C6BCC">
        <w:rPr>
          <w:rFonts w:ascii="Times New Roman" w:hAnsi="Times New Roman" w:cs="Times New Roman"/>
          <w:color w:val="auto"/>
          <w:sz w:val="28"/>
          <w:szCs w:val="28"/>
        </w:rPr>
        <w:t>м</w:t>
      </w:r>
      <w:r w:rsidRPr="003C6BCC">
        <w:rPr>
          <w:rFonts w:ascii="Times New Roman" w:hAnsi="Times New Roman" w:cs="Times New Roman"/>
          <w:color w:val="auto"/>
          <w:sz w:val="28"/>
          <w:szCs w:val="28"/>
        </w:rPr>
        <w:t>муникации на основе словесной речи на знакомые ребенку темы, извлекать значимую  информацию из общения, соотносить его цель и результат.</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Стремление выражать свои мысли и чувства так, чтобы быть понятым собеседником.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Умение корректно выразить отказ и недовольство, благодарность, с</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 xml:space="preserve">чувствие, предложить помощь и т. д.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Стремление  извлекать общий смысл  и значимую информацию из те</w:t>
      </w:r>
      <w:r w:rsidRPr="003C6BCC">
        <w:rPr>
          <w:rFonts w:ascii="Times New Roman" w:hAnsi="Times New Roman" w:cs="Times New Roman"/>
          <w:color w:val="auto"/>
          <w:sz w:val="28"/>
          <w:szCs w:val="28"/>
        </w:rPr>
        <w:t>к</w:t>
      </w:r>
      <w:r w:rsidRPr="003C6BCC">
        <w:rPr>
          <w:rFonts w:ascii="Times New Roman" w:hAnsi="Times New Roman" w:cs="Times New Roman"/>
          <w:color w:val="auto"/>
          <w:sz w:val="28"/>
          <w:szCs w:val="28"/>
        </w:rPr>
        <w:t>ста, умение замечать его неполноту и сложность, умение уточнять непонятое в ходе коммуникации со взрослыми и  сверстниками.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Проявление интереса к чтению доступных произведений детской лит</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ратуры, наличие положительного читательского опыта и личных  читател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 xml:space="preserve">ских предпочтений.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Умение использовать письменную коммуникацию для решения акт</w:t>
      </w:r>
      <w:r w:rsidRPr="003C6BCC">
        <w:rPr>
          <w:rFonts w:ascii="Times New Roman" w:hAnsi="Times New Roman" w:cs="Times New Roman"/>
          <w:color w:val="auto"/>
          <w:sz w:val="28"/>
          <w:szCs w:val="28"/>
        </w:rPr>
        <w:t>у</w:t>
      </w:r>
      <w:r w:rsidRPr="003C6BCC">
        <w:rPr>
          <w:rFonts w:ascii="Times New Roman" w:hAnsi="Times New Roman" w:cs="Times New Roman"/>
          <w:color w:val="auto"/>
          <w:sz w:val="28"/>
          <w:szCs w:val="28"/>
        </w:rPr>
        <w:t>альных жизненных задач, включая коммуникацию в сети Интернет.</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b/>
          <w:bCs/>
          <w:color w:val="auto"/>
          <w:sz w:val="28"/>
          <w:szCs w:val="28"/>
        </w:rPr>
        <w:t>Личностные</w:t>
      </w:r>
      <w:r w:rsidRPr="003C6BCC">
        <w:rPr>
          <w:rFonts w:ascii="Times New Roman" w:hAnsi="Times New Roman" w:cs="Times New Roman"/>
          <w:color w:val="auto"/>
          <w:sz w:val="28"/>
          <w:szCs w:val="28"/>
        </w:rPr>
        <w:t xml:space="preserve"> результаты предполагают прежде всего готовность и сп</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собность глухого ребенка к обучению, включая мотивированность к позн</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 xml:space="preserve">нию и приобщению к культуре общества.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b/>
          <w:bCs/>
          <w:color w:val="auto"/>
          <w:sz w:val="28"/>
          <w:szCs w:val="28"/>
        </w:rPr>
        <w:t>Метапредметные</w:t>
      </w:r>
      <w:r w:rsidRPr="003C6BCC">
        <w:rPr>
          <w:rFonts w:ascii="Times New Roman" w:hAnsi="Times New Roman" w:cs="Times New Roman"/>
          <w:color w:val="auto"/>
          <w:sz w:val="28"/>
          <w:szCs w:val="28"/>
        </w:rPr>
        <w:t xml:space="preserve"> результаты, связанные с освоением глухим обуча</w:t>
      </w:r>
      <w:r w:rsidRPr="003C6BCC">
        <w:rPr>
          <w:rFonts w:ascii="Times New Roman" w:hAnsi="Times New Roman" w:cs="Times New Roman"/>
          <w:color w:val="auto"/>
          <w:sz w:val="28"/>
          <w:szCs w:val="28"/>
        </w:rPr>
        <w:t>ю</w:t>
      </w:r>
      <w:r w:rsidRPr="003C6BCC">
        <w:rPr>
          <w:rFonts w:ascii="Times New Roman" w:hAnsi="Times New Roman" w:cs="Times New Roman"/>
          <w:color w:val="auto"/>
          <w:sz w:val="28"/>
          <w:szCs w:val="28"/>
        </w:rPr>
        <w:t xml:space="preserve">щимся универсальных учебных действий (познавательных, регулятивных и коммуникативных), обеспечивают овладение необходимыми компетенциями и межпредметными умениями.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b/>
          <w:bCs/>
          <w:color w:val="auto"/>
          <w:sz w:val="28"/>
          <w:szCs w:val="28"/>
        </w:rPr>
        <w:t>Предметные</w:t>
      </w:r>
      <w:r w:rsidRPr="003C6BCC">
        <w:rPr>
          <w:rFonts w:ascii="Times New Roman" w:hAnsi="Times New Roman" w:cs="Times New Roman"/>
          <w:color w:val="auto"/>
          <w:sz w:val="28"/>
          <w:szCs w:val="28"/>
        </w:rPr>
        <w:t xml:space="preserve"> результаты предполагают освоение глухим обучающимся знаниевого компонента образования по образовательной области и предме</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ным линиям, интегрирующим понятия и представления обучающегося в ед</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ную картину мира, а также формирование практических компетенций с уч</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том особенностей речевого развития.</w:t>
      </w:r>
    </w:p>
    <w:p w:rsidR="00F65069" w:rsidRPr="003D789D"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D789D">
        <w:rPr>
          <w:rFonts w:hAnsi="Times New Roman"/>
          <w:b/>
          <w:bCs/>
          <w:color w:val="auto"/>
          <w:sz w:val="28"/>
          <w:szCs w:val="28"/>
        </w:rPr>
        <w:t>ПРЕДМЕТНАЯ</w:t>
      </w:r>
      <w:r w:rsidRPr="003D789D">
        <w:rPr>
          <w:rFonts w:hAnsi="Times New Roman"/>
          <w:b/>
          <w:bCs/>
          <w:color w:val="auto"/>
          <w:sz w:val="28"/>
          <w:szCs w:val="28"/>
        </w:rPr>
        <w:t xml:space="preserve"> </w:t>
      </w:r>
      <w:r w:rsidRPr="003D789D">
        <w:rPr>
          <w:rFonts w:hAnsi="Times New Roman"/>
          <w:b/>
          <w:bCs/>
          <w:color w:val="auto"/>
          <w:sz w:val="28"/>
          <w:szCs w:val="28"/>
        </w:rPr>
        <w:t>ОБЛАСТЬ</w:t>
      </w:r>
      <w:r w:rsidRPr="003D789D">
        <w:rPr>
          <w:rFonts w:hAnsi="Times New Roman"/>
          <w:b/>
          <w:bCs/>
          <w:color w:val="auto"/>
          <w:sz w:val="28"/>
          <w:szCs w:val="28"/>
        </w:rPr>
        <w:t xml:space="preserve"> </w:t>
      </w:r>
    </w:p>
    <w:p w:rsidR="00F65069" w:rsidRPr="003D789D"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D789D">
        <w:rPr>
          <w:rFonts w:hAnsi="Times New Roman"/>
          <w:b/>
          <w:bCs/>
          <w:color w:val="auto"/>
          <w:sz w:val="28"/>
          <w:szCs w:val="28"/>
        </w:rPr>
        <w:t>«ЯЗЫК</w:t>
      </w:r>
      <w:r w:rsidRPr="003D789D">
        <w:rPr>
          <w:rFonts w:hAnsi="Times New Roman"/>
          <w:b/>
          <w:bCs/>
          <w:color w:val="auto"/>
          <w:sz w:val="28"/>
          <w:szCs w:val="28"/>
        </w:rPr>
        <w:t xml:space="preserve"> </w:t>
      </w:r>
      <w:r w:rsidRPr="003D789D">
        <w:rPr>
          <w:rFonts w:hAnsi="Times New Roman"/>
          <w:b/>
          <w:bCs/>
          <w:color w:val="auto"/>
          <w:sz w:val="28"/>
          <w:szCs w:val="28"/>
        </w:rPr>
        <w:t>И</w:t>
      </w:r>
      <w:r w:rsidRPr="003D789D">
        <w:rPr>
          <w:rFonts w:hAnsi="Times New Roman"/>
          <w:b/>
          <w:bCs/>
          <w:color w:val="auto"/>
          <w:sz w:val="28"/>
          <w:szCs w:val="28"/>
        </w:rPr>
        <w:t xml:space="preserve"> </w:t>
      </w:r>
      <w:r w:rsidRPr="003D789D">
        <w:rPr>
          <w:rFonts w:hAnsi="Times New Roman"/>
          <w:b/>
          <w:bCs/>
          <w:color w:val="auto"/>
          <w:sz w:val="28"/>
          <w:szCs w:val="28"/>
        </w:rPr>
        <w:t>РЕЧЕВАЯ</w:t>
      </w:r>
      <w:r w:rsidRPr="003D789D">
        <w:rPr>
          <w:rFonts w:hAnsi="Times New Roman"/>
          <w:b/>
          <w:bCs/>
          <w:color w:val="auto"/>
          <w:sz w:val="28"/>
          <w:szCs w:val="28"/>
        </w:rPr>
        <w:t xml:space="preserve"> </w:t>
      </w:r>
      <w:r w:rsidRPr="003D789D">
        <w:rPr>
          <w:rFonts w:hAnsi="Times New Roman"/>
          <w:b/>
          <w:bCs/>
          <w:color w:val="auto"/>
          <w:sz w:val="28"/>
          <w:szCs w:val="28"/>
        </w:rPr>
        <w:t>ПРАКТИКА»</w:t>
      </w:r>
    </w:p>
    <w:p w:rsidR="00F65069" w:rsidRPr="003D789D"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D789D">
        <w:rPr>
          <w:rFonts w:hAnsi="Times New Roman"/>
          <w:b/>
          <w:bCs/>
          <w:color w:val="auto"/>
          <w:sz w:val="28"/>
          <w:szCs w:val="28"/>
        </w:rPr>
        <w:t>Пояснительная</w:t>
      </w:r>
      <w:r w:rsidRPr="003D789D">
        <w:rPr>
          <w:rFonts w:hAnsi="Times New Roman"/>
          <w:b/>
          <w:bCs/>
          <w:color w:val="auto"/>
          <w:sz w:val="28"/>
          <w:szCs w:val="28"/>
        </w:rPr>
        <w:t xml:space="preserve"> </w:t>
      </w:r>
      <w:r w:rsidRPr="003D789D">
        <w:rPr>
          <w:rFonts w:hAnsi="Times New Roman"/>
          <w:b/>
          <w:bCs/>
          <w:color w:val="auto"/>
          <w:sz w:val="28"/>
          <w:szCs w:val="28"/>
        </w:rPr>
        <w:t>записка</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Данная</w:t>
      </w:r>
      <w:r w:rsidRPr="003D789D">
        <w:rPr>
          <w:rFonts w:hAnsi="Times New Roman"/>
          <w:color w:val="auto"/>
          <w:sz w:val="28"/>
          <w:szCs w:val="28"/>
        </w:rPr>
        <w:t xml:space="preserve"> </w:t>
      </w:r>
      <w:r w:rsidRPr="003D789D">
        <w:rPr>
          <w:rFonts w:hAnsi="Times New Roman"/>
          <w:color w:val="auto"/>
          <w:sz w:val="28"/>
          <w:szCs w:val="28"/>
        </w:rPr>
        <w:t>предметная</w:t>
      </w:r>
      <w:r w:rsidRPr="003D789D">
        <w:rPr>
          <w:rFonts w:hAnsi="Times New Roman"/>
          <w:color w:val="auto"/>
          <w:sz w:val="28"/>
          <w:szCs w:val="28"/>
        </w:rPr>
        <w:t xml:space="preserve"> </w:t>
      </w:r>
      <w:r w:rsidRPr="003D789D">
        <w:rPr>
          <w:rFonts w:hAnsi="Times New Roman"/>
          <w:color w:val="auto"/>
          <w:sz w:val="28"/>
          <w:szCs w:val="28"/>
        </w:rPr>
        <w:t>область</w:t>
      </w:r>
      <w:r w:rsidRPr="003D789D">
        <w:rPr>
          <w:rFonts w:hAnsi="Times New Roman"/>
          <w:color w:val="auto"/>
          <w:sz w:val="28"/>
          <w:szCs w:val="28"/>
        </w:rPr>
        <w:t xml:space="preserve"> </w:t>
      </w:r>
      <w:r w:rsidRPr="003D789D">
        <w:rPr>
          <w:rFonts w:hAnsi="Times New Roman"/>
          <w:color w:val="auto"/>
          <w:sz w:val="28"/>
          <w:szCs w:val="28"/>
        </w:rPr>
        <w:t>охватывает</w:t>
      </w:r>
      <w:r w:rsidRPr="003D789D">
        <w:rPr>
          <w:rFonts w:hAnsi="Times New Roman"/>
          <w:color w:val="auto"/>
          <w:sz w:val="28"/>
          <w:szCs w:val="28"/>
        </w:rPr>
        <w:t xml:space="preserve"> </w:t>
      </w:r>
      <w:r w:rsidRPr="003D789D">
        <w:rPr>
          <w:rFonts w:hAnsi="Times New Roman"/>
          <w:color w:val="auto"/>
          <w:sz w:val="28"/>
          <w:szCs w:val="28"/>
        </w:rPr>
        <w:t>содержание</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двум</w:t>
      </w:r>
      <w:r w:rsidRPr="003D789D">
        <w:rPr>
          <w:rFonts w:hAnsi="Times New Roman"/>
          <w:color w:val="auto"/>
          <w:sz w:val="28"/>
          <w:szCs w:val="28"/>
        </w:rPr>
        <w:t xml:space="preserve"> </w:t>
      </w:r>
      <w:r w:rsidRPr="003D789D">
        <w:rPr>
          <w:rFonts w:hAnsi="Times New Roman"/>
          <w:color w:val="auto"/>
          <w:sz w:val="28"/>
          <w:szCs w:val="28"/>
        </w:rPr>
        <w:t>основополагающим</w:t>
      </w:r>
      <w:r w:rsidRPr="003D789D">
        <w:rPr>
          <w:rFonts w:hAnsi="Times New Roman"/>
          <w:color w:val="auto"/>
          <w:sz w:val="28"/>
          <w:szCs w:val="28"/>
        </w:rPr>
        <w:t xml:space="preserve"> </w:t>
      </w:r>
      <w:r w:rsidRPr="003D789D">
        <w:rPr>
          <w:rFonts w:hAnsi="Times New Roman"/>
          <w:color w:val="auto"/>
          <w:sz w:val="28"/>
          <w:szCs w:val="28"/>
        </w:rPr>
        <w:t>предметам</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w:t>
      </w:r>
      <w:r w:rsidRPr="003D789D">
        <w:rPr>
          <w:rFonts w:hAnsi="Times New Roman"/>
          <w:b/>
          <w:bCs/>
          <w:color w:val="auto"/>
          <w:sz w:val="28"/>
          <w:szCs w:val="28"/>
        </w:rPr>
        <w:t xml:space="preserve"> </w:t>
      </w:r>
      <w:r w:rsidRPr="003D789D">
        <w:rPr>
          <w:rFonts w:hAnsi="Times New Roman"/>
          <w:b/>
          <w:bCs/>
          <w:color w:val="auto"/>
          <w:sz w:val="28"/>
          <w:szCs w:val="28"/>
        </w:rPr>
        <w:t>«Русский</w:t>
      </w:r>
      <w:r w:rsidRPr="003D789D">
        <w:rPr>
          <w:rFonts w:hAnsi="Times New Roman"/>
          <w:b/>
          <w:bCs/>
          <w:color w:val="auto"/>
          <w:sz w:val="28"/>
          <w:szCs w:val="28"/>
        </w:rPr>
        <w:t xml:space="preserve"> </w:t>
      </w:r>
      <w:r w:rsidRPr="003D789D">
        <w:rPr>
          <w:rFonts w:hAnsi="Times New Roman"/>
          <w:b/>
          <w:bCs/>
          <w:color w:val="auto"/>
          <w:sz w:val="28"/>
          <w:szCs w:val="28"/>
        </w:rPr>
        <w:t>язык</w:t>
      </w:r>
      <w:r w:rsidRPr="003D789D">
        <w:rPr>
          <w:rFonts w:hAnsi="Times New Roman"/>
          <w:b/>
          <w:bCs/>
          <w:color w:val="auto"/>
          <w:sz w:val="28"/>
          <w:szCs w:val="28"/>
        </w:rPr>
        <w:t xml:space="preserve"> </w:t>
      </w:r>
      <w:r w:rsidRPr="003D789D">
        <w:rPr>
          <w:rFonts w:hAnsi="Times New Roman"/>
          <w:b/>
          <w:bCs/>
          <w:color w:val="auto"/>
          <w:sz w:val="28"/>
          <w:szCs w:val="28"/>
        </w:rPr>
        <w:t>и</w:t>
      </w:r>
      <w:r w:rsidRPr="003D789D">
        <w:rPr>
          <w:rFonts w:hAnsi="Times New Roman"/>
          <w:b/>
          <w:bCs/>
          <w:color w:val="auto"/>
          <w:sz w:val="28"/>
          <w:szCs w:val="28"/>
        </w:rPr>
        <w:t xml:space="preserve"> </w:t>
      </w:r>
      <w:r w:rsidRPr="003D789D">
        <w:rPr>
          <w:rFonts w:hAnsi="Times New Roman"/>
          <w:b/>
          <w:bCs/>
          <w:color w:val="auto"/>
          <w:sz w:val="28"/>
          <w:szCs w:val="28"/>
        </w:rPr>
        <w:t>литературное</w:t>
      </w:r>
      <w:r w:rsidRPr="003D789D">
        <w:rPr>
          <w:rFonts w:hAnsi="Times New Roman"/>
          <w:b/>
          <w:bCs/>
          <w:color w:val="auto"/>
          <w:sz w:val="28"/>
          <w:szCs w:val="28"/>
        </w:rPr>
        <w:t xml:space="preserve"> </w:t>
      </w:r>
      <w:r w:rsidRPr="003D789D">
        <w:rPr>
          <w:rFonts w:hAnsi="Times New Roman"/>
          <w:b/>
          <w:bCs/>
          <w:color w:val="auto"/>
          <w:sz w:val="28"/>
          <w:szCs w:val="28"/>
        </w:rPr>
        <w:t>чтение»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b/>
          <w:bCs/>
          <w:color w:val="auto"/>
          <w:sz w:val="28"/>
          <w:szCs w:val="28"/>
        </w:rPr>
        <w:t>«Предметно</w:t>
      </w:r>
      <w:r w:rsidRPr="003D789D">
        <w:rPr>
          <w:rFonts w:ascii="Times New Roman"/>
          <w:b/>
          <w:bCs/>
          <w:color w:val="auto"/>
          <w:sz w:val="28"/>
          <w:szCs w:val="28"/>
        </w:rPr>
        <w:t>-</w:t>
      </w:r>
      <w:r w:rsidRPr="003D789D">
        <w:rPr>
          <w:rFonts w:hAnsi="Times New Roman"/>
          <w:b/>
          <w:bCs/>
          <w:color w:val="auto"/>
          <w:sz w:val="28"/>
          <w:szCs w:val="28"/>
        </w:rPr>
        <w:t>практическое</w:t>
      </w:r>
      <w:r w:rsidRPr="003D789D">
        <w:rPr>
          <w:rFonts w:hAnsi="Times New Roman"/>
          <w:b/>
          <w:bCs/>
          <w:color w:val="auto"/>
          <w:sz w:val="28"/>
          <w:szCs w:val="28"/>
        </w:rPr>
        <w:t xml:space="preserve"> </w:t>
      </w:r>
      <w:r w:rsidRPr="003D789D">
        <w:rPr>
          <w:rFonts w:hAnsi="Times New Roman"/>
          <w:b/>
          <w:bCs/>
          <w:color w:val="auto"/>
          <w:sz w:val="28"/>
          <w:szCs w:val="28"/>
        </w:rPr>
        <w:t>обучение</w:t>
      </w:r>
      <w:r w:rsidRPr="003D789D">
        <w:rPr>
          <w:rFonts w:hAnsi="Times New Roman"/>
          <w:b/>
          <w:bCs/>
          <w:color w:val="auto"/>
          <w:sz w:val="28"/>
          <w:szCs w:val="28"/>
        </w:rPr>
        <w:t xml:space="preserve"> </w:t>
      </w:r>
      <w:r w:rsidRPr="003D789D">
        <w:rPr>
          <w:rFonts w:ascii="Times New Roman"/>
          <w:b/>
          <w:bCs/>
          <w:color w:val="auto"/>
          <w:sz w:val="28"/>
          <w:szCs w:val="28"/>
        </w:rPr>
        <w:t>(</w:t>
      </w:r>
      <w:r w:rsidRPr="003D789D">
        <w:rPr>
          <w:rFonts w:hAnsi="Times New Roman"/>
          <w:b/>
          <w:bCs/>
          <w:color w:val="auto"/>
          <w:sz w:val="28"/>
          <w:szCs w:val="28"/>
        </w:rPr>
        <w:t>ППО</w:t>
      </w:r>
      <w:r w:rsidRPr="003D789D">
        <w:rPr>
          <w:rFonts w:ascii="Times New Roman"/>
          <w:b/>
          <w:bCs/>
          <w:color w:val="auto"/>
          <w:sz w:val="28"/>
          <w:szCs w:val="28"/>
        </w:rPr>
        <w:t>)</w:t>
      </w:r>
      <w:r w:rsidRPr="003D789D">
        <w:rPr>
          <w:rFonts w:hAnsi="Times New Roman"/>
          <w:b/>
          <w:bCs/>
          <w:color w:val="auto"/>
          <w:sz w:val="28"/>
          <w:szCs w:val="28"/>
        </w:rPr>
        <w:t>»</w:t>
      </w:r>
      <w:r w:rsidRPr="003D789D">
        <w:rPr>
          <w:rFonts w:ascii="Times New Roman"/>
          <w:color w:val="auto"/>
          <w:sz w:val="28"/>
          <w:szCs w:val="28"/>
        </w:rPr>
        <w:t>.</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Комплексный учебный предмет </w:t>
      </w:r>
      <w:r w:rsidRPr="003C6BCC">
        <w:rPr>
          <w:rFonts w:ascii="Times New Roman" w:hAnsi="Times New Roman" w:cs="Times New Roman"/>
          <w:b/>
          <w:bCs/>
          <w:color w:val="auto"/>
          <w:sz w:val="28"/>
          <w:szCs w:val="28"/>
        </w:rPr>
        <w:t>«Русский язык и литературное чт</w:t>
      </w:r>
      <w:r w:rsidRPr="003C6BCC">
        <w:rPr>
          <w:rFonts w:ascii="Times New Roman" w:hAnsi="Times New Roman" w:cs="Times New Roman"/>
          <w:b/>
          <w:bCs/>
          <w:color w:val="auto"/>
          <w:sz w:val="28"/>
          <w:szCs w:val="28"/>
        </w:rPr>
        <w:t>е</w:t>
      </w:r>
      <w:r w:rsidRPr="003C6BCC">
        <w:rPr>
          <w:rFonts w:ascii="Times New Roman" w:hAnsi="Times New Roman" w:cs="Times New Roman"/>
          <w:b/>
          <w:bCs/>
          <w:color w:val="auto"/>
          <w:sz w:val="28"/>
          <w:szCs w:val="28"/>
        </w:rPr>
        <w:t>ние»</w:t>
      </w:r>
      <w:r w:rsidRPr="003C6BCC">
        <w:rPr>
          <w:rFonts w:ascii="Times New Roman" w:hAnsi="Times New Roman" w:cs="Times New Roman"/>
          <w:color w:val="auto"/>
          <w:sz w:val="28"/>
          <w:szCs w:val="28"/>
        </w:rPr>
        <w:t xml:space="preserve"> на каждом этапе начального образования представляет определенный набор предметов: в 1 дополнительном классе – развитие речи (обучение ус</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но-дактильной и устной разговорной и монологической речи); обучение гр</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моте (обучение чтению и письму); в 1–3 классах – развитие речи; чтение и развитие речи; письмо (в первом классе); в 4–5 классах – развитие речи; чт</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ние и развитие речи; сведения по грамматике.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Основные содержательные линии: </w:t>
      </w:r>
      <w:r w:rsidRPr="003C6BCC">
        <w:rPr>
          <w:rFonts w:ascii="Times New Roman" w:hAnsi="Times New Roman" w:cs="Times New Roman"/>
          <w:b/>
          <w:bCs/>
          <w:color w:val="auto"/>
          <w:sz w:val="28"/>
          <w:szCs w:val="28"/>
        </w:rPr>
        <w:t>языковая способность, речевая деятельность</w:t>
      </w:r>
      <w:r w:rsidRPr="003C6BCC">
        <w:rPr>
          <w:rFonts w:ascii="Times New Roman" w:hAnsi="Times New Roman" w:cs="Times New Roman"/>
          <w:color w:val="auto"/>
          <w:sz w:val="28"/>
          <w:szCs w:val="28"/>
        </w:rPr>
        <w:t>,</w:t>
      </w:r>
      <w:r w:rsidRPr="003C6BCC">
        <w:rPr>
          <w:rFonts w:ascii="Times New Roman" w:hAnsi="Times New Roman" w:cs="Times New Roman"/>
          <w:b/>
          <w:bCs/>
          <w:color w:val="auto"/>
          <w:sz w:val="28"/>
          <w:szCs w:val="28"/>
        </w:rPr>
        <w:t xml:space="preserve"> языковые закономерности</w:t>
      </w:r>
      <w:r w:rsidRPr="003C6BCC">
        <w:rPr>
          <w:rFonts w:ascii="Times New Roman" w:hAnsi="Times New Roman" w:cs="Times New Roman"/>
          <w:color w:val="auto"/>
          <w:sz w:val="28"/>
          <w:szCs w:val="28"/>
        </w:rPr>
        <w:t xml:space="preserve">.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Программа предусматривает обучение русскому языку в условиях п</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дагогически организованного общения (коммуникативная система) ученика с окружающими его людьми (учителем, товарищем, воспитателем и др.). И</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пользуя потребность глухого ребенка в общении, педагог (учитель, воспит</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тель) формирует у него общепринятое средство общения – словесную речь. В процессе овладения коммуникацией (общением) школьник осваивает язык, который становится для него средством общения, обучения, познания, мы</w:t>
      </w:r>
      <w:r w:rsidRPr="003C6BCC">
        <w:rPr>
          <w:rFonts w:ascii="Times New Roman" w:hAnsi="Times New Roman" w:cs="Times New Roman"/>
          <w:color w:val="auto"/>
          <w:sz w:val="28"/>
          <w:szCs w:val="28"/>
        </w:rPr>
        <w:t>ш</w:t>
      </w:r>
      <w:r w:rsidRPr="003C6BCC">
        <w:rPr>
          <w:rFonts w:ascii="Times New Roman" w:hAnsi="Times New Roman" w:cs="Times New Roman"/>
          <w:color w:val="auto"/>
          <w:sz w:val="28"/>
          <w:szCs w:val="28"/>
        </w:rPr>
        <w:t>ления. Обучение языку осуществляется всеми педагогами, участвующими в учебном процессе, в условиях различных видов деятельности в классе и и</w:t>
      </w:r>
      <w:r w:rsidRPr="003C6BCC">
        <w:rPr>
          <w:rFonts w:ascii="Times New Roman" w:hAnsi="Times New Roman" w:cs="Times New Roman"/>
          <w:color w:val="auto"/>
          <w:sz w:val="28"/>
          <w:szCs w:val="28"/>
        </w:rPr>
        <w:t>н</w:t>
      </w:r>
      <w:r w:rsidRPr="003C6BCC">
        <w:rPr>
          <w:rFonts w:ascii="Times New Roman" w:hAnsi="Times New Roman" w:cs="Times New Roman"/>
          <w:color w:val="auto"/>
          <w:sz w:val="28"/>
          <w:szCs w:val="28"/>
        </w:rPr>
        <w:t>тернате, в урочные и внеурочные часы.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Сущность работы заключается в формировании речи как средства о</w:t>
      </w:r>
      <w:r w:rsidRPr="003C6BCC">
        <w:rPr>
          <w:rFonts w:ascii="Times New Roman" w:hAnsi="Times New Roman" w:cs="Times New Roman"/>
          <w:color w:val="auto"/>
          <w:sz w:val="28"/>
          <w:szCs w:val="28"/>
        </w:rPr>
        <w:t>б</w:t>
      </w:r>
      <w:r w:rsidRPr="003C6BCC">
        <w:rPr>
          <w:rFonts w:ascii="Times New Roman" w:hAnsi="Times New Roman" w:cs="Times New Roman"/>
          <w:color w:val="auto"/>
          <w:sz w:val="28"/>
          <w:szCs w:val="28"/>
        </w:rPr>
        <w:t>щения. Воспитание речевого поведения, являющееся центральной задачей обучения детей в младших классах, предполагает формирование речевой а</w:t>
      </w:r>
      <w:r w:rsidRPr="003C6BCC">
        <w:rPr>
          <w:rFonts w:ascii="Times New Roman" w:hAnsi="Times New Roman" w:cs="Times New Roman"/>
          <w:color w:val="auto"/>
          <w:sz w:val="28"/>
          <w:szCs w:val="28"/>
        </w:rPr>
        <w:t>к</w:t>
      </w:r>
      <w:r w:rsidRPr="003C6BCC">
        <w:rPr>
          <w:rFonts w:ascii="Times New Roman" w:hAnsi="Times New Roman" w:cs="Times New Roman"/>
          <w:color w:val="auto"/>
          <w:sz w:val="28"/>
          <w:szCs w:val="28"/>
        </w:rPr>
        <w:t>тивности школьника, желания и умения вступать в контакт с окружающими, воспринимать информацию и реагировать на нее на основе словесной речи. Продуктивность общения словесными средствами определяется не только пониманием школьниками того или иного слова, фразы, но и умением пол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зоваться ими в разных условиях коммуникации.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Обучение глухих детей языку в условиях коммуникативной системы – это обучение речевой деятельности разных видов: говорения (разговорной и монологической речи), письма, чтения, слушания (в доступных пределах). Овладение каждым видом речевой деятельности требует формирования у д</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тей потребности в речи, обеспечения мотивированности самого высказыв</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ния в каждом конкретном случае, обучения планированию высказывания, отбору средств и способов его осуществления. Дети одновременно овлад</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вают фонетикой, лексикой, грамматикой, орфографией языка в условиях пользования речью как средством общения.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Приоритетными направлениями в коррекционном обучении младших школьников языку являются формирование речевой деятельности и развитие языковой способности, речевого поведения. Усвоение детьми грамматич</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ской структуры языка в 1–3 классах осуществляется в основном в процессе практического овладения ими речью. С расширением практики речевого о</w:t>
      </w:r>
      <w:r w:rsidRPr="003C6BCC">
        <w:rPr>
          <w:rFonts w:ascii="Times New Roman" w:hAnsi="Times New Roman" w:cs="Times New Roman"/>
          <w:color w:val="auto"/>
          <w:sz w:val="28"/>
          <w:szCs w:val="28"/>
        </w:rPr>
        <w:t>б</w:t>
      </w:r>
      <w:r w:rsidRPr="003C6BCC">
        <w:rPr>
          <w:rFonts w:ascii="Times New Roman" w:hAnsi="Times New Roman" w:cs="Times New Roman"/>
          <w:color w:val="auto"/>
          <w:sz w:val="28"/>
          <w:szCs w:val="28"/>
        </w:rPr>
        <w:t>щения и овладением обучающимися умением использовать знакомый мат</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риал в разных ситуациях улучшается грамотность их высказываний.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Развитие речевой деятельности глухих обучающихся – это интегрир</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ванная система обучения, в которой каждый учебный предмет имеет общие и специфические задачи в отношении обучения языку, меняющиеся в завис</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мости от года обучения, с постоянной ведущей ролью предметно-практического обучения.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Учебный предмет </w:t>
      </w:r>
      <w:r w:rsidRPr="003C6BCC">
        <w:rPr>
          <w:rFonts w:ascii="Times New Roman" w:hAnsi="Times New Roman" w:cs="Times New Roman"/>
          <w:b/>
          <w:bCs/>
          <w:color w:val="auto"/>
          <w:sz w:val="28"/>
          <w:szCs w:val="28"/>
        </w:rPr>
        <w:t>«Предметно-практическое обучение  (ППО)»</w:t>
      </w:r>
      <w:r w:rsidRPr="003C6BCC">
        <w:rPr>
          <w:rFonts w:ascii="Times New Roman" w:hAnsi="Times New Roman" w:cs="Times New Roman"/>
          <w:color w:val="auto"/>
          <w:sz w:val="28"/>
          <w:szCs w:val="28"/>
        </w:rPr>
        <w:t xml:space="preserve"> на начальном этапе образования глухих детей выполняет особую роль. Пре</w:t>
      </w:r>
      <w:r w:rsidRPr="003C6BCC">
        <w:rPr>
          <w:rFonts w:ascii="Times New Roman" w:hAnsi="Times New Roman" w:cs="Times New Roman"/>
          <w:color w:val="auto"/>
          <w:sz w:val="28"/>
          <w:szCs w:val="28"/>
        </w:rPr>
        <w:t>д</w:t>
      </w:r>
      <w:r w:rsidRPr="003C6BCC">
        <w:rPr>
          <w:rFonts w:ascii="Times New Roman" w:hAnsi="Times New Roman" w:cs="Times New Roman"/>
          <w:color w:val="auto"/>
          <w:sz w:val="28"/>
          <w:szCs w:val="28"/>
        </w:rPr>
        <w:t xml:space="preserve">метно-практическая деятельность рассматривается в сурдопедагогике как средство коррекции и компенсации всех сторон психики глухого школьника.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Продуктивная предметная деятельность ребенка становится основой для овладения соответствующими компетентностями (академической и жи</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ненной), способностью и готовностью к творческой деятельности, сотрудн</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честву.</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Совместная деятельность на уроках ППО может быть охарактеризована как субъект-субъектное взаимодействие, где в различных формах коллекти</w:t>
      </w:r>
      <w:r w:rsidRPr="003C6BCC">
        <w:rPr>
          <w:rFonts w:ascii="Times New Roman" w:hAnsi="Times New Roman" w:cs="Times New Roman"/>
          <w:color w:val="auto"/>
          <w:sz w:val="28"/>
          <w:szCs w:val="28"/>
        </w:rPr>
        <w:t>в</w:t>
      </w:r>
      <w:r w:rsidRPr="003C6BCC">
        <w:rPr>
          <w:rFonts w:ascii="Times New Roman" w:hAnsi="Times New Roman" w:cs="Times New Roman"/>
          <w:color w:val="auto"/>
          <w:sz w:val="28"/>
          <w:szCs w:val="28"/>
        </w:rPr>
        <w:t>но-распределенной деятельности (работа диадами, триадами, с «маленьким учителем», командами или бригадами, по конвейеру) происходит овладение языком в его основной функции общения; в процессе практической деятел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ности обостряется потребность в общении, поскольку совместное изготовл</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ние объектов требует согласования действий; обучающимся раскрывается смысл совместной деятельности при пооперационном и итоговом контроле за ходом деятельности и при оценке выполненной работы, при овладении о</w:t>
      </w:r>
      <w:r w:rsidRPr="003C6BCC">
        <w:rPr>
          <w:rFonts w:ascii="Times New Roman" w:hAnsi="Times New Roman" w:cs="Times New Roman"/>
          <w:color w:val="auto"/>
          <w:sz w:val="28"/>
          <w:szCs w:val="28"/>
        </w:rPr>
        <w:t>п</w:t>
      </w:r>
      <w:r w:rsidRPr="003C6BCC">
        <w:rPr>
          <w:rFonts w:ascii="Times New Roman" w:hAnsi="Times New Roman" w:cs="Times New Roman"/>
          <w:color w:val="auto"/>
          <w:sz w:val="28"/>
          <w:szCs w:val="28"/>
        </w:rPr>
        <w:t>ределенными орудийными действиями, различными способами совместного выполнения работы. Все это способствует формированию у детей в спец</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ально организованной среде,  речемыслительных и коммуникативных комп</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тенциями.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При соответствующем содержательном и методическом наполнении данный предмет является опорным для формирования системы универсал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ных учебных действий в начальном звене специальной общеобразовательной школы. В ППО все элементы учебной деятельности (мотивация, ориентиро</w:t>
      </w:r>
      <w:r w:rsidRPr="003C6BCC">
        <w:rPr>
          <w:rFonts w:ascii="Times New Roman" w:hAnsi="Times New Roman" w:cs="Times New Roman"/>
          <w:color w:val="auto"/>
          <w:sz w:val="28"/>
          <w:szCs w:val="28"/>
        </w:rPr>
        <w:t>в</w:t>
      </w:r>
      <w:r w:rsidRPr="003C6BCC">
        <w:rPr>
          <w:rFonts w:ascii="Times New Roman" w:hAnsi="Times New Roman" w:cs="Times New Roman"/>
          <w:color w:val="auto"/>
          <w:sz w:val="28"/>
          <w:szCs w:val="28"/>
        </w:rPr>
        <w:t>ка в задании, постановка задачи, планирование, отбор материала и инстр</w:t>
      </w:r>
      <w:r w:rsidRPr="003C6BCC">
        <w:rPr>
          <w:rFonts w:ascii="Times New Roman" w:hAnsi="Times New Roman" w:cs="Times New Roman"/>
          <w:color w:val="auto"/>
          <w:sz w:val="28"/>
          <w:szCs w:val="28"/>
        </w:rPr>
        <w:t>у</w:t>
      </w:r>
      <w:r w:rsidRPr="003C6BCC">
        <w:rPr>
          <w:rFonts w:ascii="Times New Roman" w:hAnsi="Times New Roman" w:cs="Times New Roman"/>
          <w:color w:val="auto"/>
          <w:sz w:val="28"/>
          <w:szCs w:val="28"/>
        </w:rPr>
        <w:t>ментов, преобразование, решение возникающих задач в контексте практич</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ской ситуации,  достижение  результата, контроль и оценка результатов де</w:t>
      </w:r>
      <w:r w:rsidRPr="003C6BCC">
        <w:rPr>
          <w:rFonts w:ascii="Times New Roman" w:hAnsi="Times New Roman" w:cs="Times New Roman"/>
          <w:color w:val="auto"/>
          <w:sz w:val="28"/>
          <w:szCs w:val="28"/>
        </w:rPr>
        <w:t>я</w:t>
      </w:r>
      <w:r w:rsidRPr="003C6BCC">
        <w:rPr>
          <w:rFonts w:ascii="Times New Roman" w:hAnsi="Times New Roman" w:cs="Times New Roman"/>
          <w:color w:val="auto"/>
          <w:sz w:val="28"/>
          <w:szCs w:val="28"/>
        </w:rPr>
        <w:t>тельности и т. д.) предстают в наглядном материальном или материализова</w:t>
      </w:r>
      <w:r w:rsidRPr="003C6BCC">
        <w:rPr>
          <w:rFonts w:ascii="Times New Roman" w:hAnsi="Times New Roman" w:cs="Times New Roman"/>
          <w:color w:val="auto"/>
          <w:sz w:val="28"/>
          <w:szCs w:val="28"/>
        </w:rPr>
        <w:t>н</w:t>
      </w:r>
      <w:r w:rsidRPr="003C6BCC">
        <w:rPr>
          <w:rFonts w:ascii="Times New Roman" w:hAnsi="Times New Roman" w:cs="Times New Roman"/>
          <w:color w:val="auto"/>
          <w:sz w:val="28"/>
          <w:szCs w:val="28"/>
        </w:rPr>
        <w:t>ном виде и тем самым становятся понятными для детей, имеющих наруш</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ние слуха.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Практико-ориентированная направленность содержания учебного предмета ППО естественным путем создает базу в виде житейских понятий для других предметов, с одной стороны, и интегрирует знания, полученные при изучении других учебных предметов (математика, окружающий мир, изобразительное искусство, развитие речи, чтение), с другой, и таким обр</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зом, позволяет реализовать их в деятельности ученика. Занятия продукти</w:t>
      </w:r>
      <w:r w:rsidRPr="003C6BCC">
        <w:rPr>
          <w:rFonts w:ascii="Times New Roman" w:hAnsi="Times New Roman" w:cs="Times New Roman"/>
          <w:color w:val="auto"/>
          <w:sz w:val="28"/>
          <w:szCs w:val="28"/>
        </w:rPr>
        <w:t>в</w:t>
      </w:r>
      <w:r w:rsidRPr="003C6BCC">
        <w:rPr>
          <w:rFonts w:ascii="Times New Roman" w:hAnsi="Times New Roman" w:cs="Times New Roman"/>
          <w:color w:val="auto"/>
          <w:sz w:val="28"/>
          <w:szCs w:val="28"/>
        </w:rPr>
        <w:t>ной деятельностью закладывают основу  для формирования у глухих школ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ников таких социально значимых компетенций как: умение работать в ко</w:t>
      </w:r>
      <w:r w:rsidRPr="003C6BCC">
        <w:rPr>
          <w:rFonts w:ascii="Times New Roman" w:hAnsi="Times New Roman" w:cs="Times New Roman"/>
          <w:color w:val="auto"/>
          <w:sz w:val="28"/>
          <w:szCs w:val="28"/>
        </w:rPr>
        <w:t>л</w:t>
      </w:r>
      <w:r w:rsidRPr="003C6BCC">
        <w:rPr>
          <w:rFonts w:ascii="Times New Roman" w:hAnsi="Times New Roman" w:cs="Times New Roman"/>
          <w:color w:val="auto"/>
          <w:sz w:val="28"/>
          <w:szCs w:val="28"/>
        </w:rPr>
        <w:t xml:space="preserve">лективе; осуществлять преобразовательную, творческую деятельность, что создает предпосылки для их более успешной социализации и интеграции в социуме.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Реализация моделей социального поведения при работе в малых гру</w:t>
      </w:r>
      <w:r w:rsidRPr="003C6BCC">
        <w:rPr>
          <w:rFonts w:ascii="Times New Roman" w:hAnsi="Times New Roman" w:cs="Times New Roman"/>
          <w:color w:val="auto"/>
          <w:sz w:val="28"/>
          <w:szCs w:val="28"/>
        </w:rPr>
        <w:t>п</w:t>
      </w:r>
      <w:r w:rsidRPr="003C6BCC">
        <w:rPr>
          <w:rFonts w:ascii="Times New Roman" w:hAnsi="Times New Roman" w:cs="Times New Roman"/>
          <w:color w:val="auto"/>
          <w:sz w:val="28"/>
          <w:szCs w:val="28"/>
        </w:rPr>
        <w:t>пах обеспечивает благоприятные условия для коммуникативной практики обучающихся и для социальной адаптации в целом.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Учебный предмет ППО обеспечивает реальное включение в образов</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тельный процесс различных сторон развития личности (интеллектуального, эмоционально-эстетического, духовно-нравственного, физического) в их единстве, что создает условия для гармонизации развития, сохранения и у</w:t>
      </w:r>
      <w:r w:rsidRPr="003C6BCC">
        <w:rPr>
          <w:rFonts w:ascii="Times New Roman" w:hAnsi="Times New Roman" w:cs="Times New Roman"/>
          <w:color w:val="auto"/>
          <w:sz w:val="28"/>
          <w:szCs w:val="28"/>
        </w:rPr>
        <w:t>к</w:t>
      </w:r>
      <w:r w:rsidRPr="003C6BCC">
        <w:rPr>
          <w:rFonts w:ascii="Times New Roman" w:hAnsi="Times New Roman" w:cs="Times New Roman"/>
          <w:color w:val="auto"/>
          <w:sz w:val="28"/>
          <w:szCs w:val="28"/>
        </w:rPr>
        <w:t xml:space="preserve">репления психического и физического здоровья детей с ОВЗ.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ППО по своей сути является комплексным и интегративным учебным предметом. В содержательном плане этот предмет предполагает реальные взаимосвязи практически со всеми предметами начальной школы: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 развитием речи – развитие устной речи на основе использования ва</w:t>
      </w:r>
      <w:r w:rsidRPr="003C6BCC">
        <w:rPr>
          <w:rFonts w:ascii="Times New Roman" w:hAnsi="Times New Roman" w:cs="Times New Roman"/>
          <w:color w:val="auto"/>
          <w:sz w:val="28"/>
          <w:szCs w:val="28"/>
        </w:rPr>
        <w:t>ж</w:t>
      </w:r>
      <w:r w:rsidRPr="003C6BCC">
        <w:rPr>
          <w:rFonts w:ascii="Times New Roman" w:hAnsi="Times New Roman" w:cs="Times New Roman"/>
          <w:color w:val="auto"/>
          <w:sz w:val="28"/>
          <w:szCs w:val="28"/>
        </w:rPr>
        <w:t>нейших видов речевой деятельности и основных типов учебных текстов в процессе анализа заданий и обсуждения результатов практической деятел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ности (описание конструкции изделия, материалов и способов их обработки; сообщение о ходе действий, составление плана деятельности; построение л</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гически связных высказываний в рассуждениях, обоснованиях, формулир</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вании выводов).</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 чтением – работа с текстами для создания образа, реализуемого в и</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делиях, написание отчетов о выполненной работе, описания объектов де</w:t>
      </w:r>
      <w:r w:rsidRPr="003C6BCC">
        <w:rPr>
          <w:rFonts w:ascii="Times New Roman" w:hAnsi="Times New Roman" w:cs="Times New Roman"/>
          <w:color w:val="auto"/>
          <w:sz w:val="28"/>
          <w:szCs w:val="28"/>
        </w:rPr>
        <w:t>я</w:t>
      </w:r>
      <w:r w:rsidRPr="003C6BCC">
        <w:rPr>
          <w:rFonts w:ascii="Times New Roman" w:hAnsi="Times New Roman" w:cs="Times New Roman"/>
          <w:color w:val="auto"/>
          <w:sz w:val="28"/>
          <w:szCs w:val="28"/>
        </w:rPr>
        <w:t>тельности;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 математикой – моделирование (преобразование объектов из чувс</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венной формы в модели, воссоздание объектов по модели в материальном виде, мысленная трансформация объектов и пр.), выполнение расчетов, в</w:t>
      </w:r>
      <w:r w:rsidRPr="003C6BCC">
        <w:rPr>
          <w:rFonts w:ascii="Times New Roman" w:hAnsi="Times New Roman" w:cs="Times New Roman"/>
          <w:color w:val="auto"/>
          <w:sz w:val="28"/>
          <w:szCs w:val="28"/>
        </w:rPr>
        <w:t>ы</w:t>
      </w:r>
      <w:r w:rsidRPr="003C6BCC">
        <w:rPr>
          <w:rFonts w:ascii="Times New Roman" w:hAnsi="Times New Roman" w:cs="Times New Roman"/>
          <w:color w:val="auto"/>
          <w:sz w:val="28"/>
          <w:szCs w:val="28"/>
        </w:rPr>
        <w:t>числений, построение форм с учетом основ геометрии, работа с геометрич</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скими фигурами, телами;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 ознакомлением с окружающим миром – рассмотрение и анализ пр</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родных форм и конструкций как универсального источника инженерно-художественных идей, деятельности человека как создателя материально-культурной среды обитания;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 изобразительной деятельностью – использование средств художес</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венной выразительности в целях гармонизации форм и конструкций, изг</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товление изделий на основе законов и правил декоративно-прикладного и</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кусства и дизайна.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b/>
          <w:bCs/>
          <w:color w:val="auto"/>
          <w:sz w:val="28"/>
          <w:szCs w:val="28"/>
        </w:rPr>
        <w:t>Основные содержательные линии предмета ППО</w:t>
      </w:r>
      <w:r w:rsidRPr="003C6BCC">
        <w:rPr>
          <w:rFonts w:ascii="Times New Roman" w:hAnsi="Times New Roman" w:cs="Times New Roman"/>
          <w:color w:val="auto"/>
          <w:sz w:val="28"/>
          <w:szCs w:val="28"/>
        </w:rPr>
        <w:t>: речевая деятел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ность, житейские понятия, познавательная деятельность, основы культуры труда и общетрудовые компетенции, воспитание и социокультурная адапт</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ция, использование информационных технологий.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Содержание учебного предмета ППО имеет практико-ориентированную направленность. Однако выполнение практических работ и изготовление изделий не являются самоцелью. Практическая деятельность рассматривается как средство развития коммуникативных компетенций, п</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знавательной деятельности, активизации речевого развития, формирования «житейских» понятий как базы для формирования знаний по общеобразов</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тельным предметам, социально значимых личностных качеств школьников, а также формирования системы специальных технологических и универсал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ных (метапредметных) учебных действий.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b/>
          <w:bCs/>
          <w:color w:val="auto"/>
          <w:sz w:val="28"/>
          <w:szCs w:val="28"/>
        </w:rPr>
        <w:t xml:space="preserve">К завершению начального этапа образования </w:t>
      </w:r>
      <w:r w:rsidRPr="003C6BCC">
        <w:rPr>
          <w:rFonts w:ascii="Times New Roman" w:hAnsi="Times New Roman" w:cs="Times New Roman"/>
          <w:color w:val="auto"/>
          <w:sz w:val="28"/>
          <w:szCs w:val="28"/>
        </w:rPr>
        <w:t>будет обеспечена г</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товность обучающихся к дальнейшему образованию, достигнут необход</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мый уровень академической (образовательной) и жизненной компетентности, развития универсальных (метапредметных) учебных действий: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понимание житейских понятий, использование своей речи в знакомой (аналогичной, новой) ситуации;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адекватное использование житейских понятий в урочной и внеуро</w:t>
      </w:r>
      <w:r w:rsidRPr="003C6BCC">
        <w:rPr>
          <w:rFonts w:ascii="Times New Roman" w:hAnsi="Times New Roman" w:cs="Times New Roman"/>
          <w:color w:val="auto"/>
          <w:sz w:val="28"/>
          <w:szCs w:val="28"/>
        </w:rPr>
        <w:t>ч</w:t>
      </w:r>
      <w:r w:rsidRPr="003C6BCC">
        <w:rPr>
          <w:rFonts w:ascii="Times New Roman" w:hAnsi="Times New Roman" w:cs="Times New Roman"/>
          <w:color w:val="auto"/>
          <w:sz w:val="28"/>
          <w:szCs w:val="28"/>
        </w:rPr>
        <w:t>ной деятельности;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использование различных видов речевой деятельности, устной и письменной форм речи, диалогической и монологической речи;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понимание и выполнение поручений, умение выражать просьбу, ж</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лание, побуждение; сообщение о проделанной работе;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умение участвовать в диалоге, строить беседу с учетом ситуации о</w:t>
      </w:r>
      <w:r w:rsidRPr="003C6BCC">
        <w:rPr>
          <w:rFonts w:ascii="Times New Roman" w:hAnsi="Times New Roman" w:cs="Times New Roman"/>
          <w:color w:val="auto"/>
          <w:sz w:val="28"/>
          <w:szCs w:val="28"/>
        </w:rPr>
        <w:t>б</w:t>
      </w:r>
      <w:r w:rsidRPr="003C6BCC">
        <w:rPr>
          <w:rFonts w:ascii="Times New Roman" w:hAnsi="Times New Roman" w:cs="Times New Roman"/>
          <w:color w:val="auto"/>
          <w:sz w:val="28"/>
          <w:szCs w:val="28"/>
        </w:rPr>
        <w:t>щения, соблюдать нормы речевого этикета, составлять несложные монолог</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ческие высказывания, несложные письменные тексты (заявки, отчеты о де</w:t>
      </w:r>
      <w:r w:rsidRPr="003C6BCC">
        <w:rPr>
          <w:rFonts w:ascii="Times New Roman" w:hAnsi="Times New Roman" w:cs="Times New Roman"/>
          <w:color w:val="auto"/>
          <w:sz w:val="28"/>
          <w:szCs w:val="28"/>
        </w:rPr>
        <w:t>я</w:t>
      </w:r>
      <w:r w:rsidRPr="003C6BCC">
        <w:rPr>
          <w:rFonts w:ascii="Times New Roman" w:hAnsi="Times New Roman" w:cs="Times New Roman"/>
          <w:color w:val="auto"/>
          <w:sz w:val="28"/>
          <w:szCs w:val="28"/>
        </w:rPr>
        <w:t>тельности, оценка деятельности), сформированы навыки планирования предметно-практической деятельности;</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способность</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конструктивному</w:t>
      </w:r>
      <w:r w:rsidRPr="003D789D">
        <w:rPr>
          <w:rFonts w:hAnsi="Times New Roman"/>
          <w:color w:val="auto"/>
          <w:sz w:val="28"/>
          <w:szCs w:val="28"/>
        </w:rPr>
        <w:t xml:space="preserve"> </w:t>
      </w:r>
      <w:r w:rsidRPr="003D789D">
        <w:rPr>
          <w:rFonts w:hAnsi="Times New Roman"/>
          <w:color w:val="auto"/>
          <w:sz w:val="28"/>
          <w:szCs w:val="28"/>
        </w:rPr>
        <w:t>общению</w:t>
      </w:r>
      <w:r w:rsidRPr="003D789D">
        <w:rPr>
          <w:rFonts w:ascii="Times New Roman"/>
          <w:color w:val="auto"/>
          <w:sz w:val="28"/>
          <w:szCs w:val="28"/>
        </w:rPr>
        <w:t xml:space="preserve">, </w:t>
      </w:r>
      <w:r w:rsidRPr="003D789D">
        <w:rPr>
          <w:rFonts w:hAnsi="Times New Roman"/>
          <w:color w:val="auto"/>
          <w:sz w:val="28"/>
          <w:szCs w:val="28"/>
        </w:rPr>
        <w:t>взаимодействию</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взро</w:t>
      </w:r>
      <w:r w:rsidRPr="003D789D">
        <w:rPr>
          <w:rFonts w:hAnsi="Times New Roman"/>
          <w:color w:val="auto"/>
          <w:sz w:val="28"/>
          <w:szCs w:val="28"/>
        </w:rPr>
        <w:t>с</w:t>
      </w:r>
      <w:r w:rsidRPr="003D789D">
        <w:rPr>
          <w:rFonts w:hAnsi="Times New Roman"/>
          <w:color w:val="auto"/>
          <w:sz w:val="28"/>
          <w:szCs w:val="28"/>
        </w:rPr>
        <w:t>лыми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сверстниками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целью</w:t>
      </w:r>
      <w:r w:rsidRPr="003D789D">
        <w:rPr>
          <w:rFonts w:hAnsi="Times New Roman"/>
          <w:color w:val="auto"/>
          <w:sz w:val="28"/>
          <w:szCs w:val="28"/>
        </w:rPr>
        <w:t xml:space="preserve"> </w:t>
      </w:r>
      <w:r w:rsidRPr="003D789D">
        <w:rPr>
          <w:rFonts w:hAnsi="Times New Roman"/>
          <w:color w:val="auto"/>
          <w:sz w:val="28"/>
          <w:szCs w:val="28"/>
        </w:rPr>
        <w:t>обмена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получения</w:t>
      </w:r>
      <w:r w:rsidRPr="003D789D">
        <w:rPr>
          <w:rFonts w:hAnsi="Times New Roman"/>
          <w:color w:val="auto"/>
          <w:sz w:val="28"/>
          <w:szCs w:val="28"/>
        </w:rPr>
        <w:t xml:space="preserve"> </w:t>
      </w:r>
      <w:r w:rsidRPr="003D789D">
        <w:rPr>
          <w:rFonts w:hAnsi="Times New Roman"/>
          <w:color w:val="auto"/>
          <w:sz w:val="28"/>
          <w:szCs w:val="28"/>
        </w:rPr>
        <w:t>информации</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испол</w:t>
      </w:r>
      <w:r w:rsidRPr="003D789D">
        <w:rPr>
          <w:rFonts w:hAnsi="Times New Roman"/>
          <w:color w:val="auto"/>
          <w:sz w:val="28"/>
          <w:szCs w:val="28"/>
        </w:rPr>
        <w:t>ь</w:t>
      </w:r>
      <w:r w:rsidRPr="003D789D">
        <w:rPr>
          <w:rFonts w:hAnsi="Times New Roman"/>
          <w:color w:val="auto"/>
          <w:sz w:val="28"/>
          <w:szCs w:val="28"/>
        </w:rPr>
        <w:t>зовании</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ascii="Times New Roman"/>
          <w:color w:val="auto"/>
          <w:sz w:val="28"/>
          <w:szCs w:val="28"/>
        </w:rPr>
        <w:t xml:space="preserve">, </w:t>
      </w:r>
      <w:r w:rsidRPr="003D789D">
        <w:rPr>
          <w:rFonts w:hAnsi="Times New Roman"/>
          <w:color w:val="auto"/>
          <w:sz w:val="28"/>
          <w:szCs w:val="28"/>
        </w:rPr>
        <w:t>устно</w:t>
      </w:r>
      <w:r w:rsidRPr="003D789D">
        <w:rPr>
          <w:rFonts w:ascii="Times New Roman"/>
          <w:color w:val="auto"/>
          <w:sz w:val="28"/>
          <w:szCs w:val="28"/>
        </w:rPr>
        <w:t>-</w:t>
      </w:r>
      <w:r w:rsidRPr="003D789D">
        <w:rPr>
          <w:rFonts w:hAnsi="Times New Roman"/>
          <w:color w:val="auto"/>
          <w:sz w:val="28"/>
          <w:szCs w:val="28"/>
        </w:rPr>
        <w:t>дактильной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письменной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ascii="Times New Roman"/>
          <w:color w:val="auto"/>
          <w:sz w:val="28"/>
          <w:szCs w:val="28"/>
        </w:rPr>
        <w:t>;</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способность</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позитивному</w:t>
      </w:r>
      <w:r w:rsidRPr="003D789D">
        <w:rPr>
          <w:rFonts w:hAnsi="Times New Roman"/>
          <w:color w:val="auto"/>
          <w:sz w:val="28"/>
          <w:szCs w:val="28"/>
        </w:rPr>
        <w:t xml:space="preserve"> </w:t>
      </w:r>
      <w:r w:rsidRPr="003D789D">
        <w:rPr>
          <w:rFonts w:hAnsi="Times New Roman"/>
          <w:color w:val="auto"/>
          <w:sz w:val="28"/>
          <w:szCs w:val="28"/>
        </w:rPr>
        <w:t>стилю</w:t>
      </w:r>
      <w:r w:rsidRPr="003D789D">
        <w:rPr>
          <w:rFonts w:hAnsi="Times New Roman"/>
          <w:color w:val="auto"/>
          <w:sz w:val="28"/>
          <w:szCs w:val="28"/>
        </w:rPr>
        <w:t xml:space="preserve"> </w:t>
      </w:r>
      <w:r w:rsidRPr="003D789D">
        <w:rPr>
          <w:rFonts w:hAnsi="Times New Roman"/>
          <w:color w:val="auto"/>
          <w:sz w:val="28"/>
          <w:szCs w:val="28"/>
        </w:rPr>
        <w:t>общения</w:t>
      </w:r>
      <w:r w:rsidRPr="003D789D">
        <w:rPr>
          <w:rFonts w:ascii="Times New Roman"/>
          <w:color w:val="auto"/>
          <w:sz w:val="28"/>
          <w:szCs w:val="28"/>
        </w:rPr>
        <w:t xml:space="preserve">; </w:t>
      </w:r>
      <w:r w:rsidRPr="003D789D">
        <w:rPr>
          <w:rFonts w:hAnsi="Times New Roman"/>
          <w:color w:val="auto"/>
          <w:sz w:val="28"/>
          <w:szCs w:val="28"/>
        </w:rPr>
        <w:t>проявление</w:t>
      </w:r>
      <w:r w:rsidRPr="003D789D">
        <w:rPr>
          <w:rFonts w:hAnsi="Times New Roman"/>
          <w:color w:val="auto"/>
          <w:sz w:val="28"/>
          <w:szCs w:val="28"/>
        </w:rPr>
        <w:t xml:space="preserve"> </w:t>
      </w:r>
      <w:r w:rsidRPr="003D789D">
        <w:rPr>
          <w:rFonts w:hAnsi="Times New Roman"/>
          <w:color w:val="auto"/>
          <w:sz w:val="28"/>
          <w:szCs w:val="28"/>
        </w:rPr>
        <w:t>инициати</w:t>
      </w:r>
      <w:r w:rsidRPr="003D789D">
        <w:rPr>
          <w:rFonts w:hAnsi="Times New Roman"/>
          <w:color w:val="auto"/>
          <w:sz w:val="28"/>
          <w:szCs w:val="28"/>
        </w:rPr>
        <w:t>в</w:t>
      </w:r>
      <w:r w:rsidRPr="003D789D">
        <w:rPr>
          <w:rFonts w:hAnsi="Times New Roman"/>
          <w:color w:val="auto"/>
          <w:sz w:val="28"/>
          <w:szCs w:val="28"/>
        </w:rPr>
        <w:t>ности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самостоятельности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общении</w:t>
      </w:r>
      <w:r w:rsidRPr="003D789D">
        <w:rPr>
          <w:rFonts w:ascii="Times New Roman"/>
          <w:color w:val="auto"/>
          <w:sz w:val="28"/>
          <w:szCs w:val="28"/>
        </w:rPr>
        <w:t xml:space="preserve">, </w:t>
      </w:r>
      <w:r w:rsidRPr="003D789D">
        <w:rPr>
          <w:rFonts w:hAnsi="Times New Roman"/>
          <w:color w:val="auto"/>
          <w:sz w:val="28"/>
          <w:szCs w:val="28"/>
        </w:rPr>
        <w:t>способность</w:t>
      </w:r>
      <w:r w:rsidRPr="003D789D">
        <w:rPr>
          <w:rFonts w:hAnsi="Times New Roman"/>
          <w:color w:val="auto"/>
          <w:sz w:val="28"/>
          <w:szCs w:val="28"/>
        </w:rPr>
        <w:t xml:space="preserve"> </w:t>
      </w:r>
      <w:r w:rsidRPr="003D789D">
        <w:rPr>
          <w:rFonts w:hAnsi="Times New Roman"/>
          <w:color w:val="auto"/>
          <w:sz w:val="28"/>
          <w:szCs w:val="28"/>
        </w:rPr>
        <w:t>договариваться</w:t>
      </w:r>
      <w:r w:rsidRPr="003D789D">
        <w:rPr>
          <w:rFonts w:ascii="Times New Roman"/>
          <w:color w:val="auto"/>
          <w:sz w:val="28"/>
          <w:szCs w:val="28"/>
        </w:rPr>
        <w:t xml:space="preserve">, </w:t>
      </w:r>
      <w:r w:rsidRPr="003D789D">
        <w:rPr>
          <w:rFonts w:hAnsi="Times New Roman"/>
          <w:color w:val="auto"/>
          <w:sz w:val="28"/>
          <w:szCs w:val="28"/>
        </w:rPr>
        <w:t>учит</w:t>
      </w:r>
      <w:r w:rsidRPr="003D789D">
        <w:rPr>
          <w:rFonts w:hAnsi="Times New Roman"/>
          <w:color w:val="auto"/>
          <w:sz w:val="28"/>
          <w:szCs w:val="28"/>
        </w:rPr>
        <w:t>ы</w:t>
      </w:r>
      <w:r w:rsidRPr="003D789D">
        <w:rPr>
          <w:rFonts w:hAnsi="Times New Roman"/>
          <w:color w:val="auto"/>
          <w:sz w:val="28"/>
          <w:szCs w:val="28"/>
        </w:rPr>
        <w:t>вать</w:t>
      </w:r>
      <w:r w:rsidRPr="003D789D">
        <w:rPr>
          <w:rFonts w:hAnsi="Times New Roman"/>
          <w:color w:val="auto"/>
          <w:sz w:val="28"/>
          <w:szCs w:val="28"/>
        </w:rPr>
        <w:t xml:space="preserve"> </w:t>
      </w:r>
      <w:r w:rsidRPr="003D789D">
        <w:rPr>
          <w:rFonts w:hAnsi="Times New Roman"/>
          <w:color w:val="auto"/>
          <w:sz w:val="28"/>
          <w:szCs w:val="28"/>
        </w:rPr>
        <w:t>интересы</w:t>
      </w:r>
      <w:r w:rsidRPr="003D789D">
        <w:rPr>
          <w:rFonts w:ascii="Times New Roman"/>
          <w:color w:val="auto"/>
          <w:sz w:val="28"/>
          <w:szCs w:val="28"/>
        </w:rPr>
        <w:t xml:space="preserve">, </w:t>
      </w:r>
      <w:r w:rsidRPr="003D789D">
        <w:rPr>
          <w:rFonts w:hAnsi="Times New Roman"/>
          <w:color w:val="auto"/>
          <w:sz w:val="28"/>
          <w:szCs w:val="28"/>
        </w:rPr>
        <w:t>настроение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чувства</w:t>
      </w:r>
      <w:r w:rsidRPr="003D789D">
        <w:rPr>
          <w:rFonts w:hAnsi="Times New Roman"/>
          <w:color w:val="auto"/>
          <w:sz w:val="28"/>
          <w:szCs w:val="28"/>
        </w:rPr>
        <w:t xml:space="preserve"> </w:t>
      </w:r>
      <w:r w:rsidRPr="003D789D">
        <w:rPr>
          <w:rFonts w:hAnsi="Times New Roman"/>
          <w:color w:val="auto"/>
          <w:sz w:val="28"/>
          <w:szCs w:val="28"/>
        </w:rPr>
        <w:t>других</w:t>
      </w:r>
      <w:r w:rsidRPr="003D789D">
        <w:rPr>
          <w:rFonts w:ascii="Times New Roman"/>
          <w:color w:val="auto"/>
          <w:sz w:val="28"/>
          <w:szCs w:val="28"/>
        </w:rPr>
        <w:t xml:space="preserve">; </w:t>
      </w:r>
      <w:r w:rsidRPr="003D789D">
        <w:rPr>
          <w:rFonts w:hAnsi="Times New Roman"/>
          <w:color w:val="auto"/>
          <w:sz w:val="28"/>
          <w:szCs w:val="28"/>
        </w:rPr>
        <w:t>сопереживать</w:t>
      </w:r>
      <w:r w:rsidRPr="003D789D">
        <w:rPr>
          <w:rFonts w:hAnsi="Times New Roman"/>
          <w:color w:val="auto"/>
          <w:sz w:val="28"/>
          <w:szCs w:val="28"/>
        </w:rPr>
        <w:t xml:space="preserve"> </w:t>
      </w:r>
      <w:r w:rsidRPr="003D789D">
        <w:rPr>
          <w:rFonts w:hAnsi="Times New Roman"/>
          <w:color w:val="auto"/>
          <w:sz w:val="28"/>
          <w:szCs w:val="28"/>
        </w:rPr>
        <w:t>неудачам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рад</w:t>
      </w:r>
      <w:r w:rsidRPr="003D789D">
        <w:rPr>
          <w:rFonts w:hAnsi="Times New Roman"/>
          <w:color w:val="auto"/>
          <w:sz w:val="28"/>
          <w:szCs w:val="28"/>
        </w:rPr>
        <w:t>о</w:t>
      </w:r>
      <w:r w:rsidRPr="003D789D">
        <w:rPr>
          <w:rFonts w:hAnsi="Times New Roman"/>
          <w:color w:val="auto"/>
          <w:sz w:val="28"/>
          <w:szCs w:val="28"/>
        </w:rPr>
        <w:t>ваться</w:t>
      </w:r>
      <w:r w:rsidRPr="003D789D">
        <w:rPr>
          <w:rFonts w:hAnsi="Times New Roman"/>
          <w:color w:val="auto"/>
          <w:sz w:val="28"/>
          <w:szCs w:val="28"/>
        </w:rPr>
        <w:t xml:space="preserve"> </w:t>
      </w:r>
      <w:r w:rsidRPr="003D789D">
        <w:rPr>
          <w:rFonts w:hAnsi="Times New Roman"/>
          <w:color w:val="auto"/>
          <w:sz w:val="28"/>
          <w:szCs w:val="28"/>
        </w:rPr>
        <w:t>успехам</w:t>
      </w:r>
      <w:r w:rsidRPr="003D789D">
        <w:rPr>
          <w:rFonts w:hAnsi="Times New Roman"/>
          <w:color w:val="auto"/>
          <w:sz w:val="28"/>
          <w:szCs w:val="28"/>
        </w:rPr>
        <w:t xml:space="preserve"> </w:t>
      </w:r>
      <w:r w:rsidRPr="003D789D">
        <w:rPr>
          <w:rFonts w:hAnsi="Times New Roman"/>
          <w:color w:val="auto"/>
          <w:sz w:val="28"/>
          <w:szCs w:val="28"/>
        </w:rPr>
        <w:t>одноклассников</w:t>
      </w:r>
      <w:r w:rsidRPr="003D789D">
        <w:rPr>
          <w:rFonts w:ascii="Times New Roman"/>
          <w:color w:val="auto"/>
          <w:sz w:val="28"/>
          <w:szCs w:val="28"/>
        </w:rPr>
        <w:t>;</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способность</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установлению</w:t>
      </w:r>
      <w:r w:rsidRPr="003D789D">
        <w:rPr>
          <w:rFonts w:hAnsi="Times New Roman"/>
          <w:color w:val="auto"/>
          <w:sz w:val="28"/>
          <w:szCs w:val="28"/>
        </w:rPr>
        <w:t xml:space="preserve"> </w:t>
      </w:r>
      <w:r w:rsidRPr="003D789D">
        <w:rPr>
          <w:rFonts w:hAnsi="Times New Roman"/>
          <w:color w:val="auto"/>
          <w:sz w:val="28"/>
          <w:szCs w:val="28"/>
        </w:rPr>
        <w:t>позитивных</w:t>
      </w:r>
      <w:r w:rsidRPr="003D789D">
        <w:rPr>
          <w:rFonts w:hAnsi="Times New Roman"/>
          <w:color w:val="auto"/>
          <w:sz w:val="28"/>
          <w:szCs w:val="28"/>
        </w:rPr>
        <w:t xml:space="preserve"> </w:t>
      </w:r>
      <w:r w:rsidRPr="003D789D">
        <w:rPr>
          <w:rFonts w:hAnsi="Times New Roman"/>
          <w:color w:val="auto"/>
          <w:sz w:val="28"/>
          <w:szCs w:val="28"/>
        </w:rPr>
        <w:t>межличностных</w:t>
      </w:r>
      <w:r w:rsidRPr="003D789D">
        <w:rPr>
          <w:rFonts w:hAnsi="Times New Roman"/>
          <w:color w:val="auto"/>
          <w:sz w:val="28"/>
          <w:szCs w:val="28"/>
        </w:rPr>
        <w:t xml:space="preserve"> </w:t>
      </w:r>
      <w:r w:rsidRPr="003D789D">
        <w:rPr>
          <w:rFonts w:hAnsi="Times New Roman"/>
          <w:color w:val="auto"/>
          <w:sz w:val="28"/>
          <w:szCs w:val="28"/>
        </w:rPr>
        <w:t>отношений</w:t>
      </w:r>
      <w:r w:rsidRPr="003D789D">
        <w:rPr>
          <w:rFonts w:hAnsi="Times New Roman"/>
          <w:color w:val="auto"/>
          <w:sz w:val="28"/>
          <w:szCs w:val="28"/>
        </w:rPr>
        <w:t xml:space="preserve"> </w:t>
      </w:r>
      <w:r w:rsidRPr="003D789D">
        <w:rPr>
          <w:rFonts w:hAnsi="Times New Roman"/>
          <w:color w:val="auto"/>
          <w:sz w:val="28"/>
          <w:szCs w:val="28"/>
        </w:rPr>
        <w:t>со</w:t>
      </w:r>
      <w:r w:rsidRPr="003D789D">
        <w:rPr>
          <w:rFonts w:hAnsi="Times New Roman"/>
          <w:color w:val="auto"/>
          <w:sz w:val="28"/>
          <w:szCs w:val="28"/>
        </w:rPr>
        <w:t xml:space="preserve"> </w:t>
      </w:r>
      <w:r w:rsidRPr="003D789D">
        <w:rPr>
          <w:rFonts w:hAnsi="Times New Roman"/>
          <w:color w:val="auto"/>
          <w:sz w:val="28"/>
          <w:szCs w:val="28"/>
        </w:rPr>
        <w:t>сверстниками</w:t>
      </w:r>
      <w:r w:rsidRPr="003D789D">
        <w:rPr>
          <w:rFonts w:ascii="Times New Roman"/>
          <w:color w:val="auto"/>
          <w:sz w:val="28"/>
          <w:szCs w:val="28"/>
        </w:rPr>
        <w:t xml:space="preserve">, </w:t>
      </w:r>
      <w:r w:rsidRPr="003D789D">
        <w:rPr>
          <w:rFonts w:hAnsi="Times New Roman"/>
          <w:color w:val="auto"/>
          <w:sz w:val="28"/>
          <w:szCs w:val="28"/>
        </w:rPr>
        <w:t>адекватному</w:t>
      </w:r>
      <w:r w:rsidRPr="003D789D">
        <w:rPr>
          <w:rFonts w:hAnsi="Times New Roman"/>
          <w:color w:val="auto"/>
          <w:sz w:val="28"/>
          <w:szCs w:val="28"/>
        </w:rPr>
        <w:t xml:space="preserve"> </w:t>
      </w:r>
      <w:r w:rsidRPr="003D789D">
        <w:rPr>
          <w:rFonts w:hAnsi="Times New Roman"/>
          <w:color w:val="auto"/>
          <w:sz w:val="28"/>
          <w:szCs w:val="28"/>
        </w:rPr>
        <w:t>эмоциональному</w:t>
      </w:r>
      <w:r w:rsidRPr="003D789D">
        <w:rPr>
          <w:rFonts w:hAnsi="Times New Roman"/>
          <w:color w:val="auto"/>
          <w:sz w:val="28"/>
          <w:szCs w:val="28"/>
        </w:rPr>
        <w:t xml:space="preserve"> </w:t>
      </w:r>
      <w:r w:rsidRPr="003D789D">
        <w:rPr>
          <w:rFonts w:hAnsi="Times New Roman"/>
          <w:color w:val="auto"/>
          <w:sz w:val="28"/>
          <w:szCs w:val="28"/>
        </w:rPr>
        <w:t>реагированию</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взаимоде</w:t>
      </w:r>
      <w:r w:rsidRPr="003D789D">
        <w:rPr>
          <w:rFonts w:hAnsi="Times New Roman"/>
          <w:color w:val="auto"/>
          <w:sz w:val="28"/>
          <w:szCs w:val="28"/>
        </w:rPr>
        <w:t>й</w:t>
      </w:r>
      <w:r w:rsidRPr="003D789D">
        <w:rPr>
          <w:rFonts w:hAnsi="Times New Roman"/>
          <w:color w:val="auto"/>
          <w:sz w:val="28"/>
          <w:szCs w:val="28"/>
        </w:rPr>
        <w:t>ствию</w:t>
      </w:r>
      <w:r w:rsidRPr="003D789D">
        <w:rPr>
          <w:rFonts w:ascii="Times New Roman"/>
          <w:color w:val="auto"/>
          <w:sz w:val="28"/>
          <w:szCs w:val="28"/>
        </w:rPr>
        <w:t>;</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способность</w:t>
      </w:r>
      <w:r w:rsidRPr="003D789D">
        <w:rPr>
          <w:rFonts w:hAnsi="Times New Roman"/>
          <w:color w:val="auto"/>
          <w:sz w:val="28"/>
          <w:szCs w:val="28"/>
        </w:rPr>
        <w:t xml:space="preserve"> </w:t>
      </w:r>
      <w:r w:rsidRPr="003D789D">
        <w:rPr>
          <w:rFonts w:hAnsi="Times New Roman"/>
          <w:color w:val="auto"/>
          <w:sz w:val="28"/>
          <w:szCs w:val="28"/>
        </w:rPr>
        <w:t>выражать</w:t>
      </w:r>
      <w:r w:rsidRPr="003D789D">
        <w:rPr>
          <w:rFonts w:hAnsi="Times New Roman"/>
          <w:color w:val="auto"/>
          <w:sz w:val="28"/>
          <w:szCs w:val="28"/>
        </w:rPr>
        <w:t xml:space="preserve"> </w:t>
      </w:r>
      <w:r w:rsidRPr="003D789D">
        <w:rPr>
          <w:rFonts w:hAnsi="Times New Roman"/>
          <w:color w:val="auto"/>
          <w:sz w:val="28"/>
          <w:szCs w:val="28"/>
        </w:rPr>
        <w:t>свое</w:t>
      </w:r>
      <w:r w:rsidRPr="003D789D">
        <w:rPr>
          <w:rFonts w:hAnsi="Times New Roman"/>
          <w:color w:val="auto"/>
          <w:sz w:val="28"/>
          <w:szCs w:val="28"/>
        </w:rPr>
        <w:t xml:space="preserve"> </w:t>
      </w:r>
      <w:r w:rsidRPr="003D789D">
        <w:rPr>
          <w:rFonts w:hAnsi="Times New Roman"/>
          <w:color w:val="auto"/>
          <w:sz w:val="28"/>
          <w:szCs w:val="28"/>
        </w:rPr>
        <w:t>мнение</w:t>
      </w:r>
      <w:r w:rsidRPr="003D789D">
        <w:rPr>
          <w:rFonts w:ascii="Times New Roman"/>
          <w:color w:val="auto"/>
          <w:sz w:val="28"/>
          <w:szCs w:val="28"/>
        </w:rPr>
        <w:t xml:space="preserve">, </w:t>
      </w:r>
      <w:r w:rsidRPr="003D789D">
        <w:rPr>
          <w:rFonts w:hAnsi="Times New Roman"/>
          <w:color w:val="auto"/>
          <w:sz w:val="28"/>
          <w:szCs w:val="28"/>
        </w:rPr>
        <w:t>отношение</w:t>
      </w:r>
      <w:r w:rsidRPr="003D789D">
        <w:rPr>
          <w:rFonts w:ascii="Times New Roman"/>
          <w:color w:val="auto"/>
          <w:sz w:val="28"/>
          <w:szCs w:val="28"/>
        </w:rPr>
        <w:t xml:space="preserve">, </w:t>
      </w:r>
      <w:r w:rsidRPr="003D789D">
        <w:rPr>
          <w:rFonts w:hAnsi="Times New Roman"/>
          <w:color w:val="auto"/>
          <w:sz w:val="28"/>
          <w:szCs w:val="28"/>
        </w:rPr>
        <w:t>разрешать</w:t>
      </w:r>
      <w:r w:rsidRPr="003D789D">
        <w:rPr>
          <w:rFonts w:hAnsi="Times New Roman"/>
          <w:color w:val="auto"/>
          <w:sz w:val="28"/>
          <w:szCs w:val="28"/>
        </w:rPr>
        <w:t xml:space="preserve"> </w:t>
      </w:r>
      <w:r w:rsidRPr="003D789D">
        <w:rPr>
          <w:rFonts w:hAnsi="Times New Roman"/>
          <w:color w:val="auto"/>
          <w:sz w:val="28"/>
          <w:szCs w:val="28"/>
        </w:rPr>
        <w:t>споры</w:t>
      </w:r>
      <w:r w:rsidRPr="003D789D">
        <w:rPr>
          <w:rFonts w:ascii="Times New Roman"/>
          <w:color w:val="auto"/>
          <w:sz w:val="28"/>
          <w:szCs w:val="28"/>
        </w:rPr>
        <w:t>;</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достаточная</w:t>
      </w:r>
      <w:r w:rsidRPr="003D789D">
        <w:rPr>
          <w:rFonts w:hAnsi="Times New Roman"/>
          <w:color w:val="auto"/>
          <w:sz w:val="28"/>
          <w:szCs w:val="28"/>
        </w:rPr>
        <w:t xml:space="preserve"> </w:t>
      </w:r>
      <w:r w:rsidRPr="003D789D">
        <w:rPr>
          <w:rFonts w:hAnsi="Times New Roman"/>
          <w:color w:val="auto"/>
          <w:sz w:val="28"/>
          <w:szCs w:val="28"/>
        </w:rPr>
        <w:t>сформированность</w:t>
      </w:r>
      <w:r w:rsidRPr="003D789D">
        <w:rPr>
          <w:rFonts w:hAnsi="Times New Roman"/>
          <w:color w:val="auto"/>
          <w:sz w:val="28"/>
          <w:szCs w:val="28"/>
        </w:rPr>
        <w:t xml:space="preserve"> </w:t>
      </w:r>
      <w:r w:rsidRPr="003D789D">
        <w:rPr>
          <w:rFonts w:hAnsi="Times New Roman"/>
          <w:color w:val="auto"/>
          <w:sz w:val="28"/>
          <w:szCs w:val="28"/>
        </w:rPr>
        <w:t>личностных</w:t>
      </w:r>
      <w:r w:rsidRPr="003D789D">
        <w:rPr>
          <w:rFonts w:hAnsi="Times New Roman"/>
          <w:color w:val="auto"/>
          <w:sz w:val="28"/>
          <w:szCs w:val="28"/>
        </w:rPr>
        <w:t xml:space="preserve"> </w:t>
      </w:r>
      <w:r w:rsidRPr="003D789D">
        <w:rPr>
          <w:rFonts w:hAnsi="Times New Roman"/>
          <w:color w:val="auto"/>
          <w:sz w:val="28"/>
          <w:szCs w:val="28"/>
        </w:rPr>
        <w:t>качеств</w:t>
      </w:r>
      <w:r w:rsidRPr="003D789D">
        <w:rPr>
          <w:rFonts w:ascii="Times New Roman"/>
          <w:color w:val="auto"/>
          <w:sz w:val="28"/>
          <w:szCs w:val="28"/>
        </w:rPr>
        <w:t xml:space="preserve">: </w:t>
      </w:r>
      <w:r w:rsidRPr="003D789D">
        <w:rPr>
          <w:rFonts w:hAnsi="Times New Roman"/>
          <w:color w:val="auto"/>
          <w:sz w:val="28"/>
          <w:szCs w:val="28"/>
        </w:rPr>
        <w:t>любознател</w:t>
      </w:r>
      <w:r w:rsidRPr="003D789D">
        <w:rPr>
          <w:rFonts w:hAnsi="Times New Roman"/>
          <w:color w:val="auto"/>
          <w:sz w:val="28"/>
          <w:szCs w:val="28"/>
        </w:rPr>
        <w:t>ь</w:t>
      </w:r>
      <w:r w:rsidRPr="003D789D">
        <w:rPr>
          <w:rFonts w:hAnsi="Times New Roman"/>
          <w:color w:val="auto"/>
          <w:sz w:val="28"/>
          <w:szCs w:val="28"/>
        </w:rPr>
        <w:t>ность</w:t>
      </w:r>
      <w:r w:rsidRPr="003D789D">
        <w:rPr>
          <w:rFonts w:ascii="Times New Roman"/>
          <w:color w:val="auto"/>
          <w:sz w:val="28"/>
          <w:szCs w:val="28"/>
        </w:rPr>
        <w:t xml:space="preserve">, </w:t>
      </w:r>
      <w:r w:rsidRPr="003D789D">
        <w:rPr>
          <w:rFonts w:hAnsi="Times New Roman"/>
          <w:color w:val="auto"/>
          <w:sz w:val="28"/>
          <w:szCs w:val="28"/>
        </w:rPr>
        <w:t>доброжелательность</w:t>
      </w:r>
      <w:r w:rsidRPr="003D789D">
        <w:rPr>
          <w:rFonts w:ascii="Times New Roman"/>
          <w:color w:val="auto"/>
          <w:sz w:val="28"/>
          <w:szCs w:val="28"/>
        </w:rPr>
        <w:t xml:space="preserve">, </w:t>
      </w:r>
      <w:r w:rsidRPr="003D789D">
        <w:rPr>
          <w:rFonts w:hAnsi="Times New Roman"/>
          <w:color w:val="auto"/>
          <w:sz w:val="28"/>
          <w:szCs w:val="28"/>
        </w:rPr>
        <w:t>трудолюбие</w:t>
      </w:r>
      <w:r w:rsidRPr="003D789D">
        <w:rPr>
          <w:rFonts w:ascii="Times New Roman"/>
          <w:color w:val="auto"/>
          <w:sz w:val="28"/>
          <w:szCs w:val="28"/>
        </w:rPr>
        <w:t xml:space="preserve">, </w:t>
      </w:r>
      <w:r w:rsidRPr="003D789D">
        <w:rPr>
          <w:rFonts w:hAnsi="Times New Roman"/>
          <w:color w:val="auto"/>
          <w:sz w:val="28"/>
          <w:szCs w:val="28"/>
        </w:rPr>
        <w:t>уважение</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труду</w:t>
      </w:r>
      <w:r w:rsidRPr="003D789D">
        <w:rPr>
          <w:rFonts w:ascii="Times New Roman"/>
          <w:color w:val="auto"/>
          <w:sz w:val="28"/>
          <w:szCs w:val="28"/>
        </w:rPr>
        <w:t xml:space="preserve">, </w:t>
      </w:r>
      <w:r w:rsidRPr="003D789D">
        <w:rPr>
          <w:rFonts w:hAnsi="Times New Roman"/>
          <w:color w:val="auto"/>
          <w:sz w:val="28"/>
          <w:szCs w:val="28"/>
        </w:rPr>
        <w:t>психологическая</w:t>
      </w:r>
      <w:r w:rsidRPr="003D789D">
        <w:rPr>
          <w:rFonts w:hAnsi="Times New Roman"/>
          <w:color w:val="auto"/>
          <w:sz w:val="28"/>
          <w:szCs w:val="28"/>
        </w:rPr>
        <w:t xml:space="preserve"> </w:t>
      </w:r>
      <w:r w:rsidRPr="003D789D">
        <w:rPr>
          <w:rFonts w:hAnsi="Times New Roman"/>
          <w:color w:val="auto"/>
          <w:sz w:val="28"/>
          <w:szCs w:val="28"/>
        </w:rPr>
        <w:t>готовность</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коллективному</w:t>
      </w:r>
      <w:r w:rsidRPr="003D789D">
        <w:rPr>
          <w:rFonts w:hAnsi="Times New Roman"/>
          <w:color w:val="auto"/>
          <w:sz w:val="28"/>
          <w:szCs w:val="28"/>
        </w:rPr>
        <w:t xml:space="preserve"> </w:t>
      </w:r>
      <w:r w:rsidRPr="003D789D">
        <w:rPr>
          <w:rFonts w:hAnsi="Times New Roman"/>
          <w:color w:val="auto"/>
          <w:sz w:val="28"/>
          <w:szCs w:val="28"/>
        </w:rPr>
        <w:t>труду</w:t>
      </w:r>
      <w:r w:rsidRPr="003D789D">
        <w:rPr>
          <w:rFonts w:ascii="Times New Roman"/>
          <w:color w:val="auto"/>
          <w:sz w:val="28"/>
          <w:szCs w:val="28"/>
        </w:rPr>
        <w:t xml:space="preserve">, </w:t>
      </w:r>
      <w:r w:rsidRPr="003D789D">
        <w:rPr>
          <w:rFonts w:hAnsi="Times New Roman"/>
          <w:color w:val="auto"/>
          <w:sz w:val="28"/>
          <w:szCs w:val="28"/>
        </w:rPr>
        <w:t>элементарные</w:t>
      </w:r>
      <w:r w:rsidRPr="003D789D">
        <w:rPr>
          <w:rFonts w:hAnsi="Times New Roman"/>
          <w:color w:val="auto"/>
          <w:sz w:val="28"/>
          <w:szCs w:val="28"/>
        </w:rPr>
        <w:t xml:space="preserve"> </w:t>
      </w:r>
      <w:r w:rsidRPr="003D789D">
        <w:rPr>
          <w:rFonts w:hAnsi="Times New Roman"/>
          <w:color w:val="auto"/>
          <w:sz w:val="28"/>
          <w:szCs w:val="28"/>
        </w:rPr>
        <w:t>умения</w:t>
      </w:r>
      <w:r w:rsidRPr="003D789D">
        <w:rPr>
          <w:rFonts w:hAnsi="Times New Roman"/>
          <w:color w:val="auto"/>
          <w:sz w:val="28"/>
          <w:szCs w:val="28"/>
        </w:rPr>
        <w:t xml:space="preserve"> </w:t>
      </w:r>
      <w:r w:rsidRPr="003D789D">
        <w:rPr>
          <w:rFonts w:hAnsi="Times New Roman"/>
          <w:color w:val="auto"/>
          <w:sz w:val="28"/>
          <w:szCs w:val="28"/>
        </w:rPr>
        <w:t>работать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команде</w:t>
      </w:r>
      <w:r w:rsidRPr="003D789D">
        <w:rPr>
          <w:rFonts w:ascii="Times New Roman"/>
          <w:color w:val="auto"/>
          <w:sz w:val="28"/>
          <w:szCs w:val="28"/>
        </w:rPr>
        <w:t>;</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умение</w:t>
      </w:r>
      <w:r w:rsidRPr="003D789D">
        <w:rPr>
          <w:rFonts w:hAnsi="Times New Roman"/>
          <w:color w:val="auto"/>
          <w:sz w:val="28"/>
          <w:szCs w:val="28"/>
        </w:rPr>
        <w:t xml:space="preserve"> </w:t>
      </w:r>
      <w:r w:rsidRPr="003D789D">
        <w:rPr>
          <w:rFonts w:hAnsi="Times New Roman"/>
          <w:color w:val="auto"/>
          <w:sz w:val="28"/>
          <w:szCs w:val="28"/>
        </w:rPr>
        <w:t>самостоятельно</w:t>
      </w:r>
      <w:r w:rsidRPr="003D789D">
        <w:rPr>
          <w:rFonts w:hAnsi="Times New Roman"/>
          <w:color w:val="auto"/>
          <w:sz w:val="28"/>
          <w:szCs w:val="28"/>
        </w:rPr>
        <w:t xml:space="preserve"> </w:t>
      </w:r>
      <w:r w:rsidRPr="003D789D">
        <w:rPr>
          <w:rFonts w:hAnsi="Times New Roman"/>
          <w:color w:val="auto"/>
          <w:sz w:val="28"/>
          <w:szCs w:val="28"/>
        </w:rPr>
        <w:t>справляться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доступными</w:t>
      </w:r>
      <w:r w:rsidRPr="003D789D">
        <w:rPr>
          <w:rFonts w:hAnsi="Times New Roman"/>
          <w:color w:val="auto"/>
          <w:sz w:val="28"/>
          <w:szCs w:val="28"/>
        </w:rPr>
        <w:t xml:space="preserve"> </w:t>
      </w:r>
      <w:r w:rsidRPr="003D789D">
        <w:rPr>
          <w:rFonts w:hAnsi="Times New Roman"/>
          <w:color w:val="auto"/>
          <w:sz w:val="28"/>
          <w:szCs w:val="28"/>
        </w:rPr>
        <w:t>проблемами</w:t>
      </w:r>
      <w:r w:rsidRPr="003D789D">
        <w:rPr>
          <w:rFonts w:ascii="Times New Roman"/>
          <w:color w:val="auto"/>
          <w:sz w:val="28"/>
          <w:szCs w:val="28"/>
        </w:rPr>
        <w:t xml:space="preserve">, </w:t>
      </w:r>
      <w:r w:rsidRPr="003D789D">
        <w:rPr>
          <w:rFonts w:hAnsi="Times New Roman"/>
          <w:color w:val="auto"/>
          <w:sz w:val="28"/>
          <w:szCs w:val="28"/>
        </w:rPr>
        <w:t>ре</w:t>
      </w:r>
      <w:r w:rsidRPr="003D789D">
        <w:rPr>
          <w:rFonts w:hAnsi="Times New Roman"/>
          <w:color w:val="auto"/>
          <w:sz w:val="28"/>
          <w:szCs w:val="28"/>
        </w:rPr>
        <w:t>а</w:t>
      </w:r>
      <w:r w:rsidRPr="003D789D">
        <w:rPr>
          <w:rFonts w:hAnsi="Times New Roman"/>
          <w:color w:val="auto"/>
          <w:sz w:val="28"/>
          <w:szCs w:val="28"/>
        </w:rPr>
        <w:t>лизовывать</w:t>
      </w:r>
      <w:r w:rsidRPr="003D789D">
        <w:rPr>
          <w:rFonts w:hAnsi="Times New Roman"/>
          <w:color w:val="auto"/>
          <w:sz w:val="28"/>
          <w:szCs w:val="28"/>
        </w:rPr>
        <w:t xml:space="preserve"> </w:t>
      </w:r>
      <w:r w:rsidRPr="003D789D">
        <w:rPr>
          <w:rFonts w:hAnsi="Times New Roman"/>
          <w:color w:val="auto"/>
          <w:sz w:val="28"/>
          <w:szCs w:val="28"/>
        </w:rPr>
        <w:t>собственные</w:t>
      </w:r>
      <w:r w:rsidRPr="003D789D">
        <w:rPr>
          <w:rFonts w:hAnsi="Times New Roman"/>
          <w:color w:val="auto"/>
          <w:sz w:val="28"/>
          <w:szCs w:val="28"/>
        </w:rPr>
        <w:t xml:space="preserve"> </w:t>
      </w:r>
      <w:r w:rsidRPr="003D789D">
        <w:rPr>
          <w:rFonts w:hAnsi="Times New Roman"/>
          <w:color w:val="auto"/>
          <w:sz w:val="28"/>
          <w:szCs w:val="28"/>
        </w:rPr>
        <w:t>замыслы</w:t>
      </w:r>
      <w:r w:rsidRPr="003D789D">
        <w:rPr>
          <w:rFonts w:ascii="Times New Roman"/>
          <w:color w:val="auto"/>
          <w:sz w:val="28"/>
          <w:szCs w:val="28"/>
        </w:rPr>
        <w:t>;</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умение</w:t>
      </w:r>
      <w:r w:rsidRPr="003D789D">
        <w:rPr>
          <w:rFonts w:hAnsi="Times New Roman"/>
          <w:color w:val="auto"/>
          <w:sz w:val="28"/>
          <w:szCs w:val="28"/>
        </w:rPr>
        <w:t xml:space="preserve"> </w:t>
      </w:r>
      <w:r w:rsidRPr="003D789D">
        <w:rPr>
          <w:rFonts w:hAnsi="Times New Roman"/>
          <w:color w:val="auto"/>
          <w:sz w:val="28"/>
          <w:szCs w:val="28"/>
        </w:rPr>
        <w:t>выполнять</w:t>
      </w:r>
      <w:r w:rsidRPr="003D789D">
        <w:rPr>
          <w:rFonts w:hAnsi="Times New Roman"/>
          <w:color w:val="auto"/>
          <w:sz w:val="28"/>
          <w:szCs w:val="28"/>
        </w:rPr>
        <w:t xml:space="preserve"> </w:t>
      </w:r>
      <w:r w:rsidRPr="003D789D">
        <w:rPr>
          <w:rFonts w:hAnsi="Times New Roman"/>
          <w:color w:val="auto"/>
          <w:sz w:val="28"/>
          <w:szCs w:val="28"/>
        </w:rPr>
        <w:t>разные</w:t>
      </w:r>
      <w:r w:rsidRPr="003D789D">
        <w:rPr>
          <w:rFonts w:hAnsi="Times New Roman"/>
          <w:color w:val="auto"/>
          <w:sz w:val="28"/>
          <w:szCs w:val="28"/>
        </w:rPr>
        <w:t xml:space="preserve"> </w:t>
      </w:r>
      <w:r w:rsidRPr="003D789D">
        <w:rPr>
          <w:rFonts w:hAnsi="Times New Roman"/>
          <w:color w:val="auto"/>
          <w:sz w:val="28"/>
          <w:szCs w:val="28"/>
        </w:rPr>
        <w:t>социальные</w:t>
      </w:r>
      <w:r w:rsidRPr="003D789D">
        <w:rPr>
          <w:rFonts w:hAnsi="Times New Roman"/>
          <w:color w:val="auto"/>
          <w:sz w:val="28"/>
          <w:szCs w:val="28"/>
        </w:rPr>
        <w:t xml:space="preserve"> </w:t>
      </w:r>
      <w:r w:rsidRPr="003D789D">
        <w:rPr>
          <w:rFonts w:hAnsi="Times New Roman"/>
          <w:color w:val="auto"/>
          <w:sz w:val="28"/>
          <w:szCs w:val="28"/>
        </w:rPr>
        <w:t>роли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работать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коллективе</w:t>
      </w:r>
      <w:r w:rsidRPr="003D789D">
        <w:rPr>
          <w:rFonts w:hAnsi="Times New Roman"/>
          <w:color w:val="auto"/>
          <w:sz w:val="28"/>
          <w:szCs w:val="28"/>
        </w:rPr>
        <w:t xml:space="preserve"> </w:t>
      </w:r>
      <w:r w:rsidRPr="003D789D">
        <w:rPr>
          <w:rFonts w:hAnsi="Times New Roman"/>
          <w:color w:val="auto"/>
          <w:sz w:val="28"/>
          <w:szCs w:val="28"/>
        </w:rPr>
        <w:t>под</w:t>
      </w:r>
      <w:r w:rsidRPr="003D789D">
        <w:rPr>
          <w:rFonts w:hAnsi="Times New Roman"/>
          <w:color w:val="auto"/>
          <w:sz w:val="28"/>
          <w:szCs w:val="28"/>
        </w:rPr>
        <w:t xml:space="preserve"> </w:t>
      </w:r>
      <w:r w:rsidRPr="003D789D">
        <w:rPr>
          <w:rFonts w:hAnsi="Times New Roman"/>
          <w:color w:val="auto"/>
          <w:sz w:val="28"/>
          <w:szCs w:val="28"/>
        </w:rPr>
        <w:t>руководством</w:t>
      </w:r>
      <w:r w:rsidRPr="003D789D">
        <w:rPr>
          <w:rFonts w:hAnsi="Times New Roman"/>
          <w:color w:val="auto"/>
          <w:sz w:val="28"/>
          <w:szCs w:val="28"/>
        </w:rPr>
        <w:t xml:space="preserve"> </w:t>
      </w:r>
      <w:r w:rsidRPr="003D789D">
        <w:rPr>
          <w:rFonts w:hAnsi="Times New Roman"/>
          <w:color w:val="auto"/>
          <w:sz w:val="28"/>
          <w:szCs w:val="28"/>
        </w:rPr>
        <w:t>«маленького</w:t>
      </w:r>
      <w:r w:rsidRPr="003D789D">
        <w:rPr>
          <w:rFonts w:hAnsi="Times New Roman"/>
          <w:color w:val="auto"/>
          <w:sz w:val="28"/>
          <w:szCs w:val="28"/>
        </w:rPr>
        <w:t xml:space="preserve"> </w:t>
      </w:r>
      <w:r w:rsidRPr="003D789D">
        <w:rPr>
          <w:rFonts w:hAnsi="Times New Roman"/>
          <w:color w:val="auto"/>
          <w:sz w:val="28"/>
          <w:szCs w:val="28"/>
        </w:rPr>
        <w:t>учителя»</w:t>
      </w:r>
      <w:r w:rsidRPr="003D789D">
        <w:rPr>
          <w:rFonts w:ascii="Times New Roman"/>
          <w:color w:val="auto"/>
          <w:sz w:val="28"/>
          <w:szCs w:val="28"/>
        </w:rPr>
        <w:t xml:space="preserve">, </w:t>
      </w:r>
      <w:r w:rsidRPr="003D789D">
        <w:rPr>
          <w:rFonts w:hAnsi="Times New Roman"/>
          <w:color w:val="auto"/>
          <w:sz w:val="28"/>
          <w:szCs w:val="28"/>
        </w:rPr>
        <w:t>малыми</w:t>
      </w:r>
      <w:r w:rsidRPr="003D789D">
        <w:rPr>
          <w:rFonts w:hAnsi="Times New Roman"/>
          <w:color w:val="auto"/>
          <w:sz w:val="28"/>
          <w:szCs w:val="28"/>
        </w:rPr>
        <w:t xml:space="preserve"> </w:t>
      </w:r>
      <w:r w:rsidRPr="003D789D">
        <w:rPr>
          <w:rFonts w:hAnsi="Times New Roman"/>
          <w:color w:val="auto"/>
          <w:sz w:val="28"/>
          <w:szCs w:val="28"/>
        </w:rPr>
        <w:t>группами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диады</w:t>
      </w:r>
      <w:r w:rsidRPr="003D789D">
        <w:rPr>
          <w:rFonts w:ascii="Times New Roman"/>
          <w:color w:val="auto"/>
          <w:sz w:val="28"/>
          <w:szCs w:val="28"/>
        </w:rPr>
        <w:t xml:space="preserve">, </w:t>
      </w:r>
      <w:r w:rsidRPr="003D789D">
        <w:rPr>
          <w:rFonts w:hAnsi="Times New Roman"/>
          <w:color w:val="auto"/>
          <w:sz w:val="28"/>
          <w:szCs w:val="28"/>
        </w:rPr>
        <w:t>триады</w:t>
      </w:r>
      <w:r w:rsidRPr="003D789D">
        <w:rPr>
          <w:rFonts w:asci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использованием</w:t>
      </w:r>
      <w:r w:rsidRPr="003D789D">
        <w:rPr>
          <w:rFonts w:hAnsi="Times New Roman"/>
          <w:color w:val="auto"/>
          <w:sz w:val="28"/>
          <w:szCs w:val="28"/>
        </w:rPr>
        <w:t xml:space="preserve"> </w:t>
      </w:r>
      <w:r w:rsidRPr="003D789D">
        <w:rPr>
          <w:rFonts w:hAnsi="Times New Roman"/>
          <w:color w:val="auto"/>
          <w:sz w:val="28"/>
          <w:szCs w:val="28"/>
        </w:rPr>
        <w:t>ролей</w:t>
      </w:r>
      <w:r w:rsidRPr="003D789D">
        <w:rPr>
          <w:rFonts w:hAnsi="Times New Roman"/>
          <w:color w:val="auto"/>
          <w:sz w:val="28"/>
          <w:szCs w:val="28"/>
        </w:rPr>
        <w:t xml:space="preserve"> </w:t>
      </w:r>
      <w:r w:rsidRPr="003D789D">
        <w:rPr>
          <w:rFonts w:hAnsi="Times New Roman"/>
          <w:color w:val="auto"/>
          <w:sz w:val="28"/>
          <w:szCs w:val="28"/>
        </w:rPr>
        <w:t>руководителя</w:t>
      </w:r>
      <w:r w:rsidRPr="003D789D">
        <w:rPr>
          <w:rFonts w:ascii="Times New Roman"/>
          <w:color w:val="auto"/>
          <w:sz w:val="28"/>
          <w:szCs w:val="28"/>
        </w:rPr>
        <w:t xml:space="preserve">, </w:t>
      </w:r>
      <w:r w:rsidRPr="003D789D">
        <w:rPr>
          <w:rFonts w:hAnsi="Times New Roman"/>
          <w:color w:val="auto"/>
          <w:sz w:val="28"/>
          <w:szCs w:val="28"/>
        </w:rPr>
        <w:t>исполнителя</w:t>
      </w:r>
      <w:r w:rsidRPr="003D789D">
        <w:rPr>
          <w:rFonts w:ascii="Times New Roman"/>
          <w:color w:val="auto"/>
          <w:sz w:val="28"/>
          <w:szCs w:val="28"/>
        </w:rPr>
        <w:t xml:space="preserve">, </w:t>
      </w:r>
      <w:r w:rsidRPr="003D789D">
        <w:rPr>
          <w:rFonts w:hAnsi="Times New Roman"/>
          <w:color w:val="auto"/>
          <w:sz w:val="28"/>
          <w:szCs w:val="28"/>
        </w:rPr>
        <w:t>контролера</w:t>
      </w:r>
      <w:r w:rsidRPr="003D789D">
        <w:rPr>
          <w:rFonts w:asci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конвей</w:t>
      </w:r>
      <w:r w:rsidRPr="003D789D">
        <w:rPr>
          <w:rFonts w:hAnsi="Times New Roman"/>
          <w:color w:val="auto"/>
          <w:sz w:val="28"/>
          <w:szCs w:val="28"/>
        </w:rPr>
        <w:t>е</w:t>
      </w:r>
      <w:r w:rsidRPr="003D789D">
        <w:rPr>
          <w:rFonts w:hAnsi="Times New Roman"/>
          <w:color w:val="auto"/>
          <w:sz w:val="28"/>
          <w:szCs w:val="28"/>
        </w:rPr>
        <w:t>ру</w:t>
      </w:r>
      <w:r w:rsidRPr="003D789D">
        <w:rPr>
          <w:rFonts w:ascii="Times New Roman"/>
          <w:color w:val="auto"/>
          <w:sz w:val="28"/>
          <w:szCs w:val="28"/>
        </w:rPr>
        <w:t xml:space="preserve">, </w:t>
      </w:r>
      <w:r w:rsidRPr="003D789D">
        <w:rPr>
          <w:rFonts w:hAnsi="Times New Roman"/>
          <w:color w:val="auto"/>
          <w:sz w:val="28"/>
          <w:szCs w:val="28"/>
        </w:rPr>
        <w:t>самостоятельно</w:t>
      </w:r>
      <w:r w:rsidRPr="003D789D">
        <w:rPr>
          <w:rFonts w:ascii="Times New Roman"/>
          <w:color w:val="auto"/>
          <w:sz w:val="28"/>
          <w:szCs w:val="28"/>
        </w:rPr>
        <w:t>;</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владение</w:t>
      </w:r>
      <w:r w:rsidRPr="003D789D">
        <w:rPr>
          <w:rFonts w:hAnsi="Times New Roman"/>
          <w:color w:val="auto"/>
          <w:sz w:val="28"/>
          <w:szCs w:val="28"/>
        </w:rPr>
        <w:t xml:space="preserve"> </w:t>
      </w:r>
      <w:r w:rsidRPr="003D789D">
        <w:rPr>
          <w:rFonts w:hAnsi="Times New Roman"/>
          <w:color w:val="auto"/>
          <w:sz w:val="28"/>
          <w:szCs w:val="28"/>
        </w:rPr>
        <w:t>элементарными</w:t>
      </w:r>
      <w:r w:rsidRPr="003D789D">
        <w:rPr>
          <w:rFonts w:hAnsi="Times New Roman"/>
          <w:color w:val="auto"/>
          <w:sz w:val="28"/>
          <w:szCs w:val="28"/>
        </w:rPr>
        <w:t xml:space="preserve"> </w:t>
      </w:r>
      <w:r w:rsidRPr="003D789D">
        <w:rPr>
          <w:rFonts w:hAnsi="Times New Roman"/>
          <w:color w:val="auto"/>
          <w:sz w:val="28"/>
          <w:szCs w:val="28"/>
        </w:rPr>
        <w:t>знаниями</w:t>
      </w:r>
      <w:r w:rsidRPr="003D789D">
        <w:rPr>
          <w:rFonts w:hAnsi="Times New Roman"/>
          <w:color w:val="auto"/>
          <w:sz w:val="28"/>
          <w:szCs w:val="28"/>
        </w:rPr>
        <w:t xml:space="preserve"> </w:t>
      </w:r>
      <w:r w:rsidRPr="003D789D">
        <w:rPr>
          <w:rFonts w:hAnsi="Times New Roman"/>
          <w:color w:val="auto"/>
          <w:sz w:val="28"/>
          <w:szCs w:val="28"/>
        </w:rPr>
        <w:t>о</w:t>
      </w:r>
      <w:r w:rsidRPr="003D789D">
        <w:rPr>
          <w:rFonts w:hAnsi="Times New Roman"/>
          <w:color w:val="auto"/>
          <w:sz w:val="28"/>
          <w:szCs w:val="28"/>
        </w:rPr>
        <w:t xml:space="preserve"> </w:t>
      </w:r>
      <w:r w:rsidRPr="003D789D">
        <w:rPr>
          <w:rFonts w:hAnsi="Times New Roman"/>
          <w:color w:val="auto"/>
          <w:sz w:val="28"/>
          <w:szCs w:val="28"/>
        </w:rPr>
        <w:t>значении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месте</w:t>
      </w:r>
      <w:r w:rsidRPr="003D789D">
        <w:rPr>
          <w:rFonts w:hAnsi="Times New Roman"/>
          <w:color w:val="auto"/>
          <w:sz w:val="28"/>
          <w:szCs w:val="28"/>
        </w:rPr>
        <w:t xml:space="preserve"> </w:t>
      </w:r>
      <w:r w:rsidRPr="003D789D">
        <w:rPr>
          <w:rFonts w:hAnsi="Times New Roman"/>
          <w:color w:val="auto"/>
          <w:sz w:val="28"/>
          <w:szCs w:val="28"/>
        </w:rPr>
        <w:t>трудовой</w:t>
      </w:r>
      <w:r w:rsidRPr="003D789D">
        <w:rPr>
          <w:rFonts w:hAnsi="Times New Roman"/>
          <w:color w:val="auto"/>
          <w:sz w:val="28"/>
          <w:szCs w:val="28"/>
        </w:rPr>
        <w:t xml:space="preserve"> </w:t>
      </w:r>
      <w:r w:rsidRPr="003D789D">
        <w:rPr>
          <w:rFonts w:hAnsi="Times New Roman"/>
          <w:color w:val="auto"/>
          <w:sz w:val="28"/>
          <w:szCs w:val="28"/>
        </w:rPr>
        <w:t>де</w:t>
      </w:r>
      <w:r w:rsidRPr="003D789D">
        <w:rPr>
          <w:rFonts w:hAnsi="Times New Roman"/>
          <w:color w:val="auto"/>
          <w:sz w:val="28"/>
          <w:szCs w:val="28"/>
        </w:rPr>
        <w:t>я</w:t>
      </w:r>
      <w:r w:rsidRPr="003D789D">
        <w:rPr>
          <w:rFonts w:hAnsi="Times New Roman"/>
          <w:color w:val="auto"/>
          <w:sz w:val="28"/>
          <w:szCs w:val="28"/>
        </w:rPr>
        <w:t>тельности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создании</w:t>
      </w:r>
      <w:r w:rsidRPr="003D789D">
        <w:rPr>
          <w:rFonts w:hAnsi="Times New Roman"/>
          <w:color w:val="auto"/>
          <w:sz w:val="28"/>
          <w:szCs w:val="28"/>
        </w:rPr>
        <w:t xml:space="preserve"> </w:t>
      </w:r>
      <w:r w:rsidRPr="003D789D">
        <w:rPr>
          <w:rFonts w:hAnsi="Times New Roman"/>
          <w:color w:val="auto"/>
          <w:sz w:val="28"/>
          <w:szCs w:val="28"/>
        </w:rPr>
        <w:t>общечеловеческой</w:t>
      </w:r>
      <w:r w:rsidRPr="003D789D">
        <w:rPr>
          <w:rFonts w:hAnsi="Times New Roman"/>
          <w:color w:val="auto"/>
          <w:sz w:val="28"/>
          <w:szCs w:val="28"/>
        </w:rPr>
        <w:t xml:space="preserve"> </w:t>
      </w:r>
      <w:r w:rsidRPr="003D789D">
        <w:rPr>
          <w:rFonts w:hAnsi="Times New Roman"/>
          <w:color w:val="auto"/>
          <w:sz w:val="28"/>
          <w:szCs w:val="28"/>
        </w:rPr>
        <w:t>культуры</w:t>
      </w:r>
      <w:r w:rsidRPr="003D789D">
        <w:rPr>
          <w:rFonts w:ascii="Times New Roman"/>
          <w:color w:val="auto"/>
          <w:sz w:val="28"/>
          <w:szCs w:val="28"/>
        </w:rPr>
        <w:t xml:space="preserve">, </w:t>
      </w:r>
      <w:r w:rsidRPr="003D789D">
        <w:rPr>
          <w:rFonts w:hAnsi="Times New Roman"/>
          <w:color w:val="auto"/>
          <w:sz w:val="28"/>
          <w:szCs w:val="28"/>
        </w:rPr>
        <w:t>о</w:t>
      </w:r>
      <w:r w:rsidRPr="003D789D">
        <w:rPr>
          <w:rFonts w:hAnsi="Times New Roman"/>
          <w:color w:val="auto"/>
          <w:sz w:val="28"/>
          <w:szCs w:val="28"/>
        </w:rPr>
        <w:t xml:space="preserve"> </w:t>
      </w:r>
      <w:r w:rsidRPr="003D789D">
        <w:rPr>
          <w:rFonts w:hAnsi="Times New Roman"/>
          <w:color w:val="auto"/>
          <w:sz w:val="28"/>
          <w:szCs w:val="28"/>
        </w:rPr>
        <w:t>простых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доступных</w:t>
      </w:r>
      <w:r w:rsidRPr="003D789D">
        <w:rPr>
          <w:rFonts w:hAnsi="Times New Roman"/>
          <w:color w:val="auto"/>
          <w:sz w:val="28"/>
          <w:szCs w:val="28"/>
        </w:rPr>
        <w:t xml:space="preserve"> </w:t>
      </w:r>
      <w:r w:rsidRPr="003D789D">
        <w:rPr>
          <w:rFonts w:hAnsi="Times New Roman"/>
          <w:color w:val="auto"/>
          <w:sz w:val="28"/>
          <w:szCs w:val="28"/>
        </w:rPr>
        <w:t>правилах</w:t>
      </w:r>
      <w:r w:rsidRPr="003D789D">
        <w:rPr>
          <w:rFonts w:hAnsi="Times New Roman"/>
          <w:color w:val="auto"/>
          <w:sz w:val="28"/>
          <w:szCs w:val="28"/>
        </w:rPr>
        <w:t xml:space="preserve"> </w:t>
      </w:r>
      <w:r w:rsidRPr="003D789D">
        <w:rPr>
          <w:rFonts w:hAnsi="Times New Roman"/>
          <w:color w:val="auto"/>
          <w:sz w:val="28"/>
          <w:szCs w:val="28"/>
        </w:rPr>
        <w:t>создания</w:t>
      </w:r>
      <w:r w:rsidRPr="003D789D">
        <w:rPr>
          <w:rFonts w:hAnsi="Times New Roman"/>
          <w:color w:val="auto"/>
          <w:sz w:val="28"/>
          <w:szCs w:val="28"/>
        </w:rPr>
        <w:t xml:space="preserve"> </w:t>
      </w:r>
      <w:r w:rsidRPr="003D789D">
        <w:rPr>
          <w:rFonts w:hAnsi="Times New Roman"/>
          <w:color w:val="auto"/>
          <w:sz w:val="28"/>
          <w:szCs w:val="28"/>
        </w:rPr>
        <w:t>функционального</w:t>
      </w:r>
      <w:r w:rsidRPr="003D789D">
        <w:rPr>
          <w:rFonts w:ascii="Times New Roman"/>
          <w:color w:val="auto"/>
          <w:sz w:val="28"/>
          <w:szCs w:val="28"/>
        </w:rPr>
        <w:t xml:space="preserve">, </w:t>
      </w:r>
      <w:r w:rsidRPr="003D789D">
        <w:rPr>
          <w:rFonts w:hAnsi="Times New Roman"/>
          <w:color w:val="auto"/>
          <w:sz w:val="28"/>
          <w:szCs w:val="28"/>
        </w:rPr>
        <w:t>комфортного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эстетически</w:t>
      </w:r>
      <w:r w:rsidRPr="003D789D">
        <w:rPr>
          <w:rFonts w:hAnsi="Times New Roman"/>
          <w:color w:val="auto"/>
          <w:sz w:val="28"/>
          <w:szCs w:val="28"/>
        </w:rPr>
        <w:t xml:space="preserve"> </w:t>
      </w:r>
      <w:r w:rsidRPr="003D789D">
        <w:rPr>
          <w:rFonts w:hAnsi="Times New Roman"/>
          <w:color w:val="auto"/>
          <w:sz w:val="28"/>
          <w:szCs w:val="28"/>
        </w:rPr>
        <w:t>выраз</w:t>
      </w:r>
      <w:r w:rsidRPr="003D789D">
        <w:rPr>
          <w:rFonts w:hAnsi="Times New Roman"/>
          <w:color w:val="auto"/>
          <w:sz w:val="28"/>
          <w:szCs w:val="28"/>
        </w:rPr>
        <w:t>и</w:t>
      </w:r>
      <w:r w:rsidRPr="003D789D">
        <w:rPr>
          <w:rFonts w:hAnsi="Times New Roman"/>
          <w:color w:val="auto"/>
          <w:sz w:val="28"/>
          <w:szCs w:val="28"/>
        </w:rPr>
        <w:t>тельного</w:t>
      </w:r>
      <w:r w:rsidRPr="003D789D">
        <w:rPr>
          <w:rFonts w:hAnsi="Times New Roman"/>
          <w:color w:val="auto"/>
          <w:sz w:val="28"/>
          <w:szCs w:val="28"/>
        </w:rPr>
        <w:t xml:space="preserve"> </w:t>
      </w:r>
      <w:r w:rsidRPr="003D789D">
        <w:rPr>
          <w:rFonts w:hAnsi="Times New Roman"/>
          <w:color w:val="auto"/>
          <w:sz w:val="28"/>
          <w:szCs w:val="28"/>
        </w:rPr>
        <w:t>жизненного</w:t>
      </w:r>
      <w:r w:rsidRPr="003D789D">
        <w:rPr>
          <w:rFonts w:hAnsi="Times New Roman"/>
          <w:color w:val="auto"/>
          <w:sz w:val="28"/>
          <w:szCs w:val="28"/>
        </w:rPr>
        <w:t xml:space="preserve"> </w:t>
      </w:r>
      <w:r w:rsidRPr="003D789D">
        <w:rPr>
          <w:rFonts w:hAnsi="Times New Roman"/>
          <w:color w:val="auto"/>
          <w:sz w:val="28"/>
          <w:szCs w:val="28"/>
        </w:rPr>
        <w:t>пространства</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удобство</w:t>
      </w:r>
      <w:r w:rsidRPr="003D789D">
        <w:rPr>
          <w:rFonts w:ascii="Times New Roman"/>
          <w:color w:val="auto"/>
          <w:sz w:val="28"/>
          <w:szCs w:val="28"/>
        </w:rPr>
        <w:t xml:space="preserve">, </w:t>
      </w:r>
      <w:r w:rsidRPr="003D789D">
        <w:rPr>
          <w:rFonts w:hAnsi="Times New Roman"/>
          <w:color w:val="auto"/>
          <w:sz w:val="28"/>
          <w:szCs w:val="28"/>
        </w:rPr>
        <w:t>эстетическая</w:t>
      </w:r>
      <w:r w:rsidRPr="003D789D">
        <w:rPr>
          <w:rFonts w:hAnsi="Times New Roman"/>
          <w:color w:val="auto"/>
          <w:sz w:val="28"/>
          <w:szCs w:val="28"/>
        </w:rPr>
        <w:t xml:space="preserve"> </w:t>
      </w:r>
      <w:r w:rsidRPr="003D789D">
        <w:rPr>
          <w:rFonts w:hAnsi="Times New Roman"/>
          <w:color w:val="auto"/>
          <w:sz w:val="28"/>
          <w:szCs w:val="28"/>
        </w:rPr>
        <w:t>выразительность</w:t>
      </w:r>
      <w:r w:rsidRPr="003D789D">
        <w:rPr>
          <w:rFonts w:ascii="Times New Roman"/>
          <w:color w:val="auto"/>
          <w:sz w:val="28"/>
          <w:szCs w:val="28"/>
        </w:rPr>
        <w:t xml:space="preserve">, </w:t>
      </w:r>
      <w:r w:rsidRPr="003D789D">
        <w:rPr>
          <w:rFonts w:hAnsi="Times New Roman"/>
          <w:color w:val="auto"/>
          <w:sz w:val="28"/>
          <w:szCs w:val="28"/>
        </w:rPr>
        <w:t>прочность</w:t>
      </w:r>
      <w:r w:rsidRPr="003D789D">
        <w:rPr>
          <w:rFonts w:ascii="Times New Roman"/>
          <w:color w:val="auto"/>
          <w:sz w:val="28"/>
          <w:szCs w:val="28"/>
        </w:rPr>
        <w:t xml:space="preserve">; </w:t>
      </w:r>
      <w:r w:rsidRPr="003D789D">
        <w:rPr>
          <w:rFonts w:hAnsi="Times New Roman"/>
          <w:color w:val="auto"/>
          <w:sz w:val="28"/>
          <w:szCs w:val="28"/>
        </w:rPr>
        <w:t>гармония</w:t>
      </w:r>
      <w:r w:rsidRPr="003D789D">
        <w:rPr>
          <w:rFonts w:hAnsi="Times New Roman"/>
          <w:color w:val="auto"/>
          <w:sz w:val="28"/>
          <w:szCs w:val="28"/>
        </w:rPr>
        <w:t xml:space="preserve"> </w:t>
      </w:r>
      <w:r w:rsidRPr="003D789D">
        <w:rPr>
          <w:rFonts w:hAnsi="Times New Roman"/>
          <w:color w:val="auto"/>
          <w:sz w:val="28"/>
          <w:szCs w:val="28"/>
        </w:rPr>
        <w:t>предметов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окружающей</w:t>
      </w:r>
      <w:r w:rsidRPr="003D789D">
        <w:rPr>
          <w:rFonts w:hAnsi="Times New Roman"/>
          <w:color w:val="auto"/>
          <w:sz w:val="28"/>
          <w:szCs w:val="28"/>
        </w:rPr>
        <w:t xml:space="preserve"> </w:t>
      </w:r>
      <w:r w:rsidRPr="003D789D">
        <w:rPr>
          <w:rFonts w:hAnsi="Times New Roman"/>
          <w:color w:val="auto"/>
          <w:sz w:val="28"/>
          <w:szCs w:val="28"/>
        </w:rPr>
        <w:t>среды</w:t>
      </w:r>
      <w:r w:rsidRPr="003D789D">
        <w:rPr>
          <w:rFonts w:ascii="Times New Roman"/>
          <w:color w:val="auto"/>
          <w:sz w:val="28"/>
          <w:szCs w:val="28"/>
        </w:rPr>
        <w:t>);</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знание</w:t>
      </w:r>
      <w:r w:rsidRPr="003D789D">
        <w:rPr>
          <w:rFonts w:hAnsi="Times New Roman"/>
          <w:color w:val="auto"/>
          <w:sz w:val="28"/>
          <w:szCs w:val="28"/>
        </w:rPr>
        <w:t xml:space="preserve"> </w:t>
      </w:r>
      <w:r w:rsidRPr="003D789D">
        <w:rPr>
          <w:rFonts w:hAnsi="Times New Roman"/>
          <w:color w:val="auto"/>
          <w:sz w:val="28"/>
          <w:szCs w:val="28"/>
        </w:rPr>
        <w:t>используемых</w:t>
      </w:r>
      <w:r w:rsidRPr="003D789D">
        <w:rPr>
          <w:rFonts w:hAnsi="Times New Roman"/>
          <w:color w:val="auto"/>
          <w:sz w:val="28"/>
          <w:szCs w:val="28"/>
        </w:rPr>
        <w:t xml:space="preserve"> </w:t>
      </w:r>
      <w:r w:rsidRPr="003D789D">
        <w:rPr>
          <w:rFonts w:hAnsi="Times New Roman"/>
          <w:color w:val="auto"/>
          <w:sz w:val="28"/>
          <w:szCs w:val="28"/>
        </w:rPr>
        <w:t>видов</w:t>
      </w:r>
      <w:r w:rsidRPr="003D789D">
        <w:rPr>
          <w:rFonts w:hAnsi="Times New Roman"/>
          <w:color w:val="auto"/>
          <w:sz w:val="28"/>
          <w:szCs w:val="28"/>
        </w:rPr>
        <w:t xml:space="preserve"> </w:t>
      </w:r>
      <w:r w:rsidRPr="003D789D">
        <w:rPr>
          <w:rFonts w:hAnsi="Times New Roman"/>
          <w:color w:val="auto"/>
          <w:sz w:val="28"/>
          <w:szCs w:val="28"/>
        </w:rPr>
        <w:t>материалов</w:t>
      </w:r>
      <w:r w:rsidRPr="003D789D">
        <w:rPr>
          <w:rFonts w:asci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свойств</w:t>
      </w:r>
      <w:r w:rsidRPr="003D789D">
        <w:rPr>
          <w:rFonts w:ascii="Times New Roman"/>
          <w:color w:val="auto"/>
          <w:sz w:val="28"/>
          <w:szCs w:val="28"/>
        </w:rPr>
        <w:t xml:space="preserve">, </w:t>
      </w:r>
      <w:r w:rsidRPr="003D789D">
        <w:rPr>
          <w:rFonts w:hAnsi="Times New Roman"/>
          <w:color w:val="auto"/>
          <w:sz w:val="28"/>
          <w:szCs w:val="28"/>
        </w:rPr>
        <w:t>способов</w:t>
      </w:r>
      <w:r w:rsidRPr="003D789D">
        <w:rPr>
          <w:rFonts w:hAnsi="Times New Roman"/>
          <w:color w:val="auto"/>
          <w:sz w:val="28"/>
          <w:szCs w:val="28"/>
        </w:rPr>
        <w:t xml:space="preserve"> </w:t>
      </w:r>
      <w:r w:rsidRPr="003D789D">
        <w:rPr>
          <w:rFonts w:hAnsi="Times New Roman"/>
          <w:color w:val="auto"/>
          <w:sz w:val="28"/>
          <w:szCs w:val="28"/>
        </w:rPr>
        <w:t>обр</w:t>
      </w:r>
      <w:r w:rsidRPr="003D789D">
        <w:rPr>
          <w:rFonts w:hAnsi="Times New Roman"/>
          <w:color w:val="auto"/>
          <w:sz w:val="28"/>
          <w:szCs w:val="28"/>
        </w:rPr>
        <w:t>а</w:t>
      </w:r>
      <w:r w:rsidRPr="003D789D">
        <w:rPr>
          <w:rFonts w:hAnsi="Times New Roman"/>
          <w:color w:val="auto"/>
          <w:sz w:val="28"/>
          <w:szCs w:val="28"/>
        </w:rPr>
        <w:t>ботки</w:t>
      </w:r>
      <w:r w:rsidRPr="003D789D">
        <w:rPr>
          <w:rFonts w:ascii="Times New Roman"/>
          <w:color w:val="auto"/>
          <w:sz w:val="28"/>
          <w:szCs w:val="28"/>
        </w:rPr>
        <w:t xml:space="preserve">; </w:t>
      </w:r>
      <w:r w:rsidRPr="003D789D">
        <w:rPr>
          <w:rFonts w:hAnsi="Times New Roman"/>
          <w:color w:val="auto"/>
          <w:sz w:val="28"/>
          <w:szCs w:val="28"/>
        </w:rPr>
        <w:t>анализ</w:t>
      </w:r>
      <w:r w:rsidRPr="003D789D">
        <w:rPr>
          <w:rFonts w:hAnsi="Times New Roman"/>
          <w:color w:val="auto"/>
          <w:sz w:val="28"/>
          <w:szCs w:val="28"/>
        </w:rPr>
        <w:t xml:space="preserve"> </w:t>
      </w:r>
      <w:r w:rsidRPr="003D789D">
        <w:rPr>
          <w:rFonts w:hAnsi="Times New Roman"/>
          <w:color w:val="auto"/>
          <w:sz w:val="28"/>
          <w:szCs w:val="28"/>
        </w:rPr>
        <w:t>устройства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назначения</w:t>
      </w:r>
      <w:r w:rsidRPr="003D789D">
        <w:rPr>
          <w:rFonts w:hAnsi="Times New Roman"/>
          <w:color w:val="auto"/>
          <w:sz w:val="28"/>
          <w:szCs w:val="28"/>
        </w:rPr>
        <w:t xml:space="preserve"> </w:t>
      </w:r>
      <w:r w:rsidRPr="003D789D">
        <w:rPr>
          <w:rFonts w:hAnsi="Times New Roman"/>
          <w:color w:val="auto"/>
          <w:sz w:val="28"/>
          <w:szCs w:val="28"/>
        </w:rPr>
        <w:t>изделия</w:t>
      </w:r>
      <w:r w:rsidRPr="003D789D">
        <w:rPr>
          <w:rFonts w:ascii="Times New Roman"/>
          <w:color w:val="auto"/>
          <w:sz w:val="28"/>
          <w:szCs w:val="28"/>
        </w:rPr>
        <w:t xml:space="preserve">; </w:t>
      </w:r>
      <w:r w:rsidRPr="003D789D">
        <w:rPr>
          <w:rFonts w:hAnsi="Times New Roman"/>
          <w:color w:val="auto"/>
          <w:sz w:val="28"/>
          <w:szCs w:val="28"/>
        </w:rPr>
        <w:t>умение</w:t>
      </w:r>
      <w:r w:rsidRPr="003D789D">
        <w:rPr>
          <w:rFonts w:hAnsi="Times New Roman"/>
          <w:color w:val="auto"/>
          <w:sz w:val="28"/>
          <w:szCs w:val="28"/>
        </w:rPr>
        <w:t xml:space="preserve"> </w:t>
      </w:r>
      <w:r w:rsidRPr="003D789D">
        <w:rPr>
          <w:rFonts w:hAnsi="Times New Roman"/>
          <w:color w:val="auto"/>
          <w:sz w:val="28"/>
          <w:szCs w:val="28"/>
        </w:rPr>
        <w:t>определять</w:t>
      </w:r>
      <w:r w:rsidRPr="003D789D">
        <w:rPr>
          <w:rFonts w:hAnsi="Times New Roman"/>
          <w:color w:val="auto"/>
          <w:sz w:val="28"/>
          <w:szCs w:val="28"/>
        </w:rPr>
        <w:t xml:space="preserve"> </w:t>
      </w:r>
      <w:r w:rsidRPr="003D789D">
        <w:rPr>
          <w:rFonts w:hAnsi="Times New Roman"/>
          <w:color w:val="auto"/>
          <w:sz w:val="28"/>
          <w:szCs w:val="28"/>
        </w:rPr>
        <w:t>необх</w:t>
      </w:r>
      <w:r w:rsidRPr="003D789D">
        <w:rPr>
          <w:rFonts w:hAnsi="Times New Roman"/>
          <w:color w:val="auto"/>
          <w:sz w:val="28"/>
          <w:szCs w:val="28"/>
        </w:rPr>
        <w:t>о</w:t>
      </w:r>
      <w:r w:rsidRPr="003D789D">
        <w:rPr>
          <w:rFonts w:hAnsi="Times New Roman"/>
          <w:color w:val="auto"/>
          <w:sz w:val="28"/>
          <w:szCs w:val="28"/>
        </w:rPr>
        <w:t>димые</w:t>
      </w:r>
      <w:r w:rsidRPr="003D789D">
        <w:rPr>
          <w:rFonts w:hAnsi="Times New Roman"/>
          <w:color w:val="auto"/>
          <w:sz w:val="28"/>
          <w:szCs w:val="28"/>
        </w:rPr>
        <w:t xml:space="preserve"> </w:t>
      </w:r>
      <w:r w:rsidRPr="003D789D">
        <w:rPr>
          <w:rFonts w:hAnsi="Times New Roman"/>
          <w:color w:val="auto"/>
          <w:sz w:val="28"/>
          <w:szCs w:val="28"/>
        </w:rPr>
        <w:t>действия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технологические</w:t>
      </w:r>
      <w:r w:rsidRPr="003D789D">
        <w:rPr>
          <w:rFonts w:hAnsi="Times New Roman"/>
          <w:color w:val="auto"/>
          <w:sz w:val="28"/>
          <w:szCs w:val="28"/>
        </w:rPr>
        <w:t xml:space="preserve"> </w:t>
      </w:r>
      <w:r w:rsidRPr="003D789D">
        <w:rPr>
          <w:rFonts w:hAnsi="Times New Roman"/>
          <w:color w:val="auto"/>
          <w:sz w:val="28"/>
          <w:szCs w:val="28"/>
        </w:rPr>
        <w:t>операции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применять</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решения</w:t>
      </w:r>
      <w:r w:rsidRPr="003D789D">
        <w:rPr>
          <w:rFonts w:hAnsi="Times New Roman"/>
          <w:color w:val="auto"/>
          <w:sz w:val="28"/>
          <w:szCs w:val="28"/>
        </w:rPr>
        <w:t xml:space="preserve"> </w:t>
      </w:r>
      <w:r w:rsidRPr="003D789D">
        <w:rPr>
          <w:rFonts w:hAnsi="Times New Roman"/>
          <w:color w:val="auto"/>
          <w:sz w:val="28"/>
          <w:szCs w:val="28"/>
        </w:rPr>
        <w:t>практических</w:t>
      </w:r>
      <w:r w:rsidRPr="003D789D">
        <w:rPr>
          <w:rFonts w:hAnsi="Times New Roman"/>
          <w:color w:val="auto"/>
          <w:sz w:val="28"/>
          <w:szCs w:val="28"/>
        </w:rPr>
        <w:t xml:space="preserve"> </w:t>
      </w:r>
      <w:r w:rsidRPr="003D789D">
        <w:rPr>
          <w:rFonts w:hAnsi="Times New Roman"/>
          <w:color w:val="auto"/>
          <w:sz w:val="28"/>
          <w:szCs w:val="28"/>
        </w:rPr>
        <w:t>задач</w:t>
      </w:r>
      <w:r w:rsidRPr="003D789D">
        <w:rPr>
          <w:rFonts w:ascii="Times New Roman"/>
          <w:color w:val="auto"/>
          <w:sz w:val="28"/>
          <w:szCs w:val="28"/>
        </w:rPr>
        <w:t xml:space="preserve">; </w:t>
      </w:r>
      <w:r w:rsidRPr="003D789D">
        <w:rPr>
          <w:rFonts w:hAnsi="Times New Roman"/>
          <w:color w:val="auto"/>
          <w:sz w:val="28"/>
          <w:szCs w:val="28"/>
        </w:rPr>
        <w:t>подбор</w:t>
      </w:r>
      <w:r w:rsidRPr="003D789D">
        <w:rPr>
          <w:rFonts w:hAnsi="Times New Roman"/>
          <w:color w:val="auto"/>
          <w:sz w:val="28"/>
          <w:szCs w:val="28"/>
        </w:rPr>
        <w:t xml:space="preserve"> </w:t>
      </w:r>
      <w:r w:rsidRPr="003D789D">
        <w:rPr>
          <w:rFonts w:hAnsi="Times New Roman"/>
          <w:color w:val="auto"/>
          <w:sz w:val="28"/>
          <w:szCs w:val="28"/>
        </w:rPr>
        <w:t>материалов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инструментов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соответствии</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ы</w:t>
      </w:r>
      <w:r w:rsidRPr="003D789D">
        <w:rPr>
          <w:rFonts w:hAnsi="Times New Roman"/>
          <w:color w:val="auto"/>
          <w:sz w:val="28"/>
          <w:szCs w:val="28"/>
        </w:rPr>
        <w:t>двинутым</w:t>
      </w:r>
      <w:r w:rsidRPr="003D789D">
        <w:rPr>
          <w:rFonts w:hAnsi="Times New Roman"/>
          <w:color w:val="auto"/>
          <w:sz w:val="28"/>
          <w:szCs w:val="28"/>
        </w:rPr>
        <w:t xml:space="preserve"> </w:t>
      </w:r>
      <w:r w:rsidRPr="003D789D">
        <w:rPr>
          <w:rFonts w:hAnsi="Times New Roman"/>
          <w:color w:val="auto"/>
          <w:sz w:val="28"/>
          <w:szCs w:val="28"/>
        </w:rPr>
        <w:t>планом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прогнозом</w:t>
      </w:r>
      <w:r w:rsidRPr="003D789D">
        <w:rPr>
          <w:rFonts w:hAnsi="Times New Roman"/>
          <w:color w:val="auto"/>
          <w:sz w:val="28"/>
          <w:szCs w:val="28"/>
        </w:rPr>
        <w:t xml:space="preserve"> </w:t>
      </w:r>
      <w:r w:rsidRPr="003D789D">
        <w:rPr>
          <w:rFonts w:hAnsi="Times New Roman"/>
          <w:color w:val="auto"/>
          <w:sz w:val="28"/>
          <w:szCs w:val="28"/>
        </w:rPr>
        <w:t>возможных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ascii="Times New Roman"/>
          <w:color w:val="auto"/>
          <w:sz w:val="28"/>
          <w:szCs w:val="28"/>
        </w:rPr>
        <w:t xml:space="preserve">; </w:t>
      </w:r>
      <w:r w:rsidRPr="003D789D">
        <w:rPr>
          <w:rFonts w:hAnsi="Times New Roman"/>
          <w:color w:val="auto"/>
          <w:sz w:val="28"/>
          <w:szCs w:val="28"/>
        </w:rPr>
        <w:t>умение</w:t>
      </w:r>
      <w:r w:rsidRPr="003D789D">
        <w:rPr>
          <w:rFonts w:hAnsi="Times New Roman"/>
          <w:color w:val="auto"/>
          <w:sz w:val="28"/>
          <w:szCs w:val="28"/>
        </w:rPr>
        <w:t xml:space="preserve"> </w:t>
      </w:r>
      <w:r w:rsidRPr="003D789D">
        <w:rPr>
          <w:rFonts w:hAnsi="Times New Roman"/>
          <w:color w:val="auto"/>
          <w:sz w:val="28"/>
          <w:szCs w:val="28"/>
        </w:rPr>
        <w:t>осуществлять</w:t>
      </w:r>
      <w:r w:rsidRPr="003D789D">
        <w:rPr>
          <w:rFonts w:hAnsi="Times New Roman"/>
          <w:color w:val="auto"/>
          <w:sz w:val="28"/>
          <w:szCs w:val="28"/>
        </w:rPr>
        <w:t xml:space="preserve"> </w:t>
      </w:r>
      <w:r w:rsidRPr="003D789D">
        <w:rPr>
          <w:rFonts w:hAnsi="Times New Roman"/>
          <w:color w:val="auto"/>
          <w:sz w:val="28"/>
          <w:szCs w:val="28"/>
        </w:rPr>
        <w:t>экономную</w:t>
      </w:r>
      <w:r w:rsidRPr="003D789D">
        <w:rPr>
          <w:rFonts w:hAnsi="Times New Roman"/>
          <w:color w:val="auto"/>
          <w:sz w:val="28"/>
          <w:szCs w:val="28"/>
        </w:rPr>
        <w:t xml:space="preserve"> </w:t>
      </w:r>
      <w:r w:rsidRPr="003D789D">
        <w:rPr>
          <w:rFonts w:hAnsi="Times New Roman"/>
          <w:color w:val="auto"/>
          <w:sz w:val="28"/>
          <w:szCs w:val="28"/>
        </w:rPr>
        <w:t>разметку</w:t>
      </w:r>
      <w:r w:rsidRPr="003D789D">
        <w:rPr>
          <w:rFonts w:ascii="Times New Roman"/>
          <w:color w:val="auto"/>
          <w:sz w:val="28"/>
          <w:szCs w:val="28"/>
        </w:rPr>
        <w:t xml:space="preserve">, </w:t>
      </w:r>
      <w:r w:rsidRPr="003D789D">
        <w:rPr>
          <w:rFonts w:hAnsi="Times New Roman"/>
          <w:color w:val="auto"/>
          <w:sz w:val="28"/>
          <w:szCs w:val="28"/>
        </w:rPr>
        <w:t>обработку</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целью</w:t>
      </w:r>
      <w:r w:rsidRPr="003D789D">
        <w:rPr>
          <w:rFonts w:hAnsi="Times New Roman"/>
          <w:color w:val="auto"/>
          <w:sz w:val="28"/>
          <w:szCs w:val="28"/>
        </w:rPr>
        <w:t xml:space="preserve"> </w:t>
      </w:r>
      <w:r w:rsidRPr="003D789D">
        <w:rPr>
          <w:rFonts w:hAnsi="Times New Roman"/>
          <w:color w:val="auto"/>
          <w:sz w:val="28"/>
          <w:szCs w:val="28"/>
        </w:rPr>
        <w:t>получения</w:t>
      </w:r>
      <w:r w:rsidRPr="003D789D">
        <w:rPr>
          <w:rFonts w:hAnsi="Times New Roman"/>
          <w:color w:val="auto"/>
          <w:sz w:val="28"/>
          <w:szCs w:val="28"/>
        </w:rPr>
        <w:t xml:space="preserve"> </w:t>
      </w:r>
      <w:r w:rsidRPr="003D789D">
        <w:rPr>
          <w:rFonts w:hAnsi="Times New Roman"/>
          <w:color w:val="auto"/>
          <w:sz w:val="28"/>
          <w:szCs w:val="28"/>
        </w:rPr>
        <w:t>деталей</w:t>
      </w:r>
      <w:r w:rsidRPr="003D789D">
        <w:rPr>
          <w:rFonts w:ascii="Times New Roman"/>
          <w:color w:val="auto"/>
          <w:sz w:val="28"/>
          <w:szCs w:val="28"/>
        </w:rPr>
        <w:t xml:space="preserve">, </w:t>
      </w:r>
      <w:r w:rsidRPr="003D789D">
        <w:rPr>
          <w:rFonts w:hAnsi="Times New Roman"/>
          <w:color w:val="auto"/>
          <w:sz w:val="28"/>
          <w:szCs w:val="28"/>
        </w:rPr>
        <w:t>сборку</w:t>
      </w:r>
      <w:r w:rsidRPr="003D789D">
        <w:rPr>
          <w:rFonts w:ascii="Times New Roman"/>
          <w:color w:val="auto"/>
          <w:sz w:val="28"/>
          <w:szCs w:val="28"/>
        </w:rPr>
        <w:t xml:space="preserve">, </w:t>
      </w:r>
      <w:r w:rsidRPr="003D789D">
        <w:rPr>
          <w:rFonts w:hAnsi="Times New Roman"/>
          <w:color w:val="auto"/>
          <w:sz w:val="28"/>
          <w:szCs w:val="28"/>
        </w:rPr>
        <w:t>отделку</w:t>
      </w:r>
      <w:r w:rsidRPr="003D789D">
        <w:rPr>
          <w:rFonts w:hAnsi="Times New Roman"/>
          <w:color w:val="auto"/>
          <w:sz w:val="28"/>
          <w:szCs w:val="28"/>
        </w:rPr>
        <w:t xml:space="preserve"> </w:t>
      </w:r>
      <w:r w:rsidRPr="003D789D">
        <w:rPr>
          <w:rFonts w:hAnsi="Times New Roman"/>
          <w:color w:val="auto"/>
          <w:sz w:val="28"/>
          <w:szCs w:val="28"/>
        </w:rPr>
        <w:t>изделия</w:t>
      </w:r>
      <w:r w:rsidRPr="003D789D">
        <w:rPr>
          <w:rFonts w:ascii="Times New Roman"/>
          <w:color w:val="auto"/>
          <w:sz w:val="28"/>
          <w:szCs w:val="28"/>
        </w:rPr>
        <w:t xml:space="preserve">; </w:t>
      </w:r>
      <w:r w:rsidRPr="003D789D">
        <w:rPr>
          <w:rFonts w:hAnsi="Times New Roman"/>
          <w:color w:val="auto"/>
          <w:sz w:val="28"/>
          <w:szCs w:val="28"/>
        </w:rPr>
        <w:t>проводить</w:t>
      </w:r>
      <w:r w:rsidRPr="003D789D">
        <w:rPr>
          <w:rFonts w:hAnsi="Times New Roman"/>
          <w:color w:val="auto"/>
          <w:sz w:val="28"/>
          <w:szCs w:val="28"/>
        </w:rPr>
        <w:t xml:space="preserve"> </w:t>
      </w:r>
      <w:r w:rsidRPr="003D789D">
        <w:rPr>
          <w:rFonts w:hAnsi="Times New Roman"/>
          <w:color w:val="auto"/>
          <w:sz w:val="28"/>
          <w:szCs w:val="28"/>
        </w:rPr>
        <w:t>проверку</w:t>
      </w:r>
      <w:r w:rsidRPr="003D789D">
        <w:rPr>
          <w:rFonts w:hAnsi="Times New Roman"/>
          <w:color w:val="auto"/>
          <w:sz w:val="28"/>
          <w:szCs w:val="28"/>
        </w:rPr>
        <w:t xml:space="preserve"> </w:t>
      </w:r>
      <w:r w:rsidRPr="003D789D">
        <w:rPr>
          <w:rFonts w:hAnsi="Times New Roman"/>
          <w:color w:val="auto"/>
          <w:sz w:val="28"/>
          <w:szCs w:val="28"/>
        </w:rPr>
        <w:t>изделия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действии</w:t>
      </w:r>
      <w:r w:rsidRPr="003D789D">
        <w:rPr>
          <w:rFonts w:ascii="Times New Roman"/>
          <w:color w:val="auto"/>
          <w:sz w:val="28"/>
          <w:szCs w:val="28"/>
        </w:rPr>
        <w:t>;</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достаточный</w:t>
      </w:r>
      <w:r w:rsidRPr="003D789D">
        <w:rPr>
          <w:rFonts w:hAnsi="Times New Roman"/>
          <w:color w:val="auto"/>
          <w:sz w:val="28"/>
          <w:szCs w:val="28"/>
        </w:rPr>
        <w:t xml:space="preserve"> </w:t>
      </w:r>
      <w:r w:rsidRPr="003D789D">
        <w:rPr>
          <w:rFonts w:hAnsi="Times New Roman"/>
          <w:color w:val="auto"/>
          <w:sz w:val="28"/>
          <w:szCs w:val="28"/>
        </w:rPr>
        <w:t>уровень</w:t>
      </w:r>
      <w:r w:rsidRPr="003D789D">
        <w:rPr>
          <w:rFonts w:hAnsi="Times New Roman"/>
          <w:color w:val="auto"/>
          <w:sz w:val="28"/>
          <w:szCs w:val="28"/>
        </w:rPr>
        <w:t xml:space="preserve"> </w:t>
      </w:r>
      <w:r w:rsidRPr="003D789D">
        <w:rPr>
          <w:rFonts w:hAnsi="Times New Roman"/>
          <w:color w:val="auto"/>
          <w:sz w:val="28"/>
          <w:szCs w:val="28"/>
        </w:rPr>
        <w:t>графической</w:t>
      </w:r>
      <w:r w:rsidRPr="003D789D">
        <w:rPr>
          <w:rFonts w:hAnsi="Times New Roman"/>
          <w:color w:val="auto"/>
          <w:sz w:val="28"/>
          <w:szCs w:val="28"/>
        </w:rPr>
        <w:t xml:space="preserve"> </w:t>
      </w:r>
      <w:r w:rsidRPr="003D789D">
        <w:rPr>
          <w:rFonts w:hAnsi="Times New Roman"/>
          <w:color w:val="auto"/>
          <w:sz w:val="28"/>
          <w:szCs w:val="28"/>
        </w:rPr>
        <w:t>грамотности</w:t>
      </w:r>
      <w:r w:rsidRPr="003D789D">
        <w:rPr>
          <w:rFonts w:ascii="Times New Roman"/>
          <w:color w:val="auto"/>
          <w:sz w:val="28"/>
          <w:szCs w:val="28"/>
        </w:rPr>
        <w:t xml:space="preserve">: </w:t>
      </w:r>
      <w:r w:rsidRPr="003D789D">
        <w:rPr>
          <w:rFonts w:hAnsi="Times New Roman"/>
          <w:color w:val="auto"/>
          <w:sz w:val="28"/>
          <w:szCs w:val="28"/>
        </w:rPr>
        <w:t>выполнение</w:t>
      </w:r>
      <w:r w:rsidRPr="003D789D">
        <w:rPr>
          <w:rFonts w:hAnsi="Times New Roman"/>
          <w:color w:val="auto"/>
          <w:sz w:val="28"/>
          <w:szCs w:val="28"/>
        </w:rPr>
        <w:t xml:space="preserve"> </w:t>
      </w:r>
      <w:r w:rsidRPr="003D789D">
        <w:rPr>
          <w:rFonts w:hAnsi="Times New Roman"/>
          <w:color w:val="auto"/>
          <w:sz w:val="28"/>
          <w:szCs w:val="28"/>
        </w:rPr>
        <w:t>измер</w:t>
      </w:r>
      <w:r w:rsidRPr="003D789D">
        <w:rPr>
          <w:rFonts w:hAnsi="Times New Roman"/>
          <w:color w:val="auto"/>
          <w:sz w:val="28"/>
          <w:szCs w:val="28"/>
        </w:rPr>
        <w:t>е</w:t>
      </w:r>
      <w:r w:rsidRPr="003D789D">
        <w:rPr>
          <w:rFonts w:hAnsi="Times New Roman"/>
          <w:color w:val="auto"/>
          <w:sz w:val="28"/>
          <w:szCs w:val="28"/>
        </w:rPr>
        <w:t>ний</w:t>
      </w:r>
      <w:r w:rsidRPr="003D789D">
        <w:rPr>
          <w:rFonts w:ascii="Times New Roman"/>
          <w:color w:val="auto"/>
          <w:sz w:val="28"/>
          <w:szCs w:val="28"/>
        </w:rPr>
        <w:t xml:space="preserve">, </w:t>
      </w:r>
      <w:r w:rsidRPr="003D789D">
        <w:rPr>
          <w:rFonts w:hAnsi="Times New Roman"/>
          <w:color w:val="auto"/>
          <w:sz w:val="28"/>
          <w:szCs w:val="28"/>
        </w:rPr>
        <w:t>чтение</w:t>
      </w:r>
      <w:r w:rsidRPr="003D789D">
        <w:rPr>
          <w:rFonts w:hAnsi="Times New Roman"/>
          <w:color w:val="auto"/>
          <w:sz w:val="28"/>
          <w:szCs w:val="28"/>
        </w:rPr>
        <w:t xml:space="preserve"> </w:t>
      </w:r>
      <w:r w:rsidRPr="003D789D">
        <w:rPr>
          <w:rFonts w:hAnsi="Times New Roman"/>
          <w:color w:val="auto"/>
          <w:sz w:val="28"/>
          <w:szCs w:val="28"/>
        </w:rPr>
        <w:t>доступных</w:t>
      </w:r>
      <w:r w:rsidRPr="003D789D">
        <w:rPr>
          <w:rFonts w:hAnsi="Times New Roman"/>
          <w:color w:val="auto"/>
          <w:sz w:val="28"/>
          <w:szCs w:val="28"/>
        </w:rPr>
        <w:t xml:space="preserve"> </w:t>
      </w:r>
      <w:r w:rsidRPr="003D789D">
        <w:rPr>
          <w:rFonts w:hAnsi="Times New Roman"/>
          <w:color w:val="auto"/>
          <w:sz w:val="28"/>
          <w:szCs w:val="28"/>
        </w:rPr>
        <w:t>графических</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условных</w:t>
      </w:r>
      <w:r w:rsidRPr="003D789D">
        <w:rPr>
          <w:rFonts w:ascii="Times New Roman"/>
          <w:color w:val="auto"/>
          <w:sz w:val="28"/>
          <w:szCs w:val="28"/>
        </w:rPr>
        <w:t xml:space="preserve">) </w:t>
      </w:r>
      <w:r w:rsidRPr="003D789D">
        <w:rPr>
          <w:rFonts w:hAnsi="Times New Roman"/>
          <w:color w:val="auto"/>
          <w:sz w:val="28"/>
          <w:szCs w:val="28"/>
        </w:rPr>
        <w:t>изображений</w:t>
      </w:r>
      <w:r w:rsidRPr="003D789D">
        <w:rPr>
          <w:rFonts w:ascii="Times New Roman"/>
          <w:color w:val="auto"/>
          <w:sz w:val="28"/>
          <w:szCs w:val="28"/>
        </w:rPr>
        <w:t xml:space="preserve">, </w:t>
      </w:r>
      <w:r w:rsidRPr="003D789D">
        <w:rPr>
          <w:rFonts w:hAnsi="Times New Roman"/>
          <w:color w:val="auto"/>
          <w:sz w:val="28"/>
          <w:szCs w:val="28"/>
        </w:rPr>
        <w:t>использование</w:t>
      </w:r>
      <w:r w:rsidRPr="003D789D">
        <w:rPr>
          <w:rFonts w:hAnsi="Times New Roman"/>
          <w:color w:val="auto"/>
          <w:sz w:val="28"/>
          <w:szCs w:val="28"/>
        </w:rPr>
        <w:t xml:space="preserve"> </w:t>
      </w:r>
      <w:r w:rsidRPr="003D789D">
        <w:rPr>
          <w:rFonts w:hAnsi="Times New Roman"/>
          <w:color w:val="auto"/>
          <w:sz w:val="28"/>
          <w:szCs w:val="28"/>
        </w:rPr>
        <w:t>чертежных</w:t>
      </w:r>
      <w:r w:rsidRPr="003D789D">
        <w:rPr>
          <w:rFonts w:hAnsi="Times New Roman"/>
          <w:color w:val="auto"/>
          <w:sz w:val="28"/>
          <w:szCs w:val="28"/>
        </w:rPr>
        <w:t xml:space="preserve"> </w:t>
      </w:r>
      <w:r w:rsidRPr="003D789D">
        <w:rPr>
          <w:rFonts w:hAnsi="Times New Roman"/>
          <w:color w:val="auto"/>
          <w:sz w:val="28"/>
          <w:szCs w:val="28"/>
        </w:rPr>
        <w:t>инструментов</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линейка</w:t>
      </w:r>
      <w:r w:rsidRPr="003D789D">
        <w:rPr>
          <w:rFonts w:ascii="Times New Roman"/>
          <w:color w:val="auto"/>
          <w:sz w:val="28"/>
          <w:szCs w:val="28"/>
        </w:rPr>
        <w:t xml:space="preserve">, </w:t>
      </w:r>
      <w:r w:rsidRPr="003D789D">
        <w:rPr>
          <w:rFonts w:hAnsi="Times New Roman"/>
          <w:color w:val="auto"/>
          <w:sz w:val="28"/>
          <w:szCs w:val="28"/>
        </w:rPr>
        <w:t>угольник</w:t>
      </w:r>
      <w:r w:rsidRPr="003D789D">
        <w:rPr>
          <w:rFonts w:ascii="Times New Roman"/>
          <w:color w:val="auto"/>
          <w:sz w:val="28"/>
          <w:szCs w:val="28"/>
        </w:rPr>
        <w:t xml:space="preserve">, </w:t>
      </w:r>
      <w:r w:rsidRPr="003D789D">
        <w:rPr>
          <w:rFonts w:hAnsi="Times New Roman"/>
          <w:color w:val="auto"/>
          <w:sz w:val="28"/>
          <w:szCs w:val="28"/>
        </w:rPr>
        <w:t>циркуль</w:t>
      </w:r>
      <w:r w:rsidRPr="003D789D">
        <w:rPr>
          <w:rFonts w:asci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приспособлений</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разметки</w:t>
      </w:r>
      <w:r w:rsidRPr="003D789D">
        <w:rPr>
          <w:rFonts w:hAnsi="Times New Roman"/>
          <w:color w:val="auto"/>
          <w:sz w:val="28"/>
          <w:szCs w:val="28"/>
        </w:rPr>
        <w:t xml:space="preserve"> </w:t>
      </w:r>
      <w:r w:rsidRPr="003D789D">
        <w:rPr>
          <w:rFonts w:hAnsi="Times New Roman"/>
          <w:color w:val="auto"/>
          <w:sz w:val="28"/>
          <w:szCs w:val="28"/>
        </w:rPr>
        <w:t>деталей</w:t>
      </w:r>
      <w:r w:rsidRPr="003D789D">
        <w:rPr>
          <w:rFonts w:hAnsi="Times New Roman"/>
          <w:color w:val="auto"/>
          <w:sz w:val="28"/>
          <w:szCs w:val="28"/>
        </w:rPr>
        <w:t xml:space="preserve"> </w:t>
      </w:r>
      <w:r w:rsidRPr="003D789D">
        <w:rPr>
          <w:rFonts w:hAnsi="Times New Roman"/>
          <w:color w:val="auto"/>
          <w:sz w:val="28"/>
          <w:szCs w:val="28"/>
        </w:rPr>
        <w:t>изделий</w:t>
      </w:r>
      <w:r w:rsidRPr="003D789D">
        <w:rPr>
          <w:rFonts w:ascii="Times New Roman"/>
          <w:color w:val="auto"/>
          <w:sz w:val="28"/>
          <w:szCs w:val="28"/>
        </w:rPr>
        <w:t xml:space="preserve">; </w:t>
      </w:r>
      <w:r w:rsidRPr="003D789D">
        <w:rPr>
          <w:rFonts w:hAnsi="Times New Roman"/>
          <w:color w:val="auto"/>
          <w:sz w:val="28"/>
          <w:szCs w:val="28"/>
        </w:rPr>
        <w:t>опору</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рисунки</w:t>
      </w:r>
      <w:r w:rsidRPr="003D789D">
        <w:rPr>
          <w:rFonts w:ascii="Times New Roman"/>
          <w:color w:val="auto"/>
          <w:sz w:val="28"/>
          <w:szCs w:val="28"/>
        </w:rPr>
        <w:t xml:space="preserve">, </w:t>
      </w:r>
      <w:r w:rsidRPr="003D789D">
        <w:rPr>
          <w:rFonts w:hAnsi="Times New Roman"/>
          <w:color w:val="auto"/>
          <w:sz w:val="28"/>
          <w:szCs w:val="28"/>
        </w:rPr>
        <w:t>предметные</w:t>
      </w:r>
      <w:r w:rsidRPr="003D789D">
        <w:rPr>
          <w:rFonts w:hAnsi="Times New Roman"/>
          <w:color w:val="auto"/>
          <w:sz w:val="28"/>
          <w:szCs w:val="28"/>
        </w:rPr>
        <w:t xml:space="preserve"> </w:t>
      </w:r>
      <w:r w:rsidRPr="003D789D">
        <w:rPr>
          <w:rFonts w:hAnsi="Times New Roman"/>
          <w:color w:val="auto"/>
          <w:sz w:val="28"/>
          <w:szCs w:val="28"/>
        </w:rPr>
        <w:t>карты</w:t>
      </w:r>
      <w:r w:rsidRPr="003D789D">
        <w:rPr>
          <w:rFonts w:ascii="Times New Roman"/>
          <w:color w:val="auto"/>
          <w:sz w:val="28"/>
          <w:szCs w:val="28"/>
        </w:rPr>
        <w:t xml:space="preserve">, </w:t>
      </w:r>
      <w:r w:rsidRPr="003D789D">
        <w:rPr>
          <w:rFonts w:hAnsi="Times New Roman"/>
          <w:color w:val="auto"/>
          <w:sz w:val="28"/>
          <w:szCs w:val="28"/>
        </w:rPr>
        <w:t>план</w:t>
      </w:r>
      <w:r w:rsidRPr="003D789D">
        <w:rPr>
          <w:rFonts w:ascii="Times New Roman"/>
          <w:color w:val="auto"/>
          <w:sz w:val="28"/>
          <w:szCs w:val="28"/>
        </w:rPr>
        <w:t xml:space="preserve">, </w:t>
      </w:r>
      <w:r w:rsidRPr="003D789D">
        <w:rPr>
          <w:rFonts w:hAnsi="Times New Roman"/>
          <w:color w:val="auto"/>
          <w:sz w:val="28"/>
          <w:szCs w:val="28"/>
        </w:rPr>
        <w:t>схемы</w:t>
      </w:r>
      <w:r w:rsidRPr="003D789D">
        <w:rPr>
          <w:rFonts w:ascii="Times New Roman"/>
          <w:color w:val="auto"/>
          <w:sz w:val="28"/>
          <w:szCs w:val="28"/>
        </w:rPr>
        <w:t xml:space="preserve">, </w:t>
      </w:r>
      <w:r w:rsidRPr="003D789D">
        <w:rPr>
          <w:rFonts w:hAnsi="Times New Roman"/>
          <w:color w:val="auto"/>
          <w:sz w:val="28"/>
          <w:szCs w:val="28"/>
        </w:rPr>
        <w:t>простейшие</w:t>
      </w:r>
      <w:r w:rsidRPr="003D789D">
        <w:rPr>
          <w:rFonts w:hAnsi="Times New Roman"/>
          <w:color w:val="auto"/>
          <w:sz w:val="28"/>
          <w:szCs w:val="28"/>
        </w:rPr>
        <w:t xml:space="preserve"> </w:t>
      </w:r>
      <w:r w:rsidRPr="003D789D">
        <w:rPr>
          <w:rFonts w:hAnsi="Times New Roman"/>
          <w:color w:val="auto"/>
          <w:sz w:val="28"/>
          <w:szCs w:val="28"/>
        </w:rPr>
        <w:t>чертежи</w:t>
      </w:r>
      <w:r w:rsidRPr="003D789D">
        <w:rPr>
          <w:rFonts w:ascii="Times New Roman"/>
          <w:color w:val="auto"/>
          <w:sz w:val="28"/>
          <w:szCs w:val="28"/>
        </w:rPr>
        <w:t xml:space="preserve">, </w:t>
      </w:r>
      <w:r w:rsidRPr="003D789D">
        <w:rPr>
          <w:rFonts w:hAnsi="Times New Roman"/>
          <w:color w:val="auto"/>
          <w:sz w:val="28"/>
          <w:szCs w:val="28"/>
        </w:rPr>
        <w:t>условные</w:t>
      </w:r>
      <w:r w:rsidRPr="003D789D">
        <w:rPr>
          <w:rFonts w:hAnsi="Times New Roman"/>
          <w:color w:val="auto"/>
          <w:sz w:val="28"/>
          <w:szCs w:val="28"/>
        </w:rPr>
        <w:t xml:space="preserve"> </w:t>
      </w:r>
      <w:r w:rsidRPr="003D789D">
        <w:rPr>
          <w:rFonts w:hAnsi="Times New Roman"/>
          <w:color w:val="auto"/>
          <w:sz w:val="28"/>
          <w:szCs w:val="28"/>
        </w:rPr>
        <w:t>обозначения</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решении</w:t>
      </w:r>
      <w:r w:rsidRPr="003D789D">
        <w:rPr>
          <w:rFonts w:hAnsi="Times New Roman"/>
          <w:color w:val="auto"/>
          <w:sz w:val="28"/>
          <w:szCs w:val="28"/>
        </w:rPr>
        <w:t xml:space="preserve"> </w:t>
      </w:r>
      <w:r w:rsidRPr="003D789D">
        <w:rPr>
          <w:rFonts w:hAnsi="Times New Roman"/>
          <w:color w:val="auto"/>
          <w:sz w:val="28"/>
          <w:szCs w:val="28"/>
        </w:rPr>
        <w:t>задач</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моделированию</w:t>
      </w:r>
      <w:r w:rsidRPr="003D789D">
        <w:rPr>
          <w:rFonts w:ascii="Times New Roman"/>
          <w:color w:val="auto"/>
          <w:sz w:val="28"/>
          <w:szCs w:val="28"/>
        </w:rPr>
        <w:t xml:space="preserve">, </w:t>
      </w:r>
      <w:r w:rsidRPr="003D789D">
        <w:rPr>
          <w:rFonts w:hAnsi="Times New Roman"/>
          <w:color w:val="auto"/>
          <w:sz w:val="28"/>
          <w:szCs w:val="28"/>
        </w:rPr>
        <w:t>воспроизведению</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конструированию</w:t>
      </w:r>
      <w:r w:rsidRPr="003D789D">
        <w:rPr>
          <w:rFonts w:hAnsi="Times New Roman"/>
          <w:color w:val="auto"/>
          <w:sz w:val="28"/>
          <w:szCs w:val="28"/>
        </w:rPr>
        <w:t xml:space="preserve"> </w:t>
      </w:r>
      <w:r w:rsidRPr="003D789D">
        <w:rPr>
          <w:rFonts w:hAnsi="Times New Roman"/>
          <w:color w:val="auto"/>
          <w:sz w:val="28"/>
          <w:szCs w:val="28"/>
        </w:rPr>
        <w:t>объектов</w:t>
      </w:r>
      <w:r w:rsidRPr="003D789D">
        <w:rPr>
          <w:rFonts w:ascii="Times New Roman"/>
          <w:color w:val="auto"/>
          <w:sz w:val="28"/>
          <w:szCs w:val="28"/>
        </w:rPr>
        <w:t>;</w:t>
      </w:r>
    </w:p>
    <w:p w:rsidR="00F65069" w:rsidRPr="003D789D"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умение</w:t>
      </w:r>
      <w:r w:rsidRPr="003D789D">
        <w:rPr>
          <w:rFonts w:hAnsi="Times New Roman"/>
          <w:color w:val="auto"/>
          <w:sz w:val="28"/>
          <w:szCs w:val="28"/>
        </w:rPr>
        <w:t xml:space="preserve"> </w:t>
      </w:r>
      <w:r w:rsidRPr="003D789D">
        <w:rPr>
          <w:rFonts w:hAnsi="Times New Roman"/>
          <w:color w:val="auto"/>
          <w:sz w:val="28"/>
          <w:szCs w:val="28"/>
        </w:rPr>
        <w:t>создавать</w:t>
      </w:r>
      <w:r w:rsidRPr="003D789D">
        <w:rPr>
          <w:rFonts w:hAnsi="Times New Roman"/>
          <w:color w:val="auto"/>
          <w:sz w:val="28"/>
          <w:szCs w:val="28"/>
        </w:rPr>
        <w:t xml:space="preserve"> </w:t>
      </w:r>
      <w:r w:rsidRPr="003D789D">
        <w:rPr>
          <w:rFonts w:hAnsi="Times New Roman"/>
          <w:color w:val="auto"/>
          <w:sz w:val="28"/>
          <w:szCs w:val="28"/>
        </w:rPr>
        <w:t>несложные</w:t>
      </w:r>
      <w:r w:rsidRPr="003D789D">
        <w:rPr>
          <w:rFonts w:hAnsi="Times New Roman"/>
          <w:color w:val="auto"/>
          <w:sz w:val="28"/>
          <w:szCs w:val="28"/>
        </w:rPr>
        <w:t xml:space="preserve"> </w:t>
      </w:r>
      <w:r w:rsidRPr="003D789D">
        <w:rPr>
          <w:rFonts w:hAnsi="Times New Roman"/>
          <w:color w:val="auto"/>
          <w:sz w:val="28"/>
          <w:szCs w:val="28"/>
        </w:rPr>
        <w:t>конструкции</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разных</w:t>
      </w:r>
      <w:r w:rsidRPr="003D789D">
        <w:rPr>
          <w:rFonts w:hAnsi="Times New Roman"/>
          <w:color w:val="auto"/>
          <w:sz w:val="28"/>
          <w:szCs w:val="28"/>
        </w:rPr>
        <w:t xml:space="preserve"> </w:t>
      </w:r>
      <w:r w:rsidRPr="003D789D">
        <w:rPr>
          <w:rFonts w:hAnsi="Times New Roman"/>
          <w:color w:val="auto"/>
          <w:sz w:val="28"/>
          <w:szCs w:val="28"/>
        </w:rPr>
        <w:t>материалов</w:t>
      </w:r>
      <w:r w:rsidRPr="003D789D">
        <w:rPr>
          <w:rFonts w:asci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с</w:t>
      </w:r>
      <w:r w:rsidRPr="003D789D">
        <w:rPr>
          <w:rFonts w:hAnsi="Times New Roman"/>
          <w:color w:val="auto"/>
          <w:sz w:val="28"/>
          <w:szCs w:val="28"/>
        </w:rPr>
        <w:t>следование</w:t>
      </w:r>
      <w:r w:rsidRPr="003D789D">
        <w:rPr>
          <w:rFonts w:hAnsi="Times New Roman"/>
          <w:color w:val="auto"/>
          <w:sz w:val="28"/>
          <w:szCs w:val="28"/>
        </w:rPr>
        <w:t xml:space="preserve"> </w:t>
      </w:r>
      <w:r w:rsidRPr="003D789D">
        <w:rPr>
          <w:rFonts w:hAnsi="Times New Roman"/>
          <w:color w:val="auto"/>
          <w:sz w:val="28"/>
          <w:szCs w:val="28"/>
        </w:rPr>
        <w:t>конструктивных</w:t>
      </w:r>
      <w:r w:rsidRPr="003D789D">
        <w:rPr>
          <w:rFonts w:hAnsi="Times New Roman"/>
          <w:color w:val="auto"/>
          <w:sz w:val="28"/>
          <w:szCs w:val="28"/>
        </w:rPr>
        <w:t xml:space="preserve"> </w:t>
      </w:r>
      <w:r w:rsidRPr="003D789D">
        <w:rPr>
          <w:rFonts w:hAnsi="Times New Roman"/>
          <w:color w:val="auto"/>
          <w:sz w:val="28"/>
          <w:szCs w:val="28"/>
        </w:rPr>
        <w:t>особенностей</w:t>
      </w:r>
      <w:r w:rsidRPr="003D789D">
        <w:rPr>
          <w:rFonts w:hAnsi="Times New Roman"/>
          <w:color w:val="auto"/>
          <w:sz w:val="28"/>
          <w:szCs w:val="28"/>
        </w:rPr>
        <w:t xml:space="preserve"> </w:t>
      </w:r>
      <w:r w:rsidRPr="003D789D">
        <w:rPr>
          <w:rFonts w:hAnsi="Times New Roman"/>
          <w:color w:val="auto"/>
          <w:sz w:val="28"/>
          <w:szCs w:val="28"/>
        </w:rPr>
        <w:t>объектов</w:t>
      </w:r>
      <w:r w:rsidRPr="003D789D">
        <w:rPr>
          <w:rFonts w:ascii="Times New Roman"/>
          <w:color w:val="auto"/>
          <w:sz w:val="28"/>
          <w:szCs w:val="28"/>
        </w:rPr>
        <w:t xml:space="preserve">, </w:t>
      </w:r>
      <w:r w:rsidRPr="003D789D">
        <w:rPr>
          <w:rFonts w:hAnsi="Times New Roman"/>
          <w:color w:val="auto"/>
          <w:sz w:val="28"/>
          <w:szCs w:val="28"/>
        </w:rPr>
        <w:t>подбор</w:t>
      </w:r>
      <w:r w:rsidRPr="003D789D">
        <w:rPr>
          <w:rFonts w:hAnsi="Times New Roman"/>
          <w:color w:val="auto"/>
          <w:sz w:val="28"/>
          <w:szCs w:val="28"/>
        </w:rPr>
        <w:t xml:space="preserve"> </w:t>
      </w:r>
      <w:r w:rsidRPr="003D789D">
        <w:rPr>
          <w:rFonts w:hAnsi="Times New Roman"/>
          <w:color w:val="auto"/>
          <w:sz w:val="28"/>
          <w:szCs w:val="28"/>
        </w:rPr>
        <w:t>материалов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технологии</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изготовления</w:t>
      </w:r>
      <w:r w:rsidRPr="003D789D">
        <w:rPr>
          <w:rFonts w:ascii="Times New Roman"/>
          <w:color w:val="auto"/>
          <w:sz w:val="28"/>
          <w:szCs w:val="28"/>
        </w:rPr>
        <w:t xml:space="preserve">, </w:t>
      </w:r>
      <w:r w:rsidRPr="003D789D">
        <w:rPr>
          <w:rFonts w:hAnsi="Times New Roman"/>
          <w:color w:val="auto"/>
          <w:sz w:val="28"/>
          <w:szCs w:val="28"/>
        </w:rPr>
        <w:t>проверка</w:t>
      </w:r>
      <w:r w:rsidRPr="003D789D">
        <w:rPr>
          <w:rFonts w:hAnsi="Times New Roman"/>
          <w:color w:val="auto"/>
          <w:sz w:val="28"/>
          <w:szCs w:val="28"/>
        </w:rPr>
        <w:t xml:space="preserve"> </w:t>
      </w:r>
      <w:r w:rsidRPr="003D789D">
        <w:rPr>
          <w:rFonts w:hAnsi="Times New Roman"/>
          <w:color w:val="auto"/>
          <w:sz w:val="28"/>
          <w:szCs w:val="28"/>
        </w:rPr>
        <w:t>конструкции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действии</w:t>
      </w:r>
      <w:r w:rsidRPr="003D789D">
        <w:rPr>
          <w:rFonts w:ascii="Times New Roman"/>
          <w:color w:val="auto"/>
          <w:sz w:val="28"/>
          <w:szCs w:val="28"/>
        </w:rPr>
        <w:t xml:space="preserve">, </w:t>
      </w:r>
      <w:r w:rsidRPr="003D789D">
        <w:rPr>
          <w:rFonts w:hAnsi="Times New Roman"/>
          <w:color w:val="auto"/>
          <w:sz w:val="28"/>
          <w:szCs w:val="28"/>
        </w:rPr>
        <w:t>внесение</w:t>
      </w:r>
      <w:r w:rsidRPr="003D789D">
        <w:rPr>
          <w:rFonts w:hAnsi="Times New Roman"/>
          <w:color w:val="auto"/>
          <w:sz w:val="28"/>
          <w:szCs w:val="28"/>
        </w:rPr>
        <w:t xml:space="preserve"> </w:t>
      </w:r>
      <w:r w:rsidRPr="003D789D">
        <w:rPr>
          <w:rFonts w:hAnsi="Times New Roman"/>
          <w:color w:val="auto"/>
          <w:sz w:val="28"/>
          <w:szCs w:val="28"/>
        </w:rPr>
        <w:t>корректив</w:t>
      </w:r>
      <w:r w:rsidRPr="003D789D">
        <w:rPr>
          <w:rFonts w:ascii="Times New Roman"/>
          <w:color w:val="auto"/>
          <w:sz w:val="28"/>
          <w:szCs w:val="28"/>
        </w:rPr>
        <w:t>.</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Комплексный</w:t>
      </w:r>
      <w:r w:rsidR="003C6BCC" w:rsidRPr="003C6BCC">
        <w:rPr>
          <w:rFonts w:ascii="Times New Roman" w:hAnsi="Times New Roman" w:cs="Times New Roman"/>
          <w:b/>
          <w:bCs/>
          <w:color w:val="auto"/>
          <w:sz w:val="28"/>
          <w:szCs w:val="28"/>
        </w:rPr>
        <w:t xml:space="preserve"> </w:t>
      </w:r>
      <w:r w:rsidRPr="003C6BCC">
        <w:rPr>
          <w:rFonts w:ascii="Times New Roman" w:hAnsi="Times New Roman" w:cs="Times New Roman"/>
          <w:b/>
          <w:bCs/>
          <w:color w:val="auto"/>
          <w:sz w:val="28"/>
          <w:szCs w:val="28"/>
        </w:rPr>
        <w:t xml:space="preserve">учебный предмет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«Русский язык и литературное чтение»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Основные содержательные линии: </w:t>
      </w:r>
      <w:r w:rsidRPr="003C6BCC">
        <w:rPr>
          <w:rFonts w:ascii="Times New Roman" w:hAnsi="Times New Roman" w:cs="Times New Roman"/>
          <w:b/>
          <w:bCs/>
          <w:color w:val="auto"/>
          <w:sz w:val="28"/>
          <w:szCs w:val="28"/>
        </w:rPr>
        <w:t>языковая способность, речевая деятельность</w:t>
      </w:r>
      <w:r w:rsidRPr="003C6BCC">
        <w:rPr>
          <w:rFonts w:ascii="Times New Roman" w:hAnsi="Times New Roman" w:cs="Times New Roman"/>
          <w:color w:val="auto"/>
          <w:sz w:val="28"/>
          <w:szCs w:val="28"/>
        </w:rPr>
        <w:t>,</w:t>
      </w:r>
      <w:r w:rsidRPr="003C6BCC">
        <w:rPr>
          <w:rFonts w:ascii="Times New Roman" w:hAnsi="Times New Roman" w:cs="Times New Roman"/>
          <w:b/>
          <w:bCs/>
          <w:color w:val="auto"/>
          <w:sz w:val="28"/>
          <w:szCs w:val="28"/>
        </w:rPr>
        <w:t xml:space="preserve"> языковые закономерности</w:t>
      </w:r>
      <w:r w:rsidRPr="003C6BCC">
        <w:rPr>
          <w:rFonts w:ascii="Times New Roman" w:hAnsi="Times New Roman" w:cs="Times New Roman"/>
          <w:color w:val="auto"/>
          <w:sz w:val="28"/>
          <w:szCs w:val="28"/>
        </w:rPr>
        <w:t xml:space="preserve">. </w:t>
      </w:r>
    </w:p>
    <w:p w:rsidR="00F65069" w:rsidRPr="003C6BCC" w:rsidRDefault="00C079E3" w:rsidP="000A374A">
      <w:pPr>
        <w:numPr>
          <w:ilvl w:val="0"/>
          <w:numId w:val="323"/>
        </w:numPr>
        <w:tabs>
          <w:tab w:val="num" w:pos="729"/>
          <w:tab w:val="left" w:pos="850"/>
        </w:tabs>
        <w:suppressAutoHyphens/>
        <w:spacing w:after="0" w:line="360" w:lineRule="auto"/>
        <w:ind w:left="0"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Языковая способность</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Потребность в словесном общении с учителем, товарищами, родител</w:t>
      </w:r>
      <w:r w:rsidRPr="003C6BCC">
        <w:rPr>
          <w:rFonts w:ascii="Times New Roman" w:hAnsi="Times New Roman" w:cs="Times New Roman"/>
          <w:color w:val="auto"/>
          <w:sz w:val="28"/>
          <w:szCs w:val="28"/>
        </w:rPr>
        <w:t>я</w:t>
      </w:r>
      <w:r w:rsidRPr="003C6BCC">
        <w:rPr>
          <w:rFonts w:ascii="Times New Roman" w:hAnsi="Times New Roman" w:cs="Times New Roman"/>
          <w:color w:val="auto"/>
          <w:sz w:val="28"/>
          <w:szCs w:val="28"/>
        </w:rPr>
        <w:t>ми в условиях слухоречевой среды.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Ситуативное общение, внеситуативное. Расширение ситуативного и внеситуативного общения в знакомых и новых обстоятельствах.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Понимание, использование вариативных высказываний.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Стремление запоминать новые речевые единицы и использовать их в речи.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Понимание значения новых слов, словосочетаний в условиях ситуати</w:t>
      </w:r>
      <w:r w:rsidRPr="003C6BCC">
        <w:rPr>
          <w:rFonts w:ascii="Times New Roman" w:hAnsi="Times New Roman" w:cs="Times New Roman"/>
          <w:color w:val="auto"/>
          <w:sz w:val="28"/>
          <w:szCs w:val="28"/>
        </w:rPr>
        <w:t>в</w:t>
      </w:r>
      <w:r w:rsidRPr="003C6BCC">
        <w:rPr>
          <w:rFonts w:ascii="Times New Roman" w:hAnsi="Times New Roman" w:cs="Times New Roman"/>
          <w:color w:val="auto"/>
          <w:sz w:val="28"/>
          <w:szCs w:val="28"/>
        </w:rPr>
        <w:t>ного общения, речевого контекста.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Использование знакомых речевых единиц в различных (известных и новых) ситуациях в соответствии с задачей общения.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Стремление к установлению взаимопонимания в знакомых ситуациях общения на основе словесной речи (внятность произнесения, использование уточняющих вопросов, вариативных высказываний).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Понимание значения нового речевого материала в условиях практич</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ской деятельности, в предметной ситуации, в контексте прочитанного.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Улавливание аналогий в языковых формах, построение речевых выск</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зываний по аналогии со знакомыми словоформами и конструкциями выск</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зываний.</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Характеристика деятельности обучающихся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Восприятие, понимание и воспроизведение речевых образцов,  данных учителем, в условиях педагогически организованного общения и в естес</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венных ситуациях.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Проговаривание всего речевого материала, независимо от фонетич</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ских трудностей, достаточно внятно и естественно, наиболее полно реализуя произносительные возможности.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Соотнесение предметных действий с речевыми образцами.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Подражание речевым действиям учителя, воспитателя.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Самостоятельное использование знакомых речевых единиц в процессе урока, предметно-практической деятельности, в игре, в  обиходно-разговорных ситуациях.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Построение собственных высказываний из знакомых речевых единиц.</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Восприятие устной речи слухозрительно и на слух, произнесение  р</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чевого материала внятно и достаточно естественно, реализуя произносител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ные возможности.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Использование знакомых речевых единиц в различных (известных и новых) ситуациях в соответствии с задачей общения.</w:t>
      </w:r>
    </w:p>
    <w:p w:rsidR="00F65069" w:rsidRPr="003C6BCC" w:rsidRDefault="00C079E3" w:rsidP="000A374A">
      <w:pPr>
        <w:numPr>
          <w:ilvl w:val="0"/>
          <w:numId w:val="324"/>
        </w:numPr>
        <w:tabs>
          <w:tab w:val="num" w:pos="396"/>
          <w:tab w:val="left" w:pos="426"/>
        </w:tabs>
        <w:suppressAutoHyphens/>
        <w:spacing w:after="0" w:line="360" w:lineRule="auto"/>
        <w:ind w:left="0"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Речевая деятельность</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u w:val="single"/>
        </w:rPr>
      </w:pPr>
      <w:r w:rsidRPr="003C6BCC">
        <w:rPr>
          <w:rFonts w:ascii="Times New Roman" w:hAnsi="Times New Roman" w:cs="Times New Roman"/>
          <w:b/>
          <w:bCs/>
          <w:color w:val="auto"/>
          <w:sz w:val="28"/>
          <w:szCs w:val="28"/>
          <w:u w:val="single"/>
          <w:lang w:val="en-US"/>
        </w:rPr>
        <w:t>II</w:t>
      </w:r>
      <w:r w:rsidRPr="003C6BCC">
        <w:rPr>
          <w:rFonts w:ascii="Times New Roman" w:hAnsi="Times New Roman" w:cs="Times New Roman"/>
          <w:b/>
          <w:bCs/>
          <w:color w:val="auto"/>
          <w:sz w:val="28"/>
          <w:szCs w:val="28"/>
          <w:u w:val="single"/>
        </w:rPr>
        <w:t>.1 Говорение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Овладение словесной речью в общении и для общения.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Потребность в речи. Использование словесной речи для установления контакта со взрослыми, детьми. Овладение коммуникативными умениями.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Стремление быть понятым учителем или товарищами. Воспроизвед</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 xml:space="preserve">ние речевого материала достаточно внятно и естественно при реализации обучающимся произносительных возможностей (при контроле со стороны учителя или с его помощью, самостоятельно).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Деловые и личностные мотивы речевой деятельности.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Положительное эмоциональное отношение к словесной речи.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Установление взаимопонимания на основе речевого общения. Потре</w:t>
      </w:r>
      <w:r w:rsidRPr="003C6BCC">
        <w:rPr>
          <w:rFonts w:ascii="Times New Roman" w:hAnsi="Times New Roman" w:cs="Times New Roman"/>
          <w:color w:val="auto"/>
          <w:sz w:val="28"/>
          <w:szCs w:val="28"/>
        </w:rPr>
        <w:t>б</w:t>
      </w:r>
      <w:r w:rsidRPr="003C6BCC">
        <w:rPr>
          <w:rFonts w:ascii="Times New Roman" w:hAnsi="Times New Roman" w:cs="Times New Roman"/>
          <w:color w:val="auto"/>
          <w:sz w:val="28"/>
          <w:szCs w:val="28"/>
        </w:rPr>
        <w:t>ность в речи, в расширении словарного запаса (стремление запоминать новые слова и выражения, избирательное использование форм речи в зависимости от ситуации общения). Выбор речевых единиц (слов, словосочетаний, типов высказываний) с учётом ситуации общения.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Мотивированность речевых действий.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Овладение различными ситуациями общения при коллективной и и</w:t>
      </w:r>
      <w:r w:rsidRPr="003C6BCC">
        <w:rPr>
          <w:rFonts w:ascii="Times New Roman" w:hAnsi="Times New Roman" w:cs="Times New Roman"/>
          <w:color w:val="auto"/>
          <w:sz w:val="28"/>
          <w:szCs w:val="28"/>
        </w:rPr>
        <w:t>н</w:t>
      </w:r>
      <w:r w:rsidRPr="003C6BCC">
        <w:rPr>
          <w:rFonts w:ascii="Times New Roman" w:hAnsi="Times New Roman" w:cs="Times New Roman"/>
          <w:color w:val="auto"/>
          <w:sz w:val="28"/>
          <w:szCs w:val="28"/>
        </w:rPr>
        <w:t>дивидуальной работе (выбор руководителя группы, организация работы группы с использованием заданий руководителя, проверка исполнения, отчет о выполненной работе).</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Характеристика деятельности обучающихся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 процессе коммуникации слухозрительно воспринимать устную речь и адекватно реагировать на ее содержание (выполнять просьбы, поручения, отвечать на вопрос, сообщать о действии),уточнять недостаточно хорошо воспринятые обращения, поручения, вопросы, сообщения; говорить внятно и достаточно естественно, реализуя произносительные возможности, строить  речевые высказывания логично и грамотно.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Выражать просьбы, желания, удивления, испуг, огорчения, радости. Сообщать о проведенных действиях (в ситуации коллективной деятельн</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сти), об окончании работы. Точно соотносить речевое высказывание (собс</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венное или  другого говорящего) со своим действием или действием товар</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ща, с картинкой.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Расспрашивать об интересующем (кто, что, что делает, какой, какая, какое, какие).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 целях быть понятым собеседником следить за внятностью собстве</w:t>
      </w:r>
      <w:r w:rsidRPr="003C6BCC">
        <w:rPr>
          <w:rFonts w:ascii="Times New Roman" w:hAnsi="Times New Roman" w:cs="Times New Roman"/>
          <w:color w:val="auto"/>
          <w:sz w:val="28"/>
          <w:szCs w:val="28"/>
        </w:rPr>
        <w:t>н</w:t>
      </w:r>
      <w:r w:rsidRPr="003C6BCC">
        <w:rPr>
          <w:rFonts w:ascii="Times New Roman" w:hAnsi="Times New Roman" w:cs="Times New Roman"/>
          <w:color w:val="auto"/>
          <w:sz w:val="28"/>
          <w:szCs w:val="28"/>
        </w:rPr>
        <w:t>ной речи, повторять сказанное, исправлять собственные ошибки.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Рассказывать о собственной деятельности параллельно с её выполнен</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ем или по её завершению.</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Передавать содержание серии картин (одной картины) в виде нескол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ких взаимосвязанных предложений.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Восстанавливать преднамеренно нарушенную учителем последов</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тельность заданий, исходя из логики предстоящих действий.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Задавать вопросы учителю и товарищам с целью узнать об интересу</w:t>
      </w:r>
      <w:r w:rsidRPr="003C6BCC">
        <w:rPr>
          <w:rFonts w:ascii="Times New Roman" w:hAnsi="Times New Roman" w:cs="Times New Roman"/>
          <w:color w:val="auto"/>
          <w:sz w:val="28"/>
          <w:szCs w:val="28"/>
        </w:rPr>
        <w:t>ю</w:t>
      </w:r>
      <w:r w:rsidRPr="003C6BCC">
        <w:rPr>
          <w:rFonts w:ascii="Times New Roman" w:hAnsi="Times New Roman" w:cs="Times New Roman"/>
          <w:color w:val="auto"/>
          <w:sz w:val="28"/>
          <w:szCs w:val="28"/>
        </w:rPr>
        <w:t>щем, уточнить имеющиеся сведения, расспросить о предстоящей деятельн</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Рассказывать о собственной деятельности, о прошедших событиях с предварительной зарисовкой (аппликацией, подбором картинок и т. д.) или без нее.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Описывать предмет, явление природы.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Передавать содержание одной или серии картинок в виде взаимосв</w:t>
      </w:r>
      <w:r w:rsidRPr="003C6BCC">
        <w:rPr>
          <w:rFonts w:ascii="Times New Roman" w:hAnsi="Times New Roman" w:cs="Times New Roman"/>
          <w:color w:val="auto"/>
          <w:sz w:val="28"/>
          <w:szCs w:val="28"/>
        </w:rPr>
        <w:t>я</w:t>
      </w:r>
      <w:r w:rsidRPr="003C6BCC">
        <w:rPr>
          <w:rFonts w:ascii="Times New Roman" w:hAnsi="Times New Roman" w:cs="Times New Roman"/>
          <w:color w:val="auto"/>
          <w:sz w:val="28"/>
          <w:szCs w:val="28"/>
        </w:rPr>
        <w:t xml:space="preserve">занных предложений.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Рассказывать о себе, товарищах, о событиях в форме письма. Прид</w:t>
      </w:r>
      <w:r w:rsidRPr="003C6BCC">
        <w:rPr>
          <w:rFonts w:ascii="Times New Roman" w:hAnsi="Times New Roman" w:cs="Times New Roman"/>
          <w:color w:val="auto"/>
          <w:sz w:val="28"/>
          <w:szCs w:val="28"/>
        </w:rPr>
        <w:t>у</w:t>
      </w:r>
      <w:r w:rsidRPr="003C6BCC">
        <w:rPr>
          <w:rFonts w:ascii="Times New Roman" w:hAnsi="Times New Roman" w:cs="Times New Roman"/>
          <w:color w:val="auto"/>
          <w:sz w:val="28"/>
          <w:szCs w:val="28"/>
        </w:rPr>
        <w:t>мывать название рассказа (сказки) по главной мысли. Восстанавливать пре</w:t>
      </w:r>
      <w:r w:rsidRPr="003C6BCC">
        <w:rPr>
          <w:rFonts w:ascii="Times New Roman" w:hAnsi="Times New Roman" w:cs="Times New Roman"/>
          <w:color w:val="auto"/>
          <w:sz w:val="28"/>
          <w:szCs w:val="28"/>
        </w:rPr>
        <w:t>д</w:t>
      </w:r>
      <w:r w:rsidRPr="003C6BCC">
        <w:rPr>
          <w:rFonts w:ascii="Times New Roman" w:hAnsi="Times New Roman" w:cs="Times New Roman"/>
          <w:color w:val="auto"/>
          <w:sz w:val="28"/>
          <w:szCs w:val="28"/>
        </w:rPr>
        <w:t xml:space="preserve">намеренно нарушенную последовательность событий, действий.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Отчитываться о своей работе, писать письма. Составлять план пре</w:t>
      </w:r>
      <w:r w:rsidRPr="003C6BCC">
        <w:rPr>
          <w:rFonts w:ascii="Times New Roman" w:hAnsi="Times New Roman" w:cs="Times New Roman"/>
          <w:color w:val="auto"/>
          <w:sz w:val="28"/>
          <w:szCs w:val="28"/>
        </w:rPr>
        <w:t>д</w:t>
      </w:r>
      <w:r w:rsidRPr="003C6BCC">
        <w:rPr>
          <w:rFonts w:ascii="Times New Roman" w:hAnsi="Times New Roman" w:cs="Times New Roman"/>
          <w:color w:val="auto"/>
          <w:sz w:val="28"/>
          <w:szCs w:val="28"/>
        </w:rPr>
        <w:t xml:space="preserve">метно-практической деятельности.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Выражать просьбу, желание, (не)понимание, согласие, свое мнение; расспрашивать учителя, товарищей об интересующем (о серии закрытых картинок, празднике, экскурсии, интересных событиях и т.п.) по заданию взрослых, по собственному желанию; уточнять непонятное.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Участвовать в диалоге; давать задания одному ученику, группе.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Рассказывать о своей деятельности и деятельности товарищей, об и</w:t>
      </w:r>
      <w:r w:rsidRPr="003C6BCC">
        <w:rPr>
          <w:rFonts w:ascii="Times New Roman" w:hAnsi="Times New Roman" w:cs="Times New Roman"/>
          <w:color w:val="auto"/>
          <w:sz w:val="28"/>
          <w:szCs w:val="28"/>
        </w:rPr>
        <w:t>н</w:t>
      </w:r>
      <w:r w:rsidRPr="003C6BCC">
        <w:rPr>
          <w:rFonts w:ascii="Times New Roman" w:hAnsi="Times New Roman" w:cs="Times New Roman"/>
          <w:color w:val="auto"/>
          <w:sz w:val="28"/>
          <w:szCs w:val="28"/>
        </w:rPr>
        <w:t>тересных событиях.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Описывать картинки, предметы, внешность человека; составлять план рассказа.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Писать рассказы, сочинения по плану; писать сочинения с элементами рассуждений, на заданную тему.</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Составлять заявки и отчеты о своей деятельности, рассказывать об и</w:t>
      </w:r>
      <w:r w:rsidRPr="003C6BCC">
        <w:rPr>
          <w:rFonts w:ascii="Times New Roman" w:hAnsi="Times New Roman" w:cs="Times New Roman"/>
          <w:color w:val="auto"/>
          <w:sz w:val="28"/>
          <w:szCs w:val="28"/>
        </w:rPr>
        <w:t>н</w:t>
      </w:r>
      <w:r w:rsidRPr="003C6BCC">
        <w:rPr>
          <w:rFonts w:ascii="Times New Roman" w:hAnsi="Times New Roman" w:cs="Times New Roman"/>
          <w:color w:val="auto"/>
          <w:sz w:val="28"/>
          <w:szCs w:val="28"/>
        </w:rPr>
        <w:t xml:space="preserve">тересных моментах работы.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Раскрывать тему, выделять основную мысль части и всего высказыв</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ния, устанавливать связь между частями; оформлять свои мысли логично, последовательно, грамотно.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Контролировать правильность собственного высказывания и высказ</w:t>
      </w:r>
      <w:r w:rsidRPr="003C6BCC">
        <w:rPr>
          <w:rFonts w:ascii="Times New Roman" w:hAnsi="Times New Roman" w:cs="Times New Roman"/>
          <w:color w:val="auto"/>
          <w:sz w:val="28"/>
          <w:szCs w:val="28"/>
        </w:rPr>
        <w:t>ы</w:t>
      </w:r>
      <w:r w:rsidRPr="003C6BCC">
        <w:rPr>
          <w:rFonts w:ascii="Times New Roman" w:hAnsi="Times New Roman" w:cs="Times New Roman"/>
          <w:color w:val="auto"/>
          <w:sz w:val="28"/>
          <w:szCs w:val="28"/>
        </w:rPr>
        <w:t>ваний товарищей, исправлять ошибки.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Получать желаемый результат на свое высказывание (адекватность действий собеседника, речевой реакции.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Добиваться взаимопонимания (повторить высказывание, уточнить его и т.д.).</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Правильно, грамотно оформлять свои высказывания, наиболее полно реализуя свои произносительные возможности.</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u w:val="single"/>
        </w:rPr>
      </w:pPr>
      <w:r w:rsidRPr="003C6BCC">
        <w:rPr>
          <w:rFonts w:ascii="Times New Roman" w:hAnsi="Times New Roman" w:cs="Times New Roman"/>
          <w:b/>
          <w:bCs/>
          <w:color w:val="auto"/>
          <w:sz w:val="28"/>
          <w:szCs w:val="28"/>
          <w:u w:val="single"/>
          <w:lang w:val="en-US"/>
        </w:rPr>
        <w:t>II</w:t>
      </w:r>
      <w:r w:rsidRPr="003C6BCC">
        <w:rPr>
          <w:rFonts w:ascii="Times New Roman" w:hAnsi="Times New Roman" w:cs="Times New Roman"/>
          <w:b/>
          <w:bCs/>
          <w:color w:val="auto"/>
          <w:sz w:val="28"/>
          <w:szCs w:val="28"/>
          <w:u w:val="single"/>
        </w:rPr>
        <w:t>.2 Чтение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Чтение задания, инструкции и действие в соответствии с их содерж</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нием.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Понимание содержания связного текста (сказки, рассказа).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Техника чтения. Чтение вслух осмысленное, плавное, слитное. Подр</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 xml:space="preserve">жание учителю в выразительном чтении.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Ориентировка в книге.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Отражение содержания прочитанного в рисунках, аппликации, драм</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тизации.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Ответы на вопросы по прочитанному.</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Пересказ прочитанного.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Привлечение информации, полученной при чтении, перенесение в нужную ситуацию (учебную, жизненную).</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Характеристика деятельности обучающихся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Соотносить прочитанное (слово, предложение, связный текст) с дейс</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вительностью, с предметом, с иллюстрацией.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Читать и выполнить задание, инструкцию, несколько взаимосвязанных поручений.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Читать правильно, эмоционально, четко, слитно, с паузами подражая чтению учителя. Самостоятельно делать паузы при чтении предложений с однородными членами, с союзами. Реализовывать при чтении произнос</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тельные возможности, в том числе,  воспроизведения звуковой и ритмико-интонационной структуры речи.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Следить за чтением товарища по своей книге, продолжать чтение после товарища. Осуществлять выборочное чтение, следуя заданию учителя. Ч</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тать хором, синхронно с учителем, товарищами.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Передавать содержание прочитанного в рисунках, аппликации, драм</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тизации. Подбирать к прочитанному тексту (или отрывку) подходящие гот</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вые иллюстрации.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Отвечать на обобщенные вопросы, о ком, о чем прочитали.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Пересказывать прочитанное с использованием выполненного иллюс</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ративного материала, макетов.</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Определять название текста (рассказа, сказки, стихотворения), его а</w:t>
      </w:r>
      <w:r w:rsidRPr="003C6BCC">
        <w:rPr>
          <w:rFonts w:ascii="Times New Roman" w:hAnsi="Times New Roman" w:cs="Times New Roman"/>
          <w:color w:val="auto"/>
          <w:sz w:val="28"/>
          <w:szCs w:val="28"/>
        </w:rPr>
        <w:t>в</w:t>
      </w:r>
      <w:r w:rsidRPr="003C6BCC">
        <w:rPr>
          <w:rFonts w:ascii="Times New Roman" w:hAnsi="Times New Roman" w:cs="Times New Roman"/>
          <w:color w:val="auto"/>
          <w:sz w:val="28"/>
          <w:szCs w:val="28"/>
        </w:rPr>
        <w:t>тора. Находить нужную страницу  текста (по устному или письменному ук</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занию учителя, по записи ее номера на доске).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Осмысленно, плавно и бегло читать вслух и про себя.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Определять логическую последовательность событий прочитанного (инструкции, текста, задания, произведения).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Делить текст на части, выделять главную мысль каждой из них, оз</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главливать части.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Находить в тексте слова и выражения по заданию учителя, выделять новые слова и определять их значение из контекста или пользуясь справо</w:t>
      </w:r>
      <w:r w:rsidRPr="003C6BCC">
        <w:rPr>
          <w:rFonts w:ascii="Times New Roman" w:hAnsi="Times New Roman" w:cs="Times New Roman"/>
          <w:color w:val="auto"/>
          <w:sz w:val="28"/>
          <w:szCs w:val="28"/>
        </w:rPr>
        <w:t>ч</w:t>
      </w:r>
      <w:r w:rsidRPr="003C6BCC">
        <w:rPr>
          <w:rFonts w:ascii="Times New Roman" w:hAnsi="Times New Roman" w:cs="Times New Roman"/>
          <w:color w:val="auto"/>
          <w:sz w:val="28"/>
          <w:szCs w:val="28"/>
        </w:rPr>
        <w:t>ным материалом.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Оценивать поступки действующих лиц читаемого произведения, уст</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навливать причинно-следственные, временные связи.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Подбирать материал на заданную тему, пользуясь учебными книгами и другой литературой.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Использовать опору на чтение для запоминания структуры слов и фраз.</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Проявлять интерес к чтению.</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u w:val="single"/>
        </w:rPr>
      </w:pPr>
      <w:r w:rsidRPr="003C6BCC">
        <w:rPr>
          <w:rFonts w:ascii="Times New Roman" w:hAnsi="Times New Roman" w:cs="Times New Roman"/>
          <w:b/>
          <w:bCs/>
          <w:color w:val="auto"/>
          <w:sz w:val="28"/>
          <w:szCs w:val="28"/>
          <w:u w:val="single"/>
          <w:lang w:val="en-US"/>
        </w:rPr>
        <w:t>II</w:t>
      </w:r>
      <w:r w:rsidRPr="003C6BCC">
        <w:rPr>
          <w:rFonts w:ascii="Times New Roman" w:hAnsi="Times New Roman" w:cs="Times New Roman"/>
          <w:b/>
          <w:bCs/>
          <w:color w:val="auto"/>
          <w:sz w:val="28"/>
          <w:szCs w:val="28"/>
          <w:u w:val="single"/>
        </w:rPr>
        <w:t>.3 Письмо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Упражнения, подготавливающие к письму. Письменный шрифт, чтение слов, предложений. Элементы букв, буквы, слова, короткие предложения.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Буквы прописные, заглавные, способы их соединения. Письменная форма выражения мысли (отдельные слова, короткие предложения, небол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шие рассказы, отчеты, заявки). Пользование письменной речью в общении, для передачи информации. Изложение мысли в письменной форме, логично, последовательно. Техника письма: четкость, скорость, аккуратность.</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Характеристика деятельности обучающихся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Выполнять упражнения, подготавливающие к письму. Понимать пис</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менный шрифт, читать слова, предложения. Писать элементы букв, буквы, слова, короткие предложения. Пользоваться письменным шрифтом (буквы прописные, заглавные, способы их соединения). Выражать мысли в письме</w:t>
      </w:r>
      <w:r w:rsidRPr="003C6BCC">
        <w:rPr>
          <w:rFonts w:ascii="Times New Roman" w:hAnsi="Times New Roman" w:cs="Times New Roman"/>
          <w:color w:val="auto"/>
          <w:sz w:val="28"/>
          <w:szCs w:val="28"/>
        </w:rPr>
        <w:t>н</w:t>
      </w:r>
      <w:r w:rsidRPr="003C6BCC">
        <w:rPr>
          <w:rFonts w:ascii="Times New Roman" w:hAnsi="Times New Roman" w:cs="Times New Roman"/>
          <w:color w:val="auto"/>
          <w:sz w:val="28"/>
          <w:szCs w:val="28"/>
        </w:rPr>
        <w:t>ной форме (в виде отдельных слов, коротких предложений, небольших ра</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сказов, отчетов, заявок). Писать четко, красиво, правильно отдельные слова, предложения, тексты. Соблюдать при письме знаки препинания: точка, в</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просительный, восклицательный знаки в конце предложения, запятая при п</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речислении, знаки прямой речи. Писать большую букву в начале предлож</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ния, в собственных именах. Переносить слова по слогам (с помощью учителя или самостоятельно). Проверять написанное, исправлять ошибки, указанные учителем, товарищами, или обнаруженные самостоятельно. Соблюдать лог</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ку в изложении мыслей.</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u w:val="single"/>
        </w:rPr>
      </w:pPr>
      <w:r w:rsidRPr="003C6BCC">
        <w:rPr>
          <w:rFonts w:ascii="Times New Roman" w:hAnsi="Times New Roman" w:cs="Times New Roman"/>
          <w:b/>
          <w:bCs/>
          <w:color w:val="auto"/>
          <w:sz w:val="28"/>
          <w:szCs w:val="28"/>
          <w:u w:val="single"/>
          <w:lang w:val="en-US"/>
        </w:rPr>
        <w:t>II</w:t>
      </w:r>
      <w:r w:rsidRPr="003C6BCC">
        <w:rPr>
          <w:rFonts w:ascii="Times New Roman" w:hAnsi="Times New Roman" w:cs="Times New Roman"/>
          <w:b/>
          <w:bCs/>
          <w:color w:val="auto"/>
          <w:sz w:val="28"/>
          <w:szCs w:val="28"/>
          <w:u w:val="single"/>
        </w:rPr>
        <w:t>.4 Дактилирование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Восприятие и воспроизведение речи в устно-дактильной форме. </w:t>
      </w:r>
    </w:p>
    <w:p w:rsidR="00F65069" w:rsidRPr="003C6BCC" w:rsidRDefault="00C079E3" w:rsidP="003C6BCC">
      <w:pPr>
        <w:spacing w:after="0" w:line="360" w:lineRule="auto"/>
        <w:ind w:firstLine="709"/>
        <w:jc w:val="both"/>
        <w:rPr>
          <w:rFonts w:ascii="Times New Roman" w:eastAsia="Times New Roman" w:hAnsi="Times New Roman" w:cs="Times New Roman"/>
          <w:i/>
          <w:iCs/>
          <w:color w:val="auto"/>
          <w:sz w:val="28"/>
          <w:szCs w:val="28"/>
          <w:u w:val="single"/>
        </w:rPr>
      </w:pPr>
      <w:r w:rsidRPr="003C6BCC">
        <w:rPr>
          <w:rFonts w:ascii="Times New Roman" w:hAnsi="Times New Roman" w:cs="Times New Roman"/>
          <w:color w:val="auto"/>
          <w:sz w:val="28"/>
          <w:szCs w:val="28"/>
        </w:rPr>
        <w:t>Использование устно-дактильной формы речи как вспомогательного средства общения и обучения.</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Характеристика деятельности обучающихся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Воспринимать устно-дактильную речь учителя и товарищей.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Воспроизводить все дактилемы точно, четко, быстро, синхронно с ус</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 xml:space="preserve">ной речью.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Использовать устно-дактильную форму речи при общении с учителем, товарищами, опуская дактилирование при использовании в речи отработа</w:t>
      </w:r>
      <w:r w:rsidRPr="003C6BCC">
        <w:rPr>
          <w:rFonts w:ascii="Times New Roman" w:hAnsi="Times New Roman" w:cs="Times New Roman"/>
          <w:color w:val="auto"/>
          <w:sz w:val="28"/>
          <w:szCs w:val="28"/>
        </w:rPr>
        <w:t>н</w:t>
      </w:r>
      <w:r w:rsidRPr="003C6BCC">
        <w:rPr>
          <w:rFonts w:ascii="Times New Roman" w:hAnsi="Times New Roman" w:cs="Times New Roman"/>
          <w:color w:val="auto"/>
          <w:sz w:val="28"/>
          <w:szCs w:val="28"/>
        </w:rPr>
        <w:t>ного материала.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Воспроизводить речевой материал устно-дактильно при восприятии з</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даний, поручений учителя, товарищей, при первоначальном чтении текста, при проверке написанного.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Использовать дактильную речь при затруднениях в общении с товар</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щами и взрослыми, при усвоении трудного речевого материала, первон</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чальном чтении сложного текста, при письме и проверке написанного текста, при затруднении в общении с товарищами.</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u w:val="single"/>
        </w:rPr>
      </w:pPr>
      <w:r w:rsidRPr="003C6BCC">
        <w:rPr>
          <w:rFonts w:ascii="Times New Roman" w:hAnsi="Times New Roman" w:cs="Times New Roman"/>
          <w:b/>
          <w:bCs/>
          <w:color w:val="auto"/>
          <w:sz w:val="28"/>
          <w:szCs w:val="28"/>
          <w:u w:val="single"/>
          <w:lang w:val="en-US"/>
        </w:rPr>
        <w:t>II</w:t>
      </w:r>
      <w:r w:rsidRPr="003C6BCC">
        <w:rPr>
          <w:rFonts w:ascii="Times New Roman" w:hAnsi="Times New Roman" w:cs="Times New Roman"/>
          <w:b/>
          <w:bCs/>
          <w:color w:val="auto"/>
          <w:sz w:val="28"/>
          <w:szCs w:val="28"/>
          <w:u w:val="single"/>
        </w:rPr>
        <w:t>.5 Слушание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Восприятие речи окружающих на слухозрительной основе (с помощью звукоусиливающей аппаратуры); при ответной реакции на воспринятое  о</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вечать на вопросы (кратко и полно), выполнять задания и давать речевые о</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четы (краткие и полные), повторять сообщения, грамотно оформлять свои высказывания, говорить достаточно внятно и естественно.</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Характеристика деятельности обучающихся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Различать, опознавать и распознавать слухозрительно и на слух (с п</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мощью слухового аппарата) необходимый в общении (в учебной и внеуро</w:t>
      </w:r>
      <w:r w:rsidRPr="003C6BCC">
        <w:rPr>
          <w:rFonts w:ascii="Times New Roman" w:hAnsi="Times New Roman" w:cs="Times New Roman"/>
          <w:color w:val="auto"/>
          <w:sz w:val="28"/>
          <w:szCs w:val="28"/>
        </w:rPr>
        <w:t>ч</w:t>
      </w:r>
      <w:r w:rsidRPr="003C6BCC">
        <w:rPr>
          <w:rFonts w:ascii="Times New Roman" w:hAnsi="Times New Roman" w:cs="Times New Roman"/>
          <w:color w:val="auto"/>
          <w:sz w:val="28"/>
          <w:szCs w:val="28"/>
        </w:rPr>
        <w:t>ной деятельности) и знакомый обучающимся речевой материал  – фразы, слова и словосочетания, монологические высказывания, короткие диалогич</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ские единства; при ответной реакции на воспринятое сразу отвечать на в</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прос (кратко или полно), не повторяя его, выполнять задания и давать реч</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вые отчеты (краткие и полные), повторять только сообщения; грамотно оформлять свои высказывания, говорить достаточно внятно и естественно, наиболее полно реализовывать сформированные произносительные умения.</w:t>
      </w:r>
    </w:p>
    <w:p w:rsidR="00F65069" w:rsidRPr="003C6BCC" w:rsidRDefault="00C079E3" w:rsidP="000A374A">
      <w:pPr>
        <w:numPr>
          <w:ilvl w:val="0"/>
          <w:numId w:val="325"/>
        </w:numPr>
        <w:tabs>
          <w:tab w:val="num" w:pos="729"/>
          <w:tab w:val="left" w:pos="850"/>
        </w:tabs>
        <w:suppressAutoHyphens/>
        <w:spacing w:after="0" w:line="360" w:lineRule="auto"/>
        <w:ind w:left="0"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Языковые закономерности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Практическое усвоение грамматической структуры языка. Грамматич</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ские и лексические обобщения.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Слово. Предложение. Текст.</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Слова, близкие и противоположные по значению. Однокоренные слова.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Начальная форма слова.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Типы высказываний по их коммуникативной цели.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Синтаксические конструкции простого и сложного предложения. У</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 xml:space="preserve">вердительные и отрицательные конструкции предложения. Конструирование и перестроение предложений с учетом их состава и семантики.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Группировка слов по морфологическому сходству и различию. Осно</w:t>
      </w:r>
      <w:r w:rsidRPr="003C6BCC">
        <w:rPr>
          <w:rFonts w:ascii="Times New Roman" w:hAnsi="Times New Roman" w:cs="Times New Roman"/>
          <w:color w:val="auto"/>
          <w:sz w:val="28"/>
          <w:szCs w:val="28"/>
        </w:rPr>
        <w:t>в</w:t>
      </w:r>
      <w:r w:rsidRPr="003C6BCC">
        <w:rPr>
          <w:rFonts w:ascii="Times New Roman" w:hAnsi="Times New Roman" w:cs="Times New Roman"/>
          <w:color w:val="auto"/>
          <w:sz w:val="28"/>
          <w:szCs w:val="28"/>
        </w:rPr>
        <w:t>ные языковые категории. Орфографические правила и определения грамм</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тических понятий.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Прямая и косвенная речь.</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Характеристика деятельности обучающихся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Объединять слова в группы по указанному обобщающему слову, по грамматическому вопросу (кто? что?).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Использовать в речи предложения по аналогии, по образцу.</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Практически различать число существительных при выполнении сл</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весных инструкций, выражении просьб, желаний.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Знать начальную форму слов-существительных.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Определять род существительных (жен., муж., сред.).</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Отвечать на вопросы о цвете, форме, величине (какой? какая? какое? какие?).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Проводить элементарные обобщения по лексико-грамматическим ра</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рядам: кто? что? – предметное значение; что делает? – значение действия; какой? – признак; чей? – принадлежность; сколько? – количество.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Объединять слова в группы по родовому, видовому признаку.</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Различать (практически) текст, предложение, слово, букву.</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Различать в условиях общения вопросы, ответы, поручения, сообщения и адекватно реагировать на них.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Понимать и употреблять утвердительные и отрицательные констру</w:t>
      </w:r>
      <w:r w:rsidRPr="003C6BCC">
        <w:rPr>
          <w:rFonts w:ascii="Times New Roman" w:hAnsi="Times New Roman" w:cs="Times New Roman"/>
          <w:color w:val="auto"/>
          <w:sz w:val="28"/>
          <w:szCs w:val="28"/>
        </w:rPr>
        <w:t>к</w:t>
      </w:r>
      <w:r w:rsidRPr="003C6BCC">
        <w:rPr>
          <w:rFonts w:ascii="Times New Roman" w:hAnsi="Times New Roman" w:cs="Times New Roman"/>
          <w:color w:val="auto"/>
          <w:sz w:val="28"/>
          <w:szCs w:val="28"/>
        </w:rPr>
        <w:t>ции.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Отбирать предложения по образцу.</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Строить предложения из знакомых слов с опорой на грамматический вопрос.</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Знать начальную форму существительных с окончанием на </w:t>
      </w:r>
      <w:r w:rsidRPr="003C6BCC">
        <w:rPr>
          <w:rFonts w:ascii="Times New Roman" w:hAnsi="Times New Roman" w:cs="Times New Roman"/>
          <w:i/>
          <w:iCs/>
          <w:color w:val="auto"/>
          <w:sz w:val="28"/>
          <w:szCs w:val="28"/>
        </w:rPr>
        <w:t>-о, -е</w:t>
      </w:r>
      <w:r w:rsidRPr="003C6BCC">
        <w:rPr>
          <w:rFonts w:ascii="Times New Roman" w:hAnsi="Times New Roman" w:cs="Times New Roman"/>
          <w:color w:val="auto"/>
          <w:sz w:val="28"/>
          <w:szCs w:val="28"/>
        </w:rPr>
        <w:t xml:space="preserve"> и с нулевой флексией, прилагательных (по существительному), глаголов.</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Выделять в речи местоимения и заменять существительные ими и н</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оборот.</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Изменять форму существительных с учетом вопросов: у кого? у чего? кого? что?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Понимать, употреблять вопросы: кто? что? что делал(-и, -а)? что дел</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ет(-ют)? что будем делать? что делаешь(-ем, -ете)? какой(-ая, -ое, -ие)? чей (чья, чьё, чьи)? который? из чего? для кого? откуда? когда? Отвечать на эти вопросы.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Использовать вопросительные слова в виде лексических замен сущес</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вующих частей речи и для выбора  необходимой словоформы, для уточнения окончания (где? куда? откуда? когда? как? без чего? о ком? за чем? чего (нет)?)</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Понимать и употреблять (с помощью учителя) предложения усложне</w:t>
      </w:r>
      <w:r w:rsidRPr="003C6BCC">
        <w:rPr>
          <w:rFonts w:ascii="Times New Roman" w:hAnsi="Times New Roman" w:cs="Times New Roman"/>
          <w:color w:val="auto"/>
          <w:sz w:val="28"/>
          <w:szCs w:val="28"/>
        </w:rPr>
        <w:t>н</w:t>
      </w:r>
      <w:r w:rsidRPr="003C6BCC">
        <w:rPr>
          <w:rFonts w:ascii="Times New Roman" w:hAnsi="Times New Roman" w:cs="Times New Roman"/>
          <w:color w:val="auto"/>
          <w:sz w:val="28"/>
          <w:szCs w:val="28"/>
        </w:rPr>
        <w:t xml:space="preserve">ных структур с союзами </w:t>
      </w:r>
      <w:r w:rsidRPr="003C6BCC">
        <w:rPr>
          <w:rFonts w:ascii="Times New Roman" w:hAnsi="Times New Roman" w:cs="Times New Roman"/>
          <w:i/>
          <w:iCs/>
          <w:color w:val="auto"/>
          <w:sz w:val="28"/>
          <w:szCs w:val="28"/>
        </w:rPr>
        <w:t>потому что, что, когда</w:t>
      </w:r>
      <w:r w:rsidRPr="003C6BCC">
        <w:rPr>
          <w:rFonts w:ascii="Times New Roman" w:hAnsi="Times New Roman" w:cs="Times New Roman"/>
          <w:color w:val="auto"/>
          <w:sz w:val="28"/>
          <w:szCs w:val="28"/>
        </w:rPr>
        <w:t>.</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Объединять в группы слова, близкие и противоположные по значению,  употреблять их в речи.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Объединять в группы однокоренные слова.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Понимать и употреблять прямую речь в связных высказываниях.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Понимать косвенную речь.</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Исправлять ошибки в окончании слов, пользуясь образцом, граммат</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ческим вопросом.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Использовать вопросительные слова в виде лексических замен сущес</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вующих частей речи и для выбора  необходимой словоформы, для уточнения окончания.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Проводить первоначальные наблюдения за языковыми закономерн</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стями и делать выводы.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Строить предложения  по образцу, по аналогии, по вопросной схеме.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Использовать в речи конструкции простого, сложного предложения.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Распространять предложения в соответствии с задачей высказывания. Дополнять предложения, исключать лишние слова.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Употреблять в соответствии с задачей высказывания предложения пр</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дусмотренных типов.</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Учебный предмет «Предметно практическое обучение»</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Речевая деятельность</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Потребность в речи. Словесная речь как средство общения. Развитие устной и письменной, диалогической и монологической речи. Формирование разных видов речевой деятельности: говорение, слушание, чтение, письмо. Соотнесение предметных действий с речевыми. Восприятие, понимание и воспроизведение речевых моделей высказываний. Речевое поведение. Ситу</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тивное и внеситуативное общение. Использование деловой и эмоционально-оценочной лексики. Вариативность высказываний. Перенос знакомого мат</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риала на новые условия. Практическое овладение структурой языка: фонет</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кой, лексикой, морфологией, синтаксисом.</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Житейские понятия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Признаки предметов: цвет, форма, величина; обществоведческие и природоведческие понятия; количественные, временные, пространственные, относительные понятия (время, движение, скорость), определение продолж</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тельности действий и др.; представления о городе и деревне, о народном х</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зяйстве, видах профессиональной деятельности, видах транспорта. Овлад</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ние значениями понятий в конкретной ситуации, постепенное обобщение. Понимание, использование своей речи в знакомой (аналогичной, новой) с</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туации. Использование в общении с окружающими.</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Познавательная деятельность</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Планомерное развитие мышления глухих детей от наглядно-образного к речевому и понятийному; развитие восприятия, мышления, памяти вообр</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жения; формирование внутреннего плана деятельности на основе использ</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вания предметно-инструктивных карт для поэтапной  отработки  предметно-преобразовательных действий; развитие регулятивных компонентов деятел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ности, включающих целеполагание, планирование (умение составлять план действий и применять его для решения практических задач), прогнозиров</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ние (предвосхищение будущего результата при различных условиях выпо</w:t>
      </w:r>
      <w:r w:rsidRPr="003C6BCC">
        <w:rPr>
          <w:rFonts w:ascii="Times New Roman" w:hAnsi="Times New Roman" w:cs="Times New Roman"/>
          <w:color w:val="auto"/>
          <w:sz w:val="28"/>
          <w:szCs w:val="28"/>
        </w:rPr>
        <w:t>л</w:t>
      </w:r>
      <w:r w:rsidRPr="003C6BCC">
        <w:rPr>
          <w:rFonts w:ascii="Times New Roman" w:hAnsi="Times New Roman" w:cs="Times New Roman"/>
          <w:color w:val="auto"/>
          <w:sz w:val="28"/>
          <w:szCs w:val="28"/>
        </w:rPr>
        <w:t>нения действия), контроль, коррекцию  оценку и саморегуляцию как спосо</w:t>
      </w:r>
      <w:r w:rsidRPr="003C6BCC">
        <w:rPr>
          <w:rFonts w:ascii="Times New Roman" w:hAnsi="Times New Roman" w:cs="Times New Roman"/>
          <w:color w:val="auto"/>
          <w:sz w:val="28"/>
          <w:szCs w:val="28"/>
        </w:rPr>
        <w:t>б</w:t>
      </w:r>
      <w:r w:rsidRPr="003C6BCC">
        <w:rPr>
          <w:rFonts w:ascii="Times New Roman" w:hAnsi="Times New Roman" w:cs="Times New Roman"/>
          <w:color w:val="auto"/>
          <w:sz w:val="28"/>
          <w:szCs w:val="28"/>
        </w:rPr>
        <w:t>ность к выбору, изменению способов действий, к преодолению препятствий; развитие знаково-символического и пространственного мышления, творч</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ского и репродуктивного воображения (на основе решения задач по модел</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рованию и отображению объекта и процесса его преобразования в форме м</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делей: рисунков, планов, схем, чертежей), творческого мышления (на основе решения художественных и конструкторско-технологических задач).</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Основы культуры труда и общетрудовые компетенции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1. Трудовая деятельность и ее значение в жизни человека. Рукотворный мир как результат труда человека; разнообразие предметов рукотворного м</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ра (архитектура,техника, предметы быта и декоративно-прикладного иску</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ства и т. д.). Элементарные общие правила создания предметов (удобство, э</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тетическая выразительность, прочность; гармония предметов и окружающей среды). Бережное отношение к природе как источнику сырьевых ресурсов. Анализ задания, организация рабочего места, планирование трудового пр</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цесса. Рациональное размещение на рабочем месте материалов и инструме</w:t>
      </w:r>
      <w:r w:rsidRPr="003C6BCC">
        <w:rPr>
          <w:rFonts w:ascii="Times New Roman" w:hAnsi="Times New Roman" w:cs="Times New Roman"/>
          <w:color w:val="auto"/>
          <w:sz w:val="28"/>
          <w:szCs w:val="28"/>
        </w:rPr>
        <w:t>н</w:t>
      </w:r>
      <w:r w:rsidRPr="003C6BCC">
        <w:rPr>
          <w:rFonts w:ascii="Times New Roman" w:hAnsi="Times New Roman" w:cs="Times New Roman"/>
          <w:color w:val="auto"/>
          <w:sz w:val="28"/>
          <w:szCs w:val="28"/>
        </w:rPr>
        <w:t>тов, распределение рабочего времени</w:t>
      </w:r>
      <w:r w:rsidRPr="003C6BCC">
        <w:rPr>
          <w:rFonts w:ascii="Times New Roman" w:hAnsi="Times New Roman" w:cs="Times New Roman"/>
          <w:i/>
          <w:iCs/>
          <w:color w:val="auto"/>
          <w:sz w:val="28"/>
          <w:szCs w:val="28"/>
        </w:rPr>
        <w:t xml:space="preserve">. </w:t>
      </w:r>
      <w:r w:rsidRPr="003C6BCC">
        <w:rPr>
          <w:rFonts w:ascii="Times New Roman" w:hAnsi="Times New Roman" w:cs="Times New Roman"/>
          <w:color w:val="auto"/>
          <w:sz w:val="28"/>
          <w:szCs w:val="28"/>
        </w:rPr>
        <w:t>Элементарная творческаяпроектная деятельность (создание замысла, его детализация и воплощение). Несложные коллективные, групповые и индивидуальные проекты. Результат проектной деятельности – изделия, используемые в учебной, игровой деятельности, для подарков в праздничные дни календаря.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2. Технология ручной обработки материалов. Элементы графической грамоты. Общее понятие о материалах; многообразие материалов и их пра</w:t>
      </w:r>
      <w:r w:rsidRPr="003C6BCC">
        <w:rPr>
          <w:rFonts w:ascii="Times New Roman" w:hAnsi="Times New Roman" w:cs="Times New Roman"/>
          <w:color w:val="auto"/>
          <w:sz w:val="28"/>
          <w:szCs w:val="28"/>
        </w:rPr>
        <w:t>к</w:t>
      </w:r>
      <w:r w:rsidRPr="003C6BCC">
        <w:rPr>
          <w:rFonts w:ascii="Times New Roman" w:hAnsi="Times New Roman" w:cs="Times New Roman"/>
          <w:color w:val="auto"/>
          <w:sz w:val="28"/>
          <w:szCs w:val="28"/>
        </w:rPr>
        <w:t>тическое применение в жизни; происхождение материалов и разнообразие их свойств (на уровне общих представлений). Подготовка материалов к работе. Экономное расходование материалов. Выбор материалов по их декоративно-художественным и конструктивным свойствам, использование соответс</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вующих способов обработки материалов в зависимости от назначения изд</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лия. Инструменты и приспособления для обработки материалов (знание н</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званий используемых инструментов), знание и соблюдение правил их раци</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нального и безопасного использования. Общее представление о технологич</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ском процессе: анализ устройства и назначения изделия; прогнозирование последовательности практических действий и технологических операций; подбор материалов и инструментов; экономная разметка; обработка с целью получения деталей, сборка, отделка, изделия; проверка изделия в действии, внесение необходимых дополнений изменений. Называние и выполнение о</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новных технологических операций ручной обработки материалов: разметка (на глаз, по шаблону, трафарету, лекалу, копированием, с помощью линейки, угольника, циркуля), обработка материала (обрывание, резание ножницами, канцелярским ножом, сгибание, складывание), сборка и соединение деталей (клеевое, ниточное, проволочное, винтовое), отделка изделия или его деталей (окрашивание, вышивка, аппликация и др.). Использование измерений и п</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строений для решения практических задач. Виды условных графических из</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бражений: рисунок, простейший чертеж, эскиз, развертка, схема (их узнав</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ние). Назначение линий чертежа (контур, линия надреза, сгиба). Чтение у</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ловных графических изображений. Разметка деталей с опорой на простейший чертеж, эскиз. Изготовление изделий по рисунку, предметным картам, пр</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стейшему чертежу или эскизу, схеме.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3. Виды предметно-практической деятельности: лепка, аппликация, оригами, конструирование и моделирование (могут использоваться любые доступные в обработке обучающимся экологически безопасные материалы – природные, бумажные, текстильные, синтетические и др.). Изделие, деталь изделия (общее представление). Понятие о конструкции изделия; различные виды конструкций и способы их сборки. Основные требования к изделию (соответствие материала, конструкции и внешнего оформления назначению изделия).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Конструирование и моделирование изделий из различных материалов по образцу, по модели и по заданным условиям (технико-технологическим, функциональным, декоративно-художественным и др.), по представлению и замыслу.</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Воспитание и социокультурная адаптация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Гражданско-патриотическое воспитание; нравственное воспитание (взаимопомощь, эмпатия); развитие эмоционально-эстетических, коммуник</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тивно-рефлексивных основ личности на основе предметно-практической де</w:t>
      </w:r>
      <w:r w:rsidRPr="003C6BCC">
        <w:rPr>
          <w:rFonts w:ascii="Times New Roman" w:hAnsi="Times New Roman" w:cs="Times New Roman"/>
          <w:color w:val="auto"/>
          <w:sz w:val="28"/>
          <w:szCs w:val="28"/>
        </w:rPr>
        <w:t>я</w:t>
      </w:r>
      <w:r w:rsidRPr="003C6BCC">
        <w:rPr>
          <w:rFonts w:ascii="Times New Roman" w:hAnsi="Times New Roman" w:cs="Times New Roman"/>
          <w:color w:val="auto"/>
          <w:sz w:val="28"/>
          <w:szCs w:val="28"/>
        </w:rPr>
        <w:t>тельности; формирование основ художественной культуры;  активизация п</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тенциальных возможностей в личностной сфере, творческих проявлений личности глухого школьника; формирование психологической готовности к трудовой деятельности, к умению работать в коллективе.</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Использование информационных технологий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Информация, ее отбор, анализ и систематизация. Способы получения, хранения, переработки информации. Назначение основных устройств ко</w:t>
      </w:r>
      <w:r w:rsidRPr="003C6BCC">
        <w:rPr>
          <w:rFonts w:ascii="Times New Roman" w:hAnsi="Times New Roman" w:cs="Times New Roman"/>
          <w:color w:val="auto"/>
          <w:sz w:val="28"/>
          <w:szCs w:val="28"/>
        </w:rPr>
        <w:t>м</w:t>
      </w:r>
      <w:r w:rsidRPr="003C6BCC">
        <w:rPr>
          <w:rFonts w:ascii="Times New Roman" w:hAnsi="Times New Roman" w:cs="Times New Roman"/>
          <w:color w:val="auto"/>
          <w:sz w:val="28"/>
          <w:szCs w:val="28"/>
        </w:rPr>
        <w:t>пьютера для ввода, вывода, обработки информации. Включение и выключ</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ние компьютера и подключаемых к нему устройств.  Работа с простыми и</w:t>
      </w:r>
      <w:r w:rsidRPr="003C6BCC">
        <w:rPr>
          <w:rFonts w:ascii="Times New Roman" w:hAnsi="Times New Roman" w:cs="Times New Roman"/>
          <w:color w:val="auto"/>
          <w:sz w:val="28"/>
          <w:szCs w:val="28"/>
        </w:rPr>
        <w:t>н</w:t>
      </w:r>
      <w:r w:rsidRPr="003C6BCC">
        <w:rPr>
          <w:rFonts w:ascii="Times New Roman" w:hAnsi="Times New Roman" w:cs="Times New Roman"/>
          <w:color w:val="auto"/>
          <w:sz w:val="28"/>
          <w:szCs w:val="28"/>
        </w:rPr>
        <w:t>формационными объектами (тексты, предметные карты, таблицы, схемы, р</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сунки): преобразование, создание, сохранение, удаление, вывод на принтер. Создание поделки, макета по интересной детям тематике с использованием изображений на экране компьютера.</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Виды деятельности обучающихся на уроках ППО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речевая деятельность: говорение чтение письмо, дактилирование, да</w:t>
      </w:r>
      <w:r w:rsidRPr="003C6BCC">
        <w:rPr>
          <w:rFonts w:ascii="Times New Roman" w:hAnsi="Times New Roman" w:cs="Times New Roman"/>
          <w:color w:val="auto"/>
          <w:sz w:val="28"/>
          <w:szCs w:val="28"/>
        </w:rPr>
        <w:t>к</w:t>
      </w:r>
      <w:r w:rsidRPr="003C6BCC">
        <w:rPr>
          <w:rFonts w:ascii="Times New Roman" w:hAnsi="Times New Roman" w:cs="Times New Roman"/>
          <w:color w:val="auto"/>
          <w:sz w:val="28"/>
          <w:szCs w:val="28"/>
        </w:rPr>
        <w:t xml:space="preserve">тильное проговаривание, слухозрительное восприятие;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простейшие наблюдения и исследования свойств материалов, спос</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 xml:space="preserve">бов их обработки;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 анализ конструкций, их свойств, принципов и приемов их создания;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 сравнение, обобщение, классификация объектов деятельности;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 моделирование, конструирование из разных материалов (по образцу, предметным картам, описаниям предмета, тексту, по представлению, схеме);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решение доступных конструкторско-технологических задач (опред</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ление области поиска, нахождение недостающей информации, определение возможных решений, выбор оптимального решения), а также творческих х</w:t>
      </w:r>
      <w:r w:rsidRPr="003C6BCC">
        <w:rPr>
          <w:rFonts w:ascii="Times New Roman" w:hAnsi="Times New Roman" w:cs="Times New Roman"/>
          <w:color w:val="auto"/>
          <w:sz w:val="28"/>
          <w:szCs w:val="28"/>
        </w:rPr>
        <w:t>у</w:t>
      </w:r>
      <w:r w:rsidRPr="003C6BCC">
        <w:rPr>
          <w:rFonts w:ascii="Times New Roman" w:hAnsi="Times New Roman" w:cs="Times New Roman"/>
          <w:color w:val="auto"/>
          <w:sz w:val="28"/>
          <w:szCs w:val="28"/>
        </w:rPr>
        <w:t xml:space="preserve">дожественных задач (общий дизайн, оформление);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простейшее проектирование (принятие идеи, поиск и отбор необх</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димой информации, окончательный образ объекта, определение особенн</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стей конструкции и технологии изготовления изделия, подбор инструментов, материалов, выбор способов их обработки, реализация замысла с коррект</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ровкой конструкции и технологии, проверка изделия в действии, представл</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ние (защита) процесса и результат работы);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 привлечение под руководством учителя информационно-коммуникационных технологий (Интернет, программа </w:t>
      </w:r>
      <w:r w:rsidRPr="003C6BCC">
        <w:rPr>
          <w:rFonts w:ascii="Times New Roman" w:hAnsi="Times New Roman" w:cs="Times New Roman"/>
          <w:color w:val="auto"/>
          <w:sz w:val="28"/>
          <w:szCs w:val="28"/>
          <w:shd w:val="clear" w:color="auto" w:fill="FFFFFF"/>
        </w:rPr>
        <w:t>Microsoft PowerPoint)</w:t>
      </w:r>
      <w:r w:rsidRPr="003C6BCC">
        <w:rPr>
          <w:rFonts w:ascii="Times New Roman" w:hAnsi="Times New Roman" w:cs="Times New Roman"/>
          <w:color w:val="auto"/>
          <w:sz w:val="28"/>
          <w:szCs w:val="28"/>
        </w:rPr>
        <w:t xml:space="preserve"> при подборе иллюстративных материалов и информации на заданную тему и подготовке проекта; пользование с помощью учителя компьютерной техн</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кой в качестве вспомогательного оборудования при проектировании пре</w:t>
      </w:r>
      <w:r w:rsidRPr="003C6BCC">
        <w:rPr>
          <w:rFonts w:ascii="Times New Roman" w:hAnsi="Times New Roman" w:cs="Times New Roman"/>
          <w:color w:val="auto"/>
          <w:sz w:val="28"/>
          <w:szCs w:val="28"/>
        </w:rPr>
        <w:t>д</w:t>
      </w:r>
      <w:r w:rsidRPr="003C6BCC">
        <w:rPr>
          <w:rFonts w:ascii="Times New Roman" w:hAnsi="Times New Roman" w:cs="Times New Roman"/>
          <w:color w:val="auto"/>
          <w:sz w:val="28"/>
          <w:szCs w:val="28"/>
        </w:rPr>
        <w:t>метно-практической деятельности и моделировании изделий.</w:t>
      </w:r>
    </w:p>
    <w:p w:rsidR="00F65069" w:rsidRPr="003C6BCC" w:rsidRDefault="00C079E3" w:rsidP="003C6BCC">
      <w:pPr>
        <w:spacing w:after="0" w:line="360" w:lineRule="auto"/>
        <w:ind w:firstLine="709"/>
        <w:jc w:val="both"/>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Обучающиеся должнызнать/понимать: </w:t>
      </w:r>
    </w:p>
    <w:p w:rsidR="00F65069" w:rsidRPr="003C6BCC" w:rsidRDefault="00C079E3" w:rsidP="000A374A">
      <w:pPr>
        <w:pStyle w:val="a9"/>
        <w:numPr>
          <w:ilvl w:val="0"/>
          <w:numId w:val="326"/>
        </w:numPr>
        <w:tabs>
          <w:tab w:val="clear" w:pos="284"/>
          <w:tab w:val="num" w:pos="243"/>
        </w:tab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роль трудовой деятельности в жизни человека; </w:t>
      </w:r>
    </w:p>
    <w:p w:rsidR="00F65069" w:rsidRPr="003C6BCC" w:rsidRDefault="00C079E3" w:rsidP="000A374A">
      <w:pPr>
        <w:pStyle w:val="a9"/>
        <w:numPr>
          <w:ilvl w:val="0"/>
          <w:numId w:val="327"/>
        </w:numPr>
        <w:tabs>
          <w:tab w:val="clear" w:pos="284"/>
          <w:tab w:val="num" w:pos="243"/>
        </w:tab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распространенные виды профессий (с учетом региональных ос</w:t>
      </w:r>
      <w:r w:rsidRPr="003C6BCC">
        <w:rPr>
          <w:rFonts w:ascii="Times New Roman" w:hAnsi="Times New Roman" w:cs="Times New Roman"/>
          <w:color w:val="auto"/>
          <w:kern w:val="1"/>
          <w:sz w:val="28"/>
          <w:szCs w:val="28"/>
        </w:rPr>
        <w:t>о</w:t>
      </w:r>
      <w:r w:rsidRPr="003C6BCC">
        <w:rPr>
          <w:rFonts w:ascii="Times New Roman" w:hAnsi="Times New Roman" w:cs="Times New Roman"/>
          <w:color w:val="auto"/>
          <w:kern w:val="1"/>
          <w:sz w:val="28"/>
          <w:szCs w:val="28"/>
        </w:rPr>
        <w:t>бенностей); влияние технологической деятельности человека на окружа</w:t>
      </w:r>
      <w:r w:rsidRPr="003C6BCC">
        <w:rPr>
          <w:rFonts w:ascii="Times New Roman" w:hAnsi="Times New Roman" w:cs="Times New Roman"/>
          <w:color w:val="auto"/>
          <w:kern w:val="1"/>
          <w:sz w:val="28"/>
          <w:szCs w:val="28"/>
        </w:rPr>
        <w:t>ю</w:t>
      </w:r>
      <w:r w:rsidRPr="003C6BCC">
        <w:rPr>
          <w:rFonts w:ascii="Times New Roman" w:hAnsi="Times New Roman" w:cs="Times New Roman"/>
          <w:color w:val="auto"/>
          <w:kern w:val="1"/>
          <w:sz w:val="28"/>
          <w:szCs w:val="28"/>
        </w:rPr>
        <w:t xml:space="preserve">щую среду и здоровье; </w:t>
      </w:r>
    </w:p>
    <w:p w:rsidR="00F65069" w:rsidRPr="003C6BCC" w:rsidRDefault="00C079E3" w:rsidP="000A374A">
      <w:pPr>
        <w:pStyle w:val="a9"/>
        <w:numPr>
          <w:ilvl w:val="0"/>
          <w:numId w:val="328"/>
        </w:numPr>
        <w:tabs>
          <w:tab w:val="clear" w:pos="284"/>
          <w:tab w:val="num" w:pos="243"/>
        </w:tab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область применения и назначение инструментов, различных м</w:t>
      </w:r>
      <w:r w:rsidRPr="003C6BCC">
        <w:rPr>
          <w:rFonts w:ascii="Times New Roman" w:hAnsi="Times New Roman" w:cs="Times New Roman"/>
          <w:color w:val="auto"/>
          <w:kern w:val="1"/>
          <w:sz w:val="28"/>
          <w:szCs w:val="28"/>
        </w:rPr>
        <w:t>а</w:t>
      </w:r>
      <w:r w:rsidRPr="003C6BCC">
        <w:rPr>
          <w:rFonts w:ascii="Times New Roman" w:hAnsi="Times New Roman" w:cs="Times New Roman"/>
          <w:color w:val="auto"/>
          <w:kern w:val="1"/>
          <w:sz w:val="28"/>
          <w:szCs w:val="28"/>
        </w:rPr>
        <w:t xml:space="preserve">шин, технических устройств (в том числе компьютеров); </w:t>
      </w:r>
    </w:p>
    <w:p w:rsidR="00F65069" w:rsidRPr="003C6BCC" w:rsidRDefault="00C079E3" w:rsidP="000A374A">
      <w:pPr>
        <w:pStyle w:val="a9"/>
        <w:numPr>
          <w:ilvl w:val="0"/>
          <w:numId w:val="329"/>
        </w:numPr>
        <w:tabs>
          <w:tab w:val="clear" w:pos="284"/>
          <w:tab w:val="num" w:pos="243"/>
        </w:tab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основные источники информации; назначение основных ус</w:t>
      </w:r>
      <w:r w:rsidRPr="003C6BCC">
        <w:rPr>
          <w:rFonts w:ascii="Times New Roman" w:hAnsi="Times New Roman" w:cs="Times New Roman"/>
          <w:color w:val="auto"/>
          <w:kern w:val="1"/>
          <w:sz w:val="28"/>
          <w:szCs w:val="28"/>
        </w:rPr>
        <w:t>т</w:t>
      </w:r>
      <w:r w:rsidRPr="003C6BCC">
        <w:rPr>
          <w:rFonts w:ascii="Times New Roman" w:hAnsi="Times New Roman" w:cs="Times New Roman"/>
          <w:color w:val="auto"/>
          <w:kern w:val="1"/>
          <w:sz w:val="28"/>
          <w:szCs w:val="28"/>
        </w:rPr>
        <w:t xml:space="preserve">ройств компьютера; </w:t>
      </w:r>
    </w:p>
    <w:p w:rsidR="00F65069" w:rsidRPr="003C6BCC" w:rsidRDefault="00C079E3" w:rsidP="000A374A">
      <w:pPr>
        <w:pStyle w:val="a9"/>
        <w:numPr>
          <w:ilvl w:val="0"/>
          <w:numId w:val="330"/>
        </w:numPr>
        <w:tabs>
          <w:tab w:val="clear" w:pos="284"/>
          <w:tab w:val="num" w:pos="243"/>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kern w:val="1"/>
          <w:sz w:val="28"/>
          <w:szCs w:val="28"/>
        </w:rPr>
        <w:t>правила безопасного поведения и гигиены при работе с инстр</w:t>
      </w:r>
      <w:r w:rsidRPr="003C6BCC">
        <w:rPr>
          <w:rFonts w:ascii="Times New Roman" w:hAnsi="Times New Roman" w:cs="Times New Roman"/>
          <w:color w:val="auto"/>
          <w:kern w:val="1"/>
          <w:sz w:val="28"/>
          <w:szCs w:val="28"/>
        </w:rPr>
        <w:t>у</w:t>
      </w:r>
      <w:r w:rsidRPr="003C6BCC">
        <w:rPr>
          <w:rFonts w:ascii="Times New Roman" w:hAnsi="Times New Roman" w:cs="Times New Roman"/>
          <w:color w:val="auto"/>
          <w:kern w:val="1"/>
          <w:sz w:val="28"/>
          <w:szCs w:val="28"/>
        </w:rPr>
        <w:t>ментами, бытовой техникой, компьютером.</w:t>
      </w:r>
    </w:p>
    <w:p w:rsidR="00F65069" w:rsidRPr="003C6BCC" w:rsidRDefault="00C079E3" w:rsidP="003C6BCC">
      <w:pPr>
        <w:spacing w:after="0" w:line="360" w:lineRule="auto"/>
        <w:ind w:firstLine="709"/>
        <w:jc w:val="both"/>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Обучающиеся должныуметь: </w:t>
      </w:r>
    </w:p>
    <w:p w:rsidR="00F65069" w:rsidRPr="003C6BCC" w:rsidRDefault="00C079E3" w:rsidP="000A374A">
      <w:pPr>
        <w:pStyle w:val="a9"/>
        <w:numPr>
          <w:ilvl w:val="0"/>
          <w:numId w:val="331"/>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выполнять инструкции при решении учебных задач; </w:t>
      </w:r>
    </w:p>
    <w:p w:rsidR="00F65069" w:rsidRPr="003C6BCC" w:rsidRDefault="00C079E3" w:rsidP="000A374A">
      <w:pPr>
        <w:pStyle w:val="a9"/>
        <w:numPr>
          <w:ilvl w:val="0"/>
          <w:numId w:val="332"/>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осуществлять организацию и планирование собственной трудовой деятельности, контроль за ее ходом и результатами; </w:t>
      </w:r>
    </w:p>
    <w:p w:rsidR="00F65069" w:rsidRPr="003C6BCC" w:rsidRDefault="00C079E3" w:rsidP="000A374A">
      <w:pPr>
        <w:pStyle w:val="a9"/>
        <w:numPr>
          <w:ilvl w:val="0"/>
          <w:numId w:val="333"/>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определять материалы, инструменты, учебные принадлежности, необходимые для достижения цели; </w:t>
      </w:r>
    </w:p>
    <w:p w:rsidR="00F65069" w:rsidRPr="003C6BCC" w:rsidRDefault="00C079E3" w:rsidP="000A374A">
      <w:pPr>
        <w:pStyle w:val="a9"/>
        <w:numPr>
          <w:ilvl w:val="0"/>
          <w:numId w:val="334"/>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определять последовательность действий, операций; контролировать ход деятельности; </w:t>
      </w:r>
    </w:p>
    <w:p w:rsidR="00F65069" w:rsidRPr="003C6BCC" w:rsidRDefault="00C079E3" w:rsidP="000A374A">
      <w:pPr>
        <w:pStyle w:val="a9"/>
        <w:numPr>
          <w:ilvl w:val="0"/>
          <w:numId w:val="335"/>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сопоставлять результаты с образцом, содержанием задания; </w:t>
      </w:r>
    </w:p>
    <w:p w:rsidR="00F65069" w:rsidRPr="003C6BCC" w:rsidRDefault="00C079E3" w:rsidP="000A374A">
      <w:pPr>
        <w:pStyle w:val="a9"/>
        <w:numPr>
          <w:ilvl w:val="0"/>
          <w:numId w:val="336"/>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коллективно и самостоятельно составлять подробный, пооперационный, краткий и сложный планы предметно-практической деятельности, пользоваться ими при изготовлении изделий, при отчете о деятельности;</w:t>
      </w:r>
    </w:p>
    <w:p w:rsidR="00F65069" w:rsidRPr="003C6BCC" w:rsidRDefault="00C079E3" w:rsidP="000A374A">
      <w:pPr>
        <w:pStyle w:val="a9"/>
        <w:numPr>
          <w:ilvl w:val="0"/>
          <w:numId w:val="337"/>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участвовать в коллективной деятельности: принимать задания учителя, руководителя группы детей, выполнять их требования, сообщать об окончании работы, уточнять непонятное задание, владеть способами, приемами оказания помощи товарищу;  </w:t>
      </w:r>
    </w:p>
    <w:p w:rsidR="00F65069" w:rsidRPr="003C6BCC" w:rsidRDefault="00C079E3" w:rsidP="000A374A">
      <w:pPr>
        <w:pStyle w:val="a9"/>
        <w:numPr>
          <w:ilvl w:val="0"/>
          <w:numId w:val="338"/>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выполнять обязанности руководителя группы: давать поручения, проверять правильность выполнения, оказывать помощь, распределять работу между товарищами, вместе с ними определять план работы и способы достижения цели; </w:t>
      </w:r>
    </w:p>
    <w:p w:rsidR="00F65069" w:rsidRPr="003C6BCC" w:rsidRDefault="00C079E3" w:rsidP="000A374A">
      <w:pPr>
        <w:pStyle w:val="a9"/>
        <w:numPr>
          <w:ilvl w:val="0"/>
          <w:numId w:val="339"/>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выполнять обязанности контролера-оценщика; </w:t>
      </w:r>
    </w:p>
    <w:p w:rsidR="00F65069" w:rsidRPr="003C6BCC" w:rsidRDefault="00C079E3" w:rsidP="000A374A">
      <w:pPr>
        <w:pStyle w:val="a9"/>
        <w:numPr>
          <w:ilvl w:val="0"/>
          <w:numId w:val="340"/>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владеть деловой и эмоционально-оценочной лексикой;</w:t>
      </w:r>
    </w:p>
    <w:p w:rsidR="00F65069" w:rsidRPr="003C6BCC" w:rsidRDefault="00C079E3" w:rsidP="000A374A">
      <w:pPr>
        <w:pStyle w:val="a9"/>
        <w:numPr>
          <w:ilvl w:val="0"/>
          <w:numId w:val="341"/>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выражать радость, удовлетворение, сожаление результатами деятельности; использовать при общении различные виды речевой деятельности; </w:t>
      </w:r>
    </w:p>
    <w:p w:rsidR="00F65069" w:rsidRPr="003C6BCC" w:rsidRDefault="00C079E3" w:rsidP="000A374A">
      <w:pPr>
        <w:pStyle w:val="a9"/>
        <w:numPr>
          <w:ilvl w:val="0"/>
          <w:numId w:val="342"/>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получать необходимую информацию об объекте деятельности, используя образцы, предметные карты,  условные обозначения, рисунки, схемы, эскизы, чертежи (на бумажных и электронных носителях); </w:t>
      </w:r>
    </w:p>
    <w:p w:rsidR="00F65069" w:rsidRPr="003C6BCC" w:rsidRDefault="00C079E3" w:rsidP="000A374A">
      <w:pPr>
        <w:pStyle w:val="a9"/>
        <w:numPr>
          <w:ilvl w:val="0"/>
          <w:numId w:val="343"/>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изготавливать изделия из доступных материалов по образцу, рисунку, сборной схеме, эскизу, чертежу; </w:t>
      </w:r>
    </w:p>
    <w:p w:rsidR="00F65069" w:rsidRPr="003C6BCC" w:rsidRDefault="00C079E3" w:rsidP="000A374A">
      <w:pPr>
        <w:pStyle w:val="a9"/>
        <w:numPr>
          <w:ilvl w:val="0"/>
          <w:numId w:val="344"/>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создавать различные изделия из доступных материалов по собственному замыслу;</w:t>
      </w:r>
    </w:p>
    <w:p w:rsidR="00F65069" w:rsidRPr="003C6BCC" w:rsidRDefault="00C079E3" w:rsidP="000A374A">
      <w:pPr>
        <w:pStyle w:val="a9"/>
        <w:numPr>
          <w:ilvl w:val="0"/>
          <w:numId w:val="345"/>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создавать модели несложных объектов из пластилина, деталей конструктора и различных материалов; </w:t>
      </w:r>
    </w:p>
    <w:p w:rsidR="00F65069" w:rsidRPr="003C6BCC" w:rsidRDefault="00C079E3" w:rsidP="000A374A">
      <w:pPr>
        <w:pStyle w:val="a9"/>
        <w:numPr>
          <w:ilvl w:val="0"/>
          <w:numId w:val="346"/>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осуществлять декоративное оформление и отделку изделий; </w:t>
      </w:r>
    </w:p>
    <w:p w:rsidR="00F65069" w:rsidRPr="003C6BCC" w:rsidRDefault="00C079E3" w:rsidP="000A374A">
      <w:pPr>
        <w:pStyle w:val="a9"/>
        <w:numPr>
          <w:ilvl w:val="0"/>
          <w:numId w:val="347"/>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выбирать материалы с учетом свойств по внешним признакам; </w:t>
      </w:r>
    </w:p>
    <w:p w:rsidR="00F65069" w:rsidRPr="003C6BCC" w:rsidRDefault="00C079E3" w:rsidP="000A374A">
      <w:pPr>
        <w:pStyle w:val="a9"/>
        <w:numPr>
          <w:ilvl w:val="0"/>
          <w:numId w:val="348"/>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соблюдать последовательность технологических операций при изготовлении и сборке изделия; </w:t>
      </w:r>
    </w:p>
    <w:p w:rsidR="00F65069" w:rsidRPr="003C6BCC" w:rsidRDefault="00C079E3" w:rsidP="000A374A">
      <w:pPr>
        <w:pStyle w:val="a9"/>
        <w:numPr>
          <w:ilvl w:val="0"/>
          <w:numId w:val="349"/>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 xml:space="preserve">решать несложные учебные и практические задачи с применением возможностей компьютерных технологий (создавать и изменять простые объекты, искать  информацию с использованием простейших запросов); </w:t>
      </w:r>
    </w:p>
    <w:p w:rsidR="00F65069" w:rsidRPr="003C6BCC" w:rsidRDefault="00C079E3" w:rsidP="000A374A">
      <w:pPr>
        <w:pStyle w:val="a9"/>
        <w:numPr>
          <w:ilvl w:val="0"/>
          <w:numId w:val="350"/>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использовать приобретенные знания и умения в практической деятельности и повседневной жизни для выполнения домашнего труда (самообслуживание, мелкий ремонт одежды и предметов быта и т.д.);</w:t>
      </w:r>
    </w:p>
    <w:p w:rsidR="00F65069" w:rsidRPr="003C6BCC" w:rsidRDefault="00C079E3" w:rsidP="000A374A">
      <w:pPr>
        <w:pStyle w:val="a9"/>
        <w:numPr>
          <w:ilvl w:val="0"/>
          <w:numId w:val="351"/>
        </w:numPr>
        <w:tabs>
          <w:tab w:val="clear" w:pos="426"/>
          <w:tab w:val="num" w:pos="365"/>
        </w:tabs>
        <w:suppressAutoHyphens/>
        <w:ind w:left="0" w:firstLine="709"/>
        <w:jc w:val="both"/>
        <w:rPr>
          <w:rFonts w:ascii="Times New Roman" w:hAnsi="Times New Roman" w:cs="Times New Roman"/>
          <w:color w:val="auto"/>
          <w:kern w:val="1"/>
          <w:sz w:val="28"/>
          <w:szCs w:val="28"/>
        </w:rPr>
      </w:pPr>
      <w:r w:rsidRPr="003C6BCC">
        <w:rPr>
          <w:rFonts w:ascii="Times New Roman" w:hAnsi="Times New Roman" w:cs="Times New Roman"/>
          <w:color w:val="auto"/>
          <w:kern w:val="1"/>
          <w:sz w:val="28"/>
          <w:szCs w:val="28"/>
        </w:rPr>
        <w:t>соблюдать правила личной гигиены и безопасных приемов работы с материалами, инструментами, бытовой техникой, средствами информационных и коммуникационных технологий.</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Рекомендации по оснащению учебного процесса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Требования к оснащению учебного процесса на уроках ППО разраб</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тываются с учетом реальных условий работы отечественной начальной шк</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лы и современных представлении о культуре и безопасности труда школьн</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ков.</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Для работы обучающимся необходимы: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индивидуальное рабочее место (которое может при необходимости перемещаться – трансформироваться в часть площадки для групповой раб</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ты);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vertAlign w:val="superscript"/>
        </w:rPr>
      </w:pPr>
      <w:r w:rsidRPr="003C6BCC">
        <w:rPr>
          <w:rFonts w:ascii="Times New Roman" w:hAnsi="Times New Roman" w:cs="Times New Roman"/>
          <w:color w:val="auto"/>
          <w:sz w:val="28"/>
          <w:szCs w:val="28"/>
        </w:rPr>
        <w:t>- простейшие инструменты и приспособления для ручной обработки материалов и решения конструкторско-технологических задач: ножницы школьные со скругленными концами, линейка обычная и с бортиком, угол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ник, простой и цветные карандаши, циркуль, шило, иглы в игольнице, д</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щечка для выполнения работ с канцелярским ножом и шилом, дощечка и клеенка для лепки, кисти для работы с клеем и красками, подставка для ки</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тей, коробочки для мелочи;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vertAlign w:val="superscript"/>
        </w:rPr>
      </w:pPr>
      <w:r w:rsidRPr="003C6BCC">
        <w:rPr>
          <w:rFonts w:ascii="Times New Roman" w:hAnsi="Times New Roman" w:cs="Times New Roman"/>
          <w:color w:val="auto"/>
          <w:sz w:val="28"/>
          <w:szCs w:val="28"/>
        </w:rPr>
        <w:t>- материалы для изготовления изделий, предусмотренные програм</w:t>
      </w:r>
      <w:r w:rsidRPr="003C6BCC">
        <w:rPr>
          <w:rFonts w:ascii="Times New Roman" w:hAnsi="Times New Roman" w:cs="Times New Roman"/>
          <w:color w:val="auto"/>
          <w:sz w:val="28"/>
          <w:szCs w:val="28"/>
        </w:rPr>
        <w:t>м</w:t>
      </w:r>
      <w:r w:rsidRPr="003C6BCC">
        <w:rPr>
          <w:rFonts w:ascii="Times New Roman" w:hAnsi="Times New Roman" w:cs="Times New Roman"/>
          <w:color w:val="auto"/>
          <w:sz w:val="28"/>
          <w:szCs w:val="28"/>
        </w:rPr>
        <w:t>ным содержанием: бумага (писчая, альбомная, цветная и для аппликаций и оригами, копировальная), картон (обычный, гофрированный, цветной), клей ПВА и клей-карандаш, ткань, текстильные материалы (нитки, пряжа и пр.), пластилин, глина, соленое тесто, фольга, калька, наборы «Конструктор», природный материал (шишки, засушенные листья, веточки, песок, камни, р</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кушки и др.), детали утилизированных предметов и материалы, использу</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мые в быту (пластиковые крышечки от бутылок или коробок, пенопласт, губки, вата и др.);</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специально отведенные места и приспособления для рационального размещения, бережного хранения материалов и инструментов и оптимальной подготовки обучающихся к урокам технологии: коробки, укладки, подставки, папки и др.</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ПРЕДМЕТНАЯ ОБЛАСТЬ</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 «МАТЕМАТИКА И ИНФОРМАТИКА»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Учебный предмет « МАТЕМАТИКА»</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Пояснительная записка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Освоение начального курса математики должно создать прочную осн</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ву для осознанного овладения глухими детьми систематическим курсом м</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тематики на ступени основного общего образования, способствовать разв</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тию их словесно-логического мышления и коррекции его недостатков. Пр</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грамма должна быть построена с учетом общих закономерностей и специф</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ческих особенностей развития глухих детей, типичных трудностей, возн</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 xml:space="preserve">кающих у них при изучении математики, и сурдопедагогических путей их преодоления.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Программа курса объединяет арифметический, алгебраический и ге</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метрический материал. Курс предусматривает формирование у детей пр</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странственных представлений в тесной связи с уроками ППО, ознакомление учащихся с различными геометрическими фигурами. Включение в програ</w:t>
      </w:r>
      <w:r w:rsidRPr="003C6BCC">
        <w:rPr>
          <w:rFonts w:ascii="Times New Roman" w:hAnsi="Times New Roman" w:cs="Times New Roman"/>
          <w:color w:val="auto"/>
          <w:sz w:val="28"/>
          <w:szCs w:val="28"/>
        </w:rPr>
        <w:t>м</w:t>
      </w:r>
      <w:r w:rsidRPr="003C6BCC">
        <w:rPr>
          <w:rFonts w:ascii="Times New Roman" w:hAnsi="Times New Roman" w:cs="Times New Roman"/>
          <w:color w:val="auto"/>
          <w:sz w:val="28"/>
          <w:szCs w:val="28"/>
        </w:rPr>
        <w:t>му простейших элементов алгебраического содержания  направлено на п</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вышение уровня формируемых обобщений и развития абстрактного мышл</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ния обучающихся, что особенно важно для детей с нарушенным слухом.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На уроках математики основным способом восприятия учебного мат</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риала глухими детьми является слухозрительный; знакомую детям тематич</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скую и терминологическую лексику они учатся воспринимать на слух. На уроках математики продолжается работа над коррекцией произносительной стороны речи детей, которая заключается в систематическом контроле над реализацией каждым учеником его максимальных произносительных во</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 xml:space="preserve">можностей и исправлении допускаемых ошибок с помощью уже известных ребенку навыков самоконтроля.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 результате изучения курса математики глухие обучающиеся на ст</w:t>
      </w:r>
      <w:r w:rsidRPr="003C6BCC">
        <w:rPr>
          <w:rFonts w:ascii="Times New Roman" w:hAnsi="Times New Roman" w:cs="Times New Roman"/>
          <w:color w:val="auto"/>
          <w:sz w:val="28"/>
          <w:szCs w:val="28"/>
        </w:rPr>
        <w:t>у</w:t>
      </w:r>
      <w:r w:rsidRPr="003C6BCC">
        <w:rPr>
          <w:rFonts w:ascii="Times New Roman" w:hAnsi="Times New Roman" w:cs="Times New Roman"/>
          <w:color w:val="auto"/>
          <w:sz w:val="28"/>
          <w:szCs w:val="28"/>
        </w:rPr>
        <w:t>пени начального общего образования: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научатся использовать начальные математические знания для позн</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ния окружающих предметов, процессов, явлений, оценки количественных и пространственных отношений в процессе организованной предметно-практической деятельности; владеть математической терминологией (пон</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мать, слухо-зрительно воспринимать, воспроизводить с учетом произнос</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тельных возможностей и самостоятельно использовать), необходимой для освоения содержания курса;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овладеют простыми логическими операциями, приобретут простра</w:t>
      </w:r>
      <w:r w:rsidRPr="003C6BCC">
        <w:rPr>
          <w:rFonts w:ascii="Times New Roman" w:hAnsi="Times New Roman" w:cs="Times New Roman"/>
          <w:color w:val="auto"/>
          <w:sz w:val="28"/>
          <w:szCs w:val="28"/>
        </w:rPr>
        <w:t>н</w:t>
      </w:r>
      <w:r w:rsidRPr="003C6BCC">
        <w:rPr>
          <w:rFonts w:ascii="Times New Roman" w:hAnsi="Times New Roman" w:cs="Times New Roman"/>
          <w:color w:val="auto"/>
          <w:sz w:val="28"/>
          <w:szCs w:val="28"/>
        </w:rPr>
        <w:t>ственные представления, приобретут необходимые вычислительные навыки;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научатся применять математические знания и представления для р</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шения учебных задач, приобретут начальный опыт применения математич</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ских знаний в повседневных ситуациях;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получат представление о числе как результате счёта и измерения, о десятичном принципе записи чисел; научатся выполнять арифметические действия с числами; находить неизвестный компонент арифметического де</w:t>
      </w:r>
      <w:r w:rsidRPr="003C6BCC">
        <w:rPr>
          <w:rFonts w:ascii="Times New Roman" w:hAnsi="Times New Roman" w:cs="Times New Roman"/>
          <w:color w:val="auto"/>
          <w:sz w:val="28"/>
          <w:szCs w:val="28"/>
        </w:rPr>
        <w:t>й</w:t>
      </w:r>
      <w:r w:rsidRPr="003C6BCC">
        <w:rPr>
          <w:rFonts w:ascii="Times New Roman" w:hAnsi="Times New Roman" w:cs="Times New Roman"/>
          <w:color w:val="auto"/>
          <w:sz w:val="28"/>
          <w:szCs w:val="28"/>
        </w:rPr>
        <w:t>ствия; составлять числовое выражение и находить его значение; накопят опыт решения доступных обучающемуся по смыслу и речевому оформлению текстовых задач;</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познакомятся с простейшими геометрическими формами, научатся распознавать, называть и изображать геометрические фигуры, овладеют сп</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собами измерения длин и площадей;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научатся составлять и использовать таблицы для решения математ</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ческих  задач, приобретут элементарные навыки работы с диаграммами, на</w:t>
      </w:r>
      <w:r w:rsidRPr="003C6BCC">
        <w:rPr>
          <w:rFonts w:ascii="Times New Roman" w:hAnsi="Times New Roman" w:cs="Times New Roman"/>
          <w:color w:val="auto"/>
          <w:sz w:val="28"/>
          <w:szCs w:val="28"/>
        </w:rPr>
        <w:t>у</w:t>
      </w:r>
      <w:r w:rsidRPr="003C6BCC">
        <w:rPr>
          <w:rFonts w:ascii="Times New Roman" w:hAnsi="Times New Roman" w:cs="Times New Roman"/>
          <w:color w:val="auto"/>
          <w:sz w:val="28"/>
          <w:szCs w:val="28"/>
        </w:rPr>
        <w:t>чатся  объяснять, сравнивать и обобщать информацию, делать выводы (и</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 xml:space="preserve">пользуя доступные вербальные и невербальные средства).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Содержание предмета.</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Числа и величины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Читать (называть с учетом индивидуальных речевых возможностей, понимать), записывать, сравнивать, упорядочивать числа от нуля до милли</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на.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Устанавливать закономерность — правило, по которому составлена ч</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словая последовательность, и составлять последовательность по заданному или самостоятельно выбранному правилу (увеличение/уменьшение числа на несколько единиц, увеличение/уменьшение числа в несколько раз).</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Группировать числа по заданному установленному признаку.</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Читать (называть с учетом индивидуальных речевых возможностей, понимать), записывать и сравнивать величины (массу, время, длину, пл</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щадь, скорость), используя основные единицы измерения величин и соотн</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шения между ними (килограмм —грамм; час — минута, минута — секунда; километр — метр, метр — дециметр, дециметр — сантиметр, метр — сант</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метр, сантиметр — миллиметр).</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Арифметические действия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Выполнять письменно действия с многозначными числами (сложение, вычитание, умножение и деление на однозначное, двузначное числа в пред</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лах 10 000) с использованием таблиц сложения и умножения чисел, простых алгоритмов письменных арифметических действий (в том числе деления с остатком).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Выделять неизвестный компонент арифметического действия и нах</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дить его значение.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Вычислять значение числового выражения (содержащего 2—3 арифм</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тических действия, со скобками и без скобок).</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Работа с текстовыми задачами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Понимать условие и вопрос задач, доступных обучающемуся по смы</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лу и речевому оформлению,  устанавливать зависимость между величинами, взаимосвязь между условием и вопросом задачи, определять количество и порядок действий для решения задачи, выбирать действия и объяснять  свой выбор, используя доступные невербальные и вербальные средства.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Решать учебные задачи и задачи, связанные с повседневной жизнью, арифметическим способом (в 1—2 действия).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Проверять и  оценивать правильность хода и результата решения зад</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чи, при ошибке исправлять ход решения.</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Пространственные отношения. Геометрические фигуры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Определять расположение предметов относительно других в простра</w:t>
      </w:r>
      <w:r w:rsidRPr="003C6BCC">
        <w:rPr>
          <w:rFonts w:ascii="Times New Roman" w:hAnsi="Times New Roman" w:cs="Times New Roman"/>
          <w:color w:val="auto"/>
          <w:sz w:val="28"/>
          <w:szCs w:val="28"/>
        </w:rPr>
        <w:t>н</w:t>
      </w:r>
      <w:r w:rsidRPr="003C6BCC">
        <w:rPr>
          <w:rFonts w:ascii="Times New Roman" w:hAnsi="Times New Roman" w:cs="Times New Roman"/>
          <w:color w:val="auto"/>
          <w:sz w:val="28"/>
          <w:szCs w:val="28"/>
        </w:rPr>
        <w:t>стве и на плоскости.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Распознавать, называть (с учетом произносительных возможностей), изображать геометрические фигуры (точка, отрезок, ломаная, прямой угол, многоугольник, треугольник, прямоугольник, квадрат, окружность, круг), в том числе по письменному и устному заданию, давать словесный отчет по заданию.</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Выполнять построение геометрических фигур с заданными измерени</w:t>
      </w:r>
      <w:r w:rsidRPr="003C6BCC">
        <w:rPr>
          <w:rFonts w:ascii="Times New Roman" w:hAnsi="Times New Roman" w:cs="Times New Roman"/>
          <w:color w:val="auto"/>
          <w:sz w:val="28"/>
          <w:szCs w:val="28"/>
        </w:rPr>
        <w:t>я</w:t>
      </w:r>
      <w:r w:rsidRPr="003C6BCC">
        <w:rPr>
          <w:rFonts w:ascii="Times New Roman" w:hAnsi="Times New Roman" w:cs="Times New Roman"/>
          <w:color w:val="auto"/>
          <w:sz w:val="28"/>
          <w:szCs w:val="28"/>
        </w:rPr>
        <w:t>ми (отрезок, квадрат, прямоугольник) с помощью линейки, угольника.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Распознавать и называть (с учетом произносительных возможностей) геометрические тела (куб, шар).</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Соотносить реальные объекты с моделями геометрических фигур.</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Геометрические величины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Измерять длину отрезка. Вычислять периметр треугольника, прям</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угольника и квадрата, площадь прямоугольника и квадрата.</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Работа с информацией.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Устанавливать истинность (верно, неверно) доступных обучающемуся по смыслу и речевому оформлению утверждений о числах, величинах, ге</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метрических фигурах.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Читать (называть с учетом индивидуальных речевых возможностей, понимать) доступные готовые таблицы с рисунками, текстами и символами;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 Заполнять доступные готовые таблицы.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Читать (понимать, воспроизводить с учетом индивидуальных речевых возможностей)  несложные готовые столбчатые диаграммы.</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ПРЕДМЕТНАЯ ОБЛАСТЬ «ОБЩЕСТВОЗНАНИЕ И ЕСТЕСТВ</w:t>
      </w:r>
      <w:r w:rsidRPr="003C6BCC">
        <w:rPr>
          <w:rFonts w:ascii="Times New Roman" w:hAnsi="Times New Roman" w:cs="Times New Roman"/>
          <w:b/>
          <w:bCs/>
          <w:color w:val="auto"/>
          <w:sz w:val="28"/>
          <w:szCs w:val="28"/>
        </w:rPr>
        <w:t>О</w:t>
      </w:r>
      <w:r w:rsidRPr="003C6BCC">
        <w:rPr>
          <w:rFonts w:ascii="Times New Roman" w:hAnsi="Times New Roman" w:cs="Times New Roman"/>
          <w:b/>
          <w:bCs/>
          <w:color w:val="auto"/>
          <w:sz w:val="28"/>
          <w:szCs w:val="28"/>
        </w:rPr>
        <w:t>ЗНАНИЕ»</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Учебные предметы « Ознакомление с окружающим миром»,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Окружающий мир».</w:t>
      </w:r>
    </w:p>
    <w:p w:rsidR="00F65069" w:rsidRPr="003C6BCC" w:rsidRDefault="00C079E3" w:rsidP="003C6BCC">
      <w:pPr>
        <w:spacing w:after="0" w:line="360" w:lineRule="auto"/>
        <w:ind w:firstLine="709"/>
        <w:jc w:val="center"/>
        <w:rPr>
          <w:rFonts w:ascii="Times New Roman" w:eastAsia="Times New Roman" w:hAnsi="Times New Roman" w:cs="Times New Roman"/>
          <w:color w:val="auto"/>
          <w:sz w:val="28"/>
          <w:szCs w:val="28"/>
        </w:rPr>
      </w:pPr>
      <w:r w:rsidRPr="003C6BCC">
        <w:rPr>
          <w:rFonts w:ascii="Times New Roman" w:hAnsi="Times New Roman" w:cs="Times New Roman"/>
          <w:b/>
          <w:bCs/>
          <w:color w:val="auto"/>
          <w:sz w:val="28"/>
          <w:szCs w:val="28"/>
        </w:rPr>
        <w:t>Пояснительная записка</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b/>
          <w:bCs/>
          <w:color w:val="auto"/>
          <w:kern w:val="2"/>
          <w:sz w:val="28"/>
          <w:szCs w:val="28"/>
        </w:rPr>
      </w:pPr>
      <w:r w:rsidRPr="003C6BCC">
        <w:rPr>
          <w:rFonts w:ascii="Times New Roman" w:hAnsi="Times New Roman" w:cs="Times New Roman"/>
          <w:color w:val="auto"/>
          <w:kern w:val="2"/>
          <w:sz w:val="28"/>
          <w:szCs w:val="28"/>
        </w:rPr>
        <w:t>Данная предметная область охватывает содержание образования по двум основополагающим предметам НОО глухих обучающихся:</w:t>
      </w:r>
      <w:r w:rsidRPr="003C6BCC">
        <w:rPr>
          <w:rFonts w:ascii="Times New Roman" w:hAnsi="Times New Roman" w:cs="Times New Roman"/>
          <w:b/>
          <w:bCs/>
          <w:color w:val="auto"/>
          <w:kern w:val="2"/>
          <w:sz w:val="28"/>
          <w:szCs w:val="28"/>
        </w:rPr>
        <w:t xml:space="preserve"> «Ознакомление с окружающим миром»</w:t>
      </w:r>
      <w:r w:rsidRPr="003C6BCC">
        <w:rPr>
          <w:rFonts w:ascii="Times New Roman" w:hAnsi="Times New Roman" w:cs="Times New Roman"/>
          <w:color w:val="auto"/>
          <w:kern w:val="2"/>
          <w:sz w:val="28"/>
          <w:szCs w:val="28"/>
        </w:rPr>
        <w:t xml:space="preserve"> и </w:t>
      </w:r>
      <w:r w:rsidRPr="003C6BCC">
        <w:rPr>
          <w:rFonts w:ascii="Times New Roman" w:hAnsi="Times New Roman" w:cs="Times New Roman"/>
          <w:b/>
          <w:bCs/>
          <w:color w:val="auto"/>
          <w:kern w:val="2"/>
          <w:sz w:val="28"/>
          <w:szCs w:val="28"/>
        </w:rPr>
        <w:t>«Окружающий мир»</w:t>
      </w:r>
      <w:r w:rsidRPr="003C6BCC">
        <w:rPr>
          <w:rFonts w:ascii="Times New Roman" w:hAnsi="Times New Roman" w:cs="Times New Roman"/>
          <w:color w:val="auto"/>
          <w:kern w:val="2"/>
          <w:sz w:val="28"/>
          <w:szCs w:val="28"/>
        </w:rPr>
        <w:t>.</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Специфика предметной области состоит в том, что указанные предметы имеют ярко выраженный интегративный характер, соединяя в равной мере обществоведческие  и природоведческие знания, и дают ребенку с нарушением слуха материал естественных и социально-гуманитарных наук, необходимый для целостного и системного видения мира в его важнейших взаимосвязях.</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Цель изучения учебных предметов области «Обществознание и естествознание» – формирование целостной картины мира и осознание места в нем человека на основе единства рационально-научного познания и эмоционально-ценностного осмысления ребенком личного опыта, опыта общения с людьми, обществом и природой.</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b/>
          <w:bCs/>
          <w:color w:val="auto"/>
          <w:kern w:val="2"/>
          <w:sz w:val="28"/>
          <w:szCs w:val="28"/>
        </w:rPr>
      </w:pPr>
      <w:r w:rsidRPr="003C6BCC">
        <w:rPr>
          <w:rFonts w:ascii="Times New Roman" w:hAnsi="Times New Roman" w:cs="Times New Roman"/>
          <w:color w:val="auto"/>
          <w:kern w:val="2"/>
          <w:sz w:val="28"/>
          <w:szCs w:val="28"/>
        </w:rPr>
        <w:t>Содержание предметов «Ознакомление с окружающим миром» и «Окружающий мир»направлено на формирование личностного восприятия глухого обучающегося, эмоционального, оценочного отношения к миру природы и культуры в их единстве, готовит поколение нравственно и духовно зрелых, активных, компетентных граждан, ориентированных как на личное благополучие, так и на созидательное обустройство окружающего природного и социального мира.Школьники овладевают основами практико-ориентированных знаний о человеке, природе и обществе, учатся осмысливать причинно-следственные связи в окружающем мире, на многообразном материале природы и культуры родного края. Курс обладает широкими возможностями для формирования у младших школьников фундамента экологической, и культурологической грамотности и соответствующих компетентностей – умений проводить наблюдения в природе, ставить опыты, соблюдать правила поведения в мире природы и людей, правила здорового образа жизни. Это позволит обучающимся освоить основы адекватного природо- и культуросообразного поведения в окружающей природной и социальной среде. Наряду с другими предметами НОО данные курсы играют значительную роль в развитии и воспитании личности.</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Существенная особенность учебного предмета состоит в том, что в нем заложена содержательная основа для широкой реализации межпредметных связей всех дисциплин начального образования. Предметы «Ознакомление с окружающим миром»  «Окружающий мир» вместе с предметом «Предметно-практическое обучение» создают чувственную основу для успешного усвоения знаний по другим дисциплинам: развитие речи, чтение, математика, постепенно приучая детей к эмоционально-оценочному и к рационально-научному постижению окружающего мира.</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Знакомство с началами естественных и социально-гуманитарных наук в их единстве и взаимосвязях дает ученику ключ к осмыслению личного опыта, позволяя сделать явления окружающего мира понятными, знакомыми и предсказуемыми, давая ученику возможность найти свое место в ближайшем окружении, попытаться прогнозировать направление своих личных интересов в гармонии с интересами природы и общества, тем самым обеспечивая в дальнейшем свое личное и социальное благополучие, что особенно важно для детей с ОВЗ. </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Предметная область «Обществознание и естествознание» представляет детям широкую панораму природных и общественных явлений как компонентов единого мира. На следующем этапе образования этот материал будет изучаться дифференцированно на уроках различных предметных областей: физики, химии, биологии, географии, обществознания, истории, литературы и других дисциплин. В рамках же данной предметной области благодаря интеграции естественно-научных и социально-гуманитарных знаний могут быть успешно, в полном соответствии с возрастными особенностями младшего школьника, решены задачи экологического образования и воспитания, формирования системы позитивных национальных ценностей, идеалов взаимного уважения, патриотизма, опирающегося на этнокультурное многообразие и общекультурное единство российского общества как важнейшее национальное достояние России. Таким образом, курс создает прочный фундамент для изучения значительной части предметов основной школы и для дальнейшего развития личности.</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Постоянное внимание при изучении указанного курса уделяется накоплению и систематизации у детей представлений о предметах и явлениях ближайшего окружения, общественной жизни, формированию навыков правильного поведения (в семье, в школе, на улице, в общественных местах, на природе). Ограниченное, а подчас и искаженное представление детей с недостатками слуха об окружающем мире, о той среде, где ребенок живет, определяет необходимость построения курса таким образом, чтобы овладение знаниями у глухих школьников происходило при одновременном формировании речи и словесного мышления. Чем богаче предметная деятельность ребенка, чем больше он видит, наблюдая за окружающим, чем чаще педагог привлекает его внимание к различным объектам и явлениям, тем активнее ребенок в познании мира, тем эффективнее осуществляется воспитание коммуникативных качеств его личности, являющихся составной частью результата социальной адаптации. </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b/>
          <w:bCs/>
          <w:color w:val="auto"/>
          <w:kern w:val="2"/>
          <w:sz w:val="28"/>
          <w:szCs w:val="28"/>
        </w:rPr>
        <w:t>Основные содержательные линии предмета«Ознакомление с окружающим миром»</w:t>
      </w:r>
      <w:r w:rsidRPr="003C6BCC">
        <w:rPr>
          <w:rFonts w:ascii="Times New Roman" w:hAnsi="Times New Roman" w:cs="Times New Roman"/>
          <w:color w:val="auto"/>
          <w:kern w:val="2"/>
          <w:sz w:val="28"/>
          <w:szCs w:val="28"/>
        </w:rPr>
        <w:t>:«Человек и общество» и «Человек и природа», которые, в свою очередь, включают ряд тематических разделов. Содержание разделов  «О себе», «Я и школа», «Город, в котором я живу», «Родная страна», «Родная природа», «Жизнь и деятельность человека» и др.  направлено на воспитание самосознания, уточнение и расширение конкретных представлений учащихся о себе, своей семье, об окружающих людях и их занятиях, о социальной среде обитания человека. Усиление личностного компонента в построении программы курса призвано воспитывать активное отношение ребенка к окружающему, ответственность за свои поступки; уважать культуру и традиции своего народа; воспитывать культуру общения и способствовать овладению ею.</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Первое направление «Человек и общество» предусматривает практическое ознакомление, прежде всего, с ближайшим окружением, с жизнью и трудом людей; формирование духовно-нравственной, эстетической и коммуникативной культуры. Данное направление способствует социализации ребенка, включающей в себя, с одной стороны, усвоение  социального опыта путем вхождения в социальную среду, систему социальных связей; с другой, – процесс активного воспроизводства ребенком системы социальных связей за счет его активной деятельности, активного включения в социальную среду. Только сочетание этих двух составляющих будет способствовать становлению социальной компетентности ребенка.</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b/>
          <w:bCs/>
          <w:color w:val="auto"/>
          <w:kern w:val="2"/>
          <w:sz w:val="28"/>
          <w:szCs w:val="28"/>
          <w:u w:color="FF0000"/>
        </w:rPr>
      </w:pPr>
      <w:r w:rsidRPr="003C6BCC">
        <w:rPr>
          <w:rFonts w:ascii="Times New Roman" w:hAnsi="Times New Roman" w:cs="Times New Roman"/>
          <w:b/>
          <w:bCs/>
          <w:color w:val="auto"/>
          <w:kern w:val="2"/>
          <w:sz w:val="28"/>
          <w:szCs w:val="28"/>
        </w:rPr>
        <w:t xml:space="preserve">Основные содержательные линии предмета «Окружающий мир»: </w:t>
      </w:r>
      <w:r w:rsidRPr="003C6BCC">
        <w:rPr>
          <w:rFonts w:ascii="Times New Roman" w:hAnsi="Times New Roman" w:cs="Times New Roman"/>
          <w:color w:val="auto"/>
          <w:kern w:val="2"/>
          <w:sz w:val="28"/>
          <w:szCs w:val="28"/>
        </w:rPr>
        <w:t xml:space="preserve"> «Человек и общество» и «Человек и природа</w:t>
      </w:r>
      <w:r w:rsidRPr="003C6BCC">
        <w:rPr>
          <w:rFonts w:ascii="Times New Roman" w:hAnsi="Times New Roman" w:cs="Times New Roman"/>
          <w:b/>
          <w:bCs/>
          <w:color w:val="auto"/>
          <w:kern w:val="2"/>
          <w:sz w:val="28"/>
          <w:szCs w:val="28"/>
        </w:rPr>
        <w:t>»</w:t>
      </w:r>
      <w:r w:rsidRPr="003C6BCC">
        <w:rPr>
          <w:rFonts w:ascii="Times New Roman" w:hAnsi="Times New Roman" w:cs="Times New Roman"/>
          <w:color w:val="auto"/>
          <w:kern w:val="2"/>
          <w:sz w:val="28"/>
          <w:szCs w:val="28"/>
        </w:rPr>
        <w:t xml:space="preserve">, которые, в свою очередь, включают ряд тематических разделов. </w:t>
      </w:r>
      <w:r w:rsidRPr="003C6BCC">
        <w:rPr>
          <w:rFonts w:ascii="Times New Roman" w:hAnsi="Times New Roman" w:cs="Times New Roman"/>
          <w:color w:val="auto"/>
          <w:sz w:val="28"/>
          <w:szCs w:val="28"/>
        </w:rPr>
        <w:t>Содержание предмета предполагает формирование у обучающихся необходимых знаний и умений для осуществления преемственной связи в изучении последующих естественно-научных и общественных дисциплин.</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b/>
          <w:bCs/>
          <w:color w:val="auto"/>
          <w:kern w:val="2"/>
          <w:sz w:val="28"/>
          <w:szCs w:val="28"/>
        </w:rPr>
        <w:t xml:space="preserve">К завершению начального этапа образования </w:t>
      </w:r>
      <w:r w:rsidRPr="003C6BCC">
        <w:rPr>
          <w:rFonts w:ascii="Times New Roman" w:hAnsi="Times New Roman" w:cs="Times New Roman"/>
          <w:color w:val="auto"/>
          <w:kern w:val="2"/>
          <w:sz w:val="28"/>
          <w:szCs w:val="28"/>
        </w:rPr>
        <w:t>будет обеспечена готовность обучающихся к дальнейшему образованию, достигнут необходимый уровень академической (образовательной) и жизненной компетентности, развития универсальных (метапредметных) учебных действий:</w:t>
      </w:r>
    </w:p>
    <w:p w:rsidR="00F65069" w:rsidRPr="003C6BCC" w:rsidRDefault="00C079E3" w:rsidP="003C6BCC">
      <w:pPr>
        <w:widowControl w:val="0"/>
        <w:tabs>
          <w:tab w:val="left" w:pos="709"/>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наличие достаточных для уровня начального образования знаний об окружающем природном и социальном мире, исключающих ограниченность и искаженность представлений о предметах и явлениях окружающего мира; </w:t>
      </w:r>
    </w:p>
    <w:p w:rsidR="00F65069" w:rsidRPr="003C6BCC" w:rsidRDefault="00C079E3" w:rsidP="003C6BCC">
      <w:pPr>
        <w:widowControl w:val="0"/>
        <w:tabs>
          <w:tab w:val="left" w:pos="709"/>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интегрированность знаний об окружающем мире (в том числе особенностей объектов живого мира и свойств объектов неживой природы) с опорой на вербальные средства коммуникации и словесно-логическое мышление; </w:t>
      </w:r>
    </w:p>
    <w:p w:rsidR="00F65069" w:rsidRPr="003C6BCC" w:rsidRDefault="00C079E3" w:rsidP="003C6BCC">
      <w:pPr>
        <w:widowControl w:val="0"/>
        <w:tabs>
          <w:tab w:val="left" w:pos="709"/>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интерес к познанию и восприятию мира природы; активность, любознательность и разумная предприимчивость во взаимодействии  с миром живой и неживой природы; </w:t>
      </w:r>
    </w:p>
    <w:p w:rsidR="00F65069" w:rsidRPr="003C6BCC" w:rsidRDefault="00C079E3" w:rsidP="003C6BCC">
      <w:pPr>
        <w:widowControl w:val="0"/>
        <w:tabs>
          <w:tab w:val="left" w:pos="709"/>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способность использовать сформированные представления и знания об окружающем мире,  природе для осмысленной и самостоятельной организации безопасной жизни в конкретных природных и климатических условиях и соблюдение правил экологической культуры; </w:t>
      </w:r>
    </w:p>
    <w:p w:rsidR="00F65069" w:rsidRPr="003C6BCC" w:rsidRDefault="00C079E3" w:rsidP="003C6BCC">
      <w:pPr>
        <w:widowControl w:val="0"/>
        <w:tabs>
          <w:tab w:val="left" w:pos="709"/>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оперирование первоначальными знаниями о человеке (о телесной и душевной жизни, здоровье и гигиене, общекультурных ценностях и моральных ориентирах, задаваемых культурным сообществом ребенка и др.); </w:t>
      </w:r>
    </w:p>
    <w:p w:rsidR="00F65069" w:rsidRPr="003C6BCC" w:rsidRDefault="00C079E3" w:rsidP="003C6BCC">
      <w:pPr>
        <w:widowControl w:val="0"/>
        <w:tabs>
          <w:tab w:val="left" w:pos="709"/>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первоначальные представления о социальной жизни  (о профессиональных и социальных ролях людей, об истории своей большой и малой Родины), наличие элементарных представлений о собственных обязанностях и правах, роли ученика и труженика, члена своей семьи, растущего гражданина своего государства; </w:t>
      </w:r>
    </w:p>
    <w:p w:rsidR="00F65069" w:rsidRPr="003C6BCC" w:rsidRDefault="00C079E3" w:rsidP="003C6BCC">
      <w:pPr>
        <w:widowControl w:val="0"/>
        <w:tabs>
          <w:tab w:val="left" w:pos="709"/>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наличие первоначальных природоведческих и географических представлений (о Земле, других небесных телах, материках, странах, формах земной поверхности, полезных ископаемых и др.), умение ориентироваться во времени и пространстве);</w:t>
      </w:r>
    </w:p>
    <w:p w:rsidR="00F65069" w:rsidRPr="003C6BCC" w:rsidRDefault="00C079E3" w:rsidP="003C6BCC">
      <w:pPr>
        <w:widowControl w:val="0"/>
        <w:tabs>
          <w:tab w:val="left" w:pos="709"/>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наличие представлений о себе и круге близких людей (осознание общности и различий с другими), способности решать соответствующие возрасту задачи взаимодействия со взрослыми и сверстниками, выбирая адекватную позицию и форму контакта, реальное и/или виртуальное пространство взаимодействия; </w:t>
      </w:r>
    </w:p>
    <w:p w:rsidR="00F65069" w:rsidRPr="003C6BCC" w:rsidRDefault="00C079E3" w:rsidP="003C6BCC">
      <w:pPr>
        <w:widowControl w:val="0"/>
        <w:tabs>
          <w:tab w:val="left" w:pos="709"/>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опыт практики понимания другого человека (мыслей, чувств, намерений другого), эмоционального сопереживания, морального выбора в обыденных жизненных ситуациях и др.); </w:t>
      </w:r>
    </w:p>
    <w:p w:rsidR="00F65069" w:rsidRPr="003C6BCC" w:rsidRDefault="00C079E3" w:rsidP="003C6BCC">
      <w:pPr>
        <w:widowControl w:val="0"/>
        <w:tabs>
          <w:tab w:val="left" w:pos="709"/>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направленность на личное развитие, достижения в учебе, на собственные увлечения, поиск друзей, организацию личного пространства и времени (учебного и свободного), умение строить планы на будущее;</w:t>
      </w:r>
    </w:p>
    <w:p w:rsidR="00F65069" w:rsidRPr="003C6BCC" w:rsidRDefault="00C079E3" w:rsidP="003C6BCC">
      <w:pPr>
        <w:widowControl w:val="0"/>
        <w:tabs>
          <w:tab w:val="left" w:pos="709"/>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личная активность, инициатива, чувство достаточной уверенности в себе с учетом имеющихся ограничений здоровья и в соответствии с принятыми нормами поведения в обществе.</w:t>
      </w:r>
    </w:p>
    <w:p w:rsidR="00F65069" w:rsidRPr="003C6BCC" w:rsidRDefault="00C079E3" w:rsidP="003C6BCC">
      <w:pPr>
        <w:suppressAutoHyphens/>
        <w:spacing w:after="0" w:line="360" w:lineRule="auto"/>
        <w:ind w:firstLine="709"/>
        <w:jc w:val="center"/>
        <w:rPr>
          <w:rFonts w:ascii="Times New Roman" w:eastAsia="Times New Roman" w:hAnsi="Times New Roman" w:cs="Times New Roman"/>
          <w:b/>
          <w:bCs/>
          <w:color w:val="auto"/>
          <w:kern w:val="2"/>
          <w:sz w:val="28"/>
          <w:szCs w:val="28"/>
        </w:rPr>
      </w:pPr>
      <w:r w:rsidRPr="003C6BCC">
        <w:rPr>
          <w:rFonts w:ascii="Times New Roman" w:hAnsi="Times New Roman" w:cs="Times New Roman"/>
          <w:b/>
          <w:bCs/>
          <w:color w:val="auto"/>
          <w:kern w:val="2"/>
          <w:sz w:val="28"/>
          <w:szCs w:val="28"/>
        </w:rPr>
        <w:t>Учебный предмет «Ознакомление с окружающим миром»</w:t>
      </w:r>
    </w:p>
    <w:p w:rsidR="00F65069" w:rsidRPr="003C6BCC" w:rsidRDefault="00C079E3" w:rsidP="000A374A">
      <w:pPr>
        <w:numPr>
          <w:ilvl w:val="0"/>
          <w:numId w:val="352"/>
        </w:numPr>
        <w:tabs>
          <w:tab w:val="num" w:pos="437"/>
          <w:tab w:val="left" w:pos="556"/>
        </w:tabs>
        <w:suppressAutoHyphens/>
        <w:spacing w:after="0" w:line="360" w:lineRule="auto"/>
        <w:ind w:left="0"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Человек и общество</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О себе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Имя и фамилия, возраст, день рождения.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Мои родные, состав семьи: мама, папа, сестра, брат, бабушка, дедушка, их имена. Имя и отчество взрослых членов семьи. </w:t>
      </w:r>
      <w:r w:rsidRPr="003C6BCC">
        <w:rPr>
          <w:rFonts w:ascii="Times New Roman" w:hAnsi="Times New Roman" w:cs="Times New Roman"/>
          <w:color w:val="auto"/>
          <w:kern w:val="2"/>
          <w:sz w:val="28"/>
          <w:szCs w:val="28"/>
        </w:rPr>
        <w:t xml:space="preserve">Родословная. </w:t>
      </w:r>
      <w:r w:rsidRPr="003C6BCC">
        <w:rPr>
          <w:rFonts w:ascii="Times New Roman" w:hAnsi="Times New Roman" w:cs="Times New Roman"/>
          <w:color w:val="auto"/>
          <w:sz w:val="28"/>
          <w:szCs w:val="28"/>
        </w:rPr>
        <w:t>Внимател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 xml:space="preserve">ные и добрые отношения между взрослыми и детьми в семье. Труд и отдых в семье. Посильное участие в домашнем труде. Проявление любви и уважения к родным и близким. Семейные праздники. </w:t>
      </w:r>
    </w:p>
    <w:p w:rsidR="00F65069" w:rsidRPr="003C6BCC" w:rsidRDefault="00C079E3" w:rsidP="003C6BCC">
      <w:pPr>
        <w:spacing w:after="0" w:line="360" w:lineRule="auto"/>
        <w:ind w:firstLine="709"/>
        <w:rPr>
          <w:rFonts w:ascii="Times New Roman" w:eastAsia="Times New Roman" w:hAnsi="Times New Roman" w:cs="Times New Roman"/>
          <w:color w:val="auto"/>
          <w:sz w:val="28"/>
          <w:szCs w:val="28"/>
        </w:rPr>
      </w:pPr>
      <w:r w:rsidRPr="003C6BCC">
        <w:rPr>
          <w:rFonts w:ascii="Times New Roman" w:hAnsi="Times New Roman" w:cs="Times New Roman"/>
          <w:color w:val="auto"/>
          <w:kern w:val="2"/>
          <w:sz w:val="28"/>
          <w:szCs w:val="28"/>
        </w:rPr>
        <w:t xml:space="preserve">Имена друзей. </w:t>
      </w:r>
      <w:r w:rsidRPr="003C6BCC">
        <w:rPr>
          <w:rFonts w:ascii="Times New Roman" w:hAnsi="Times New Roman" w:cs="Times New Roman"/>
          <w:color w:val="auto"/>
          <w:sz w:val="28"/>
          <w:szCs w:val="28"/>
        </w:rPr>
        <w:t>Совместные игры. Игрушки, их названия, бережное пользование ими.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Внешность человека (рост, цвет и длина волос, форма носа и рта, цвет глаз, другие отличительные признаки).</w:t>
      </w:r>
    </w:p>
    <w:p w:rsidR="00F65069" w:rsidRPr="003C6BCC" w:rsidRDefault="00C079E3" w:rsidP="003C6BCC">
      <w:pPr>
        <w:spacing w:after="0" w:line="360" w:lineRule="auto"/>
        <w:ind w:firstLine="709"/>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Выполнение правил личной гигиены: уход за телом, волосами, оде</w:t>
      </w:r>
      <w:r w:rsidRPr="003C6BCC">
        <w:rPr>
          <w:rFonts w:ascii="Times New Roman" w:hAnsi="Times New Roman" w:cs="Times New Roman"/>
          <w:color w:val="auto"/>
          <w:sz w:val="28"/>
          <w:szCs w:val="28"/>
        </w:rPr>
        <w:t>ж</w:t>
      </w:r>
      <w:r w:rsidRPr="003C6BCC">
        <w:rPr>
          <w:rFonts w:ascii="Times New Roman" w:hAnsi="Times New Roman" w:cs="Times New Roman"/>
          <w:color w:val="auto"/>
          <w:sz w:val="28"/>
          <w:szCs w:val="28"/>
        </w:rPr>
        <w:t>дой, обувью. Как чистить зубы. Забота о своем здоровье и здоровье окр</w:t>
      </w:r>
      <w:r w:rsidRPr="003C6BCC">
        <w:rPr>
          <w:rFonts w:ascii="Times New Roman" w:hAnsi="Times New Roman" w:cs="Times New Roman"/>
          <w:color w:val="auto"/>
          <w:sz w:val="28"/>
          <w:szCs w:val="28"/>
        </w:rPr>
        <w:t>у</w:t>
      </w:r>
      <w:r w:rsidRPr="003C6BCC">
        <w:rPr>
          <w:rFonts w:ascii="Times New Roman" w:hAnsi="Times New Roman" w:cs="Times New Roman"/>
          <w:color w:val="auto"/>
          <w:sz w:val="28"/>
          <w:szCs w:val="28"/>
        </w:rPr>
        <w:t>жающих.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Режим дня, его роль в сохранении здоровья. Утренняя гимнастика.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Части тела человека. Особенности своего организма: рост, вес, пульс. Вкусная и здоровая пища. Демонстрация своего желания или отношения  к чему-либо (нравится / не нравится, хочу / не хочу, рад / не рад, весело / гр</w:t>
      </w:r>
      <w:r w:rsidRPr="003C6BCC">
        <w:rPr>
          <w:rFonts w:ascii="Times New Roman" w:hAnsi="Times New Roman" w:cs="Times New Roman"/>
          <w:color w:val="auto"/>
          <w:sz w:val="28"/>
          <w:szCs w:val="28"/>
        </w:rPr>
        <w:t>у</w:t>
      </w:r>
      <w:r w:rsidRPr="003C6BCC">
        <w:rPr>
          <w:rFonts w:ascii="Times New Roman" w:hAnsi="Times New Roman" w:cs="Times New Roman"/>
          <w:color w:val="auto"/>
          <w:sz w:val="28"/>
          <w:szCs w:val="28"/>
        </w:rPr>
        <w:t>стно, больно / не больно и т. п.).</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Органы чувств (обоняние, слух, зрение). Их значение в жизни и бере</w:t>
      </w:r>
      <w:r w:rsidRPr="003C6BCC">
        <w:rPr>
          <w:rFonts w:ascii="Times New Roman" w:hAnsi="Times New Roman" w:cs="Times New Roman"/>
          <w:color w:val="auto"/>
          <w:sz w:val="28"/>
          <w:szCs w:val="28"/>
        </w:rPr>
        <w:t>ж</w:t>
      </w:r>
      <w:r w:rsidRPr="003C6BCC">
        <w:rPr>
          <w:rFonts w:ascii="Times New Roman" w:hAnsi="Times New Roman" w:cs="Times New Roman"/>
          <w:color w:val="auto"/>
          <w:sz w:val="28"/>
          <w:szCs w:val="28"/>
        </w:rPr>
        <w:t xml:space="preserve">ное отношение к своему здоровью и здоровью окружающих (с учетом имеющихся ограничений возможностей здоровья).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Вежливое отношение к соседям, взрослым и детям. Оценка своих п</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ступков и контроль за поведением.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Настроение, его обусловленность самочувствием, взаимоотношениями с одноклассниками, погодными условиями (по ситуации); обращение вним</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ния на  эмоциональное состояние окружающих людей.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Домашний адрес: название города (села), улицы, номер дома, кварт</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ры. Обстановка и уют жилых помещений. Дом, в котором живет ученик. Оборудование дома (лифт, мусоропровод). Правила безопасной езды в лифте (не заходить в лифт с незнакомым человеком).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Мебель и посуда. Их применение в быту. Создание и поддержание у</w:t>
      </w:r>
      <w:r w:rsidRPr="003C6BCC">
        <w:rPr>
          <w:rFonts w:ascii="Times New Roman" w:hAnsi="Times New Roman" w:cs="Times New Roman"/>
          <w:color w:val="auto"/>
          <w:sz w:val="28"/>
          <w:szCs w:val="28"/>
        </w:rPr>
        <w:t>ю</w:t>
      </w:r>
      <w:r w:rsidRPr="003C6BCC">
        <w:rPr>
          <w:rFonts w:ascii="Times New Roman" w:hAnsi="Times New Roman" w:cs="Times New Roman"/>
          <w:color w:val="auto"/>
          <w:sz w:val="28"/>
          <w:szCs w:val="28"/>
        </w:rPr>
        <w:t>та в жилом помещении. Соблюдение чистоты и порядка в своем доме. Мухи (тараканы) и их вред. Гигиена питания (мыть руки перед едой, не есть гря</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ные фрукты и овощи, не подбирать с пола, не гладить собак и кошек во время еды). Этикет за столом, сервировка стола и угощение гостей.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Условия безопасного поведения дома (уходя, выключать свет, воду, утюг, плиту, телевизор, компьютер; закрывать дверь, не оставлять ключ в двери снаружи).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Бытовые электроприборы, газовая плита, водопровод. Правила польз</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 xml:space="preserve">вания ими (включение, выключение). Части электроприбора (провод, вилка, розетка). Правила безопасности эксплуатации электроприборов.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Демонстрация своего желания или отношения  к чему-либо (нравится / не нравится, хочу / не хочу, рад / не рад, весело / грустно, больно / не больно и т.п.). Настроение, причины его изменения; адекватные реакции в разли</w:t>
      </w:r>
      <w:r w:rsidRPr="003C6BCC">
        <w:rPr>
          <w:rFonts w:ascii="Times New Roman" w:hAnsi="Times New Roman" w:cs="Times New Roman"/>
          <w:color w:val="auto"/>
          <w:sz w:val="28"/>
          <w:szCs w:val="28"/>
        </w:rPr>
        <w:t>ч</w:t>
      </w:r>
      <w:r w:rsidRPr="003C6BCC">
        <w:rPr>
          <w:rFonts w:ascii="Times New Roman" w:hAnsi="Times New Roman" w:cs="Times New Roman"/>
          <w:color w:val="auto"/>
          <w:sz w:val="28"/>
          <w:szCs w:val="28"/>
        </w:rPr>
        <w:t xml:space="preserve">ных жизненных ситуациях (наблюдение и собственный опыт правильного поведения); понимание эмоциональных проявлений других людей (грустно / весело, печаль / радость – на элементарном уровне) и сопереживание.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Виды спорта. Представления о собственных физических возможностях и понимание значения физического развития для здоровья. Оценка своих достижений в спортивной подготовке. Активное участие в спортивных играх.</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Я и школа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kern w:val="2"/>
          <w:sz w:val="28"/>
          <w:szCs w:val="28"/>
        </w:rPr>
        <w:t xml:space="preserve">Я – школьник. Занятия детей в школе. </w:t>
      </w:r>
      <w:r w:rsidRPr="003C6BCC">
        <w:rPr>
          <w:rFonts w:ascii="Times New Roman" w:hAnsi="Times New Roman" w:cs="Times New Roman"/>
          <w:color w:val="auto"/>
          <w:sz w:val="28"/>
          <w:szCs w:val="28"/>
        </w:rPr>
        <w:t>Утро перед уроками. Как пр</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вильно сидеть за партой. Учебные вещи. Правила поведения в школе. Ве</w:t>
      </w:r>
      <w:r w:rsidRPr="003C6BCC">
        <w:rPr>
          <w:rFonts w:ascii="Times New Roman" w:hAnsi="Times New Roman" w:cs="Times New Roman"/>
          <w:color w:val="auto"/>
          <w:sz w:val="28"/>
          <w:szCs w:val="28"/>
        </w:rPr>
        <w:t>ж</w:t>
      </w:r>
      <w:r w:rsidRPr="003C6BCC">
        <w:rPr>
          <w:rFonts w:ascii="Times New Roman" w:hAnsi="Times New Roman" w:cs="Times New Roman"/>
          <w:color w:val="auto"/>
          <w:sz w:val="28"/>
          <w:szCs w:val="28"/>
        </w:rPr>
        <w:t>ливое обращение к взрослым и сверстникам (употребление при общении имен товарищей по классу, учителя, приветствие других работников школы). Ответственное и бережное отношение к учебным книгам, школьному им</w:t>
      </w:r>
      <w:r w:rsidRPr="003C6BCC">
        <w:rPr>
          <w:rFonts w:ascii="Times New Roman" w:hAnsi="Times New Roman" w:cs="Times New Roman"/>
          <w:color w:val="auto"/>
          <w:sz w:val="28"/>
          <w:szCs w:val="28"/>
        </w:rPr>
        <w:t>у</w:t>
      </w:r>
      <w:r w:rsidRPr="003C6BCC">
        <w:rPr>
          <w:rFonts w:ascii="Times New Roman" w:hAnsi="Times New Roman" w:cs="Times New Roman"/>
          <w:color w:val="auto"/>
          <w:sz w:val="28"/>
          <w:szCs w:val="28"/>
        </w:rPr>
        <w:t>ществу, личным вещам и вещам одноклассников.</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Расписание уроков. Практическое определение времени по часам.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Правила поведения во время занятий (внимательно следить за объясн</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ниями учителя и ответами товарищей, не мешать одноклассникам, соблюдать порядок на рабочем месте).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Мои товарищи. Имена товарищей по классу, учителя, воспитателя. Культура взаимоотношений. Вежливые слова.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Демонстрация своего желания или отношения  к чему-либо и обращ</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ние внимания на  эмоциональное состояние окружающих людей (нравится/не нравится, хочу/не хочу, рад/ не рад, весело/ грустно, больно/ не больно и т.п.).</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Здание школы снаружи и внутри. Расположение классов, групповых комнат и других помещений (спальня, столовая, кабинет врача, спортзал, библиотека, мастерские), их названия и назначение. Адрес школы.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Профессии работников школы: директор, учитель, воспитатель, врач, медсестра, уборщица, повар, кладовщица, кастелянша и др. Уважение к тр</w:t>
      </w:r>
      <w:r w:rsidRPr="003C6BCC">
        <w:rPr>
          <w:rFonts w:ascii="Times New Roman" w:hAnsi="Times New Roman" w:cs="Times New Roman"/>
          <w:color w:val="auto"/>
          <w:sz w:val="28"/>
          <w:szCs w:val="28"/>
        </w:rPr>
        <w:t>у</w:t>
      </w:r>
      <w:r w:rsidRPr="003C6BCC">
        <w:rPr>
          <w:rFonts w:ascii="Times New Roman" w:hAnsi="Times New Roman" w:cs="Times New Roman"/>
          <w:color w:val="auto"/>
          <w:sz w:val="28"/>
          <w:szCs w:val="28"/>
        </w:rPr>
        <w:t>ду работников школы. Оказание посильной помощи взрослым.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Режим дня, труд детей по самообслуживанию, его значение и содерж</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 xml:space="preserve">ние. Значение смены труда и отдыха в режиме дня.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Гигиена зрения, слуха, сна, приёма пищи. Соблюдение гигиены пом</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щения (проветривание помещения, соблюдение чистоты и порядка в учебном и игровом уголках, в групповых комнатах). Обязанности дежурного по кла</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су.</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Правила поведения в столовой. Умение правильно сидеть за столом и пользоваться столовыми приборами. Кухонная посуда и ее назначение.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Бережное отношение к зданию школы, игровым и спортивным пл</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щадкам. Участие в общественно полезных делах школы, общественных м</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 xml:space="preserve">роприятиях.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Участие в коллективной игровой деятельности. Распределение ролей, выполнение роли ведущего.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Пользование компьютером для поиска информации (Интернет), ко</w:t>
      </w:r>
      <w:r w:rsidRPr="003C6BCC">
        <w:rPr>
          <w:rFonts w:ascii="Times New Roman" w:hAnsi="Times New Roman" w:cs="Times New Roman"/>
          <w:color w:val="auto"/>
          <w:sz w:val="28"/>
          <w:szCs w:val="28"/>
        </w:rPr>
        <w:t>л</w:t>
      </w:r>
      <w:r w:rsidRPr="003C6BCC">
        <w:rPr>
          <w:rFonts w:ascii="Times New Roman" w:hAnsi="Times New Roman" w:cs="Times New Roman"/>
          <w:color w:val="auto"/>
          <w:sz w:val="28"/>
          <w:szCs w:val="28"/>
        </w:rPr>
        <w:t>лективного составления проектов на определенную тему (подбор фотограф</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 xml:space="preserve">ческого материала, составление элементарных презентаций в программе </w:t>
      </w:r>
      <w:r w:rsidRPr="003C6BCC">
        <w:rPr>
          <w:rFonts w:ascii="Times New Roman" w:hAnsi="Times New Roman" w:cs="Times New Roman"/>
          <w:color w:val="auto"/>
          <w:kern w:val="2"/>
          <w:sz w:val="28"/>
          <w:szCs w:val="28"/>
          <w:u w:color="333333"/>
          <w:shd w:val="clear" w:color="auto" w:fill="FFFFFF"/>
        </w:rPr>
        <w:t xml:space="preserve">Microsoft PowerPoint); </w:t>
      </w:r>
      <w:r w:rsidRPr="003C6BCC">
        <w:rPr>
          <w:rFonts w:ascii="Times New Roman" w:hAnsi="Times New Roman" w:cs="Times New Roman"/>
          <w:color w:val="auto"/>
          <w:kern w:val="2"/>
          <w:sz w:val="28"/>
          <w:szCs w:val="28"/>
          <w:shd w:val="clear" w:color="auto" w:fill="FFFFFF"/>
        </w:rPr>
        <w:t>переписка по электронной почте с друзьями и родс</w:t>
      </w:r>
      <w:r w:rsidRPr="003C6BCC">
        <w:rPr>
          <w:rFonts w:ascii="Times New Roman" w:hAnsi="Times New Roman" w:cs="Times New Roman"/>
          <w:color w:val="auto"/>
          <w:kern w:val="2"/>
          <w:sz w:val="28"/>
          <w:szCs w:val="28"/>
          <w:shd w:val="clear" w:color="auto" w:fill="FFFFFF"/>
        </w:rPr>
        <w:t>т</w:t>
      </w:r>
      <w:r w:rsidRPr="003C6BCC">
        <w:rPr>
          <w:rFonts w:ascii="Times New Roman" w:hAnsi="Times New Roman" w:cs="Times New Roman"/>
          <w:color w:val="auto"/>
          <w:kern w:val="2"/>
          <w:sz w:val="28"/>
          <w:szCs w:val="28"/>
          <w:shd w:val="clear" w:color="auto" w:fill="FFFFFF"/>
        </w:rPr>
        <w:t>венниками.</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Город, в котором я живу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Название города (села). Город, улица, двор, дом. Ближайшее окруж</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ние школы.</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Родной город, его главная достопримечательность.</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Транспорт города (села): автобус, троллейбус, трамвай, маршрутное такси, метро. Отличительные признаки 3-4 видов транспорта. Правила без</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пасности в транспорте. Правила поведения детей в транспорте. Остановки общественного транспорта. Обход транспорта. Транспорт, связывающий г</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рода и сёла (автобус, железная дорога, самолет, теплоход).</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Светофор, правила перехода улицы согласно сигналам светофора. Внимательность и осторожность при переходе улицы. Дорожные знаки «П</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шеходный переход», «Пешеходное движение запрещено», «Подземный пер</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ход».</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Название родного города. Название улицы и номер дома, где находится школа. Главная улица и площадь города. Основные достопримечательности города.  Главные предприятия в городе, основная продукция этих предпр</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 xml:space="preserve">ятий. Культурно-просветительные учреждения города (библиотека, музей, театр, цирк, планетарий, зоопарк и др.).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Ближайшие к школе улицы. Улицы (дорога). Поведение детей на ул</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це. Культура поведения в общественных местах (во время экскурсий, школ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 xml:space="preserve">ных и внешкольных мероприятиях).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Правила безопасного поведения на улице (если потерялся в городе, е</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ли заговорил незнакомец).</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Правила поведения при встрече с незнакомыми людьми на улице, в лифте, дома (звонок в дверь).</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Средства связи: телефон (городской и мобильный), телеграф, почта, электронная почта. Как действовать при необходимости получения экстре</w:t>
      </w:r>
      <w:r w:rsidRPr="003C6BCC">
        <w:rPr>
          <w:rFonts w:ascii="Times New Roman" w:hAnsi="Times New Roman" w:cs="Times New Roman"/>
          <w:color w:val="auto"/>
          <w:sz w:val="28"/>
          <w:szCs w:val="28"/>
        </w:rPr>
        <w:t>н</w:t>
      </w:r>
      <w:r w:rsidRPr="003C6BCC">
        <w:rPr>
          <w:rFonts w:ascii="Times New Roman" w:hAnsi="Times New Roman" w:cs="Times New Roman"/>
          <w:color w:val="auto"/>
          <w:sz w:val="28"/>
          <w:szCs w:val="28"/>
        </w:rPr>
        <w:t>ной помощи. Номер телефона (родственников, педагогов) при необходим</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сти экстренной связи. Как и к кому обратиться за помощью на улице.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Труд людей, живущих в городе, селе, некоторые наиболее распростр</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ненные профессии людей (учитель, строитель, врач, продавец, водитель, бу</w:t>
      </w:r>
      <w:r w:rsidRPr="003C6BCC">
        <w:rPr>
          <w:rFonts w:ascii="Times New Roman" w:hAnsi="Times New Roman" w:cs="Times New Roman"/>
          <w:color w:val="auto"/>
          <w:sz w:val="28"/>
          <w:szCs w:val="28"/>
        </w:rPr>
        <w:t>х</w:t>
      </w:r>
      <w:r w:rsidRPr="003C6BCC">
        <w:rPr>
          <w:rFonts w:ascii="Times New Roman" w:hAnsi="Times New Roman" w:cs="Times New Roman"/>
          <w:color w:val="auto"/>
          <w:sz w:val="28"/>
          <w:szCs w:val="28"/>
        </w:rPr>
        <w:t>галтер и др.).</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Строительство в городе (селе). Опасность игры на стройке.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Хозяйственные постройки в селе (коровник, свинарник, птичник, к</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нюшни).</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Родная страна </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sz w:val="28"/>
          <w:szCs w:val="28"/>
        </w:rPr>
        <w:t xml:space="preserve">Наша Родина (элементарные сведения о населении, местоположении, истории родного края – на материале просмотренных видео-, кино- и диафильмов). Флаг, Гимн и Герб России. Родной город (село). </w:t>
      </w:r>
      <w:r w:rsidRPr="003C6BCC">
        <w:rPr>
          <w:rFonts w:ascii="Times New Roman" w:hAnsi="Times New Roman" w:cs="Times New Roman"/>
          <w:color w:val="auto"/>
          <w:kern w:val="2"/>
          <w:sz w:val="28"/>
          <w:szCs w:val="28"/>
        </w:rPr>
        <w:t xml:space="preserve">Города России. Москва: Кремль, </w:t>
      </w:r>
      <w:r w:rsidRPr="003C6BCC">
        <w:rPr>
          <w:rFonts w:ascii="Times New Roman" w:hAnsi="Times New Roman" w:cs="Times New Roman"/>
          <w:color w:val="auto"/>
          <w:sz w:val="28"/>
          <w:szCs w:val="28"/>
        </w:rPr>
        <w:t xml:space="preserve">Красная площадь. </w:t>
      </w:r>
      <w:r w:rsidRPr="003C6BCC">
        <w:rPr>
          <w:rFonts w:ascii="Times New Roman" w:hAnsi="Times New Roman" w:cs="Times New Roman"/>
          <w:color w:val="auto"/>
          <w:kern w:val="2"/>
          <w:sz w:val="28"/>
          <w:szCs w:val="28"/>
        </w:rPr>
        <w:t xml:space="preserve">Царь-пушка, Триумфальная арка, Храм Христа-спасителя, памятник А.С. Пушкину и др. достопримечательности. Санкт-Петербург: достопримечательности (Зимний дворец, памятник Петру I – Медный всадник, разводные мосты через Неву и др.). Города Золотого кольца России </w:t>
      </w:r>
      <w:r w:rsidRPr="003C6BCC">
        <w:rPr>
          <w:rFonts w:ascii="Times New Roman" w:hAnsi="Times New Roman" w:cs="Times New Roman"/>
          <w:color w:val="auto"/>
          <w:sz w:val="28"/>
          <w:szCs w:val="28"/>
        </w:rPr>
        <w:t xml:space="preserve">(Суздаль, Великий Новгород и др.). </w:t>
      </w:r>
      <w:r w:rsidRPr="003C6BCC">
        <w:rPr>
          <w:rFonts w:ascii="Times New Roman" w:hAnsi="Times New Roman" w:cs="Times New Roman"/>
          <w:color w:val="auto"/>
          <w:kern w:val="2"/>
          <w:sz w:val="28"/>
          <w:szCs w:val="28"/>
        </w:rPr>
        <w:t xml:space="preserve">Города России на карте. </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sz w:val="28"/>
          <w:szCs w:val="28"/>
        </w:rPr>
        <w:t xml:space="preserve">Город, посёлок, деревня. </w:t>
      </w:r>
      <w:r w:rsidRPr="003C6BCC">
        <w:rPr>
          <w:rFonts w:ascii="Times New Roman" w:hAnsi="Times New Roman" w:cs="Times New Roman"/>
          <w:color w:val="auto"/>
          <w:kern w:val="2"/>
          <w:sz w:val="28"/>
          <w:szCs w:val="28"/>
        </w:rPr>
        <w:t xml:space="preserve">Родной край – частица России.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Ландшафтные особенности родного края (река, море, лес, поле). Бл</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 xml:space="preserve">жайший к школе водоем (река, пруд, озеро).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Основные достопримечательности своего родного города.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kern w:val="2"/>
          <w:sz w:val="28"/>
          <w:szCs w:val="28"/>
        </w:rPr>
        <w:t xml:space="preserve">Праздники, отмечаемые в нашей стране: </w:t>
      </w:r>
      <w:r w:rsidRPr="003C6BCC">
        <w:rPr>
          <w:rFonts w:ascii="Times New Roman" w:hAnsi="Times New Roman" w:cs="Times New Roman"/>
          <w:color w:val="auto"/>
          <w:sz w:val="28"/>
          <w:szCs w:val="28"/>
        </w:rPr>
        <w:t xml:space="preserve">День учителя, </w:t>
      </w:r>
      <w:r w:rsidRPr="003C6BCC">
        <w:rPr>
          <w:rFonts w:ascii="Times New Roman" w:hAnsi="Times New Roman" w:cs="Times New Roman"/>
          <w:color w:val="auto"/>
          <w:kern w:val="2"/>
          <w:sz w:val="28"/>
          <w:szCs w:val="28"/>
        </w:rPr>
        <w:t>Новый год, Р</w:t>
      </w:r>
      <w:r w:rsidRPr="003C6BCC">
        <w:rPr>
          <w:rFonts w:ascii="Times New Roman" w:hAnsi="Times New Roman" w:cs="Times New Roman"/>
          <w:color w:val="auto"/>
          <w:kern w:val="2"/>
          <w:sz w:val="28"/>
          <w:szCs w:val="28"/>
        </w:rPr>
        <w:t>о</w:t>
      </w:r>
      <w:r w:rsidRPr="003C6BCC">
        <w:rPr>
          <w:rFonts w:ascii="Times New Roman" w:hAnsi="Times New Roman" w:cs="Times New Roman"/>
          <w:color w:val="auto"/>
          <w:kern w:val="2"/>
          <w:sz w:val="28"/>
          <w:szCs w:val="28"/>
        </w:rPr>
        <w:t>ждество, День защитника Отечества, 8 Марта, День весны и труда, День П</w:t>
      </w:r>
      <w:r w:rsidRPr="003C6BCC">
        <w:rPr>
          <w:rFonts w:ascii="Times New Roman" w:hAnsi="Times New Roman" w:cs="Times New Roman"/>
          <w:color w:val="auto"/>
          <w:kern w:val="2"/>
          <w:sz w:val="28"/>
          <w:szCs w:val="28"/>
        </w:rPr>
        <w:t>о</w:t>
      </w:r>
      <w:r w:rsidRPr="003C6BCC">
        <w:rPr>
          <w:rFonts w:ascii="Times New Roman" w:hAnsi="Times New Roman" w:cs="Times New Roman"/>
          <w:color w:val="auto"/>
          <w:kern w:val="2"/>
          <w:sz w:val="28"/>
          <w:szCs w:val="28"/>
        </w:rPr>
        <w:t>беды, День России, День защиты детей, День народного единства, День Ко</w:t>
      </w:r>
      <w:r w:rsidRPr="003C6BCC">
        <w:rPr>
          <w:rFonts w:ascii="Times New Roman" w:hAnsi="Times New Roman" w:cs="Times New Roman"/>
          <w:color w:val="auto"/>
          <w:kern w:val="2"/>
          <w:sz w:val="28"/>
          <w:szCs w:val="28"/>
        </w:rPr>
        <w:t>н</w:t>
      </w:r>
      <w:r w:rsidRPr="003C6BCC">
        <w:rPr>
          <w:rFonts w:ascii="Times New Roman" w:hAnsi="Times New Roman" w:cs="Times New Roman"/>
          <w:color w:val="auto"/>
          <w:kern w:val="2"/>
          <w:sz w:val="28"/>
          <w:szCs w:val="28"/>
        </w:rPr>
        <w:t xml:space="preserve">ституции. </w:t>
      </w:r>
      <w:r w:rsidRPr="003C6BCC">
        <w:rPr>
          <w:rFonts w:ascii="Times New Roman" w:hAnsi="Times New Roman" w:cs="Times New Roman"/>
          <w:color w:val="auto"/>
          <w:sz w:val="28"/>
          <w:szCs w:val="28"/>
        </w:rPr>
        <w:t xml:space="preserve"> Участие детей в коллективной подготовке к праздникам, в пров</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дении утренников.</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Значение труда в жизни общества (города, страны). Мирные и военные профессии.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Знакомство с творчеством мастеров и предметами декоративно-прикладного искусства. Народные игрушки (Дымково, Хохлома). </w:t>
      </w:r>
      <w:r w:rsidRPr="003C6BCC">
        <w:rPr>
          <w:rFonts w:ascii="Times New Roman" w:hAnsi="Times New Roman" w:cs="Times New Roman"/>
          <w:color w:val="auto"/>
          <w:kern w:val="2"/>
          <w:sz w:val="28"/>
          <w:szCs w:val="28"/>
        </w:rPr>
        <w:t xml:space="preserve">Народные приметы, поговорки, пословицы. </w:t>
      </w:r>
      <w:r w:rsidRPr="003C6BCC">
        <w:rPr>
          <w:rFonts w:ascii="Times New Roman" w:hAnsi="Times New Roman" w:cs="Times New Roman"/>
          <w:color w:val="auto"/>
          <w:sz w:val="28"/>
          <w:szCs w:val="28"/>
        </w:rPr>
        <w:t xml:space="preserve">Местные традиции, обычаи. </w:t>
      </w:r>
      <w:r w:rsidRPr="003C6BCC">
        <w:rPr>
          <w:rFonts w:ascii="Times New Roman" w:hAnsi="Times New Roman" w:cs="Times New Roman"/>
          <w:color w:val="auto"/>
          <w:kern w:val="2"/>
          <w:sz w:val="28"/>
          <w:szCs w:val="28"/>
        </w:rPr>
        <w:t>Народные сказки (о животных, быте, сезонных изменениях, взаимоотношениях в ко</w:t>
      </w:r>
      <w:r w:rsidRPr="003C6BCC">
        <w:rPr>
          <w:rFonts w:ascii="Times New Roman" w:hAnsi="Times New Roman" w:cs="Times New Roman"/>
          <w:color w:val="auto"/>
          <w:kern w:val="2"/>
          <w:sz w:val="28"/>
          <w:szCs w:val="28"/>
        </w:rPr>
        <w:t>л</w:t>
      </w:r>
      <w:r w:rsidRPr="003C6BCC">
        <w:rPr>
          <w:rFonts w:ascii="Times New Roman" w:hAnsi="Times New Roman" w:cs="Times New Roman"/>
          <w:color w:val="auto"/>
          <w:kern w:val="2"/>
          <w:sz w:val="28"/>
          <w:szCs w:val="28"/>
        </w:rPr>
        <w:t>лективе и др.).</w:t>
      </w:r>
    </w:p>
    <w:p w:rsidR="00F65069" w:rsidRPr="003C6BCC" w:rsidRDefault="00C079E3" w:rsidP="003C6BCC">
      <w:pPr>
        <w:suppressAutoHyphens/>
        <w:spacing w:after="0" w:line="360" w:lineRule="auto"/>
        <w:ind w:firstLine="709"/>
        <w:jc w:val="center"/>
        <w:rPr>
          <w:rFonts w:ascii="Times New Roman" w:eastAsia="Times New Roman" w:hAnsi="Times New Roman" w:cs="Times New Roman"/>
          <w:b/>
          <w:bCs/>
          <w:color w:val="auto"/>
          <w:kern w:val="2"/>
          <w:sz w:val="28"/>
          <w:szCs w:val="28"/>
          <w:u w:color="00000A"/>
        </w:rPr>
      </w:pPr>
      <w:r w:rsidRPr="003C6BCC">
        <w:rPr>
          <w:rFonts w:ascii="Times New Roman" w:hAnsi="Times New Roman" w:cs="Times New Roman"/>
          <w:b/>
          <w:bCs/>
          <w:color w:val="auto"/>
          <w:kern w:val="2"/>
          <w:sz w:val="28"/>
          <w:szCs w:val="28"/>
          <w:u w:color="00000A"/>
        </w:rPr>
        <w:t>II.</w:t>
      </w:r>
      <w:r w:rsidRPr="003C6BCC">
        <w:rPr>
          <w:rFonts w:ascii="Times New Roman" w:hAnsi="Times New Roman" w:cs="Times New Roman"/>
          <w:b/>
          <w:bCs/>
          <w:color w:val="auto"/>
          <w:kern w:val="2"/>
          <w:sz w:val="28"/>
          <w:szCs w:val="28"/>
          <w:u w:color="00000A"/>
        </w:rPr>
        <w:tab/>
        <w:t>Человек и природа</w:t>
      </w:r>
    </w:p>
    <w:p w:rsidR="00F65069" w:rsidRPr="003C6BCC" w:rsidRDefault="00C079E3" w:rsidP="003C6BCC">
      <w:pPr>
        <w:spacing w:after="0" w:line="360" w:lineRule="auto"/>
        <w:ind w:firstLine="709"/>
        <w:jc w:val="center"/>
        <w:rPr>
          <w:rFonts w:ascii="Times New Roman" w:eastAsia="Times New Roman" w:hAnsi="Times New Roman" w:cs="Times New Roman"/>
          <w:color w:val="auto"/>
          <w:sz w:val="28"/>
          <w:szCs w:val="28"/>
        </w:rPr>
      </w:pPr>
      <w:r w:rsidRPr="003C6BCC">
        <w:rPr>
          <w:rFonts w:ascii="Times New Roman" w:hAnsi="Times New Roman" w:cs="Times New Roman"/>
          <w:b/>
          <w:bCs/>
          <w:color w:val="auto"/>
          <w:sz w:val="28"/>
          <w:szCs w:val="28"/>
        </w:rPr>
        <w:t>Родная природа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Природа ближайшего окружения. Восприятие красоты природы родн</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 xml:space="preserve">го края. Бережное отношение к окружающей природе.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Природа нашей Родины (особенности времен года, наиболее распр</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 xml:space="preserve">страненные растения и животные родного края).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Последовательность месяцев в году. Смена времен года. Сезонные и</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менения в природе и погода осенью, зимой, весной, летом. Ранняя и поздняя осень. Солнечные и пасмурные дни. Похолодание и потепление. Заморозки и оттепели. Выпадение снега и его таяние, ледоход, оттаивание почвы, распу</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кание почек, появление насекомых, распространенных в данной местности, в тёплое время года, замерзание водоёмов и подготовка к зиме растений и ж</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вотных.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Погода в разные времена года </w:t>
      </w:r>
      <w:r w:rsidRPr="003C6BCC">
        <w:rPr>
          <w:rFonts w:ascii="Times New Roman" w:hAnsi="Times New Roman" w:cs="Times New Roman"/>
          <w:color w:val="auto"/>
          <w:kern w:val="2"/>
          <w:sz w:val="28"/>
          <w:szCs w:val="28"/>
        </w:rPr>
        <w:t xml:space="preserve">(снегопад, таяние снега, листопад, ветер, дождь, гроза и др.). </w:t>
      </w:r>
      <w:r w:rsidRPr="003C6BCC">
        <w:rPr>
          <w:rFonts w:ascii="Times New Roman" w:hAnsi="Times New Roman" w:cs="Times New Roman"/>
          <w:color w:val="auto"/>
          <w:sz w:val="28"/>
          <w:szCs w:val="28"/>
        </w:rPr>
        <w:t xml:space="preserve">Наблюдение и ведение календаря погоды. Хорошая и плохая погода. Выражение своего отношения к изменениям погоды. </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Смена дня и ночи на Земле. Время суток: сопутствующие явления и наблюдения за объектами (рассвет, закат, луна, месяц, звёзды).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Ведение календаря природы с фиксацией наблюдений за изменениями в природе, подведение итогов наблюдений за определенный отрезок времени. Народные приметы и сравнение с собственными наблюдениями.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sz w:val="28"/>
          <w:szCs w:val="28"/>
        </w:rPr>
        <w:t xml:space="preserve">Время суток. </w:t>
      </w:r>
      <w:r w:rsidRPr="003C6BCC">
        <w:rPr>
          <w:rFonts w:ascii="Times New Roman" w:hAnsi="Times New Roman" w:cs="Times New Roman"/>
          <w:color w:val="auto"/>
          <w:kern w:val="2"/>
          <w:sz w:val="28"/>
          <w:szCs w:val="28"/>
        </w:rPr>
        <w:t>Смена дня и ночи. Ориентация во времени.</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Растительный мир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Растения ближайшего окружения (в парке, на пришкольном участке), их названия. Названия нескольких деревьев, кустарников, трав и цветов.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Растения</w:t>
      </w:r>
      <w:r w:rsidRPr="003C6BCC">
        <w:rPr>
          <w:rFonts w:ascii="Times New Roman" w:hAnsi="Times New Roman" w:cs="Times New Roman"/>
          <w:color w:val="auto"/>
          <w:kern w:val="2"/>
          <w:sz w:val="28"/>
          <w:szCs w:val="28"/>
        </w:rPr>
        <w:t xml:space="preserve"> родного края: краткая характеристика на основе наблюдений. </w:t>
      </w:r>
      <w:r w:rsidRPr="003C6BCC">
        <w:rPr>
          <w:rFonts w:ascii="Times New Roman" w:hAnsi="Times New Roman" w:cs="Times New Roman"/>
          <w:color w:val="auto"/>
          <w:sz w:val="28"/>
          <w:szCs w:val="28"/>
        </w:rPr>
        <w:t>Деревья, кустарники, травы. Внешний вид растений летом, осенью, зимой, весной. Изменения в жизни растений в разное время года; листопад, цвет</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 xml:space="preserve">ние, созревание плодов и семян. Рост растений и их увядание (в саду, в лесу, на огороде).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Названия нескольких комнатных растений, их отличительные призн</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ки.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Комнатные растения, их названия. Уход за ними. </w:t>
      </w:r>
    </w:p>
    <w:p w:rsidR="00F65069" w:rsidRPr="003C6BCC" w:rsidRDefault="00C079E3" w:rsidP="003C6BCC">
      <w:pPr>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sz w:val="28"/>
          <w:szCs w:val="28"/>
        </w:rPr>
        <w:t xml:space="preserve">Природа города. Зеленые насаждения: деревья, кустарники, цветы. </w:t>
      </w:r>
      <w:r w:rsidRPr="003C6BCC">
        <w:rPr>
          <w:rFonts w:ascii="Times New Roman" w:hAnsi="Times New Roman" w:cs="Times New Roman"/>
          <w:color w:val="auto"/>
          <w:kern w:val="2"/>
          <w:sz w:val="28"/>
          <w:szCs w:val="28"/>
        </w:rPr>
        <w:t>У</w:t>
      </w:r>
      <w:r w:rsidRPr="003C6BCC">
        <w:rPr>
          <w:rFonts w:ascii="Times New Roman" w:hAnsi="Times New Roman" w:cs="Times New Roman"/>
          <w:color w:val="auto"/>
          <w:kern w:val="2"/>
          <w:sz w:val="28"/>
          <w:szCs w:val="28"/>
        </w:rPr>
        <w:t>с</w:t>
      </w:r>
      <w:r w:rsidRPr="003C6BCC">
        <w:rPr>
          <w:rFonts w:ascii="Times New Roman" w:hAnsi="Times New Roman" w:cs="Times New Roman"/>
          <w:color w:val="auto"/>
          <w:kern w:val="2"/>
          <w:sz w:val="28"/>
          <w:szCs w:val="28"/>
        </w:rPr>
        <w:t>ловия, необходимые для жизни растения (свет, тепло, воздух, вода) – на осн</w:t>
      </w:r>
      <w:r w:rsidRPr="003C6BCC">
        <w:rPr>
          <w:rFonts w:ascii="Times New Roman" w:hAnsi="Times New Roman" w:cs="Times New Roman"/>
          <w:color w:val="auto"/>
          <w:kern w:val="2"/>
          <w:sz w:val="28"/>
          <w:szCs w:val="28"/>
        </w:rPr>
        <w:t>о</w:t>
      </w:r>
      <w:r w:rsidRPr="003C6BCC">
        <w:rPr>
          <w:rFonts w:ascii="Times New Roman" w:hAnsi="Times New Roman" w:cs="Times New Roman"/>
          <w:color w:val="auto"/>
          <w:kern w:val="2"/>
          <w:sz w:val="28"/>
          <w:szCs w:val="28"/>
        </w:rPr>
        <w:t>ве наблюдений и опытов.</w:t>
      </w:r>
      <w:r w:rsidRPr="003C6BCC">
        <w:rPr>
          <w:rFonts w:ascii="Times New Roman" w:hAnsi="Times New Roman" w:cs="Times New Roman"/>
          <w:color w:val="auto"/>
          <w:sz w:val="28"/>
          <w:szCs w:val="28"/>
        </w:rPr>
        <w:t xml:space="preserve"> Бережное отношение к окружающим растениям. Участие в работах на пришкольном участке: уборка сухих листьев и веток осенью и весной. </w:t>
      </w:r>
    </w:p>
    <w:p w:rsidR="00F65069" w:rsidRPr="003C6BCC" w:rsidRDefault="00C079E3" w:rsidP="003C6BCC">
      <w:pPr>
        <w:spacing w:after="0" w:line="360" w:lineRule="auto"/>
        <w:ind w:firstLine="709"/>
        <w:jc w:val="both"/>
        <w:rPr>
          <w:rFonts w:ascii="Times New Roman" w:eastAsia="Times New Roman" w:hAnsi="Times New Roman" w:cs="Times New Roman"/>
          <w:b/>
          <w:bCs/>
          <w:color w:val="auto"/>
          <w:sz w:val="28"/>
          <w:szCs w:val="28"/>
        </w:rPr>
      </w:pPr>
      <w:r w:rsidRPr="003C6BCC">
        <w:rPr>
          <w:rFonts w:ascii="Times New Roman" w:hAnsi="Times New Roman" w:cs="Times New Roman"/>
          <w:color w:val="auto"/>
          <w:sz w:val="28"/>
          <w:szCs w:val="28"/>
        </w:rPr>
        <w:t>Внешний вид и разнообразие овощей и фруктов. Использование в п</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щу. Приготовление блюд из овощей и фруктов.</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Лесные и садовые ягоды; орехи. Знание опасных для здоровья ягод. Предупреждение отравлений.</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Животный мир </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Названия наиболее известных домашних и диких животных, их отличительные признаки. Среда обитания. Пища животных и способы ее добывания. Жилища животных. Детеныши домашних животных.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kern w:val="2"/>
          <w:sz w:val="28"/>
          <w:szCs w:val="28"/>
        </w:rPr>
        <w:t>Животные родного края: краткая характеристика на основе наблюд</w:t>
      </w:r>
      <w:r w:rsidRPr="003C6BCC">
        <w:rPr>
          <w:rFonts w:ascii="Times New Roman" w:hAnsi="Times New Roman" w:cs="Times New Roman"/>
          <w:color w:val="auto"/>
          <w:kern w:val="2"/>
          <w:sz w:val="28"/>
          <w:szCs w:val="28"/>
        </w:rPr>
        <w:t>е</w:t>
      </w:r>
      <w:r w:rsidRPr="003C6BCC">
        <w:rPr>
          <w:rFonts w:ascii="Times New Roman" w:hAnsi="Times New Roman" w:cs="Times New Roman"/>
          <w:color w:val="auto"/>
          <w:kern w:val="2"/>
          <w:sz w:val="28"/>
          <w:szCs w:val="28"/>
        </w:rPr>
        <w:t xml:space="preserve">ний. </w:t>
      </w:r>
      <w:r w:rsidRPr="003C6BCC">
        <w:rPr>
          <w:rFonts w:ascii="Times New Roman" w:hAnsi="Times New Roman" w:cs="Times New Roman"/>
          <w:color w:val="auto"/>
          <w:sz w:val="28"/>
          <w:szCs w:val="28"/>
        </w:rPr>
        <w:t>Поведение животных. Подготовка зверей к зиме. Поведение животных весной.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Птицы ближайшего окружения, их внешний вид и названия. Отлет п</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релетных птиц. Прилет и гнездование птиц. Подкормка птиц зимой, изгото</w:t>
      </w:r>
      <w:r w:rsidRPr="003C6BCC">
        <w:rPr>
          <w:rFonts w:ascii="Times New Roman" w:hAnsi="Times New Roman" w:cs="Times New Roman"/>
          <w:color w:val="auto"/>
          <w:sz w:val="28"/>
          <w:szCs w:val="28"/>
        </w:rPr>
        <w:t>в</w:t>
      </w:r>
      <w:r w:rsidRPr="003C6BCC">
        <w:rPr>
          <w:rFonts w:ascii="Times New Roman" w:hAnsi="Times New Roman" w:cs="Times New Roman"/>
          <w:color w:val="auto"/>
          <w:sz w:val="28"/>
          <w:szCs w:val="28"/>
        </w:rPr>
        <w:t xml:space="preserve">ление кормушек. Поведение птиц, наблюдение за птицами вблизи жилья, кормушки для птиц.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Уход за домашними животными. Меры безопасности при уходе за д</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 xml:space="preserve">машними животными и общении с ними. </w:t>
      </w:r>
    </w:p>
    <w:p w:rsidR="00F65069" w:rsidRPr="003C6BCC" w:rsidRDefault="00C079E3" w:rsidP="003C6BCC">
      <w:pPr>
        <w:spacing w:after="0" w:line="360" w:lineRule="auto"/>
        <w:ind w:firstLine="709"/>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Рыбы. Особенности внешнего вида рыб. Уход за аквариумными ры</w:t>
      </w:r>
      <w:r w:rsidRPr="003C6BCC">
        <w:rPr>
          <w:rFonts w:ascii="Times New Roman" w:hAnsi="Times New Roman" w:cs="Times New Roman"/>
          <w:color w:val="auto"/>
          <w:sz w:val="28"/>
          <w:szCs w:val="28"/>
        </w:rPr>
        <w:t>б</w:t>
      </w:r>
      <w:r w:rsidRPr="003C6BCC">
        <w:rPr>
          <w:rFonts w:ascii="Times New Roman" w:hAnsi="Times New Roman" w:cs="Times New Roman"/>
          <w:color w:val="auto"/>
          <w:sz w:val="28"/>
          <w:szCs w:val="28"/>
        </w:rPr>
        <w:t>ками.</w:t>
      </w:r>
    </w:p>
    <w:p w:rsidR="00F65069" w:rsidRPr="003C6BCC" w:rsidRDefault="00C079E3" w:rsidP="003C6BCC">
      <w:pPr>
        <w:spacing w:after="0" w:line="360" w:lineRule="auto"/>
        <w:ind w:firstLine="709"/>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Приятные моменты общения с домашними животными (на основе со</w:t>
      </w:r>
      <w:r w:rsidRPr="003C6BCC">
        <w:rPr>
          <w:rFonts w:ascii="Times New Roman" w:hAnsi="Times New Roman" w:cs="Times New Roman"/>
          <w:color w:val="auto"/>
          <w:sz w:val="28"/>
          <w:szCs w:val="28"/>
        </w:rPr>
        <w:t>б</w:t>
      </w:r>
      <w:r w:rsidRPr="003C6BCC">
        <w:rPr>
          <w:rFonts w:ascii="Times New Roman" w:hAnsi="Times New Roman" w:cs="Times New Roman"/>
          <w:color w:val="auto"/>
          <w:sz w:val="28"/>
          <w:szCs w:val="28"/>
        </w:rPr>
        <w:t>ственных впечатлений).</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Жизнь и деятельность человека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Занятия детей в разное время года. Зимние развлечения детей. Занятия весной и осенью на природе. Поведение и занятия на улице, адекватные п</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годным условиям и сезонным изменениям.</w:t>
      </w:r>
      <w:r w:rsidRPr="003C6BCC">
        <w:rPr>
          <w:rFonts w:ascii="Times New Roman" w:hAnsi="Times New Roman" w:cs="Times New Roman"/>
          <w:color w:val="auto"/>
          <w:kern w:val="2"/>
          <w:sz w:val="28"/>
          <w:szCs w:val="28"/>
        </w:rPr>
        <w:t xml:space="preserve"> Занятия человека в разное время суток.</w:t>
      </w:r>
    </w:p>
    <w:p w:rsidR="00F65069" w:rsidRPr="003C6BCC" w:rsidRDefault="00C079E3" w:rsidP="003C6BCC">
      <w:pPr>
        <w:spacing w:after="0" w:line="360" w:lineRule="auto"/>
        <w:ind w:firstLine="709"/>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Виды одежды, обуви, головных уборов, их назначение и соответствие времени года. Подбор одежды и обуви по сезону. Уход за одеждой, обувью.</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Труд людей в данной местности: в садах, на огородах в связи с сел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скохозяйственными работами в разное время года. Помощь взрослым.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Уход за комнатными растениями (полив, опрыскивание, рыхление, срезка засохших листьев, пересадка).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Забота об охране здоровья. Значение соблюдения режима дня. Поле</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ные привычки. Одежда и обувь в разное время года. Проветривание помещ</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 xml:space="preserve">ния. Пребывание на свежем воздухе. Признаки болезни: температура, боль (головная, в горле и др.) и меры первой помощи.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Забота об охране природы ближайшего окружения. Отношение челов</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ка к животным. Растения и животные живого уголка, условия их содержания. Приятные эмоции от ухода за животными и растениями. Оценка собственной деятельности, направленной на поддержание экологии данной местности (помощь животным и растениям, правильное поведение на природе).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Элементарные представления о безопасности на природе. Поведение во время грозы и при сильном ветре, на жаре и во время сильных морозов. Что делать, если заблудился в лесу.</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b/>
          <w:bCs/>
          <w:color w:val="auto"/>
          <w:kern w:val="2"/>
          <w:sz w:val="28"/>
          <w:szCs w:val="28"/>
          <w:u w:val="single"/>
        </w:rPr>
      </w:pPr>
      <w:r w:rsidRPr="003C6BCC">
        <w:rPr>
          <w:rFonts w:ascii="Times New Roman" w:hAnsi="Times New Roman" w:cs="Times New Roman"/>
          <w:b/>
          <w:bCs/>
          <w:color w:val="auto"/>
          <w:kern w:val="2"/>
          <w:sz w:val="28"/>
          <w:szCs w:val="28"/>
          <w:u w:val="single"/>
        </w:rPr>
        <w:t>Предметные требования к результатам обучения</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b/>
          <w:bCs/>
          <w:color w:val="auto"/>
          <w:kern w:val="2"/>
          <w:sz w:val="28"/>
          <w:szCs w:val="28"/>
        </w:rPr>
      </w:pPr>
      <w:r w:rsidRPr="003C6BCC">
        <w:rPr>
          <w:rFonts w:ascii="Times New Roman" w:hAnsi="Times New Roman" w:cs="Times New Roman"/>
          <w:b/>
          <w:bCs/>
          <w:color w:val="auto"/>
          <w:kern w:val="2"/>
          <w:sz w:val="28"/>
          <w:szCs w:val="28"/>
        </w:rPr>
        <w:t>Обучающиеся должны знать/понимать:</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свои имя и фамилию, имена и фамилии одноклассников, состав семьи, имена и отчества учителя, воспитателя, членов семьи;</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особенности своего организма, ограничения здоровья и возможности познания окружающей действительности с помощью сохранных органов чувств и вспомогательной аппаратуры.</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элементарные правила здорового образа жизни, личной гигиены;</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названия предметов и объектов ближнего окружения (дома, школьных помещений), улиц города и дальнего окружения;</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несколько (до 10-15) распространенных в местности названий растений (деревья, кустарники, травянистые растения), животных (насекомые, пауки, рыбы, земноводные, пресмыкающиеся, птицы, звери), в том числе домашних животных.</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правила поведения дома, в школе, общественных местах, на улице;</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безопасную дорогу до школы, правила дорожного движения (сигналы светофора);</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название нашей страны и столицы; символику нашей страны (флаг и герб); </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названия нескольких городов, местные традиции, государственные праздники;</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основные правила безопасного поведения в различных общественных местах, а также при возникновении опасных природных ситуаций и в экстренных случаях;</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b/>
          <w:bCs/>
          <w:color w:val="auto"/>
          <w:kern w:val="2"/>
          <w:sz w:val="28"/>
          <w:szCs w:val="28"/>
        </w:rPr>
      </w:pPr>
      <w:r w:rsidRPr="003C6BCC">
        <w:rPr>
          <w:rFonts w:ascii="Times New Roman" w:hAnsi="Times New Roman" w:cs="Times New Roman"/>
          <w:b/>
          <w:bCs/>
          <w:color w:val="auto"/>
          <w:kern w:val="2"/>
          <w:sz w:val="28"/>
          <w:szCs w:val="28"/>
        </w:rPr>
        <w:t>Обучающиеся должны уметь:</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называть членов своей семьи, имена и отчества членов семьи, учителя, воспитателя;</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соблюдать правила культурного поведения (в школе, на транспорте, в театре, в группе, в семье и др.);</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соблюдать правила речевого этикета (благодарность, извинения), выражать приветствие, просьбу, желания;</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исполнять обязанности дежурного, члена семьи, следить за внешним видом, правильно пользоваться учебными принадлежностями;</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соблюдать правила личной гигиены и здорового образа жизни, следить за правильной осанкой; проявлять элементарные навыки самообслуживания;</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соблюдать правила первоначальной экологической культуры и безопасного поведения на природе и в разных погодных условиях;</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владеть навыками безопасного поведения в общественных местах; пользоваться доступными средствами связи при критических ситуациях и обращаться за необходимой помощью (пожар, плохое самочувствие, др.);</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показывать на географической карте и глобусе границы нашей Родины, столицу, 3-4 крупных города</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 знать основные достопримечательности своего города (села)</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 различать времена года и время суток, ориентироваться во времени;</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устанавливать элементарные взаимосвязи между изменениями в природе и жизнедеятельностью человека (его занятиями, одеждой), </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овладевать приемами самоконтроля, давать оценку своим поступкам (в элементарной форме);</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 сообщать учителю, товарищу об интересных явлениях природы, о погоде, о своих домашних животных, интересных событиях, </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выражать свои желания / нежелания по отношению к чему-либо, характеризовать свое настроение и эмоциональное состояние окружающих людей (в элементарной форме), определять причину изменения настроения</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  наблюдать за природой и погодой своего края</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вести «Дневник наблюдений» («Календарь погоды»), фиксировать наблюдения в записях и зарисовках, рассказывать о результатах наблюдений, об экскурсиях, опытах;</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 оперировать знаниями о признаках времен года, о животных, растениях, человеке, жизни города и страны в ходе учебных и игровых ситуаций; </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 выделять существенные признаки при характеристике объектов живой и неживой природы;</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коллективно готовить проекты (презентации), выставки на темы: «Моя школа», «Мой город», «Моя семья», «9 мая – День Победы», «Важные профессии» и др.</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b/>
          <w:bCs/>
          <w:color w:val="auto"/>
          <w:kern w:val="2"/>
          <w:sz w:val="28"/>
          <w:szCs w:val="28"/>
          <w:u w:val="single"/>
        </w:rPr>
      </w:pPr>
      <w:r w:rsidRPr="003C6BCC">
        <w:rPr>
          <w:rFonts w:ascii="Times New Roman" w:hAnsi="Times New Roman" w:cs="Times New Roman"/>
          <w:b/>
          <w:bCs/>
          <w:color w:val="auto"/>
          <w:kern w:val="2"/>
          <w:sz w:val="28"/>
          <w:szCs w:val="28"/>
          <w:u w:val="single"/>
        </w:rPr>
        <w:t>Виды деятельности обучающихся под педагогическим руководством</w:t>
      </w:r>
      <w:r w:rsidRPr="003C6BCC">
        <w:rPr>
          <w:rFonts w:ascii="Times New Roman" w:eastAsia="Times New Roman" w:hAnsi="Times New Roman" w:cs="Times New Roman"/>
          <w:b/>
          <w:bCs/>
          <w:color w:val="auto"/>
          <w:kern w:val="2"/>
          <w:sz w:val="28"/>
          <w:szCs w:val="28"/>
          <w:u w:val="single"/>
          <w:vertAlign w:val="superscript"/>
        </w:rPr>
        <w:footnoteReference w:id="14"/>
      </w:r>
      <w:r w:rsidRPr="003C6BCC">
        <w:rPr>
          <w:rFonts w:ascii="Times New Roman" w:hAnsi="Times New Roman" w:cs="Times New Roman"/>
          <w:b/>
          <w:bCs/>
          <w:color w:val="auto"/>
          <w:kern w:val="2"/>
          <w:sz w:val="28"/>
          <w:szCs w:val="28"/>
          <w:u w:val="single"/>
        </w:rPr>
        <w:t>:</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i/>
          <w:iCs/>
          <w:color w:val="auto"/>
          <w:sz w:val="28"/>
          <w:szCs w:val="28"/>
        </w:rPr>
        <w:t>Экскурсии</w:t>
      </w:r>
      <w:r w:rsidRPr="003C6BCC">
        <w:rPr>
          <w:rFonts w:ascii="Times New Roman" w:hAnsi="Times New Roman" w:cs="Times New Roman"/>
          <w:color w:val="auto"/>
          <w:sz w:val="28"/>
          <w:szCs w:val="28"/>
        </w:rPr>
        <w:t xml:space="preserve"> по школе, на пришкольный участок, магазин (супермаркет, булочную, гастроном), на рынок, на главную площадь города, к памятнику, по главной улице города (села), к строительству дома (издалека), в тролле</w:t>
      </w:r>
      <w:r w:rsidRPr="003C6BCC">
        <w:rPr>
          <w:rFonts w:ascii="Times New Roman" w:hAnsi="Times New Roman" w:cs="Times New Roman"/>
          <w:color w:val="auto"/>
          <w:sz w:val="28"/>
          <w:szCs w:val="28"/>
        </w:rPr>
        <w:t>й</w:t>
      </w:r>
      <w:r w:rsidRPr="003C6BCC">
        <w:rPr>
          <w:rFonts w:ascii="Times New Roman" w:hAnsi="Times New Roman" w:cs="Times New Roman"/>
          <w:color w:val="auto"/>
          <w:sz w:val="28"/>
          <w:szCs w:val="28"/>
        </w:rPr>
        <w:t>бусный или автобусный парк, метро, в парк, к ближайшему водоёму, в зо</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парк, планетарий,на огород (в теплицу), в сад, в краеведческий музей.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i/>
          <w:iCs/>
          <w:color w:val="auto"/>
          <w:sz w:val="28"/>
          <w:szCs w:val="28"/>
        </w:rPr>
        <w:t>Наблюдения</w:t>
      </w:r>
      <w:r w:rsidRPr="003C6BCC">
        <w:rPr>
          <w:rFonts w:ascii="Times New Roman" w:hAnsi="Times New Roman" w:cs="Times New Roman"/>
          <w:color w:val="auto"/>
          <w:sz w:val="28"/>
          <w:szCs w:val="28"/>
        </w:rPr>
        <w:t xml:space="preserve">: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погодой и изменениями характеристик её составляющих (</w:t>
      </w:r>
      <w:r w:rsidRPr="003C6BCC">
        <w:rPr>
          <w:rFonts w:ascii="Times New Roman" w:hAnsi="Times New Roman" w:cs="Times New Roman"/>
          <w:color w:val="auto"/>
          <w:kern w:val="2"/>
          <w:sz w:val="28"/>
          <w:szCs w:val="28"/>
        </w:rPr>
        <w:t>температ</w:t>
      </w:r>
      <w:r w:rsidRPr="003C6BCC">
        <w:rPr>
          <w:rFonts w:ascii="Times New Roman" w:hAnsi="Times New Roman" w:cs="Times New Roman"/>
          <w:color w:val="auto"/>
          <w:kern w:val="2"/>
          <w:sz w:val="28"/>
          <w:szCs w:val="28"/>
        </w:rPr>
        <w:t>у</w:t>
      </w:r>
      <w:r w:rsidRPr="003C6BCC">
        <w:rPr>
          <w:rFonts w:ascii="Times New Roman" w:hAnsi="Times New Roman" w:cs="Times New Roman"/>
          <w:color w:val="auto"/>
          <w:kern w:val="2"/>
          <w:sz w:val="28"/>
          <w:szCs w:val="28"/>
        </w:rPr>
        <w:t>ра воздуха, облачность, осадки, ветер</w:t>
      </w:r>
      <w:r w:rsidRPr="003C6BCC">
        <w:rPr>
          <w:rFonts w:ascii="Times New Roman" w:hAnsi="Times New Roman" w:cs="Times New Roman"/>
          <w:color w:val="auto"/>
          <w:sz w:val="28"/>
          <w:szCs w:val="28"/>
        </w:rPr>
        <w:t>);</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сезонными изменениями в природе (распускание почек на ветках, принесенных в помещение ранней весной, поведение птиц и насекомых бл</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жайшего окружения в осенне-весенний период);</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за сменой времени суток (закат, рассвет, полная луна, месяц, звёзды в ясную ночь, долгота дня),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домашними животными и аквариумными рыбками (особенности п</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ведения, приёмы ухода и безопасного обращения);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образцами правильного поведения в обществе и на природе, за со</w:t>
      </w:r>
      <w:r w:rsidRPr="003C6BCC">
        <w:rPr>
          <w:rFonts w:ascii="Times New Roman" w:hAnsi="Times New Roman" w:cs="Times New Roman"/>
          <w:color w:val="auto"/>
          <w:sz w:val="28"/>
          <w:szCs w:val="28"/>
        </w:rPr>
        <w:t>б</w:t>
      </w:r>
      <w:r w:rsidRPr="003C6BCC">
        <w:rPr>
          <w:rFonts w:ascii="Times New Roman" w:hAnsi="Times New Roman" w:cs="Times New Roman"/>
          <w:color w:val="auto"/>
          <w:sz w:val="28"/>
          <w:szCs w:val="28"/>
        </w:rPr>
        <w:t>ственным внешним видом;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изменениями настроения (собственного и окружающих) в связи и</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менениями в погоде, самочувствии, во взаимоотношениях с людьми и др.</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i/>
          <w:iCs/>
          <w:color w:val="auto"/>
          <w:sz w:val="28"/>
          <w:szCs w:val="28"/>
        </w:rPr>
        <w:t>Участие</w:t>
      </w:r>
      <w:r w:rsidRPr="003C6BCC">
        <w:rPr>
          <w:rFonts w:ascii="Times New Roman" w:hAnsi="Times New Roman" w:cs="Times New Roman"/>
          <w:color w:val="auto"/>
          <w:sz w:val="28"/>
          <w:szCs w:val="28"/>
        </w:rPr>
        <w:t xml:space="preserve"> в работах на пришкольном участке, подкормка птиц зимой.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Совместное приготовление к школьным праздникам, привлечение об</w:t>
      </w:r>
      <w:r w:rsidRPr="003C6BCC">
        <w:rPr>
          <w:rFonts w:ascii="Times New Roman" w:hAnsi="Times New Roman" w:cs="Times New Roman"/>
          <w:color w:val="auto"/>
          <w:sz w:val="28"/>
          <w:szCs w:val="28"/>
        </w:rPr>
        <w:t>у</w:t>
      </w:r>
      <w:r w:rsidRPr="003C6BCC">
        <w:rPr>
          <w:rFonts w:ascii="Times New Roman" w:hAnsi="Times New Roman" w:cs="Times New Roman"/>
          <w:color w:val="auto"/>
          <w:sz w:val="28"/>
          <w:szCs w:val="28"/>
        </w:rPr>
        <w:t>чающихся к участию в общешкольных и внешкольных общественных мер</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приятиях.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i/>
          <w:iCs/>
          <w:color w:val="auto"/>
          <w:sz w:val="28"/>
          <w:szCs w:val="28"/>
        </w:rPr>
        <w:t>Наблюдения</w:t>
      </w:r>
      <w:r w:rsidRPr="003C6BCC">
        <w:rPr>
          <w:rFonts w:ascii="Times New Roman" w:hAnsi="Times New Roman" w:cs="Times New Roman"/>
          <w:color w:val="auto"/>
          <w:sz w:val="28"/>
          <w:szCs w:val="28"/>
        </w:rPr>
        <w:t xml:space="preserve"> и </w:t>
      </w:r>
      <w:r w:rsidRPr="003C6BCC">
        <w:rPr>
          <w:rFonts w:ascii="Times New Roman" w:hAnsi="Times New Roman" w:cs="Times New Roman"/>
          <w:i/>
          <w:iCs/>
          <w:color w:val="auto"/>
          <w:sz w:val="28"/>
          <w:szCs w:val="28"/>
        </w:rPr>
        <w:t>элементарные практические опыты</w:t>
      </w:r>
      <w:r w:rsidRPr="003C6BCC">
        <w:rPr>
          <w:rFonts w:ascii="Times New Roman" w:hAnsi="Times New Roman" w:cs="Times New Roman"/>
          <w:color w:val="auto"/>
          <w:sz w:val="28"/>
          <w:szCs w:val="28"/>
        </w:rPr>
        <w:t xml:space="preserve"> по изучению своей внешности, строению и особенностей своего организма (измерение роста, в</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са и пульса), познание своих возможностей восприятия окружающей дейс</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вительности посредством различных органов чувств, ограничения и способов компенсации.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i/>
          <w:iCs/>
          <w:color w:val="auto"/>
          <w:sz w:val="28"/>
          <w:szCs w:val="28"/>
        </w:rPr>
        <w:t>Получение элементарных навыков пользования ИКТ</w:t>
      </w:r>
      <w:r w:rsidRPr="003C6BCC">
        <w:rPr>
          <w:rFonts w:ascii="Times New Roman" w:hAnsi="Times New Roman" w:cs="Times New Roman"/>
          <w:color w:val="auto"/>
          <w:sz w:val="28"/>
          <w:szCs w:val="28"/>
        </w:rPr>
        <w:t>. Участие в подборе материалов на заданную тему и подготовке проекта с привлечением инфо</w:t>
      </w:r>
      <w:r w:rsidRPr="003C6BCC">
        <w:rPr>
          <w:rFonts w:ascii="Times New Roman" w:hAnsi="Times New Roman" w:cs="Times New Roman"/>
          <w:color w:val="auto"/>
          <w:sz w:val="28"/>
          <w:szCs w:val="28"/>
        </w:rPr>
        <w:t>р</w:t>
      </w:r>
      <w:r w:rsidRPr="003C6BCC">
        <w:rPr>
          <w:rFonts w:ascii="Times New Roman" w:hAnsi="Times New Roman" w:cs="Times New Roman"/>
          <w:color w:val="auto"/>
          <w:sz w:val="28"/>
          <w:szCs w:val="28"/>
        </w:rPr>
        <w:t xml:space="preserve">мационно-коммуникационных технологий (Интернет, программа </w:t>
      </w:r>
      <w:r w:rsidRPr="003C6BCC">
        <w:rPr>
          <w:rFonts w:ascii="Times New Roman" w:hAnsi="Times New Roman" w:cs="Times New Roman"/>
          <w:color w:val="auto"/>
          <w:kern w:val="2"/>
          <w:sz w:val="28"/>
          <w:szCs w:val="28"/>
          <w:u w:color="333333"/>
          <w:shd w:val="clear" w:color="auto" w:fill="FFFFFF"/>
        </w:rPr>
        <w:t>Microsoft PowerPoint),</w:t>
      </w:r>
      <w:r w:rsidRPr="003C6BCC">
        <w:rPr>
          <w:rFonts w:ascii="Times New Roman" w:hAnsi="Times New Roman" w:cs="Times New Roman"/>
          <w:color w:val="auto"/>
          <w:kern w:val="2"/>
          <w:sz w:val="28"/>
          <w:szCs w:val="28"/>
          <w:shd w:val="clear" w:color="auto" w:fill="FFFFFF"/>
        </w:rPr>
        <w:t xml:space="preserve"> переписка посредством электронной почты.</w:t>
      </w:r>
    </w:p>
    <w:p w:rsidR="00F65069" w:rsidRPr="003C6BCC" w:rsidRDefault="00F65069" w:rsidP="003C6BCC">
      <w:pPr>
        <w:suppressAutoHyphens/>
        <w:spacing w:after="0" w:line="360" w:lineRule="auto"/>
        <w:ind w:firstLine="709"/>
        <w:jc w:val="both"/>
        <w:rPr>
          <w:rFonts w:ascii="Times New Roman" w:eastAsia="Times New Roman" w:hAnsi="Times New Roman" w:cs="Times New Roman"/>
          <w:color w:val="auto"/>
          <w:kern w:val="2"/>
          <w:sz w:val="28"/>
          <w:szCs w:val="28"/>
        </w:rPr>
      </w:pPr>
    </w:p>
    <w:p w:rsidR="00F65069" w:rsidRPr="003C6BCC" w:rsidRDefault="00C079E3" w:rsidP="003C6BCC">
      <w:pPr>
        <w:suppressAutoHyphens/>
        <w:spacing w:after="0" w:line="360" w:lineRule="auto"/>
        <w:ind w:firstLine="709"/>
        <w:jc w:val="center"/>
        <w:rPr>
          <w:rFonts w:ascii="Times New Roman" w:eastAsia="Times New Roman" w:hAnsi="Times New Roman" w:cs="Times New Roman"/>
          <w:b/>
          <w:bCs/>
          <w:color w:val="auto"/>
          <w:kern w:val="2"/>
          <w:sz w:val="28"/>
          <w:szCs w:val="28"/>
        </w:rPr>
      </w:pPr>
      <w:r w:rsidRPr="003C6BCC">
        <w:rPr>
          <w:rFonts w:ascii="Times New Roman" w:hAnsi="Times New Roman" w:cs="Times New Roman"/>
          <w:b/>
          <w:bCs/>
          <w:color w:val="auto"/>
          <w:kern w:val="2"/>
          <w:sz w:val="28"/>
          <w:szCs w:val="28"/>
        </w:rPr>
        <w:t>Учебный предмет «Окружающий мир»</w:t>
      </w:r>
    </w:p>
    <w:p w:rsidR="00F65069" w:rsidRPr="003C6BCC" w:rsidRDefault="00C079E3" w:rsidP="000A374A">
      <w:pPr>
        <w:pStyle w:val="a9"/>
        <w:numPr>
          <w:ilvl w:val="0"/>
          <w:numId w:val="353"/>
        </w:numPr>
        <w:tabs>
          <w:tab w:val="num" w:pos="1380"/>
          <w:tab w:val="left" w:pos="1468"/>
        </w:tabs>
        <w:ind w:left="0" w:firstLine="709"/>
        <w:jc w:val="center"/>
        <w:rPr>
          <w:rFonts w:ascii="Times New Roman" w:hAnsi="Times New Roman" w:cs="Times New Roman"/>
          <w:color w:val="auto"/>
          <w:sz w:val="28"/>
          <w:szCs w:val="28"/>
        </w:rPr>
      </w:pPr>
      <w:r w:rsidRPr="003C6BCC">
        <w:rPr>
          <w:rFonts w:ascii="Times New Roman" w:hAnsi="Times New Roman" w:cs="Times New Roman"/>
          <w:b/>
          <w:bCs/>
          <w:color w:val="auto"/>
          <w:sz w:val="28"/>
          <w:szCs w:val="28"/>
        </w:rPr>
        <w:t>Человек и общество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Общество – люди, которых объединяет общая культура и которые св</w:t>
      </w:r>
      <w:r w:rsidRPr="003C6BCC">
        <w:rPr>
          <w:rFonts w:ascii="Times New Roman" w:hAnsi="Times New Roman" w:cs="Times New Roman"/>
          <w:color w:val="auto"/>
          <w:sz w:val="28"/>
          <w:szCs w:val="28"/>
        </w:rPr>
        <w:t>я</w:t>
      </w:r>
      <w:r w:rsidRPr="003C6BCC">
        <w:rPr>
          <w:rFonts w:ascii="Times New Roman" w:hAnsi="Times New Roman" w:cs="Times New Roman"/>
          <w:color w:val="auto"/>
          <w:sz w:val="28"/>
          <w:szCs w:val="28"/>
        </w:rPr>
        <w:t>заны друг с другом совместной деятельностью во имя общей цели.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Человек – член общества. Взаимоотношения человека с другими люд</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ми. Культура общения Представление ребенка о себе и о других людях.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Младший школьник. Учебные принадлежности. Правила поведения в школе, на уроках. Обращение к учителю. Классный, школьный коллектив, совместная учеба, игры, отдых.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Друзья, взаимоотношения между ними; ценность дружбы, согласия, взаимной помощи. Правила взаимоотношений со взрослыми, сверстниками, культура поведения в школе и других общественных местах.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Здоровье человека.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Режим дня школьника, чередование труда и отдыха в режиме дня; ли</w:t>
      </w:r>
      <w:r w:rsidRPr="003C6BCC">
        <w:rPr>
          <w:rFonts w:ascii="Times New Roman" w:hAnsi="Times New Roman" w:cs="Times New Roman"/>
          <w:color w:val="auto"/>
          <w:sz w:val="28"/>
          <w:szCs w:val="28"/>
        </w:rPr>
        <w:t>ч</w:t>
      </w:r>
      <w:r w:rsidRPr="003C6BCC">
        <w:rPr>
          <w:rFonts w:ascii="Times New Roman" w:hAnsi="Times New Roman" w:cs="Times New Roman"/>
          <w:color w:val="auto"/>
          <w:sz w:val="28"/>
          <w:szCs w:val="28"/>
        </w:rPr>
        <w:t>ная гигиена. Физическая культура, закаливание, игры на воздухе как условие сохранения и укрепления здоровья.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Правила безопасной жизнедеятельности.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Дорога от дома до школы, правила безопасного поведения на дорогах, в лесу, на водоеме в разное время года.  Правила противопожарной безопа</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ности, основные правила обращений с  электроприборами. Правила безопа</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ного поведения во дворе, на улице, при общении с незнакомыми людьми. Первая помощь при легких травмах (ушиб, порез, ожог, обморожение, пер</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грев).</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Правила поведения на реке, при грозе, при урагане и сильном ветре.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Семья – самое близкое окружение человека. Семейные традиции. Взаимоотношения в семье и взаимопомощь членов семьи. Оказание посил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ной помощи взрослым. Забота о близких. Родословная. Имена и фамилии членов семьи. Детские игры и забавы.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 Значение труда в жизни человека и общества. Профессии людей.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Общественный транспорт. Транспорт города и села. Наземный, во</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душный и водный транспорт. Правила дорожного движения. Знаки светоф</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ра и дорожные знаки. Правила пользований транспортом. Средства связи: почта, телеграф, телефон.</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Средства массовой информации: радио, телевидение, пресса, Интернет.</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Наша Родина – Россия, Российская Федерация. Государственная си</w:t>
      </w:r>
      <w:r w:rsidRPr="003C6BCC">
        <w:rPr>
          <w:rFonts w:ascii="Times New Roman" w:hAnsi="Times New Roman" w:cs="Times New Roman"/>
          <w:color w:val="auto"/>
          <w:sz w:val="28"/>
          <w:szCs w:val="28"/>
        </w:rPr>
        <w:t>м</w:t>
      </w:r>
      <w:r w:rsidRPr="003C6BCC">
        <w:rPr>
          <w:rFonts w:ascii="Times New Roman" w:hAnsi="Times New Roman" w:cs="Times New Roman"/>
          <w:color w:val="auto"/>
          <w:sz w:val="28"/>
          <w:szCs w:val="28"/>
        </w:rPr>
        <w:t>волика России  Конституция – Основной закон Российской Федерации. Пр</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ва ребенка.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Президент Российской Федерации – глава государства.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Праздник в жизни общества. Новый год, Рождество, День защитника Отечества, 8 Марта, День весны и труда, День Победы, День России, День защиты детей, День народного единства, День Конституции.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Россия на карте; государственная граница России.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Москва - столица России. Достопримечательности Москвы: Кремль, Красная площадь, Большой театр и др. Характеристика отдельных историч</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ских событий, связанных с Москвой (основание Москвы, строительство Кремля и др.). Герб Москвы. Расположение на карте.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Города России. Санкт-Петербург: достопримечательности (Зимний дворец, памятник Петру I – Медный всадник, разводные мосты через Неву и др.). Города Золотого кольца России (по выбору).</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Россия – многонациональная страна. Народы, населяющие Россию, их обычаи, характерные особенности быта (по выбору). Уважительное отнош</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ние к своему и другим народам.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Родной край  – частица России. Родной город, его достопримечател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ности.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Общее представление о многообразии стран, народов на Земле. Зн</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комство с несколькими странами.</w:t>
      </w:r>
    </w:p>
    <w:p w:rsidR="00F65069" w:rsidRPr="003C6BCC" w:rsidRDefault="00C079E3" w:rsidP="000A374A">
      <w:pPr>
        <w:pStyle w:val="a9"/>
        <w:numPr>
          <w:ilvl w:val="0"/>
          <w:numId w:val="353"/>
        </w:numPr>
        <w:tabs>
          <w:tab w:val="num" w:pos="1380"/>
          <w:tab w:val="left" w:pos="1468"/>
        </w:tabs>
        <w:ind w:left="0" w:firstLine="709"/>
        <w:jc w:val="center"/>
        <w:rPr>
          <w:rFonts w:ascii="Times New Roman" w:hAnsi="Times New Roman" w:cs="Times New Roman"/>
          <w:color w:val="auto"/>
          <w:sz w:val="28"/>
          <w:szCs w:val="28"/>
        </w:rPr>
      </w:pPr>
      <w:r w:rsidRPr="003C6BCC">
        <w:rPr>
          <w:rFonts w:ascii="Times New Roman" w:hAnsi="Times New Roman" w:cs="Times New Roman"/>
          <w:b/>
          <w:bCs/>
          <w:color w:val="auto"/>
          <w:sz w:val="28"/>
          <w:szCs w:val="28"/>
        </w:rPr>
        <w:t>Человек и природа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Природа - это то, что нас окружает, но не создано человеком. Приро</w:t>
      </w:r>
      <w:r w:rsidRPr="003C6BCC">
        <w:rPr>
          <w:rFonts w:ascii="Times New Roman" w:hAnsi="Times New Roman" w:cs="Times New Roman"/>
          <w:color w:val="auto"/>
          <w:sz w:val="28"/>
          <w:szCs w:val="28"/>
        </w:rPr>
        <w:t>д</w:t>
      </w:r>
      <w:r w:rsidRPr="003C6BCC">
        <w:rPr>
          <w:rFonts w:ascii="Times New Roman" w:hAnsi="Times New Roman" w:cs="Times New Roman"/>
          <w:color w:val="auto"/>
          <w:sz w:val="28"/>
          <w:szCs w:val="28"/>
        </w:rPr>
        <w:t xml:space="preserve">ные объекты и предметы, созданные человеком. Неживая и живая природа. Признаки предметов (цвет, форма, сравнительные размеры и др.). Примеры явлений природы: смена времен года, снегопад, листопад, перелеты птиц, смена времени суток, рассвет, закат, ветер, дождь, гроза.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Вещество – это то, из чего состоят все природные объекты и предметы. Разнообразие веществ в окружающем мире. Примеры веществ: соль, сахар, вода, природный газ. Твердые тела, жидкости, газы. Простейшие практич</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ские работы с веществами, жидкостями. газами.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Звезды и планеты. Солнце – ближайшая к нам звезда, источник света и тепла для всего живого.</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Земля – планета; общее представление о форме и размерах Земли. Гл</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бус как модель Земли. Географическая карта и план. Материки, океаны, их названия, расположение на глобусе и карте. Важнейшие природные объекты своей страны, края. Ориентирование на местности. Компас.</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Смена дня и ночи на Земле. Времена года, их особенности (на основе наблюдений). Смена времен года в родном крае на основе наблюдений.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Погода, ее составляющие (температура воздуха, облачность, осадки, ветер). Предсказание погоды и его значение в жизни людей.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Формы земной поверхности: равнины, горы, холмы, овраги (общее представление). Особенности поверхности родного края (краткая характер</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стика на основе наблюдений).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Водоемы, их разнообразие (океан, море, река, озеро); использование человеком. Водоемы родного края (названия, краткая характеристика на о</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нове наблюдений).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Воздух – смесь газов. Свойства воздуха. Значение воздуха для раст</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ний, животных, человека.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Вода. Свойства воды. Состояния воды, ее распространение в природе, значение для живых организмов и хозяйственной жизни человека. Кругов</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рот воды в природе.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Полезные ископаемые, их значение в хозяйстве человека, бережное о</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ношение людей к полезным ископаемым. Полезные ископаемые родного края (2-3 примера).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Почва, ее состав, значение для живой природы и для хозяйственной жизни человека.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Растения, их разнообразие. Части растения (корень, стебель, лист, цв</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 xml:space="preserve">ток, плод, семя). Условия, необходимые для жизни растения (свет, тепло, воздух, вода). Деревья, кустарники, травянистые растения.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Дикорастущие и культурные растения. Роль растений в природе и жи</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ни людей, бережное отношение человека к растениям. Растения родного края, названия и краткая характеристика на основе наблюдений.  Грибы: съ</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добные и ядовитые. Правила сбора грибов.</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Животные, их разнообразие. Условия, необходимые для жизни живо</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 xml:space="preserve">ных (воздух, вода, тепло, пища).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Насекомые, пауки, рыбы, земноводные, пресмыкающиеся, птицы, зв</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 xml:space="preserve">ри, их различия.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Особенности питания разных животных (хищные, растительноядные, всеядные).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Размножение животных.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Дикие и домашние животные.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Роль животных в природе и жизни людей.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Животные родного края, названия, краткая характеристика на основе наблюдений.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Бережное отношение человека к животным и растениям.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Лес, луг, водоем – единство живой и неживой природы (солнечный свет, воздух, вода, почва, растения, животные).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Взаимосвязи в природном сообществе: растения - пища и укрытие для животных; цепи питания.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Природные зоны России. Общее представление об основных приро</w:t>
      </w:r>
      <w:r w:rsidRPr="003C6BCC">
        <w:rPr>
          <w:rFonts w:ascii="Times New Roman" w:hAnsi="Times New Roman" w:cs="Times New Roman"/>
          <w:color w:val="auto"/>
          <w:sz w:val="28"/>
          <w:szCs w:val="28"/>
        </w:rPr>
        <w:t>д</w:t>
      </w:r>
      <w:r w:rsidRPr="003C6BCC">
        <w:rPr>
          <w:rFonts w:ascii="Times New Roman" w:hAnsi="Times New Roman" w:cs="Times New Roman"/>
          <w:color w:val="auto"/>
          <w:sz w:val="28"/>
          <w:szCs w:val="28"/>
        </w:rPr>
        <w:t xml:space="preserve">ных зонах: климат, растительный и животный мир; особенности труда и быта людей, влияние человека на природу.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Правила поведения в природе.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Народный календарь, приметы, поговорки, пословицы, связанные с с</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 xml:space="preserve">зонным трудом людей.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Воспитание первоначальной экологической культуры. Охрана приро</w:t>
      </w:r>
      <w:r w:rsidRPr="003C6BCC">
        <w:rPr>
          <w:rFonts w:ascii="Times New Roman" w:hAnsi="Times New Roman" w:cs="Times New Roman"/>
          <w:color w:val="auto"/>
          <w:sz w:val="28"/>
          <w:szCs w:val="28"/>
        </w:rPr>
        <w:t>д</w:t>
      </w:r>
      <w:r w:rsidRPr="003C6BCC">
        <w:rPr>
          <w:rFonts w:ascii="Times New Roman" w:hAnsi="Times New Roman" w:cs="Times New Roman"/>
          <w:color w:val="auto"/>
          <w:sz w:val="28"/>
          <w:szCs w:val="28"/>
        </w:rPr>
        <w:t>ных богатств: воды, воздуха, полезных ископаемых, растительного и живо</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ного мира. Заповедники, национальные парки, их роль в охране природы. Красная книга России, ее значение, отдельные представители растений и ж</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вотных, занесенных в Красную книгу.</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b/>
          <w:bCs/>
          <w:color w:val="auto"/>
          <w:kern w:val="2"/>
          <w:sz w:val="28"/>
          <w:szCs w:val="28"/>
          <w:u w:val="single"/>
        </w:rPr>
      </w:pPr>
      <w:r w:rsidRPr="003C6BCC">
        <w:rPr>
          <w:rFonts w:ascii="Times New Roman" w:hAnsi="Times New Roman" w:cs="Times New Roman"/>
          <w:b/>
          <w:bCs/>
          <w:color w:val="auto"/>
          <w:kern w:val="2"/>
          <w:sz w:val="28"/>
          <w:szCs w:val="28"/>
          <w:u w:val="single"/>
        </w:rPr>
        <w:t>Предметные требования к результатам обучения</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b/>
          <w:bCs/>
          <w:color w:val="auto"/>
          <w:kern w:val="2"/>
          <w:sz w:val="28"/>
          <w:szCs w:val="28"/>
        </w:rPr>
      </w:pPr>
      <w:r w:rsidRPr="003C6BCC">
        <w:rPr>
          <w:rFonts w:ascii="Times New Roman" w:hAnsi="Times New Roman" w:cs="Times New Roman"/>
          <w:b/>
          <w:bCs/>
          <w:color w:val="auto"/>
          <w:kern w:val="2"/>
          <w:sz w:val="28"/>
          <w:szCs w:val="28"/>
        </w:rPr>
        <w:t>Обучающиеся должны знать/понимать:</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особенности своего организма, ограничения здоровья и возможности познания окружающей действительности с помощью сохранных органов чувств и вспомогательной аппаратуры;</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элементарные правила здорового образа жизни, личной гигиены;</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правила поведения дома, в школе, общественных местах, на улице;</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безопасную дорогу до школы, правила дорожного движения;</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основные правила безопасного поведения в различных общественных местах, а также при возникновении опасных природных ситуаций и в экстренных случаях;</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несколько (до 15-20) распространенных в местности названий растений (деревья, кустарники, травянистые растения), животных (насекомые, пауки, рыбы, земноводные, пресмыкающиеся, птицы, звери), в том числе домашних животных.</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символику нашей страны, названия 10-15 наиболее крупных городов, морей, рек, озер;</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 основные достопримечательности своего города (села)</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местные традиции, государственные праздники;</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названия некоторых других стран и их местоположение;</w:t>
      </w:r>
    </w:p>
    <w:p w:rsidR="00F65069" w:rsidRPr="003C6BCC" w:rsidRDefault="00C079E3" w:rsidP="003C6BCC">
      <w:pPr>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взаимосвязь изменений в природе и погоде со сменой времен года, а также сезонную обусловленность сельскохозяйственной деятельности людей </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природоведческие и географические понятия  (о Земле и ее форме и размерах, о других небесных телах, материках, странах, формах земной поверхности, полезных ископаемых и др.), умение ориентироваться во времени и пространстве;</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о различных состояниях тел природы (твердое, жидкое, газообразное), </w:t>
      </w:r>
      <w:r w:rsidRPr="003C6BCC">
        <w:rPr>
          <w:rFonts w:ascii="Times New Roman" w:hAnsi="Times New Roman" w:cs="Times New Roman"/>
          <w:color w:val="auto"/>
          <w:sz w:val="28"/>
          <w:szCs w:val="28"/>
        </w:rPr>
        <w:t>свойствах твердых тел, воды, воздуха и обусловленности жизни живых организмов</w:t>
      </w:r>
      <w:r w:rsidRPr="003C6BCC">
        <w:rPr>
          <w:rFonts w:ascii="Times New Roman" w:hAnsi="Times New Roman" w:cs="Times New Roman"/>
          <w:color w:val="auto"/>
          <w:kern w:val="2"/>
          <w:sz w:val="28"/>
          <w:szCs w:val="28"/>
        </w:rPr>
        <w:t xml:space="preserve"> (на элементарном уровне)</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b/>
          <w:bCs/>
          <w:color w:val="auto"/>
          <w:kern w:val="2"/>
          <w:sz w:val="28"/>
          <w:szCs w:val="28"/>
        </w:rPr>
      </w:pPr>
      <w:r w:rsidRPr="003C6BCC">
        <w:rPr>
          <w:rFonts w:ascii="Times New Roman" w:hAnsi="Times New Roman" w:cs="Times New Roman"/>
          <w:b/>
          <w:bCs/>
          <w:color w:val="auto"/>
          <w:kern w:val="2"/>
          <w:sz w:val="28"/>
          <w:szCs w:val="28"/>
        </w:rPr>
        <w:t>Обучающиеся должны уметь:</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соблюдать правила культурного поведения в школе, транспорте, в театре, в группе, в семье и др.;</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соблюдать правила речевого этикета;</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исполнять обязанности дежурного, члена семьи;</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соблюдать правила личной гигиены и здорового образа жизни, следить за внешним видом;</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ориентироваться в городе, знать расположение основных достопримечательностей, </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пользоваться компасом на местности, определять стороны горизонта;</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ориентироваться во времени, определять время по часам;</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оперировать полученными знаниями об организме и строении тела человека, определять пульс, вес, рост человека, а также оценивать состояние здоровья человека (болен/здоров), оказывать элементарную медицинскую помощь;</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соблюдать правила первоначальной экологической культуры;</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владеть навыками безопасного поведения в общественных местах; </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пользоваться доступными средствами связи при критических ситуациях и обращаться за необходимой помощью (пожар, плохое самочувствие, др.);</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показывать на географической карте и глобусе границы нашей Родины, столицу, 5-6 крупных городов, 3-4 реки  и др.;</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устанавливать причинно-следственные связи между явлениями природы</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устанавливать элементарные взаимосвязи между изменениями в природе и жизнедеятельностью человека (его занятиями, одеждой), </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контролировать свое поведение, давать оценку своим поступкам;</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сообщать учителю, товарищу об интересных явлениях природы, о погоде, о своих домашних животных, интересных событиях, </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выражать свои желания / нежелания по отношению к чему-либо, характеризовать свое настроение и эмоциональное состояние окружающих людей (в элементарной форме), определять причину изменения настроения</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 наблюдать за природой и погодой своего края, вести «Дневник наблюдений» («Календарь погоды»), фиксировать наблюдения в записях и зарисовках, рассказывать о результатах наблюдений, об экскурсиях, опытах;</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 оперировать знаниями о признаках времен года, о животных, растениях, человеке, жизни города и страны в ходе учебных и игровых ситуаций, а также в обыденной жизни; </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xml:space="preserve"> - выделять существенные признаки при характеристике объектов живой и неживой природы;</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коллективно и индивидуально готовить проекты (презентации), выставки, викторины на предложенные учителем темы и согласно собственным интересам: «Моя семья», «Достопримечательности родного города», «Государственные праздники», «Животные Красной книги», «Все работы хороши» и др.</w:t>
      </w:r>
    </w:p>
    <w:p w:rsidR="00F65069" w:rsidRPr="003C6BCC" w:rsidRDefault="00C079E3" w:rsidP="003C6BCC">
      <w:pPr>
        <w:tabs>
          <w:tab w:val="left" w:pos="567"/>
        </w:tabs>
        <w:suppressAutoHyphens/>
        <w:spacing w:after="0" w:line="360" w:lineRule="auto"/>
        <w:ind w:firstLine="709"/>
        <w:jc w:val="both"/>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 уметь рассказывать о результатах наблюдения, экскурсиях, используя собственные записи и зарисовки;</w:t>
      </w:r>
    </w:p>
    <w:p w:rsidR="00F65069" w:rsidRPr="003C6BCC" w:rsidRDefault="00C079E3" w:rsidP="003C6BCC">
      <w:pPr>
        <w:tabs>
          <w:tab w:val="left" w:pos="567"/>
        </w:tabs>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участвовать в различных видах общественно полезного и природ</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охранного труда (изготовление кормушек и подкармливание птиц, уход за зелеными насаждениями в микрорайоне, выращивание рассады и растений и др.).</w:t>
      </w:r>
    </w:p>
    <w:p w:rsidR="00F65069" w:rsidRPr="003C6BCC" w:rsidRDefault="00C079E3" w:rsidP="003C6BCC">
      <w:pPr>
        <w:suppressAutoHyphens/>
        <w:spacing w:after="0" w:line="360" w:lineRule="auto"/>
        <w:ind w:firstLine="709"/>
        <w:jc w:val="both"/>
        <w:rPr>
          <w:rFonts w:ascii="Times New Roman" w:eastAsia="Times New Roman" w:hAnsi="Times New Roman" w:cs="Times New Roman"/>
          <w:b/>
          <w:bCs/>
          <w:color w:val="auto"/>
          <w:kern w:val="2"/>
          <w:sz w:val="28"/>
          <w:szCs w:val="28"/>
          <w:u w:val="single"/>
        </w:rPr>
      </w:pPr>
      <w:r w:rsidRPr="003C6BCC">
        <w:rPr>
          <w:rFonts w:ascii="Times New Roman" w:hAnsi="Times New Roman" w:cs="Times New Roman"/>
          <w:b/>
          <w:bCs/>
          <w:color w:val="auto"/>
          <w:kern w:val="2"/>
          <w:sz w:val="28"/>
          <w:szCs w:val="28"/>
          <w:u w:val="single"/>
        </w:rPr>
        <w:t>Виды деятельности обучающихся под педагогическим руководством</w:t>
      </w:r>
      <w:r w:rsidRPr="003C6BCC">
        <w:rPr>
          <w:rFonts w:ascii="Times New Roman" w:eastAsia="Times New Roman" w:hAnsi="Times New Roman" w:cs="Times New Roman"/>
          <w:b/>
          <w:bCs/>
          <w:color w:val="auto"/>
          <w:kern w:val="2"/>
          <w:sz w:val="28"/>
          <w:szCs w:val="28"/>
          <w:u w:val="single"/>
          <w:vertAlign w:val="superscript"/>
        </w:rPr>
        <w:footnoteReference w:id="15"/>
      </w:r>
      <w:r w:rsidRPr="003C6BCC">
        <w:rPr>
          <w:rFonts w:ascii="Times New Roman" w:hAnsi="Times New Roman" w:cs="Times New Roman"/>
          <w:b/>
          <w:bCs/>
          <w:color w:val="auto"/>
          <w:kern w:val="2"/>
          <w:sz w:val="28"/>
          <w:szCs w:val="28"/>
          <w:u w:val="single"/>
        </w:rPr>
        <w:t>:</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i/>
          <w:iCs/>
          <w:color w:val="auto"/>
          <w:sz w:val="28"/>
          <w:szCs w:val="28"/>
        </w:rPr>
        <w:t>Экскурсии</w:t>
      </w:r>
      <w:r w:rsidRPr="003C6BCC">
        <w:rPr>
          <w:rFonts w:ascii="Times New Roman" w:hAnsi="Times New Roman" w:cs="Times New Roman"/>
          <w:color w:val="auto"/>
          <w:sz w:val="28"/>
          <w:szCs w:val="28"/>
        </w:rPr>
        <w:t xml:space="preserve"> в лес, сад, парк с целью знакомства с деревьями, кустарн</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ками, травянистыми растениями данной местности и изменениями в жизни растений и животных осенью; изучение поверхности своей местности, озн</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комление с особенностями местного водоема, его использованием и охраной; в краеведческий музей.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i/>
          <w:iCs/>
          <w:color w:val="auto"/>
          <w:sz w:val="28"/>
          <w:szCs w:val="28"/>
        </w:rPr>
        <w:t>Практические работы и занятия</w:t>
      </w:r>
      <w:r w:rsidRPr="003C6BCC">
        <w:rPr>
          <w:rFonts w:ascii="Times New Roman" w:hAnsi="Times New Roman" w:cs="Times New Roman"/>
          <w:color w:val="auto"/>
          <w:sz w:val="28"/>
          <w:szCs w:val="28"/>
        </w:rPr>
        <w:t xml:space="preserve">: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 календарю погоды – сравнение погоды разных дней; строение те</w:t>
      </w:r>
      <w:r w:rsidRPr="003C6BCC">
        <w:rPr>
          <w:rFonts w:ascii="Times New Roman" w:hAnsi="Times New Roman" w:cs="Times New Roman"/>
          <w:color w:val="auto"/>
          <w:sz w:val="28"/>
          <w:szCs w:val="28"/>
        </w:rPr>
        <w:t>р</w:t>
      </w:r>
      <w:r w:rsidRPr="003C6BCC">
        <w:rPr>
          <w:rFonts w:ascii="Times New Roman" w:hAnsi="Times New Roman" w:cs="Times New Roman"/>
          <w:color w:val="auto"/>
          <w:sz w:val="28"/>
          <w:szCs w:val="28"/>
        </w:rPr>
        <w:t xml:space="preserve">мометра и измерение температуры воздуха; измерение глубины снегового покрова;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части растения и уход за комнатными растениями; размножение раст</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 xml:space="preserve">ний черенками, луковицами, отводками, усами; выращивание лука в ящиках или цветочных горшках; выращивание клубней картофеля;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практическая деятельность в умывальне, душевой (ванной комнате); прогулки, физзарядка;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подсчет пульса в спокойном состоянии, после бега на месте или десяти приседаний;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первая помощь при обморожении; приемы оказания первой помощи при некоторых кровотечениях, простейшие обработки небольших ран, при</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мы наложения повязок (работа проводится под руководством медицинского работника школы);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определение сторон горизонта по солнцу и по компасу; нахождение на глобусе и карте полушарий полюсы, экватор, северное и южное полушария;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моделирование из влажного песка форм земной поверхности; измер</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ние расстояния на местности; изображение расстояний на чертеже; вычерч</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вание схематического плана школьного участка; определение расстояний, изображенных на чертеже и карте, с помощью масштаба плана, карты.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работа с географической картой страны, области (республики);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работа с гербарным материалом, коллекциями, иллюстративными средствами, с картой природных зон России;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определение свойств горных пород (твердость, цвет, растворимость в воде) по раздаточному материалу; наблюдение за разрушением гранита при изменении температуры;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Простейшие </w:t>
      </w:r>
      <w:r w:rsidRPr="003C6BCC">
        <w:rPr>
          <w:rFonts w:ascii="Times New Roman" w:hAnsi="Times New Roman" w:cs="Times New Roman"/>
          <w:i/>
          <w:iCs/>
          <w:color w:val="auto"/>
          <w:sz w:val="28"/>
          <w:szCs w:val="28"/>
        </w:rPr>
        <w:t>опыты:</w:t>
      </w:r>
      <w:r w:rsidRPr="003C6BCC">
        <w:rPr>
          <w:rFonts w:ascii="Times New Roman" w:hAnsi="Times New Roman" w:cs="Times New Roman"/>
          <w:color w:val="auto"/>
          <w:sz w:val="28"/>
          <w:szCs w:val="28"/>
        </w:rPr>
        <w:t xml:space="preserve"> со снегом и льдом, знакомство с физическими свойства воды; очистка воды фильтрованием; изучение свойства кислорода (поддерживать горение) и воздуха (занимает место, сжимаем и упруг, изм</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нение объема с изменением температуры, движение теплого и холодного воздуха); влагопроницаемость почвы; физические свойства 4-5 полезных и</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копаемых.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i/>
          <w:iCs/>
          <w:color w:val="auto"/>
          <w:sz w:val="28"/>
          <w:szCs w:val="28"/>
        </w:rPr>
        <w:t>Работа с натуральными объектами</w:t>
      </w:r>
      <w:r w:rsidRPr="003C6BCC">
        <w:rPr>
          <w:rFonts w:ascii="Times New Roman" w:hAnsi="Times New Roman" w:cs="Times New Roman"/>
          <w:color w:val="auto"/>
          <w:sz w:val="28"/>
          <w:szCs w:val="28"/>
        </w:rPr>
        <w:t>: растительность леса, полевые культуры, чучела и коллекции животных-обитателей рассматриваемого м</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стного ландшафта.</w:t>
      </w:r>
    </w:p>
    <w:p w:rsidR="00F65069" w:rsidRPr="003C6BCC" w:rsidRDefault="00C079E3" w:rsidP="003C6BCC">
      <w:pPr>
        <w:spacing w:after="0" w:line="360" w:lineRule="auto"/>
        <w:ind w:firstLine="709"/>
        <w:jc w:val="both"/>
        <w:rPr>
          <w:rFonts w:ascii="Times New Roman" w:eastAsia="Times New Roman" w:hAnsi="Times New Roman" w:cs="Times New Roman"/>
          <w:i/>
          <w:iCs/>
          <w:color w:val="auto"/>
          <w:sz w:val="28"/>
          <w:szCs w:val="28"/>
        </w:rPr>
      </w:pPr>
      <w:r w:rsidRPr="003C6BCC">
        <w:rPr>
          <w:rFonts w:ascii="Times New Roman" w:hAnsi="Times New Roman" w:cs="Times New Roman"/>
          <w:i/>
          <w:iCs/>
          <w:color w:val="auto"/>
          <w:sz w:val="28"/>
          <w:szCs w:val="28"/>
        </w:rPr>
        <w:t>Ведение наблюдений</w:t>
      </w:r>
      <w:r w:rsidRPr="003C6BCC">
        <w:rPr>
          <w:rFonts w:ascii="Times New Roman" w:hAnsi="Times New Roman" w:cs="Times New Roman"/>
          <w:color w:val="auto"/>
          <w:sz w:val="28"/>
          <w:szCs w:val="28"/>
        </w:rPr>
        <w:t xml:space="preserve"> и их фиксация в «Рабочей тетради», подведение итогов наблюдений: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погодой; за растениями и животными на учебно-опытном участке, в природе.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развитием растений из семени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изменением высоты Солнца над горизонтом в двадцатых числах к</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ждого месяца и происходящими в связи с этим изменениями в природе.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погодой и изменениями характеристик её составляющих (</w:t>
      </w:r>
      <w:r w:rsidRPr="003C6BCC">
        <w:rPr>
          <w:rFonts w:ascii="Times New Roman" w:hAnsi="Times New Roman" w:cs="Times New Roman"/>
          <w:color w:val="auto"/>
          <w:kern w:val="2"/>
          <w:sz w:val="28"/>
          <w:szCs w:val="28"/>
        </w:rPr>
        <w:t>температ</w:t>
      </w:r>
      <w:r w:rsidRPr="003C6BCC">
        <w:rPr>
          <w:rFonts w:ascii="Times New Roman" w:hAnsi="Times New Roman" w:cs="Times New Roman"/>
          <w:color w:val="auto"/>
          <w:kern w:val="2"/>
          <w:sz w:val="28"/>
          <w:szCs w:val="28"/>
        </w:rPr>
        <w:t>у</w:t>
      </w:r>
      <w:r w:rsidRPr="003C6BCC">
        <w:rPr>
          <w:rFonts w:ascii="Times New Roman" w:hAnsi="Times New Roman" w:cs="Times New Roman"/>
          <w:color w:val="auto"/>
          <w:kern w:val="2"/>
          <w:sz w:val="28"/>
          <w:szCs w:val="28"/>
        </w:rPr>
        <w:t>ра воздуха, облачность, осадки, ветер</w:t>
      </w:r>
      <w:r w:rsidRPr="003C6BCC">
        <w:rPr>
          <w:rFonts w:ascii="Times New Roman" w:hAnsi="Times New Roman" w:cs="Times New Roman"/>
          <w:color w:val="auto"/>
          <w:sz w:val="28"/>
          <w:szCs w:val="28"/>
        </w:rPr>
        <w:t>);</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сезонными изменениями в природе (распускание почек на ветках, принесенных в помещение ранней весной, поведение птиц и насекомых бл</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жайшего окружения в осенне-весенний период);</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за сменой времени суток (закат, рассвет, полная луна, месяц, звёзды в ясную ночь, долгота дня),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домашними животными и аквариумными рыбками (особенности п</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ведения, приёмы ухода и безопасного обращения);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образцами правильного поведения в обществе и на природе, за со</w:t>
      </w:r>
      <w:r w:rsidRPr="003C6BCC">
        <w:rPr>
          <w:rFonts w:ascii="Times New Roman" w:hAnsi="Times New Roman" w:cs="Times New Roman"/>
          <w:color w:val="auto"/>
          <w:sz w:val="28"/>
          <w:szCs w:val="28"/>
        </w:rPr>
        <w:t>б</w:t>
      </w:r>
      <w:r w:rsidRPr="003C6BCC">
        <w:rPr>
          <w:rFonts w:ascii="Times New Roman" w:hAnsi="Times New Roman" w:cs="Times New Roman"/>
          <w:color w:val="auto"/>
          <w:sz w:val="28"/>
          <w:szCs w:val="28"/>
        </w:rPr>
        <w:t>ственным внешним видом;</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изменениями настроения (собственного и окружающих) в связи и</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менениями в погоде, самочувствии, во взаимоотношениях с людьми и др.</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за возможностями собственного восприятия окружающей действител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ности посредством различных органов чувств, ограничениями и способами компенсации.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i/>
          <w:iCs/>
          <w:color w:val="auto"/>
          <w:sz w:val="28"/>
          <w:szCs w:val="28"/>
        </w:rPr>
        <w:t>Участие</w:t>
      </w:r>
      <w:r w:rsidRPr="003C6BCC">
        <w:rPr>
          <w:rFonts w:ascii="Times New Roman" w:hAnsi="Times New Roman" w:cs="Times New Roman"/>
          <w:color w:val="auto"/>
          <w:sz w:val="28"/>
          <w:szCs w:val="28"/>
        </w:rPr>
        <w:t xml:space="preserve"> в работах на пришкольном участке, подкормка птиц зимой.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Совместное приготовление к школьным праздникам, привлечение об</w:t>
      </w:r>
      <w:r w:rsidRPr="003C6BCC">
        <w:rPr>
          <w:rFonts w:ascii="Times New Roman" w:hAnsi="Times New Roman" w:cs="Times New Roman"/>
          <w:color w:val="auto"/>
          <w:sz w:val="28"/>
          <w:szCs w:val="28"/>
        </w:rPr>
        <w:t>у</w:t>
      </w:r>
      <w:r w:rsidRPr="003C6BCC">
        <w:rPr>
          <w:rFonts w:ascii="Times New Roman" w:hAnsi="Times New Roman" w:cs="Times New Roman"/>
          <w:color w:val="auto"/>
          <w:sz w:val="28"/>
          <w:szCs w:val="28"/>
        </w:rPr>
        <w:t>чающихся к участию в общешкольных и внешкольных общественных мер</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приятиях.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i/>
          <w:iCs/>
          <w:color w:val="auto"/>
          <w:sz w:val="28"/>
          <w:szCs w:val="28"/>
        </w:rPr>
        <w:t xml:space="preserve">Участие </w:t>
      </w:r>
      <w:r w:rsidRPr="003C6BCC">
        <w:rPr>
          <w:rFonts w:ascii="Times New Roman" w:hAnsi="Times New Roman" w:cs="Times New Roman"/>
          <w:color w:val="auto"/>
          <w:sz w:val="28"/>
          <w:szCs w:val="28"/>
        </w:rPr>
        <w:t xml:space="preserve">в подборе материалов на заданную тему и подготовке проекта с привлечением информационно-коммуникационных технологий (Интернет, программа </w:t>
      </w:r>
      <w:r w:rsidRPr="003C6BCC">
        <w:rPr>
          <w:rFonts w:ascii="Times New Roman" w:hAnsi="Times New Roman" w:cs="Times New Roman"/>
          <w:color w:val="auto"/>
          <w:kern w:val="2"/>
          <w:sz w:val="28"/>
          <w:szCs w:val="28"/>
          <w:u w:color="333333"/>
          <w:shd w:val="clear" w:color="auto" w:fill="FFFFFF"/>
        </w:rPr>
        <w:t>Microsoft PowerPoint),</w:t>
      </w:r>
      <w:r w:rsidRPr="003C6BCC">
        <w:rPr>
          <w:rFonts w:ascii="Times New Roman" w:hAnsi="Times New Roman" w:cs="Times New Roman"/>
          <w:color w:val="auto"/>
          <w:kern w:val="2"/>
          <w:sz w:val="28"/>
          <w:szCs w:val="28"/>
          <w:shd w:val="clear" w:color="auto" w:fill="FFFFFF"/>
        </w:rPr>
        <w:t xml:space="preserve"> переписка посредством электронной почты.</w:t>
      </w:r>
    </w:p>
    <w:p w:rsidR="00F65069" w:rsidRPr="003C6BCC" w:rsidRDefault="00F65069" w:rsidP="003C6BCC">
      <w:pPr>
        <w:spacing w:after="0" w:line="360" w:lineRule="auto"/>
        <w:ind w:firstLine="709"/>
        <w:jc w:val="both"/>
        <w:rPr>
          <w:rFonts w:ascii="Times New Roman" w:eastAsia="Times New Roman" w:hAnsi="Times New Roman" w:cs="Times New Roman"/>
          <w:color w:val="auto"/>
          <w:sz w:val="28"/>
          <w:szCs w:val="28"/>
        </w:rPr>
      </w:pPr>
    </w:p>
    <w:p w:rsidR="00F65069" w:rsidRPr="003C6BCC" w:rsidRDefault="00F65069" w:rsidP="003C6BCC">
      <w:pPr>
        <w:spacing w:after="0" w:line="360" w:lineRule="auto"/>
        <w:ind w:firstLine="709"/>
        <w:jc w:val="both"/>
        <w:rPr>
          <w:rFonts w:ascii="Times New Roman" w:eastAsia="Times New Roman" w:hAnsi="Times New Roman" w:cs="Times New Roman"/>
          <w:color w:val="auto"/>
          <w:sz w:val="28"/>
          <w:szCs w:val="28"/>
        </w:rPr>
      </w:pPr>
    </w:p>
    <w:p w:rsidR="00F65069" w:rsidRPr="003C6BCC" w:rsidRDefault="00C079E3" w:rsidP="003C6BCC">
      <w:pPr>
        <w:pStyle w:val="a9"/>
        <w:tabs>
          <w:tab w:val="left" w:pos="426"/>
        </w:tabs>
        <w:ind w:left="0" w:firstLine="709"/>
        <w:jc w:val="center"/>
        <w:rPr>
          <w:rFonts w:ascii="Times New Roman" w:hAnsi="Times New Roman" w:cs="Times New Roman"/>
          <w:color w:val="auto"/>
          <w:sz w:val="28"/>
          <w:szCs w:val="28"/>
        </w:rPr>
      </w:pPr>
      <w:r w:rsidRPr="003C6BCC">
        <w:rPr>
          <w:rFonts w:ascii="Times New Roman" w:hAnsi="Times New Roman" w:cs="Times New Roman"/>
          <w:color w:val="auto"/>
          <w:sz w:val="28"/>
          <w:szCs w:val="28"/>
        </w:rPr>
        <w:t>ПРЕДМЕТНАЯ ОБЛАСТЬ «ТЕХНОЛОГИИ»</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kern w:val="2"/>
          <w:sz w:val="28"/>
          <w:szCs w:val="28"/>
        </w:rPr>
      </w:pPr>
      <w:r w:rsidRPr="003C6BCC">
        <w:rPr>
          <w:rFonts w:ascii="Times New Roman" w:hAnsi="Times New Roman" w:cs="Times New Roman"/>
          <w:b/>
          <w:bCs/>
          <w:color w:val="auto"/>
          <w:kern w:val="2"/>
          <w:sz w:val="28"/>
          <w:szCs w:val="28"/>
        </w:rPr>
        <w:t xml:space="preserve">Учебные предметы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kern w:val="2"/>
          <w:sz w:val="28"/>
          <w:szCs w:val="28"/>
        </w:rPr>
      </w:pPr>
      <w:r w:rsidRPr="003C6BCC">
        <w:rPr>
          <w:rFonts w:ascii="Times New Roman" w:hAnsi="Times New Roman" w:cs="Times New Roman"/>
          <w:b/>
          <w:bCs/>
          <w:color w:val="auto"/>
          <w:kern w:val="2"/>
          <w:sz w:val="28"/>
          <w:szCs w:val="28"/>
        </w:rPr>
        <w:t>«Материальные технологии», «Компьютерные технологии»»</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kern w:val="2"/>
          <w:sz w:val="28"/>
          <w:szCs w:val="28"/>
        </w:rPr>
      </w:pPr>
      <w:r w:rsidRPr="003C6BCC">
        <w:rPr>
          <w:rFonts w:ascii="Times New Roman" w:hAnsi="Times New Roman" w:cs="Times New Roman"/>
          <w:b/>
          <w:bCs/>
          <w:color w:val="auto"/>
          <w:kern w:val="2"/>
          <w:sz w:val="28"/>
          <w:szCs w:val="28"/>
        </w:rPr>
        <w:t>Пояснительная записка</w:t>
      </w:r>
    </w:p>
    <w:p w:rsidR="00F65069" w:rsidRPr="003C6BCC" w:rsidRDefault="00C079E3" w:rsidP="003C6BCC">
      <w:pPr>
        <w:spacing w:after="0" w:line="360" w:lineRule="auto"/>
        <w:ind w:firstLine="709"/>
        <w:rPr>
          <w:rFonts w:ascii="Times New Roman" w:eastAsia="Times New Roman" w:hAnsi="Times New Roman" w:cs="Times New Roman"/>
          <w:color w:val="auto"/>
          <w:kern w:val="2"/>
          <w:sz w:val="28"/>
          <w:szCs w:val="28"/>
        </w:rPr>
      </w:pPr>
      <w:r w:rsidRPr="003C6BCC">
        <w:rPr>
          <w:rFonts w:ascii="Times New Roman" w:hAnsi="Times New Roman" w:cs="Times New Roman"/>
          <w:color w:val="auto"/>
          <w:kern w:val="2"/>
          <w:sz w:val="28"/>
          <w:szCs w:val="28"/>
        </w:rPr>
        <w:t>Основные задачи реализации содержания:</w:t>
      </w:r>
    </w:p>
    <w:p w:rsidR="00F65069" w:rsidRPr="003C6BCC" w:rsidRDefault="00C079E3" w:rsidP="000A374A">
      <w:pPr>
        <w:pStyle w:val="a9"/>
        <w:numPr>
          <w:ilvl w:val="0"/>
          <w:numId w:val="354"/>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Овладение глухими обучающимися основами трудовой деятельн</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сти, необходимой в разных жизненных сферах, овладение технологиями, н</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 xml:space="preserve">обходимыми для полноценной коммуникации, социального и трудового взаимодействия.  </w:t>
      </w:r>
    </w:p>
    <w:p w:rsidR="00F65069" w:rsidRPr="003C6BCC" w:rsidRDefault="00C079E3" w:rsidP="000A374A">
      <w:pPr>
        <w:pStyle w:val="a9"/>
        <w:numPr>
          <w:ilvl w:val="0"/>
          <w:numId w:val="355"/>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Овладение трудовыми умениями, необходимыми в разных жи</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ненных сферах, овладение умением адекватно применять доступные техн</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логии и освоенные трудовые навыки для полноценной коммуникации, соц</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 xml:space="preserve">ального и трудового взаимодействия.  </w:t>
      </w:r>
    </w:p>
    <w:p w:rsidR="00F65069" w:rsidRPr="003C6BCC" w:rsidRDefault="00C079E3" w:rsidP="000A374A">
      <w:pPr>
        <w:pStyle w:val="a9"/>
        <w:numPr>
          <w:ilvl w:val="0"/>
          <w:numId w:val="356"/>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 xml:space="preserve">Формирование у глухих обучающихся положительного опыта и установки на активное использование освоенных технологий и навыков для своего жизнеобеспечения, социального развития и помощи близким. </w:t>
      </w:r>
    </w:p>
    <w:p w:rsidR="00F65069" w:rsidRPr="003C6BCC" w:rsidRDefault="00C079E3" w:rsidP="000A374A">
      <w:pPr>
        <w:pStyle w:val="a9"/>
        <w:numPr>
          <w:ilvl w:val="0"/>
          <w:numId w:val="357"/>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Развитие способности глухого ребенка к самообслуживанию в элементарной форме; по воспитанию трудолюбия и исключению возможн</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сти иждивенческой позиции по отношению к близким и во взаимоотношен</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ях с окружающими людьми.</w:t>
      </w:r>
    </w:p>
    <w:p w:rsidR="00F65069" w:rsidRPr="003C6BCC" w:rsidRDefault="00C079E3" w:rsidP="000A374A">
      <w:pPr>
        <w:pStyle w:val="a9"/>
        <w:numPr>
          <w:ilvl w:val="0"/>
          <w:numId w:val="358"/>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Усвоение глухим ребенком «житейских понятий» в ходе его зан</w:t>
      </w:r>
      <w:r w:rsidRPr="003C6BCC">
        <w:rPr>
          <w:rFonts w:ascii="Times New Roman" w:hAnsi="Times New Roman" w:cs="Times New Roman"/>
          <w:color w:val="auto"/>
          <w:sz w:val="28"/>
          <w:szCs w:val="28"/>
        </w:rPr>
        <w:t>я</w:t>
      </w:r>
      <w:r w:rsidRPr="003C6BCC">
        <w:rPr>
          <w:rFonts w:ascii="Times New Roman" w:hAnsi="Times New Roman" w:cs="Times New Roman"/>
          <w:color w:val="auto"/>
          <w:sz w:val="28"/>
          <w:szCs w:val="28"/>
        </w:rPr>
        <w:t>тий предметно-практической деятельностью.</w:t>
      </w:r>
    </w:p>
    <w:p w:rsidR="00F65069" w:rsidRPr="003C6BCC" w:rsidRDefault="00C079E3" w:rsidP="000A374A">
      <w:pPr>
        <w:pStyle w:val="a9"/>
        <w:numPr>
          <w:ilvl w:val="0"/>
          <w:numId w:val="359"/>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Формирование у глухих обучающихся ручных умений и мелкой моторики рук в ходе занятий продуктивной и преобразующей деятельн</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стью, в частности, предметно-практической.</w:t>
      </w:r>
    </w:p>
    <w:p w:rsidR="00F65069" w:rsidRPr="003C6BCC" w:rsidRDefault="00C079E3" w:rsidP="000A374A">
      <w:pPr>
        <w:pStyle w:val="a9"/>
        <w:numPr>
          <w:ilvl w:val="0"/>
          <w:numId w:val="360"/>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Обеспечение мотивированности высказываний, созданию потре</w:t>
      </w:r>
      <w:r w:rsidRPr="003C6BCC">
        <w:rPr>
          <w:rFonts w:ascii="Times New Roman" w:hAnsi="Times New Roman" w:cs="Times New Roman"/>
          <w:color w:val="auto"/>
          <w:sz w:val="28"/>
          <w:szCs w:val="28"/>
        </w:rPr>
        <w:t>б</w:t>
      </w:r>
      <w:r w:rsidRPr="003C6BCC">
        <w:rPr>
          <w:rFonts w:ascii="Times New Roman" w:hAnsi="Times New Roman" w:cs="Times New Roman"/>
          <w:color w:val="auto"/>
          <w:sz w:val="28"/>
          <w:szCs w:val="28"/>
        </w:rPr>
        <w:t>ности у глухого обучающегося в пользовании словесной речью, возника</w:t>
      </w:r>
      <w:r w:rsidRPr="003C6BCC">
        <w:rPr>
          <w:rFonts w:ascii="Times New Roman" w:hAnsi="Times New Roman" w:cs="Times New Roman"/>
          <w:color w:val="auto"/>
          <w:sz w:val="28"/>
          <w:szCs w:val="28"/>
        </w:rPr>
        <w:t>ю</w:t>
      </w:r>
      <w:r w:rsidRPr="003C6BCC">
        <w:rPr>
          <w:rFonts w:ascii="Times New Roman" w:hAnsi="Times New Roman" w:cs="Times New Roman"/>
          <w:color w:val="auto"/>
          <w:sz w:val="28"/>
          <w:szCs w:val="28"/>
        </w:rPr>
        <w:t>щей под влиянием педагогически организованных занятий разными видами деятельности, в том числе предметно-практической деятельностью, и в ра</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ных формах организации совместной деятельности.</w:t>
      </w:r>
    </w:p>
    <w:p w:rsidR="00F65069" w:rsidRPr="003C6BCC" w:rsidRDefault="00C079E3" w:rsidP="000A374A">
      <w:pPr>
        <w:pStyle w:val="a9"/>
        <w:numPr>
          <w:ilvl w:val="0"/>
          <w:numId w:val="361"/>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Использовании технических средств, обеспечивающих коммун</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кацию посредством информационных технологий. Формирование первон</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чальных элементов ИКТ-компетентности учащихся, включая ознакомление с правилами жизни людей в мире информации: избирательность в потреблении информации, уважение к личной информации другого человека, к процессу познания и другим аспектам.</w:t>
      </w:r>
    </w:p>
    <w:p w:rsidR="00F65069" w:rsidRPr="003C6BCC" w:rsidRDefault="00C079E3" w:rsidP="000A374A">
      <w:pPr>
        <w:pStyle w:val="a9"/>
        <w:numPr>
          <w:ilvl w:val="0"/>
          <w:numId w:val="362"/>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Получение первоначальных представлений об информации, её о</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боре, анализе и систематизации, способах получения, хранения, переработки информации;</w:t>
      </w:r>
    </w:p>
    <w:p w:rsidR="00F65069" w:rsidRPr="003C6BCC" w:rsidRDefault="00C079E3" w:rsidP="000A374A">
      <w:pPr>
        <w:pStyle w:val="a9"/>
        <w:numPr>
          <w:ilvl w:val="0"/>
          <w:numId w:val="363"/>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Приобретение навыков использования  основных устройств ко</w:t>
      </w:r>
      <w:r w:rsidRPr="003C6BCC">
        <w:rPr>
          <w:rFonts w:ascii="Times New Roman" w:hAnsi="Times New Roman" w:cs="Times New Roman"/>
          <w:color w:val="auto"/>
          <w:sz w:val="28"/>
          <w:szCs w:val="28"/>
        </w:rPr>
        <w:t>м</w:t>
      </w:r>
      <w:r w:rsidRPr="003C6BCC">
        <w:rPr>
          <w:rFonts w:ascii="Times New Roman" w:hAnsi="Times New Roman" w:cs="Times New Roman"/>
          <w:color w:val="auto"/>
          <w:sz w:val="28"/>
          <w:szCs w:val="28"/>
        </w:rPr>
        <w:t>пьютера для ввода, вывода, обработки информации; владение эргономичн</w:t>
      </w:r>
      <w:r w:rsidRPr="003C6BCC">
        <w:rPr>
          <w:rFonts w:ascii="Times New Roman" w:hAnsi="Times New Roman" w:cs="Times New Roman"/>
          <w:color w:val="auto"/>
          <w:sz w:val="28"/>
          <w:szCs w:val="28"/>
        </w:rPr>
        <w:t>ы</w:t>
      </w:r>
      <w:r w:rsidRPr="003C6BCC">
        <w:rPr>
          <w:rFonts w:ascii="Times New Roman" w:hAnsi="Times New Roman" w:cs="Times New Roman"/>
          <w:color w:val="auto"/>
          <w:sz w:val="28"/>
          <w:szCs w:val="28"/>
        </w:rPr>
        <w:t>ми приёмами работы с компьютером и другими средствами ИКТ;</w:t>
      </w:r>
    </w:p>
    <w:p w:rsidR="00F65069" w:rsidRPr="003C6BCC" w:rsidRDefault="00C079E3" w:rsidP="000A374A">
      <w:pPr>
        <w:pStyle w:val="a9"/>
        <w:numPr>
          <w:ilvl w:val="0"/>
          <w:numId w:val="364"/>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Формирование представлений о правилах клавиатурного письма, приобретение базовых навыков использования простейших средств текстов</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го редактора;</w:t>
      </w:r>
    </w:p>
    <w:p w:rsidR="00F65069" w:rsidRPr="003C6BCC" w:rsidRDefault="00C079E3" w:rsidP="000A374A">
      <w:pPr>
        <w:pStyle w:val="a9"/>
        <w:numPr>
          <w:ilvl w:val="0"/>
          <w:numId w:val="365"/>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Приобретение простейших приёмов поиска информации (по кл</w:t>
      </w:r>
      <w:r w:rsidRPr="003C6BCC">
        <w:rPr>
          <w:rFonts w:ascii="Times New Roman" w:hAnsi="Times New Roman" w:cs="Times New Roman"/>
          <w:color w:val="auto"/>
          <w:sz w:val="28"/>
          <w:szCs w:val="28"/>
        </w:rPr>
        <w:t>ю</w:t>
      </w:r>
      <w:r w:rsidRPr="003C6BCC">
        <w:rPr>
          <w:rFonts w:ascii="Times New Roman" w:hAnsi="Times New Roman" w:cs="Times New Roman"/>
          <w:color w:val="auto"/>
          <w:sz w:val="28"/>
          <w:szCs w:val="28"/>
        </w:rPr>
        <w:t>чевым словам, каталогам) и использования электронных образовательных ресурсов; формирование критического отношения к информации и к выбору источника информации;</w:t>
      </w:r>
    </w:p>
    <w:p w:rsidR="00F65069" w:rsidRPr="003C6BCC" w:rsidRDefault="00C079E3" w:rsidP="000A374A">
      <w:pPr>
        <w:pStyle w:val="a9"/>
        <w:numPr>
          <w:ilvl w:val="0"/>
          <w:numId w:val="366"/>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Приобретение навыков работы с простыми информационными объектами (текст, таблица, схема, рисунок),  создания, представления и пер</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дачи сообщений;</w:t>
      </w:r>
    </w:p>
    <w:p w:rsidR="00F65069" w:rsidRPr="003C6BCC" w:rsidRDefault="00C079E3" w:rsidP="000A374A">
      <w:pPr>
        <w:pStyle w:val="a9"/>
        <w:numPr>
          <w:ilvl w:val="0"/>
          <w:numId w:val="367"/>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Обеспечение практического опыта усвоения учебного материала и выполнения простейших задач воспроизводящего и продуктивного характ</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 xml:space="preserve">ра, представленных в цифровом формате. </w:t>
      </w:r>
    </w:p>
    <w:p w:rsidR="00F65069" w:rsidRPr="003C6BCC" w:rsidRDefault="00C079E3" w:rsidP="000A374A">
      <w:pPr>
        <w:pStyle w:val="a9"/>
        <w:numPr>
          <w:ilvl w:val="0"/>
          <w:numId w:val="368"/>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Приобретение первоначальных навыков совместной продуктивной деятельности, сотрудничества, взаимопомощи, планирования и организации,</w:t>
      </w:r>
    </w:p>
    <w:p w:rsidR="00F65069" w:rsidRPr="003C6BCC" w:rsidRDefault="00C079E3" w:rsidP="000A374A">
      <w:pPr>
        <w:pStyle w:val="a9"/>
        <w:numPr>
          <w:ilvl w:val="0"/>
          <w:numId w:val="369"/>
        </w:numPr>
        <w:tabs>
          <w:tab w:val="clear" w:pos="1288"/>
          <w:tab w:val="num" w:pos="123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Пропедевтика будущей трудовой деятельности и профессионал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ной ориентации с выявлением способностей и интересов глухого обучающ</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 xml:space="preserve">гося применительно к доступным сферам труда.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Содержание предметной области</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ТЕХНОЛОГИЯ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Представления о профессиях людей, занятых на производстве, тран</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порте, строительстве, в интеллектуальном труде и сфере бытового обслуж</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вания; представления о культуре жилища, организации быта.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Владение основами трудовой деятельности, необходимой в разных жизненных сферах; владение основными технологическими приемами при работе с разными материалами и инструментами.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Соблюдение правил организации рабочего места и техники безопасн</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сти при работе с разными материалами и инструментами; правил безопасн</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го пользования электрическими приборами и бытовой техникой; правил г</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гиены и безопасности при использовании продуктов питания, приготовления и приема пищи.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Умение действовать на основе образца, по описанию, схеме, чертежу, собственным представлениям и впечатлениям; работать самостоятельно, и</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 xml:space="preserve">пользуя свой опыт, знания и умения.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Владение первоначальными навыками совместной продуктивной де</w:t>
      </w:r>
      <w:r w:rsidRPr="003C6BCC">
        <w:rPr>
          <w:rFonts w:ascii="Times New Roman" w:hAnsi="Times New Roman" w:cs="Times New Roman"/>
          <w:color w:val="auto"/>
          <w:sz w:val="28"/>
          <w:szCs w:val="28"/>
        </w:rPr>
        <w:t>я</w:t>
      </w:r>
      <w:r w:rsidRPr="003C6BCC">
        <w:rPr>
          <w:rFonts w:ascii="Times New Roman" w:hAnsi="Times New Roman" w:cs="Times New Roman"/>
          <w:color w:val="auto"/>
          <w:sz w:val="28"/>
          <w:szCs w:val="28"/>
        </w:rPr>
        <w:t>тельности, сотрудничества, взаимопомощи, планирования и организации труда.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Владение элементарными практическими умениями пользоваться (под руководством взрослого) средствами информационных и коммуникационных технологий (ИКТ) с активным привлечением доступных для глухого ребенка технических средств для решения познавательных и коммуникативных задач.</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Активное использование накопленного опыта и трудовых умений для своего жизнеобеспечения, творческого решения учебных и бытовых задач, а также при оказании помощи близким.</w:t>
      </w:r>
    </w:p>
    <w:p w:rsidR="00F65069" w:rsidRPr="003C6BCC" w:rsidRDefault="00C079E3" w:rsidP="003C6BCC">
      <w:pPr>
        <w:pStyle w:val="a9"/>
        <w:tabs>
          <w:tab w:val="left" w:pos="426"/>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ab/>
        <w:t>Под руководством учителя: определять материалы, инструменты, учебные принадлежности, необходимые для достижения цели; определять последовательности действий, операций; контролировать ход деятельности; сопоставлять результаты с образцом. Самостоятельно выполнять знакомые операции и действия. Коллективно и самостоятельно составлять подробный пооперационный, краткий план предметно-практической деятельности. с</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поставлять результаты и ход деятельности с образцом, с содержанием зад</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ния. Принимать и понимать цель и задачи деятельности.  Определять по о</w:t>
      </w:r>
      <w:r w:rsidRPr="003C6BCC">
        <w:rPr>
          <w:rFonts w:ascii="Times New Roman" w:hAnsi="Times New Roman" w:cs="Times New Roman"/>
          <w:color w:val="auto"/>
          <w:sz w:val="28"/>
          <w:szCs w:val="28"/>
        </w:rPr>
        <w:t>б</w:t>
      </w:r>
      <w:r w:rsidRPr="003C6BCC">
        <w:rPr>
          <w:rFonts w:ascii="Times New Roman" w:hAnsi="Times New Roman" w:cs="Times New Roman"/>
          <w:color w:val="auto"/>
          <w:sz w:val="28"/>
          <w:szCs w:val="28"/>
        </w:rPr>
        <w:t>разцу изделия необходимые для работы материалы и инструменты. Опред</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лять материалы, инструменты, необходимые для выполнения отдельных оп</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раций и нескольких действий. Коллективно и самостоятельно составлять подробный пооперационный, краткий план предметно-практической де</w:t>
      </w:r>
      <w:r w:rsidRPr="003C6BCC">
        <w:rPr>
          <w:rFonts w:ascii="Times New Roman" w:hAnsi="Times New Roman" w:cs="Times New Roman"/>
          <w:color w:val="auto"/>
          <w:sz w:val="28"/>
          <w:szCs w:val="28"/>
        </w:rPr>
        <w:t>я</w:t>
      </w:r>
      <w:r w:rsidRPr="003C6BCC">
        <w:rPr>
          <w:rFonts w:ascii="Times New Roman" w:hAnsi="Times New Roman" w:cs="Times New Roman"/>
          <w:color w:val="auto"/>
          <w:sz w:val="28"/>
          <w:szCs w:val="28"/>
        </w:rPr>
        <w:t>тельности. Пользоваться планом при изготовлении изделий, при составлении описания продукта деятельности. Кратко и подробно описывать продела</w:t>
      </w:r>
      <w:r w:rsidRPr="003C6BCC">
        <w:rPr>
          <w:rFonts w:ascii="Times New Roman" w:hAnsi="Times New Roman" w:cs="Times New Roman"/>
          <w:color w:val="auto"/>
          <w:sz w:val="28"/>
          <w:szCs w:val="28"/>
        </w:rPr>
        <w:t>н</w:t>
      </w:r>
      <w:r w:rsidRPr="003C6BCC">
        <w:rPr>
          <w:rFonts w:ascii="Times New Roman" w:hAnsi="Times New Roman" w:cs="Times New Roman"/>
          <w:color w:val="auto"/>
          <w:sz w:val="28"/>
          <w:szCs w:val="28"/>
        </w:rPr>
        <w:t>ную работу (параллельно и по ее окончанию). Овладевать трудовыми дейс</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виями и операциями (при работе с бумагой, конструктором, с тканью). В</w:t>
      </w:r>
      <w:r w:rsidRPr="003C6BCC">
        <w:rPr>
          <w:rFonts w:ascii="Times New Roman" w:hAnsi="Times New Roman" w:cs="Times New Roman"/>
          <w:color w:val="auto"/>
          <w:sz w:val="28"/>
          <w:szCs w:val="28"/>
        </w:rPr>
        <w:t>ы</w:t>
      </w:r>
      <w:r w:rsidRPr="003C6BCC">
        <w:rPr>
          <w:rFonts w:ascii="Times New Roman" w:hAnsi="Times New Roman" w:cs="Times New Roman"/>
          <w:color w:val="auto"/>
          <w:sz w:val="28"/>
          <w:szCs w:val="28"/>
        </w:rPr>
        <w:t>полнять задания учителя точно и быстро. Ставить цель и задачи деятельн</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сти, определять нужные действия и порядок их следования (план деятельн</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сти). Подробно и кратко описывать свою работу (параллельно и по оконч</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нии работы). Сопоставлять результаты деятельности с образцом, с содерж</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нием инструкции. Участвовать в коллективной деятельности: принимать з</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дания учителя, руководителя группы детей, выполнять их требования, соо</w:t>
      </w:r>
      <w:r w:rsidRPr="003C6BCC">
        <w:rPr>
          <w:rFonts w:ascii="Times New Roman" w:hAnsi="Times New Roman" w:cs="Times New Roman"/>
          <w:color w:val="auto"/>
          <w:sz w:val="28"/>
          <w:szCs w:val="28"/>
        </w:rPr>
        <w:t>б</w:t>
      </w:r>
      <w:r w:rsidRPr="003C6BCC">
        <w:rPr>
          <w:rFonts w:ascii="Times New Roman" w:hAnsi="Times New Roman" w:cs="Times New Roman"/>
          <w:color w:val="auto"/>
          <w:sz w:val="28"/>
          <w:szCs w:val="28"/>
        </w:rPr>
        <w:t>щать об окончании работы, уточнять непонятное задание, владеть способами, приемами оказания помощи товарищу. Выполнять обязанности руководителя группы: давать поручения, проверять правильность выполнения, оказывать помощь, распределять работу между товарищами, вместе с ними определять план работы и способы достижения цели. Участвовать в классной и вн</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классной деятельности товарищей. Оказывать помощь взрослым и товар</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щам. Выражать радость, удовлетворение, сожаление результатами деятел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ности. Овладевать трудовыми действиями и операциями по предложенным учителям видам труда. Содержать в порядке свое рабочее место. Соблюдать правила поведения и техники безопасности.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 результате изучения компьютерных технологий на ступени начал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 xml:space="preserve">ного общего образования начинается формирование навыков, необходимых для жизни и работы в современном высокотехнологичном обществе.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Содержание обучения включает:</w:t>
      </w:r>
    </w:p>
    <w:p w:rsidR="00F65069" w:rsidRPr="003C6BCC" w:rsidRDefault="00C079E3" w:rsidP="000A374A">
      <w:pPr>
        <w:pStyle w:val="a9"/>
        <w:numPr>
          <w:ilvl w:val="0"/>
          <w:numId w:val="370"/>
        </w:numPr>
        <w:tabs>
          <w:tab w:val="clear" w:pos="141"/>
          <w:tab w:val="num" w:pos="688"/>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приобретение опыта работы с информационными объектами, в которых объединяются текст, наглядно-графические изображения, цифровые данные, неподвижные и движущиеся изображения, которые могут перед</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ваться с помощью телекоммуникационных технологий или размещаться в Интернете,</w:t>
      </w:r>
    </w:p>
    <w:p w:rsidR="00F65069" w:rsidRPr="003C6BCC" w:rsidRDefault="00C079E3" w:rsidP="000A374A">
      <w:pPr>
        <w:pStyle w:val="a9"/>
        <w:numPr>
          <w:ilvl w:val="0"/>
          <w:numId w:val="371"/>
        </w:numPr>
        <w:tabs>
          <w:tab w:val="clear" w:pos="141"/>
          <w:tab w:val="num" w:pos="688"/>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 xml:space="preserve"> знакомство с различными средствами ИКТ, освоение общих безопасных и эргономичных принципов работы с ними; осознание возмо</w:t>
      </w:r>
      <w:r w:rsidRPr="003C6BCC">
        <w:rPr>
          <w:rFonts w:ascii="Times New Roman" w:hAnsi="Times New Roman" w:cs="Times New Roman"/>
          <w:color w:val="auto"/>
          <w:sz w:val="28"/>
          <w:szCs w:val="28"/>
        </w:rPr>
        <w:t>ж</w:t>
      </w:r>
      <w:r w:rsidRPr="003C6BCC">
        <w:rPr>
          <w:rFonts w:ascii="Times New Roman" w:hAnsi="Times New Roman" w:cs="Times New Roman"/>
          <w:color w:val="auto"/>
          <w:sz w:val="28"/>
          <w:szCs w:val="28"/>
        </w:rPr>
        <w:t>ности различных средств ИКТ для использования в обучении, развитии со</w:t>
      </w:r>
      <w:r w:rsidRPr="003C6BCC">
        <w:rPr>
          <w:rFonts w:ascii="Times New Roman" w:hAnsi="Times New Roman" w:cs="Times New Roman"/>
          <w:color w:val="auto"/>
          <w:sz w:val="28"/>
          <w:szCs w:val="28"/>
        </w:rPr>
        <w:t>б</w:t>
      </w:r>
      <w:r w:rsidRPr="003C6BCC">
        <w:rPr>
          <w:rFonts w:ascii="Times New Roman" w:hAnsi="Times New Roman" w:cs="Times New Roman"/>
          <w:color w:val="auto"/>
          <w:sz w:val="28"/>
          <w:szCs w:val="28"/>
        </w:rPr>
        <w:t>ственной познавательной деятельности и общей культуры,</w:t>
      </w:r>
    </w:p>
    <w:p w:rsidR="00F65069" w:rsidRPr="003C6BCC" w:rsidRDefault="00C079E3" w:rsidP="000A374A">
      <w:pPr>
        <w:pStyle w:val="a9"/>
        <w:numPr>
          <w:ilvl w:val="0"/>
          <w:numId w:val="372"/>
        </w:numPr>
        <w:tabs>
          <w:tab w:val="clear" w:pos="141"/>
          <w:tab w:val="num" w:pos="688"/>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 xml:space="preserve"> формирование умений обработки и поиска информации при п</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мощи средств ИКТ, введения различных видов информации в компьютер (текст, изображение, цифровые данные; создавать, редактировать, сохранять и передавать информационные объекты),</w:t>
      </w:r>
    </w:p>
    <w:p w:rsidR="00F65069" w:rsidRPr="003C6BCC" w:rsidRDefault="00C079E3" w:rsidP="000A374A">
      <w:pPr>
        <w:pStyle w:val="a9"/>
        <w:numPr>
          <w:ilvl w:val="0"/>
          <w:numId w:val="373"/>
        </w:numPr>
        <w:tabs>
          <w:tab w:val="clear" w:pos="141"/>
          <w:tab w:val="num" w:pos="688"/>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 xml:space="preserve"> формирование умений оценивать потребность в дополнительной информации для решения учебных задач и самостоятельной познавательной деятельности; определять возможные источники её получения; критически относиться к информации и к выбору источника информации.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 результате использования средств и инструментов ИКТ и ИКТ-ресурсов для решения разнообразных учебно-познавательных и учебно-практических задач, охватывающих содержание всех изучаемых предметов, у обучающихся будут формироваться и развиваться необходимые униве</w:t>
      </w:r>
      <w:r w:rsidRPr="003C6BCC">
        <w:rPr>
          <w:rFonts w:ascii="Times New Roman" w:hAnsi="Times New Roman" w:cs="Times New Roman"/>
          <w:color w:val="auto"/>
          <w:sz w:val="28"/>
          <w:szCs w:val="28"/>
        </w:rPr>
        <w:t>р</w:t>
      </w:r>
      <w:r w:rsidRPr="003C6BCC">
        <w:rPr>
          <w:rFonts w:ascii="Times New Roman" w:hAnsi="Times New Roman" w:cs="Times New Roman"/>
          <w:color w:val="auto"/>
          <w:sz w:val="28"/>
          <w:szCs w:val="28"/>
        </w:rPr>
        <w:t>сальные учебные действия и специальные учебные умения, что заложит о</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 xml:space="preserve">нову успешной учебной деятельности на следующей ступени образования.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Знакомство со средствами ИКТ, гигиена работы на компьютере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Включение и выключение компьютера и подключаемых к нему ус</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ройства;</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Использование безопасных для органов зрения, нервной системы, опорно-двигательного аппарата эргономичные приёмы работы с компьют</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ром и другими средствами ИКТ; выполнение компенсирующих физических упражнений (мини-зарядку);</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Организация системы папок для хранения собственной информации в компьютере.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Технология ввода информации в компьютер</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Введение информации в компьютер с использованием различных те</w:t>
      </w:r>
      <w:r w:rsidRPr="003C6BCC">
        <w:rPr>
          <w:rFonts w:ascii="Times New Roman" w:hAnsi="Times New Roman" w:cs="Times New Roman"/>
          <w:color w:val="auto"/>
          <w:sz w:val="28"/>
          <w:szCs w:val="28"/>
        </w:rPr>
        <w:t>х</w:t>
      </w:r>
      <w:r w:rsidRPr="003C6BCC">
        <w:rPr>
          <w:rFonts w:ascii="Times New Roman" w:hAnsi="Times New Roman" w:cs="Times New Roman"/>
          <w:color w:val="auto"/>
          <w:sz w:val="28"/>
          <w:szCs w:val="28"/>
        </w:rPr>
        <w:t>нических средств (фото- и видеокамеры и т. д.), сохранять полученную и</w:t>
      </w:r>
      <w:r w:rsidRPr="003C6BCC">
        <w:rPr>
          <w:rFonts w:ascii="Times New Roman" w:hAnsi="Times New Roman" w:cs="Times New Roman"/>
          <w:color w:val="auto"/>
          <w:sz w:val="28"/>
          <w:szCs w:val="28"/>
        </w:rPr>
        <w:t>н</w:t>
      </w:r>
      <w:r w:rsidRPr="003C6BCC">
        <w:rPr>
          <w:rFonts w:ascii="Times New Roman" w:hAnsi="Times New Roman" w:cs="Times New Roman"/>
          <w:color w:val="auto"/>
          <w:sz w:val="28"/>
          <w:szCs w:val="28"/>
        </w:rPr>
        <w:t>формацию.</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Владение компьютерным письмом на русском языке; обучение наб</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рать текст.</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 xml:space="preserve">Сканирование рисунков и текстов.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Обработка и поиск информации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Подбор оптимальных по содержанию, эстетическим параметрам и те</w:t>
      </w:r>
      <w:r w:rsidRPr="003C6BCC">
        <w:rPr>
          <w:rFonts w:ascii="Times New Roman" w:hAnsi="Times New Roman" w:cs="Times New Roman"/>
          <w:color w:val="auto"/>
          <w:sz w:val="28"/>
          <w:szCs w:val="28"/>
        </w:rPr>
        <w:t>х</w:t>
      </w:r>
      <w:r w:rsidRPr="003C6BCC">
        <w:rPr>
          <w:rFonts w:ascii="Times New Roman" w:hAnsi="Times New Roman" w:cs="Times New Roman"/>
          <w:color w:val="auto"/>
          <w:sz w:val="28"/>
          <w:szCs w:val="28"/>
        </w:rPr>
        <w:t>ническому качеству результатов видеозаписи и фотографирования, испол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зование сменных носителей (флэш-карты).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Описание по определённому алгоритму объектов или процесс набл</w:t>
      </w:r>
      <w:r w:rsidRPr="003C6BCC">
        <w:rPr>
          <w:rFonts w:ascii="Times New Roman" w:hAnsi="Times New Roman" w:cs="Times New Roman"/>
          <w:color w:val="auto"/>
          <w:sz w:val="28"/>
          <w:szCs w:val="28"/>
        </w:rPr>
        <w:t>ю</w:t>
      </w:r>
      <w:r w:rsidRPr="003C6BCC">
        <w:rPr>
          <w:rFonts w:ascii="Times New Roman" w:hAnsi="Times New Roman" w:cs="Times New Roman"/>
          <w:color w:val="auto"/>
          <w:sz w:val="28"/>
          <w:szCs w:val="28"/>
        </w:rPr>
        <w:t>дения, записывать числовую информацию о нём используя инструменты ИКТ.</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Сбор числовых данных в естественно-научных наблюдениях и эксп</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риментах, используя цифровые датчики, камеру и другие средства ИКТ.</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Составление текста, цепочек изображений, слайдов презентаций в с</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 xml:space="preserve">ответствии с коммуникативной или учебной задачей. </w:t>
      </w:r>
    </w:p>
    <w:p w:rsidR="00F65069" w:rsidRPr="003C6BCC" w:rsidRDefault="00C079E3" w:rsidP="003C6BCC">
      <w:pPr>
        <w:spacing w:after="0" w:line="360" w:lineRule="auto"/>
        <w:ind w:firstLine="709"/>
        <w:jc w:val="both"/>
        <w:rPr>
          <w:rFonts w:ascii="Times New Roman" w:eastAsia="Times New Roman" w:hAnsi="Times New Roman" w:cs="Times New Roman"/>
          <w:i/>
          <w:iCs/>
          <w:color w:val="auto"/>
          <w:sz w:val="28"/>
          <w:szCs w:val="28"/>
        </w:rPr>
      </w:pPr>
      <w:r w:rsidRPr="003C6BCC">
        <w:rPr>
          <w:rFonts w:ascii="Times New Roman" w:hAnsi="Times New Roman" w:cs="Times New Roman"/>
          <w:color w:val="auto"/>
          <w:sz w:val="28"/>
          <w:szCs w:val="28"/>
        </w:rPr>
        <w:t xml:space="preserve">Оформление текста с помощью средств текстового редактора; </w:t>
      </w:r>
      <w:r w:rsidRPr="003C6BCC">
        <w:rPr>
          <w:rFonts w:ascii="Times New Roman" w:hAnsi="Times New Roman" w:cs="Times New Roman"/>
          <w:i/>
          <w:iCs/>
          <w:color w:val="auto"/>
          <w:sz w:val="28"/>
          <w:szCs w:val="28"/>
        </w:rPr>
        <w:t>испол</w:t>
      </w:r>
      <w:r w:rsidRPr="003C6BCC">
        <w:rPr>
          <w:rFonts w:ascii="Times New Roman" w:hAnsi="Times New Roman" w:cs="Times New Roman"/>
          <w:i/>
          <w:iCs/>
          <w:color w:val="auto"/>
          <w:sz w:val="28"/>
          <w:szCs w:val="28"/>
        </w:rPr>
        <w:t>ь</w:t>
      </w:r>
      <w:r w:rsidRPr="003C6BCC">
        <w:rPr>
          <w:rFonts w:ascii="Times New Roman" w:hAnsi="Times New Roman" w:cs="Times New Roman"/>
          <w:i/>
          <w:iCs/>
          <w:color w:val="auto"/>
          <w:sz w:val="28"/>
          <w:szCs w:val="28"/>
        </w:rPr>
        <w:t>зование полуавтоматического орфографического контроля.</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Поиск информации в цифровых словарях и справочниках, выбранных учителем с учетом возраста, уровня общего и речевого развития обучающи</w:t>
      </w:r>
      <w:r w:rsidRPr="003C6BCC">
        <w:rPr>
          <w:rFonts w:ascii="Times New Roman" w:hAnsi="Times New Roman" w:cs="Times New Roman"/>
          <w:color w:val="auto"/>
          <w:sz w:val="28"/>
          <w:szCs w:val="28"/>
        </w:rPr>
        <w:t>х</w:t>
      </w:r>
      <w:r w:rsidRPr="003C6BCC">
        <w:rPr>
          <w:rFonts w:ascii="Times New Roman" w:hAnsi="Times New Roman" w:cs="Times New Roman"/>
          <w:color w:val="auto"/>
          <w:sz w:val="28"/>
          <w:szCs w:val="28"/>
        </w:rPr>
        <w:t>ся, в системе поиска внутри компьютера; использование электронных обр</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зовательных ресурсов.</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Создание, представление и передача сообщений</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Создание текстовых сообщений с использованием средств ИКТ, их  р</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 xml:space="preserve">дактирование, оформление и сохранение;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Создание сообщений в виде последовательности слайдов презентации с использованием иллюстраций и текстов;</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Создание презентаций, их представление.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Создание диаграмм, планов территории, изображений, пользуясь гр</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 xml:space="preserve">фическими возможностями компьютера; составление нового изображения из готовых фрагментов (аппликация).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Размещение сообщений в информационной образовательной среде о</w:t>
      </w:r>
      <w:r w:rsidRPr="003C6BCC">
        <w:rPr>
          <w:rFonts w:ascii="Times New Roman" w:hAnsi="Times New Roman" w:cs="Times New Roman"/>
          <w:color w:val="auto"/>
          <w:sz w:val="28"/>
          <w:szCs w:val="28"/>
        </w:rPr>
        <w:t>б</w:t>
      </w:r>
      <w:r w:rsidRPr="003C6BCC">
        <w:rPr>
          <w:rFonts w:ascii="Times New Roman" w:hAnsi="Times New Roman" w:cs="Times New Roman"/>
          <w:color w:val="auto"/>
          <w:sz w:val="28"/>
          <w:szCs w:val="28"/>
        </w:rPr>
        <w:t xml:space="preserve">разовательной организации.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Участие в коллективной коммуникативной деятельности в информац</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онной образовательной среде.</w:t>
      </w:r>
    </w:p>
    <w:p w:rsidR="00F65069" w:rsidRPr="003C6BCC" w:rsidRDefault="00C079E3" w:rsidP="003C6BCC">
      <w:pPr>
        <w:widowControl w:val="0"/>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КОРРЕКЦИОННО – РАЗВИВАЮЩАЯ ОБЛАСТЬ.</w:t>
      </w:r>
    </w:p>
    <w:p w:rsidR="00F65069" w:rsidRPr="003C6BCC" w:rsidRDefault="00C079E3" w:rsidP="003C6BCC">
      <w:pPr>
        <w:pStyle w:val="2a"/>
        <w:ind w:left="0" w:firstLine="709"/>
        <w:jc w:val="both"/>
        <w:rPr>
          <w:rFonts w:ascii="Times New Roman" w:hAnsi="Times New Roman" w:cs="Times New Roman"/>
          <w:caps w:val="0"/>
          <w:color w:val="auto"/>
          <w:sz w:val="28"/>
          <w:szCs w:val="28"/>
        </w:rPr>
      </w:pPr>
      <w:r w:rsidRPr="003C6BCC">
        <w:rPr>
          <w:rFonts w:ascii="Times New Roman" w:hAnsi="Times New Roman" w:cs="Times New Roman"/>
          <w:caps w:val="0"/>
          <w:color w:val="auto"/>
          <w:sz w:val="28"/>
          <w:szCs w:val="28"/>
        </w:rPr>
        <w:t>При реализации АООП НОО (вариант 1.2) учитывается, что весь образовательный процесс носит коррекционно – развивающую направленность. При этом коррекционно-развивающая область является обязательной частью внеурочной деятельности, поддерживающей процесс освоения содержания АООП НОО. В учебный план включены следующие обязательные занятия коррекционно – развивающей области:</w:t>
      </w:r>
    </w:p>
    <w:p w:rsidR="00F65069" w:rsidRPr="003C6BCC" w:rsidRDefault="00C079E3" w:rsidP="000A374A">
      <w:pPr>
        <w:pStyle w:val="a9"/>
        <w:numPr>
          <w:ilvl w:val="0"/>
          <w:numId w:val="374"/>
        </w:numPr>
        <w:tabs>
          <w:tab w:val="clear" w:pos="781"/>
          <w:tab w:val="num" w:pos="729"/>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 xml:space="preserve"> «Формирование речевого слуха и произносительной стороны устной речи» (индивидуальные занятия), </w:t>
      </w:r>
    </w:p>
    <w:p w:rsidR="00F65069" w:rsidRPr="003C6BCC" w:rsidRDefault="00C079E3" w:rsidP="000A374A">
      <w:pPr>
        <w:pStyle w:val="a9"/>
        <w:numPr>
          <w:ilvl w:val="0"/>
          <w:numId w:val="375"/>
        </w:numPr>
        <w:tabs>
          <w:tab w:val="clear" w:pos="781"/>
          <w:tab w:val="num" w:pos="729"/>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«Музыкально-ритмические занятия» (фронтальные занятия),</w:t>
      </w:r>
    </w:p>
    <w:p w:rsidR="00F65069" w:rsidRPr="003C6BCC" w:rsidRDefault="00C079E3" w:rsidP="000A374A">
      <w:pPr>
        <w:pStyle w:val="a9"/>
        <w:numPr>
          <w:ilvl w:val="0"/>
          <w:numId w:val="376"/>
        </w:numPr>
        <w:tabs>
          <w:tab w:val="clear" w:pos="781"/>
          <w:tab w:val="num" w:pos="729"/>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«Развитие слухового восприятия и техника речи» (фронтальные занятия),</w:t>
      </w:r>
    </w:p>
    <w:p w:rsidR="00F65069" w:rsidRPr="003C6BCC" w:rsidRDefault="00C079E3" w:rsidP="000A374A">
      <w:pPr>
        <w:pStyle w:val="a9"/>
        <w:numPr>
          <w:ilvl w:val="0"/>
          <w:numId w:val="377"/>
        </w:numPr>
        <w:tabs>
          <w:tab w:val="clear" w:pos="781"/>
          <w:tab w:val="num" w:pos="729"/>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 xml:space="preserve">Социально – бытовая ориентировка (фронтальные занятия) </w:t>
      </w:r>
    </w:p>
    <w:p w:rsidR="00F65069" w:rsidRPr="003C6BCC" w:rsidRDefault="00C079E3" w:rsidP="003C6BCC">
      <w:pPr>
        <w:pStyle w:val="3a"/>
        <w:ind w:left="0" w:firstLine="709"/>
        <w:jc w:val="both"/>
        <w:rPr>
          <w:rFonts w:ascii="Times New Roman" w:hAnsi="Times New Roman" w:cs="Times New Roman"/>
          <w:caps w:val="0"/>
          <w:color w:val="auto"/>
          <w:sz w:val="28"/>
          <w:szCs w:val="28"/>
        </w:rPr>
      </w:pPr>
      <w:r w:rsidRPr="003C6BCC">
        <w:rPr>
          <w:rFonts w:ascii="Times New Roman" w:hAnsi="Times New Roman" w:cs="Times New Roman"/>
          <w:caps w:val="0"/>
          <w:color w:val="auto"/>
          <w:sz w:val="28"/>
          <w:szCs w:val="28"/>
        </w:rPr>
        <w:t xml:space="preserve">Содержание данной области может быть дополнено организацией самостоятельно на основании рекомендаций ПМПК, ИПР обучающихся.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При реализации АООП НОО (вариант 1.2) одним из основных напра</w:t>
      </w:r>
      <w:r w:rsidRPr="003C6BCC">
        <w:rPr>
          <w:rFonts w:ascii="Times New Roman" w:hAnsi="Times New Roman" w:cs="Times New Roman"/>
          <w:color w:val="auto"/>
          <w:sz w:val="28"/>
          <w:szCs w:val="28"/>
        </w:rPr>
        <w:t>в</w:t>
      </w:r>
      <w:r w:rsidRPr="003C6BCC">
        <w:rPr>
          <w:rFonts w:ascii="Times New Roman" w:hAnsi="Times New Roman" w:cs="Times New Roman"/>
          <w:color w:val="auto"/>
          <w:sz w:val="28"/>
          <w:szCs w:val="28"/>
        </w:rPr>
        <w:t>лений образовательно – коррекционной работы является формирование у глухих детей восприятия и воспроизведения устной речи, а также восприятия неречевых звуков окружающего мира, включая музыку, что является важным условием наиболее полноценного личностного развития, качественного о</w:t>
      </w:r>
      <w:r w:rsidRPr="003C6BCC">
        <w:rPr>
          <w:rFonts w:ascii="Times New Roman" w:hAnsi="Times New Roman" w:cs="Times New Roman"/>
          <w:color w:val="auto"/>
          <w:sz w:val="28"/>
          <w:szCs w:val="28"/>
        </w:rPr>
        <w:t>б</w:t>
      </w:r>
      <w:r w:rsidRPr="003C6BCC">
        <w:rPr>
          <w:rFonts w:ascii="Times New Roman" w:hAnsi="Times New Roman" w:cs="Times New Roman"/>
          <w:color w:val="auto"/>
          <w:sz w:val="28"/>
          <w:szCs w:val="28"/>
        </w:rPr>
        <w:t>разования, социальной  адаптации и интеграции в обществе.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Развитие у обучающихся слухового восприятия речи и неречевых зв</w:t>
      </w:r>
      <w:r w:rsidRPr="003C6BCC">
        <w:rPr>
          <w:rFonts w:ascii="Times New Roman" w:hAnsi="Times New Roman" w:cs="Times New Roman"/>
          <w:color w:val="auto"/>
          <w:sz w:val="28"/>
          <w:szCs w:val="28"/>
        </w:rPr>
        <w:t>у</w:t>
      </w:r>
      <w:r w:rsidRPr="003C6BCC">
        <w:rPr>
          <w:rFonts w:ascii="Times New Roman" w:hAnsi="Times New Roman" w:cs="Times New Roman"/>
          <w:color w:val="auto"/>
          <w:sz w:val="28"/>
          <w:szCs w:val="28"/>
        </w:rPr>
        <w:t>чаний, слухозрительного восприятия устной речи, ее произносительной ст</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роны осуществляется в ходе всего образовательно – коррекционного проце</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са в условиях специально педагогически созданной слухоречевой среды.</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Обязательным условием организации слухоречевой среды является и</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пользование звукоусиливающей аппаратуры в ходе всего образовательно –коррекционного процесса: на уроках и фронтальных занятиях применяется стационарная звукоусиливающая аппаратура коллективного пользования, в комплектации которой, при необходимости, могут быть предусмотрены ви</w:t>
      </w:r>
      <w:r w:rsidRPr="003C6BCC">
        <w:rPr>
          <w:rFonts w:ascii="Times New Roman" w:hAnsi="Times New Roman" w:cs="Times New Roman"/>
          <w:color w:val="auto"/>
          <w:sz w:val="28"/>
          <w:szCs w:val="28"/>
        </w:rPr>
        <w:t>б</w:t>
      </w:r>
      <w:r w:rsidRPr="003C6BCC">
        <w:rPr>
          <w:rFonts w:ascii="Times New Roman" w:hAnsi="Times New Roman" w:cs="Times New Roman"/>
          <w:color w:val="auto"/>
          <w:sz w:val="28"/>
          <w:szCs w:val="28"/>
        </w:rPr>
        <w:t>ротактильные устройства, или беспроводная аппаратура, например, испол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зующая радиопринцип (FM- система) или инфракрасное излучение; на инд</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видуальных занятиях – стационарная аппаратура индивидуального пользов</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ния (в комплектации которой, при необходимости, могут быть предусмотр</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ны вибротактильные устройства) и / или индивидуальные слуховые аппар</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ты; во внеурочное время обучающиеся пользуются индивидуальными слух</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выми аппаратами. Учитывается необходимость соответствия режима звук</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усиления состоянию слуховой функции каждого обучающегося, его индив</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дуальным особенностям (включая уровень развития речевого слуха), что проверяется сурдопедагогом с помощью специальных методик не реже одн</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го раза в год; уточнение режима звукоусиления осуществляется совместно с врачом – сурдологом, в том числе в условиях сетевого взаимодействия с о</w:t>
      </w:r>
      <w:r w:rsidRPr="003C6BCC">
        <w:rPr>
          <w:rFonts w:ascii="Times New Roman" w:hAnsi="Times New Roman" w:cs="Times New Roman"/>
          <w:color w:val="auto"/>
          <w:sz w:val="28"/>
          <w:szCs w:val="28"/>
        </w:rPr>
        <w:t>р</w:t>
      </w:r>
      <w:r w:rsidRPr="003C6BCC">
        <w:rPr>
          <w:rFonts w:ascii="Times New Roman" w:hAnsi="Times New Roman" w:cs="Times New Roman"/>
          <w:color w:val="auto"/>
          <w:sz w:val="28"/>
          <w:szCs w:val="28"/>
        </w:rPr>
        <w:t>ганизациями здравоохранения</w:t>
      </w:r>
      <w:r w:rsidRPr="003C6BCC">
        <w:rPr>
          <w:rFonts w:ascii="Times New Roman" w:eastAsia="Times New Roman" w:hAnsi="Times New Roman" w:cs="Times New Roman"/>
          <w:color w:val="auto"/>
          <w:sz w:val="28"/>
          <w:szCs w:val="28"/>
          <w:vertAlign w:val="superscript"/>
        </w:rPr>
        <w:footnoteReference w:id="16"/>
      </w:r>
      <w:r w:rsidRPr="003C6BCC">
        <w:rPr>
          <w:rFonts w:ascii="Times New Roman" w:hAnsi="Times New Roman" w:cs="Times New Roman"/>
          <w:color w:val="auto"/>
          <w:sz w:val="28"/>
          <w:szCs w:val="28"/>
        </w:rPr>
        <w:t xml:space="preserve">.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Основой формирования устной речи является создание единой системы слухо – зрительно - кинестетических связей, предусматривающей активное речевое поведение детей в условиях специально педагогически созданной слухоречевой среды, которое проявляется в желании и умении глухого школьника вступить в речевой контакт со взрослыми и сверстниками. При этом уровень слухозрительного восприятия речи и ее внятность должны быть достаточно сформированы, чтобы обеспечить обоюдный контакт.</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 едином педагогическом процессе целенаправленно объединяются следующие направления работы: формирование у глухих школьников реч</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вого слуха, создание на этой базе качественной новой слухозрительной осн</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вы восприятия устной речи, развитие умений вероятностного прогнозиров</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ния речевой информации на основе речевого и внеречевого контекстов; фо</w:t>
      </w:r>
      <w:r w:rsidRPr="003C6BCC">
        <w:rPr>
          <w:rFonts w:ascii="Times New Roman" w:hAnsi="Times New Roman" w:cs="Times New Roman"/>
          <w:color w:val="auto"/>
          <w:sz w:val="28"/>
          <w:szCs w:val="28"/>
        </w:rPr>
        <w:t>р</w:t>
      </w:r>
      <w:r w:rsidRPr="003C6BCC">
        <w:rPr>
          <w:rFonts w:ascii="Times New Roman" w:hAnsi="Times New Roman" w:cs="Times New Roman"/>
          <w:color w:val="auto"/>
          <w:sz w:val="28"/>
          <w:szCs w:val="28"/>
        </w:rPr>
        <w:t>мирование произносительной стороны речи, достижение детьми достаточно внятного и естественного воспроизведения устной речи; развитие самосто</w:t>
      </w:r>
      <w:r w:rsidRPr="003C6BCC">
        <w:rPr>
          <w:rFonts w:ascii="Times New Roman" w:hAnsi="Times New Roman" w:cs="Times New Roman"/>
          <w:color w:val="auto"/>
          <w:sz w:val="28"/>
          <w:szCs w:val="28"/>
        </w:rPr>
        <w:t>я</w:t>
      </w:r>
      <w:r w:rsidRPr="003C6BCC">
        <w:rPr>
          <w:rFonts w:ascii="Times New Roman" w:hAnsi="Times New Roman" w:cs="Times New Roman"/>
          <w:color w:val="auto"/>
          <w:sz w:val="28"/>
          <w:szCs w:val="28"/>
        </w:rPr>
        <w:t>тельного моделирования высказываний, их актуализация в собственной речи; формирование личностных качеств, необходимых обучающимся для акти</w:t>
      </w:r>
      <w:r w:rsidRPr="003C6BCC">
        <w:rPr>
          <w:rFonts w:ascii="Times New Roman" w:hAnsi="Times New Roman" w:cs="Times New Roman"/>
          <w:color w:val="auto"/>
          <w:sz w:val="28"/>
          <w:szCs w:val="28"/>
        </w:rPr>
        <w:t>в</w:t>
      </w:r>
      <w:r w:rsidRPr="003C6BCC">
        <w:rPr>
          <w:rFonts w:ascii="Times New Roman" w:hAnsi="Times New Roman" w:cs="Times New Roman"/>
          <w:color w:val="auto"/>
          <w:sz w:val="28"/>
          <w:szCs w:val="28"/>
        </w:rPr>
        <w:t xml:space="preserve">ной устной коммуникации.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Развитие слухозрительного восприятия устной речи, речевого слуха, формирование произносительной стороны речи систематически осуществл</w:t>
      </w:r>
      <w:r w:rsidRPr="003C6BCC">
        <w:rPr>
          <w:rFonts w:ascii="Times New Roman" w:hAnsi="Times New Roman" w:cs="Times New Roman"/>
          <w:color w:val="auto"/>
          <w:sz w:val="28"/>
          <w:szCs w:val="28"/>
        </w:rPr>
        <w:t>я</w:t>
      </w:r>
      <w:r w:rsidRPr="003C6BCC">
        <w:rPr>
          <w:rFonts w:ascii="Times New Roman" w:hAnsi="Times New Roman" w:cs="Times New Roman"/>
          <w:color w:val="auto"/>
          <w:sz w:val="28"/>
          <w:szCs w:val="28"/>
        </w:rPr>
        <w:t>ется на всех уроках и во внеурочное время. Основным способом восприятия речи обучающимися на уроках и фронтальных занятиях является слухозр</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тельный (с помощью средств электроакустической коррекции); при затру</w:t>
      </w:r>
      <w:r w:rsidRPr="003C6BCC">
        <w:rPr>
          <w:rFonts w:ascii="Times New Roman" w:hAnsi="Times New Roman" w:cs="Times New Roman"/>
          <w:color w:val="auto"/>
          <w:sz w:val="28"/>
          <w:szCs w:val="28"/>
        </w:rPr>
        <w:t>д</w:t>
      </w:r>
      <w:r w:rsidRPr="003C6BCC">
        <w:rPr>
          <w:rFonts w:ascii="Times New Roman" w:hAnsi="Times New Roman" w:cs="Times New Roman"/>
          <w:color w:val="auto"/>
          <w:sz w:val="28"/>
          <w:szCs w:val="28"/>
        </w:rPr>
        <w:t>нении учеников в восприятии речевого материала используются письменные таблички или устно – дактильная форма речи при обязательном устном п</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вторении учителем данного речевого материала. Упражнения по развитию восприятия речевого материала на слух органически входят в содержание уроков и фронтальных занятий, мотивированы ходом образовательного пр</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цесса, используются, в основном, на этапах, связанных с организационными моментами, закреплением и повторением учебного материала, носят непр</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должительный характер. На этапах закрепления и повторения учебного мат</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риала отрабатывается, прежде всего, восприятие (слухозрительно и на слух, исключая зрение) и воспроизведение тематической и терминологической лексики; в ходе всего урока (фронтального занятия) целенаправленно разв</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 xml:space="preserve">вается у детей восприятие (слухозрительно и на слух) и воспроизведение лексики, связанной с организацией деятельности, необходимой на данном уроке (занятии).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 ходе всего образовательно – коррекционного процесса обучающиеся систематически и целенаправленно побуждаются к максимальной реализ</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ции произносительных возможностей, достаточно внятной, естественной и выразительной речи. В условиях слухоречевой среды формирование прои</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носительных навыков учащихся осуществляется при использовании инфо</w:t>
      </w:r>
      <w:r w:rsidRPr="003C6BCC">
        <w:rPr>
          <w:rFonts w:ascii="Times New Roman" w:hAnsi="Times New Roman" w:cs="Times New Roman"/>
          <w:color w:val="auto"/>
          <w:sz w:val="28"/>
          <w:szCs w:val="28"/>
        </w:rPr>
        <w:t>р</w:t>
      </w:r>
      <w:r w:rsidRPr="003C6BCC">
        <w:rPr>
          <w:rFonts w:ascii="Times New Roman" w:hAnsi="Times New Roman" w:cs="Times New Roman"/>
          <w:color w:val="auto"/>
          <w:sz w:val="28"/>
          <w:szCs w:val="28"/>
        </w:rPr>
        <w:t>мального и специального путей обучения. Информальный путь реализуется в ходе всех уроков и занятий, а также во внеурочное время: учащиеся на осн</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ве подражания образцу правильной, естественной, выразительной речи уч</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теля и воспитателя имеют возможность овладевать элементами ритмико-интонационной структуры речи, закреплять правильное воспроизведение ее звукового состава. Специальный путь формирования произносительной ст</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роны речи реализуется на индивидуальных занятиях по формированию реч</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вого слуха и произносительной стороны речи, музыкально-ритмических з</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нятиях, фронтальных занятиях по развитию слухового восприятия и технике речи, а также при проведении фонетических зарядок в начале каждого урока и перед подготовкой домашних заданий во внеурочное время (не более 3 -5 минут) с целью закрепления произносительных навыков учеников, пред</w:t>
      </w:r>
      <w:r w:rsidRPr="003C6BCC">
        <w:rPr>
          <w:rFonts w:ascii="Times New Roman" w:hAnsi="Times New Roman" w:cs="Times New Roman"/>
          <w:color w:val="auto"/>
          <w:sz w:val="28"/>
          <w:szCs w:val="28"/>
        </w:rPr>
        <w:t>у</w:t>
      </w:r>
      <w:r w:rsidRPr="003C6BCC">
        <w:rPr>
          <w:rFonts w:ascii="Times New Roman" w:hAnsi="Times New Roman" w:cs="Times New Roman"/>
          <w:color w:val="auto"/>
          <w:sz w:val="28"/>
          <w:szCs w:val="28"/>
        </w:rPr>
        <w:t>преждения распада неустойчивых произносительных умений, а также уст</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 xml:space="preserve">новки на правильное воспроизведение учениками определенного речевого материала, необходимого на данном уроке (занятии).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На обязательных занятиях коррекционно – развивающей области</w:t>
      </w:r>
      <w:r w:rsidRPr="003C6BCC">
        <w:rPr>
          <w:rFonts w:ascii="Times New Roman" w:hAnsi="Times New Roman" w:cs="Times New Roman"/>
          <w:i/>
          <w:iCs/>
          <w:color w:val="auto"/>
          <w:sz w:val="28"/>
          <w:szCs w:val="28"/>
        </w:rPr>
        <w:t xml:space="preserve"> «Формирование речевого слуха и произносительной стороны речи»</w:t>
      </w:r>
      <w:r w:rsidRPr="003C6BCC">
        <w:rPr>
          <w:rFonts w:ascii="Times New Roman" w:hAnsi="Times New Roman" w:cs="Times New Roman"/>
          <w:color w:val="auto"/>
          <w:sz w:val="28"/>
          <w:szCs w:val="28"/>
        </w:rPr>
        <w:t xml:space="preserve"> (индив</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дуальные занятия) осуществляется обучение восприятию речевого материала на слух (с помощью звукоусиливающей аппаратуры – стационарной и / или индивидуальных слуховых аппаратов), что способствует созданию качес</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венно новой слухозрительной основы восприятия устной речи, а также об</w:t>
      </w:r>
      <w:r w:rsidRPr="003C6BCC">
        <w:rPr>
          <w:rFonts w:ascii="Times New Roman" w:hAnsi="Times New Roman" w:cs="Times New Roman"/>
          <w:color w:val="auto"/>
          <w:sz w:val="28"/>
          <w:szCs w:val="28"/>
        </w:rPr>
        <w:t>у</w:t>
      </w:r>
      <w:r w:rsidRPr="003C6BCC">
        <w:rPr>
          <w:rFonts w:ascii="Times New Roman" w:hAnsi="Times New Roman" w:cs="Times New Roman"/>
          <w:color w:val="auto"/>
          <w:sz w:val="28"/>
          <w:szCs w:val="28"/>
        </w:rPr>
        <w:t>чение произношению, развитие умений пользоваться слуховыми аппаратами, проводится работа по активизации устной коммуникации, навыков речевого поведения. У обучающихся целенаправленно развивается мотивация к овл</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дению восприятием и воспроизведением устной речи. Важное значение на занятиях придается отработке восприятия и воспроизведения речевого мат</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риала знакомого детям и необходимого на уроках, а также и во внеурочное время в типичных коммуникативных ситуациях.</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На обязательных занятиях коррекционно – развивающей области</w:t>
      </w:r>
      <w:r w:rsidRPr="003C6BCC">
        <w:rPr>
          <w:rFonts w:ascii="Times New Roman" w:hAnsi="Times New Roman" w:cs="Times New Roman"/>
          <w:i/>
          <w:iCs/>
          <w:color w:val="auto"/>
          <w:sz w:val="28"/>
          <w:szCs w:val="28"/>
        </w:rPr>
        <w:t xml:space="preserve"> «М</w:t>
      </w:r>
      <w:r w:rsidRPr="003C6BCC">
        <w:rPr>
          <w:rFonts w:ascii="Times New Roman" w:hAnsi="Times New Roman" w:cs="Times New Roman"/>
          <w:i/>
          <w:iCs/>
          <w:color w:val="auto"/>
          <w:sz w:val="28"/>
          <w:szCs w:val="28"/>
        </w:rPr>
        <w:t>у</w:t>
      </w:r>
      <w:r w:rsidRPr="003C6BCC">
        <w:rPr>
          <w:rFonts w:ascii="Times New Roman" w:hAnsi="Times New Roman" w:cs="Times New Roman"/>
          <w:i/>
          <w:iCs/>
          <w:color w:val="auto"/>
          <w:sz w:val="28"/>
          <w:szCs w:val="28"/>
        </w:rPr>
        <w:t xml:space="preserve">зыкально-ритмические занятия» </w:t>
      </w:r>
      <w:r w:rsidRPr="003C6BCC">
        <w:rPr>
          <w:rFonts w:ascii="Times New Roman" w:hAnsi="Times New Roman" w:cs="Times New Roman"/>
          <w:color w:val="auto"/>
          <w:sz w:val="28"/>
          <w:szCs w:val="28"/>
        </w:rPr>
        <w:t>(фронтальные занятия) осуществляется э</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тетическое воспитание, развитие эмоционально – волевой и познавательной сферы, творческих способностей обучающихся, обогащение их общего и р</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чевого развития, расширение кругозора. На этих занятиях решаются важные коррекционно – развивающие задачи: развитие двигательной сферы, слух</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вого восприятия и произносительной стороны речи. Дети учатся восприн</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мать музыку (с помощью индивидуальных слуховых аппаратов) в исполн</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нии учителя и в аудиозаписи; с помощью учителя и самостоятельно словесно определять ее характер и доступные средства музыкальной выразительности. На занятиях у них целенаправленно формируется правильная осанка, разв</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ваются правильные, координированные, выразительные и ритмичные движ</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ния под музыку (основные, элементарные гимнастические и танцевальные); дети учатся выполнять построения и перестроения, исполнять под музыку несложные композиции народных, бальных и современных танцев, импров</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зировать движения под музыку. У обучающихся формируются также навыки декламации песен под музыку в ансамбле при точном воспроизведении в эмоциональной и достаточно внятной речи, реализуя произносительные во</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можности, темпоритмической организации мелодии, характера звуковедения, динамических оттенков. Одним из важных направлений работы является формирование умений эмоционально, выразительно и ритмично исполнять музыкальные пьесы на элементарных музыкальных инструментах в ансамбле под аккомпанемент учителя. На музыкально – ритмических занятиях важное значение придается закреплению произносительных умений обучающихся при широком использовании фонетической ритмики и музыки.</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На обязательных занятиях коррекционно – развивающей обла</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ти</w:t>
      </w:r>
      <w:r w:rsidRPr="003C6BCC">
        <w:rPr>
          <w:rFonts w:ascii="Times New Roman" w:hAnsi="Times New Roman" w:cs="Times New Roman"/>
          <w:i/>
          <w:iCs/>
          <w:color w:val="auto"/>
          <w:sz w:val="28"/>
          <w:szCs w:val="28"/>
        </w:rPr>
        <w:t>«Развитие слухового восприятия и техника речи»</w:t>
      </w:r>
      <w:r w:rsidRPr="003C6BCC">
        <w:rPr>
          <w:rFonts w:ascii="Times New Roman" w:hAnsi="Times New Roman" w:cs="Times New Roman"/>
          <w:color w:val="auto"/>
          <w:sz w:val="28"/>
          <w:szCs w:val="28"/>
        </w:rPr>
        <w:t xml:space="preserve"> (фронтальные занятия) у детей целенаправленно развивается слуховое восприятие (с помощью инд</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видуальных слуховых аппаратов) звучаний музыкальных инструментов /игрушек  - барабана, дудки, гармошки, свистка и др.: выявляется расстояния, на котором отмечается стойкая условная двигательная реакция на доступные звучания; дети обучаются различению и опознаванию на слух звучаний м</w:t>
      </w:r>
      <w:r w:rsidRPr="003C6BCC">
        <w:rPr>
          <w:rFonts w:ascii="Times New Roman" w:hAnsi="Times New Roman" w:cs="Times New Roman"/>
          <w:color w:val="auto"/>
          <w:sz w:val="28"/>
          <w:szCs w:val="28"/>
        </w:rPr>
        <w:t>у</w:t>
      </w:r>
      <w:r w:rsidRPr="003C6BCC">
        <w:rPr>
          <w:rFonts w:ascii="Times New Roman" w:hAnsi="Times New Roman" w:cs="Times New Roman"/>
          <w:color w:val="auto"/>
          <w:sz w:val="28"/>
          <w:szCs w:val="28"/>
        </w:rPr>
        <w:t>зыкальных инструментов (игрушек), определению на слух количества зв</w:t>
      </w:r>
      <w:r w:rsidRPr="003C6BCC">
        <w:rPr>
          <w:rFonts w:ascii="Times New Roman" w:hAnsi="Times New Roman" w:cs="Times New Roman"/>
          <w:color w:val="auto"/>
          <w:sz w:val="28"/>
          <w:szCs w:val="28"/>
        </w:rPr>
        <w:t>у</w:t>
      </w:r>
      <w:r w:rsidRPr="003C6BCC">
        <w:rPr>
          <w:rFonts w:ascii="Times New Roman" w:hAnsi="Times New Roman" w:cs="Times New Roman"/>
          <w:color w:val="auto"/>
          <w:sz w:val="28"/>
          <w:szCs w:val="28"/>
        </w:rPr>
        <w:t>ков, продолжительности их звучания, характера звуковедения, темпа, гро</w:t>
      </w:r>
      <w:r w:rsidRPr="003C6BCC">
        <w:rPr>
          <w:rFonts w:ascii="Times New Roman" w:hAnsi="Times New Roman" w:cs="Times New Roman"/>
          <w:color w:val="auto"/>
          <w:sz w:val="28"/>
          <w:szCs w:val="28"/>
        </w:rPr>
        <w:t>м</w:t>
      </w:r>
      <w:r w:rsidRPr="003C6BCC">
        <w:rPr>
          <w:rFonts w:ascii="Times New Roman" w:hAnsi="Times New Roman" w:cs="Times New Roman"/>
          <w:color w:val="auto"/>
          <w:sz w:val="28"/>
          <w:szCs w:val="28"/>
        </w:rPr>
        <w:t>кости, ритмов, высоты звучания. Развивающиеся в процессе обучения во</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можности слухового восприятия звучаний музыкальных инструментов / и</w:t>
      </w:r>
      <w:r w:rsidRPr="003C6BCC">
        <w:rPr>
          <w:rFonts w:ascii="Times New Roman" w:hAnsi="Times New Roman" w:cs="Times New Roman"/>
          <w:color w:val="auto"/>
          <w:sz w:val="28"/>
          <w:szCs w:val="28"/>
        </w:rPr>
        <w:t>г</w:t>
      </w:r>
      <w:r w:rsidRPr="003C6BCC">
        <w:rPr>
          <w:rFonts w:ascii="Times New Roman" w:hAnsi="Times New Roman" w:cs="Times New Roman"/>
          <w:color w:val="auto"/>
          <w:sz w:val="28"/>
          <w:szCs w:val="28"/>
        </w:rPr>
        <w:t>рушек используются на занятиях в работе над просодическими компонент</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ми речи - темпом, ритмом, паузацией, словесным и фразовым ударениями, интонацией. Важное значение придается развитию слухозрительного и сл</w:t>
      </w:r>
      <w:r w:rsidRPr="003C6BCC">
        <w:rPr>
          <w:rFonts w:ascii="Times New Roman" w:hAnsi="Times New Roman" w:cs="Times New Roman"/>
          <w:color w:val="auto"/>
          <w:sz w:val="28"/>
          <w:szCs w:val="28"/>
        </w:rPr>
        <w:t>у</w:t>
      </w:r>
      <w:r w:rsidRPr="003C6BCC">
        <w:rPr>
          <w:rFonts w:ascii="Times New Roman" w:hAnsi="Times New Roman" w:cs="Times New Roman"/>
          <w:color w:val="auto"/>
          <w:sz w:val="28"/>
          <w:szCs w:val="28"/>
        </w:rPr>
        <w:t>хового восприятия устной речи, достаточно внятного и естественного во</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произведения речевого материала при реализации произносительных во</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можностей. На данных занятиях у обучающихся формируется слуховое во</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приятие неречевых звучаний окружающего мира -  социально значимых б</w:t>
      </w:r>
      <w:r w:rsidRPr="003C6BCC">
        <w:rPr>
          <w:rFonts w:ascii="Times New Roman" w:hAnsi="Times New Roman" w:cs="Times New Roman"/>
          <w:color w:val="auto"/>
          <w:sz w:val="28"/>
          <w:szCs w:val="28"/>
        </w:rPr>
        <w:t>ы</w:t>
      </w:r>
      <w:r w:rsidRPr="003C6BCC">
        <w:rPr>
          <w:rFonts w:ascii="Times New Roman" w:hAnsi="Times New Roman" w:cs="Times New Roman"/>
          <w:color w:val="auto"/>
          <w:sz w:val="28"/>
          <w:szCs w:val="28"/>
        </w:rPr>
        <w:t>товых и городских шумов; голосов животных и птиц; шумов связанных с я</w:t>
      </w:r>
      <w:r w:rsidRPr="003C6BCC">
        <w:rPr>
          <w:rFonts w:ascii="Times New Roman" w:hAnsi="Times New Roman" w:cs="Times New Roman"/>
          <w:color w:val="auto"/>
          <w:sz w:val="28"/>
          <w:szCs w:val="28"/>
        </w:rPr>
        <w:t>в</w:t>
      </w:r>
      <w:r w:rsidRPr="003C6BCC">
        <w:rPr>
          <w:rFonts w:ascii="Times New Roman" w:hAnsi="Times New Roman" w:cs="Times New Roman"/>
          <w:color w:val="auto"/>
          <w:sz w:val="28"/>
          <w:szCs w:val="28"/>
        </w:rPr>
        <w:t>лениями природы и др.; шумов, связанных с проявлениями физиологическ</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го и эмоционального состояния человека; различение и опознавание разгов</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 xml:space="preserve">ра и пения, мужского и женского голоса. Приобретенный опыт в устной коммуникации и в восприятии неречевых звуков окружающего мира дети реализуют в учебной и внеурочной деятельности, в том числе, совместной со слышащими детьми и взрослыми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 процессе развития у обучающихся речевого слуха, слухозрительного восприятия речи, ее произносительной стороны речи реализуется диффере</w:t>
      </w:r>
      <w:r w:rsidRPr="003C6BCC">
        <w:rPr>
          <w:rFonts w:ascii="Times New Roman" w:hAnsi="Times New Roman" w:cs="Times New Roman"/>
          <w:color w:val="auto"/>
          <w:sz w:val="28"/>
          <w:szCs w:val="28"/>
        </w:rPr>
        <w:t>н</w:t>
      </w:r>
      <w:r w:rsidRPr="003C6BCC">
        <w:rPr>
          <w:rFonts w:ascii="Times New Roman" w:hAnsi="Times New Roman" w:cs="Times New Roman"/>
          <w:color w:val="auto"/>
          <w:sz w:val="28"/>
          <w:szCs w:val="28"/>
        </w:rPr>
        <w:t>цированный подход. Это обусловлено тем, что к началу школьного обучения контингент глухих детей, получающий образование на основе АООП НОО (вариант1.2), неоднороден по важнейшим показателям слухоречевого разв</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тия: по  владению устной речью - от отсутствия в самостоятельной речи даже отдельных полных слов до развернутой фразой речи (иногда с аграммати</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мами); по развитию слухового восприятия - от отсутствия стойкой условной двигательной реакции на речевые стимулы (предъявленные на слух у уха р</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бенка голосом разговорной громкости) и неумения различать на слух (с п</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мощью звукоусиливающей аппаратуры) даже резко противопоставленные по звучанию слова до восприятия на слух (с помощью стационарной звукоус</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ливающей аппаратуры или индивидуальных слуховых аппаратов) не только знакомых по звучанию слов и фраз, но и незнакомых (точно или приближе</w:t>
      </w:r>
      <w:r w:rsidRPr="003C6BCC">
        <w:rPr>
          <w:rFonts w:ascii="Times New Roman" w:hAnsi="Times New Roman" w:cs="Times New Roman"/>
          <w:color w:val="auto"/>
          <w:sz w:val="28"/>
          <w:szCs w:val="28"/>
        </w:rPr>
        <w:t>н</w:t>
      </w:r>
      <w:r w:rsidRPr="003C6BCC">
        <w:rPr>
          <w:rFonts w:ascii="Times New Roman" w:hAnsi="Times New Roman" w:cs="Times New Roman"/>
          <w:color w:val="auto"/>
          <w:sz w:val="28"/>
          <w:szCs w:val="28"/>
        </w:rPr>
        <w:t>но при правильном повторении слогоритмической структуры и отдельных звукокомплексов); по состоянию произношения - от неразборчивой речи с грубыми нарушениями до достаточно разборчивой речи в темпе, прибл</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жающимся к нормальному, с соблюдением в знакомом речевом материале звукового состава (точно или приближенно с регламентированными и допу</w:t>
      </w:r>
      <w:r w:rsidRPr="003C6BCC">
        <w:rPr>
          <w:rFonts w:ascii="Times New Roman" w:hAnsi="Times New Roman" w:cs="Times New Roman"/>
          <w:color w:val="auto"/>
          <w:sz w:val="28"/>
          <w:szCs w:val="28"/>
        </w:rPr>
        <w:t>с</w:t>
      </w:r>
      <w:r w:rsidRPr="003C6BCC">
        <w:rPr>
          <w:rFonts w:ascii="Times New Roman" w:hAnsi="Times New Roman" w:cs="Times New Roman"/>
          <w:color w:val="auto"/>
          <w:sz w:val="28"/>
          <w:szCs w:val="28"/>
        </w:rPr>
        <w:t xml:space="preserve">тимыми заменами), ритмической структуры слов, орфоэпических правил, ритмической, а иногда и мелодической структуры фраз.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Развитие восприятия и воспроизведения устной речи осуществляется на основе данных о фактическом уровне развития речевого слуха, слухозр</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тельного восприятия устной речи, состоянии произношения каждого об</w:t>
      </w:r>
      <w:r w:rsidRPr="003C6BCC">
        <w:rPr>
          <w:rFonts w:ascii="Times New Roman" w:hAnsi="Times New Roman" w:cs="Times New Roman"/>
          <w:color w:val="auto"/>
          <w:sz w:val="28"/>
          <w:szCs w:val="28"/>
        </w:rPr>
        <w:t>у</w:t>
      </w:r>
      <w:r w:rsidRPr="003C6BCC">
        <w:rPr>
          <w:rFonts w:ascii="Times New Roman" w:hAnsi="Times New Roman" w:cs="Times New Roman"/>
          <w:color w:val="auto"/>
          <w:sz w:val="28"/>
          <w:szCs w:val="28"/>
        </w:rPr>
        <w:t>чающегося, полученных в процессе специального комплексного обследов</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ния при поступлении в школу, а также при систематическом проведении м</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ниторинга результатов обучения (не реже двух раз в год, как правило, в ко</w:t>
      </w:r>
      <w:r w:rsidRPr="003C6BCC">
        <w:rPr>
          <w:rFonts w:ascii="Times New Roman" w:hAnsi="Times New Roman" w:cs="Times New Roman"/>
          <w:color w:val="auto"/>
          <w:sz w:val="28"/>
          <w:szCs w:val="28"/>
        </w:rPr>
        <w:t>н</w:t>
      </w:r>
      <w:r w:rsidRPr="003C6BCC">
        <w:rPr>
          <w:rFonts w:ascii="Times New Roman" w:hAnsi="Times New Roman" w:cs="Times New Roman"/>
          <w:color w:val="auto"/>
          <w:sz w:val="28"/>
          <w:szCs w:val="28"/>
        </w:rPr>
        <w:t xml:space="preserve">це каждого полугодия) при использовании  специальных методик.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Успешность овладения глухими детьми слухозрительным и слуховым восприятием устной речи, произносительными навыками в значительной м</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 xml:space="preserve">ре зависит от реализации преемственности в данном направлении работы в ходе всего образовательно-коррекционного процесса.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В результате обучения у глухих детей накапливается определенный слуховой словарь, объем которого зависит от индивидуальных особенностей их общего и слухоречевого развития; формируется качественно новая сл</w:t>
      </w:r>
      <w:r w:rsidRPr="003C6BCC">
        <w:rPr>
          <w:rFonts w:ascii="Times New Roman" w:hAnsi="Times New Roman" w:cs="Times New Roman"/>
          <w:color w:val="auto"/>
          <w:sz w:val="28"/>
          <w:szCs w:val="28"/>
        </w:rPr>
        <w:t>у</w:t>
      </w:r>
      <w:r w:rsidRPr="003C6BCC">
        <w:rPr>
          <w:rFonts w:ascii="Times New Roman" w:hAnsi="Times New Roman" w:cs="Times New Roman"/>
          <w:color w:val="auto"/>
          <w:sz w:val="28"/>
          <w:szCs w:val="28"/>
        </w:rPr>
        <w:t>хозрительная основа восприятие речи, достаточно внятное произношение, что способствует достижению ими планируемого уровня предметной, соц</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альной и коммуникативной компетенции, расширению и активизации соц</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альных связей во внеурочное время, в том числе со слышащими взрослыми и сверстниками на основе устной коммуникации. Это имеет важное значение для их более полноценного личностного развития, социальной адаптации и  интеграции в обществе.</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i/>
          <w:iCs/>
          <w:color w:val="auto"/>
          <w:sz w:val="28"/>
          <w:szCs w:val="28"/>
        </w:rPr>
        <w:t>Учебный предмет коррекционно –развивающей области «Социально-бытовая ориентировка»</w:t>
      </w:r>
      <w:r w:rsidRPr="003C6BCC">
        <w:rPr>
          <w:rFonts w:ascii="Times New Roman" w:hAnsi="Times New Roman" w:cs="Times New Roman"/>
          <w:color w:val="auto"/>
          <w:sz w:val="28"/>
          <w:szCs w:val="28"/>
        </w:rPr>
        <w:t xml:space="preserve"> направлен на практическую подготовку обуча</w:t>
      </w:r>
      <w:r w:rsidRPr="003C6BCC">
        <w:rPr>
          <w:rFonts w:ascii="Times New Roman" w:hAnsi="Times New Roman" w:cs="Times New Roman"/>
          <w:color w:val="auto"/>
          <w:sz w:val="28"/>
          <w:szCs w:val="28"/>
        </w:rPr>
        <w:t>ю</w:t>
      </w:r>
      <w:r w:rsidRPr="003C6BCC">
        <w:rPr>
          <w:rFonts w:ascii="Times New Roman" w:hAnsi="Times New Roman" w:cs="Times New Roman"/>
          <w:color w:val="auto"/>
          <w:sz w:val="28"/>
          <w:szCs w:val="28"/>
        </w:rPr>
        <w:t>щихся к самостоятельной жизнедеятельности. У детей развиваются пре</w:t>
      </w:r>
      <w:r w:rsidRPr="003C6BCC">
        <w:rPr>
          <w:rFonts w:ascii="Times New Roman" w:hAnsi="Times New Roman" w:cs="Times New Roman"/>
          <w:color w:val="auto"/>
          <w:sz w:val="28"/>
          <w:szCs w:val="28"/>
        </w:rPr>
        <w:t>д</w:t>
      </w:r>
      <w:r w:rsidRPr="003C6BCC">
        <w:rPr>
          <w:rFonts w:ascii="Times New Roman" w:hAnsi="Times New Roman" w:cs="Times New Roman"/>
          <w:color w:val="auto"/>
          <w:sz w:val="28"/>
          <w:szCs w:val="28"/>
        </w:rPr>
        <w:t>ставления о себе, своей семье, ближайшем социальном окружении, обществе. Важное значение придается  становлению гражданской идентичности, восп</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танию патриотических чувств, накоплению опыта социального поведения, развитию морально-этических представлений и соответствующих качеств личности. На занятиях развивается культура поведения детей, они знакомя</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ся с речевым этикетом, культурой устной коммуникации в условиях актив</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зации речевой деятельности. Важное значение придается  формированию у обучающихся представлений об особенностях культуры и специфических средствах коммуникации лиц с нарушениями слуха,  развитию взаимоотн</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шений с детьми и взрослыми - слышащими людьми и лицами, имеющими нарушения слуха, на основе толерантности, взаимного уважения. Осущест</w:t>
      </w:r>
      <w:r w:rsidRPr="003C6BCC">
        <w:rPr>
          <w:rFonts w:ascii="Times New Roman" w:hAnsi="Times New Roman" w:cs="Times New Roman"/>
          <w:color w:val="auto"/>
          <w:sz w:val="28"/>
          <w:szCs w:val="28"/>
        </w:rPr>
        <w:t>в</w:t>
      </w:r>
      <w:r w:rsidRPr="003C6BCC">
        <w:rPr>
          <w:rFonts w:ascii="Times New Roman" w:hAnsi="Times New Roman" w:cs="Times New Roman"/>
          <w:color w:val="auto"/>
          <w:sz w:val="28"/>
          <w:szCs w:val="28"/>
        </w:rPr>
        <w:t>ляется обучение основам личной гигиены и здорового образа жизни; разв</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тие навыков самообслуживания, помощи близким, в том числе, выполнения различных поручений, связанных с бытом семьи. У детей формируются эл</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ментарные знания о технике безопасности и их применения в повседневной жизни, осуществляется знакомство с трудом родителей и других взрослых, они знакомятся с элементарными, необходимыми им экономическими и пр</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 xml:space="preserve">вовыми основами жизнедеятельности. </w:t>
      </w:r>
    </w:p>
    <w:p w:rsidR="00F65069" w:rsidRPr="003C6BCC" w:rsidRDefault="00F65069" w:rsidP="003C6BCC">
      <w:pPr>
        <w:spacing w:after="0" w:line="360" w:lineRule="auto"/>
        <w:ind w:firstLine="709"/>
        <w:jc w:val="center"/>
        <w:rPr>
          <w:rFonts w:ascii="Times New Roman" w:eastAsia="Times New Roman" w:hAnsi="Times New Roman" w:cs="Times New Roman"/>
          <w:color w:val="auto"/>
          <w:sz w:val="28"/>
          <w:szCs w:val="28"/>
        </w:rPr>
      </w:pP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УЧЕБНЫЙ ПРЕДМЕТ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КОРРЕКЦИОННО –РАЗВИВАЮЩЕЙ ОБЛАСТИ</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«ФОРМИРОВАНИЕ РЕЧЕВОГО СЛУХА </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И ПРОИЗНОСИТЕЛЬНОЙ СТОРОНЫ РЕЧИ» </w:t>
      </w:r>
    </w:p>
    <w:p w:rsidR="00F65069" w:rsidRPr="003C6BCC" w:rsidRDefault="00C079E3" w:rsidP="003C6BCC">
      <w:pPr>
        <w:spacing w:after="0" w:line="360" w:lineRule="auto"/>
        <w:ind w:firstLine="709"/>
        <w:jc w:val="center"/>
        <w:rPr>
          <w:rFonts w:ascii="Times New Roman" w:eastAsia="Times New Roman" w:hAnsi="Times New Roman" w:cs="Times New Roman"/>
          <w:b/>
          <w:bCs/>
          <w:i/>
          <w:iCs/>
          <w:color w:val="auto"/>
          <w:sz w:val="28"/>
          <w:szCs w:val="28"/>
        </w:rPr>
      </w:pPr>
      <w:r w:rsidRPr="003C6BCC">
        <w:rPr>
          <w:rFonts w:ascii="Times New Roman" w:hAnsi="Times New Roman" w:cs="Times New Roman"/>
          <w:b/>
          <w:bCs/>
          <w:i/>
          <w:iCs/>
          <w:color w:val="auto"/>
          <w:sz w:val="28"/>
          <w:szCs w:val="28"/>
        </w:rPr>
        <w:t>(индивидуальные занятия)</w:t>
      </w:r>
    </w:p>
    <w:p w:rsidR="00F65069" w:rsidRPr="003C6BCC" w:rsidRDefault="00C079E3" w:rsidP="003C6BCC">
      <w:pPr>
        <w:spacing w:after="0" w:line="360" w:lineRule="auto"/>
        <w:ind w:firstLine="709"/>
        <w:jc w:val="center"/>
        <w:rPr>
          <w:rFonts w:ascii="Times New Roman" w:eastAsia="Times New Roman" w:hAnsi="Times New Roman" w:cs="Times New Roman"/>
          <w:b/>
          <w:bCs/>
          <w:color w:val="auto"/>
          <w:sz w:val="28"/>
          <w:szCs w:val="28"/>
        </w:rPr>
      </w:pPr>
      <w:r w:rsidRPr="003C6BCC">
        <w:rPr>
          <w:rFonts w:ascii="Times New Roman" w:hAnsi="Times New Roman" w:cs="Times New Roman"/>
          <w:b/>
          <w:bCs/>
          <w:color w:val="auto"/>
          <w:sz w:val="28"/>
          <w:szCs w:val="28"/>
        </w:rPr>
        <w:t xml:space="preserve">Пояснительная записка.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На индивидуальных занятиях осуществляется формирование речевого слуха, развитие слухозрительного восприятия устной речи, обучение прои</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ношению глухих обучающихся. В процессе специальной (коррекционной) работы происходит развитие личностных универсальных учебных действий детей: их мотивации к овладению устной речью, устной коммуникации со слышащими людьми; формирование речевого поведения, готовности прим</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нять приобретенный опыт в восприятии и воспроизведении устной речи в учебной и внеурочной деятельности, в том числе совместной со слышащими детьми и взрослыми. У обучающихся формируется готовность и развиваются мотивы к постоянному пользованию индивидуальными слуховыми аппар</w:t>
      </w:r>
      <w:r w:rsidRPr="003C6BCC">
        <w:rPr>
          <w:rFonts w:ascii="Times New Roman" w:hAnsi="Times New Roman" w:cs="Times New Roman"/>
          <w:color w:val="auto"/>
          <w:sz w:val="28"/>
          <w:szCs w:val="28"/>
        </w:rPr>
        <w:t>а</w:t>
      </w:r>
      <w:r w:rsidRPr="003C6BCC">
        <w:rPr>
          <w:rFonts w:ascii="Times New Roman" w:hAnsi="Times New Roman" w:cs="Times New Roman"/>
          <w:color w:val="auto"/>
          <w:sz w:val="28"/>
          <w:szCs w:val="28"/>
        </w:rPr>
        <w:t>тами. На занятиях развиваются регулятивные универсальные учебные дейс</w:t>
      </w:r>
      <w:r w:rsidRPr="003C6BCC">
        <w:rPr>
          <w:rFonts w:ascii="Times New Roman" w:hAnsi="Times New Roman" w:cs="Times New Roman"/>
          <w:color w:val="auto"/>
          <w:sz w:val="28"/>
          <w:szCs w:val="28"/>
        </w:rPr>
        <w:t>т</w:t>
      </w:r>
      <w:r w:rsidRPr="003C6BCC">
        <w:rPr>
          <w:rFonts w:ascii="Times New Roman" w:hAnsi="Times New Roman" w:cs="Times New Roman"/>
          <w:color w:val="auto"/>
          <w:sz w:val="28"/>
          <w:szCs w:val="28"/>
        </w:rPr>
        <w:t>вия детей - способности принимать, сохранять и выполнять учебную задачу, осуществлять, контролировать и оценивать свои речевые действия, вносить соответствующие коррективы в их выполнение и др., а также познавательные универсальные учебные действия - способности воспринимать и анализир</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вать поступающую речевую информацию, осуществлять вероятностное пр</w:t>
      </w:r>
      <w:r w:rsidRPr="003C6BCC">
        <w:rPr>
          <w:rFonts w:ascii="Times New Roman" w:hAnsi="Times New Roman" w:cs="Times New Roman"/>
          <w:color w:val="auto"/>
          <w:sz w:val="28"/>
          <w:szCs w:val="28"/>
        </w:rPr>
        <w:t>о</w:t>
      </w:r>
      <w:r w:rsidRPr="003C6BCC">
        <w:rPr>
          <w:rFonts w:ascii="Times New Roman" w:hAnsi="Times New Roman" w:cs="Times New Roman"/>
          <w:color w:val="auto"/>
          <w:sz w:val="28"/>
          <w:szCs w:val="28"/>
        </w:rPr>
        <w:t>гнозирование речевой информации на основе воспринятых элементов речи, их анализа и синтеза с опорой на коммуникативную ситуацию, речевой и внеречевой контекст. Важное значение придается развитию коммуникати</w:t>
      </w:r>
      <w:r w:rsidRPr="003C6BCC">
        <w:rPr>
          <w:rFonts w:ascii="Times New Roman" w:hAnsi="Times New Roman" w:cs="Times New Roman"/>
          <w:color w:val="auto"/>
          <w:sz w:val="28"/>
          <w:szCs w:val="28"/>
        </w:rPr>
        <w:t>в</w:t>
      </w:r>
      <w:r w:rsidRPr="003C6BCC">
        <w:rPr>
          <w:rFonts w:ascii="Times New Roman" w:hAnsi="Times New Roman" w:cs="Times New Roman"/>
          <w:color w:val="auto"/>
          <w:sz w:val="28"/>
          <w:szCs w:val="28"/>
        </w:rPr>
        <w:t>ных универсальных учебных действий - способности осуществлять общение в разных видах учебной и внеурочной деятельности на основе устной речи, моделировать собственные высказывания с учетом ситуации общения и р</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чевых партнеров, выражать собственные мысли и чувства в простых по фо</w:t>
      </w:r>
      <w:r w:rsidRPr="003C6BCC">
        <w:rPr>
          <w:rFonts w:ascii="Times New Roman" w:hAnsi="Times New Roman" w:cs="Times New Roman"/>
          <w:color w:val="auto"/>
          <w:sz w:val="28"/>
          <w:szCs w:val="28"/>
        </w:rPr>
        <w:t>р</w:t>
      </w:r>
      <w:r w:rsidRPr="003C6BCC">
        <w:rPr>
          <w:rFonts w:ascii="Times New Roman" w:hAnsi="Times New Roman" w:cs="Times New Roman"/>
          <w:color w:val="auto"/>
          <w:sz w:val="28"/>
          <w:szCs w:val="28"/>
        </w:rPr>
        <w:t>ме устных высказываниях в соответствии с грамматическими и синтаксич</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скими нормами русского языка, активно участвовать в диалоге при испол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зовании знакомой лексики разговорного и учебно – делового характера, в</w:t>
      </w:r>
      <w:r w:rsidRPr="003C6BCC">
        <w:rPr>
          <w:rFonts w:ascii="Times New Roman" w:hAnsi="Times New Roman" w:cs="Times New Roman"/>
          <w:color w:val="auto"/>
          <w:sz w:val="28"/>
          <w:szCs w:val="28"/>
        </w:rPr>
        <w:t>ы</w:t>
      </w:r>
      <w:r w:rsidRPr="003C6BCC">
        <w:rPr>
          <w:rFonts w:ascii="Times New Roman" w:hAnsi="Times New Roman" w:cs="Times New Roman"/>
          <w:color w:val="auto"/>
          <w:sz w:val="28"/>
          <w:szCs w:val="28"/>
        </w:rPr>
        <w:t xml:space="preserve">ражать в устных высказываниях непонимание при затруднении в восприятии речевой информации, говорить достаточно внятно и выразительно, реализуя сформированные произносительные умения. </w:t>
      </w:r>
    </w:p>
    <w:p w:rsidR="00F65069" w:rsidRPr="003C6BCC" w:rsidRDefault="00C079E3" w:rsidP="003C6BCC">
      <w:pPr>
        <w:spacing w:after="0" w:line="360" w:lineRule="auto"/>
        <w:ind w:firstLine="709"/>
        <w:jc w:val="both"/>
        <w:rPr>
          <w:rFonts w:ascii="Times New Roman" w:eastAsia="Times New Roman" w:hAnsi="Times New Roman" w:cs="Times New Roman"/>
          <w:color w:val="auto"/>
          <w:sz w:val="28"/>
          <w:szCs w:val="28"/>
        </w:rPr>
      </w:pPr>
      <w:r w:rsidRPr="003C6BCC">
        <w:rPr>
          <w:rFonts w:ascii="Times New Roman" w:hAnsi="Times New Roman" w:cs="Times New Roman"/>
          <w:color w:val="auto"/>
          <w:sz w:val="28"/>
          <w:szCs w:val="28"/>
        </w:rPr>
        <w:t>При характеристике системы работы по развитию слухового воспр</w:t>
      </w:r>
      <w:r w:rsidRPr="003C6BCC">
        <w:rPr>
          <w:rFonts w:ascii="Times New Roman" w:hAnsi="Times New Roman" w:cs="Times New Roman"/>
          <w:color w:val="auto"/>
          <w:sz w:val="28"/>
          <w:szCs w:val="28"/>
        </w:rPr>
        <w:t>и</w:t>
      </w:r>
      <w:r w:rsidRPr="003C6BCC">
        <w:rPr>
          <w:rFonts w:ascii="Times New Roman" w:hAnsi="Times New Roman" w:cs="Times New Roman"/>
          <w:color w:val="auto"/>
          <w:sz w:val="28"/>
          <w:szCs w:val="28"/>
        </w:rPr>
        <w:t>ятия у глухих обучающихся используются определенные термины, раскр</w:t>
      </w:r>
      <w:r w:rsidRPr="003C6BCC">
        <w:rPr>
          <w:rFonts w:ascii="Times New Roman" w:hAnsi="Times New Roman" w:cs="Times New Roman"/>
          <w:color w:val="auto"/>
          <w:sz w:val="28"/>
          <w:szCs w:val="28"/>
        </w:rPr>
        <w:t>ы</w:t>
      </w:r>
      <w:r w:rsidRPr="003C6BCC">
        <w:rPr>
          <w:rFonts w:ascii="Times New Roman" w:hAnsi="Times New Roman" w:cs="Times New Roman"/>
          <w:color w:val="auto"/>
          <w:sz w:val="28"/>
          <w:szCs w:val="28"/>
        </w:rPr>
        <w:t xml:space="preserve">вающие ее особенности: </w:t>
      </w:r>
    </w:p>
    <w:p w:rsidR="00F65069" w:rsidRPr="003C6BCC" w:rsidRDefault="00C079E3" w:rsidP="000A374A">
      <w:pPr>
        <w:pStyle w:val="a9"/>
        <w:numPr>
          <w:ilvl w:val="0"/>
          <w:numId w:val="378"/>
        </w:numPr>
        <w:tabs>
          <w:tab w:val="clear" w:pos="708"/>
          <w:tab w:val="num" w:pos="607"/>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слуховой словарь – это речевой материал (слова, словосочетания и фразы), который воспринимается учащимися на слух в процессе специал</w:t>
      </w:r>
      <w:r w:rsidRPr="003C6BCC">
        <w:rPr>
          <w:rFonts w:ascii="Times New Roman" w:hAnsi="Times New Roman" w:cs="Times New Roman"/>
          <w:color w:val="auto"/>
          <w:sz w:val="28"/>
          <w:szCs w:val="28"/>
        </w:rPr>
        <w:t>ь</w:t>
      </w:r>
      <w:r w:rsidRPr="003C6BCC">
        <w:rPr>
          <w:rFonts w:ascii="Times New Roman" w:hAnsi="Times New Roman" w:cs="Times New Roman"/>
          <w:color w:val="auto"/>
          <w:sz w:val="28"/>
          <w:szCs w:val="28"/>
        </w:rPr>
        <w:t xml:space="preserve">ной слуховой тренировки; </w:t>
      </w:r>
    </w:p>
    <w:p w:rsidR="00F65069" w:rsidRPr="003C6BCC" w:rsidRDefault="00C079E3" w:rsidP="000A374A">
      <w:pPr>
        <w:pStyle w:val="a9"/>
        <w:numPr>
          <w:ilvl w:val="0"/>
          <w:numId w:val="379"/>
        </w:numPr>
        <w:tabs>
          <w:tab w:val="clear" w:pos="708"/>
          <w:tab w:val="num" w:pos="607"/>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речевой материал, знакомый по звучанию, - это материал, нео</w:t>
      </w:r>
      <w:r w:rsidRPr="003C6BCC">
        <w:rPr>
          <w:rFonts w:ascii="Times New Roman" w:hAnsi="Times New Roman" w:cs="Times New Roman"/>
          <w:color w:val="auto"/>
          <w:sz w:val="28"/>
          <w:szCs w:val="28"/>
        </w:rPr>
        <w:t>д</w:t>
      </w:r>
      <w:r w:rsidRPr="003C6BCC">
        <w:rPr>
          <w:rFonts w:ascii="Times New Roman" w:hAnsi="Times New Roman" w:cs="Times New Roman"/>
          <w:color w:val="auto"/>
          <w:sz w:val="28"/>
          <w:szCs w:val="28"/>
        </w:rPr>
        <w:t>нократно воспринимающийся учащимися в различных модальностях: сл</w:t>
      </w:r>
      <w:r w:rsidRPr="003C6BCC">
        <w:rPr>
          <w:rFonts w:ascii="Times New Roman" w:hAnsi="Times New Roman" w:cs="Times New Roman"/>
          <w:color w:val="auto"/>
          <w:sz w:val="28"/>
          <w:szCs w:val="28"/>
        </w:rPr>
        <w:t>у</w:t>
      </w:r>
      <w:r w:rsidRPr="003C6BCC">
        <w:rPr>
          <w:rFonts w:ascii="Times New Roman" w:hAnsi="Times New Roman" w:cs="Times New Roman"/>
          <w:color w:val="auto"/>
          <w:sz w:val="28"/>
          <w:szCs w:val="28"/>
        </w:rPr>
        <w:t>хозрительно и на слух;</w:t>
      </w:r>
    </w:p>
    <w:p w:rsidR="00F65069" w:rsidRPr="003C6BCC" w:rsidRDefault="00C079E3" w:rsidP="000A374A">
      <w:pPr>
        <w:pStyle w:val="a9"/>
        <w:numPr>
          <w:ilvl w:val="0"/>
          <w:numId w:val="380"/>
        </w:numPr>
        <w:tabs>
          <w:tab w:val="clear" w:pos="708"/>
          <w:tab w:val="num" w:pos="607"/>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речевой материал, незнакомый по звучанию, - это материал, предъявляющийся школьникам сразу на слух, без предварительного слухо</w:t>
      </w:r>
      <w:r w:rsidRPr="003C6BCC">
        <w:rPr>
          <w:rFonts w:ascii="Times New Roman" w:hAnsi="Times New Roman" w:cs="Times New Roman"/>
          <w:color w:val="auto"/>
          <w:sz w:val="28"/>
          <w:szCs w:val="28"/>
        </w:rPr>
        <w:t>з</w:t>
      </w:r>
      <w:r w:rsidRPr="003C6BCC">
        <w:rPr>
          <w:rFonts w:ascii="Times New Roman" w:hAnsi="Times New Roman" w:cs="Times New Roman"/>
          <w:color w:val="auto"/>
          <w:sz w:val="28"/>
          <w:szCs w:val="28"/>
        </w:rPr>
        <w:t>рительного восприятия;</w:t>
      </w:r>
    </w:p>
    <w:p w:rsidR="00F65069" w:rsidRPr="003C6BCC" w:rsidRDefault="00C079E3" w:rsidP="000A374A">
      <w:pPr>
        <w:pStyle w:val="a9"/>
        <w:numPr>
          <w:ilvl w:val="0"/>
          <w:numId w:val="381"/>
        </w:numPr>
        <w:tabs>
          <w:tab w:val="clear" w:pos="708"/>
          <w:tab w:val="num" w:pos="607"/>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различение - восприятие на слух речевого материала, знакомого по звучанию; осуществляется в ситуации ограниченного наглядного выбора при использовании предметов, картинок, табличек с написанным речевым материалом и др.;</w:t>
      </w:r>
    </w:p>
    <w:p w:rsidR="00F65069" w:rsidRPr="003C6BCC" w:rsidRDefault="00C079E3" w:rsidP="000A374A">
      <w:pPr>
        <w:pStyle w:val="a9"/>
        <w:numPr>
          <w:ilvl w:val="0"/>
          <w:numId w:val="382"/>
        </w:numPr>
        <w:tabs>
          <w:tab w:val="clear" w:pos="708"/>
          <w:tab w:val="num" w:pos="607"/>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опознавание - восприятие на слух речевого материала, знакомого по звучанию вне ситуации наглядного выбора;</w:t>
      </w:r>
    </w:p>
    <w:p w:rsidR="00F65069" w:rsidRPr="003C6BCC" w:rsidRDefault="00C079E3" w:rsidP="000A374A">
      <w:pPr>
        <w:pStyle w:val="a9"/>
        <w:numPr>
          <w:ilvl w:val="0"/>
          <w:numId w:val="383"/>
        </w:numPr>
        <w:tabs>
          <w:tab w:val="clear" w:pos="708"/>
          <w:tab w:val="num" w:pos="607"/>
        </w:tabs>
        <w:ind w:left="0" w:firstLine="709"/>
        <w:jc w:val="both"/>
        <w:rPr>
          <w:rFonts w:ascii="Times New Roman" w:hAnsi="Times New Roman" w:cs="Times New Roman"/>
          <w:color w:val="auto"/>
          <w:sz w:val="28"/>
          <w:szCs w:val="28"/>
        </w:rPr>
      </w:pPr>
      <w:r w:rsidRPr="003C6BCC">
        <w:rPr>
          <w:rFonts w:ascii="Times New Roman" w:hAnsi="Times New Roman" w:cs="Times New Roman"/>
          <w:color w:val="auto"/>
          <w:sz w:val="28"/>
          <w:szCs w:val="28"/>
        </w:rPr>
        <w:t>распознавание – восприятие на слух речевого материала, который не использовался в процессе слуховой тренировки, т. е. незнакомого учащ</w:t>
      </w:r>
      <w:r w:rsidRPr="003C6BCC">
        <w:rPr>
          <w:rFonts w:ascii="Times New Roman" w:hAnsi="Times New Roman" w:cs="Times New Roman"/>
          <w:color w:val="auto"/>
          <w:sz w:val="28"/>
          <w:szCs w:val="28"/>
        </w:rPr>
        <w:t>е</w:t>
      </w:r>
      <w:r w:rsidRPr="003C6BCC">
        <w:rPr>
          <w:rFonts w:ascii="Times New Roman" w:hAnsi="Times New Roman" w:cs="Times New Roman"/>
          <w:color w:val="auto"/>
          <w:sz w:val="28"/>
          <w:szCs w:val="28"/>
        </w:rPr>
        <w:t>муся по звучанию; осуществляется вне ситуации наглядного выбора.</w:t>
      </w:r>
    </w:p>
    <w:p w:rsidR="00F65069" w:rsidRPr="003D789D" w:rsidRDefault="00C079E3" w:rsidP="00EE04FF">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Система</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развитию</w:t>
      </w:r>
      <w:r w:rsidRPr="003D789D">
        <w:rPr>
          <w:rFonts w:hAnsi="Times New Roman"/>
          <w:color w:val="auto"/>
          <w:sz w:val="28"/>
          <w:szCs w:val="28"/>
        </w:rPr>
        <w:t xml:space="preserve"> </w:t>
      </w:r>
      <w:r w:rsidRPr="003D789D">
        <w:rPr>
          <w:rFonts w:hAnsi="Times New Roman"/>
          <w:color w:val="auto"/>
          <w:sz w:val="28"/>
          <w:szCs w:val="28"/>
        </w:rPr>
        <w:t>восприятия</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w:t>
      </w:r>
      <w:r w:rsidRPr="003D789D">
        <w:rPr>
          <w:rFonts w:hAnsi="Times New Roman"/>
          <w:color w:val="auto"/>
          <w:sz w:val="28"/>
          <w:szCs w:val="28"/>
        </w:rPr>
        <w:t>у</w:t>
      </w:r>
      <w:r w:rsidRPr="003D789D">
        <w:rPr>
          <w:rFonts w:hAnsi="Times New Roman"/>
          <w:color w:val="auto"/>
          <w:sz w:val="28"/>
          <w:szCs w:val="28"/>
        </w:rPr>
        <w:t>чающихся</w:t>
      </w:r>
      <w:r w:rsidRPr="003D789D">
        <w:rPr>
          <w:rFonts w:hAnsi="Times New Roman"/>
          <w:color w:val="auto"/>
          <w:sz w:val="28"/>
          <w:szCs w:val="28"/>
        </w:rPr>
        <w:t xml:space="preserve"> </w:t>
      </w:r>
      <w:r w:rsidRPr="003D789D">
        <w:rPr>
          <w:rFonts w:hAnsi="Times New Roman"/>
          <w:color w:val="auto"/>
          <w:sz w:val="28"/>
          <w:szCs w:val="28"/>
        </w:rPr>
        <w:t>начальных</w:t>
      </w:r>
      <w:r w:rsidRPr="003D789D">
        <w:rPr>
          <w:rFonts w:hAnsi="Times New Roman"/>
          <w:color w:val="auto"/>
          <w:sz w:val="28"/>
          <w:szCs w:val="28"/>
        </w:rPr>
        <w:t xml:space="preserve"> </w:t>
      </w:r>
      <w:r w:rsidRPr="003D789D">
        <w:rPr>
          <w:rFonts w:hAnsi="Times New Roman"/>
          <w:color w:val="auto"/>
          <w:sz w:val="28"/>
          <w:szCs w:val="28"/>
        </w:rPr>
        <w:t>классов</w:t>
      </w:r>
      <w:r w:rsidRPr="003D789D">
        <w:rPr>
          <w:rFonts w:hAnsi="Times New Roman"/>
          <w:color w:val="auto"/>
          <w:sz w:val="28"/>
          <w:szCs w:val="28"/>
        </w:rPr>
        <w:t xml:space="preserve"> </w:t>
      </w:r>
      <w:r w:rsidRPr="003D789D">
        <w:rPr>
          <w:rFonts w:hAnsi="Times New Roman"/>
          <w:color w:val="auto"/>
          <w:sz w:val="28"/>
          <w:szCs w:val="28"/>
        </w:rPr>
        <w:t>предполагает</w:t>
      </w:r>
      <w:r w:rsidRPr="003D789D">
        <w:rPr>
          <w:rFonts w:hAnsi="Times New Roman"/>
          <w:color w:val="auto"/>
          <w:sz w:val="28"/>
          <w:szCs w:val="28"/>
        </w:rPr>
        <w:t xml:space="preserve"> </w:t>
      </w:r>
      <w:r w:rsidRPr="003D789D">
        <w:rPr>
          <w:rFonts w:hAnsi="Times New Roman"/>
          <w:color w:val="auto"/>
          <w:sz w:val="28"/>
          <w:szCs w:val="28"/>
        </w:rPr>
        <w:t>поэтапное</w:t>
      </w:r>
      <w:r w:rsidRPr="003D789D">
        <w:rPr>
          <w:rFonts w:hAns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речев</w:t>
      </w:r>
      <w:r w:rsidRPr="003D789D">
        <w:rPr>
          <w:rFonts w:hAnsi="Times New Roman"/>
          <w:color w:val="auto"/>
          <w:sz w:val="28"/>
          <w:szCs w:val="28"/>
        </w:rPr>
        <w:t>о</w:t>
      </w:r>
      <w:r w:rsidRPr="003D789D">
        <w:rPr>
          <w:rFonts w:hAnsi="Times New Roman"/>
          <w:color w:val="auto"/>
          <w:sz w:val="28"/>
          <w:szCs w:val="28"/>
        </w:rPr>
        <w:t>го</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использовании</w:t>
      </w:r>
      <w:r w:rsidRPr="003D789D">
        <w:rPr>
          <w:rFonts w:hAnsi="Times New Roman"/>
          <w:color w:val="auto"/>
          <w:sz w:val="28"/>
          <w:szCs w:val="28"/>
        </w:rPr>
        <w:t xml:space="preserve"> </w:t>
      </w:r>
      <w:r w:rsidRPr="003D789D">
        <w:rPr>
          <w:rFonts w:hAnsi="Times New Roman"/>
          <w:color w:val="auto"/>
          <w:sz w:val="28"/>
          <w:szCs w:val="28"/>
        </w:rPr>
        <w:t>звукоусиливающей</w:t>
      </w:r>
      <w:r w:rsidRPr="003D789D">
        <w:rPr>
          <w:rFonts w:hAnsi="Times New Roman"/>
          <w:color w:val="auto"/>
          <w:sz w:val="28"/>
          <w:szCs w:val="28"/>
        </w:rPr>
        <w:t xml:space="preserve"> </w:t>
      </w:r>
      <w:r w:rsidRPr="003D789D">
        <w:rPr>
          <w:rFonts w:hAnsi="Times New Roman"/>
          <w:color w:val="auto"/>
          <w:sz w:val="28"/>
          <w:szCs w:val="28"/>
        </w:rPr>
        <w:t>аппаратуры</w:t>
      </w:r>
      <w:r w:rsidRPr="003D789D">
        <w:rPr>
          <w:rFonts w:ascii="Times New Roman" w:eastAsia="Times New Roman" w:hAnsi="Times New Roman" w:cs="Times New Roman"/>
          <w:color w:val="auto"/>
          <w:sz w:val="28"/>
          <w:szCs w:val="28"/>
          <w:vertAlign w:val="superscript"/>
        </w:rPr>
        <w:footnoteReference w:id="17"/>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начальный</w:t>
      </w:r>
      <w:r w:rsidRPr="003D789D">
        <w:rPr>
          <w:rFonts w:hAnsi="Times New Roman"/>
          <w:color w:val="auto"/>
          <w:sz w:val="28"/>
          <w:szCs w:val="28"/>
        </w:rPr>
        <w:t xml:space="preserve"> </w:t>
      </w:r>
      <w:r w:rsidRPr="003D789D">
        <w:rPr>
          <w:rFonts w:hAnsi="Times New Roman"/>
          <w:color w:val="auto"/>
          <w:sz w:val="28"/>
          <w:szCs w:val="28"/>
        </w:rPr>
        <w:t>классах</w:t>
      </w:r>
      <w:r w:rsidRPr="003D789D">
        <w:rPr>
          <w:rFonts w:hAnsi="Times New Roman"/>
          <w:color w:val="auto"/>
          <w:sz w:val="28"/>
          <w:szCs w:val="28"/>
        </w:rPr>
        <w:t xml:space="preserve"> </w:t>
      </w:r>
      <w:r w:rsidRPr="003D789D">
        <w:rPr>
          <w:rFonts w:hAnsi="Times New Roman"/>
          <w:color w:val="auto"/>
          <w:sz w:val="28"/>
          <w:szCs w:val="28"/>
        </w:rPr>
        <w:t>выделяется</w:t>
      </w:r>
      <w:r w:rsidRPr="003D789D">
        <w:rPr>
          <w:rFonts w:hAnsi="Times New Roman"/>
          <w:color w:val="auto"/>
          <w:sz w:val="28"/>
          <w:szCs w:val="28"/>
        </w:rPr>
        <w:t xml:space="preserve"> </w:t>
      </w:r>
      <w:r w:rsidRPr="003D789D">
        <w:rPr>
          <w:rFonts w:hAnsi="Times New Roman"/>
          <w:color w:val="auto"/>
          <w:sz w:val="28"/>
          <w:szCs w:val="28"/>
        </w:rPr>
        <w:t>два</w:t>
      </w:r>
      <w:r w:rsidRPr="003D789D">
        <w:rPr>
          <w:rFonts w:hAnsi="Times New Roman"/>
          <w:color w:val="auto"/>
          <w:sz w:val="28"/>
          <w:szCs w:val="28"/>
        </w:rPr>
        <w:t xml:space="preserve"> </w:t>
      </w:r>
      <w:r w:rsidRPr="003D789D">
        <w:rPr>
          <w:rFonts w:hAnsi="Times New Roman"/>
          <w:color w:val="auto"/>
          <w:sz w:val="28"/>
          <w:szCs w:val="28"/>
        </w:rPr>
        <w:t>периода</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hAnsi="Times New Roman"/>
          <w:color w:val="auto"/>
          <w:sz w:val="28"/>
          <w:szCs w:val="28"/>
        </w:rPr>
        <w:t xml:space="preserve"> </w:t>
      </w:r>
      <w:r w:rsidRPr="003D789D">
        <w:rPr>
          <w:rFonts w:hAnsi="Times New Roman"/>
          <w:color w:val="auto"/>
          <w:sz w:val="28"/>
          <w:szCs w:val="28"/>
        </w:rPr>
        <w:t>первоначальный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основной</w:t>
      </w:r>
      <w:r w:rsidRPr="003D789D">
        <w:rPr>
          <w:rFonts w:ascii="Times New Roman"/>
          <w:color w:val="auto"/>
          <w:sz w:val="28"/>
          <w:szCs w:val="28"/>
        </w:rPr>
        <w:t xml:space="preserve">. </w:t>
      </w:r>
    </w:p>
    <w:p w:rsidR="00F65069" w:rsidRPr="003D789D" w:rsidRDefault="00C079E3" w:rsidP="00EE04FF">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первоначальный</w:t>
      </w:r>
      <w:r w:rsidRPr="003D789D">
        <w:rPr>
          <w:rFonts w:hAnsi="Times New Roman"/>
          <w:color w:val="auto"/>
          <w:sz w:val="28"/>
          <w:szCs w:val="28"/>
        </w:rPr>
        <w:t xml:space="preserve"> </w:t>
      </w:r>
      <w:r w:rsidRPr="003D789D">
        <w:rPr>
          <w:rFonts w:hAnsi="Times New Roman"/>
          <w:color w:val="auto"/>
          <w:sz w:val="28"/>
          <w:szCs w:val="28"/>
        </w:rPr>
        <w:t>период</w:t>
      </w:r>
      <w:r w:rsidRPr="003D789D">
        <w:rPr>
          <w:rFonts w:hAnsi="Times New Roman"/>
          <w:color w:val="auto"/>
          <w:sz w:val="28"/>
          <w:szCs w:val="28"/>
        </w:rPr>
        <w:t xml:space="preserve"> </w:t>
      </w:r>
      <w:r w:rsidRPr="003D789D">
        <w:rPr>
          <w:rFonts w:hAnsi="Times New Roman"/>
          <w:color w:val="auto"/>
          <w:sz w:val="28"/>
          <w:szCs w:val="28"/>
        </w:rPr>
        <w:t>формируется</w:t>
      </w:r>
      <w:r w:rsidRPr="003D789D">
        <w:rPr>
          <w:rFonts w:hAnsi="Times New Roman"/>
          <w:color w:val="auto"/>
          <w:sz w:val="28"/>
          <w:szCs w:val="28"/>
        </w:rPr>
        <w:t xml:space="preserve"> </w:t>
      </w:r>
      <w:r w:rsidRPr="003D789D">
        <w:rPr>
          <w:rFonts w:hAnsi="Times New Roman"/>
          <w:color w:val="auto"/>
          <w:sz w:val="28"/>
          <w:szCs w:val="28"/>
        </w:rPr>
        <w:t>база</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ascii="Times New Roman"/>
          <w:color w:val="auto"/>
          <w:sz w:val="28"/>
          <w:szCs w:val="28"/>
        </w:rPr>
        <w:t xml:space="preserve">, </w:t>
      </w:r>
      <w:r w:rsidRPr="003D789D">
        <w:rPr>
          <w:rFonts w:hAnsi="Times New Roman"/>
          <w:color w:val="auto"/>
          <w:sz w:val="28"/>
          <w:szCs w:val="28"/>
        </w:rPr>
        <w:t>принципиально</w:t>
      </w:r>
      <w:r w:rsidRPr="003D789D">
        <w:rPr>
          <w:rFonts w:hAnsi="Times New Roman"/>
          <w:color w:val="auto"/>
          <w:sz w:val="28"/>
          <w:szCs w:val="28"/>
        </w:rPr>
        <w:t xml:space="preserve"> </w:t>
      </w:r>
      <w:r w:rsidRPr="003D789D">
        <w:rPr>
          <w:rFonts w:hAnsi="Times New Roman"/>
          <w:color w:val="auto"/>
          <w:sz w:val="28"/>
          <w:szCs w:val="28"/>
        </w:rPr>
        <w:t>новой</w:t>
      </w:r>
      <w:r w:rsidRPr="003D789D">
        <w:rPr>
          <w:rFonts w:hAnsi="Times New Roman"/>
          <w:color w:val="auto"/>
          <w:sz w:val="28"/>
          <w:szCs w:val="28"/>
        </w:rPr>
        <w:t xml:space="preserve"> </w:t>
      </w:r>
      <w:r w:rsidRPr="003D789D">
        <w:rPr>
          <w:rFonts w:hAnsi="Times New Roman"/>
          <w:color w:val="auto"/>
          <w:sz w:val="28"/>
          <w:szCs w:val="28"/>
        </w:rPr>
        <w:t>слухозрительной</w:t>
      </w:r>
      <w:r w:rsidRPr="003D789D">
        <w:rPr>
          <w:rFonts w:hAnsi="Times New Roman"/>
          <w:color w:val="auto"/>
          <w:sz w:val="28"/>
          <w:szCs w:val="28"/>
        </w:rPr>
        <w:t xml:space="preserve"> </w:t>
      </w:r>
      <w:r w:rsidRPr="003D789D">
        <w:rPr>
          <w:rFonts w:hAnsi="Times New Roman"/>
          <w:color w:val="auto"/>
          <w:sz w:val="28"/>
          <w:szCs w:val="28"/>
        </w:rPr>
        <w:t>основы</w:t>
      </w:r>
      <w:r w:rsidRPr="003D789D">
        <w:rPr>
          <w:rFonts w:hAnsi="Times New Roman"/>
          <w:color w:val="auto"/>
          <w:sz w:val="28"/>
          <w:szCs w:val="28"/>
        </w:rPr>
        <w:t xml:space="preserve"> </w:t>
      </w:r>
      <w:r w:rsidRPr="003D789D">
        <w:rPr>
          <w:rFonts w:hAnsi="Times New Roman"/>
          <w:color w:val="auto"/>
          <w:sz w:val="28"/>
          <w:szCs w:val="28"/>
        </w:rPr>
        <w:t>восприятия</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р</w:t>
      </w:r>
      <w:r w:rsidRPr="003D789D">
        <w:rPr>
          <w:rFonts w:hAnsi="Times New Roman"/>
          <w:color w:val="auto"/>
          <w:sz w:val="28"/>
          <w:szCs w:val="28"/>
        </w:rPr>
        <w:t>е</w:t>
      </w:r>
      <w:r w:rsidRPr="003D789D">
        <w:rPr>
          <w:rFonts w:hAnsi="Times New Roman"/>
          <w:color w:val="auto"/>
          <w:sz w:val="28"/>
          <w:szCs w:val="28"/>
        </w:rPr>
        <w:t>чи</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тех</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слуховое</w:t>
      </w:r>
      <w:r w:rsidRPr="003D789D">
        <w:rPr>
          <w:rFonts w:hAnsi="Times New Roman"/>
          <w:color w:val="auto"/>
          <w:sz w:val="28"/>
          <w:szCs w:val="28"/>
        </w:rPr>
        <w:t xml:space="preserve"> </w:t>
      </w:r>
      <w:r w:rsidRPr="003D789D">
        <w:rPr>
          <w:rFonts w:hAnsi="Times New Roman"/>
          <w:color w:val="auto"/>
          <w:sz w:val="28"/>
          <w:szCs w:val="28"/>
        </w:rPr>
        <w:t>восприятие</w:t>
      </w:r>
      <w:r w:rsidRPr="003D789D">
        <w:rPr>
          <w:rFonts w:hAnsi="Times New Roman"/>
          <w:color w:val="auto"/>
          <w:sz w:val="28"/>
          <w:szCs w:val="28"/>
        </w:rPr>
        <w:t xml:space="preserve"> </w:t>
      </w:r>
      <w:r w:rsidRPr="003D789D">
        <w:rPr>
          <w:rFonts w:hAnsi="Times New Roman"/>
          <w:color w:val="auto"/>
          <w:sz w:val="28"/>
          <w:szCs w:val="28"/>
        </w:rPr>
        <w:t>которых</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силу</w:t>
      </w:r>
      <w:r w:rsidRPr="003D789D">
        <w:rPr>
          <w:rFonts w:hAnsi="Times New Roman"/>
          <w:color w:val="auto"/>
          <w:sz w:val="28"/>
          <w:szCs w:val="28"/>
        </w:rPr>
        <w:t xml:space="preserve"> </w:t>
      </w:r>
      <w:r w:rsidRPr="003D789D">
        <w:rPr>
          <w:rFonts w:hAnsi="Times New Roman"/>
          <w:color w:val="auto"/>
          <w:sz w:val="28"/>
          <w:szCs w:val="28"/>
        </w:rPr>
        <w:t>разных</w:t>
      </w:r>
      <w:r w:rsidRPr="003D789D">
        <w:rPr>
          <w:rFonts w:hAnsi="Times New Roman"/>
          <w:color w:val="auto"/>
          <w:sz w:val="28"/>
          <w:szCs w:val="28"/>
        </w:rPr>
        <w:t xml:space="preserve"> </w:t>
      </w:r>
      <w:r w:rsidRPr="003D789D">
        <w:rPr>
          <w:rFonts w:hAnsi="Times New Roman"/>
          <w:color w:val="auto"/>
          <w:sz w:val="28"/>
          <w:szCs w:val="28"/>
        </w:rPr>
        <w:t>причин</w:t>
      </w: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начало</w:t>
      </w:r>
      <w:r w:rsidRPr="003D789D">
        <w:rPr>
          <w:rFonts w:hAnsi="Times New Roman"/>
          <w:color w:val="auto"/>
          <w:sz w:val="28"/>
          <w:szCs w:val="28"/>
        </w:rPr>
        <w:t xml:space="preserve"> </w:t>
      </w:r>
      <w:r w:rsidRPr="003D789D">
        <w:rPr>
          <w:rFonts w:hAnsi="Times New Roman"/>
          <w:color w:val="auto"/>
          <w:sz w:val="28"/>
          <w:szCs w:val="28"/>
        </w:rPr>
        <w:t>школьного</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оказалось</w:t>
      </w:r>
      <w:r w:rsidRPr="003D789D">
        <w:rPr>
          <w:rFonts w:hAnsi="Times New Roman"/>
          <w:color w:val="auto"/>
          <w:sz w:val="28"/>
          <w:szCs w:val="28"/>
        </w:rPr>
        <w:t xml:space="preserve"> </w:t>
      </w:r>
      <w:r w:rsidRPr="003D789D">
        <w:rPr>
          <w:rFonts w:hAnsi="Times New Roman"/>
          <w:color w:val="auto"/>
          <w:sz w:val="28"/>
          <w:szCs w:val="28"/>
        </w:rPr>
        <w:t>практически</w:t>
      </w:r>
      <w:r w:rsidRPr="003D789D">
        <w:rPr>
          <w:rFonts w:hAns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развитым</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этот</w:t>
      </w:r>
      <w:r w:rsidRPr="003D789D">
        <w:rPr>
          <w:rFonts w:hAnsi="Times New Roman"/>
          <w:color w:val="auto"/>
          <w:sz w:val="28"/>
          <w:szCs w:val="28"/>
        </w:rPr>
        <w:t xml:space="preserve"> </w:t>
      </w:r>
      <w:r w:rsidRPr="003D789D">
        <w:rPr>
          <w:rFonts w:hAnsi="Times New Roman"/>
          <w:color w:val="auto"/>
          <w:sz w:val="28"/>
          <w:szCs w:val="28"/>
        </w:rPr>
        <w:t>период</w:t>
      </w:r>
      <w:r w:rsidRPr="003D789D">
        <w:rPr>
          <w:rFonts w:hAnsi="Times New Roman"/>
          <w:color w:val="auto"/>
          <w:sz w:val="28"/>
          <w:szCs w:val="28"/>
        </w:rPr>
        <w:t xml:space="preserve"> </w:t>
      </w:r>
      <w:r w:rsidRPr="003D789D">
        <w:rPr>
          <w:rFonts w:hAnsi="Times New Roman"/>
          <w:color w:val="auto"/>
          <w:sz w:val="28"/>
          <w:szCs w:val="28"/>
        </w:rPr>
        <w:t>уточняется</w:t>
      </w:r>
      <w:r w:rsidRPr="003D789D">
        <w:rPr>
          <w:rFonts w:hAnsi="Times New Roman"/>
          <w:color w:val="auto"/>
          <w:sz w:val="28"/>
          <w:szCs w:val="28"/>
        </w:rPr>
        <w:t xml:space="preserve"> </w:t>
      </w:r>
      <w:r w:rsidRPr="003D789D">
        <w:rPr>
          <w:rFonts w:hAnsi="Times New Roman"/>
          <w:color w:val="auto"/>
          <w:sz w:val="28"/>
          <w:szCs w:val="28"/>
        </w:rPr>
        <w:t>состояние</w:t>
      </w:r>
      <w:r w:rsidRPr="003D789D">
        <w:rPr>
          <w:rFonts w:hAnsi="Times New Roman"/>
          <w:color w:val="auto"/>
          <w:sz w:val="28"/>
          <w:szCs w:val="28"/>
        </w:rPr>
        <w:t xml:space="preserve"> </w:t>
      </w:r>
      <w:r w:rsidRPr="003D789D">
        <w:rPr>
          <w:rFonts w:hAnsi="Times New Roman"/>
          <w:color w:val="auto"/>
          <w:sz w:val="28"/>
          <w:szCs w:val="28"/>
        </w:rPr>
        <w:t>нарушенной</w:t>
      </w:r>
      <w:r w:rsidRPr="003D789D">
        <w:rPr>
          <w:rFonts w:hAnsi="Times New Roman"/>
          <w:color w:val="auto"/>
          <w:sz w:val="28"/>
          <w:szCs w:val="28"/>
        </w:rPr>
        <w:t xml:space="preserve"> </w:t>
      </w:r>
      <w:r w:rsidRPr="003D789D">
        <w:rPr>
          <w:rFonts w:hAnsi="Times New Roman"/>
          <w:color w:val="auto"/>
          <w:sz w:val="28"/>
          <w:szCs w:val="28"/>
        </w:rPr>
        <w:t>слуховой</w:t>
      </w:r>
      <w:r w:rsidRPr="003D789D">
        <w:rPr>
          <w:rFonts w:hAnsi="Times New Roman"/>
          <w:color w:val="auto"/>
          <w:sz w:val="28"/>
          <w:szCs w:val="28"/>
        </w:rPr>
        <w:t xml:space="preserve"> </w:t>
      </w:r>
      <w:r w:rsidRPr="003D789D">
        <w:rPr>
          <w:rFonts w:hAnsi="Times New Roman"/>
          <w:color w:val="auto"/>
          <w:sz w:val="28"/>
          <w:szCs w:val="28"/>
        </w:rPr>
        <w:t>функции</w:t>
      </w:r>
      <w:r w:rsidRPr="003D789D">
        <w:rPr>
          <w:rFonts w:ascii="Times New Roman"/>
          <w:color w:val="auto"/>
          <w:sz w:val="28"/>
          <w:szCs w:val="28"/>
        </w:rPr>
        <w:t xml:space="preserve">, </w:t>
      </w:r>
      <w:r w:rsidRPr="003D789D">
        <w:rPr>
          <w:rFonts w:hAnsi="Times New Roman"/>
          <w:color w:val="auto"/>
          <w:sz w:val="28"/>
          <w:szCs w:val="28"/>
        </w:rPr>
        <w:t>выявл</w:t>
      </w:r>
      <w:r w:rsidRPr="003D789D">
        <w:rPr>
          <w:rFonts w:hAnsi="Times New Roman"/>
          <w:color w:val="auto"/>
          <w:sz w:val="28"/>
          <w:szCs w:val="28"/>
        </w:rPr>
        <w:t>я</w:t>
      </w:r>
      <w:r w:rsidRPr="003D789D">
        <w:rPr>
          <w:rFonts w:hAnsi="Times New Roman"/>
          <w:color w:val="auto"/>
          <w:sz w:val="28"/>
          <w:szCs w:val="28"/>
        </w:rPr>
        <w:t>ется</w:t>
      </w:r>
      <w:r w:rsidRPr="003D789D">
        <w:rPr>
          <w:rFonts w:hAnsi="Times New Roman"/>
          <w:color w:val="auto"/>
          <w:sz w:val="28"/>
          <w:szCs w:val="28"/>
        </w:rPr>
        <w:t xml:space="preserve"> </w:t>
      </w:r>
      <w:r w:rsidRPr="003D789D">
        <w:rPr>
          <w:rFonts w:hAnsi="Times New Roman"/>
          <w:color w:val="auto"/>
          <w:sz w:val="28"/>
          <w:szCs w:val="28"/>
        </w:rPr>
        <w:t>резерв</w:t>
      </w:r>
      <w:r w:rsidRPr="003D789D">
        <w:rPr>
          <w:rFonts w:hAnsi="Times New Roman"/>
          <w:color w:val="auto"/>
          <w:sz w:val="28"/>
          <w:szCs w:val="28"/>
        </w:rPr>
        <w:t xml:space="preserve"> </w:t>
      </w:r>
      <w:r w:rsidRPr="003D789D">
        <w:rPr>
          <w:rFonts w:hAnsi="Times New Roman"/>
          <w:color w:val="auto"/>
          <w:sz w:val="28"/>
          <w:szCs w:val="28"/>
        </w:rPr>
        <w:t>тонального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ascii="Times New Roman"/>
          <w:color w:val="auto"/>
          <w:sz w:val="28"/>
          <w:szCs w:val="28"/>
        </w:rPr>
        <w:t xml:space="preserve">, </w:t>
      </w:r>
      <w:r w:rsidRPr="003D789D">
        <w:rPr>
          <w:rFonts w:hAnsi="Times New Roman"/>
          <w:color w:val="auto"/>
          <w:sz w:val="28"/>
          <w:szCs w:val="28"/>
        </w:rPr>
        <w:t>подбирается</w:t>
      </w:r>
      <w:r w:rsidRPr="003D789D">
        <w:rPr>
          <w:rFonts w:hAnsi="Times New Roman"/>
          <w:color w:val="auto"/>
          <w:sz w:val="28"/>
          <w:szCs w:val="28"/>
        </w:rPr>
        <w:t xml:space="preserve"> </w:t>
      </w:r>
      <w:r w:rsidRPr="003D789D">
        <w:rPr>
          <w:rFonts w:hAnsi="Times New Roman"/>
          <w:color w:val="auto"/>
          <w:sz w:val="28"/>
          <w:szCs w:val="28"/>
        </w:rPr>
        <w:t>оптимальный</w:t>
      </w:r>
      <w:r w:rsidRPr="003D789D">
        <w:rPr>
          <w:rFonts w:hAnsi="Times New Roman"/>
          <w:color w:val="auto"/>
          <w:sz w:val="28"/>
          <w:szCs w:val="28"/>
        </w:rPr>
        <w:t xml:space="preserve"> </w:t>
      </w:r>
      <w:r w:rsidRPr="003D789D">
        <w:rPr>
          <w:rFonts w:hAnsi="Times New Roman"/>
          <w:color w:val="auto"/>
          <w:sz w:val="28"/>
          <w:szCs w:val="28"/>
        </w:rPr>
        <w:t>режим</w:t>
      </w:r>
      <w:r w:rsidRPr="003D789D">
        <w:rPr>
          <w:rFonts w:hAnsi="Times New Roman"/>
          <w:color w:val="auto"/>
          <w:sz w:val="28"/>
          <w:szCs w:val="28"/>
        </w:rPr>
        <w:t xml:space="preserve"> </w:t>
      </w:r>
      <w:r w:rsidRPr="003D789D">
        <w:rPr>
          <w:rFonts w:hAnsi="Times New Roman"/>
          <w:color w:val="auto"/>
          <w:sz w:val="28"/>
          <w:szCs w:val="28"/>
        </w:rPr>
        <w:t>звукоусиления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помощью</w:t>
      </w:r>
      <w:r w:rsidRPr="003D789D">
        <w:rPr>
          <w:rFonts w:hAnsi="Times New Roman"/>
          <w:color w:val="auto"/>
          <w:sz w:val="28"/>
          <w:szCs w:val="28"/>
        </w:rPr>
        <w:t xml:space="preserve"> </w:t>
      </w:r>
      <w:r w:rsidRPr="003D789D">
        <w:rPr>
          <w:rFonts w:hAnsi="Times New Roman"/>
          <w:color w:val="auto"/>
          <w:sz w:val="28"/>
          <w:szCs w:val="28"/>
        </w:rPr>
        <w:t>стационарных</w:t>
      </w:r>
      <w:r w:rsidRPr="003D789D">
        <w:rPr>
          <w:rFonts w:hAnsi="Times New Roman"/>
          <w:color w:val="auto"/>
          <w:sz w:val="28"/>
          <w:szCs w:val="28"/>
        </w:rPr>
        <w:t xml:space="preserve"> </w:t>
      </w:r>
      <w:r w:rsidRPr="003D789D">
        <w:rPr>
          <w:rFonts w:hAnsi="Times New Roman"/>
          <w:color w:val="auto"/>
          <w:sz w:val="28"/>
          <w:szCs w:val="28"/>
        </w:rPr>
        <w:t>устройств</w:t>
      </w:r>
      <w:r w:rsidRPr="003D789D">
        <w:rPr>
          <w:rFonts w:ascii="Times New Roman"/>
          <w:color w:val="auto"/>
          <w:sz w:val="28"/>
          <w:szCs w:val="28"/>
        </w:rPr>
        <w:t xml:space="preserve">, </w:t>
      </w:r>
      <w:r w:rsidRPr="003D789D">
        <w:rPr>
          <w:rFonts w:hAnsi="Times New Roman"/>
          <w:color w:val="auto"/>
          <w:sz w:val="28"/>
          <w:szCs w:val="28"/>
        </w:rPr>
        <w:t>уточняется</w:t>
      </w:r>
      <w:r w:rsidRPr="003D789D">
        <w:rPr>
          <w:rFonts w:hAnsi="Times New Roman"/>
          <w:color w:val="auto"/>
          <w:sz w:val="28"/>
          <w:szCs w:val="28"/>
        </w:rPr>
        <w:t xml:space="preserve"> </w:t>
      </w:r>
      <w:r w:rsidRPr="003D789D">
        <w:rPr>
          <w:rFonts w:hAnsi="Times New Roman"/>
          <w:color w:val="auto"/>
          <w:sz w:val="28"/>
          <w:szCs w:val="28"/>
        </w:rPr>
        <w:t>режим</w:t>
      </w:r>
      <w:r w:rsidRPr="003D789D">
        <w:rPr>
          <w:rFonts w:hAnsi="Times New Roman"/>
          <w:color w:val="auto"/>
          <w:sz w:val="28"/>
          <w:szCs w:val="28"/>
        </w:rPr>
        <w:t xml:space="preserve"> </w:t>
      </w:r>
      <w:r w:rsidRPr="003D789D">
        <w:rPr>
          <w:rFonts w:hAnsi="Times New Roman"/>
          <w:color w:val="auto"/>
          <w:sz w:val="28"/>
          <w:szCs w:val="28"/>
        </w:rPr>
        <w:t>раб</w:t>
      </w:r>
      <w:r w:rsidRPr="003D789D">
        <w:rPr>
          <w:rFonts w:hAnsi="Times New Roman"/>
          <w:color w:val="auto"/>
          <w:sz w:val="28"/>
          <w:szCs w:val="28"/>
        </w:rPr>
        <w:t>о</w:t>
      </w:r>
      <w:r w:rsidRPr="003D789D">
        <w:rPr>
          <w:rFonts w:hAnsi="Times New Roman"/>
          <w:color w:val="auto"/>
          <w:sz w:val="28"/>
          <w:szCs w:val="28"/>
        </w:rPr>
        <w:t>ты</w:t>
      </w:r>
      <w:r w:rsidRPr="003D789D">
        <w:rPr>
          <w:rFonts w:hAnsi="Times New Roman"/>
          <w:color w:val="auto"/>
          <w:sz w:val="28"/>
          <w:szCs w:val="28"/>
        </w:rPr>
        <w:t xml:space="preserve"> </w:t>
      </w:r>
      <w:r w:rsidRPr="003D789D">
        <w:rPr>
          <w:rFonts w:hAnsi="Times New Roman"/>
          <w:color w:val="auto"/>
          <w:sz w:val="28"/>
          <w:szCs w:val="28"/>
        </w:rPr>
        <w:t>индивидуального</w:t>
      </w:r>
      <w:r w:rsidRPr="003D789D">
        <w:rPr>
          <w:rFonts w:hAnsi="Times New Roman"/>
          <w:color w:val="auto"/>
          <w:sz w:val="28"/>
          <w:szCs w:val="28"/>
        </w:rPr>
        <w:t xml:space="preserve"> </w:t>
      </w:r>
      <w:r w:rsidRPr="003D789D">
        <w:rPr>
          <w:rFonts w:hAnsi="Times New Roman"/>
          <w:color w:val="auto"/>
          <w:sz w:val="28"/>
          <w:szCs w:val="28"/>
        </w:rPr>
        <w:t>слухового</w:t>
      </w:r>
      <w:r w:rsidRPr="003D789D">
        <w:rPr>
          <w:rFonts w:hAnsi="Times New Roman"/>
          <w:color w:val="auto"/>
          <w:sz w:val="28"/>
          <w:szCs w:val="28"/>
        </w:rPr>
        <w:t xml:space="preserve"> </w:t>
      </w:r>
      <w:r w:rsidRPr="003D789D">
        <w:rPr>
          <w:rFonts w:hAnsi="Times New Roman"/>
          <w:color w:val="auto"/>
          <w:sz w:val="28"/>
          <w:szCs w:val="28"/>
        </w:rPr>
        <w:t>аппарата</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совместно</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врачом</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сурдологом</w:t>
      </w:r>
      <w:r w:rsidRPr="003D789D">
        <w:rPr>
          <w:rFonts w:ascii="Times New Roman"/>
          <w:color w:val="auto"/>
          <w:sz w:val="28"/>
          <w:szCs w:val="28"/>
        </w:rPr>
        <w:t xml:space="preserve">). </w:t>
      </w:r>
      <w:r w:rsidRPr="003D789D">
        <w:rPr>
          <w:rFonts w:hAnsi="Times New Roman"/>
          <w:color w:val="auto"/>
          <w:sz w:val="28"/>
          <w:szCs w:val="28"/>
        </w:rPr>
        <w:t>Дети</w:t>
      </w:r>
      <w:r w:rsidRPr="003D789D">
        <w:rPr>
          <w:rFonts w:hAnsi="Times New Roman"/>
          <w:color w:val="auto"/>
          <w:sz w:val="28"/>
          <w:szCs w:val="28"/>
        </w:rPr>
        <w:t xml:space="preserve"> </w:t>
      </w:r>
      <w:r w:rsidRPr="003D789D">
        <w:rPr>
          <w:rFonts w:hAnsi="Times New Roman"/>
          <w:color w:val="auto"/>
          <w:sz w:val="28"/>
          <w:szCs w:val="28"/>
        </w:rPr>
        <w:t>учатся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помощью</w:t>
      </w:r>
      <w:r w:rsidRPr="003D789D">
        <w:rPr>
          <w:rFonts w:hAnsi="Times New Roman"/>
          <w:color w:val="auto"/>
          <w:sz w:val="28"/>
          <w:szCs w:val="28"/>
        </w:rPr>
        <w:t xml:space="preserve"> </w:t>
      </w:r>
      <w:r w:rsidRPr="003D789D">
        <w:rPr>
          <w:rFonts w:hAnsi="Times New Roman"/>
          <w:color w:val="auto"/>
          <w:sz w:val="28"/>
          <w:szCs w:val="28"/>
        </w:rPr>
        <w:t>электроакустической</w:t>
      </w:r>
      <w:r w:rsidRPr="003D789D">
        <w:rPr>
          <w:rFonts w:hAnsi="Times New Roman"/>
          <w:color w:val="auto"/>
          <w:sz w:val="28"/>
          <w:szCs w:val="28"/>
        </w:rPr>
        <w:t xml:space="preserve"> </w:t>
      </w:r>
      <w:r w:rsidRPr="003D789D">
        <w:rPr>
          <w:rFonts w:hAnsi="Times New Roman"/>
          <w:color w:val="auto"/>
          <w:sz w:val="28"/>
          <w:szCs w:val="28"/>
        </w:rPr>
        <w:t>аппаратуры</w:t>
      </w:r>
      <w:r w:rsidRPr="003D789D">
        <w:rPr>
          <w:rFonts w:hAnsi="Times New Roman"/>
          <w:color w:val="auto"/>
          <w:sz w:val="28"/>
          <w:szCs w:val="28"/>
        </w:rPr>
        <w:t xml:space="preserve"> </w:t>
      </w:r>
      <w:r w:rsidRPr="003D789D">
        <w:rPr>
          <w:rFonts w:hAnsi="Times New Roman"/>
          <w:color w:val="auto"/>
          <w:sz w:val="28"/>
          <w:szCs w:val="28"/>
        </w:rPr>
        <w:t>дифференцирова</w:t>
      </w:r>
      <w:r w:rsidRPr="003D789D">
        <w:rPr>
          <w:rFonts w:hAnsi="Times New Roman"/>
          <w:color w:val="auto"/>
          <w:sz w:val="28"/>
          <w:szCs w:val="28"/>
        </w:rPr>
        <w:t>н</w:t>
      </w:r>
      <w:r w:rsidRPr="003D789D">
        <w:rPr>
          <w:rFonts w:hAnsi="Times New Roman"/>
          <w:color w:val="auto"/>
          <w:sz w:val="28"/>
          <w:szCs w:val="28"/>
        </w:rPr>
        <w:t>но</w:t>
      </w:r>
      <w:r w:rsidRPr="003D789D">
        <w:rPr>
          <w:rFonts w:hAnsi="Times New Roman"/>
          <w:color w:val="auto"/>
          <w:sz w:val="28"/>
          <w:szCs w:val="28"/>
        </w:rPr>
        <w:t xml:space="preserve"> </w:t>
      </w:r>
      <w:r w:rsidRPr="003D789D">
        <w:rPr>
          <w:rFonts w:hAnsi="Times New Roman"/>
          <w:color w:val="auto"/>
          <w:sz w:val="28"/>
          <w:szCs w:val="28"/>
        </w:rPr>
        <w:t>воспринимать</w:t>
      </w:r>
      <w:r w:rsidRPr="003D789D">
        <w:rPr>
          <w:rFonts w:hAnsi="Times New Roman"/>
          <w:color w:val="auto"/>
          <w:sz w:val="28"/>
          <w:szCs w:val="28"/>
        </w:rPr>
        <w:t xml:space="preserve"> </w:t>
      </w:r>
      <w:r w:rsidRPr="003D789D">
        <w:rPr>
          <w:rFonts w:hAnsi="Times New Roman"/>
          <w:color w:val="auto"/>
          <w:sz w:val="28"/>
          <w:szCs w:val="28"/>
        </w:rPr>
        <w:t>речевые</w:t>
      </w:r>
      <w:r w:rsidRPr="003D789D">
        <w:rPr>
          <w:rFonts w:hAnsi="Times New Roman"/>
          <w:color w:val="auto"/>
          <w:sz w:val="28"/>
          <w:szCs w:val="28"/>
        </w:rPr>
        <w:t xml:space="preserve"> </w:t>
      </w:r>
      <w:r w:rsidRPr="003D789D">
        <w:rPr>
          <w:rFonts w:hAnsi="Times New Roman"/>
          <w:color w:val="auto"/>
          <w:sz w:val="28"/>
          <w:szCs w:val="28"/>
        </w:rPr>
        <w:t>сигналы</w:t>
      </w:r>
      <w:r w:rsidRPr="003D789D">
        <w:rPr>
          <w:rFonts w:ascii="Times New Roman"/>
          <w:color w:val="auto"/>
          <w:sz w:val="28"/>
          <w:szCs w:val="28"/>
        </w:rPr>
        <w:t xml:space="preserve">, </w:t>
      </w:r>
      <w:r w:rsidRPr="003D789D">
        <w:rPr>
          <w:rFonts w:hAnsi="Times New Roman"/>
          <w:color w:val="auto"/>
          <w:sz w:val="28"/>
          <w:szCs w:val="28"/>
        </w:rPr>
        <w:t>выделяя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них</w:t>
      </w:r>
      <w:r w:rsidRPr="003D789D">
        <w:rPr>
          <w:rFonts w:hAnsi="Times New Roman"/>
          <w:color w:val="auto"/>
          <w:sz w:val="28"/>
          <w:szCs w:val="28"/>
        </w:rPr>
        <w:t xml:space="preserve"> </w:t>
      </w:r>
      <w:r w:rsidRPr="003D789D">
        <w:rPr>
          <w:rFonts w:hAnsi="Times New Roman"/>
          <w:color w:val="auto"/>
          <w:sz w:val="28"/>
          <w:szCs w:val="28"/>
        </w:rPr>
        <w:t>длительность</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интенси</w:t>
      </w:r>
      <w:r w:rsidRPr="003D789D">
        <w:rPr>
          <w:rFonts w:hAnsi="Times New Roman"/>
          <w:color w:val="auto"/>
          <w:sz w:val="28"/>
          <w:szCs w:val="28"/>
        </w:rPr>
        <w:t>в</w:t>
      </w:r>
      <w:r w:rsidRPr="003D789D">
        <w:rPr>
          <w:rFonts w:hAnsi="Times New Roman"/>
          <w:color w:val="auto"/>
          <w:sz w:val="28"/>
          <w:szCs w:val="28"/>
        </w:rPr>
        <w:t>ность</w:t>
      </w:r>
      <w:r w:rsidRPr="003D789D">
        <w:rPr>
          <w:rFonts w:ascii="Times New Roman"/>
          <w:color w:val="auto"/>
          <w:sz w:val="28"/>
          <w:szCs w:val="28"/>
        </w:rPr>
        <w:t xml:space="preserve">, </w:t>
      </w:r>
      <w:r w:rsidRPr="003D789D">
        <w:rPr>
          <w:rFonts w:hAnsi="Times New Roman"/>
          <w:color w:val="auto"/>
          <w:sz w:val="28"/>
          <w:szCs w:val="28"/>
        </w:rPr>
        <w:t>что</w:t>
      </w:r>
      <w:r w:rsidRPr="003D789D">
        <w:rPr>
          <w:rFonts w:hAnsi="Times New Roman"/>
          <w:color w:val="auto"/>
          <w:sz w:val="28"/>
          <w:szCs w:val="28"/>
        </w:rPr>
        <w:t xml:space="preserve"> </w:t>
      </w:r>
      <w:r w:rsidRPr="003D789D">
        <w:rPr>
          <w:rFonts w:hAnsi="Times New Roman"/>
          <w:color w:val="auto"/>
          <w:sz w:val="28"/>
          <w:szCs w:val="28"/>
        </w:rPr>
        <w:t>требует</w:t>
      </w:r>
      <w:r w:rsidRPr="003D789D">
        <w:rPr>
          <w:rFonts w:hAnsi="Times New Roman"/>
          <w:color w:val="auto"/>
          <w:sz w:val="28"/>
          <w:szCs w:val="28"/>
        </w:rPr>
        <w:t xml:space="preserve"> </w:t>
      </w:r>
      <w:r w:rsidRPr="003D789D">
        <w:rPr>
          <w:rFonts w:hAnsi="Times New Roman"/>
          <w:color w:val="auto"/>
          <w:sz w:val="28"/>
          <w:szCs w:val="28"/>
        </w:rPr>
        <w:t>специальной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процессе</w:t>
      </w:r>
      <w:r w:rsidRPr="003D789D">
        <w:rPr>
          <w:rFonts w:hAnsi="Times New Roman"/>
          <w:color w:val="auto"/>
          <w:sz w:val="28"/>
          <w:szCs w:val="28"/>
        </w:rPr>
        <w:t xml:space="preserve"> </w:t>
      </w:r>
      <w:r w:rsidRPr="003D789D">
        <w:rPr>
          <w:rFonts w:hAnsi="Times New Roman"/>
          <w:color w:val="auto"/>
          <w:sz w:val="28"/>
          <w:szCs w:val="28"/>
        </w:rPr>
        <w:t>которой</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глухого</w:t>
      </w:r>
      <w:r w:rsidRPr="003D789D">
        <w:rPr>
          <w:rFonts w:hAnsi="Times New Roman"/>
          <w:color w:val="auto"/>
          <w:sz w:val="28"/>
          <w:szCs w:val="28"/>
        </w:rPr>
        <w:t xml:space="preserve"> </w:t>
      </w:r>
      <w:r w:rsidRPr="003D789D">
        <w:rPr>
          <w:rFonts w:hAnsi="Times New Roman"/>
          <w:color w:val="auto"/>
          <w:sz w:val="28"/>
          <w:szCs w:val="28"/>
        </w:rPr>
        <w:t>ребенка</w:t>
      </w:r>
      <w:r w:rsidRPr="003D789D">
        <w:rPr>
          <w:rFonts w:hAnsi="Times New Roman"/>
          <w:color w:val="auto"/>
          <w:sz w:val="28"/>
          <w:szCs w:val="28"/>
        </w:rPr>
        <w:t xml:space="preserve"> </w:t>
      </w:r>
      <w:r w:rsidRPr="003D789D">
        <w:rPr>
          <w:rFonts w:hAnsi="Times New Roman"/>
          <w:color w:val="auto"/>
          <w:sz w:val="28"/>
          <w:szCs w:val="28"/>
        </w:rPr>
        <w:t>сначала</w:t>
      </w:r>
      <w:r w:rsidRPr="003D789D">
        <w:rPr>
          <w:rFonts w:hAnsi="Times New Roman"/>
          <w:color w:val="auto"/>
          <w:sz w:val="28"/>
          <w:szCs w:val="28"/>
        </w:rPr>
        <w:t xml:space="preserve"> </w:t>
      </w:r>
      <w:r w:rsidRPr="003D789D">
        <w:rPr>
          <w:rFonts w:hAnsi="Times New Roman"/>
          <w:color w:val="auto"/>
          <w:sz w:val="28"/>
          <w:szCs w:val="28"/>
        </w:rPr>
        <w:t>формируются</w:t>
      </w:r>
      <w:r w:rsidRPr="003D789D">
        <w:rPr>
          <w:rFonts w:hAnsi="Times New Roman"/>
          <w:color w:val="auto"/>
          <w:sz w:val="28"/>
          <w:szCs w:val="28"/>
        </w:rPr>
        <w:t xml:space="preserve"> </w:t>
      </w:r>
      <w:r w:rsidRPr="003D789D">
        <w:rPr>
          <w:rFonts w:hAnsi="Times New Roman"/>
          <w:color w:val="auto"/>
          <w:sz w:val="28"/>
          <w:szCs w:val="28"/>
        </w:rPr>
        <w:t>умения</w:t>
      </w:r>
      <w:r w:rsidRPr="003D789D">
        <w:rPr>
          <w:rFonts w:hAnsi="Times New Roman"/>
          <w:color w:val="auto"/>
          <w:sz w:val="28"/>
          <w:szCs w:val="28"/>
        </w:rPr>
        <w:t xml:space="preserve"> </w:t>
      </w:r>
      <w:r w:rsidRPr="003D789D">
        <w:rPr>
          <w:rFonts w:hAnsi="Times New Roman"/>
          <w:color w:val="auto"/>
          <w:sz w:val="28"/>
          <w:szCs w:val="28"/>
        </w:rPr>
        <w:t>различать</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опознавать</w:t>
      </w:r>
      <w:r w:rsidRPr="003D789D">
        <w:rPr>
          <w:rFonts w:hAnsi="Times New Roman"/>
          <w:color w:val="auto"/>
          <w:sz w:val="28"/>
          <w:szCs w:val="28"/>
        </w:rPr>
        <w:t xml:space="preserve"> </w:t>
      </w:r>
      <w:r w:rsidRPr="003D789D">
        <w:rPr>
          <w:rFonts w:hAnsi="Times New Roman"/>
          <w:color w:val="auto"/>
          <w:sz w:val="28"/>
          <w:szCs w:val="28"/>
        </w:rPr>
        <w:t>слухозрительно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слух</w:t>
      </w:r>
      <w:r w:rsidRPr="003D789D">
        <w:rPr>
          <w:rFonts w:hAnsi="Times New Roman"/>
          <w:color w:val="auto"/>
          <w:sz w:val="28"/>
          <w:szCs w:val="28"/>
        </w:rPr>
        <w:t xml:space="preserve"> </w:t>
      </w:r>
      <w:r w:rsidRPr="003D789D">
        <w:rPr>
          <w:rFonts w:hAnsi="Times New Roman"/>
          <w:color w:val="auto"/>
          <w:sz w:val="28"/>
          <w:szCs w:val="28"/>
        </w:rPr>
        <w:t>слова</w:t>
      </w:r>
      <w:r w:rsidRPr="003D789D">
        <w:rPr>
          <w:rFonts w:ascii="Times New Roman"/>
          <w:color w:val="auto"/>
          <w:sz w:val="28"/>
          <w:szCs w:val="28"/>
        </w:rPr>
        <w:t xml:space="preserve">, </w:t>
      </w:r>
      <w:r w:rsidRPr="003D789D">
        <w:rPr>
          <w:rFonts w:hAnsi="Times New Roman"/>
          <w:color w:val="auto"/>
          <w:sz w:val="28"/>
          <w:szCs w:val="28"/>
        </w:rPr>
        <w:t>разные</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длине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интенсивности</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выборе</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двух</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трех</w:t>
      </w:r>
      <w:r w:rsidRPr="003D789D">
        <w:rPr>
          <w:rFonts w:ascii="Times New Roman"/>
          <w:color w:val="auto"/>
          <w:sz w:val="28"/>
          <w:szCs w:val="28"/>
        </w:rPr>
        <w:t xml:space="preserve">, </w:t>
      </w:r>
      <w:r w:rsidRPr="003D789D">
        <w:rPr>
          <w:rFonts w:hAnsi="Times New Roman"/>
          <w:color w:val="auto"/>
          <w:sz w:val="28"/>
          <w:szCs w:val="28"/>
        </w:rPr>
        <w:t>п</w:t>
      </w:r>
      <w:r w:rsidRPr="003D789D">
        <w:rPr>
          <w:rFonts w:hAnsi="Times New Roman"/>
          <w:color w:val="auto"/>
          <w:sz w:val="28"/>
          <w:szCs w:val="28"/>
        </w:rPr>
        <w:t>о</w:t>
      </w:r>
      <w:r w:rsidRPr="003D789D">
        <w:rPr>
          <w:rFonts w:hAnsi="Times New Roman"/>
          <w:color w:val="auto"/>
          <w:sz w:val="28"/>
          <w:szCs w:val="28"/>
        </w:rPr>
        <w:t>том</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четырех</w:t>
      </w:r>
      <w:r w:rsidRPr="003D789D">
        <w:rPr>
          <w:rFonts w:hAnsi="Times New Roman"/>
          <w:color w:val="auto"/>
          <w:sz w:val="28"/>
          <w:szCs w:val="28"/>
        </w:rPr>
        <w:t xml:space="preserve"> </w:t>
      </w:r>
      <w:r w:rsidRPr="003D789D">
        <w:rPr>
          <w:rFonts w:hAnsi="Times New Roman"/>
          <w:color w:val="auto"/>
          <w:sz w:val="28"/>
          <w:szCs w:val="28"/>
        </w:rPr>
        <w:t>–пяти</w:t>
      </w:r>
      <w:r w:rsidRPr="003D789D">
        <w:rPr>
          <w:rFonts w:ascii="Times New Roman"/>
          <w:color w:val="auto"/>
          <w:sz w:val="28"/>
          <w:szCs w:val="28"/>
        </w:rPr>
        <w:t xml:space="preserve">); </w:t>
      </w:r>
      <w:r w:rsidRPr="003D789D">
        <w:rPr>
          <w:rFonts w:hAnsi="Times New Roman"/>
          <w:color w:val="auto"/>
          <w:sz w:val="28"/>
          <w:szCs w:val="28"/>
        </w:rPr>
        <w:t>затем</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работу</w:t>
      </w:r>
      <w:r w:rsidRPr="003D789D">
        <w:rPr>
          <w:rFonts w:hAnsi="Times New Roman"/>
          <w:color w:val="auto"/>
          <w:sz w:val="28"/>
          <w:szCs w:val="28"/>
        </w:rPr>
        <w:t xml:space="preserve"> </w:t>
      </w:r>
      <w:r w:rsidRPr="003D789D">
        <w:rPr>
          <w:rFonts w:hAnsi="Times New Roman"/>
          <w:color w:val="auto"/>
          <w:sz w:val="28"/>
          <w:szCs w:val="28"/>
        </w:rPr>
        <w:t>включаются</w:t>
      </w:r>
      <w:r w:rsidRPr="003D789D">
        <w:rPr>
          <w:rFonts w:hAnsi="Times New Roman"/>
          <w:color w:val="auto"/>
          <w:sz w:val="28"/>
          <w:szCs w:val="28"/>
        </w:rPr>
        <w:t xml:space="preserve"> </w:t>
      </w:r>
      <w:r w:rsidRPr="003D789D">
        <w:rPr>
          <w:rFonts w:hAnsi="Times New Roman"/>
          <w:color w:val="auto"/>
          <w:sz w:val="28"/>
          <w:szCs w:val="28"/>
        </w:rPr>
        <w:t>фразы</w:t>
      </w:r>
      <w:r w:rsidRPr="003D789D">
        <w:rPr>
          <w:rFonts w:ascii="Times New Roman"/>
          <w:color w:val="auto"/>
          <w:sz w:val="28"/>
          <w:szCs w:val="28"/>
        </w:rPr>
        <w:t xml:space="preserve">, </w:t>
      </w:r>
      <w:r w:rsidRPr="003D789D">
        <w:rPr>
          <w:rFonts w:hAnsi="Times New Roman"/>
          <w:color w:val="auto"/>
          <w:sz w:val="28"/>
          <w:szCs w:val="28"/>
        </w:rPr>
        <w:t>которые</w:t>
      </w:r>
      <w:r w:rsidRPr="003D789D">
        <w:rPr>
          <w:rFonts w:hAnsi="Times New Roman"/>
          <w:color w:val="auto"/>
          <w:sz w:val="28"/>
          <w:szCs w:val="28"/>
        </w:rPr>
        <w:t xml:space="preserve"> </w:t>
      </w:r>
      <w:r w:rsidRPr="003D789D">
        <w:rPr>
          <w:rFonts w:hAnsi="Times New Roman"/>
          <w:color w:val="auto"/>
          <w:sz w:val="28"/>
          <w:szCs w:val="28"/>
        </w:rPr>
        <w:t>постепе</w:t>
      </w:r>
      <w:r w:rsidRPr="003D789D">
        <w:rPr>
          <w:rFonts w:hAnsi="Times New Roman"/>
          <w:color w:val="auto"/>
          <w:sz w:val="28"/>
          <w:szCs w:val="28"/>
        </w:rPr>
        <w:t>н</w:t>
      </w:r>
      <w:r w:rsidRPr="003D789D">
        <w:rPr>
          <w:rFonts w:hAnsi="Times New Roman"/>
          <w:color w:val="auto"/>
          <w:sz w:val="28"/>
          <w:szCs w:val="28"/>
        </w:rPr>
        <w:t>но</w:t>
      </w:r>
      <w:r w:rsidRPr="003D789D">
        <w:rPr>
          <w:rFonts w:hAnsi="Times New Roman"/>
          <w:color w:val="auto"/>
          <w:sz w:val="28"/>
          <w:szCs w:val="28"/>
        </w:rPr>
        <w:t xml:space="preserve"> </w:t>
      </w:r>
      <w:r w:rsidRPr="003D789D">
        <w:rPr>
          <w:rFonts w:hAnsi="Times New Roman"/>
          <w:color w:val="auto"/>
          <w:sz w:val="28"/>
          <w:szCs w:val="28"/>
        </w:rPr>
        <w:t>становятся</w:t>
      </w:r>
      <w:r w:rsidRPr="003D789D">
        <w:rPr>
          <w:rFonts w:hAnsi="Times New Roman"/>
          <w:color w:val="auto"/>
          <w:sz w:val="28"/>
          <w:szCs w:val="28"/>
        </w:rPr>
        <w:t xml:space="preserve"> </w:t>
      </w:r>
      <w:r w:rsidRPr="003D789D">
        <w:rPr>
          <w:rFonts w:hAnsi="Times New Roman"/>
          <w:color w:val="auto"/>
          <w:sz w:val="28"/>
          <w:szCs w:val="28"/>
        </w:rPr>
        <w:t>основной</w:t>
      </w:r>
      <w:r w:rsidRPr="003D789D">
        <w:rPr>
          <w:rFonts w:hAnsi="Times New Roman"/>
          <w:color w:val="auto"/>
          <w:sz w:val="28"/>
          <w:szCs w:val="28"/>
        </w:rPr>
        <w:t xml:space="preserve"> </w:t>
      </w:r>
      <w:r w:rsidRPr="003D789D">
        <w:rPr>
          <w:rFonts w:hAnsi="Times New Roman"/>
          <w:color w:val="auto"/>
          <w:sz w:val="28"/>
          <w:szCs w:val="28"/>
        </w:rPr>
        <w:t>речевой</w:t>
      </w:r>
      <w:r w:rsidRPr="003D789D">
        <w:rPr>
          <w:rFonts w:hAnsi="Times New Roman"/>
          <w:color w:val="auto"/>
          <w:sz w:val="28"/>
          <w:szCs w:val="28"/>
        </w:rPr>
        <w:t xml:space="preserve"> </w:t>
      </w:r>
      <w:r w:rsidRPr="003D789D">
        <w:rPr>
          <w:rFonts w:hAnsi="Times New Roman"/>
          <w:color w:val="auto"/>
          <w:sz w:val="28"/>
          <w:szCs w:val="28"/>
        </w:rPr>
        <w:t>единицей</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слуха</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слова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словосочетания</w:t>
      </w:r>
      <w:r w:rsidRPr="003D789D">
        <w:rPr>
          <w:rFonts w:ascii="Times New Roman"/>
          <w:color w:val="auto"/>
          <w:sz w:val="28"/>
          <w:szCs w:val="28"/>
        </w:rPr>
        <w:t xml:space="preserve">. </w:t>
      </w:r>
      <w:r w:rsidRPr="003D789D">
        <w:rPr>
          <w:rFonts w:hAnsi="Times New Roman"/>
          <w:color w:val="auto"/>
          <w:sz w:val="28"/>
          <w:szCs w:val="28"/>
        </w:rPr>
        <w:t>Дети</w:t>
      </w:r>
      <w:r w:rsidRPr="003D789D">
        <w:rPr>
          <w:rFonts w:hAnsi="Times New Roman"/>
          <w:color w:val="auto"/>
          <w:sz w:val="28"/>
          <w:szCs w:val="28"/>
        </w:rPr>
        <w:t xml:space="preserve"> </w:t>
      </w:r>
      <w:r w:rsidRPr="003D789D">
        <w:rPr>
          <w:rFonts w:hAnsi="Times New Roman"/>
          <w:color w:val="auto"/>
          <w:sz w:val="28"/>
          <w:szCs w:val="28"/>
        </w:rPr>
        <w:t>учатся</w:t>
      </w:r>
      <w:r w:rsidRPr="003D789D">
        <w:rPr>
          <w:rFonts w:hAnsi="Times New Roman"/>
          <w:color w:val="auto"/>
          <w:sz w:val="28"/>
          <w:szCs w:val="28"/>
        </w:rPr>
        <w:t xml:space="preserve"> </w:t>
      </w:r>
      <w:r w:rsidRPr="003D789D">
        <w:rPr>
          <w:rFonts w:hAnsi="Times New Roman"/>
          <w:color w:val="auto"/>
          <w:sz w:val="28"/>
          <w:szCs w:val="28"/>
        </w:rPr>
        <w:t>различать</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опознавать</w:t>
      </w:r>
      <w:r w:rsidRPr="003D789D">
        <w:rPr>
          <w:rFonts w:hAnsi="Times New Roman"/>
          <w:color w:val="auto"/>
          <w:sz w:val="28"/>
          <w:szCs w:val="28"/>
        </w:rPr>
        <w:t xml:space="preserve"> </w:t>
      </w:r>
      <w:r w:rsidRPr="003D789D">
        <w:rPr>
          <w:rFonts w:hAnsi="Times New Roman"/>
          <w:color w:val="auto"/>
          <w:sz w:val="28"/>
          <w:szCs w:val="28"/>
        </w:rPr>
        <w:t>слухозр</w:t>
      </w:r>
      <w:r w:rsidRPr="003D789D">
        <w:rPr>
          <w:rFonts w:hAnsi="Times New Roman"/>
          <w:color w:val="auto"/>
          <w:sz w:val="28"/>
          <w:szCs w:val="28"/>
        </w:rPr>
        <w:t>и</w:t>
      </w:r>
      <w:r w:rsidRPr="003D789D">
        <w:rPr>
          <w:rFonts w:hAnsi="Times New Roman"/>
          <w:color w:val="auto"/>
          <w:sz w:val="28"/>
          <w:szCs w:val="28"/>
        </w:rPr>
        <w:t>тельно</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слух</w:t>
      </w:r>
      <w:r w:rsidRPr="003D789D">
        <w:rPr>
          <w:rFonts w:hAnsi="Times New Roman"/>
          <w:color w:val="auto"/>
          <w:sz w:val="28"/>
          <w:szCs w:val="28"/>
        </w:rPr>
        <w:t xml:space="preserve"> </w:t>
      </w:r>
      <w:r w:rsidRPr="003D789D">
        <w:rPr>
          <w:rFonts w:hAnsi="Times New Roman"/>
          <w:color w:val="auto"/>
          <w:sz w:val="28"/>
          <w:szCs w:val="28"/>
        </w:rPr>
        <w:t>короткие</w:t>
      </w:r>
      <w:r w:rsidRPr="003D789D">
        <w:rPr>
          <w:rFonts w:hAnsi="Times New Roman"/>
          <w:color w:val="auto"/>
          <w:sz w:val="28"/>
          <w:szCs w:val="28"/>
        </w:rPr>
        <w:t xml:space="preserve"> </w:t>
      </w:r>
      <w:r w:rsidRPr="003D789D">
        <w:rPr>
          <w:rFonts w:hAnsi="Times New Roman"/>
          <w:color w:val="auto"/>
          <w:sz w:val="28"/>
          <w:szCs w:val="28"/>
        </w:rPr>
        <w:t>фразы</w:t>
      </w:r>
      <w:r w:rsidRPr="003D789D">
        <w:rPr>
          <w:rFonts w:ascii="Times New Roman"/>
          <w:color w:val="auto"/>
          <w:sz w:val="28"/>
          <w:szCs w:val="28"/>
        </w:rPr>
        <w:t xml:space="preserve">, </w:t>
      </w:r>
      <w:r w:rsidRPr="003D789D">
        <w:rPr>
          <w:rFonts w:hAnsi="Times New Roman"/>
          <w:color w:val="auto"/>
          <w:sz w:val="28"/>
          <w:szCs w:val="28"/>
        </w:rPr>
        <w:t>слова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словосочетания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условиях</w:t>
      </w:r>
      <w:r w:rsidRPr="003D789D">
        <w:rPr>
          <w:rFonts w:hAnsi="Times New Roman"/>
          <w:color w:val="auto"/>
          <w:sz w:val="28"/>
          <w:szCs w:val="28"/>
        </w:rPr>
        <w:t xml:space="preserve"> </w:t>
      </w:r>
      <w:r w:rsidRPr="003D789D">
        <w:rPr>
          <w:rFonts w:hAnsi="Times New Roman"/>
          <w:color w:val="auto"/>
          <w:sz w:val="28"/>
          <w:szCs w:val="28"/>
        </w:rPr>
        <w:t>огран</w:t>
      </w:r>
      <w:r w:rsidRPr="003D789D">
        <w:rPr>
          <w:rFonts w:hAnsi="Times New Roman"/>
          <w:color w:val="auto"/>
          <w:sz w:val="28"/>
          <w:szCs w:val="28"/>
        </w:rPr>
        <w:t>и</w:t>
      </w:r>
      <w:r w:rsidRPr="003D789D">
        <w:rPr>
          <w:rFonts w:hAnsi="Times New Roman"/>
          <w:color w:val="auto"/>
          <w:sz w:val="28"/>
          <w:szCs w:val="28"/>
        </w:rPr>
        <w:t>ченного</w:t>
      </w:r>
      <w:r w:rsidRPr="003D789D">
        <w:rPr>
          <w:rFonts w:hAnsi="Times New Roman"/>
          <w:color w:val="auto"/>
          <w:sz w:val="28"/>
          <w:szCs w:val="28"/>
        </w:rPr>
        <w:t xml:space="preserve"> </w:t>
      </w:r>
      <w:r w:rsidRPr="003D789D">
        <w:rPr>
          <w:rFonts w:hAnsi="Times New Roman"/>
          <w:color w:val="auto"/>
          <w:sz w:val="28"/>
          <w:szCs w:val="28"/>
        </w:rPr>
        <w:t>выбора</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привлечением</w:t>
      </w:r>
      <w:r w:rsidRPr="003D789D">
        <w:rPr>
          <w:rFonts w:hAnsi="Times New Roman"/>
          <w:color w:val="auto"/>
          <w:sz w:val="28"/>
          <w:szCs w:val="28"/>
        </w:rPr>
        <w:t xml:space="preserve"> </w:t>
      </w:r>
      <w:r w:rsidRPr="003D789D">
        <w:rPr>
          <w:rFonts w:hAnsi="Times New Roman"/>
          <w:color w:val="auto"/>
          <w:sz w:val="28"/>
          <w:szCs w:val="28"/>
        </w:rPr>
        <w:t>наглядности</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первоначальный</w:t>
      </w:r>
      <w:r w:rsidRPr="003D789D">
        <w:rPr>
          <w:rFonts w:hAnsi="Times New Roman"/>
          <w:color w:val="auto"/>
          <w:sz w:val="28"/>
          <w:szCs w:val="28"/>
        </w:rPr>
        <w:t xml:space="preserve"> </w:t>
      </w:r>
      <w:r w:rsidRPr="003D789D">
        <w:rPr>
          <w:rFonts w:hAnsi="Times New Roman"/>
          <w:color w:val="auto"/>
          <w:sz w:val="28"/>
          <w:szCs w:val="28"/>
        </w:rPr>
        <w:t>период</w:t>
      </w:r>
      <w:r w:rsidRPr="003D789D">
        <w:rPr>
          <w:rFonts w:hAnsi="Times New Roman"/>
          <w:color w:val="auto"/>
          <w:sz w:val="28"/>
          <w:szCs w:val="28"/>
        </w:rPr>
        <w:t xml:space="preserve"> </w:t>
      </w:r>
      <w:r w:rsidRPr="003D789D">
        <w:rPr>
          <w:rFonts w:hAnsi="Times New Roman"/>
          <w:color w:val="auto"/>
          <w:sz w:val="28"/>
          <w:szCs w:val="28"/>
        </w:rPr>
        <w:t>п</w:t>
      </w:r>
      <w:r w:rsidRPr="003D789D">
        <w:rPr>
          <w:rFonts w:hAnsi="Times New Roman"/>
          <w:color w:val="auto"/>
          <w:sz w:val="28"/>
          <w:szCs w:val="28"/>
        </w:rPr>
        <w:t>о</w:t>
      </w:r>
      <w:r w:rsidRPr="003D789D">
        <w:rPr>
          <w:rFonts w:hAnsi="Times New Roman"/>
          <w:color w:val="auto"/>
          <w:sz w:val="28"/>
          <w:szCs w:val="28"/>
        </w:rPr>
        <w:t>степенному</w:t>
      </w:r>
      <w:r w:rsidRPr="003D789D">
        <w:rPr>
          <w:rFonts w:hAnsi="Times New Roman"/>
          <w:color w:val="auto"/>
          <w:sz w:val="28"/>
          <w:szCs w:val="28"/>
        </w:rPr>
        <w:t xml:space="preserve"> </w:t>
      </w:r>
      <w:r w:rsidRPr="003D789D">
        <w:rPr>
          <w:rFonts w:hAnsi="Times New Roman"/>
          <w:color w:val="auto"/>
          <w:sz w:val="28"/>
          <w:szCs w:val="28"/>
        </w:rPr>
        <w:t>расширению</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материала</w:t>
      </w:r>
      <w:r w:rsidRPr="003D789D">
        <w:rPr>
          <w:rFonts w:ascii="Times New Roman"/>
          <w:color w:val="auto"/>
          <w:sz w:val="28"/>
          <w:szCs w:val="28"/>
        </w:rPr>
        <w:t xml:space="preserve">, </w:t>
      </w:r>
      <w:r w:rsidRPr="003D789D">
        <w:rPr>
          <w:rFonts w:hAnsi="Times New Roman"/>
          <w:color w:val="auto"/>
          <w:sz w:val="28"/>
          <w:szCs w:val="28"/>
        </w:rPr>
        <w:t>доступного</w:t>
      </w:r>
      <w:r w:rsidRPr="003D789D">
        <w:rPr>
          <w:rFonts w:hAnsi="Times New Roman"/>
          <w:color w:val="auto"/>
          <w:sz w:val="28"/>
          <w:szCs w:val="28"/>
        </w:rPr>
        <w:t xml:space="preserve"> </w:t>
      </w:r>
      <w:r w:rsidRPr="003D789D">
        <w:rPr>
          <w:rFonts w:hAnsi="Times New Roman"/>
          <w:color w:val="auto"/>
          <w:sz w:val="28"/>
          <w:szCs w:val="28"/>
        </w:rPr>
        <w:t>обучающимся</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коммуникации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различных</w:t>
      </w:r>
      <w:r w:rsidRPr="003D789D">
        <w:rPr>
          <w:rFonts w:hAnsi="Times New Roman"/>
          <w:color w:val="auto"/>
          <w:sz w:val="28"/>
          <w:szCs w:val="28"/>
        </w:rPr>
        <w:t xml:space="preserve"> </w:t>
      </w:r>
      <w:r w:rsidRPr="003D789D">
        <w:rPr>
          <w:rFonts w:hAnsi="Times New Roman"/>
          <w:color w:val="auto"/>
          <w:sz w:val="28"/>
          <w:szCs w:val="28"/>
        </w:rPr>
        <w:t>видах</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внеурочной</w:t>
      </w:r>
      <w:r w:rsidRPr="003D789D">
        <w:rPr>
          <w:rFonts w:hAnsi="Times New Roman"/>
          <w:color w:val="auto"/>
          <w:sz w:val="28"/>
          <w:szCs w:val="28"/>
        </w:rPr>
        <w:t xml:space="preserve"> </w:t>
      </w:r>
      <w:r w:rsidRPr="003D789D">
        <w:rPr>
          <w:rFonts w:hAnsi="Times New Roman"/>
          <w:color w:val="auto"/>
          <w:sz w:val="28"/>
          <w:szCs w:val="28"/>
        </w:rPr>
        <w:t>деятельн</w:t>
      </w:r>
      <w:r w:rsidRPr="003D789D">
        <w:rPr>
          <w:rFonts w:hAnsi="Times New Roman"/>
          <w:color w:val="auto"/>
          <w:sz w:val="28"/>
          <w:szCs w:val="28"/>
        </w:rPr>
        <w:t>о</w:t>
      </w:r>
      <w:r w:rsidRPr="003D789D">
        <w:rPr>
          <w:rFonts w:hAnsi="Times New Roman"/>
          <w:color w:val="auto"/>
          <w:sz w:val="28"/>
          <w:szCs w:val="28"/>
        </w:rPr>
        <w:t>сти</w:t>
      </w:r>
      <w:r w:rsidRPr="003D789D">
        <w:rPr>
          <w:rFonts w:ascii="Times New Roman"/>
          <w:color w:val="auto"/>
          <w:sz w:val="28"/>
          <w:szCs w:val="28"/>
        </w:rPr>
        <w:t xml:space="preserve">, </w:t>
      </w:r>
      <w:r w:rsidRPr="003D789D">
        <w:rPr>
          <w:rFonts w:hAnsi="Times New Roman"/>
          <w:color w:val="auto"/>
          <w:sz w:val="28"/>
          <w:szCs w:val="28"/>
        </w:rPr>
        <w:t>способствует</w:t>
      </w:r>
      <w:r w:rsidRPr="003D789D">
        <w:rPr>
          <w:rFonts w:hAnsi="Times New Roman"/>
          <w:color w:val="auto"/>
          <w:sz w:val="28"/>
          <w:szCs w:val="28"/>
        </w:rPr>
        <w:t xml:space="preserve"> </w:t>
      </w:r>
      <w:r w:rsidRPr="003D789D">
        <w:rPr>
          <w:rFonts w:hAnsi="Times New Roman"/>
          <w:color w:val="auto"/>
          <w:sz w:val="28"/>
          <w:szCs w:val="28"/>
        </w:rPr>
        <w:t>специальная</w:t>
      </w:r>
      <w:r w:rsidRPr="003D789D">
        <w:rPr>
          <w:rFonts w:hAnsi="Times New Roman"/>
          <w:color w:val="auto"/>
          <w:sz w:val="28"/>
          <w:szCs w:val="28"/>
        </w:rPr>
        <w:t xml:space="preserve"> </w:t>
      </w:r>
      <w:r w:rsidRPr="003D789D">
        <w:rPr>
          <w:rFonts w:hAnsi="Times New Roman"/>
          <w:color w:val="auto"/>
          <w:sz w:val="28"/>
          <w:szCs w:val="28"/>
        </w:rPr>
        <w:t>работа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индивидуальных</w:t>
      </w:r>
      <w:r w:rsidRPr="003D789D">
        <w:rPr>
          <w:rFonts w:hAnsi="Times New Roman"/>
          <w:color w:val="auto"/>
          <w:sz w:val="28"/>
          <w:szCs w:val="28"/>
        </w:rPr>
        <w:t xml:space="preserve"> </w:t>
      </w:r>
      <w:r w:rsidRPr="003D789D">
        <w:rPr>
          <w:rFonts w:hAnsi="Times New Roman"/>
          <w:color w:val="auto"/>
          <w:sz w:val="28"/>
          <w:szCs w:val="28"/>
        </w:rPr>
        <w:t>занятиях</w:t>
      </w:r>
      <w:r w:rsidRPr="003D789D">
        <w:rPr>
          <w:rFonts w:ascii="Times New Roman"/>
          <w:color w:val="auto"/>
          <w:sz w:val="28"/>
          <w:szCs w:val="28"/>
        </w:rPr>
        <w:t xml:space="preserve">,  </w:t>
      </w:r>
      <w:r w:rsidRPr="003D789D">
        <w:rPr>
          <w:rFonts w:hAnsi="Times New Roman"/>
          <w:color w:val="auto"/>
          <w:sz w:val="28"/>
          <w:szCs w:val="28"/>
        </w:rPr>
        <w:t>напра</w:t>
      </w:r>
      <w:r w:rsidRPr="003D789D">
        <w:rPr>
          <w:rFonts w:hAnsi="Times New Roman"/>
          <w:color w:val="auto"/>
          <w:sz w:val="28"/>
          <w:szCs w:val="28"/>
        </w:rPr>
        <w:t>в</w:t>
      </w:r>
      <w:r w:rsidRPr="003D789D">
        <w:rPr>
          <w:rFonts w:hAnsi="Times New Roman"/>
          <w:color w:val="auto"/>
          <w:sz w:val="28"/>
          <w:szCs w:val="28"/>
        </w:rPr>
        <w:t>ленная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умений</w:t>
      </w:r>
      <w:r w:rsidRPr="003D789D">
        <w:rPr>
          <w:rFonts w:hAnsi="Times New Roman"/>
          <w:color w:val="auto"/>
          <w:sz w:val="28"/>
          <w:szCs w:val="28"/>
        </w:rPr>
        <w:t xml:space="preserve"> </w:t>
      </w:r>
      <w:r w:rsidRPr="003D789D">
        <w:rPr>
          <w:rFonts w:hAnsi="Times New Roman"/>
          <w:color w:val="auto"/>
          <w:sz w:val="28"/>
          <w:szCs w:val="28"/>
        </w:rPr>
        <w:t>слухозрительного</w:t>
      </w:r>
      <w:r w:rsidRPr="003D789D">
        <w:rPr>
          <w:rFonts w:hAnsi="Times New Roman"/>
          <w:color w:val="auto"/>
          <w:sz w:val="28"/>
          <w:szCs w:val="28"/>
        </w:rPr>
        <w:t xml:space="preserve"> </w:t>
      </w:r>
      <w:r w:rsidRPr="003D789D">
        <w:rPr>
          <w:rFonts w:hAnsi="Times New Roman"/>
          <w:color w:val="auto"/>
          <w:sz w:val="28"/>
          <w:szCs w:val="28"/>
        </w:rPr>
        <w:t>различения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опознавания</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о</w:t>
      </w:r>
      <w:r w:rsidRPr="003D789D">
        <w:rPr>
          <w:rFonts w:hAnsi="Times New Roman"/>
          <w:color w:val="auto"/>
          <w:sz w:val="28"/>
          <w:szCs w:val="28"/>
        </w:rPr>
        <w:t>ротких</w:t>
      </w:r>
      <w:r w:rsidRPr="003D789D">
        <w:rPr>
          <w:rFonts w:hAnsi="Times New Roman"/>
          <w:color w:val="auto"/>
          <w:sz w:val="28"/>
          <w:szCs w:val="28"/>
        </w:rPr>
        <w:t xml:space="preserve"> </w:t>
      </w:r>
      <w:r w:rsidRPr="003D789D">
        <w:rPr>
          <w:rFonts w:hAnsi="Times New Roman"/>
          <w:color w:val="auto"/>
          <w:sz w:val="28"/>
          <w:szCs w:val="28"/>
        </w:rPr>
        <w:t>фраз</w:t>
      </w:r>
      <w:r w:rsidRPr="003D789D">
        <w:rPr>
          <w:rFonts w:hAnsi="Times New Roman"/>
          <w:color w:val="auto"/>
          <w:sz w:val="28"/>
          <w:szCs w:val="28"/>
        </w:rPr>
        <w:t xml:space="preserve"> </w:t>
      </w:r>
      <w:r w:rsidRPr="003D789D">
        <w:rPr>
          <w:rFonts w:hAnsi="Times New Roman"/>
          <w:color w:val="auto"/>
          <w:sz w:val="28"/>
          <w:szCs w:val="28"/>
        </w:rPr>
        <w:t>разговорного</w:t>
      </w:r>
      <w:r w:rsidRPr="003D789D">
        <w:rPr>
          <w:rFonts w:hAnsi="Times New Roman"/>
          <w:color w:val="auto"/>
          <w:sz w:val="28"/>
          <w:szCs w:val="28"/>
        </w:rPr>
        <w:t xml:space="preserve"> </w:t>
      </w:r>
      <w:r w:rsidRPr="003D789D">
        <w:rPr>
          <w:rFonts w:hAnsi="Times New Roman"/>
          <w:color w:val="auto"/>
          <w:sz w:val="28"/>
          <w:szCs w:val="28"/>
        </w:rPr>
        <w:t>характера</w:t>
      </w:r>
      <w:r w:rsidRPr="003D789D">
        <w:rPr>
          <w:rFonts w:ascii="Times New Roman"/>
          <w:color w:val="auto"/>
          <w:sz w:val="28"/>
          <w:szCs w:val="28"/>
        </w:rPr>
        <w:t xml:space="preserve">, </w:t>
      </w:r>
      <w:r w:rsidRPr="003D789D">
        <w:rPr>
          <w:rFonts w:hAnsi="Times New Roman"/>
          <w:color w:val="auto"/>
          <w:sz w:val="28"/>
          <w:szCs w:val="28"/>
        </w:rPr>
        <w:t>слов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словосочетаний</w:t>
      </w:r>
      <w:r w:rsidRPr="003D789D">
        <w:rPr>
          <w:rFonts w:ascii="Times New Roman"/>
          <w:color w:val="auto"/>
          <w:sz w:val="28"/>
          <w:szCs w:val="28"/>
        </w:rPr>
        <w:t xml:space="preserve">, </w:t>
      </w:r>
      <w:r w:rsidRPr="003D789D">
        <w:rPr>
          <w:rFonts w:hAnsi="Times New Roman"/>
          <w:color w:val="auto"/>
          <w:sz w:val="28"/>
          <w:szCs w:val="28"/>
        </w:rPr>
        <w:t>знакомых</w:t>
      </w:r>
      <w:r w:rsidRPr="003D789D">
        <w:rPr>
          <w:rFonts w:hAnsi="Times New Roman"/>
          <w:color w:val="auto"/>
          <w:sz w:val="28"/>
          <w:szCs w:val="28"/>
        </w:rPr>
        <w:t xml:space="preserve"> </w:t>
      </w:r>
      <w:r w:rsidRPr="003D789D">
        <w:rPr>
          <w:rFonts w:hAnsi="Times New Roman"/>
          <w:color w:val="auto"/>
          <w:sz w:val="28"/>
          <w:szCs w:val="28"/>
        </w:rPr>
        <w:t>детям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необходимых</w:t>
      </w:r>
      <w:r w:rsidRPr="003D789D">
        <w:rPr>
          <w:rFonts w:hAnsi="Times New Roman"/>
          <w:color w:val="auto"/>
          <w:sz w:val="28"/>
          <w:szCs w:val="28"/>
        </w:rPr>
        <w:t xml:space="preserve"> </w:t>
      </w:r>
      <w:r w:rsidRPr="003D789D">
        <w:rPr>
          <w:rFonts w:hAnsi="Times New Roman"/>
          <w:color w:val="auto"/>
          <w:sz w:val="28"/>
          <w:szCs w:val="28"/>
        </w:rPr>
        <w:t>им</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общении</w:t>
      </w:r>
      <w:r w:rsidRPr="00EE04FF">
        <w:rPr>
          <w:rFonts w:hAnsi="Times New Roman"/>
          <w:color w:val="auto"/>
          <w:sz w:val="28"/>
          <w:szCs w:val="28"/>
        </w:rPr>
        <w:t xml:space="preserve">. </w:t>
      </w:r>
      <w:r w:rsidRPr="00EE04FF">
        <w:rPr>
          <w:rFonts w:hAnsi="Times New Roman"/>
          <w:color w:val="auto"/>
          <w:sz w:val="28"/>
          <w:szCs w:val="28"/>
        </w:rPr>
        <w:t>В</w:t>
      </w:r>
      <w:r w:rsidRPr="00EE04FF">
        <w:rPr>
          <w:rFonts w:hAnsi="Times New Roman"/>
          <w:color w:val="auto"/>
          <w:sz w:val="28"/>
          <w:szCs w:val="28"/>
        </w:rPr>
        <w:t xml:space="preserve"> </w:t>
      </w:r>
      <w:r w:rsidRPr="00EE04FF">
        <w:rPr>
          <w:rFonts w:hAnsi="Times New Roman"/>
          <w:color w:val="auto"/>
          <w:sz w:val="28"/>
          <w:szCs w:val="28"/>
        </w:rPr>
        <w:t>содержание</w:t>
      </w:r>
      <w:r w:rsidRPr="00EE04FF">
        <w:rPr>
          <w:rFonts w:hAnsi="Times New Roman"/>
          <w:color w:val="auto"/>
          <w:sz w:val="28"/>
          <w:szCs w:val="28"/>
        </w:rPr>
        <w:t xml:space="preserve"> </w:t>
      </w:r>
      <w:r w:rsidRPr="00EE04FF">
        <w:rPr>
          <w:rFonts w:hAnsi="Times New Roman"/>
          <w:color w:val="auto"/>
          <w:sz w:val="28"/>
          <w:szCs w:val="28"/>
        </w:rPr>
        <w:t>работы</w:t>
      </w:r>
      <w:r w:rsidRPr="00EE04FF">
        <w:rPr>
          <w:rFonts w:hAnsi="Times New Roman"/>
          <w:color w:val="auto"/>
          <w:sz w:val="28"/>
          <w:szCs w:val="28"/>
        </w:rPr>
        <w:t xml:space="preserve"> </w:t>
      </w:r>
      <w:r w:rsidRPr="00EE04FF">
        <w:rPr>
          <w:rFonts w:hAnsi="Times New Roman"/>
          <w:color w:val="auto"/>
          <w:sz w:val="28"/>
          <w:szCs w:val="28"/>
        </w:rPr>
        <w:t>включаются</w:t>
      </w:r>
      <w:r w:rsidRPr="00EE04FF">
        <w:rPr>
          <w:rFonts w:hAnsi="Times New Roman"/>
          <w:color w:val="auto"/>
          <w:sz w:val="28"/>
          <w:szCs w:val="28"/>
        </w:rPr>
        <w:t xml:space="preserve"> </w:t>
      </w:r>
      <w:r w:rsidRPr="00EE04FF">
        <w:rPr>
          <w:rFonts w:hAnsi="Times New Roman"/>
          <w:color w:val="auto"/>
          <w:sz w:val="28"/>
          <w:szCs w:val="28"/>
        </w:rPr>
        <w:t>также</w:t>
      </w:r>
      <w:r w:rsidRPr="00EE04FF">
        <w:rPr>
          <w:rFonts w:hAnsi="Times New Roman"/>
          <w:color w:val="auto"/>
          <w:sz w:val="28"/>
          <w:szCs w:val="28"/>
        </w:rPr>
        <w:t xml:space="preserve"> </w:t>
      </w:r>
      <w:r w:rsidRPr="00EE04FF">
        <w:rPr>
          <w:rFonts w:hAnsi="Times New Roman"/>
          <w:color w:val="auto"/>
          <w:sz w:val="28"/>
          <w:szCs w:val="28"/>
        </w:rPr>
        <w:t>ми</w:t>
      </w:r>
      <w:r w:rsidRPr="00EE04FF">
        <w:rPr>
          <w:rFonts w:hAnsi="Times New Roman"/>
          <w:color w:val="auto"/>
          <w:sz w:val="28"/>
          <w:szCs w:val="28"/>
        </w:rPr>
        <w:t>к</w:t>
      </w:r>
      <w:r w:rsidRPr="00EE04FF">
        <w:rPr>
          <w:rFonts w:hAnsi="Times New Roman"/>
          <w:color w:val="auto"/>
          <w:sz w:val="28"/>
          <w:szCs w:val="28"/>
        </w:rPr>
        <w:t>родиалоги</w:t>
      </w:r>
      <w:r w:rsidRPr="00EE04FF">
        <w:rPr>
          <w:rFonts w:hAnsi="Times New Roman"/>
          <w:color w:val="auto"/>
          <w:sz w:val="28"/>
          <w:szCs w:val="28"/>
        </w:rPr>
        <w:t xml:space="preserve"> </w:t>
      </w:r>
      <w:r w:rsidRPr="00EE04FF">
        <w:rPr>
          <w:rFonts w:hAnsi="Times New Roman"/>
          <w:color w:val="auto"/>
          <w:sz w:val="28"/>
          <w:szCs w:val="28"/>
        </w:rPr>
        <w:t>и</w:t>
      </w:r>
      <w:r w:rsidRPr="00EE04FF">
        <w:rPr>
          <w:rFonts w:hAnsi="Times New Roman"/>
          <w:color w:val="auto"/>
          <w:sz w:val="28"/>
          <w:szCs w:val="28"/>
        </w:rPr>
        <w:t xml:space="preserve"> </w:t>
      </w:r>
      <w:r w:rsidRPr="00EE04FF">
        <w:rPr>
          <w:rFonts w:hAnsi="Times New Roman"/>
          <w:color w:val="auto"/>
          <w:sz w:val="28"/>
          <w:szCs w:val="28"/>
        </w:rPr>
        <w:t>короткие</w:t>
      </w:r>
      <w:r w:rsidRPr="00EE04FF">
        <w:rPr>
          <w:rFonts w:hAnsi="Times New Roman"/>
          <w:color w:val="auto"/>
          <w:sz w:val="28"/>
          <w:szCs w:val="28"/>
        </w:rPr>
        <w:t xml:space="preserve"> </w:t>
      </w:r>
      <w:r w:rsidRPr="00EE04FF">
        <w:rPr>
          <w:rFonts w:hAnsi="Times New Roman"/>
          <w:color w:val="auto"/>
          <w:sz w:val="28"/>
          <w:szCs w:val="28"/>
        </w:rPr>
        <w:t>монологические</w:t>
      </w:r>
      <w:r w:rsidRPr="00EE04FF">
        <w:rPr>
          <w:rFonts w:hAnsi="Times New Roman"/>
          <w:color w:val="auto"/>
          <w:sz w:val="28"/>
          <w:szCs w:val="28"/>
        </w:rPr>
        <w:t xml:space="preserve"> </w:t>
      </w:r>
      <w:r w:rsidRPr="00EE04FF">
        <w:rPr>
          <w:rFonts w:hAnsi="Times New Roman"/>
          <w:color w:val="auto"/>
          <w:sz w:val="28"/>
          <w:szCs w:val="28"/>
        </w:rPr>
        <w:t>высказывания</w:t>
      </w:r>
      <w:r w:rsidRPr="00EE04FF">
        <w:rPr>
          <w:rFonts w:hAnsi="Times New Roman"/>
          <w:color w:val="auto"/>
          <w:sz w:val="28"/>
          <w:szCs w:val="28"/>
        </w:rPr>
        <w:t xml:space="preserve">, </w:t>
      </w:r>
      <w:r w:rsidRPr="00EE04FF">
        <w:rPr>
          <w:rFonts w:hAnsi="Times New Roman"/>
          <w:color w:val="auto"/>
          <w:sz w:val="28"/>
          <w:szCs w:val="28"/>
        </w:rPr>
        <w:t>состоящие</w:t>
      </w:r>
      <w:r w:rsidRPr="00EE04FF">
        <w:rPr>
          <w:rFonts w:hAnsi="Times New Roman"/>
          <w:color w:val="auto"/>
          <w:sz w:val="28"/>
          <w:szCs w:val="28"/>
        </w:rPr>
        <w:t xml:space="preserve"> </w:t>
      </w:r>
      <w:r w:rsidRPr="00EE04FF">
        <w:rPr>
          <w:rFonts w:hAnsi="Times New Roman"/>
          <w:color w:val="auto"/>
          <w:sz w:val="28"/>
          <w:szCs w:val="28"/>
        </w:rPr>
        <w:t>из</w:t>
      </w:r>
      <w:r w:rsidRPr="00EE04FF">
        <w:rPr>
          <w:rFonts w:hAnsi="Times New Roman"/>
          <w:color w:val="auto"/>
          <w:sz w:val="28"/>
          <w:szCs w:val="28"/>
        </w:rPr>
        <w:t xml:space="preserve"> </w:t>
      </w:r>
      <w:r w:rsidRPr="00EE04FF">
        <w:rPr>
          <w:rFonts w:hAnsi="Times New Roman"/>
          <w:color w:val="auto"/>
          <w:sz w:val="28"/>
          <w:szCs w:val="28"/>
        </w:rPr>
        <w:t>этих</w:t>
      </w:r>
      <w:r w:rsidRPr="00EE04FF">
        <w:rPr>
          <w:rFonts w:hAnsi="Times New Roman"/>
          <w:color w:val="auto"/>
          <w:sz w:val="28"/>
          <w:szCs w:val="28"/>
        </w:rPr>
        <w:t xml:space="preserve"> </w:t>
      </w:r>
      <w:r w:rsidRPr="00EE04FF">
        <w:rPr>
          <w:rFonts w:hAnsi="Times New Roman"/>
          <w:color w:val="auto"/>
          <w:sz w:val="28"/>
          <w:szCs w:val="28"/>
        </w:rPr>
        <w:t>фраз</w:t>
      </w:r>
      <w:r w:rsidRPr="00EE04FF">
        <w:rPr>
          <w:rFonts w:hAnsi="Times New Roman"/>
          <w:color w:val="auto"/>
          <w:sz w:val="28"/>
          <w:szCs w:val="28"/>
        </w:rPr>
        <w:t xml:space="preserve"> </w:t>
      </w:r>
      <w:r w:rsidRPr="00EE04FF">
        <w:rPr>
          <w:rFonts w:hAnsi="Times New Roman"/>
          <w:color w:val="auto"/>
          <w:sz w:val="28"/>
          <w:szCs w:val="28"/>
        </w:rPr>
        <w:t>и</w:t>
      </w:r>
      <w:r w:rsidRPr="00EE04FF">
        <w:rPr>
          <w:rFonts w:hAnsi="Times New Roman"/>
          <w:color w:val="auto"/>
          <w:sz w:val="28"/>
          <w:szCs w:val="28"/>
        </w:rPr>
        <w:t xml:space="preserve"> </w:t>
      </w:r>
      <w:r w:rsidRPr="00EE04FF">
        <w:rPr>
          <w:rFonts w:hAnsi="Times New Roman"/>
          <w:color w:val="auto"/>
          <w:sz w:val="28"/>
          <w:szCs w:val="28"/>
        </w:rPr>
        <w:t>представляющие</w:t>
      </w:r>
      <w:r w:rsidRPr="00EE04FF">
        <w:rPr>
          <w:rFonts w:hAnsi="Times New Roman"/>
          <w:color w:val="auto"/>
          <w:sz w:val="28"/>
          <w:szCs w:val="28"/>
        </w:rPr>
        <w:t xml:space="preserve"> </w:t>
      </w:r>
      <w:r w:rsidRPr="00EE04FF">
        <w:rPr>
          <w:rFonts w:hAnsi="Times New Roman"/>
          <w:color w:val="auto"/>
          <w:sz w:val="28"/>
          <w:szCs w:val="28"/>
        </w:rPr>
        <w:t>типичные</w:t>
      </w:r>
      <w:r w:rsidRPr="00EE04FF">
        <w:rPr>
          <w:rFonts w:hAnsi="Times New Roman"/>
          <w:color w:val="auto"/>
          <w:sz w:val="28"/>
          <w:szCs w:val="28"/>
        </w:rPr>
        <w:t xml:space="preserve"> </w:t>
      </w:r>
      <w:r w:rsidRPr="00EE04FF">
        <w:rPr>
          <w:rFonts w:hAnsi="Times New Roman"/>
          <w:color w:val="auto"/>
          <w:sz w:val="28"/>
          <w:szCs w:val="28"/>
        </w:rPr>
        <w:t>для</w:t>
      </w:r>
      <w:r w:rsidRPr="00EE04FF">
        <w:rPr>
          <w:rFonts w:hAnsi="Times New Roman"/>
          <w:color w:val="auto"/>
          <w:sz w:val="28"/>
          <w:szCs w:val="28"/>
        </w:rPr>
        <w:t xml:space="preserve"> </w:t>
      </w:r>
      <w:r w:rsidRPr="00EE04FF">
        <w:rPr>
          <w:rFonts w:hAnsi="Times New Roman"/>
          <w:color w:val="auto"/>
          <w:sz w:val="28"/>
          <w:szCs w:val="28"/>
        </w:rPr>
        <w:t>обучающихся</w:t>
      </w:r>
      <w:r w:rsidRPr="00EE04FF">
        <w:rPr>
          <w:rFonts w:hAnsi="Times New Roman"/>
          <w:color w:val="auto"/>
          <w:sz w:val="28"/>
          <w:szCs w:val="28"/>
        </w:rPr>
        <w:t xml:space="preserve"> </w:t>
      </w:r>
      <w:r w:rsidRPr="00EE04FF">
        <w:rPr>
          <w:rFonts w:hAnsi="Times New Roman"/>
          <w:color w:val="auto"/>
          <w:sz w:val="28"/>
          <w:szCs w:val="28"/>
        </w:rPr>
        <w:t>коммуникативные</w:t>
      </w:r>
      <w:r w:rsidRPr="00EE04FF">
        <w:rPr>
          <w:rFonts w:hAnsi="Times New Roman"/>
          <w:color w:val="auto"/>
          <w:sz w:val="28"/>
          <w:szCs w:val="28"/>
        </w:rPr>
        <w:t xml:space="preserve"> </w:t>
      </w:r>
      <w:r w:rsidRPr="00EE04FF">
        <w:rPr>
          <w:rFonts w:hAnsi="Times New Roman"/>
          <w:color w:val="auto"/>
          <w:sz w:val="28"/>
          <w:szCs w:val="28"/>
        </w:rPr>
        <w:t>ситуации</w:t>
      </w:r>
      <w:r w:rsidRPr="00EE04FF">
        <w:rPr>
          <w:rFonts w:hAnsi="Times New Roman"/>
          <w:color w:val="auto"/>
          <w:sz w:val="28"/>
          <w:szCs w:val="28"/>
        </w:rPr>
        <w:t xml:space="preserve"> </w:t>
      </w:r>
      <w:r w:rsidRPr="00EE04FF">
        <w:rPr>
          <w:rFonts w:hAnsi="Times New Roman"/>
          <w:color w:val="auto"/>
          <w:sz w:val="28"/>
          <w:szCs w:val="28"/>
        </w:rPr>
        <w:t>на</w:t>
      </w:r>
      <w:r w:rsidRPr="00EE04FF">
        <w:rPr>
          <w:rFonts w:hAnsi="Times New Roman"/>
          <w:color w:val="auto"/>
          <w:sz w:val="28"/>
          <w:szCs w:val="28"/>
        </w:rPr>
        <w:t xml:space="preserve"> </w:t>
      </w:r>
      <w:r w:rsidRPr="00EE04FF">
        <w:rPr>
          <w:rFonts w:hAnsi="Times New Roman"/>
          <w:color w:val="auto"/>
          <w:sz w:val="28"/>
          <w:szCs w:val="28"/>
        </w:rPr>
        <w:t>уроках</w:t>
      </w:r>
      <w:r w:rsidRPr="00EE04FF">
        <w:rPr>
          <w:rFonts w:hAnsi="Times New Roman"/>
          <w:color w:val="auto"/>
          <w:sz w:val="28"/>
          <w:szCs w:val="28"/>
        </w:rPr>
        <w:t xml:space="preserve"> </w:t>
      </w:r>
      <w:r w:rsidRPr="00EE04FF">
        <w:rPr>
          <w:rFonts w:hAnsi="Times New Roman"/>
          <w:color w:val="auto"/>
          <w:sz w:val="28"/>
          <w:szCs w:val="28"/>
        </w:rPr>
        <w:t>и</w:t>
      </w:r>
      <w:r w:rsidRPr="00EE04FF">
        <w:rPr>
          <w:rFonts w:hAnsi="Times New Roman"/>
          <w:color w:val="auto"/>
          <w:sz w:val="28"/>
          <w:szCs w:val="28"/>
        </w:rPr>
        <w:t xml:space="preserve"> </w:t>
      </w:r>
      <w:r w:rsidRPr="00EE04FF">
        <w:rPr>
          <w:rFonts w:hAnsi="Times New Roman"/>
          <w:color w:val="auto"/>
          <w:sz w:val="28"/>
          <w:szCs w:val="28"/>
        </w:rPr>
        <w:t>во</w:t>
      </w:r>
      <w:r w:rsidRPr="00EE04FF">
        <w:rPr>
          <w:rFonts w:hAnsi="Times New Roman"/>
          <w:color w:val="auto"/>
          <w:sz w:val="28"/>
          <w:szCs w:val="28"/>
        </w:rPr>
        <w:t xml:space="preserve"> </w:t>
      </w:r>
      <w:r w:rsidRPr="00EE04FF">
        <w:rPr>
          <w:rFonts w:hAnsi="Times New Roman"/>
          <w:color w:val="auto"/>
          <w:sz w:val="28"/>
          <w:szCs w:val="28"/>
        </w:rPr>
        <w:t>внеурочное</w:t>
      </w:r>
      <w:r w:rsidRPr="00EE04FF">
        <w:rPr>
          <w:rFonts w:hAnsi="Times New Roman"/>
          <w:color w:val="auto"/>
          <w:sz w:val="28"/>
          <w:szCs w:val="28"/>
        </w:rPr>
        <w:t xml:space="preserve"> </w:t>
      </w:r>
      <w:r w:rsidRPr="00EE04FF">
        <w:rPr>
          <w:rFonts w:hAnsi="Times New Roman"/>
          <w:color w:val="auto"/>
          <w:sz w:val="28"/>
          <w:szCs w:val="28"/>
        </w:rPr>
        <w:t>время</w:t>
      </w:r>
      <w:r w:rsidRPr="00EE04FF">
        <w:rPr>
          <w:rFonts w:hAnsi="Times New Roman"/>
          <w:color w:val="auto"/>
          <w:sz w:val="28"/>
          <w:szCs w:val="28"/>
        </w:rPr>
        <w:t xml:space="preserve">. </w:t>
      </w:r>
      <w:r w:rsidRPr="00EE04FF">
        <w:rPr>
          <w:rFonts w:hAnsi="Times New Roman"/>
          <w:color w:val="auto"/>
          <w:sz w:val="28"/>
          <w:szCs w:val="28"/>
        </w:rPr>
        <w:t>Отметим</w:t>
      </w:r>
      <w:r w:rsidRPr="00EE04FF">
        <w:rPr>
          <w:rFonts w:hAnsi="Times New Roman"/>
          <w:color w:val="auto"/>
          <w:sz w:val="28"/>
          <w:szCs w:val="28"/>
        </w:rPr>
        <w:t xml:space="preserve">, </w:t>
      </w:r>
      <w:r w:rsidRPr="00EE04FF">
        <w:rPr>
          <w:rFonts w:hAnsi="Times New Roman"/>
          <w:color w:val="auto"/>
          <w:sz w:val="28"/>
          <w:szCs w:val="28"/>
        </w:rPr>
        <w:t>что</w:t>
      </w:r>
      <w:r w:rsidRPr="00EE04FF">
        <w:rPr>
          <w:rFonts w:hAnsi="Times New Roman"/>
          <w:color w:val="auto"/>
          <w:sz w:val="28"/>
          <w:szCs w:val="28"/>
        </w:rPr>
        <w:t xml:space="preserve"> </w:t>
      </w:r>
      <w:r w:rsidRPr="00EE04FF">
        <w:rPr>
          <w:rFonts w:hAnsi="Times New Roman"/>
          <w:color w:val="auto"/>
          <w:sz w:val="28"/>
          <w:szCs w:val="28"/>
        </w:rPr>
        <w:t>работа</w:t>
      </w:r>
      <w:r w:rsidRPr="00EE04FF">
        <w:rPr>
          <w:rFonts w:hAnsi="Times New Roman"/>
          <w:color w:val="auto"/>
          <w:sz w:val="28"/>
          <w:szCs w:val="28"/>
        </w:rPr>
        <w:t xml:space="preserve"> </w:t>
      </w:r>
      <w:r w:rsidRPr="00EE04FF">
        <w:rPr>
          <w:rFonts w:hAnsi="Times New Roman"/>
          <w:color w:val="auto"/>
          <w:sz w:val="28"/>
          <w:szCs w:val="28"/>
        </w:rPr>
        <w:t>с</w:t>
      </w:r>
      <w:r w:rsidRPr="00EE04FF">
        <w:rPr>
          <w:rFonts w:hAnsi="Times New Roman"/>
          <w:color w:val="auto"/>
          <w:sz w:val="28"/>
          <w:szCs w:val="28"/>
        </w:rPr>
        <w:t xml:space="preserve"> </w:t>
      </w:r>
      <w:r w:rsidRPr="00EE04FF">
        <w:rPr>
          <w:rFonts w:hAnsi="Times New Roman"/>
          <w:color w:val="auto"/>
          <w:sz w:val="28"/>
          <w:szCs w:val="28"/>
        </w:rPr>
        <w:t>текстом</w:t>
      </w:r>
      <w:r w:rsidRPr="00EE04FF">
        <w:rPr>
          <w:rFonts w:hAnsi="Times New Roman"/>
          <w:color w:val="auto"/>
          <w:sz w:val="28"/>
          <w:szCs w:val="28"/>
        </w:rPr>
        <w:t xml:space="preserve"> </w:t>
      </w:r>
      <w:r w:rsidRPr="00EE04FF">
        <w:rPr>
          <w:rFonts w:hAnsi="Times New Roman"/>
          <w:color w:val="auto"/>
          <w:sz w:val="28"/>
          <w:szCs w:val="28"/>
        </w:rPr>
        <w:t>в</w:t>
      </w:r>
      <w:r w:rsidRPr="00EE04FF">
        <w:rPr>
          <w:rFonts w:hAnsi="Times New Roman"/>
          <w:color w:val="auto"/>
          <w:sz w:val="28"/>
          <w:szCs w:val="28"/>
        </w:rPr>
        <w:t xml:space="preserve"> </w:t>
      </w:r>
      <w:r w:rsidRPr="00EE04FF">
        <w:rPr>
          <w:rFonts w:hAnsi="Times New Roman"/>
          <w:color w:val="auto"/>
          <w:sz w:val="28"/>
          <w:szCs w:val="28"/>
        </w:rPr>
        <w:t>первон</w:t>
      </w:r>
      <w:r w:rsidRPr="00EE04FF">
        <w:rPr>
          <w:rFonts w:hAnsi="Times New Roman"/>
          <w:color w:val="auto"/>
          <w:sz w:val="28"/>
          <w:szCs w:val="28"/>
        </w:rPr>
        <w:t>а</w:t>
      </w:r>
      <w:r w:rsidRPr="00EE04FF">
        <w:rPr>
          <w:rFonts w:hAnsi="Times New Roman"/>
          <w:color w:val="auto"/>
          <w:sz w:val="28"/>
          <w:szCs w:val="28"/>
        </w:rPr>
        <w:t>чальный</w:t>
      </w:r>
      <w:r w:rsidRPr="00EE04FF">
        <w:rPr>
          <w:rFonts w:hAnsi="Times New Roman"/>
          <w:color w:val="auto"/>
          <w:sz w:val="28"/>
          <w:szCs w:val="28"/>
        </w:rPr>
        <w:t xml:space="preserve"> </w:t>
      </w:r>
      <w:r w:rsidRPr="00EE04FF">
        <w:rPr>
          <w:rFonts w:hAnsi="Times New Roman"/>
          <w:color w:val="auto"/>
          <w:sz w:val="28"/>
          <w:szCs w:val="28"/>
        </w:rPr>
        <w:t>период</w:t>
      </w:r>
      <w:r w:rsidRPr="00EE04FF">
        <w:rPr>
          <w:rFonts w:hAnsi="Times New Roman"/>
          <w:color w:val="auto"/>
          <w:sz w:val="28"/>
          <w:szCs w:val="28"/>
        </w:rPr>
        <w:t xml:space="preserve"> </w:t>
      </w:r>
      <w:r w:rsidRPr="00EE04FF">
        <w:rPr>
          <w:rFonts w:hAnsi="Times New Roman"/>
          <w:color w:val="auto"/>
          <w:sz w:val="28"/>
          <w:szCs w:val="28"/>
        </w:rPr>
        <w:t>предполагает</w:t>
      </w:r>
      <w:r w:rsidRPr="00EE04FF">
        <w:rPr>
          <w:rFonts w:hAnsi="Times New Roman"/>
          <w:color w:val="auto"/>
          <w:sz w:val="28"/>
          <w:szCs w:val="28"/>
        </w:rPr>
        <w:t xml:space="preserve"> </w:t>
      </w:r>
      <w:r w:rsidRPr="00EE04FF">
        <w:rPr>
          <w:rFonts w:hAnsi="Times New Roman"/>
          <w:color w:val="auto"/>
          <w:sz w:val="28"/>
          <w:szCs w:val="28"/>
        </w:rPr>
        <w:t>его</w:t>
      </w:r>
      <w:r w:rsidRPr="00EE04FF">
        <w:rPr>
          <w:rFonts w:hAnsi="Times New Roman"/>
          <w:color w:val="auto"/>
          <w:sz w:val="28"/>
          <w:szCs w:val="28"/>
        </w:rPr>
        <w:t xml:space="preserve"> </w:t>
      </w:r>
      <w:r w:rsidRPr="00EE04FF">
        <w:rPr>
          <w:rFonts w:hAnsi="Times New Roman"/>
          <w:color w:val="auto"/>
          <w:sz w:val="28"/>
          <w:szCs w:val="28"/>
        </w:rPr>
        <w:t>слухозрительное</w:t>
      </w:r>
      <w:r w:rsidRPr="00EE04FF">
        <w:rPr>
          <w:rFonts w:hAnsi="Times New Roman"/>
          <w:color w:val="auto"/>
          <w:sz w:val="28"/>
          <w:szCs w:val="28"/>
        </w:rPr>
        <w:t xml:space="preserve"> </w:t>
      </w:r>
      <w:r w:rsidRPr="00EE04FF">
        <w:rPr>
          <w:rFonts w:hAnsi="Times New Roman"/>
          <w:color w:val="auto"/>
          <w:sz w:val="28"/>
          <w:szCs w:val="28"/>
        </w:rPr>
        <w:t>восприятие</w:t>
      </w:r>
      <w:r w:rsidRPr="00EE04FF">
        <w:rPr>
          <w:rFonts w:hAnsi="Times New Roman"/>
          <w:color w:val="auto"/>
          <w:sz w:val="28"/>
          <w:szCs w:val="28"/>
        </w:rPr>
        <w:t xml:space="preserve"> </w:t>
      </w:r>
      <w:r w:rsidRPr="00EE04FF">
        <w:rPr>
          <w:rFonts w:hAnsi="Times New Roman"/>
          <w:color w:val="auto"/>
          <w:sz w:val="28"/>
          <w:szCs w:val="28"/>
        </w:rPr>
        <w:t>ребенком</w:t>
      </w:r>
      <w:r w:rsidRPr="00EE04FF">
        <w:rPr>
          <w:rFonts w:hAnsi="Times New Roman"/>
          <w:color w:val="auto"/>
          <w:sz w:val="28"/>
          <w:szCs w:val="28"/>
        </w:rPr>
        <w:t xml:space="preserve"> </w:t>
      </w:r>
      <w:r w:rsidRPr="00EE04FF">
        <w:rPr>
          <w:rFonts w:hAnsi="Times New Roman"/>
          <w:color w:val="auto"/>
          <w:sz w:val="28"/>
          <w:szCs w:val="28"/>
        </w:rPr>
        <w:t>сн</w:t>
      </w:r>
      <w:r w:rsidRPr="00EE04FF">
        <w:rPr>
          <w:rFonts w:hAnsi="Times New Roman"/>
          <w:color w:val="auto"/>
          <w:sz w:val="28"/>
          <w:szCs w:val="28"/>
        </w:rPr>
        <w:t>а</w:t>
      </w:r>
      <w:r w:rsidRPr="00EE04FF">
        <w:rPr>
          <w:rFonts w:hAnsi="Times New Roman"/>
          <w:color w:val="auto"/>
          <w:sz w:val="28"/>
          <w:szCs w:val="28"/>
        </w:rPr>
        <w:t>чала</w:t>
      </w:r>
      <w:r w:rsidRPr="00EE04FF">
        <w:rPr>
          <w:rFonts w:hAnsi="Times New Roman"/>
          <w:color w:val="auto"/>
          <w:sz w:val="28"/>
          <w:szCs w:val="28"/>
        </w:rPr>
        <w:t xml:space="preserve"> </w:t>
      </w:r>
      <w:r w:rsidRPr="00EE04FF">
        <w:rPr>
          <w:rFonts w:hAnsi="Times New Roman"/>
          <w:color w:val="auto"/>
          <w:sz w:val="28"/>
          <w:szCs w:val="28"/>
        </w:rPr>
        <w:t>целиком</w:t>
      </w:r>
      <w:r w:rsidRPr="00EE04FF">
        <w:rPr>
          <w:rFonts w:hAnsi="Times New Roman"/>
          <w:color w:val="auto"/>
          <w:sz w:val="28"/>
          <w:szCs w:val="28"/>
        </w:rPr>
        <w:t xml:space="preserve"> (</w:t>
      </w:r>
      <w:r w:rsidRPr="00EE04FF">
        <w:rPr>
          <w:rFonts w:hAnsi="Times New Roman"/>
          <w:color w:val="auto"/>
          <w:sz w:val="28"/>
          <w:szCs w:val="28"/>
        </w:rPr>
        <w:t>до</w:t>
      </w:r>
      <w:r w:rsidRPr="00EE04FF">
        <w:rPr>
          <w:rFonts w:hAnsi="Times New Roman"/>
          <w:color w:val="auto"/>
          <w:sz w:val="28"/>
          <w:szCs w:val="28"/>
        </w:rPr>
        <w:t xml:space="preserve"> </w:t>
      </w:r>
      <w:r w:rsidRPr="00EE04FF">
        <w:rPr>
          <w:rFonts w:hAnsi="Times New Roman"/>
          <w:color w:val="auto"/>
          <w:sz w:val="28"/>
          <w:szCs w:val="28"/>
        </w:rPr>
        <w:t>двух</w:t>
      </w:r>
      <w:r w:rsidRPr="00EE04FF">
        <w:rPr>
          <w:rFonts w:hAnsi="Times New Roman"/>
          <w:color w:val="auto"/>
          <w:sz w:val="28"/>
          <w:szCs w:val="28"/>
        </w:rPr>
        <w:t xml:space="preserve"> </w:t>
      </w:r>
      <w:r w:rsidRPr="00EE04FF">
        <w:rPr>
          <w:rFonts w:hAnsi="Times New Roman"/>
          <w:color w:val="auto"/>
          <w:sz w:val="28"/>
          <w:szCs w:val="28"/>
        </w:rPr>
        <w:t>раз</w:t>
      </w:r>
      <w:r w:rsidRPr="00EE04FF">
        <w:rPr>
          <w:rFonts w:hAnsi="Times New Roman"/>
          <w:color w:val="auto"/>
          <w:sz w:val="28"/>
          <w:szCs w:val="28"/>
        </w:rPr>
        <w:t xml:space="preserve">), </w:t>
      </w:r>
      <w:r w:rsidRPr="00EE04FF">
        <w:rPr>
          <w:rFonts w:hAnsi="Times New Roman"/>
          <w:color w:val="auto"/>
          <w:sz w:val="28"/>
          <w:szCs w:val="28"/>
        </w:rPr>
        <w:t>затем</w:t>
      </w:r>
      <w:r w:rsidRPr="00EE04FF">
        <w:rPr>
          <w:rFonts w:hAnsi="Times New Roman"/>
          <w:color w:val="auto"/>
          <w:sz w:val="28"/>
          <w:szCs w:val="28"/>
        </w:rPr>
        <w:t xml:space="preserve"> </w:t>
      </w:r>
      <w:r w:rsidRPr="00EE04FF">
        <w:rPr>
          <w:rFonts w:hAnsi="Times New Roman"/>
          <w:color w:val="auto"/>
          <w:sz w:val="28"/>
          <w:szCs w:val="28"/>
        </w:rPr>
        <w:t>по</w:t>
      </w:r>
      <w:r w:rsidRPr="00EE04FF">
        <w:rPr>
          <w:rFonts w:hAnsi="Times New Roman"/>
          <w:color w:val="auto"/>
          <w:sz w:val="28"/>
          <w:szCs w:val="28"/>
        </w:rPr>
        <w:t xml:space="preserve"> </w:t>
      </w:r>
      <w:r w:rsidRPr="00EE04FF">
        <w:rPr>
          <w:rFonts w:hAnsi="Times New Roman"/>
          <w:color w:val="auto"/>
          <w:sz w:val="28"/>
          <w:szCs w:val="28"/>
        </w:rPr>
        <w:t>предложениям</w:t>
      </w:r>
      <w:r w:rsidRPr="00EE04FF">
        <w:rPr>
          <w:rFonts w:hAnsi="Times New Roman"/>
          <w:color w:val="auto"/>
          <w:sz w:val="28"/>
          <w:szCs w:val="28"/>
        </w:rPr>
        <w:t xml:space="preserve"> </w:t>
      </w:r>
      <w:r w:rsidRPr="00EE04FF">
        <w:rPr>
          <w:rFonts w:hAnsi="Times New Roman"/>
          <w:color w:val="auto"/>
          <w:sz w:val="28"/>
          <w:szCs w:val="28"/>
        </w:rPr>
        <w:t>по</w:t>
      </w:r>
      <w:r w:rsidRPr="00EE04FF">
        <w:rPr>
          <w:rFonts w:hAnsi="Times New Roman"/>
          <w:color w:val="auto"/>
          <w:sz w:val="28"/>
          <w:szCs w:val="28"/>
        </w:rPr>
        <w:t xml:space="preserve"> </w:t>
      </w:r>
      <w:r w:rsidRPr="00EE04FF">
        <w:rPr>
          <w:rFonts w:hAnsi="Times New Roman"/>
          <w:color w:val="auto"/>
          <w:sz w:val="28"/>
          <w:szCs w:val="28"/>
        </w:rPr>
        <w:t>порядку</w:t>
      </w:r>
      <w:r w:rsidRPr="00EE04FF">
        <w:rPr>
          <w:rFonts w:hAnsi="Times New Roman"/>
          <w:color w:val="auto"/>
          <w:sz w:val="28"/>
          <w:szCs w:val="28"/>
        </w:rPr>
        <w:t xml:space="preserve"> (</w:t>
      </w:r>
      <w:r w:rsidRPr="00EE04FF">
        <w:rPr>
          <w:rFonts w:hAnsi="Times New Roman"/>
          <w:color w:val="auto"/>
          <w:sz w:val="28"/>
          <w:szCs w:val="28"/>
        </w:rPr>
        <w:t>при</w:t>
      </w:r>
      <w:r w:rsidRPr="00EE04FF">
        <w:rPr>
          <w:rFonts w:hAnsi="Times New Roman"/>
          <w:color w:val="auto"/>
          <w:sz w:val="28"/>
          <w:szCs w:val="28"/>
        </w:rPr>
        <w:t xml:space="preserve"> </w:t>
      </w:r>
      <w:r w:rsidRPr="00EE04FF">
        <w:rPr>
          <w:rFonts w:hAnsi="Times New Roman"/>
          <w:color w:val="auto"/>
          <w:sz w:val="28"/>
          <w:szCs w:val="28"/>
        </w:rPr>
        <w:t>затру</w:t>
      </w:r>
      <w:r w:rsidRPr="00EE04FF">
        <w:rPr>
          <w:rFonts w:hAnsi="Times New Roman"/>
          <w:color w:val="auto"/>
          <w:sz w:val="28"/>
          <w:szCs w:val="28"/>
        </w:rPr>
        <w:t>д</w:t>
      </w:r>
      <w:r w:rsidRPr="00EE04FF">
        <w:rPr>
          <w:rFonts w:hAnsi="Times New Roman"/>
          <w:color w:val="auto"/>
          <w:sz w:val="28"/>
          <w:szCs w:val="28"/>
        </w:rPr>
        <w:t>нении</w:t>
      </w:r>
      <w:r w:rsidRPr="00EE04FF">
        <w:rPr>
          <w:rFonts w:hAnsi="Times New Roman"/>
          <w:color w:val="auto"/>
          <w:sz w:val="28"/>
          <w:szCs w:val="28"/>
        </w:rPr>
        <w:t xml:space="preserve"> </w:t>
      </w:r>
      <w:r w:rsidRPr="00EE04FF">
        <w:rPr>
          <w:rFonts w:hAnsi="Times New Roman"/>
          <w:color w:val="auto"/>
          <w:sz w:val="28"/>
          <w:szCs w:val="28"/>
        </w:rPr>
        <w:t>до</w:t>
      </w:r>
      <w:r w:rsidRPr="00EE04FF">
        <w:rPr>
          <w:rFonts w:hAnsi="Times New Roman"/>
          <w:color w:val="auto"/>
          <w:sz w:val="28"/>
          <w:szCs w:val="28"/>
        </w:rPr>
        <w:t xml:space="preserve"> 3 -5 </w:t>
      </w:r>
      <w:r w:rsidRPr="00EE04FF">
        <w:rPr>
          <w:rFonts w:hAnsi="Times New Roman"/>
          <w:color w:val="auto"/>
          <w:sz w:val="28"/>
          <w:szCs w:val="28"/>
        </w:rPr>
        <w:t>раз</w:t>
      </w:r>
      <w:r w:rsidRPr="00EE04FF">
        <w:rPr>
          <w:rFonts w:hAnsi="Times New Roman"/>
          <w:color w:val="auto"/>
          <w:sz w:val="28"/>
          <w:szCs w:val="28"/>
        </w:rPr>
        <w:t xml:space="preserve">), </w:t>
      </w:r>
      <w:r w:rsidRPr="00EE04FF">
        <w:rPr>
          <w:rFonts w:hAnsi="Times New Roman"/>
          <w:color w:val="auto"/>
          <w:sz w:val="28"/>
          <w:szCs w:val="28"/>
        </w:rPr>
        <w:t>после</w:t>
      </w:r>
      <w:r w:rsidRPr="00EE04FF">
        <w:rPr>
          <w:rFonts w:hAnsi="Times New Roman"/>
          <w:color w:val="auto"/>
          <w:sz w:val="28"/>
          <w:szCs w:val="28"/>
        </w:rPr>
        <w:t xml:space="preserve"> </w:t>
      </w:r>
      <w:r w:rsidRPr="00EE04FF">
        <w:rPr>
          <w:rFonts w:hAnsi="Times New Roman"/>
          <w:color w:val="auto"/>
          <w:sz w:val="28"/>
          <w:szCs w:val="28"/>
        </w:rPr>
        <w:t>чего</w:t>
      </w:r>
      <w:r w:rsidRPr="00EE04FF">
        <w:rPr>
          <w:rFonts w:hAnsi="Times New Roman"/>
          <w:color w:val="auto"/>
          <w:sz w:val="28"/>
          <w:szCs w:val="28"/>
        </w:rPr>
        <w:t xml:space="preserve"> </w:t>
      </w:r>
      <w:r w:rsidRPr="00EE04FF">
        <w:rPr>
          <w:rFonts w:hAnsi="Times New Roman"/>
          <w:color w:val="auto"/>
          <w:sz w:val="28"/>
          <w:szCs w:val="28"/>
        </w:rPr>
        <w:t>самостоятельное</w:t>
      </w:r>
      <w:r w:rsidRPr="00EE04FF">
        <w:rPr>
          <w:rFonts w:hAnsi="Times New Roman"/>
          <w:color w:val="auto"/>
          <w:sz w:val="28"/>
          <w:szCs w:val="28"/>
        </w:rPr>
        <w:t xml:space="preserve"> </w:t>
      </w:r>
      <w:r w:rsidRPr="00EE04FF">
        <w:rPr>
          <w:rFonts w:hAnsi="Times New Roman"/>
          <w:color w:val="auto"/>
          <w:sz w:val="28"/>
          <w:szCs w:val="28"/>
        </w:rPr>
        <w:t>чтение</w:t>
      </w:r>
      <w:r w:rsidRPr="00EE04FF">
        <w:rPr>
          <w:rFonts w:hAnsi="Times New Roman"/>
          <w:color w:val="auto"/>
          <w:sz w:val="28"/>
          <w:szCs w:val="28"/>
        </w:rPr>
        <w:t xml:space="preserve"> </w:t>
      </w:r>
      <w:r w:rsidRPr="00EE04FF">
        <w:rPr>
          <w:rFonts w:hAnsi="Times New Roman"/>
          <w:color w:val="auto"/>
          <w:sz w:val="28"/>
          <w:szCs w:val="28"/>
        </w:rPr>
        <w:t>текста</w:t>
      </w:r>
      <w:r w:rsidRPr="00EE04FF">
        <w:rPr>
          <w:rFonts w:hAnsi="Times New Roman"/>
          <w:color w:val="auto"/>
          <w:sz w:val="28"/>
          <w:szCs w:val="28"/>
        </w:rPr>
        <w:t xml:space="preserve"> </w:t>
      </w:r>
      <w:r w:rsidRPr="00EE04FF">
        <w:rPr>
          <w:rFonts w:hAnsi="Times New Roman"/>
          <w:color w:val="auto"/>
          <w:sz w:val="28"/>
          <w:szCs w:val="28"/>
        </w:rPr>
        <w:t>или</w:t>
      </w:r>
      <w:r w:rsidRPr="00EE04FF">
        <w:rPr>
          <w:rFonts w:hAnsi="Times New Roman"/>
          <w:color w:val="auto"/>
          <w:sz w:val="28"/>
          <w:szCs w:val="28"/>
        </w:rPr>
        <w:t xml:space="preserve"> </w:t>
      </w:r>
      <w:r w:rsidRPr="00EE04FF">
        <w:rPr>
          <w:rFonts w:hAnsi="Times New Roman"/>
          <w:color w:val="auto"/>
          <w:sz w:val="28"/>
          <w:szCs w:val="28"/>
        </w:rPr>
        <w:t>чтение</w:t>
      </w:r>
      <w:r w:rsidRPr="00EE04FF">
        <w:rPr>
          <w:rFonts w:hAnsi="Times New Roman"/>
          <w:color w:val="auto"/>
          <w:sz w:val="28"/>
          <w:szCs w:val="28"/>
        </w:rPr>
        <w:t xml:space="preserve"> </w:t>
      </w:r>
      <w:r w:rsidRPr="00EE04FF">
        <w:rPr>
          <w:rFonts w:hAnsi="Times New Roman"/>
          <w:color w:val="auto"/>
          <w:sz w:val="28"/>
          <w:szCs w:val="28"/>
        </w:rPr>
        <w:t>с</w:t>
      </w:r>
      <w:r w:rsidRPr="00EE04FF">
        <w:rPr>
          <w:rFonts w:hAnsi="Times New Roman"/>
          <w:color w:val="auto"/>
          <w:sz w:val="28"/>
          <w:szCs w:val="28"/>
        </w:rPr>
        <w:t>о</w:t>
      </w:r>
      <w:r w:rsidRPr="00EE04FF">
        <w:rPr>
          <w:rFonts w:hAnsi="Times New Roman"/>
          <w:color w:val="auto"/>
          <w:sz w:val="28"/>
          <w:szCs w:val="28"/>
        </w:rPr>
        <w:t>пряжено</w:t>
      </w:r>
      <w:r w:rsidRPr="00EE04FF">
        <w:rPr>
          <w:rFonts w:hAnsi="Times New Roman"/>
          <w:color w:val="auto"/>
          <w:sz w:val="28"/>
          <w:szCs w:val="28"/>
        </w:rPr>
        <w:t xml:space="preserve"> </w:t>
      </w:r>
      <w:r w:rsidRPr="00EE04FF">
        <w:rPr>
          <w:rFonts w:hAnsi="Times New Roman"/>
          <w:color w:val="auto"/>
          <w:sz w:val="28"/>
          <w:szCs w:val="28"/>
        </w:rPr>
        <w:t>с</w:t>
      </w:r>
      <w:r w:rsidRPr="00EE04FF">
        <w:rPr>
          <w:rFonts w:hAnsi="Times New Roman"/>
          <w:color w:val="auto"/>
          <w:sz w:val="28"/>
          <w:szCs w:val="28"/>
        </w:rPr>
        <w:t xml:space="preserve"> </w:t>
      </w:r>
      <w:r w:rsidRPr="00EE04FF">
        <w:rPr>
          <w:rFonts w:hAnsi="Times New Roman"/>
          <w:color w:val="auto"/>
          <w:sz w:val="28"/>
          <w:szCs w:val="28"/>
        </w:rPr>
        <w:t>учителем</w:t>
      </w:r>
      <w:r w:rsidRPr="00EE04FF">
        <w:rPr>
          <w:rFonts w:hAnsi="Times New Roman"/>
          <w:color w:val="auto"/>
          <w:sz w:val="28"/>
          <w:szCs w:val="28"/>
        </w:rPr>
        <w:t xml:space="preserve">; </w:t>
      </w:r>
      <w:r w:rsidRPr="00EE04FF">
        <w:rPr>
          <w:rFonts w:hAnsi="Times New Roman"/>
          <w:color w:val="auto"/>
          <w:sz w:val="28"/>
          <w:szCs w:val="28"/>
        </w:rPr>
        <w:t>на</w:t>
      </w:r>
      <w:r w:rsidRPr="00EE04FF">
        <w:rPr>
          <w:rFonts w:hAnsi="Times New Roman"/>
          <w:color w:val="auto"/>
          <w:sz w:val="28"/>
          <w:szCs w:val="28"/>
        </w:rPr>
        <w:t xml:space="preserve"> </w:t>
      </w:r>
      <w:r w:rsidRPr="00EE04FF">
        <w:rPr>
          <w:rFonts w:hAnsi="Times New Roman"/>
          <w:color w:val="auto"/>
          <w:sz w:val="28"/>
          <w:szCs w:val="28"/>
        </w:rPr>
        <w:t>следующем</w:t>
      </w:r>
      <w:r w:rsidRPr="00EE04FF">
        <w:rPr>
          <w:rFonts w:hAnsi="Times New Roman"/>
          <w:color w:val="auto"/>
          <w:sz w:val="28"/>
          <w:szCs w:val="28"/>
        </w:rPr>
        <w:t xml:space="preserve"> </w:t>
      </w:r>
      <w:r w:rsidRPr="00EE04FF">
        <w:rPr>
          <w:rFonts w:hAnsi="Times New Roman"/>
          <w:color w:val="auto"/>
          <w:sz w:val="28"/>
          <w:szCs w:val="28"/>
        </w:rPr>
        <w:t>этапе</w:t>
      </w:r>
      <w:r w:rsidRPr="00EE04FF">
        <w:rPr>
          <w:rFonts w:hAnsi="Times New Roman"/>
          <w:color w:val="auto"/>
          <w:sz w:val="28"/>
          <w:szCs w:val="28"/>
        </w:rPr>
        <w:t xml:space="preserve"> </w:t>
      </w:r>
      <w:r w:rsidRPr="00EE04FF">
        <w:rPr>
          <w:rFonts w:hAnsi="Times New Roman"/>
          <w:color w:val="auto"/>
          <w:sz w:val="28"/>
          <w:szCs w:val="28"/>
        </w:rPr>
        <w:t>фразы</w:t>
      </w:r>
      <w:r w:rsidRPr="00EE04FF">
        <w:rPr>
          <w:rFonts w:hAnsi="Times New Roman"/>
          <w:color w:val="auto"/>
          <w:sz w:val="28"/>
          <w:szCs w:val="28"/>
        </w:rPr>
        <w:t xml:space="preserve">, </w:t>
      </w:r>
      <w:r w:rsidRPr="00EE04FF">
        <w:rPr>
          <w:rFonts w:hAnsi="Times New Roman"/>
          <w:color w:val="auto"/>
          <w:sz w:val="28"/>
          <w:szCs w:val="28"/>
        </w:rPr>
        <w:t>слова</w:t>
      </w:r>
      <w:r w:rsidRPr="00EE04FF">
        <w:rPr>
          <w:rFonts w:hAnsi="Times New Roman"/>
          <w:color w:val="auto"/>
          <w:sz w:val="28"/>
          <w:szCs w:val="28"/>
        </w:rPr>
        <w:t xml:space="preserve"> </w:t>
      </w:r>
      <w:r w:rsidRPr="00EE04FF">
        <w:rPr>
          <w:rFonts w:hAnsi="Times New Roman"/>
          <w:color w:val="auto"/>
          <w:sz w:val="28"/>
          <w:szCs w:val="28"/>
        </w:rPr>
        <w:t>и</w:t>
      </w:r>
      <w:r w:rsidRPr="00EE04FF">
        <w:rPr>
          <w:rFonts w:hAnsi="Times New Roman"/>
          <w:color w:val="auto"/>
          <w:sz w:val="28"/>
          <w:szCs w:val="28"/>
        </w:rPr>
        <w:t xml:space="preserve"> </w:t>
      </w:r>
      <w:r w:rsidRPr="00EE04FF">
        <w:rPr>
          <w:rFonts w:hAnsi="Times New Roman"/>
          <w:color w:val="auto"/>
          <w:sz w:val="28"/>
          <w:szCs w:val="28"/>
        </w:rPr>
        <w:t>словосочетания</w:t>
      </w:r>
      <w:r w:rsidRPr="00EE04FF">
        <w:rPr>
          <w:rFonts w:hAnsi="Times New Roman"/>
          <w:color w:val="auto"/>
          <w:sz w:val="28"/>
          <w:szCs w:val="28"/>
        </w:rPr>
        <w:t xml:space="preserve"> </w:t>
      </w:r>
      <w:r w:rsidRPr="00EE04FF">
        <w:rPr>
          <w:rFonts w:hAnsi="Times New Roman"/>
          <w:color w:val="auto"/>
          <w:sz w:val="28"/>
          <w:szCs w:val="28"/>
        </w:rPr>
        <w:t>из</w:t>
      </w:r>
      <w:r w:rsidRPr="00EE04FF">
        <w:rPr>
          <w:rFonts w:hAnsi="Times New Roman"/>
          <w:color w:val="auto"/>
          <w:sz w:val="28"/>
          <w:szCs w:val="28"/>
        </w:rPr>
        <w:t xml:space="preserve"> </w:t>
      </w:r>
      <w:r w:rsidRPr="00EE04FF">
        <w:rPr>
          <w:rFonts w:hAnsi="Times New Roman"/>
          <w:color w:val="auto"/>
          <w:sz w:val="28"/>
          <w:szCs w:val="28"/>
        </w:rPr>
        <w:t>текста</w:t>
      </w:r>
      <w:r w:rsidRPr="00EE04FF">
        <w:rPr>
          <w:rFonts w:hAnsi="Times New Roman"/>
          <w:color w:val="auto"/>
          <w:sz w:val="28"/>
          <w:szCs w:val="28"/>
        </w:rPr>
        <w:t xml:space="preserve">, </w:t>
      </w:r>
      <w:r w:rsidRPr="00EE04FF">
        <w:rPr>
          <w:rFonts w:hAnsi="Times New Roman"/>
          <w:color w:val="auto"/>
          <w:sz w:val="28"/>
          <w:szCs w:val="28"/>
        </w:rPr>
        <w:t>предъявленные</w:t>
      </w:r>
      <w:r w:rsidRPr="00EE04FF">
        <w:rPr>
          <w:rFonts w:hAnsi="Times New Roman"/>
          <w:color w:val="auto"/>
          <w:sz w:val="28"/>
          <w:szCs w:val="28"/>
        </w:rPr>
        <w:t xml:space="preserve"> </w:t>
      </w:r>
      <w:r w:rsidRPr="00EE04FF">
        <w:rPr>
          <w:rFonts w:hAnsi="Times New Roman"/>
          <w:color w:val="auto"/>
          <w:sz w:val="28"/>
          <w:szCs w:val="28"/>
        </w:rPr>
        <w:t>вразбивку</w:t>
      </w:r>
      <w:r w:rsidRPr="00EE04FF">
        <w:rPr>
          <w:rFonts w:hAnsi="Times New Roman"/>
          <w:color w:val="auto"/>
          <w:sz w:val="28"/>
          <w:szCs w:val="28"/>
        </w:rPr>
        <w:t xml:space="preserve">, </w:t>
      </w:r>
      <w:r w:rsidRPr="00EE04FF">
        <w:rPr>
          <w:rFonts w:hAnsi="Times New Roman"/>
          <w:color w:val="auto"/>
          <w:sz w:val="28"/>
          <w:szCs w:val="28"/>
        </w:rPr>
        <w:t>обучающийся</w:t>
      </w:r>
      <w:r w:rsidRPr="00EE04FF">
        <w:rPr>
          <w:rFonts w:hAnsi="Times New Roman"/>
          <w:color w:val="auto"/>
          <w:sz w:val="28"/>
          <w:szCs w:val="28"/>
        </w:rPr>
        <w:t xml:space="preserve"> </w:t>
      </w:r>
      <w:r w:rsidRPr="00EE04FF">
        <w:rPr>
          <w:rFonts w:hAnsi="Times New Roman"/>
          <w:color w:val="auto"/>
          <w:sz w:val="28"/>
          <w:szCs w:val="28"/>
        </w:rPr>
        <w:t>воспринимает</w:t>
      </w:r>
      <w:r w:rsidRPr="00EE04FF">
        <w:rPr>
          <w:rFonts w:hAnsi="Times New Roman"/>
          <w:color w:val="auto"/>
          <w:sz w:val="28"/>
          <w:szCs w:val="28"/>
        </w:rPr>
        <w:t xml:space="preserve"> </w:t>
      </w:r>
      <w:r w:rsidRPr="00EE04FF">
        <w:rPr>
          <w:rFonts w:hAnsi="Times New Roman"/>
          <w:color w:val="auto"/>
          <w:sz w:val="28"/>
          <w:szCs w:val="28"/>
        </w:rPr>
        <w:t>на</w:t>
      </w:r>
      <w:r w:rsidRPr="00EE04FF">
        <w:rPr>
          <w:rFonts w:hAnsi="Times New Roman"/>
          <w:color w:val="auto"/>
          <w:sz w:val="28"/>
          <w:szCs w:val="28"/>
        </w:rPr>
        <w:t xml:space="preserve"> </w:t>
      </w:r>
      <w:r w:rsidRPr="00EE04FF">
        <w:rPr>
          <w:rFonts w:hAnsi="Times New Roman"/>
          <w:color w:val="auto"/>
          <w:sz w:val="28"/>
          <w:szCs w:val="28"/>
        </w:rPr>
        <w:t>слух</w:t>
      </w:r>
      <w:r w:rsidRPr="00EE04FF">
        <w:rPr>
          <w:rFonts w:hAnsi="Times New Roman"/>
          <w:color w:val="auto"/>
          <w:sz w:val="28"/>
          <w:szCs w:val="28"/>
        </w:rPr>
        <w:t xml:space="preserve"> </w:t>
      </w:r>
      <w:r w:rsidRPr="00EE04FF">
        <w:rPr>
          <w:rFonts w:hAnsi="Times New Roman"/>
          <w:color w:val="auto"/>
          <w:sz w:val="28"/>
          <w:szCs w:val="28"/>
        </w:rPr>
        <w:t>при</w:t>
      </w:r>
      <w:r w:rsidRPr="00EE04FF">
        <w:rPr>
          <w:rFonts w:hAnsi="Times New Roman"/>
          <w:color w:val="auto"/>
          <w:sz w:val="28"/>
          <w:szCs w:val="28"/>
        </w:rPr>
        <w:t xml:space="preserve"> </w:t>
      </w:r>
      <w:r w:rsidRPr="00EE04FF">
        <w:rPr>
          <w:rFonts w:hAnsi="Times New Roman"/>
          <w:color w:val="auto"/>
          <w:sz w:val="28"/>
          <w:szCs w:val="28"/>
        </w:rPr>
        <w:t>опоре</w:t>
      </w:r>
      <w:r w:rsidRPr="00EE04FF">
        <w:rPr>
          <w:rFonts w:hAnsi="Times New Roman"/>
          <w:color w:val="auto"/>
          <w:sz w:val="28"/>
          <w:szCs w:val="28"/>
        </w:rPr>
        <w:t xml:space="preserve"> </w:t>
      </w:r>
      <w:r w:rsidRPr="00EE04FF">
        <w:rPr>
          <w:rFonts w:hAnsi="Times New Roman"/>
          <w:color w:val="auto"/>
          <w:sz w:val="28"/>
          <w:szCs w:val="28"/>
        </w:rPr>
        <w:t>на</w:t>
      </w:r>
      <w:r w:rsidRPr="00EE04FF">
        <w:rPr>
          <w:rFonts w:hAnsi="Times New Roman"/>
          <w:color w:val="auto"/>
          <w:sz w:val="28"/>
          <w:szCs w:val="28"/>
        </w:rPr>
        <w:t xml:space="preserve"> </w:t>
      </w:r>
      <w:r w:rsidRPr="00EE04FF">
        <w:rPr>
          <w:rFonts w:hAnsi="Times New Roman"/>
          <w:color w:val="auto"/>
          <w:sz w:val="28"/>
          <w:szCs w:val="28"/>
        </w:rPr>
        <w:t>письменный</w:t>
      </w:r>
      <w:r w:rsidRPr="00EE04FF">
        <w:rPr>
          <w:rFonts w:hAnsi="Times New Roman"/>
          <w:color w:val="auto"/>
          <w:sz w:val="28"/>
          <w:szCs w:val="28"/>
        </w:rPr>
        <w:t xml:space="preserve"> </w:t>
      </w:r>
      <w:r w:rsidRPr="00EE04FF">
        <w:rPr>
          <w:rFonts w:hAnsi="Times New Roman"/>
          <w:color w:val="auto"/>
          <w:sz w:val="28"/>
          <w:szCs w:val="28"/>
        </w:rPr>
        <w:t>текст</w:t>
      </w:r>
      <w:r w:rsidRPr="00EE04FF">
        <w:rPr>
          <w:rFonts w:hAnsi="Times New Roman"/>
          <w:color w:val="auto"/>
          <w:sz w:val="28"/>
          <w:szCs w:val="28"/>
        </w:rPr>
        <w:t xml:space="preserve">, </w:t>
      </w:r>
      <w:r w:rsidRPr="00EE04FF">
        <w:rPr>
          <w:rFonts w:hAnsi="Times New Roman"/>
          <w:color w:val="auto"/>
          <w:sz w:val="28"/>
          <w:szCs w:val="28"/>
        </w:rPr>
        <w:t>уточняется</w:t>
      </w:r>
      <w:r w:rsidRPr="00EE04FF">
        <w:rPr>
          <w:rFonts w:hAnsi="Times New Roman"/>
          <w:color w:val="auto"/>
          <w:sz w:val="28"/>
          <w:szCs w:val="28"/>
        </w:rPr>
        <w:t xml:space="preserve"> </w:t>
      </w:r>
      <w:r w:rsidRPr="00EE04FF">
        <w:rPr>
          <w:rFonts w:hAnsi="Times New Roman"/>
          <w:color w:val="auto"/>
          <w:sz w:val="28"/>
          <w:szCs w:val="28"/>
        </w:rPr>
        <w:t>понимание</w:t>
      </w:r>
      <w:r w:rsidRPr="00EE04FF">
        <w:rPr>
          <w:rFonts w:hAnsi="Times New Roman"/>
          <w:color w:val="auto"/>
          <w:sz w:val="28"/>
          <w:szCs w:val="28"/>
        </w:rPr>
        <w:t xml:space="preserve"> </w:t>
      </w:r>
      <w:r w:rsidRPr="00EE04FF">
        <w:rPr>
          <w:rFonts w:hAnsi="Times New Roman"/>
          <w:color w:val="auto"/>
          <w:sz w:val="28"/>
          <w:szCs w:val="28"/>
        </w:rPr>
        <w:t>смысла</w:t>
      </w:r>
      <w:r w:rsidRPr="00EE04FF">
        <w:rPr>
          <w:rFonts w:hAnsi="Times New Roman"/>
          <w:color w:val="auto"/>
          <w:sz w:val="28"/>
          <w:szCs w:val="28"/>
        </w:rPr>
        <w:t xml:space="preserve"> </w:t>
      </w:r>
      <w:r w:rsidRPr="00EE04FF">
        <w:rPr>
          <w:rFonts w:hAnsi="Times New Roman"/>
          <w:color w:val="auto"/>
          <w:sz w:val="28"/>
          <w:szCs w:val="28"/>
        </w:rPr>
        <w:t>высказываний</w:t>
      </w:r>
      <w:r w:rsidRPr="00EE04FF">
        <w:rPr>
          <w:rFonts w:hAnsi="Times New Roman"/>
          <w:color w:val="auto"/>
          <w:sz w:val="28"/>
          <w:szCs w:val="28"/>
        </w:rPr>
        <w:t xml:space="preserve"> </w:t>
      </w:r>
      <w:r w:rsidRPr="00EE04FF">
        <w:rPr>
          <w:rFonts w:hAnsi="Times New Roman"/>
          <w:color w:val="auto"/>
          <w:sz w:val="28"/>
          <w:szCs w:val="28"/>
        </w:rPr>
        <w:t>с</w:t>
      </w:r>
      <w:r w:rsidRPr="00EE04FF">
        <w:rPr>
          <w:rFonts w:hAnsi="Times New Roman"/>
          <w:color w:val="auto"/>
          <w:sz w:val="28"/>
          <w:szCs w:val="28"/>
        </w:rPr>
        <w:t xml:space="preserve"> </w:t>
      </w:r>
      <w:r w:rsidRPr="00EE04FF">
        <w:rPr>
          <w:rFonts w:hAnsi="Times New Roman"/>
          <w:color w:val="auto"/>
          <w:sz w:val="28"/>
          <w:szCs w:val="28"/>
        </w:rPr>
        <w:t>опорой</w:t>
      </w:r>
      <w:r w:rsidRPr="00EE04FF">
        <w:rPr>
          <w:rFonts w:hAnsi="Times New Roman"/>
          <w:color w:val="auto"/>
          <w:sz w:val="28"/>
          <w:szCs w:val="28"/>
        </w:rPr>
        <w:t xml:space="preserve"> </w:t>
      </w:r>
      <w:r w:rsidRPr="00EE04FF">
        <w:rPr>
          <w:rFonts w:hAnsi="Times New Roman"/>
          <w:color w:val="auto"/>
          <w:sz w:val="28"/>
          <w:szCs w:val="28"/>
        </w:rPr>
        <w:t>на</w:t>
      </w:r>
      <w:r w:rsidRPr="00EE04FF">
        <w:rPr>
          <w:rFonts w:hAnsi="Times New Roman"/>
          <w:color w:val="auto"/>
          <w:sz w:val="28"/>
          <w:szCs w:val="28"/>
        </w:rPr>
        <w:t xml:space="preserve"> </w:t>
      </w:r>
      <w:r w:rsidRPr="00EE04FF">
        <w:rPr>
          <w:rFonts w:hAnsi="Times New Roman"/>
          <w:color w:val="auto"/>
          <w:sz w:val="28"/>
          <w:szCs w:val="28"/>
        </w:rPr>
        <w:t>наглядность</w:t>
      </w:r>
      <w:r w:rsidRPr="00EE04FF">
        <w:rPr>
          <w:rFonts w:hAnsi="Times New Roman"/>
          <w:color w:val="auto"/>
          <w:sz w:val="28"/>
          <w:szCs w:val="28"/>
        </w:rPr>
        <w:t xml:space="preserve">, </w:t>
      </w:r>
      <w:r w:rsidRPr="00EE04FF">
        <w:rPr>
          <w:rFonts w:hAnsi="Times New Roman"/>
          <w:color w:val="auto"/>
          <w:sz w:val="28"/>
          <w:szCs w:val="28"/>
        </w:rPr>
        <w:t>подбор</w:t>
      </w:r>
      <w:r w:rsidRPr="00EE04FF">
        <w:rPr>
          <w:rFonts w:hAnsi="Times New Roman"/>
          <w:color w:val="auto"/>
          <w:sz w:val="28"/>
          <w:szCs w:val="28"/>
        </w:rPr>
        <w:t xml:space="preserve"> </w:t>
      </w:r>
      <w:r w:rsidRPr="00EE04FF">
        <w:rPr>
          <w:rFonts w:hAnsi="Times New Roman"/>
          <w:color w:val="auto"/>
          <w:sz w:val="28"/>
          <w:szCs w:val="28"/>
        </w:rPr>
        <w:t>синонимов</w:t>
      </w:r>
      <w:r w:rsidRPr="00EE04FF">
        <w:rPr>
          <w:rFonts w:hAnsi="Times New Roman"/>
          <w:color w:val="auto"/>
          <w:sz w:val="28"/>
          <w:szCs w:val="28"/>
        </w:rPr>
        <w:t xml:space="preserve"> </w:t>
      </w:r>
      <w:r w:rsidRPr="00EE04FF">
        <w:rPr>
          <w:rFonts w:hAnsi="Times New Roman"/>
          <w:color w:val="auto"/>
          <w:sz w:val="28"/>
          <w:szCs w:val="28"/>
        </w:rPr>
        <w:t>и</w:t>
      </w:r>
      <w:r w:rsidRPr="00EE04FF">
        <w:rPr>
          <w:rFonts w:hAnsi="Times New Roman"/>
          <w:color w:val="auto"/>
          <w:sz w:val="28"/>
          <w:szCs w:val="28"/>
        </w:rPr>
        <w:t xml:space="preserve"> </w:t>
      </w:r>
      <w:r w:rsidRPr="00EE04FF">
        <w:rPr>
          <w:rFonts w:hAnsi="Times New Roman"/>
          <w:color w:val="auto"/>
          <w:sz w:val="28"/>
          <w:szCs w:val="28"/>
        </w:rPr>
        <w:t>др</w:t>
      </w:r>
      <w:r w:rsidRPr="00EE04FF">
        <w:rPr>
          <w:rFonts w:hAnsi="Times New Roman"/>
          <w:color w:val="auto"/>
          <w:sz w:val="28"/>
          <w:szCs w:val="28"/>
        </w:rPr>
        <w:t xml:space="preserve">., </w:t>
      </w:r>
      <w:r w:rsidRPr="00EE04FF">
        <w:rPr>
          <w:rFonts w:hAnsi="Times New Roman"/>
          <w:color w:val="auto"/>
          <w:sz w:val="28"/>
          <w:szCs w:val="28"/>
        </w:rPr>
        <w:t>отрабатывается</w:t>
      </w:r>
      <w:r w:rsidRPr="00EE04FF">
        <w:rPr>
          <w:rFonts w:hAnsi="Times New Roman"/>
          <w:color w:val="auto"/>
          <w:sz w:val="28"/>
          <w:szCs w:val="28"/>
        </w:rPr>
        <w:t xml:space="preserve"> </w:t>
      </w:r>
      <w:r w:rsidRPr="00EE04FF">
        <w:rPr>
          <w:rFonts w:hAnsi="Times New Roman"/>
          <w:color w:val="auto"/>
          <w:sz w:val="28"/>
          <w:szCs w:val="28"/>
        </w:rPr>
        <w:t>воспроизв</w:t>
      </w:r>
      <w:r w:rsidRPr="00EE04FF">
        <w:rPr>
          <w:rFonts w:hAnsi="Times New Roman"/>
          <w:color w:val="auto"/>
          <w:sz w:val="28"/>
          <w:szCs w:val="28"/>
        </w:rPr>
        <w:t>е</w:t>
      </w:r>
      <w:r w:rsidRPr="00EE04FF">
        <w:rPr>
          <w:rFonts w:hAnsi="Times New Roman"/>
          <w:color w:val="auto"/>
          <w:sz w:val="28"/>
          <w:szCs w:val="28"/>
        </w:rPr>
        <w:t>дение</w:t>
      </w:r>
      <w:r w:rsidRPr="00EE04FF">
        <w:rPr>
          <w:rFonts w:hAnsi="Times New Roman"/>
          <w:color w:val="auto"/>
          <w:sz w:val="28"/>
          <w:szCs w:val="28"/>
        </w:rPr>
        <w:t xml:space="preserve"> </w:t>
      </w:r>
      <w:r w:rsidRPr="00EE04FF">
        <w:rPr>
          <w:rFonts w:hAnsi="Times New Roman"/>
          <w:color w:val="auto"/>
          <w:sz w:val="28"/>
          <w:szCs w:val="28"/>
        </w:rPr>
        <w:t>речевого</w:t>
      </w:r>
      <w:r w:rsidRPr="00EE04FF">
        <w:rPr>
          <w:rFonts w:hAnsi="Times New Roman"/>
          <w:color w:val="auto"/>
          <w:sz w:val="28"/>
          <w:szCs w:val="28"/>
        </w:rPr>
        <w:t xml:space="preserve"> </w:t>
      </w:r>
      <w:r w:rsidRPr="00EE04FF">
        <w:rPr>
          <w:rFonts w:hAnsi="Times New Roman"/>
          <w:color w:val="auto"/>
          <w:sz w:val="28"/>
          <w:szCs w:val="28"/>
        </w:rPr>
        <w:t>материала</w:t>
      </w:r>
      <w:r w:rsidRPr="00EE04FF">
        <w:rPr>
          <w:rFonts w:hAnsi="Times New Roman"/>
          <w:color w:val="auto"/>
          <w:sz w:val="28"/>
          <w:szCs w:val="28"/>
        </w:rPr>
        <w:t xml:space="preserve"> </w:t>
      </w:r>
      <w:r w:rsidRPr="00EE04FF">
        <w:rPr>
          <w:rFonts w:hAnsi="Times New Roman"/>
          <w:color w:val="auto"/>
          <w:sz w:val="28"/>
          <w:szCs w:val="28"/>
        </w:rPr>
        <w:t>при</w:t>
      </w:r>
      <w:r w:rsidRPr="00EE04FF">
        <w:rPr>
          <w:rFonts w:hAnsi="Times New Roman"/>
          <w:color w:val="auto"/>
          <w:sz w:val="28"/>
          <w:szCs w:val="28"/>
        </w:rPr>
        <w:t xml:space="preserve"> </w:t>
      </w:r>
      <w:r w:rsidRPr="00EE04FF">
        <w:rPr>
          <w:rFonts w:hAnsi="Times New Roman"/>
          <w:color w:val="auto"/>
          <w:sz w:val="28"/>
          <w:szCs w:val="28"/>
        </w:rPr>
        <w:t>максимальной</w:t>
      </w:r>
      <w:r w:rsidRPr="00EE04FF">
        <w:rPr>
          <w:rFonts w:hAnsi="Times New Roman"/>
          <w:color w:val="auto"/>
          <w:sz w:val="28"/>
          <w:szCs w:val="28"/>
        </w:rPr>
        <w:t xml:space="preserve"> </w:t>
      </w:r>
      <w:r w:rsidRPr="00EE04FF">
        <w:rPr>
          <w:rFonts w:hAnsi="Times New Roman"/>
          <w:color w:val="auto"/>
          <w:sz w:val="28"/>
          <w:szCs w:val="28"/>
        </w:rPr>
        <w:t>реализации</w:t>
      </w:r>
      <w:r w:rsidRPr="00EE04FF">
        <w:rPr>
          <w:rFonts w:hAnsi="Times New Roman"/>
          <w:color w:val="auto"/>
          <w:sz w:val="28"/>
          <w:szCs w:val="28"/>
        </w:rPr>
        <w:t xml:space="preserve"> </w:t>
      </w:r>
      <w:r w:rsidRPr="00EE04FF">
        <w:rPr>
          <w:rFonts w:hAnsi="Times New Roman"/>
          <w:color w:val="auto"/>
          <w:sz w:val="28"/>
          <w:szCs w:val="28"/>
        </w:rPr>
        <w:t>произносительных</w:t>
      </w:r>
      <w:r w:rsidRPr="00EE04FF">
        <w:rPr>
          <w:rFonts w:hAnsi="Times New Roman"/>
          <w:color w:val="auto"/>
          <w:sz w:val="28"/>
          <w:szCs w:val="28"/>
        </w:rPr>
        <w:t xml:space="preserve"> </w:t>
      </w:r>
      <w:r w:rsidRPr="00EE04FF">
        <w:rPr>
          <w:rFonts w:hAnsi="Times New Roman"/>
          <w:color w:val="auto"/>
          <w:sz w:val="28"/>
          <w:szCs w:val="28"/>
        </w:rPr>
        <w:t>возможностей</w:t>
      </w:r>
      <w:r w:rsidRPr="00EE04FF">
        <w:rPr>
          <w:rFonts w:hAnsi="Times New Roman"/>
          <w:color w:val="auto"/>
          <w:sz w:val="28"/>
          <w:szCs w:val="28"/>
        </w:rPr>
        <w:t xml:space="preserve">; </w:t>
      </w:r>
      <w:r w:rsidRPr="00EE04FF">
        <w:rPr>
          <w:rFonts w:hAnsi="Times New Roman"/>
          <w:color w:val="auto"/>
          <w:sz w:val="28"/>
          <w:szCs w:val="28"/>
        </w:rPr>
        <w:t>в</w:t>
      </w:r>
      <w:r w:rsidRPr="00EE04FF">
        <w:rPr>
          <w:rFonts w:hAnsi="Times New Roman"/>
          <w:color w:val="auto"/>
          <w:sz w:val="28"/>
          <w:szCs w:val="28"/>
        </w:rPr>
        <w:t xml:space="preserve"> </w:t>
      </w:r>
      <w:r w:rsidRPr="00EE04FF">
        <w:rPr>
          <w:rFonts w:hAnsi="Times New Roman"/>
          <w:color w:val="auto"/>
          <w:sz w:val="28"/>
          <w:szCs w:val="28"/>
        </w:rPr>
        <w:t>заключении</w:t>
      </w:r>
      <w:r w:rsidRPr="00EE04FF">
        <w:rPr>
          <w:rFonts w:hAnsi="Times New Roman"/>
          <w:color w:val="auto"/>
          <w:sz w:val="28"/>
          <w:szCs w:val="28"/>
        </w:rPr>
        <w:t xml:space="preserve"> </w:t>
      </w:r>
      <w:r w:rsidRPr="00EE04FF">
        <w:rPr>
          <w:rFonts w:hAnsi="Times New Roman"/>
          <w:color w:val="auto"/>
          <w:sz w:val="28"/>
          <w:szCs w:val="28"/>
        </w:rPr>
        <w:t>ребенок</w:t>
      </w:r>
      <w:r w:rsidRPr="00EE04FF">
        <w:rPr>
          <w:rFonts w:hAnsi="Times New Roman"/>
          <w:color w:val="auto"/>
          <w:sz w:val="28"/>
          <w:szCs w:val="28"/>
        </w:rPr>
        <w:t xml:space="preserve"> </w:t>
      </w:r>
      <w:r w:rsidRPr="00EE04FF">
        <w:rPr>
          <w:rFonts w:hAnsi="Times New Roman"/>
          <w:color w:val="auto"/>
          <w:sz w:val="28"/>
          <w:szCs w:val="28"/>
        </w:rPr>
        <w:t>читает</w:t>
      </w:r>
      <w:r w:rsidRPr="00EE04FF">
        <w:rPr>
          <w:rFonts w:hAnsi="Times New Roman"/>
          <w:color w:val="auto"/>
          <w:sz w:val="28"/>
          <w:szCs w:val="28"/>
        </w:rPr>
        <w:t xml:space="preserve"> </w:t>
      </w:r>
      <w:r w:rsidRPr="00EE04FF">
        <w:rPr>
          <w:rFonts w:hAnsi="Times New Roman"/>
          <w:color w:val="auto"/>
          <w:sz w:val="28"/>
          <w:szCs w:val="28"/>
        </w:rPr>
        <w:t>текст</w:t>
      </w:r>
      <w:r w:rsidRPr="00EE04FF">
        <w:rPr>
          <w:rFonts w:hAnsi="Times New Roman"/>
          <w:color w:val="auto"/>
          <w:sz w:val="28"/>
          <w:szCs w:val="28"/>
        </w:rPr>
        <w:t xml:space="preserve"> </w:t>
      </w:r>
      <w:r w:rsidRPr="00EE04FF">
        <w:rPr>
          <w:rFonts w:hAnsi="Times New Roman"/>
          <w:color w:val="auto"/>
          <w:sz w:val="28"/>
          <w:szCs w:val="28"/>
        </w:rPr>
        <w:t>целиком</w:t>
      </w:r>
      <w:r w:rsidRPr="00EE04FF">
        <w:rPr>
          <w:rFonts w:hAnsi="Times New Roman"/>
          <w:color w:val="auto"/>
          <w:sz w:val="28"/>
          <w:szCs w:val="28"/>
        </w:rPr>
        <w:t xml:space="preserve">, </w:t>
      </w:r>
      <w:r w:rsidRPr="00EE04FF">
        <w:rPr>
          <w:rFonts w:hAnsi="Times New Roman"/>
          <w:color w:val="auto"/>
          <w:sz w:val="28"/>
          <w:szCs w:val="28"/>
        </w:rPr>
        <w:t>отвечает</w:t>
      </w:r>
      <w:r w:rsidRPr="00EE04FF">
        <w:rPr>
          <w:rFonts w:hAnsi="Times New Roman"/>
          <w:color w:val="auto"/>
          <w:sz w:val="28"/>
          <w:szCs w:val="28"/>
        </w:rPr>
        <w:t xml:space="preserve"> </w:t>
      </w:r>
      <w:r w:rsidRPr="00EE04FF">
        <w:rPr>
          <w:rFonts w:hAnsi="Times New Roman"/>
          <w:color w:val="auto"/>
          <w:sz w:val="28"/>
          <w:szCs w:val="28"/>
        </w:rPr>
        <w:t>на</w:t>
      </w:r>
      <w:r w:rsidRPr="00EE04FF">
        <w:rPr>
          <w:rFonts w:hAnsi="Times New Roman"/>
          <w:color w:val="auto"/>
          <w:sz w:val="28"/>
          <w:szCs w:val="28"/>
        </w:rPr>
        <w:t xml:space="preserve"> </w:t>
      </w:r>
      <w:r w:rsidRPr="00EE04FF">
        <w:rPr>
          <w:rFonts w:hAnsi="Times New Roman"/>
          <w:color w:val="auto"/>
          <w:sz w:val="28"/>
          <w:szCs w:val="28"/>
        </w:rPr>
        <w:t>в</w:t>
      </w:r>
      <w:r w:rsidRPr="00EE04FF">
        <w:rPr>
          <w:rFonts w:hAnsi="Times New Roman"/>
          <w:color w:val="auto"/>
          <w:sz w:val="28"/>
          <w:szCs w:val="28"/>
        </w:rPr>
        <w:t>о</w:t>
      </w:r>
      <w:r w:rsidRPr="00EE04FF">
        <w:rPr>
          <w:rFonts w:hAnsi="Times New Roman"/>
          <w:color w:val="auto"/>
          <w:sz w:val="28"/>
          <w:szCs w:val="28"/>
        </w:rPr>
        <w:t>просы</w:t>
      </w:r>
      <w:r w:rsidRPr="00EE04FF">
        <w:rPr>
          <w:rFonts w:hAnsi="Times New Roman"/>
          <w:color w:val="auto"/>
          <w:sz w:val="28"/>
          <w:szCs w:val="28"/>
        </w:rPr>
        <w:t xml:space="preserve"> </w:t>
      </w:r>
      <w:r w:rsidRPr="00EE04FF">
        <w:rPr>
          <w:rFonts w:hAnsi="Times New Roman"/>
          <w:color w:val="auto"/>
          <w:sz w:val="28"/>
          <w:szCs w:val="28"/>
        </w:rPr>
        <w:t>по</w:t>
      </w:r>
      <w:r w:rsidRPr="00EE04FF">
        <w:rPr>
          <w:rFonts w:hAnsi="Times New Roman"/>
          <w:color w:val="auto"/>
          <w:sz w:val="28"/>
          <w:szCs w:val="28"/>
        </w:rPr>
        <w:t xml:space="preserve"> </w:t>
      </w:r>
      <w:r w:rsidRPr="00EE04FF">
        <w:rPr>
          <w:rFonts w:hAnsi="Times New Roman"/>
          <w:color w:val="auto"/>
          <w:sz w:val="28"/>
          <w:szCs w:val="28"/>
        </w:rPr>
        <w:t>тексту</w:t>
      </w:r>
      <w:r w:rsidRPr="00EE04FF">
        <w:rPr>
          <w:rFonts w:hAnsi="Times New Roman"/>
          <w:color w:val="auto"/>
          <w:sz w:val="28"/>
          <w:szCs w:val="28"/>
        </w:rPr>
        <w:t xml:space="preserve">, </w:t>
      </w:r>
      <w:r w:rsidRPr="00EE04FF">
        <w:rPr>
          <w:rFonts w:hAnsi="Times New Roman"/>
          <w:color w:val="auto"/>
          <w:sz w:val="28"/>
          <w:szCs w:val="28"/>
        </w:rPr>
        <w:t>выполняет</w:t>
      </w:r>
      <w:r w:rsidRPr="00EE04FF">
        <w:rPr>
          <w:rFonts w:hAnsi="Times New Roman"/>
          <w:color w:val="auto"/>
          <w:sz w:val="28"/>
          <w:szCs w:val="28"/>
        </w:rPr>
        <w:t xml:space="preserve"> </w:t>
      </w:r>
      <w:r w:rsidRPr="00EE04FF">
        <w:rPr>
          <w:rFonts w:hAnsi="Times New Roman"/>
          <w:color w:val="auto"/>
          <w:sz w:val="28"/>
          <w:szCs w:val="28"/>
        </w:rPr>
        <w:t>задания</w:t>
      </w:r>
      <w:r w:rsidRPr="00EE04FF">
        <w:rPr>
          <w:rFonts w:hAnsi="Times New Roman"/>
          <w:color w:val="auto"/>
          <w:sz w:val="28"/>
          <w:szCs w:val="28"/>
        </w:rPr>
        <w:t xml:space="preserve">. </w:t>
      </w:r>
      <w:r w:rsidRPr="00EE04FF">
        <w:rPr>
          <w:rFonts w:hAnsi="Times New Roman"/>
          <w:color w:val="auto"/>
          <w:sz w:val="28"/>
          <w:szCs w:val="28"/>
        </w:rPr>
        <w:t>Работа</w:t>
      </w:r>
      <w:r w:rsidRPr="00EE04FF">
        <w:rPr>
          <w:rFonts w:hAnsi="Times New Roman"/>
          <w:color w:val="auto"/>
          <w:sz w:val="28"/>
          <w:szCs w:val="28"/>
        </w:rPr>
        <w:t xml:space="preserve"> </w:t>
      </w:r>
      <w:r w:rsidRPr="00EE04FF">
        <w:rPr>
          <w:rFonts w:hAnsi="Times New Roman"/>
          <w:color w:val="auto"/>
          <w:sz w:val="28"/>
          <w:szCs w:val="28"/>
        </w:rPr>
        <w:t>над</w:t>
      </w:r>
      <w:r w:rsidRPr="00EE04FF">
        <w:rPr>
          <w:rFonts w:hAnsi="Times New Roman"/>
          <w:color w:val="auto"/>
          <w:sz w:val="28"/>
          <w:szCs w:val="28"/>
        </w:rPr>
        <w:t xml:space="preserve"> </w:t>
      </w:r>
      <w:r w:rsidRPr="00EE04FF">
        <w:rPr>
          <w:rFonts w:hAnsi="Times New Roman"/>
          <w:color w:val="auto"/>
          <w:sz w:val="28"/>
          <w:szCs w:val="28"/>
        </w:rPr>
        <w:t>одним</w:t>
      </w:r>
      <w:r w:rsidRPr="00EE04FF">
        <w:rPr>
          <w:rFonts w:hAnsi="Times New Roman"/>
          <w:color w:val="auto"/>
          <w:sz w:val="28"/>
          <w:szCs w:val="28"/>
        </w:rPr>
        <w:t xml:space="preserve"> </w:t>
      </w:r>
      <w:r w:rsidRPr="00EE04FF">
        <w:rPr>
          <w:rFonts w:hAnsi="Times New Roman"/>
          <w:color w:val="auto"/>
          <w:sz w:val="28"/>
          <w:szCs w:val="28"/>
        </w:rPr>
        <w:t>текстом</w:t>
      </w:r>
      <w:r w:rsidRPr="00EE04FF">
        <w:rPr>
          <w:rFonts w:hAnsi="Times New Roman"/>
          <w:color w:val="auto"/>
          <w:sz w:val="28"/>
          <w:szCs w:val="28"/>
        </w:rPr>
        <w:t xml:space="preserve"> </w:t>
      </w:r>
      <w:r w:rsidRPr="00EE04FF">
        <w:rPr>
          <w:rFonts w:hAnsi="Times New Roman"/>
          <w:color w:val="auto"/>
          <w:sz w:val="28"/>
          <w:szCs w:val="28"/>
        </w:rPr>
        <w:t>проводится</w:t>
      </w:r>
      <w:r w:rsidRPr="00EE04FF">
        <w:rPr>
          <w:rFonts w:hAnsi="Times New Roman"/>
          <w:color w:val="auto"/>
          <w:sz w:val="28"/>
          <w:szCs w:val="28"/>
        </w:rPr>
        <w:t xml:space="preserve"> </w:t>
      </w:r>
      <w:r w:rsidRPr="00EE04FF">
        <w:rPr>
          <w:rFonts w:hAnsi="Times New Roman"/>
          <w:color w:val="auto"/>
          <w:sz w:val="28"/>
          <w:szCs w:val="28"/>
        </w:rPr>
        <w:t>примерно</w:t>
      </w:r>
      <w:r w:rsidRPr="00EE04FF">
        <w:rPr>
          <w:rFonts w:hAnsi="Times New Roman"/>
          <w:color w:val="auto"/>
          <w:sz w:val="28"/>
          <w:szCs w:val="28"/>
        </w:rPr>
        <w:t xml:space="preserve"> </w:t>
      </w:r>
      <w:r w:rsidRPr="00EE04FF">
        <w:rPr>
          <w:rFonts w:hAnsi="Times New Roman"/>
          <w:color w:val="auto"/>
          <w:sz w:val="28"/>
          <w:szCs w:val="28"/>
        </w:rPr>
        <w:t>на</w:t>
      </w:r>
      <w:r w:rsidRPr="00EE04FF">
        <w:rPr>
          <w:rFonts w:hAnsi="Times New Roman"/>
          <w:color w:val="auto"/>
          <w:sz w:val="28"/>
          <w:szCs w:val="28"/>
        </w:rPr>
        <w:t xml:space="preserve"> </w:t>
      </w:r>
      <w:r w:rsidRPr="00EE04FF">
        <w:rPr>
          <w:rFonts w:hAnsi="Times New Roman"/>
          <w:color w:val="auto"/>
          <w:sz w:val="28"/>
          <w:szCs w:val="28"/>
        </w:rPr>
        <w:t>трех</w:t>
      </w:r>
      <w:r w:rsidRPr="00EE04FF">
        <w:rPr>
          <w:rFonts w:hAnsi="Times New Roman"/>
          <w:color w:val="auto"/>
          <w:sz w:val="28"/>
          <w:szCs w:val="28"/>
        </w:rPr>
        <w:t xml:space="preserve"> </w:t>
      </w:r>
      <w:r w:rsidRPr="00EE04FF">
        <w:rPr>
          <w:rFonts w:hAnsi="Times New Roman"/>
          <w:color w:val="auto"/>
          <w:sz w:val="28"/>
          <w:szCs w:val="28"/>
        </w:rPr>
        <w:t>индивидуальных</w:t>
      </w:r>
      <w:r w:rsidRPr="00EE04FF">
        <w:rPr>
          <w:rFonts w:hAnsi="Times New Roman"/>
          <w:color w:val="auto"/>
          <w:sz w:val="28"/>
          <w:szCs w:val="28"/>
        </w:rPr>
        <w:t xml:space="preserve"> </w:t>
      </w:r>
      <w:r w:rsidRPr="00EE04FF">
        <w:rPr>
          <w:rFonts w:hAnsi="Times New Roman"/>
          <w:color w:val="auto"/>
          <w:sz w:val="28"/>
          <w:szCs w:val="28"/>
        </w:rPr>
        <w:t>занятиях</w:t>
      </w:r>
      <w:r w:rsidRPr="00EE04FF">
        <w:rPr>
          <w:rFonts w:hAnsi="Times New Roman"/>
          <w:color w:val="auto"/>
          <w:sz w:val="28"/>
          <w:szCs w:val="28"/>
        </w:rPr>
        <w:t xml:space="preserve"> </w:t>
      </w:r>
      <w:r w:rsidRPr="00EE04FF">
        <w:rPr>
          <w:rFonts w:hAnsi="Times New Roman"/>
          <w:color w:val="auto"/>
          <w:sz w:val="28"/>
          <w:szCs w:val="28"/>
        </w:rPr>
        <w:t>и</w:t>
      </w:r>
      <w:r w:rsidRPr="00EE04FF">
        <w:rPr>
          <w:rFonts w:hAnsi="Times New Roman"/>
          <w:color w:val="auto"/>
          <w:sz w:val="28"/>
          <w:szCs w:val="28"/>
        </w:rPr>
        <w:t xml:space="preserve"> </w:t>
      </w:r>
      <w:r w:rsidRPr="00EE04FF">
        <w:rPr>
          <w:rFonts w:hAnsi="Times New Roman"/>
          <w:color w:val="auto"/>
          <w:sz w:val="28"/>
          <w:szCs w:val="28"/>
        </w:rPr>
        <w:t>занимает</w:t>
      </w:r>
      <w:r w:rsidRPr="00EE04FF">
        <w:rPr>
          <w:rFonts w:hAnsi="Times New Roman"/>
          <w:color w:val="auto"/>
          <w:sz w:val="28"/>
          <w:szCs w:val="28"/>
        </w:rPr>
        <w:t xml:space="preserve"> </w:t>
      </w:r>
      <w:r w:rsidRPr="00EE04FF">
        <w:rPr>
          <w:rFonts w:hAnsi="Times New Roman"/>
          <w:color w:val="auto"/>
          <w:sz w:val="28"/>
          <w:szCs w:val="28"/>
        </w:rPr>
        <w:t>непродолжительное</w:t>
      </w:r>
      <w:r w:rsidRPr="00EE04FF">
        <w:rPr>
          <w:rFonts w:hAnsi="Times New Roman"/>
          <w:color w:val="auto"/>
          <w:sz w:val="28"/>
          <w:szCs w:val="28"/>
        </w:rPr>
        <w:t xml:space="preserve"> </w:t>
      </w:r>
      <w:r w:rsidRPr="00EE04FF">
        <w:rPr>
          <w:rFonts w:hAnsi="Times New Roman"/>
          <w:color w:val="auto"/>
          <w:sz w:val="28"/>
          <w:szCs w:val="28"/>
        </w:rPr>
        <w:t>время</w:t>
      </w:r>
      <w:r w:rsidRPr="00EE04FF">
        <w:rPr>
          <w:rFonts w:hAnsi="Times New Roman"/>
          <w:color w:val="auto"/>
          <w:sz w:val="28"/>
          <w:szCs w:val="28"/>
        </w:rPr>
        <w:t xml:space="preserve"> </w:t>
      </w:r>
      <w:r w:rsidRPr="00EE04FF">
        <w:rPr>
          <w:rFonts w:hAnsi="Times New Roman"/>
          <w:color w:val="auto"/>
          <w:sz w:val="28"/>
          <w:szCs w:val="28"/>
        </w:rPr>
        <w:t>от</w:t>
      </w:r>
      <w:r w:rsidRPr="00EE04FF">
        <w:rPr>
          <w:rFonts w:hAnsi="Times New Roman"/>
          <w:color w:val="auto"/>
          <w:sz w:val="28"/>
          <w:szCs w:val="28"/>
        </w:rPr>
        <w:t xml:space="preserve"> </w:t>
      </w:r>
      <w:r w:rsidRPr="00EE04FF">
        <w:rPr>
          <w:rFonts w:hAnsi="Times New Roman"/>
          <w:color w:val="auto"/>
          <w:sz w:val="28"/>
          <w:szCs w:val="28"/>
        </w:rPr>
        <w:t>отводимого</w:t>
      </w:r>
      <w:r w:rsidRPr="00EE04FF">
        <w:rPr>
          <w:rFonts w:hAnsi="Times New Roman"/>
          <w:color w:val="auto"/>
          <w:sz w:val="28"/>
          <w:szCs w:val="28"/>
        </w:rPr>
        <w:t xml:space="preserve"> </w:t>
      </w:r>
      <w:r w:rsidRPr="00EE04FF">
        <w:rPr>
          <w:rFonts w:hAnsi="Times New Roman"/>
          <w:color w:val="auto"/>
          <w:sz w:val="28"/>
          <w:szCs w:val="28"/>
        </w:rPr>
        <w:t>на</w:t>
      </w:r>
      <w:r w:rsidRPr="00EE04FF">
        <w:rPr>
          <w:rFonts w:hAnsi="Times New Roman"/>
          <w:color w:val="auto"/>
          <w:sz w:val="28"/>
          <w:szCs w:val="28"/>
        </w:rPr>
        <w:t xml:space="preserve"> </w:t>
      </w:r>
      <w:r w:rsidRPr="00EE04FF">
        <w:rPr>
          <w:rFonts w:hAnsi="Times New Roman"/>
          <w:color w:val="auto"/>
          <w:sz w:val="28"/>
          <w:szCs w:val="28"/>
        </w:rPr>
        <w:t>специальную</w:t>
      </w:r>
      <w:r w:rsidRPr="00EE04FF">
        <w:rPr>
          <w:rFonts w:hAnsi="Times New Roman"/>
          <w:color w:val="auto"/>
          <w:sz w:val="28"/>
          <w:szCs w:val="28"/>
        </w:rPr>
        <w:t xml:space="preserve"> </w:t>
      </w:r>
      <w:r w:rsidRPr="00EE04FF">
        <w:rPr>
          <w:rFonts w:hAnsi="Times New Roman"/>
          <w:color w:val="auto"/>
          <w:sz w:val="28"/>
          <w:szCs w:val="28"/>
        </w:rPr>
        <w:t>работу</w:t>
      </w:r>
      <w:r w:rsidRPr="00EE04FF">
        <w:rPr>
          <w:rFonts w:hAnsi="Times New Roman"/>
          <w:color w:val="auto"/>
          <w:sz w:val="28"/>
          <w:szCs w:val="28"/>
        </w:rPr>
        <w:t xml:space="preserve"> </w:t>
      </w:r>
      <w:r w:rsidRPr="00EE04FF">
        <w:rPr>
          <w:rFonts w:hAnsi="Times New Roman"/>
          <w:color w:val="auto"/>
          <w:sz w:val="28"/>
          <w:szCs w:val="28"/>
        </w:rPr>
        <w:t>по</w:t>
      </w:r>
      <w:r w:rsidRPr="00EE04FF">
        <w:rPr>
          <w:rFonts w:hAnsi="Times New Roman"/>
          <w:color w:val="auto"/>
          <w:sz w:val="28"/>
          <w:szCs w:val="28"/>
        </w:rPr>
        <w:t xml:space="preserve"> </w:t>
      </w:r>
      <w:r w:rsidRPr="00EE04FF">
        <w:rPr>
          <w:rFonts w:hAnsi="Times New Roman"/>
          <w:color w:val="auto"/>
          <w:sz w:val="28"/>
          <w:szCs w:val="28"/>
        </w:rPr>
        <w:t>развитию</w:t>
      </w:r>
      <w:r w:rsidRPr="00EE04FF">
        <w:rPr>
          <w:rFonts w:hAnsi="Times New Roman"/>
          <w:color w:val="auto"/>
          <w:sz w:val="28"/>
          <w:szCs w:val="28"/>
        </w:rPr>
        <w:t xml:space="preserve"> </w:t>
      </w:r>
      <w:r w:rsidRPr="00EE04FF">
        <w:rPr>
          <w:rFonts w:hAnsi="Times New Roman"/>
          <w:color w:val="auto"/>
          <w:sz w:val="28"/>
          <w:szCs w:val="28"/>
        </w:rPr>
        <w:t>восприятия</w:t>
      </w:r>
      <w:r w:rsidRPr="00EE04FF">
        <w:rPr>
          <w:rFonts w:hAnsi="Times New Roman"/>
          <w:color w:val="auto"/>
          <w:sz w:val="28"/>
          <w:szCs w:val="28"/>
        </w:rPr>
        <w:t xml:space="preserve"> </w:t>
      </w:r>
      <w:r w:rsidRPr="00EE04FF">
        <w:rPr>
          <w:rFonts w:hAnsi="Times New Roman"/>
          <w:color w:val="auto"/>
          <w:sz w:val="28"/>
          <w:szCs w:val="28"/>
        </w:rPr>
        <w:t>устной</w:t>
      </w:r>
      <w:r w:rsidRPr="00EE04FF">
        <w:rPr>
          <w:rFonts w:hAnsi="Times New Roman"/>
          <w:color w:val="auto"/>
          <w:sz w:val="28"/>
          <w:szCs w:val="28"/>
        </w:rPr>
        <w:t xml:space="preserve"> </w:t>
      </w:r>
      <w:r w:rsidRPr="00EE04FF">
        <w:rPr>
          <w:rFonts w:hAnsi="Times New Roman"/>
          <w:color w:val="auto"/>
          <w:sz w:val="28"/>
          <w:szCs w:val="28"/>
        </w:rPr>
        <w:t>речи</w:t>
      </w:r>
      <w:r w:rsidRPr="00EE04FF">
        <w:rPr>
          <w:rFonts w:hAnsi="Times New Roman"/>
          <w:color w:val="auto"/>
          <w:sz w:val="28"/>
          <w:szCs w:val="28"/>
        </w:rPr>
        <w:t xml:space="preserve">, </w:t>
      </w:r>
      <w:r w:rsidRPr="00EE04FF">
        <w:rPr>
          <w:rFonts w:hAnsi="Times New Roman"/>
          <w:color w:val="auto"/>
          <w:sz w:val="28"/>
          <w:szCs w:val="28"/>
        </w:rPr>
        <w:t>наряду</w:t>
      </w:r>
      <w:r w:rsidRPr="00EE04FF">
        <w:rPr>
          <w:rFonts w:hAnsi="Times New Roman"/>
          <w:color w:val="auto"/>
          <w:sz w:val="28"/>
          <w:szCs w:val="28"/>
        </w:rPr>
        <w:t xml:space="preserve"> </w:t>
      </w:r>
      <w:r w:rsidRPr="00EE04FF">
        <w:rPr>
          <w:rFonts w:hAnsi="Times New Roman"/>
          <w:color w:val="auto"/>
          <w:sz w:val="28"/>
          <w:szCs w:val="28"/>
        </w:rPr>
        <w:t>с</w:t>
      </w:r>
      <w:r w:rsidRPr="00EE04FF">
        <w:rPr>
          <w:rFonts w:hAnsi="Times New Roman"/>
          <w:color w:val="auto"/>
          <w:sz w:val="28"/>
          <w:szCs w:val="28"/>
        </w:rPr>
        <w:t xml:space="preserve"> </w:t>
      </w:r>
      <w:r w:rsidRPr="00EE04FF">
        <w:rPr>
          <w:rFonts w:hAnsi="Times New Roman"/>
          <w:color w:val="auto"/>
          <w:sz w:val="28"/>
          <w:szCs w:val="28"/>
        </w:rPr>
        <w:t>развитием</w:t>
      </w:r>
      <w:r w:rsidRPr="00EE04FF">
        <w:rPr>
          <w:rFonts w:hAnsi="Times New Roman"/>
          <w:color w:val="auto"/>
          <w:sz w:val="28"/>
          <w:szCs w:val="28"/>
        </w:rPr>
        <w:t xml:space="preserve"> </w:t>
      </w:r>
      <w:r w:rsidRPr="00EE04FF">
        <w:rPr>
          <w:rFonts w:hAnsi="Times New Roman"/>
          <w:color w:val="auto"/>
          <w:sz w:val="28"/>
          <w:szCs w:val="28"/>
        </w:rPr>
        <w:t>восприятия</w:t>
      </w:r>
      <w:r w:rsidRPr="00EE04FF">
        <w:rPr>
          <w:rFonts w:hAnsi="Times New Roman"/>
          <w:color w:val="auto"/>
          <w:sz w:val="28"/>
          <w:szCs w:val="28"/>
        </w:rPr>
        <w:t xml:space="preserve"> </w:t>
      </w:r>
      <w:r w:rsidRPr="00EE04FF">
        <w:rPr>
          <w:rFonts w:hAnsi="Times New Roman"/>
          <w:color w:val="auto"/>
          <w:sz w:val="28"/>
          <w:szCs w:val="28"/>
        </w:rPr>
        <w:t>на</w:t>
      </w:r>
      <w:r w:rsidRPr="00EE04FF">
        <w:rPr>
          <w:rFonts w:hAnsi="Times New Roman"/>
          <w:color w:val="auto"/>
          <w:sz w:val="28"/>
          <w:szCs w:val="28"/>
        </w:rPr>
        <w:t xml:space="preserve"> </w:t>
      </w:r>
      <w:r w:rsidRPr="00EE04FF">
        <w:rPr>
          <w:rFonts w:hAnsi="Times New Roman"/>
          <w:color w:val="auto"/>
          <w:sz w:val="28"/>
          <w:szCs w:val="28"/>
        </w:rPr>
        <w:t>слух</w:t>
      </w:r>
      <w:r w:rsidRPr="00EE04FF">
        <w:rPr>
          <w:rFonts w:hAnsi="Times New Roman"/>
          <w:color w:val="auto"/>
          <w:sz w:val="28"/>
          <w:szCs w:val="28"/>
        </w:rPr>
        <w:t xml:space="preserve"> </w:t>
      </w:r>
      <w:r w:rsidRPr="00EE04FF">
        <w:rPr>
          <w:rFonts w:hAnsi="Times New Roman"/>
          <w:color w:val="auto"/>
          <w:sz w:val="28"/>
          <w:szCs w:val="28"/>
        </w:rPr>
        <w:t>фраз</w:t>
      </w:r>
      <w:r w:rsidRPr="00EE04FF">
        <w:rPr>
          <w:rFonts w:hAnsi="Times New Roman"/>
          <w:color w:val="auto"/>
          <w:sz w:val="28"/>
          <w:szCs w:val="28"/>
        </w:rPr>
        <w:t xml:space="preserve">, </w:t>
      </w:r>
      <w:r w:rsidRPr="00EE04FF">
        <w:rPr>
          <w:rFonts w:hAnsi="Times New Roman"/>
          <w:color w:val="auto"/>
          <w:sz w:val="28"/>
          <w:szCs w:val="28"/>
        </w:rPr>
        <w:t>слов</w:t>
      </w:r>
      <w:r w:rsidRPr="00EE04FF">
        <w:rPr>
          <w:rFonts w:hAnsi="Times New Roman"/>
          <w:color w:val="auto"/>
          <w:sz w:val="28"/>
          <w:szCs w:val="28"/>
        </w:rPr>
        <w:t xml:space="preserve">, </w:t>
      </w:r>
      <w:r w:rsidRPr="00EE04FF">
        <w:rPr>
          <w:rFonts w:hAnsi="Times New Roman"/>
          <w:color w:val="auto"/>
          <w:sz w:val="28"/>
          <w:szCs w:val="28"/>
        </w:rPr>
        <w:t>словосочетаний</w:t>
      </w:r>
      <w:r w:rsidRPr="00EE04FF">
        <w:rPr>
          <w:rFonts w:hAnsi="Times New Roman"/>
          <w:color w:val="auto"/>
          <w:sz w:val="28"/>
          <w:szCs w:val="28"/>
        </w:rPr>
        <w:t>.</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 основной период глухие школьники с помощью звукоусиливающей аппаратуры учатся различать, опознавать и распознавать на слух речевой м</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териал (фразы, слова, словосочетания) при расширении его лексического с</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става, усложнении грамматических и синтаксических конструкций. Осно</w:t>
      </w:r>
      <w:r w:rsidRPr="00EE04FF">
        <w:rPr>
          <w:rFonts w:ascii="Times New Roman" w:hAnsi="Times New Roman" w:cs="Times New Roman"/>
          <w:color w:val="auto"/>
          <w:sz w:val="28"/>
          <w:szCs w:val="28"/>
        </w:rPr>
        <w:t>в</w:t>
      </w:r>
      <w:r w:rsidRPr="00EE04FF">
        <w:rPr>
          <w:rFonts w:ascii="Times New Roman" w:hAnsi="Times New Roman" w:cs="Times New Roman"/>
          <w:color w:val="auto"/>
          <w:sz w:val="28"/>
          <w:szCs w:val="28"/>
        </w:rPr>
        <w:t>ным способом восприятия речевого материала является слуховой. Важне</w:t>
      </w:r>
      <w:r w:rsidRPr="00EE04FF">
        <w:rPr>
          <w:rFonts w:ascii="Times New Roman" w:hAnsi="Times New Roman" w:cs="Times New Roman"/>
          <w:color w:val="auto"/>
          <w:sz w:val="28"/>
          <w:szCs w:val="28"/>
        </w:rPr>
        <w:t>й</w:t>
      </w:r>
      <w:r w:rsidRPr="00EE04FF">
        <w:rPr>
          <w:rFonts w:ascii="Times New Roman" w:hAnsi="Times New Roman" w:cs="Times New Roman"/>
          <w:color w:val="auto"/>
          <w:sz w:val="28"/>
          <w:szCs w:val="28"/>
        </w:rPr>
        <w:t>шее значение придается обучению распознаванию на слух речевого матери</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ла, которое включается в содержание индивидуальных занятий, когда у гл</w:t>
      </w:r>
      <w:r w:rsidRPr="00EE04FF">
        <w:rPr>
          <w:rFonts w:ascii="Times New Roman" w:hAnsi="Times New Roman" w:cs="Times New Roman"/>
          <w:color w:val="auto"/>
          <w:sz w:val="28"/>
          <w:szCs w:val="28"/>
        </w:rPr>
        <w:t>у</w:t>
      </w:r>
      <w:r w:rsidRPr="00EE04FF">
        <w:rPr>
          <w:rFonts w:ascii="Times New Roman" w:hAnsi="Times New Roman" w:cs="Times New Roman"/>
          <w:color w:val="auto"/>
          <w:sz w:val="28"/>
          <w:szCs w:val="28"/>
        </w:rPr>
        <w:t>хого ребенка накоплен определенный слуховой словарь, сформированы ум</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ния различения и опознавания его на слух. На данном этапе решающим при распознавании речевого материала на слух оказывается не столько уровень сохранности тонального слуха, сколько способность ребенка к восприятию на слух речевого материала, прогнозированию речевого ответа на основе смыслового контекста, к компенсации недостаточной акустической инфо</w:t>
      </w:r>
      <w:r w:rsidRPr="00EE04FF">
        <w:rPr>
          <w:rFonts w:ascii="Times New Roman" w:hAnsi="Times New Roman" w:cs="Times New Roman"/>
          <w:color w:val="auto"/>
          <w:sz w:val="28"/>
          <w:szCs w:val="28"/>
        </w:rPr>
        <w:t>р</w:t>
      </w:r>
      <w:r w:rsidRPr="00EE04FF">
        <w:rPr>
          <w:rFonts w:ascii="Times New Roman" w:hAnsi="Times New Roman" w:cs="Times New Roman"/>
          <w:color w:val="auto"/>
          <w:sz w:val="28"/>
          <w:szCs w:val="28"/>
        </w:rPr>
        <w:t>мации смысловой. В содержание работы включаются также тексты диалог</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ческого и монологического характера, объем которых постепенно увеличив</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ется к 4-5 классу до 50 - 60 слов (с учетом слухоречевого развития обуча</w:t>
      </w:r>
      <w:r w:rsidRPr="00EE04FF">
        <w:rPr>
          <w:rFonts w:ascii="Times New Roman" w:hAnsi="Times New Roman" w:cs="Times New Roman"/>
          <w:color w:val="auto"/>
          <w:sz w:val="28"/>
          <w:szCs w:val="28"/>
        </w:rPr>
        <w:t>ю</w:t>
      </w:r>
      <w:r w:rsidRPr="00EE04FF">
        <w:rPr>
          <w:rFonts w:ascii="Times New Roman" w:hAnsi="Times New Roman" w:cs="Times New Roman"/>
          <w:color w:val="auto"/>
          <w:sz w:val="28"/>
          <w:szCs w:val="28"/>
        </w:rPr>
        <w:t>щихся). В отличие от первоначального периода, тексты предъявляются сразу на слух сначала целиком (до двух раз), затем последовательно по предлож</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ниям; дальнейшая работа строится аналогично первоначальному периоду, на заключительном этапе, наряду с ответами на вопросы по тексту и выполн</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нием заданий, предъявляемыми на слух, широко используются личностно ориентированные вопросы, связанные с содержанием текста, а также пер</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сказ текста, ведение диалогов по теме текста в условиях развития активного и инициативного участия в нем обучающегося. Если в первоначальный пер</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од ситуация используется довольно широко, то в основной период ее роль постепенно ограничивается: дети воспринимают на слух речевой материал не только в контексте, но и вне его. Уточнению понимания речевого материала, предъявляемого на слух, способствует использование различных видов де</w:t>
      </w:r>
      <w:r w:rsidRPr="00EE04FF">
        <w:rPr>
          <w:rFonts w:ascii="Times New Roman" w:hAnsi="Times New Roman" w:cs="Times New Roman"/>
          <w:color w:val="auto"/>
          <w:sz w:val="28"/>
          <w:szCs w:val="28"/>
        </w:rPr>
        <w:t>я</w:t>
      </w:r>
      <w:r w:rsidRPr="00EE04FF">
        <w:rPr>
          <w:rFonts w:ascii="Times New Roman" w:hAnsi="Times New Roman" w:cs="Times New Roman"/>
          <w:color w:val="auto"/>
          <w:sz w:val="28"/>
          <w:szCs w:val="28"/>
        </w:rPr>
        <w:t>тельности и видов работы: выполнение поручений, составление аппликаций, работа с фигурками, рассыпным текстом, инсценирование и др. При воспр</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ятии речевого материала слухозрительно или на слух на всех этапах обуч</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ния дети побуждаются действовать адекватно воспринятому, сразу отвечать на вопросы, не повторяя их, выполнять задания и давать речевые отчеты; обучающиеся повторяют только сообщения. Важное значение придается ра</w:t>
      </w:r>
      <w:r w:rsidRPr="00EE04FF">
        <w:rPr>
          <w:rFonts w:ascii="Times New Roman" w:hAnsi="Times New Roman" w:cs="Times New Roman"/>
          <w:color w:val="auto"/>
          <w:sz w:val="28"/>
          <w:szCs w:val="28"/>
        </w:rPr>
        <w:t>з</w:t>
      </w:r>
      <w:r w:rsidRPr="00EE04FF">
        <w:rPr>
          <w:rFonts w:ascii="Times New Roman" w:hAnsi="Times New Roman" w:cs="Times New Roman"/>
          <w:color w:val="auto"/>
          <w:sz w:val="28"/>
          <w:szCs w:val="28"/>
        </w:rPr>
        <w:t>витию у школьников умений говорить грамотно и достаточно внятно, реал</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 xml:space="preserve">зуя произносительные возможности.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При поступлении глухого обучающегося в 1 (дополнительный) класс, в большинстве случаев, реализуется содержание первоначального периода обучения с учетом индивидуальных особенностей каждого обучающегося. Дети, поступившие в 1 класс, представляют неоднородный контингент по уровню развития слухового восприятия - от неумения или существенного з</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труднения в различении на слух (с помощью звукоусиливающей аппаратуры) даже резко противопоставленных по звучанию слов и значительного затру</w:t>
      </w:r>
      <w:r w:rsidRPr="00EE04FF">
        <w:rPr>
          <w:rFonts w:ascii="Times New Roman" w:hAnsi="Times New Roman" w:cs="Times New Roman"/>
          <w:color w:val="auto"/>
          <w:sz w:val="28"/>
          <w:szCs w:val="28"/>
        </w:rPr>
        <w:t>д</w:t>
      </w:r>
      <w:r w:rsidRPr="00EE04FF">
        <w:rPr>
          <w:rFonts w:ascii="Times New Roman" w:hAnsi="Times New Roman" w:cs="Times New Roman"/>
          <w:color w:val="auto"/>
          <w:sz w:val="28"/>
          <w:szCs w:val="28"/>
        </w:rPr>
        <w:t>нения в слухозрительном восприятии простых фраз разговорного характера до восприятия на слух (с помощью стационарной звукоусиливающей аппар</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туры или индивидуальных слуховых аппаратов) не только знакомых по зв</w:t>
      </w:r>
      <w:r w:rsidRPr="00EE04FF">
        <w:rPr>
          <w:rFonts w:ascii="Times New Roman" w:hAnsi="Times New Roman" w:cs="Times New Roman"/>
          <w:color w:val="auto"/>
          <w:sz w:val="28"/>
          <w:szCs w:val="28"/>
        </w:rPr>
        <w:t>у</w:t>
      </w:r>
      <w:r w:rsidRPr="00EE04FF">
        <w:rPr>
          <w:rFonts w:ascii="Times New Roman" w:hAnsi="Times New Roman" w:cs="Times New Roman"/>
          <w:color w:val="auto"/>
          <w:sz w:val="28"/>
          <w:szCs w:val="28"/>
        </w:rPr>
        <w:t>чанию слов и фраз, но и незнакомых (точно или приближенно при правил</w:t>
      </w:r>
      <w:r w:rsidRPr="00EE04FF">
        <w:rPr>
          <w:rFonts w:ascii="Times New Roman" w:hAnsi="Times New Roman" w:cs="Times New Roman"/>
          <w:color w:val="auto"/>
          <w:sz w:val="28"/>
          <w:szCs w:val="28"/>
        </w:rPr>
        <w:t>ь</w:t>
      </w:r>
      <w:r w:rsidRPr="00EE04FF">
        <w:rPr>
          <w:rFonts w:ascii="Times New Roman" w:hAnsi="Times New Roman" w:cs="Times New Roman"/>
          <w:color w:val="auto"/>
          <w:sz w:val="28"/>
          <w:szCs w:val="28"/>
        </w:rPr>
        <w:t>ном повторении слогоритмической структуры и отдельных звукокомпле</w:t>
      </w:r>
      <w:r w:rsidRPr="00EE04FF">
        <w:rPr>
          <w:rFonts w:ascii="Times New Roman" w:hAnsi="Times New Roman" w:cs="Times New Roman"/>
          <w:color w:val="auto"/>
          <w:sz w:val="28"/>
          <w:szCs w:val="28"/>
        </w:rPr>
        <w:t>к</w:t>
      </w:r>
      <w:r w:rsidRPr="00EE04FF">
        <w:rPr>
          <w:rFonts w:ascii="Times New Roman" w:hAnsi="Times New Roman" w:cs="Times New Roman"/>
          <w:color w:val="auto"/>
          <w:sz w:val="28"/>
          <w:szCs w:val="28"/>
        </w:rPr>
        <w:t>сов), достаточно свободного слухозрительного восприятия знакомых фраз разговорного характера, коротких текстов. В связи с этим проектирование содержания работы по развитию восприятия устной речи обучающихся, п</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ступивших в 1 класс, осуществляется при использовании разноуровневых программ, учитывающих результаты комплексного обследования каждого ребенка на начало школьного обучения, прежде всего, его речевого слуха, слухозрительного восприятия устной речи. В соответствии с полученными данными разноуровневые программы базируются на содержании первон</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чального или основного периодов развития речевого слуха и отличаются требованиями к слуховому словарю, его объему, а также к основным реч</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вым единицам, используемым в начале обучения для развития речевого сл</w:t>
      </w:r>
      <w:r w:rsidRPr="00EE04FF">
        <w:rPr>
          <w:rFonts w:ascii="Times New Roman" w:hAnsi="Times New Roman" w:cs="Times New Roman"/>
          <w:color w:val="auto"/>
          <w:sz w:val="28"/>
          <w:szCs w:val="28"/>
        </w:rPr>
        <w:t>у</w:t>
      </w:r>
      <w:r w:rsidRPr="00EE04FF">
        <w:rPr>
          <w:rFonts w:ascii="Times New Roman" w:hAnsi="Times New Roman" w:cs="Times New Roman"/>
          <w:color w:val="auto"/>
          <w:sz w:val="28"/>
          <w:szCs w:val="28"/>
        </w:rPr>
        <w:t>ха - слова или фразы, к способам первичного восприятия речевого материала обучающимися - слухозрительно или сразу на слух, а также к условиям его восприятия – различение, опознавание и распознавание. В разноуровневых программах планируемые результаты развития речевого слуха, слухозр</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тельного восприятия речи последовательно усложняются. Постепенному ра</w:t>
      </w:r>
      <w:r w:rsidRPr="00EE04FF">
        <w:rPr>
          <w:rFonts w:ascii="Times New Roman" w:hAnsi="Times New Roman" w:cs="Times New Roman"/>
          <w:color w:val="auto"/>
          <w:sz w:val="28"/>
          <w:szCs w:val="28"/>
        </w:rPr>
        <w:t>з</w:t>
      </w:r>
      <w:r w:rsidRPr="00EE04FF">
        <w:rPr>
          <w:rFonts w:ascii="Times New Roman" w:hAnsi="Times New Roman" w:cs="Times New Roman"/>
          <w:color w:val="auto"/>
          <w:sz w:val="28"/>
          <w:szCs w:val="28"/>
        </w:rPr>
        <w:t>витию слухового и слухозрительного восприятия речи у каждого обучающ</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 xml:space="preserve">гося способствует концентрическое построение программ при повторении на каждом году обучения большинства тем, включающих необходимый детям в общении и знакомый речевой материал.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При достижении обучающимся планируемых результатов обучения, что оценивается в процессе специального обследования, в коррекционно – развивающей работе реализуются более сложные программные требования, соответствующие достигнутому ребенком уровню слухоречевого развития. Проведение такого обследования может не всегда совпадать с традиционн</w:t>
      </w:r>
      <w:r w:rsidRPr="00EE04FF">
        <w:rPr>
          <w:rFonts w:ascii="Times New Roman" w:hAnsi="Times New Roman" w:cs="Times New Roman"/>
          <w:color w:val="auto"/>
          <w:sz w:val="28"/>
          <w:szCs w:val="28"/>
        </w:rPr>
        <w:t>ы</w:t>
      </w:r>
      <w:r w:rsidRPr="00EE04FF">
        <w:rPr>
          <w:rFonts w:ascii="Times New Roman" w:hAnsi="Times New Roman" w:cs="Times New Roman"/>
          <w:color w:val="auto"/>
          <w:sz w:val="28"/>
          <w:szCs w:val="28"/>
        </w:rPr>
        <w:t>ми сроками мониторинга развития речевого слуха, слухозрительного воспр</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ятия устной речи, ее произносительной стороны (как правило,  в конце ка</w:t>
      </w:r>
      <w:r w:rsidRPr="00EE04FF">
        <w:rPr>
          <w:rFonts w:ascii="Times New Roman" w:hAnsi="Times New Roman" w:cs="Times New Roman"/>
          <w:color w:val="auto"/>
          <w:sz w:val="28"/>
          <w:szCs w:val="28"/>
        </w:rPr>
        <w:t>ж</w:t>
      </w:r>
      <w:r w:rsidRPr="00EE04FF">
        <w:rPr>
          <w:rFonts w:ascii="Times New Roman" w:hAnsi="Times New Roman" w:cs="Times New Roman"/>
          <w:color w:val="auto"/>
          <w:sz w:val="28"/>
          <w:szCs w:val="28"/>
        </w:rPr>
        <w:t>дого полугодия), может проводиться раньше, сразу при достижении каждым обучающимся планируемых результатов обучения. Невыполнение учеником требований программы, по которой велось обучение в течение учебного года, является основанием для специального обсуждения на школьном психолого-педагогическом консилиуме с целью выявления причин и выработки рек</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 xml:space="preserve">мендаций, обеспечивающих слухоречевое развитие каждого обучающегося с учетом его индивидуальных особенностей.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Речевой материал, используемый в работе по развитию речевого слуха у глухих обучающихся,включает фразы, слова и словосочетания,  а также н</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большие по объему тексты диалогического и монологического характера по следующим темам: «В классе (лексика по организации учебной деятельн</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сти, коммуникации в процессе  учебной деятельности)», «Я и моя семья», «Завтракаем, обедаем, ужинаем», «Здоровье», «Каникулы», «Времена года», «Мои друзья», « Школьная жизнь», «Спорт», «В гостях», «Речевой этикет (знакомство, приветствия, прощание и др.)», «Тематическая и терминолог</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ческая лексика общеобразовательных дисциплин» и др. В процессе обучения в начальных классах темы, в большинстве случаев,  повторяются при расш</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рении лексического состава речевого материала, усложнении  грамматич</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 xml:space="preserve">ских и синтаксических конструкций, увеличении объема текстов (с учетом уровня общего и слухоречевого развития каждого обучающегося).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При подборе речевого материала учитывается, прежде всего, его зн</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комость и необходимость детям для устной коммуникации на уроках, зан</w:t>
      </w:r>
      <w:r w:rsidRPr="00EE04FF">
        <w:rPr>
          <w:rFonts w:ascii="Times New Roman" w:hAnsi="Times New Roman" w:cs="Times New Roman"/>
          <w:color w:val="auto"/>
          <w:sz w:val="28"/>
          <w:szCs w:val="28"/>
        </w:rPr>
        <w:t>я</w:t>
      </w:r>
      <w:r w:rsidRPr="00EE04FF">
        <w:rPr>
          <w:rFonts w:ascii="Times New Roman" w:hAnsi="Times New Roman" w:cs="Times New Roman"/>
          <w:color w:val="auto"/>
          <w:sz w:val="28"/>
          <w:szCs w:val="28"/>
        </w:rPr>
        <w:t>тиях, во внеурочное время. В первоначальный период обучения детей, у к</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торых речевой слух в дошкольном возрасте практически не был развит, о</w:t>
      </w:r>
      <w:r w:rsidRPr="00EE04FF">
        <w:rPr>
          <w:rFonts w:ascii="Times New Roman" w:hAnsi="Times New Roman" w:cs="Times New Roman"/>
          <w:color w:val="auto"/>
          <w:sz w:val="28"/>
          <w:szCs w:val="28"/>
        </w:rPr>
        <w:t>т</w:t>
      </w:r>
      <w:r w:rsidRPr="00EE04FF">
        <w:rPr>
          <w:rFonts w:ascii="Times New Roman" w:hAnsi="Times New Roman" w:cs="Times New Roman"/>
          <w:color w:val="auto"/>
          <w:sz w:val="28"/>
          <w:szCs w:val="28"/>
        </w:rPr>
        <w:t>бор речевого материала осуществляется, в том числе, с опорой на фонетич</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ский принцип: используются слова, словосочетания и короткие фразы, резко отличающиеся по слогоритмической структуре (типа, мяч - ручка – кара</w:t>
      </w:r>
      <w:r w:rsidRPr="00EE04FF">
        <w:rPr>
          <w:rFonts w:ascii="Times New Roman" w:hAnsi="Times New Roman" w:cs="Times New Roman"/>
          <w:color w:val="auto"/>
          <w:sz w:val="28"/>
          <w:szCs w:val="28"/>
        </w:rPr>
        <w:t>н</w:t>
      </w:r>
      <w:r w:rsidRPr="00EE04FF">
        <w:rPr>
          <w:rFonts w:ascii="Times New Roman" w:hAnsi="Times New Roman" w:cs="Times New Roman"/>
          <w:color w:val="auto"/>
          <w:sz w:val="28"/>
          <w:szCs w:val="28"/>
        </w:rPr>
        <w:t xml:space="preserve">даш).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На одном занятии в процессе работы по развитию восприятия устной речи используется речевой материал не менее, чем из двух тем.</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Начиная с первого года обучения, дети также учатся воспринимать на слух слоги, слогосочетания и даже отдельные звуки в процессе работы по формированию, коррекции и автоматизации произносительных навыков, а также при исправлении в речи грамматических ошибок.</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Обучение произношению</w:t>
      </w:r>
      <w:r w:rsidRPr="00EE04FF">
        <w:rPr>
          <w:rFonts w:ascii="Times New Roman" w:hAnsi="Times New Roman" w:cs="Times New Roman"/>
          <w:color w:val="auto"/>
          <w:sz w:val="28"/>
          <w:szCs w:val="28"/>
        </w:rPr>
        <w:t xml:space="preserve"> направлено на развитие внятной, членора</w:t>
      </w:r>
      <w:r w:rsidRPr="00EE04FF">
        <w:rPr>
          <w:rFonts w:ascii="Times New Roman" w:hAnsi="Times New Roman" w:cs="Times New Roman"/>
          <w:color w:val="auto"/>
          <w:sz w:val="28"/>
          <w:szCs w:val="28"/>
        </w:rPr>
        <w:t>з</w:t>
      </w:r>
      <w:r w:rsidRPr="00EE04FF">
        <w:rPr>
          <w:rFonts w:ascii="Times New Roman" w:hAnsi="Times New Roman" w:cs="Times New Roman"/>
          <w:color w:val="auto"/>
          <w:sz w:val="28"/>
          <w:szCs w:val="28"/>
        </w:rPr>
        <w:t>дельной речи, приближающейся к естественному звучанию. Развитие у гл</w:t>
      </w:r>
      <w:r w:rsidRPr="00EE04FF">
        <w:rPr>
          <w:rFonts w:ascii="Times New Roman" w:hAnsi="Times New Roman" w:cs="Times New Roman"/>
          <w:color w:val="auto"/>
          <w:sz w:val="28"/>
          <w:szCs w:val="28"/>
        </w:rPr>
        <w:t>у</w:t>
      </w:r>
      <w:r w:rsidRPr="00EE04FF">
        <w:rPr>
          <w:rFonts w:ascii="Times New Roman" w:hAnsi="Times New Roman" w:cs="Times New Roman"/>
          <w:color w:val="auto"/>
          <w:sz w:val="28"/>
          <w:szCs w:val="28"/>
        </w:rPr>
        <w:t>хих внятной, достаточно естественной речи необходимо для осуществления устной коммуникации с окружающими. Достижение максимальной член</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раздельности речи, возможно полнее отображающей фонетическую систему языка, важно для реализации устной речью роли носителя языка, инструме</w:t>
      </w:r>
      <w:r w:rsidRPr="00EE04FF">
        <w:rPr>
          <w:rFonts w:ascii="Times New Roman" w:hAnsi="Times New Roman" w:cs="Times New Roman"/>
          <w:color w:val="auto"/>
          <w:sz w:val="28"/>
          <w:szCs w:val="28"/>
        </w:rPr>
        <w:t>н</w:t>
      </w:r>
      <w:r w:rsidRPr="00EE04FF">
        <w:rPr>
          <w:rFonts w:ascii="Times New Roman" w:hAnsi="Times New Roman" w:cs="Times New Roman"/>
          <w:color w:val="auto"/>
          <w:sz w:val="28"/>
          <w:szCs w:val="28"/>
        </w:rPr>
        <w:t xml:space="preserve">та мышления.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 процессе обучения произношению реализуются аналитико-синтетический, концентрический, полисенсорный метод. Большое значение придается выработке у учащихся соответствующих слуховых дифференц</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ровок (при использовании звукоусиливающей аппаратуры); в процессе об</w:t>
      </w:r>
      <w:r w:rsidRPr="00EE04FF">
        <w:rPr>
          <w:rFonts w:ascii="Times New Roman" w:hAnsi="Times New Roman" w:cs="Times New Roman"/>
          <w:color w:val="auto"/>
          <w:sz w:val="28"/>
          <w:szCs w:val="28"/>
        </w:rPr>
        <w:t>у</w:t>
      </w:r>
      <w:r w:rsidRPr="00EE04FF">
        <w:rPr>
          <w:rFonts w:ascii="Times New Roman" w:hAnsi="Times New Roman" w:cs="Times New Roman"/>
          <w:color w:val="auto"/>
          <w:sz w:val="28"/>
          <w:szCs w:val="28"/>
        </w:rPr>
        <w:t>чения произношению применяются специальные компьютерные программы, визуальные приборы, при необходимости применяются вибротактильные устройства. В ходе всего образовательно –коррекционного процесса испол</w:t>
      </w:r>
      <w:r w:rsidRPr="00EE04FF">
        <w:rPr>
          <w:rFonts w:ascii="Times New Roman" w:hAnsi="Times New Roman" w:cs="Times New Roman"/>
          <w:color w:val="auto"/>
          <w:sz w:val="28"/>
          <w:szCs w:val="28"/>
        </w:rPr>
        <w:t>ь</w:t>
      </w:r>
      <w:r w:rsidRPr="00EE04FF">
        <w:rPr>
          <w:rFonts w:ascii="Times New Roman" w:hAnsi="Times New Roman" w:cs="Times New Roman"/>
          <w:color w:val="auto"/>
          <w:sz w:val="28"/>
          <w:szCs w:val="28"/>
        </w:rPr>
        <w:t>зуется фонетическая ритмика – методический прием обучения произнош</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нию, базирующийся на взаимодействии речедвижений, развивающегося сл</w:t>
      </w:r>
      <w:r w:rsidRPr="00EE04FF">
        <w:rPr>
          <w:rFonts w:ascii="Times New Roman" w:hAnsi="Times New Roman" w:cs="Times New Roman"/>
          <w:color w:val="auto"/>
          <w:sz w:val="28"/>
          <w:szCs w:val="28"/>
        </w:rPr>
        <w:t>у</w:t>
      </w:r>
      <w:r w:rsidRPr="00EE04FF">
        <w:rPr>
          <w:rFonts w:ascii="Times New Roman" w:hAnsi="Times New Roman" w:cs="Times New Roman"/>
          <w:color w:val="auto"/>
          <w:sz w:val="28"/>
          <w:szCs w:val="28"/>
        </w:rPr>
        <w:t>хового восприятия и различных движений тела, рук, ног и др, соответству</w:t>
      </w:r>
      <w:r w:rsidRPr="00EE04FF">
        <w:rPr>
          <w:rFonts w:ascii="Times New Roman" w:hAnsi="Times New Roman" w:cs="Times New Roman"/>
          <w:color w:val="auto"/>
          <w:sz w:val="28"/>
          <w:szCs w:val="28"/>
        </w:rPr>
        <w:t>ю</w:t>
      </w:r>
      <w:r w:rsidRPr="00EE04FF">
        <w:rPr>
          <w:rFonts w:ascii="Times New Roman" w:hAnsi="Times New Roman" w:cs="Times New Roman"/>
          <w:color w:val="auto"/>
          <w:sz w:val="28"/>
          <w:szCs w:val="28"/>
        </w:rPr>
        <w:t>щих по характеру отрабатываемому элементу речи и способствующих до</w:t>
      </w:r>
      <w:r w:rsidRPr="00EE04FF">
        <w:rPr>
          <w:rFonts w:ascii="Times New Roman" w:hAnsi="Times New Roman" w:cs="Times New Roman"/>
          <w:color w:val="auto"/>
          <w:sz w:val="28"/>
          <w:szCs w:val="28"/>
        </w:rPr>
        <w:t>с</w:t>
      </w:r>
      <w:r w:rsidRPr="00EE04FF">
        <w:rPr>
          <w:rFonts w:ascii="Times New Roman" w:hAnsi="Times New Roman" w:cs="Times New Roman"/>
          <w:color w:val="auto"/>
          <w:sz w:val="28"/>
          <w:szCs w:val="28"/>
        </w:rPr>
        <w:t xml:space="preserve">тижению планируемых результатов.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Содержание специального обучения произношению включает ряд ра</w:t>
      </w:r>
      <w:r w:rsidRPr="00EE04FF">
        <w:rPr>
          <w:rFonts w:ascii="Times New Roman" w:hAnsi="Times New Roman" w:cs="Times New Roman"/>
          <w:color w:val="auto"/>
          <w:sz w:val="28"/>
          <w:szCs w:val="28"/>
        </w:rPr>
        <w:t>з</w:t>
      </w:r>
      <w:r w:rsidRPr="00EE04FF">
        <w:rPr>
          <w:rFonts w:ascii="Times New Roman" w:hAnsi="Times New Roman" w:cs="Times New Roman"/>
          <w:color w:val="auto"/>
          <w:sz w:val="28"/>
          <w:szCs w:val="28"/>
        </w:rPr>
        <w:t>делов работы, направленных на  формирование у обучающихся умений пр</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вильно пользоваться речевым дыханием, воспроизводить слитно на одном выдохе слова и короткие фразы, членить фразы на синтагмы; формирование и развитие умений пользоваться голосом нормальной высоты и силы, без грубых отклонений от нормального тембра, развитие модуляций голоса по силе и высоте; развитие навыков правильного воспроизведения звукового с</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става речи и ее ритмико –интонационной структуры, слов и фраз. В процессе обучения на каждом занятии используются разные виды речевой деятельн</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сти (от менее самостоятельных – подражание, чтение, к более самостоятел</w:t>
      </w:r>
      <w:r w:rsidRPr="00EE04FF">
        <w:rPr>
          <w:rFonts w:ascii="Times New Roman" w:hAnsi="Times New Roman" w:cs="Times New Roman"/>
          <w:color w:val="auto"/>
          <w:sz w:val="28"/>
          <w:szCs w:val="28"/>
        </w:rPr>
        <w:t>ь</w:t>
      </w:r>
      <w:r w:rsidRPr="00EE04FF">
        <w:rPr>
          <w:rFonts w:ascii="Times New Roman" w:hAnsi="Times New Roman" w:cs="Times New Roman"/>
          <w:color w:val="auto"/>
          <w:sz w:val="28"/>
          <w:szCs w:val="28"/>
        </w:rPr>
        <w:t>ным – называние картинок, рядовая речь, ответы на вопросы, самостоятел</w:t>
      </w:r>
      <w:r w:rsidRPr="00EE04FF">
        <w:rPr>
          <w:rFonts w:ascii="Times New Roman" w:hAnsi="Times New Roman" w:cs="Times New Roman"/>
          <w:color w:val="auto"/>
          <w:sz w:val="28"/>
          <w:szCs w:val="28"/>
        </w:rPr>
        <w:t>ь</w:t>
      </w:r>
      <w:r w:rsidRPr="00EE04FF">
        <w:rPr>
          <w:rFonts w:ascii="Times New Roman" w:hAnsi="Times New Roman" w:cs="Times New Roman"/>
          <w:color w:val="auto"/>
          <w:sz w:val="28"/>
          <w:szCs w:val="28"/>
        </w:rPr>
        <w:t>ная речь) и различные виды работы, способствующие развитию у детей и</w:t>
      </w:r>
      <w:r w:rsidRPr="00EE04FF">
        <w:rPr>
          <w:rFonts w:ascii="Times New Roman" w:hAnsi="Times New Roman" w:cs="Times New Roman"/>
          <w:color w:val="auto"/>
          <w:sz w:val="28"/>
          <w:szCs w:val="28"/>
        </w:rPr>
        <w:t>н</w:t>
      </w:r>
      <w:r w:rsidRPr="00EE04FF">
        <w:rPr>
          <w:rFonts w:ascii="Times New Roman" w:hAnsi="Times New Roman" w:cs="Times New Roman"/>
          <w:color w:val="auto"/>
          <w:sz w:val="28"/>
          <w:szCs w:val="28"/>
        </w:rPr>
        <w:t xml:space="preserve">тереса и высокой работоспособности на занятии.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Важное значение придается формированию у обучающихся самоко</w:t>
      </w:r>
      <w:r w:rsidRPr="00EE04FF">
        <w:rPr>
          <w:rFonts w:ascii="Times New Roman" w:hAnsi="Times New Roman" w:cs="Times New Roman"/>
          <w:color w:val="auto"/>
          <w:sz w:val="28"/>
          <w:szCs w:val="28"/>
        </w:rPr>
        <w:t>н</w:t>
      </w:r>
      <w:r w:rsidRPr="00EE04FF">
        <w:rPr>
          <w:rFonts w:ascii="Times New Roman" w:hAnsi="Times New Roman" w:cs="Times New Roman"/>
          <w:color w:val="auto"/>
          <w:sz w:val="28"/>
          <w:szCs w:val="28"/>
        </w:rPr>
        <w:t xml:space="preserve">троля произносительной стороны речи.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У детей развивается естественная манера речи, умение пользоваться при передаче речевой информации соответствующими неречевыми средс</w:t>
      </w:r>
      <w:r w:rsidRPr="00EE04FF">
        <w:rPr>
          <w:rFonts w:ascii="Times New Roman" w:hAnsi="Times New Roman" w:cs="Times New Roman"/>
          <w:color w:val="auto"/>
          <w:sz w:val="28"/>
          <w:szCs w:val="28"/>
        </w:rPr>
        <w:t>т</w:t>
      </w:r>
      <w:r w:rsidRPr="00EE04FF">
        <w:rPr>
          <w:rFonts w:ascii="Times New Roman" w:hAnsi="Times New Roman" w:cs="Times New Roman"/>
          <w:color w:val="auto"/>
          <w:sz w:val="28"/>
          <w:szCs w:val="28"/>
        </w:rPr>
        <w:t xml:space="preserve">вами – выражением лица, позой, естественными жестами.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Система работы по развитию произносительной стороны речи у глухих школьников предполагает поэтапное обучение произношению. На первон</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чальном этапе формирование звукового состава речи осуществляется на о</w:t>
      </w:r>
      <w:r w:rsidRPr="00EE04FF">
        <w:rPr>
          <w:rFonts w:ascii="Times New Roman" w:hAnsi="Times New Roman" w:cs="Times New Roman"/>
          <w:color w:val="auto"/>
          <w:sz w:val="28"/>
          <w:szCs w:val="28"/>
        </w:rPr>
        <w:t>с</w:t>
      </w:r>
      <w:r w:rsidRPr="00EE04FF">
        <w:rPr>
          <w:rFonts w:ascii="Times New Roman" w:hAnsi="Times New Roman" w:cs="Times New Roman"/>
          <w:color w:val="auto"/>
          <w:sz w:val="28"/>
          <w:szCs w:val="28"/>
        </w:rPr>
        <w:t>нове концентрического метода при использовании сокращенной системы фонем. Для учеников с невнятной речью в дополнении к сокращенной сист</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 xml:space="preserve">ме фонем возможно использование следующих замен: замена звуков </w:t>
      </w:r>
      <w:r w:rsidRPr="00EE04FF">
        <w:rPr>
          <w:rFonts w:ascii="Times New Roman" w:hAnsi="Times New Roman" w:cs="Times New Roman"/>
          <w:i/>
          <w:iCs/>
          <w:color w:val="auto"/>
          <w:sz w:val="28"/>
          <w:szCs w:val="28"/>
        </w:rPr>
        <w:t>ш, ж, ч, щ</w:t>
      </w:r>
      <w:r w:rsidRPr="00EE04FF">
        <w:rPr>
          <w:rFonts w:ascii="Times New Roman" w:hAnsi="Times New Roman" w:cs="Times New Roman"/>
          <w:color w:val="auto"/>
          <w:sz w:val="28"/>
          <w:szCs w:val="28"/>
        </w:rPr>
        <w:t xml:space="preserve"> лабиализованным</w:t>
      </w:r>
      <w:r w:rsidRPr="00EE04FF">
        <w:rPr>
          <w:rFonts w:ascii="Times New Roman" w:hAnsi="Times New Roman" w:cs="Times New Roman"/>
          <w:i/>
          <w:iCs/>
          <w:color w:val="auto"/>
          <w:sz w:val="28"/>
          <w:szCs w:val="28"/>
        </w:rPr>
        <w:t xml:space="preserve"> с</w:t>
      </w:r>
      <w:r w:rsidRPr="00EE04FF">
        <w:rPr>
          <w:rFonts w:ascii="Times New Roman" w:hAnsi="Times New Roman" w:cs="Times New Roman"/>
          <w:color w:val="auto"/>
          <w:sz w:val="28"/>
          <w:szCs w:val="28"/>
        </w:rPr>
        <w:t xml:space="preserve">, замена звука </w:t>
      </w:r>
      <w:r w:rsidRPr="00EE04FF">
        <w:rPr>
          <w:rFonts w:ascii="Times New Roman" w:hAnsi="Times New Roman" w:cs="Times New Roman"/>
          <w:i/>
          <w:iCs/>
          <w:color w:val="auto"/>
          <w:sz w:val="28"/>
          <w:szCs w:val="28"/>
        </w:rPr>
        <w:t>р</w:t>
      </w:r>
      <w:r w:rsidRPr="00EE04FF">
        <w:rPr>
          <w:rFonts w:ascii="Times New Roman" w:hAnsi="Times New Roman" w:cs="Times New Roman"/>
          <w:color w:val="auto"/>
          <w:sz w:val="28"/>
          <w:szCs w:val="28"/>
        </w:rPr>
        <w:t xml:space="preserve"> звуком </w:t>
      </w:r>
      <w:r w:rsidRPr="00EE04FF">
        <w:rPr>
          <w:rFonts w:ascii="Times New Roman" w:hAnsi="Times New Roman" w:cs="Times New Roman"/>
          <w:i/>
          <w:iCs/>
          <w:color w:val="auto"/>
          <w:sz w:val="28"/>
          <w:szCs w:val="28"/>
        </w:rPr>
        <w:t>л (l),</w:t>
      </w:r>
      <w:r w:rsidRPr="00EE04FF">
        <w:rPr>
          <w:rFonts w:ascii="Times New Roman" w:hAnsi="Times New Roman" w:cs="Times New Roman"/>
          <w:color w:val="auto"/>
          <w:sz w:val="28"/>
          <w:szCs w:val="28"/>
        </w:rPr>
        <w:t xml:space="preserve"> звука </w:t>
      </w:r>
      <w:r w:rsidRPr="00EE04FF">
        <w:rPr>
          <w:rFonts w:ascii="Times New Roman" w:hAnsi="Times New Roman" w:cs="Times New Roman"/>
          <w:i/>
          <w:iCs/>
          <w:color w:val="auto"/>
          <w:sz w:val="28"/>
          <w:szCs w:val="28"/>
        </w:rPr>
        <w:t>к</w:t>
      </w:r>
      <w:r w:rsidRPr="00EE04FF">
        <w:rPr>
          <w:rFonts w:ascii="Times New Roman" w:hAnsi="Times New Roman" w:cs="Times New Roman"/>
          <w:color w:val="auto"/>
          <w:sz w:val="28"/>
          <w:szCs w:val="28"/>
        </w:rPr>
        <w:t xml:space="preserve"> звуком </w:t>
      </w:r>
      <w:r w:rsidRPr="00EE04FF">
        <w:rPr>
          <w:rFonts w:ascii="Times New Roman" w:hAnsi="Times New Roman" w:cs="Times New Roman"/>
          <w:i/>
          <w:iCs/>
          <w:color w:val="auto"/>
          <w:sz w:val="28"/>
          <w:szCs w:val="28"/>
        </w:rPr>
        <w:t>т</w:t>
      </w:r>
      <w:r w:rsidRPr="00EE04FF">
        <w:rPr>
          <w:rFonts w:ascii="Times New Roman" w:hAnsi="Times New Roman" w:cs="Times New Roman"/>
          <w:color w:val="auto"/>
          <w:sz w:val="28"/>
          <w:szCs w:val="28"/>
        </w:rPr>
        <w:t xml:space="preserve">, замена </w:t>
      </w:r>
      <w:r w:rsidRPr="00EE04FF">
        <w:rPr>
          <w:rFonts w:ascii="Times New Roman" w:hAnsi="Times New Roman" w:cs="Times New Roman"/>
          <w:i/>
          <w:iCs/>
          <w:color w:val="auto"/>
          <w:sz w:val="28"/>
          <w:szCs w:val="28"/>
        </w:rPr>
        <w:t>х</w:t>
      </w:r>
      <w:r w:rsidRPr="00EE04FF">
        <w:rPr>
          <w:rFonts w:ascii="Times New Roman" w:hAnsi="Times New Roman" w:cs="Times New Roman"/>
          <w:color w:val="auto"/>
          <w:sz w:val="28"/>
          <w:szCs w:val="28"/>
        </w:rPr>
        <w:t xml:space="preserve"> звуком </w:t>
      </w:r>
      <w:r w:rsidRPr="00EE04FF">
        <w:rPr>
          <w:rFonts w:ascii="Times New Roman" w:hAnsi="Times New Roman" w:cs="Times New Roman"/>
          <w:i/>
          <w:iCs/>
          <w:color w:val="auto"/>
          <w:sz w:val="28"/>
          <w:szCs w:val="28"/>
        </w:rPr>
        <w:t>к</w:t>
      </w:r>
      <w:r w:rsidRPr="00EE04FF">
        <w:rPr>
          <w:rFonts w:ascii="Times New Roman" w:hAnsi="Times New Roman" w:cs="Times New Roman"/>
          <w:color w:val="auto"/>
          <w:sz w:val="28"/>
          <w:szCs w:val="28"/>
        </w:rPr>
        <w:t xml:space="preserve"> или </w:t>
      </w:r>
      <w:r w:rsidRPr="00EE04FF">
        <w:rPr>
          <w:rFonts w:ascii="Times New Roman" w:hAnsi="Times New Roman" w:cs="Times New Roman"/>
          <w:i/>
          <w:iCs/>
          <w:color w:val="auto"/>
          <w:sz w:val="28"/>
          <w:szCs w:val="28"/>
        </w:rPr>
        <w:t>h</w:t>
      </w:r>
      <w:r w:rsidRPr="00EE04FF">
        <w:rPr>
          <w:rFonts w:ascii="Times New Roman" w:hAnsi="Times New Roman" w:cs="Times New Roman"/>
          <w:color w:val="auto"/>
          <w:sz w:val="28"/>
          <w:szCs w:val="28"/>
        </w:rPr>
        <w:t>. Второй этап предполагает автоматизацию и совершенствов</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ние у учеников произносительных навыков. Предусматривается совершенс</w:t>
      </w:r>
      <w:r w:rsidRPr="00EE04FF">
        <w:rPr>
          <w:rFonts w:ascii="Times New Roman" w:hAnsi="Times New Roman" w:cs="Times New Roman"/>
          <w:color w:val="auto"/>
          <w:sz w:val="28"/>
          <w:szCs w:val="28"/>
        </w:rPr>
        <w:t>т</w:t>
      </w:r>
      <w:r w:rsidRPr="00EE04FF">
        <w:rPr>
          <w:rFonts w:ascii="Times New Roman" w:hAnsi="Times New Roman" w:cs="Times New Roman"/>
          <w:color w:val="auto"/>
          <w:sz w:val="28"/>
          <w:szCs w:val="28"/>
        </w:rPr>
        <w:t>вование ранее приобретенных произносительных навыков, коррекция недо</w:t>
      </w:r>
      <w:r w:rsidRPr="00EE04FF">
        <w:rPr>
          <w:rFonts w:ascii="Times New Roman" w:hAnsi="Times New Roman" w:cs="Times New Roman"/>
          <w:color w:val="auto"/>
          <w:sz w:val="28"/>
          <w:szCs w:val="28"/>
        </w:rPr>
        <w:t>с</w:t>
      </w:r>
      <w:r w:rsidRPr="00EE04FF">
        <w:rPr>
          <w:rFonts w:ascii="Times New Roman" w:hAnsi="Times New Roman" w:cs="Times New Roman"/>
          <w:color w:val="auto"/>
          <w:sz w:val="28"/>
          <w:szCs w:val="28"/>
        </w:rPr>
        <w:t>татков произношения, а также формирование ряда новых навыков. В этот же период глухие школьники усваивают определенные знания по фонетике, о</w:t>
      </w:r>
      <w:r w:rsidRPr="00EE04FF">
        <w:rPr>
          <w:rFonts w:ascii="Times New Roman" w:hAnsi="Times New Roman" w:cs="Times New Roman"/>
          <w:color w:val="auto"/>
          <w:sz w:val="28"/>
          <w:szCs w:val="28"/>
        </w:rPr>
        <w:t>р</w:t>
      </w:r>
      <w:r w:rsidRPr="00EE04FF">
        <w:rPr>
          <w:rFonts w:ascii="Times New Roman" w:hAnsi="Times New Roman" w:cs="Times New Roman"/>
          <w:color w:val="auto"/>
          <w:sz w:val="28"/>
          <w:szCs w:val="28"/>
        </w:rPr>
        <w:t>фоэпии, овладевают необходимой терминологией, связанной с процессом формирования устной речи. У них активно формируются навыки самоко</w:t>
      </w:r>
      <w:r w:rsidRPr="00EE04FF">
        <w:rPr>
          <w:rFonts w:ascii="Times New Roman" w:hAnsi="Times New Roman" w:cs="Times New Roman"/>
          <w:color w:val="auto"/>
          <w:sz w:val="28"/>
          <w:szCs w:val="28"/>
        </w:rPr>
        <w:t>н</w:t>
      </w:r>
      <w:r w:rsidRPr="00EE04FF">
        <w:rPr>
          <w:rFonts w:ascii="Times New Roman" w:hAnsi="Times New Roman" w:cs="Times New Roman"/>
          <w:color w:val="auto"/>
          <w:sz w:val="28"/>
          <w:szCs w:val="28"/>
        </w:rPr>
        <w:t>троля, повышается сознательность при овладении произносительной стор</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 xml:space="preserve">ной речи.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 процессе формирования произносительной стороны речи допускае</w:t>
      </w:r>
      <w:r w:rsidRPr="00EE04FF">
        <w:rPr>
          <w:rFonts w:ascii="Times New Roman" w:hAnsi="Times New Roman" w:cs="Times New Roman"/>
          <w:color w:val="auto"/>
          <w:sz w:val="28"/>
          <w:szCs w:val="28"/>
        </w:rPr>
        <w:t>т</w:t>
      </w:r>
      <w:r w:rsidRPr="00EE04FF">
        <w:rPr>
          <w:rFonts w:ascii="Times New Roman" w:hAnsi="Times New Roman" w:cs="Times New Roman"/>
          <w:color w:val="auto"/>
          <w:sz w:val="28"/>
          <w:szCs w:val="28"/>
        </w:rPr>
        <w:t>ся, что сроки усвоения глухими школьниками звукового состава речи зависят от индивидуальных особенностей учащихся. При этом на всех годах обуч</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ния  реализуются единые требования к воспроизведению слов  - слитно,  в нормальном темпе (или приближающемся к нормальному), с ударением, при воспроизведении звукового состава точно или приближенно (с использов</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нием регламентированных замен), соблюдении орфоэпических норм, а также фраз - слитно, в нормальном темпе (или приближающемся к нормальному), выделяя логическое и синтагматическое ударение, по – возможности, пер</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 xml:space="preserve">давая в речи мелодический контур фраз. При воспроизведении слов и фраз обучающиеся систематически побуждаются к максимальной реализации произносительных возможностей.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 процессе обучения произношению реализуется индивидуально – дифференцированный подход. Планирование работы над произношением каждого обучающегося осуществляется с учетом фактического состояния его произносительной стороны речи, особенностей психофизического и слухор</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чевого развития.</w:t>
      </w:r>
    </w:p>
    <w:p w:rsidR="00F65069" w:rsidRPr="00EE04FF" w:rsidRDefault="00C079E3" w:rsidP="00EE04FF">
      <w:pPr>
        <w:spacing w:after="0" w:line="360" w:lineRule="auto"/>
        <w:ind w:firstLine="709"/>
        <w:jc w:val="both"/>
        <w:rPr>
          <w:rFonts w:ascii="Times New Roman" w:eastAsia="Times New Roman" w:hAnsi="Times New Roman" w:cs="Times New Roman"/>
          <w:i/>
          <w:iCs/>
          <w:color w:val="auto"/>
          <w:sz w:val="28"/>
          <w:szCs w:val="28"/>
        </w:rPr>
      </w:pPr>
      <w:r w:rsidRPr="00EE04FF">
        <w:rPr>
          <w:rFonts w:ascii="Times New Roman" w:hAnsi="Times New Roman" w:cs="Times New Roman"/>
          <w:color w:val="auto"/>
          <w:sz w:val="28"/>
          <w:szCs w:val="28"/>
        </w:rPr>
        <w:t>Речевой материал для специальной работы по формированию произн</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сительной стороны устной речи учащихся включает слова, словосочетания, фразы, а также слоги, слогосочетания и звуки; в процессе обучения испол</w:t>
      </w:r>
      <w:r w:rsidRPr="00EE04FF">
        <w:rPr>
          <w:rFonts w:ascii="Times New Roman" w:hAnsi="Times New Roman" w:cs="Times New Roman"/>
          <w:color w:val="auto"/>
          <w:sz w:val="28"/>
          <w:szCs w:val="28"/>
        </w:rPr>
        <w:t>ь</w:t>
      </w:r>
      <w:r w:rsidRPr="00EE04FF">
        <w:rPr>
          <w:rFonts w:ascii="Times New Roman" w:hAnsi="Times New Roman" w:cs="Times New Roman"/>
          <w:color w:val="auto"/>
          <w:sz w:val="28"/>
          <w:szCs w:val="28"/>
        </w:rPr>
        <w:t>зуются короткие тексты диалогического и монологического характера, ст</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хотворения и др. Речевой материал отбирается с учетом знакомости детям и необходимости им в общении в различных видах учебной и внеурочной де</w:t>
      </w:r>
      <w:r w:rsidRPr="00EE04FF">
        <w:rPr>
          <w:rFonts w:ascii="Times New Roman" w:hAnsi="Times New Roman" w:cs="Times New Roman"/>
          <w:color w:val="auto"/>
          <w:sz w:val="28"/>
          <w:szCs w:val="28"/>
        </w:rPr>
        <w:t>я</w:t>
      </w:r>
      <w:r w:rsidRPr="00EE04FF">
        <w:rPr>
          <w:rFonts w:ascii="Times New Roman" w:hAnsi="Times New Roman" w:cs="Times New Roman"/>
          <w:color w:val="auto"/>
          <w:sz w:val="28"/>
          <w:szCs w:val="28"/>
        </w:rPr>
        <w:t xml:space="preserve">тельности, соответствия фонетической задачи занятия.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Учебный предмет состоит из двух взаимосвязанных разделов: форм</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рование речевого слуха и формирование произносительной стороны р</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чи.Время, отведенное на эти разделы на индивидуальных занятиях, делится пополам: половина времени отводится на работу по формированию речевого слуха, половина времени – на работу по обучению произношению. При этом в процессе развития слухового и слухозрительного восприятия устной речи ученики систематически и целенаправленно побуждаются к наиболее полной реализации произносительных возможностей, достаточно внятной, естес</w:t>
      </w:r>
      <w:r w:rsidRPr="00EE04FF">
        <w:rPr>
          <w:rFonts w:ascii="Times New Roman" w:hAnsi="Times New Roman" w:cs="Times New Roman"/>
          <w:color w:val="auto"/>
          <w:sz w:val="28"/>
          <w:szCs w:val="28"/>
        </w:rPr>
        <w:t>т</w:t>
      </w:r>
      <w:r w:rsidRPr="00EE04FF">
        <w:rPr>
          <w:rFonts w:ascii="Times New Roman" w:hAnsi="Times New Roman" w:cs="Times New Roman"/>
          <w:color w:val="auto"/>
          <w:sz w:val="28"/>
          <w:szCs w:val="28"/>
        </w:rPr>
        <w:t>венной и выразительной речи;  при обучении произношению они учатся ра</w:t>
      </w:r>
      <w:r w:rsidRPr="00EE04FF">
        <w:rPr>
          <w:rFonts w:ascii="Times New Roman" w:hAnsi="Times New Roman" w:cs="Times New Roman"/>
          <w:color w:val="auto"/>
          <w:sz w:val="28"/>
          <w:szCs w:val="28"/>
        </w:rPr>
        <w:t>з</w:t>
      </w:r>
      <w:r w:rsidRPr="00EE04FF">
        <w:rPr>
          <w:rFonts w:ascii="Times New Roman" w:hAnsi="Times New Roman" w:cs="Times New Roman"/>
          <w:color w:val="auto"/>
          <w:sz w:val="28"/>
          <w:szCs w:val="28"/>
        </w:rPr>
        <w:t>личать и опознавать на слух фразы, слова, словосочетания и тексты, а также слоги, слогосочетания и некоторые отдельные звуки, элементы интонации, над которыми ведется работа на данном занятии.</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Календарное планирование осуществляется по четвертям, план работы составляется  для каждого обучающегося с учетом результатов обследования восприятия и воспроизведение им устной речи, его индивидуальных особе</w:t>
      </w:r>
      <w:r w:rsidRPr="00EE04FF">
        <w:rPr>
          <w:rFonts w:ascii="Times New Roman" w:hAnsi="Times New Roman" w:cs="Times New Roman"/>
          <w:color w:val="auto"/>
          <w:sz w:val="28"/>
          <w:szCs w:val="28"/>
        </w:rPr>
        <w:t>н</w:t>
      </w:r>
      <w:r w:rsidRPr="00EE04FF">
        <w:rPr>
          <w:rFonts w:ascii="Times New Roman" w:hAnsi="Times New Roman" w:cs="Times New Roman"/>
          <w:color w:val="auto"/>
          <w:sz w:val="28"/>
          <w:szCs w:val="28"/>
        </w:rPr>
        <w:t>ностей. Мониторинг результатов овладения обучающимися восприятием и воспроизведением устной речи проводится, как правило, не реже двух раз в год, чаще в конце второй и четвертой четверти; кроме этого в начале каждого учебного года проводится обследование произносительной стороны речи. Р</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зультаты контрольных проверок, анализ достижения каждым обучающимся планируемых результатов обучения, причин неуспешности учеников и др. отражаются в отчетах учителей, ведущих данный учебный предмет, которые составляются каждую четверть и предоставляются администрации образов</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тельной организации. В конце каждого учебного года учителями, ведущими учебные предметы «Формирование речевого слуха и произносительной ст</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роны речи», «Музыкально – ритмические занятия» и «Развитие слухового восприятия и техника речи» совместно составляется характеристика слух</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речевого развития каждого обучающегося, отражающая результаты ко</w:t>
      </w:r>
      <w:r w:rsidRPr="00EE04FF">
        <w:rPr>
          <w:rFonts w:ascii="Times New Roman" w:hAnsi="Times New Roman" w:cs="Times New Roman"/>
          <w:color w:val="auto"/>
          <w:sz w:val="28"/>
          <w:szCs w:val="28"/>
        </w:rPr>
        <w:t>н</w:t>
      </w:r>
      <w:r w:rsidRPr="00EE04FF">
        <w:rPr>
          <w:rFonts w:ascii="Times New Roman" w:hAnsi="Times New Roman" w:cs="Times New Roman"/>
          <w:color w:val="auto"/>
          <w:sz w:val="28"/>
          <w:szCs w:val="28"/>
        </w:rPr>
        <w:t>трольных проверок, динамику развития речевого слуха, слухозрительного восприятия речи, ее произносительной стороны, развития восприятия нер</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чевых звучаний, музыки, особенности овладения программным материалом, достижение обучающимся планируемых личностных и метапредметных р</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 xml:space="preserve">зультатов обучения. </w:t>
      </w:r>
    </w:p>
    <w:p w:rsidR="00F65069" w:rsidRPr="00EE04FF" w:rsidRDefault="00C079E3" w:rsidP="00EE04FF">
      <w:pPr>
        <w:widowControl w:val="0"/>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Содержание обучения.</w:t>
      </w:r>
    </w:p>
    <w:p w:rsidR="00F65069" w:rsidRPr="00EE04FF" w:rsidRDefault="00C079E3" w:rsidP="00EE04FF">
      <w:pPr>
        <w:widowControl w:val="0"/>
        <w:spacing w:after="0" w:line="360" w:lineRule="auto"/>
        <w:ind w:firstLine="709"/>
        <w:jc w:val="center"/>
        <w:rPr>
          <w:rFonts w:ascii="Times New Roman" w:eastAsia="Times New Roman" w:hAnsi="Times New Roman" w:cs="Times New Roman"/>
          <w:b/>
          <w:bCs/>
          <w:i/>
          <w:iCs/>
          <w:color w:val="auto"/>
          <w:sz w:val="28"/>
          <w:szCs w:val="28"/>
        </w:rPr>
      </w:pPr>
      <w:r w:rsidRPr="00EE04FF">
        <w:rPr>
          <w:rFonts w:ascii="Times New Roman" w:hAnsi="Times New Roman" w:cs="Times New Roman"/>
          <w:b/>
          <w:bCs/>
          <w:i/>
          <w:iCs/>
          <w:color w:val="auto"/>
          <w:sz w:val="28"/>
          <w:szCs w:val="28"/>
        </w:rPr>
        <w:t>Развитие речевого слуха.</w:t>
      </w:r>
    </w:p>
    <w:p w:rsidR="00F65069" w:rsidRPr="00EE04FF" w:rsidRDefault="00C079E3" w:rsidP="00EE04FF">
      <w:pPr>
        <w:widowControl w:val="0"/>
        <w:spacing w:after="0" w:line="360" w:lineRule="auto"/>
        <w:ind w:firstLine="709"/>
        <w:jc w:val="center"/>
        <w:rPr>
          <w:rFonts w:ascii="Times New Roman" w:eastAsia="Times New Roman" w:hAnsi="Times New Roman" w:cs="Times New Roman"/>
          <w:i/>
          <w:iCs/>
          <w:color w:val="auto"/>
          <w:sz w:val="28"/>
          <w:szCs w:val="28"/>
        </w:rPr>
      </w:pPr>
      <w:r w:rsidRPr="00EE04FF">
        <w:rPr>
          <w:rFonts w:ascii="Times New Roman" w:hAnsi="Times New Roman" w:cs="Times New Roman"/>
          <w:i/>
          <w:iCs/>
          <w:color w:val="auto"/>
          <w:sz w:val="28"/>
          <w:szCs w:val="28"/>
        </w:rPr>
        <w:t xml:space="preserve">Первоначальный периодразвития речевого слуха, </w:t>
      </w:r>
    </w:p>
    <w:p w:rsidR="00F65069" w:rsidRPr="00EE04FF" w:rsidRDefault="00C079E3" w:rsidP="00EE04FF">
      <w:pPr>
        <w:widowControl w:val="0"/>
        <w:spacing w:after="0" w:line="360" w:lineRule="auto"/>
        <w:ind w:firstLine="709"/>
        <w:jc w:val="center"/>
        <w:rPr>
          <w:rFonts w:ascii="Times New Roman" w:eastAsia="Times New Roman" w:hAnsi="Times New Roman" w:cs="Times New Roman"/>
          <w:i/>
          <w:iCs/>
          <w:color w:val="auto"/>
          <w:sz w:val="28"/>
          <w:szCs w:val="28"/>
        </w:rPr>
      </w:pPr>
      <w:r w:rsidRPr="00EE04FF">
        <w:rPr>
          <w:rFonts w:ascii="Times New Roman" w:hAnsi="Times New Roman" w:cs="Times New Roman"/>
          <w:i/>
          <w:iCs/>
          <w:color w:val="auto"/>
          <w:sz w:val="28"/>
          <w:szCs w:val="28"/>
        </w:rPr>
        <w:t>слухозрительного восприятия устной речи у глухих обучающихся:</w:t>
      </w:r>
    </w:p>
    <w:p w:rsidR="00F65069" w:rsidRPr="00EE04FF" w:rsidRDefault="00C079E3" w:rsidP="000A374A">
      <w:pPr>
        <w:pStyle w:val="a9"/>
        <w:widowControl w:val="0"/>
        <w:numPr>
          <w:ilvl w:val="0"/>
          <w:numId w:val="384"/>
        </w:numPr>
        <w:tabs>
          <w:tab w:val="clear" w:pos="708"/>
          <w:tab w:val="num" w:pos="60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различение и опознавание слухозрительно и на слух слов при в</w:t>
      </w:r>
      <w:r w:rsidRPr="00EE04FF">
        <w:rPr>
          <w:rFonts w:ascii="Times New Roman" w:hAnsi="Times New Roman" w:cs="Times New Roman"/>
          <w:color w:val="auto"/>
          <w:sz w:val="28"/>
          <w:szCs w:val="28"/>
        </w:rPr>
        <w:t>ы</w:t>
      </w:r>
      <w:r w:rsidRPr="00EE04FF">
        <w:rPr>
          <w:rFonts w:ascii="Times New Roman" w:hAnsi="Times New Roman" w:cs="Times New Roman"/>
          <w:color w:val="auto"/>
          <w:sz w:val="28"/>
          <w:szCs w:val="28"/>
        </w:rPr>
        <w:t>боре из двух (типа, мяч – бумага; ручка – тетрадь); трех (типа, дом - ручка – карандаш;  бумага – книга – тетрадь); четырех (типа, ручка - тетрадь – кара</w:t>
      </w:r>
      <w:r w:rsidRPr="00EE04FF">
        <w:rPr>
          <w:rFonts w:ascii="Times New Roman" w:hAnsi="Times New Roman" w:cs="Times New Roman"/>
          <w:color w:val="auto"/>
          <w:sz w:val="28"/>
          <w:szCs w:val="28"/>
        </w:rPr>
        <w:t>н</w:t>
      </w:r>
      <w:r w:rsidRPr="00EE04FF">
        <w:rPr>
          <w:rFonts w:ascii="Times New Roman" w:hAnsi="Times New Roman" w:cs="Times New Roman"/>
          <w:color w:val="auto"/>
          <w:sz w:val="28"/>
          <w:szCs w:val="28"/>
        </w:rPr>
        <w:t xml:space="preserve">даш – бумага); пяти (типа, ручка - тетрадь – карандаш – бумага – книга), их достаточно внятное воспроизведение при реализации произносительных возможностей; </w:t>
      </w:r>
    </w:p>
    <w:p w:rsidR="00F65069" w:rsidRPr="00EE04FF" w:rsidRDefault="00C079E3" w:rsidP="000A374A">
      <w:pPr>
        <w:pStyle w:val="a9"/>
        <w:widowControl w:val="0"/>
        <w:numPr>
          <w:ilvl w:val="0"/>
          <w:numId w:val="385"/>
        </w:numPr>
        <w:tabs>
          <w:tab w:val="clear" w:pos="708"/>
          <w:tab w:val="num" w:pos="60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различение и опознавание слухозрительно, затем на слух фраз из двух - трех слов, необходимых в учебной деятельности  - поручения, вопр</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сы, сообщения</w:t>
      </w:r>
      <w:r w:rsidRPr="00EE04FF">
        <w:rPr>
          <w:rFonts w:ascii="Times New Roman" w:eastAsia="Times New Roman" w:hAnsi="Times New Roman" w:cs="Times New Roman"/>
          <w:color w:val="auto"/>
          <w:sz w:val="28"/>
          <w:szCs w:val="28"/>
          <w:vertAlign w:val="superscript"/>
        </w:rPr>
        <w:footnoteReference w:id="18"/>
      </w:r>
      <w:r w:rsidRPr="00EE04FF">
        <w:rPr>
          <w:rFonts w:ascii="Times New Roman" w:hAnsi="Times New Roman" w:cs="Times New Roman"/>
          <w:color w:val="auto"/>
          <w:sz w:val="28"/>
          <w:szCs w:val="28"/>
        </w:rPr>
        <w:t>;</w:t>
      </w:r>
    </w:p>
    <w:p w:rsidR="00F65069" w:rsidRPr="00EE04FF" w:rsidRDefault="00C079E3" w:rsidP="000A374A">
      <w:pPr>
        <w:pStyle w:val="a9"/>
        <w:widowControl w:val="0"/>
        <w:numPr>
          <w:ilvl w:val="0"/>
          <w:numId w:val="386"/>
        </w:numPr>
        <w:tabs>
          <w:tab w:val="clear" w:pos="708"/>
          <w:tab w:val="num" w:pos="60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развитие слухозрительного восприятия текстов (микродиалогов, коротких монологических высказываний), состоящих из фраз, которые дети научились воспринимать слухозрительно и на слух, опознавание на слух о</w:t>
      </w:r>
      <w:r w:rsidRPr="00EE04FF">
        <w:rPr>
          <w:rFonts w:ascii="Times New Roman" w:hAnsi="Times New Roman" w:cs="Times New Roman"/>
          <w:color w:val="auto"/>
          <w:sz w:val="28"/>
          <w:szCs w:val="28"/>
        </w:rPr>
        <w:t>с</w:t>
      </w:r>
      <w:r w:rsidRPr="00EE04FF">
        <w:rPr>
          <w:rFonts w:ascii="Times New Roman" w:hAnsi="Times New Roman" w:cs="Times New Roman"/>
          <w:color w:val="auto"/>
          <w:sz w:val="28"/>
          <w:szCs w:val="28"/>
        </w:rPr>
        <w:t xml:space="preserve">новного речевого материала (отдельных предложений, слов, словосочетаний) из данных текстов, предъявленных вразбивку; ответы на вопросы по тексту и выполнение заданий. </w:t>
      </w:r>
    </w:p>
    <w:p w:rsidR="00F65069" w:rsidRPr="00EE04FF" w:rsidRDefault="00C079E3" w:rsidP="00EE04FF">
      <w:pPr>
        <w:widowControl w:val="0"/>
        <w:spacing w:after="0" w:line="360" w:lineRule="auto"/>
        <w:ind w:firstLine="709"/>
        <w:jc w:val="center"/>
        <w:rPr>
          <w:rFonts w:ascii="Times New Roman" w:eastAsia="Times New Roman" w:hAnsi="Times New Roman" w:cs="Times New Roman"/>
          <w:i/>
          <w:iCs/>
          <w:color w:val="auto"/>
          <w:sz w:val="28"/>
          <w:szCs w:val="28"/>
        </w:rPr>
      </w:pPr>
      <w:r w:rsidRPr="00EE04FF">
        <w:rPr>
          <w:rFonts w:ascii="Times New Roman" w:hAnsi="Times New Roman" w:cs="Times New Roman"/>
          <w:i/>
          <w:iCs/>
          <w:color w:val="auto"/>
          <w:sz w:val="28"/>
          <w:szCs w:val="28"/>
        </w:rPr>
        <w:t>Основной период развития речевого слуха у глухих обучающихся:</w:t>
      </w:r>
    </w:p>
    <w:p w:rsidR="00F65069" w:rsidRPr="00EE04FF" w:rsidRDefault="00C079E3" w:rsidP="000A374A">
      <w:pPr>
        <w:pStyle w:val="a9"/>
        <w:widowControl w:val="0"/>
        <w:numPr>
          <w:ilvl w:val="0"/>
          <w:numId w:val="387"/>
        </w:numPr>
        <w:tabs>
          <w:tab w:val="clear" w:pos="708"/>
          <w:tab w:val="num" w:pos="60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различение и опознавание на слух фраз, слов и словосочетаний при постепенном увеличении количества речевых единиц, расширении ле</w:t>
      </w:r>
      <w:r w:rsidRPr="00EE04FF">
        <w:rPr>
          <w:rFonts w:ascii="Times New Roman" w:hAnsi="Times New Roman" w:cs="Times New Roman"/>
          <w:color w:val="auto"/>
          <w:sz w:val="28"/>
          <w:szCs w:val="28"/>
        </w:rPr>
        <w:t>к</w:t>
      </w:r>
      <w:r w:rsidRPr="00EE04FF">
        <w:rPr>
          <w:rFonts w:ascii="Times New Roman" w:hAnsi="Times New Roman" w:cs="Times New Roman"/>
          <w:color w:val="auto"/>
          <w:sz w:val="28"/>
          <w:szCs w:val="28"/>
        </w:rPr>
        <w:t>сического состава речевого материала, усложнении грамматических и си</w:t>
      </w:r>
      <w:r w:rsidRPr="00EE04FF">
        <w:rPr>
          <w:rFonts w:ascii="Times New Roman" w:hAnsi="Times New Roman" w:cs="Times New Roman"/>
          <w:color w:val="auto"/>
          <w:sz w:val="28"/>
          <w:szCs w:val="28"/>
        </w:rPr>
        <w:t>н</w:t>
      </w:r>
      <w:r w:rsidRPr="00EE04FF">
        <w:rPr>
          <w:rFonts w:ascii="Times New Roman" w:hAnsi="Times New Roman" w:cs="Times New Roman"/>
          <w:color w:val="auto"/>
          <w:sz w:val="28"/>
          <w:szCs w:val="28"/>
        </w:rPr>
        <w:t>таксических конструкций фраз (с учетом уровня слухоречевого развития к</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 xml:space="preserve">ждого обучающегося); </w:t>
      </w:r>
    </w:p>
    <w:p w:rsidR="00F65069" w:rsidRPr="00EE04FF" w:rsidRDefault="00C079E3" w:rsidP="000A374A">
      <w:pPr>
        <w:pStyle w:val="a9"/>
        <w:widowControl w:val="0"/>
        <w:numPr>
          <w:ilvl w:val="0"/>
          <w:numId w:val="388"/>
        </w:numPr>
        <w:tabs>
          <w:tab w:val="clear" w:pos="708"/>
          <w:tab w:val="num" w:pos="60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 xml:space="preserve">распознавание обучающимися на слух незнакомого по звучанию речевого материала  (фраз, слов и словосочетаний); </w:t>
      </w:r>
    </w:p>
    <w:p w:rsidR="00F65069" w:rsidRPr="00EE04FF" w:rsidRDefault="00C079E3" w:rsidP="000A374A">
      <w:pPr>
        <w:pStyle w:val="a9"/>
        <w:widowControl w:val="0"/>
        <w:numPr>
          <w:ilvl w:val="0"/>
          <w:numId w:val="389"/>
        </w:numPr>
        <w:tabs>
          <w:tab w:val="clear" w:pos="708"/>
          <w:tab w:val="num" w:pos="60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развитие слухового восприятия текстов диалогического и мон</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логического характера  при постепенном увеличении их объема с учетом слухоречевого развития каждого обучающегося (к 4-5 классу до 50–60 слов), расширении лексического состава, усложнении грамматических и синтакс</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ческих конструкций фраз; а также постепенном включении незнакомых по звучанию слов и фраз, которые дети могут повторить правильно, ориентир</w:t>
      </w:r>
      <w:r w:rsidRPr="00EE04FF">
        <w:rPr>
          <w:rFonts w:ascii="Times New Roman" w:hAnsi="Times New Roman" w:cs="Times New Roman"/>
          <w:color w:val="auto"/>
          <w:sz w:val="28"/>
          <w:szCs w:val="28"/>
        </w:rPr>
        <w:t>у</w:t>
      </w:r>
      <w:r w:rsidRPr="00EE04FF">
        <w:rPr>
          <w:rFonts w:ascii="Times New Roman" w:hAnsi="Times New Roman" w:cs="Times New Roman"/>
          <w:color w:val="auto"/>
          <w:sz w:val="28"/>
          <w:szCs w:val="28"/>
        </w:rPr>
        <w:t xml:space="preserve">ясь на смысловой контекст и воспринятые элементы речи; опознавание на слух предложений, слов и словосочетаний из данных текстов, предъявленных вразбивку и в разных сочетаниях; ответы на вопросы и выполнение заданий по тексту, предъявленных на слух; участие в беседе по содержанию текста; пересказ текста.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 процессе обучения используется знакомый, необходимый в общении речевой материал по темам: «В классе (лексика по организации учебной де</w:t>
      </w:r>
      <w:r w:rsidRPr="00EE04FF">
        <w:rPr>
          <w:rFonts w:ascii="Times New Roman" w:hAnsi="Times New Roman" w:cs="Times New Roman"/>
          <w:color w:val="auto"/>
          <w:sz w:val="28"/>
          <w:szCs w:val="28"/>
        </w:rPr>
        <w:t>я</w:t>
      </w:r>
      <w:r w:rsidRPr="00EE04FF">
        <w:rPr>
          <w:rFonts w:ascii="Times New Roman" w:hAnsi="Times New Roman" w:cs="Times New Roman"/>
          <w:color w:val="auto"/>
          <w:sz w:val="28"/>
          <w:szCs w:val="28"/>
        </w:rPr>
        <w:t>тельности, а также коммуникации в процессе учебной  и внеурочной де</w:t>
      </w:r>
      <w:r w:rsidRPr="00EE04FF">
        <w:rPr>
          <w:rFonts w:ascii="Times New Roman" w:hAnsi="Times New Roman" w:cs="Times New Roman"/>
          <w:color w:val="auto"/>
          <w:sz w:val="28"/>
          <w:szCs w:val="28"/>
        </w:rPr>
        <w:t>я</w:t>
      </w:r>
      <w:r w:rsidRPr="00EE04FF">
        <w:rPr>
          <w:rFonts w:ascii="Times New Roman" w:hAnsi="Times New Roman" w:cs="Times New Roman"/>
          <w:color w:val="auto"/>
          <w:sz w:val="28"/>
          <w:szCs w:val="28"/>
        </w:rPr>
        <w:t>тельности)», «Я и моя семья», «Завтракаем, обедаем, ужинаем», «Здоровье», «Каникулы», «Времена года», «Мои друзья», «Школьная жизнь», «Спорт», «В гостях», «Речевой этикет (знакомство, приветствия, прощание и др.)», «Тематическая и терминологическая лексика учебных предметов» и др.</w:t>
      </w:r>
    </w:p>
    <w:p w:rsidR="00F65069" w:rsidRPr="00EE04FF" w:rsidRDefault="00C079E3" w:rsidP="00EE04FF">
      <w:pPr>
        <w:spacing w:after="0" w:line="360" w:lineRule="auto"/>
        <w:ind w:firstLine="709"/>
        <w:jc w:val="center"/>
        <w:rPr>
          <w:rFonts w:ascii="Times New Roman" w:eastAsia="Times New Roman" w:hAnsi="Times New Roman" w:cs="Times New Roman"/>
          <w:b/>
          <w:bCs/>
          <w:i/>
          <w:iCs/>
          <w:color w:val="auto"/>
          <w:sz w:val="28"/>
          <w:szCs w:val="28"/>
        </w:rPr>
      </w:pPr>
      <w:r w:rsidRPr="00EE04FF">
        <w:rPr>
          <w:rFonts w:ascii="Times New Roman" w:hAnsi="Times New Roman" w:cs="Times New Roman"/>
          <w:b/>
          <w:bCs/>
          <w:i/>
          <w:iCs/>
          <w:color w:val="auto"/>
          <w:sz w:val="28"/>
          <w:szCs w:val="28"/>
        </w:rPr>
        <w:t>Развитие произносительной стороны речи</w:t>
      </w:r>
      <w:r w:rsidRPr="00EE04FF">
        <w:rPr>
          <w:rFonts w:ascii="Times New Roman" w:eastAsia="Times New Roman" w:hAnsi="Times New Roman" w:cs="Times New Roman"/>
          <w:b/>
          <w:bCs/>
          <w:i/>
          <w:iCs/>
          <w:color w:val="auto"/>
          <w:sz w:val="28"/>
          <w:szCs w:val="28"/>
          <w:vertAlign w:val="superscript"/>
        </w:rPr>
        <w:footnoteReference w:id="19"/>
      </w:r>
      <w:r w:rsidRPr="00EE04FF">
        <w:rPr>
          <w:rFonts w:ascii="Times New Roman" w:hAnsi="Times New Roman" w:cs="Times New Roman"/>
          <w:b/>
          <w:bCs/>
          <w:i/>
          <w:iCs/>
          <w:color w:val="auto"/>
          <w:sz w:val="28"/>
          <w:szCs w:val="28"/>
        </w:rPr>
        <w:t>.</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Развитие умений правильно пользоваться речевым дыханием, воспр</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 xml:space="preserve">изводить слитно на одном выдохе слова и короткие фразы, членить фразы на синтагмы.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Формирование и развитие у учеников навыка пользоваться голосом нормальной высоты и силы</w:t>
      </w:r>
      <w:r w:rsidRPr="00EE04FF">
        <w:rPr>
          <w:rFonts w:ascii="Times New Roman" w:hAnsi="Times New Roman" w:cs="Times New Roman"/>
          <w:b/>
          <w:bCs/>
          <w:color w:val="auto"/>
          <w:sz w:val="28"/>
          <w:szCs w:val="28"/>
        </w:rPr>
        <w:t xml:space="preserve">, </w:t>
      </w:r>
      <w:r w:rsidRPr="00EE04FF">
        <w:rPr>
          <w:rFonts w:ascii="Times New Roman" w:hAnsi="Times New Roman" w:cs="Times New Roman"/>
          <w:color w:val="auto"/>
          <w:sz w:val="28"/>
          <w:szCs w:val="28"/>
        </w:rPr>
        <w:t xml:space="preserve">без грубых отклонений от нормального тембра, развитие модуляций голоса по силе и, по – возможности, по высоте.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Формирование и развитие у учеников навыков правильного воспрои</w:t>
      </w:r>
      <w:r w:rsidRPr="00EE04FF">
        <w:rPr>
          <w:rFonts w:ascii="Times New Roman" w:hAnsi="Times New Roman" w:cs="Times New Roman"/>
          <w:color w:val="auto"/>
          <w:sz w:val="28"/>
          <w:szCs w:val="28"/>
        </w:rPr>
        <w:t>з</w:t>
      </w:r>
      <w:r w:rsidRPr="00EE04FF">
        <w:rPr>
          <w:rFonts w:ascii="Times New Roman" w:hAnsi="Times New Roman" w:cs="Times New Roman"/>
          <w:color w:val="auto"/>
          <w:sz w:val="28"/>
          <w:szCs w:val="28"/>
        </w:rPr>
        <w:t xml:space="preserve">ведения звукового состава речи (при реализации концентрического метода обучения произношению с использованием сокращенной системы фонем).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Формирование и развитие у учащихся слухового восприятия и воспр</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 xml:space="preserve">изведения основных интонационных структур  - паузации, темпа, громкости, ритмической и мелодической структуры речи.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Формирование и развитие у учащихся навыков воспроизведения слов слитно, без призвуков, сохраняя звуковой состав точно (в начале школьного обучения  - точно и приближенно с использованием регламентированных и допустимых замен), соблюдая ударение и орфоэпические правила, характе</w:t>
      </w:r>
      <w:r w:rsidRPr="00EE04FF">
        <w:rPr>
          <w:rFonts w:ascii="Times New Roman" w:hAnsi="Times New Roman" w:cs="Times New Roman"/>
          <w:color w:val="auto"/>
          <w:sz w:val="28"/>
          <w:szCs w:val="28"/>
        </w:rPr>
        <w:t>р</w:t>
      </w:r>
      <w:r w:rsidRPr="00EE04FF">
        <w:rPr>
          <w:rFonts w:ascii="Times New Roman" w:hAnsi="Times New Roman" w:cs="Times New Roman"/>
          <w:color w:val="auto"/>
          <w:sz w:val="28"/>
          <w:szCs w:val="28"/>
        </w:rPr>
        <w:t xml:space="preserve">ные для русского произношения.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Формирование и развитие у учащихся навыков воспроизведения фраз в нормальном темпе, слитно (на одном выдохе) или деля фразу паузами на синтагмы, соблюдая логическое и синтагматическое ударения, по – возмо</w:t>
      </w:r>
      <w:r w:rsidRPr="00EE04FF">
        <w:rPr>
          <w:rFonts w:ascii="Times New Roman" w:hAnsi="Times New Roman" w:cs="Times New Roman"/>
          <w:color w:val="auto"/>
          <w:sz w:val="28"/>
          <w:szCs w:val="28"/>
        </w:rPr>
        <w:t>ж</w:t>
      </w:r>
      <w:r w:rsidRPr="00EE04FF">
        <w:rPr>
          <w:rFonts w:ascii="Times New Roman" w:hAnsi="Times New Roman" w:cs="Times New Roman"/>
          <w:color w:val="auto"/>
          <w:sz w:val="28"/>
          <w:szCs w:val="28"/>
        </w:rPr>
        <w:t xml:space="preserve">ности, мелодический контур фраз, наиболее полно реализуя возможности воспроизведения слов.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Формирование навыков самоконтроля произносительной стороны р</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 xml:space="preserve">чи.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Развитие естественной манеры речи, умения пользоваться при передаче речевой информации соответствующими естественными неречевыми средс</w:t>
      </w:r>
      <w:r w:rsidRPr="00EE04FF">
        <w:rPr>
          <w:rFonts w:ascii="Times New Roman" w:hAnsi="Times New Roman" w:cs="Times New Roman"/>
          <w:color w:val="auto"/>
          <w:sz w:val="28"/>
          <w:szCs w:val="28"/>
        </w:rPr>
        <w:t>т</w:t>
      </w:r>
      <w:r w:rsidRPr="00EE04FF">
        <w:rPr>
          <w:rFonts w:ascii="Times New Roman" w:hAnsi="Times New Roman" w:cs="Times New Roman"/>
          <w:color w:val="auto"/>
          <w:sz w:val="28"/>
          <w:szCs w:val="28"/>
        </w:rPr>
        <w:t xml:space="preserve">вами – выражением лица, позой, пластикой. </w:t>
      </w:r>
    </w:p>
    <w:p w:rsidR="00F65069" w:rsidRPr="00EE04FF" w:rsidRDefault="00C079E3" w:rsidP="00EE04FF">
      <w:pPr>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 xml:space="preserve">УЧЕБНЫЙ ПРЕДМЕТ </w:t>
      </w:r>
    </w:p>
    <w:p w:rsidR="00F65069" w:rsidRPr="00EE04FF" w:rsidRDefault="00C079E3" w:rsidP="00EE04FF">
      <w:pPr>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«МУЗЫКАЛЬНО – РИТМИЧЕСКИЕ ЗАНЯТИЯ»</w:t>
      </w:r>
    </w:p>
    <w:p w:rsidR="00F65069" w:rsidRPr="00EE04FF" w:rsidRDefault="00C079E3" w:rsidP="00EE04FF">
      <w:pPr>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Пояснительная записка</w:t>
      </w:r>
    </w:p>
    <w:p w:rsidR="00F65069" w:rsidRPr="00EE04FF" w:rsidRDefault="00C079E3" w:rsidP="00EE04FF">
      <w:pPr>
        <w:pStyle w:val="af2"/>
        <w:widowControl w:val="0"/>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Музыкально – ритмические занятия способствуют всестороннему ра</w:t>
      </w:r>
      <w:r w:rsidRPr="00EE04FF">
        <w:rPr>
          <w:rFonts w:ascii="Times New Roman" w:hAnsi="Times New Roman" w:cs="Times New Roman"/>
          <w:color w:val="auto"/>
          <w:sz w:val="28"/>
          <w:szCs w:val="28"/>
          <w:u w:color="000000"/>
        </w:rPr>
        <w:t>з</w:t>
      </w:r>
      <w:r w:rsidRPr="00EE04FF">
        <w:rPr>
          <w:rFonts w:ascii="Times New Roman" w:hAnsi="Times New Roman" w:cs="Times New Roman"/>
          <w:color w:val="auto"/>
          <w:sz w:val="28"/>
          <w:szCs w:val="28"/>
          <w:u w:color="000000"/>
        </w:rPr>
        <w:t>витию глухих детей, более полноценному формированию личности, социал</w:t>
      </w:r>
      <w:r w:rsidRPr="00EE04FF">
        <w:rPr>
          <w:rFonts w:ascii="Times New Roman" w:hAnsi="Times New Roman" w:cs="Times New Roman"/>
          <w:color w:val="auto"/>
          <w:sz w:val="28"/>
          <w:szCs w:val="28"/>
          <w:u w:color="000000"/>
        </w:rPr>
        <w:t>ь</w:t>
      </w:r>
      <w:r w:rsidRPr="00EE04FF">
        <w:rPr>
          <w:rFonts w:ascii="Times New Roman" w:hAnsi="Times New Roman" w:cs="Times New Roman"/>
          <w:color w:val="auto"/>
          <w:sz w:val="28"/>
          <w:szCs w:val="28"/>
          <w:u w:color="000000"/>
        </w:rPr>
        <w:t xml:space="preserve">ной адаптации и интеграции в обществе. </w:t>
      </w:r>
    </w:p>
    <w:p w:rsidR="00F65069" w:rsidRPr="00EE04FF" w:rsidRDefault="00C079E3" w:rsidP="00EE04FF">
      <w:pPr>
        <w:pStyle w:val="af2"/>
        <w:widowControl w:val="0"/>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Занятия направлены на эстетическое воспитание обучающихся, форм</w:t>
      </w:r>
      <w:r w:rsidRPr="00EE04FF">
        <w:rPr>
          <w:rFonts w:ascii="Times New Roman" w:hAnsi="Times New Roman" w:cs="Times New Roman"/>
          <w:color w:val="auto"/>
          <w:sz w:val="28"/>
          <w:szCs w:val="28"/>
          <w:u w:color="000000"/>
        </w:rPr>
        <w:t>и</w:t>
      </w:r>
      <w:r w:rsidRPr="00EE04FF">
        <w:rPr>
          <w:rFonts w:ascii="Times New Roman" w:hAnsi="Times New Roman" w:cs="Times New Roman"/>
          <w:color w:val="auto"/>
          <w:sz w:val="28"/>
          <w:szCs w:val="28"/>
          <w:u w:color="000000"/>
        </w:rPr>
        <w:t>рование более целостной картины мира за счет приобщения к музыкальной культуре, различным видам музыкально – ритмической деятельности, разв</w:t>
      </w:r>
      <w:r w:rsidRPr="00EE04FF">
        <w:rPr>
          <w:rFonts w:ascii="Times New Roman" w:hAnsi="Times New Roman" w:cs="Times New Roman"/>
          <w:color w:val="auto"/>
          <w:sz w:val="28"/>
          <w:szCs w:val="28"/>
          <w:u w:color="000000"/>
        </w:rPr>
        <w:t>и</w:t>
      </w:r>
      <w:r w:rsidRPr="00EE04FF">
        <w:rPr>
          <w:rFonts w:ascii="Times New Roman" w:hAnsi="Times New Roman" w:cs="Times New Roman"/>
          <w:color w:val="auto"/>
          <w:sz w:val="28"/>
          <w:szCs w:val="28"/>
          <w:u w:color="000000"/>
        </w:rPr>
        <w:t>тие познавательной и эмоционально – волевой сферы, реализацию творческ</w:t>
      </w:r>
      <w:r w:rsidRPr="00EE04FF">
        <w:rPr>
          <w:rFonts w:ascii="Times New Roman" w:hAnsi="Times New Roman" w:cs="Times New Roman"/>
          <w:color w:val="auto"/>
          <w:sz w:val="28"/>
          <w:szCs w:val="28"/>
          <w:u w:color="000000"/>
        </w:rPr>
        <w:t>о</w:t>
      </w:r>
      <w:r w:rsidRPr="00EE04FF">
        <w:rPr>
          <w:rFonts w:ascii="Times New Roman" w:hAnsi="Times New Roman" w:cs="Times New Roman"/>
          <w:color w:val="auto"/>
          <w:sz w:val="28"/>
          <w:szCs w:val="28"/>
          <w:u w:color="000000"/>
        </w:rPr>
        <w:t>го потенциала глухих детей, развитие уважения к культурным традициям своего народа и других народов мира. На занятиях решаются важные корре</w:t>
      </w:r>
      <w:r w:rsidRPr="00EE04FF">
        <w:rPr>
          <w:rFonts w:ascii="Times New Roman" w:hAnsi="Times New Roman" w:cs="Times New Roman"/>
          <w:color w:val="auto"/>
          <w:sz w:val="28"/>
          <w:szCs w:val="28"/>
          <w:u w:color="000000"/>
        </w:rPr>
        <w:t>к</w:t>
      </w:r>
      <w:r w:rsidRPr="00EE04FF">
        <w:rPr>
          <w:rFonts w:ascii="Times New Roman" w:hAnsi="Times New Roman" w:cs="Times New Roman"/>
          <w:color w:val="auto"/>
          <w:sz w:val="28"/>
          <w:szCs w:val="28"/>
          <w:u w:color="000000"/>
        </w:rPr>
        <w:t>ционно-развивающие задачи, связанные с развитием двигательной сферы обучающихся, их слухового восприятия, произносительной стороны речи.</w:t>
      </w:r>
    </w:p>
    <w:p w:rsidR="00F65069" w:rsidRPr="00EE04FF" w:rsidRDefault="00C079E3" w:rsidP="00EE04FF">
      <w:pPr>
        <w:pStyle w:val="af2"/>
        <w:widowControl w:val="0"/>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На музыкально – ритмических занятиях у обучающихся  развивается восприятие музыки (с помощью индивидуальных слуховых аппаратов) в и</w:t>
      </w:r>
      <w:r w:rsidRPr="00EE04FF">
        <w:rPr>
          <w:rFonts w:ascii="Times New Roman" w:hAnsi="Times New Roman" w:cs="Times New Roman"/>
          <w:color w:val="auto"/>
          <w:sz w:val="28"/>
          <w:szCs w:val="28"/>
          <w:u w:color="000000"/>
        </w:rPr>
        <w:t>с</w:t>
      </w:r>
      <w:r w:rsidRPr="00EE04FF">
        <w:rPr>
          <w:rFonts w:ascii="Times New Roman" w:hAnsi="Times New Roman" w:cs="Times New Roman"/>
          <w:color w:val="auto"/>
          <w:sz w:val="28"/>
          <w:szCs w:val="28"/>
          <w:u w:color="000000"/>
        </w:rPr>
        <w:t>полнении учителя и в аудиозаписи - ее характера (веселый, грустный, торж</w:t>
      </w:r>
      <w:r w:rsidRPr="00EE04FF">
        <w:rPr>
          <w:rFonts w:ascii="Times New Roman" w:hAnsi="Times New Roman" w:cs="Times New Roman"/>
          <w:color w:val="auto"/>
          <w:sz w:val="28"/>
          <w:szCs w:val="28"/>
          <w:u w:color="000000"/>
        </w:rPr>
        <w:t>е</w:t>
      </w:r>
      <w:r w:rsidRPr="00EE04FF">
        <w:rPr>
          <w:rFonts w:ascii="Times New Roman" w:hAnsi="Times New Roman" w:cs="Times New Roman"/>
          <w:color w:val="auto"/>
          <w:sz w:val="28"/>
          <w:szCs w:val="28"/>
          <w:u w:color="000000"/>
        </w:rPr>
        <w:t>ственный, спокойный и др.) и доступных средств музыкальной выразител</w:t>
      </w:r>
      <w:r w:rsidRPr="00EE04FF">
        <w:rPr>
          <w:rFonts w:ascii="Times New Roman" w:hAnsi="Times New Roman" w:cs="Times New Roman"/>
          <w:color w:val="auto"/>
          <w:sz w:val="28"/>
          <w:szCs w:val="28"/>
          <w:u w:color="000000"/>
        </w:rPr>
        <w:t>ь</w:t>
      </w:r>
      <w:r w:rsidRPr="00EE04FF">
        <w:rPr>
          <w:rFonts w:ascii="Times New Roman" w:hAnsi="Times New Roman" w:cs="Times New Roman"/>
          <w:color w:val="auto"/>
          <w:sz w:val="28"/>
          <w:szCs w:val="28"/>
          <w:u w:color="000000"/>
        </w:rPr>
        <w:t>ности (элементарных звуковысотных, темпоритмических, динамических и тембровых отношений в музыке), формируются умения с помощью слове</w:t>
      </w:r>
      <w:r w:rsidRPr="00EE04FF">
        <w:rPr>
          <w:rFonts w:ascii="Times New Roman" w:hAnsi="Times New Roman" w:cs="Times New Roman"/>
          <w:color w:val="auto"/>
          <w:sz w:val="28"/>
          <w:szCs w:val="28"/>
          <w:u w:color="000000"/>
        </w:rPr>
        <w:t>с</w:t>
      </w:r>
      <w:r w:rsidRPr="00EE04FF">
        <w:rPr>
          <w:rFonts w:ascii="Times New Roman" w:hAnsi="Times New Roman" w:cs="Times New Roman"/>
          <w:color w:val="auto"/>
          <w:sz w:val="28"/>
          <w:szCs w:val="28"/>
          <w:u w:color="000000"/>
        </w:rPr>
        <w:t>ной речи характеризовать прослушанную музыку, выражать к ней свое отн</w:t>
      </w:r>
      <w:r w:rsidRPr="00EE04FF">
        <w:rPr>
          <w:rFonts w:ascii="Times New Roman" w:hAnsi="Times New Roman" w:cs="Times New Roman"/>
          <w:color w:val="auto"/>
          <w:sz w:val="28"/>
          <w:szCs w:val="28"/>
          <w:u w:color="000000"/>
        </w:rPr>
        <w:t>о</w:t>
      </w:r>
      <w:r w:rsidRPr="00EE04FF">
        <w:rPr>
          <w:rFonts w:ascii="Times New Roman" w:hAnsi="Times New Roman" w:cs="Times New Roman"/>
          <w:color w:val="auto"/>
          <w:sz w:val="28"/>
          <w:szCs w:val="28"/>
          <w:u w:color="000000"/>
        </w:rPr>
        <w:t xml:space="preserve">шение. Дети знакомятся с композиторами, исполнителями, музыкальными театрами и концертными залами. </w:t>
      </w:r>
    </w:p>
    <w:p w:rsidR="00F65069" w:rsidRPr="00EE04FF" w:rsidRDefault="00C079E3" w:rsidP="00EE04FF">
      <w:pPr>
        <w:pStyle w:val="af2"/>
        <w:widowControl w:val="0"/>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У обучающихся формируются и развиваются правильные, координир</w:t>
      </w:r>
      <w:r w:rsidRPr="00EE04FF">
        <w:rPr>
          <w:rFonts w:ascii="Times New Roman" w:hAnsi="Times New Roman" w:cs="Times New Roman"/>
          <w:color w:val="auto"/>
          <w:sz w:val="28"/>
          <w:szCs w:val="28"/>
          <w:u w:color="000000"/>
        </w:rPr>
        <w:t>о</w:t>
      </w:r>
      <w:r w:rsidRPr="00EE04FF">
        <w:rPr>
          <w:rFonts w:ascii="Times New Roman" w:hAnsi="Times New Roman" w:cs="Times New Roman"/>
          <w:color w:val="auto"/>
          <w:sz w:val="28"/>
          <w:szCs w:val="28"/>
          <w:u w:color="000000"/>
        </w:rPr>
        <w:t>ванные, выразительные и ритмичные движения под музыку (основных, ги</w:t>
      </w:r>
      <w:r w:rsidRPr="00EE04FF">
        <w:rPr>
          <w:rFonts w:ascii="Times New Roman" w:hAnsi="Times New Roman" w:cs="Times New Roman"/>
          <w:color w:val="auto"/>
          <w:sz w:val="28"/>
          <w:szCs w:val="28"/>
          <w:u w:color="000000"/>
        </w:rPr>
        <w:t>м</w:t>
      </w:r>
      <w:r w:rsidRPr="00EE04FF">
        <w:rPr>
          <w:rFonts w:ascii="Times New Roman" w:hAnsi="Times New Roman" w:cs="Times New Roman"/>
          <w:color w:val="auto"/>
          <w:sz w:val="28"/>
          <w:szCs w:val="28"/>
          <w:u w:color="000000"/>
        </w:rPr>
        <w:t>настических и танцевальных), правильна осанка, умения исполнять под м</w:t>
      </w:r>
      <w:r w:rsidRPr="00EE04FF">
        <w:rPr>
          <w:rFonts w:ascii="Times New Roman" w:hAnsi="Times New Roman" w:cs="Times New Roman"/>
          <w:color w:val="auto"/>
          <w:sz w:val="28"/>
          <w:szCs w:val="28"/>
          <w:u w:color="000000"/>
        </w:rPr>
        <w:t>у</w:t>
      </w:r>
      <w:r w:rsidRPr="00EE04FF">
        <w:rPr>
          <w:rFonts w:ascii="Times New Roman" w:hAnsi="Times New Roman" w:cs="Times New Roman"/>
          <w:color w:val="auto"/>
          <w:sz w:val="28"/>
          <w:szCs w:val="28"/>
          <w:u w:color="000000"/>
        </w:rPr>
        <w:t>зыку несложные танцевальные композиции народных, бальных и совреме</w:t>
      </w:r>
      <w:r w:rsidRPr="00EE04FF">
        <w:rPr>
          <w:rFonts w:ascii="Times New Roman" w:hAnsi="Times New Roman" w:cs="Times New Roman"/>
          <w:color w:val="auto"/>
          <w:sz w:val="28"/>
          <w:szCs w:val="28"/>
          <w:u w:color="000000"/>
        </w:rPr>
        <w:t>н</w:t>
      </w:r>
      <w:r w:rsidRPr="00EE04FF">
        <w:rPr>
          <w:rFonts w:ascii="Times New Roman" w:hAnsi="Times New Roman" w:cs="Times New Roman"/>
          <w:color w:val="auto"/>
          <w:sz w:val="28"/>
          <w:szCs w:val="28"/>
          <w:u w:color="000000"/>
        </w:rPr>
        <w:t>ных танцев, осуществляется развитие музыкально – пластической импров</w:t>
      </w:r>
      <w:r w:rsidRPr="00EE04FF">
        <w:rPr>
          <w:rFonts w:ascii="Times New Roman" w:hAnsi="Times New Roman" w:cs="Times New Roman"/>
          <w:color w:val="auto"/>
          <w:sz w:val="28"/>
          <w:szCs w:val="28"/>
          <w:u w:color="000000"/>
        </w:rPr>
        <w:t>и</w:t>
      </w:r>
      <w:r w:rsidRPr="00EE04FF">
        <w:rPr>
          <w:rFonts w:ascii="Times New Roman" w:hAnsi="Times New Roman" w:cs="Times New Roman"/>
          <w:color w:val="auto"/>
          <w:sz w:val="28"/>
          <w:szCs w:val="28"/>
          <w:u w:color="000000"/>
        </w:rPr>
        <w:t xml:space="preserve">зации.  </w:t>
      </w:r>
    </w:p>
    <w:p w:rsidR="00F65069" w:rsidRPr="00EE04FF" w:rsidRDefault="00C079E3" w:rsidP="00EE04FF">
      <w:pPr>
        <w:pStyle w:val="af2"/>
        <w:widowControl w:val="0"/>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Дети обучаются декламации песен под музыку в ансамбле (под акко</w:t>
      </w:r>
      <w:r w:rsidRPr="00EE04FF">
        <w:rPr>
          <w:rFonts w:ascii="Times New Roman" w:hAnsi="Times New Roman" w:cs="Times New Roman"/>
          <w:color w:val="auto"/>
          <w:sz w:val="28"/>
          <w:szCs w:val="28"/>
          <w:u w:color="000000"/>
        </w:rPr>
        <w:t>м</w:t>
      </w:r>
      <w:r w:rsidRPr="00EE04FF">
        <w:rPr>
          <w:rFonts w:ascii="Times New Roman" w:hAnsi="Times New Roman" w:cs="Times New Roman"/>
          <w:color w:val="auto"/>
          <w:sz w:val="28"/>
          <w:szCs w:val="28"/>
          <w:u w:color="000000"/>
        </w:rPr>
        <w:t>панемент и управление учителя) при точном воспроизведении в эмоционал</w:t>
      </w:r>
      <w:r w:rsidRPr="00EE04FF">
        <w:rPr>
          <w:rFonts w:ascii="Times New Roman" w:hAnsi="Times New Roman" w:cs="Times New Roman"/>
          <w:color w:val="auto"/>
          <w:sz w:val="28"/>
          <w:szCs w:val="28"/>
          <w:u w:color="000000"/>
        </w:rPr>
        <w:t>ь</w:t>
      </w:r>
      <w:r w:rsidRPr="00EE04FF">
        <w:rPr>
          <w:rFonts w:ascii="Times New Roman" w:hAnsi="Times New Roman" w:cs="Times New Roman"/>
          <w:color w:val="auto"/>
          <w:sz w:val="28"/>
          <w:szCs w:val="28"/>
          <w:u w:color="000000"/>
        </w:rPr>
        <w:t>ной, выразительной и достаточно внятной речи, реализуя произносительные возможности, темпоритмической организации мелодии, характера звуковед</w:t>
      </w:r>
      <w:r w:rsidRPr="00EE04FF">
        <w:rPr>
          <w:rFonts w:ascii="Times New Roman" w:hAnsi="Times New Roman" w:cs="Times New Roman"/>
          <w:color w:val="auto"/>
          <w:sz w:val="28"/>
          <w:szCs w:val="28"/>
          <w:u w:color="000000"/>
        </w:rPr>
        <w:t>е</w:t>
      </w:r>
      <w:r w:rsidRPr="00EE04FF">
        <w:rPr>
          <w:rFonts w:ascii="Times New Roman" w:hAnsi="Times New Roman" w:cs="Times New Roman"/>
          <w:color w:val="auto"/>
          <w:sz w:val="28"/>
          <w:szCs w:val="28"/>
          <w:u w:color="000000"/>
        </w:rPr>
        <w:t xml:space="preserve">ния, динамических оттенков. </w:t>
      </w:r>
    </w:p>
    <w:p w:rsidR="00F65069" w:rsidRPr="00EE04FF" w:rsidRDefault="00C079E3" w:rsidP="00EE04FF">
      <w:pPr>
        <w:pStyle w:val="af2"/>
        <w:widowControl w:val="0"/>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 xml:space="preserve">На занятиях осуществляется также обучение глухих детей играть на элементарных музыкальных инструментах, эмоционально, выразительно и ритмично исполнять в ансамбле с учителем музыкальные пьесы (песни). </w:t>
      </w:r>
    </w:p>
    <w:p w:rsidR="00F65069" w:rsidRPr="00EE04FF" w:rsidRDefault="00C079E3" w:rsidP="00EE04FF">
      <w:pPr>
        <w:pStyle w:val="af2"/>
        <w:widowControl w:val="0"/>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 xml:space="preserve">У обучающихся целенаправленно развиваются умения осуществлять контроль и оценку результатов музыкально – ритмической деятельности (собственной и товарищей), коррекцию собственных действий. </w:t>
      </w:r>
    </w:p>
    <w:p w:rsidR="00F65069" w:rsidRPr="00EE04FF" w:rsidRDefault="00C079E3" w:rsidP="00EE04FF">
      <w:pPr>
        <w:pStyle w:val="af2"/>
        <w:widowControl w:val="0"/>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На музыкально –ритмических занятиях проводится целенаправленная работа по совершенствованию навыков слухозрительного и слухового во</w:t>
      </w:r>
      <w:r w:rsidRPr="00EE04FF">
        <w:rPr>
          <w:rFonts w:ascii="Times New Roman" w:hAnsi="Times New Roman" w:cs="Times New Roman"/>
          <w:color w:val="auto"/>
          <w:sz w:val="28"/>
          <w:szCs w:val="28"/>
          <w:u w:color="000000"/>
        </w:rPr>
        <w:t>с</w:t>
      </w:r>
      <w:r w:rsidRPr="00EE04FF">
        <w:rPr>
          <w:rFonts w:ascii="Times New Roman" w:hAnsi="Times New Roman" w:cs="Times New Roman"/>
          <w:color w:val="auto"/>
          <w:sz w:val="28"/>
          <w:szCs w:val="28"/>
          <w:u w:color="000000"/>
        </w:rPr>
        <w:t>приятия устной речи, ее произносительной стороны при широком использ</w:t>
      </w:r>
      <w:r w:rsidRPr="00EE04FF">
        <w:rPr>
          <w:rFonts w:ascii="Times New Roman" w:hAnsi="Times New Roman" w:cs="Times New Roman"/>
          <w:color w:val="auto"/>
          <w:sz w:val="28"/>
          <w:szCs w:val="28"/>
          <w:u w:color="000000"/>
        </w:rPr>
        <w:t>о</w:t>
      </w:r>
      <w:r w:rsidRPr="00EE04FF">
        <w:rPr>
          <w:rFonts w:ascii="Times New Roman" w:hAnsi="Times New Roman" w:cs="Times New Roman"/>
          <w:color w:val="auto"/>
          <w:sz w:val="28"/>
          <w:szCs w:val="28"/>
          <w:u w:color="000000"/>
        </w:rPr>
        <w:t>вании фонетической ритмики и музыки.</w:t>
      </w:r>
    </w:p>
    <w:p w:rsidR="00F65069" w:rsidRPr="00EE04FF" w:rsidRDefault="00C079E3" w:rsidP="00EE04FF">
      <w:pPr>
        <w:pStyle w:val="af2"/>
        <w:widowControl w:val="0"/>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Важное значение придается формированию готовности детей к уч</w:t>
      </w:r>
      <w:r w:rsidRPr="00EE04FF">
        <w:rPr>
          <w:rFonts w:ascii="Times New Roman" w:hAnsi="Times New Roman" w:cs="Times New Roman"/>
          <w:color w:val="auto"/>
          <w:sz w:val="28"/>
          <w:szCs w:val="28"/>
          <w:u w:color="000000"/>
        </w:rPr>
        <w:t>а</w:t>
      </w:r>
      <w:r w:rsidRPr="00EE04FF">
        <w:rPr>
          <w:rFonts w:ascii="Times New Roman" w:hAnsi="Times New Roman" w:cs="Times New Roman"/>
          <w:color w:val="auto"/>
          <w:sz w:val="28"/>
          <w:szCs w:val="28"/>
          <w:u w:color="000000"/>
        </w:rPr>
        <w:t>стию в театрализованных формах музыкально – творческой деятельности, а также развитию у них желания и готовности применять приобретенный опыт в музыкально –ритмической деятельности, навыки устной коммуникации при реализации различных проектов содержательного культурного досуга, в том числе совместно со слышащими сверстниками, к продуктивному сотруднич</w:t>
      </w:r>
      <w:r w:rsidRPr="00EE04FF">
        <w:rPr>
          <w:rFonts w:ascii="Times New Roman" w:hAnsi="Times New Roman" w:cs="Times New Roman"/>
          <w:color w:val="auto"/>
          <w:sz w:val="28"/>
          <w:szCs w:val="28"/>
          <w:u w:color="000000"/>
        </w:rPr>
        <w:t>е</w:t>
      </w:r>
      <w:r w:rsidRPr="00EE04FF">
        <w:rPr>
          <w:rFonts w:ascii="Times New Roman" w:hAnsi="Times New Roman" w:cs="Times New Roman"/>
          <w:color w:val="auto"/>
          <w:sz w:val="28"/>
          <w:szCs w:val="28"/>
          <w:u w:color="000000"/>
        </w:rPr>
        <w:t xml:space="preserve">ству с детьми и взрослыми при решении творческих задач. </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Образовательно – коррекционная работа на музыкально-ритмических занятиях базируется на постоянном взаимодействии музыки, движений и устной речи: музыка и движения, музыка и речь, движения и речь, музыка, движения и речь. Формирование у детей различных видов деятельности, св</w:t>
      </w:r>
      <w:r w:rsidRPr="00EE04FF">
        <w:rPr>
          <w:rFonts w:ascii="Times New Roman" w:hAnsi="Times New Roman" w:cs="Times New Roman"/>
          <w:color w:val="auto"/>
          <w:sz w:val="28"/>
          <w:szCs w:val="28"/>
          <w:u w:color="000000"/>
        </w:rPr>
        <w:t>я</w:t>
      </w:r>
      <w:r w:rsidRPr="00EE04FF">
        <w:rPr>
          <w:rFonts w:ascii="Times New Roman" w:hAnsi="Times New Roman" w:cs="Times New Roman"/>
          <w:color w:val="auto"/>
          <w:sz w:val="28"/>
          <w:szCs w:val="28"/>
          <w:u w:color="000000"/>
        </w:rPr>
        <w:t>занных с музыкой, базируется на целенаправленном развитии ее восприятия, которое осуществляется в двух формах -  как самостоятельная деятельность и как составная часть других видов деятельности - музыкально-ритмических движений, игры на элементарных инструментах, декламация песен пол м</w:t>
      </w:r>
      <w:r w:rsidRPr="00EE04FF">
        <w:rPr>
          <w:rFonts w:ascii="Times New Roman" w:hAnsi="Times New Roman" w:cs="Times New Roman"/>
          <w:color w:val="auto"/>
          <w:sz w:val="28"/>
          <w:szCs w:val="28"/>
          <w:u w:color="000000"/>
        </w:rPr>
        <w:t>у</w:t>
      </w:r>
      <w:r w:rsidRPr="00EE04FF">
        <w:rPr>
          <w:rFonts w:ascii="Times New Roman" w:hAnsi="Times New Roman" w:cs="Times New Roman"/>
          <w:color w:val="auto"/>
          <w:sz w:val="28"/>
          <w:szCs w:val="28"/>
          <w:u w:color="000000"/>
        </w:rPr>
        <w:t>зыку. Дети учатся слушать музыку в исполнении учителя и аудиозапси, сл</w:t>
      </w:r>
      <w:r w:rsidRPr="00EE04FF">
        <w:rPr>
          <w:rFonts w:ascii="Times New Roman" w:hAnsi="Times New Roman" w:cs="Times New Roman"/>
          <w:color w:val="auto"/>
          <w:sz w:val="28"/>
          <w:szCs w:val="28"/>
          <w:u w:color="000000"/>
        </w:rPr>
        <w:t>о</w:t>
      </w:r>
      <w:r w:rsidRPr="00EE04FF">
        <w:rPr>
          <w:rFonts w:ascii="Times New Roman" w:hAnsi="Times New Roman" w:cs="Times New Roman"/>
          <w:color w:val="auto"/>
          <w:sz w:val="28"/>
          <w:szCs w:val="28"/>
          <w:u w:color="000000"/>
        </w:rPr>
        <w:t>весно определять жанр (марш, танец, песня), характер музыки, доступные средства музыкальной выразительности.</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Важное значение придается специальной работе по развитию воспр</w:t>
      </w:r>
      <w:r w:rsidRPr="00EE04FF">
        <w:rPr>
          <w:rFonts w:ascii="Times New Roman" w:hAnsi="Times New Roman" w:cs="Times New Roman"/>
          <w:color w:val="auto"/>
          <w:sz w:val="28"/>
          <w:szCs w:val="28"/>
          <w:u w:color="000000"/>
        </w:rPr>
        <w:t>и</w:t>
      </w:r>
      <w:r w:rsidRPr="00EE04FF">
        <w:rPr>
          <w:rFonts w:ascii="Times New Roman" w:hAnsi="Times New Roman" w:cs="Times New Roman"/>
          <w:color w:val="auto"/>
          <w:sz w:val="28"/>
          <w:szCs w:val="28"/>
          <w:u w:color="000000"/>
        </w:rPr>
        <w:t>ятия и воспроизведения устной речи с использованием фонетической ритм</w:t>
      </w:r>
      <w:r w:rsidRPr="00EE04FF">
        <w:rPr>
          <w:rFonts w:ascii="Times New Roman" w:hAnsi="Times New Roman" w:cs="Times New Roman"/>
          <w:color w:val="auto"/>
          <w:sz w:val="28"/>
          <w:szCs w:val="28"/>
          <w:u w:color="000000"/>
        </w:rPr>
        <w:t>и</w:t>
      </w:r>
      <w:r w:rsidRPr="00EE04FF">
        <w:rPr>
          <w:rFonts w:ascii="Times New Roman" w:hAnsi="Times New Roman" w:cs="Times New Roman"/>
          <w:color w:val="auto"/>
          <w:sz w:val="28"/>
          <w:szCs w:val="28"/>
          <w:u w:color="000000"/>
        </w:rPr>
        <w:t>ки и музыки, которая занимает на музыкально- ритмических занятиях пр</w:t>
      </w:r>
      <w:r w:rsidRPr="00EE04FF">
        <w:rPr>
          <w:rFonts w:ascii="Times New Roman" w:hAnsi="Times New Roman" w:cs="Times New Roman"/>
          <w:color w:val="auto"/>
          <w:sz w:val="28"/>
          <w:szCs w:val="28"/>
          <w:u w:color="000000"/>
        </w:rPr>
        <w:t>и</w:t>
      </w:r>
      <w:r w:rsidRPr="00EE04FF">
        <w:rPr>
          <w:rFonts w:ascii="Times New Roman" w:hAnsi="Times New Roman" w:cs="Times New Roman"/>
          <w:color w:val="auto"/>
          <w:sz w:val="28"/>
          <w:szCs w:val="28"/>
          <w:u w:color="000000"/>
        </w:rPr>
        <w:t>мерно половину времени. Обучение строится на основе преемственности с индивидуальными занятиями.</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Организация музыкально – ритмических занятий предполагает пост</w:t>
      </w:r>
      <w:r w:rsidRPr="00EE04FF">
        <w:rPr>
          <w:rFonts w:ascii="Times New Roman" w:hAnsi="Times New Roman" w:cs="Times New Roman"/>
          <w:color w:val="auto"/>
          <w:sz w:val="28"/>
          <w:szCs w:val="28"/>
          <w:u w:color="000000"/>
        </w:rPr>
        <w:t>о</w:t>
      </w:r>
      <w:r w:rsidRPr="00EE04FF">
        <w:rPr>
          <w:rFonts w:ascii="Times New Roman" w:hAnsi="Times New Roman" w:cs="Times New Roman"/>
          <w:color w:val="auto"/>
          <w:sz w:val="28"/>
          <w:szCs w:val="28"/>
          <w:u w:color="000000"/>
        </w:rPr>
        <w:t xml:space="preserve">янное пользование обучающимися индивидуальными слуховыми аппаратами в условиях индукционной петли или других видов беспроводной аппаратуры, например, применяющей радиопринцип. </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Текущий контроль  овладения различными видами деятельности, св</w:t>
      </w:r>
      <w:r w:rsidRPr="00EE04FF">
        <w:rPr>
          <w:rFonts w:ascii="Times New Roman" w:hAnsi="Times New Roman" w:cs="Times New Roman"/>
          <w:color w:val="auto"/>
          <w:sz w:val="28"/>
          <w:szCs w:val="28"/>
          <w:u w:color="000000"/>
        </w:rPr>
        <w:t>я</w:t>
      </w:r>
      <w:r w:rsidRPr="00EE04FF">
        <w:rPr>
          <w:rFonts w:ascii="Times New Roman" w:hAnsi="Times New Roman" w:cs="Times New Roman"/>
          <w:color w:val="auto"/>
          <w:sz w:val="28"/>
          <w:szCs w:val="28"/>
          <w:u w:color="000000"/>
        </w:rPr>
        <w:t>занными с музыкой, осуществляется на каждом занятии, мониторинг план</w:t>
      </w:r>
      <w:r w:rsidRPr="00EE04FF">
        <w:rPr>
          <w:rFonts w:ascii="Times New Roman" w:hAnsi="Times New Roman" w:cs="Times New Roman"/>
          <w:color w:val="auto"/>
          <w:sz w:val="28"/>
          <w:szCs w:val="28"/>
          <w:u w:color="000000"/>
        </w:rPr>
        <w:t>и</w:t>
      </w:r>
      <w:r w:rsidRPr="00EE04FF">
        <w:rPr>
          <w:rFonts w:ascii="Times New Roman" w:hAnsi="Times New Roman" w:cs="Times New Roman"/>
          <w:color w:val="auto"/>
          <w:sz w:val="28"/>
          <w:szCs w:val="28"/>
          <w:u w:color="000000"/>
        </w:rPr>
        <w:t>руемых результатов обучения осуществляется в конце каждой четверти. Пр</w:t>
      </w:r>
      <w:r w:rsidRPr="00EE04FF">
        <w:rPr>
          <w:rFonts w:ascii="Times New Roman" w:hAnsi="Times New Roman" w:cs="Times New Roman"/>
          <w:color w:val="auto"/>
          <w:sz w:val="28"/>
          <w:szCs w:val="28"/>
          <w:u w:color="000000"/>
        </w:rPr>
        <w:t>о</w:t>
      </w:r>
      <w:r w:rsidRPr="00EE04FF">
        <w:rPr>
          <w:rFonts w:ascii="Times New Roman" w:hAnsi="Times New Roman" w:cs="Times New Roman"/>
          <w:color w:val="auto"/>
          <w:sz w:val="28"/>
          <w:szCs w:val="28"/>
          <w:u w:color="000000"/>
        </w:rPr>
        <w:t>верки, включаемые в периодический контроль, направлены на изучение до</w:t>
      </w:r>
      <w:r w:rsidRPr="00EE04FF">
        <w:rPr>
          <w:rFonts w:ascii="Times New Roman" w:hAnsi="Times New Roman" w:cs="Times New Roman"/>
          <w:color w:val="auto"/>
          <w:sz w:val="28"/>
          <w:szCs w:val="28"/>
          <w:u w:color="000000"/>
        </w:rPr>
        <w:t>с</w:t>
      </w:r>
      <w:r w:rsidRPr="00EE04FF">
        <w:rPr>
          <w:rFonts w:ascii="Times New Roman" w:hAnsi="Times New Roman" w:cs="Times New Roman"/>
          <w:color w:val="auto"/>
          <w:sz w:val="28"/>
          <w:szCs w:val="28"/>
          <w:u w:color="000000"/>
        </w:rPr>
        <w:t>тижения детьми запланированных личностных, метапредметных и предме</w:t>
      </w:r>
      <w:r w:rsidRPr="00EE04FF">
        <w:rPr>
          <w:rFonts w:ascii="Times New Roman" w:hAnsi="Times New Roman" w:cs="Times New Roman"/>
          <w:color w:val="auto"/>
          <w:sz w:val="28"/>
          <w:szCs w:val="28"/>
          <w:u w:color="000000"/>
        </w:rPr>
        <w:t>т</w:t>
      </w:r>
      <w:r w:rsidRPr="00EE04FF">
        <w:rPr>
          <w:rFonts w:ascii="Times New Roman" w:hAnsi="Times New Roman" w:cs="Times New Roman"/>
          <w:color w:val="auto"/>
          <w:sz w:val="28"/>
          <w:szCs w:val="28"/>
          <w:u w:color="000000"/>
        </w:rPr>
        <w:t>ных результатов обучения. При проверке достигнутых результатов обучения и их оценке учитывается овладение всеми видами деятельности, связанными с музыкой: восприятием музыки, музыкально – ритмическими движениями, декламацией песен, игрой на элементарных музыкальных инструментах в а</w:t>
      </w:r>
      <w:r w:rsidRPr="00EE04FF">
        <w:rPr>
          <w:rFonts w:ascii="Times New Roman" w:hAnsi="Times New Roman" w:cs="Times New Roman"/>
          <w:color w:val="auto"/>
          <w:sz w:val="28"/>
          <w:szCs w:val="28"/>
          <w:u w:color="000000"/>
        </w:rPr>
        <w:t>н</w:t>
      </w:r>
      <w:r w:rsidRPr="00EE04FF">
        <w:rPr>
          <w:rFonts w:ascii="Times New Roman" w:hAnsi="Times New Roman" w:cs="Times New Roman"/>
          <w:color w:val="auto"/>
          <w:sz w:val="28"/>
          <w:szCs w:val="28"/>
          <w:u w:color="000000"/>
        </w:rPr>
        <w:t>самбле. Задания соответствуют планируемым результатам обучения с учетом индивидуальных возможностей каждого обучающегося. Проверки по овлад</w:t>
      </w:r>
      <w:r w:rsidRPr="00EE04FF">
        <w:rPr>
          <w:rFonts w:ascii="Times New Roman" w:hAnsi="Times New Roman" w:cs="Times New Roman"/>
          <w:color w:val="auto"/>
          <w:sz w:val="28"/>
          <w:szCs w:val="28"/>
          <w:u w:color="000000"/>
        </w:rPr>
        <w:t>е</w:t>
      </w:r>
      <w:r w:rsidRPr="00EE04FF">
        <w:rPr>
          <w:rFonts w:ascii="Times New Roman" w:hAnsi="Times New Roman" w:cs="Times New Roman"/>
          <w:color w:val="auto"/>
          <w:sz w:val="28"/>
          <w:szCs w:val="28"/>
          <w:u w:color="000000"/>
        </w:rPr>
        <w:t>нию различными видами деятельности, связанными с музыкой, проводятся на музыкально – ритмических занятиях фронтально, малыми группами или индивидуально. Результаты проверок отражаются в отчетах учителя муз</w:t>
      </w:r>
      <w:r w:rsidRPr="00EE04FF">
        <w:rPr>
          <w:rFonts w:ascii="Times New Roman" w:hAnsi="Times New Roman" w:cs="Times New Roman"/>
          <w:color w:val="auto"/>
          <w:sz w:val="28"/>
          <w:szCs w:val="28"/>
          <w:u w:color="000000"/>
        </w:rPr>
        <w:t>ы</w:t>
      </w:r>
      <w:r w:rsidRPr="00EE04FF">
        <w:rPr>
          <w:rFonts w:ascii="Times New Roman" w:hAnsi="Times New Roman" w:cs="Times New Roman"/>
          <w:color w:val="auto"/>
          <w:sz w:val="28"/>
          <w:szCs w:val="28"/>
          <w:u w:color="000000"/>
        </w:rPr>
        <w:t xml:space="preserve">кально – ритмических занятий, предоставляемых в конце каждой четверти администрации образовательной организации. </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Учитель музыкально –ритмических занятий может принимать участие в обследовании восприятия и воспроизведения устной речи учителем инд</w:t>
      </w:r>
      <w:r w:rsidRPr="00EE04FF">
        <w:rPr>
          <w:rFonts w:ascii="Times New Roman" w:hAnsi="Times New Roman" w:cs="Times New Roman"/>
          <w:color w:val="auto"/>
          <w:sz w:val="28"/>
          <w:szCs w:val="28"/>
          <w:u w:color="000000"/>
        </w:rPr>
        <w:t>и</w:t>
      </w:r>
      <w:r w:rsidRPr="00EE04FF">
        <w:rPr>
          <w:rFonts w:ascii="Times New Roman" w:hAnsi="Times New Roman" w:cs="Times New Roman"/>
          <w:color w:val="auto"/>
          <w:sz w:val="28"/>
          <w:szCs w:val="28"/>
          <w:u w:color="000000"/>
        </w:rPr>
        <w:t>видуальных занятий. В содержание проверок, проводимых учителем индив</w:t>
      </w:r>
      <w:r w:rsidRPr="00EE04FF">
        <w:rPr>
          <w:rFonts w:ascii="Times New Roman" w:hAnsi="Times New Roman" w:cs="Times New Roman"/>
          <w:color w:val="auto"/>
          <w:sz w:val="28"/>
          <w:szCs w:val="28"/>
          <w:u w:color="000000"/>
        </w:rPr>
        <w:t>и</w:t>
      </w:r>
      <w:r w:rsidRPr="00EE04FF">
        <w:rPr>
          <w:rFonts w:ascii="Times New Roman" w:hAnsi="Times New Roman" w:cs="Times New Roman"/>
          <w:color w:val="auto"/>
          <w:sz w:val="28"/>
          <w:szCs w:val="28"/>
          <w:u w:color="000000"/>
        </w:rPr>
        <w:t>дуальных занятий, обязательно включается речевой материал, связанный с закреплением произносительных навыков обучающихся, отработанный на индивидуальных и музыкально – ритмических занятиях, фронтальных зан</w:t>
      </w:r>
      <w:r w:rsidRPr="00EE04FF">
        <w:rPr>
          <w:rFonts w:ascii="Times New Roman" w:hAnsi="Times New Roman" w:cs="Times New Roman"/>
          <w:color w:val="auto"/>
          <w:sz w:val="28"/>
          <w:szCs w:val="28"/>
          <w:u w:color="000000"/>
        </w:rPr>
        <w:t>я</w:t>
      </w:r>
      <w:r w:rsidRPr="00EE04FF">
        <w:rPr>
          <w:rFonts w:ascii="Times New Roman" w:hAnsi="Times New Roman" w:cs="Times New Roman"/>
          <w:color w:val="auto"/>
          <w:sz w:val="28"/>
          <w:szCs w:val="28"/>
          <w:u w:color="000000"/>
        </w:rPr>
        <w:t xml:space="preserve">тиях по развитию слухового восприятия и технике речи. </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Учитель музыкально – ритмических занятий участвует (совместно с учителем индивидуальных занятий и фронтальных занятий по развитию сл</w:t>
      </w:r>
      <w:r w:rsidRPr="00EE04FF">
        <w:rPr>
          <w:rFonts w:ascii="Times New Roman" w:hAnsi="Times New Roman" w:cs="Times New Roman"/>
          <w:color w:val="auto"/>
          <w:sz w:val="28"/>
          <w:szCs w:val="28"/>
          <w:u w:color="000000"/>
        </w:rPr>
        <w:t>у</w:t>
      </w:r>
      <w:r w:rsidRPr="00EE04FF">
        <w:rPr>
          <w:rFonts w:ascii="Times New Roman" w:hAnsi="Times New Roman" w:cs="Times New Roman"/>
          <w:color w:val="auto"/>
          <w:sz w:val="28"/>
          <w:szCs w:val="28"/>
          <w:u w:color="000000"/>
        </w:rPr>
        <w:t>хового восприятия и технике речи) в ежегодном  (в конце учебного года) с</w:t>
      </w:r>
      <w:r w:rsidRPr="00EE04FF">
        <w:rPr>
          <w:rFonts w:ascii="Times New Roman" w:hAnsi="Times New Roman" w:cs="Times New Roman"/>
          <w:color w:val="auto"/>
          <w:sz w:val="28"/>
          <w:szCs w:val="28"/>
          <w:u w:color="000000"/>
        </w:rPr>
        <w:t>о</w:t>
      </w:r>
      <w:r w:rsidRPr="00EE04FF">
        <w:rPr>
          <w:rFonts w:ascii="Times New Roman" w:hAnsi="Times New Roman" w:cs="Times New Roman"/>
          <w:color w:val="auto"/>
          <w:sz w:val="28"/>
          <w:szCs w:val="28"/>
          <w:u w:color="000000"/>
        </w:rPr>
        <w:t xml:space="preserve">ставлении характеристики слухоречевого развития каждого обучающегося. </w:t>
      </w:r>
    </w:p>
    <w:p w:rsidR="00F65069" w:rsidRPr="00EE04FF" w:rsidRDefault="00C079E3" w:rsidP="00EE04FF">
      <w:pPr>
        <w:pStyle w:val="af2"/>
        <w:spacing w:line="360" w:lineRule="auto"/>
        <w:ind w:firstLine="709"/>
        <w:jc w:val="center"/>
        <w:rPr>
          <w:rFonts w:ascii="Times New Roman" w:eastAsia="Times New Roman" w:hAnsi="Times New Roman" w:cs="Times New Roman"/>
          <w:b/>
          <w:bCs/>
          <w:color w:val="auto"/>
          <w:sz w:val="28"/>
          <w:szCs w:val="28"/>
          <w:u w:color="000000"/>
        </w:rPr>
      </w:pPr>
      <w:r w:rsidRPr="00EE04FF">
        <w:rPr>
          <w:rFonts w:ascii="Times New Roman" w:hAnsi="Times New Roman" w:cs="Times New Roman"/>
          <w:b/>
          <w:bCs/>
          <w:color w:val="auto"/>
          <w:sz w:val="28"/>
          <w:szCs w:val="28"/>
          <w:u w:color="000000"/>
        </w:rPr>
        <w:t>Содержание обучения.</w:t>
      </w:r>
    </w:p>
    <w:p w:rsidR="00F65069" w:rsidRPr="00EE04FF" w:rsidRDefault="00C079E3" w:rsidP="00EE04FF">
      <w:pPr>
        <w:tabs>
          <w:tab w:val="right" w:pos="7920"/>
        </w:tabs>
        <w:spacing w:after="0" w:line="360" w:lineRule="auto"/>
        <w:ind w:firstLine="709"/>
        <w:jc w:val="center"/>
        <w:rPr>
          <w:rFonts w:ascii="Times New Roman" w:eastAsia="Times New Roman" w:hAnsi="Times New Roman" w:cs="Times New Roman"/>
          <w:color w:val="auto"/>
          <w:sz w:val="28"/>
          <w:szCs w:val="28"/>
        </w:rPr>
      </w:pPr>
      <w:r w:rsidRPr="00EE04FF">
        <w:rPr>
          <w:rFonts w:ascii="Times New Roman" w:hAnsi="Times New Roman" w:cs="Times New Roman"/>
          <w:b/>
          <w:bCs/>
          <w:i/>
          <w:iCs/>
          <w:color w:val="auto"/>
          <w:sz w:val="28"/>
          <w:szCs w:val="28"/>
        </w:rPr>
        <w:t>Обучение восприятию музыки (в исполнении учителя).</w:t>
      </w:r>
    </w:p>
    <w:p w:rsidR="00F65069" w:rsidRPr="00EE04FF" w:rsidRDefault="00C079E3" w:rsidP="00EE04FF">
      <w:pPr>
        <w:tabs>
          <w:tab w:val="right" w:pos="7920"/>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Определение на слух начала и окончания звучания музыки. Различение и опознавание на слух громкой, тихой, негромкой музыки; быстрого, ме</w:t>
      </w:r>
      <w:r w:rsidRPr="00EE04FF">
        <w:rPr>
          <w:rFonts w:ascii="Times New Roman" w:hAnsi="Times New Roman" w:cs="Times New Roman"/>
          <w:color w:val="auto"/>
          <w:sz w:val="28"/>
          <w:szCs w:val="28"/>
        </w:rPr>
        <w:t>д</w:t>
      </w:r>
      <w:r w:rsidRPr="00EE04FF">
        <w:rPr>
          <w:rFonts w:ascii="Times New Roman" w:hAnsi="Times New Roman" w:cs="Times New Roman"/>
          <w:color w:val="auto"/>
          <w:sz w:val="28"/>
          <w:szCs w:val="28"/>
        </w:rPr>
        <w:t>ленного, умеренного темпа, музыки двух-, трехдольного метра (польки, вал</w:t>
      </w:r>
      <w:r w:rsidRPr="00EE04FF">
        <w:rPr>
          <w:rFonts w:ascii="Times New Roman" w:hAnsi="Times New Roman" w:cs="Times New Roman"/>
          <w:color w:val="auto"/>
          <w:sz w:val="28"/>
          <w:szCs w:val="28"/>
        </w:rPr>
        <w:t>ь</w:t>
      </w:r>
      <w:r w:rsidRPr="00EE04FF">
        <w:rPr>
          <w:rFonts w:ascii="Times New Roman" w:hAnsi="Times New Roman" w:cs="Times New Roman"/>
          <w:color w:val="auto"/>
          <w:sz w:val="28"/>
          <w:szCs w:val="28"/>
        </w:rPr>
        <w:t>са), регистров в музыкальном звучании, высотных соотношений двух звуков в среднем регистре (интервал не менее септимы), поступенного и скачкоо</w:t>
      </w:r>
      <w:r w:rsidRPr="00EE04FF">
        <w:rPr>
          <w:rFonts w:ascii="Times New Roman" w:hAnsi="Times New Roman" w:cs="Times New Roman"/>
          <w:color w:val="auto"/>
          <w:sz w:val="28"/>
          <w:szCs w:val="28"/>
        </w:rPr>
        <w:t>б</w:t>
      </w:r>
      <w:r w:rsidRPr="00EE04FF">
        <w:rPr>
          <w:rFonts w:ascii="Times New Roman" w:hAnsi="Times New Roman" w:cs="Times New Roman"/>
          <w:color w:val="auto"/>
          <w:sz w:val="28"/>
          <w:szCs w:val="28"/>
        </w:rPr>
        <w:t>разного звукорядов в среднем регистре. Различение и опознавание на слух музыки двухдольного, трехдольного, четырехдольного метра (полька, марш, вальс); плавной и отрывистой музыки; мелодий (фрагментов из них) с опорой на графическую запись ритмического рисунка, состоящего из восьмых, че</w:t>
      </w:r>
      <w:r w:rsidRPr="00EE04FF">
        <w:rPr>
          <w:rFonts w:ascii="Times New Roman" w:hAnsi="Times New Roman" w:cs="Times New Roman"/>
          <w:color w:val="auto"/>
          <w:sz w:val="28"/>
          <w:szCs w:val="28"/>
        </w:rPr>
        <w:t>т</w:t>
      </w:r>
      <w:r w:rsidRPr="00EE04FF">
        <w:rPr>
          <w:rFonts w:ascii="Times New Roman" w:hAnsi="Times New Roman" w:cs="Times New Roman"/>
          <w:color w:val="auto"/>
          <w:sz w:val="28"/>
          <w:szCs w:val="28"/>
        </w:rPr>
        <w:t>вертных и половинных длительностей; поступенных восходящего и нисх</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дящего звукорядов в первой октаве и многократное повторение одного и того же звука, поступенного и скачкообразного звукорядов в первой октаве. Ра</w:t>
      </w:r>
      <w:r w:rsidRPr="00EE04FF">
        <w:rPr>
          <w:rFonts w:ascii="Times New Roman" w:hAnsi="Times New Roman" w:cs="Times New Roman"/>
          <w:color w:val="auto"/>
          <w:sz w:val="28"/>
          <w:szCs w:val="28"/>
        </w:rPr>
        <w:t>з</w:t>
      </w:r>
      <w:r w:rsidRPr="00EE04FF">
        <w:rPr>
          <w:rFonts w:ascii="Times New Roman" w:hAnsi="Times New Roman" w:cs="Times New Roman"/>
          <w:color w:val="auto"/>
          <w:sz w:val="28"/>
          <w:szCs w:val="28"/>
        </w:rPr>
        <w:t>личение и опознавание на слух мелодий песен с опорой на их графическую запись (при выборе из двух-четырех), фрагментов из одной мелодии (запев, припев) (в исполнении учителя)</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Различение и опознавание на слух марша, танца и песни при выборе из трех пьес. Различение и опознавание на слух маршей, танцев и песен разли</w:t>
      </w:r>
      <w:r w:rsidRPr="00EE04FF">
        <w:rPr>
          <w:rFonts w:ascii="Times New Roman" w:hAnsi="Times New Roman" w:cs="Times New Roman"/>
          <w:color w:val="auto"/>
          <w:sz w:val="28"/>
          <w:szCs w:val="28"/>
          <w:u w:color="000000"/>
        </w:rPr>
        <w:t>ч</w:t>
      </w:r>
      <w:r w:rsidRPr="00EE04FF">
        <w:rPr>
          <w:rFonts w:ascii="Times New Roman" w:hAnsi="Times New Roman" w:cs="Times New Roman"/>
          <w:color w:val="auto"/>
          <w:sz w:val="28"/>
          <w:szCs w:val="28"/>
          <w:u w:color="000000"/>
        </w:rPr>
        <w:t>ного характера при выборе из двух пьес одного жанра. Распознавание в м</w:t>
      </w:r>
      <w:r w:rsidRPr="00EE04FF">
        <w:rPr>
          <w:rFonts w:ascii="Times New Roman" w:hAnsi="Times New Roman" w:cs="Times New Roman"/>
          <w:color w:val="auto"/>
          <w:sz w:val="28"/>
          <w:szCs w:val="28"/>
          <w:u w:color="000000"/>
        </w:rPr>
        <w:t>у</w:t>
      </w:r>
      <w:r w:rsidRPr="00EE04FF">
        <w:rPr>
          <w:rFonts w:ascii="Times New Roman" w:hAnsi="Times New Roman" w:cs="Times New Roman"/>
          <w:color w:val="auto"/>
          <w:sz w:val="28"/>
          <w:szCs w:val="28"/>
          <w:u w:color="000000"/>
        </w:rPr>
        <w:t>зыкальных пьесах жанра (марш, танец, песня), характера (веселый, грустный и т. п.), средств музыкальной выразительности (динамических, темповых, метрических, высотных отношений). Примерный музыкальный материал: музыкальные пьесы, песни (или фрагменты из них - «Марш» С. Прокофьева, «Вальс» П. Чайковского из «Детского альбома»,  «Вальс B–dur» Ф. Шуберта, «Полька» С. Рахманинова, «Полька» М.Глинки, «Марш деревянных солдат</w:t>
      </w:r>
      <w:r w:rsidRPr="00EE04FF">
        <w:rPr>
          <w:rFonts w:ascii="Times New Roman" w:hAnsi="Times New Roman" w:cs="Times New Roman"/>
          <w:color w:val="auto"/>
          <w:sz w:val="28"/>
          <w:szCs w:val="28"/>
          <w:u w:color="000000"/>
        </w:rPr>
        <w:t>и</w:t>
      </w:r>
      <w:r w:rsidRPr="00EE04FF">
        <w:rPr>
          <w:rFonts w:ascii="Times New Roman" w:hAnsi="Times New Roman" w:cs="Times New Roman"/>
          <w:color w:val="auto"/>
          <w:sz w:val="28"/>
          <w:szCs w:val="28"/>
          <w:u w:color="000000"/>
        </w:rPr>
        <w:t xml:space="preserve">ков» П. Чайковского из «Детского альбома», «Встречный марш» С.Чернецкого, </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Различение и опознавание на слух частей пьесы Л. Бетховена «Веселая. Грустная», Д. Кабалевского «Три подружки», а также различение и узнавание пьес из «Детского альбома» П. Чайковского (</w:t>
      </w:r>
      <w:r w:rsidRPr="00EE04FF">
        <w:rPr>
          <w:rFonts w:ascii="Times New Roman" w:hAnsi="Times New Roman" w:cs="Times New Roman"/>
          <w:color w:val="auto"/>
          <w:sz w:val="28"/>
          <w:szCs w:val="28"/>
          <w:u w:color="000000"/>
          <w:lang w:val="fr-FR"/>
        </w:rPr>
        <w:t>«Вальс»</w:t>
      </w:r>
      <w:r w:rsidRPr="00EE04FF">
        <w:rPr>
          <w:rFonts w:ascii="Times New Roman" w:hAnsi="Times New Roman" w:cs="Times New Roman"/>
          <w:color w:val="auto"/>
          <w:sz w:val="28"/>
          <w:szCs w:val="28"/>
          <w:u w:color="000000"/>
        </w:rPr>
        <w:t xml:space="preserve">, «Марш деревянных солдатиков», «Болезнь куклы», </w:t>
      </w:r>
      <w:r w:rsidRPr="00EE04FF">
        <w:rPr>
          <w:rFonts w:ascii="Times New Roman" w:hAnsi="Times New Roman" w:cs="Times New Roman"/>
          <w:color w:val="auto"/>
          <w:sz w:val="28"/>
          <w:szCs w:val="28"/>
          <w:u w:color="000000"/>
          <w:lang w:val="fr-FR"/>
        </w:rPr>
        <w:t>«Новая кукла»</w:t>
      </w:r>
      <w:r w:rsidRPr="00EE04FF">
        <w:rPr>
          <w:rFonts w:ascii="Times New Roman" w:hAnsi="Times New Roman" w:cs="Times New Roman"/>
          <w:color w:val="auto"/>
          <w:sz w:val="28"/>
          <w:szCs w:val="28"/>
          <w:u w:color="000000"/>
        </w:rPr>
        <w:t>, «Старинная французская п</w:t>
      </w:r>
      <w:r w:rsidRPr="00EE04FF">
        <w:rPr>
          <w:rFonts w:ascii="Times New Roman" w:hAnsi="Times New Roman" w:cs="Times New Roman"/>
          <w:color w:val="auto"/>
          <w:sz w:val="28"/>
          <w:szCs w:val="28"/>
          <w:u w:color="000000"/>
        </w:rPr>
        <w:t>е</w:t>
      </w:r>
      <w:r w:rsidRPr="00EE04FF">
        <w:rPr>
          <w:rFonts w:ascii="Times New Roman" w:hAnsi="Times New Roman" w:cs="Times New Roman"/>
          <w:color w:val="auto"/>
          <w:sz w:val="28"/>
          <w:szCs w:val="28"/>
          <w:u w:color="000000"/>
        </w:rPr>
        <w:t>сенка», «Итальянская песенка» «Песня жаворонка»). Словесное определение в пьесах характера музыки (веселый, грустный, спокойный, песенный, танц</w:t>
      </w:r>
      <w:r w:rsidRPr="00EE04FF">
        <w:rPr>
          <w:rFonts w:ascii="Times New Roman" w:hAnsi="Times New Roman" w:cs="Times New Roman"/>
          <w:color w:val="auto"/>
          <w:sz w:val="28"/>
          <w:szCs w:val="28"/>
          <w:u w:color="000000"/>
        </w:rPr>
        <w:t>е</w:t>
      </w:r>
      <w:r w:rsidRPr="00EE04FF">
        <w:rPr>
          <w:rFonts w:ascii="Times New Roman" w:hAnsi="Times New Roman" w:cs="Times New Roman"/>
          <w:color w:val="auto"/>
          <w:sz w:val="28"/>
          <w:szCs w:val="28"/>
          <w:u w:color="000000"/>
        </w:rPr>
        <w:t>вальный, маршевый и т. д.) и средств музыкальной выразительности (темп, динамика звучания, метр, характер звуковедения, звуковысотные отношения). Знакомство с кратким содержанием музыкальной сказки, различение и оп</w:t>
      </w:r>
      <w:r w:rsidRPr="00EE04FF">
        <w:rPr>
          <w:rFonts w:ascii="Times New Roman" w:hAnsi="Times New Roman" w:cs="Times New Roman"/>
          <w:color w:val="auto"/>
          <w:sz w:val="28"/>
          <w:szCs w:val="28"/>
          <w:u w:color="000000"/>
        </w:rPr>
        <w:t>о</w:t>
      </w:r>
      <w:r w:rsidRPr="00EE04FF">
        <w:rPr>
          <w:rFonts w:ascii="Times New Roman" w:hAnsi="Times New Roman" w:cs="Times New Roman"/>
          <w:color w:val="auto"/>
          <w:sz w:val="28"/>
          <w:szCs w:val="28"/>
          <w:u w:color="000000"/>
        </w:rPr>
        <w:t>знавание на слух музыкальных фрагментов при выборе из 4-6.</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Знакомство с симфонической сказкой С. Прокофьева «Петя и волк», б</w:t>
      </w:r>
      <w:r w:rsidRPr="00EE04FF">
        <w:rPr>
          <w:rFonts w:ascii="Times New Roman" w:hAnsi="Times New Roman" w:cs="Times New Roman"/>
          <w:color w:val="auto"/>
          <w:sz w:val="28"/>
          <w:szCs w:val="28"/>
          <w:u w:color="000000"/>
        </w:rPr>
        <w:t>а</w:t>
      </w:r>
      <w:r w:rsidRPr="00EE04FF">
        <w:rPr>
          <w:rFonts w:ascii="Times New Roman" w:hAnsi="Times New Roman" w:cs="Times New Roman"/>
          <w:color w:val="auto"/>
          <w:sz w:val="28"/>
          <w:szCs w:val="28"/>
          <w:u w:color="000000"/>
        </w:rPr>
        <w:t>лета и оперы на сказочный сюжет, например, балета П.Чайковского «Ще</w:t>
      </w:r>
      <w:r w:rsidRPr="00EE04FF">
        <w:rPr>
          <w:rFonts w:ascii="Times New Roman" w:hAnsi="Times New Roman" w:cs="Times New Roman"/>
          <w:color w:val="auto"/>
          <w:sz w:val="28"/>
          <w:szCs w:val="28"/>
          <w:u w:color="000000"/>
        </w:rPr>
        <w:t>л</w:t>
      </w:r>
      <w:r w:rsidRPr="00EE04FF">
        <w:rPr>
          <w:rFonts w:ascii="Times New Roman" w:hAnsi="Times New Roman" w:cs="Times New Roman"/>
          <w:color w:val="auto"/>
          <w:sz w:val="28"/>
          <w:szCs w:val="28"/>
          <w:u w:color="000000"/>
        </w:rPr>
        <w:t>кунчик», оперы Н.Римского-Корсакова «Сказка о царе Салтане» (в аудиоз</w:t>
      </w:r>
      <w:r w:rsidRPr="00EE04FF">
        <w:rPr>
          <w:rFonts w:ascii="Times New Roman" w:hAnsi="Times New Roman" w:cs="Times New Roman"/>
          <w:color w:val="auto"/>
          <w:sz w:val="28"/>
          <w:szCs w:val="28"/>
          <w:u w:color="000000"/>
        </w:rPr>
        <w:t>а</w:t>
      </w:r>
      <w:r w:rsidRPr="00EE04FF">
        <w:rPr>
          <w:rFonts w:ascii="Times New Roman" w:hAnsi="Times New Roman" w:cs="Times New Roman"/>
          <w:color w:val="auto"/>
          <w:sz w:val="28"/>
          <w:szCs w:val="28"/>
          <w:u w:color="000000"/>
        </w:rPr>
        <w:t xml:space="preserve">писи).  Прослушивание фрагментов из данных произведений (в аудиозаписи). </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Различение  и опознавание на слух фрагментов  из  этих  произведений  при выборе  из  трех - пяти(в аудиозаписи). Определение характера музыки, доступных средств музыкальной выразительности;  узнавание  солирующего голоса и хорового звучания при прослушивании вокально-инструментальной музыки; знакомство со звучанием инструментов  симфонического оркестра и певческих голосов.</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Прослушивание музыкальных произведений (фрагментов из них), об</w:t>
      </w:r>
      <w:r w:rsidRPr="00EE04FF">
        <w:rPr>
          <w:rFonts w:ascii="Times New Roman" w:hAnsi="Times New Roman" w:cs="Times New Roman"/>
          <w:color w:val="auto"/>
          <w:sz w:val="28"/>
          <w:szCs w:val="28"/>
          <w:u w:color="000000"/>
        </w:rPr>
        <w:t>ъ</w:t>
      </w:r>
      <w:r w:rsidRPr="00EE04FF">
        <w:rPr>
          <w:rFonts w:ascii="Times New Roman" w:hAnsi="Times New Roman" w:cs="Times New Roman"/>
          <w:color w:val="auto"/>
          <w:sz w:val="28"/>
          <w:szCs w:val="28"/>
          <w:u w:color="000000"/>
        </w:rPr>
        <w:t>единенных по тематике, например «Народная музыка», «Природа в музыке», «Музыка о детях и для детей». Определение в прослушанной пьесе (фра</w:t>
      </w:r>
      <w:r w:rsidRPr="00EE04FF">
        <w:rPr>
          <w:rFonts w:ascii="Times New Roman" w:hAnsi="Times New Roman" w:cs="Times New Roman"/>
          <w:color w:val="auto"/>
          <w:sz w:val="28"/>
          <w:szCs w:val="28"/>
          <w:u w:color="000000"/>
        </w:rPr>
        <w:t>г</w:t>
      </w:r>
      <w:r w:rsidRPr="00EE04FF">
        <w:rPr>
          <w:rFonts w:ascii="Times New Roman" w:hAnsi="Times New Roman" w:cs="Times New Roman"/>
          <w:color w:val="auto"/>
          <w:sz w:val="28"/>
          <w:szCs w:val="28"/>
          <w:u w:color="000000"/>
        </w:rPr>
        <w:t>менте) характера (радостный, грустный, торжественный, взволнованный н т. д.), средств музыкальной выразительности (звуковысотных, темпоритмич</w:t>
      </w:r>
      <w:r w:rsidRPr="00EE04FF">
        <w:rPr>
          <w:rFonts w:ascii="Times New Roman" w:hAnsi="Times New Roman" w:cs="Times New Roman"/>
          <w:color w:val="auto"/>
          <w:sz w:val="28"/>
          <w:szCs w:val="28"/>
          <w:u w:color="000000"/>
        </w:rPr>
        <w:t>е</w:t>
      </w:r>
      <w:r w:rsidRPr="00EE04FF">
        <w:rPr>
          <w:rFonts w:ascii="Times New Roman" w:hAnsi="Times New Roman" w:cs="Times New Roman"/>
          <w:color w:val="auto"/>
          <w:sz w:val="28"/>
          <w:szCs w:val="28"/>
          <w:u w:color="000000"/>
        </w:rPr>
        <w:t>ских, динамических, тембровых отношений). Различение двух- пяти пьес (фрагментов из музыкальных произведений) различного характера.</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Прослушивание музыки в разном исполнении (фортепиано, скрипка, труба и т. д; симфонический оркестр, оркестр народных инструментов и т. д.; мужской, женский, детский хор). Закрепление умений вычленить солиру</w:t>
      </w:r>
      <w:r w:rsidRPr="00EE04FF">
        <w:rPr>
          <w:rFonts w:ascii="Times New Roman" w:hAnsi="Times New Roman" w:cs="Times New Roman"/>
          <w:color w:val="auto"/>
          <w:sz w:val="28"/>
          <w:szCs w:val="28"/>
          <w:u w:color="000000"/>
        </w:rPr>
        <w:t>ю</w:t>
      </w:r>
      <w:r w:rsidRPr="00EE04FF">
        <w:rPr>
          <w:rFonts w:ascii="Times New Roman" w:hAnsi="Times New Roman" w:cs="Times New Roman"/>
          <w:color w:val="auto"/>
          <w:sz w:val="28"/>
          <w:szCs w:val="28"/>
          <w:u w:color="000000"/>
        </w:rPr>
        <w:t>щий голос или инструмент, различать коллективное и сольное, вокальное, в</w:t>
      </w:r>
      <w:r w:rsidRPr="00EE04FF">
        <w:rPr>
          <w:rFonts w:ascii="Times New Roman" w:hAnsi="Times New Roman" w:cs="Times New Roman"/>
          <w:color w:val="auto"/>
          <w:sz w:val="28"/>
          <w:szCs w:val="28"/>
          <w:u w:color="000000"/>
        </w:rPr>
        <w:t>о</w:t>
      </w:r>
      <w:r w:rsidRPr="00EE04FF">
        <w:rPr>
          <w:rFonts w:ascii="Times New Roman" w:hAnsi="Times New Roman" w:cs="Times New Roman"/>
          <w:color w:val="auto"/>
          <w:sz w:val="28"/>
          <w:szCs w:val="28"/>
          <w:u w:color="000000"/>
        </w:rPr>
        <w:t>кально-инструментальное и инструментальное исполнение.</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Подбор к прослушанной музыке близких по настроению произведений изобразительного искусства, литературы. Развитие представлений учащихся о связи музыки с другими искусствами, их взаимосвязи с жизнью.</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Знакомство с авторами и исполнителями музыки.</w:t>
      </w:r>
    </w:p>
    <w:p w:rsidR="00F65069" w:rsidRPr="00EE04FF" w:rsidRDefault="00C079E3" w:rsidP="00EE04FF">
      <w:pPr>
        <w:spacing w:after="0" w:line="360" w:lineRule="auto"/>
        <w:ind w:firstLine="709"/>
        <w:jc w:val="center"/>
        <w:rPr>
          <w:rFonts w:ascii="Times New Roman" w:eastAsia="Times New Roman" w:hAnsi="Times New Roman" w:cs="Times New Roman"/>
          <w:color w:val="auto"/>
          <w:sz w:val="28"/>
          <w:szCs w:val="28"/>
        </w:rPr>
      </w:pPr>
      <w:r w:rsidRPr="00EE04FF">
        <w:rPr>
          <w:rFonts w:ascii="Times New Roman" w:hAnsi="Times New Roman" w:cs="Times New Roman"/>
          <w:b/>
          <w:bCs/>
          <w:i/>
          <w:iCs/>
          <w:color w:val="auto"/>
          <w:sz w:val="28"/>
          <w:szCs w:val="28"/>
        </w:rPr>
        <w:t>Обучение движениям под музыку.</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Эмоциональное и правильное исполнение гимнастических и танц</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вальных движений под музыкальное сопровождение учителя. Овладение элементарными гимнастическими движениями (наклоны, повороты головы, различные положения рук, круговые движения руками, плечами, полуприс</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дания, вставание на полупальцы и т. д), простейшими построениями (в одну, две, три линии, в колонну, в шеренгу, в круг, свободное размещение в классе и т. д.), элементами танца и пляски (пружинное полуприседание и вставание на полупальцы, выставление ноги на пятку и носок, положения и движения рук, принятые в русском танце, плавные движения рук, шаг галопа, хорово</w:t>
      </w:r>
      <w:r w:rsidRPr="00EE04FF">
        <w:rPr>
          <w:rFonts w:ascii="Times New Roman" w:hAnsi="Times New Roman" w:cs="Times New Roman"/>
          <w:color w:val="auto"/>
          <w:sz w:val="28"/>
          <w:szCs w:val="28"/>
        </w:rPr>
        <w:t>д</w:t>
      </w:r>
      <w:r w:rsidRPr="00EE04FF">
        <w:rPr>
          <w:rFonts w:ascii="Times New Roman" w:hAnsi="Times New Roman" w:cs="Times New Roman"/>
          <w:color w:val="auto"/>
          <w:sz w:val="28"/>
          <w:szCs w:val="28"/>
        </w:rPr>
        <w:t>ный шаг, поскоки и т. д.). Разучивание несложных плясок, хороводов, танц</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вальных упражнений. Изменение заданных движений, ориентируясь на нач</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ло и конец музыки, музыкальный акцент, смену музыкальной динамики (громкая, тихая, негромкая музыка), темп (быстрый, медленный, умеренный), регистры в музыкальном звучании (высокий, низкий, средний). Фиксиров</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ние движениями сильной и слабой доли такта в музыке двух-, трех- и чет</w:t>
      </w:r>
      <w:r w:rsidRPr="00EE04FF">
        <w:rPr>
          <w:rFonts w:ascii="Times New Roman" w:hAnsi="Times New Roman" w:cs="Times New Roman"/>
          <w:color w:val="auto"/>
          <w:sz w:val="28"/>
          <w:szCs w:val="28"/>
        </w:rPr>
        <w:t>ы</w:t>
      </w:r>
      <w:r w:rsidRPr="00EE04FF">
        <w:rPr>
          <w:rFonts w:ascii="Times New Roman" w:hAnsi="Times New Roman" w:cs="Times New Roman"/>
          <w:color w:val="auto"/>
          <w:sz w:val="28"/>
          <w:szCs w:val="28"/>
        </w:rPr>
        <w:t>рехдольного метра в умеренном темпе. Дирижирование по двух - и трех - дольной сетке. Определение движением руки высотного положения двух и более звуков внутри среднего регистра.</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Выразительное, правильное и ритмичное выполнение под музыку ги</w:t>
      </w:r>
      <w:r w:rsidRPr="00EE04FF">
        <w:rPr>
          <w:rFonts w:ascii="Times New Roman" w:hAnsi="Times New Roman" w:cs="Times New Roman"/>
          <w:color w:val="auto"/>
          <w:sz w:val="28"/>
          <w:szCs w:val="28"/>
          <w:u w:color="000000"/>
        </w:rPr>
        <w:t>м</w:t>
      </w:r>
      <w:r w:rsidRPr="00EE04FF">
        <w:rPr>
          <w:rFonts w:ascii="Times New Roman" w:hAnsi="Times New Roman" w:cs="Times New Roman"/>
          <w:color w:val="auto"/>
          <w:sz w:val="28"/>
          <w:szCs w:val="28"/>
          <w:u w:color="000000"/>
        </w:rPr>
        <w:t>настических и танцевальных движений. Совершенствование основных дв</w:t>
      </w:r>
      <w:r w:rsidRPr="00EE04FF">
        <w:rPr>
          <w:rFonts w:ascii="Times New Roman" w:hAnsi="Times New Roman" w:cs="Times New Roman"/>
          <w:color w:val="auto"/>
          <w:sz w:val="28"/>
          <w:szCs w:val="28"/>
          <w:u w:color="000000"/>
        </w:rPr>
        <w:t>и</w:t>
      </w:r>
      <w:r w:rsidRPr="00EE04FF">
        <w:rPr>
          <w:rFonts w:ascii="Times New Roman" w:hAnsi="Times New Roman" w:cs="Times New Roman"/>
          <w:color w:val="auto"/>
          <w:sz w:val="28"/>
          <w:szCs w:val="28"/>
          <w:u w:color="000000"/>
        </w:rPr>
        <w:t>жений, элементов танцев и плясок (ритмичная ходьба, ходьба на полупал</w:t>
      </w:r>
      <w:r w:rsidRPr="00EE04FF">
        <w:rPr>
          <w:rFonts w:ascii="Times New Roman" w:hAnsi="Times New Roman" w:cs="Times New Roman"/>
          <w:color w:val="auto"/>
          <w:sz w:val="28"/>
          <w:szCs w:val="28"/>
          <w:u w:color="000000"/>
        </w:rPr>
        <w:t>ь</w:t>
      </w:r>
      <w:r w:rsidRPr="00EE04FF">
        <w:rPr>
          <w:rFonts w:ascii="Times New Roman" w:hAnsi="Times New Roman" w:cs="Times New Roman"/>
          <w:color w:val="auto"/>
          <w:sz w:val="28"/>
          <w:szCs w:val="28"/>
          <w:u w:color="000000"/>
        </w:rPr>
        <w:t>цах, легкий бег, кружение поскоками, шаг с притопом, повторные три прит</w:t>
      </w:r>
      <w:r w:rsidRPr="00EE04FF">
        <w:rPr>
          <w:rFonts w:ascii="Times New Roman" w:hAnsi="Times New Roman" w:cs="Times New Roman"/>
          <w:color w:val="auto"/>
          <w:sz w:val="28"/>
          <w:szCs w:val="28"/>
          <w:u w:color="000000"/>
        </w:rPr>
        <w:t>о</w:t>
      </w:r>
      <w:r w:rsidRPr="00EE04FF">
        <w:rPr>
          <w:rFonts w:ascii="Times New Roman" w:hAnsi="Times New Roman" w:cs="Times New Roman"/>
          <w:color w:val="auto"/>
          <w:sz w:val="28"/>
          <w:szCs w:val="28"/>
          <w:u w:color="000000"/>
        </w:rPr>
        <w:t>па, выставление ноги на пятку с подпрыгиванием, шаг польки и т. д.).  Осво</w:t>
      </w:r>
      <w:r w:rsidRPr="00EE04FF">
        <w:rPr>
          <w:rFonts w:ascii="Times New Roman" w:hAnsi="Times New Roman" w:cs="Times New Roman"/>
          <w:color w:val="auto"/>
          <w:sz w:val="28"/>
          <w:szCs w:val="28"/>
          <w:u w:color="000000"/>
        </w:rPr>
        <w:t>е</w:t>
      </w:r>
      <w:r w:rsidRPr="00EE04FF">
        <w:rPr>
          <w:rFonts w:ascii="Times New Roman" w:hAnsi="Times New Roman" w:cs="Times New Roman"/>
          <w:color w:val="auto"/>
          <w:sz w:val="28"/>
          <w:szCs w:val="28"/>
          <w:u w:color="000000"/>
        </w:rPr>
        <w:t>ние перестроения группы (построение двух концентрических кругов, суж</w:t>
      </w:r>
      <w:r w:rsidRPr="00EE04FF">
        <w:rPr>
          <w:rFonts w:ascii="Times New Roman" w:hAnsi="Times New Roman" w:cs="Times New Roman"/>
          <w:color w:val="auto"/>
          <w:sz w:val="28"/>
          <w:szCs w:val="28"/>
          <w:u w:color="000000"/>
        </w:rPr>
        <w:t>е</w:t>
      </w:r>
      <w:r w:rsidRPr="00EE04FF">
        <w:rPr>
          <w:rFonts w:ascii="Times New Roman" w:hAnsi="Times New Roman" w:cs="Times New Roman"/>
          <w:color w:val="auto"/>
          <w:sz w:val="28"/>
          <w:szCs w:val="28"/>
          <w:u w:color="000000"/>
        </w:rPr>
        <w:t xml:space="preserve">ние и расширение круга, различные положения в парах и т. д.). </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Импровизация отдельных музыкально – ритмических движений в соо</w:t>
      </w:r>
      <w:r w:rsidRPr="00EE04FF">
        <w:rPr>
          <w:rFonts w:ascii="Times New Roman" w:hAnsi="Times New Roman" w:cs="Times New Roman"/>
          <w:color w:val="auto"/>
          <w:sz w:val="28"/>
          <w:szCs w:val="28"/>
          <w:u w:color="000000"/>
        </w:rPr>
        <w:t>т</w:t>
      </w:r>
      <w:r w:rsidRPr="00EE04FF">
        <w:rPr>
          <w:rFonts w:ascii="Times New Roman" w:hAnsi="Times New Roman" w:cs="Times New Roman"/>
          <w:color w:val="auto"/>
          <w:sz w:val="28"/>
          <w:szCs w:val="28"/>
          <w:u w:color="000000"/>
        </w:rPr>
        <w:t xml:space="preserve">ветствии  с характером музыки, ритмичное исполнение.. </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Фиксирование движениями сильной и каждой доли такта в музыке двух-, трех-, четырехдольного метра в умеренном, медленном и быстром темпе. Дирижирование по четырехдольной сетке. Изменение движений в св</w:t>
      </w:r>
      <w:r w:rsidRPr="00EE04FF">
        <w:rPr>
          <w:rFonts w:ascii="Times New Roman" w:hAnsi="Times New Roman" w:cs="Times New Roman"/>
          <w:color w:val="auto"/>
          <w:sz w:val="28"/>
          <w:szCs w:val="28"/>
          <w:u w:color="000000"/>
        </w:rPr>
        <w:t>я</w:t>
      </w:r>
      <w:r w:rsidRPr="00EE04FF">
        <w:rPr>
          <w:rFonts w:ascii="Times New Roman" w:hAnsi="Times New Roman" w:cs="Times New Roman"/>
          <w:color w:val="auto"/>
          <w:sz w:val="28"/>
          <w:szCs w:val="28"/>
          <w:u w:color="000000"/>
        </w:rPr>
        <w:t>зи со сменой частей музыкальной пьесы. Исполнение руками (хлопками) н</w:t>
      </w:r>
      <w:r w:rsidRPr="00EE04FF">
        <w:rPr>
          <w:rFonts w:ascii="Times New Roman" w:hAnsi="Times New Roman" w:cs="Times New Roman"/>
          <w:color w:val="auto"/>
          <w:sz w:val="28"/>
          <w:szCs w:val="28"/>
          <w:u w:color="000000"/>
        </w:rPr>
        <w:t>е</w:t>
      </w:r>
      <w:r w:rsidRPr="00EE04FF">
        <w:rPr>
          <w:rFonts w:ascii="Times New Roman" w:hAnsi="Times New Roman" w:cs="Times New Roman"/>
          <w:color w:val="auto"/>
          <w:sz w:val="28"/>
          <w:szCs w:val="28"/>
          <w:u w:color="000000"/>
        </w:rPr>
        <w:t>сложного ритмического рисунка мелодий, состоящих из восьмых, четвертных и половинных длительностей (2-8 тактов) в двудольном метре. Определение движением руки высотного положения двух и более звуков внутри первой о</w:t>
      </w:r>
      <w:r w:rsidRPr="00EE04FF">
        <w:rPr>
          <w:rFonts w:ascii="Times New Roman" w:hAnsi="Times New Roman" w:cs="Times New Roman"/>
          <w:color w:val="auto"/>
          <w:sz w:val="28"/>
          <w:szCs w:val="28"/>
          <w:u w:color="000000"/>
        </w:rPr>
        <w:t>к</w:t>
      </w:r>
      <w:r w:rsidRPr="00EE04FF">
        <w:rPr>
          <w:rFonts w:ascii="Times New Roman" w:hAnsi="Times New Roman" w:cs="Times New Roman"/>
          <w:color w:val="auto"/>
          <w:sz w:val="28"/>
          <w:szCs w:val="28"/>
          <w:u w:color="000000"/>
        </w:rPr>
        <w:t>тавы. Разучивание несложных танцевальных композиций (полька парами, русская пляска, русский хоровод и т. д.). гимнастических и танцевальных у</w:t>
      </w:r>
      <w:r w:rsidRPr="00EE04FF">
        <w:rPr>
          <w:rFonts w:ascii="Times New Roman" w:hAnsi="Times New Roman" w:cs="Times New Roman"/>
          <w:color w:val="auto"/>
          <w:sz w:val="28"/>
          <w:szCs w:val="28"/>
          <w:u w:color="000000"/>
        </w:rPr>
        <w:t>п</w:t>
      </w:r>
      <w:r w:rsidRPr="00EE04FF">
        <w:rPr>
          <w:rFonts w:ascii="Times New Roman" w:hAnsi="Times New Roman" w:cs="Times New Roman"/>
          <w:color w:val="auto"/>
          <w:sz w:val="28"/>
          <w:szCs w:val="28"/>
          <w:u w:color="000000"/>
        </w:rPr>
        <w:t>ражнений под музыкальное сопровождение учителя и аудиозапись. Сове</w:t>
      </w:r>
      <w:r w:rsidRPr="00EE04FF">
        <w:rPr>
          <w:rFonts w:ascii="Times New Roman" w:hAnsi="Times New Roman" w:cs="Times New Roman"/>
          <w:color w:val="auto"/>
          <w:sz w:val="28"/>
          <w:szCs w:val="28"/>
          <w:u w:color="000000"/>
        </w:rPr>
        <w:t>р</w:t>
      </w:r>
      <w:r w:rsidRPr="00EE04FF">
        <w:rPr>
          <w:rFonts w:ascii="Times New Roman" w:hAnsi="Times New Roman" w:cs="Times New Roman"/>
          <w:color w:val="auto"/>
          <w:sz w:val="28"/>
          <w:szCs w:val="28"/>
          <w:u w:color="000000"/>
        </w:rPr>
        <w:t>шенствование основных движений и элементов танцев и пляски  (например, вальсовая дорожка, припляс, скользящий ход на невысоких полупальцах, в</w:t>
      </w:r>
      <w:r w:rsidRPr="00EE04FF">
        <w:rPr>
          <w:rFonts w:ascii="Times New Roman" w:hAnsi="Times New Roman" w:cs="Times New Roman"/>
          <w:color w:val="auto"/>
          <w:sz w:val="28"/>
          <w:szCs w:val="28"/>
          <w:u w:color="000000"/>
        </w:rPr>
        <w:t>е</w:t>
      </w:r>
      <w:r w:rsidRPr="00EE04FF">
        <w:rPr>
          <w:rFonts w:ascii="Times New Roman" w:hAnsi="Times New Roman" w:cs="Times New Roman"/>
          <w:color w:val="auto"/>
          <w:sz w:val="28"/>
          <w:szCs w:val="28"/>
          <w:u w:color="000000"/>
        </w:rPr>
        <w:t>ревочка, присядка, упражнения с предметами и т. д.); освоение перестроения группы (фигурная маршировка, сведение и разведение, змейка, построение цепочками) и т.д., разучивание танцевальных композиций.</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Выразительное, правильное и ритмичное исполнение танцевальных композиций под музыку в аудиозаписи. Освоение основных элементов н</w:t>
      </w:r>
      <w:r w:rsidRPr="00EE04FF">
        <w:rPr>
          <w:rFonts w:ascii="Times New Roman" w:hAnsi="Times New Roman" w:cs="Times New Roman"/>
          <w:color w:val="auto"/>
          <w:sz w:val="28"/>
          <w:szCs w:val="28"/>
          <w:u w:color="000000"/>
        </w:rPr>
        <w:t>а</w:t>
      </w:r>
      <w:r w:rsidRPr="00EE04FF">
        <w:rPr>
          <w:rFonts w:ascii="Times New Roman" w:hAnsi="Times New Roman" w:cs="Times New Roman"/>
          <w:color w:val="auto"/>
          <w:sz w:val="28"/>
          <w:szCs w:val="28"/>
          <w:u w:color="000000"/>
        </w:rPr>
        <w:t>родного танца (например, русского: тройной ход, тройной ход с ударом, п</w:t>
      </w:r>
      <w:r w:rsidRPr="00EE04FF">
        <w:rPr>
          <w:rFonts w:ascii="Times New Roman" w:hAnsi="Times New Roman" w:cs="Times New Roman"/>
          <w:color w:val="auto"/>
          <w:sz w:val="28"/>
          <w:szCs w:val="28"/>
          <w:u w:color="000000"/>
        </w:rPr>
        <w:t>е</w:t>
      </w:r>
      <w:r w:rsidRPr="00EE04FF">
        <w:rPr>
          <w:rFonts w:ascii="Times New Roman" w:hAnsi="Times New Roman" w:cs="Times New Roman"/>
          <w:color w:val="auto"/>
          <w:sz w:val="28"/>
          <w:szCs w:val="28"/>
          <w:u w:color="000000"/>
        </w:rPr>
        <w:t>ременный ход, притоп), их несложных композиций (например, в кадрильном стиле в медленном темпе – «Сударушка»). Разучивание основных движений вальса (в паре): дорожка вперед, назад в паре, вальсовые повороты и т. д.; с</w:t>
      </w:r>
      <w:r w:rsidRPr="00EE04FF">
        <w:rPr>
          <w:rFonts w:ascii="Times New Roman" w:hAnsi="Times New Roman" w:cs="Times New Roman"/>
          <w:color w:val="auto"/>
          <w:sz w:val="28"/>
          <w:szCs w:val="28"/>
          <w:u w:color="000000"/>
        </w:rPr>
        <w:t>о</w:t>
      </w:r>
      <w:r w:rsidRPr="00EE04FF">
        <w:rPr>
          <w:rFonts w:ascii="Times New Roman" w:hAnsi="Times New Roman" w:cs="Times New Roman"/>
          <w:color w:val="auto"/>
          <w:sz w:val="28"/>
          <w:szCs w:val="28"/>
          <w:u w:color="000000"/>
        </w:rPr>
        <w:t>единение их в несложные композиции. Выполнение подготовительных и о</w:t>
      </w:r>
      <w:r w:rsidRPr="00EE04FF">
        <w:rPr>
          <w:rFonts w:ascii="Times New Roman" w:hAnsi="Times New Roman" w:cs="Times New Roman"/>
          <w:color w:val="auto"/>
          <w:sz w:val="28"/>
          <w:szCs w:val="28"/>
          <w:u w:color="000000"/>
        </w:rPr>
        <w:t>с</w:t>
      </w:r>
      <w:r w:rsidRPr="00EE04FF">
        <w:rPr>
          <w:rFonts w:ascii="Times New Roman" w:hAnsi="Times New Roman" w:cs="Times New Roman"/>
          <w:color w:val="auto"/>
          <w:sz w:val="28"/>
          <w:szCs w:val="28"/>
          <w:u w:color="000000"/>
        </w:rPr>
        <w:t>новных движений танцев в современных ритмах (повороты, наклоны, вращ</w:t>
      </w:r>
      <w:r w:rsidRPr="00EE04FF">
        <w:rPr>
          <w:rFonts w:ascii="Times New Roman" w:hAnsi="Times New Roman" w:cs="Times New Roman"/>
          <w:color w:val="auto"/>
          <w:sz w:val="28"/>
          <w:szCs w:val="28"/>
          <w:u w:color="000000"/>
        </w:rPr>
        <w:t>е</w:t>
      </w:r>
      <w:r w:rsidRPr="00EE04FF">
        <w:rPr>
          <w:rFonts w:ascii="Times New Roman" w:hAnsi="Times New Roman" w:cs="Times New Roman"/>
          <w:color w:val="auto"/>
          <w:sz w:val="28"/>
          <w:szCs w:val="28"/>
          <w:u w:color="000000"/>
        </w:rPr>
        <w:t>ние кистей, сгибание и выпрямление рук, отведение ног вперед, назад, на каблук, приставные шаги с поворотом). Разучивание танцевальных композ</w:t>
      </w:r>
      <w:r w:rsidRPr="00EE04FF">
        <w:rPr>
          <w:rFonts w:ascii="Times New Roman" w:hAnsi="Times New Roman" w:cs="Times New Roman"/>
          <w:color w:val="auto"/>
          <w:sz w:val="28"/>
          <w:szCs w:val="28"/>
          <w:u w:color="000000"/>
        </w:rPr>
        <w:t>и</w:t>
      </w:r>
      <w:r w:rsidRPr="00EE04FF">
        <w:rPr>
          <w:rFonts w:ascii="Times New Roman" w:hAnsi="Times New Roman" w:cs="Times New Roman"/>
          <w:color w:val="auto"/>
          <w:sz w:val="28"/>
          <w:szCs w:val="28"/>
          <w:u w:color="000000"/>
        </w:rPr>
        <w:t>ций в современных ритмах.  Изменение движений в танцевальной композ</w:t>
      </w:r>
      <w:r w:rsidRPr="00EE04FF">
        <w:rPr>
          <w:rFonts w:ascii="Times New Roman" w:hAnsi="Times New Roman" w:cs="Times New Roman"/>
          <w:color w:val="auto"/>
          <w:sz w:val="28"/>
          <w:szCs w:val="28"/>
          <w:u w:color="000000"/>
        </w:rPr>
        <w:t>и</w:t>
      </w:r>
      <w:r w:rsidRPr="00EE04FF">
        <w:rPr>
          <w:rFonts w:ascii="Times New Roman" w:hAnsi="Times New Roman" w:cs="Times New Roman"/>
          <w:color w:val="auto"/>
          <w:sz w:val="28"/>
          <w:szCs w:val="28"/>
          <w:u w:color="000000"/>
        </w:rPr>
        <w:t>ции в соответствии с разными частями музыкальной пьесы (запев, припев песни, вступление, проигрыш, пьесы дву-, трехчастной формы), чередован</w:t>
      </w:r>
      <w:r w:rsidRPr="00EE04FF">
        <w:rPr>
          <w:rFonts w:ascii="Times New Roman" w:hAnsi="Times New Roman" w:cs="Times New Roman"/>
          <w:color w:val="auto"/>
          <w:sz w:val="28"/>
          <w:szCs w:val="28"/>
          <w:u w:color="000000"/>
        </w:rPr>
        <w:t>и</w:t>
      </w:r>
      <w:r w:rsidRPr="00EE04FF">
        <w:rPr>
          <w:rFonts w:ascii="Times New Roman" w:hAnsi="Times New Roman" w:cs="Times New Roman"/>
          <w:color w:val="auto"/>
          <w:sz w:val="28"/>
          <w:szCs w:val="28"/>
          <w:u w:color="000000"/>
        </w:rPr>
        <w:t>ем сольного и коллективного, вокального, вокально-инструментального и и</w:t>
      </w:r>
      <w:r w:rsidRPr="00EE04FF">
        <w:rPr>
          <w:rFonts w:ascii="Times New Roman" w:hAnsi="Times New Roman" w:cs="Times New Roman"/>
          <w:color w:val="auto"/>
          <w:sz w:val="28"/>
          <w:szCs w:val="28"/>
          <w:u w:color="000000"/>
        </w:rPr>
        <w:t>н</w:t>
      </w:r>
      <w:r w:rsidRPr="00EE04FF">
        <w:rPr>
          <w:rFonts w:ascii="Times New Roman" w:hAnsi="Times New Roman" w:cs="Times New Roman"/>
          <w:color w:val="auto"/>
          <w:sz w:val="28"/>
          <w:szCs w:val="28"/>
          <w:u w:color="000000"/>
        </w:rPr>
        <w:t>струментального исполнения. Импровизация отдельных музыкально –ритмических движений. В соответствии с характером музыки, ритмичное их исполнение.  Импровизация музыкально – пластических композиций в соо</w:t>
      </w:r>
      <w:r w:rsidRPr="00EE04FF">
        <w:rPr>
          <w:rFonts w:ascii="Times New Roman" w:hAnsi="Times New Roman" w:cs="Times New Roman"/>
          <w:color w:val="auto"/>
          <w:sz w:val="28"/>
          <w:szCs w:val="28"/>
          <w:u w:color="000000"/>
        </w:rPr>
        <w:t>т</w:t>
      </w:r>
      <w:r w:rsidRPr="00EE04FF">
        <w:rPr>
          <w:rFonts w:ascii="Times New Roman" w:hAnsi="Times New Roman" w:cs="Times New Roman"/>
          <w:color w:val="auto"/>
          <w:sz w:val="28"/>
          <w:szCs w:val="28"/>
          <w:u w:color="000000"/>
        </w:rPr>
        <w:t>ветствии с музыкой различного характера: самостоятельное составление композиции из знакомых движений в соответствии с характером музыки, ритмичное исполнение. Оценка собственного исполнения и исполнения тов</w:t>
      </w:r>
      <w:r w:rsidRPr="00EE04FF">
        <w:rPr>
          <w:rFonts w:ascii="Times New Roman" w:hAnsi="Times New Roman" w:cs="Times New Roman"/>
          <w:color w:val="auto"/>
          <w:sz w:val="28"/>
          <w:szCs w:val="28"/>
          <w:u w:color="000000"/>
        </w:rPr>
        <w:t>а</w:t>
      </w:r>
      <w:r w:rsidRPr="00EE04FF">
        <w:rPr>
          <w:rFonts w:ascii="Times New Roman" w:hAnsi="Times New Roman" w:cs="Times New Roman"/>
          <w:color w:val="auto"/>
          <w:sz w:val="28"/>
          <w:szCs w:val="28"/>
          <w:u w:color="000000"/>
        </w:rPr>
        <w:t>рищей.</w:t>
      </w:r>
    </w:p>
    <w:p w:rsidR="00F65069" w:rsidRPr="00EE04FF" w:rsidRDefault="00C079E3" w:rsidP="00EE04FF">
      <w:pPr>
        <w:pStyle w:val="af2"/>
        <w:spacing w:line="360" w:lineRule="auto"/>
        <w:ind w:firstLine="709"/>
        <w:jc w:val="center"/>
        <w:rPr>
          <w:rFonts w:ascii="Times New Roman" w:eastAsia="Times New Roman" w:hAnsi="Times New Roman" w:cs="Times New Roman"/>
          <w:color w:val="auto"/>
          <w:sz w:val="28"/>
          <w:szCs w:val="28"/>
          <w:u w:color="000000"/>
        </w:rPr>
      </w:pPr>
      <w:r w:rsidRPr="00EE04FF">
        <w:rPr>
          <w:rFonts w:ascii="Times New Roman" w:hAnsi="Times New Roman" w:cs="Times New Roman"/>
          <w:b/>
          <w:bCs/>
          <w:i/>
          <w:iCs/>
          <w:color w:val="auto"/>
          <w:sz w:val="28"/>
          <w:szCs w:val="28"/>
          <w:u w:color="000000"/>
        </w:rPr>
        <w:t>Обучение декламации песен под музыку</w:t>
      </w:r>
      <w:r w:rsidRPr="00EE04FF">
        <w:rPr>
          <w:rFonts w:ascii="Times New Roman" w:hAnsi="Times New Roman" w:cs="Times New Roman"/>
          <w:color w:val="auto"/>
          <w:sz w:val="28"/>
          <w:szCs w:val="28"/>
          <w:u w:color="000000"/>
        </w:rPr>
        <w:t>.</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Понимание основных дирижерских жестов (внимание, дыхание, нач</w:t>
      </w:r>
      <w:r w:rsidRPr="00EE04FF">
        <w:rPr>
          <w:rFonts w:ascii="Times New Roman" w:hAnsi="Times New Roman" w:cs="Times New Roman"/>
          <w:color w:val="auto"/>
          <w:sz w:val="28"/>
          <w:szCs w:val="28"/>
          <w:u w:color="000000"/>
        </w:rPr>
        <w:t>а</w:t>
      </w:r>
      <w:r w:rsidRPr="00EE04FF">
        <w:rPr>
          <w:rFonts w:ascii="Times New Roman" w:hAnsi="Times New Roman" w:cs="Times New Roman"/>
          <w:color w:val="auto"/>
          <w:sz w:val="28"/>
          <w:szCs w:val="28"/>
          <w:u w:color="000000"/>
        </w:rPr>
        <w:t>ло, окончание, логическое ударение). Эмоциональное коллективное исполн</w:t>
      </w:r>
      <w:r w:rsidRPr="00EE04FF">
        <w:rPr>
          <w:rFonts w:ascii="Times New Roman" w:hAnsi="Times New Roman" w:cs="Times New Roman"/>
          <w:color w:val="auto"/>
          <w:sz w:val="28"/>
          <w:szCs w:val="28"/>
          <w:u w:color="000000"/>
        </w:rPr>
        <w:t>е</w:t>
      </w:r>
      <w:r w:rsidRPr="00EE04FF">
        <w:rPr>
          <w:rFonts w:ascii="Times New Roman" w:hAnsi="Times New Roman" w:cs="Times New Roman"/>
          <w:color w:val="auto"/>
          <w:sz w:val="28"/>
          <w:szCs w:val="28"/>
          <w:u w:color="000000"/>
        </w:rPr>
        <w:t>ние текста песен под музыку под руководством учителя доступным по силе голосом, реализуя произносительные умения. Воспроизведение ритмического рисунка мелодии, состоящей из четвертных, восьмых, половинных длител</w:t>
      </w:r>
      <w:r w:rsidRPr="00EE04FF">
        <w:rPr>
          <w:rFonts w:ascii="Times New Roman" w:hAnsi="Times New Roman" w:cs="Times New Roman"/>
          <w:color w:val="auto"/>
          <w:sz w:val="28"/>
          <w:szCs w:val="28"/>
          <w:u w:color="000000"/>
        </w:rPr>
        <w:t>ь</w:t>
      </w:r>
      <w:r w:rsidRPr="00EE04FF">
        <w:rPr>
          <w:rFonts w:ascii="Times New Roman" w:hAnsi="Times New Roman" w:cs="Times New Roman"/>
          <w:color w:val="auto"/>
          <w:sz w:val="28"/>
          <w:szCs w:val="28"/>
          <w:u w:color="000000"/>
        </w:rPr>
        <w:t xml:space="preserve">ностей в умеренном и медленном темпе, выделение логического ударения во фразе. </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Эмоциональная декламация песен (спокойно, весело, бодро, грустно и т. д.) под аккомпанемент и управлением учителя, реализуя сформированные умения воспроизводить звуковую и ритмико-интонационную структуру речи. Исполнение напевных песен – мягко, спокойно, плавно; песен энергичных, бодрых – более твердо, легко. Воспроизведение ритмического рисунка мел</w:t>
      </w:r>
      <w:r w:rsidRPr="00EE04FF">
        <w:rPr>
          <w:rFonts w:ascii="Times New Roman" w:hAnsi="Times New Roman" w:cs="Times New Roman"/>
          <w:color w:val="auto"/>
          <w:sz w:val="28"/>
          <w:szCs w:val="28"/>
          <w:u w:color="000000"/>
        </w:rPr>
        <w:t>о</w:t>
      </w:r>
      <w:r w:rsidRPr="00EE04FF">
        <w:rPr>
          <w:rFonts w:ascii="Times New Roman" w:hAnsi="Times New Roman" w:cs="Times New Roman"/>
          <w:color w:val="auto"/>
          <w:sz w:val="28"/>
          <w:szCs w:val="28"/>
          <w:u w:color="000000"/>
        </w:rPr>
        <w:t>дий песен в умеренном темпе. Исполнение каждого куплета песни с соотве</w:t>
      </w:r>
      <w:r w:rsidRPr="00EE04FF">
        <w:rPr>
          <w:rFonts w:ascii="Times New Roman" w:hAnsi="Times New Roman" w:cs="Times New Roman"/>
          <w:color w:val="auto"/>
          <w:sz w:val="28"/>
          <w:szCs w:val="28"/>
          <w:u w:color="000000"/>
        </w:rPr>
        <w:t>т</w:t>
      </w:r>
      <w:r w:rsidRPr="00EE04FF">
        <w:rPr>
          <w:rFonts w:ascii="Times New Roman" w:hAnsi="Times New Roman" w:cs="Times New Roman"/>
          <w:color w:val="auto"/>
          <w:sz w:val="28"/>
          <w:szCs w:val="28"/>
          <w:u w:color="000000"/>
        </w:rPr>
        <w:t>ствующими эмоциональными оттенками и в различной манере (мягко, сп</w:t>
      </w:r>
      <w:r w:rsidRPr="00EE04FF">
        <w:rPr>
          <w:rFonts w:ascii="Times New Roman" w:hAnsi="Times New Roman" w:cs="Times New Roman"/>
          <w:color w:val="auto"/>
          <w:sz w:val="28"/>
          <w:szCs w:val="28"/>
          <w:u w:color="000000"/>
        </w:rPr>
        <w:t>о</w:t>
      </w:r>
      <w:r w:rsidRPr="00EE04FF">
        <w:rPr>
          <w:rFonts w:ascii="Times New Roman" w:hAnsi="Times New Roman" w:cs="Times New Roman"/>
          <w:color w:val="auto"/>
          <w:sz w:val="28"/>
          <w:szCs w:val="28"/>
          <w:u w:color="000000"/>
        </w:rPr>
        <w:t>койно, плавно, энергично, бодро и т. д.). Воспроизведение ритмического р</w:t>
      </w:r>
      <w:r w:rsidRPr="00EE04FF">
        <w:rPr>
          <w:rFonts w:ascii="Times New Roman" w:hAnsi="Times New Roman" w:cs="Times New Roman"/>
          <w:color w:val="auto"/>
          <w:sz w:val="28"/>
          <w:szCs w:val="28"/>
          <w:u w:color="000000"/>
        </w:rPr>
        <w:t>и</w:t>
      </w:r>
      <w:r w:rsidRPr="00EE04FF">
        <w:rPr>
          <w:rFonts w:ascii="Times New Roman" w:hAnsi="Times New Roman" w:cs="Times New Roman"/>
          <w:color w:val="auto"/>
          <w:sz w:val="28"/>
          <w:szCs w:val="28"/>
          <w:u w:color="000000"/>
        </w:rPr>
        <w:t>сунка мелодий песен в умеренном и умеренно-быстром темпе (включая м</w:t>
      </w:r>
      <w:r w:rsidRPr="00EE04FF">
        <w:rPr>
          <w:rFonts w:ascii="Times New Roman" w:hAnsi="Times New Roman" w:cs="Times New Roman"/>
          <w:color w:val="auto"/>
          <w:sz w:val="28"/>
          <w:szCs w:val="28"/>
          <w:u w:color="000000"/>
        </w:rPr>
        <w:t>е</w:t>
      </w:r>
      <w:r w:rsidRPr="00EE04FF">
        <w:rPr>
          <w:rFonts w:ascii="Times New Roman" w:hAnsi="Times New Roman" w:cs="Times New Roman"/>
          <w:color w:val="auto"/>
          <w:sz w:val="28"/>
          <w:szCs w:val="28"/>
          <w:u w:color="000000"/>
        </w:rPr>
        <w:t>лодии с пунктирным ритмом). Инсценирование песни.</w:t>
      </w:r>
    </w:p>
    <w:p w:rsidR="00F65069" w:rsidRPr="00EE04FF" w:rsidRDefault="00C079E3" w:rsidP="00EE04FF">
      <w:pPr>
        <w:pStyle w:val="af2"/>
        <w:spacing w:line="360" w:lineRule="auto"/>
        <w:ind w:firstLine="709"/>
        <w:jc w:val="center"/>
        <w:rPr>
          <w:rFonts w:ascii="Times New Roman" w:eastAsia="Times New Roman" w:hAnsi="Times New Roman" w:cs="Times New Roman"/>
          <w:b/>
          <w:bCs/>
          <w:i/>
          <w:iCs/>
          <w:color w:val="auto"/>
          <w:sz w:val="28"/>
          <w:szCs w:val="28"/>
          <w:u w:color="000000"/>
        </w:rPr>
      </w:pPr>
      <w:r w:rsidRPr="00EE04FF">
        <w:rPr>
          <w:rFonts w:ascii="Times New Roman" w:hAnsi="Times New Roman" w:cs="Times New Roman"/>
          <w:b/>
          <w:bCs/>
          <w:i/>
          <w:iCs/>
          <w:color w:val="auto"/>
          <w:sz w:val="28"/>
          <w:szCs w:val="28"/>
          <w:u w:color="000000"/>
        </w:rPr>
        <w:t>Обучение игре на элементарных музыкальных инструментах</w:t>
      </w:r>
    </w:p>
    <w:p w:rsidR="00F65069" w:rsidRPr="00EE04FF" w:rsidRDefault="00C079E3" w:rsidP="00EE04FF">
      <w:pPr>
        <w:pStyle w:val="af2"/>
        <w:spacing w:line="360" w:lineRule="auto"/>
        <w:ind w:firstLine="709"/>
        <w:jc w:val="center"/>
        <w:rPr>
          <w:rFonts w:ascii="Times New Roman" w:eastAsia="Times New Roman" w:hAnsi="Times New Roman" w:cs="Times New Roman"/>
          <w:b/>
          <w:bCs/>
          <w:i/>
          <w:iCs/>
          <w:color w:val="auto"/>
          <w:sz w:val="28"/>
          <w:szCs w:val="28"/>
          <w:u w:color="000000"/>
        </w:rPr>
      </w:pPr>
      <w:r w:rsidRPr="00EE04FF">
        <w:rPr>
          <w:rFonts w:ascii="Times New Roman" w:hAnsi="Times New Roman" w:cs="Times New Roman"/>
          <w:b/>
          <w:bCs/>
          <w:i/>
          <w:iCs/>
          <w:color w:val="auto"/>
          <w:sz w:val="28"/>
          <w:szCs w:val="28"/>
          <w:u w:color="000000"/>
        </w:rPr>
        <w:t xml:space="preserve"> в ансамбле. </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Эмоциональное исполнение ритмического аккомпанемента к муз</w:t>
      </w:r>
      <w:r w:rsidRPr="00EE04FF">
        <w:rPr>
          <w:rFonts w:ascii="Times New Roman" w:hAnsi="Times New Roman" w:cs="Times New Roman"/>
          <w:color w:val="auto"/>
          <w:sz w:val="28"/>
          <w:szCs w:val="28"/>
          <w:u w:color="000000"/>
        </w:rPr>
        <w:t>ы</w:t>
      </w:r>
      <w:r w:rsidRPr="00EE04FF">
        <w:rPr>
          <w:rFonts w:ascii="Times New Roman" w:hAnsi="Times New Roman" w:cs="Times New Roman"/>
          <w:color w:val="auto"/>
          <w:sz w:val="28"/>
          <w:szCs w:val="28"/>
          <w:u w:color="000000"/>
        </w:rPr>
        <w:t>кальной пьесе или песне. Исполнение на элементарных музыкальных инс</w:t>
      </w:r>
      <w:r w:rsidRPr="00EE04FF">
        <w:rPr>
          <w:rFonts w:ascii="Times New Roman" w:hAnsi="Times New Roman" w:cs="Times New Roman"/>
          <w:color w:val="auto"/>
          <w:sz w:val="28"/>
          <w:szCs w:val="28"/>
          <w:u w:color="000000"/>
        </w:rPr>
        <w:t>т</w:t>
      </w:r>
      <w:r w:rsidRPr="00EE04FF">
        <w:rPr>
          <w:rFonts w:ascii="Times New Roman" w:hAnsi="Times New Roman" w:cs="Times New Roman"/>
          <w:color w:val="auto"/>
          <w:sz w:val="28"/>
          <w:szCs w:val="28"/>
          <w:u w:color="000000"/>
        </w:rPr>
        <w:t>рументах в ансамбле сильной и каждой доли такта в музыке двух-, трех- и ч</w:t>
      </w:r>
      <w:r w:rsidRPr="00EE04FF">
        <w:rPr>
          <w:rFonts w:ascii="Times New Roman" w:hAnsi="Times New Roman" w:cs="Times New Roman"/>
          <w:color w:val="auto"/>
          <w:sz w:val="28"/>
          <w:szCs w:val="28"/>
          <w:u w:color="000000"/>
        </w:rPr>
        <w:t>е</w:t>
      </w:r>
      <w:r w:rsidRPr="00EE04FF">
        <w:rPr>
          <w:rFonts w:ascii="Times New Roman" w:hAnsi="Times New Roman" w:cs="Times New Roman"/>
          <w:color w:val="auto"/>
          <w:sz w:val="28"/>
          <w:szCs w:val="28"/>
          <w:u w:color="000000"/>
        </w:rPr>
        <w:t>тырехдольного метра в умеренном темпе. Одновременное и поочередное и</w:t>
      </w:r>
      <w:r w:rsidRPr="00EE04FF">
        <w:rPr>
          <w:rFonts w:ascii="Times New Roman" w:hAnsi="Times New Roman" w:cs="Times New Roman"/>
          <w:color w:val="auto"/>
          <w:sz w:val="28"/>
          <w:szCs w:val="28"/>
          <w:u w:color="000000"/>
        </w:rPr>
        <w:t>с</w:t>
      </w:r>
      <w:r w:rsidRPr="00EE04FF">
        <w:rPr>
          <w:rFonts w:ascii="Times New Roman" w:hAnsi="Times New Roman" w:cs="Times New Roman"/>
          <w:color w:val="auto"/>
          <w:sz w:val="28"/>
          <w:szCs w:val="28"/>
          <w:u w:color="000000"/>
        </w:rPr>
        <w:t>полнение на музыкальных инструментах в ансамбле ритмического аккомп</w:t>
      </w:r>
      <w:r w:rsidRPr="00EE04FF">
        <w:rPr>
          <w:rFonts w:ascii="Times New Roman" w:hAnsi="Times New Roman" w:cs="Times New Roman"/>
          <w:color w:val="auto"/>
          <w:sz w:val="28"/>
          <w:szCs w:val="28"/>
          <w:u w:color="000000"/>
        </w:rPr>
        <w:t>а</w:t>
      </w:r>
      <w:r w:rsidRPr="00EE04FF">
        <w:rPr>
          <w:rFonts w:ascii="Times New Roman" w:hAnsi="Times New Roman" w:cs="Times New Roman"/>
          <w:color w:val="auto"/>
          <w:sz w:val="28"/>
          <w:szCs w:val="28"/>
          <w:u w:color="000000"/>
        </w:rPr>
        <w:t>немента к музыкальной пьесе или песне (ритмический рисунок одинаковый для всех инструментов или разный для каждого инструмента). Исполнение ведущей партии учениками на инструментах с диатоническим или хромат</w:t>
      </w:r>
      <w:r w:rsidRPr="00EE04FF">
        <w:rPr>
          <w:rFonts w:ascii="Times New Roman" w:hAnsi="Times New Roman" w:cs="Times New Roman"/>
          <w:color w:val="auto"/>
          <w:sz w:val="28"/>
          <w:szCs w:val="28"/>
          <w:u w:color="000000"/>
        </w:rPr>
        <w:t>и</w:t>
      </w:r>
      <w:r w:rsidRPr="00EE04FF">
        <w:rPr>
          <w:rFonts w:ascii="Times New Roman" w:hAnsi="Times New Roman" w:cs="Times New Roman"/>
          <w:color w:val="auto"/>
          <w:sz w:val="28"/>
          <w:szCs w:val="28"/>
          <w:u w:color="000000"/>
        </w:rPr>
        <w:t>ческим звукорядом (металлофон, ксилофон, флейта, гармоника и др.), а также на электромузыкальных инструментах.</w:t>
      </w:r>
    </w:p>
    <w:p w:rsidR="00F65069" w:rsidRPr="00EE04FF" w:rsidRDefault="00C079E3" w:rsidP="00EE04FF">
      <w:pPr>
        <w:pStyle w:val="af2"/>
        <w:spacing w:line="360" w:lineRule="auto"/>
        <w:ind w:firstLine="709"/>
        <w:jc w:val="center"/>
        <w:rPr>
          <w:rFonts w:ascii="Times New Roman" w:eastAsia="Times New Roman" w:hAnsi="Times New Roman" w:cs="Times New Roman"/>
          <w:b/>
          <w:bCs/>
          <w:i/>
          <w:iCs/>
          <w:color w:val="auto"/>
          <w:sz w:val="28"/>
          <w:szCs w:val="28"/>
          <w:u w:color="000000"/>
        </w:rPr>
      </w:pPr>
      <w:r w:rsidRPr="00EE04FF">
        <w:rPr>
          <w:rFonts w:ascii="Times New Roman" w:hAnsi="Times New Roman" w:cs="Times New Roman"/>
          <w:b/>
          <w:bCs/>
          <w:i/>
          <w:iCs/>
          <w:color w:val="auto"/>
          <w:sz w:val="28"/>
          <w:szCs w:val="28"/>
          <w:u w:color="000000"/>
        </w:rPr>
        <w:t>Автоматизация произносительных навыков</w:t>
      </w:r>
    </w:p>
    <w:p w:rsidR="00F65069" w:rsidRPr="00EE04FF" w:rsidRDefault="00C079E3" w:rsidP="00EE04FF">
      <w:pPr>
        <w:pStyle w:val="af2"/>
        <w:spacing w:line="360" w:lineRule="auto"/>
        <w:ind w:firstLine="709"/>
        <w:jc w:val="center"/>
        <w:rPr>
          <w:rFonts w:ascii="Times New Roman" w:eastAsia="Times New Roman" w:hAnsi="Times New Roman" w:cs="Times New Roman"/>
          <w:b/>
          <w:bCs/>
          <w:i/>
          <w:iCs/>
          <w:color w:val="auto"/>
          <w:sz w:val="28"/>
          <w:szCs w:val="28"/>
          <w:u w:color="000000"/>
        </w:rPr>
      </w:pPr>
      <w:r w:rsidRPr="00EE04FF">
        <w:rPr>
          <w:rFonts w:ascii="Times New Roman" w:hAnsi="Times New Roman" w:cs="Times New Roman"/>
          <w:b/>
          <w:bCs/>
          <w:i/>
          <w:iCs/>
          <w:color w:val="auto"/>
          <w:sz w:val="28"/>
          <w:szCs w:val="28"/>
          <w:u w:color="000000"/>
        </w:rPr>
        <w:t xml:space="preserve"> (с использованием фонетической ритмики и музыки) </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Слитное воспроизведение слогосочетаний с постепенным их наращ</w:t>
      </w:r>
      <w:r w:rsidRPr="00EE04FF">
        <w:rPr>
          <w:rFonts w:ascii="Times New Roman" w:hAnsi="Times New Roman" w:cs="Times New Roman"/>
          <w:color w:val="auto"/>
          <w:sz w:val="28"/>
          <w:szCs w:val="28"/>
          <w:u w:color="000000"/>
        </w:rPr>
        <w:t>и</w:t>
      </w:r>
      <w:r w:rsidRPr="00EE04FF">
        <w:rPr>
          <w:rFonts w:ascii="Times New Roman" w:hAnsi="Times New Roman" w:cs="Times New Roman"/>
          <w:color w:val="auto"/>
          <w:sz w:val="28"/>
          <w:szCs w:val="28"/>
          <w:u w:color="000000"/>
        </w:rPr>
        <w:t>ванием, слов и коротких фраз, деление более длинных фраз паузами на си</w:t>
      </w:r>
      <w:r w:rsidRPr="00EE04FF">
        <w:rPr>
          <w:rFonts w:ascii="Times New Roman" w:hAnsi="Times New Roman" w:cs="Times New Roman"/>
          <w:color w:val="auto"/>
          <w:sz w:val="28"/>
          <w:szCs w:val="28"/>
          <w:u w:color="000000"/>
        </w:rPr>
        <w:t>н</w:t>
      </w:r>
      <w:r w:rsidRPr="00EE04FF">
        <w:rPr>
          <w:rFonts w:ascii="Times New Roman" w:hAnsi="Times New Roman" w:cs="Times New Roman"/>
          <w:color w:val="auto"/>
          <w:sz w:val="28"/>
          <w:szCs w:val="28"/>
          <w:u w:color="000000"/>
        </w:rPr>
        <w:t>тагмы (по подражанию учителю и самостоятельно).  Развитие голоса но</w:t>
      </w:r>
      <w:r w:rsidRPr="00EE04FF">
        <w:rPr>
          <w:rFonts w:ascii="Times New Roman" w:hAnsi="Times New Roman" w:cs="Times New Roman"/>
          <w:color w:val="auto"/>
          <w:sz w:val="28"/>
          <w:szCs w:val="28"/>
          <w:u w:color="000000"/>
        </w:rPr>
        <w:t>р</w:t>
      </w:r>
      <w:r w:rsidRPr="00EE04FF">
        <w:rPr>
          <w:rFonts w:ascii="Times New Roman" w:hAnsi="Times New Roman" w:cs="Times New Roman"/>
          <w:color w:val="auto"/>
          <w:sz w:val="28"/>
          <w:szCs w:val="28"/>
          <w:u w:color="000000"/>
        </w:rPr>
        <w:t>мальной высоты, силы и тембра; восприятие на слух и воспроизведение м</w:t>
      </w:r>
      <w:r w:rsidRPr="00EE04FF">
        <w:rPr>
          <w:rFonts w:ascii="Times New Roman" w:hAnsi="Times New Roman" w:cs="Times New Roman"/>
          <w:color w:val="auto"/>
          <w:sz w:val="28"/>
          <w:szCs w:val="28"/>
          <w:u w:color="000000"/>
        </w:rPr>
        <w:t>о</w:t>
      </w:r>
      <w:r w:rsidRPr="00EE04FF">
        <w:rPr>
          <w:rFonts w:ascii="Times New Roman" w:hAnsi="Times New Roman" w:cs="Times New Roman"/>
          <w:color w:val="auto"/>
          <w:sz w:val="28"/>
          <w:szCs w:val="28"/>
          <w:u w:color="000000"/>
        </w:rPr>
        <w:t>дуляций голоса по силе (постепенное усиление: тихо – громче – громко, о</w:t>
      </w:r>
      <w:r w:rsidRPr="00EE04FF">
        <w:rPr>
          <w:rFonts w:ascii="Times New Roman" w:hAnsi="Times New Roman" w:cs="Times New Roman"/>
          <w:color w:val="auto"/>
          <w:sz w:val="28"/>
          <w:szCs w:val="28"/>
          <w:u w:color="000000"/>
        </w:rPr>
        <w:t>с</w:t>
      </w:r>
      <w:r w:rsidRPr="00EE04FF">
        <w:rPr>
          <w:rFonts w:ascii="Times New Roman" w:hAnsi="Times New Roman" w:cs="Times New Roman"/>
          <w:color w:val="auto"/>
          <w:sz w:val="28"/>
          <w:szCs w:val="28"/>
          <w:u w:color="000000"/>
        </w:rPr>
        <w:t>лабление голоса: громко – тише – тихо) и высоте (базовые мелодические м</w:t>
      </w:r>
      <w:r w:rsidRPr="00EE04FF">
        <w:rPr>
          <w:rFonts w:ascii="Times New Roman" w:hAnsi="Times New Roman" w:cs="Times New Roman"/>
          <w:color w:val="auto"/>
          <w:sz w:val="28"/>
          <w:szCs w:val="28"/>
          <w:u w:color="000000"/>
        </w:rPr>
        <w:t>о</w:t>
      </w:r>
      <w:r w:rsidRPr="00EE04FF">
        <w:rPr>
          <w:rFonts w:ascii="Times New Roman" w:hAnsi="Times New Roman" w:cs="Times New Roman"/>
          <w:color w:val="auto"/>
          <w:sz w:val="28"/>
          <w:szCs w:val="28"/>
          <w:u w:color="000000"/>
        </w:rPr>
        <w:t>дуляции голоса в пределах его естественного диапазона: ровная интонация, повышение от среднего уровня, понижение от высокого и среднего уровней). Восприятие на слух и воспроизведение элементов ритмико-интонационной структуры речи: ударение в двух-, трех-, четырехсложных словах, синтагм</w:t>
      </w:r>
      <w:r w:rsidRPr="00EE04FF">
        <w:rPr>
          <w:rFonts w:ascii="Times New Roman" w:hAnsi="Times New Roman" w:cs="Times New Roman"/>
          <w:color w:val="auto"/>
          <w:sz w:val="28"/>
          <w:szCs w:val="28"/>
          <w:u w:color="000000"/>
        </w:rPr>
        <w:t>а</w:t>
      </w:r>
      <w:r w:rsidRPr="00EE04FF">
        <w:rPr>
          <w:rFonts w:ascii="Times New Roman" w:hAnsi="Times New Roman" w:cs="Times New Roman"/>
          <w:color w:val="auto"/>
          <w:sz w:val="28"/>
          <w:szCs w:val="28"/>
          <w:u w:color="000000"/>
        </w:rPr>
        <w:t>тическое членение фразы, фразовое ударение, изменения темпа речи (но</w:t>
      </w:r>
      <w:r w:rsidRPr="00EE04FF">
        <w:rPr>
          <w:rFonts w:ascii="Times New Roman" w:hAnsi="Times New Roman" w:cs="Times New Roman"/>
          <w:color w:val="auto"/>
          <w:sz w:val="28"/>
          <w:szCs w:val="28"/>
          <w:u w:color="000000"/>
        </w:rPr>
        <w:t>р</w:t>
      </w:r>
      <w:r w:rsidRPr="00EE04FF">
        <w:rPr>
          <w:rFonts w:ascii="Times New Roman" w:hAnsi="Times New Roman" w:cs="Times New Roman"/>
          <w:color w:val="auto"/>
          <w:sz w:val="28"/>
          <w:szCs w:val="28"/>
          <w:u w:color="000000"/>
        </w:rPr>
        <w:t>мальный, медленный, быстрый), изменение силы голоса (нормальный – громкий - тихий), а также произнесение речевого материала шепотом в зав</w:t>
      </w:r>
      <w:r w:rsidRPr="00EE04FF">
        <w:rPr>
          <w:rFonts w:ascii="Times New Roman" w:hAnsi="Times New Roman" w:cs="Times New Roman"/>
          <w:color w:val="auto"/>
          <w:sz w:val="28"/>
          <w:szCs w:val="28"/>
          <w:u w:color="000000"/>
        </w:rPr>
        <w:t>и</w:t>
      </w:r>
      <w:r w:rsidRPr="00EE04FF">
        <w:rPr>
          <w:rFonts w:ascii="Times New Roman" w:hAnsi="Times New Roman" w:cs="Times New Roman"/>
          <w:color w:val="auto"/>
          <w:sz w:val="28"/>
          <w:szCs w:val="28"/>
          <w:u w:color="000000"/>
        </w:rPr>
        <w:t>симости от требований учителя, расстояния до собеседника, размера пом</w:t>
      </w:r>
      <w:r w:rsidRPr="00EE04FF">
        <w:rPr>
          <w:rFonts w:ascii="Times New Roman" w:hAnsi="Times New Roman" w:cs="Times New Roman"/>
          <w:color w:val="auto"/>
          <w:sz w:val="28"/>
          <w:szCs w:val="28"/>
          <w:u w:color="000000"/>
        </w:rPr>
        <w:t>е</w:t>
      </w:r>
      <w:r w:rsidRPr="00EE04FF">
        <w:rPr>
          <w:rFonts w:ascii="Times New Roman" w:hAnsi="Times New Roman" w:cs="Times New Roman"/>
          <w:color w:val="auto"/>
          <w:sz w:val="28"/>
          <w:szCs w:val="28"/>
          <w:u w:color="000000"/>
        </w:rPr>
        <w:t>щения, необходимости соблюдать тишину; изменение темпа речи (постепе</w:t>
      </w:r>
      <w:r w:rsidRPr="00EE04FF">
        <w:rPr>
          <w:rFonts w:ascii="Times New Roman" w:hAnsi="Times New Roman" w:cs="Times New Roman"/>
          <w:color w:val="auto"/>
          <w:sz w:val="28"/>
          <w:szCs w:val="28"/>
          <w:u w:color="000000"/>
        </w:rPr>
        <w:t>н</w:t>
      </w:r>
      <w:r w:rsidRPr="00EE04FF">
        <w:rPr>
          <w:rFonts w:ascii="Times New Roman" w:hAnsi="Times New Roman" w:cs="Times New Roman"/>
          <w:color w:val="auto"/>
          <w:sz w:val="28"/>
          <w:szCs w:val="28"/>
          <w:u w:color="000000"/>
        </w:rPr>
        <w:t>ное замедление и убыстрение); ударение в двух-, трех-, четырех- и пятисло</w:t>
      </w:r>
      <w:r w:rsidRPr="00EE04FF">
        <w:rPr>
          <w:rFonts w:ascii="Times New Roman" w:hAnsi="Times New Roman" w:cs="Times New Roman"/>
          <w:color w:val="auto"/>
          <w:sz w:val="28"/>
          <w:szCs w:val="28"/>
          <w:u w:color="000000"/>
        </w:rPr>
        <w:t>ж</w:t>
      </w:r>
      <w:r w:rsidRPr="00EE04FF">
        <w:rPr>
          <w:rFonts w:ascii="Times New Roman" w:hAnsi="Times New Roman" w:cs="Times New Roman"/>
          <w:color w:val="auto"/>
          <w:sz w:val="28"/>
          <w:szCs w:val="28"/>
          <w:u w:color="000000"/>
        </w:rPr>
        <w:t>ных словах; синтагматическое членение фразы, выделение логического и синтагматического ударения, по возможности, воспроизведение мелодич</w:t>
      </w:r>
      <w:r w:rsidRPr="00EE04FF">
        <w:rPr>
          <w:rFonts w:ascii="Times New Roman" w:hAnsi="Times New Roman" w:cs="Times New Roman"/>
          <w:color w:val="auto"/>
          <w:sz w:val="28"/>
          <w:szCs w:val="28"/>
          <w:u w:color="000000"/>
        </w:rPr>
        <w:t>е</w:t>
      </w:r>
      <w:r w:rsidRPr="00EE04FF">
        <w:rPr>
          <w:rFonts w:ascii="Times New Roman" w:hAnsi="Times New Roman" w:cs="Times New Roman"/>
          <w:color w:val="auto"/>
          <w:sz w:val="28"/>
          <w:szCs w:val="28"/>
          <w:u w:color="000000"/>
        </w:rPr>
        <w:t xml:space="preserve">ской структуры фраз; передача в речи повествовательной, восклицательной и вопросительной интонации. </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Закрепление правильного воспроизведения в речевом материале звуков и их сочетаний, усвоенных учащимися класса. Предупреждение возможных отклонений от нормального произнесения родственных по артикуляции зв</w:t>
      </w:r>
      <w:r w:rsidRPr="00EE04FF">
        <w:rPr>
          <w:rFonts w:ascii="Times New Roman" w:hAnsi="Times New Roman" w:cs="Times New Roman"/>
          <w:color w:val="auto"/>
          <w:sz w:val="28"/>
          <w:szCs w:val="28"/>
          <w:u w:color="000000"/>
        </w:rPr>
        <w:t>у</w:t>
      </w:r>
      <w:r w:rsidRPr="00EE04FF">
        <w:rPr>
          <w:rFonts w:ascii="Times New Roman" w:hAnsi="Times New Roman" w:cs="Times New Roman"/>
          <w:color w:val="auto"/>
          <w:sz w:val="28"/>
          <w:szCs w:val="28"/>
          <w:u w:color="000000"/>
        </w:rPr>
        <w:t>ков в слогах, словах, фразах. Эмоциональная и выразительная декламация стихотворений или фрагментов из них после прослушивания музыки соо</w:t>
      </w:r>
      <w:r w:rsidRPr="00EE04FF">
        <w:rPr>
          <w:rFonts w:ascii="Times New Roman" w:hAnsi="Times New Roman" w:cs="Times New Roman"/>
          <w:color w:val="auto"/>
          <w:sz w:val="28"/>
          <w:szCs w:val="28"/>
          <w:u w:color="000000"/>
        </w:rPr>
        <w:t>т</w:t>
      </w:r>
      <w:r w:rsidRPr="00EE04FF">
        <w:rPr>
          <w:rFonts w:ascii="Times New Roman" w:hAnsi="Times New Roman" w:cs="Times New Roman"/>
          <w:color w:val="auto"/>
          <w:sz w:val="28"/>
          <w:szCs w:val="28"/>
          <w:u w:color="000000"/>
        </w:rPr>
        <w:t>ветствующего настроения.</w:t>
      </w:r>
    </w:p>
    <w:p w:rsidR="00F65069" w:rsidRPr="00EE04FF" w:rsidRDefault="00F65069" w:rsidP="00EE04FF">
      <w:pPr>
        <w:spacing w:after="0" w:line="360" w:lineRule="auto"/>
        <w:ind w:firstLine="709"/>
        <w:jc w:val="center"/>
        <w:rPr>
          <w:rFonts w:ascii="Times New Roman" w:eastAsia="Times New Roman" w:hAnsi="Times New Roman" w:cs="Times New Roman"/>
          <w:b/>
          <w:bCs/>
          <w:color w:val="auto"/>
          <w:sz w:val="28"/>
          <w:szCs w:val="28"/>
        </w:rPr>
      </w:pPr>
    </w:p>
    <w:p w:rsidR="00F65069" w:rsidRPr="00EE04FF" w:rsidRDefault="00C079E3" w:rsidP="00EE04FF">
      <w:pPr>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 xml:space="preserve">УЧЕБНЫЙ ПРЕДМЕТ </w:t>
      </w:r>
    </w:p>
    <w:p w:rsidR="00F65069" w:rsidRPr="00EE04FF" w:rsidRDefault="00C079E3" w:rsidP="00EE04FF">
      <w:pPr>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КОРРЕКЦИОННО – РАЗВИВАЮЩЕЙ ОБЛАСТИ</w:t>
      </w:r>
    </w:p>
    <w:p w:rsidR="00F65069" w:rsidRPr="00EE04FF" w:rsidRDefault="00C079E3" w:rsidP="00EE04FF">
      <w:pPr>
        <w:tabs>
          <w:tab w:val="left" w:pos="567"/>
        </w:tabs>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«РАЗВИТИЕ СЛУХОВОГО ВОСПРИЯТИЯ И ТЕХНИКА РЕЧИ»</w:t>
      </w:r>
    </w:p>
    <w:p w:rsidR="00F65069" w:rsidRPr="00EE04FF" w:rsidRDefault="00C079E3" w:rsidP="00EE04FF">
      <w:pPr>
        <w:tabs>
          <w:tab w:val="left" w:pos="567"/>
        </w:tabs>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(фронтальные занятия)</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На занятиях «Развитие слухового восприятия и техника речи» у об</w:t>
      </w:r>
      <w:r w:rsidRPr="00EE04FF">
        <w:rPr>
          <w:rFonts w:ascii="Times New Roman" w:hAnsi="Times New Roman" w:cs="Times New Roman"/>
          <w:color w:val="auto"/>
          <w:sz w:val="28"/>
          <w:szCs w:val="28"/>
        </w:rPr>
        <w:t>у</w:t>
      </w:r>
      <w:r w:rsidRPr="00EE04FF">
        <w:rPr>
          <w:rFonts w:ascii="Times New Roman" w:hAnsi="Times New Roman" w:cs="Times New Roman"/>
          <w:color w:val="auto"/>
          <w:sz w:val="28"/>
          <w:szCs w:val="28"/>
        </w:rPr>
        <w:t>чающиеся развиваются навыки социокультурной адаптации, регуляции пов</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дения, адекватного взаимодействия в социуме за счет получения более по</w:t>
      </w:r>
      <w:r w:rsidRPr="00EE04FF">
        <w:rPr>
          <w:rFonts w:ascii="Times New Roman" w:hAnsi="Times New Roman" w:cs="Times New Roman"/>
          <w:color w:val="auto"/>
          <w:sz w:val="28"/>
          <w:szCs w:val="28"/>
        </w:rPr>
        <w:t>л</w:t>
      </w:r>
      <w:r w:rsidRPr="00EE04FF">
        <w:rPr>
          <w:rFonts w:ascii="Times New Roman" w:hAnsi="Times New Roman" w:cs="Times New Roman"/>
          <w:color w:val="auto"/>
          <w:sz w:val="28"/>
          <w:szCs w:val="28"/>
        </w:rPr>
        <w:t>ной информации об окружающей среде при ориентации в социально знач</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мых неречевых звучаниях окружающего мира, совершенствования навыков устной коммуникации. У них расширяются познавательные интересы в связи с получением более полной информации об окружающей среде, формируется готовность применять приобретенный опыт в восприятии неречевых звуков окружающего мира и навыки устной коммуникации при реализации разли</w:t>
      </w:r>
      <w:r w:rsidRPr="00EE04FF">
        <w:rPr>
          <w:rFonts w:ascii="Times New Roman" w:hAnsi="Times New Roman" w:cs="Times New Roman"/>
          <w:color w:val="auto"/>
          <w:sz w:val="28"/>
          <w:szCs w:val="28"/>
        </w:rPr>
        <w:t>ч</w:t>
      </w:r>
      <w:r w:rsidRPr="00EE04FF">
        <w:rPr>
          <w:rFonts w:ascii="Times New Roman" w:hAnsi="Times New Roman" w:cs="Times New Roman"/>
          <w:color w:val="auto"/>
          <w:sz w:val="28"/>
          <w:szCs w:val="28"/>
        </w:rPr>
        <w:t>ных проектов для организации учебной деятельности и содержательного культурного досуга, в том числе совместно со слышащими сверстниками. Дети овладевают базовыми сенсорными способностями, необходимыми для более полноценного развития речевого слуха, восприятия неречевых звуч</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ний, музыки; у них развивается восприятие различных звучаний музыкал</w:t>
      </w:r>
      <w:r w:rsidRPr="00EE04FF">
        <w:rPr>
          <w:rFonts w:ascii="Times New Roman" w:hAnsi="Times New Roman" w:cs="Times New Roman"/>
          <w:color w:val="auto"/>
          <w:sz w:val="28"/>
          <w:szCs w:val="28"/>
        </w:rPr>
        <w:t>ь</w:t>
      </w:r>
      <w:r w:rsidRPr="00EE04FF">
        <w:rPr>
          <w:rFonts w:ascii="Times New Roman" w:hAnsi="Times New Roman" w:cs="Times New Roman"/>
          <w:color w:val="auto"/>
          <w:sz w:val="28"/>
          <w:szCs w:val="28"/>
        </w:rPr>
        <w:t>ных инструментов (игрушек)  - барабана, дудки, гармошки, свистка, мета</w:t>
      </w:r>
      <w:r w:rsidRPr="00EE04FF">
        <w:rPr>
          <w:rFonts w:ascii="Times New Roman" w:hAnsi="Times New Roman" w:cs="Times New Roman"/>
          <w:color w:val="auto"/>
          <w:sz w:val="28"/>
          <w:szCs w:val="28"/>
        </w:rPr>
        <w:t>л</w:t>
      </w:r>
      <w:r w:rsidRPr="00EE04FF">
        <w:rPr>
          <w:rFonts w:ascii="Times New Roman" w:hAnsi="Times New Roman" w:cs="Times New Roman"/>
          <w:color w:val="auto"/>
          <w:sz w:val="28"/>
          <w:szCs w:val="28"/>
        </w:rPr>
        <w:t>лофона, бубна, ксилофона, маракасов, треугольника, румб,  неречевых звуч</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ний окружающего мира - бытовых шумов, шумов, связанных с проявлениями физиологического и эмоционального состояния человека, городских шумов, голосов животных и птиц, шумов связанных с явлениями природы, различ</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ние и опознавание разговора и пения, мужского и женского голоса. Наряду с традиционными музыкальными инструментами для обогащения сенсорной сферы учеников могут применяться  «Звучащие чаши», включающие мол</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точек и подушечку, «Большой и малый гонги», передающие целую гамму звуков разнообразных по высоте и глубине звучания;  шумовые инструменты «Океан», «Дождь», «Ливень», имитирующие различные звуки природы (от легкого прибоя до девятибального шторма и от «грибного» дождичка до тр</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пического ливня), «Тамбурины», имеющие десятки возможных способов звукоизвлечения; «Африканские ксилофоны» и др. В процессе обучения во</w:t>
      </w:r>
      <w:r w:rsidRPr="00EE04FF">
        <w:rPr>
          <w:rFonts w:ascii="Times New Roman" w:hAnsi="Times New Roman" w:cs="Times New Roman"/>
          <w:color w:val="auto"/>
          <w:sz w:val="28"/>
          <w:szCs w:val="28"/>
        </w:rPr>
        <w:t>с</w:t>
      </w:r>
      <w:r w:rsidRPr="00EE04FF">
        <w:rPr>
          <w:rFonts w:ascii="Times New Roman" w:hAnsi="Times New Roman" w:cs="Times New Roman"/>
          <w:color w:val="auto"/>
          <w:sz w:val="28"/>
          <w:szCs w:val="28"/>
        </w:rPr>
        <w:t xml:space="preserve">приятию неречевых звучаний ученики сначала различают и опознают на слух резко противопоставленные звучания, а затем более близкие. При этом выбор звучаний постепенно расширяется (сначала при выборе из двух, затем – трех и т.п. в зависимости от возможностей обучающихся). </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Важное значение на занятиях придается развитию слухозрительного и слухового восприятия устной речи, ее произносительной стороны. У глухих детей целенаправленно развиваются мотивы овладения устной речью, до</w:t>
      </w:r>
      <w:r w:rsidRPr="00EE04FF">
        <w:rPr>
          <w:rFonts w:ascii="Times New Roman" w:hAnsi="Times New Roman" w:cs="Times New Roman"/>
          <w:color w:val="auto"/>
          <w:sz w:val="28"/>
          <w:szCs w:val="28"/>
        </w:rPr>
        <w:t>с</w:t>
      </w:r>
      <w:r w:rsidRPr="00EE04FF">
        <w:rPr>
          <w:rFonts w:ascii="Times New Roman" w:hAnsi="Times New Roman" w:cs="Times New Roman"/>
          <w:color w:val="auto"/>
          <w:sz w:val="28"/>
          <w:szCs w:val="28"/>
        </w:rPr>
        <w:t>тижения высоких результатов в области ее восприятия и воспроизведения, активной устной коммуникации, постоянного пользования индивидуальными слуховыми аппаратами, стремления реализовывать  сформированные умения и навыки в процессе устной коммуникации в урочное, внеурочное и внешк</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 xml:space="preserve">льное время. </w:t>
      </w:r>
    </w:p>
    <w:p w:rsidR="00F65069" w:rsidRPr="00EE04FF" w:rsidRDefault="00C079E3" w:rsidP="00EE04FF">
      <w:pPr>
        <w:pStyle w:val="af2"/>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hAnsi="Times New Roman" w:cs="Times New Roman"/>
          <w:color w:val="auto"/>
          <w:sz w:val="28"/>
          <w:szCs w:val="28"/>
          <w:u w:color="000000"/>
        </w:rPr>
        <w:t>На фронтальных занятиях «Развитие слухового восприятия и техника речи» реализуются три направления работы:</w:t>
      </w:r>
    </w:p>
    <w:p w:rsidR="00F65069" w:rsidRPr="00EE04FF" w:rsidRDefault="00C079E3" w:rsidP="000A374A">
      <w:pPr>
        <w:pStyle w:val="a9"/>
        <w:numPr>
          <w:ilvl w:val="0"/>
          <w:numId w:val="390"/>
        </w:numPr>
        <w:tabs>
          <w:tab w:val="num" w:pos="486"/>
          <w:tab w:val="left" w:pos="56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формирование у обучающихся базовых способностей, необход</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мых для слухового восприятия: умений вычленять разнообразные звуковые сигналы (наличие устойчивой двигательной реакции на неречевые и речевые стимулы) и дифференцировать их по длительности, интенсивности, высоте и тембру при использовании элементарных музыкальных инструментов (игр</w:t>
      </w:r>
      <w:r w:rsidRPr="00EE04FF">
        <w:rPr>
          <w:rFonts w:ascii="Times New Roman" w:hAnsi="Times New Roman" w:cs="Times New Roman"/>
          <w:color w:val="auto"/>
          <w:sz w:val="28"/>
          <w:szCs w:val="28"/>
        </w:rPr>
        <w:t>у</w:t>
      </w:r>
      <w:r w:rsidRPr="00EE04FF">
        <w:rPr>
          <w:rFonts w:ascii="Times New Roman" w:hAnsi="Times New Roman" w:cs="Times New Roman"/>
          <w:color w:val="auto"/>
          <w:sz w:val="28"/>
          <w:szCs w:val="28"/>
        </w:rPr>
        <w:t>шек);</w:t>
      </w:r>
    </w:p>
    <w:p w:rsidR="00F65069" w:rsidRPr="00EE04FF" w:rsidRDefault="00C079E3" w:rsidP="000A374A">
      <w:pPr>
        <w:pStyle w:val="a9"/>
        <w:numPr>
          <w:ilvl w:val="0"/>
          <w:numId w:val="391"/>
        </w:numPr>
        <w:tabs>
          <w:tab w:val="num" w:pos="486"/>
          <w:tab w:val="left" w:pos="56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развитие восприятия социально значимых неречевых звучаний окружающего мира (уличных сигналов и шумов, бытовых шумов, голосов птиц и животных и др.)</w:t>
      </w:r>
    </w:p>
    <w:p w:rsidR="00F65069" w:rsidRPr="00EE04FF" w:rsidRDefault="00C079E3" w:rsidP="000A374A">
      <w:pPr>
        <w:pStyle w:val="a9"/>
        <w:numPr>
          <w:ilvl w:val="0"/>
          <w:numId w:val="392"/>
        </w:numPr>
        <w:tabs>
          <w:tab w:val="num" w:pos="486"/>
          <w:tab w:val="left" w:pos="56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 xml:space="preserve">развитие восприятия и воспроизведения устной речи. </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Обучение проводится при пользовании детьми индивидуальными сл</w:t>
      </w:r>
      <w:r w:rsidRPr="00EE04FF">
        <w:rPr>
          <w:rFonts w:ascii="Times New Roman" w:hAnsi="Times New Roman" w:cs="Times New Roman"/>
          <w:color w:val="auto"/>
          <w:sz w:val="28"/>
          <w:szCs w:val="28"/>
        </w:rPr>
        <w:t>у</w:t>
      </w:r>
      <w:r w:rsidRPr="00EE04FF">
        <w:rPr>
          <w:rFonts w:ascii="Times New Roman" w:hAnsi="Times New Roman" w:cs="Times New Roman"/>
          <w:color w:val="auto"/>
          <w:sz w:val="28"/>
          <w:szCs w:val="28"/>
        </w:rPr>
        <w:t>ховыми аппаратами, в том числе, в условиях индукционной петли или апп</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ратуры, использующей радиопринцип или инфракрасное излучение.</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Содержание занятий должно быть доступно всем учащимся класса. При планировании и организаций работы необходимо знать, какие звучания элементарных музыкальных инструментов (игрушек) ощущает каждый уч</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ник класса и на каком расстоянии, а также какие звучания окружающего м</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ра (в аудиозаписи) и на каком расстоянии воспринимает каждый ученик.</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eastAsia="Times New Roman" w:hAnsi="Times New Roman" w:cs="Times New Roman"/>
          <w:color w:val="auto"/>
          <w:sz w:val="28"/>
          <w:szCs w:val="28"/>
        </w:rPr>
        <w:tab/>
      </w:r>
      <w:r w:rsidRPr="00EE04FF">
        <w:rPr>
          <w:rFonts w:ascii="Times New Roman" w:hAnsi="Times New Roman" w:cs="Times New Roman"/>
          <w:color w:val="auto"/>
          <w:sz w:val="28"/>
          <w:szCs w:val="28"/>
        </w:rPr>
        <w:t>На данных занятиях развитие речевого слуха, слухозрительного восприятия речи, обучение произношению строится на основе преемственн</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сти с индивидуальными занятиями. При этом первичные произносительные умения у детей формируются на индивидуальных занятиях, а их закрепление осуществляется как на индивидуальных занятиях, так и на фронтальных з</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нятиях. Это предполагает обязательное совместное планирование специал</w:t>
      </w:r>
      <w:r w:rsidRPr="00EE04FF">
        <w:rPr>
          <w:rFonts w:ascii="Times New Roman" w:hAnsi="Times New Roman" w:cs="Times New Roman"/>
          <w:color w:val="auto"/>
          <w:sz w:val="28"/>
          <w:szCs w:val="28"/>
        </w:rPr>
        <w:t>ь</w:t>
      </w:r>
      <w:r w:rsidRPr="00EE04FF">
        <w:rPr>
          <w:rFonts w:ascii="Times New Roman" w:hAnsi="Times New Roman" w:cs="Times New Roman"/>
          <w:color w:val="auto"/>
          <w:sz w:val="28"/>
          <w:szCs w:val="28"/>
        </w:rPr>
        <w:t>ной (коррекционной) работы по закреплению произносительных умений и навыков, реализацию единых требований к устной речи обучающихся.</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eastAsia="Times New Roman" w:hAnsi="Times New Roman" w:cs="Times New Roman"/>
          <w:color w:val="auto"/>
          <w:sz w:val="28"/>
          <w:szCs w:val="28"/>
        </w:rPr>
        <w:tab/>
      </w:r>
      <w:r w:rsidRPr="00EE04FF">
        <w:rPr>
          <w:rFonts w:ascii="Times New Roman" w:hAnsi="Times New Roman" w:cs="Times New Roman"/>
          <w:color w:val="auto"/>
          <w:sz w:val="28"/>
          <w:szCs w:val="28"/>
        </w:rPr>
        <w:t>Особое внимание уделяется работе над ритмико-интонационной структурой речи обучающихся. На специальных фронтальных занятиях со</w:t>
      </w:r>
      <w:r w:rsidRPr="00EE04FF">
        <w:rPr>
          <w:rFonts w:ascii="Times New Roman" w:hAnsi="Times New Roman" w:cs="Times New Roman"/>
          <w:color w:val="auto"/>
          <w:sz w:val="28"/>
          <w:szCs w:val="28"/>
        </w:rPr>
        <w:t>з</w:t>
      </w:r>
      <w:r w:rsidRPr="00EE04FF">
        <w:rPr>
          <w:rFonts w:ascii="Times New Roman" w:hAnsi="Times New Roman" w:cs="Times New Roman"/>
          <w:color w:val="auto"/>
          <w:sz w:val="28"/>
          <w:szCs w:val="28"/>
        </w:rPr>
        <w:t>даются условия, способствующие тому, что дети сначала учатся  различать и опознавать на слух определенные элементы динамических, темповых, ри</w:t>
      </w:r>
      <w:r w:rsidRPr="00EE04FF">
        <w:rPr>
          <w:rFonts w:ascii="Times New Roman" w:hAnsi="Times New Roman" w:cs="Times New Roman"/>
          <w:color w:val="auto"/>
          <w:sz w:val="28"/>
          <w:szCs w:val="28"/>
        </w:rPr>
        <w:t>т</w:t>
      </w:r>
      <w:r w:rsidRPr="00EE04FF">
        <w:rPr>
          <w:rFonts w:ascii="Times New Roman" w:hAnsi="Times New Roman" w:cs="Times New Roman"/>
          <w:color w:val="auto"/>
          <w:sz w:val="28"/>
          <w:szCs w:val="28"/>
        </w:rPr>
        <w:t>мических и высотных соотношений звуков, характер звуковедения при пр</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слушивании звучаний элементарных музыкальных инструментов или игр</w:t>
      </w:r>
      <w:r w:rsidRPr="00EE04FF">
        <w:rPr>
          <w:rFonts w:ascii="Times New Roman" w:hAnsi="Times New Roman" w:cs="Times New Roman"/>
          <w:color w:val="auto"/>
          <w:sz w:val="28"/>
          <w:szCs w:val="28"/>
        </w:rPr>
        <w:t>у</w:t>
      </w:r>
      <w:r w:rsidRPr="00EE04FF">
        <w:rPr>
          <w:rFonts w:ascii="Times New Roman" w:hAnsi="Times New Roman" w:cs="Times New Roman"/>
          <w:color w:val="auto"/>
          <w:sz w:val="28"/>
          <w:szCs w:val="28"/>
        </w:rPr>
        <w:t>шек, а затем воспринимать на слух и воспроизводить (при использовании фонетической ритмики) соответствующие элементы речевой интонации (с</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вместно со звучанием элементарных музыкальных инструментов и без них). Близость сенсорной основы различных по темпу, интенсивности, характеру звуковедения, высоте и др. звучаний элементарных музыкальных инструме</w:t>
      </w:r>
      <w:r w:rsidRPr="00EE04FF">
        <w:rPr>
          <w:rFonts w:ascii="Times New Roman" w:hAnsi="Times New Roman" w:cs="Times New Roman"/>
          <w:color w:val="auto"/>
          <w:sz w:val="28"/>
          <w:szCs w:val="28"/>
        </w:rPr>
        <w:t>н</w:t>
      </w:r>
      <w:r w:rsidRPr="00EE04FF">
        <w:rPr>
          <w:rFonts w:ascii="Times New Roman" w:hAnsi="Times New Roman" w:cs="Times New Roman"/>
          <w:color w:val="auto"/>
          <w:sz w:val="28"/>
          <w:szCs w:val="28"/>
        </w:rPr>
        <w:t>тов (игрушек) и элементов речевой интонации способствует тому, что разв</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вающиеся у учеников возможности слухового восприятия неречевых звуч</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 xml:space="preserve">ний оказывают положительное влияние на развитие у них умений более осознанно вслушиваться в элементы ритмико – интонационные структуры речи, что важно для активизации овладения ими обучающимися. </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eastAsia="Times New Roman" w:hAnsi="Times New Roman" w:cs="Times New Roman"/>
          <w:color w:val="auto"/>
          <w:sz w:val="28"/>
          <w:szCs w:val="28"/>
        </w:rPr>
        <w:tab/>
      </w:r>
      <w:r w:rsidRPr="00EE04FF">
        <w:rPr>
          <w:rFonts w:ascii="Times New Roman" w:eastAsia="Times New Roman" w:hAnsi="Times New Roman" w:cs="Times New Roman"/>
          <w:color w:val="auto"/>
          <w:sz w:val="28"/>
          <w:szCs w:val="28"/>
        </w:rPr>
        <w:tab/>
      </w:r>
      <w:r w:rsidRPr="00EE04FF">
        <w:rPr>
          <w:rFonts w:ascii="Times New Roman" w:hAnsi="Times New Roman" w:cs="Times New Roman"/>
          <w:color w:val="auto"/>
          <w:sz w:val="28"/>
          <w:szCs w:val="28"/>
        </w:rPr>
        <w:t>Речевой материал  - слова, словосочетания, фразы, коро</w:t>
      </w:r>
      <w:r w:rsidRPr="00EE04FF">
        <w:rPr>
          <w:rFonts w:ascii="Times New Roman" w:hAnsi="Times New Roman" w:cs="Times New Roman"/>
          <w:color w:val="auto"/>
          <w:sz w:val="28"/>
          <w:szCs w:val="28"/>
        </w:rPr>
        <w:t>т</w:t>
      </w:r>
      <w:r w:rsidRPr="00EE04FF">
        <w:rPr>
          <w:rFonts w:ascii="Times New Roman" w:hAnsi="Times New Roman" w:cs="Times New Roman"/>
          <w:color w:val="auto"/>
          <w:sz w:val="28"/>
          <w:szCs w:val="28"/>
        </w:rPr>
        <w:t>кие диалоги, чистоговорки, рифмовки, короткие стихотворения, а также сл</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ги, слогосочетания и отдельные звуки, отбирается с учетом знакомости и н</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 xml:space="preserve">обходимости детям в общении на уроках и во внеурочное время, а также в соответствие с фонетической задачей занятия (речевой материал специально насыщен закрепляемыми в данный период обучения элементами звуковой и ритмико-интонационной структуры речи). </w:t>
      </w:r>
    </w:p>
    <w:p w:rsidR="00F65069" w:rsidRPr="00EE04FF" w:rsidRDefault="00C079E3" w:rsidP="00EE04FF">
      <w:pPr>
        <w:pStyle w:val="af2"/>
        <w:tabs>
          <w:tab w:val="left" w:pos="567"/>
        </w:tabs>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eastAsia="Times New Roman" w:hAnsi="Times New Roman" w:cs="Times New Roman"/>
          <w:color w:val="auto"/>
          <w:sz w:val="28"/>
          <w:szCs w:val="28"/>
          <w:u w:color="000000"/>
        </w:rPr>
        <w:tab/>
        <w:t>Мониторинг включает</w:t>
      </w:r>
      <w:r w:rsidRPr="00EE04FF">
        <w:rPr>
          <w:rFonts w:ascii="Times New Roman" w:hAnsi="Times New Roman" w:cs="Times New Roman"/>
          <w:color w:val="auto"/>
          <w:sz w:val="28"/>
          <w:szCs w:val="28"/>
          <w:u w:color="000000"/>
        </w:rPr>
        <w:t>текущий учет освоения учениками соде</w:t>
      </w:r>
      <w:r w:rsidRPr="00EE04FF">
        <w:rPr>
          <w:rFonts w:ascii="Times New Roman" w:hAnsi="Times New Roman" w:cs="Times New Roman"/>
          <w:color w:val="auto"/>
          <w:sz w:val="28"/>
          <w:szCs w:val="28"/>
          <w:u w:color="000000"/>
        </w:rPr>
        <w:t>р</w:t>
      </w:r>
      <w:r w:rsidRPr="00EE04FF">
        <w:rPr>
          <w:rFonts w:ascii="Times New Roman" w:hAnsi="Times New Roman" w:cs="Times New Roman"/>
          <w:color w:val="auto"/>
          <w:sz w:val="28"/>
          <w:szCs w:val="28"/>
          <w:u w:color="000000"/>
        </w:rPr>
        <w:t>жания обучения (проводится на каждом занятии) и периодический учет о</w:t>
      </w:r>
      <w:r w:rsidRPr="00EE04FF">
        <w:rPr>
          <w:rFonts w:ascii="Times New Roman" w:hAnsi="Times New Roman" w:cs="Times New Roman"/>
          <w:color w:val="auto"/>
          <w:sz w:val="28"/>
          <w:szCs w:val="28"/>
          <w:u w:color="000000"/>
        </w:rPr>
        <w:t>с</w:t>
      </w:r>
      <w:r w:rsidRPr="00EE04FF">
        <w:rPr>
          <w:rFonts w:ascii="Times New Roman" w:hAnsi="Times New Roman" w:cs="Times New Roman"/>
          <w:color w:val="auto"/>
          <w:sz w:val="28"/>
          <w:szCs w:val="28"/>
          <w:u w:color="000000"/>
        </w:rPr>
        <w:t>воения содержания данного учебного предмета, который проводится в конце каждой четверти. В содержание периодического учета входит изучение р</w:t>
      </w:r>
      <w:r w:rsidRPr="00EE04FF">
        <w:rPr>
          <w:rFonts w:ascii="Times New Roman" w:hAnsi="Times New Roman" w:cs="Times New Roman"/>
          <w:color w:val="auto"/>
          <w:sz w:val="28"/>
          <w:szCs w:val="28"/>
          <w:u w:color="000000"/>
        </w:rPr>
        <w:t>е</w:t>
      </w:r>
      <w:r w:rsidRPr="00EE04FF">
        <w:rPr>
          <w:rFonts w:ascii="Times New Roman" w:hAnsi="Times New Roman" w:cs="Times New Roman"/>
          <w:color w:val="auto"/>
          <w:sz w:val="28"/>
          <w:szCs w:val="28"/>
          <w:u w:color="000000"/>
        </w:rPr>
        <w:t>зультатов работы по развитию у обучающихся слухового восприятия нереч</w:t>
      </w:r>
      <w:r w:rsidRPr="00EE04FF">
        <w:rPr>
          <w:rFonts w:ascii="Times New Roman" w:hAnsi="Times New Roman" w:cs="Times New Roman"/>
          <w:color w:val="auto"/>
          <w:sz w:val="28"/>
          <w:szCs w:val="28"/>
          <w:u w:color="000000"/>
        </w:rPr>
        <w:t>е</w:t>
      </w:r>
      <w:r w:rsidRPr="00EE04FF">
        <w:rPr>
          <w:rFonts w:ascii="Times New Roman" w:hAnsi="Times New Roman" w:cs="Times New Roman"/>
          <w:color w:val="auto"/>
          <w:sz w:val="28"/>
          <w:szCs w:val="28"/>
          <w:u w:color="000000"/>
        </w:rPr>
        <w:t>вых звучаний  - звучаний элементарных музыкальных инструментов  (игр</w:t>
      </w:r>
      <w:r w:rsidRPr="00EE04FF">
        <w:rPr>
          <w:rFonts w:ascii="Times New Roman" w:hAnsi="Times New Roman" w:cs="Times New Roman"/>
          <w:color w:val="auto"/>
          <w:sz w:val="28"/>
          <w:szCs w:val="28"/>
          <w:u w:color="000000"/>
        </w:rPr>
        <w:t>у</w:t>
      </w:r>
      <w:r w:rsidRPr="00EE04FF">
        <w:rPr>
          <w:rFonts w:ascii="Times New Roman" w:hAnsi="Times New Roman" w:cs="Times New Roman"/>
          <w:color w:val="auto"/>
          <w:sz w:val="28"/>
          <w:szCs w:val="28"/>
          <w:u w:color="000000"/>
        </w:rPr>
        <w:t>шек), звуков окружающего мира, а также восприятия и воспроизведения р</w:t>
      </w:r>
      <w:r w:rsidRPr="00EE04FF">
        <w:rPr>
          <w:rFonts w:ascii="Times New Roman" w:hAnsi="Times New Roman" w:cs="Times New Roman"/>
          <w:color w:val="auto"/>
          <w:sz w:val="28"/>
          <w:szCs w:val="28"/>
          <w:u w:color="000000"/>
        </w:rPr>
        <w:t>е</w:t>
      </w:r>
      <w:r w:rsidRPr="00EE04FF">
        <w:rPr>
          <w:rFonts w:ascii="Times New Roman" w:hAnsi="Times New Roman" w:cs="Times New Roman"/>
          <w:color w:val="auto"/>
          <w:sz w:val="28"/>
          <w:szCs w:val="28"/>
          <w:u w:color="000000"/>
        </w:rPr>
        <w:t xml:space="preserve">чевого материала, планируемого вместе с учителем индивидуальных занятий. </w:t>
      </w:r>
    </w:p>
    <w:p w:rsidR="00F65069" w:rsidRPr="00EE04FF" w:rsidRDefault="00C079E3" w:rsidP="00EE04FF">
      <w:pPr>
        <w:pStyle w:val="af2"/>
        <w:tabs>
          <w:tab w:val="left" w:pos="567"/>
        </w:tabs>
        <w:spacing w:line="360" w:lineRule="auto"/>
        <w:ind w:firstLine="709"/>
        <w:jc w:val="both"/>
        <w:rPr>
          <w:rFonts w:ascii="Times New Roman" w:eastAsia="Times New Roman" w:hAnsi="Times New Roman" w:cs="Times New Roman"/>
          <w:color w:val="auto"/>
          <w:sz w:val="28"/>
          <w:szCs w:val="28"/>
          <w:u w:color="000000"/>
        </w:rPr>
      </w:pPr>
      <w:r w:rsidRPr="00EE04FF">
        <w:rPr>
          <w:rFonts w:ascii="Times New Roman" w:eastAsia="Times New Roman" w:hAnsi="Times New Roman" w:cs="Times New Roman"/>
          <w:color w:val="auto"/>
          <w:sz w:val="28"/>
          <w:szCs w:val="28"/>
          <w:u w:color="000000"/>
        </w:rPr>
        <w:tab/>
        <w:t>Учитель фронтальных занятий по развитию слухового воспр</w:t>
      </w:r>
      <w:r w:rsidRPr="00EE04FF">
        <w:rPr>
          <w:rFonts w:ascii="Times New Roman" w:eastAsia="Times New Roman" w:hAnsi="Times New Roman" w:cs="Times New Roman"/>
          <w:color w:val="auto"/>
          <w:sz w:val="28"/>
          <w:szCs w:val="28"/>
          <w:u w:color="000000"/>
        </w:rPr>
        <w:t>и</w:t>
      </w:r>
      <w:r w:rsidRPr="00EE04FF">
        <w:rPr>
          <w:rFonts w:ascii="Times New Roman" w:eastAsia="Times New Roman" w:hAnsi="Times New Roman" w:cs="Times New Roman"/>
          <w:color w:val="auto"/>
          <w:sz w:val="28"/>
          <w:szCs w:val="28"/>
          <w:u w:color="000000"/>
        </w:rPr>
        <w:t xml:space="preserve">ятия и технике речи в конце каждой четверти составляет отчет о достижении планируемых результатов обучения по всем его направлениям – развитие слухового восприятия с помощью элементарных музыкальных инструментов </w:t>
      </w:r>
      <w:r w:rsidRPr="00EE04FF">
        <w:rPr>
          <w:rFonts w:ascii="Times New Roman" w:hAnsi="Times New Roman" w:cs="Times New Roman"/>
          <w:color w:val="auto"/>
          <w:sz w:val="28"/>
          <w:szCs w:val="28"/>
          <w:u w:color="000000"/>
        </w:rPr>
        <w:t>(игрушек), развитие восприятия неречевых звучаний окружающего мира, развитие восприятия и воспроизведения устной речи обучающихся, и пр</w:t>
      </w:r>
      <w:r w:rsidRPr="00EE04FF">
        <w:rPr>
          <w:rFonts w:ascii="Times New Roman" w:hAnsi="Times New Roman" w:cs="Times New Roman"/>
          <w:color w:val="auto"/>
          <w:sz w:val="28"/>
          <w:szCs w:val="28"/>
          <w:u w:color="000000"/>
        </w:rPr>
        <w:t>е</w:t>
      </w:r>
      <w:r w:rsidRPr="00EE04FF">
        <w:rPr>
          <w:rFonts w:ascii="Times New Roman" w:hAnsi="Times New Roman" w:cs="Times New Roman"/>
          <w:color w:val="auto"/>
          <w:sz w:val="28"/>
          <w:szCs w:val="28"/>
          <w:u w:color="000000"/>
        </w:rPr>
        <w:t>доставляет его администрации образовательной организации. Кроме этого учитель принимает участие в ежегодном составлении характеристики слух</w:t>
      </w:r>
      <w:r w:rsidRPr="00EE04FF">
        <w:rPr>
          <w:rFonts w:ascii="Times New Roman" w:hAnsi="Times New Roman" w:cs="Times New Roman"/>
          <w:color w:val="auto"/>
          <w:sz w:val="28"/>
          <w:szCs w:val="28"/>
          <w:u w:color="000000"/>
        </w:rPr>
        <w:t>о</w:t>
      </w:r>
      <w:r w:rsidRPr="00EE04FF">
        <w:rPr>
          <w:rFonts w:ascii="Times New Roman" w:hAnsi="Times New Roman" w:cs="Times New Roman"/>
          <w:color w:val="auto"/>
          <w:sz w:val="28"/>
          <w:szCs w:val="28"/>
          <w:u w:color="000000"/>
        </w:rPr>
        <w:t>речевого развития каждого ученика (совместно с учителем индивидуальных занятий и музыкально –ритмических занятий).</w:t>
      </w:r>
    </w:p>
    <w:p w:rsidR="00F65069" w:rsidRPr="00EE04FF" w:rsidRDefault="00C079E3" w:rsidP="00EE04FF">
      <w:pPr>
        <w:tabs>
          <w:tab w:val="left" w:pos="567"/>
        </w:tabs>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Содержание обучения</w:t>
      </w:r>
    </w:p>
    <w:p w:rsidR="00F65069" w:rsidRPr="00EE04FF" w:rsidRDefault="00C079E3" w:rsidP="00EE04FF">
      <w:pPr>
        <w:tabs>
          <w:tab w:val="left" w:pos="567"/>
        </w:tabs>
        <w:spacing w:after="0" w:line="360" w:lineRule="auto"/>
        <w:ind w:firstLine="709"/>
        <w:jc w:val="center"/>
        <w:rPr>
          <w:rFonts w:ascii="Times New Roman" w:eastAsia="Times New Roman" w:hAnsi="Times New Roman" w:cs="Times New Roman"/>
          <w:b/>
          <w:bCs/>
          <w:i/>
          <w:iCs/>
          <w:color w:val="auto"/>
          <w:sz w:val="28"/>
          <w:szCs w:val="28"/>
        </w:rPr>
      </w:pPr>
      <w:r w:rsidRPr="00EE04FF">
        <w:rPr>
          <w:rFonts w:ascii="Times New Roman" w:hAnsi="Times New Roman" w:cs="Times New Roman"/>
          <w:b/>
          <w:bCs/>
          <w:i/>
          <w:iCs/>
          <w:color w:val="auto"/>
          <w:sz w:val="28"/>
          <w:szCs w:val="28"/>
        </w:rPr>
        <w:t xml:space="preserve">Формирование у обучающихся базовых способностей, </w:t>
      </w:r>
    </w:p>
    <w:p w:rsidR="00F65069" w:rsidRPr="00EE04FF" w:rsidRDefault="00C079E3" w:rsidP="00EE04FF">
      <w:pPr>
        <w:tabs>
          <w:tab w:val="left" w:pos="567"/>
        </w:tabs>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i/>
          <w:iCs/>
          <w:color w:val="auto"/>
          <w:sz w:val="28"/>
          <w:szCs w:val="28"/>
        </w:rPr>
        <w:t>необходимых для слухового восприятия</w:t>
      </w:r>
      <w:r w:rsidRPr="00EE04FF">
        <w:rPr>
          <w:rFonts w:ascii="Times New Roman" w:hAnsi="Times New Roman" w:cs="Times New Roman"/>
          <w:b/>
          <w:bCs/>
          <w:color w:val="auto"/>
          <w:sz w:val="28"/>
          <w:szCs w:val="28"/>
        </w:rPr>
        <w:t>.</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b/>
          <w:bCs/>
          <w:color w:val="auto"/>
          <w:sz w:val="28"/>
          <w:szCs w:val="28"/>
        </w:rPr>
      </w:pPr>
      <w:r w:rsidRPr="00EE04FF">
        <w:rPr>
          <w:rFonts w:ascii="Times New Roman" w:eastAsia="Times New Roman" w:hAnsi="Times New Roman" w:cs="Times New Roman"/>
          <w:color w:val="auto"/>
          <w:sz w:val="28"/>
          <w:szCs w:val="28"/>
        </w:rPr>
        <w:tab/>
      </w:r>
      <w:r w:rsidRPr="00EE04FF">
        <w:rPr>
          <w:rFonts w:ascii="Times New Roman" w:hAnsi="Times New Roman" w:cs="Times New Roman"/>
          <w:color w:val="auto"/>
          <w:sz w:val="28"/>
          <w:szCs w:val="28"/>
        </w:rPr>
        <w:t>Наличиеусловной двигательной реакции при восприятии на слух различных неречевых звучаний, определения расстояния, на котором об</w:t>
      </w:r>
      <w:r w:rsidRPr="00EE04FF">
        <w:rPr>
          <w:rFonts w:ascii="Times New Roman" w:hAnsi="Times New Roman" w:cs="Times New Roman"/>
          <w:color w:val="auto"/>
          <w:sz w:val="28"/>
          <w:szCs w:val="28"/>
        </w:rPr>
        <w:t>у</w:t>
      </w:r>
      <w:r w:rsidRPr="00EE04FF">
        <w:rPr>
          <w:rFonts w:ascii="Times New Roman" w:hAnsi="Times New Roman" w:cs="Times New Roman"/>
          <w:color w:val="auto"/>
          <w:sz w:val="28"/>
          <w:szCs w:val="28"/>
        </w:rPr>
        <w:t xml:space="preserve">чающиеся воспринимают данные звучания.  </w:t>
      </w:r>
      <w:r w:rsidRPr="00EE04FF">
        <w:rPr>
          <w:rFonts w:ascii="Times New Roman" w:eastAsia="Times New Roman" w:hAnsi="Times New Roman" w:cs="Times New Roman"/>
          <w:b/>
          <w:bCs/>
          <w:color w:val="auto"/>
          <w:sz w:val="28"/>
          <w:szCs w:val="28"/>
        </w:rPr>
        <w:tab/>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eastAsia="Times New Roman" w:hAnsi="Times New Roman" w:cs="Times New Roman"/>
          <w:b/>
          <w:bCs/>
          <w:color w:val="auto"/>
          <w:sz w:val="28"/>
          <w:szCs w:val="28"/>
        </w:rPr>
        <w:tab/>
      </w:r>
      <w:r w:rsidRPr="00EE04FF">
        <w:rPr>
          <w:rFonts w:ascii="Times New Roman" w:hAnsi="Times New Roman" w:cs="Times New Roman"/>
          <w:color w:val="auto"/>
          <w:sz w:val="28"/>
          <w:szCs w:val="28"/>
        </w:rPr>
        <w:t>Различение и опознавание на слух звучаний музыкальных инс</w:t>
      </w:r>
      <w:r w:rsidRPr="00EE04FF">
        <w:rPr>
          <w:rFonts w:ascii="Times New Roman" w:hAnsi="Times New Roman" w:cs="Times New Roman"/>
          <w:color w:val="auto"/>
          <w:sz w:val="28"/>
          <w:szCs w:val="28"/>
        </w:rPr>
        <w:t>т</w:t>
      </w:r>
      <w:r w:rsidRPr="00EE04FF">
        <w:rPr>
          <w:rFonts w:ascii="Times New Roman" w:hAnsi="Times New Roman" w:cs="Times New Roman"/>
          <w:color w:val="auto"/>
          <w:sz w:val="28"/>
          <w:szCs w:val="28"/>
        </w:rPr>
        <w:t>рументов (игрушек), разных по тембру и высоте, количества звуков, продо</w:t>
      </w:r>
      <w:r w:rsidRPr="00EE04FF">
        <w:rPr>
          <w:rFonts w:ascii="Times New Roman" w:hAnsi="Times New Roman" w:cs="Times New Roman"/>
          <w:color w:val="auto"/>
          <w:sz w:val="28"/>
          <w:szCs w:val="28"/>
        </w:rPr>
        <w:t>л</w:t>
      </w:r>
      <w:r w:rsidRPr="00EE04FF">
        <w:rPr>
          <w:rFonts w:ascii="Times New Roman" w:hAnsi="Times New Roman" w:cs="Times New Roman"/>
          <w:color w:val="auto"/>
          <w:sz w:val="28"/>
          <w:szCs w:val="28"/>
        </w:rPr>
        <w:t>жительности их звучания (кратко, долго), характера звуковедения (слитно или неслитно), темпа (нормальный быстрый, медленный), громкости (но</w:t>
      </w:r>
      <w:r w:rsidRPr="00EE04FF">
        <w:rPr>
          <w:rFonts w:ascii="Times New Roman" w:hAnsi="Times New Roman" w:cs="Times New Roman"/>
          <w:color w:val="auto"/>
          <w:sz w:val="28"/>
          <w:szCs w:val="28"/>
        </w:rPr>
        <w:t>р</w:t>
      </w:r>
      <w:r w:rsidRPr="00EE04FF">
        <w:rPr>
          <w:rFonts w:ascii="Times New Roman" w:hAnsi="Times New Roman" w:cs="Times New Roman"/>
          <w:color w:val="auto"/>
          <w:sz w:val="28"/>
          <w:szCs w:val="28"/>
        </w:rPr>
        <w:t>мально, громко, тихо), ритмов (прежде всего, двух-, трех- и четырехсложные, в которых один звук более продолжительный по звучанию, чем другие), в</w:t>
      </w:r>
      <w:r w:rsidRPr="00EE04FF">
        <w:rPr>
          <w:rFonts w:ascii="Times New Roman" w:hAnsi="Times New Roman" w:cs="Times New Roman"/>
          <w:color w:val="auto"/>
          <w:sz w:val="28"/>
          <w:szCs w:val="28"/>
        </w:rPr>
        <w:t>ы</w:t>
      </w:r>
      <w:r w:rsidRPr="00EE04FF">
        <w:rPr>
          <w:rFonts w:ascii="Times New Roman" w:hAnsi="Times New Roman" w:cs="Times New Roman"/>
          <w:color w:val="auto"/>
          <w:sz w:val="28"/>
          <w:szCs w:val="28"/>
        </w:rPr>
        <w:t>соты (высокие, низкие, средние звуки, повышение и понижение второго зв</w:t>
      </w:r>
      <w:r w:rsidRPr="00EE04FF">
        <w:rPr>
          <w:rFonts w:ascii="Times New Roman" w:hAnsi="Times New Roman" w:cs="Times New Roman"/>
          <w:color w:val="auto"/>
          <w:sz w:val="28"/>
          <w:szCs w:val="28"/>
        </w:rPr>
        <w:t>у</w:t>
      </w:r>
      <w:r w:rsidRPr="00EE04FF">
        <w:rPr>
          <w:rFonts w:ascii="Times New Roman" w:hAnsi="Times New Roman" w:cs="Times New Roman"/>
          <w:color w:val="auto"/>
          <w:sz w:val="28"/>
          <w:szCs w:val="28"/>
        </w:rPr>
        <w:t xml:space="preserve">ка относительно первого). </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eastAsia="Times New Roman" w:hAnsi="Times New Roman" w:cs="Times New Roman"/>
          <w:color w:val="auto"/>
          <w:sz w:val="28"/>
          <w:szCs w:val="28"/>
        </w:rPr>
        <w:tab/>
      </w:r>
      <w:r w:rsidRPr="00EE04FF">
        <w:rPr>
          <w:rFonts w:ascii="Times New Roman" w:hAnsi="Times New Roman" w:cs="Times New Roman"/>
          <w:color w:val="auto"/>
          <w:sz w:val="28"/>
          <w:szCs w:val="28"/>
        </w:rPr>
        <w:t>Определение направление звучания (локализация звучания в пр</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 xml:space="preserve">странстве). </w:t>
      </w:r>
    </w:p>
    <w:p w:rsidR="00F65069" w:rsidRPr="00EE04FF" w:rsidRDefault="00C079E3" w:rsidP="00EE04FF">
      <w:pPr>
        <w:tabs>
          <w:tab w:val="left" w:pos="567"/>
        </w:tabs>
        <w:spacing w:after="0" w:line="360" w:lineRule="auto"/>
        <w:ind w:firstLine="709"/>
        <w:jc w:val="center"/>
        <w:rPr>
          <w:rFonts w:ascii="Times New Roman" w:eastAsia="Times New Roman" w:hAnsi="Times New Roman" w:cs="Times New Roman"/>
          <w:b/>
          <w:bCs/>
          <w:i/>
          <w:iCs/>
          <w:color w:val="auto"/>
          <w:sz w:val="28"/>
          <w:szCs w:val="28"/>
        </w:rPr>
      </w:pPr>
      <w:r w:rsidRPr="00EE04FF">
        <w:rPr>
          <w:rFonts w:ascii="Times New Roman" w:hAnsi="Times New Roman" w:cs="Times New Roman"/>
          <w:b/>
          <w:bCs/>
          <w:i/>
          <w:iCs/>
          <w:color w:val="auto"/>
          <w:sz w:val="28"/>
          <w:szCs w:val="28"/>
        </w:rPr>
        <w:t>Восприятие  неречевых звучаний,</w:t>
      </w:r>
    </w:p>
    <w:p w:rsidR="00F65069" w:rsidRPr="00EE04FF" w:rsidRDefault="00C079E3" w:rsidP="00EE04FF">
      <w:pPr>
        <w:tabs>
          <w:tab w:val="left" w:pos="567"/>
        </w:tabs>
        <w:spacing w:after="0" w:line="360" w:lineRule="auto"/>
        <w:ind w:firstLine="709"/>
        <w:jc w:val="center"/>
        <w:rPr>
          <w:rFonts w:ascii="Times New Roman" w:eastAsia="Times New Roman" w:hAnsi="Times New Roman" w:cs="Times New Roman"/>
          <w:color w:val="auto"/>
          <w:sz w:val="28"/>
          <w:szCs w:val="28"/>
        </w:rPr>
      </w:pPr>
      <w:r w:rsidRPr="00EE04FF">
        <w:rPr>
          <w:rFonts w:ascii="Times New Roman" w:hAnsi="Times New Roman" w:cs="Times New Roman"/>
          <w:b/>
          <w:bCs/>
          <w:i/>
          <w:iCs/>
          <w:color w:val="auto"/>
          <w:sz w:val="28"/>
          <w:szCs w:val="28"/>
        </w:rPr>
        <w:t>связанных с окружающим человека звуковым фоном</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eastAsia="Times New Roman" w:hAnsi="Times New Roman" w:cs="Times New Roman"/>
          <w:color w:val="auto"/>
          <w:sz w:val="28"/>
          <w:szCs w:val="28"/>
        </w:rPr>
        <w:tab/>
      </w:r>
      <w:r w:rsidRPr="00EE04FF">
        <w:rPr>
          <w:rFonts w:ascii="Times New Roman" w:hAnsi="Times New Roman" w:cs="Times New Roman"/>
          <w:color w:val="auto"/>
          <w:sz w:val="28"/>
          <w:szCs w:val="28"/>
        </w:rPr>
        <w:t>Различение и опознавание на слух:</w:t>
      </w:r>
    </w:p>
    <w:p w:rsidR="00F65069" w:rsidRPr="00EE04FF" w:rsidRDefault="00C079E3" w:rsidP="000A374A">
      <w:pPr>
        <w:pStyle w:val="a9"/>
        <w:numPr>
          <w:ilvl w:val="0"/>
          <w:numId w:val="393"/>
        </w:numPr>
        <w:tabs>
          <w:tab w:val="num" w:pos="537"/>
          <w:tab w:val="left" w:pos="56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 xml:space="preserve">бытовых шумов – шумы бытовой техники, телефонный звонок, стук в дверь, звонок в дверь и др.; </w:t>
      </w:r>
    </w:p>
    <w:p w:rsidR="00F65069" w:rsidRPr="00EE04FF" w:rsidRDefault="00C079E3" w:rsidP="000A374A">
      <w:pPr>
        <w:pStyle w:val="a9"/>
        <w:numPr>
          <w:ilvl w:val="0"/>
          <w:numId w:val="394"/>
        </w:numPr>
        <w:tabs>
          <w:tab w:val="num" w:pos="537"/>
          <w:tab w:val="left" w:pos="56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голосов животных и птиц (домашних животных – лошади, кор</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вы, овцы, свиньи, собаки, кошки и др., домашних птиц – петуха, курицы, г</w:t>
      </w:r>
      <w:r w:rsidRPr="00EE04FF">
        <w:rPr>
          <w:rFonts w:ascii="Times New Roman" w:hAnsi="Times New Roman" w:cs="Times New Roman"/>
          <w:color w:val="auto"/>
          <w:sz w:val="28"/>
          <w:szCs w:val="28"/>
        </w:rPr>
        <w:t>у</w:t>
      </w:r>
      <w:r w:rsidRPr="00EE04FF">
        <w:rPr>
          <w:rFonts w:ascii="Times New Roman" w:hAnsi="Times New Roman" w:cs="Times New Roman"/>
          <w:color w:val="auto"/>
          <w:sz w:val="28"/>
          <w:szCs w:val="28"/>
        </w:rPr>
        <w:t xml:space="preserve">сей, цыплят и др., диких животных и птиц); </w:t>
      </w:r>
    </w:p>
    <w:p w:rsidR="00F65069" w:rsidRPr="00EE04FF" w:rsidRDefault="00C079E3" w:rsidP="000A374A">
      <w:pPr>
        <w:pStyle w:val="a9"/>
        <w:numPr>
          <w:ilvl w:val="0"/>
          <w:numId w:val="395"/>
        </w:numPr>
        <w:tabs>
          <w:tab w:val="num" w:pos="537"/>
          <w:tab w:val="left" w:pos="56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 xml:space="preserve">шумов, связанных с явлениями природы  (раскаты грома, шум дождя, завывание ветра, звон капели, плеск реки и др.); </w:t>
      </w:r>
    </w:p>
    <w:p w:rsidR="00F65069" w:rsidRPr="00EE04FF" w:rsidRDefault="00C079E3" w:rsidP="000A374A">
      <w:pPr>
        <w:pStyle w:val="a9"/>
        <w:numPr>
          <w:ilvl w:val="0"/>
          <w:numId w:val="396"/>
        </w:numPr>
        <w:tabs>
          <w:tab w:val="num" w:pos="537"/>
          <w:tab w:val="left" w:pos="56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городских шумов – сигналы городского транспорта, шумы пр</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ближающегося транспорта, сигналы машин службы помощи – скорая, п</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 xml:space="preserve">жарная, милиция, свисток милиционера, залпы салюта; </w:t>
      </w:r>
    </w:p>
    <w:p w:rsidR="00F65069" w:rsidRPr="00EE04FF" w:rsidRDefault="00C079E3" w:rsidP="000A374A">
      <w:pPr>
        <w:pStyle w:val="a9"/>
        <w:numPr>
          <w:ilvl w:val="0"/>
          <w:numId w:val="397"/>
        </w:numPr>
        <w:tabs>
          <w:tab w:val="num" w:pos="537"/>
          <w:tab w:val="left" w:pos="56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 xml:space="preserve"> шумов вокзала, метро, аэродрома и речного вокзала (звук пр</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 xml:space="preserve">ближающегося транспорта, гудки поезда, шум взлетающего самолета, гудки теплохода и др.); шумов военной техники </w:t>
      </w:r>
    </w:p>
    <w:p w:rsidR="00F65069" w:rsidRPr="00EE04FF" w:rsidRDefault="00C079E3" w:rsidP="000A374A">
      <w:pPr>
        <w:pStyle w:val="a9"/>
        <w:numPr>
          <w:ilvl w:val="0"/>
          <w:numId w:val="398"/>
        </w:numPr>
        <w:tabs>
          <w:tab w:val="num" w:pos="537"/>
          <w:tab w:val="left" w:pos="567"/>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проявлений физиологического и эмоционального состояний ч</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 xml:space="preserve">ловека – смех, плач, чихание, кашель и др. </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eastAsia="Times New Roman" w:hAnsi="Times New Roman" w:cs="Times New Roman"/>
          <w:color w:val="auto"/>
          <w:sz w:val="28"/>
          <w:szCs w:val="28"/>
        </w:rPr>
        <w:tab/>
      </w:r>
      <w:r w:rsidRPr="00EE04FF">
        <w:rPr>
          <w:rFonts w:ascii="Times New Roman" w:hAnsi="Times New Roman" w:cs="Times New Roman"/>
          <w:color w:val="auto"/>
          <w:sz w:val="28"/>
          <w:szCs w:val="28"/>
        </w:rPr>
        <w:t xml:space="preserve">Различение и опознавание на слух разговора и пения, мужского и женского голоса. </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eastAsia="Times New Roman" w:hAnsi="Times New Roman" w:cs="Times New Roman"/>
          <w:color w:val="auto"/>
          <w:sz w:val="28"/>
          <w:szCs w:val="28"/>
        </w:rPr>
        <w:tab/>
      </w:r>
      <w:r w:rsidRPr="00EE04FF">
        <w:rPr>
          <w:rFonts w:ascii="Times New Roman" w:hAnsi="Times New Roman" w:cs="Times New Roman"/>
          <w:color w:val="auto"/>
          <w:sz w:val="28"/>
          <w:szCs w:val="28"/>
        </w:rPr>
        <w:t xml:space="preserve">Расширение представлений об окружающей действительности в связи с восприятием неречевых звучаний. </w:t>
      </w:r>
    </w:p>
    <w:p w:rsidR="00F65069" w:rsidRPr="00EE04FF" w:rsidRDefault="00C079E3" w:rsidP="00EE04FF">
      <w:pPr>
        <w:tabs>
          <w:tab w:val="left" w:pos="567"/>
        </w:tabs>
        <w:spacing w:after="0" w:line="360" w:lineRule="auto"/>
        <w:ind w:firstLine="709"/>
        <w:jc w:val="center"/>
        <w:rPr>
          <w:rFonts w:ascii="Times New Roman" w:eastAsia="Times New Roman" w:hAnsi="Times New Roman" w:cs="Times New Roman"/>
          <w:b/>
          <w:bCs/>
          <w:i/>
          <w:iCs/>
          <w:color w:val="auto"/>
          <w:sz w:val="28"/>
          <w:szCs w:val="28"/>
        </w:rPr>
      </w:pPr>
      <w:r w:rsidRPr="00EE04FF">
        <w:rPr>
          <w:rFonts w:ascii="Times New Roman" w:hAnsi="Times New Roman" w:cs="Times New Roman"/>
          <w:b/>
          <w:bCs/>
          <w:i/>
          <w:iCs/>
          <w:color w:val="auto"/>
          <w:sz w:val="28"/>
          <w:szCs w:val="28"/>
        </w:rPr>
        <w:t>Развитие восприятия и воспроизведения устной речи</w:t>
      </w:r>
    </w:p>
    <w:p w:rsidR="00F65069" w:rsidRPr="00EE04FF" w:rsidRDefault="00C079E3" w:rsidP="00EE04FF">
      <w:pPr>
        <w:tabs>
          <w:tab w:val="left" w:pos="567"/>
        </w:tabs>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ab/>
        <w:t>Развитие слухового и слухозрительного восприятия речевого м</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териала, отрабатываемого на данных занятиях. Закрепление произносител</w:t>
      </w:r>
      <w:r w:rsidRPr="00EE04FF">
        <w:rPr>
          <w:rFonts w:ascii="Times New Roman" w:hAnsi="Times New Roman" w:cs="Times New Roman"/>
          <w:color w:val="auto"/>
          <w:sz w:val="28"/>
          <w:szCs w:val="28"/>
        </w:rPr>
        <w:t>ь</w:t>
      </w:r>
      <w:r w:rsidRPr="00EE04FF">
        <w:rPr>
          <w:rFonts w:ascii="Times New Roman" w:hAnsi="Times New Roman" w:cs="Times New Roman"/>
          <w:color w:val="auto"/>
          <w:sz w:val="28"/>
          <w:szCs w:val="28"/>
        </w:rPr>
        <w:t>ных умений навыков, сформированных на индивидуальных занятиях «Фо</w:t>
      </w:r>
      <w:r w:rsidRPr="00EE04FF">
        <w:rPr>
          <w:rFonts w:ascii="Times New Roman" w:hAnsi="Times New Roman" w:cs="Times New Roman"/>
          <w:color w:val="auto"/>
          <w:sz w:val="28"/>
          <w:szCs w:val="28"/>
        </w:rPr>
        <w:t>р</w:t>
      </w:r>
      <w:r w:rsidRPr="00EE04FF">
        <w:rPr>
          <w:rFonts w:ascii="Times New Roman" w:hAnsi="Times New Roman" w:cs="Times New Roman"/>
          <w:color w:val="auto"/>
          <w:sz w:val="28"/>
          <w:szCs w:val="28"/>
        </w:rPr>
        <w:t xml:space="preserve">мирование речевого слуха и произносительной стороны речи»: правильного пользования речевым дыханием, голоса нормальной высоты, силы и тембра с необходимыми модуляциями по силе и высоте, воспроизведения звуковой и ритмико –интонационной структуры речи, словам, словосочетаний, фраз, текстов (преимущественно диалогов), коротких стихотворений. </w:t>
      </w:r>
    </w:p>
    <w:p w:rsidR="00F65069" w:rsidRPr="00EE04FF" w:rsidRDefault="00F65069" w:rsidP="00EE04FF">
      <w:pPr>
        <w:spacing w:after="0" w:line="360" w:lineRule="auto"/>
        <w:ind w:firstLine="709"/>
        <w:jc w:val="center"/>
        <w:rPr>
          <w:rFonts w:ascii="Times New Roman" w:eastAsia="Times New Roman" w:hAnsi="Times New Roman" w:cs="Times New Roman"/>
          <w:b/>
          <w:bCs/>
          <w:color w:val="auto"/>
          <w:sz w:val="28"/>
          <w:szCs w:val="28"/>
        </w:rPr>
      </w:pPr>
    </w:p>
    <w:p w:rsidR="00F65069" w:rsidRPr="00EE04FF" w:rsidRDefault="00C079E3" w:rsidP="00EE04FF">
      <w:pPr>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 xml:space="preserve">УЧЕБНЫЙ ПРЕДМЕТ </w:t>
      </w:r>
    </w:p>
    <w:p w:rsidR="00F65069" w:rsidRPr="00EE04FF" w:rsidRDefault="00C079E3" w:rsidP="00EE04FF">
      <w:pPr>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КОРРЕКЦИОННО – РАЗВИВАЮЩЕЙ ОБЛАСТИ</w:t>
      </w:r>
    </w:p>
    <w:p w:rsidR="00F65069" w:rsidRPr="00EE04FF" w:rsidRDefault="00C079E3" w:rsidP="00EE04FF">
      <w:pPr>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 xml:space="preserve"> «СОЦИАЛЬНО-БЫТОВАЯ ОРИЕНТИРОВКА»</w:t>
      </w:r>
    </w:p>
    <w:p w:rsidR="00F65069" w:rsidRPr="00EE04FF" w:rsidRDefault="00C079E3" w:rsidP="00EE04FF">
      <w:pPr>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Пояснительная записка</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Основной целью курса социально-бытовой ориентировки (СБО) явл</w:t>
      </w:r>
      <w:r w:rsidRPr="00EE04FF">
        <w:rPr>
          <w:rFonts w:ascii="Times New Roman" w:hAnsi="Times New Roman" w:cs="Times New Roman"/>
          <w:color w:val="auto"/>
          <w:sz w:val="28"/>
          <w:szCs w:val="28"/>
        </w:rPr>
        <w:t>я</w:t>
      </w:r>
      <w:r w:rsidRPr="00EE04FF">
        <w:rPr>
          <w:rFonts w:ascii="Times New Roman" w:hAnsi="Times New Roman" w:cs="Times New Roman"/>
          <w:color w:val="auto"/>
          <w:sz w:val="28"/>
          <w:szCs w:val="28"/>
        </w:rPr>
        <w:t>ется реализация практической подготовки школьников к самостоятельной жизни и трудовой деятельности в современных условиях; овладение детьми в условиях целенаправленного обучения опытом социального поведения для наиболее полной их реабилитации и интеграции в социуме; повышение о</w:t>
      </w:r>
      <w:r w:rsidRPr="00EE04FF">
        <w:rPr>
          <w:rFonts w:ascii="Times New Roman" w:hAnsi="Times New Roman" w:cs="Times New Roman"/>
          <w:color w:val="auto"/>
          <w:sz w:val="28"/>
          <w:szCs w:val="28"/>
        </w:rPr>
        <w:t>б</w:t>
      </w:r>
      <w:r w:rsidRPr="00EE04FF">
        <w:rPr>
          <w:rFonts w:ascii="Times New Roman" w:hAnsi="Times New Roman" w:cs="Times New Roman"/>
          <w:color w:val="auto"/>
          <w:sz w:val="28"/>
          <w:szCs w:val="28"/>
        </w:rPr>
        <w:t xml:space="preserve">щего и речевого развития учащихся.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Обучение по данному предмету решает следующие задачи: </w:t>
      </w:r>
    </w:p>
    <w:p w:rsidR="00F65069" w:rsidRPr="00EE04FF" w:rsidRDefault="00C079E3" w:rsidP="000A374A">
      <w:pPr>
        <w:pStyle w:val="a9"/>
        <w:numPr>
          <w:ilvl w:val="0"/>
          <w:numId w:val="399"/>
        </w:numPr>
        <w:tabs>
          <w:tab w:val="clear" w:pos="141"/>
          <w:tab w:val="num" w:pos="688"/>
        </w:tabs>
        <w:ind w:left="0" w:firstLine="709"/>
        <w:jc w:val="both"/>
        <w:rPr>
          <w:rFonts w:ascii="Times New Roman" w:hAnsi="Times New Roman" w:cs="Times New Roman"/>
          <w:color w:val="auto"/>
          <w:sz w:val="28"/>
          <w:szCs w:val="28"/>
          <w:u w:color="FF0000"/>
        </w:rPr>
      </w:pPr>
      <w:r w:rsidRPr="00EE04FF">
        <w:rPr>
          <w:rFonts w:ascii="Times New Roman" w:hAnsi="Times New Roman" w:cs="Times New Roman"/>
          <w:color w:val="auto"/>
          <w:sz w:val="28"/>
          <w:szCs w:val="28"/>
          <w:u w:color="FF0000"/>
        </w:rPr>
        <w:t>приближение детей к новому социальному опыту с использов</w:t>
      </w:r>
      <w:r w:rsidRPr="00EE04FF">
        <w:rPr>
          <w:rFonts w:ascii="Times New Roman" w:hAnsi="Times New Roman" w:cs="Times New Roman"/>
          <w:color w:val="auto"/>
          <w:sz w:val="28"/>
          <w:szCs w:val="28"/>
          <w:u w:color="FF0000"/>
        </w:rPr>
        <w:t>а</w:t>
      </w:r>
      <w:r w:rsidRPr="00EE04FF">
        <w:rPr>
          <w:rFonts w:ascii="Times New Roman" w:hAnsi="Times New Roman" w:cs="Times New Roman"/>
          <w:color w:val="auto"/>
          <w:sz w:val="28"/>
          <w:szCs w:val="28"/>
          <w:u w:color="FF0000"/>
        </w:rPr>
        <w:t>нием разных видов речи;</w:t>
      </w:r>
    </w:p>
    <w:p w:rsidR="00F65069" w:rsidRPr="00EE04FF" w:rsidRDefault="00C079E3" w:rsidP="000A374A">
      <w:pPr>
        <w:pStyle w:val="a9"/>
        <w:numPr>
          <w:ilvl w:val="0"/>
          <w:numId w:val="400"/>
        </w:numPr>
        <w:tabs>
          <w:tab w:val="clear" w:pos="141"/>
          <w:tab w:val="num" w:pos="68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развитие мотивации к дальнейшему овладению социальным оп</w:t>
      </w:r>
      <w:r w:rsidRPr="00EE04FF">
        <w:rPr>
          <w:rFonts w:ascii="Times New Roman" w:hAnsi="Times New Roman" w:cs="Times New Roman"/>
          <w:color w:val="auto"/>
          <w:sz w:val="28"/>
          <w:szCs w:val="28"/>
        </w:rPr>
        <w:t>ы</w:t>
      </w:r>
      <w:r w:rsidRPr="00EE04FF">
        <w:rPr>
          <w:rFonts w:ascii="Times New Roman" w:hAnsi="Times New Roman" w:cs="Times New Roman"/>
          <w:color w:val="auto"/>
          <w:sz w:val="28"/>
          <w:szCs w:val="28"/>
        </w:rPr>
        <w:t xml:space="preserve">том и социальными ролями; </w:t>
      </w:r>
    </w:p>
    <w:p w:rsidR="00F65069" w:rsidRPr="00EE04FF" w:rsidRDefault="00C079E3" w:rsidP="000A374A">
      <w:pPr>
        <w:pStyle w:val="a9"/>
        <w:numPr>
          <w:ilvl w:val="0"/>
          <w:numId w:val="401"/>
        </w:numPr>
        <w:tabs>
          <w:tab w:val="clear" w:pos="141"/>
          <w:tab w:val="num" w:pos="68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накопление и развитие представлений об окружающем мире;</w:t>
      </w:r>
    </w:p>
    <w:p w:rsidR="00F65069" w:rsidRPr="00EE04FF" w:rsidRDefault="00C079E3" w:rsidP="000A374A">
      <w:pPr>
        <w:pStyle w:val="a9"/>
        <w:numPr>
          <w:ilvl w:val="0"/>
          <w:numId w:val="402"/>
        </w:numPr>
        <w:tabs>
          <w:tab w:val="clear" w:pos="141"/>
          <w:tab w:val="num" w:pos="68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накопление опыта социального поведения и регуляция собстве</w:t>
      </w:r>
      <w:r w:rsidRPr="00EE04FF">
        <w:rPr>
          <w:rFonts w:ascii="Times New Roman" w:hAnsi="Times New Roman" w:cs="Times New Roman"/>
          <w:color w:val="auto"/>
          <w:sz w:val="28"/>
          <w:szCs w:val="28"/>
        </w:rPr>
        <w:t>н</w:t>
      </w:r>
      <w:r w:rsidRPr="00EE04FF">
        <w:rPr>
          <w:rFonts w:ascii="Times New Roman" w:hAnsi="Times New Roman" w:cs="Times New Roman"/>
          <w:color w:val="auto"/>
          <w:sz w:val="28"/>
          <w:szCs w:val="28"/>
        </w:rPr>
        <w:t>ного поведения;</w:t>
      </w:r>
    </w:p>
    <w:p w:rsidR="00F65069" w:rsidRPr="00EE04FF" w:rsidRDefault="00C079E3" w:rsidP="000A374A">
      <w:pPr>
        <w:pStyle w:val="a9"/>
        <w:numPr>
          <w:ilvl w:val="0"/>
          <w:numId w:val="403"/>
        </w:numPr>
        <w:tabs>
          <w:tab w:val="clear" w:pos="141"/>
          <w:tab w:val="num" w:pos="68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развитие личностных качеств школьника, его внимания, мышл</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ния, памяти и воображения в процессе участия в моделируемых ситуациях общения, ролевых играх, в ходе овладения языковым материалом и социал</w:t>
      </w:r>
      <w:r w:rsidRPr="00EE04FF">
        <w:rPr>
          <w:rFonts w:ascii="Times New Roman" w:hAnsi="Times New Roman" w:cs="Times New Roman"/>
          <w:color w:val="auto"/>
          <w:sz w:val="28"/>
          <w:szCs w:val="28"/>
        </w:rPr>
        <w:t>ь</w:t>
      </w:r>
      <w:r w:rsidRPr="00EE04FF">
        <w:rPr>
          <w:rFonts w:ascii="Times New Roman" w:hAnsi="Times New Roman" w:cs="Times New Roman"/>
          <w:color w:val="auto"/>
          <w:sz w:val="28"/>
          <w:szCs w:val="28"/>
        </w:rPr>
        <w:t>ным опытом;</w:t>
      </w:r>
    </w:p>
    <w:p w:rsidR="00F65069" w:rsidRPr="00EE04FF" w:rsidRDefault="00C079E3" w:rsidP="000A374A">
      <w:pPr>
        <w:pStyle w:val="a9"/>
        <w:numPr>
          <w:ilvl w:val="0"/>
          <w:numId w:val="404"/>
        </w:numPr>
        <w:tabs>
          <w:tab w:val="clear" w:pos="141"/>
          <w:tab w:val="num" w:pos="68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развитие процесса самопознания и самосознания:</w:t>
      </w:r>
    </w:p>
    <w:p w:rsidR="00F65069" w:rsidRPr="00EE04FF" w:rsidRDefault="00C079E3" w:rsidP="000A374A">
      <w:pPr>
        <w:pStyle w:val="a9"/>
        <w:numPr>
          <w:ilvl w:val="0"/>
          <w:numId w:val="405"/>
        </w:numPr>
        <w:tabs>
          <w:tab w:val="clear" w:pos="141"/>
          <w:tab w:val="num" w:pos="68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формирование полноценной речевой деятельности через овлад</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ние речью  как средством общения, средством познания;</w:t>
      </w:r>
    </w:p>
    <w:p w:rsidR="00F65069" w:rsidRPr="00EE04FF" w:rsidRDefault="00C079E3" w:rsidP="000A374A">
      <w:pPr>
        <w:pStyle w:val="a9"/>
        <w:numPr>
          <w:ilvl w:val="0"/>
          <w:numId w:val="406"/>
        </w:numPr>
        <w:tabs>
          <w:tab w:val="clear" w:pos="141"/>
          <w:tab w:val="num" w:pos="68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развитие познавательных и творческих  способностей; обеспеч</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ние коммуникативно-психологической адаптации школьников к социальн</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му миру для преодоления в дальнейшем психологического барьера и испол</w:t>
      </w:r>
      <w:r w:rsidRPr="00EE04FF">
        <w:rPr>
          <w:rFonts w:ascii="Times New Roman" w:hAnsi="Times New Roman" w:cs="Times New Roman"/>
          <w:color w:val="auto"/>
          <w:sz w:val="28"/>
          <w:szCs w:val="28"/>
        </w:rPr>
        <w:t>ь</w:t>
      </w:r>
      <w:r w:rsidRPr="00EE04FF">
        <w:rPr>
          <w:rFonts w:ascii="Times New Roman" w:hAnsi="Times New Roman" w:cs="Times New Roman"/>
          <w:color w:val="auto"/>
          <w:sz w:val="28"/>
          <w:szCs w:val="28"/>
        </w:rPr>
        <w:t>зование устной речи как средства полноценного средства общения в соци</w:t>
      </w:r>
      <w:r w:rsidRPr="00EE04FF">
        <w:rPr>
          <w:rFonts w:ascii="Times New Roman" w:hAnsi="Times New Roman" w:cs="Times New Roman"/>
          <w:color w:val="auto"/>
          <w:sz w:val="28"/>
          <w:szCs w:val="28"/>
        </w:rPr>
        <w:t>у</w:t>
      </w:r>
      <w:r w:rsidRPr="00EE04FF">
        <w:rPr>
          <w:rFonts w:ascii="Times New Roman" w:hAnsi="Times New Roman" w:cs="Times New Roman"/>
          <w:color w:val="auto"/>
          <w:sz w:val="28"/>
          <w:szCs w:val="28"/>
        </w:rPr>
        <w:t>ме;</w:t>
      </w:r>
    </w:p>
    <w:p w:rsidR="00F65069" w:rsidRPr="00EE04FF" w:rsidRDefault="00C079E3" w:rsidP="000A374A">
      <w:pPr>
        <w:pStyle w:val="a9"/>
        <w:numPr>
          <w:ilvl w:val="0"/>
          <w:numId w:val="407"/>
        </w:numPr>
        <w:tabs>
          <w:tab w:val="clear" w:pos="141"/>
          <w:tab w:val="num" w:pos="68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накопление опыта развития взаимоотношений со слышащими сверстниками и взрослыми;</w:t>
      </w:r>
    </w:p>
    <w:p w:rsidR="00F65069" w:rsidRPr="00EE04FF" w:rsidRDefault="00C079E3" w:rsidP="00EE04FF">
      <w:pPr>
        <w:pStyle w:val="a9"/>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Деятельностный характер предмета "Социально-бытовая ориентиро</w:t>
      </w:r>
      <w:r w:rsidRPr="00EE04FF">
        <w:rPr>
          <w:rFonts w:ascii="Times New Roman" w:hAnsi="Times New Roman" w:cs="Times New Roman"/>
          <w:color w:val="auto"/>
          <w:sz w:val="28"/>
          <w:szCs w:val="28"/>
        </w:rPr>
        <w:t>в</w:t>
      </w:r>
      <w:r w:rsidRPr="00EE04FF">
        <w:rPr>
          <w:rFonts w:ascii="Times New Roman" w:hAnsi="Times New Roman" w:cs="Times New Roman"/>
          <w:color w:val="auto"/>
          <w:sz w:val="28"/>
          <w:szCs w:val="28"/>
        </w:rPr>
        <w:t>ка"соответствует природе младшего школьника, воспринимающего мир ц</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лостно и эмоционально. Это позволяет включать речевую деятельность в другие виды деятельности, свойственные ребенку данного возраста (игр</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вую, познавательную, художественную, эстетическую и т.п.), дает возмо</w:t>
      </w:r>
      <w:r w:rsidRPr="00EE04FF">
        <w:rPr>
          <w:rFonts w:ascii="Times New Roman" w:hAnsi="Times New Roman" w:cs="Times New Roman"/>
          <w:color w:val="auto"/>
          <w:sz w:val="28"/>
          <w:szCs w:val="28"/>
        </w:rPr>
        <w:t>ж</w:t>
      </w:r>
      <w:r w:rsidRPr="00EE04FF">
        <w:rPr>
          <w:rFonts w:ascii="Times New Roman" w:hAnsi="Times New Roman" w:cs="Times New Roman"/>
          <w:color w:val="auto"/>
          <w:sz w:val="28"/>
          <w:szCs w:val="28"/>
        </w:rPr>
        <w:t>ность осуществлять разнообразные связи с предметами, изучаемыми в н</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чальной школе и формировать межпредметные общеучебные и метапредме</w:t>
      </w:r>
      <w:r w:rsidRPr="00EE04FF">
        <w:rPr>
          <w:rFonts w:ascii="Times New Roman" w:hAnsi="Times New Roman" w:cs="Times New Roman"/>
          <w:color w:val="auto"/>
          <w:sz w:val="28"/>
          <w:szCs w:val="28"/>
        </w:rPr>
        <w:t>т</w:t>
      </w:r>
      <w:r w:rsidRPr="00EE04FF">
        <w:rPr>
          <w:rFonts w:ascii="Times New Roman" w:hAnsi="Times New Roman" w:cs="Times New Roman"/>
          <w:color w:val="auto"/>
          <w:sz w:val="28"/>
          <w:szCs w:val="28"/>
        </w:rPr>
        <w:t>ные умения и навыки.</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Занятия по СБО направлены на сокращение разрыва в общем и речевом развитии глухих детей и их нормально развивающихся сверстников.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Важно не только адаптировать воспитанников в ближайшем окруж</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нии, выводя их за рамки своего коллектива, но и включить их в коллектив слышащих, в процесс общей трудовой, деятельности, совместных игр, прог</w:t>
      </w:r>
      <w:r w:rsidRPr="00EE04FF">
        <w:rPr>
          <w:rFonts w:ascii="Times New Roman" w:hAnsi="Times New Roman" w:cs="Times New Roman"/>
          <w:color w:val="auto"/>
          <w:sz w:val="28"/>
          <w:szCs w:val="28"/>
        </w:rPr>
        <w:t>у</w:t>
      </w:r>
      <w:r w:rsidRPr="00EE04FF">
        <w:rPr>
          <w:rFonts w:ascii="Times New Roman" w:hAnsi="Times New Roman" w:cs="Times New Roman"/>
          <w:color w:val="auto"/>
          <w:sz w:val="28"/>
          <w:szCs w:val="28"/>
        </w:rPr>
        <w:t>лок, экскурсий, развлечений. Во взаимодействии с окружающими дети овл</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девают культурой общества, у них формируется система нравственных пон</w:t>
      </w:r>
      <w:r w:rsidRPr="00EE04FF">
        <w:rPr>
          <w:rFonts w:ascii="Times New Roman" w:hAnsi="Times New Roman" w:cs="Times New Roman"/>
          <w:color w:val="auto"/>
          <w:sz w:val="28"/>
          <w:szCs w:val="28"/>
        </w:rPr>
        <w:t>я</w:t>
      </w:r>
      <w:r w:rsidRPr="00EE04FF">
        <w:rPr>
          <w:rFonts w:ascii="Times New Roman" w:hAnsi="Times New Roman" w:cs="Times New Roman"/>
          <w:color w:val="auto"/>
          <w:sz w:val="28"/>
          <w:szCs w:val="28"/>
        </w:rPr>
        <w:t>тий, представлений, появляется опыт социально-эмоционального поведения.</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Исходя из того, что трудности в общении с окружающими, которые испытывает ребенок с нарушением слуха, влияют на формирование его ли</w:t>
      </w:r>
      <w:r w:rsidRPr="00EE04FF">
        <w:rPr>
          <w:rFonts w:ascii="Times New Roman" w:hAnsi="Times New Roman" w:cs="Times New Roman"/>
          <w:color w:val="auto"/>
          <w:sz w:val="28"/>
          <w:szCs w:val="28"/>
        </w:rPr>
        <w:t>ч</w:t>
      </w:r>
      <w:r w:rsidRPr="00EE04FF">
        <w:rPr>
          <w:rFonts w:ascii="Times New Roman" w:hAnsi="Times New Roman" w:cs="Times New Roman"/>
          <w:color w:val="auto"/>
          <w:sz w:val="28"/>
          <w:szCs w:val="28"/>
        </w:rPr>
        <w:t>ностных качеств, содержание курса предусматривает прежде всего усвоение знаний о себе как о человеке и личности в системе «я – общество». Начиная с первоначальных представлений о самом себе, о семье, о школе, постепенно осуществляется формирование самосознания школьника. Важное значение имеет формированию представлений, понятий об  окружающем мире. От о</w:t>
      </w:r>
      <w:r w:rsidRPr="00EE04FF">
        <w:rPr>
          <w:rFonts w:ascii="Times New Roman" w:hAnsi="Times New Roman" w:cs="Times New Roman"/>
          <w:color w:val="auto"/>
          <w:sz w:val="28"/>
          <w:szCs w:val="28"/>
        </w:rPr>
        <w:t>в</w:t>
      </w:r>
      <w:r w:rsidRPr="00EE04FF">
        <w:rPr>
          <w:rFonts w:ascii="Times New Roman" w:hAnsi="Times New Roman" w:cs="Times New Roman"/>
          <w:color w:val="auto"/>
          <w:sz w:val="28"/>
          <w:szCs w:val="28"/>
        </w:rPr>
        <w:t>ладения языком в большой степени зависит преодоление последствий глух</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ты, возможность обучения глухих детей основам наук и полноценное вкл</w:t>
      </w:r>
      <w:r w:rsidRPr="00EE04FF">
        <w:rPr>
          <w:rFonts w:ascii="Times New Roman" w:hAnsi="Times New Roman" w:cs="Times New Roman"/>
          <w:color w:val="auto"/>
          <w:sz w:val="28"/>
          <w:szCs w:val="28"/>
        </w:rPr>
        <w:t>ю</w:t>
      </w:r>
      <w:r w:rsidRPr="00EE04FF">
        <w:rPr>
          <w:rFonts w:ascii="Times New Roman" w:hAnsi="Times New Roman" w:cs="Times New Roman"/>
          <w:color w:val="auto"/>
          <w:sz w:val="28"/>
          <w:szCs w:val="28"/>
        </w:rPr>
        <w:t>чение лиц с нарушением слуха в коллектив слышащих, в общественную жизнь.</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Для обеспечения целенаправленного личностного развития детей, по</w:t>
      </w:r>
      <w:r w:rsidRPr="00EE04FF">
        <w:rPr>
          <w:rFonts w:ascii="Times New Roman" w:hAnsi="Times New Roman" w:cs="Times New Roman"/>
          <w:color w:val="auto"/>
          <w:sz w:val="28"/>
          <w:szCs w:val="28"/>
        </w:rPr>
        <w:t>д</w:t>
      </w:r>
      <w:r w:rsidRPr="00EE04FF">
        <w:rPr>
          <w:rFonts w:ascii="Times New Roman" w:hAnsi="Times New Roman" w:cs="Times New Roman"/>
          <w:color w:val="auto"/>
          <w:sz w:val="28"/>
          <w:szCs w:val="28"/>
        </w:rPr>
        <w:t>готовки их к самостоятельной жизни программа предполагает интегрирова</w:t>
      </w:r>
      <w:r w:rsidRPr="00EE04FF">
        <w:rPr>
          <w:rFonts w:ascii="Times New Roman" w:hAnsi="Times New Roman" w:cs="Times New Roman"/>
          <w:color w:val="auto"/>
          <w:sz w:val="28"/>
          <w:szCs w:val="28"/>
        </w:rPr>
        <w:t>н</w:t>
      </w:r>
      <w:r w:rsidRPr="00EE04FF">
        <w:rPr>
          <w:rFonts w:ascii="Times New Roman" w:hAnsi="Times New Roman" w:cs="Times New Roman"/>
          <w:color w:val="auto"/>
          <w:sz w:val="28"/>
          <w:szCs w:val="28"/>
        </w:rPr>
        <w:t>ный подход к формированию личностных качеств, комплексную поддержку глухих школьников в системе СБО, реализуемую с учетом их возрастных и специфических особенностей и возможностей, по следующим разделам р</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боты: познавательная культура, нравственная культура, трудовая культура и социальная адаптация, профессиональная ориентация. коммуникативная культура.</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Выделение разделов достаточно условно, так как названные направл</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ния работы по СБО тесно связаны между собой и имеют место на всех годах обучения. Однако для разных возрастных этапов отдельные из них являются доминирующими. Так, на первом этапе работы большое внимание уделяется трудовой, социальной адаптации и коммуникативной культуре глухих школьников: расширению, закреплению и уточнению представлений, пон</w:t>
      </w:r>
      <w:r w:rsidRPr="00EE04FF">
        <w:rPr>
          <w:rFonts w:ascii="Times New Roman" w:hAnsi="Times New Roman" w:cs="Times New Roman"/>
          <w:color w:val="auto"/>
          <w:sz w:val="28"/>
          <w:szCs w:val="28"/>
        </w:rPr>
        <w:t>я</w:t>
      </w:r>
      <w:r w:rsidRPr="00EE04FF">
        <w:rPr>
          <w:rFonts w:ascii="Times New Roman" w:hAnsi="Times New Roman" w:cs="Times New Roman"/>
          <w:color w:val="auto"/>
          <w:sz w:val="28"/>
          <w:szCs w:val="28"/>
        </w:rPr>
        <w:t>тий об их ближайшем окружении, формированию элементарного опыта пр</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вового поведения, обогащению нравственного опыта. На втором этапе раб</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ты основными являются: знания учащихся из области нравственной культ</w:t>
      </w:r>
      <w:r w:rsidRPr="00EE04FF">
        <w:rPr>
          <w:rFonts w:ascii="Times New Roman" w:hAnsi="Times New Roman" w:cs="Times New Roman"/>
          <w:color w:val="auto"/>
          <w:sz w:val="28"/>
          <w:szCs w:val="28"/>
        </w:rPr>
        <w:t>у</w:t>
      </w:r>
      <w:r w:rsidRPr="00EE04FF">
        <w:rPr>
          <w:rFonts w:ascii="Times New Roman" w:hAnsi="Times New Roman" w:cs="Times New Roman"/>
          <w:color w:val="auto"/>
          <w:sz w:val="28"/>
          <w:szCs w:val="28"/>
        </w:rPr>
        <w:t>ры, о явлениях общественной и социальной жизни, о стране, в которой они живут. На третьем этапе внимание уделяется обогащению коммуникативной  компетентности и расширению навыков интегративного взаимодействия в различных сферах жизни.</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 программе названы темы занятий и их примерное содержание; опр</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делена цель изучения каждой темы; рекомендованы систематические упра</w:t>
      </w:r>
      <w:r w:rsidRPr="00EE04FF">
        <w:rPr>
          <w:rFonts w:ascii="Times New Roman" w:hAnsi="Times New Roman" w:cs="Times New Roman"/>
          <w:color w:val="auto"/>
          <w:sz w:val="28"/>
          <w:szCs w:val="28"/>
        </w:rPr>
        <w:t>ж</w:t>
      </w:r>
      <w:r w:rsidRPr="00EE04FF">
        <w:rPr>
          <w:rFonts w:ascii="Times New Roman" w:hAnsi="Times New Roman" w:cs="Times New Roman"/>
          <w:color w:val="auto"/>
          <w:sz w:val="28"/>
          <w:szCs w:val="28"/>
        </w:rPr>
        <w:t>нения для приобретения, сохранения, развития личностных качеств (адапт</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ционные тренинги), игровые виды и формы работы. В соответствии с нов</w:t>
      </w:r>
      <w:r w:rsidRPr="00EE04FF">
        <w:rPr>
          <w:rFonts w:ascii="Times New Roman" w:hAnsi="Times New Roman" w:cs="Times New Roman"/>
          <w:color w:val="auto"/>
          <w:sz w:val="28"/>
          <w:szCs w:val="28"/>
        </w:rPr>
        <w:t>ы</w:t>
      </w:r>
      <w:r w:rsidRPr="00EE04FF">
        <w:rPr>
          <w:rFonts w:ascii="Times New Roman" w:hAnsi="Times New Roman" w:cs="Times New Roman"/>
          <w:color w:val="auto"/>
          <w:sz w:val="28"/>
          <w:szCs w:val="28"/>
        </w:rPr>
        <w:t>ми Государственными стандартами внимание уделяется формированию м</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тапредметных умений и универсальных учебных действий таких, как разв</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тие личностных качеств (гражданских, нравственных), регулятивных, позн</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вательных и коммуникативных.</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С содержанием некоторых тем дети знакомы по курсу «Окружающий мир». Работа по этим темам продолжается в </w:t>
      </w:r>
      <w:r w:rsidRPr="00EE04FF">
        <w:rPr>
          <w:rFonts w:ascii="Times New Roman" w:hAnsi="Times New Roman" w:cs="Times New Roman"/>
          <w:color w:val="auto"/>
          <w:sz w:val="28"/>
          <w:szCs w:val="28"/>
          <w:lang w:val="en-US"/>
        </w:rPr>
        <w:t>III</w:t>
      </w:r>
      <w:r w:rsidRPr="00EE04FF">
        <w:rPr>
          <w:rFonts w:ascii="Times New Roman" w:hAnsi="Times New Roman" w:cs="Times New Roman"/>
          <w:color w:val="auto"/>
          <w:sz w:val="28"/>
          <w:szCs w:val="28"/>
        </w:rPr>
        <w:t>–</w:t>
      </w:r>
      <w:r w:rsidRPr="00EE04FF">
        <w:rPr>
          <w:rFonts w:ascii="Times New Roman" w:hAnsi="Times New Roman" w:cs="Times New Roman"/>
          <w:color w:val="auto"/>
          <w:sz w:val="28"/>
          <w:szCs w:val="28"/>
          <w:lang w:val="en-US"/>
        </w:rPr>
        <w:t>V</w:t>
      </w:r>
      <w:r w:rsidRPr="00EE04FF">
        <w:rPr>
          <w:rFonts w:ascii="Times New Roman" w:hAnsi="Times New Roman" w:cs="Times New Roman"/>
          <w:color w:val="auto"/>
          <w:sz w:val="28"/>
          <w:szCs w:val="28"/>
        </w:rPr>
        <w:t xml:space="preserve"> классах. В процессе пра</w:t>
      </w:r>
      <w:r w:rsidRPr="00EE04FF">
        <w:rPr>
          <w:rFonts w:ascii="Times New Roman" w:hAnsi="Times New Roman" w:cs="Times New Roman"/>
          <w:color w:val="auto"/>
          <w:sz w:val="28"/>
          <w:szCs w:val="28"/>
        </w:rPr>
        <w:t>к</w:t>
      </w:r>
      <w:r w:rsidRPr="00EE04FF">
        <w:rPr>
          <w:rFonts w:ascii="Times New Roman" w:hAnsi="Times New Roman" w:cs="Times New Roman"/>
          <w:color w:val="auto"/>
          <w:sz w:val="28"/>
          <w:szCs w:val="28"/>
        </w:rPr>
        <w:t>тической деятельности (игровой, трудовой, спортивной и др.), в процессе игр-тренингов знания постепенно закрепляются, расширяются; формируются новые обобщения, жизненная компетентность, понятия и представления о социальной жизни, словарь и фразеология.</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 программе предусмотрены элементы работы по ОБЖ (личная гиги</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на учащихся, гигиена приготовления и приема пищи, гигиена жилища, труда и отдыха, личная безопасность и др.).</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Основные направления работы:</w:t>
      </w:r>
    </w:p>
    <w:p w:rsidR="00F65069" w:rsidRPr="00EE04FF" w:rsidRDefault="00C079E3" w:rsidP="00EE04FF">
      <w:pPr>
        <w:spacing w:after="0" w:line="360" w:lineRule="auto"/>
        <w:ind w:firstLine="709"/>
        <w:jc w:val="both"/>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1.Познавательная культура</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Этот раздел работы включает в себя следующие образовательные л</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нии:</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b/>
          <w:bCs/>
          <w:i/>
          <w:iCs/>
          <w:color w:val="auto"/>
          <w:sz w:val="28"/>
          <w:szCs w:val="28"/>
        </w:rPr>
        <w:t>«Познай себя»</w:t>
      </w:r>
      <w:r w:rsidRPr="00EE04FF">
        <w:rPr>
          <w:rFonts w:ascii="Times New Roman" w:hAnsi="Times New Roman" w:cs="Times New Roman"/>
          <w:color w:val="auto"/>
          <w:sz w:val="28"/>
          <w:szCs w:val="28"/>
        </w:rPr>
        <w:t>. Знание о себе, своей семье, своих друзьях и окружа</w:t>
      </w:r>
      <w:r w:rsidRPr="00EE04FF">
        <w:rPr>
          <w:rFonts w:ascii="Times New Roman" w:hAnsi="Times New Roman" w:cs="Times New Roman"/>
          <w:color w:val="auto"/>
          <w:sz w:val="28"/>
          <w:szCs w:val="28"/>
        </w:rPr>
        <w:t>ю</w:t>
      </w:r>
      <w:r w:rsidRPr="00EE04FF">
        <w:rPr>
          <w:rFonts w:ascii="Times New Roman" w:hAnsi="Times New Roman" w:cs="Times New Roman"/>
          <w:color w:val="auto"/>
          <w:sz w:val="28"/>
          <w:szCs w:val="28"/>
        </w:rPr>
        <w:t>щих; умение дать объективную оценку своим возможностям, оценку себе и своим отношениям с окружающими; социально-эмоциональное воспитание и развитие.</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b/>
          <w:bCs/>
          <w:i/>
          <w:iCs/>
          <w:color w:val="auto"/>
          <w:sz w:val="28"/>
          <w:szCs w:val="28"/>
        </w:rPr>
        <w:t xml:space="preserve">«Воспитание здорового образа жизни». </w:t>
      </w:r>
      <w:r w:rsidRPr="00EE04FF">
        <w:rPr>
          <w:rFonts w:ascii="Times New Roman" w:hAnsi="Times New Roman" w:cs="Times New Roman"/>
          <w:color w:val="auto"/>
          <w:sz w:val="28"/>
          <w:szCs w:val="28"/>
        </w:rPr>
        <w:t>Адаптация к режиму дня; с</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блюдение правил личной и общественной гигиены. Знание правил пожарной безопасности; безопасности дорожного движения; безопасности в экстр</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мальных ситуациях, на воде, в лесу и пр.</w:t>
      </w:r>
    </w:p>
    <w:p w:rsidR="00F65069" w:rsidRPr="00EE04FF" w:rsidRDefault="00C079E3" w:rsidP="00EE04FF">
      <w:pPr>
        <w:spacing w:after="0" w:line="360" w:lineRule="auto"/>
        <w:ind w:firstLine="709"/>
        <w:jc w:val="both"/>
        <w:rPr>
          <w:rFonts w:ascii="Times New Roman" w:eastAsia="Times New Roman" w:hAnsi="Times New Roman" w:cs="Times New Roman"/>
          <w:b/>
          <w:bCs/>
          <w:i/>
          <w:iCs/>
          <w:color w:val="auto"/>
          <w:sz w:val="28"/>
          <w:szCs w:val="28"/>
        </w:rPr>
      </w:pPr>
      <w:r w:rsidRPr="00EE04FF">
        <w:rPr>
          <w:rFonts w:ascii="Times New Roman" w:hAnsi="Times New Roman" w:cs="Times New Roman"/>
          <w:b/>
          <w:bCs/>
          <w:i/>
          <w:iCs/>
          <w:color w:val="auto"/>
          <w:sz w:val="28"/>
          <w:szCs w:val="28"/>
        </w:rPr>
        <w:t>«Я и общество».</w:t>
      </w:r>
      <w:r w:rsidRPr="00EE04FF">
        <w:rPr>
          <w:rFonts w:ascii="Times New Roman" w:hAnsi="Times New Roman" w:cs="Times New Roman"/>
          <w:color w:val="auto"/>
          <w:sz w:val="28"/>
          <w:szCs w:val="28"/>
        </w:rPr>
        <w:t xml:space="preserve"> Представления об окружающей жизни, умение ада</w:t>
      </w:r>
      <w:r w:rsidRPr="00EE04FF">
        <w:rPr>
          <w:rFonts w:ascii="Times New Roman" w:hAnsi="Times New Roman" w:cs="Times New Roman"/>
          <w:color w:val="auto"/>
          <w:sz w:val="28"/>
          <w:szCs w:val="28"/>
        </w:rPr>
        <w:t>п</w:t>
      </w:r>
      <w:r w:rsidRPr="00EE04FF">
        <w:rPr>
          <w:rFonts w:ascii="Times New Roman" w:hAnsi="Times New Roman" w:cs="Times New Roman"/>
          <w:color w:val="auto"/>
          <w:sz w:val="28"/>
          <w:szCs w:val="28"/>
        </w:rPr>
        <w:t>тироваться в ней; быт и культура быта; знание гигиенических требований к помещению; жилище (виды жилых помещений в городе и деревне); знако</w:t>
      </w:r>
      <w:r w:rsidRPr="00EE04FF">
        <w:rPr>
          <w:rFonts w:ascii="Times New Roman" w:hAnsi="Times New Roman" w:cs="Times New Roman"/>
          <w:color w:val="auto"/>
          <w:sz w:val="28"/>
          <w:szCs w:val="28"/>
        </w:rPr>
        <w:t>м</w:t>
      </w:r>
      <w:r w:rsidRPr="00EE04FF">
        <w:rPr>
          <w:rFonts w:ascii="Times New Roman" w:hAnsi="Times New Roman" w:cs="Times New Roman"/>
          <w:color w:val="auto"/>
          <w:sz w:val="28"/>
          <w:szCs w:val="28"/>
        </w:rPr>
        <w:t xml:space="preserve">ство со средствами связи, почтой и почтовыми отправлениями, транспортом, медицинской помощью, культурой организации отдыха, торговлей, питанием (столовая, ресторан, кафе и др.); представления о культуре и истории глухих людей. </w:t>
      </w:r>
    </w:p>
    <w:p w:rsidR="00F65069" w:rsidRPr="00EE04FF" w:rsidRDefault="00C079E3" w:rsidP="000A374A">
      <w:pPr>
        <w:pStyle w:val="a9"/>
        <w:numPr>
          <w:ilvl w:val="0"/>
          <w:numId w:val="408"/>
        </w:numPr>
        <w:tabs>
          <w:tab w:val="num" w:pos="832"/>
          <w:tab w:val="left" w:pos="876"/>
        </w:tabs>
        <w:ind w:left="0" w:firstLine="709"/>
        <w:jc w:val="both"/>
        <w:rPr>
          <w:rFonts w:ascii="Times New Roman" w:hAnsi="Times New Roman" w:cs="Times New Roman"/>
          <w:color w:val="auto"/>
          <w:sz w:val="28"/>
          <w:szCs w:val="28"/>
        </w:rPr>
      </w:pPr>
      <w:r w:rsidRPr="00EE04FF">
        <w:rPr>
          <w:rFonts w:ascii="Times New Roman" w:hAnsi="Times New Roman" w:cs="Times New Roman"/>
          <w:b/>
          <w:bCs/>
          <w:color w:val="auto"/>
          <w:sz w:val="28"/>
          <w:szCs w:val="28"/>
        </w:rPr>
        <w:t xml:space="preserve">Нравственная культура.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Одной из основных составляющих всестороннего развития ребенка я</w:t>
      </w:r>
      <w:r w:rsidRPr="00EE04FF">
        <w:rPr>
          <w:rFonts w:ascii="Times New Roman" w:hAnsi="Times New Roman" w:cs="Times New Roman"/>
          <w:color w:val="auto"/>
          <w:sz w:val="28"/>
          <w:szCs w:val="28"/>
        </w:rPr>
        <w:t>в</w:t>
      </w:r>
      <w:r w:rsidRPr="00EE04FF">
        <w:rPr>
          <w:rFonts w:ascii="Times New Roman" w:hAnsi="Times New Roman" w:cs="Times New Roman"/>
          <w:color w:val="auto"/>
          <w:sz w:val="28"/>
          <w:szCs w:val="28"/>
        </w:rPr>
        <w:t>ляется нравственное воспитание и развитие, регулирующее его поведение в социуме, подготовку к самостоятельной жизни. Данный раздел работы пр</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дусматривает освоение норм культурного поведения, воспитание гуманных патриотических чувств, соответствующих качеств личности и морально-этических понятий и представлений, соответствующих норм этикета, в том числе речевого.</w:t>
      </w:r>
    </w:p>
    <w:p w:rsidR="00F65069" w:rsidRPr="00EE04FF" w:rsidRDefault="00C079E3" w:rsidP="00EE04FF">
      <w:pPr>
        <w:spacing w:after="0" w:line="360" w:lineRule="auto"/>
        <w:ind w:firstLine="709"/>
        <w:jc w:val="both"/>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3.Трудовая культура</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 этом разделе предусматривается сообщение учащимся специальных знаний, выработка умений, навыков обслуживания себя и близких, ведения домашнего хозяйства: уборка помещений различного назначения, уборка уличных территорий, знание инструментов, хозинвентаря и их применения; знание правил техники безопасности; питание, гигиена и технология приг</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товления пищи; одежда и обувь; виды одежды, обуви, головных уборов, их назначение; повседневный уход за одеждой и обувью; ремонт одежды; кул</w:t>
      </w:r>
      <w:r w:rsidRPr="00EE04FF">
        <w:rPr>
          <w:rFonts w:ascii="Times New Roman" w:hAnsi="Times New Roman" w:cs="Times New Roman"/>
          <w:color w:val="auto"/>
          <w:sz w:val="28"/>
          <w:szCs w:val="28"/>
        </w:rPr>
        <w:t>ь</w:t>
      </w:r>
      <w:r w:rsidRPr="00EE04FF">
        <w:rPr>
          <w:rFonts w:ascii="Times New Roman" w:hAnsi="Times New Roman" w:cs="Times New Roman"/>
          <w:color w:val="auto"/>
          <w:sz w:val="28"/>
          <w:szCs w:val="28"/>
        </w:rPr>
        <w:t>тура труда и быта; назначение соответствующих предметов и служб бытов</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го обслуживания. Составной частью раздела «Трудовая культура» является тема «Деловое общение».</w:t>
      </w:r>
    </w:p>
    <w:p w:rsidR="00F65069" w:rsidRPr="00EE04FF" w:rsidRDefault="00C079E3" w:rsidP="00EE04FF">
      <w:pPr>
        <w:spacing w:after="0" w:line="360" w:lineRule="auto"/>
        <w:ind w:firstLine="709"/>
        <w:jc w:val="both"/>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4.Профессиональная ориентация</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Профессиональная адаптация школьников входит в систему их профе</w:t>
      </w:r>
      <w:r w:rsidRPr="00EE04FF">
        <w:rPr>
          <w:rFonts w:ascii="Times New Roman" w:hAnsi="Times New Roman" w:cs="Times New Roman"/>
          <w:color w:val="auto"/>
          <w:sz w:val="28"/>
          <w:szCs w:val="28"/>
        </w:rPr>
        <w:t>с</w:t>
      </w:r>
      <w:r w:rsidRPr="00EE04FF">
        <w:rPr>
          <w:rFonts w:ascii="Times New Roman" w:hAnsi="Times New Roman" w:cs="Times New Roman"/>
          <w:color w:val="auto"/>
          <w:sz w:val="28"/>
          <w:szCs w:val="28"/>
        </w:rPr>
        <w:t>сиональной подготовки наряду с такими направлениями этой работы, как профессиональное просвещение, профконсультация, профотбор и профе</w:t>
      </w:r>
      <w:r w:rsidRPr="00EE04FF">
        <w:rPr>
          <w:rFonts w:ascii="Times New Roman" w:hAnsi="Times New Roman" w:cs="Times New Roman"/>
          <w:color w:val="auto"/>
          <w:sz w:val="28"/>
          <w:szCs w:val="28"/>
        </w:rPr>
        <w:t>с</w:t>
      </w:r>
      <w:r w:rsidRPr="00EE04FF">
        <w:rPr>
          <w:rFonts w:ascii="Times New Roman" w:hAnsi="Times New Roman" w:cs="Times New Roman"/>
          <w:color w:val="auto"/>
          <w:sz w:val="28"/>
          <w:szCs w:val="28"/>
        </w:rPr>
        <w:t>сиональная подготовка в старших классах.</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 социализации школьников значительное место уделяется професси</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нальной ориентации и профконсультации воспитанников. Содержание этой работы предусматривает формирование представлений и понятий о профе</w:t>
      </w:r>
      <w:r w:rsidRPr="00EE04FF">
        <w:rPr>
          <w:rFonts w:ascii="Times New Roman" w:hAnsi="Times New Roman" w:cs="Times New Roman"/>
          <w:color w:val="auto"/>
          <w:sz w:val="28"/>
          <w:szCs w:val="28"/>
        </w:rPr>
        <w:t>с</w:t>
      </w:r>
      <w:r w:rsidRPr="00EE04FF">
        <w:rPr>
          <w:rFonts w:ascii="Times New Roman" w:hAnsi="Times New Roman" w:cs="Times New Roman"/>
          <w:color w:val="auto"/>
          <w:sz w:val="28"/>
          <w:szCs w:val="28"/>
        </w:rPr>
        <w:t>сиях, о производстве (в промышленности, в сельском хозяйстве; о больших предприятиях и малых, частных и государственных и др.); знакомство с тр</w:t>
      </w:r>
      <w:r w:rsidRPr="00EE04FF">
        <w:rPr>
          <w:rFonts w:ascii="Times New Roman" w:hAnsi="Times New Roman" w:cs="Times New Roman"/>
          <w:color w:val="auto"/>
          <w:sz w:val="28"/>
          <w:szCs w:val="28"/>
        </w:rPr>
        <w:t>у</w:t>
      </w:r>
      <w:r w:rsidRPr="00EE04FF">
        <w:rPr>
          <w:rFonts w:ascii="Times New Roman" w:hAnsi="Times New Roman" w:cs="Times New Roman"/>
          <w:color w:val="auto"/>
          <w:sz w:val="28"/>
          <w:szCs w:val="28"/>
        </w:rPr>
        <w:t>дом родителей, взрослых; формирование навыков обслуживания людей; об</w:t>
      </w:r>
      <w:r w:rsidRPr="00EE04FF">
        <w:rPr>
          <w:rFonts w:ascii="Times New Roman" w:hAnsi="Times New Roman" w:cs="Times New Roman"/>
          <w:color w:val="auto"/>
          <w:sz w:val="28"/>
          <w:szCs w:val="28"/>
        </w:rPr>
        <w:t>у</w:t>
      </w:r>
      <w:r w:rsidRPr="00EE04FF">
        <w:rPr>
          <w:rFonts w:ascii="Times New Roman" w:hAnsi="Times New Roman" w:cs="Times New Roman"/>
          <w:color w:val="auto"/>
          <w:sz w:val="28"/>
          <w:szCs w:val="28"/>
        </w:rPr>
        <w:t xml:space="preserve">чение деловому общению; формирование элементарных экономических и правовых знаний. </w:t>
      </w:r>
    </w:p>
    <w:p w:rsidR="00F65069" w:rsidRPr="00EE04FF" w:rsidRDefault="00C079E3" w:rsidP="00EE04FF">
      <w:pPr>
        <w:spacing w:after="0" w:line="360" w:lineRule="auto"/>
        <w:ind w:firstLine="709"/>
        <w:jc w:val="both"/>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5. Коммуникативная культура</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Социальная адаптация – это непрерывный коммуникативный процесс, в котором участвуют личность и общество. Именно поэтому данному разделу придается большое значение. Работа ведется по нескольким образовател</w:t>
      </w:r>
      <w:r w:rsidRPr="00EE04FF">
        <w:rPr>
          <w:rFonts w:ascii="Times New Roman" w:hAnsi="Times New Roman" w:cs="Times New Roman"/>
          <w:color w:val="auto"/>
          <w:sz w:val="28"/>
          <w:szCs w:val="28"/>
        </w:rPr>
        <w:t>ь</w:t>
      </w:r>
      <w:r w:rsidRPr="00EE04FF">
        <w:rPr>
          <w:rFonts w:ascii="Times New Roman" w:hAnsi="Times New Roman" w:cs="Times New Roman"/>
          <w:color w:val="auto"/>
          <w:sz w:val="28"/>
          <w:szCs w:val="28"/>
        </w:rPr>
        <w:t>ным линиям: формирование коммуникативных способностей учащихся; о</w:t>
      </w:r>
      <w:r w:rsidRPr="00EE04FF">
        <w:rPr>
          <w:rFonts w:ascii="Times New Roman" w:hAnsi="Times New Roman" w:cs="Times New Roman"/>
          <w:color w:val="auto"/>
          <w:sz w:val="28"/>
          <w:szCs w:val="28"/>
        </w:rPr>
        <w:t>р</w:t>
      </w:r>
      <w:r w:rsidRPr="00EE04FF">
        <w:rPr>
          <w:rFonts w:ascii="Times New Roman" w:hAnsi="Times New Roman" w:cs="Times New Roman"/>
          <w:color w:val="auto"/>
          <w:sz w:val="28"/>
          <w:szCs w:val="28"/>
        </w:rPr>
        <w:t>ганизация их коммуникативной деятельности; овладение культурой общ</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ния; совместная деятельность глухих и слышащих учащихся (познавател</w:t>
      </w:r>
      <w:r w:rsidRPr="00EE04FF">
        <w:rPr>
          <w:rFonts w:ascii="Times New Roman" w:hAnsi="Times New Roman" w:cs="Times New Roman"/>
          <w:color w:val="auto"/>
          <w:sz w:val="28"/>
          <w:szCs w:val="28"/>
        </w:rPr>
        <w:t>ь</w:t>
      </w:r>
      <w:r w:rsidRPr="00EE04FF">
        <w:rPr>
          <w:rFonts w:ascii="Times New Roman" w:hAnsi="Times New Roman" w:cs="Times New Roman"/>
          <w:color w:val="auto"/>
          <w:sz w:val="28"/>
          <w:szCs w:val="28"/>
        </w:rPr>
        <w:t>ная, коммуникативная); предусматриваются встречи со слышащими сверс</w:t>
      </w:r>
      <w:r w:rsidRPr="00EE04FF">
        <w:rPr>
          <w:rFonts w:ascii="Times New Roman" w:hAnsi="Times New Roman" w:cs="Times New Roman"/>
          <w:color w:val="auto"/>
          <w:sz w:val="28"/>
          <w:szCs w:val="28"/>
        </w:rPr>
        <w:t>т</w:t>
      </w:r>
      <w:r w:rsidRPr="00EE04FF">
        <w:rPr>
          <w:rFonts w:ascii="Times New Roman" w:hAnsi="Times New Roman" w:cs="Times New Roman"/>
          <w:color w:val="auto"/>
          <w:sz w:val="28"/>
          <w:szCs w:val="28"/>
        </w:rPr>
        <w:t>никами.</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Пропедевтическая работа с глухими детьми проводится в направлении психологической подготовки, организации детского коллектива, коммуник</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тивной подготовки. В этой работе большое внимание уделяется подготовке глухих учащихся к встречам со слышащими: содержанию их совместной деятельности (игровой, трудовой, спортивной и др.); содержанию просвет</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тельской работы как среди глухих детей и их родителей, так и среди слыш</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щих (обучающихся и педагогов образовательных организаций, их родит</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 xml:space="preserve">лей).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Проблемы социальной адаптации и реабилитации глухих детей реш</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ются через их включение в доступную общественно значимую деятельность: празднование общественных праздников, проведение спортивных соревн</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ваний, конкурсов в художественно-творческой деятельности; посещение служб быта, магазинов разного профиля, культурно-досуговых мероприятий (выставок, музеев, театров и др.).</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Преимущественными формами и методами обучения являются практ</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ческие работы, экскурсии, игры, беседы, рассказы, упражнения-тренинги, интернет-ресурсы.</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Система работы по СБО предполагает специальные занятия, которые проводятся два раза в неделю. Во всех классах часы занятий можно сдва</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вать, что позволяет педагогу проводить большие по объему практические р</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боты или относительно дальние экскурсии. Количество часов на тему и п</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рядок их прохождения являются примерными. Они могут изменяться в зав</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симости от развития учащихся, условий обучения. Темы, указанные в пр</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грамме, для изучения которых в школе нет соответствующих условий, могут заменяться другими.</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Занятия целесообразно проводить в специально оборудованном каб</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нете, имеющем место для теоретической (классный уголок) и практической (мягкая и кухонная мебель, плита, холодильник, посуда и т.д.) работы. Фо</w:t>
      </w:r>
      <w:r w:rsidRPr="00EE04FF">
        <w:rPr>
          <w:rFonts w:ascii="Times New Roman" w:hAnsi="Times New Roman" w:cs="Times New Roman"/>
          <w:color w:val="auto"/>
          <w:sz w:val="28"/>
          <w:szCs w:val="28"/>
        </w:rPr>
        <w:t>р</w:t>
      </w:r>
      <w:r w:rsidRPr="00EE04FF">
        <w:rPr>
          <w:rFonts w:ascii="Times New Roman" w:hAnsi="Times New Roman" w:cs="Times New Roman"/>
          <w:color w:val="auto"/>
          <w:sz w:val="28"/>
          <w:szCs w:val="28"/>
        </w:rPr>
        <w:t>мы организации работы следующие: фронтальная, индивидуальная, парами, тройками, бригадами.</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Вся коррекционно-воспитательная работа на первом этапе основывае</w:t>
      </w:r>
      <w:r w:rsidRPr="00EE04FF">
        <w:rPr>
          <w:rFonts w:ascii="Times New Roman" w:hAnsi="Times New Roman" w:cs="Times New Roman"/>
          <w:color w:val="auto"/>
          <w:sz w:val="28"/>
          <w:szCs w:val="28"/>
        </w:rPr>
        <w:t>т</w:t>
      </w:r>
      <w:r w:rsidRPr="00EE04FF">
        <w:rPr>
          <w:rFonts w:ascii="Times New Roman" w:hAnsi="Times New Roman" w:cs="Times New Roman"/>
          <w:color w:val="auto"/>
          <w:sz w:val="28"/>
          <w:szCs w:val="28"/>
        </w:rPr>
        <w:t>ся на таких видах занятий, как предметно-практическая деятельность, сам</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обслуживание, моделирование реальных ситуаций. Ипользуется способность глухих детей к подражанию. Им показывают, как надо поступать в реальной ситуации, предлагаются на доске, карточках или плакатах опорные слова, словосочетания, иногда готовые реплики, помогающие в общении, орган</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зуются видеопросмотры аналогичных ситуаций. Даются сведения по ОБЖ.</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На втором этапе работы доминирует практическая деятельность, бес</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да, рассказ; обязательна трудовая, профессиональная, психологическая и коммуникативная подготовка. На третьем этапе расширяется и обогащается содержание образования, уделяется внимание формированию социально а</w:t>
      </w:r>
      <w:r w:rsidRPr="00EE04FF">
        <w:rPr>
          <w:rFonts w:ascii="Times New Roman" w:hAnsi="Times New Roman" w:cs="Times New Roman"/>
          <w:color w:val="auto"/>
          <w:sz w:val="28"/>
          <w:szCs w:val="28"/>
        </w:rPr>
        <w:t>к</w:t>
      </w:r>
      <w:r w:rsidRPr="00EE04FF">
        <w:rPr>
          <w:rFonts w:ascii="Times New Roman" w:hAnsi="Times New Roman" w:cs="Times New Roman"/>
          <w:color w:val="auto"/>
          <w:sz w:val="28"/>
          <w:szCs w:val="28"/>
        </w:rPr>
        <w:t>тивной позиции, широко используется интерактивное общение, проектная деятельность, моделируются и обсуждаются реальные ситуации. Учитель предлагает ученикам опорные слова и фразы как для реального общения, так и для обсуждения ситуации. Доступность сюжета, игровой и практический характер занятий, эмоциональное преподнесение материала – все это являе</w:t>
      </w:r>
      <w:r w:rsidRPr="00EE04FF">
        <w:rPr>
          <w:rFonts w:ascii="Times New Roman" w:hAnsi="Times New Roman" w:cs="Times New Roman"/>
          <w:color w:val="auto"/>
          <w:sz w:val="28"/>
          <w:szCs w:val="28"/>
        </w:rPr>
        <w:t>т</w:t>
      </w:r>
      <w:r w:rsidRPr="00EE04FF">
        <w:rPr>
          <w:rFonts w:ascii="Times New Roman" w:hAnsi="Times New Roman" w:cs="Times New Roman"/>
          <w:color w:val="auto"/>
          <w:sz w:val="28"/>
          <w:szCs w:val="28"/>
        </w:rPr>
        <w:t>ся эффективным способом развития коммуникативных и жизненных комп</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тенций глухих школьников.</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Важным условием обучения глухих детей является постепенное ра</w:t>
      </w:r>
      <w:r w:rsidRPr="00EE04FF">
        <w:rPr>
          <w:rFonts w:ascii="Times New Roman" w:hAnsi="Times New Roman" w:cs="Times New Roman"/>
          <w:color w:val="auto"/>
          <w:sz w:val="28"/>
          <w:szCs w:val="28"/>
        </w:rPr>
        <w:t>с</w:t>
      </w:r>
      <w:r w:rsidRPr="00EE04FF">
        <w:rPr>
          <w:rFonts w:ascii="Times New Roman" w:hAnsi="Times New Roman" w:cs="Times New Roman"/>
          <w:color w:val="auto"/>
          <w:sz w:val="28"/>
          <w:szCs w:val="28"/>
        </w:rPr>
        <w:t>ширение их социальных связей. Вследствие того, что глухие учащиеся не имеют большой практики посещения различного рода учреждений (магаз</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ны, службы быта и др.), педагог специально организовывает знакомство с предприятиями общественно-бытового характера; проводит в стенах школы прием гостей; моделирует реальные ситуации на занятиях по СБО. Создание реальной ситуации предполагает распределение ролей между ее участник</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ми, которые вступают в определенные отношения между собой, что находит выражение в соответствующих действиях и репликах. Разыгрывая с детьми в младших классах жизненные ситуации в играх с куклами, в сюжетно-ролевых играх, в деловых тренингах педагог расширяет социальный опыт д</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тей. Такие упражнения в моделировании ситуаций могут являться пропеде</w:t>
      </w:r>
      <w:r w:rsidRPr="00EE04FF">
        <w:rPr>
          <w:rFonts w:ascii="Times New Roman" w:hAnsi="Times New Roman" w:cs="Times New Roman"/>
          <w:color w:val="auto"/>
          <w:sz w:val="28"/>
          <w:szCs w:val="28"/>
        </w:rPr>
        <w:t>в</w:t>
      </w:r>
      <w:r w:rsidRPr="00EE04FF">
        <w:rPr>
          <w:rFonts w:ascii="Times New Roman" w:hAnsi="Times New Roman" w:cs="Times New Roman"/>
          <w:color w:val="auto"/>
          <w:sz w:val="28"/>
          <w:szCs w:val="28"/>
        </w:rPr>
        <w:t>тическими перед встречей глухих детей со слышащими сверстниками, с р</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ботниками на предприятиях, службах быта, магазинах, в путешествиях и т. п.</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Помимо специальных занятий система работы по социально-бытовой ориентировке предполагает активную трудовую деятельность школьников (самообслуживание, бытовой и общественно полезный труд) и социальную направленность преподавания общеобразовательных предметов, совместную деятельность со слышащими, организацию работы учителя с родителями, так как семья имеет самое большое влияние на процесс социализации ребенка.</w:t>
      </w:r>
    </w:p>
    <w:p w:rsidR="00F65069" w:rsidRPr="00EE04FF" w:rsidRDefault="00C079E3" w:rsidP="00EE04FF">
      <w:pPr>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Результаты освоения содержания учебного предмета:</w:t>
      </w:r>
    </w:p>
    <w:p w:rsidR="00F65069" w:rsidRPr="00EE04FF" w:rsidRDefault="00C079E3" w:rsidP="00EE04FF">
      <w:pPr>
        <w:spacing w:after="0" w:line="360" w:lineRule="auto"/>
        <w:ind w:firstLine="709"/>
        <w:jc w:val="both"/>
        <w:rPr>
          <w:rFonts w:ascii="Times New Roman" w:eastAsia="Times New Roman" w:hAnsi="Times New Roman" w:cs="Times New Roman"/>
          <w:i/>
          <w:iCs/>
          <w:color w:val="auto"/>
          <w:sz w:val="28"/>
          <w:szCs w:val="28"/>
        </w:rPr>
      </w:pPr>
      <w:r w:rsidRPr="00EE04FF">
        <w:rPr>
          <w:rFonts w:ascii="Times New Roman" w:hAnsi="Times New Roman" w:cs="Times New Roman"/>
          <w:i/>
          <w:iCs/>
          <w:color w:val="auto"/>
          <w:sz w:val="28"/>
          <w:szCs w:val="28"/>
        </w:rPr>
        <w:t xml:space="preserve">Предметные: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Обучающиеся должны </w:t>
      </w:r>
    </w:p>
    <w:p w:rsidR="00F65069" w:rsidRPr="00EE04FF" w:rsidRDefault="00C079E3" w:rsidP="00EE04FF">
      <w:pPr>
        <w:spacing w:after="0" w:line="360" w:lineRule="auto"/>
        <w:ind w:firstLine="709"/>
        <w:jc w:val="both"/>
        <w:rPr>
          <w:rFonts w:ascii="Times New Roman" w:eastAsia="Times New Roman" w:hAnsi="Times New Roman" w:cs="Times New Roman"/>
          <w:i/>
          <w:iCs/>
          <w:color w:val="auto"/>
          <w:sz w:val="28"/>
          <w:szCs w:val="28"/>
        </w:rPr>
      </w:pPr>
      <w:r w:rsidRPr="00EE04FF">
        <w:rPr>
          <w:rFonts w:ascii="Times New Roman" w:hAnsi="Times New Roman" w:cs="Times New Roman"/>
          <w:b/>
          <w:bCs/>
          <w:i/>
          <w:iCs/>
          <w:color w:val="auto"/>
          <w:sz w:val="28"/>
          <w:szCs w:val="28"/>
        </w:rPr>
        <w:t>знать:</w:t>
      </w:r>
    </w:p>
    <w:p w:rsidR="00F65069" w:rsidRPr="00EE04FF" w:rsidRDefault="00C079E3" w:rsidP="000A374A">
      <w:pPr>
        <w:pStyle w:val="a9"/>
        <w:numPr>
          <w:ilvl w:val="0"/>
          <w:numId w:val="409"/>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имена, отчества членов семьи, детей, окружающих взрослых, свою родословную, профессии людей; названия и сферу деятельности соци</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культурных учреждений;</w:t>
      </w:r>
    </w:p>
    <w:p w:rsidR="00F65069" w:rsidRPr="00EE04FF" w:rsidRDefault="00C079E3" w:rsidP="000A374A">
      <w:pPr>
        <w:pStyle w:val="a9"/>
        <w:numPr>
          <w:ilvl w:val="0"/>
          <w:numId w:val="410"/>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некоторые формы речевого и неречевого этикета в ситуациях общения в классе, в школе, со взрослыми, со сверстниками, во время совм</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стных игр, занятий, праздников; при посещении служб Социально-бытового характера, в транспорте, в музеях, на выставках, в театре и др.</w:t>
      </w:r>
    </w:p>
    <w:p w:rsidR="00F65069" w:rsidRPr="00EE04FF" w:rsidRDefault="00C079E3" w:rsidP="000A374A">
      <w:pPr>
        <w:pStyle w:val="a9"/>
        <w:numPr>
          <w:ilvl w:val="0"/>
          <w:numId w:val="411"/>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нормы поведения в различных ситуациях общения в классе, в с</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мье, в школе, в магазине, в различных социальных ситуациях;</w:t>
      </w:r>
    </w:p>
    <w:p w:rsidR="00F65069" w:rsidRPr="00EE04FF" w:rsidRDefault="00C079E3" w:rsidP="000A374A">
      <w:pPr>
        <w:pStyle w:val="a9"/>
        <w:numPr>
          <w:ilvl w:val="0"/>
          <w:numId w:val="412"/>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правила поведения в кризисных ситуациях;</w:t>
      </w:r>
    </w:p>
    <w:p w:rsidR="00F65069" w:rsidRPr="00EE04FF" w:rsidRDefault="00C079E3" w:rsidP="000A374A">
      <w:pPr>
        <w:pStyle w:val="a9"/>
        <w:numPr>
          <w:ilvl w:val="0"/>
          <w:numId w:val="413"/>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правила ЗОЖ;</w:t>
      </w:r>
    </w:p>
    <w:p w:rsidR="00F65069" w:rsidRPr="00EE04FF" w:rsidRDefault="00C079E3" w:rsidP="00EE04FF">
      <w:pPr>
        <w:spacing w:after="0" w:line="360" w:lineRule="auto"/>
        <w:ind w:firstLine="709"/>
        <w:jc w:val="both"/>
        <w:rPr>
          <w:rFonts w:ascii="Times New Roman" w:eastAsia="Times New Roman" w:hAnsi="Times New Roman" w:cs="Times New Roman"/>
          <w:b/>
          <w:bCs/>
          <w:i/>
          <w:iCs/>
          <w:color w:val="auto"/>
          <w:sz w:val="28"/>
          <w:szCs w:val="28"/>
        </w:rPr>
      </w:pPr>
      <w:r w:rsidRPr="00EE04FF">
        <w:rPr>
          <w:rFonts w:ascii="Times New Roman" w:hAnsi="Times New Roman" w:cs="Times New Roman"/>
          <w:b/>
          <w:bCs/>
          <w:i/>
          <w:iCs/>
          <w:color w:val="auto"/>
          <w:sz w:val="28"/>
          <w:szCs w:val="28"/>
        </w:rPr>
        <w:t>уметь:</w:t>
      </w:r>
    </w:p>
    <w:p w:rsidR="00F65069" w:rsidRPr="00EE04FF" w:rsidRDefault="00C079E3" w:rsidP="000A374A">
      <w:pPr>
        <w:pStyle w:val="a9"/>
        <w:numPr>
          <w:ilvl w:val="0"/>
          <w:numId w:val="414"/>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преодолевать психологический барьер в ситуациях общения в с</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циуме;</w:t>
      </w:r>
    </w:p>
    <w:p w:rsidR="00F65069" w:rsidRPr="00EE04FF" w:rsidRDefault="00C079E3" w:rsidP="000A374A">
      <w:pPr>
        <w:pStyle w:val="a9"/>
        <w:numPr>
          <w:ilvl w:val="0"/>
          <w:numId w:val="415"/>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стремиться к достижениям в учебе, в жизни, в творчестве;</w:t>
      </w:r>
    </w:p>
    <w:p w:rsidR="00F65069" w:rsidRPr="00EE04FF" w:rsidRDefault="00C079E3" w:rsidP="000A374A">
      <w:pPr>
        <w:pStyle w:val="a9"/>
        <w:numPr>
          <w:ilvl w:val="0"/>
          <w:numId w:val="416"/>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координировать свою работу с разными компонентами учебно-методического комплекта с рабочей тетрадью, видеофильмами, иллюстр</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циями, мультимедийными презентациями, ИКТ;</w:t>
      </w:r>
    </w:p>
    <w:p w:rsidR="00F65069" w:rsidRPr="00EE04FF" w:rsidRDefault="00C079E3" w:rsidP="000A374A">
      <w:pPr>
        <w:pStyle w:val="a9"/>
        <w:numPr>
          <w:ilvl w:val="0"/>
          <w:numId w:val="417"/>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проигрывать различные роли в игровых ситуациях, типичных  для семейного, бытового, учебного сотрудничества;</w:t>
      </w:r>
    </w:p>
    <w:p w:rsidR="00F65069" w:rsidRPr="00EE04FF" w:rsidRDefault="00C079E3" w:rsidP="00EE04FF">
      <w:pPr>
        <w:spacing w:after="0" w:line="360" w:lineRule="auto"/>
        <w:ind w:firstLine="709"/>
        <w:jc w:val="both"/>
        <w:rPr>
          <w:rFonts w:ascii="Times New Roman" w:eastAsia="Times New Roman" w:hAnsi="Times New Roman" w:cs="Times New Roman"/>
          <w:b/>
          <w:bCs/>
          <w:i/>
          <w:iCs/>
          <w:color w:val="auto"/>
          <w:sz w:val="28"/>
          <w:szCs w:val="28"/>
        </w:rPr>
      </w:pPr>
      <w:r w:rsidRPr="00EE04FF">
        <w:rPr>
          <w:rFonts w:ascii="Times New Roman" w:hAnsi="Times New Roman" w:cs="Times New Roman"/>
          <w:b/>
          <w:bCs/>
          <w:i/>
          <w:iCs/>
          <w:color w:val="auto"/>
          <w:sz w:val="28"/>
          <w:szCs w:val="28"/>
        </w:rPr>
        <w:t>владеть:</w:t>
      </w:r>
    </w:p>
    <w:p w:rsidR="00F65069" w:rsidRPr="00EE04FF" w:rsidRDefault="00C079E3" w:rsidP="000A374A">
      <w:pPr>
        <w:pStyle w:val="a9"/>
        <w:numPr>
          <w:ilvl w:val="0"/>
          <w:numId w:val="418"/>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навыками вербальной и невербальной коммуникации в процессе участия в моделируемых ситуациях общения, ролевых играх, в играх – тр</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нингах;</w:t>
      </w:r>
    </w:p>
    <w:p w:rsidR="00F65069" w:rsidRPr="00EE04FF" w:rsidRDefault="00C079E3" w:rsidP="000A374A">
      <w:pPr>
        <w:pStyle w:val="a9"/>
        <w:numPr>
          <w:ilvl w:val="0"/>
          <w:numId w:val="419"/>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навыками самообслуживания, поведения в кризисных ситуациях;</w:t>
      </w:r>
    </w:p>
    <w:p w:rsidR="00F65069" w:rsidRPr="00EE04FF" w:rsidRDefault="00C079E3" w:rsidP="000A374A">
      <w:pPr>
        <w:pStyle w:val="a9"/>
        <w:numPr>
          <w:ilvl w:val="0"/>
          <w:numId w:val="420"/>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культурой делового общения (речевой этикет);</w:t>
      </w:r>
    </w:p>
    <w:p w:rsidR="00F65069" w:rsidRPr="00EE04FF" w:rsidRDefault="00C079E3" w:rsidP="000A374A">
      <w:pPr>
        <w:pStyle w:val="a9"/>
        <w:numPr>
          <w:ilvl w:val="0"/>
          <w:numId w:val="421"/>
        </w:numPr>
        <w:tabs>
          <w:tab w:val="clear" w:pos="426"/>
          <w:tab w:val="num" w:pos="375"/>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навыками адекватного поведения и общения в социуме;</w:t>
      </w:r>
    </w:p>
    <w:p w:rsidR="00F65069" w:rsidRPr="00EE04FF" w:rsidRDefault="00C079E3" w:rsidP="00EE04FF">
      <w:pPr>
        <w:spacing w:after="0" w:line="360" w:lineRule="auto"/>
        <w:ind w:firstLine="709"/>
        <w:jc w:val="both"/>
        <w:rPr>
          <w:rFonts w:ascii="Times New Roman" w:eastAsia="Times New Roman" w:hAnsi="Times New Roman" w:cs="Times New Roman"/>
          <w:i/>
          <w:iCs/>
          <w:color w:val="auto"/>
          <w:sz w:val="28"/>
          <w:szCs w:val="28"/>
        </w:rPr>
      </w:pPr>
      <w:r w:rsidRPr="00EE04FF">
        <w:rPr>
          <w:rFonts w:ascii="Times New Roman" w:hAnsi="Times New Roman" w:cs="Times New Roman"/>
          <w:i/>
          <w:iCs/>
          <w:color w:val="auto"/>
          <w:sz w:val="28"/>
          <w:szCs w:val="28"/>
        </w:rPr>
        <w:t xml:space="preserve">Универсальные  учебные действия </w:t>
      </w:r>
    </w:p>
    <w:p w:rsidR="00F65069" w:rsidRPr="00EE04FF" w:rsidRDefault="00C079E3" w:rsidP="000A374A">
      <w:pPr>
        <w:pStyle w:val="a9"/>
        <w:numPr>
          <w:ilvl w:val="0"/>
          <w:numId w:val="422"/>
        </w:numPr>
        <w:tabs>
          <w:tab w:val="clear" w:pos="426"/>
          <w:tab w:val="num" w:pos="66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понимать учебную задачу, предъявляемую для коллективной де</w:t>
      </w:r>
      <w:r w:rsidRPr="00EE04FF">
        <w:rPr>
          <w:rFonts w:ascii="Times New Roman" w:hAnsi="Times New Roman" w:cs="Times New Roman"/>
          <w:color w:val="auto"/>
          <w:sz w:val="28"/>
          <w:szCs w:val="28"/>
        </w:rPr>
        <w:t>я</w:t>
      </w:r>
      <w:r w:rsidRPr="00EE04FF">
        <w:rPr>
          <w:rFonts w:ascii="Times New Roman" w:hAnsi="Times New Roman" w:cs="Times New Roman"/>
          <w:color w:val="auto"/>
          <w:sz w:val="28"/>
          <w:szCs w:val="28"/>
        </w:rPr>
        <w:t>тельности;</w:t>
      </w:r>
    </w:p>
    <w:p w:rsidR="00F65069" w:rsidRPr="00EE04FF" w:rsidRDefault="00C079E3" w:rsidP="000A374A">
      <w:pPr>
        <w:pStyle w:val="a9"/>
        <w:numPr>
          <w:ilvl w:val="0"/>
          <w:numId w:val="423"/>
        </w:numPr>
        <w:tabs>
          <w:tab w:val="clear" w:pos="426"/>
          <w:tab w:val="num" w:pos="66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планировать и осуществлять рефлексию разных видов деятельн</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сти;</w:t>
      </w:r>
    </w:p>
    <w:p w:rsidR="00F65069" w:rsidRPr="00EE04FF" w:rsidRDefault="00C079E3" w:rsidP="000A374A">
      <w:pPr>
        <w:pStyle w:val="a9"/>
        <w:numPr>
          <w:ilvl w:val="0"/>
          <w:numId w:val="424"/>
        </w:numPr>
        <w:tabs>
          <w:tab w:val="clear" w:pos="426"/>
          <w:tab w:val="num" w:pos="66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работать малыми группами, коллективно и индивидуально;</w:t>
      </w:r>
    </w:p>
    <w:p w:rsidR="00F65069" w:rsidRPr="00EE04FF" w:rsidRDefault="00C079E3" w:rsidP="000A374A">
      <w:pPr>
        <w:pStyle w:val="a9"/>
        <w:numPr>
          <w:ilvl w:val="0"/>
          <w:numId w:val="425"/>
        </w:numPr>
        <w:tabs>
          <w:tab w:val="clear" w:pos="426"/>
          <w:tab w:val="num" w:pos="66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соблюдать этикетные нормы в диалогах типичных ситуациях б</w:t>
      </w:r>
      <w:r w:rsidRPr="00EE04FF">
        <w:rPr>
          <w:rFonts w:ascii="Times New Roman" w:hAnsi="Times New Roman" w:cs="Times New Roman"/>
          <w:color w:val="auto"/>
          <w:sz w:val="28"/>
          <w:szCs w:val="28"/>
        </w:rPr>
        <w:t>ы</w:t>
      </w:r>
      <w:r w:rsidRPr="00EE04FF">
        <w:rPr>
          <w:rFonts w:ascii="Times New Roman" w:hAnsi="Times New Roman" w:cs="Times New Roman"/>
          <w:color w:val="auto"/>
          <w:sz w:val="28"/>
          <w:szCs w:val="28"/>
        </w:rPr>
        <w:t>тового, учебно-трудового, культурного общениях;</w:t>
      </w:r>
    </w:p>
    <w:p w:rsidR="00F65069" w:rsidRPr="00EE04FF" w:rsidRDefault="00C079E3" w:rsidP="000A374A">
      <w:pPr>
        <w:pStyle w:val="a9"/>
        <w:numPr>
          <w:ilvl w:val="0"/>
          <w:numId w:val="426"/>
        </w:numPr>
        <w:tabs>
          <w:tab w:val="clear" w:pos="426"/>
          <w:tab w:val="num" w:pos="66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общаться  с окружающими в различных социокультурных орг</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низациях;</w:t>
      </w:r>
    </w:p>
    <w:p w:rsidR="00F65069" w:rsidRPr="00EE04FF" w:rsidRDefault="00C079E3" w:rsidP="000A374A">
      <w:pPr>
        <w:pStyle w:val="a9"/>
        <w:numPr>
          <w:ilvl w:val="0"/>
          <w:numId w:val="427"/>
        </w:numPr>
        <w:tabs>
          <w:tab w:val="clear" w:pos="426"/>
          <w:tab w:val="num" w:pos="66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сотрудничать в совместной деятельности;</w:t>
      </w:r>
    </w:p>
    <w:p w:rsidR="00F65069" w:rsidRPr="00EE04FF" w:rsidRDefault="00C079E3" w:rsidP="000A374A">
      <w:pPr>
        <w:pStyle w:val="a9"/>
        <w:numPr>
          <w:ilvl w:val="0"/>
          <w:numId w:val="428"/>
        </w:numPr>
        <w:tabs>
          <w:tab w:val="clear" w:pos="426"/>
          <w:tab w:val="num" w:pos="66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осуществлять навыки самоконтроля;</w:t>
      </w:r>
    </w:p>
    <w:p w:rsidR="00F65069" w:rsidRPr="00EE04FF" w:rsidRDefault="00C079E3" w:rsidP="000A374A">
      <w:pPr>
        <w:pStyle w:val="a9"/>
        <w:numPr>
          <w:ilvl w:val="0"/>
          <w:numId w:val="429"/>
        </w:numPr>
        <w:tabs>
          <w:tab w:val="clear" w:pos="426"/>
          <w:tab w:val="num" w:pos="66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 xml:space="preserve"> участвовать  в диалоге на основе слухо-зрительного восприятия устной речи;</w:t>
      </w:r>
    </w:p>
    <w:p w:rsidR="00F65069" w:rsidRPr="00EE04FF" w:rsidRDefault="00C079E3" w:rsidP="000A374A">
      <w:pPr>
        <w:pStyle w:val="a9"/>
        <w:numPr>
          <w:ilvl w:val="0"/>
          <w:numId w:val="430"/>
        </w:numPr>
        <w:tabs>
          <w:tab w:val="clear" w:pos="426"/>
          <w:tab w:val="num" w:pos="66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оценивать качества выполненной работы (своей и товарища) в соответствии с принятыми требованиями;</w:t>
      </w:r>
    </w:p>
    <w:p w:rsidR="00F65069" w:rsidRPr="00EE04FF" w:rsidRDefault="00C079E3" w:rsidP="000A374A">
      <w:pPr>
        <w:pStyle w:val="a9"/>
        <w:numPr>
          <w:ilvl w:val="0"/>
          <w:numId w:val="431"/>
        </w:numPr>
        <w:tabs>
          <w:tab w:val="clear" w:pos="426"/>
          <w:tab w:val="num" w:pos="66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высказывать свое мнение, выражать свое отношение к предмету деятельности;</w:t>
      </w:r>
    </w:p>
    <w:p w:rsidR="00F65069" w:rsidRPr="00EE04FF" w:rsidRDefault="00C079E3" w:rsidP="000A374A">
      <w:pPr>
        <w:pStyle w:val="a9"/>
        <w:numPr>
          <w:ilvl w:val="0"/>
          <w:numId w:val="432"/>
        </w:numPr>
        <w:tabs>
          <w:tab w:val="clear" w:pos="426"/>
          <w:tab w:val="num" w:pos="668"/>
        </w:tabs>
        <w:ind w:left="0" w:firstLine="709"/>
        <w:jc w:val="both"/>
        <w:rPr>
          <w:rFonts w:ascii="Times New Roman" w:hAnsi="Times New Roman" w:cs="Times New Roman"/>
          <w:color w:val="auto"/>
          <w:sz w:val="28"/>
          <w:szCs w:val="28"/>
        </w:rPr>
      </w:pPr>
      <w:r w:rsidRPr="00EE04FF">
        <w:rPr>
          <w:rFonts w:ascii="Times New Roman" w:hAnsi="Times New Roman" w:cs="Times New Roman"/>
          <w:color w:val="auto"/>
          <w:sz w:val="28"/>
          <w:szCs w:val="28"/>
        </w:rPr>
        <w:t>уважать чужое мнение, прислушиваться к нему, корректировать свое поведение в зависимости от ситуации общения.</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 xml:space="preserve">Требования к оснащению учебного процесса на уроках </w:t>
      </w:r>
      <w:r w:rsidRPr="00EE04FF">
        <w:rPr>
          <w:rFonts w:ascii="Times New Roman" w:hAnsi="Times New Roman" w:cs="Times New Roman"/>
          <w:color w:val="auto"/>
          <w:sz w:val="28"/>
          <w:szCs w:val="28"/>
          <w:u w:val="single"/>
        </w:rPr>
        <w:t xml:space="preserve">СБО </w:t>
      </w:r>
      <w:r w:rsidRPr="00EE04FF">
        <w:rPr>
          <w:rFonts w:ascii="Times New Roman" w:hAnsi="Times New Roman" w:cs="Times New Roman"/>
          <w:color w:val="auto"/>
          <w:sz w:val="28"/>
          <w:szCs w:val="28"/>
        </w:rPr>
        <w:t>разраб</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тываются с учетом реальных условий работы отечественной начальной шк</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лы и современных представлении о культуре и безопасности труда школьн</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ков.</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Для работы учащимся необходимы:  индивидуальное рабочее место (которое может при необходимости перемещаться – трансформироваться в часть площадки для групповой работы); простейшие инструменты и присп</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собления для  воспроизведения домашних бытовых операций: приготовления пищи, стирки, глажения, уборки помещения и др; материалы для изготовл</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ния изделий, предусмотренные программным содержанием: бумага (писчая, альбомная, цветная и для аппликаций и оригами, копированная), картон (обычный, гофрированный, цветной), ткань, текстильные материалы (нитки, пряжа и пр.), пластилин (или глина, пластика, соленое тесто), фольга, калька, природные и утилизированные материалы, наборы «Конструктор»; спец</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ально отведенные помещения для овладения навыками работы в быту для формирования навыков хозяйственной деятельности в  в современных д</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машних условиях.</w:t>
      </w:r>
    </w:p>
    <w:p w:rsidR="00F65069" w:rsidRPr="00EE04FF" w:rsidRDefault="00C079E3" w:rsidP="00EE04FF">
      <w:pPr>
        <w:spacing w:after="0" w:line="360" w:lineRule="auto"/>
        <w:ind w:firstLine="709"/>
        <w:jc w:val="center"/>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Содержание обучения.</w:t>
      </w:r>
    </w:p>
    <w:p w:rsidR="00F65069" w:rsidRPr="00EE04FF" w:rsidRDefault="00C079E3" w:rsidP="00EE04FF">
      <w:pPr>
        <w:spacing w:after="0" w:line="360" w:lineRule="auto"/>
        <w:ind w:firstLine="709"/>
        <w:jc w:val="both"/>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Познавательная культура</w:t>
      </w:r>
    </w:p>
    <w:p w:rsidR="00F65069" w:rsidRPr="00EE04FF" w:rsidRDefault="00C079E3" w:rsidP="00EE04FF">
      <w:pPr>
        <w:spacing w:after="0" w:line="360" w:lineRule="auto"/>
        <w:ind w:firstLine="709"/>
        <w:jc w:val="both"/>
        <w:rPr>
          <w:rFonts w:ascii="Times New Roman" w:eastAsia="Times New Roman" w:hAnsi="Times New Roman" w:cs="Times New Roman"/>
          <w:b/>
          <w:bCs/>
          <w:i/>
          <w:iCs/>
          <w:color w:val="auto"/>
          <w:sz w:val="28"/>
          <w:szCs w:val="28"/>
        </w:rPr>
      </w:pPr>
      <w:r w:rsidRPr="00EE04FF">
        <w:rPr>
          <w:rFonts w:ascii="Times New Roman" w:hAnsi="Times New Roman" w:cs="Times New Roman"/>
          <w:b/>
          <w:bCs/>
          <w:i/>
          <w:iCs/>
          <w:color w:val="auto"/>
          <w:sz w:val="28"/>
          <w:szCs w:val="28"/>
        </w:rPr>
        <w:t>Познай себя</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Темы: </w:t>
      </w:r>
      <w:r w:rsidRPr="00EE04FF">
        <w:rPr>
          <w:rFonts w:ascii="Times New Roman" w:hAnsi="Times New Roman" w:cs="Times New Roman"/>
          <w:color w:val="auto"/>
          <w:sz w:val="28"/>
          <w:szCs w:val="28"/>
        </w:rPr>
        <w:t>Имя, фамилия, возраст. Моя семья: члены семьи, их имена. Моя родословная. Мои друзья. Основы взаимоотношений в семье. Мои любимые занятия (книги). Семейные праздники. Мир моих увлечений. Мое и наше. Раздели печаль и радость другого.</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Цель</w:t>
      </w:r>
      <w:r w:rsidRPr="00EE04FF">
        <w:rPr>
          <w:rFonts w:ascii="Times New Roman" w:hAnsi="Times New Roman" w:cs="Times New Roman"/>
          <w:b/>
          <w:bCs/>
          <w:i/>
          <w:iCs/>
          <w:color w:val="auto"/>
          <w:sz w:val="28"/>
          <w:szCs w:val="28"/>
        </w:rPr>
        <w:t>:</w:t>
      </w:r>
      <w:r w:rsidRPr="00EE04FF">
        <w:rPr>
          <w:rFonts w:ascii="Times New Roman" w:hAnsi="Times New Roman" w:cs="Times New Roman"/>
          <w:color w:val="auto"/>
          <w:sz w:val="28"/>
          <w:szCs w:val="28"/>
        </w:rPr>
        <w:t>знакомство с полными именами родителей и др.; воспитание ув</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жения к добрым традициям (семейным, школьным), развитие самосознания, воспитание сострадания к ближнему, готовности придти на помощь.</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Адаптационные тренинги: </w:t>
      </w:r>
      <w:r w:rsidRPr="00EE04FF">
        <w:rPr>
          <w:rFonts w:ascii="Times New Roman" w:hAnsi="Times New Roman" w:cs="Times New Roman"/>
          <w:color w:val="auto"/>
          <w:sz w:val="28"/>
          <w:szCs w:val="28"/>
        </w:rPr>
        <w:t>Помощь родителям в семье. Активное уч</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стие в подготовке и проведении традиционных праздников. Упражнение в выражении чувства сопереживания, сочувствия, печали и радости, подраж</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ние учащихся педагогу в его отношении к победителям в игре, учебе, спорте. Поздравления с днем рождения, праздниками (именинника, родителей и др</w:t>
      </w:r>
      <w:r w:rsidRPr="00EE04FF">
        <w:rPr>
          <w:rFonts w:ascii="Times New Roman" w:hAnsi="Times New Roman" w:cs="Times New Roman"/>
          <w:color w:val="auto"/>
          <w:sz w:val="28"/>
          <w:szCs w:val="28"/>
        </w:rPr>
        <w:t>у</w:t>
      </w:r>
      <w:r w:rsidRPr="00EE04FF">
        <w:rPr>
          <w:rFonts w:ascii="Times New Roman" w:hAnsi="Times New Roman" w:cs="Times New Roman"/>
          <w:color w:val="auto"/>
          <w:sz w:val="28"/>
          <w:szCs w:val="28"/>
        </w:rPr>
        <w:t>зей, Новый год/Рождество).</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Виды и формы работы:</w:t>
      </w:r>
      <w:r w:rsidRPr="00EE04FF">
        <w:rPr>
          <w:rFonts w:ascii="Times New Roman" w:hAnsi="Times New Roman" w:cs="Times New Roman"/>
          <w:color w:val="auto"/>
          <w:sz w:val="28"/>
          <w:szCs w:val="28"/>
        </w:rPr>
        <w:t xml:space="preserve"> Практическая деятельность. Творческие и д</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ловые игры. Рисунки на темы: «Это я», «Моя семья», «Я помогаю маме». Экскурсии. Встречи с родителями, друзьями. Наглядные иллюстрации пов</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дения. Творческие и спортивные игры.</w:t>
      </w:r>
    </w:p>
    <w:p w:rsidR="00F65069" w:rsidRPr="00EE04FF" w:rsidRDefault="00C079E3" w:rsidP="00EE04FF">
      <w:pPr>
        <w:spacing w:after="0" w:line="360" w:lineRule="auto"/>
        <w:ind w:firstLine="709"/>
        <w:jc w:val="both"/>
        <w:rPr>
          <w:rFonts w:ascii="Times New Roman" w:eastAsia="Times New Roman" w:hAnsi="Times New Roman" w:cs="Times New Roman"/>
          <w:b/>
          <w:bCs/>
          <w:i/>
          <w:iCs/>
          <w:color w:val="auto"/>
          <w:sz w:val="28"/>
          <w:szCs w:val="28"/>
        </w:rPr>
      </w:pPr>
      <w:r w:rsidRPr="00EE04FF">
        <w:rPr>
          <w:rFonts w:ascii="Times New Roman" w:hAnsi="Times New Roman" w:cs="Times New Roman"/>
          <w:b/>
          <w:bCs/>
          <w:i/>
          <w:iCs/>
          <w:color w:val="auto"/>
          <w:sz w:val="28"/>
          <w:szCs w:val="28"/>
        </w:rPr>
        <w:t>Воспитание здорового образа жизни</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Темы: </w:t>
      </w:r>
      <w:r w:rsidRPr="00EE04FF">
        <w:rPr>
          <w:rFonts w:ascii="Times New Roman" w:hAnsi="Times New Roman" w:cs="Times New Roman"/>
          <w:color w:val="auto"/>
          <w:sz w:val="28"/>
          <w:szCs w:val="28"/>
        </w:rPr>
        <w:t>Режим дня и его роль в сохранении здоровья. Личная гигиена. Прогулка. Физзарядка. Участие в спортивных мероприятиях, посещение се</w:t>
      </w:r>
      <w:r w:rsidRPr="00EE04FF">
        <w:rPr>
          <w:rFonts w:ascii="Times New Roman" w:hAnsi="Times New Roman" w:cs="Times New Roman"/>
          <w:color w:val="auto"/>
          <w:sz w:val="28"/>
          <w:szCs w:val="28"/>
        </w:rPr>
        <w:t>к</w:t>
      </w:r>
      <w:r w:rsidRPr="00EE04FF">
        <w:rPr>
          <w:rFonts w:ascii="Times New Roman" w:hAnsi="Times New Roman" w:cs="Times New Roman"/>
          <w:color w:val="auto"/>
          <w:sz w:val="28"/>
          <w:szCs w:val="28"/>
        </w:rPr>
        <w:t>ций. Спортивные игры на воздухе (лыжи, санки, коньки). Подвижные игры: «Попади в цель», «Пройди по кочкам», «Скакалки» и др. Спортивные се</w:t>
      </w:r>
      <w:r w:rsidRPr="00EE04FF">
        <w:rPr>
          <w:rFonts w:ascii="Times New Roman" w:hAnsi="Times New Roman" w:cs="Times New Roman"/>
          <w:color w:val="auto"/>
          <w:sz w:val="28"/>
          <w:szCs w:val="28"/>
        </w:rPr>
        <w:t>к</w:t>
      </w:r>
      <w:r w:rsidRPr="00EE04FF">
        <w:rPr>
          <w:rFonts w:ascii="Times New Roman" w:hAnsi="Times New Roman" w:cs="Times New Roman"/>
          <w:color w:val="auto"/>
          <w:sz w:val="28"/>
          <w:szCs w:val="28"/>
        </w:rPr>
        <w:t>ции. Прогулки на воздухе. Спортивные праздники. Спортивные встречи со слышащими сверстниками. Беседа о вреде курения. Медицинская помощь. Виды медицинской помощи. Правила поведения в кризисных ситуациях (на воде, при грозе, при пожаре).</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Цель:</w:t>
      </w:r>
      <w:r w:rsidRPr="00EE04FF">
        <w:rPr>
          <w:rFonts w:ascii="Times New Roman" w:hAnsi="Times New Roman" w:cs="Times New Roman"/>
          <w:color w:val="auto"/>
          <w:sz w:val="28"/>
          <w:szCs w:val="28"/>
        </w:rPr>
        <w:t>развитие представлений о роли режима дня для сохранения зд</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ровья; знание и выполнение правил личной гигиены; выполнение утренней физзарядки, развитие двигательной активности,пропаганда здорового образа жизни, укрепление здоровья детей через занятия спортом, знакомство детей со спортивными играми, воспитание негативного отношения к курению; зн</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ние сети медицинских учреждений, видов медицинской помощи.</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Адаптационные тренинги: </w:t>
      </w:r>
      <w:r w:rsidRPr="00EE04FF">
        <w:rPr>
          <w:rFonts w:ascii="Times New Roman" w:hAnsi="Times New Roman" w:cs="Times New Roman"/>
          <w:color w:val="auto"/>
          <w:sz w:val="28"/>
          <w:szCs w:val="28"/>
        </w:rPr>
        <w:t>Выполнение режима дня. Выполнение пр</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вил личной гигиены. Систематические прогулки на воздухе. Упражнения на занятиях спортивного кружка или секции. Самостоятельное   систематич</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ское   проведение   физзарядки, спортивных тренировок. Упражнение в о</w:t>
      </w:r>
      <w:r w:rsidRPr="00EE04FF">
        <w:rPr>
          <w:rFonts w:ascii="Times New Roman" w:hAnsi="Times New Roman" w:cs="Times New Roman"/>
          <w:color w:val="auto"/>
          <w:sz w:val="28"/>
          <w:szCs w:val="28"/>
        </w:rPr>
        <w:t>б</w:t>
      </w:r>
      <w:r w:rsidRPr="00EE04FF">
        <w:rPr>
          <w:rFonts w:ascii="Times New Roman" w:hAnsi="Times New Roman" w:cs="Times New Roman"/>
          <w:color w:val="auto"/>
          <w:sz w:val="28"/>
          <w:szCs w:val="28"/>
        </w:rPr>
        <w:t xml:space="preserve">ращении за медицинской помощью к врачу </w:t>
      </w:r>
      <w:r w:rsidRPr="00EE04FF">
        <w:rPr>
          <w:rFonts w:ascii="Times New Roman" w:hAnsi="Times New Roman" w:cs="Times New Roman"/>
          <w:b/>
          <w:bCs/>
          <w:color w:val="auto"/>
          <w:sz w:val="28"/>
          <w:szCs w:val="28"/>
        </w:rPr>
        <w:t xml:space="preserve">и </w:t>
      </w:r>
      <w:r w:rsidRPr="00EE04FF">
        <w:rPr>
          <w:rFonts w:ascii="Times New Roman" w:hAnsi="Times New Roman" w:cs="Times New Roman"/>
          <w:color w:val="auto"/>
          <w:sz w:val="28"/>
          <w:szCs w:val="28"/>
        </w:rPr>
        <w:t>медсестре в школе, в поликл</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нике, в больнице. Поведение в кризисных ситуациях.</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Виды и формы работы: </w:t>
      </w:r>
      <w:r w:rsidRPr="00EE04FF">
        <w:rPr>
          <w:rFonts w:ascii="Times New Roman" w:hAnsi="Times New Roman" w:cs="Times New Roman"/>
          <w:color w:val="auto"/>
          <w:sz w:val="28"/>
          <w:szCs w:val="28"/>
        </w:rPr>
        <w:t>Просмотр видеофильма «Режим дня». Изг</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товление пленки (рисунки) для самодельного мультфильма на тему «Мой режим дня (в школе, дома)», работа с ИКТ. Рисунки на темы: «Прогулка», «Режим дня». Практическая деятельность в умывальне, душевой (ванне, б</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не). Подвижные и спортивные игры. Практические упражнения. Прогулки. Экскурсии (ближние и дальние). Спортивные игры, праздники («Папа, мама, я – спортивная семья»). Дни недели здоровья. Ежедневная физзарядка. Кино- или видеофильмы «О вреде курения» и др. вредных привычек. Практические упражнения. Беседы: «О вреде курения», «Почему люди болеют». Сюжетно-ролевые игры на тему «Что я знаю о своем здоровье». Проектная деятел</w:t>
      </w:r>
      <w:r w:rsidRPr="00EE04FF">
        <w:rPr>
          <w:rFonts w:ascii="Times New Roman" w:hAnsi="Times New Roman" w:cs="Times New Roman"/>
          <w:color w:val="auto"/>
          <w:sz w:val="28"/>
          <w:szCs w:val="28"/>
        </w:rPr>
        <w:t>ь</w:t>
      </w:r>
      <w:r w:rsidRPr="00EE04FF">
        <w:rPr>
          <w:rFonts w:ascii="Times New Roman" w:hAnsi="Times New Roman" w:cs="Times New Roman"/>
          <w:color w:val="auto"/>
          <w:sz w:val="28"/>
          <w:szCs w:val="28"/>
        </w:rPr>
        <w:t>ность: «Режим питания», «Правильное питание как важный компонент зд</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рового образа жизни».</w:t>
      </w:r>
    </w:p>
    <w:p w:rsidR="00F65069" w:rsidRPr="00EE04FF" w:rsidRDefault="00C079E3" w:rsidP="00EE04FF">
      <w:pPr>
        <w:spacing w:after="0" w:line="360" w:lineRule="auto"/>
        <w:ind w:firstLine="709"/>
        <w:jc w:val="both"/>
        <w:rPr>
          <w:rFonts w:ascii="Times New Roman" w:eastAsia="Times New Roman" w:hAnsi="Times New Roman" w:cs="Times New Roman"/>
          <w:b/>
          <w:bCs/>
          <w:i/>
          <w:iCs/>
          <w:color w:val="auto"/>
          <w:sz w:val="28"/>
          <w:szCs w:val="28"/>
        </w:rPr>
      </w:pPr>
      <w:r w:rsidRPr="00EE04FF">
        <w:rPr>
          <w:rFonts w:ascii="Times New Roman" w:hAnsi="Times New Roman" w:cs="Times New Roman"/>
          <w:b/>
          <w:bCs/>
          <w:i/>
          <w:iCs/>
          <w:color w:val="auto"/>
          <w:sz w:val="28"/>
          <w:szCs w:val="28"/>
        </w:rPr>
        <w:t>Я и общество</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Темы: </w:t>
      </w:r>
      <w:r w:rsidRPr="00EE04FF">
        <w:rPr>
          <w:rFonts w:ascii="Times New Roman" w:hAnsi="Times New Roman" w:cs="Times New Roman"/>
          <w:color w:val="auto"/>
          <w:sz w:val="28"/>
          <w:szCs w:val="28"/>
        </w:rPr>
        <w:t>Я, семья, соседи. Я, класс, школа. Основы взаимоотношений в коллективе. Культура взаимоотношений. Культура жилища. Культура пов</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дения в транспорте. Средства связи. Медицинская помощь. Мое положение в семье. Мои отношения и взаимоотношения с членами семьи. Мое общение сверстниками и друзьями по школе. Мое положение среди сверстников (с н</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рушенным и нормальным слухом).</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Цель:</w:t>
      </w:r>
      <w:r w:rsidRPr="00EE04FF">
        <w:rPr>
          <w:rFonts w:ascii="Times New Roman" w:hAnsi="Times New Roman" w:cs="Times New Roman"/>
          <w:color w:val="auto"/>
          <w:sz w:val="28"/>
          <w:szCs w:val="28"/>
        </w:rPr>
        <w:t>знание и понимание своего места и роли в семье; осознание св</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его положения в классе; знание и умение правильно вести себя в транспорте, в медицинских организациях и других общественных местах; развитие ко</w:t>
      </w:r>
      <w:r w:rsidRPr="00EE04FF">
        <w:rPr>
          <w:rFonts w:ascii="Times New Roman" w:hAnsi="Times New Roman" w:cs="Times New Roman"/>
          <w:color w:val="auto"/>
          <w:sz w:val="28"/>
          <w:szCs w:val="28"/>
        </w:rPr>
        <w:t>м</w:t>
      </w:r>
      <w:r w:rsidRPr="00EE04FF">
        <w:rPr>
          <w:rFonts w:ascii="Times New Roman" w:hAnsi="Times New Roman" w:cs="Times New Roman"/>
          <w:color w:val="auto"/>
          <w:sz w:val="28"/>
          <w:szCs w:val="28"/>
        </w:rPr>
        <w:t>муникабельности; понимание того, что роль ребенка в семье зависит от него самого (самостоятельность, определенный долг перед родителями, помощь в семье и др.), понимание того, что роль и место ребенка в коллективе зависит от уверенности в себе, самостоятельности, доброжелательности и честности.</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Адаптационные тренинги: </w:t>
      </w:r>
      <w:r w:rsidRPr="00EE04FF">
        <w:rPr>
          <w:rFonts w:ascii="Times New Roman" w:hAnsi="Times New Roman" w:cs="Times New Roman"/>
          <w:color w:val="auto"/>
          <w:sz w:val="28"/>
          <w:szCs w:val="28"/>
        </w:rPr>
        <w:t>Упражнение в правильном поведении дома, в школе-интернате, в общественных местах; упражнения в пользовании с</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временными средствами связи, мобильным телефоном, в общении с сотру</w:t>
      </w:r>
      <w:r w:rsidRPr="00EE04FF">
        <w:rPr>
          <w:rFonts w:ascii="Times New Roman" w:hAnsi="Times New Roman" w:cs="Times New Roman"/>
          <w:color w:val="auto"/>
          <w:sz w:val="28"/>
          <w:szCs w:val="28"/>
        </w:rPr>
        <w:t>д</w:t>
      </w:r>
      <w:r w:rsidRPr="00EE04FF">
        <w:rPr>
          <w:rFonts w:ascii="Times New Roman" w:hAnsi="Times New Roman" w:cs="Times New Roman"/>
          <w:color w:val="auto"/>
          <w:sz w:val="28"/>
          <w:szCs w:val="28"/>
        </w:rPr>
        <w:t>никами почты; упражнения в поведении в медицинских учреждениях, слу</w:t>
      </w:r>
      <w:r w:rsidRPr="00EE04FF">
        <w:rPr>
          <w:rFonts w:ascii="Times New Roman" w:hAnsi="Times New Roman" w:cs="Times New Roman"/>
          <w:color w:val="auto"/>
          <w:sz w:val="28"/>
          <w:szCs w:val="28"/>
        </w:rPr>
        <w:t>ж</w:t>
      </w:r>
      <w:r w:rsidRPr="00EE04FF">
        <w:rPr>
          <w:rFonts w:ascii="Times New Roman" w:hAnsi="Times New Roman" w:cs="Times New Roman"/>
          <w:color w:val="auto"/>
          <w:sz w:val="28"/>
          <w:szCs w:val="28"/>
        </w:rPr>
        <w:t>бах социально-бытового обслуживания. Упражнения в выполнении общес</w:t>
      </w:r>
      <w:r w:rsidRPr="00EE04FF">
        <w:rPr>
          <w:rFonts w:ascii="Times New Roman" w:hAnsi="Times New Roman" w:cs="Times New Roman"/>
          <w:color w:val="auto"/>
          <w:sz w:val="28"/>
          <w:szCs w:val="28"/>
        </w:rPr>
        <w:t>т</w:t>
      </w:r>
      <w:r w:rsidRPr="00EE04FF">
        <w:rPr>
          <w:rFonts w:ascii="Times New Roman" w:hAnsi="Times New Roman" w:cs="Times New Roman"/>
          <w:color w:val="auto"/>
          <w:sz w:val="28"/>
          <w:szCs w:val="28"/>
        </w:rPr>
        <w:t>венных поручений, трудовых обязанностей в семье. Упражнения в общении со слышащими сверстниками в процессе игры, труда и отдыха. Упражнения в выполнении общественных поручений, трудовых обязанностей в семье. Упражнения в общении со слышащими сверстниками в процессе игры, труда и отдыха.</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Виды и формы работы: </w:t>
      </w:r>
      <w:r w:rsidRPr="00EE04FF">
        <w:rPr>
          <w:rFonts w:ascii="Times New Roman" w:hAnsi="Times New Roman" w:cs="Times New Roman"/>
          <w:color w:val="auto"/>
          <w:sz w:val="28"/>
          <w:szCs w:val="28"/>
        </w:rPr>
        <w:t>Практика общения в семье (в классе, школе) на основании доброжелательности, взаимопомощи. Творческие игры на темы: «Моя семья», «Такси», «У врача» «В библиотеке», «В аэропорту (на вокзале, в поезде, в самолете)»», «В кафе» и др. Творческий диалог. Экскурсии на почту, телеграф, в медицинские учреждения (например, травмпункт, больн</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ца). Рисунки проекты на темы: «Я помогаю маме (папе)», «Мои обязанн</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сти», «Как правильно питаться». Практическая работа. Общественные пор</w:t>
      </w:r>
      <w:r w:rsidRPr="00EE04FF">
        <w:rPr>
          <w:rFonts w:ascii="Times New Roman" w:hAnsi="Times New Roman" w:cs="Times New Roman"/>
          <w:color w:val="auto"/>
          <w:sz w:val="28"/>
          <w:szCs w:val="28"/>
        </w:rPr>
        <w:t>у</w:t>
      </w:r>
      <w:r w:rsidRPr="00EE04FF">
        <w:rPr>
          <w:rFonts w:ascii="Times New Roman" w:hAnsi="Times New Roman" w:cs="Times New Roman"/>
          <w:color w:val="auto"/>
          <w:sz w:val="28"/>
          <w:szCs w:val="28"/>
        </w:rPr>
        <w:t>чения. Игры подвижные и спортивные. Рисунки на тему «Трудовые обяза</w:t>
      </w:r>
      <w:r w:rsidRPr="00EE04FF">
        <w:rPr>
          <w:rFonts w:ascii="Times New Roman" w:hAnsi="Times New Roman" w:cs="Times New Roman"/>
          <w:color w:val="auto"/>
          <w:sz w:val="28"/>
          <w:szCs w:val="28"/>
        </w:rPr>
        <w:t>н</w:t>
      </w:r>
      <w:r w:rsidRPr="00EE04FF">
        <w:rPr>
          <w:rFonts w:ascii="Times New Roman" w:hAnsi="Times New Roman" w:cs="Times New Roman"/>
          <w:color w:val="auto"/>
          <w:sz w:val="28"/>
          <w:szCs w:val="28"/>
        </w:rPr>
        <w:t>ности в семье». Беседы (например,«Мои обязанности в семье»)</w:t>
      </w:r>
    </w:p>
    <w:p w:rsidR="00F65069" w:rsidRPr="00EE04FF" w:rsidRDefault="00C079E3" w:rsidP="00EE04FF">
      <w:pPr>
        <w:spacing w:after="0" w:line="360" w:lineRule="auto"/>
        <w:ind w:firstLine="709"/>
        <w:jc w:val="both"/>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Нравственная культура</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Темы: </w:t>
      </w:r>
      <w:r w:rsidRPr="00EE04FF">
        <w:rPr>
          <w:rFonts w:ascii="Times New Roman" w:hAnsi="Times New Roman" w:cs="Times New Roman"/>
          <w:color w:val="auto"/>
          <w:sz w:val="28"/>
          <w:szCs w:val="28"/>
        </w:rPr>
        <w:t>Правила поведения в школе, дома.  Общение с малышами и старшими. Прием гостей и поход в гости. Поздравительные открытки. Н</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родные игры (2-3 игры). Правила поведения в классе, школе, семье, в общ</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ственных местах. История нашей улицы. Учимся принимать гостей и ходить в гости. Поздравительные открытки.  История и культура глухих людей. До</w:t>
      </w:r>
      <w:r w:rsidRPr="00EE04FF">
        <w:rPr>
          <w:rFonts w:ascii="Times New Roman" w:hAnsi="Times New Roman" w:cs="Times New Roman"/>
          <w:color w:val="auto"/>
          <w:sz w:val="28"/>
          <w:szCs w:val="28"/>
        </w:rPr>
        <w:t>с</w:t>
      </w:r>
      <w:r w:rsidRPr="00EE04FF">
        <w:rPr>
          <w:rFonts w:ascii="Times New Roman" w:hAnsi="Times New Roman" w:cs="Times New Roman"/>
          <w:color w:val="auto"/>
          <w:sz w:val="28"/>
          <w:szCs w:val="28"/>
        </w:rPr>
        <w:t xml:space="preserve">тижения глухих людей в труде, спорте, искусстве и др.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Цель: </w:t>
      </w:r>
      <w:r w:rsidRPr="00EE04FF">
        <w:rPr>
          <w:rFonts w:ascii="Times New Roman" w:hAnsi="Times New Roman" w:cs="Times New Roman"/>
          <w:color w:val="auto"/>
          <w:sz w:val="28"/>
          <w:szCs w:val="28"/>
        </w:rPr>
        <w:t>упражнение в правильном поведении в семье, школе; воспитание культуры общения со сверстниками и со взрослыми, в том числе культуры речевого поведения; воспитание гордости за своих родителей, семью, учит</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ля, класс, школу; воспитание любви и уважения к родным, близким, друзьям; знание истории своей улицы; воспитание заботливого отношения к мал</w:t>
      </w:r>
      <w:r w:rsidRPr="00EE04FF">
        <w:rPr>
          <w:rFonts w:ascii="Times New Roman" w:hAnsi="Times New Roman" w:cs="Times New Roman"/>
          <w:color w:val="auto"/>
          <w:sz w:val="28"/>
          <w:szCs w:val="28"/>
        </w:rPr>
        <w:t>ы</w:t>
      </w:r>
      <w:r w:rsidRPr="00EE04FF">
        <w:rPr>
          <w:rFonts w:ascii="Times New Roman" w:hAnsi="Times New Roman" w:cs="Times New Roman"/>
          <w:color w:val="auto"/>
          <w:sz w:val="28"/>
          <w:szCs w:val="28"/>
        </w:rPr>
        <w:t>шам, внимательности к взрослым; умение принять гостей и вести себя пр</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вильно в гостях; знание истории и культуры глухих людей</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Адаптационные тренинги: </w:t>
      </w:r>
      <w:r w:rsidRPr="00EE04FF">
        <w:rPr>
          <w:rFonts w:ascii="Times New Roman" w:hAnsi="Times New Roman" w:cs="Times New Roman"/>
          <w:color w:val="auto"/>
          <w:sz w:val="28"/>
          <w:szCs w:val="28"/>
        </w:rPr>
        <w:t>Упражнение в правильном поведении дома. Упражнение в обращении к окружающим с вежливыми и добрыми словами. Разучивание народных игр. Воспитание интереса к истории малой Родины, России. Упражнения в правильном поведении при приеме гостей и в гостях, при посещении культурно-массовых и спортивных мероприятий.</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Виды и формы работы: </w:t>
      </w:r>
      <w:r w:rsidRPr="00EE04FF">
        <w:rPr>
          <w:rFonts w:ascii="Times New Roman" w:hAnsi="Times New Roman" w:cs="Times New Roman"/>
          <w:color w:val="auto"/>
          <w:sz w:val="28"/>
          <w:szCs w:val="28"/>
        </w:rPr>
        <w:t>Практическая деятельность, предусматрива</w:t>
      </w:r>
      <w:r w:rsidRPr="00EE04FF">
        <w:rPr>
          <w:rFonts w:ascii="Times New Roman" w:hAnsi="Times New Roman" w:cs="Times New Roman"/>
          <w:color w:val="auto"/>
          <w:sz w:val="28"/>
          <w:szCs w:val="28"/>
        </w:rPr>
        <w:t>ю</w:t>
      </w:r>
      <w:r w:rsidRPr="00EE04FF">
        <w:rPr>
          <w:rFonts w:ascii="Times New Roman" w:hAnsi="Times New Roman" w:cs="Times New Roman"/>
          <w:color w:val="auto"/>
          <w:sz w:val="28"/>
          <w:szCs w:val="28"/>
        </w:rPr>
        <w:t>щая общение в семье, школе на основе доброжелательности, вежливости. Творческие игры. Творческий диалог на заданную тему. Подвижные игры. Экскурсия в краеведческий музей. Рисунки на тему «Воспитанный(-ая) (н</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воспитанный) мальчик (девочка) (в автобусе и др.)». Творческие игры. Дни рождения одноклассников. Шефство над первоклассниками. Экскурсии. Сбор фактического материала (фотографий, статей и др.). Составление ал</w:t>
      </w:r>
      <w:r w:rsidRPr="00EE04FF">
        <w:rPr>
          <w:rFonts w:ascii="Times New Roman" w:hAnsi="Times New Roman" w:cs="Times New Roman"/>
          <w:color w:val="auto"/>
          <w:sz w:val="28"/>
          <w:szCs w:val="28"/>
        </w:rPr>
        <w:t>ь</w:t>
      </w:r>
      <w:r w:rsidRPr="00EE04FF">
        <w:rPr>
          <w:rFonts w:ascii="Times New Roman" w:hAnsi="Times New Roman" w:cs="Times New Roman"/>
          <w:color w:val="auto"/>
          <w:sz w:val="28"/>
          <w:szCs w:val="28"/>
        </w:rPr>
        <w:t>бома «Наша улица», проектная деятельность.</w:t>
      </w:r>
    </w:p>
    <w:p w:rsidR="00F65069" w:rsidRPr="00EE04FF" w:rsidRDefault="00C079E3" w:rsidP="00EE04FF">
      <w:pPr>
        <w:spacing w:after="0" w:line="360" w:lineRule="auto"/>
        <w:ind w:firstLine="709"/>
        <w:jc w:val="both"/>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Трудовая культура</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Темы: </w:t>
      </w:r>
      <w:r w:rsidRPr="00EE04FF">
        <w:rPr>
          <w:rFonts w:ascii="Times New Roman" w:hAnsi="Times New Roman" w:cs="Times New Roman"/>
          <w:color w:val="auto"/>
          <w:sz w:val="28"/>
          <w:szCs w:val="28"/>
        </w:rPr>
        <w:t>Самообслуживание. Хозинвентарь. Инструменты и их примен</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ние. Правила техники безопасности. Приготовление пищи. Гигиена приг</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товления пищи. Столовая посуда, ее назначение. Санитарно-гигиенические требования к столовой посуде. Сервировка стола к завтраку, ужину. Правила хранения школьного имущества. Правила ухода за одеждой и обувью. Ме</w:t>
      </w:r>
      <w:r w:rsidRPr="00EE04FF">
        <w:rPr>
          <w:rFonts w:ascii="Times New Roman" w:hAnsi="Times New Roman" w:cs="Times New Roman"/>
          <w:color w:val="auto"/>
          <w:sz w:val="28"/>
          <w:szCs w:val="28"/>
        </w:rPr>
        <w:t>л</w:t>
      </w:r>
      <w:r w:rsidRPr="00EE04FF">
        <w:rPr>
          <w:rFonts w:ascii="Times New Roman" w:hAnsi="Times New Roman" w:cs="Times New Roman"/>
          <w:color w:val="auto"/>
          <w:sz w:val="28"/>
          <w:szCs w:val="28"/>
        </w:rPr>
        <w:t>кий ремонт одежды (пришивание пуговиц, вешалки, крючка, зашивание ра</w:t>
      </w:r>
      <w:r w:rsidRPr="00EE04FF">
        <w:rPr>
          <w:rFonts w:ascii="Times New Roman" w:hAnsi="Times New Roman" w:cs="Times New Roman"/>
          <w:color w:val="auto"/>
          <w:sz w:val="28"/>
          <w:szCs w:val="28"/>
        </w:rPr>
        <w:t>с</w:t>
      </w:r>
      <w:r w:rsidRPr="00EE04FF">
        <w:rPr>
          <w:rFonts w:ascii="Times New Roman" w:hAnsi="Times New Roman" w:cs="Times New Roman"/>
          <w:color w:val="auto"/>
          <w:sz w:val="28"/>
          <w:szCs w:val="28"/>
        </w:rPr>
        <w:t xml:space="preserve">поровшегося шва). Правила уборки помещения, бытовые приборы, техника безопасности. Генеральная уборка помещения (последовательность работ).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Цель:</w:t>
      </w:r>
      <w:r w:rsidRPr="00EE04FF">
        <w:rPr>
          <w:rFonts w:ascii="Times New Roman" w:hAnsi="Times New Roman" w:cs="Times New Roman"/>
          <w:color w:val="auto"/>
          <w:sz w:val="28"/>
          <w:szCs w:val="28"/>
        </w:rPr>
        <w:t>привитие навыков самообслуживания; формирование навыков дежурства в классе, спальне, столовой; развитие элементарных умений пр</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готовления пищи (умение заварить чай, сварить яйцо всмятку и др.), кул</w:t>
      </w:r>
      <w:r w:rsidRPr="00EE04FF">
        <w:rPr>
          <w:rFonts w:ascii="Times New Roman" w:hAnsi="Times New Roman" w:cs="Times New Roman"/>
          <w:color w:val="auto"/>
          <w:sz w:val="28"/>
          <w:szCs w:val="28"/>
        </w:rPr>
        <w:t>ь</w:t>
      </w:r>
      <w:r w:rsidRPr="00EE04FF">
        <w:rPr>
          <w:rFonts w:ascii="Times New Roman" w:hAnsi="Times New Roman" w:cs="Times New Roman"/>
          <w:color w:val="auto"/>
          <w:sz w:val="28"/>
          <w:szCs w:val="28"/>
        </w:rPr>
        <w:t>турного поведения за столом; воспитание бережного отношения к школьн</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му имуществу, воспитание умения делать элементарный ремонт своей оде</w:t>
      </w:r>
      <w:r w:rsidRPr="00EE04FF">
        <w:rPr>
          <w:rFonts w:ascii="Times New Roman" w:hAnsi="Times New Roman" w:cs="Times New Roman"/>
          <w:color w:val="auto"/>
          <w:sz w:val="28"/>
          <w:szCs w:val="28"/>
        </w:rPr>
        <w:t>ж</w:t>
      </w:r>
      <w:r w:rsidRPr="00EE04FF">
        <w:rPr>
          <w:rFonts w:ascii="Times New Roman" w:hAnsi="Times New Roman" w:cs="Times New Roman"/>
          <w:color w:val="auto"/>
          <w:sz w:val="28"/>
          <w:szCs w:val="28"/>
        </w:rPr>
        <w:t>ды, убирать помещение; знание правил уборки помещения.</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Адаптационные тренинги: </w:t>
      </w:r>
      <w:r w:rsidRPr="00EE04FF">
        <w:rPr>
          <w:rFonts w:ascii="Times New Roman" w:hAnsi="Times New Roman" w:cs="Times New Roman"/>
          <w:color w:val="auto"/>
          <w:sz w:val="28"/>
          <w:szCs w:val="28"/>
        </w:rPr>
        <w:t>Упражнения по сервировке стола к завтр</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ку, ужину. Упражнения в приготовлении завтрака из яиц, чая. Упражнение в подготовке костюма и обуви к школе. Упражнение в мелком ремонте оде</w:t>
      </w:r>
      <w:r w:rsidRPr="00EE04FF">
        <w:rPr>
          <w:rFonts w:ascii="Times New Roman" w:hAnsi="Times New Roman" w:cs="Times New Roman"/>
          <w:color w:val="auto"/>
          <w:sz w:val="28"/>
          <w:szCs w:val="28"/>
        </w:rPr>
        <w:t>ж</w:t>
      </w:r>
      <w:r w:rsidRPr="00EE04FF">
        <w:rPr>
          <w:rFonts w:ascii="Times New Roman" w:hAnsi="Times New Roman" w:cs="Times New Roman"/>
          <w:color w:val="auto"/>
          <w:sz w:val="28"/>
          <w:szCs w:val="28"/>
        </w:rPr>
        <w:t>ды. Упражнение в организации и проведении генеральной уборки помещ</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 xml:space="preserve">ния.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Виды и формы работы: </w:t>
      </w:r>
      <w:r w:rsidRPr="00EE04FF">
        <w:rPr>
          <w:rFonts w:ascii="Times New Roman" w:hAnsi="Times New Roman" w:cs="Times New Roman"/>
          <w:color w:val="auto"/>
          <w:sz w:val="28"/>
          <w:szCs w:val="28"/>
        </w:rPr>
        <w:t>Дежурство в классе (столовой, спальне). И</w:t>
      </w:r>
      <w:r w:rsidRPr="00EE04FF">
        <w:rPr>
          <w:rFonts w:ascii="Times New Roman" w:hAnsi="Times New Roman" w:cs="Times New Roman"/>
          <w:color w:val="auto"/>
          <w:sz w:val="28"/>
          <w:szCs w:val="28"/>
        </w:rPr>
        <w:t>н</w:t>
      </w:r>
      <w:r w:rsidRPr="00EE04FF">
        <w:rPr>
          <w:rFonts w:ascii="Times New Roman" w:hAnsi="Times New Roman" w:cs="Times New Roman"/>
          <w:color w:val="auto"/>
          <w:sz w:val="28"/>
          <w:szCs w:val="28"/>
        </w:rPr>
        <w:t>дивидуальные трудовые дела в семье. Сюжетно-ролевые игры. Деловые и</w:t>
      </w:r>
      <w:r w:rsidRPr="00EE04FF">
        <w:rPr>
          <w:rFonts w:ascii="Times New Roman" w:hAnsi="Times New Roman" w:cs="Times New Roman"/>
          <w:color w:val="auto"/>
          <w:sz w:val="28"/>
          <w:szCs w:val="28"/>
        </w:rPr>
        <w:t>г</w:t>
      </w:r>
      <w:r w:rsidRPr="00EE04FF">
        <w:rPr>
          <w:rFonts w:ascii="Times New Roman" w:hAnsi="Times New Roman" w:cs="Times New Roman"/>
          <w:color w:val="auto"/>
          <w:sz w:val="28"/>
          <w:szCs w:val="28"/>
        </w:rPr>
        <w:t>ры, направленные на активизацию речевого общения воспитанников. Серв</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ровка стола. Практические работы: приготовление легкого завтрака с собл</w:t>
      </w:r>
      <w:r w:rsidRPr="00EE04FF">
        <w:rPr>
          <w:rFonts w:ascii="Times New Roman" w:hAnsi="Times New Roman" w:cs="Times New Roman"/>
          <w:color w:val="auto"/>
          <w:sz w:val="28"/>
          <w:szCs w:val="28"/>
        </w:rPr>
        <w:t>ю</w:t>
      </w:r>
      <w:r w:rsidRPr="00EE04FF">
        <w:rPr>
          <w:rFonts w:ascii="Times New Roman" w:hAnsi="Times New Roman" w:cs="Times New Roman"/>
          <w:color w:val="auto"/>
          <w:sz w:val="28"/>
          <w:szCs w:val="28"/>
        </w:rPr>
        <w:t>дением гигиенических требований. Систематический уход за одеждой и об</w:t>
      </w:r>
      <w:r w:rsidRPr="00EE04FF">
        <w:rPr>
          <w:rFonts w:ascii="Times New Roman" w:hAnsi="Times New Roman" w:cs="Times New Roman"/>
          <w:color w:val="auto"/>
          <w:sz w:val="28"/>
          <w:szCs w:val="28"/>
        </w:rPr>
        <w:t>у</w:t>
      </w:r>
      <w:r w:rsidRPr="00EE04FF">
        <w:rPr>
          <w:rFonts w:ascii="Times New Roman" w:hAnsi="Times New Roman" w:cs="Times New Roman"/>
          <w:color w:val="auto"/>
          <w:sz w:val="28"/>
          <w:szCs w:val="28"/>
        </w:rPr>
        <w:t>вью. Рисунки на темы: «Трудолюбивый(-ая) мальчик (девочка) дома», «Л</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нивый(-ая) мальчик (девочка) дома». Практические работы, экскурсии в Дом быта. Ремонт одежды. Генеральная уборка классной комнаты (спальни).</w:t>
      </w:r>
    </w:p>
    <w:p w:rsidR="00F65069" w:rsidRPr="00EE04FF" w:rsidRDefault="00C079E3" w:rsidP="00EE04FF">
      <w:pPr>
        <w:spacing w:after="0" w:line="360" w:lineRule="auto"/>
        <w:ind w:firstLine="709"/>
        <w:jc w:val="both"/>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Профессиональная ориентация</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Темы: </w:t>
      </w:r>
      <w:r w:rsidRPr="00EE04FF">
        <w:rPr>
          <w:rFonts w:ascii="Times New Roman" w:hAnsi="Times New Roman" w:cs="Times New Roman"/>
          <w:color w:val="auto"/>
          <w:sz w:val="28"/>
          <w:szCs w:val="28"/>
        </w:rPr>
        <w:t>Профессии родителей; профессии сотрудников школы; профе</w:t>
      </w:r>
      <w:r w:rsidRPr="00EE04FF">
        <w:rPr>
          <w:rFonts w:ascii="Times New Roman" w:hAnsi="Times New Roman" w:cs="Times New Roman"/>
          <w:color w:val="auto"/>
          <w:sz w:val="28"/>
          <w:szCs w:val="28"/>
        </w:rPr>
        <w:t>с</w:t>
      </w:r>
      <w:r w:rsidRPr="00EE04FF">
        <w:rPr>
          <w:rFonts w:ascii="Times New Roman" w:hAnsi="Times New Roman" w:cs="Times New Roman"/>
          <w:color w:val="auto"/>
          <w:sz w:val="28"/>
          <w:szCs w:val="28"/>
        </w:rPr>
        <w:t>сии выпускников школы; профессии, с которыми дети знакомятся в годы обучения в школе-интернате. Культура делового общения.</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Цель:</w:t>
      </w:r>
      <w:r w:rsidRPr="00EE04FF">
        <w:rPr>
          <w:rFonts w:ascii="Times New Roman" w:hAnsi="Times New Roman" w:cs="Times New Roman"/>
          <w:color w:val="auto"/>
          <w:sz w:val="28"/>
          <w:szCs w:val="28"/>
        </w:rPr>
        <w:t xml:space="preserve"> познакомить учащихся с различными профессиями, показать н</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обходимость и важность каждой профессии; воспитание уважения к людям труда и отрицательного отношения к лени и праздности,</w:t>
      </w:r>
      <w:r w:rsidRPr="00EE04FF">
        <w:rPr>
          <w:rFonts w:ascii="Times New Roman" w:hAnsi="Times New Roman" w:cs="Times New Roman"/>
          <w:b/>
          <w:bCs/>
          <w:color w:val="auto"/>
          <w:sz w:val="28"/>
          <w:szCs w:val="28"/>
        </w:rPr>
        <w:t xml:space="preserve"> з</w:t>
      </w:r>
      <w:r w:rsidRPr="00EE04FF">
        <w:rPr>
          <w:rFonts w:ascii="Times New Roman" w:hAnsi="Times New Roman" w:cs="Times New Roman"/>
          <w:color w:val="auto"/>
          <w:sz w:val="28"/>
          <w:szCs w:val="28"/>
        </w:rPr>
        <w:t>нание своих во</w:t>
      </w:r>
      <w:r w:rsidRPr="00EE04FF">
        <w:rPr>
          <w:rFonts w:ascii="Times New Roman" w:hAnsi="Times New Roman" w:cs="Times New Roman"/>
          <w:color w:val="auto"/>
          <w:sz w:val="28"/>
          <w:szCs w:val="28"/>
        </w:rPr>
        <w:t>з</w:t>
      </w:r>
      <w:r w:rsidRPr="00EE04FF">
        <w:rPr>
          <w:rFonts w:ascii="Times New Roman" w:hAnsi="Times New Roman" w:cs="Times New Roman"/>
          <w:color w:val="auto"/>
          <w:sz w:val="28"/>
          <w:szCs w:val="28"/>
        </w:rPr>
        <w:t>можностей при выборе профессии.</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Адаптационные тренинги:  </w:t>
      </w:r>
      <w:r w:rsidRPr="00EE04FF">
        <w:rPr>
          <w:rFonts w:ascii="Times New Roman" w:hAnsi="Times New Roman" w:cs="Times New Roman"/>
          <w:color w:val="auto"/>
          <w:sz w:val="28"/>
          <w:szCs w:val="28"/>
        </w:rPr>
        <w:t>Упражнение в обобщении знаний о пр</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 xml:space="preserve">фессиях, полученных в процессе экскурсий и бесед. Упражнения в точности, аккуратности, дисциплине выполнения поручений в классе и в семье. </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Виды и формы работы: </w:t>
      </w:r>
      <w:r w:rsidRPr="00EE04FF">
        <w:rPr>
          <w:rFonts w:ascii="Times New Roman" w:hAnsi="Times New Roman" w:cs="Times New Roman"/>
          <w:color w:val="auto"/>
          <w:sz w:val="28"/>
          <w:szCs w:val="28"/>
        </w:rPr>
        <w:t>Экскурсии на предприятия. Встречи с родит</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лями, сотрудниками и выпускниками школы. Деловые игры, направленные на активизацию и культуру общения. Занимательные игры (загадки, крос</w:t>
      </w:r>
      <w:r w:rsidRPr="00EE04FF">
        <w:rPr>
          <w:rFonts w:ascii="Times New Roman" w:hAnsi="Times New Roman" w:cs="Times New Roman"/>
          <w:color w:val="auto"/>
          <w:sz w:val="28"/>
          <w:szCs w:val="28"/>
        </w:rPr>
        <w:t>с</w:t>
      </w:r>
      <w:r w:rsidRPr="00EE04FF">
        <w:rPr>
          <w:rFonts w:ascii="Times New Roman" w:hAnsi="Times New Roman" w:cs="Times New Roman"/>
          <w:color w:val="auto"/>
          <w:sz w:val="28"/>
          <w:szCs w:val="28"/>
        </w:rPr>
        <w:t>ворды, ребусы). Коллективное составление альбома «Профессии наших р</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дителей». Экскурсии в школьные мастерские, на производство. Встречи с выпускниками школы. Подготовка проектов.</w:t>
      </w:r>
    </w:p>
    <w:p w:rsidR="00F65069" w:rsidRPr="00EE04FF" w:rsidRDefault="00C079E3" w:rsidP="00EE04FF">
      <w:pPr>
        <w:spacing w:after="0" w:line="360" w:lineRule="auto"/>
        <w:ind w:firstLine="709"/>
        <w:jc w:val="both"/>
        <w:rPr>
          <w:rFonts w:ascii="Times New Roman" w:eastAsia="Times New Roman" w:hAnsi="Times New Roman" w:cs="Times New Roman"/>
          <w:b/>
          <w:bCs/>
          <w:color w:val="auto"/>
          <w:sz w:val="28"/>
          <w:szCs w:val="28"/>
        </w:rPr>
      </w:pPr>
      <w:r w:rsidRPr="00EE04FF">
        <w:rPr>
          <w:rFonts w:ascii="Times New Roman" w:hAnsi="Times New Roman" w:cs="Times New Roman"/>
          <w:b/>
          <w:bCs/>
          <w:color w:val="auto"/>
          <w:sz w:val="28"/>
          <w:szCs w:val="28"/>
        </w:rPr>
        <w:t>Коммуникативная культура</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Темы: </w:t>
      </w:r>
      <w:r w:rsidRPr="00EE04FF">
        <w:rPr>
          <w:rFonts w:ascii="Times New Roman" w:hAnsi="Times New Roman" w:cs="Times New Roman"/>
          <w:color w:val="auto"/>
          <w:sz w:val="28"/>
          <w:szCs w:val="28"/>
        </w:rPr>
        <w:t>Правила поведения в классе, семье (при встрече, прощании). Д</w:t>
      </w:r>
      <w:r w:rsidRPr="00EE04FF">
        <w:rPr>
          <w:rFonts w:ascii="Times New Roman" w:hAnsi="Times New Roman" w:cs="Times New Roman"/>
          <w:color w:val="auto"/>
          <w:sz w:val="28"/>
          <w:szCs w:val="28"/>
        </w:rPr>
        <w:t>е</w:t>
      </w:r>
      <w:r w:rsidRPr="00EE04FF">
        <w:rPr>
          <w:rFonts w:ascii="Times New Roman" w:hAnsi="Times New Roman" w:cs="Times New Roman"/>
          <w:color w:val="auto"/>
          <w:sz w:val="28"/>
          <w:szCs w:val="28"/>
        </w:rPr>
        <w:t>ловое общение в общественных организациях. Организация игр, труда, о</w:t>
      </w:r>
      <w:r w:rsidRPr="00EE04FF">
        <w:rPr>
          <w:rFonts w:ascii="Times New Roman" w:hAnsi="Times New Roman" w:cs="Times New Roman"/>
          <w:color w:val="auto"/>
          <w:sz w:val="28"/>
          <w:szCs w:val="28"/>
        </w:rPr>
        <w:t>т</w:t>
      </w:r>
      <w:r w:rsidRPr="00EE04FF">
        <w:rPr>
          <w:rFonts w:ascii="Times New Roman" w:hAnsi="Times New Roman" w:cs="Times New Roman"/>
          <w:color w:val="auto"/>
          <w:sz w:val="28"/>
          <w:szCs w:val="28"/>
        </w:rPr>
        <w:t>дыха. Эмоционально-личностное общение. Поведение в гостях. Речевое п</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ведение при общении со слышащими людьми (спортивные праздники, с</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вместные художественные проекты, туристско –краеведческая работа). П</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купка билетов (в театр, в кассе железнодорожного вокзала, на самолет и др.)</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Цель:</w:t>
      </w:r>
      <w:r w:rsidRPr="00EE04FF">
        <w:rPr>
          <w:rFonts w:ascii="Times New Roman" w:hAnsi="Times New Roman" w:cs="Times New Roman"/>
          <w:color w:val="auto"/>
          <w:sz w:val="28"/>
          <w:szCs w:val="28"/>
        </w:rPr>
        <w:t>воспитание активности и самостоятельности при общении с бли</w:t>
      </w:r>
      <w:r w:rsidRPr="00EE04FF">
        <w:rPr>
          <w:rFonts w:ascii="Times New Roman" w:hAnsi="Times New Roman" w:cs="Times New Roman"/>
          <w:color w:val="auto"/>
          <w:sz w:val="28"/>
          <w:szCs w:val="28"/>
        </w:rPr>
        <w:t>з</w:t>
      </w:r>
      <w:r w:rsidRPr="00EE04FF">
        <w:rPr>
          <w:rFonts w:ascii="Times New Roman" w:hAnsi="Times New Roman" w:cs="Times New Roman"/>
          <w:color w:val="auto"/>
          <w:sz w:val="28"/>
          <w:szCs w:val="28"/>
        </w:rPr>
        <w:t>кими, друзьями и слышащими сверстниками; расширение коммуникативных навыков, знание правил поведения в гостях (умение поддерживать разговор, самому предложить тему разговора, тему игры и пр.).</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Адаптационные тренинги: </w:t>
      </w:r>
      <w:r w:rsidRPr="00EE04FF">
        <w:rPr>
          <w:rFonts w:ascii="Times New Roman" w:hAnsi="Times New Roman" w:cs="Times New Roman"/>
          <w:color w:val="auto"/>
          <w:sz w:val="28"/>
          <w:szCs w:val="28"/>
        </w:rPr>
        <w:t>Упражнение в правильном поведении при встрече и прощании. Употребление детьми в самостоятельной речи «вежл</w:t>
      </w:r>
      <w:r w:rsidRPr="00EE04FF">
        <w:rPr>
          <w:rFonts w:ascii="Times New Roman" w:hAnsi="Times New Roman" w:cs="Times New Roman"/>
          <w:color w:val="auto"/>
          <w:sz w:val="28"/>
          <w:szCs w:val="28"/>
        </w:rPr>
        <w:t>и</w:t>
      </w:r>
      <w:r w:rsidRPr="00EE04FF">
        <w:rPr>
          <w:rFonts w:ascii="Times New Roman" w:hAnsi="Times New Roman" w:cs="Times New Roman"/>
          <w:color w:val="auto"/>
          <w:sz w:val="28"/>
          <w:szCs w:val="28"/>
        </w:rPr>
        <w:t>вых» слов. Упражнение в самостоятельной организации глухими детьми зн</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комых игр (выбор ведущего, распределение ролей и др.), общение в процессе игры, подведения ее итогов. Упражнение в проявлении детьми инициативы в организации и проведении дежурств в спальне, столовой, классе (первон</w:t>
      </w:r>
      <w:r w:rsidRPr="00EE04FF">
        <w:rPr>
          <w:rFonts w:ascii="Times New Roman" w:hAnsi="Times New Roman" w:cs="Times New Roman"/>
          <w:color w:val="auto"/>
          <w:sz w:val="28"/>
          <w:szCs w:val="28"/>
        </w:rPr>
        <w:t>а</w:t>
      </w:r>
      <w:r w:rsidRPr="00EE04FF">
        <w:rPr>
          <w:rFonts w:ascii="Times New Roman" w:hAnsi="Times New Roman" w:cs="Times New Roman"/>
          <w:color w:val="auto"/>
          <w:sz w:val="28"/>
          <w:szCs w:val="28"/>
        </w:rPr>
        <w:t>чально под руководством педагога, затем самостоятельно). Упражнение в поведении при встрече (проводах) гостей. Упражнение в поведении во время экскурсий. Упражнений в коммуникации в театре, при покупке билетов (на самолет, поезд и др.)</w:t>
      </w:r>
    </w:p>
    <w:p w:rsidR="00F65069" w:rsidRPr="00EE04FF" w:rsidRDefault="00C079E3" w:rsidP="00EE04FF">
      <w:pPr>
        <w:spacing w:after="0" w:line="360" w:lineRule="auto"/>
        <w:ind w:firstLine="709"/>
        <w:jc w:val="both"/>
        <w:rPr>
          <w:rFonts w:ascii="Times New Roman" w:eastAsia="Times New Roman" w:hAnsi="Times New Roman" w:cs="Times New Roman"/>
          <w:color w:val="auto"/>
          <w:sz w:val="28"/>
          <w:szCs w:val="28"/>
        </w:rPr>
      </w:pPr>
      <w:r w:rsidRPr="00EE04FF">
        <w:rPr>
          <w:rFonts w:ascii="Times New Roman" w:hAnsi="Times New Roman" w:cs="Times New Roman"/>
          <w:i/>
          <w:iCs/>
          <w:color w:val="auto"/>
          <w:sz w:val="28"/>
          <w:szCs w:val="28"/>
        </w:rPr>
        <w:t xml:space="preserve">Виды и формы работы: </w:t>
      </w:r>
      <w:r w:rsidRPr="00EE04FF">
        <w:rPr>
          <w:rFonts w:ascii="Times New Roman" w:hAnsi="Times New Roman" w:cs="Times New Roman"/>
          <w:color w:val="auto"/>
          <w:sz w:val="28"/>
          <w:szCs w:val="28"/>
        </w:rPr>
        <w:t>Творческие игры.  Встречи со сверстниками (глухими и слышащими) в стенах школы, за ее пределами (в игре, на отдыхе, например, праздничном или тематическом вечере). Совместные предметно-трудовые, познавательные игры (загадки, задачи-шутки, аттракционы, ко</w:t>
      </w:r>
      <w:r w:rsidRPr="00EE04FF">
        <w:rPr>
          <w:rFonts w:ascii="Times New Roman" w:hAnsi="Times New Roman" w:cs="Times New Roman"/>
          <w:color w:val="auto"/>
          <w:sz w:val="28"/>
          <w:szCs w:val="28"/>
        </w:rPr>
        <w:t>м</w:t>
      </w:r>
      <w:r w:rsidRPr="00EE04FF">
        <w:rPr>
          <w:rFonts w:ascii="Times New Roman" w:hAnsi="Times New Roman" w:cs="Times New Roman"/>
          <w:color w:val="auto"/>
          <w:sz w:val="28"/>
          <w:szCs w:val="28"/>
        </w:rPr>
        <w:t>плексные игровые праздники). Подготовка и проведение дней рождения, эк</w:t>
      </w:r>
      <w:r w:rsidRPr="00EE04FF">
        <w:rPr>
          <w:rFonts w:ascii="Times New Roman" w:hAnsi="Times New Roman" w:cs="Times New Roman"/>
          <w:color w:val="auto"/>
          <w:sz w:val="28"/>
          <w:szCs w:val="28"/>
        </w:rPr>
        <w:t>с</w:t>
      </w:r>
      <w:r w:rsidRPr="00EE04FF">
        <w:rPr>
          <w:rFonts w:ascii="Times New Roman" w:hAnsi="Times New Roman" w:cs="Times New Roman"/>
          <w:color w:val="auto"/>
          <w:sz w:val="28"/>
          <w:szCs w:val="28"/>
        </w:rPr>
        <w:t>курсий. Спортивные игры, соревнования, в том числе, со слышащими дет</w:t>
      </w:r>
      <w:r w:rsidRPr="00EE04FF">
        <w:rPr>
          <w:rFonts w:ascii="Times New Roman" w:hAnsi="Times New Roman" w:cs="Times New Roman"/>
          <w:color w:val="auto"/>
          <w:sz w:val="28"/>
          <w:szCs w:val="28"/>
        </w:rPr>
        <w:t>ь</w:t>
      </w:r>
      <w:r w:rsidRPr="00EE04FF">
        <w:rPr>
          <w:rFonts w:ascii="Times New Roman" w:hAnsi="Times New Roman" w:cs="Times New Roman"/>
          <w:color w:val="auto"/>
          <w:sz w:val="28"/>
          <w:szCs w:val="28"/>
        </w:rPr>
        <w:t>ми. Проектная деятельность.</w:t>
      </w:r>
    </w:p>
    <w:p w:rsidR="00F65069" w:rsidRPr="003D789D" w:rsidRDefault="00C079E3" w:rsidP="00EE04FF">
      <w:pPr>
        <w:spacing w:before="120" w:after="120" w:line="240" w:lineRule="auto"/>
        <w:jc w:val="center"/>
        <w:outlineLvl w:val="2"/>
        <w:rPr>
          <w:rFonts w:ascii="Times New Roman" w:eastAsia="Times New Roman" w:hAnsi="Times New Roman" w:cs="Times New Roman"/>
          <w:color w:val="auto"/>
          <w:sz w:val="28"/>
          <w:szCs w:val="28"/>
        </w:rPr>
      </w:pPr>
      <w:bookmarkStart w:id="59" w:name="_Toc432958046"/>
      <w:bookmarkStart w:id="60" w:name="_Toc432960470"/>
      <w:bookmarkStart w:id="61" w:name="_Toc433014095"/>
      <w:r w:rsidRPr="003D789D">
        <w:rPr>
          <w:rFonts w:ascii="Times New Roman"/>
          <w:b/>
          <w:bCs/>
          <w:color w:val="auto"/>
          <w:sz w:val="28"/>
          <w:szCs w:val="28"/>
        </w:rPr>
        <w:t xml:space="preserve">3.2.3 </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духовно</w:t>
      </w:r>
      <w:r w:rsidRPr="003D789D">
        <w:rPr>
          <w:rFonts w:hAnsi="Times New Roman"/>
          <w:b/>
          <w:bCs/>
          <w:color w:val="auto"/>
          <w:sz w:val="28"/>
          <w:szCs w:val="28"/>
        </w:rPr>
        <w:t xml:space="preserve"> </w:t>
      </w:r>
      <w:r w:rsidRPr="003D789D">
        <w:rPr>
          <w:rFonts w:hAnsi="Times New Roman"/>
          <w:b/>
          <w:bCs/>
          <w:color w:val="auto"/>
          <w:sz w:val="28"/>
          <w:szCs w:val="28"/>
        </w:rPr>
        <w:t>–</w:t>
      </w:r>
      <w:r w:rsidRPr="003D789D">
        <w:rPr>
          <w:rFonts w:hAnsi="Times New Roman"/>
          <w:b/>
          <w:bCs/>
          <w:color w:val="auto"/>
          <w:sz w:val="28"/>
          <w:szCs w:val="28"/>
        </w:rPr>
        <w:t xml:space="preserve"> </w:t>
      </w:r>
      <w:r w:rsidRPr="003D789D">
        <w:rPr>
          <w:rFonts w:hAnsi="Times New Roman"/>
          <w:b/>
          <w:bCs/>
          <w:color w:val="auto"/>
          <w:sz w:val="28"/>
          <w:szCs w:val="28"/>
        </w:rPr>
        <w:t>нравственного</w:t>
      </w:r>
      <w:r w:rsidRPr="003D789D">
        <w:rPr>
          <w:rFonts w:hAnsi="Times New Roman"/>
          <w:b/>
          <w:bCs/>
          <w:color w:val="auto"/>
          <w:sz w:val="28"/>
          <w:szCs w:val="28"/>
        </w:rPr>
        <w:t xml:space="preserve"> </w:t>
      </w:r>
      <w:r w:rsidRPr="003D789D">
        <w:rPr>
          <w:rFonts w:hAnsi="Times New Roman"/>
          <w:b/>
          <w:bCs/>
          <w:color w:val="auto"/>
          <w:sz w:val="28"/>
          <w:szCs w:val="28"/>
        </w:rPr>
        <w:t>развития</w:t>
      </w:r>
      <w:r w:rsidRPr="003D789D">
        <w:rPr>
          <w:rFonts w:ascii="Times New Roman"/>
          <w:b/>
          <w:bCs/>
          <w:color w:val="auto"/>
          <w:sz w:val="28"/>
          <w:szCs w:val="28"/>
        </w:rPr>
        <w:t xml:space="preserve">, </w:t>
      </w:r>
      <w:r w:rsidRPr="003D789D">
        <w:rPr>
          <w:rFonts w:hAnsi="Times New Roman"/>
          <w:b/>
          <w:bCs/>
          <w:color w:val="auto"/>
          <w:sz w:val="28"/>
          <w:szCs w:val="28"/>
        </w:rPr>
        <w:t>воспитания</w:t>
      </w:r>
      <w:bookmarkEnd w:id="59"/>
      <w:bookmarkEnd w:id="60"/>
      <w:bookmarkEnd w:id="61"/>
    </w:p>
    <w:p w:rsidR="00F65069" w:rsidRPr="003D789D" w:rsidRDefault="00C079E3" w:rsidP="00EE04FF">
      <w:pPr>
        <w:tabs>
          <w:tab w:val="left" w:pos="426"/>
        </w:tabs>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eastAsia="Times New Roman" w:hAnsi="Times New Roman" w:cs="Times New Roman"/>
          <w:color w:val="auto"/>
          <w:sz w:val="28"/>
          <w:szCs w:val="28"/>
        </w:rPr>
        <w:tab/>
      </w: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духовно</w:t>
      </w:r>
      <w:r w:rsidRPr="003D789D">
        <w:rPr>
          <w:rFonts w:ascii="Times New Roman"/>
          <w:color w:val="auto"/>
          <w:sz w:val="28"/>
          <w:szCs w:val="28"/>
        </w:rPr>
        <w:t>-</w:t>
      </w:r>
      <w:r w:rsidRPr="003D789D">
        <w:rPr>
          <w:rFonts w:hAnsi="Times New Roman"/>
          <w:color w:val="auto"/>
          <w:sz w:val="28"/>
          <w:szCs w:val="28"/>
        </w:rPr>
        <w:t>нравственного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w:t>
      </w:r>
      <w:r w:rsidRPr="003D789D">
        <w:rPr>
          <w:rFonts w:hAnsi="Times New Roman"/>
          <w:color w:val="auto"/>
          <w:sz w:val="28"/>
          <w:szCs w:val="28"/>
        </w:rPr>
        <w:t>х</w:t>
      </w:r>
      <w:r w:rsidRPr="003D789D">
        <w:rPr>
          <w:rFonts w:hAnsi="Times New Roman"/>
          <w:color w:val="auto"/>
          <w:sz w:val="28"/>
          <w:szCs w:val="28"/>
        </w:rPr>
        <w:t>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ступени</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должна</w:t>
      </w:r>
      <w:r w:rsidRPr="003D789D">
        <w:rPr>
          <w:rFonts w:hAnsi="Times New Roman"/>
          <w:color w:val="auto"/>
          <w:sz w:val="28"/>
          <w:szCs w:val="28"/>
        </w:rPr>
        <w:t xml:space="preserve"> </w:t>
      </w:r>
      <w:r w:rsidRPr="003D789D">
        <w:rPr>
          <w:rFonts w:hAnsi="Times New Roman"/>
          <w:color w:val="auto"/>
          <w:sz w:val="28"/>
          <w:szCs w:val="28"/>
        </w:rPr>
        <w:t>быть</w:t>
      </w:r>
      <w:r w:rsidRPr="003D789D">
        <w:rPr>
          <w:rFonts w:hAnsi="Times New Roman"/>
          <w:color w:val="auto"/>
          <w:sz w:val="28"/>
          <w:szCs w:val="28"/>
        </w:rPr>
        <w:t xml:space="preserve"> </w:t>
      </w:r>
      <w:r w:rsidRPr="003D789D">
        <w:rPr>
          <w:rFonts w:hAnsi="Times New Roman"/>
          <w:color w:val="auto"/>
          <w:sz w:val="28"/>
          <w:szCs w:val="28"/>
        </w:rPr>
        <w:t>направлена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обеспечение</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духовно</w:t>
      </w:r>
      <w:r w:rsidRPr="003D789D">
        <w:rPr>
          <w:rFonts w:ascii="Times New Roman"/>
          <w:color w:val="auto"/>
          <w:sz w:val="28"/>
          <w:szCs w:val="28"/>
        </w:rPr>
        <w:t>-</w:t>
      </w:r>
      <w:r w:rsidRPr="003D789D">
        <w:rPr>
          <w:rFonts w:hAnsi="Times New Roman"/>
          <w:color w:val="auto"/>
          <w:sz w:val="28"/>
          <w:szCs w:val="28"/>
        </w:rPr>
        <w:t>нравственного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единстве</w:t>
      </w:r>
      <w:r w:rsidRPr="003D789D">
        <w:rPr>
          <w:rFonts w:hAnsi="Times New Roman"/>
          <w:color w:val="auto"/>
          <w:sz w:val="28"/>
          <w:szCs w:val="28"/>
        </w:rPr>
        <w:t xml:space="preserve"> </w:t>
      </w:r>
      <w:r w:rsidRPr="003D789D">
        <w:rPr>
          <w:rFonts w:hAnsi="Times New Roman"/>
          <w:color w:val="auto"/>
          <w:sz w:val="28"/>
          <w:szCs w:val="28"/>
        </w:rPr>
        <w:t>урочной</w:t>
      </w:r>
      <w:r w:rsidRPr="003D789D">
        <w:rPr>
          <w:rFonts w:ascii="Times New Roman"/>
          <w:color w:val="auto"/>
          <w:sz w:val="28"/>
          <w:szCs w:val="28"/>
        </w:rPr>
        <w:t xml:space="preserve">, </w:t>
      </w:r>
      <w:r w:rsidRPr="003D789D">
        <w:rPr>
          <w:rFonts w:hAnsi="Times New Roman"/>
          <w:color w:val="auto"/>
          <w:sz w:val="28"/>
          <w:szCs w:val="28"/>
        </w:rPr>
        <w:t>вн</w:t>
      </w:r>
      <w:r w:rsidRPr="003D789D">
        <w:rPr>
          <w:rFonts w:hAnsi="Times New Roman"/>
          <w:color w:val="auto"/>
          <w:sz w:val="28"/>
          <w:szCs w:val="28"/>
        </w:rPr>
        <w:t>е</w:t>
      </w:r>
      <w:r w:rsidRPr="003D789D">
        <w:rPr>
          <w:rFonts w:hAnsi="Times New Roman"/>
          <w:color w:val="auto"/>
          <w:sz w:val="28"/>
          <w:szCs w:val="28"/>
        </w:rPr>
        <w:t>урочной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внешкольной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совместной</w:t>
      </w:r>
      <w:r w:rsidRPr="003D789D">
        <w:rPr>
          <w:rFonts w:hAnsi="Times New Roman"/>
          <w:color w:val="auto"/>
          <w:sz w:val="28"/>
          <w:szCs w:val="28"/>
        </w:rPr>
        <w:t xml:space="preserve"> </w:t>
      </w:r>
      <w:r w:rsidRPr="003D789D">
        <w:rPr>
          <w:rFonts w:hAnsi="Times New Roman"/>
          <w:color w:val="auto"/>
          <w:sz w:val="28"/>
          <w:szCs w:val="28"/>
        </w:rPr>
        <w:t>педагогической</w:t>
      </w:r>
      <w:r w:rsidRPr="003D789D">
        <w:rPr>
          <w:rFonts w:hAnsi="Times New Roman"/>
          <w:color w:val="auto"/>
          <w:sz w:val="28"/>
          <w:szCs w:val="28"/>
        </w:rPr>
        <w:t xml:space="preserve"> </w:t>
      </w:r>
      <w:r w:rsidRPr="003D789D">
        <w:rPr>
          <w:rFonts w:hAnsi="Times New Roman"/>
          <w:color w:val="auto"/>
          <w:sz w:val="28"/>
          <w:szCs w:val="28"/>
        </w:rPr>
        <w:t>работе</w:t>
      </w:r>
      <w:r w:rsidRPr="003D789D">
        <w:rPr>
          <w:rFonts w:hAnsi="Times New Roman"/>
          <w:color w:val="auto"/>
          <w:sz w:val="28"/>
          <w:szCs w:val="28"/>
        </w:rPr>
        <w:t xml:space="preserve"> </w:t>
      </w:r>
      <w:r w:rsidRPr="003D789D">
        <w:rPr>
          <w:rFonts w:hAnsi="Times New Roman"/>
          <w:color w:val="auto"/>
          <w:sz w:val="28"/>
          <w:szCs w:val="28"/>
        </w:rPr>
        <w:t>образовательного</w:t>
      </w:r>
      <w:r w:rsidRPr="003D789D">
        <w:rPr>
          <w:rFonts w:hAnsi="Times New Roman"/>
          <w:color w:val="auto"/>
          <w:sz w:val="28"/>
          <w:szCs w:val="28"/>
        </w:rPr>
        <w:t xml:space="preserve"> </w:t>
      </w:r>
      <w:r w:rsidRPr="003D789D">
        <w:rPr>
          <w:rFonts w:hAnsi="Times New Roman"/>
          <w:color w:val="auto"/>
          <w:sz w:val="28"/>
          <w:szCs w:val="28"/>
        </w:rPr>
        <w:t>учреждения</w:t>
      </w:r>
      <w:r w:rsidRPr="003D789D">
        <w:rPr>
          <w:rFonts w:ascii="Times New Roman"/>
          <w:color w:val="auto"/>
          <w:sz w:val="28"/>
          <w:szCs w:val="28"/>
        </w:rPr>
        <w:t xml:space="preserve">, </w:t>
      </w:r>
      <w:r w:rsidRPr="003D789D">
        <w:rPr>
          <w:rFonts w:hAnsi="Times New Roman"/>
          <w:color w:val="auto"/>
          <w:sz w:val="28"/>
          <w:szCs w:val="28"/>
        </w:rPr>
        <w:t>семьи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других</w:t>
      </w:r>
      <w:r w:rsidRPr="003D789D">
        <w:rPr>
          <w:rFonts w:hAnsi="Times New Roman"/>
          <w:color w:val="auto"/>
          <w:sz w:val="28"/>
          <w:szCs w:val="28"/>
        </w:rPr>
        <w:t xml:space="preserve"> </w:t>
      </w:r>
      <w:r w:rsidRPr="003D789D">
        <w:rPr>
          <w:rFonts w:hAnsi="Times New Roman"/>
          <w:color w:val="auto"/>
          <w:sz w:val="28"/>
          <w:szCs w:val="28"/>
        </w:rPr>
        <w:t>институтов</w:t>
      </w:r>
      <w:r w:rsidRPr="003D789D">
        <w:rPr>
          <w:rFonts w:hAnsi="Times New Roman"/>
          <w:color w:val="auto"/>
          <w:sz w:val="28"/>
          <w:szCs w:val="28"/>
        </w:rPr>
        <w:t xml:space="preserve"> </w:t>
      </w:r>
      <w:r w:rsidRPr="003D789D">
        <w:rPr>
          <w:rFonts w:hAnsi="Times New Roman"/>
          <w:color w:val="auto"/>
          <w:sz w:val="28"/>
          <w:szCs w:val="28"/>
        </w:rPr>
        <w:t>общества</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ascii="Times New Roman" w:eastAsia="Times New Roman" w:hAnsi="Times New Roman" w:cs="Times New Roman"/>
          <w:color w:val="auto"/>
          <w:sz w:val="28"/>
          <w:szCs w:val="28"/>
        </w:rPr>
        <w:tab/>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основу</w:t>
      </w:r>
      <w:r w:rsidRPr="003D789D">
        <w:rPr>
          <w:rFonts w:hAnsi="Times New Roman"/>
          <w:color w:val="auto"/>
          <w:sz w:val="28"/>
          <w:szCs w:val="28"/>
        </w:rPr>
        <w:t xml:space="preserve"> </w:t>
      </w:r>
      <w:r w:rsidRPr="003D789D">
        <w:rPr>
          <w:rFonts w:hAnsi="Times New Roman"/>
          <w:color w:val="auto"/>
          <w:sz w:val="28"/>
          <w:szCs w:val="28"/>
        </w:rPr>
        <w:t>этой</w:t>
      </w:r>
      <w:r w:rsidRPr="003D789D">
        <w:rPr>
          <w:rFonts w:hAnsi="Times New Roman"/>
          <w:color w:val="auto"/>
          <w:sz w:val="28"/>
          <w:szCs w:val="28"/>
        </w:rPr>
        <w:t xml:space="preserve"> </w:t>
      </w:r>
      <w:r w:rsidRPr="003D789D">
        <w:rPr>
          <w:rFonts w:hAnsi="Times New Roman"/>
          <w:color w:val="auto"/>
          <w:sz w:val="28"/>
          <w:szCs w:val="28"/>
        </w:rPr>
        <w:t>программы</w:t>
      </w:r>
      <w:r w:rsidRPr="003D789D">
        <w:rPr>
          <w:rFonts w:hAnsi="Times New Roman"/>
          <w:color w:val="auto"/>
          <w:sz w:val="28"/>
          <w:szCs w:val="28"/>
        </w:rPr>
        <w:t xml:space="preserve"> </w:t>
      </w:r>
      <w:r w:rsidRPr="003D789D">
        <w:rPr>
          <w:rFonts w:hAnsi="Times New Roman"/>
          <w:color w:val="auto"/>
          <w:sz w:val="28"/>
          <w:szCs w:val="28"/>
        </w:rPr>
        <w:t>положены</w:t>
      </w:r>
      <w:r w:rsidRPr="003D789D">
        <w:rPr>
          <w:rFonts w:hAnsi="Times New Roman"/>
          <w:color w:val="auto"/>
          <w:sz w:val="28"/>
          <w:szCs w:val="28"/>
        </w:rPr>
        <w:t xml:space="preserve"> </w:t>
      </w:r>
      <w:r w:rsidRPr="003D789D">
        <w:rPr>
          <w:rFonts w:hAnsi="Times New Roman"/>
          <w:color w:val="auto"/>
          <w:sz w:val="28"/>
          <w:szCs w:val="28"/>
        </w:rPr>
        <w:t>ключевые</w:t>
      </w:r>
      <w:r w:rsidRPr="003D789D">
        <w:rPr>
          <w:rFonts w:hAnsi="Times New Roman"/>
          <w:color w:val="auto"/>
          <w:sz w:val="28"/>
          <w:szCs w:val="28"/>
        </w:rPr>
        <w:t xml:space="preserve"> </w:t>
      </w:r>
      <w:r w:rsidRPr="003D789D">
        <w:rPr>
          <w:rFonts w:hAnsi="Times New Roman"/>
          <w:color w:val="auto"/>
          <w:sz w:val="28"/>
          <w:szCs w:val="28"/>
        </w:rPr>
        <w:t>воспитательные</w:t>
      </w:r>
      <w:r w:rsidRPr="003D789D">
        <w:rPr>
          <w:rFonts w:hAnsi="Times New Roman"/>
          <w:color w:val="auto"/>
          <w:sz w:val="28"/>
          <w:szCs w:val="28"/>
        </w:rPr>
        <w:t xml:space="preserve"> </w:t>
      </w:r>
      <w:r w:rsidRPr="003D789D">
        <w:rPr>
          <w:rFonts w:hAnsi="Times New Roman"/>
          <w:color w:val="auto"/>
          <w:sz w:val="28"/>
          <w:szCs w:val="28"/>
        </w:rPr>
        <w:t>задачи</w:t>
      </w:r>
      <w:r w:rsidRPr="003D789D">
        <w:rPr>
          <w:rFonts w:ascii="Times New Roman"/>
          <w:color w:val="auto"/>
          <w:sz w:val="28"/>
          <w:szCs w:val="28"/>
        </w:rPr>
        <w:t xml:space="preserve">, </w:t>
      </w:r>
      <w:r w:rsidRPr="003D789D">
        <w:rPr>
          <w:rFonts w:hAnsi="Times New Roman"/>
          <w:color w:val="auto"/>
          <w:sz w:val="28"/>
          <w:szCs w:val="28"/>
        </w:rPr>
        <w:t>базовые</w:t>
      </w:r>
      <w:r w:rsidRPr="003D789D">
        <w:rPr>
          <w:rFonts w:hAnsi="Times New Roman"/>
          <w:color w:val="auto"/>
          <w:sz w:val="28"/>
          <w:szCs w:val="28"/>
        </w:rPr>
        <w:t xml:space="preserve"> </w:t>
      </w:r>
      <w:r w:rsidRPr="003D789D">
        <w:rPr>
          <w:rFonts w:hAnsi="Times New Roman"/>
          <w:color w:val="auto"/>
          <w:sz w:val="28"/>
          <w:szCs w:val="28"/>
        </w:rPr>
        <w:t>национальные</w:t>
      </w:r>
      <w:r w:rsidRPr="003D789D">
        <w:rPr>
          <w:rFonts w:hAnsi="Times New Roman"/>
          <w:color w:val="auto"/>
          <w:sz w:val="28"/>
          <w:szCs w:val="28"/>
        </w:rPr>
        <w:t xml:space="preserve"> </w:t>
      </w:r>
      <w:r w:rsidRPr="003D789D">
        <w:rPr>
          <w:rFonts w:hAnsi="Times New Roman"/>
          <w:color w:val="auto"/>
          <w:sz w:val="28"/>
          <w:szCs w:val="28"/>
        </w:rPr>
        <w:t>ценности</w:t>
      </w:r>
      <w:r w:rsidRPr="003D789D">
        <w:rPr>
          <w:rFonts w:hAnsi="Times New Roman"/>
          <w:color w:val="auto"/>
          <w:sz w:val="28"/>
          <w:szCs w:val="28"/>
        </w:rPr>
        <w:t xml:space="preserve"> </w:t>
      </w:r>
      <w:r w:rsidRPr="003D789D">
        <w:rPr>
          <w:rFonts w:hAnsi="Times New Roman"/>
          <w:color w:val="auto"/>
          <w:sz w:val="28"/>
          <w:szCs w:val="28"/>
        </w:rPr>
        <w:t>российского</w:t>
      </w:r>
      <w:r w:rsidRPr="003D789D">
        <w:rPr>
          <w:rFonts w:hAnsi="Times New Roman"/>
          <w:color w:val="auto"/>
          <w:sz w:val="28"/>
          <w:szCs w:val="28"/>
        </w:rPr>
        <w:t xml:space="preserve"> </w:t>
      </w:r>
      <w:r w:rsidRPr="003D789D">
        <w:rPr>
          <w:rFonts w:hAnsi="Times New Roman"/>
          <w:color w:val="auto"/>
          <w:sz w:val="28"/>
          <w:szCs w:val="28"/>
        </w:rPr>
        <w:t>общества</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ascii="Times New Roman" w:eastAsia="Times New Roman" w:hAnsi="Times New Roman" w:cs="Times New Roman"/>
          <w:color w:val="auto"/>
          <w:sz w:val="28"/>
          <w:szCs w:val="28"/>
        </w:rPr>
        <w:tab/>
      </w: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предусматривает</w:t>
      </w:r>
      <w:r w:rsidRPr="003D789D">
        <w:rPr>
          <w:rFonts w:hAnsi="Times New Roman"/>
          <w:color w:val="auto"/>
          <w:sz w:val="28"/>
          <w:szCs w:val="28"/>
        </w:rPr>
        <w:t xml:space="preserve"> </w:t>
      </w:r>
      <w:r w:rsidRPr="003D789D">
        <w:rPr>
          <w:rFonts w:hAnsi="Times New Roman"/>
          <w:color w:val="auto"/>
          <w:sz w:val="28"/>
          <w:szCs w:val="28"/>
        </w:rPr>
        <w:t>приобщение</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баз</w:t>
      </w:r>
      <w:r w:rsidRPr="003D789D">
        <w:rPr>
          <w:rFonts w:hAnsi="Times New Roman"/>
          <w:color w:val="auto"/>
          <w:sz w:val="28"/>
          <w:szCs w:val="28"/>
        </w:rPr>
        <w:t>о</w:t>
      </w:r>
      <w:r w:rsidRPr="003D789D">
        <w:rPr>
          <w:rFonts w:hAnsi="Times New Roman"/>
          <w:color w:val="auto"/>
          <w:sz w:val="28"/>
          <w:szCs w:val="28"/>
        </w:rPr>
        <w:t>вым</w:t>
      </w:r>
      <w:r w:rsidRPr="003D789D">
        <w:rPr>
          <w:rFonts w:hAnsi="Times New Roman"/>
          <w:color w:val="auto"/>
          <w:sz w:val="28"/>
          <w:szCs w:val="28"/>
        </w:rPr>
        <w:t xml:space="preserve"> </w:t>
      </w:r>
      <w:r w:rsidRPr="003D789D">
        <w:rPr>
          <w:rFonts w:hAnsi="Times New Roman"/>
          <w:color w:val="auto"/>
          <w:sz w:val="28"/>
          <w:szCs w:val="28"/>
        </w:rPr>
        <w:t>национальным</w:t>
      </w:r>
      <w:r w:rsidRPr="003D789D">
        <w:rPr>
          <w:rFonts w:hAnsi="Times New Roman"/>
          <w:color w:val="auto"/>
          <w:sz w:val="28"/>
          <w:szCs w:val="28"/>
        </w:rPr>
        <w:t xml:space="preserve"> </w:t>
      </w:r>
      <w:r w:rsidRPr="003D789D">
        <w:rPr>
          <w:rFonts w:hAnsi="Times New Roman"/>
          <w:color w:val="auto"/>
          <w:sz w:val="28"/>
          <w:szCs w:val="28"/>
        </w:rPr>
        <w:t>ценностям</w:t>
      </w:r>
      <w:r w:rsidRPr="003D789D">
        <w:rPr>
          <w:rFonts w:hAnsi="Times New Roman"/>
          <w:color w:val="auto"/>
          <w:sz w:val="28"/>
          <w:szCs w:val="28"/>
        </w:rPr>
        <w:t xml:space="preserve"> </w:t>
      </w:r>
      <w:r w:rsidRPr="003D789D">
        <w:rPr>
          <w:rFonts w:hAnsi="Times New Roman"/>
          <w:color w:val="auto"/>
          <w:sz w:val="28"/>
          <w:szCs w:val="28"/>
        </w:rPr>
        <w:t>российского</w:t>
      </w:r>
      <w:r w:rsidRPr="003D789D">
        <w:rPr>
          <w:rFonts w:hAnsi="Times New Roman"/>
          <w:color w:val="auto"/>
          <w:sz w:val="28"/>
          <w:szCs w:val="28"/>
        </w:rPr>
        <w:t xml:space="preserve"> </w:t>
      </w:r>
      <w:r w:rsidRPr="003D789D">
        <w:rPr>
          <w:rFonts w:hAnsi="Times New Roman"/>
          <w:color w:val="auto"/>
          <w:sz w:val="28"/>
          <w:szCs w:val="28"/>
        </w:rPr>
        <w:t>общества</w:t>
      </w:r>
      <w:r w:rsidRPr="003D789D">
        <w:rPr>
          <w:rFonts w:ascii="Times New Roman"/>
          <w:color w:val="auto"/>
          <w:sz w:val="28"/>
          <w:szCs w:val="28"/>
        </w:rPr>
        <w:t xml:space="preserve">, </w:t>
      </w:r>
      <w:r w:rsidRPr="003D789D">
        <w:rPr>
          <w:rFonts w:hAnsi="Times New Roman"/>
          <w:color w:val="auto"/>
          <w:sz w:val="28"/>
          <w:szCs w:val="28"/>
        </w:rPr>
        <w:t>общечеловеческим</w:t>
      </w:r>
      <w:r w:rsidRPr="003D789D">
        <w:rPr>
          <w:rFonts w:hAnsi="Times New Roman"/>
          <w:color w:val="auto"/>
          <w:sz w:val="28"/>
          <w:szCs w:val="28"/>
        </w:rPr>
        <w:t xml:space="preserve"> </w:t>
      </w:r>
      <w:r w:rsidRPr="003D789D">
        <w:rPr>
          <w:rFonts w:hAnsi="Times New Roman"/>
          <w:color w:val="auto"/>
          <w:sz w:val="28"/>
          <w:szCs w:val="28"/>
        </w:rPr>
        <w:t>ценностям</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контексте</w:t>
      </w:r>
      <w:r w:rsidRPr="003D789D">
        <w:rPr>
          <w:rFonts w:hAnsi="Times New Roman"/>
          <w:color w:val="auto"/>
          <w:sz w:val="28"/>
          <w:szCs w:val="28"/>
        </w:rPr>
        <w:t xml:space="preserve"> </w:t>
      </w:r>
      <w:r w:rsidRPr="003D789D">
        <w:rPr>
          <w:rFonts w:hAnsi="Times New Roman"/>
          <w:color w:val="auto"/>
          <w:sz w:val="28"/>
          <w:szCs w:val="28"/>
        </w:rPr>
        <w:t>формирования</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 xml:space="preserve"> </w:t>
      </w:r>
      <w:r w:rsidRPr="003D789D">
        <w:rPr>
          <w:rFonts w:hAnsi="Times New Roman"/>
          <w:color w:val="auto"/>
          <w:sz w:val="28"/>
          <w:szCs w:val="28"/>
        </w:rPr>
        <w:t>них</w:t>
      </w:r>
      <w:r w:rsidRPr="003D789D">
        <w:rPr>
          <w:rFonts w:hAnsi="Times New Roman"/>
          <w:color w:val="auto"/>
          <w:sz w:val="28"/>
          <w:szCs w:val="28"/>
        </w:rPr>
        <w:t xml:space="preserve"> </w:t>
      </w:r>
      <w:r w:rsidRPr="003D789D">
        <w:rPr>
          <w:rFonts w:hAnsi="Times New Roman"/>
          <w:color w:val="auto"/>
          <w:sz w:val="28"/>
          <w:szCs w:val="28"/>
        </w:rPr>
        <w:t>нравственных</w:t>
      </w:r>
      <w:r w:rsidRPr="003D789D">
        <w:rPr>
          <w:rFonts w:hAnsi="Times New Roman"/>
          <w:color w:val="auto"/>
          <w:sz w:val="28"/>
          <w:szCs w:val="28"/>
        </w:rPr>
        <w:t xml:space="preserve"> </w:t>
      </w:r>
      <w:r w:rsidRPr="003D789D">
        <w:rPr>
          <w:rFonts w:hAnsi="Times New Roman"/>
          <w:color w:val="auto"/>
          <w:sz w:val="28"/>
          <w:szCs w:val="28"/>
        </w:rPr>
        <w:t>чувств</w:t>
      </w:r>
      <w:r w:rsidRPr="003D789D">
        <w:rPr>
          <w:rFonts w:ascii="Times New Roman"/>
          <w:color w:val="auto"/>
          <w:sz w:val="28"/>
          <w:szCs w:val="28"/>
        </w:rPr>
        <w:t xml:space="preserve">, </w:t>
      </w:r>
      <w:r w:rsidRPr="003D789D">
        <w:rPr>
          <w:rFonts w:hAnsi="Times New Roman"/>
          <w:color w:val="auto"/>
          <w:sz w:val="28"/>
          <w:szCs w:val="28"/>
        </w:rPr>
        <w:t>нравс</w:t>
      </w:r>
      <w:r w:rsidRPr="003D789D">
        <w:rPr>
          <w:rFonts w:hAnsi="Times New Roman"/>
          <w:color w:val="auto"/>
          <w:sz w:val="28"/>
          <w:szCs w:val="28"/>
        </w:rPr>
        <w:t>т</w:t>
      </w:r>
      <w:r w:rsidRPr="003D789D">
        <w:rPr>
          <w:rFonts w:hAnsi="Times New Roman"/>
          <w:color w:val="auto"/>
          <w:sz w:val="28"/>
          <w:szCs w:val="28"/>
        </w:rPr>
        <w:t>венного</w:t>
      </w:r>
      <w:r w:rsidRPr="003D789D">
        <w:rPr>
          <w:rFonts w:hAnsi="Times New Roman"/>
          <w:color w:val="auto"/>
          <w:sz w:val="28"/>
          <w:szCs w:val="28"/>
        </w:rPr>
        <w:t xml:space="preserve"> </w:t>
      </w:r>
      <w:r w:rsidRPr="003D789D">
        <w:rPr>
          <w:rFonts w:hAnsi="Times New Roman"/>
          <w:color w:val="auto"/>
          <w:sz w:val="28"/>
          <w:szCs w:val="28"/>
        </w:rPr>
        <w:t>сознания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поведения</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должна</w:t>
      </w:r>
      <w:r w:rsidRPr="003D789D">
        <w:rPr>
          <w:rFonts w:hAnsi="Times New Roman"/>
          <w:color w:val="auto"/>
          <w:sz w:val="28"/>
          <w:szCs w:val="28"/>
        </w:rPr>
        <w:t xml:space="preserve"> </w:t>
      </w:r>
      <w:r w:rsidRPr="003D789D">
        <w:rPr>
          <w:rFonts w:hAnsi="Times New Roman"/>
          <w:color w:val="auto"/>
          <w:sz w:val="28"/>
          <w:szCs w:val="28"/>
        </w:rPr>
        <w:t>обеспечивать</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организацию</w:t>
      </w:r>
      <w:r w:rsidRPr="003D789D">
        <w:rPr>
          <w:rFonts w:hAnsi="Times New Roman"/>
          <w:color w:val="auto"/>
          <w:sz w:val="28"/>
          <w:szCs w:val="28"/>
        </w:rPr>
        <w:t xml:space="preserve"> </w:t>
      </w:r>
      <w:r w:rsidRPr="003D789D">
        <w:rPr>
          <w:rFonts w:hAnsi="Times New Roman"/>
          <w:color w:val="auto"/>
          <w:sz w:val="28"/>
          <w:szCs w:val="28"/>
        </w:rPr>
        <w:t>системы</w:t>
      </w:r>
      <w:r w:rsidRPr="003D789D">
        <w:rPr>
          <w:rFonts w:hAnsi="Times New Roman"/>
          <w:color w:val="auto"/>
          <w:sz w:val="28"/>
          <w:szCs w:val="28"/>
        </w:rPr>
        <w:t xml:space="preserve"> </w:t>
      </w:r>
      <w:r w:rsidRPr="003D789D">
        <w:rPr>
          <w:rFonts w:hAnsi="Times New Roman"/>
          <w:color w:val="auto"/>
          <w:sz w:val="28"/>
          <w:szCs w:val="28"/>
        </w:rPr>
        <w:t>воспитательных</w:t>
      </w:r>
      <w:r w:rsidRPr="003D789D">
        <w:rPr>
          <w:rFonts w:hAnsi="Times New Roman"/>
          <w:color w:val="auto"/>
          <w:sz w:val="28"/>
          <w:szCs w:val="28"/>
        </w:rPr>
        <w:t xml:space="preserve"> </w:t>
      </w:r>
      <w:r w:rsidRPr="003D789D">
        <w:rPr>
          <w:rFonts w:hAnsi="Times New Roman"/>
          <w:color w:val="auto"/>
          <w:sz w:val="28"/>
          <w:szCs w:val="28"/>
        </w:rPr>
        <w:t>мероприятий</w:t>
      </w:r>
      <w:r w:rsidRPr="003D789D">
        <w:rPr>
          <w:rFonts w:ascii="Times New Roman"/>
          <w:color w:val="auto"/>
          <w:sz w:val="28"/>
          <w:szCs w:val="28"/>
        </w:rPr>
        <w:t xml:space="preserve">, </w:t>
      </w:r>
      <w:r w:rsidRPr="003D789D">
        <w:rPr>
          <w:rFonts w:hAnsi="Times New Roman"/>
          <w:color w:val="auto"/>
          <w:sz w:val="28"/>
          <w:szCs w:val="28"/>
        </w:rPr>
        <w:t>позволяющих</w:t>
      </w:r>
      <w:r w:rsidRPr="003D789D">
        <w:rPr>
          <w:rFonts w:hAnsi="Times New Roman"/>
          <w:color w:val="auto"/>
          <w:sz w:val="28"/>
          <w:szCs w:val="28"/>
        </w:rPr>
        <w:t xml:space="preserve"> </w:t>
      </w:r>
      <w:r w:rsidRPr="003D789D">
        <w:rPr>
          <w:rFonts w:hAnsi="Times New Roman"/>
          <w:color w:val="auto"/>
          <w:sz w:val="28"/>
          <w:szCs w:val="28"/>
        </w:rPr>
        <w:t>обучающемуся</w:t>
      </w:r>
      <w:r w:rsidRPr="003D789D">
        <w:rPr>
          <w:rFonts w:hAnsi="Times New Roman"/>
          <w:color w:val="auto"/>
          <w:sz w:val="28"/>
          <w:szCs w:val="28"/>
        </w:rPr>
        <w:t xml:space="preserve"> </w:t>
      </w:r>
      <w:r w:rsidRPr="003D789D">
        <w:rPr>
          <w:rFonts w:hAnsi="Times New Roman"/>
          <w:color w:val="auto"/>
          <w:sz w:val="28"/>
          <w:szCs w:val="28"/>
        </w:rPr>
        <w:t>использовать</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практике</w:t>
      </w:r>
      <w:r w:rsidRPr="003D789D">
        <w:rPr>
          <w:rFonts w:hAnsi="Times New Roman"/>
          <w:color w:val="auto"/>
          <w:sz w:val="28"/>
          <w:szCs w:val="28"/>
        </w:rPr>
        <w:t xml:space="preserve"> </w:t>
      </w:r>
      <w:r w:rsidRPr="003D789D">
        <w:rPr>
          <w:rFonts w:hAnsi="Times New Roman"/>
          <w:color w:val="auto"/>
          <w:sz w:val="28"/>
          <w:szCs w:val="28"/>
        </w:rPr>
        <w:t>полученные</w:t>
      </w:r>
      <w:r w:rsidRPr="003D789D">
        <w:rPr>
          <w:rFonts w:hAnsi="Times New Roman"/>
          <w:color w:val="auto"/>
          <w:sz w:val="28"/>
          <w:szCs w:val="28"/>
        </w:rPr>
        <w:t xml:space="preserve"> </w:t>
      </w:r>
      <w:r w:rsidRPr="003D789D">
        <w:rPr>
          <w:rFonts w:hAnsi="Times New Roman"/>
          <w:color w:val="auto"/>
          <w:sz w:val="28"/>
          <w:szCs w:val="28"/>
        </w:rPr>
        <w:t>знания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усвоенные</w:t>
      </w:r>
      <w:r w:rsidRPr="003D789D">
        <w:rPr>
          <w:rFonts w:hAnsi="Times New Roman"/>
          <w:color w:val="auto"/>
          <w:sz w:val="28"/>
          <w:szCs w:val="28"/>
        </w:rPr>
        <w:t xml:space="preserve"> </w:t>
      </w:r>
      <w:r w:rsidRPr="003D789D">
        <w:rPr>
          <w:rFonts w:hAnsi="Times New Roman"/>
          <w:color w:val="auto"/>
          <w:sz w:val="28"/>
          <w:szCs w:val="28"/>
        </w:rPr>
        <w:t>модели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нормы</w:t>
      </w:r>
      <w:r w:rsidRPr="003D789D">
        <w:rPr>
          <w:rFonts w:hAnsi="Times New Roman"/>
          <w:color w:val="auto"/>
          <w:sz w:val="28"/>
          <w:szCs w:val="28"/>
        </w:rPr>
        <w:t xml:space="preserve"> </w:t>
      </w:r>
      <w:r w:rsidRPr="003D789D">
        <w:rPr>
          <w:rFonts w:hAnsi="Times New Roman"/>
          <w:color w:val="auto"/>
          <w:sz w:val="28"/>
          <w:szCs w:val="28"/>
        </w:rPr>
        <w:t>поведения</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целостной</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среды</w:t>
      </w:r>
      <w:r w:rsidRPr="003D789D">
        <w:rPr>
          <w:rFonts w:ascii="Times New Roman"/>
          <w:color w:val="auto"/>
          <w:sz w:val="28"/>
          <w:szCs w:val="28"/>
        </w:rPr>
        <w:t xml:space="preserve">, </w:t>
      </w:r>
      <w:r w:rsidRPr="003D789D">
        <w:rPr>
          <w:rFonts w:hAnsi="Times New Roman"/>
          <w:color w:val="auto"/>
          <w:sz w:val="28"/>
          <w:szCs w:val="28"/>
        </w:rPr>
        <w:t>включающей</w:t>
      </w:r>
      <w:r w:rsidRPr="003D789D">
        <w:rPr>
          <w:rFonts w:hAnsi="Times New Roman"/>
          <w:color w:val="auto"/>
          <w:sz w:val="28"/>
          <w:szCs w:val="28"/>
        </w:rPr>
        <w:t xml:space="preserve"> </w:t>
      </w:r>
      <w:r w:rsidRPr="003D789D">
        <w:rPr>
          <w:rFonts w:hAnsi="Times New Roman"/>
          <w:color w:val="auto"/>
          <w:sz w:val="28"/>
          <w:szCs w:val="28"/>
        </w:rPr>
        <w:t>уро</w:t>
      </w:r>
      <w:r w:rsidRPr="003D789D">
        <w:rPr>
          <w:rFonts w:hAnsi="Times New Roman"/>
          <w:color w:val="auto"/>
          <w:sz w:val="28"/>
          <w:szCs w:val="28"/>
        </w:rPr>
        <w:t>ч</w:t>
      </w:r>
      <w:r w:rsidRPr="003D789D">
        <w:rPr>
          <w:rFonts w:hAnsi="Times New Roman"/>
          <w:color w:val="auto"/>
          <w:sz w:val="28"/>
          <w:szCs w:val="28"/>
        </w:rPr>
        <w:t>ную</w:t>
      </w:r>
      <w:r w:rsidRPr="003D789D">
        <w:rPr>
          <w:rFonts w:ascii="Times New Roman"/>
          <w:color w:val="auto"/>
          <w:sz w:val="28"/>
          <w:szCs w:val="28"/>
        </w:rPr>
        <w:t xml:space="preserve">, </w:t>
      </w:r>
      <w:r w:rsidRPr="003D789D">
        <w:rPr>
          <w:rFonts w:hAnsi="Times New Roman"/>
          <w:color w:val="auto"/>
          <w:sz w:val="28"/>
          <w:szCs w:val="28"/>
        </w:rPr>
        <w:t>внеурочную</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внешкольную</w:t>
      </w:r>
      <w:r w:rsidRPr="003D789D">
        <w:rPr>
          <w:rFonts w:hAnsi="Times New Roman"/>
          <w:color w:val="auto"/>
          <w:sz w:val="28"/>
          <w:szCs w:val="28"/>
        </w:rPr>
        <w:t xml:space="preserve"> </w:t>
      </w:r>
      <w:r w:rsidRPr="003D789D">
        <w:rPr>
          <w:rFonts w:hAnsi="Times New Roman"/>
          <w:color w:val="auto"/>
          <w:sz w:val="28"/>
          <w:szCs w:val="28"/>
        </w:rPr>
        <w:t>деятельность</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учитывающей</w:t>
      </w:r>
      <w:r w:rsidRPr="003D789D">
        <w:rPr>
          <w:rFonts w:hAnsi="Times New Roman"/>
          <w:color w:val="auto"/>
          <w:sz w:val="28"/>
          <w:szCs w:val="28"/>
        </w:rPr>
        <w:t xml:space="preserve"> </w:t>
      </w:r>
      <w:r w:rsidRPr="003D789D">
        <w:rPr>
          <w:rFonts w:hAnsi="Times New Roman"/>
          <w:color w:val="auto"/>
          <w:sz w:val="28"/>
          <w:szCs w:val="28"/>
        </w:rPr>
        <w:t>историко</w:t>
      </w:r>
      <w:r w:rsidRPr="003D789D">
        <w:rPr>
          <w:rFonts w:ascii="Times New Roman"/>
          <w:color w:val="auto"/>
          <w:sz w:val="28"/>
          <w:szCs w:val="28"/>
        </w:rPr>
        <w:t>-</w:t>
      </w:r>
      <w:r w:rsidRPr="003D789D">
        <w:rPr>
          <w:rFonts w:hAnsi="Times New Roman"/>
          <w:color w:val="auto"/>
          <w:sz w:val="28"/>
          <w:szCs w:val="28"/>
        </w:rPr>
        <w:t>культурную</w:t>
      </w:r>
      <w:r w:rsidRPr="003D789D">
        <w:rPr>
          <w:rFonts w:ascii="Times New Roman"/>
          <w:color w:val="auto"/>
          <w:sz w:val="28"/>
          <w:szCs w:val="28"/>
        </w:rPr>
        <w:t xml:space="preserve">, </w:t>
      </w:r>
      <w:r w:rsidRPr="003D789D">
        <w:rPr>
          <w:rFonts w:hAnsi="Times New Roman"/>
          <w:color w:val="auto"/>
          <w:sz w:val="28"/>
          <w:szCs w:val="28"/>
        </w:rPr>
        <w:t>этническую</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региональную</w:t>
      </w:r>
      <w:r w:rsidRPr="003D789D">
        <w:rPr>
          <w:rFonts w:hAnsi="Times New Roman"/>
          <w:color w:val="auto"/>
          <w:sz w:val="28"/>
          <w:szCs w:val="28"/>
        </w:rPr>
        <w:t xml:space="preserve"> </w:t>
      </w:r>
      <w:r w:rsidRPr="003D789D">
        <w:rPr>
          <w:rFonts w:hAnsi="Times New Roman"/>
          <w:color w:val="auto"/>
          <w:sz w:val="28"/>
          <w:szCs w:val="28"/>
        </w:rPr>
        <w:t>специфику</w:t>
      </w:r>
      <w:r w:rsidRPr="003D789D">
        <w:rPr>
          <w:rFonts w:ascii="Times New Roman"/>
          <w:color w:val="auto"/>
          <w:sz w:val="28"/>
          <w:szCs w:val="28"/>
        </w:rPr>
        <w:t xml:space="preserve">. </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должна</w:t>
      </w:r>
      <w:r w:rsidRPr="003D789D">
        <w:rPr>
          <w:rFonts w:hAnsi="Times New Roman"/>
          <w:color w:val="auto"/>
          <w:sz w:val="28"/>
          <w:szCs w:val="28"/>
        </w:rPr>
        <w:t xml:space="preserve"> </w:t>
      </w:r>
      <w:r w:rsidRPr="003D789D">
        <w:rPr>
          <w:rFonts w:hAnsi="Times New Roman"/>
          <w:color w:val="auto"/>
          <w:sz w:val="28"/>
          <w:szCs w:val="28"/>
        </w:rPr>
        <w:t>включать</w:t>
      </w:r>
      <w:r w:rsidRPr="003D789D">
        <w:rPr>
          <w:rFonts w:ascii="Times New Roman"/>
          <w:color w:val="auto"/>
          <w:sz w:val="28"/>
          <w:szCs w:val="28"/>
        </w:rPr>
        <w:t xml:space="preserve">: </w:t>
      </w:r>
      <w:r w:rsidRPr="003D789D">
        <w:rPr>
          <w:rFonts w:hAnsi="Times New Roman"/>
          <w:color w:val="auto"/>
          <w:sz w:val="28"/>
          <w:szCs w:val="28"/>
        </w:rPr>
        <w:t>цель</w:t>
      </w:r>
      <w:r w:rsidRPr="003D789D">
        <w:rPr>
          <w:rFonts w:ascii="Times New Roman"/>
          <w:color w:val="auto"/>
          <w:sz w:val="28"/>
          <w:szCs w:val="28"/>
        </w:rPr>
        <w:t xml:space="preserve">, </w:t>
      </w:r>
      <w:r w:rsidRPr="003D789D">
        <w:rPr>
          <w:rFonts w:hAnsi="Times New Roman"/>
          <w:color w:val="auto"/>
          <w:sz w:val="28"/>
          <w:szCs w:val="28"/>
        </w:rPr>
        <w:t>задачи</w:t>
      </w:r>
      <w:r w:rsidRPr="003D789D">
        <w:rPr>
          <w:rFonts w:ascii="Times New Roman"/>
          <w:color w:val="auto"/>
          <w:sz w:val="28"/>
          <w:szCs w:val="28"/>
        </w:rPr>
        <w:t xml:space="preserve">, </w:t>
      </w:r>
      <w:r w:rsidRPr="003D789D">
        <w:rPr>
          <w:rFonts w:hAnsi="Times New Roman"/>
          <w:color w:val="auto"/>
          <w:sz w:val="28"/>
          <w:szCs w:val="28"/>
        </w:rPr>
        <w:t>основные</w:t>
      </w:r>
      <w:r w:rsidRPr="003D789D">
        <w:rPr>
          <w:rFonts w:hAnsi="Times New Roman"/>
          <w:color w:val="auto"/>
          <w:sz w:val="28"/>
          <w:szCs w:val="28"/>
        </w:rPr>
        <w:t xml:space="preserve"> </w:t>
      </w:r>
      <w:r w:rsidRPr="003D789D">
        <w:rPr>
          <w:rFonts w:hAnsi="Times New Roman"/>
          <w:color w:val="auto"/>
          <w:sz w:val="28"/>
          <w:szCs w:val="28"/>
        </w:rPr>
        <w:t>направления</w:t>
      </w:r>
      <w:r w:rsidRPr="003D789D">
        <w:rPr>
          <w:rFonts w:hAnsi="Times New Roman"/>
          <w:color w:val="auto"/>
          <w:sz w:val="28"/>
          <w:szCs w:val="28"/>
        </w:rPr>
        <w:t xml:space="preserve"> </w:t>
      </w:r>
      <w:r w:rsidRPr="003D789D">
        <w:rPr>
          <w:rFonts w:hAnsi="Times New Roman"/>
          <w:color w:val="auto"/>
          <w:sz w:val="28"/>
          <w:szCs w:val="28"/>
        </w:rPr>
        <w:t>р</w:t>
      </w:r>
      <w:r w:rsidRPr="003D789D">
        <w:rPr>
          <w:rFonts w:hAnsi="Times New Roman"/>
          <w:color w:val="auto"/>
          <w:sz w:val="28"/>
          <w:szCs w:val="28"/>
        </w:rPr>
        <w:t>а</w:t>
      </w:r>
      <w:r w:rsidRPr="003D789D">
        <w:rPr>
          <w:rFonts w:hAnsi="Times New Roman"/>
          <w:color w:val="auto"/>
          <w:sz w:val="28"/>
          <w:szCs w:val="28"/>
        </w:rPr>
        <w:t>боты</w:t>
      </w:r>
      <w:r w:rsidRPr="003D789D">
        <w:rPr>
          <w:rFonts w:ascii="Times New Roman"/>
          <w:color w:val="auto"/>
          <w:sz w:val="28"/>
          <w:szCs w:val="28"/>
        </w:rPr>
        <w:t xml:space="preserve">, </w:t>
      </w:r>
      <w:r w:rsidRPr="003D789D">
        <w:rPr>
          <w:rFonts w:hAnsi="Times New Roman"/>
          <w:color w:val="auto"/>
          <w:sz w:val="28"/>
          <w:szCs w:val="28"/>
        </w:rPr>
        <w:t>перечень</w:t>
      </w:r>
      <w:r w:rsidRPr="003D789D">
        <w:rPr>
          <w:rFonts w:hAnsi="Times New Roman"/>
          <w:color w:val="auto"/>
          <w:sz w:val="28"/>
          <w:szCs w:val="28"/>
        </w:rPr>
        <w:t xml:space="preserve"> </w:t>
      </w:r>
      <w:r w:rsidRPr="003D789D">
        <w:rPr>
          <w:rFonts w:hAnsi="Times New Roman"/>
          <w:color w:val="auto"/>
          <w:sz w:val="28"/>
          <w:szCs w:val="28"/>
        </w:rPr>
        <w:t>планируемых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воспитания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социальных</w:t>
      </w:r>
      <w:r w:rsidRPr="003D789D">
        <w:rPr>
          <w:rFonts w:hAnsi="Times New Roman"/>
          <w:color w:val="auto"/>
          <w:sz w:val="28"/>
          <w:szCs w:val="28"/>
        </w:rPr>
        <w:t xml:space="preserve"> </w:t>
      </w:r>
      <w:r w:rsidRPr="003D789D">
        <w:rPr>
          <w:rFonts w:hAnsi="Times New Roman"/>
          <w:color w:val="auto"/>
          <w:sz w:val="28"/>
          <w:szCs w:val="28"/>
        </w:rPr>
        <w:t>комп</w:t>
      </w:r>
      <w:r w:rsidRPr="003D789D">
        <w:rPr>
          <w:rFonts w:hAnsi="Times New Roman"/>
          <w:color w:val="auto"/>
          <w:sz w:val="28"/>
          <w:szCs w:val="28"/>
        </w:rPr>
        <w:t>е</w:t>
      </w:r>
      <w:r w:rsidRPr="003D789D">
        <w:rPr>
          <w:rFonts w:hAnsi="Times New Roman"/>
          <w:color w:val="auto"/>
          <w:sz w:val="28"/>
          <w:szCs w:val="28"/>
        </w:rPr>
        <w:t>тенций</w:t>
      </w:r>
      <w:r w:rsidRPr="003D789D">
        <w:rPr>
          <w:rFonts w:ascii="Times New Roman"/>
          <w:color w:val="auto"/>
          <w:sz w:val="28"/>
          <w:szCs w:val="28"/>
        </w:rPr>
        <w:t xml:space="preserve">, </w:t>
      </w:r>
      <w:r w:rsidRPr="003D789D">
        <w:rPr>
          <w:rFonts w:hAnsi="Times New Roman"/>
          <w:color w:val="auto"/>
          <w:sz w:val="28"/>
          <w:szCs w:val="28"/>
        </w:rPr>
        <w:t>моделей</w:t>
      </w:r>
      <w:r w:rsidRPr="003D789D">
        <w:rPr>
          <w:rFonts w:hAnsi="Times New Roman"/>
          <w:color w:val="auto"/>
          <w:sz w:val="28"/>
          <w:szCs w:val="28"/>
        </w:rPr>
        <w:t xml:space="preserve"> </w:t>
      </w:r>
      <w:r w:rsidRPr="003D789D">
        <w:rPr>
          <w:rFonts w:hAnsi="Times New Roman"/>
          <w:color w:val="auto"/>
          <w:sz w:val="28"/>
          <w:szCs w:val="28"/>
        </w:rPr>
        <w:t>поведения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формы</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раб</w:t>
      </w:r>
      <w:r w:rsidRPr="003D789D">
        <w:rPr>
          <w:rFonts w:hAnsi="Times New Roman"/>
          <w:color w:val="auto"/>
          <w:sz w:val="28"/>
          <w:szCs w:val="28"/>
        </w:rPr>
        <w:t>о</w:t>
      </w:r>
      <w:r w:rsidRPr="003D789D">
        <w:rPr>
          <w:rFonts w:hAnsi="Times New Roman"/>
          <w:color w:val="auto"/>
          <w:sz w:val="28"/>
          <w:szCs w:val="28"/>
        </w:rPr>
        <w:t>ты</w:t>
      </w:r>
      <w:r w:rsidRPr="003D789D">
        <w:rPr>
          <w:rFonts w:ascii="Times New Roman"/>
          <w:color w:val="auto"/>
          <w:sz w:val="28"/>
          <w:szCs w:val="28"/>
        </w:rPr>
        <w:t xml:space="preserve">. </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Программа</w:t>
      </w:r>
      <w:r w:rsidRPr="003D789D">
        <w:rPr>
          <w:rFonts w:hAnsi="Times New Roman"/>
          <w:color w:val="auto"/>
          <w:sz w:val="28"/>
          <w:szCs w:val="28"/>
        </w:rPr>
        <w:t xml:space="preserve"> </w:t>
      </w:r>
      <w:r w:rsidRPr="003D789D">
        <w:rPr>
          <w:rFonts w:hAnsi="Times New Roman"/>
          <w:color w:val="auto"/>
          <w:sz w:val="28"/>
          <w:szCs w:val="28"/>
        </w:rPr>
        <w:t>духовно</w:t>
      </w:r>
      <w:r w:rsidRPr="003D789D">
        <w:rPr>
          <w:rFonts w:ascii="Times New Roman"/>
          <w:color w:val="auto"/>
          <w:sz w:val="28"/>
          <w:szCs w:val="28"/>
        </w:rPr>
        <w:t>-</w:t>
      </w:r>
      <w:r w:rsidRPr="003D789D">
        <w:rPr>
          <w:rFonts w:hAnsi="Times New Roman"/>
          <w:color w:val="auto"/>
          <w:sz w:val="28"/>
          <w:szCs w:val="28"/>
        </w:rPr>
        <w:t>нравственного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самостоятельно</w:t>
      </w:r>
      <w:r w:rsidRPr="003D789D">
        <w:rPr>
          <w:rFonts w:hAnsi="Times New Roman"/>
          <w:color w:val="auto"/>
          <w:sz w:val="28"/>
          <w:szCs w:val="28"/>
        </w:rPr>
        <w:t xml:space="preserve"> </w:t>
      </w:r>
      <w:r w:rsidRPr="003D789D">
        <w:rPr>
          <w:rFonts w:hAnsi="Times New Roman"/>
          <w:color w:val="auto"/>
          <w:sz w:val="28"/>
          <w:szCs w:val="28"/>
        </w:rPr>
        <w:t>разраб</w:t>
      </w:r>
      <w:r w:rsidRPr="003D789D">
        <w:rPr>
          <w:rFonts w:hAnsi="Times New Roman"/>
          <w:color w:val="auto"/>
          <w:sz w:val="28"/>
          <w:szCs w:val="28"/>
        </w:rPr>
        <w:t>а</w:t>
      </w:r>
      <w:r w:rsidRPr="003D789D">
        <w:rPr>
          <w:rFonts w:hAnsi="Times New Roman"/>
          <w:color w:val="auto"/>
          <w:sz w:val="28"/>
          <w:szCs w:val="28"/>
        </w:rPr>
        <w:t>тывается</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организацией</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специфики</w:t>
      </w:r>
      <w:r w:rsidRPr="003D789D">
        <w:rPr>
          <w:rFonts w:hAnsi="Times New Roman"/>
          <w:color w:val="auto"/>
          <w:sz w:val="28"/>
          <w:szCs w:val="28"/>
        </w:rPr>
        <w:t xml:space="preserve"> </w:t>
      </w:r>
      <w:r w:rsidRPr="003D789D">
        <w:rPr>
          <w:rFonts w:hAnsi="Times New Roman"/>
          <w:color w:val="auto"/>
          <w:sz w:val="28"/>
          <w:szCs w:val="28"/>
        </w:rPr>
        <w:t>образовател</w:t>
      </w:r>
      <w:r w:rsidRPr="003D789D">
        <w:rPr>
          <w:rFonts w:hAnsi="Times New Roman"/>
          <w:color w:val="auto"/>
          <w:sz w:val="28"/>
          <w:szCs w:val="28"/>
        </w:rPr>
        <w:t>ь</w:t>
      </w:r>
      <w:r w:rsidRPr="003D789D">
        <w:rPr>
          <w:rFonts w:hAnsi="Times New Roman"/>
          <w:color w:val="auto"/>
          <w:sz w:val="28"/>
          <w:szCs w:val="28"/>
        </w:rPr>
        <w:t>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hAnsi="Times New Roman"/>
          <w:color w:val="auto"/>
          <w:sz w:val="28"/>
          <w:szCs w:val="28"/>
        </w:rPr>
        <w:t xml:space="preserve"> </w:t>
      </w:r>
      <w:r w:rsidRPr="003D789D">
        <w:rPr>
          <w:rFonts w:hAnsi="Times New Roman"/>
          <w:color w:val="auto"/>
          <w:sz w:val="28"/>
          <w:szCs w:val="28"/>
        </w:rPr>
        <w:t>разных</w:t>
      </w:r>
      <w:r w:rsidRPr="003D789D">
        <w:rPr>
          <w:rFonts w:hAnsi="Times New Roman"/>
          <w:color w:val="auto"/>
          <w:sz w:val="28"/>
          <w:szCs w:val="28"/>
        </w:rPr>
        <w:t xml:space="preserve"> </w:t>
      </w:r>
      <w:r w:rsidRPr="003D789D">
        <w:rPr>
          <w:rFonts w:hAnsi="Times New Roman"/>
          <w:color w:val="auto"/>
          <w:sz w:val="28"/>
          <w:szCs w:val="28"/>
        </w:rPr>
        <w:t>групп</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определяемых</w:t>
      </w:r>
      <w:r w:rsidRPr="003D789D">
        <w:rPr>
          <w:rFonts w:hAnsi="Times New Roman"/>
          <w:color w:val="auto"/>
          <w:sz w:val="28"/>
          <w:szCs w:val="28"/>
        </w:rPr>
        <w:t xml:space="preserve"> </w:t>
      </w:r>
      <w:r w:rsidRPr="003D789D">
        <w:rPr>
          <w:rFonts w:hAnsi="Times New Roman"/>
          <w:color w:val="auto"/>
          <w:sz w:val="28"/>
          <w:szCs w:val="28"/>
        </w:rPr>
        <w:t>личн</w:t>
      </w:r>
      <w:r w:rsidRPr="003D789D">
        <w:rPr>
          <w:rFonts w:hAnsi="Times New Roman"/>
          <w:color w:val="auto"/>
          <w:sz w:val="28"/>
          <w:szCs w:val="28"/>
        </w:rPr>
        <w:t>о</w:t>
      </w:r>
      <w:r w:rsidRPr="003D789D">
        <w:rPr>
          <w:rFonts w:hAnsi="Times New Roman"/>
          <w:color w:val="auto"/>
          <w:sz w:val="28"/>
          <w:szCs w:val="28"/>
        </w:rPr>
        <w:t>стными</w:t>
      </w:r>
      <w:r w:rsidRPr="003D789D">
        <w:rPr>
          <w:rFonts w:ascii="Times New Roman"/>
          <w:color w:val="auto"/>
          <w:sz w:val="28"/>
          <w:szCs w:val="28"/>
        </w:rPr>
        <w:t xml:space="preserve">, </w:t>
      </w:r>
      <w:r w:rsidRPr="003D789D">
        <w:rPr>
          <w:rFonts w:hAnsi="Times New Roman"/>
          <w:color w:val="auto"/>
          <w:sz w:val="28"/>
          <w:szCs w:val="28"/>
        </w:rPr>
        <w:t>семейными</w:t>
      </w:r>
      <w:r w:rsidRPr="003D789D">
        <w:rPr>
          <w:rFonts w:ascii="Times New Roman"/>
          <w:color w:val="auto"/>
          <w:sz w:val="28"/>
          <w:szCs w:val="28"/>
        </w:rPr>
        <w:t xml:space="preserve">, </w:t>
      </w:r>
      <w:r w:rsidRPr="003D789D">
        <w:rPr>
          <w:rFonts w:hAnsi="Times New Roman"/>
          <w:color w:val="auto"/>
          <w:sz w:val="28"/>
          <w:szCs w:val="28"/>
        </w:rPr>
        <w:t>общественными</w:t>
      </w:r>
      <w:r w:rsidRPr="003D789D">
        <w:rPr>
          <w:rFonts w:hAnsi="Times New Roman"/>
          <w:color w:val="auto"/>
          <w:sz w:val="28"/>
          <w:szCs w:val="28"/>
        </w:rPr>
        <w:t xml:space="preserve"> </w:t>
      </w:r>
      <w:r w:rsidRPr="003D789D">
        <w:rPr>
          <w:rFonts w:hAnsi="Times New Roman"/>
          <w:color w:val="auto"/>
          <w:sz w:val="28"/>
          <w:szCs w:val="28"/>
        </w:rPr>
        <w:t>потребностями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возможностями</w:t>
      </w:r>
      <w:r w:rsidRPr="003D789D">
        <w:rPr>
          <w:rFonts w:hAnsi="Times New Roman"/>
          <w:color w:val="auto"/>
          <w:sz w:val="28"/>
          <w:szCs w:val="28"/>
        </w:rPr>
        <w:t xml:space="preserve"> </w:t>
      </w:r>
      <w:r w:rsidRPr="003D789D">
        <w:rPr>
          <w:rFonts w:hAnsi="Times New Roman"/>
          <w:color w:val="auto"/>
          <w:sz w:val="28"/>
          <w:szCs w:val="28"/>
        </w:rPr>
        <w:t>об</w:t>
      </w:r>
      <w:r w:rsidRPr="003D789D">
        <w:rPr>
          <w:rFonts w:hAnsi="Times New Roman"/>
          <w:color w:val="auto"/>
          <w:sz w:val="28"/>
          <w:szCs w:val="28"/>
        </w:rPr>
        <w:t>у</w:t>
      </w:r>
      <w:r w:rsidRPr="003D789D">
        <w:rPr>
          <w:rFonts w:hAnsi="Times New Roman"/>
          <w:color w:val="auto"/>
          <w:sz w:val="28"/>
          <w:szCs w:val="28"/>
        </w:rPr>
        <w:t>чающегося</w:t>
      </w:r>
      <w:r w:rsidRPr="003D789D">
        <w:rPr>
          <w:rFonts w:hAnsi="Times New Roman"/>
          <w:color w:val="auto"/>
          <w:sz w:val="28"/>
          <w:szCs w:val="28"/>
        </w:rPr>
        <w:t xml:space="preserve"> </w:t>
      </w:r>
      <w:r w:rsidRPr="003D789D">
        <w:rPr>
          <w:rFonts w:hAnsi="Times New Roman"/>
          <w:color w:val="auto"/>
          <w:sz w:val="28"/>
          <w:szCs w:val="28"/>
        </w:rPr>
        <w:t>младшего</w:t>
      </w:r>
      <w:r w:rsidRPr="003D789D">
        <w:rPr>
          <w:rFonts w:hAnsi="Times New Roman"/>
          <w:color w:val="auto"/>
          <w:sz w:val="28"/>
          <w:szCs w:val="28"/>
        </w:rPr>
        <w:t xml:space="preserve"> </w:t>
      </w:r>
      <w:r w:rsidRPr="003D789D">
        <w:rPr>
          <w:rFonts w:hAnsi="Times New Roman"/>
          <w:color w:val="auto"/>
          <w:sz w:val="28"/>
          <w:szCs w:val="28"/>
        </w:rPr>
        <w:t>школьного</w:t>
      </w:r>
      <w:r w:rsidRPr="003D789D">
        <w:rPr>
          <w:rFonts w:hAnsi="Times New Roman"/>
          <w:color w:val="auto"/>
          <w:sz w:val="28"/>
          <w:szCs w:val="28"/>
        </w:rPr>
        <w:t xml:space="preserve"> </w:t>
      </w:r>
      <w:r w:rsidRPr="003D789D">
        <w:rPr>
          <w:rFonts w:hAnsi="Times New Roman"/>
          <w:color w:val="auto"/>
          <w:sz w:val="28"/>
          <w:szCs w:val="28"/>
        </w:rPr>
        <w:t>возраста</w:t>
      </w:r>
      <w:r w:rsidRPr="003D789D">
        <w:rPr>
          <w:rFonts w:ascii="Times New Roman"/>
          <w:color w:val="auto"/>
          <w:sz w:val="28"/>
          <w:szCs w:val="28"/>
        </w:rPr>
        <w:t xml:space="preserve">, </w:t>
      </w:r>
      <w:r w:rsidRPr="003D789D">
        <w:rPr>
          <w:rFonts w:hAnsi="Times New Roman"/>
          <w:color w:val="auto"/>
          <w:sz w:val="28"/>
          <w:szCs w:val="28"/>
        </w:rPr>
        <w:t>индивидуальными</w:t>
      </w:r>
      <w:r w:rsidRPr="003D789D">
        <w:rPr>
          <w:rFonts w:hAnsi="Times New Roman"/>
          <w:color w:val="auto"/>
          <w:sz w:val="28"/>
          <w:szCs w:val="28"/>
        </w:rPr>
        <w:t xml:space="preserve"> </w:t>
      </w:r>
      <w:r w:rsidRPr="003D789D">
        <w:rPr>
          <w:rFonts w:hAnsi="Times New Roman"/>
          <w:color w:val="auto"/>
          <w:sz w:val="28"/>
          <w:szCs w:val="28"/>
        </w:rPr>
        <w:t>особенностями</w:t>
      </w:r>
      <w:r w:rsidRPr="003D789D">
        <w:rPr>
          <w:rFonts w:hAnsi="Times New Roman"/>
          <w:color w:val="auto"/>
          <w:sz w:val="28"/>
          <w:szCs w:val="28"/>
        </w:rPr>
        <w:t xml:space="preserve"> </w:t>
      </w:r>
      <w:r w:rsidRPr="003D789D">
        <w:rPr>
          <w:rFonts w:hAnsi="Times New Roman"/>
          <w:color w:val="auto"/>
          <w:sz w:val="28"/>
          <w:szCs w:val="28"/>
        </w:rPr>
        <w:t>его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состояния</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становление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личности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её</w:t>
      </w:r>
      <w:r w:rsidRPr="003D789D">
        <w:rPr>
          <w:rFonts w:hAnsi="Times New Roman"/>
          <w:color w:val="auto"/>
          <w:sz w:val="28"/>
          <w:szCs w:val="28"/>
        </w:rPr>
        <w:t xml:space="preserve"> </w:t>
      </w:r>
      <w:r w:rsidRPr="003D789D">
        <w:rPr>
          <w:rFonts w:hAnsi="Times New Roman"/>
          <w:color w:val="auto"/>
          <w:sz w:val="28"/>
          <w:szCs w:val="28"/>
        </w:rPr>
        <w:t>индивидуальности</w:t>
      </w:r>
      <w:r w:rsidRPr="003D789D">
        <w:rPr>
          <w:rFonts w:ascii="Times New Roman"/>
          <w:color w:val="auto"/>
          <w:sz w:val="28"/>
          <w:szCs w:val="28"/>
        </w:rPr>
        <w:t xml:space="preserve">, </w:t>
      </w:r>
      <w:r w:rsidRPr="003D789D">
        <w:rPr>
          <w:rFonts w:hAnsi="Times New Roman"/>
          <w:color w:val="auto"/>
          <w:sz w:val="28"/>
          <w:szCs w:val="28"/>
        </w:rPr>
        <w:t>самобытн</w:t>
      </w:r>
      <w:r w:rsidRPr="003D789D">
        <w:rPr>
          <w:rFonts w:hAnsi="Times New Roman"/>
          <w:color w:val="auto"/>
          <w:sz w:val="28"/>
          <w:szCs w:val="28"/>
        </w:rPr>
        <w:t>о</w:t>
      </w:r>
      <w:r w:rsidRPr="003D789D">
        <w:rPr>
          <w:rFonts w:hAnsi="Times New Roman"/>
          <w:color w:val="auto"/>
          <w:sz w:val="28"/>
          <w:szCs w:val="28"/>
        </w:rPr>
        <w:t>сти</w:t>
      </w:r>
      <w:r w:rsidRPr="003D789D">
        <w:rPr>
          <w:rFonts w:ascii="Times New Roman"/>
          <w:color w:val="auto"/>
          <w:sz w:val="28"/>
          <w:szCs w:val="28"/>
        </w:rPr>
        <w:t xml:space="preserve">, </w:t>
      </w:r>
      <w:r w:rsidRPr="003D789D">
        <w:rPr>
          <w:rFonts w:hAnsi="Times New Roman"/>
          <w:color w:val="auto"/>
          <w:sz w:val="28"/>
          <w:szCs w:val="28"/>
        </w:rPr>
        <w:t>уникальности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неповторимости</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выявление</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возможностей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способностей</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ч</w:t>
      </w:r>
      <w:r w:rsidRPr="003D789D">
        <w:rPr>
          <w:rFonts w:hAnsi="Times New Roman"/>
          <w:color w:val="auto"/>
          <w:sz w:val="28"/>
          <w:szCs w:val="28"/>
        </w:rPr>
        <w:t>е</w:t>
      </w:r>
      <w:r w:rsidRPr="003D789D">
        <w:rPr>
          <w:rFonts w:hAnsi="Times New Roman"/>
          <w:color w:val="auto"/>
          <w:sz w:val="28"/>
          <w:szCs w:val="28"/>
        </w:rPr>
        <w:t>рез</w:t>
      </w:r>
      <w:r w:rsidRPr="003D789D">
        <w:rPr>
          <w:rFonts w:hAnsi="Times New Roman"/>
          <w:color w:val="auto"/>
          <w:sz w:val="28"/>
          <w:szCs w:val="28"/>
        </w:rPr>
        <w:t xml:space="preserve"> </w:t>
      </w:r>
      <w:r w:rsidRPr="003D789D">
        <w:rPr>
          <w:rFonts w:hAnsi="Times New Roman"/>
          <w:color w:val="auto"/>
          <w:sz w:val="28"/>
          <w:szCs w:val="28"/>
        </w:rPr>
        <w:t>систему</w:t>
      </w:r>
      <w:r w:rsidRPr="003D789D">
        <w:rPr>
          <w:rFonts w:hAnsi="Times New Roman"/>
          <w:color w:val="auto"/>
          <w:sz w:val="28"/>
          <w:szCs w:val="28"/>
        </w:rPr>
        <w:t xml:space="preserve"> </w:t>
      </w:r>
      <w:r w:rsidRPr="003D789D">
        <w:rPr>
          <w:rFonts w:hAnsi="Times New Roman"/>
          <w:color w:val="auto"/>
          <w:sz w:val="28"/>
          <w:szCs w:val="28"/>
        </w:rPr>
        <w:t>клубов</w:t>
      </w:r>
      <w:r w:rsidRPr="003D789D">
        <w:rPr>
          <w:rFonts w:ascii="Times New Roman"/>
          <w:color w:val="auto"/>
          <w:sz w:val="28"/>
          <w:szCs w:val="28"/>
        </w:rPr>
        <w:t xml:space="preserve">, </w:t>
      </w:r>
      <w:r w:rsidRPr="003D789D">
        <w:rPr>
          <w:rFonts w:hAnsi="Times New Roman"/>
          <w:color w:val="auto"/>
          <w:sz w:val="28"/>
          <w:szCs w:val="28"/>
        </w:rPr>
        <w:t>секций</w:t>
      </w:r>
      <w:r w:rsidRPr="003D789D">
        <w:rPr>
          <w:rFonts w:ascii="Times New Roman"/>
          <w:color w:val="auto"/>
          <w:sz w:val="28"/>
          <w:szCs w:val="28"/>
        </w:rPr>
        <w:t xml:space="preserve">, </w:t>
      </w:r>
      <w:r w:rsidRPr="003D789D">
        <w:rPr>
          <w:rFonts w:hAnsi="Times New Roman"/>
          <w:color w:val="auto"/>
          <w:sz w:val="28"/>
          <w:szCs w:val="28"/>
        </w:rPr>
        <w:t>студий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кружков</w:t>
      </w:r>
      <w:r w:rsidRPr="003D789D">
        <w:rPr>
          <w:rFonts w:ascii="Times New Roman"/>
          <w:color w:val="auto"/>
          <w:sz w:val="28"/>
          <w:szCs w:val="28"/>
        </w:rPr>
        <w:t xml:space="preserve">, </w:t>
      </w:r>
      <w:r w:rsidRPr="003D789D">
        <w:rPr>
          <w:rFonts w:hAnsi="Times New Roman"/>
          <w:color w:val="auto"/>
          <w:sz w:val="28"/>
          <w:szCs w:val="28"/>
        </w:rPr>
        <w:t>организацию</w:t>
      </w:r>
      <w:r w:rsidRPr="003D789D">
        <w:rPr>
          <w:rFonts w:hAnsi="Times New Roman"/>
          <w:color w:val="auto"/>
          <w:sz w:val="28"/>
          <w:szCs w:val="28"/>
        </w:rPr>
        <w:t xml:space="preserve"> </w:t>
      </w:r>
      <w:r w:rsidRPr="003D789D">
        <w:rPr>
          <w:rFonts w:hAnsi="Times New Roman"/>
          <w:color w:val="auto"/>
          <w:sz w:val="28"/>
          <w:szCs w:val="28"/>
        </w:rPr>
        <w:t>общественно</w:t>
      </w:r>
      <w:r w:rsidRPr="003D789D">
        <w:rPr>
          <w:rFonts w:hAnsi="Times New Roman"/>
          <w:color w:val="auto"/>
          <w:sz w:val="28"/>
          <w:szCs w:val="28"/>
        </w:rPr>
        <w:t xml:space="preserve"> </w:t>
      </w:r>
      <w:r w:rsidRPr="003D789D">
        <w:rPr>
          <w:rFonts w:hAnsi="Times New Roman"/>
          <w:color w:val="auto"/>
          <w:sz w:val="28"/>
          <w:szCs w:val="28"/>
        </w:rPr>
        <w:t>полезной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организация</w:t>
      </w:r>
      <w:r w:rsidRPr="003D789D">
        <w:rPr>
          <w:rFonts w:hAnsi="Times New Roman"/>
          <w:color w:val="auto"/>
          <w:sz w:val="28"/>
          <w:szCs w:val="28"/>
        </w:rPr>
        <w:t xml:space="preserve"> </w:t>
      </w:r>
      <w:r w:rsidRPr="003D789D">
        <w:rPr>
          <w:rFonts w:hAnsi="Times New Roman"/>
          <w:color w:val="auto"/>
          <w:sz w:val="28"/>
          <w:szCs w:val="28"/>
        </w:rPr>
        <w:t>интеллектуальных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творческих</w:t>
      </w:r>
      <w:r w:rsidRPr="003D789D">
        <w:rPr>
          <w:rFonts w:hAnsi="Times New Roman"/>
          <w:color w:val="auto"/>
          <w:sz w:val="28"/>
          <w:szCs w:val="28"/>
        </w:rPr>
        <w:t xml:space="preserve"> </w:t>
      </w:r>
      <w:r w:rsidRPr="003D789D">
        <w:rPr>
          <w:rFonts w:hAnsi="Times New Roman"/>
          <w:color w:val="auto"/>
          <w:sz w:val="28"/>
          <w:szCs w:val="28"/>
        </w:rPr>
        <w:t>соревнований</w:t>
      </w:r>
      <w:r w:rsidRPr="003D789D">
        <w:rPr>
          <w:rFonts w:ascii="Times New Roman"/>
          <w:color w:val="auto"/>
          <w:sz w:val="28"/>
          <w:szCs w:val="28"/>
        </w:rPr>
        <w:t xml:space="preserve">, </w:t>
      </w:r>
      <w:r w:rsidRPr="003D789D">
        <w:rPr>
          <w:rFonts w:hAnsi="Times New Roman"/>
          <w:color w:val="auto"/>
          <w:sz w:val="28"/>
          <w:szCs w:val="28"/>
        </w:rPr>
        <w:t>научн</w:t>
      </w:r>
      <w:r w:rsidRPr="003D789D">
        <w:rPr>
          <w:rFonts w:hAnsi="Times New Roman"/>
          <w:color w:val="auto"/>
          <w:sz w:val="28"/>
          <w:szCs w:val="28"/>
        </w:rPr>
        <w:t>о</w:t>
      </w:r>
      <w:r w:rsidRPr="003D789D">
        <w:rPr>
          <w:rFonts w:hAnsi="Times New Roman"/>
          <w:color w:val="auto"/>
          <w:sz w:val="28"/>
          <w:szCs w:val="28"/>
        </w:rPr>
        <w:t>технического</w:t>
      </w:r>
      <w:r w:rsidRPr="003D789D">
        <w:rPr>
          <w:rFonts w:hAnsi="Times New Roman"/>
          <w:color w:val="auto"/>
          <w:sz w:val="28"/>
          <w:szCs w:val="28"/>
        </w:rPr>
        <w:t xml:space="preserve"> </w:t>
      </w:r>
      <w:r w:rsidRPr="003D789D">
        <w:rPr>
          <w:rFonts w:hAnsi="Times New Roman"/>
          <w:color w:val="auto"/>
          <w:sz w:val="28"/>
          <w:szCs w:val="28"/>
        </w:rPr>
        <w:t>творчества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проектноисследовательской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участие</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родителей</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законных</w:t>
      </w:r>
      <w:r w:rsidRPr="003D789D">
        <w:rPr>
          <w:rFonts w:hAnsi="Times New Roman"/>
          <w:color w:val="auto"/>
          <w:sz w:val="28"/>
          <w:szCs w:val="28"/>
        </w:rPr>
        <w:t xml:space="preserve"> </w:t>
      </w:r>
      <w:r w:rsidRPr="003D789D">
        <w:rPr>
          <w:rFonts w:hAnsi="Times New Roman"/>
          <w:color w:val="auto"/>
          <w:sz w:val="28"/>
          <w:szCs w:val="28"/>
        </w:rPr>
        <w:t>представителей</w:t>
      </w:r>
      <w:r w:rsidRPr="003D789D">
        <w:rPr>
          <w:rFonts w:ascii="Times New Roman"/>
          <w:color w:val="auto"/>
          <w:sz w:val="28"/>
          <w:szCs w:val="28"/>
        </w:rPr>
        <w:t xml:space="preserve">), </w:t>
      </w:r>
      <w:r w:rsidRPr="003D789D">
        <w:rPr>
          <w:rFonts w:hAnsi="Times New Roman"/>
          <w:color w:val="auto"/>
          <w:sz w:val="28"/>
          <w:szCs w:val="28"/>
        </w:rPr>
        <w:t>пед</w:t>
      </w:r>
      <w:r w:rsidRPr="003D789D">
        <w:rPr>
          <w:rFonts w:hAnsi="Times New Roman"/>
          <w:color w:val="auto"/>
          <w:sz w:val="28"/>
          <w:szCs w:val="28"/>
        </w:rPr>
        <w:t>а</w:t>
      </w:r>
      <w:r w:rsidRPr="003D789D">
        <w:rPr>
          <w:rFonts w:hAnsi="Times New Roman"/>
          <w:color w:val="auto"/>
          <w:sz w:val="28"/>
          <w:szCs w:val="28"/>
        </w:rPr>
        <w:t>гогических</w:t>
      </w:r>
      <w:r w:rsidRPr="003D789D">
        <w:rPr>
          <w:rFonts w:hAnsi="Times New Roman"/>
          <w:color w:val="auto"/>
          <w:sz w:val="28"/>
          <w:szCs w:val="28"/>
        </w:rPr>
        <w:t xml:space="preserve"> </w:t>
      </w:r>
      <w:r w:rsidRPr="003D789D">
        <w:rPr>
          <w:rFonts w:hAnsi="Times New Roman"/>
          <w:color w:val="auto"/>
          <w:sz w:val="28"/>
          <w:szCs w:val="28"/>
        </w:rPr>
        <w:t>работников</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общественности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проектировании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развитии</w:t>
      </w:r>
      <w:r w:rsidRPr="003D789D">
        <w:rPr>
          <w:rFonts w:hAnsi="Times New Roman"/>
          <w:color w:val="auto"/>
          <w:sz w:val="28"/>
          <w:szCs w:val="28"/>
        </w:rPr>
        <w:t xml:space="preserve"> </w:t>
      </w:r>
      <w:r w:rsidRPr="003D789D">
        <w:rPr>
          <w:rFonts w:hAnsi="Times New Roman"/>
          <w:color w:val="auto"/>
          <w:sz w:val="28"/>
          <w:szCs w:val="28"/>
        </w:rPr>
        <w:t>внутришкольной</w:t>
      </w:r>
      <w:r w:rsidRPr="003D789D">
        <w:rPr>
          <w:rFonts w:hAnsi="Times New Roman"/>
          <w:color w:val="auto"/>
          <w:sz w:val="28"/>
          <w:szCs w:val="28"/>
        </w:rPr>
        <w:t xml:space="preserve"> </w:t>
      </w:r>
      <w:r w:rsidRPr="003D789D">
        <w:rPr>
          <w:rFonts w:hAnsi="Times New Roman"/>
          <w:color w:val="auto"/>
          <w:sz w:val="28"/>
          <w:szCs w:val="28"/>
        </w:rPr>
        <w:t>социальной</w:t>
      </w:r>
      <w:r w:rsidRPr="003D789D">
        <w:rPr>
          <w:rFonts w:hAnsi="Times New Roman"/>
          <w:color w:val="auto"/>
          <w:sz w:val="28"/>
          <w:szCs w:val="28"/>
        </w:rPr>
        <w:t xml:space="preserve"> </w:t>
      </w:r>
      <w:r w:rsidRPr="003D789D">
        <w:rPr>
          <w:rFonts w:hAnsi="Times New Roman"/>
          <w:color w:val="auto"/>
          <w:sz w:val="28"/>
          <w:szCs w:val="28"/>
        </w:rPr>
        <w:t>среды</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использование</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образовательном</w:t>
      </w:r>
      <w:r w:rsidRPr="003D789D">
        <w:rPr>
          <w:rFonts w:hAnsi="Times New Roman"/>
          <w:color w:val="auto"/>
          <w:sz w:val="28"/>
          <w:szCs w:val="28"/>
        </w:rPr>
        <w:t xml:space="preserve"> </w:t>
      </w:r>
      <w:r w:rsidRPr="003D789D">
        <w:rPr>
          <w:rFonts w:hAnsi="Times New Roman"/>
          <w:color w:val="auto"/>
          <w:sz w:val="28"/>
          <w:szCs w:val="28"/>
        </w:rPr>
        <w:t>процессе</w:t>
      </w:r>
      <w:r w:rsidRPr="003D789D">
        <w:rPr>
          <w:rFonts w:hAnsi="Times New Roman"/>
          <w:color w:val="auto"/>
          <w:sz w:val="28"/>
          <w:szCs w:val="28"/>
        </w:rPr>
        <w:t xml:space="preserve"> </w:t>
      </w:r>
      <w:r w:rsidRPr="003D789D">
        <w:rPr>
          <w:rFonts w:hAnsi="Times New Roman"/>
          <w:color w:val="auto"/>
          <w:sz w:val="28"/>
          <w:szCs w:val="28"/>
        </w:rPr>
        <w:t>современных</w:t>
      </w:r>
      <w:r w:rsidRPr="003D789D">
        <w:rPr>
          <w:rFonts w:hAnsi="Times New Roman"/>
          <w:color w:val="auto"/>
          <w:sz w:val="28"/>
          <w:szCs w:val="28"/>
        </w:rPr>
        <w:t xml:space="preserve"> </w:t>
      </w:r>
      <w:r w:rsidRPr="003D789D">
        <w:rPr>
          <w:rFonts w:hAnsi="Times New Roman"/>
          <w:color w:val="auto"/>
          <w:sz w:val="28"/>
          <w:szCs w:val="28"/>
        </w:rPr>
        <w:t>образов</w:t>
      </w:r>
      <w:r w:rsidRPr="003D789D">
        <w:rPr>
          <w:rFonts w:hAnsi="Times New Roman"/>
          <w:color w:val="auto"/>
          <w:sz w:val="28"/>
          <w:szCs w:val="28"/>
        </w:rPr>
        <w:t>а</w:t>
      </w:r>
      <w:r w:rsidRPr="003D789D">
        <w:rPr>
          <w:rFonts w:hAnsi="Times New Roman"/>
          <w:color w:val="auto"/>
          <w:sz w:val="28"/>
          <w:szCs w:val="28"/>
        </w:rPr>
        <w:t>тельных</w:t>
      </w:r>
      <w:r w:rsidRPr="003D789D">
        <w:rPr>
          <w:rFonts w:hAnsi="Times New Roman"/>
          <w:color w:val="auto"/>
          <w:sz w:val="28"/>
          <w:szCs w:val="28"/>
        </w:rPr>
        <w:t xml:space="preserve"> </w:t>
      </w:r>
      <w:r w:rsidRPr="003D789D">
        <w:rPr>
          <w:rFonts w:hAnsi="Times New Roman"/>
          <w:color w:val="auto"/>
          <w:sz w:val="28"/>
          <w:szCs w:val="28"/>
        </w:rPr>
        <w:t>технологий</w:t>
      </w:r>
      <w:r w:rsidRPr="003D789D">
        <w:rPr>
          <w:rFonts w:hAnsi="Times New Roman"/>
          <w:color w:val="auto"/>
          <w:sz w:val="28"/>
          <w:szCs w:val="28"/>
        </w:rPr>
        <w:t xml:space="preserve"> </w:t>
      </w:r>
      <w:r w:rsidRPr="003D789D">
        <w:rPr>
          <w:rFonts w:hAnsi="Times New Roman"/>
          <w:color w:val="auto"/>
          <w:sz w:val="28"/>
          <w:szCs w:val="28"/>
        </w:rPr>
        <w:t>деятельностного</w:t>
      </w:r>
      <w:r w:rsidRPr="003D789D">
        <w:rPr>
          <w:rFonts w:hAnsi="Times New Roman"/>
          <w:color w:val="auto"/>
          <w:sz w:val="28"/>
          <w:szCs w:val="28"/>
        </w:rPr>
        <w:t xml:space="preserve"> </w:t>
      </w:r>
      <w:r w:rsidRPr="003D789D">
        <w:rPr>
          <w:rFonts w:hAnsi="Times New Roman"/>
          <w:color w:val="auto"/>
          <w:sz w:val="28"/>
          <w:szCs w:val="28"/>
        </w:rPr>
        <w:t>типа</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предоставление</w:t>
      </w:r>
      <w:r w:rsidRPr="003D789D">
        <w:rPr>
          <w:rFonts w:hAnsi="Times New Roman"/>
          <w:color w:val="auto"/>
          <w:sz w:val="28"/>
          <w:szCs w:val="28"/>
        </w:rPr>
        <w:t xml:space="preserve"> </w:t>
      </w:r>
      <w:r w:rsidRPr="003D789D">
        <w:rPr>
          <w:rFonts w:hAnsi="Times New Roman"/>
          <w:color w:val="auto"/>
          <w:sz w:val="28"/>
          <w:szCs w:val="28"/>
        </w:rPr>
        <w:t>обучающимся</w:t>
      </w:r>
      <w:r w:rsidRPr="003D789D">
        <w:rPr>
          <w:rFonts w:hAnsi="Times New Roman"/>
          <w:color w:val="auto"/>
          <w:sz w:val="28"/>
          <w:szCs w:val="28"/>
        </w:rPr>
        <w:t xml:space="preserve"> </w:t>
      </w:r>
      <w:r w:rsidRPr="003D789D">
        <w:rPr>
          <w:rFonts w:hAnsi="Times New Roman"/>
          <w:color w:val="auto"/>
          <w:sz w:val="28"/>
          <w:szCs w:val="28"/>
        </w:rPr>
        <w:t>возможности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эффективной</w:t>
      </w:r>
      <w:r w:rsidRPr="003D789D">
        <w:rPr>
          <w:rFonts w:hAnsi="Times New Roman"/>
          <w:color w:val="auto"/>
          <w:sz w:val="28"/>
          <w:szCs w:val="28"/>
        </w:rPr>
        <w:t xml:space="preserve"> </w:t>
      </w:r>
      <w:r w:rsidRPr="003D789D">
        <w:rPr>
          <w:rFonts w:hAnsi="Times New Roman"/>
          <w:color w:val="auto"/>
          <w:sz w:val="28"/>
          <w:szCs w:val="28"/>
        </w:rPr>
        <w:t>сам</w:t>
      </w:r>
      <w:r w:rsidRPr="003D789D">
        <w:rPr>
          <w:rFonts w:hAnsi="Times New Roman"/>
          <w:color w:val="auto"/>
          <w:sz w:val="28"/>
          <w:szCs w:val="28"/>
        </w:rPr>
        <w:t>о</w:t>
      </w:r>
      <w:r w:rsidRPr="003D789D">
        <w:rPr>
          <w:rFonts w:hAnsi="Times New Roman"/>
          <w:color w:val="auto"/>
          <w:sz w:val="28"/>
          <w:szCs w:val="28"/>
        </w:rPr>
        <w:t>стоятельной</w:t>
      </w:r>
      <w:r w:rsidRPr="003D789D">
        <w:rPr>
          <w:rFonts w:hAnsi="Times New Roman"/>
          <w:color w:val="auto"/>
          <w:sz w:val="28"/>
          <w:szCs w:val="28"/>
        </w:rPr>
        <w:t xml:space="preserve"> </w:t>
      </w:r>
      <w:r w:rsidRPr="003D789D">
        <w:rPr>
          <w:rFonts w:hAnsi="Times New Roman"/>
          <w:color w:val="auto"/>
          <w:sz w:val="28"/>
          <w:szCs w:val="28"/>
        </w:rPr>
        <w:t>работы</w:t>
      </w:r>
      <w:r w:rsidRPr="003D789D">
        <w:rPr>
          <w:rFonts w:ascii="Times New Roman"/>
          <w:color w:val="auto"/>
          <w:sz w:val="28"/>
          <w:szCs w:val="28"/>
        </w:rPr>
        <w:t>;</w:t>
      </w:r>
    </w:p>
    <w:p w:rsidR="00F65069" w:rsidRPr="003D789D" w:rsidRDefault="00C079E3" w:rsidP="00EE04FF">
      <w:pPr>
        <w:pStyle w:val="14TexstOSNOVA1012"/>
        <w:tabs>
          <w:tab w:val="left" w:pos="426"/>
        </w:tabs>
        <w:spacing w:line="360" w:lineRule="auto"/>
        <w:ind w:firstLine="709"/>
        <w:rPr>
          <w:rFonts w:ascii="Times New Roman" w:eastAsia="Times New Roman" w:hAnsi="Times New Roman" w:cs="Times New Roman"/>
          <w:color w:val="auto"/>
          <w:sz w:val="28"/>
          <w:szCs w:val="28"/>
        </w:rPr>
      </w:pPr>
      <w:r w:rsidRPr="003D789D">
        <w:rPr>
          <w:rFonts w:hAnsi="Times New Roman"/>
          <w:color w:val="auto"/>
          <w:sz w:val="28"/>
          <w:szCs w:val="28"/>
        </w:rPr>
        <w:t>достижение</w:t>
      </w:r>
      <w:r w:rsidRPr="003D789D">
        <w:rPr>
          <w:rFonts w:hAnsi="Times New Roman"/>
          <w:color w:val="auto"/>
          <w:sz w:val="28"/>
          <w:szCs w:val="28"/>
        </w:rPr>
        <w:t xml:space="preserve"> </w:t>
      </w:r>
      <w:r w:rsidRPr="003D789D">
        <w:rPr>
          <w:rFonts w:hAnsi="Times New Roman"/>
          <w:color w:val="auto"/>
          <w:sz w:val="28"/>
          <w:szCs w:val="28"/>
        </w:rPr>
        <w:t>предметных</w:t>
      </w:r>
      <w:r w:rsidRPr="003D789D">
        <w:rPr>
          <w:rFonts w:ascii="Times New Roman"/>
          <w:color w:val="auto"/>
          <w:sz w:val="28"/>
          <w:szCs w:val="28"/>
        </w:rPr>
        <w:t xml:space="preserve">, </w:t>
      </w:r>
      <w:r w:rsidRPr="003D789D">
        <w:rPr>
          <w:rFonts w:hAnsi="Times New Roman"/>
          <w:color w:val="auto"/>
          <w:sz w:val="28"/>
          <w:szCs w:val="28"/>
        </w:rPr>
        <w:t>метапредметных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личностных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обучении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развитии</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w:t>
      </w:r>
    </w:p>
    <w:p w:rsidR="00F65069" w:rsidRPr="003D789D" w:rsidRDefault="00C079E3" w:rsidP="00EE04FF">
      <w:pPr>
        <w:spacing w:before="120" w:after="120" w:line="240" w:lineRule="auto"/>
        <w:jc w:val="center"/>
        <w:outlineLvl w:val="2"/>
        <w:rPr>
          <w:rFonts w:ascii="Times New Roman" w:eastAsia="Times New Roman" w:hAnsi="Times New Roman" w:cs="Times New Roman"/>
          <w:b/>
          <w:bCs/>
          <w:caps/>
          <w:color w:val="auto"/>
          <w:spacing w:val="2"/>
          <w:sz w:val="28"/>
          <w:szCs w:val="28"/>
        </w:rPr>
      </w:pPr>
      <w:bookmarkStart w:id="62" w:name="_Toc432958047"/>
      <w:bookmarkStart w:id="63" w:name="_Toc432960471"/>
      <w:bookmarkStart w:id="64" w:name="_Toc433014096"/>
      <w:r w:rsidRPr="003D789D">
        <w:rPr>
          <w:rFonts w:ascii="Times New Roman"/>
          <w:b/>
          <w:bCs/>
          <w:caps/>
          <w:color w:val="auto"/>
          <w:spacing w:val="2"/>
          <w:sz w:val="28"/>
          <w:szCs w:val="28"/>
        </w:rPr>
        <w:t xml:space="preserve">3.2.4 </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формирования</w:t>
      </w:r>
      <w:r w:rsidRPr="003D789D">
        <w:rPr>
          <w:rFonts w:hAnsi="Times New Roman"/>
          <w:b/>
          <w:bCs/>
          <w:color w:val="auto"/>
          <w:sz w:val="28"/>
          <w:szCs w:val="28"/>
        </w:rPr>
        <w:t xml:space="preserve"> </w:t>
      </w:r>
      <w:r w:rsidRPr="003D789D">
        <w:rPr>
          <w:rFonts w:hAnsi="Times New Roman"/>
          <w:b/>
          <w:bCs/>
          <w:color w:val="auto"/>
          <w:sz w:val="28"/>
          <w:szCs w:val="28"/>
        </w:rPr>
        <w:t>экологической</w:t>
      </w:r>
      <w:r w:rsidRPr="003D789D">
        <w:rPr>
          <w:rFonts w:hAnsi="Times New Roman"/>
          <w:b/>
          <w:bCs/>
          <w:color w:val="auto"/>
          <w:sz w:val="28"/>
          <w:szCs w:val="28"/>
        </w:rPr>
        <w:t xml:space="preserve"> </w:t>
      </w:r>
      <w:r w:rsidRPr="003D789D">
        <w:rPr>
          <w:rFonts w:hAnsi="Times New Roman"/>
          <w:b/>
          <w:bCs/>
          <w:color w:val="auto"/>
          <w:sz w:val="28"/>
          <w:szCs w:val="28"/>
        </w:rPr>
        <w:t>культуры</w:t>
      </w:r>
      <w:r w:rsidRPr="003D789D">
        <w:rPr>
          <w:rFonts w:ascii="Times New Roman"/>
          <w:b/>
          <w:bCs/>
          <w:color w:val="auto"/>
          <w:sz w:val="28"/>
          <w:szCs w:val="28"/>
        </w:rPr>
        <w:t xml:space="preserve">, </w:t>
      </w:r>
      <w:r w:rsidRPr="003D789D">
        <w:rPr>
          <w:rFonts w:hAnsi="Times New Roman"/>
          <w:b/>
          <w:bCs/>
          <w:color w:val="auto"/>
          <w:sz w:val="28"/>
          <w:szCs w:val="28"/>
        </w:rPr>
        <w:t>здорового</w:t>
      </w:r>
      <w:r w:rsidRPr="003D789D">
        <w:rPr>
          <w:rFonts w:hAnsi="Times New Roman"/>
          <w:b/>
          <w:bCs/>
          <w:color w:val="auto"/>
          <w:sz w:val="28"/>
          <w:szCs w:val="28"/>
        </w:rPr>
        <w:t xml:space="preserve"> </w:t>
      </w:r>
      <w:r w:rsidR="00EE04FF">
        <w:rPr>
          <w:rFonts w:hAnsi="Times New Roman"/>
          <w:b/>
          <w:bCs/>
          <w:color w:val="auto"/>
          <w:sz w:val="28"/>
          <w:szCs w:val="28"/>
        </w:rPr>
        <w:br/>
      </w:r>
      <w:r w:rsidRPr="003D789D">
        <w:rPr>
          <w:rFonts w:hAnsi="Times New Roman"/>
          <w:b/>
          <w:bCs/>
          <w:color w:val="auto"/>
          <w:sz w:val="28"/>
          <w:szCs w:val="28"/>
        </w:rPr>
        <w:t>и</w:t>
      </w:r>
      <w:r w:rsidRPr="003D789D">
        <w:rPr>
          <w:rFonts w:hAnsi="Times New Roman"/>
          <w:b/>
          <w:bCs/>
          <w:color w:val="auto"/>
          <w:sz w:val="28"/>
          <w:szCs w:val="28"/>
        </w:rPr>
        <w:t xml:space="preserve"> </w:t>
      </w:r>
      <w:r w:rsidRPr="003D789D">
        <w:rPr>
          <w:rFonts w:hAnsi="Times New Roman"/>
          <w:b/>
          <w:bCs/>
          <w:color w:val="auto"/>
          <w:sz w:val="28"/>
          <w:szCs w:val="28"/>
        </w:rPr>
        <w:t>безопасного</w:t>
      </w:r>
      <w:r w:rsidRPr="003D789D">
        <w:rPr>
          <w:rFonts w:hAnsi="Times New Roman"/>
          <w:b/>
          <w:bCs/>
          <w:color w:val="auto"/>
          <w:sz w:val="28"/>
          <w:szCs w:val="28"/>
        </w:rPr>
        <w:t xml:space="preserve"> </w:t>
      </w:r>
      <w:r w:rsidRPr="003D789D">
        <w:rPr>
          <w:rFonts w:hAnsi="Times New Roman"/>
          <w:b/>
          <w:bCs/>
          <w:color w:val="auto"/>
          <w:sz w:val="28"/>
          <w:szCs w:val="28"/>
        </w:rPr>
        <w:t>образа</w:t>
      </w:r>
      <w:r w:rsidRPr="003D789D">
        <w:rPr>
          <w:rFonts w:hAnsi="Times New Roman"/>
          <w:b/>
          <w:bCs/>
          <w:color w:val="auto"/>
          <w:sz w:val="28"/>
          <w:szCs w:val="28"/>
        </w:rPr>
        <w:t xml:space="preserve"> </w:t>
      </w:r>
      <w:r w:rsidRPr="003D789D">
        <w:rPr>
          <w:rFonts w:hAnsi="Times New Roman"/>
          <w:b/>
          <w:bCs/>
          <w:color w:val="auto"/>
          <w:sz w:val="28"/>
          <w:szCs w:val="28"/>
        </w:rPr>
        <w:t>жизни</w:t>
      </w:r>
      <w:bookmarkEnd w:id="62"/>
      <w:bookmarkEnd w:id="63"/>
      <w:bookmarkEnd w:id="64"/>
    </w:p>
    <w:p w:rsidR="00F65069" w:rsidRPr="00EE04FF" w:rsidRDefault="00C079E3" w:rsidP="00EE04FF">
      <w:pPr>
        <w:pStyle w:val="14TexstOSNOVA1012"/>
        <w:spacing w:line="360" w:lineRule="auto"/>
        <w:ind w:firstLine="709"/>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Программа формирования экологической культуры, здорового и без</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 xml:space="preserve">пасного образа жизни должна обеспечивать: </w:t>
      </w:r>
    </w:p>
    <w:p w:rsidR="00F65069" w:rsidRPr="00EE04FF" w:rsidRDefault="00C079E3" w:rsidP="000A374A">
      <w:pPr>
        <w:pStyle w:val="a9"/>
        <w:widowControl w:val="0"/>
        <w:numPr>
          <w:ilvl w:val="0"/>
          <w:numId w:val="433"/>
        </w:numPr>
        <w:tabs>
          <w:tab w:val="clear" w:pos="361"/>
          <w:tab w:val="num" w:pos="309"/>
        </w:tabs>
        <w:ind w:left="0" w:firstLine="709"/>
        <w:jc w:val="both"/>
        <w:rPr>
          <w:rFonts w:ascii="Times New Roman" w:hAnsi="Times New Roman" w:cs="Times New Roman"/>
          <w:color w:val="auto"/>
          <w:spacing w:val="-1"/>
          <w:sz w:val="28"/>
          <w:szCs w:val="28"/>
        </w:rPr>
      </w:pPr>
      <w:r w:rsidRPr="00EE04FF">
        <w:rPr>
          <w:rFonts w:ascii="Times New Roman" w:hAnsi="Times New Roman" w:cs="Times New Roman"/>
          <w:color w:val="auto"/>
          <w:spacing w:val="-1"/>
          <w:sz w:val="28"/>
          <w:szCs w:val="28"/>
        </w:rPr>
        <w:t>формирование представлений об основах экологической культ</w:t>
      </w:r>
      <w:r w:rsidRPr="00EE04FF">
        <w:rPr>
          <w:rFonts w:ascii="Times New Roman" w:hAnsi="Times New Roman" w:cs="Times New Roman"/>
          <w:color w:val="auto"/>
          <w:spacing w:val="-1"/>
          <w:sz w:val="28"/>
          <w:szCs w:val="28"/>
        </w:rPr>
        <w:t>у</w:t>
      </w:r>
      <w:r w:rsidRPr="00EE04FF">
        <w:rPr>
          <w:rFonts w:ascii="Times New Roman" w:hAnsi="Times New Roman" w:cs="Times New Roman"/>
          <w:color w:val="auto"/>
          <w:spacing w:val="-1"/>
          <w:sz w:val="28"/>
          <w:szCs w:val="28"/>
        </w:rPr>
        <w:t>ры на примере экологически сообразного поведения в быту и природе, без</w:t>
      </w:r>
      <w:r w:rsidRPr="00EE04FF">
        <w:rPr>
          <w:rFonts w:ascii="Times New Roman" w:hAnsi="Times New Roman" w:cs="Times New Roman"/>
          <w:color w:val="auto"/>
          <w:spacing w:val="-1"/>
          <w:sz w:val="28"/>
          <w:szCs w:val="28"/>
        </w:rPr>
        <w:t>о</w:t>
      </w:r>
      <w:r w:rsidRPr="00EE04FF">
        <w:rPr>
          <w:rFonts w:ascii="Times New Roman" w:hAnsi="Times New Roman" w:cs="Times New Roman"/>
          <w:color w:val="auto"/>
          <w:spacing w:val="-1"/>
          <w:sz w:val="28"/>
          <w:szCs w:val="28"/>
        </w:rPr>
        <w:t xml:space="preserve">пасного для человека и окружающей среды; </w:t>
      </w:r>
    </w:p>
    <w:p w:rsidR="00F65069" w:rsidRPr="00EE04FF" w:rsidRDefault="00C079E3" w:rsidP="000A374A">
      <w:pPr>
        <w:pStyle w:val="a9"/>
        <w:widowControl w:val="0"/>
        <w:numPr>
          <w:ilvl w:val="0"/>
          <w:numId w:val="434"/>
        </w:numPr>
        <w:tabs>
          <w:tab w:val="clear" w:pos="361"/>
          <w:tab w:val="num" w:pos="309"/>
        </w:tabs>
        <w:ind w:left="0" w:firstLine="709"/>
        <w:jc w:val="both"/>
        <w:rPr>
          <w:rFonts w:ascii="Times New Roman" w:hAnsi="Times New Roman" w:cs="Times New Roman"/>
          <w:color w:val="auto"/>
          <w:spacing w:val="-1"/>
          <w:sz w:val="28"/>
          <w:szCs w:val="28"/>
        </w:rPr>
      </w:pPr>
      <w:r w:rsidRPr="00EE04FF">
        <w:rPr>
          <w:rFonts w:ascii="Times New Roman" w:hAnsi="Times New Roman" w:cs="Times New Roman"/>
          <w:color w:val="auto"/>
          <w:spacing w:val="-1"/>
          <w:sz w:val="28"/>
          <w:szCs w:val="28"/>
        </w:rPr>
        <w:t>пробуждение в детях желания заботиться о своем здоровье (фо</w:t>
      </w:r>
      <w:r w:rsidRPr="00EE04FF">
        <w:rPr>
          <w:rFonts w:ascii="Times New Roman" w:hAnsi="Times New Roman" w:cs="Times New Roman"/>
          <w:color w:val="auto"/>
          <w:spacing w:val="-1"/>
          <w:sz w:val="28"/>
          <w:szCs w:val="28"/>
        </w:rPr>
        <w:t>р</w:t>
      </w:r>
      <w:r w:rsidRPr="00EE04FF">
        <w:rPr>
          <w:rFonts w:ascii="Times New Roman" w:hAnsi="Times New Roman" w:cs="Times New Roman"/>
          <w:color w:val="auto"/>
          <w:spacing w:val="-1"/>
          <w:sz w:val="28"/>
          <w:szCs w:val="28"/>
        </w:rPr>
        <w:t>мирование заинтересованного отношения к собственному здоровью) путем соблюдения правил здорового образа жизни и организации здоровьесбер</w:t>
      </w:r>
      <w:r w:rsidRPr="00EE04FF">
        <w:rPr>
          <w:rFonts w:ascii="Times New Roman" w:hAnsi="Times New Roman" w:cs="Times New Roman"/>
          <w:color w:val="auto"/>
          <w:spacing w:val="-1"/>
          <w:sz w:val="28"/>
          <w:szCs w:val="28"/>
        </w:rPr>
        <w:t>е</w:t>
      </w:r>
      <w:r w:rsidRPr="00EE04FF">
        <w:rPr>
          <w:rFonts w:ascii="Times New Roman" w:hAnsi="Times New Roman" w:cs="Times New Roman"/>
          <w:color w:val="auto"/>
          <w:spacing w:val="-1"/>
          <w:sz w:val="28"/>
          <w:szCs w:val="28"/>
        </w:rPr>
        <w:t xml:space="preserve">гающего характера учебной деятельности и общения; </w:t>
      </w:r>
    </w:p>
    <w:p w:rsidR="00F65069" w:rsidRPr="00EE04FF" w:rsidRDefault="00C079E3" w:rsidP="000A374A">
      <w:pPr>
        <w:pStyle w:val="a9"/>
        <w:widowControl w:val="0"/>
        <w:numPr>
          <w:ilvl w:val="0"/>
          <w:numId w:val="435"/>
        </w:numPr>
        <w:tabs>
          <w:tab w:val="clear" w:pos="361"/>
          <w:tab w:val="num" w:pos="309"/>
        </w:tabs>
        <w:ind w:left="0" w:firstLine="709"/>
        <w:jc w:val="both"/>
        <w:rPr>
          <w:rFonts w:ascii="Times New Roman" w:hAnsi="Times New Roman" w:cs="Times New Roman"/>
          <w:color w:val="auto"/>
          <w:spacing w:val="-1"/>
          <w:sz w:val="28"/>
          <w:szCs w:val="28"/>
        </w:rPr>
      </w:pPr>
      <w:r w:rsidRPr="00EE04FF">
        <w:rPr>
          <w:rFonts w:ascii="Times New Roman" w:hAnsi="Times New Roman" w:cs="Times New Roman"/>
          <w:color w:val="auto"/>
          <w:spacing w:val="-1"/>
          <w:sz w:val="28"/>
          <w:szCs w:val="28"/>
        </w:rPr>
        <w:t xml:space="preserve">формирование познавательного интереса и бережного отношения к природе; </w:t>
      </w:r>
    </w:p>
    <w:p w:rsidR="00F65069" w:rsidRPr="00EE04FF" w:rsidRDefault="00C079E3" w:rsidP="000A374A">
      <w:pPr>
        <w:pStyle w:val="a9"/>
        <w:widowControl w:val="0"/>
        <w:numPr>
          <w:ilvl w:val="0"/>
          <w:numId w:val="436"/>
        </w:numPr>
        <w:tabs>
          <w:tab w:val="clear" w:pos="361"/>
          <w:tab w:val="num" w:pos="309"/>
        </w:tabs>
        <w:ind w:left="0" w:firstLine="709"/>
        <w:jc w:val="both"/>
        <w:rPr>
          <w:rFonts w:ascii="Times New Roman" w:hAnsi="Times New Roman" w:cs="Times New Roman"/>
          <w:color w:val="auto"/>
          <w:spacing w:val="-1"/>
          <w:sz w:val="28"/>
          <w:szCs w:val="28"/>
        </w:rPr>
      </w:pPr>
      <w:r w:rsidRPr="00EE04FF">
        <w:rPr>
          <w:rFonts w:ascii="Times New Roman" w:hAnsi="Times New Roman" w:cs="Times New Roman"/>
          <w:color w:val="auto"/>
          <w:spacing w:val="-1"/>
          <w:sz w:val="28"/>
          <w:szCs w:val="28"/>
        </w:rPr>
        <w:t>формирование установок на использование здорового питания;</w:t>
      </w:r>
    </w:p>
    <w:p w:rsidR="00F65069" w:rsidRPr="00EE04FF" w:rsidRDefault="00C079E3" w:rsidP="000A374A">
      <w:pPr>
        <w:pStyle w:val="a9"/>
        <w:widowControl w:val="0"/>
        <w:numPr>
          <w:ilvl w:val="0"/>
          <w:numId w:val="437"/>
        </w:numPr>
        <w:tabs>
          <w:tab w:val="clear" w:pos="361"/>
          <w:tab w:val="num" w:pos="309"/>
        </w:tabs>
        <w:ind w:left="0" w:firstLine="709"/>
        <w:jc w:val="both"/>
        <w:rPr>
          <w:rFonts w:ascii="Times New Roman" w:hAnsi="Times New Roman" w:cs="Times New Roman"/>
          <w:color w:val="auto"/>
          <w:spacing w:val="-1"/>
          <w:sz w:val="28"/>
          <w:szCs w:val="28"/>
        </w:rPr>
      </w:pPr>
      <w:r w:rsidRPr="00EE04FF">
        <w:rPr>
          <w:rFonts w:ascii="Times New Roman" w:hAnsi="Times New Roman" w:cs="Times New Roman"/>
          <w:color w:val="auto"/>
          <w:spacing w:val="-1"/>
          <w:sz w:val="28"/>
          <w:szCs w:val="28"/>
        </w:rPr>
        <w:t>использование оптимальных двигательных режимов для обуча</w:t>
      </w:r>
      <w:r w:rsidRPr="00EE04FF">
        <w:rPr>
          <w:rFonts w:ascii="Times New Roman" w:hAnsi="Times New Roman" w:cs="Times New Roman"/>
          <w:color w:val="auto"/>
          <w:spacing w:val="-1"/>
          <w:sz w:val="28"/>
          <w:szCs w:val="28"/>
        </w:rPr>
        <w:t>ю</w:t>
      </w:r>
      <w:r w:rsidRPr="00EE04FF">
        <w:rPr>
          <w:rFonts w:ascii="Times New Roman" w:hAnsi="Times New Roman" w:cs="Times New Roman"/>
          <w:color w:val="auto"/>
          <w:spacing w:val="-1"/>
          <w:sz w:val="28"/>
          <w:szCs w:val="28"/>
        </w:rPr>
        <w:t xml:space="preserve">щихся с учетом их возрастных, психофизических особенностей, </w:t>
      </w:r>
    </w:p>
    <w:p w:rsidR="00F65069" w:rsidRPr="00EE04FF" w:rsidRDefault="00C079E3" w:rsidP="000A374A">
      <w:pPr>
        <w:pStyle w:val="a9"/>
        <w:widowControl w:val="0"/>
        <w:numPr>
          <w:ilvl w:val="0"/>
          <w:numId w:val="438"/>
        </w:numPr>
        <w:tabs>
          <w:tab w:val="clear" w:pos="361"/>
          <w:tab w:val="num" w:pos="309"/>
        </w:tabs>
        <w:ind w:left="0" w:firstLine="709"/>
        <w:jc w:val="both"/>
        <w:rPr>
          <w:rFonts w:ascii="Times New Roman" w:hAnsi="Times New Roman" w:cs="Times New Roman"/>
          <w:color w:val="auto"/>
          <w:spacing w:val="-1"/>
          <w:sz w:val="28"/>
          <w:szCs w:val="28"/>
        </w:rPr>
      </w:pPr>
      <w:r w:rsidRPr="00EE04FF">
        <w:rPr>
          <w:rFonts w:ascii="Times New Roman" w:hAnsi="Times New Roman" w:cs="Times New Roman"/>
          <w:color w:val="auto"/>
          <w:spacing w:val="-1"/>
          <w:sz w:val="28"/>
          <w:szCs w:val="28"/>
        </w:rPr>
        <w:t>развитие потребности в занятиях физической культурой и спо</w:t>
      </w:r>
      <w:r w:rsidRPr="00EE04FF">
        <w:rPr>
          <w:rFonts w:ascii="Times New Roman" w:hAnsi="Times New Roman" w:cs="Times New Roman"/>
          <w:color w:val="auto"/>
          <w:spacing w:val="-1"/>
          <w:sz w:val="28"/>
          <w:szCs w:val="28"/>
        </w:rPr>
        <w:t>р</w:t>
      </w:r>
      <w:r w:rsidRPr="00EE04FF">
        <w:rPr>
          <w:rFonts w:ascii="Times New Roman" w:hAnsi="Times New Roman" w:cs="Times New Roman"/>
          <w:color w:val="auto"/>
          <w:spacing w:val="-1"/>
          <w:sz w:val="28"/>
          <w:szCs w:val="28"/>
        </w:rPr>
        <w:t xml:space="preserve">том; </w:t>
      </w:r>
    </w:p>
    <w:p w:rsidR="00F65069" w:rsidRPr="00EE04FF" w:rsidRDefault="00C079E3" w:rsidP="000A374A">
      <w:pPr>
        <w:pStyle w:val="a9"/>
        <w:widowControl w:val="0"/>
        <w:numPr>
          <w:ilvl w:val="0"/>
          <w:numId w:val="439"/>
        </w:numPr>
        <w:tabs>
          <w:tab w:val="clear" w:pos="361"/>
          <w:tab w:val="num" w:pos="309"/>
        </w:tabs>
        <w:ind w:left="0" w:firstLine="709"/>
        <w:jc w:val="both"/>
        <w:rPr>
          <w:rFonts w:ascii="Times New Roman" w:hAnsi="Times New Roman" w:cs="Times New Roman"/>
          <w:color w:val="auto"/>
          <w:spacing w:val="-1"/>
          <w:sz w:val="28"/>
          <w:szCs w:val="28"/>
        </w:rPr>
      </w:pPr>
      <w:r w:rsidRPr="00EE04FF">
        <w:rPr>
          <w:rFonts w:ascii="Times New Roman" w:hAnsi="Times New Roman" w:cs="Times New Roman"/>
          <w:color w:val="auto"/>
          <w:spacing w:val="-1"/>
          <w:sz w:val="28"/>
          <w:szCs w:val="28"/>
        </w:rPr>
        <w:t xml:space="preserve">соблюдение здоровьесозидающих режимов дня; </w:t>
      </w:r>
    </w:p>
    <w:p w:rsidR="00F65069" w:rsidRPr="00EE04FF" w:rsidRDefault="00C079E3" w:rsidP="000A374A">
      <w:pPr>
        <w:pStyle w:val="a9"/>
        <w:widowControl w:val="0"/>
        <w:numPr>
          <w:ilvl w:val="0"/>
          <w:numId w:val="440"/>
        </w:numPr>
        <w:tabs>
          <w:tab w:val="clear" w:pos="361"/>
          <w:tab w:val="num" w:pos="309"/>
        </w:tabs>
        <w:ind w:left="0" w:firstLine="709"/>
        <w:jc w:val="both"/>
        <w:rPr>
          <w:rFonts w:ascii="Times New Roman" w:hAnsi="Times New Roman" w:cs="Times New Roman"/>
          <w:color w:val="auto"/>
          <w:spacing w:val="-1"/>
          <w:sz w:val="28"/>
          <w:szCs w:val="28"/>
        </w:rPr>
      </w:pPr>
      <w:r w:rsidRPr="00EE04FF">
        <w:rPr>
          <w:rFonts w:ascii="Times New Roman" w:hAnsi="Times New Roman" w:cs="Times New Roman"/>
          <w:color w:val="auto"/>
          <w:spacing w:val="-1"/>
          <w:sz w:val="28"/>
          <w:szCs w:val="28"/>
        </w:rPr>
        <w:t>формирование негативного отношения к факторам риска здор</w:t>
      </w:r>
      <w:r w:rsidRPr="00EE04FF">
        <w:rPr>
          <w:rFonts w:ascii="Times New Roman" w:hAnsi="Times New Roman" w:cs="Times New Roman"/>
          <w:color w:val="auto"/>
          <w:spacing w:val="-1"/>
          <w:sz w:val="28"/>
          <w:szCs w:val="28"/>
        </w:rPr>
        <w:t>о</w:t>
      </w:r>
      <w:r w:rsidRPr="00EE04FF">
        <w:rPr>
          <w:rFonts w:ascii="Times New Roman" w:hAnsi="Times New Roman" w:cs="Times New Roman"/>
          <w:color w:val="auto"/>
          <w:spacing w:val="-1"/>
          <w:sz w:val="28"/>
          <w:szCs w:val="28"/>
        </w:rPr>
        <w:t xml:space="preserve">вью обучающихся (сниженная двигательная активность, курение, алкоголь, наркотики и другие психоактивные вещества, инфекционные заболевания); </w:t>
      </w:r>
    </w:p>
    <w:p w:rsidR="00F65069" w:rsidRPr="00EE04FF" w:rsidRDefault="00C079E3" w:rsidP="000A374A">
      <w:pPr>
        <w:pStyle w:val="a9"/>
        <w:widowControl w:val="0"/>
        <w:numPr>
          <w:ilvl w:val="0"/>
          <w:numId w:val="441"/>
        </w:numPr>
        <w:tabs>
          <w:tab w:val="clear" w:pos="361"/>
          <w:tab w:val="num" w:pos="309"/>
        </w:tabs>
        <w:ind w:left="0" w:firstLine="709"/>
        <w:jc w:val="both"/>
        <w:rPr>
          <w:rFonts w:ascii="Times New Roman" w:hAnsi="Times New Roman" w:cs="Times New Roman"/>
          <w:color w:val="auto"/>
          <w:spacing w:val="-1"/>
          <w:sz w:val="28"/>
          <w:szCs w:val="28"/>
        </w:rPr>
      </w:pPr>
      <w:r w:rsidRPr="00EE04FF">
        <w:rPr>
          <w:rFonts w:ascii="Times New Roman" w:hAnsi="Times New Roman" w:cs="Times New Roman"/>
          <w:color w:val="auto"/>
          <w:spacing w:val="-1"/>
          <w:sz w:val="28"/>
          <w:szCs w:val="28"/>
        </w:rPr>
        <w:t>становление умений противостояния вовлечению в табакокур</w:t>
      </w:r>
      <w:r w:rsidRPr="00EE04FF">
        <w:rPr>
          <w:rFonts w:ascii="Times New Roman" w:hAnsi="Times New Roman" w:cs="Times New Roman"/>
          <w:color w:val="auto"/>
          <w:spacing w:val="-1"/>
          <w:sz w:val="28"/>
          <w:szCs w:val="28"/>
        </w:rPr>
        <w:t>е</w:t>
      </w:r>
      <w:r w:rsidRPr="00EE04FF">
        <w:rPr>
          <w:rFonts w:ascii="Times New Roman" w:hAnsi="Times New Roman" w:cs="Times New Roman"/>
          <w:color w:val="auto"/>
          <w:spacing w:val="-1"/>
          <w:sz w:val="28"/>
          <w:szCs w:val="28"/>
        </w:rPr>
        <w:t>ние, употребление алкоголя, наркотических и сильнодействующих веществ;</w:t>
      </w:r>
    </w:p>
    <w:p w:rsidR="00F65069" w:rsidRPr="00EE04FF" w:rsidRDefault="00C079E3" w:rsidP="000A374A">
      <w:pPr>
        <w:pStyle w:val="a9"/>
        <w:widowControl w:val="0"/>
        <w:numPr>
          <w:ilvl w:val="0"/>
          <w:numId w:val="442"/>
        </w:numPr>
        <w:tabs>
          <w:tab w:val="clear" w:pos="361"/>
          <w:tab w:val="num" w:pos="309"/>
        </w:tabs>
        <w:ind w:left="0" w:firstLine="709"/>
        <w:jc w:val="both"/>
        <w:rPr>
          <w:rFonts w:ascii="Times New Roman" w:hAnsi="Times New Roman" w:cs="Times New Roman"/>
          <w:color w:val="auto"/>
          <w:spacing w:val="-1"/>
          <w:sz w:val="28"/>
          <w:szCs w:val="28"/>
        </w:rPr>
      </w:pPr>
      <w:r w:rsidRPr="00EE04FF">
        <w:rPr>
          <w:rFonts w:ascii="Times New Roman" w:hAnsi="Times New Roman" w:cs="Times New Roman"/>
          <w:color w:val="auto"/>
          <w:spacing w:val="-1"/>
          <w:sz w:val="28"/>
          <w:szCs w:val="28"/>
        </w:rPr>
        <w:t>формирование потребности ребенка безбоязненно обращаться к врачу по любым вопросам, связанным с особенностями роста и развития, с</w:t>
      </w:r>
      <w:r w:rsidRPr="00EE04FF">
        <w:rPr>
          <w:rFonts w:ascii="Times New Roman" w:hAnsi="Times New Roman" w:cs="Times New Roman"/>
          <w:color w:val="auto"/>
          <w:spacing w:val="-1"/>
          <w:sz w:val="28"/>
          <w:szCs w:val="28"/>
        </w:rPr>
        <w:t>о</w:t>
      </w:r>
      <w:r w:rsidRPr="00EE04FF">
        <w:rPr>
          <w:rFonts w:ascii="Times New Roman" w:hAnsi="Times New Roman" w:cs="Times New Roman"/>
          <w:color w:val="auto"/>
          <w:spacing w:val="-1"/>
          <w:sz w:val="28"/>
          <w:szCs w:val="28"/>
        </w:rPr>
        <w:t xml:space="preserve">стояния здоровья, развитие готовности самостоятельно поддерживать свое здоровье на основе использования навыков личной гигиены; </w:t>
      </w:r>
    </w:p>
    <w:p w:rsidR="00F65069" w:rsidRPr="00EE04FF" w:rsidRDefault="00C079E3" w:rsidP="000A374A">
      <w:pPr>
        <w:pStyle w:val="a9"/>
        <w:widowControl w:val="0"/>
        <w:numPr>
          <w:ilvl w:val="0"/>
          <w:numId w:val="443"/>
        </w:numPr>
        <w:tabs>
          <w:tab w:val="clear" w:pos="361"/>
          <w:tab w:val="num" w:pos="309"/>
        </w:tabs>
        <w:ind w:left="0" w:firstLine="709"/>
        <w:jc w:val="both"/>
        <w:rPr>
          <w:rFonts w:ascii="Times New Roman" w:hAnsi="Times New Roman" w:cs="Times New Roman"/>
          <w:color w:val="auto"/>
          <w:spacing w:val="-1"/>
          <w:sz w:val="28"/>
          <w:szCs w:val="28"/>
        </w:rPr>
      </w:pPr>
      <w:r w:rsidRPr="00EE04FF">
        <w:rPr>
          <w:rFonts w:ascii="Times New Roman" w:hAnsi="Times New Roman" w:cs="Times New Roman"/>
          <w:color w:val="auto"/>
          <w:spacing w:val="-1"/>
          <w:sz w:val="28"/>
          <w:szCs w:val="28"/>
        </w:rPr>
        <w:t>формирование умений безопасного поведения в окружающей среде и простейших умений поведения в экстремальных (чрезвычайных) с</w:t>
      </w:r>
      <w:r w:rsidRPr="00EE04FF">
        <w:rPr>
          <w:rFonts w:ascii="Times New Roman" w:hAnsi="Times New Roman" w:cs="Times New Roman"/>
          <w:color w:val="auto"/>
          <w:spacing w:val="-1"/>
          <w:sz w:val="28"/>
          <w:szCs w:val="28"/>
        </w:rPr>
        <w:t>и</w:t>
      </w:r>
      <w:r w:rsidRPr="00EE04FF">
        <w:rPr>
          <w:rFonts w:ascii="Times New Roman" w:hAnsi="Times New Roman" w:cs="Times New Roman"/>
          <w:color w:val="auto"/>
          <w:spacing w:val="-1"/>
          <w:sz w:val="28"/>
          <w:szCs w:val="28"/>
        </w:rPr>
        <w:t>туациях.</w:t>
      </w:r>
    </w:p>
    <w:p w:rsidR="00F65069" w:rsidRPr="00EE04FF" w:rsidRDefault="00C079E3" w:rsidP="00EE04FF">
      <w:pPr>
        <w:pStyle w:val="14TexstOSNOVA1012"/>
        <w:spacing w:line="360" w:lineRule="auto"/>
        <w:ind w:firstLine="709"/>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Программа должна содержать цели, задачи, планируемые результаты, основные направления и перечень организационных форм.</w:t>
      </w:r>
    </w:p>
    <w:p w:rsidR="00F65069" w:rsidRPr="00EE04FF" w:rsidRDefault="00C079E3" w:rsidP="00EE04FF">
      <w:pPr>
        <w:pStyle w:val="14TexstOSNOVA1012"/>
        <w:spacing w:line="360" w:lineRule="auto"/>
        <w:ind w:firstLine="709"/>
        <w:rPr>
          <w:rFonts w:ascii="Times New Roman" w:eastAsia="Times New Roman" w:hAnsi="Times New Roman" w:cs="Times New Roman"/>
          <w:color w:val="auto"/>
          <w:sz w:val="28"/>
          <w:szCs w:val="28"/>
        </w:rPr>
      </w:pPr>
      <w:r w:rsidRPr="00EE04FF">
        <w:rPr>
          <w:rFonts w:ascii="Times New Roman" w:hAnsi="Times New Roman" w:cs="Times New Roman"/>
          <w:color w:val="auto"/>
          <w:sz w:val="28"/>
          <w:szCs w:val="28"/>
        </w:rPr>
        <w:t>Программа формирования экологической культуры, здорового и без</w:t>
      </w:r>
      <w:r w:rsidRPr="00EE04FF">
        <w:rPr>
          <w:rFonts w:ascii="Times New Roman" w:hAnsi="Times New Roman" w:cs="Times New Roman"/>
          <w:color w:val="auto"/>
          <w:sz w:val="28"/>
          <w:szCs w:val="28"/>
        </w:rPr>
        <w:t>о</w:t>
      </w:r>
      <w:r w:rsidRPr="00EE04FF">
        <w:rPr>
          <w:rFonts w:ascii="Times New Roman" w:hAnsi="Times New Roman" w:cs="Times New Roman"/>
          <w:color w:val="auto"/>
          <w:sz w:val="28"/>
          <w:szCs w:val="28"/>
        </w:rPr>
        <w:t>пасного образа жизни самостоятельно разрабатывается образовательной о</w:t>
      </w:r>
      <w:r w:rsidRPr="00EE04FF">
        <w:rPr>
          <w:rFonts w:ascii="Times New Roman" w:hAnsi="Times New Roman" w:cs="Times New Roman"/>
          <w:color w:val="auto"/>
          <w:sz w:val="28"/>
          <w:szCs w:val="28"/>
        </w:rPr>
        <w:t>р</w:t>
      </w:r>
      <w:r w:rsidRPr="00EE04FF">
        <w:rPr>
          <w:rFonts w:ascii="Times New Roman" w:hAnsi="Times New Roman" w:cs="Times New Roman"/>
          <w:color w:val="auto"/>
          <w:sz w:val="28"/>
          <w:szCs w:val="28"/>
        </w:rPr>
        <w:t>ганизацией на основе программы, разработанной для общеобразовательной школы, с учетом специфики образовательных потребностей разных групп глухих обучающихся.</w:t>
      </w:r>
    </w:p>
    <w:p w:rsidR="00F65069" w:rsidRPr="003D789D" w:rsidRDefault="00C079E3" w:rsidP="00EE04FF">
      <w:pPr>
        <w:spacing w:before="120" w:after="120" w:line="240" w:lineRule="auto"/>
        <w:jc w:val="center"/>
        <w:outlineLvl w:val="2"/>
        <w:rPr>
          <w:rFonts w:ascii="Times New Roman" w:eastAsia="Times New Roman" w:hAnsi="Times New Roman" w:cs="Times New Roman"/>
          <w:b/>
          <w:bCs/>
          <w:color w:val="auto"/>
          <w:sz w:val="28"/>
          <w:szCs w:val="28"/>
        </w:rPr>
      </w:pPr>
      <w:bookmarkStart w:id="65" w:name="_Toc432958048"/>
      <w:bookmarkStart w:id="66" w:name="_Toc432960472"/>
      <w:bookmarkStart w:id="67" w:name="_Toc433014097"/>
      <w:r w:rsidRPr="003D789D">
        <w:rPr>
          <w:rFonts w:ascii="Times New Roman"/>
          <w:b/>
          <w:bCs/>
          <w:color w:val="auto"/>
          <w:sz w:val="28"/>
          <w:szCs w:val="28"/>
        </w:rPr>
        <w:t xml:space="preserve">3.2.5 </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коррекционной</w:t>
      </w:r>
      <w:r w:rsidRPr="003D789D">
        <w:rPr>
          <w:rFonts w:hAnsi="Times New Roman"/>
          <w:b/>
          <w:bCs/>
          <w:color w:val="auto"/>
          <w:sz w:val="28"/>
          <w:szCs w:val="28"/>
        </w:rPr>
        <w:t xml:space="preserve"> </w:t>
      </w:r>
      <w:r w:rsidRPr="003D789D">
        <w:rPr>
          <w:rFonts w:hAnsi="Times New Roman"/>
          <w:b/>
          <w:bCs/>
          <w:color w:val="auto"/>
          <w:sz w:val="28"/>
          <w:szCs w:val="28"/>
        </w:rPr>
        <w:t>работы</w:t>
      </w:r>
      <w:bookmarkEnd w:id="65"/>
      <w:bookmarkEnd w:id="66"/>
      <w:bookmarkEnd w:id="67"/>
    </w:p>
    <w:p w:rsidR="00F65069" w:rsidRPr="009E332F" w:rsidRDefault="00C079E3" w:rsidP="009E332F">
      <w:pPr>
        <w:pStyle w:val="ConsPlusNormal"/>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Программа коррекционной работы направлена на выявление особых образовательных потребностей обучающихся с ОВЗ, обусловленных недо</w:t>
      </w:r>
      <w:r w:rsidRPr="009E332F">
        <w:rPr>
          <w:rFonts w:ascii="Times New Roman" w:hAnsi="Times New Roman" w:cs="Times New Roman"/>
          <w:color w:val="auto"/>
          <w:sz w:val="28"/>
          <w:szCs w:val="28"/>
        </w:rPr>
        <w:t>с</w:t>
      </w:r>
      <w:r w:rsidRPr="009E332F">
        <w:rPr>
          <w:rFonts w:ascii="Times New Roman" w:hAnsi="Times New Roman" w:cs="Times New Roman"/>
          <w:color w:val="auto"/>
          <w:sz w:val="28"/>
          <w:szCs w:val="28"/>
        </w:rPr>
        <w:t>татками в их физическом и (или) психическом развитии; осуществление и</w:t>
      </w:r>
      <w:r w:rsidRPr="009E332F">
        <w:rPr>
          <w:rFonts w:ascii="Times New Roman" w:hAnsi="Times New Roman" w:cs="Times New Roman"/>
          <w:color w:val="auto"/>
          <w:sz w:val="28"/>
          <w:szCs w:val="28"/>
        </w:rPr>
        <w:t>н</w:t>
      </w:r>
      <w:r w:rsidRPr="009E332F">
        <w:rPr>
          <w:rFonts w:ascii="Times New Roman" w:hAnsi="Times New Roman" w:cs="Times New Roman"/>
          <w:color w:val="auto"/>
          <w:sz w:val="28"/>
          <w:szCs w:val="28"/>
        </w:rPr>
        <w:t>дивидуально-ориентированной психолого-медико-педагогической помощи обучающимся с ОВЗ с учетом особых образовательных потребностей, инд</w:t>
      </w:r>
      <w:r w:rsidRPr="009E332F">
        <w:rPr>
          <w:rFonts w:ascii="Times New Roman" w:hAnsi="Times New Roman" w:cs="Times New Roman"/>
          <w:color w:val="auto"/>
          <w:sz w:val="28"/>
          <w:szCs w:val="28"/>
        </w:rPr>
        <w:t>и</w:t>
      </w:r>
      <w:r w:rsidRPr="009E332F">
        <w:rPr>
          <w:rFonts w:ascii="Times New Roman" w:hAnsi="Times New Roman" w:cs="Times New Roman"/>
          <w:color w:val="auto"/>
          <w:sz w:val="28"/>
          <w:szCs w:val="28"/>
        </w:rPr>
        <w:t>видуальных возможностей обучающихся (в соответствии с рекомендациями ПМПК).</w:t>
      </w:r>
    </w:p>
    <w:p w:rsidR="00F65069" w:rsidRPr="009E332F" w:rsidRDefault="00C079E3" w:rsidP="009E332F">
      <w:pPr>
        <w:pStyle w:val="ConsPlusNormal"/>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Программа коррекционной работы содержит:</w:t>
      </w:r>
    </w:p>
    <w:p w:rsidR="00F65069" w:rsidRPr="009E332F" w:rsidRDefault="00C079E3" w:rsidP="000A374A">
      <w:pPr>
        <w:pStyle w:val="ConsPlusNormal"/>
        <w:numPr>
          <w:ilvl w:val="0"/>
          <w:numId w:val="444"/>
        </w:numPr>
        <w:tabs>
          <w:tab w:val="clear" w:pos="708"/>
          <w:tab w:val="num" w:pos="506"/>
        </w:tabs>
        <w:spacing w:after="0" w:line="360" w:lineRule="auto"/>
        <w:ind w:left="0" w:firstLine="709"/>
        <w:jc w:val="both"/>
        <w:rPr>
          <w:rFonts w:ascii="Times New Roman" w:eastAsia="Times New Roman" w:hAnsi="Times New Roman" w:cs="Times New Roman"/>
          <w:color w:val="auto"/>
        </w:rPr>
      </w:pPr>
      <w:r w:rsidRPr="009E332F">
        <w:rPr>
          <w:rFonts w:ascii="Times New Roman" w:hAnsi="Times New Roman" w:cs="Times New Roman"/>
          <w:color w:val="auto"/>
          <w:sz w:val="28"/>
          <w:szCs w:val="28"/>
        </w:rPr>
        <w:t>перечень, содержание и план реализации индивидуально орие</w:t>
      </w:r>
      <w:r w:rsidRPr="009E332F">
        <w:rPr>
          <w:rFonts w:ascii="Times New Roman" w:hAnsi="Times New Roman" w:cs="Times New Roman"/>
          <w:color w:val="auto"/>
          <w:sz w:val="28"/>
          <w:szCs w:val="28"/>
        </w:rPr>
        <w:t>н</w:t>
      </w:r>
      <w:r w:rsidRPr="009E332F">
        <w:rPr>
          <w:rFonts w:ascii="Times New Roman" w:hAnsi="Times New Roman" w:cs="Times New Roman"/>
          <w:color w:val="auto"/>
          <w:sz w:val="28"/>
          <w:szCs w:val="28"/>
        </w:rPr>
        <w:t>тированных коррекционных мероприятий, обеспечивающих удовлетворение особых образовательных потребностей обучающихся с ОВЗ;</w:t>
      </w:r>
    </w:p>
    <w:p w:rsidR="00F65069" w:rsidRPr="009E332F" w:rsidRDefault="00C079E3" w:rsidP="000A374A">
      <w:pPr>
        <w:pStyle w:val="ConsPlusNormal"/>
        <w:numPr>
          <w:ilvl w:val="0"/>
          <w:numId w:val="445"/>
        </w:numPr>
        <w:tabs>
          <w:tab w:val="clear" w:pos="708"/>
          <w:tab w:val="num" w:pos="506"/>
        </w:tabs>
        <w:spacing w:after="0" w:line="360" w:lineRule="auto"/>
        <w:ind w:left="0" w:firstLine="709"/>
        <w:jc w:val="both"/>
        <w:rPr>
          <w:rFonts w:ascii="Times New Roman" w:eastAsia="Times New Roman" w:hAnsi="Times New Roman" w:cs="Times New Roman"/>
          <w:color w:val="auto"/>
        </w:rPr>
      </w:pPr>
      <w:r w:rsidRPr="009E332F">
        <w:rPr>
          <w:rFonts w:ascii="Times New Roman" w:hAnsi="Times New Roman" w:cs="Times New Roman"/>
          <w:color w:val="auto"/>
          <w:sz w:val="28"/>
          <w:szCs w:val="28"/>
        </w:rPr>
        <w:t>систему комплексного психолого-медико-педагогического с</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провождения обучающихся с ОВЗ в условиях образовательной деятельности, включающего психолого-медико-педагогическое обследование обучающихся с целью выявления их особых образовательных потребностей, мониторинг динамики развития обучающихся;</w:t>
      </w:r>
    </w:p>
    <w:p w:rsidR="00F65069" w:rsidRPr="009E332F" w:rsidRDefault="00C079E3" w:rsidP="000A374A">
      <w:pPr>
        <w:pStyle w:val="ConsPlusNormal"/>
        <w:numPr>
          <w:ilvl w:val="0"/>
          <w:numId w:val="446"/>
        </w:numPr>
        <w:tabs>
          <w:tab w:val="clear" w:pos="708"/>
          <w:tab w:val="num" w:pos="506"/>
        </w:tabs>
        <w:spacing w:after="0" w:line="360" w:lineRule="auto"/>
        <w:ind w:left="0" w:firstLine="709"/>
        <w:jc w:val="both"/>
        <w:rPr>
          <w:rFonts w:ascii="Times New Roman" w:eastAsia="Times New Roman" w:hAnsi="Times New Roman" w:cs="Times New Roman"/>
          <w:color w:val="auto"/>
        </w:rPr>
      </w:pPr>
      <w:r w:rsidRPr="009E332F">
        <w:rPr>
          <w:rFonts w:ascii="Times New Roman" w:hAnsi="Times New Roman" w:cs="Times New Roman"/>
          <w:color w:val="auto"/>
          <w:sz w:val="28"/>
          <w:szCs w:val="28"/>
        </w:rPr>
        <w:t>корректировку коррекционных мероприятий.</w:t>
      </w:r>
    </w:p>
    <w:p w:rsidR="00F65069" w:rsidRPr="009E332F" w:rsidRDefault="00C079E3" w:rsidP="009E332F">
      <w:pPr>
        <w:spacing w:after="0" w:line="360" w:lineRule="auto"/>
        <w:ind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Обязательной частью внеурочной деятельности, поддерживающей процесс освоения глухими обучающимися содержания АООП НОО, является коррекционно-развивающее направление. Часы коррекционно-развивающей области не входят в предельно допустимую учебную нагрузку, но учитывае</w:t>
      </w:r>
      <w:r w:rsidRPr="009E332F">
        <w:rPr>
          <w:rFonts w:ascii="Times New Roman" w:hAnsi="Times New Roman" w:cs="Times New Roman"/>
          <w:color w:val="auto"/>
          <w:sz w:val="28"/>
          <w:szCs w:val="28"/>
        </w:rPr>
        <w:t>т</w:t>
      </w:r>
      <w:r w:rsidRPr="009E332F">
        <w:rPr>
          <w:rFonts w:ascii="Times New Roman" w:hAnsi="Times New Roman" w:cs="Times New Roman"/>
          <w:color w:val="auto"/>
          <w:sz w:val="28"/>
          <w:szCs w:val="28"/>
        </w:rPr>
        <w:t>ся при определении объёмов финансирования, направляемых на реализацию адаптированной основной образовательной программы</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i/>
          <w:iCs/>
          <w:color w:val="auto"/>
          <w:sz w:val="28"/>
          <w:szCs w:val="28"/>
        </w:rPr>
        <w:t xml:space="preserve">Цель программы коррекционно – развивающей работы - </w:t>
      </w:r>
      <w:r w:rsidRPr="009E332F">
        <w:rPr>
          <w:rFonts w:ascii="Times New Roman" w:hAnsi="Times New Roman" w:cs="Times New Roman"/>
          <w:color w:val="auto"/>
          <w:sz w:val="28"/>
          <w:szCs w:val="28"/>
        </w:rPr>
        <w:t>оказание комплексной психолого – педагогической помощи глухим обучающимся в освоении адаптированной основной общеобразовательной программы, в ко</w:t>
      </w:r>
      <w:r w:rsidRPr="009E332F">
        <w:rPr>
          <w:rFonts w:ascii="Times New Roman" w:hAnsi="Times New Roman" w:cs="Times New Roman"/>
          <w:color w:val="auto"/>
          <w:sz w:val="28"/>
          <w:szCs w:val="28"/>
        </w:rPr>
        <w:t>р</w:t>
      </w:r>
      <w:r w:rsidRPr="009E332F">
        <w:rPr>
          <w:rFonts w:ascii="Times New Roman" w:hAnsi="Times New Roman" w:cs="Times New Roman"/>
          <w:color w:val="auto"/>
          <w:sz w:val="28"/>
          <w:szCs w:val="28"/>
        </w:rPr>
        <w:t xml:space="preserve">рекции недостатков в общем и слухоречевом развитии, в их социальной адаптации. </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Программа предусматривает создание специальных условий обучения и воспитания, позволяющих учитывать особые образовательные потребности глухих обучающихся. </w:t>
      </w:r>
    </w:p>
    <w:p w:rsidR="00F65069" w:rsidRPr="009E332F" w:rsidRDefault="00C079E3" w:rsidP="009E332F">
      <w:pPr>
        <w:spacing w:after="0" w:line="360" w:lineRule="auto"/>
        <w:ind w:firstLine="709"/>
        <w:jc w:val="both"/>
        <w:rPr>
          <w:rFonts w:ascii="Times New Roman" w:eastAsia="Times New Roman" w:hAnsi="Times New Roman" w:cs="Times New Roman"/>
          <w:b/>
          <w:bCs/>
          <w:i/>
          <w:iCs/>
          <w:color w:val="auto"/>
          <w:sz w:val="28"/>
          <w:szCs w:val="28"/>
        </w:rPr>
      </w:pPr>
      <w:r w:rsidRPr="009E332F">
        <w:rPr>
          <w:rFonts w:ascii="Times New Roman" w:hAnsi="Times New Roman" w:cs="Times New Roman"/>
          <w:b/>
          <w:bCs/>
          <w:i/>
          <w:iCs/>
          <w:color w:val="auto"/>
          <w:sz w:val="28"/>
          <w:szCs w:val="28"/>
        </w:rPr>
        <w:t>Задачи программы коррекционно – развивающей работы:</w:t>
      </w:r>
    </w:p>
    <w:p w:rsidR="00F65069" w:rsidRPr="009E332F" w:rsidRDefault="00C079E3" w:rsidP="000A374A">
      <w:pPr>
        <w:pStyle w:val="a9"/>
        <w:widowControl w:val="0"/>
        <w:numPr>
          <w:ilvl w:val="0"/>
          <w:numId w:val="447"/>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выявление особых образовательных потребностей глухих об</w:t>
      </w:r>
      <w:r w:rsidRPr="009E332F">
        <w:rPr>
          <w:rFonts w:ascii="Times New Roman" w:hAnsi="Times New Roman" w:cs="Times New Roman"/>
          <w:color w:val="auto"/>
          <w:spacing w:val="-1"/>
          <w:sz w:val="28"/>
          <w:szCs w:val="28"/>
        </w:rPr>
        <w:t>у</w:t>
      </w:r>
      <w:r w:rsidRPr="009E332F">
        <w:rPr>
          <w:rFonts w:ascii="Times New Roman" w:hAnsi="Times New Roman" w:cs="Times New Roman"/>
          <w:color w:val="auto"/>
          <w:spacing w:val="-1"/>
          <w:sz w:val="28"/>
          <w:szCs w:val="28"/>
        </w:rPr>
        <w:t xml:space="preserve">чающихся, обусловленных недостатками в их развитии; </w:t>
      </w:r>
    </w:p>
    <w:p w:rsidR="00F65069" w:rsidRPr="009E332F" w:rsidRDefault="00C079E3" w:rsidP="000A374A">
      <w:pPr>
        <w:pStyle w:val="a9"/>
        <w:widowControl w:val="0"/>
        <w:numPr>
          <w:ilvl w:val="0"/>
          <w:numId w:val="448"/>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организация специальных условий образования в соответствии с особенностями ограничений здоровья учащихся;</w:t>
      </w:r>
    </w:p>
    <w:p w:rsidR="00F65069" w:rsidRPr="009E332F" w:rsidRDefault="00C079E3" w:rsidP="000A374A">
      <w:pPr>
        <w:pStyle w:val="a9"/>
        <w:widowControl w:val="0"/>
        <w:numPr>
          <w:ilvl w:val="0"/>
          <w:numId w:val="449"/>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 xml:space="preserve">осуществление индивидуально ориентированной психолого-медико-педагогической помощи обучающимся с учетом особенностей их психофизического развития и индивидуальных возможностей, </w:t>
      </w:r>
    </w:p>
    <w:p w:rsidR="00F65069" w:rsidRPr="009E332F" w:rsidRDefault="00C079E3" w:rsidP="000A374A">
      <w:pPr>
        <w:pStyle w:val="a9"/>
        <w:widowControl w:val="0"/>
        <w:numPr>
          <w:ilvl w:val="0"/>
          <w:numId w:val="450"/>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оказание коррекционной помощи в овладении адаптированной основной общеобразовательной программой начального общего образования, в том числе организация индивидуальных и фронтальных  занятий по разв</w:t>
      </w:r>
      <w:r w:rsidRPr="009E332F">
        <w:rPr>
          <w:rFonts w:ascii="Times New Roman" w:hAnsi="Times New Roman" w:cs="Times New Roman"/>
          <w:color w:val="auto"/>
          <w:spacing w:val="-1"/>
          <w:sz w:val="28"/>
          <w:szCs w:val="28"/>
        </w:rPr>
        <w:t>и</w:t>
      </w:r>
      <w:r w:rsidRPr="009E332F">
        <w:rPr>
          <w:rFonts w:ascii="Times New Roman" w:hAnsi="Times New Roman" w:cs="Times New Roman"/>
          <w:color w:val="auto"/>
          <w:spacing w:val="-1"/>
          <w:sz w:val="28"/>
          <w:szCs w:val="28"/>
        </w:rPr>
        <w:t>тию слухового восприятия речи и неречевых звучаний, включая музыку, сл</w:t>
      </w:r>
      <w:r w:rsidRPr="009E332F">
        <w:rPr>
          <w:rFonts w:ascii="Times New Roman" w:hAnsi="Times New Roman" w:cs="Times New Roman"/>
          <w:color w:val="auto"/>
          <w:spacing w:val="-1"/>
          <w:sz w:val="28"/>
          <w:szCs w:val="28"/>
        </w:rPr>
        <w:t>у</w:t>
      </w:r>
      <w:r w:rsidRPr="009E332F">
        <w:rPr>
          <w:rFonts w:ascii="Times New Roman" w:hAnsi="Times New Roman" w:cs="Times New Roman"/>
          <w:color w:val="auto"/>
          <w:spacing w:val="-1"/>
          <w:sz w:val="28"/>
          <w:szCs w:val="28"/>
        </w:rPr>
        <w:t>хозрительного восприятия устной речи, ее произносительной стороны;</w:t>
      </w:r>
    </w:p>
    <w:p w:rsidR="00F65069" w:rsidRPr="009E332F" w:rsidRDefault="00C079E3" w:rsidP="000A374A">
      <w:pPr>
        <w:pStyle w:val="a9"/>
        <w:widowControl w:val="0"/>
        <w:numPr>
          <w:ilvl w:val="0"/>
          <w:numId w:val="451"/>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организация специальной психолого-педагогической помощи в формировании полноценной жизненной компетенции глухих обучающихся;</w:t>
      </w:r>
    </w:p>
    <w:p w:rsidR="00F65069" w:rsidRPr="009E332F" w:rsidRDefault="00C079E3" w:rsidP="000A374A">
      <w:pPr>
        <w:pStyle w:val="a9"/>
        <w:widowControl w:val="0"/>
        <w:numPr>
          <w:ilvl w:val="0"/>
          <w:numId w:val="452"/>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создание благоприятных условий для наиболее полноценного личностного развития, приобщения к социокультурным нормам, традициям семьи, общества и государства с учетом возможностей и особых образов</w:t>
      </w:r>
      <w:r w:rsidRPr="009E332F">
        <w:rPr>
          <w:rFonts w:ascii="Times New Roman" w:hAnsi="Times New Roman" w:cs="Times New Roman"/>
          <w:color w:val="auto"/>
          <w:spacing w:val="-1"/>
          <w:sz w:val="28"/>
          <w:szCs w:val="28"/>
        </w:rPr>
        <w:t>а</w:t>
      </w:r>
      <w:r w:rsidRPr="009E332F">
        <w:rPr>
          <w:rFonts w:ascii="Times New Roman" w:hAnsi="Times New Roman" w:cs="Times New Roman"/>
          <w:color w:val="auto"/>
          <w:spacing w:val="-1"/>
          <w:sz w:val="28"/>
          <w:szCs w:val="28"/>
        </w:rPr>
        <w:t>тельных потребностей каждого обучающегося;</w:t>
      </w:r>
    </w:p>
    <w:p w:rsidR="00F65069" w:rsidRPr="009E332F" w:rsidRDefault="00C079E3" w:rsidP="000A374A">
      <w:pPr>
        <w:pStyle w:val="a9"/>
        <w:widowControl w:val="0"/>
        <w:numPr>
          <w:ilvl w:val="0"/>
          <w:numId w:val="453"/>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оказание консультативной и методической помощи родителям (законным представителям) глухих обучающихся.</w:t>
      </w:r>
    </w:p>
    <w:p w:rsidR="00F65069" w:rsidRPr="009E332F" w:rsidRDefault="00C079E3" w:rsidP="009E332F">
      <w:pPr>
        <w:spacing w:after="0" w:line="360" w:lineRule="auto"/>
        <w:ind w:firstLine="709"/>
        <w:jc w:val="both"/>
        <w:rPr>
          <w:rFonts w:ascii="Times New Roman" w:eastAsia="Times New Roman" w:hAnsi="Times New Roman" w:cs="Times New Roman"/>
          <w:b/>
          <w:bCs/>
          <w:i/>
          <w:iCs/>
          <w:color w:val="auto"/>
          <w:sz w:val="28"/>
          <w:szCs w:val="28"/>
        </w:rPr>
      </w:pPr>
      <w:r w:rsidRPr="009E332F">
        <w:rPr>
          <w:rFonts w:ascii="Times New Roman" w:hAnsi="Times New Roman" w:cs="Times New Roman"/>
          <w:b/>
          <w:bCs/>
          <w:i/>
          <w:iCs/>
          <w:color w:val="auto"/>
          <w:sz w:val="28"/>
          <w:szCs w:val="28"/>
        </w:rPr>
        <w:t>Принципы программы коррекционно – развивающей работы:</w:t>
      </w:r>
    </w:p>
    <w:p w:rsidR="00F65069" w:rsidRPr="009E332F" w:rsidRDefault="00C079E3" w:rsidP="000A374A">
      <w:pPr>
        <w:pStyle w:val="a9"/>
        <w:widowControl w:val="0"/>
        <w:numPr>
          <w:ilvl w:val="0"/>
          <w:numId w:val="454"/>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соблюдение интересов глухих обучающихся; создание в образ</w:t>
      </w:r>
      <w:r w:rsidRPr="009E332F">
        <w:rPr>
          <w:rFonts w:ascii="Times New Roman" w:hAnsi="Times New Roman" w:cs="Times New Roman"/>
          <w:color w:val="auto"/>
          <w:spacing w:val="-1"/>
          <w:sz w:val="28"/>
          <w:szCs w:val="28"/>
        </w:rPr>
        <w:t>о</w:t>
      </w:r>
      <w:r w:rsidRPr="009E332F">
        <w:rPr>
          <w:rFonts w:ascii="Times New Roman" w:hAnsi="Times New Roman" w:cs="Times New Roman"/>
          <w:color w:val="auto"/>
          <w:spacing w:val="-1"/>
          <w:sz w:val="28"/>
          <w:szCs w:val="28"/>
        </w:rPr>
        <w:t>вательной организации условий для реализации их возможностей и особых образовательных потребностей, наиболее полноценного развития, социальной адаптации;</w:t>
      </w:r>
    </w:p>
    <w:p w:rsidR="00F65069" w:rsidRPr="009E332F" w:rsidRDefault="00C079E3" w:rsidP="000A374A">
      <w:pPr>
        <w:pStyle w:val="a9"/>
        <w:widowControl w:val="0"/>
        <w:numPr>
          <w:ilvl w:val="0"/>
          <w:numId w:val="455"/>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приобщение обучающихся к социокультурным нормам, традиц</w:t>
      </w:r>
      <w:r w:rsidRPr="009E332F">
        <w:rPr>
          <w:rFonts w:ascii="Times New Roman" w:hAnsi="Times New Roman" w:cs="Times New Roman"/>
          <w:color w:val="auto"/>
          <w:spacing w:val="-1"/>
          <w:sz w:val="28"/>
          <w:szCs w:val="28"/>
        </w:rPr>
        <w:t>и</w:t>
      </w:r>
      <w:r w:rsidRPr="009E332F">
        <w:rPr>
          <w:rFonts w:ascii="Times New Roman" w:hAnsi="Times New Roman" w:cs="Times New Roman"/>
          <w:color w:val="auto"/>
          <w:spacing w:val="-1"/>
          <w:sz w:val="28"/>
          <w:szCs w:val="28"/>
        </w:rPr>
        <w:t>ям семьи, общества и государства;</w:t>
      </w:r>
    </w:p>
    <w:p w:rsidR="00F65069" w:rsidRPr="009E332F" w:rsidRDefault="00C079E3" w:rsidP="000A374A">
      <w:pPr>
        <w:pStyle w:val="a9"/>
        <w:widowControl w:val="0"/>
        <w:numPr>
          <w:ilvl w:val="0"/>
          <w:numId w:val="456"/>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взаимодействие всех специалистов образовательной организации, родителей (законных представителей) обучающихся при решении образов</w:t>
      </w:r>
      <w:r w:rsidRPr="009E332F">
        <w:rPr>
          <w:rFonts w:ascii="Times New Roman" w:hAnsi="Times New Roman" w:cs="Times New Roman"/>
          <w:color w:val="auto"/>
          <w:spacing w:val="-1"/>
          <w:sz w:val="28"/>
          <w:szCs w:val="28"/>
        </w:rPr>
        <w:t>а</w:t>
      </w:r>
      <w:r w:rsidRPr="009E332F">
        <w:rPr>
          <w:rFonts w:ascii="Times New Roman" w:hAnsi="Times New Roman" w:cs="Times New Roman"/>
          <w:color w:val="auto"/>
          <w:spacing w:val="-1"/>
          <w:sz w:val="28"/>
          <w:szCs w:val="28"/>
        </w:rPr>
        <w:t>тельно – коррекционных задач, а также оказании согласованной помощи в процессе формирования и развития личности ребенка, его адаптации и инт</w:t>
      </w:r>
      <w:r w:rsidRPr="009E332F">
        <w:rPr>
          <w:rFonts w:ascii="Times New Roman" w:hAnsi="Times New Roman" w:cs="Times New Roman"/>
          <w:color w:val="auto"/>
          <w:spacing w:val="-1"/>
          <w:sz w:val="28"/>
          <w:szCs w:val="28"/>
        </w:rPr>
        <w:t>е</w:t>
      </w:r>
      <w:r w:rsidRPr="009E332F">
        <w:rPr>
          <w:rFonts w:ascii="Times New Roman" w:hAnsi="Times New Roman" w:cs="Times New Roman"/>
          <w:color w:val="auto"/>
          <w:spacing w:val="-1"/>
          <w:sz w:val="28"/>
          <w:szCs w:val="28"/>
        </w:rPr>
        <w:t>грации в обществе;</w:t>
      </w:r>
    </w:p>
    <w:p w:rsidR="00F65069" w:rsidRPr="009E332F" w:rsidRDefault="00C079E3" w:rsidP="000A374A">
      <w:pPr>
        <w:pStyle w:val="a9"/>
        <w:widowControl w:val="0"/>
        <w:numPr>
          <w:ilvl w:val="0"/>
          <w:numId w:val="457"/>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учёт социальных факторов в формировании личности обучающ</w:t>
      </w:r>
      <w:r w:rsidRPr="009E332F">
        <w:rPr>
          <w:rFonts w:ascii="Times New Roman" w:hAnsi="Times New Roman" w:cs="Times New Roman"/>
          <w:color w:val="auto"/>
          <w:spacing w:val="-1"/>
          <w:sz w:val="28"/>
          <w:szCs w:val="28"/>
        </w:rPr>
        <w:t>е</w:t>
      </w:r>
      <w:r w:rsidRPr="009E332F">
        <w:rPr>
          <w:rFonts w:ascii="Times New Roman" w:hAnsi="Times New Roman" w:cs="Times New Roman"/>
          <w:color w:val="auto"/>
          <w:spacing w:val="-1"/>
          <w:sz w:val="28"/>
          <w:szCs w:val="28"/>
        </w:rPr>
        <w:t>гося; содействие созданию благоприятной социальной ситуации развития и обучения в соответствии с возрастными и индивидуальными особенностями обучающегося, его особыми образовательными потребностями;</w:t>
      </w:r>
    </w:p>
    <w:p w:rsidR="00F65069" w:rsidRPr="009E332F" w:rsidRDefault="00C079E3" w:rsidP="000A374A">
      <w:pPr>
        <w:pStyle w:val="a9"/>
        <w:widowControl w:val="0"/>
        <w:numPr>
          <w:ilvl w:val="0"/>
          <w:numId w:val="458"/>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реализация в различных жизненных ситуациях достижений об</w:t>
      </w:r>
      <w:r w:rsidRPr="009E332F">
        <w:rPr>
          <w:rFonts w:ascii="Times New Roman" w:hAnsi="Times New Roman" w:cs="Times New Roman"/>
          <w:color w:val="auto"/>
          <w:spacing w:val="-1"/>
          <w:sz w:val="28"/>
          <w:szCs w:val="28"/>
        </w:rPr>
        <w:t>у</w:t>
      </w:r>
      <w:r w:rsidRPr="009E332F">
        <w:rPr>
          <w:rFonts w:ascii="Times New Roman" w:hAnsi="Times New Roman" w:cs="Times New Roman"/>
          <w:color w:val="auto"/>
          <w:spacing w:val="-1"/>
          <w:sz w:val="28"/>
          <w:szCs w:val="28"/>
        </w:rPr>
        <w:t>чающихся в  образовательно – коррекционном процессе, обеспечение подг</w:t>
      </w:r>
      <w:r w:rsidRPr="009E332F">
        <w:rPr>
          <w:rFonts w:ascii="Times New Roman" w:hAnsi="Times New Roman" w:cs="Times New Roman"/>
          <w:color w:val="auto"/>
          <w:spacing w:val="-1"/>
          <w:sz w:val="28"/>
          <w:szCs w:val="28"/>
        </w:rPr>
        <w:t>о</w:t>
      </w:r>
      <w:r w:rsidRPr="009E332F">
        <w:rPr>
          <w:rFonts w:ascii="Times New Roman" w:hAnsi="Times New Roman" w:cs="Times New Roman"/>
          <w:color w:val="auto"/>
          <w:spacing w:val="-1"/>
          <w:sz w:val="28"/>
          <w:szCs w:val="28"/>
        </w:rPr>
        <w:t>товленности обучающихся к адаптации и интеграции в обществе, развития их самостоятельности при решении жизненных задач;</w:t>
      </w:r>
    </w:p>
    <w:p w:rsidR="00F65069" w:rsidRPr="009E332F" w:rsidRDefault="00C079E3" w:rsidP="000A374A">
      <w:pPr>
        <w:pStyle w:val="a9"/>
        <w:widowControl w:val="0"/>
        <w:numPr>
          <w:ilvl w:val="0"/>
          <w:numId w:val="459"/>
        </w:numPr>
        <w:tabs>
          <w:tab w:val="clear" w:pos="361"/>
          <w:tab w:val="num" w:pos="309"/>
        </w:tabs>
        <w:ind w:left="0" w:firstLine="709"/>
        <w:jc w:val="both"/>
        <w:rPr>
          <w:rFonts w:ascii="Times New Roman" w:hAnsi="Times New Roman" w:cs="Times New Roman"/>
          <w:color w:val="auto"/>
          <w:spacing w:val="-1"/>
        </w:rPr>
      </w:pPr>
      <w:r w:rsidRPr="009E332F">
        <w:rPr>
          <w:rFonts w:ascii="Times New Roman" w:hAnsi="Times New Roman" w:cs="Times New Roman"/>
          <w:color w:val="auto"/>
          <w:spacing w:val="-1"/>
          <w:sz w:val="28"/>
          <w:szCs w:val="28"/>
        </w:rPr>
        <w:t>обеспечение слухоречевого развития обучающихся с учетом их индивидуальных особенностей, максимальное обогащение их речевой пра</w:t>
      </w:r>
      <w:r w:rsidRPr="009E332F">
        <w:rPr>
          <w:rFonts w:ascii="Times New Roman" w:hAnsi="Times New Roman" w:cs="Times New Roman"/>
          <w:color w:val="auto"/>
          <w:spacing w:val="-1"/>
          <w:sz w:val="28"/>
          <w:szCs w:val="28"/>
        </w:rPr>
        <w:t>к</w:t>
      </w:r>
      <w:r w:rsidRPr="009E332F">
        <w:rPr>
          <w:rFonts w:ascii="Times New Roman" w:hAnsi="Times New Roman" w:cs="Times New Roman"/>
          <w:color w:val="auto"/>
          <w:spacing w:val="-1"/>
          <w:sz w:val="28"/>
          <w:szCs w:val="28"/>
        </w:rPr>
        <w:t>тики, развитие жизненных компетенций при взаимодействии со слышащими детьми и взрослыми в условиях деятельности, интересной и полезной всем ее участникам.</w:t>
      </w:r>
    </w:p>
    <w:p w:rsidR="00F65069" w:rsidRPr="009E332F" w:rsidRDefault="00C079E3" w:rsidP="009E332F">
      <w:pPr>
        <w:spacing w:after="0" w:line="360" w:lineRule="auto"/>
        <w:ind w:firstLine="709"/>
        <w:jc w:val="both"/>
        <w:rPr>
          <w:rFonts w:ascii="Times New Roman" w:eastAsia="Times New Roman" w:hAnsi="Times New Roman" w:cs="Times New Roman"/>
          <w:color w:val="auto"/>
          <w:spacing w:val="-1"/>
          <w:sz w:val="28"/>
          <w:szCs w:val="28"/>
        </w:rPr>
      </w:pPr>
      <w:r w:rsidRPr="009E332F">
        <w:rPr>
          <w:rFonts w:ascii="Times New Roman" w:hAnsi="Times New Roman" w:cs="Times New Roman"/>
          <w:b/>
          <w:bCs/>
          <w:i/>
          <w:iCs/>
          <w:color w:val="auto"/>
          <w:sz w:val="28"/>
          <w:szCs w:val="28"/>
        </w:rPr>
        <w:t>Комплексное психолого – медико - педагогическое сопровождение</w:t>
      </w:r>
      <w:r w:rsidRPr="009E332F">
        <w:rPr>
          <w:rFonts w:ascii="Times New Roman" w:hAnsi="Times New Roman" w:cs="Times New Roman"/>
          <w:b/>
          <w:bCs/>
          <w:i/>
          <w:iCs/>
          <w:color w:val="auto"/>
          <w:sz w:val="28"/>
          <w:szCs w:val="28"/>
        </w:rPr>
        <w:t>о</w:t>
      </w:r>
      <w:r w:rsidRPr="009E332F">
        <w:rPr>
          <w:rFonts w:ascii="Times New Roman" w:hAnsi="Times New Roman" w:cs="Times New Roman"/>
          <w:b/>
          <w:bCs/>
          <w:i/>
          <w:iCs/>
          <w:color w:val="auto"/>
          <w:sz w:val="28"/>
          <w:szCs w:val="28"/>
        </w:rPr>
        <w:t>бучающихся включает:</w:t>
      </w:r>
      <w:r w:rsidRPr="009E332F">
        <w:rPr>
          <w:rFonts w:ascii="Times New Roman" w:hAnsi="Times New Roman" w:cs="Times New Roman"/>
          <w:color w:val="auto"/>
          <w:spacing w:val="-1"/>
          <w:sz w:val="28"/>
          <w:szCs w:val="28"/>
        </w:rPr>
        <w:t>проведение психолого - педагогическое обследов</w:t>
      </w:r>
      <w:r w:rsidRPr="009E332F">
        <w:rPr>
          <w:rFonts w:ascii="Times New Roman" w:hAnsi="Times New Roman" w:cs="Times New Roman"/>
          <w:color w:val="auto"/>
          <w:spacing w:val="-1"/>
          <w:sz w:val="28"/>
          <w:szCs w:val="28"/>
        </w:rPr>
        <w:t>а</w:t>
      </w:r>
      <w:r w:rsidRPr="009E332F">
        <w:rPr>
          <w:rFonts w:ascii="Times New Roman" w:hAnsi="Times New Roman" w:cs="Times New Roman"/>
          <w:color w:val="auto"/>
          <w:spacing w:val="-1"/>
          <w:sz w:val="28"/>
          <w:szCs w:val="28"/>
        </w:rPr>
        <w:t>ния детей при поступлении в образовательную организацию с целью выявл</w:t>
      </w:r>
      <w:r w:rsidRPr="009E332F">
        <w:rPr>
          <w:rFonts w:ascii="Times New Roman" w:hAnsi="Times New Roman" w:cs="Times New Roman"/>
          <w:color w:val="auto"/>
          <w:spacing w:val="-1"/>
          <w:sz w:val="28"/>
          <w:szCs w:val="28"/>
        </w:rPr>
        <w:t>е</w:t>
      </w:r>
      <w:r w:rsidRPr="009E332F">
        <w:rPr>
          <w:rFonts w:ascii="Times New Roman" w:hAnsi="Times New Roman" w:cs="Times New Roman"/>
          <w:color w:val="auto"/>
          <w:spacing w:val="-1"/>
          <w:sz w:val="28"/>
          <w:szCs w:val="28"/>
        </w:rPr>
        <w:t>ния их возможностей и особых образовательных потребностей, составления программы индивидуального маршрута с учетом фактического уровня общ</w:t>
      </w:r>
      <w:r w:rsidRPr="009E332F">
        <w:rPr>
          <w:rFonts w:ascii="Times New Roman" w:hAnsi="Times New Roman" w:cs="Times New Roman"/>
          <w:color w:val="auto"/>
          <w:spacing w:val="-1"/>
          <w:sz w:val="28"/>
          <w:szCs w:val="28"/>
        </w:rPr>
        <w:t>е</w:t>
      </w:r>
      <w:r w:rsidRPr="009E332F">
        <w:rPr>
          <w:rFonts w:ascii="Times New Roman" w:hAnsi="Times New Roman" w:cs="Times New Roman"/>
          <w:color w:val="auto"/>
          <w:spacing w:val="-1"/>
          <w:sz w:val="28"/>
          <w:szCs w:val="28"/>
        </w:rPr>
        <w:t>го и слухоречевого развития, индивидуальных особенностей; разработку р</w:t>
      </w:r>
      <w:r w:rsidRPr="009E332F">
        <w:rPr>
          <w:rFonts w:ascii="Times New Roman" w:hAnsi="Times New Roman" w:cs="Times New Roman"/>
          <w:color w:val="auto"/>
          <w:spacing w:val="-1"/>
          <w:sz w:val="28"/>
          <w:szCs w:val="28"/>
        </w:rPr>
        <w:t>е</w:t>
      </w:r>
      <w:r w:rsidRPr="009E332F">
        <w:rPr>
          <w:rFonts w:ascii="Times New Roman" w:hAnsi="Times New Roman" w:cs="Times New Roman"/>
          <w:color w:val="auto"/>
          <w:spacing w:val="-1"/>
          <w:sz w:val="28"/>
          <w:szCs w:val="28"/>
        </w:rPr>
        <w:t>комендаций к составлению коррекционных программ, учитывающих индив</w:t>
      </w:r>
      <w:r w:rsidRPr="009E332F">
        <w:rPr>
          <w:rFonts w:ascii="Times New Roman" w:hAnsi="Times New Roman" w:cs="Times New Roman"/>
          <w:color w:val="auto"/>
          <w:spacing w:val="-1"/>
          <w:sz w:val="28"/>
          <w:szCs w:val="28"/>
        </w:rPr>
        <w:t>и</w:t>
      </w:r>
      <w:r w:rsidRPr="009E332F">
        <w:rPr>
          <w:rFonts w:ascii="Times New Roman" w:hAnsi="Times New Roman" w:cs="Times New Roman"/>
          <w:color w:val="auto"/>
          <w:spacing w:val="-1"/>
          <w:sz w:val="28"/>
          <w:szCs w:val="28"/>
        </w:rPr>
        <w:t>дуальные особенности обучающихся, в том числе программ по развитию во</w:t>
      </w:r>
      <w:r w:rsidRPr="009E332F">
        <w:rPr>
          <w:rFonts w:ascii="Times New Roman" w:hAnsi="Times New Roman" w:cs="Times New Roman"/>
          <w:color w:val="auto"/>
          <w:spacing w:val="-1"/>
          <w:sz w:val="28"/>
          <w:szCs w:val="28"/>
        </w:rPr>
        <w:t>с</w:t>
      </w:r>
      <w:r w:rsidRPr="009E332F">
        <w:rPr>
          <w:rFonts w:ascii="Times New Roman" w:hAnsi="Times New Roman" w:cs="Times New Roman"/>
          <w:color w:val="auto"/>
          <w:spacing w:val="-1"/>
          <w:sz w:val="28"/>
          <w:szCs w:val="28"/>
        </w:rPr>
        <w:t>приятия устной речи и обучению произношению;  проведение коррекционно – развивающей работы с учетом особых образовательных потребностей ка</w:t>
      </w:r>
      <w:r w:rsidRPr="009E332F">
        <w:rPr>
          <w:rFonts w:ascii="Times New Roman" w:hAnsi="Times New Roman" w:cs="Times New Roman"/>
          <w:color w:val="auto"/>
          <w:spacing w:val="-1"/>
          <w:sz w:val="28"/>
          <w:szCs w:val="28"/>
        </w:rPr>
        <w:t>ж</w:t>
      </w:r>
      <w:r w:rsidRPr="009E332F">
        <w:rPr>
          <w:rFonts w:ascii="Times New Roman" w:hAnsi="Times New Roman" w:cs="Times New Roman"/>
          <w:color w:val="auto"/>
          <w:spacing w:val="-1"/>
          <w:sz w:val="28"/>
          <w:szCs w:val="28"/>
        </w:rPr>
        <w:t>дого обучающегося, его индивидуальных особенностей; мониторинг динам</w:t>
      </w:r>
      <w:r w:rsidRPr="009E332F">
        <w:rPr>
          <w:rFonts w:ascii="Times New Roman" w:hAnsi="Times New Roman" w:cs="Times New Roman"/>
          <w:color w:val="auto"/>
          <w:spacing w:val="-1"/>
          <w:sz w:val="28"/>
          <w:szCs w:val="28"/>
        </w:rPr>
        <w:t>и</w:t>
      </w:r>
      <w:r w:rsidRPr="009E332F">
        <w:rPr>
          <w:rFonts w:ascii="Times New Roman" w:hAnsi="Times New Roman" w:cs="Times New Roman"/>
          <w:color w:val="auto"/>
          <w:spacing w:val="-1"/>
          <w:sz w:val="28"/>
          <w:szCs w:val="28"/>
        </w:rPr>
        <w:t>ки общего и слухоречевого развития обучающихся, достижения планируемых результатов коррекционно – развивающей работы.</w:t>
      </w:r>
    </w:p>
    <w:p w:rsidR="00F65069" w:rsidRPr="009E332F" w:rsidRDefault="00C079E3" w:rsidP="009E332F">
      <w:pPr>
        <w:pStyle w:val="14TexstOSNOVA1012"/>
        <w:spacing w:line="360" w:lineRule="auto"/>
        <w:ind w:firstLine="709"/>
        <w:rPr>
          <w:rFonts w:ascii="Times New Roman" w:eastAsia="Times New Roman" w:hAnsi="Times New Roman" w:cs="Times New Roman"/>
          <w:b/>
          <w:bCs/>
          <w:i/>
          <w:iCs/>
          <w:color w:val="auto"/>
          <w:sz w:val="28"/>
          <w:szCs w:val="28"/>
        </w:rPr>
      </w:pPr>
      <w:r w:rsidRPr="009E332F">
        <w:rPr>
          <w:rFonts w:ascii="Times New Roman" w:hAnsi="Times New Roman" w:cs="Times New Roman"/>
          <w:b/>
          <w:bCs/>
          <w:i/>
          <w:iCs/>
          <w:color w:val="auto"/>
          <w:sz w:val="28"/>
          <w:szCs w:val="28"/>
        </w:rPr>
        <w:t>Направления и содержание программы коррекционной работы.</w:t>
      </w:r>
    </w:p>
    <w:p w:rsidR="00F65069" w:rsidRPr="009E332F" w:rsidRDefault="00C079E3" w:rsidP="000A374A">
      <w:pPr>
        <w:pStyle w:val="a9"/>
        <w:widowControl w:val="0"/>
        <w:numPr>
          <w:ilvl w:val="0"/>
          <w:numId w:val="460"/>
        </w:numPr>
        <w:tabs>
          <w:tab w:val="num" w:pos="625"/>
          <w:tab w:val="left" w:pos="669"/>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Коррекционно</w:t>
      </w:r>
      <w:r w:rsidRPr="009E332F">
        <w:rPr>
          <w:rFonts w:ascii="Times New Roman" w:hAnsi="Times New Roman" w:cs="Times New Roman"/>
          <w:b/>
          <w:bCs/>
          <w:i/>
          <w:iCs/>
          <w:color w:val="auto"/>
          <w:sz w:val="28"/>
          <w:szCs w:val="28"/>
        </w:rPr>
        <w:t>-</w:t>
      </w:r>
      <w:r w:rsidRPr="009E332F">
        <w:rPr>
          <w:rFonts w:ascii="Times New Roman" w:hAnsi="Times New Roman" w:cs="Times New Roman"/>
          <w:color w:val="auto"/>
          <w:sz w:val="28"/>
          <w:szCs w:val="28"/>
        </w:rPr>
        <w:t>развивающая работа</w:t>
      </w:r>
      <w:r w:rsidRPr="009E332F">
        <w:rPr>
          <w:rFonts w:ascii="Times New Roman" w:hAnsi="Times New Roman" w:cs="Times New Roman"/>
          <w:b/>
          <w:bCs/>
          <w:i/>
          <w:iCs/>
          <w:color w:val="auto"/>
          <w:sz w:val="28"/>
          <w:szCs w:val="28"/>
        </w:rPr>
        <w:t>.</w:t>
      </w:r>
    </w:p>
    <w:p w:rsidR="00F65069" w:rsidRPr="009E332F" w:rsidRDefault="00C079E3" w:rsidP="009E332F">
      <w:pPr>
        <w:widowControl w:val="0"/>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Данное направление работы способствует удовлетворению особых о</w:t>
      </w:r>
      <w:r w:rsidRPr="009E332F">
        <w:rPr>
          <w:rFonts w:ascii="Times New Roman" w:hAnsi="Times New Roman" w:cs="Times New Roman"/>
          <w:color w:val="auto"/>
          <w:sz w:val="28"/>
          <w:szCs w:val="28"/>
        </w:rPr>
        <w:t>б</w:t>
      </w:r>
      <w:r w:rsidRPr="009E332F">
        <w:rPr>
          <w:rFonts w:ascii="Times New Roman" w:hAnsi="Times New Roman" w:cs="Times New Roman"/>
          <w:color w:val="auto"/>
          <w:sz w:val="28"/>
          <w:szCs w:val="28"/>
        </w:rPr>
        <w:t>разовательных потребностей глухих обучающихся, освоению ими адаптир</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ванной основной общеобразовательной программы начального общего обр</w:t>
      </w:r>
      <w:r w:rsidRPr="009E332F">
        <w:rPr>
          <w:rFonts w:ascii="Times New Roman" w:hAnsi="Times New Roman" w:cs="Times New Roman"/>
          <w:color w:val="auto"/>
          <w:sz w:val="28"/>
          <w:szCs w:val="28"/>
        </w:rPr>
        <w:t>а</w:t>
      </w:r>
      <w:r w:rsidRPr="009E332F">
        <w:rPr>
          <w:rFonts w:ascii="Times New Roman" w:hAnsi="Times New Roman" w:cs="Times New Roman"/>
          <w:color w:val="auto"/>
          <w:sz w:val="28"/>
          <w:szCs w:val="28"/>
        </w:rPr>
        <w:t>зования, формированию у обучающихся универсальных учебных действий - личностных, регулятивных, познавательных, коммуникативных, эмоци</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нально-волевой и личностной сфер ребёнка.</w:t>
      </w:r>
    </w:p>
    <w:p w:rsidR="00F65069" w:rsidRPr="009E332F" w:rsidRDefault="00C079E3" w:rsidP="009E332F">
      <w:pPr>
        <w:spacing w:after="0" w:line="360" w:lineRule="auto"/>
        <w:ind w:firstLine="709"/>
        <w:jc w:val="both"/>
        <w:rPr>
          <w:rFonts w:ascii="Times New Roman" w:hAnsi="Times New Roman" w:cs="Times New Roman"/>
          <w:color w:val="auto"/>
          <w:spacing w:val="-1"/>
          <w:sz w:val="28"/>
          <w:szCs w:val="28"/>
        </w:rPr>
      </w:pPr>
      <w:r w:rsidRPr="009E332F">
        <w:rPr>
          <w:rFonts w:ascii="Times New Roman" w:hAnsi="Times New Roman" w:cs="Times New Roman"/>
          <w:color w:val="auto"/>
          <w:sz w:val="28"/>
          <w:szCs w:val="28"/>
        </w:rPr>
        <w:t xml:space="preserve">В состав предметной области внеурочной деятельности «Коррекционно – развивающая работа» входят следующие </w:t>
      </w:r>
      <w:r w:rsidRPr="009E332F">
        <w:rPr>
          <w:rFonts w:ascii="Times New Roman" w:hAnsi="Times New Roman" w:cs="Times New Roman"/>
          <w:b/>
          <w:bCs/>
          <w:i/>
          <w:iCs/>
          <w:color w:val="auto"/>
          <w:sz w:val="28"/>
          <w:szCs w:val="28"/>
        </w:rPr>
        <w:t>обязательные предметы</w:t>
      </w:r>
      <w:r w:rsidRPr="009E332F">
        <w:rPr>
          <w:rFonts w:ascii="Times New Roman" w:hAnsi="Times New Roman" w:cs="Times New Roman"/>
          <w:color w:val="auto"/>
          <w:sz w:val="28"/>
          <w:szCs w:val="28"/>
        </w:rPr>
        <w:t>: фо</w:t>
      </w:r>
      <w:r w:rsidRPr="009E332F">
        <w:rPr>
          <w:rFonts w:ascii="Times New Roman" w:hAnsi="Times New Roman" w:cs="Times New Roman"/>
          <w:color w:val="auto"/>
          <w:sz w:val="28"/>
          <w:szCs w:val="28"/>
        </w:rPr>
        <w:t>р</w:t>
      </w:r>
      <w:r w:rsidRPr="009E332F">
        <w:rPr>
          <w:rFonts w:ascii="Times New Roman" w:hAnsi="Times New Roman" w:cs="Times New Roman"/>
          <w:color w:val="auto"/>
          <w:sz w:val="28"/>
          <w:szCs w:val="28"/>
        </w:rPr>
        <w:t>мирование речевого слуха и произносительной стороны устной речи (инд</w:t>
      </w:r>
      <w:r w:rsidRPr="009E332F">
        <w:rPr>
          <w:rFonts w:ascii="Times New Roman" w:hAnsi="Times New Roman" w:cs="Times New Roman"/>
          <w:color w:val="auto"/>
          <w:sz w:val="28"/>
          <w:szCs w:val="28"/>
        </w:rPr>
        <w:t>и</w:t>
      </w:r>
      <w:r w:rsidRPr="009E332F">
        <w:rPr>
          <w:rFonts w:ascii="Times New Roman" w:hAnsi="Times New Roman" w:cs="Times New Roman"/>
          <w:color w:val="auto"/>
          <w:sz w:val="28"/>
          <w:szCs w:val="28"/>
        </w:rPr>
        <w:t>видуальные занятия);  музыкально-ритмические занятия (фронтальные зан</w:t>
      </w:r>
      <w:r w:rsidRPr="009E332F">
        <w:rPr>
          <w:rFonts w:ascii="Times New Roman" w:hAnsi="Times New Roman" w:cs="Times New Roman"/>
          <w:color w:val="auto"/>
          <w:sz w:val="28"/>
          <w:szCs w:val="28"/>
        </w:rPr>
        <w:t>я</w:t>
      </w:r>
      <w:r w:rsidRPr="009E332F">
        <w:rPr>
          <w:rFonts w:ascii="Times New Roman" w:hAnsi="Times New Roman" w:cs="Times New Roman"/>
          <w:color w:val="auto"/>
          <w:sz w:val="28"/>
          <w:szCs w:val="28"/>
        </w:rPr>
        <w:t>тия); развитие слухового восприятия и техника речи (фронтальные занятия), социально – бытовая ориентировка (фронтальные занятия).</w:t>
      </w:r>
    </w:p>
    <w:p w:rsidR="00F65069" w:rsidRPr="009E332F" w:rsidRDefault="00C079E3" w:rsidP="009E332F">
      <w:pPr>
        <w:pStyle w:val="a9"/>
        <w:ind w:left="0" w:firstLine="709"/>
        <w:jc w:val="both"/>
        <w:rPr>
          <w:rFonts w:ascii="Times New Roman" w:hAnsi="Times New Roman" w:cs="Times New Roman"/>
          <w:color w:val="auto"/>
          <w:sz w:val="20"/>
          <w:szCs w:val="20"/>
        </w:rPr>
      </w:pPr>
      <w:r w:rsidRPr="009E332F">
        <w:rPr>
          <w:rFonts w:ascii="Times New Roman" w:hAnsi="Times New Roman" w:cs="Times New Roman"/>
          <w:color w:val="auto"/>
          <w:sz w:val="28"/>
          <w:szCs w:val="28"/>
        </w:rPr>
        <w:t>Содержание данной области может быть дополнено образовательной организацией самостоятельно, исходя из психофизических особенностей обучающихся на основании рекомендаций медико-психолого-педагогической комиссии, индивидуальной программы реабилитации  обучающихся, а также результатов комплексного психолого –педагогического обследования кажд</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го ребенка при поступлении в образовательную организацию, рекомендаций к коррекционно –развивающей работе по результатам данного обследования, систематических педагогических наблюдений в учебной и внеурочной де</w:t>
      </w:r>
      <w:r w:rsidRPr="009E332F">
        <w:rPr>
          <w:rFonts w:ascii="Times New Roman" w:hAnsi="Times New Roman" w:cs="Times New Roman"/>
          <w:color w:val="auto"/>
          <w:sz w:val="28"/>
          <w:szCs w:val="28"/>
        </w:rPr>
        <w:t>я</w:t>
      </w:r>
      <w:r w:rsidRPr="009E332F">
        <w:rPr>
          <w:rFonts w:ascii="Times New Roman" w:hAnsi="Times New Roman" w:cs="Times New Roman"/>
          <w:color w:val="auto"/>
          <w:sz w:val="28"/>
          <w:szCs w:val="28"/>
        </w:rPr>
        <w:t>тельности, данных систематического мониторинга достижения обучающ</w:t>
      </w:r>
      <w:r w:rsidRPr="009E332F">
        <w:rPr>
          <w:rFonts w:ascii="Times New Roman" w:hAnsi="Times New Roman" w:cs="Times New Roman"/>
          <w:color w:val="auto"/>
          <w:sz w:val="28"/>
          <w:szCs w:val="28"/>
        </w:rPr>
        <w:t>и</w:t>
      </w:r>
      <w:r w:rsidRPr="009E332F">
        <w:rPr>
          <w:rFonts w:ascii="Times New Roman" w:hAnsi="Times New Roman" w:cs="Times New Roman"/>
          <w:color w:val="auto"/>
          <w:sz w:val="28"/>
          <w:szCs w:val="28"/>
        </w:rPr>
        <w:t>мися планируемых результатов образования, бесед с детьми, учителями школьным педагогом - психологом, социальным педагогом, администрацией школы, родителями (их законными представителями).</w:t>
      </w:r>
    </w:p>
    <w:p w:rsidR="00F65069" w:rsidRPr="009E332F" w:rsidRDefault="00C079E3" w:rsidP="000A374A">
      <w:pPr>
        <w:pStyle w:val="a9"/>
        <w:widowControl w:val="0"/>
        <w:numPr>
          <w:ilvl w:val="0"/>
          <w:numId w:val="461"/>
        </w:numPr>
        <w:tabs>
          <w:tab w:val="num" w:pos="625"/>
          <w:tab w:val="left" w:pos="669"/>
        </w:tabs>
        <w:ind w:left="0" w:firstLine="709"/>
        <w:jc w:val="both"/>
        <w:rPr>
          <w:rFonts w:ascii="Times New Roman" w:hAnsi="Times New Roman" w:cs="Times New Roman"/>
          <w:color w:val="auto"/>
          <w:sz w:val="28"/>
          <w:szCs w:val="28"/>
        </w:rPr>
      </w:pPr>
      <w:r w:rsidRPr="009E332F">
        <w:rPr>
          <w:rFonts w:ascii="Times New Roman" w:hAnsi="Times New Roman" w:cs="Times New Roman"/>
          <w:b/>
          <w:bCs/>
          <w:i/>
          <w:iCs/>
          <w:color w:val="auto"/>
          <w:sz w:val="28"/>
          <w:szCs w:val="28"/>
        </w:rPr>
        <w:t>Диагностическая работа.</w:t>
      </w:r>
    </w:p>
    <w:p w:rsidR="00F65069" w:rsidRPr="009E332F" w:rsidRDefault="00C079E3" w:rsidP="009E332F">
      <w:pPr>
        <w:widowControl w:val="0"/>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Данное направление коррекционной работы включает проведение ко</w:t>
      </w:r>
      <w:r w:rsidRPr="009E332F">
        <w:rPr>
          <w:rFonts w:ascii="Times New Roman" w:hAnsi="Times New Roman" w:cs="Times New Roman"/>
          <w:color w:val="auto"/>
          <w:sz w:val="28"/>
          <w:szCs w:val="28"/>
        </w:rPr>
        <w:t>м</w:t>
      </w:r>
      <w:r w:rsidRPr="009E332F">
        <w:rPr>
          <w:rFonts w:ascii="Times New Roman" w:hAnsi="Times New Roman" w:cs="Times New Roman"/>
          <w:color w:val="auto"/>
          <w:sz w:val="28"/>
          <w:szCs w:val="28"/>
        </w:rPr>
        <w:t>плексного психолого- педагогического обследования обучающихся  при п</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ступлении в образовательную организацию с целью выявления их особых образовательных потребностей; систематического мониторинга (в конце к</w:t>
      </w:r>
      <w:r w:rsidRPr="009E332F">
        <w:rPr>
          <w:rFonts w:ascii="Times New Roman" w:hAnsi="Times New Roman" w:cs="Times New Roman"/>
          <w:color w:val="auto"/>
          <w:sz w:val="28"/>
          <w:szCs w:val="28"/>
        </w:rPr>
        <w:t>а</w:t>
      </w:r>
      <w:r w:rsidRPr="009E332F">
        <w:rPr>
          <w:rFonts w:ascii="Times New Roman" w:hAnsi="Times New Roman" w:cs="Times New Roman"/>
          <w:color w:val="auto"/>
          <w:sz w:val="28"/>
          <w:szCs w:val="28"/>
        </w:rPr>
        <w:t>ждой учебной четверти) достижения обучающимися планируемых результ</w:t>
      </w:r>
      <w:r w:rsidRPr="009E332F">
        <w:rPr>
          <w:rFonts w:ascii="Times New Roman" w:hAnsi="Times New Roman" w:cs="Times New Roman"/>
          <w:color w:val="auto"/>
          <w:sz w:val="28"/>
          <w:szCs w:val="28"/>
        </w:rPr>
        <w:t>а</w:t>
      </w:r>
      <w:r w:rsidRPr="009E332F">
        <w:rPr>
          <w:rFonts w:ascii="Times New Roman" w:hAnsi="Times New Roman" w:cs="Times New Roman"/>
          <w:color w:val="auto"/>
          <w:sz w:val="28"/>
          <w:szCs w:val="28"/>
        </w:rPr>
        <w:t>тов освоения образования на основе адаптированной основной общеобраз</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вательной программы; систематического мониторинга достижения обуча</w:t>
      </w:r>
      <w:r w:rsidRPr="009E332F">
        <w:rPr>
          <w:rFonts w:ascii="Times New Roman" w:hAnsi="Times New Roman" w:cs="Times New Roman"/>
          <w:color w:val="auto"/>
          <w:sz w:val="28"/>
          <w:szCs w:val="28"/>
        </w:rPr>
        <w:t>ю</w:t>
      </w:r>
      <w:r w:rsidRPr="009E332F">
        <w:rPr>
          <w:rFonts w:ascii="Times New Roman" w:hAnsi="Times New Roman" w:cs="Times New Roman"/>
          <w:color w:val="auto"/>
          <w:sz w:val="28"/>
          <w:szCs w:val="28"/>
        </w:rPr>
        <w:t>щимися планируемых результатов коррекционно-развивающей работы, и</w:t>
      </w:r>
      <w:r w:rsidRPr="009E332F">
        <w:rPr>
          <w:rFonts w:ascii="Times New Roman" w:hAnsi="Times New Roman" w:cs="Times New Roman"/>
          <w:color w:val="auto"/>
          <w:sz w:val="28"/>
          <w:szCs w:val="28"/>
        </w:rPr>
        <w:t>з</w:t>
      </w:r>
      <w:r w:rsidRPr="009E332F">
        <w:rPr>
          <w:rFonts w:ascii="Times New Roman" w:hAnsi="Times New Roman" w:cs="Times New Roman"/>
          <w:color w:val="auto"/>
          <w:sz w:val="28"/>
          <w:szCs w:val="28"/>
        </w:rPr>
        <w:t>менение коррекционной программы по результатам обследования в соотве</w:t>
      </w:r>
      <w:r w:rsidRPr="009E332F">
        <w:rPr>
          <w:rFonts w:ascii="Times New Roman" w:hAnsi="Times New Roman" w:cs="Times New Roman"/>
          <w:color w:val="auto"/>
          <w:sz w:val="28"/>
          <w:szCs w:val="28"/>
        </w:rPr>
        <w:t>т</w:t>
      </w:r>
      <w:r w:rsidRPr="009E332F">
        <w:rPr>
          <w:rFonts w:ascii="Times New Roman" w:hAnsi="Times New Roman" w:cs="Times New Roman"/>
          <w:color w:val="auto"/>
          <w:sz w:val="28"/>
          <w:szCs w:val="28"/>
        </w:rPr>
        <w:t>ствии с выявленными особенностями и потребностями учащихся; изучение социальной ситуации развития и условий семейного воспитания;</w:t>
      </w:r>
    </w:p>
    <w:p w:rsidR="00F65069" w:rsidRPr="009E332F" w:rsidRDefault="00C079E3" w:rsidP="000A374A">
      <w:pPr>
        <w:pStyle w:val="a9"/>
        <w:widowControl w:val="0"/>
        <w:numPr>
          <w:ilvl w:val="0"/>
          <w:numId w:val="461"/>
        </w:numPr>
        <w:tabs>
          <w:tab w:val="num" w:pos="625"/>
          <w:tab w:val="left" w:pos="669"/>
        </w:tabs>
        <w:ind w:left="0" w:firstLine="709"/>
        <w:jc w:val="both"/>
        <w:rPr>
          <w:rFonts w:ascii="Times New Roman" w:hAnsi="Times New Roman" w:cs="Times New Roman"/>
          <w:color w:val="auto"/>
          <w:sz w:val="28"/>
          <w:szCs w:val="28"/>
        </w:rPr>
      </w:pPr>
      <w:r w:rsidRPr="009E332F">
        <w:rPr>
          <w:rFonts w:ascii="Times New Roman" w:hAnsi="Times New Roman" w:cs="Times New Roman"/>
          <w:b/>
          <w:bCs/>
          <w:i/>
          <w:iCs/>
          <w:color w:val="auto"/>
          <w:sz w:val="28"/>
          <w:szCs w:val="28"/>
        </w:rPr>
        <w:t>Консультативная работа.</w:t>
      </w:r>
    </w:p>
    <w:p w:rsidR="00F65069" w:rsidRPr="009E332F" w:rsidRDefault="00C079E3" w:rsidP="009E332F">
      <w:pPr>
        <w:widowControl w:val="0"/>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Данное направление работы обеспечивает непрерывность специальн</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го психолого – педагогического сопровождения обучающихся и их семей по вопросам образования и социализацииглухих детей, повышение уровня р</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 xml:space="preserve">дительской компетентности и активизацию роли родителей в воспитании и обучении ребенка. </w:t>
      </w:r>
    </w:p>
    <w:p w:rsidR="00F65069" w:rsidRPr="009E332F" w:rsidRDefault="00C079E3" w:rsidP="009E332F">
      <w:pPr>
        <w:widowControl w:val="0"/>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Консультативная работа включает выработку совместных рекоменд</w:t>
      </w:r>
      <w:r w:rsidRPr="009E332F">
        <w:rPr>
          <w:rFonts w:ascii="Times New Roman" w:hAnsi="Times New Roman" w:cs="Times New Roman"/>
          <w:color w:val="auto"/>
          <w:sz w:val="28"/>
          <w:szCs w:val="28"/>
        </w:rPr>
        <w:t>а</w:t>
      </w:r>
      <w:r w:rsidRPr="009E332F">
        <w:rPr>
          <w:rFonts w:ascii="Times New Roman" w:hAnsi="Times New Roman" w:cs="Times New Roman"/>
          <w:color w:val="auto"/>
          <w:sz w:val="28"/>
          <w:szCs w:val="28"/>
        </w:rPr>
        <w:t>ций специалистами, работающими в образовательной организации, и родит</w:t>
      </w:r>
      <w:r w:rsidRPr="009E332F">
        <w:rPr>
          <w:rFonts w:ascii="Times New Roman" w:hAnsi="Times New Roman" w:cs="Times New Roman"/>
          <w:color w:val="auto"/>
          <w:sz w:val="28"/>
          <w:szCs w:val="28"/>
        </w:rPr>
        <w:t>е</w:t>
      </w:r>
      <w:r w:rsidRPr="009E332F">
        <w:rPr>
          <w:rFonts w:ascii="Times New Roman" w:hAnsi="Times New Roman" w:cs="Times New Roman"/>
          <w:color w:val="auto"/>
          <w:sz w:val="28"/>
          <w:szCs w:val="28"/>
        </w:rPr>
        <w:t>лями (законными представителями) по реализации основных направлений коррекционно –развивающей работы с каждым обучающимся, выбору инд</w:t>
      </w:r>
      <w:r w:rsidRPr="009E332F">
        <w:rPr>
          <w:rFonts w:ascii="Times New Roman" w:hAnsi="Times New Roman" w:cs="Times New Roman"/>
          <w:color w:val="auto"/>
          <w:sz w:val="28"/>
          <w:szCs w:val="28"/>
        </w:rPr>
        <w:t>и</w:t>
      </w:r>
      <w:r w:rsidRPr="009E332F">
        <w:rPr>
          <w:rFonts w:ascii="Times New Roman" w:hAnsi="Times New Roman" w:cs="Times New Roman"/>
          <w:color w:val="auto"/>
          <w:sz w:val="28"/>
          <w:szCs w:val="28"/>
        </w:rPr>
        <w:t>видуально-ориентированных методов и приёмов образования и др.; оказание консультативной помощи родителям (законным представителям) по вопр</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сам семейного воспитания, образования и проведения коррекционно – разв</w:t>
      </w:r>
      <w:r w:rsidRPr="009E332F">
        <w:rPr>
          <w:rFonts w:ascii="Times New Roman" w:hAnsi="Times New Roman" w:cs="Times New Roman"/>
          <w:color w:val="auto"/>
          <w:sz w:val="28"/>
          <w:szCs w:val="28"/>
        </w:rPr>
        <w:t>и</w:t>
      </w:r>
      <w:r w:rsidRPr="009E332F">
        <w:rPr>
          <w:rFonts w:ascii="Times New Roman" w:hAnsi="Times New Roman" w:cs="Times New Roman"/>
          <w:color w:val="auto"/>
          <w:sz w:val="28"/>
          <w:szCs w:val="28"/>
        </w:rPr>
        <w:t xml:space="preserve">вющей работы .во внешкольное время. </w:t>
      </w:r>
    </w:p>
    <w:p w:rsidR="00F65069" w:rsidRPr="009E332F" w:rsidRDefault="00C079E3" w:rsidP="000A374A">
      <w:pPr>
        <w:pStyle w:val="a9"/>
        <w:widowControl w:val="0"/>
        <w:numPr>
          <w:ilvl w:val="0"/>
          <w:numId w:val="461"/>
        </w:numPr>
        <w:tabs>
          <w:tab w:val="num" w:pos="625"/>
          <w:tab w:val="left" w:pos="669"/>
        </w:tabs>
        <w:ind w:left="0" w:firstLine="709"/>
        <w:jc w:val="both"/>
        <w:rPr>
          <w:rFonts w:ascii="Times New Roman" w:hAnsi="Times New Roman" w:cs="Times New Roman"/>
          <w:color w:val="auto"/>
          <w:sz w:val="28"/>
          <w:szCs w:val="28"/>
        </w:rPr>
      </w:pPr>
      <w:r w:rsidRPr="009E332F">
        <w:rPr>
          <w:rFonts w:ascii="Times New Roman" w:hAnsi="Times New Roman" w:cs="Times New Roman"/>
          <w:b/>
          <w:bCs/>
          <w:i/>
          <w:iCs/>
          <w:color w:val="auto"/>
          <w:sz w:val="28"/>
          <w:szCs w:val="28"/>
        </w:rPr>
        <w:t>Информационно-просветительская работа.</w:t>
      </w:r>
    </w:p>
    <w:p w:rsidR="00F65069" w:rsidRPr="009E332F" w:rsidRDefault="00C079E3" w:rsidP="009E332F">
      <w:pPr>
        <w:widowControl w:val="0"/>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ab/>
        <w:t>Данное направление предполагает разъяснительную деятельность по вопросам, связанным с особыми образовательными потребностями глухих обучающихся, в том числе, с возможностями и особенностями коммуник</w:t>
      </w:r>
      <w:r w:rsidRPr="009E332F">
        <w:rPr>
          <w:rFonts w:ascii="Times New Roman" w:hAnsi="Times New Roman" w:cs="Times New Roman"/>
          <w:color w:val="auto"/>
          <w:sz w:val="28"/>
          <w:szCs w:val="28"/>
        </w:rPr>
        <w:t>а</w:t>
      </w:r>
      <w:r w:rsidRPr="009E332F">
        <w:rPr>
          <w:rFonts w:ascii="Times New Roman" w:hAnsi="Times New Roman" w:cs="Times New Roman"/>
          <w:color w:val="auto"/>
          <w:sz w:val="28"/>
          <w:szCs w:val="28"/>
        </w:rPr>
        <w:t>ции с ними, обеспечению наиболее полноценного образования и развития, созданию необходимых условий для социальной адаптации и интеграции в обществе, правам и обязанностям лиц с нарушениями слуха и др. Информ</w:t>
      </w:r>
      <w:r w:rsidRPr="009E332F">
        <w:rPr>
          <w:rFonts w:ascii="Times New Roman" w:hAnsi="Times New Roman" w:cs="Times New Roman"/>
          <w:color w:val="auto"/>
          <w:sz w:val="28"/>
          <w:szCs w:val="28"/>
        </w:rPr>
        <w:t>а</w:t>
      </w:r>
      <w:r w:rsidRPr="009E332F">
        <w:rPr>
          <w:rFonts w:ascii="Times New Roman" w:hAnsi="Times New Roman" w:cs="Times New Roman"/>
          <w:color w:val="auto"/>
          <w:sz w:val="28"/>
          <w:szCs w:val="28"/>
        </w:rPr>
        <w:t>ционно –просветительская работа может проводиться как в данной образов</w:t>
      </w:r>
      <w:r w:rsidRPr="009E332F">
        <w:rPr>
          <w:rFonts w:ascii="Times New Roman" w:hAnsi="Times New Roman" w:cs="Times New Roman"/>
          <w:color w:val="auto"/>
          <w:sz w:val="28"/>
          <w:szCs w:val="28"/>
        </w:rPr>
        <w:t>а</w:t>
      </w:r>
      <w:r w:rsidRPr="009E332F">
        <w:rPr>
          <w:rFonts w:ascii="Times New Roman" w:hAnsi="Times New Roman" w:cs="Times New Roman"/>
          <w:color w:val="auto"/>
          <w:sz w:val="28"/>
          <w:szCs w:val="28"/>
        </w:rPr>
        <w:t>тельной организации (среди обучающихся, их родителей и др.), так и в др</w:t>
      </w:r>
      <w:r w:rsidRPr="009E332F">
        <w:rPr>
          <w:rFonts w:ascii="Times New Roman" w:hAnsi="Times New Roman" w:cs="Times New Roman"/>
          <w:color w:val="auto"/>
          <w:sz w:val="28"/>
          <w:szCs w:val="28"/>
        </w:rPr>
        <w:t>у</w:t>
      </w:r>
      <w:r w:rsidRPr="009E332F">
        <w:rPr>
          <w:rFonts w:ascii="Times New Roman" w:hAnsi="Times New Roman" w:cs="Times New Roman"/>
          <w:color w:val="auto"/>
          <w:sz w:val="28"/>
          <w:szCs w:val="28"/>
        </w:rPr>
        <w:t>гих образовательных организациях, включая организации дополнительного и профессионального образования (среди педагогов, обучающихся, родителей и др.), а также в организациях социальной сферы (здравоохранения, правоп</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 xml:space="preserve">рядка и др.). </w:t>
      </w:r>
    </w:p>
    <w:p w:rsidR="00F65069" w:rsidRPr="009E332F" w:rsidRDefault="00C079E3" w:rsidP="000A374A">
      <w:pPr>
        <w:widowControl w:val="0"/>
        <w:numPr>
          <w:ilvl w:val="0"/>
          <w:numId w:val="462"/>
        </w:numPr>
        <w:tabs>
          <w:tab w:val="num" w:pos="582"/>
          <w:tab w:val="left" w:pos="643"/>
        </w:tab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i/>
          <w:iCs/>
          <w:color w:val="auto"/>
          <w:sz w:val="28"/>
          <w:szCs w:val="28"/>
        </w:rPr>
        <w:t>Психолого-педагогическая работа.</w:t>
      </w:r>
    </w:p>
    <w:p w:rsidR="00F65069" w:rsidRPr="009E332F" w:rsidRDefault="00C079E3" w:rsidP="009E332F">
      <w:pPr>
        <w:widowControl w:val="0"/>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Данное направление предполагает проведение психолого–педагогической диагностики с целью психолого-педагогического изучения индивидуальных особенностей личности обучающегося, резервов ее разв</w:t>
      </w:r>
      <w:r w:rsidRPr="009E332F">
        <w:rPr>
          <w:rFonts w:ascii="Times New Roman" w:hAnsi="Times New Roman" w:cs="Times New Roman"/>
          <w:color w:val="auto"/>
          <w:sz w:val="28"/>
          <w:szCs w:val="28"/>
        </w:rPr>
        <w:t>и</w:t>
      </w:r>
      <w:r w:rsidRPr="009E332F">
        <w:rPr>
          <w:rFonts w:ascii="Times New Roman" w:hAnsi="Times New Roman" w:cs="Times New Roman"/>
          <w:color w:val="auto"/>
          <w:sz w:val="28"/>
          <w:szCs w:val="28"/>
        </w:rPr>
        <w:t>тия; познавательных возможностей и интересов обучающихся, резервов их развития; выявления причин возникновения проблем в обучении и развитии обучающихся; изучения интересов обучающихся в связи с профоориентац</w:t>
      </w:r>
      <w:r w:rsidRPr="009E332F">
        <w:rPr>
          <w:rFonts w:ascii="Times New Roman" w:hAnsi="Times New Roman" w:cs="Times New Roman"/>
          <w:color w:val="auto"/>
          <w:sz w:val="28"/>
          <w:szCs w:val="28"/>
        </w:rPr>
        <w:t>и</w:t>
      </w:r>
      <w:r w:rsidRPr="009E332F">
        <w:rPr>
          <w:rFonts w:ascii="Times New Roman" w:hAnsi="Times New Roman" w:cs="Times New Roman"/>
          <w:color w:val="auto"/>
          <w:sz w:val="28"/>
          <w:szCs w:val="28"/>
        </w:rPr>
        <w:t>онной работой в образовательной организации; осуществление коррекцио</w:t>
      </w:r>
      <w:r w:rsidRPr="009E332F">
        <w:rPr>
          <w:rFonts w:ascii="Times New Roman" w:hAnsi="Times New Roman" w:cs="Times New Roman"/>
          <w:color w:val="auto"/>
          <w:sz w:val="28"/>
          <w:szCs w:val="28"/>
        </w:rPr>
        <w:t>н</w:t>
      </w:r>
      <w:r w:rsidRPr="009E332F">
        <w:rPr>
          <w:rFonts w:ascii="Times New Roman" w:hAnsi="Times New Roman" w:cs="Times New Roman"/>
          <w:color w:val="auto"/>
          <w:sz w:val="28"/>
          <w:szCs w:val="28"/>
        </w:rPr>
        <w:t>но–развивающей работы с учетом результатов психолого – педагогической диагностики совместно со специалистами  образовательной организации и /или других организаций на основе сетевого взаимодействия; содействие личным достижениям обучающегося в доступных ему видах учебной и вн</w:t>
      </w:r>
      <w:r w:rsidRPr="009E332F">
        <w:rPr>
          <w:rFonts w:ascii="Times New Roman" w:hAnsi="Times New Roman" w:cs="Times New Roman"/>
          <w:color w:val="auto"/>
          <w:sz w:val="28"/>
          <w:szCs w:val="28"/>
        </w:rPr>
        <w:t>е</w:t>
      </w:r>
      <w:r w:rsidRPr="009E332F">
        <w:rPr>
          <w:rFonts w:ascii="Times New Roman" w:hAnsi="Times New Roman" w:cs="Times New Roman"/>
          <w:color w:val="auto"/>
          <w:sz w:val="28"/>
          <w:szCs w:val="28"/>
        </w:rPr>
        <w:t>урочной деятельности с учетом индивидуальных особенностей; осуществл</w:t>
      </w:r>
      <w:r w:rsidRPr="009E332F">
        <w:rPr>
          <w:rFonts w:ascii="Times New Roman" w:hAnsi="Times New Roman" w:cs="Times New Roman"/>
          <w:color w:val="auto"/>
          <w:sz w:val="28"/>
          <w:szCs w:val="28"/>
        </w:rPr>
        <w:t>е</w:t>
      </w:r>
      <w:r w:rsidRPr="009E332F">
        <w:rPr>
          <w:rFonts w:ascii="Times New Roman" w:hAnsi="Times New Roman" w:cs="Times New Roman"/>
          <w:color w:val="auto"/>
          <w:sz w:val="28"/>
          <w:szCs w:val="28"/>
        </w:rPr>
        <w:t>ние здоровьесберегающей работы совместно со специалистами образов</w:t>
      </w:r>
      <w:r w:rsidRPr="009E332F">
        <w:rPr>
          <w:rFonts w:ascii="Times New Roman" w:hAnsi="Times New Roman" w:cs="Times New Roman"/>
          <w:color w:val="auto"/>
          <w:sz w:val="28"/>
          <w:szCs w:val="28"/>
        </w:rPr>
        <w:t>а</w:t>
      </w:r>
      <w:r w:rsidRPr="009E332F">
        <w:rPr>
          <w:rFonts w:ascii="Times New Roman" w:hAnsi="Times New Roman" w:cs="Times New Roman"/>
          <w:color w:val="auto"/>
          <w:sz w:val="28"/>
          <w:szCs w:val="28"/>
        </w:rPr>
        <w:t>тельной организации и /или других организаций на основе сетевого взаим</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действия; проведение психолого–педагогического консультирования, н</w:t>
      </w:r>
      <w:r w:rsidRPr="009E332F">
        <w:rPr>
          <w:rFonts w:ascii="Times New Roman" w:hAnsi="Times New Roman" w:cs="Times New Roman"/>
          <w:color w:val="auto"/>
          <w:sz w:val="28"/>
          <w:szCs w:val="28"/>
        </w:rPr>
        <w:t>а</w:t>
      </w:r>
      <w:r w:rsidRPr="009E332F">
        <w:rPr>
          <w:rFonts w:ascii="Times New Roman" w:hAnsi="Times New Roman" w:cs="Times New Roman"/>
          <w:color w:val="auto"/>
          <w:sz w:val="28"/>
          <w:szCs w:val="28"/>
        </w:rPr>
        <w:t>правленного на оказание помощи обучающимся, их родителям и педагогам в решении актуальных задач развития, социализации, преодоления учебных трудностей, проблем взаимоотношений между обучающимся, родителями, педагогами; осуществление профилактики, формирование и развитие псих</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логически комфортных отношений в классе, образовательной организации, в семье; профилактику внутриличностных конфликтов; психолого – педагог</w:t>
      </w:r>
      <w:r w:rsidRPr="009E332F">
        <w:rPr>
          <w:rFonts w:ascii="Times New Roman" w:hAnsi="Times New Roman" w:cs="Times New Roman"/>
          <w:color w:val="auto"/>
          <w:sz w:val="28"/>
          <w:szCs w:val="28"/>
        </w:rPr>
        <w:t>и</w:t>
      </w:r>
      <w:r w:rsidRPr="009E332F">
        <w:rPr>
          <w:rFonts w:ascii="Times New Roman" w:hAnsi="Times New Roman" w:cs="Times New Roman"/>
          <w:color w:val="auto"/>
          <w:sz w:val="28"/>
          <w:szCs w:val="28"/>
        </w:rPr>
        <w:t>ческое содействие обеспечению управленческих процессов на основе пров</w:t>
      </w:r>
      <w:r w:rsidRPr="009E332F">
        <w:rPr>
          <w:rFonts w:ascii="Times New Roman" w:hAnsi="Times New Roman" w:cs="Times New Roman"/>
          <w:color w:val="auto"/>
          <w:sz w:val="28"/>
          <w:szCs w:val="28"/>
        </w:rPr>
        <w:t>е</w:t>
      </w:r>
      <w:r w:rsidRPr="009E332F">
        <w:rPr>
          <w:rFonts w:ascii="Times New Roman" w:hAnsi="Times New Roman" w:cs="Times New Roman"/>
          <w:color w:val="auto"/>
          <w:sz w:val="28"/>
          <w:szCs w:val="28"/>
        </w:rPr>
        <w:t>дения мониторинговых исследований психологического климата в системах администрация - педагоги – обучающиеся– родители, психолого – педагог</w:t>
      </w:r>
      <w:r w:rsidRPr="009E332F">
        <w:rPr>
          <w:rFonts w:ascii="Times New Roman" w:hAnsi="Times New Roman" w:cs="Times New Roman"/>
          <w:color w:val="auto"/>
          <w:sz w:val="28"/>
          <w:szCs w:val="28"/>
        </w:rPr>
        <w:t>и</w:t>
      </w:r>
      <w:r w:rsidRPr="009E332F">
        <w:rPr>
          <w:rFonts w:ascii="Times New Roman" w:hAnsi="Times New Roman" w:cs="Times New Roman"/>
          <w:color w:val="auto"/>
          <w:sz w:val="28"/>
          <w:szCs w:val="28"/>
        </w:rPr>
        <w:t>ческого сопровождения эффективного их взаимодействия, участия в разр</w:t>
      </w:r>
      <w:r w:rsidRPr="009E332F">
        <w:rPr>
          <w:rFonts w:ascii="Times New Roman" w:hAnsi="Times New Roman" w:cs="Times New Roman"/>
          <w:color w:val="auto"/>
          <w:sz w:val="28"/>
          <w:szCs w:val="28"/>
        </w:rPr>
        <w:t>а</w:t>
      </w:r>
      <w:r w:rsidRPr="009E332F">
        <w:rPr>
          <w:rFonts w:ascii="Times New Roman" w:hAnsi="Times New Roman" w:cs="Times New Roman"/>
          <w:color w:val="auto"/>
          <w:sz w:val="28"/>
          <w:szCs w:val="28"/>
        </w:rPr>
        <w:t>ботке программ развития общеобразовательной организации; осуществление просветительской деятельности для повышения психолого-педагогической компетентности педагогов, родителей. </w:t>
      </w:r>
    </w:p>
    <w:p w:rsidR="00F65069" w:rsidRPr="003D789D" w:rsidRDefault="00C079E3" w:rsidP="009E332F">
      <w:pPr>
        <w:spacing w:before="120" w:after="120" w:line="240" w:lineRule="auto"/>
        <w:jc w:val="center"/>
        <w:outlineLvl w:val="2"/>
        <w:rPr>
          <w:rFonts w:ascii="Times New Roman" w:eastAsia="Times New Roman" w:hAnsi="Times New Roman" w:cs="Times New Roman"/>
          <w:b/>
          <w:bCs/>
          <w:caps/>
          <w:color w:val="auto"/>
          <w:spacing w:val="2"/>
          <w:sz w:val="28"/>
          <w:szCs w:val="28"/>
        </w:rPr>
      </w:pPr>
      <w:bookmarkStart w:id="68" w:name="_Toc432958049"/>
      <w:bookmarkStart w:id="69" w:name="_Toc432960473"/>
      <w:bookmarkStart w:id="70" w:name="_Toc433014098"/>
      <w:r w:rsidRPr="003D789D">
        <w:rPr>
          <w:rFonts w:ascii="Times New Roman"/>
          <w:b/>
          <w:bCs/>
          <w:caps/>
          <w:color w:val="auto"/>
          <w:spacing w:val="2"/>
          <w:sz w:val="28"/>
          <w:szCs w:val="28"/>
        </w:rPr>
        <w:t xml:space="preserve">3.2.6 </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внеурочной</w:t>
      </w:r>
      <w:r w:rsidRPr="003D789D">
        <w:rPr>
          <w:rFonts w:hAnsi="Times New Roman"/>
          <w:b/>
          <w:bCs/>
          <w:color w:val="auto"/>
          <w:sz w:val="28"/>
          <w:szCs w:val="28"/>
        </w:rPr>
        <w:t xml:space="preserve"> </w:t>
      </w:r>
      <w:r w:rsidRPr="003D789D">
        <w:rPr>
          <w:rFonts w:hAnsi="Times New Roman"/>
          <w:b/>
          <w:bCs/>
          <w:color w:val="auto"/>
          <w:sz w:val="28"/>
          <w:szCs w:val="28"/>
        </w:rPr>
        <w:t>деятельности</w:t>
      </w:r>
      <w:bookmarkEnd w:id="68"/>
      <w:bookmarkEnd w:id="69"/>
      <w:bookmarkEnd w:id="70"/>
    </w:p>
    <w:p w:rsidR="00F65069" w:rsidRPr="003D789D" w:rsidRDefault="00C079E3" w:rsidP="003D789D">
      <w:pPr>
        <w:spacing w:after="0" w:line="240" w:lineRule="auto"/>
        <w:jc w:val="center"/>
        <w:rPr>
          <w:rFonts w:ascii="Times New Roman" w:eastAsia="Times New Roman" w:hAnsi="Times New Roman" w:cs="Times New Roman"/>
          <w:b/>
          <w:bCs/>
          <w:color w:val="auto"/>
          <w:sz w:val="28"/>
          <w:szCs w:val="28"/>
        </w:rPr>
      </w:pPr>
      <w:r w:rsidRPr="003D789D">
        <w:rPr>
          <w:rFonts w:hAnsi="Times New Roman"/>
          <w:b/>
          <w:bCs/>
          <w:color w:val="auto"/>
          <w:sz w:val="28"/>
          <w:szCs w:val="28"/>
        </w:rPr>
        <w:t>Пояснительная</w:t>
      </w:r>
      <w:r w:rsidRPr="003D789D">
        <w:rPr>
          <w:rFonts w:hAnsi="Times New Roman"/>
          <w:b/>
          <w:bCs/>
          <w:color w:val="auto"/>
          <w:sz w:val="28"/>
          <w:szCs w:val="28"/>
        </w:rPr>
        <w:t xml:space="preserve"> </w:t>
      </w:r>
      <w:r w:rsidRPr="003D789D">
        <w:rPr>
          <w:rFonts w:hAnsi="Times New Roman"/>
          <w:b/>
          <w:bCs/>
          <w:color w:val="auto"/>
          <w:sz w:val="28"/>
          <w:szCs w:val="28"/>
        </w:rPr>
        <w:t>записка</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Гуманистический характер образования в специальной школе предп</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лагает создание воспитывающей среды во внеурочное время, построение системы внеклассной работы, нацеленной на духовное развитие каждого ученика. Воспитание строится на основе системного, деятельностного и ли</w:t>
      </w:r>
      <w:r w:rsidRPr="009E332F">
        <w:rPr>
          <w:rFonts w:ascii="Times New Roman" w:hAnsi="Times New Roman" w:cs="Times New Roman"/>
          <w:color w:val="auto"/>
          <w:sz w:val="28"/>
          <w:szCs w:val="28"/>
        </w:rPr>
        <w:t>ч</w:t>
      </w:r>
      <w:r w:rsidRPr="009E332F">
        <w:rPr>
          <w:rFonts w:ascii="Times New Roman" w:hAnsi="Times New Roman" w:cs="Times New Roman"/>
          <w:color w:val="auto"/>
          <w:sz w:val="28"/>
          <w:szCs w:val="28"/>
        </w:rPr>
        <w:t>ностно-ориентированного подходов.</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color w:val="auto"/>
          <w:sz w:val="28"/>
          <w:szCs w:val="28"/>
        </w:rPr>
        <w:t>Главной целью</w:t>
      </w:r>
      <w:r w:rsidRPr="009E332F">
        <w:rPr>
          <w:rFonts w:ascii="Times New Roman" w:hAnsi="Times New Roman" w:cs="Times New Roman"/>
          <w:color w:val="auto"/>
          <w:sz w:val="28"/>
          <w:szCs w:val="28"/>
        </w:rPr>
        <w:t xml:space="preserve"> современного личностно-социально ориентированного образования является создание условий для развития и осознания ребенком своего субъективного опыта, индивидуально-личностных способностей, свойств, психолого-педагогическая поддержка детской индивидуальности, развитие творческих способностей, социальная адаптация.</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color w:val="auto"/>
          <w:sz w:val="28"/>
          <w:szCs w:val="28"/>
        </w:rPr>
        <w:t>Задачи</w:t>
      </w:r>
      <w:r w:rsidRPr="009E332F">
        <w:rPr>
          <w:rFonts w:ascii="Times New Roman" w:hAnsi="Times New Roman" w:cs="Times New Roman"/>
          <w:color w:val="auto"/>
          <w:sz w:val="28"/>
          <w:szCs w:val="28"/>
        </w:rPr>
        <w:t xml:space="preserve"> программы внеурочной образовательной деятельности:</w:t>
      </w:r>
    </w:p>
    <w:p w:rsidR="00F65069" w:rsidRPr="009E332F" w:rsidRDefault="00C079E3" w:rsidP="000A374A">
      <w:pPr>
        <w:pStyle w:val="a9"/>
        <w:numPr>
          <w:ilvl w:val="0"/>
          <w:numId w:val="463"/>
        </w:numPr>
        <w:tabs>
          <w:tab w:val="clear" w:pos="361"/>
          <w:tab w:val="num" w:pos="309"/>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создание в образовательных организациях развивающей пре</w:t>
      </w:r>
      <w:r w:rsidRPr="009E332F">
        <w:rPr>
          <w:rFonts w:ascii="Times New Roman" w:hAnsi="Times New Roman" w:cs="Times New Roman"/>
          <w:color w:val="auto"/>
          <w:sz w:val="28"/>
          <w:szCs w:val="28"/>
        </w:rPr>
        <w:t>д</w:t>
      </w:r>
      <w:r w:rsidRPr="009E332F">
        <w:rPr>
          <w:rFonts w:ascii="Times New Roman" w:hAnsi="Times New Roman" w:cs="Times New Roman"/>
          <w:color w:val="auto"/>
          <w:sz w:val="28"/>
          <w:szCs w:val="28"/>
        </w:rPr>
        <w:t>метной среды;</w:t>
      </w:r>
    </w:p>
    <w:p w:rsidR="00F65069" w:rsidRPr="009E332F" w:rsidRDefault="00C079E3" w:rsidP="000A374A">
      <w:pPr>
        <w:pStyle w:val="a9"/>
        <w:numPr>
          <w:ilvl w:val="0"/>
          <w:numId w:val="464"/>
        </w:numPr>
        <w:tabs>
          <w:tab w:val="clear" w:pos="361"/>
          <w:tab w:val="num" w:pos="309"/>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вводить во внеурочной деятельности разные виды детского тво</w:t>
      </w:r>
      <w:r w:rsidRPr="009E332F">
        <w:rPr>
          <w:rFonts w:ascii="Times New Roman" w:hAnsi="Times New Roman" w:cs="Times New Roman"/>
          <w:color w:val="auto"/>
          <w:sz w:val="28"/>
          <w:szCs w:val="28"/>
        </w:rPr>
        <w:t>р</w:t>
      </w:r>
      <w:r w:rsidRPr="009E332F">
        <w:rPr>
          <w:rFonts w:ascii="Times New Roman" w:hAnsi="Times New Roman" w:cs="Times New Roman"/>
          <w:color w:val="auto"/>
          <w:sz w:val="28"/>
          <w:szCs w:val="28"/>
        </w:rPr>
        <w:t>чества;</w:t>
      </w:r>
    </w:p>
    <w:p w:rsidR="00F65069" w:rsidRPr="009E332F" w:rsidRDefault="00C079E3" w:rsidP="000A374A">
      <w:pPr>
        <w:pStyle w:val="a9"/>
        <w:numPr>
          <w:ilvl w:val="0"/>
          <w:numId w:val="465"/>
        </w:numPr>
        <w:tabs>
          <w:tab w:val="clear" w:pos="361"/>
          <w:tab w:val="num" w:pos="309"/>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развивать творческие способности личности ребенка с нарушен</w:t>
      </w:r>
      <w:r w:rsidRPr="009E332F">
        <w:rPr>
          <w:rFonts w:ascii="Times New Roman" w:hAnsi="Times New Roman" w:cs="Times New Roman"/>
          <w:color w:val="auto"/>
          <w:sz w:val="28"/>
          <w:szCs w:val="28"/>
        </w:rPr>
        <w:t>и</w:t>
      </w:r>
      <w:r w:rsidRPr="009E332F">
        <w:rPr>
          <w:rFonts w:ascii="Times New Roman" w:hAnsi="Times New Roman" w:cs="Times New Roman"/>
          <w:color w:val="auto"/>
          <w:sz w:val="28"/>
          <w:szCs w:val="28"/>
        </w:rPr>
        <w:t>ем слуха</w:t>
      </w:r>
    </w:p>
    <w:p w:rsidR="00F65069" w:rsidRPr="009E332F" w:rsidRDefault="00C079E3" w:rsidP="000A374A">
      <w:pPr>
        <w:pStyle w:val="a9"/>
        <w:numPr>
          <w:ilvl w:val="0"/>
          <w:numId w:val="466"/>
        </w:numPr>
        <w:tabs>
          <w:tab w:val="clear" w:pos="361"/>
          <w:tab w:val="num" w:pos="309"/>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развивать коммуникативные навыки, информационные умения, формировать средства вербальной и невербальной коммуникации</w:t>
      </w:r>
    </w:p>
    <w:p w:rsidR="00F65069" w:rsidRPr="009E332F" w:rsidRDefault="00C079E3" w:rsidP="000A374A">
      <w:pPr>
        <w:pStyle w:val="a9"/>
        <w:numPr>
          <w:ilvl w:val="0"/>
          <w:numId w:val="467"/>
        </w:numPr>
        <w:tabs>
          <w:tab w:val="clear" w:pos="361"/>
          <w:tab w:val="num" w:pos="309"/>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развивать стремление к реализации имеющихся возможностей для полноценной жизнедеятельности, к достижениям в творчестве, участию в общественной жизни.</w:t>
      </w:r>
    </w:p>
    <w:p w:rsidR="00F65069" w:rsidRPr="009E332F" w:rsidRDefault="00C079E3" w:rsidP="009E332F">
      <w:pPr>
        <w:pStyle w:val="a9"/>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Общие принципы организации внеурочной работы в школах для детей с нарушениями слуха:</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i/>
          <w:iCs/>
          <w:color w:val="auto"/>
          <w:sz w:val="28"/>
          <w:szCs w:val="28"/>
        </w:rPr>
        <w:t xml:space="preserve">1.Принцип гуманизма </w:t>
      </w:r>
      <w:r w:rsidRPr="009E332F">
        <w:rPr>
          <w:rFonts w:ascii="Times New Roman" w:hAnsi="Times New Roman" w:cs="Times New Roman"/>
          <w:color w:val="auto"/>
          <w:sz w:val="28"/>
          <w:szCs w:val="28"/>
        </w:rPr>
        <w:t>определяет общий характер отношений сурд</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педагога и учащихся. Согласно этому-принципу, ребенок является главной ценностью, выступая в качестве активно действующего лица во взаимоде</w:t>
      </w:r>
      <w:r w:rsidRPr="009E332F">
        <w:rPr>
          <w:rFonts w:ascii="Times New Roman" w:hAnsi="Times New Roman" w:cs="Times New Roman"/>
          <w:color w:val="auto"/>
          <w:sz w:val="28"/>
          <w:szCs w:val="28"/>
        </w:rPr>
        <w:t>й</w:t>
      </w:r>
      <w:r w:rsidRPr="009E332F">
        <w:rPr>
          <w:rFonts w:ascii="Times New Roman" w:hAnsi="Times New Roman" w:cs="Times New Roman"/>
          <w:color w:val="auto"/>
          <w:sz w:val="28"/>
          <w:szCs w:val="28"/>
        </w:rPr>
        <w:t>ствии с педагогом, субъекта этой деятельности со своим внутренним миром, интересами, потребностями, способностями, возможностями и особенност</w:t>
      </w:r>
      <w:r w:rsidRPr="009E332F">
        <w:rPr>
          <w:rFonts w:ascii="Times New Roman" w:hAnsi="Times New Roman" w:cs="Times New Roman"/>
          <w:color w:val="auto"/>
          <w:sz w:val="28"/>
          <w:szCs w:val="28"/>
        </w:rPr>
        <w:t>я</w:t>
      </w:r>
      <w:r w:rsidRPr="009E332F">
        <w:rPr>
          <w:rFonts w:ascii="Times New Roman" w:hAnsi="Times New Roman" w:cs="Times New Roman"/>
          <w:color w:val="auto"/>
          <w:sz w:val="28"/>
          <w:szCs w:val="28"/>
        </w:rPr>
        <w:t>ми.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i/>
          <w:iCs/>
          <w:color w:val="auto"/>
          <w:sz w:val="28"/>
          <w:szCs w:val="28"/>
        </w:rPr>
        <w:t xml:space="preserve">2.Принцип демократизма </w:t>
      </w:r>
      <w:r w:rsidRPr="009E332F">
        <w:rPr>
          <w:rFonts w:ascii="Times New Roman" w:hAnsi="Times New Roman" w:cs="Times New Roman"/>
          <w:color w:val="auto"/>
          <w:sz w:val="28"/>
          <w:szCs w:val="28"/>
        </w:rPr>
        <w:t>реализуется через развитую систему сам</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управления, в которую вовлекаются прежде всего учащиеся, а также педаг</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ги, родители. Развитие школьного и ученического самоуправления является важнейшим средством развития демократии и социализации личности школьников с нарушениями слуха.</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i/>
          <w:iCs/>
          <w:color w:val="auto"/>
          <w:sz w:val="28"/>
          <w:szCs w:val="28"/>
        </w:rPr>
        <w:t xml:space="preserve">3.Принцип деятельностного подхода </w:t>
      </w:r>
      <w:r w:rsidRPr="009E332F">
        <w:rPr>
          <w:rFonts w:ascii="Times New Roman" w:hAnsi="Times New Roman" w:cs="Times New Roman"/>
          <w:color w:val="auto"/>
          <w:sz w:val="28"/>
          <w:szCs w:val="28"/>
        </w:rPr>
        <w:t>предполагает включение ка</w:t>
      </w:r>
      <w:r w:rsidRPr="009E332F">
        <w:rPr>
          <w:rFonts w:ascii="Times New Roman" w:hAnsi="Times New Roman" w:cs="Times New Roman"/>
          <w:color w:val="auto"/>
          <w:sz w:val="28"/>
          <w:szCs w:val="28"/>
        </w:rPr>
        <w:t>ж</w:t>
      </w:r>
      <w:r w:rsidRPr="009E332F">
        <w:rPr>
          <w:rFonts w:ascii="Times New Roman" w:hAnsi="Times New Roman" w:cs="Times New Roman"/>
          <w:color w:val="auto"/>
          <w:sz w:val="28"/>
          <w:szCs w:val="28"/>
        </w:rPr>
        <w:t>дого ребенка в различные виды деятельности.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i/>
          <w:iCs/>
          <w:color w:val="auto"/>
          <w:sz w:val="28"/>
          <w:szCs w:val="28"/>
        </w:rPr>
        <w:t xml:space="preserve">4.Принцип сотрудничества </w:t>
      </w:r>
      <w:r w:rsidRPr="009E332F">
        <w:rPr>
          <w:rFonts w:ascii="Times New Roman" w:hAnsi="Times New Roman" w:cs="Times New Roman"/>
          <w:color w:val="auto"/>
          <w:sz w:val="28"/>
          <w:szCs w:val="28"/>
        </w:rPr>
        <w:t xml:space="preserve">сурдопедагога с детьми </w:t>
      </w:r>
      <w:r w:rsidRPr="009E332F">
        <w:rPr>
          <w:rFonts w:ascii="Times New Roman" w:hAnsi="Times New Roman" w:cs="Times New Roman"/>
          <w:color w:val="auto"/>
          <w:sz w:val="28"/>
          <w:szCs w:val="28"/>
          <w:lang w:val="en-US"/>
        </w:rPr>
        <w:t>pea</w:t>
      </w:r>
      <w:r w:rsidRPr="009E332F">
        <w:rPr>
          <w:rFonts w:ascii="Times New Roman" w:hAnsi="Times New Roman" w:cs="Times New Roman"/>
          <w:color w:val="auto"/>
          <w:sz w:val="28"/>
          <w:szCs w:val="28"/>
        </w:rPr>
        <w:t>-' лизуется во всех видах внеурочной деятельности и предполагает взаимодействие сурд</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педагога (воспитателя) и учеников в продвижении к определенным целям при условии безусловной поддержки и принятия личности каждого ребенка.</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i/>
          <w:iCs/>
          <w:color w:val="auto"/>
          <w:sz w:val="28"/>
          <w:szCs w:val="28"/>
        </w:rPr>
        <w:t xml:space="preserve">5.Принцип включения личности в значимую деятельность. </w:t>
      </w:r>
      <w:r w:rsidRPr="009E332F">
        <w:rPr>
          <w:rFonts w:ascii="Times New Roman" w:hAnsi="Times New Roman" w:cs="Times New Roman"/>
          <w:color w:val="auto"/>
          <w:sz w:val="28"/>
          <w:szCs w:val="28"/>
        </w:rPr>
        <w:t>Задача сурдопедагога заключается в совместном-с учениками подборе таких видов и форм значимой деятельности, при которых каждый из воспитанников будет чувствовать: его роль не только уместна, но и необходима.</w:t>
      </w:r>
    </w:p>
    <w:p w:rsidR="00F65069" w:rsidRPr="009E332F" w:rsidRDefault="00C079E3" w:rsidP="009E332F">
      <w:pPr>
        <w:pStyle w:val="a9"/>
        <w:ind w:left="0" w:firstLine="709"/>
        <w:jc w:val="both"/>
        <w:rPr>
          <w:rFonts w:ascii="Times New Roman" w:hAnsi="Times New Roman" w:cs="Times New Roman"/>
          <w:color w:val="auto"/>
          <w:sz w:val="28"/>
          <w:szCs w:val="28"/>
        </w:rPr>
      </w:pPr>
      <w:r w:rsidRPr="009E332F">
        <w:rPr>
          <w:rFonts w:ascii="Times New Roman" w:hAnsi="Times New Roman" w:cs="Times New Roman"/>
          <w:b/>
          <w:bCs/>
          <w:i/>
          <w:iCs/>
          <w:color w:val="auto"/>
          <w:sz w:val="28"/>
          <w:szCs w:val="28"/>
        </w:rPr>
        <w:t>6.</w:t>
      </w:r>
      <w:r w:rsidRPr="009E332F">
        <w:rPr>
          <w:rFonts w:ascii="Times New Roman" w:hAnsi="Times New Roman" w:cs="Times New Roman"/>
          <w:color w:val="auto"/>
          <w:sz w:val="28"/>
          <w:szCs w:val="28"/>
        </w:rPr>
        <w:t>Принцип открытости и диалогичности</w:t>
      </w:r>
      <w:r w:rsidRPr="009E332F">
        <w:rPr>
          <w:rFonts w:ascii="Times New Roman" w:hAnsi="Times New Roman" w:cs="Times New Roman"/>
          <w:b/>
          <w:bCs/>
          <w:i/>
          <w:iCs/>
          <w:color w:val="auto"/>
          <w:sz w:val="28"/>
          <w:szCs w:val="28"/>
        </w:rPr>
        <w:t xml:space="preserve">. </w:t>
      </w:r>
      <w:r w:rsidRPr="009E332F">
        <w:rPr>
          <w:rFonts w:ascii="Times New Roman" w:hAnsi="Times New Roman" w:cs="Times New Roman"/>
          <w:color w:val="auto"/>
          <w:sz w:val="28"/>
          <w:szCs w:val="28"/>
        </w:rPr>
        <w:t>Открытость школы инновац</w:t>
      </w:r>
      <w:r w:rsidRPr="009E332F">
        <w:rPr>
          <w:rFonts w:ascii="Times New Roman" w:hAnsi="Times New Roman" w:cs="Times New Roman"/>
          <w:color w:val="auto"/>
          <w:sz w:val="28"/>
          <w:szCs w:val="28"/>
        </w:rPr>
        <w:t>и</w:t>
      </w:r>
      <w:r w:rsidRPr="009E332F">
        <w:rPr>
          <w:rFonts w:ascii="Times New Roman" w:hAnsi="Times New Roman" w:cs="Times New Roman"/>
          <w:color w:val="auto"/>
          <w:sz w:val="28"/>
          <w:szCs w:val="28"/>
        </w:rPr>
        <w:t>ям, новым технологиям, передовому опыту – основа ее развития. Принцип открытости предусматривает включение во внеурочную деятельность таких внешних факторов, как природная, социокультурная, образовательная, и</w:t>
      </w:r>
      <w:r w:rsidRPr="009E332F">
        <w:rPr>
          <w:rFonts w:ascii="Times New Roman" w:hAnsi="Times New Roman" w:cs="Times New Roman"/>
          <w:color w:val="auto"/>
          <w:sz w:val="28"/>
          <w:szCs w:val="28"/>
        </w:rPr>
        <w:t>н</w:t>
      </w:r>
      <w:r w:rsidRPr="009E332F">
        <w:rPr>
          <w:rFonts w:ascii="Times New Roman" w:hAnsi="Times New Roman" w:cs="Times New Roman"/>
          <w:color w:val="auto"/>
          <w:sz w:val="28"/>
          <w:szCs w:val="28"/>
        </w:rPr>
        <w:t>формационная среда. Поскольку гуманистическая система воспитания явл</w:t>
      </w:r>
      <w:r w:rsidRPr="009E332F">
        <w:rPr>
          <w:rFonts w:ascii="Times New Roman" w:hAnsi="Times New Roman" w:cs="Times New Roman"/>
          <w:color w:val="auto"/>
          <w:sz w:val="28"/>
          <w:szCs w:val="28"/>
        </w:rPr>
        <w:t>я</w:t>
      </w:r>
      <w:r w:rsidRPr="009E332F">
        <w:rPr>
          <w:rFonts w:ascii="Times New Roman" w:hAnsi="Times New Roman" w:cs="Times New Roman"/>
          <w:color w:val="auto"/>
          <w:sz w:val="28"/>
          <w:szCs w:val="28"/>
        </w:rPr>
        <w:t>ется открытой, ей присущи свойства свободного саморазвития, самоорган</w:t>
      </w:r>
      <w:r w:rsidRPr="009E332F">
        <w:rPr>
          <w:rFonts w:ascii="Times New Roman" w:hAnsi="Times New Roman" w:cs="Times New Roman"/>
          <w:color w:val="auto"/>
          <w:sz w:val="28"/>
          <w:szCs w:val="28"/>
        </w:rPr>
        <w:t>и</w:t>
      </w:r>
      <w:r w:rsidRPr="009E332F">
        <w:rPr>
          <w:rFonts w:ascii="Times New Roman" w:hAnsi="Times New Roman" w:cs="Times New Roman"/>
          <w:color w:val="auto"/>
          <w:sz w:val="28"/>
          <w:szCs w:val="28"/>
        </w:rPr>
        <w:t>зации, при которых нет и не может быть одного мнения, однозначного реш</w:t>
      </w:r>
      <w:r w:rsidRPr="009E332F">
        <w:rPr>
          <w:rFonts w:ascii="Times New Roman" w:hAnsi="Times New Roman" w:cs="Times New Roman"/>
          <w:color w:val="auto"/>
          <w:sz w:val="28"/>
          <w:szCs w:val="28"/>
        </w:rPr>
        <w:t>е</w:t>
      </w:r>
      <w:r w:rsidRPr="009E332F">
        <w:rPr>
          <w:rFonts w:ascii="Times New Roman" w:hAnsi="Times New Roman" w:cs="Times New Roman"/>
          <w:color w:val="auto"/>
          <w:sz w:val="28"/>
          <w:szCs w:val="28"/>
        </w:rPr>
        <w:t>ния проблемы. Задача сурдопедагога – выслушать мнение каждого ребенка, согласиться с тем, что это возможный взгляд, возможное решение, которое имеет право быть неоднозначным. Это открывает перспективу на реальную свободу развивающейся личности.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Организация воспитательной работы с детьми с нарушениями слуха базируется на выделении также и </w:t>
      </w:r>
      <w:r w:rsidRPr="009E332F">
        <w:rPr>
          <w:rFonts w:ascii="Times New Roman" w:hAnsi="Times New Roman" w:cs="Times New Roman"/>
          <w:i/>
          <w:iCs/>
          <w:color w:val="auto"/>
          <w:sz w:val="28"/>
          <w:szCs w:val="28"/>
        </w:rPr>
        <w:t>специальных принципов</w:t>
      </w:r>
      <w:r w:rsidRPr="009E332F">
        <w:rPr>
          <w:rFonts w:ascii="Times New Roman" w:hAnsi="Times New Roman" w:cs="Times New Roman"/>
          <w:color w:val="auto"/>
          <w:sz w:val="28"/>
          <w:szCs w:val="28"/>
        </w:rPr>
        <w:t>, положенных в о</w:t>
      </w:r>
      <w:r w:rsidRPr="009E332F">
        <w:rPr>
          <w:rFonts w:ascii="Times New Roman" w:hAnsi="Times New Roman" w:cs="Times New Roman"/>
          <w:color w:val="auto"/>
          <w:sz w:val="28"/>
          <w:szCs w:val="28"/>
        </w:rPr>
        <w:t>с</w:t>
      </w:r>
      <w:r w:rsidRPr="009E332F">
        <w:rPr>
          <w:rFonts w:ascii="Times New Roman" w:hAnsi="Times New Roman" w:cs="Times New Roman"/>
          <w:color w:val="auto"/>
          <w:sz w:val="28"/>
          <w:szCs w:val="28"/>
        </w:rPr>
        <w:t xml:space="preserve">нову воспитания детей с нарушениями слуха (С. А. Зыков, </w:t>
      </w:r>
      <w:r w:rsidRPr="009E332F">
        <w:rPr>
          <w:rFonts w:ascii="Times New Roman" w:hAnsi="Times New Roman" w:cs="Times New Roman"/>
          <w:color w:val="auto"/>
          <w:sz w:val="28"/>
          <w:szCs w:val="28"/>
          <w:lang w:val="en-US"/>
        </w:rPr>
        <w:t>P</w:t>
      </w:r>
      <w:r w:rsidRPr="009E332F">
        <w:rPr>
          <w:rFonts w:ascii="Times New Roman" w:hAnsi="Times New Roman" w:cs="Times New Roman"/>
          <w:color w:val="auto"/>
          <w:sz w:val="28"/>
          <w:szCs w:val="28"/>
        </w:rPr>
        <w:t>.</w:t>
      </w:r>
      <w:r w:rsidRPr="009E332F">
        <w:rPr>
          <w:rFonts w:ascii="Times New Roman" w:hAnsi="Times New Roman" w:cs="Times New Roman"/>
          <w:color w:val="auto"/>
          <w:sz w:val="28"/>
          <w:szCs w:val="28"/>
          <w:lang w:val="en-US"/>
        </w:rPr>
        <w:t>M</w:t>
      </w:r>
      <w:r w:rsidRPr="009E332F">
        <w:rPr>
          <w:rFonts w:ascii="Times New Roman" w:hAnsi="Times New Roman" w:cs="Times New Roman"/>
          <w:color w:val="auto"/>
          <w:sz w:val="28"/>
          <w:szCs w:val="28"/>
        </w:rPr>
        <w:t xml:space="preserve">. Боскис, Ф.Ф. </w:t>
      </w:r>
      <w:r w:rsidRPr="009E332F">
        <w:rPr>
          <w:rFonts w:ascii="Times New Roman" w:hAnsi="Times New Roman" w:cs="Times New Roman"/>
          <w:color w:val="auto"/>
          <w:sz w:val="28"/>
          <w:szCs w:val="28"/>
          <w:lang w:val="en-US"/>
        </w:rPr>
        <w:t>Pay</w:t>
      </w:r>
      <w:r w:rsidRPr="009E332F">
        <w:rPr>
          <w:rFonts w:ascii="Times New Roman" w:hAnsi="Times New Roman" w:cs="Times New Roman"/>
          <w:color w:val="auto"/>
          <w:sz w:val="28"/>
          <w:szCs w:val="28"/>
        </w:rPr>
        <w:t xml:space="preserve"> и др.)» к которым относятся:</w:t>
      </w:r>
    </w:p>
    <w:p w:rsidR="00F65069" w:rsidRPr="009E332F" w:rsidRDefault="00C079E3" w:rsidP="000A374A">
      <w:pPr>
        <w:pStyle w:val="a9"/>
        <w:numPr>
          <w:ilvl w:val="0"/>
          <w:numId w:val="468"/>
        </w:numPr>
        <w:tabs>
          <w:tab w:val="clear" w:pos="141"/>
          <w:tab w:val="num" w:pos="688"/>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Генетический принцип</w:t>
      </w:r>
      <w:r w:rsidRPr="009E332F">
        <w:rPr>
          <w:rFonts w:ascii="Times New Roman" w:hAnsi="Times New Roman" w:cs="Times New Roman"/>
          <w:b/>
          <w:bCs/>
          <w:i/>
          <w:iCs/>
          <w:color w:val="auto"/>
          <w:sz w:val="28"/>
          <w:szCs w:val="28"/>
        </w:rPr>
        <w:t xml:space="preserve">, </w:t>
      </w:r>
      <w:r w:rsidRPr="009E332F">
        <w:rPr>
          <w:rFonts w:ascii="Times New Roman" w:hAnsi="Times New Roman" w:cs="Times New Roman"/>
          <w:color w:val="auto"/>
          <w:sz w:val="28"/>
          <w:szCs w:val="28"/>
        </w:rPr>
        <w:t>основанный на учете последовательности возникновения и развития психических функций и новообразований в онт</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генезе. Реализация этого принципа позволяет создать модель коррекционно-развивающей воспитательной работы, ориентированную на учет сензити</w:t>
      </w:r>
      <w:r w:rsidRPr="009E332F">
        <w:rPr>
          <w:rFonts w:ascii="Times New Roman" w:hAnsi="Times New Roman" w:cs="Times New Roman"/>
          <w:color w:val="auto"/>
          <w:sz w:val="28"/>
          <w:szCs w:val="28"/>
        </w:rPr>
        <w:t>в</w:t>
      </w:r>
      <w:r w:rsidRPr="009E332F">
        <w:rPr>
          <w:rFonts w:ascii="Times New Roman" w:hAnsi="Times New Roman" w:cs="Times New Roman"/>
          <w:color w:val="auto"/>
          <w:sz w:val="28"/>
          <w:szCs w:val="28"/>
        </w:rPr>
        <w:t>ных периодов в развитии психических функций.</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color w:val="auto"/>
          <w:sz w:val="28"/>
          <w:szCs w:val="28"/>
        </w:rPr>
        <w:t>2.</w:t>
      </w:r>
      <w:r w:rsidRPr="009E332F">
        <w:rPr>
          <w:rFonts w:ascii="Times New Roman" w:hAnsi="Times New Roman" w:cs="Times New Roman"/>
          <w:b/>
          <w:bCs/>
          <w:i/>
          <w:iCs/>
          <w:color w:val="auto"/>
          <w:sz w:val="28"/>
          <w:szCs w:val="28"/>
        </w:rPr>
        <w:t xml:space="preserve">Принцип развивающего воспитания. </w:t>
      </w:r>
      <w:r w:rsidRPr="009E332F">
        <w:rPr>
          <w:rFonts w:ascii="Times New Roman" w:hAnsi="Times New Roman" w:cs="Times New Roman"/>
          <w:color w:val="auto"/>
          <w:sz w:val="28"/>
          <w:szCs w:val="28"/>
        </w:rPr>
        <w:t>В основу содержания воспит</w:t>
      </w:r>
      <w:r w:rsidRPr="009E332F">
        <w:rPr>
          <w:rFonts w:ascii="Times New Roman" w:hAnsi="Times New Roman" w:cs="Times New Roman"/>
          <w:color w:val="auto"/>
          <w:sz w:val="28"/>
          <w:szCs w:val="28"/>
        </w:rPr>
        <w:t>а</w:t>
      </w:r>
      <w:r w:rsidRPr="009E332F">
        <w:rPr>
          <w:rFonts w:ascii="Times New Roman" w:hAnsi="Times New Roman" w:cs="Times New Roman"/>
          <w:color w:val="auto"/>
          <w:sz w:val="28"/>
          <w:szCs w:val="28"/>
        </w:rPr>
        <w:t>тельной работы положена ориентация на здоровые сохранные силы ребенка и обеспечение соответствующего возрасту уровня психического развития.</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Принцип развивающего воспитания связан с необходимостью не тол</w:t>
      </w:r>
      <w:r w:rsidRPr="009E332F">
        <w:rPr>
          <w:rFonts w:ascii="Times New Roman" w:hAnsi="Times New Roman" w:cs="Times New Roman"/>
          <w:color w:val="auto"/>
          <w:sz w:val="28"/>
          <w:szCs w:val="28"/>
        </w:rPr>
        <w:t>ь</w:t>
      </w:r>
      <w:r w:rsidRPr="009E332F">
        <w:rPr>
          <w:rFonts w:ascii="Times New Roman" w:hAnsi="Times New Roman" w:cs="Times New Roman"/>
          <w:color w:val="auto"/>
          <w:sz w:val="28"/>
          <w:szCs w:val="28"/>
        </w:rPr>
        <w:t>ко преодоления отставания и нормализации развития, но и его обогащения, т.е. амплификации развития.</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color w:val="auto"/>
          <w:sz w:val="28"/>
          <w:szCs w:val="28"/>
        </w:rPr>
        <w:t>3.</w:t>
      </w:r>
      <w:r w:rsidRPr="009E332F">
        <w:rPr>
          <w:rFonts w:ascii="Times New Roman" w:hAnsi="Times New Roman" w:cs="Times New Roman"/>
          <w:b/>
          <w:bCs/>
          <w:i/>
          <w:iCs/>
          <w:color w:val="auto"/>
          <w:sz w:val="28"/>
          <w:szCs w:val="28"/>
        </w:rPr>
        <w:t xml:space="preserve">Принцип коррекционной направленности работы </w:t>
      </w:r>
      <w:r w:rsidRPr="009E332F">
        <w:rPr>
          <w:rFonts w:ascii="Times New Roman" w:hAnsi="Times New Roman" w:cs="Times New Roman"/>
          <w:color w:val="auto"/>
          <w:sz w:val="28"/>
          <w:szCs w:val="28"/>
        </w:rPr>
        <w:t>предполагает индивидуально-дифференцированный подход к ребенку, построенный на учете структуры и степени выраженности нарушения, выявлении и развитии потенциальных возможностей личности. Коррекционная направленность предполагает также создание в образовательной организации слухоречевой среды, способствующей целенаправленному развитию словесной речи, реч</w:t>
      </w:r>
      <w:r w:rsidRPr="009E332F">
        <w:rPr>
          <w:rFonts w:ascii="Times New Roman" w:hAnsi="Times New Roman" w:cs="Times New Roman"/>
          <w:color w:val="auto"/>
          <w:sz w:val="28"/>
          <w:szCs w:val="28"/>
        </w:rPr>
        <w:t>е</w:t>
      </w:r>
      <w:r w:rsidRPr="009E332F">
        <w:rPr>
          <w:rFonts w:ascii="Times New Roman" w:hAnsi="Times New Roman" w:cs="Times New Roman"/>
          <w:color w:val="auto"/>
          <w:sz w:val="28"/>
          <w:szCs w:val="28"/>
        </w:rPr>
        <w:t>вого поведения.</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color w:val="auto"/>
          <w:sz w:val="28"/>
          <w:szCs w:val="28"/>
        </w:rPr>
        <w:t>4.</w:t>
      </w:r>
      <w:r w:rsidRPr="009E332F">
        <w:rPr>
          <w:rFonts w:ascii="Times New Roman" w:hAnsi="Times New Roman" w:cs="Times New Roman"/>
          <w:b/>
          <w:bCs/>
          <w:i/>
          <w:iCs/>
          <w:color w:val="auto"/>
          <w:sz w:val="28"/>
          <w:szCs w:val="28"/>
        </w:rPr>
        <w:t xml:space="preserve">Принцип формирования речевого общения, </w:t>
      </w:r>
      <w:r w:rsidRPr="009E332F">
        <w:rPr>
          <w:rFonts w:ascii="Times New Roman" w:hAnsi="Times New Roman" w:cs="Times New Roman"/>
          <w:color w:val="auto"/>
          <w:sz w:val="28"/>
          <w:szCs w:val="28"/>
        </w:rPr>
        <w:t>который прямо связан с необходимостью реализации потребности детей в общении с помощью, пр</w:t>
      </w:r>
      <w:r w:rsidRPr="009E332F">
        <w:rPr>
          <w:rFonts w:ascii="Times New Roman" w:hAnsi="Times New Roman" w:cs="Times New Roman"/>
          <w:color w:val="auto"/>
          <w:sz w:val="28"/>
          <w:szCs w:val="28"/>
        </w:rPr>
        <w:t>е</w:t>
      </w:r>
      <w:r w:rsidRPr="009E332F">
        <w:rPr>
          <w:rFonts w:ascii="Times New Roman" w:hAnsi="Times New Roman" w:cs="Times New Roman"/>
          <w:color w:val="auto"/>
          <w:sz w:val="28"/>
          <w:szCs w:val="28"/>
        </w:rPr>
        <w:t>жде всего, словесной речи.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Ограничение поступления информации из внешнего мира, недостато</w:t>
      </w:r>
      <w:r w:rsidRPr="009E332F">
        <w:rPr>
          <w:rFonts w:ascii="Times New Roman" w:hAnsi="Times New Roman" w:cs="Times New Roman"/>
          <w:color w:val="auto"/>
          <w:sz w:val="28"/>
          <w:szCs w:val="28"/>
        </w:rPr>
        <w:t>ч</w:t>
      </w:r>
      <w:r w:rsidRPr="009E332F">
        <w:rPr>
          <w:rFonts w:ascii="Times New Roman" w:hAnsi="Times New Roman" w:cs="Times New Roman"/>
          <w:color w:val="auto"/>
          <w:sz w:val="28"/>
          <w:szCs w:val="28"/>
        </w:rPr>
        <w:t>ный словарный запас детей обуславливает ещё ряд особенностей воспит</w:t>
      </w:r>
      <w:r w:rsidRPr="009E332F">
        <w:rPr>
          <w:rFonts w:ascii="Times New Roman" w:hAnsi="Times New Roman" w:cs="Times New Roman"/>
          <w:color w:val="auto"/>
          <w:sz w:val="28"/>
          <w:szCs w:val="28"/>
        </w:rPr>
        <w:t>а</w:t>
      </w:r>
      <w:r w:rsidRPr="009E332F">
        <w:rPr>
          <w:rFonts w:ascii="Times New Roman" w:hAnsi="Times New Roman" w:cs="Times New Roman"/>
          <w:color w:val="auto"/>
          <w:sz w:val="28"/>
          <w:szCs w:val="28"/>
        </w:rPr>
        <w:t>тельной работы:</w:t>
      </w:r>
    </w:p>
    <w:p w:rsidR="00F65069" w:rsidRPr="009E332F" w:rsidRDefault="00C079E3" w:rsidP="000A374A">
      <w:pPr>
        <w:numPr>
          <w:ilvl w:val="0"/>
          <w:numId w:val="469"/>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информативность при проведении воспитательных дел, что подразумевает под собой более тщательную подготовку при отборе информации, как со стороны педагога, так и со стороны детей;</w:t>
      </w:r>
    </w:p>
    <w:p w:rsidR="00F65069" w:rsidRPr="009E332F" w:rsidRDefault="00C079E3" w:rsidP="000A374A">
      <w:pPr>
        <w:numPr>
          <w:ilvl w:val="0"/>
          <w:numId w:val="470"/>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адаптация потока информации, использование наглядных средств, включая иллюстрации, схемы, таблицы и т.д.;</w:t>
      </w:r>
    </w:p>
    <w:p w:rsidR="00F65069" w:rsidRPr="009E332F" w:rsidRDefault="00C079E3" w:rsidP="000A374A">
      <w:pPr>
        <w:numPr>
          <w:ilvl w:val="0"/>
          <w:numId w:val="471"/>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преобладающее использование практических методов, наблюдений, бесед, экскурсий, создание проблемных ситуаций, внедрение метода проектов, использование возможностей современных информационных технологий;</w:t>
      </w:r>
    </w:p>
    <w:p w:rsidR="00F65069" w:rsidRPr="009E332F" w:rsidRDefault="00C079E3" w:rsidP="000A374A">
      <w:pPr>
        <w:numPr>
          <w:ilvl w:val="0"/>
          <w:numId w:val="472"/>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реализация гуманистических идей в воспитательной работе лиц с нарушениями слуха протекает в достаточно сложных условиях, связанных с трудностями общения с окружающими людьми, с замедленным темпом процесса восприятия и переработки информации, ее кодирования и декодирования, и менее разнообразным опытом, с ограниченными возможностями спонтанного усвоения социального опыта;</w:t>
      </w:r>
    </w:p>
    <w:p w:rsidR="00F65069" w:rsidRPr="009E332F" w:rsidRDefault="00C079E3" w:rsidP="000A374A">
      <w:pPr>
        <w:numPr>
          <w:ilvl w:val="0"/>
          <w:numId w:val="473"/>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одним из путей формирования адекватного взаимодействия с социальной средой, обеспечения высокого уровня речевого развития, чувства защищённости, атмосферы психологического комфорта, оптимистического настроения и уверенности в своих силах является создание интегративной образовательно-воспитательной системы, специальных условий;</w:t>
      </w:r>
    </w:p>
    <w:p w:rsidR="00F65069" w:rsidRPr="009E332F" w:rsidRDefault="00C079E3" w:rsidP="000A374A">
      <w:pPr>
        <w:numPr>
          <w:ilvl w:val="0"/>
          <w:numId w:val="474"/>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к числу важнейших условий реализации возможностей развивающейся личности и её успешной социальной адаптации, преодоления отрицательных последствий нарушения слуха является её органичное и естественное взаимодействие со слышащими сверстниками в совместной деятельности (имеется в виду использование разных моделей интегрированного обучения и воспитания – частичное, временное, комбинированное и полная социально образовательная интеграция).</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Одной из особенностей организации воспитательной работы является тесное взаимодействие с родителями, как слышащими, так и неслышащими.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При работе с глухими детьми используются разнообразные формы д</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полнительного образования.</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Гуманистический характер образования предполагает реализацию во</w:t>
      </w:r>
      <w:r w:rsidRPr="009E332F">
        <w:rPr>
          <w:rFonts w:ascii="Times New Roman" w:hAnsi="Times New Roman" w:cs="Times New Roman"/>
          <w:color w:val="auto"/>
          <w:sz w:val="28"/>
          <w:szCs w:val="28"/>
        </w:rPr>
        <w:t>с</w:t>
      </w:r>
      <w:r w:rsidRPr="009E332F">
        <w:rPr>
          <w:rFonts w:ascii="Times New Roman" w:hAnsi="Times New Roman" w:cs="Times New Roman"/>
          <w:color w:val="auto"/>
          <w:sz w:val="28"/>
          <w:szCs w:val="28"/>
        </w:rPr>
        <w:t>питательных задач на каждом учебном занятии, создание воспитывающей среды во внеурочное время, построение системы внеклассной работы, нац</w:t>
      </w:r>
      <w:r w:rsidRPr="009E332F">
        <w:rPr>
          <w:rFonts w:ascii="Times New Roman" w:hAnsi="Times New Roman" w:cs="Times New Roman"/>
          <w:color w:val="auto"/>
          <w:sz w:val="28"/>
          <w:szCs w:val="28"/>
        </w:rPr>
        <w:t>е</w:t>
      </w:r>
      <w:r w:rsidRPr="009E332F">
        <w:rPr>
          <w:rFonts w:ascii="Times New Roman" w:hAnsi="Times New Roman" w:cs="Times New Roman"/>
          <w:color w:val="auto"/>
          <w:sz w:val="28"/>
          <w:szCs w:val="28"/>
        </w:rPr>
        <w:t>ленной на духовное развитие каждого, которая помогает учащимся с нар</w:t>
      </w:r>
      <w:r w:rsidRPr="009E332F">
        <w:rPr>
          <w:rFonts w:ascii="Times New Roman" w:hAnsi="Times New Roman" w:cs="Times New Roman"/>
          <w:color w:val="auto"/>
          <w:sz w:val="28"/>
          <w:szCs w:val="28"/>
        </w:rPr>
        <w:t>у</w:t>
      </w:r>
      <w:r w:rsidRPr="009E332F">
        <w:rPr>
          <w:rFonts w:ascii="Times New Roman" w:hAnsi="Times New Roman" w:cs="Times New Roman"/>
          <w:color w:val="auto"/>
          <w:sz w:val="28"/>
          <w:szCs w:val="28"/>
        </w:rPr>
        <w:t>шениями слуха понять и принять себя как главных действующих лиц в сам</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организуемой деятельности, наполненной личностным смыслом.</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Для более полной характеристики интегративного подхода к воспит</w:t>
      </w:r>
      <w:r w:rsidRPr="009E332F">
        <w:rPr>
          <w:rFonts w:ascii="Times New Roman" w:hAnsi="Times New Roman" w:cs="Times New Roman"/>
          <w:color w:val="auto"/>
          <w:sz w:val="28"/>
          <w:szCs w:val="28"/>
        </w:rPr>
        <w:t>а</w:t>
      </w:r>
      <w:r w:rsidRPr="009E332F">
        <w:rPr>
          <w:rFonts w:ascii="Times New Roman" w:hAnsi="Times New Roman" w:cs="Times New Roman"/>
          <w:color w:val="auto"/>
          <w:sz w:val="28"/>
          <w:szCs w:val="28"/>
        </w:rPr>
        <w:t>нию детей с нарушениями слуха необходимо учитывать тот факт, что реб</w:t>
      </w:r>
      <w:r w:rsidRPr="009E332F">
        <w:rPr>
          <w:rFonts w:ascii="Times New Roman" w:hAnsi="Times New Roman" w:cs="Times New Roman"/>
          <w:color w:val="auto"/>
          <w:sz w:val="28"/>
          <w:szCs w:val="28"/>
        </w:rPr>
        <w:t>е</w:t>
      </w:r>
      <w:r w:rsidRPr="009E332F">
        <w:rPr>
          <w:rFonts w:ascii="Times New Roman" w:hAnsi="Times New Roman" w:cs="Times New Roman"/>
          <w:color w:val="auto"/>
          <w:sz w:val="28"/>
          <w:szCs w:val="28"/>
        </w:rPr>
        <w:t>нок с нарушением слуха в реальном воспитательном процессе одновременно является и объектом, и субъектом воспитания, а словесная речь играет р</w:t>
      </w:r>
      <w:r w:rsidRPr="009E332F">
        <w:rPr>
          <w:rFonts w:ascii="Times New Roman" w:hAnsi="Times New Roman" w:cs="Times New Roman"/>
          <w:color w:val="auto"/>
          <w:sz w:val="28"/>
          <w:szCs w:val="28"/>
        </w:rPr>
        <w:t>е</w:t>
      </w:r>
      <w:r w:rsidRPr="009E332F">
        <w:rPr>
          <w:rFonts w:ascii="Times New Roman" w:hAnsi="Times New Roman" w:cs="Times New Roman"/>
          <w:color w:val="auto"/>
          <w:sz w:val="28"/>
          <w:szCs w:val="28"/>
        </w:rPr>
        <w:t>шающую роль в развитии его социальной сущности, способствует его вс</w:t>
      </w:r>
      <w:r w:rsidRPr="009E332F">
        <w:rPr>
          <w:rFonts w:ascii="Times New Roman" w:hAnsi="Times New Roman" w:cs="Times New Roman"/>
          <w:color w:val="auto"/>
          <w:sz w:val="28"/>
          <w:szCs w:val="28"/>
        </w:rPr>
        <w:t>е</w:t>
      </w:r>
      <w:r w:rsidRPr="009E332F">
        <w:rPr>
          <w:rFonts w:ascii="Times New Roman" w:hAnsi="Times New Roman" w:cs="Times New Roman"/>
          <w:color w:val="auto"/>
          <w:sz w:val="28"/>
          <w:szCs w:val="28"/>
        </w:rPr>
        <w:t xml:space="preserve">стороннему развитию как социальной личности. При интегративном подходе к личности ребёнка в специально организованном учебно-воспитательном процессе возможно достижение высших форм компенсации. </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Основные направления внеурочной деятельности включают: уховно  нравственное, социальное, общеинтеллектуальное, общекультурное, труд</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вое, спортивно  оздоровительное)</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Традиционными составными частями воспитания признаны  умстве</w:t>
      </w:r>
      <w:r w:rsidRPr="009E332F">
        <w:rPr>
          <w:rFonts w:ascii="Times New Roman" w:hAnsi="Times New Roman" w:cs="Times New Roman"/>
          <w:color w:val="auto"/>
          <w:sz w:val="28"/>
          <w:szCs w:val="28"/>
        </w:rPr>
        <w:t>н</w:t>
      </w:r>
      <w:r w:rsidRPr="009E332F">
        <w:rPr>
          <w:rFonts w:ascii="Times New Roman" w:hAnsi="Times New Roman" w:cs="Times New Roman"/>
          <w:color w:val="auto"/>
          <w:sz w:val="28"/>
          <w:szCs w:val="28"/>
        </w:rPr>
        <w:t xml:space="preserve">ное, физическое, трудовое и политехническое, нравственное, эстетическое. </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i/>
          <w:iCs/>
          <w:color w:val="auto"/>
          <w:sz w:val="28"/>
          <w:szCs w:val="28"/>
        </w:rPr>
        <w:t>Умственное воспитание</w:t>
      </w:r>
      <w:r w:rsidRPr="009E332F">
        <w:rPr>
          <w:rFonts w:ascii="Times New Roman" w:hAnsi="Times New Roman" w:cs="Times New Roman"/>
          <w:color w:val="auto"/>
          <w:sz w:val="28"/>
          <w:szCs w:val="28"/>
        </w:rPr>
        <w:t>вооружает детей с нарушениями слуха си</w:t>
      </w:r>
      <w:r w:rsidRPr="009E332F">
        <w:rPr>
          <w:rFonts w:ascii="Times New Roman" w:hAnsi="Times New Roman" w:cs="Times New Roman"/>
          <w:color w:val="auto"/>
          <w:sz w:val="28"/>
          <w:szCs w:val="28"/>
        </w:rPr>
        <w:t>с</w:t>
      </w:r>
      <w:r w:rsidRPr="009E332F">
        <w:rPr>
          <w:rFonts w:ascii="Times New Roman" w:hAnsi="Times New Roman" w:cs="Times New Roman"/>
          <w:color w:val="auto"/>
          <w:sz w:val="28"/>
          <w:szCs w:val="28"/>
        </w:rPr>
        <w:t>темой знаний основ наук. В ходе и в результате усвоения научных знаний з</w:t>
      </w:r>
      <w:r w:rsidRPr="009E332F">
        <w:rPr>
          <w:rFonts w:ascii="Times New Roman" w:hAnsi="Times New Roman" w:cs="Times New Roman"/>
          <w:color w:val="auto"/>
          <w:sz w:val="28"/>
          <w:szCs w:val="28"/>
        </w:rPr>
        <w:t>а</w:t>
      </w:r>
      <w:r w:rsidRPr="009E332F">
        <w:rPr>
          <w:rFonts w:ascii="Times New Roman" w:hAnsi="Times New Roman" w:cs="Times New Roman"/>
          <w:color w:val="auto"/>
          <w:sz w:val="28"/>
          <w:szCs w:val="28"/>
        </w:rPr>
        <w:t xml:space="preserve">кладываются основы научного мировоззрения. </w:t>
      </w:r>
    </w:p>
    <w:p w:rsidR="00F65069" w:rsidRPr="009E332F" w:rsidRDefault="00C079E3" w:rsidP="009E332F">
      <w:pPr>
        <w:spacing w:after="0" w:line="360" w:lineRule="auto"/>
        <w:ind w:firstLine="709"/>
        <w:jc w:val="both"/>
        <w:rPr>
          <w:rFonts w:ascii="Times New Roman" w:eastAsia="Times New Roman" w:hAnsi="Times New Roman" w:cs="Times New Roman"/>
          <w:i/>
          <w:iCs/>
          <w:color w:val="auto"/>
          <w:sz w:val="28"/>
          <w:szCs w:val="28"/>
        </w:rPr>
      </w:pPr>
      <w:r w:rsidRPr="009E332F">
        <w:rPr>
          <w:rFonts w:ascii="Times New Roman" w:hAnsi="Times New Roman" w:cs="Times New Roman"/>
          <w:i/>
          <w:iCs/>
          <w:color w:val="auto"/>
          <w:sz w:val="28"/>
          <w:szCs w:val="28"/>
        </w:rPr>
        <w:t>Задачи умственного воспитания включают:</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•Усвоение определенного объема научных знаний.</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Формирование приемов интеллектуальной деятельности, развитие способностей и дарований.</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Формирование познавательных интересов, познавательной активн</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сти.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Развитие потребности постоянно пополнять свои знание, повышать уровень образовательной и специальной подготовки.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Содержание умственного воспитания должно быть направлено, прежде всего, на развитие личности, а не на усвоение суммы знаний, умений, нав</w:t>
      </w:r>
      <w:r w:rsidRPr="009E332F">
        <w:rPr>
          <w:rFonts w:ascii="Times New Roman" w:hAnsi="Times New Roman" w:cs="Times New Roman"/>
          <w:color w:val="auto"/>
          <w:sz w:val="28"/>
          <w:szCs w:val="28"/>
        </w:rPr>
        <w:t>ы</w:t>
      </w:r>
      <w:r w:rsidRPr="009E332F">
        <w:rPr>
          <w:rFonts w:ascii="Times New Roman" w:hAnsi="Times New Roman" w:cs="Times New Roman"/>
          <w:color w:val="auto"/>
          <w:sz w:val="28"/>
          <w:szCs w:val="28"/>
        </w:rPr>
        <w:t>ков. Из сферы образования не должны выпадать такие важнейшие его ко</w:t>
      </w:r>
      <w:r w:rsidRPr="009E332F">
        <w:rPr>
          <w:rFonts w:ascii="Times New Roman" w:hAnsi="Times New Roman" w:cs="Times New Roman"/>
          <w:color w:val="auto"/>
          <w:sz w:val="28"/>
          <w:szCs w:val="28"/>
        </w:rPr>
        <w:t>м</w:t>
      </w:r>
      <w:r w:rsidRPr="009E332F">
        <w:rPr>
          <w:rFonts w:ascii="Times New Roman" w:hAnsi="Times New Roman" w:cs="Times New Roman"/>
          <w:color w:val="auto"/>
          <w:sz w:val="28"/>
          <w:szCs w:val="28"/>
        </w:rPr>
        <w:t>поненты, как передача опыта различных форм, видов, приемов выполнения познавательной деятельности, эмоционально-ценностного отношения к миру, опыта общения и т.п.</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i/>
          <w:iCs/>
          <w:color w:val="auto"/>
          <w:sz w:val="28"/>
          <w:szCs w:val="28"/>
        </w:rPr>
        <w:t>Физическое воспитание</w:t>
      </w:r>
      <w:r w:rsidRPr="009E332F">
        <w:rPr>
          <w:rFonts w:ascii="Times New Roman" w:hAnsi="Times New Roman" w:cs="Times New Roman"/>
          <w:color w:val="auto"/>
          <w:sz w:val="28"/>
          <w:szCs w:val="28"/>
        </w:rPr>
        <w:t>– неотъемлемая составная часть воспитател</w:t>
      </w:r>
      <w:r w:rsidRPr="009E332F">
        <w:rPr>
          <w:rFonts w:ascii="Times New Roman" w:hAnsi="Times New Roman" w:cs="Times New Roman"/>
          <w:color w:val="auto"/>
          <w:sz w:val="28"/>
          <w:szCs w:val="28"/>
        </w:rPr>
        <w:t>ь</w:t>
      </w:r>
      <w:r w:rsidRPr="009E332F">
        <w:rPr>
          <w:rFonts w:ascii="Times New Roman" w:hAnsi="Times New Roman" w:cs="Times New Roman"/>
          <w:color w:val="auto"/>
          <w:sz w:val="28"/>
          <w:szCs w:val="28"/>
        </w:rPr>
        <w:t>ной системы.</w:t>
      </w:r>
    </w:p>
    <w:p w:rsidR="00F65069" w:rsidRPr="009E332F" w:rsidRDefault="00C079E3" w:rsidP="009E332F">
      <w:pPr>
        <w:spacing w:after="0" w:line="360" w:lineRule="auto"/>
        <w:ind w:firstLine="709"/>
        <w:jc w:val="both"/>
        <w:rPr>
          <w:rFonts w:ascii="Times New Roman" w:eastAsia="Times New Roman" w:hAnsi="Times New Roman" w:cs="Times New Roman"/>
          <w:i/>
          <w:iCs/>
          <w:color w:val="auto"/>
          <w:sz w:val="28"/>
          <w:szCs w:val="28"/>
        </w:rPr>
      </w:pPr>
      <w:r w:rsidRPr="009E332F">
        <w:rPr>
          <w:rFonts w:ascii="Times New Roman" w:hAnsi="Times New Roman" w:cs="Times New Roman"/>
          <w:i/>
          <w:iCs/>
          <w:color w:val="auto"/>
          <w:sz w:val="28"/>
          <w:szCs w:val="28"/>
        </w:rPr>
        <w:t>Задачи физического воспитания:</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коррекция недостатков физического развития и моторики детей с н</w:t>
      </w:r>
      <w:r w:rsidRPr="009E332F">
        <w:rPr>
          <w:rFonts w:ascii="Times New Roman" w:hAnsi="Times New Roman" w:cs="Times New Roman"/>
          <w:color w:val="auto"/>
          <w:sz w:val="28"/>
          <w:szCs w:val="28"/>
        </w:rPr>
        <w:t>а</w:t>
      </w:r>
      <w:r w:rsidRPr="009E332F">
        <w:rPr>
          <w:rFonts w:ascii="Times New Roman" w:hAnsi="Times New Roman" w:cs="Times New Roman"/>
          <w:color w:val="auto"/>
          <w:sz w:val="28"/>
          <w:szCs w:val="28"/>
        </w:rPr>
        <w:t>рушением слуха;</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укрепление здоровья, грамотное физическое развитие (силы, ловк</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сти, выносливости и др.);</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повышение умственной и физической работоспособности;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развитие и совершенствование основных двигательных качеств;</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обучение новым видам движений, свойственным различным видам трудовой и интеллектуальной деятельности.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i/>
          <w:iCs/>
          <w:color w:val="auto"/>
          <w:sz w:val="28"/>
          <w:szCs w:val="28"/>
        </w:rPr>
        <w:t>Трудовое воспитание.</w:t>
      </w:r>
      <w:r w:rsidRPr="009E332F">
        <w:rPr>
          <w:rFonts w:ascii="Times New Roman" w:hAnsi="Times New Roman" w:cs="Times New Roman"/>
          <w:color w:val="auto"/>
          <w:sz w:val="28"/>
          <w:szCs w:val="28"/>
        </w:rPr>
        <w:t>Труд в школе, в том числе и познавательный, должен представлять собой целенаправленную, осмысленную, разнообра</w:t>
      </w:r>
      <w:r w:rsidRPr="009E332F">
        <w:rPr>
          <w:rFonts w:ascii="Times New Roman" w:hAnsi="Times New Roman" w:cs="Times New Roman"/>
          <w:color w:val="auto"/>
          <w:sz w:val="28"/>
          <w:szCs w:val="28"/>
        </w:rPr>
        <w:t>з</w:t>
      </w:r>
      <w:r w:rsidRPr="009E332F">
        <w:rPr>
          <w:rFonts w:ascii="Times New Roman" w:hAnsi="Times New Roman" w:cs="Times New Roman"/>
          <w:color w:val="auto"/>
          <w:sz w:val="28"/>
          <w:szCs w:val="28"/>
        </w:rPr>
        <w:t xml:space="preserve">ную деятельность, имеющую личностную и социальную направленность, учитывающую возрастные психофизиологические особенности учеников. </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b/>
          <w:bCs/>
          <w:i/>
          <w:iCs/>
          <w:color w:val="auto"/>
          <w:sz w:val="28"/>
          <w:szCs w:val="28"/>
        </w:rPr>
        <w:t>Нравственное воспитание</w:t>
      </w:r>
      <w:r w:rsidRPr="009E332F">
        <w:rPr>
          <w:rFonts w:ascii="Times New Roman" w:hAnsi="Times New Roman" w:cs="Times New Roman"/>
          <w:color w:val="auto"/>
          <w:sz w:val="28"/>
          <w:szCs w:val="28"/>
        </w:rPr>
        <w:t>– необходимая важная часть воспитания. Нравственное воспитание решает такие задачи, как формирование нравс</w:t>
      </w:r>
      <w:r w:rsidRPr="009E332F">
        <w:rPr>
          <w:rFonts w:ascii="Times New Roman" w:hAnsi="Times New Roman" w:cs="Times New Roman"/>
          <w:color w:val="auto"/>
          <w:sz w:val="28"/>
          <w:szCs w:val="28"/>
        </w:rPr>
        <w:t>т</w:t>
      </w:r>
      <w:r w:rsidRPr="009E332F">
        <w:rPr>
          <w:rFonts w:ascii="Times New Roman" w:hAnsi="Times New Roman" w:cs="Times New Roman"/>
          <w:color w:val="auto"/>
          <w:sz w:val="28"/>
          <w:szCs w:val="28"/>
        </w:rPr>
        <w:t>венных понятий, суждений, чувств и убеждений, навыков и привычек пов</w:t>
      </w:r>
      <w:r w:rsidRPr="009E332F">
        <w:rPr>
          <w:rFonts w:ascii="Times New Roman" w:hAnsi="Times New Roman" w:cs="Times New Roman"/>
          <w:color w:val="auto"/>
          <w:sz w:val="28"/>
          <w:szCs w:val="28"/>
        </w:rPr>
        <w:t>е</w:t>
      </w:r>
      <w:r w:rsidRPr="009E332F">
        <w:rPr>
          <w:rFonts w:ascii="Times New Roman" w:hAnsi="Times New Roman" w:cs="Times New Roman"/>
          <w:color w:val="auto"/>
          <w:sz w:val="28"/>
          <w:szCs w:val="28"/>
        </w:rPr>
        <w:t>дения, соответствующих нормам общества.</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В основе нравственного воспитания подрастающего поколения лежат как общечеловеческие ценности, непреходящие моральные нормы, выраб</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танные людьми в процессе исторического развития общества, так и новые принципы и нормы, возникшие на современном этапе развития общества, включая честность, справедливость, долг, порядочность, ответственность, честь, совесть, достоинство, гуманизм, бескорыстие, трудолюбие, уважение к старшим. Важное значение имеет формирование патриотизма, интернаци</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нализма, уважения к государству, органам власти, государственной символ</w:t>
      </w:r>
      <w:r w:rsidRPr="009E332F">
        <w:rPr>
          <w:rFonts w:ascii="Times New Roman" w:hAnsi="Times New Roman" w:cs="Times New Roman"/>
          <w:color w:val="auto"/>
          <w:sz w:val="28"/>
          <w:szCs w:val="28"/>
        </w:rPr>
        <w:t>и</w:t>
      </w:r>
      <w:r w:rsidRPr="009E332F">
        <w:rPr>
          <w:rFonts w:ascii="Times New Roman" w:hAnsi="Times New Roman" w:cs="Times New Roman"/>
          <w:color w:val="auto"/>
          <w:sz w:val="28"/>
          <w:szCs w:val="28"/>
        </w:rPr>
        <w:t>ке, законам, Конституции, гражданскому долгу,  неравнодушия к событиям, происходящим в стране. У глухих детей развивается социальная активность, воспитывается честное и добросовестное отношение к труду, дисциплинир</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ванность, требовательность к себе.</w:t>
      </w:r>
    </w:p>
    <w:p w:rsidR="00F65069" w:rsidRPr="009E332F" w:rsidRDefault="00C079E3" w:rsidP="009E332F">
      <w:pPr>
        <w:spacing w:after="0" w:line="360" w:lineRule="auto"/>
        <w:ind w:firstLine="709"/>
        <w:jc w:val="both"/>
        <w:rPr>
          <w:rFonts w:ascii="Times New Roman" w:eastAsia="Times New Roman" w:hAnsi="Times New Roman" w:cs="Times New Roman"/>
          <w:i/>
          <w:iCs/>
          <w:color w:val="auto"/>
          <w:sz w:val="28"/>
          <w:szCs w:val="28"/>
        </w:rPr>
      </w:pPr>
      <w:r w:rsidRPr="009E332F">
        <w:rPr>
          <w:rFonts w:ascii="Times New Roman" w:hAnsi="Times New Roman" w:cs="Times New Roman"/>
          <w:b/>
          <w:bCs/>
          <w:i/>
          <w:iCs/>
          <w:color w:val="auto"/>
          <w:sz w:val="28"/>
          <w:szCs w:val="28"/>
        </w:rPr>
        <w:t xml:space="preserve">Эстетическое воспитание </w:t>
      </w:r>
      <w:r w:rsidRPr="009E332F">
        <w:rPr>
          <w:rFonts w:ascii="Times New Roman" w:hAnsi="Times New Roman" w:cs="Times New Roman"/>
          <w:color w:val="auto"/>
          <w:sz w:val="28"/>
          <w:szCs w:val="28"/>
        </w:rPr>
        <w:t>– еще один базовый компонент цели во</w:t>
      </w:r>
      <w:r w:rsidRPr="009E332F">
        <w:rPr>
          <w:rFonts w:ascii="Times New Roman" w:hAnsi="Times New Roman" w:cs="Times New Roman"/>
          <w:color w:val="auto"/>
          <w:sz w:val="28"/>
          <w:szCs w:val="28"/>
        </w:rPr>
        <w:t>с</w:t>
      </w:r>
      <w:r w:rsidRPr="009E332F">
        <w:rPr>
          <w:rFonts w:ascii="Times New Roman" w:hAnsi="Times New Roman" w:cs="Times New Roman"/>
          <w:color w:val="auto"/>
          <w:sz w:val="28"/>
          <w:szCs w:val="28"/>
        </w:rPr>
        <w:t xml:space="preserve">питания и воспитательной системы, обобщающий развитие эстетических идеалов, потребностей и вкусов у воспитанников. </w:t>
      </w:r>
    </w:p>
    <w:p w:rsidR="00F65069" w:rsidRPr="009E332F" w:rsidRDefault="00C079E3" w:rsidP="009E332F">
      <w:pPr>
        <w:spacing w:after="0" w:line="360" w:lineRule="auto"/>
        <w:ind w:firstLine="709"/>
        <w:jc w:val="both"/>
        <w:rPr>
          <w:rFonts w:ascii="Times New Roman" w:eastAsia="Times New Roman" w:hAnsi="Times New Roman" w:cs="Times New Roman"/>
          <w:b/>
          <w:bCs/>
          <w:i/>
          <w:iCs/>
          <w:color w:val="auto"/>
          <w:sz w:val="28"/>
          <w:szCs w:val="28"/>
        </w:rPr>
      </w:pPr>
      <w:r w:rsidRPr="009E332F">
        <w:rPr>
          <w:rFonts w:ascii="Times New Roman" w:hAnsi="Times New Roman" w:cs="Times New Roman"/>
          <w:i/>
          <w:iCs/>
          <w:color w:val="auto"/>
          <w:sz w:val="28"/>
          <w:szCs w:val="28"/>
        </w:rPr>
        <w:t>Задачи эстетического воспитания</w:t>
      </w:r>
      <w:r w:rsidRPr="009E332F">
        <w:rPr>
          <w:rFonts w:ascii="Times New Roman" w:hAnsi="Times New Roman" w:cs="Times New Roman"/>
          <w:b/>
          <w:bCs/>
          <w:i/>
          <w:iCs/>
          <w:color w:val="auto"/>
          <w:sz w:val="28"/>
          <w:szCs w:val="28"/>
        </w:rPr>
        <w:t>:</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Формирование эстетических чувств, знаний и эстетической культуры в целом.</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Овладение эстетическим и культурным наследием прошлого.</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Формирование эстетического отношения к действительности.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Развитие потребности строить жизнь и деятельность по законам кр</w:t>
      </w:r>
      <w:r w:rsidRPr="009E332F">
        <w:rPr>
          <w:rFonts w:ascii="Times New Roman" w:hAnsi="Times New Roman" w:cs="Times New Roman"/>
          <w:color w:val="auto"/>
          <w:sz w:val="28"/>
          <w:szCs w:val="28"/>
        </w:rPr>
        <w:t>а</w:t>
      </w:r>
      <w:r w:rsidRPr="009E332F">
        <w:rPr>
          <w:rFonts w:ascii="Times New Roman" w:hAnsi="Times New Roman" w:cs="Times New Roman"/>
          <w:color w:val="auto"/>
          <w:sz w:val="28"/>
          <w:szCs w:val="28"/>
        </w:rPr>
        <w:t>соты.</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Задачи включения в эстетическую деятельность предполагают акти</w:t>
      </w:r>
      <w:r w:rsidRPr="009E332F">
        <w:rPr>
          <w:rFonts w:ascii="Times New Roman" w:hAnsi="Times New Roman" w:cs="Times New Roman"/>
          <w:color w:val="auto"/>
          <w:sz w:val="28"/>
          <w:szCs w:val="28"/>
        </w:rPr>
        <w:t>в</w:t>
      </w:r>
      <w:r w:rsidRPr="009E332F">
        <w:rPr>
          <w:rFonts w:ascii="Times New Roman" w:hAnsi="Times New Roman" w:cs="Times New Roman"/>
          <w:color w:val="auto"/>
          <w:sz w:val="28"/>
          <w:szCs w:val="28"/>
        </w:rPr>
        <w:t>ное участие каждого воспитанника в созидании прекрасного своими руками: практические занятия живописью, хореографией, участие в творческих объ</w:t>
      </w:r>
      <w:r w:rsidRPr="009E332F">
        <w:rPr>
          <w:rFonts w:ascii="Times New Roman" w:hAnsi="Times New Roman" w:cs="Times New Roman"/>
          <w:color w:val="auto"/>
          <w:sz w:val="28"/>
          <w:szCs w:val="28"/>
        </w:rPr>
        <w:t>е</w:t>
      </w:r>
      <w:r w:rsidRPr="009E332F">
        <w:rPr>
          <w:rFonts w:ascii="Times New Roman" w:hAnsi="Times New Roman" w:cs="Times New Roman"/>
          <w:color w:val="auto"/>
          <w:sz w:val="28"/>
          <w:szCs w:val="28"/>
        </w:rPr>
        <w:t>динениях, группах, студиях и т.п.</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Гуманистическая воспитательная технология – это цепочка педагог</w:t>
      </w:r>
      <w:r w:rsidRPr="009E332F">
        <w:rPr>
          <w:rFonts w:ascii="Times New Roman" w:hAnsi="Times New Roman" w:cs="Times New Roman"/>
          <w:color w:val="auto"/>
          <w:sz w:val="28"/>
          <w:szCs w:val="28"/>
        </w:rPr>
        <w:t>и</w:t>
      </w:r>
      <w:r w:rsidRPr="009E332F">
        <w:rPr>
          <w:rFonts w:ascii="Times New Roman" w:hAnsi="Times New Roman" w:cs="Times New Roman"/>
          <w:color w:val="auto"/>
          <w:sz w:val="28"/>
          <w:szCs w:val="28"/>
        </w:rPr>
        <w:t>ческих действий сурдопедагога-воспитателя с учащимися, выстроенная в адекватной закономерной последовательности. Система методов, приемов, используемых в педагогической технологии воспитательной работы, должна выводить ребенка на • прочувствование, переживание, осмысление, оценив</w:t>
      </w:r>
      <w:r w:rsidRPr="009E332F">
        <w:rPr>
          <w:rFonts w:ascii="Times New Roman" w:hAnsi="Times New Roman" w:cs="Times New Roman"/>
          <w:color w:val="auto"/>
          <w:sz w:val="28"/>
          <w:szCs w:val="28"/>
        </w:rPr>
        <w:t>а</w:t>
      </w:r>
      <w:r w:rsidRPr="009E332F">
        <w:rPr>
          <w:rFonts w:ascii="Times New Roman" w:hAnsi="Times New Roman" w:cs="Times New Roman"/>
          <w:color w:val="auto"/>
          <w:sz w:val="28"/>
          <w:szCs w:val="28"/>
        </w:rPr>
        <w:t>ние собственной позиции.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Основные требования к педагогической технологии воспитания и во</w:t>
      </w:r>
      <w:r w:rsidRPr="009E332F">
        <w:rPr>
          <w:rFonts w:ascii="Times New Roman" w:hAnsi="Times New Roman" w:cs="Times New Roman"/>
          <w:color w:val="auto"/>
          <w:sz w:val="28"/>
          <w:szCs w:val="28"/>
        </w:rPr>
        <w:t>с</w:t>
      </w:r>
      <w:r w:rsidRPr="009E332F">
        <w:rPr>
          <w:rFonts w:ascii="Times New Roman" w:hAnsi="Times New Roman" w:cs="Times New Roman"/>
          <w:color w:val="auto"/>
          <w:sz w:val="28"/>
          <w:szCs w:val="28"/>
        </w:rPr>
        <w:t>питательной работы  позитивное восприятие ребенка педагогом, воспитание без принуждения и насилия, свобода и творчество, воспитывающие ситу</w:t>
      </w:r>
      <w:r w:rsidRPr="009E332F">
        <w:rPr>
          <w:rFonts w:ascii="Times New Roman" w:hAnsi="Times New Roman" w:cs="Times New Roman"/>
          <w:color w:val="auto"/>
          <w:sz w:val="28"/>
          <w:szCs w:val="28"/>
        </w:rPr>
        <w:t>а</w:t>
      </w:r>
      <w:r w:rsidRPr="009E332F">
        <w:rPr>
          <w:rFonts w:ascii="Times New Roman" w:hAnsi="Times New Roman" w:cs="Times New Roman"/>
          <w:color w:val="auto"/>
          <w:sz w:val="28"/>
          <w:szCs w:val="28"/>
        </w:rPr>
        <w:t>ции; игровая деятельность.</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Важной частью работы по воспитанию школьников с нарушениями слуха является формирование и укрепление школьных традиций, к которым можно отнести интеллектуальные марафоны, творческие недели, организ</w:t>
      </w:r>
      <w:r w:rsidRPr="009E332F">
        <w:rPr>
          <w:rFonts w:ascii="Times New Roman" w:hAnsi="Times New Roman" w:cs="Times New Roman"/>
          <w:color w:val="auto"/>
          <w:sz w:val="28"/>
          <w:szCs w:val="28"/>
        </w:rPr>
        <w:t>а</w:t>
      </w:r>
      <w:r w:rsidRPr="009E332F">
        <w:rPr>
          <w:rFonts w:ascii="Times New Roman" w:hAnsi="Times New Roman" w:cs="Times New Roman"/>
          <w:color w:val="auto"/>
          <w:sz w:val="28"/>
          <w:szCs w:val="28"/>
        </w:rPr>
        <w:t>цию и проведение Рождественских встреч, праздников Масленицы, 8 Марта, Последнего звонка, выпускного бала, встреч с выпускниками школы.</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Большое значение при этом приобретает обеспечение формирования активной жизненной позиции учащегося, способностей к анализу и самоан</w:t>
      </w:r>
      <w:r w:rsidRPr="009E332F">
        <w:rPr>
          <w:rFonts w:ascii="Times New Roman" w:hAnsi="Times New Roman" w:cs="Times New Roman"/>
          <w:color w:val="auto"/>
          <w:sz w:val="28"/>
          <w:szCs w:val="28"/>
        </w:rPr>
        <w:t>а</w:t>
      </w:r>
      <w:r w:rsidRPr="009E332F">
        <w:rPr>
          <w:rFonts w:ascii="Times New Roman" w:hAnsi="Times New Roman" w:cs="Times New Roman"/>
          <w:color w:val="auto"/>
          <w:sz w:val="28"/>
          <w:szCs w:val="28"/>
        </w:rPr>
        <w:t>лизу, контролю и самоконтролю, адаптации ученика к демократическим формам организации социальной жизни, развитие творческих способностей.</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В процессе воспитательной работы обучающиеся знакомятся с истор</w:t>
      </w:r>
      <w:r w:rsidRPr="009E332F">
        <w:rPr>
          <w:rFonts w:ascii="Times New Roman" w:hAnsi="Times New Roman" w:cs="Times New Roman"/>
          <w:color w:val="auto"/>
          <w:sz w:val="28"/>
          <w:szCs w:val="28"/>
        </w:rPr>
        <w:t>и</w:t>
      </w:r>
      <w:r w:rsidRPr="009E332F">
        <w:rPr>
          <w:rFonts w:ascii="Times New Roman" w:hAnsi="Times New Roman" w:cs="Times New Roman"/>
          <w:color w:val="auto"/>
          <w:sz w:val="28"/>
          <w:szCs w:val="28"/>
        </w:rPr>
        <w:t>ей и культурой лиц с нарушенным слухом, их достижениями в труде, спорте, художественной деятельности и др., у них расширяется общение с предст</w:t>
      </w:r>
      <w:r w:rsidRPr="009E332F">
        <w:rPr>
          <w:rFonts w:ascii="Times New Roman" w:hAnsi="Times New Roman" w:cs="Times New Roman"/>
          <w:color w:val="auto"/>
          <w:sz w:val="28"/>
          <w:szCs w:val="28"/>
        </w:rPr>
        <w:t>а</w:t>
      </w:r>
      <w:r w:rsidRPr="009E332F">
        <w:rPr>
          <w:rFonts w:ascii="Times New Roman" w:hAnsi="Times New Roman" w:cs="Times New Roman"/>
          <w:color w:val="auto"/>
          <w:sz w:val="28"/>
          <w:szCs w:val="28"/>
        </w:rPr>
        <w:t>вителями общественных и спортивных организаций глухих, дети знакомятся с достижениями выпускников школы.</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В процессе воспитательной работы расширяется взаимодействие об</w:t>
      </w:r>
      <w:r w:rsidRPr="009E332F">
        <w:rPr>
          <w:rFonts w:ascii="Times New Roman" w:hAnsi="Times New Roman" w:cs="Times New Roman"/>
          <w:color w:val="auto"/>
          <w:sz w:val="28"/>
          <w:szCs w:val="28"/>
        </w:rPr>
        <w:t>у</w:t>
      </w:r>
      <w:r w:rsidRPr="009E332F">
        <w:rPr>
          <w:rFonts w:ascii="Times New Roman" w:hAnsi="Times New Roman" w:cs="Times New Roman"/>
          <w:color w:val="auto"/>
          <w:sz w:val="28"/>
          <w:szCs w:val="28"/>
        </w:rPr>
        <w:t>чающихся со слышащими сверстниками и взрослыми при использовании различных видов внеурочной деятельности, интересной и полезной всем ее участникам: интеллектуальной, художественно –творческой, проектной, спортивной, туристско –краеведческой  и др.</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В организации воспитательной работы выделяют следующие </w:t>
      </w:r>
      <w:r w:rsidRPr="009E332F">
        <w:rPr>
          <w:rFonts w:ascii="Times New Roman" w:hAnsi="Times New Roman" w:cs="Times New Roman"/>
          <w:i/>
          <w:iCs/>
          <w:color w:val="auto"/>
          <w:sz w:val="28"/>
          <w:szCs w:val="28"/>
        </w:rPr>
        <w:t>направл</w:t>
      </w:r>
      <w:r w:rsidRPr="009E332F">
        <w:rPr>
          <w:rFonts w:ascii="Times New Roman" w:hAnsi="Times New Roman" w:cs="Times New Roman"/>
          <w:i/>
          <w:iCs/>
          <w:color w:val="auto"/>
          <w:sz w:val="28"/>
          <w:szCs w:val="28"/>
        </w:rPr>
        <w:t>е</w:t>
      </w:r>
      <w:r w:rsidRPr="009E332F">
        <w:rPr>
          <w:rFonts w:ascii="Times New Roman" w:hAnsi="Times New Roman" w:cs="Times New Roman"/>
          <w:i/>
          <w:iCs/>
          <w:color w:val="auto"/>
          <w:sz w:val="28"/>
          <w:szCs w:val="28"/>
        </w:rPr>
        <w:t>ния:</w:t>
      </w:r>
    </w:p>
    <w:p w:rsidR="00F65069" w:rsidRPr="009E332F" w:rsidRDefault="00C079E3" w:rsidP="000A374A">
      <w:pPr>
        <w:numPr>
          <w:ilvl w:val="0"/>
          <w:numId w:val="475"/>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развитие самоуправления в организации воспитательной работы;</w:t>
      </w:r>
    </w:p>
    <w:p w:rsidR="00F65069" w:rsidRPr="009E332F" w:rsidRDefault="00C079E3" w:rsidP="000A374A">
      <w:pPr>
        <w:numPr>
          <w:ilvl w:val="0"/>
          <w:numId w:val="476"/>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развитие творческих способностей личности в разнообразных видах деятельности;</w:t>
      </w:r>
    </w:p>
    <w:p w:rsidR="00F65069" w:rsidRPr="009E332F" w:rsidRDefault="00C079E3" w:rsidP="000A374A">
      <w:pPr>
        <w:numPr>
          <w:ilvl w:val="0"/>
          <w:numId w:val="477"/>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 формирование самооценки (рефлексии) воспитанников;</w:t>
      </w:r>
    </w:p>
    <w:p w:rsidR="00F65069" w:rsidRPr="009E332F" w:rsidRDefault="00C079E3" w:rsidP="000A374A">
      <w:pPr>
        <w:numPr>
          <w:ilvl w:val="0"/>
          <w:numId w:val="478"/>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 проведение тематических и ситуационных классных часов;</w:t>
      </w:r>
    </w:p>
    <w:p w:rsidR="00F65069" w:rsidRPr="009E332F" w:rsidRDefault="00C079E3" w:rsidP="000A374A">
      <w:pPr>
        <w:numPr>
          <w:ilvl w:val="0"/>
          <w:numId w:val="479"/>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 оценивание воспитанности учащихся и анализ результативности воспитания;</w:t>
      </w:r>
    </w:p>
    <w:p w:rsidR="00F65069" w:rsidRPr="009E332F" w:rsidRDefault="00C079E3" w:rsidP="000A374A">
      <w:pPr>
        <w:numPr>
          <w:ilvl w:val="0"/>
          <w:numId w:val="480"/>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 анализ воспитательной работы в коллективе;</w:t>
      </w:r>
    </w:p>
    <w:p w:rsidR="00F65069" w:rsidRPr="009E332F" w:rsidRDefault="00C079E3" w:rsidP="000A374A">
      <w:pPr>
        <w:numPr>
          <w:ilvl w:val="0"/>
          <w:numId w:val="481"/>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 коррекция поведения учащихся через воспитательный процесс, создание ситуации успеха каждому члену коллектива;</w:t>
      </w:r>
    </w:p>
    <w:p w:rsidR="00F65069" w:rsidRPr="009E332F" w:rsidRDefault="00C079E3" w:rsidP="000A374A">
      <w:pPr>
        <w:numPr>
          <w:ilvl w:val="0"/>
          <w:numId w:val="482"/>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 проведение родительских собраний;</w:t>
      </w:r>
    </w:p>
    <w:p w:rsidR="00F65069" w:rsidRPr="009E332F" w:rsidRDefault="00C079E3" w:rsidP="000A374A">
      <w:pPr>
        <w:numPr>
          <w:ilvl w:val="0"/>
          <w:numId w:val="483"/>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 xml:space="preserve"> изучение влияния внутрисемейных взаимоотношений на формирование личности.</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Воспитательная работа предполагает календарное планирование. К</w:t>
      </w:r>
      <w:r w:rsidRPr="009E332F">
        <w:rPr>
          <w:rFonts w:ascii="Times New Roman" w:hAnsi="Times New Roman" w:cs="Times New Roman"/>
          <w:color w:val="auto"/>
          <w:sz w:val="28"/>
          <w:szCs w:val="28"/>
        </w:rPr>
        <w:t>а</w:t>
      </w:r>
      <w:r w:rsidRPr="009E332F">
        <w:rPr>
          <w:rFonts w:ascii="Times New Roman" w:hAnsi="Times New Roman" w:cs="Times New Roman"/>
          <w:color w:val="auto"/>
          <w:sz w:val="28"/>
          <w:szCs w:val="28"/>
        </w:rPr>
        <w:t>лендарный план представляется следующими разделами:</w:t>
      </w:r>
    </w:p>
    <w:p w:rsidR="00F65069" w:rsidRPr="009E332F" w:rsidRDefault="00C079E3" w:rsidP="000A374A">
      <w:pPr>
        <w:pStyle w:val="a9"/>
        <w:numPr>
          <w:ilvl w:val="0"/>
          <w:numId w:val="484"/>
        </w:numPr>
        <w:tabs>
          <w:tab w:val="num" w:pos="549"/>
          <w:tab w:val="left" w:pos="593"/>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Характеристика группы воспитанников;</w:t>
      </w:r>
    </w:p>
    <w:p w:rsidR="00F65069" w:rsidRPr="009E332F" w:rsidRDefault="00C079E3" w:rsidP="000A374A">
      <w:pPr>
        <w:pStyle w:val="a9"/>
        <w:numPr>
          <w:ilvl w:val="0"/>
          <w:numId w:val="484"/>
        </w:numPr>
        <w:tabs>
          <w:tab w:val="num" w:pos="549"/>
          <w:tab w:val="left" w:pos="593"/>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Индивидуальные психофизиологические особенности и состо</w:t>
      </w:r>
      <w:r w:rsidRPr="009E332F">
        <w:rPr>
          <w:rFonts w:ascii="Times New Roman" w:hAnsi="Times New Roman" w:cs="Times New Roman"/>
          <w:color w:val="auto"/>
          <w:sz w:val="28"/>
          <w:szCs w:val="28"/>
        </w:rPr>
        <w:t>я</w:t>
      </w:r>
      <w:r w:rsidRPr="009E332F">
        <w:rPr>
          <w:rFonts w:ascii="Times New Roman" w:hAnsi="Times New Roman" w:cs="Times New Roman"/>
          <w:color w:val="auto"/>
          <w:sz w:val="28"/>
          <w:szCs w:val="28"/>
        </w:rPr>
        <w:t>ние здоровья воспитанников группы.</w:t>
      </w:r>
    </w:p>
    <w:p w:rsidR="00F65069" w:rsidRPr="009E332F" w:rsidRDefault="00C079E3" w:rsidP="000A374A">
      <w:pPr>
        <w:pStyle w:val="a9"/>
        <w:numPr>
          <w:ilvl w:val="0"/>
          <w:numId w:val="485"/>
        </w:numPr>
        <w:tabs>
          <w:tab w:val="clear" w:pos="363"/>
          <w:tab w:val="num" w:pos="595"/>
          <w:tab w:val="left" w:pos="647"/>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 xml:space="preserve">Коррекционные и воспитательные задачи на текущий учебный год. </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Коррекционно-воспитательные задачи формулируются из особенн</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стей возрастного и психофизического развития детей с нарушением слуха.</w:t>
      </w:r>
    </w:p>
    <w:p w:rsidR="00F65069" w:rsidRPr="009E332F" w:rsidRDefault="00C079E3" w:rsidP="009E332F">
      <w:pPr>
        <w:spacing w:after="0" w:line="360" w:lineRule="auto"/>
        <w:ind w:firstLine="709"/>
        <w:jc w:val="both"/>
        <w:rPr>
          <w:rFonts w:ascii="Times New Roman" w:eastAsia="Times New Roman" w:hAnsi="Times New Roman" w:cs="Times New Roman"/>
          <w:color w:val="auto"/>
          <w:sz w:val="28"/>
          <w:szCs w:val="28"/>
        </w:rPr>
      </w:pPr>
      <w:r w:rsidRPr="009E332F">
        <w:rPr>
          <w:rFonts w:ascii="Times New Roman" w:hAnsi="Times New Roman" w:cs="Times New Roman"/>
          <w:color w:val="auto"/>
          <w:sz w:val="28"/>
          <w:szCs w:val="28"/>
        </w:rPr>
        <w:t>При планировании воспитательских занятий вычленяются цель и зад</w:t>
      </w:r>
      <w:r w:rsidRPr="009E332F">
        <w:rPr>
          <w:rFonts w:ascii="Times New Roman" w:hAnsi="Times New Roman" w:cs="Times New Roman"/>
          <w:color w:val="auto"/>
          <w:sz w:val="28"/>
          <w:szCs w:val="28"/>
        </w:rPr>
        <w:t>а</w:t>
      </w:r>
      <w:r w:rsidRPr="009E332F">
        <w:rPr>
          <w:rFonts w:ascii="Times New Roman" w:hAnsi="Times New Roman" w:cs="Times New Roman"/>
          <w:color w:val="auto"/>
          <w:sz w:val="28"/>
          <w:szCs w:val="28"/>
        </w:rPr>
        <w:t>чи мероприятия, определяется его содержание. Обеспечивая единство и пр</w:t>
      </w:r>
      <w:r w:rsidRPr="009E332F">
        <w:rPr>
          <w:rFonts w:ascii="Times New Roman" w:hAnsi="Times New Roman" w:cs="Times New Roman"/>
          <w:color w:val="auto"/>
          <w:sz w:val="28"/>
          <w:szCs w:val="28"/>
        </w:rPr>
        <w:t>е</w:t>
      </w:r>
      <w:r w:rsidRPr="009E332F">
        <w:rPr>
          <w:rFonts w:ascii="Times New Roman" w:hAnsi="Times New Roman" w:cs="Times New Roman"/>
          <w:color w:val="auto"/>
          <w:sz w:val="28"/>
          <w:szCs w:val="28"/>
        </w:rPr>
        <w:t>емственность учебно-воспитательного процесса, на внеклассном занятие р</w:t>
      </w:r>
      <w:r w:rsidRPr="009E332F">
        <w:rPr>
          <w:rFonts w:ascii="Times New Roman" w:hAnsi="Times New Roman" w:cs="Times New Roman"/>
          <w:color w:val="auto"/>
          <w:sz w:val="28"/>
          <w:szCs w:val="28"/>
        </w:rPr>
        <w:t>е</w:t>
      </w:r>
      <w:r w:rsidRPr="009E332F">
        <w:rPr>
          <w:rFonts w:ascii="Times New Roman" w:hAnsi="Times New Roman" w:cs="Times New Roman"/>
          <w:color w:val="auto"/>
          <w:sz w:val="28"/>
          <w:szCs w:val="28"/>
        </w:rPr>
        <w:t>шаются следующие задачи:</w:t>
      </w:r>
    </w:p>
    <w:p w:rsidR="00F65069" w:rsidRPr="009E332F" w:rsidRDefault="00C079E3" w:rsidP="000A374A">
      <w:pPr>
        <w:pStyle w:val="a9"/>
        <w:numPr>
          <w:ilvl w:val="0"/>
          <w:numId w:val="486"/>
        </w:numPr>
        <w:tabs>
          <w:tab w:val="clear" w:pos="348"/>
          <w:tab w:val="num" w:pos="658"/>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Образовательные (дидактические) задачи включают вооружение воспитанников определенным объемом знаний, умений и навыков, в соотве</w:t>
      </w:r>
      <w:r w:rsidRPr="009E332F">
        <w:rPr>
          <w:rFonts w:ascii="Times New Roman" w:hAnsi="Times New Roman" w:cs="Times New Roman"/>
          <w:color w:val="auto"/>
          <w:sz w:val="28"/>
          <w:szCs w:val="28"/>
        </w:rPr>
        <w:t>т</w:t>
      </w:r>
      <w:r w:rsidRPr="009E332F">
        <w:rPr>
          <w:rFonts w:ascii="Times New Roman" w:hAnsi="Times New Roman" w:cs="Times New Roman"/>
          <w:color w:val="auto"/>
          <w:sz w:val="28"/>
          <w:szCs w:val="28"/>
        </w:rPr>
        <w:t>ствии с годом обучения и тематикой кружков, секций.</w:t>
      </w:r>
    </w:p>
    <w:p w:rsidR="00F65069" w:rsidRPr="009E332F" w:rsidRDefault="00C079E3" w:rsidP="000A374A">
      <w:pPr>
        <w:pStyle w:val="a9"/>
        <w:numPr>
          <w:ilvl w:val="0"/>
          <w:numId w:val="487"/>
        </w:numPr>
        <w:tabs>
          <w:tab w:val="clear" w:pos="348"/>
          <w:tab w:val="num" w:pos="658"/>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Воспитательные задачи предполагают формирование у школьн</w:t>
      </w:r>
      <w:r w:rsidRPr="009E332F">
        <w:rPr>
          <w:rFonts w:ascii="Times New Roman" w:hAnsi="Times New Roman" w:cs="Times New Roman"/>
          <w:color w:val="auto"/>
          <w:sz w:val="28"/>
          <w:szCs w:val="28"/>
        </w:rPr>
        <w:t>и</w:t>
      </w:r>
      <w:r w:rsidRPr="009E332F">
        <w:rPr>
          <w:rFonts w:ascii="Times New Roman" w:hAnsi="Times New Roman" w:cs="Times New Roman"/>
          <w:color w:val="auto"/>
          <w:sz w:val="28"/>
          <w:szCs w:val="28"/>
        </w:rPr>
        <w:t>ков личностных и коллективных ценностных ориентации (нравственных, правовых, эстетических и этических взглядов и убеждений), воспитание г</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товности к обучению, выявление и развитие возможностей самовоспитания обучающихся.</w:t>
      </w:r>
    </w:p>
    <w:p w:rsidR="00F65069" w:rsidRPr="009E332F" w:rsidRDefault="00C079E3" w:rsidP="000A374A">
      <w:pPr>
        <w:pStyle w:val="a9"/>
        <w:numPr>
          <w:ilvl w:val="0"/>
          <w:numId w:val="488"/>
        </w:numPr>
        <w:tabs>
          <w:tab w:val="clear" w:pos="348"/>
          <w:tab w:val="num" w:pos="658"/>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Развивающие задачи характеризуют формирование творческой активности и самостоятельности, интеллекта, воли, эмоций обучающихся.</w:t>
      </w:r>
    </w:p>
    <w:p w:rsidR="00F65069" w:rsidRPr="009E332F" w:rsidRDefault="00C079E3" w:rsidP="000A374A">
      <w:pPr>
        <w:pStyle w:val="a9"/>
        <w:numPr>
          <w:ilvl w:val="0"/>
          <w:numId w:val="489"/>
        </w:numPr>
        <w:tabs>
          <w:tab w:val="clear" w:pos="348"/>
          <w:tab w:val="num" w:pos="658"/>
        </w:tabs>
        <w:ind w:left="0"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Коррекционные задачи предусматривают учет индивидуальных психофизических особенностей воспитанников и осуществление индивид</w:t>
      </w:r>
      <w:r w:rsidRPr="009E332F">
        <w:rPr>
          <w:rFonts w:ascii="Times New Roman" w:hAnsi="Times New Roman" w:cs="Times New Roman"/>
          <w:color w:val="auto"/>
          <w:sz w:val="28"/>
          <w:szCs w:val="28"/>
        </w:rPr>
        <w:t>у</w:t>
      </w:r>
      <w:r w:rsidRPr="009E332F">
        <w:rPr>
          <w:rFonts w:ascii="Times New Roman" w:hAnsi="Times New Roman" w:cs="Times New Roman"/>
          <w:color w:val="auto"/>
          <w:sz w:val="28"/>
          <w:szCs w:val="28"/>
        </w:rPr>
        <w:t>ально - дифференцированного подхода при построении процесса овладения знаниями, умениями, навыками обучающихся с недостатками слуха, необх</w:t>
      </w:r>
      <w:r w:rsidRPr="009E332F">
        <w:rPr>
          <w:rFonts w:ascii="Times New Roman" w:hAnsi="Times New Roman" w:cs="Times New Roman"/>
          <w:color w:val="auto"/>
          <w:sz w:val="28"/>
          <w:szCs w:val="28"/>
        </w:rPr>
        <w:t>о</w:t>
      </w:r>
      <w:r w:rsidRPr="009E332F">
        <w:rPr>
          <w:rFonts w:ascii="Times New Roman" w:hAnsi="Times New Roman" w:cs="Times New Roman"/>
          <w:color w:val="auto"/>
          <w:sz w:val="28"/>
          <w:szCs w:val="28"/>
        </w:rPr>
        <w:t>димого для обеспечения качественного усвоения учебного материала зан</w:t>
      </w:r>
      <w:r w:rsidRPr="009E332F">
        <w:rPr>
          <w:rFonts w:ascii="Times New Roman" w:hAnsi="Times New Roman" w:cs="Times New Roman"/>
          <w:color w:val="auto"/>
          <w:sz w:val="28"/>
          <w:szCs w:val="28"/>
        </w:rPr>
        <w:t>я</w:t>
      </w:r>
      <w:r w:rsidRPr="009E332F">
        <w:rPr>
          <w:rFonts w:ascii="Times New Roman" w:hAnsi="Times New Roman" w:cs="Times New Roman"/>
          <w:color w:val="auto"/>
          <w:sz w:val="28"/>
          <w:szCs w:val="28"/>
        </w:rPr>
        <w:t>тий.</w:t>
      </w:r>
    </w:p>
    <w:p w:rsidR="00F65069" w:rsidRPr="009E332F" w:rsidRDefault="00C079E3" w:rsidP="009E332F">
      <w:pPr>
        <w:spacing w:after="0" w:line="360" w:lineRule="auto"/>
        <w:ind w:firstLine="709"/>
        <w:jc w:val="both"/>
        <w:rPr>
          <w:rFonts w:ascii="Times New Roman" w:eastAsia="Times New Roman" w:hAnsi="Times New Roman" w:cs="Times New Roman"/>
          <w:b/>
          <w:bCs/>
          <w:i/>
          <w:iCs/>
          <w:color w:val="auto"/>
          <w:sz w:val="28"/>
          <w:szCs w:val="28"/>
        </w:rPr>
      </w:pPr>
      <w:r w:rsidRPr="009E332F">
        <w:rPr>
          <w:rFonts w:ascii="Times New Roman" w:hAnsi="Times New Roman" w:cs="Times New Roman"/>
          <w:color w:val="auto"/>
          <w:sz w:val="28"/>
          <w:szCs w:val="28"/>
        </w:rPr>
        <w:t xml:space="preserve">Приоритет в современной школе имеет личностно-ориентированная коллективная творческая деятельность. </w:t>
      </w:r>
    </w:p>
    <w:p w:rsidR="00F65069" w:rsidRDefault="00C079E3" w:rsidP="009E332F">
      <w:pPr>
        <w:spacing w:after="0" w:line="360" w:lineRule="auto"/>
        <w:ind w:firstLine="709"/>
        <w:jc w:val="both"/>
        <w:rPr>
          <w:rFonts w:ascii="Times New Roman" w:hAnsi="Times New Roman" w:cs="Times New Roman"/>
          <w:color w:val="auto"/>
          <w:sz w:val="28"/>
          <w:szCs w:val="28"/>
        </w:rPr>
      </w:pPr>
      <w:r w:rsidRPr="009E332F">
        <w:rPr>
          <w:rFonts w:ascii="Times New Roman" w:hAnsi="Times New Roman" w:cs="Times New Roman"/>
          <w:color w:val="auto"/>
          <w:sz w:val="28"/>
          <w:szCs w:val="28"/>
        </w:rPr>
        <w:t>Для реализации программ в школе должны быть созданы соответс</w:t>
      </w:r>
      <w:r w:rsidRPr="009E332F">
        <w:rPr>
          <w:rFonts w:ascii="Times New Roman" w:hAnsi="Times New Roman" w:cs="Times New Roman"/>
          <w:color w:val="auto"/>
          <w:sz w:val="28"/>
          <w:szCs w:val="28"/>
        </w:rPr>
        <w:t>т</w:t>
      </w:r>
      <w:r w:rsidRPr="009E332F">
        <w:rPr>
          <w:rFonts w:ascii="Times New Roman" w:hAnsi="Times New Roman" w:cs="Times New Roman"/>
          <w:color w:val="auto"/>
          <w:sz w:val="28"/>
          <w:szCs w:val="28"/>
        </w:rPr>
        <w:t>вующие условия: необходимы библиотека с читальным залом, видеосалон, спортивные секции (волейбол, баскетбол, футбол, легкая атлетика) и студии по интересам (литературная гостиная, изобразительное искусство, драмат</w:t>
      </w:r>
      <w:r w:rsidRPr="009E332F">
        <w:rPr>
          <w:rFonts w:ascii="Times New Roman" w:hAnsi="Times New Roman" w:cs="Times New Roman"/>
          <w:color w:val="auto"/>
          <w:sz w:val="28"/>
          <w:szCs w:val="28"/>
        </w:rPr>
        <w:t>и</w:t>
      </w:r>
      <w:r w:rsidRPr="009E332F">
        <w:rPr>
          <w:rFonts w:ascii="Times New Roman" w:hAnsi="Times New Roman" w:cs="Times New Roman"/>
          <w:color w:val="auto"/>
          <w:sz w:val="28"/>
          <w:szCs w:val="28"/>
        </w:rPr>
        <w:t>ческая, художественная самодеятельность, туризм), широкая внеурочная эк</w:t>
      </w:r>
      <w:r w:rsidRPr="009E332F">
        <w:rPr>
          <w:rFonts w:ascii="Times New Roman" w:hAnsi="Times New Roman" w:cs="Times New Roman"/>
          <w:color w:val="auto"/>
          <w:sz w:val="28"/>
          <w:szCs w:val="28"/>
        </w:rPr>
        <w:t>с</w:t>
      </w:r>
      <w:r w:rsidRPr="009E332F">
        <w:rPr>
          <w:rFonts w:ascii="Times New Roman" w:hAnsi="Times New Roman" w:cs="Times New Roman"/>
          <w:color w:val="auto"/>
          <w:sz w:val="28"/>
          <w:szCs w:val="28"/>
        </w:rPr>
        <w:t>курсионная, спортивно – оздоровительная, туристско –краеведческая работа, посещение детьми музеев, театров и др., проведение различных мероприятий со слышащими сверстниками.</w:t>
      </w:r>
    </w:p>
    <w:p w:rsidR="009E332F" w:rsidRDefault="009E332F" w:rsidP="009E332F">
      <w:pPr>
        <w:spacing w:after="0" w:line="360" w:lineRule="auto"/>
        <w:ind w:firstLine="709"/>
        <w:jc w:val="both"/>
        <w:rPr>
          <w:rFonts w:ascii="Times New Roman" w:hAnsi="Times New Roman" w:cs="Times New Roman"/>
          <w:color w:val="auto"/>
          <w:sz w:val="28"/>
          <w:szCs w:val="28"/>
        </w:rPr>
      </w:pPr>
    </w:p>
    <w:p w:rsidR="009E332F" w:rsidRDefault="009E332F" w:rsidP="009E332F">
      <w:pPr>
        <w:spacing w:after="0" w:line="360" w:lineRule="auto"/>
        <w:ind w:firstLine="709"/>
        <w:jc w:val="both"/>
        <w:rPr>
          <w:rFonts w:ascii="Times New Roman" w:hAnsi="Times New Roman" w:cs="Times New Roman"/>
          <w:color w:val="auto"/>
          <w:sz w:val="28"/>
          <w:szCs w:val="28"/>
        </w:rPr>
      </w:pPr>
    </w:p>
    <w:p w:rsidR="009E332F" w:rsidRPr="009E332F" w:rsidRDefault="009E332F" w:rsidP="009E332F">
      <w:pPr>
        <w:spacing w:after="0" w:line="360" w:lineRule="auto"/>
        <w:ind w:firstLine="709"/>
        <w:jc w:val="both"/>
        <w:rPr>
          <w:rFonts w:ascii="Times New Roman" w:eastAsia="Times New Roman" w:hAnsi="Times New Roman" w:cs="Times New Roman"/>
          <w:color w:val="auto"/>
          <w:sz w:val="28"/>
          <w:szCs w:val="28"/>
        </w:rPr>
      </w:pPr>
    </w:p>
    <w:p w:rsidR="00F65069" w:rsidRPr="009E332F" w:rsidRDefault="009E332F" w:rsidP="009E332F">
      <w:pPr>
        <w:tabs>
          <w:tab w:val="num" w:pos="615"/>
          <w:tab w:val="left" w:pos="670"/>
        </w:tabs>
        <w:spacing w:before="240" w:after="120" w:line="240" w:lineRule="auto"/>
        <w:jc w:val="center"/>
        <w:outlineLvl w:val="1"/>
        <w:rPr>
          <w:rFonts w:ascii="Times New Roman" w:hAnsi="Times New Roman" w:cs="Times New Roman"/>
          <w:b/>
          <w:caps/>
          <w:color w:val="auto"/>
          <w:spacing w:val="2"/>
          <w:sz w:val="28"/>
          <w:szCs w:val="28"/>
        </w:rPr>
      </w:pPr>
      <w:bookmarkStart w:id="71" w:name="_Toc432958050"/>
      <w:bookmarkStart w:id="72" w:name="_Toc432960474"/>
      <w:bookmarkStart w:id="73" w:name="_Toc433014099"/>
      <w:r>
        <w:rPr>
          <w:rFonts w:ascii="Times New Roman" w:hAnsi="Times New Roman" w:cs="Times New Roman"/>
          <w:b/>
          <w:bCs/>
          <w:color w:val="auto"/>
          <w:spacing w:val="2"/>
          <w:sz w:val="28"/>
          <w:szCs w:val="28"/>
        </w:rPr>
        <w:t xml:space="preserve">3.3. </w:t>
      </w:r>
      <w:r w:rsidR="00C079E3" w:rsidRPr="009E332F">
        <w:rPr>
          <w:rFonts w:ascii="Times New Roman" w:hAnsi="Times New Roman" w:cs="Times New Roman"/>
          <w:b/>
          <w:bCs/>
          <w:color w:val="auto"/>
          <w:spacing w:val="2"/>
          <w:sz w:val="28"/>
          <w:szCs w:val="28"/>
        </w:rPr>
        <w:t>Организационный раздел</w:t>
      </w:r>
      <w:bookmarkEnd w:id="71"/>
      <w:bookmarkEnd w:id="72"/>
      <w:bookmarkEnd w:id="73"/>
    </w:p>
    <w:p w:rsidR="00F65069" w:rsidRPr="009E332F" w:rsidRDefault="00C079E3" w:rsidP="009E332F">
      <w:pPr>
        <w:pStyle w:val="a9"/>
        <w:spacing w:before="120" w:after="120" w:line="240" w:lineRule="auto"/>
        <w:ind w:left="0"/>
        <w:jc w:val="center"/>
        <w:outlineLvl w:val="2"/>
        <w:rPr>
          <w:rFonts w:ascii="Times New Roman" w:hAnsi="Times New Roman" w:cs="Times New Roman"/>
          <w:b/>
          <w:color w:val="auto"/>
          <w:sz w:val="28"/>
          <w:szCs w:val="28"/>
        </w:rPr>
      </w:pPr>
      <w:bookmarkStart w:id="74" w:name="_Toc432958051"/>
      <w:bookmarkStart w:id="75" w:name="_Toc432960475"/>
      <w:bookmarkStart w:id="76" w:name="_Toc433014100"/>
      <w:r w:rsidRPr="009E332F">
        <w:rPr>
          <w:rFonts w:ascii="Times New Roman" w:hAnsi="Times New Roman" w:cs="Times New Roman"/>
          <w:b/>
          <w:bCs/>
          <w:caps/>
          <w:color w:val="auto"/>
          <w:spacing w:val="2"/>
          <w:sz w:val="28"/>
          <w:szCs w:val="28"/>
        </w:rPr>
        <w:t>3.3.1</w:t>
      </w:r>
      <w:r w:rsidR="009A01C8">
        <w:rPr>
          <w:rFonts w:ascii="Times New Roman" w:hAnsi="Times New Roman" w:cs="Times New Roman"/>
          <w:b/>
          <w:bCs/>
          <w:caps/>
          <w:color w:val="auto"/>
          <w:spacing w:val="2"/>
          <w:sz w:val="28"/>
          <w:szCs w:val="28"/>
        </w:rPr>
        <w:t>.</w:t>
      </w:r>
      <w:r w:rsidRPr="009E332F">
        <w:rPr>
          <w:rFonts w:ascii="Times New Roman" w:hAnsi="Times New Roman" w:cs="Times New Roman"/>
          <w:b/>
          <w:bCs/>
          <w:caps/>
          <w:color w:val="auto"/>
          <w:spacing w:val="2"/>
          <w:sz w:val="28"/>
          <w:szCs w:val="28"/>
        </w:rPr>
        <w:t xml:space="preserve"> </w:t>
      </w:r>
      <w:r w:rsidRPr="009E332F">
        <w:rPr>
          <w:rFonts w:ascii="Times New Roman" w:hAnsi="Times New Roman" w:cs="Times New Roman"/>
          <w:b/>
          <w:color w:val="auto"/>
          <w:spacing w:val="2"/>
          <w:sz w:val="28"/>
          <w:szCs w:val="28"/>
        </w:rPr>
        <w:t>Учебный план</w:t>
      </w:r>
      <w:bookmarkEnd w:id="74"/>
      <w:bookmarkEnd w:id="75"/>
      <w:bookmarkEnd w:id="76"/>
    </w:p>
    <w:p w:rsidR="00F65069" w:rsidRPr="009A01C8" w:rsidRDefault="00C079E3" w:rsidP="009A01C8">
      <w:pPr>
        <w:pStyle w:val="af0"/>
        <w:spacing w:line="360" w:lineRule="auto"/>
        <w:ind w:firstLine="709"/>
        <w:rPr>
          <w:rFonts w:ascii="Times New Roman" w:hAnsi="Times New Roman" w:cs="Times New Roman"/>
          <w:color w:val="auto"/>
          <w:sz w:val="28"/>
          <w:szCs w:val="28"/>
        </w:rPr>
      </w:pPr>
      <w:r w:rsidRPr="009A01C8">
        <w:rPr>
          <w:rFonts w:ascii="Times New Roman" w:hAnsi="Times New Roman" w:cs="Times New Roman"/>
          <w:color w:val="auto"/>
          <w:sz w:val="28"/>
          <w:szCs w:val="28"/>
        </w:rPr>
        <w:t>Учебный план образовательных организаций Российской Федерации, реализующих адаптированную основную образовательную программу н</w:t>
      </w:r>
      <w:r w:rsidRPr="009A01C8">
        <w:rPr>
          <w:rFonts w:ascii="Times New Roman" w:hAnsi="Times New Roman" w:cs="Times New Roman"/>
          <w:color w:val="auto"/>
          <w:sz w:val="28"/>
          <w:szCs w:val="28"/>
        </w:rPr>
        <w:t>а</w:t>
      </w:r>
      <w:r w:rsidRPr="009A01C8">
        <w:rPr>
          <w:rFonts w:ascii="Times New Roman" w:hAnsi="Times New Roman" w:cs="Times New Roman"/>
          <w:color w:val="auto"/>
          <w:sz w:val="28"/>
          <w:szCs w:val="28"/>
        </w:rPr>
        <w:t>чального общего образования (АООП НОО) для глухих обучающихся (вар</w:t>
      </w:r>
      <w:r w:rsidRPr="009A01C8">
        <w:rPr>
          <w:rFonts w:ascii="Times New Roman" w:hAnsi="Times New Roman" w:cs="Times New Roman"/>
          <w:color w:val="auto"/>
          <w:sz w:val="28"/>
          <w:szCs w:val="28"/>
        </w:rPr>
        <w:t>и</w:t>
      </w:r>
      <w:r w:rsidRPr="009A01C8">
        <w:rPr>
          <w:rFonts w:ascii="Times New Roman" w:hAnsi="Times New Roman" w:cs="Times New Roman"/>
          <w:color w:val="auto"/>
          <w:sz w:val="28"/>
          <w:szCs w:val="28"/>
        </w:rPr>
        <w:t>ант 1.2), определяет общий объем учебной нагрузки обучающихся, макс</w:t>
      </w:r>
      <w:r w:rsidRPr="009A01C8">
        <w:rPr>
          <w:rFonts w:ascii="Times New Roman" w:hAnsi="Times New Roman" w:cs="Times New Roman"/>
          <w:color w:val="auto"/>
          <w:sz w:val="28"/>
          <w:szCs w:val="28"/>
        </w:rPr>
        <w:t>и</w:t>
      </w:r>
      <w:r w:rsidRPr="009A01C8">
        <w:rPr>
          <w:rFonts w:ascii="Times New Roman" w:hAnsi="Times New Roman" w:cs="Times New Roman"/>
          <w:color w:val="auto"/>
          <w:sz w:val="28"/>
          <w:szCs w:val="28"/>
        </w:rPr>
        <w:t>мальный объём аудиторной нагрузки обучающихся, состав и структуру об</w:t>
      </w:r>
      <w:r w:rsidRPr="009A01C8">
        <w:rPr>
          <w:rFonts w:ascii="Times New Roman" w:hAnsi="Times New Roman" w:cs="Times New Roman"/>
          <w:color w:val="auto"/>
          <w:sz w:val="28"/>
          <w:szCs w:val="28"/>
        </w:rPr>
        <w:t>я</w:t>
      </w:r>
      <w:r w:rsidRPr="009A01C8">
        <w:rPr>
          <w:rFonts w:ascii="Times New Roman" w:hAnsi="Times New Roman" w:cs="Times New Roman"/>
          <w:color w:val="auto"/>
          <w:sz w:val="28"/>
          <w:szCs w:val="28"/>
        </w:rPr>
        <w:t xml:space="preserve">зательных предметных областей, распределяет учебное время, отводимое на их освоение по классам и учебным предметам. </w:t>
      </w:r>
    </w:p>
    <w:p w:rsidR="00F65069" w:rsidRPr="009A01C8" w:rsidRDefault="00C079E3" w:rsidP="009A01C8">
      <w:pPr>
        <w:pStyle w:val="af0"/>
        <w:spacing w:line="360" w:lineRule="auto"/>
        <w:ind w:firstLine="709"/>
        <w:rPr>
          <w:rFonts w:ascii="Times New Roman" w:hAnsi="Times New Roman" w:cs="Times New Roman"/>
          <w:color w:val="auto"/>
          <w:sz w:val="28"/>
          <w:szCs w:val="28"/>
        </w:rPr>
      </w:pPr>
      <w:r w:rsidRPr="009A01C8">
        <w:rPr>
          <w:rFonts w:ascii="Times New Roman" w:hAnsi="Times New Roman" w:cs="Times New Roman"/>
          <w:color w:val="auto"/>
          <w:sz w:val="28"/>
          <w:szCs w:val="28"/>
        </w:rPr>
        <w:t>Учебный план состоит из двух частей – обязательной части и части, формируемой участниками образовательных отношений.</w:t>
      </w:r>
    </w:p>
    <w:p w:rsidR="00F65069" w:rsidRPr="009A01C8" w:rsidRDefault="00C079E3" w:rsidP="009A01C8">
      <w:pPr>
        <w:pStyle w:val="af0"/>
        <w:spacing w:line="360" w:lineRule="auto"/>
        <w:ind w:firstLine="709"/>
        <w:rPr>
          <w:rFonts w:ascii="Times New Roman" w:hAnsi="Times New Roman" w:cs="Times New Roman"/>
          <w:color w:val="auto"/>
          <w:sz w:val="28"/>
          <w:szCs w:val="28"/>
        </w:rPr>
      </w:pPr>
      <w:r w:rsidRPr="009A01C8">
        <w:rPr>
          <w:rFonts w:ascii="Times New Roman" w:hAnsi="Times New Roman" w:cs="Times New Roman"/>
          <w:color w:val="auto"/>
          <w:sz w:val="28"/>
          <w:szCs w:val="28"/>
        </w:rPr>
        <w:t xml:space="preserve">Обязательная часть учебного плана определяет </w:t>
      </w:r>
      <w:r w:rsidRPr="009A01C8">
        <w:rPr>
          <w:rFonts w:ascii="Times New Roman" w:hAnsi="Times New Roman" w:cs="Times New Roman"/>
          <w:color w:val="auto"/>
          <w:spacing w:val="2"/>
          <w:sz w:val="28"/>
          <w:szCs w:val="28"/>
        </w:rPr>
        <w:t>состав учебных пре</w:t>
      </w:r>
      <w:r w:rsidRPr="009A01C8">
        <w:rPr>
          <w:rFonts w:ascii="Times New Roman" w:hAnsi="Times New Roman" w:cs="Times New Roman"/>
          <w:color w:val="auto"/>
          <w:spacing w:val="2"/>
          <w:sz w:val="28"/>
          <w:szCs w:val="28"/>
        </w:rPr>
        <w:t>д</w:t>
      </w:r>
      <w:r w:rsidRPr="009A01C8">
        <w:rPr>
          <w:rFonts w:ascii="Times New Roman" w:hAnsi="Times New Roman" w:cs="Times New Roman"/>
          <w:color w:val="auto"/>
          <w:spacing w:val="2"/>
          <w:sz w:val="28"/>
          <w:szCs w:val="28"/>
        </w:rPr>
        <w:t>метов обязательных предметных обла</w:t>
      </w:r>
      <w:r w:rsidRPr="009A01C8">
        <w:rPr>
          <w:rFonts w:ascii="Times New Roman" w:hAnsi="Times New Roman" w:cs="Times New Roman"/>
          <w:color w:val="auto"/>
          <w:sz w:val="28"/>
          <w:szCs w:val="28"/>
        </w:rPr>
        <w:t>стей, которые должны быть реализов</w:t>
      </w:r>
      <w:r w:rsidRPr="009A01C8">
        <w:rPr>
          <w:rFonts w:ascii="Times New Roman" w:hAnsi="Times New Roman" w:cs="Times New Roman"/>
          <w:color w:val="auto"/>
          <w:sz w:val="28"/>
          <w:szCs w:val="28"/>
        </w:rPr>
        <w:t>а</w:t>
      </w:r>
      <w:r w:rsidRPr="009A01C8">
        <w:rPr>
          <w:rFonts w:ascii="Times New Roman" w:hAnsi="Times New Roman" w:cs="Times New Roman"/>
          <w:color w:val="auto"/>
          <w:sz w:val="28"/>
          <w:szCs w:val="28"/>
        </w:rPr>
        <w:t>ны во всех имеющих государственную аккредитацию образовательных орг</w:t>
      </w:r>
      <w:r w:rsidRPr="009A01C8">
        <w:rPr>
          <w:rFonts w:ascii="Times New Roman" w:hAnsi="Times New Roman" w:cs="Times New Roman"/>
          <w:color w:val="auto"/>
          <w:sz w:val="28"/>
          <w:szCs w:val="28"/>
        </w:rPr>
        <w:t>а</w:t>
      </w:r>
      <w:r w:rsidRPr="009A01C8">
        <w:rPr>
          <w:rFonts w:ascii="Times New Roman" w:hAnsi="Times New Roman" w:cs="Times New Roman"/>
          <w:color w:val="auto"/>
          <w:sz w:val="28"/>
          <w:szCs w:val="28"/>
        </w:rPr>
        <w:t>низациях, реализующих АООП НОО, и учебное время, отводимое на их из</w:t>
      </w:r>
      <w:r w:rsidRPr="009A01C8">
        <w:rPr>
          <w:rFonts w:ascii="Times New Roman" w:hAnsi="Times New Roman" w:cs="Times New Roman"/>
          <w:color w:val="auto"/>
          <w:sz w:val="28"/>
          <w:szCs w:val="28"/>
        </w:rPr>
        <w:t>у</w:t>
      </w:r>
      <w:r w:rsidRPr="009A01C8">
        <w:rPr>
          <w:rFonts w:ascii="Times New Roman" w:hAnsi="Times New Roman" w:cs="Times New Roman"/>
          <w:color w:val="auto"/>
          <w:sz w:val="28"/>
          <w:szCs w:val="28"/>
        </w:rPr>
        <w:t>чение по классам (годам) обучения.</w:t>
      </w:r>
    </w:p>
    <w:p w:rsidR="00F65069" w:rsidRPr="009A01C8" w:rsidRDefault="00C079E3" w:rsidP="009A01C8">
      <w:pPr>
        <w:pStyle w:val="af0"/>
        <w:spacing w:line="360" w:lineRule="auto"/>
        <w:ind w:firstLine="709"/>
        <w:rPr>
          <w:rFonts w:ascii="Times New Roman" w:hAnsi="Times New Roman" w:cs="Times New Roman"/>
          <w:color w:val="auto"/>
          <w:sz w:val="28"/>
          <w:szCs w:val="28"/>
        </w:rPr>
      </w:pPr>
      <w:r w:rsidRPr="009A01C8">
        <w:rPr>
          <w:rFonts w:ascii="Times New Roman" w:hAnsi="Times New Roman" w:cs="Times New Roman"/>
          <w:color w:val="auto"/>
          <w:sz w:val="28"/>
          <w:szCs w:val="28"/>
        </w:rPr>
        <w:t>Часть учебного плана</w:t>
      </w:r>
      <w:r w:rsidRPr="009A01C8">
        <w:rPr>
          <w:rFonts w:ascii="Times New Roman" w:hAnsi="Times New Roman" w:cs="Times New Roman"/>
          <w:b/>
          <w:bCs/>
          <w:i/>
          <w:iCs/>
          <w:color w:val="auto"/>
          <w:sz w:val="28"/>
          <w:szCs w:val="28"/>
        </w:rPr>
        <w:t xml:space="preserve">, </w:t>
      </w:r>
      <w:r w:rsidRPr="009A01C8">
        <w:rPr>
          <w:rFonts w:ascii="Times New Roman" w:hAnsi="Times New Roman" w:cs="Times New Roman"/>
          <w:color w:val="auto"/>
          <w:sz w:val="28"/>
          <w:szCs w:val="28"/>
        </w:rPr>
        <w:t>формируемая участниками образовательных о</w:t>
      </w:r>
      <w:r w:rsidRPr="009A01C8">
        <w:rPr>
          <w:rFonts w:ascii="Times New Roman" w:hAnsi="Times New Roman" w:cs="Times New Roman"/>
          <w:color w:val="auto"/>
          <w:sz w:val="28"/>
          <w:szCs w:val="28"/>
        </w:rPr>
        <w:t>т</w:t>
      </w:r>
      <w:r w:rsidRPr="009A01C8">
        <w:rPr>
          <w:rFonts w:ascii="Times New Roman" w:hAnsi="Times New Roman" w:cs="Times New Roman"/>
          <w:color w:val="auto"/>
          <w:sz w:val="28"/>
          <w:szCs w:val="28"/>
        </w:rPr>
        <w:t>ношений</w:t>
      </w:r>
      <w:r w:rsidRPr="009A01C8">
        <w:rPr>
          <w:rFonts w:ascii="Times New Roman" w:hAnsi="Times New Roman" w:cs="Times New Roman"/>
          <w:b/>
          <w:bCs/>
          <w:color w:val="auto"/>
          <w:sz w:val="28"/>
          <w:szCs w:val="28"/>
        </w:rPr>
        <w:t>,</w:t>
      </w:r>
      <w:r w:rsidRPr="009A01C8">
        <w:rPr>
          <w:rFonts w:ascii="Times New Roman" w:hAnsi="Times New Roman" w:cs="Times New Roman"/>
          <w:color w:val="auto"/>
          <w:sz w:val="28"/>
          <w:szCs w:val="28"/>
        </w:rPr>
        <w:t xml:space="preserve"> обеспечивает реализацию особых (специфических) образовател</w:t>
      </w:r>
      <w:r w:rsidRPr="009A01C8">
        <w:rPr>
          <w:rFonts w:ascii="Times New Roman" w:hAnsi="Times New Roman" w:cs="Times New Roman"/>
          <w:color w:val="auto"/>
          <w:sz w:val="28"/>
          <w:szCs w:val="28"/>
        </w:rPr>
        <w:t>ь</w:t>
      </w:r>
      <w:r w:rsidRPr="009A01C8">
        <w:rPr>
          <w:rFonts w:ascii="Times New Roman" w:hAnsi="Times New Roman" w:cs="Times New Roman"/>
          <w:color w:val="auto"/>
          <w:sz w:val="28"/>
          <w:szCs w:val="28"/>
        </w:rPr>
        <w:t>ных потребностей, характерных для глухих обучающихся, а также индивид</w:t>
      </w:r>
      <w:r w:rsidRPr="009A01C8">
        <w:rPr>
          <w:rFonts w:ascii="Times New Roman" w:hAnsi="Times New Roman" w:cs="Times New Roman"/>
          <w:color w:val="auto"/>
          <w:sz w:val="28"/>
          <w:szCs w:val="28"/>
        </w:rPr>
        <w:t>у</w:t>
      </w:r>
      <w:r w:rsidRPr="009A01C8">
        <w:rPr>
          <w:rFonts w:ascii="Times New Roman" w:hAnsi="Times New Roman" w:cs="Times New Roman"/>
          <w:color w:val="auto"/>
          <w:sz w:val="28"/>
          <w:szCs w:val="28"/>
        </w:rPr>
        <w:t>альных потребностей каждого обучающегося. Время, отводимое на часть учебного плана, формируемую участниками образовательных отношений, входит в максимально допустимую недельную нагрузку обучающихся и и</w:t>
      </w:r>
      <w:r w:rsidRPr="009A01C8">
        <w:rPr>
          <w:rFonts w:ascii="Times New Roman" w:hAnsi="Times New Roman" w:cs="Times New Roman"/>
          <w:color w:val="auto"/>
          <w:sz w:val="28"/>
          <w:szCs w:val="28"/>
        </w:rPr>
        <w:t>с</w:t>
      </w:r>
      <w:r w:rsidRPr="009A01C8">
        <w:rPr>
          <w:rFonts w:ascii="Times New Roman" w:hAnsi="Times New Roman" w:cs="Times New Roman"/>
          <w:color w:val="auto"/>
          <w:sz w:val="28"/>
          <w:szCs w:val="28"/>
        </w:rPr>
        <w:t>пользуется, прежде всего, на увеличение учебных часов, отводимых на из</w:t>
      </w:r>
      <w:r w:rsidRPr="009A01C8">
        <w:rPr>
          <w:rFonts w:ascii="Times New Roman" w:hAnsi="Times New Roman" w:cs="Times New Roman"/>
          <w:color w:val="auto"/>
          <w:sz w:val="28"/>
          <w:szCs w:val="28"/>
        </w:rPr>
        <w:t>у</w:t>
      </w:r>
      <w:r w:rsidRPr="009A01C8">
        <w:rPr>
          <w:rFonts w:ascii="Times New Roman" w:hAnsi="Times New Roman" w:cs="Times New Roman"/>
          <w:color w:val="auto"/>
          <w:sz w:val="28"/>
          <w:szCs w:val="28"/>
        </w:rPr>
        <w:t>чение отдельных учебных предметов обязательной части, входящих в пре</w:t>
      </w:r>
      <w:r w:rsidRPr="009A01C8">
        <w:rPr>
          <w:rFonts w:ascii="Times New Roman" w:hAnsi="Times New Roman" w:cs="Times New Roman"/>
          <w:color w:val="auto"/>
          <w:sz w:val="28"/>
          <w:szCs w:val="28"/>
        </w:rPr>
        <w:t>д</w:t>
      </w:r>
      <w:r w:rsidRPr="009A01C8">
        <w:rPr>
          <w:rFonts w:ascii="Times New Roman" w:hAnsi="Times New Roman" w:cs="Times New Roman"/>
          <w:color w:val="auto"/>
          <w:sz w:val="28"/>
          <w:szCs w:val="28"/>
        </w:rPr>
        <w:t>метные области «Филология (язык и речевая практика)», «Математика и и</w:t>
      </w:r>
      <w:r w:rsidRPr="009A01C8">
        <w:rPr>
          <w:rFonts w:ascii="Times New Roman" w:hAnsi="Times New Roman" w:cs="Times New Roman"/>
          <w:color w:val="auto"/>
          <w:sz w:val="28"/>
          <w:szCs w:val="28"/>
        </w:rPr>
        <w:t>н</w:t>
      </w:r>
      <w:r w:rsidRPr="009A01C8">
        <w:rPr>
          <w:rFonts w:ascii="Times New Roman" w:hAnsi="Times New Roman" w:cs="Times New Roman"/>
          <w:color w:val="auto"/>
          <w:sz w:val="28"/>
          <w:szCs w:val="28"/>
        </w:rPr>
        <w:t>форматика» и «Обществознание и естествознание». В</w:t>
      </w:r>
      <w:r w:rsidRPr="009A01C8">
        <w:rPr>
          <w:rFonts w:ascii="Times New Roman" w:hAnsi="Times New Roman" w:cs="Times New Roman"/>
          <w:color w:val="auto"/>
          <w:spacing w:val="2"/>
          <w:sz w:val="28"/>
          <w:szCs w:val="28"/>
        </w:rPr>
        <w:t xml:space="preserve"> первом  дополнител</w:t>
      </w:r>
      <w:r w:rsidRPr="009A01C8">
        <w:rPr>
          <w:rFonts w:ascii="Times New Roman" w:hAnsi="Times New Roman" w:cs="Times New Roman"/>
          <w:color w:val="auto"/>
          <w:spacing w:val="2"/>
          <w:sz w:val="28"/>
          <w:szCs w:val="28"/>
        </w:rPr>
        <w:t>ь</w:t>
      </w:r>
      <w:r w:rsidRPr="009A01C8">
        <w:rPr>
          <w:rFonts w:ascii="Times New Roman" w:hAnsi="Times New Roman" w:cs="Times New Roman"/>
          <w:color w:val="auto"/>
          <w:spacing w:val="2"/>
          <w:sz w:val="28"/>
          <w:szCs w:val="28"/>
        </w:rPr>
        <w:t>ном и первом классах, в соответствии с сани</w:t>
      </w:r>
      <w:r w:rsidRPr="009A01C8">
        <w:rPr>
          <w:rFonts w:ascii="Times New Roman" w:hAnsi="Times New Roman" w:cs="Times New Roman"/>
          <w:color w:val="auto"/>
          <w:sz w:val="28"/>
          <w:szCs w:val="28"/>
        </w:rPr>
        <w:t>тарно  гигиеническими требов</w:t>
      </w:r>
      <w:r w:rsidRPr="009A01C8">
        <w:rPr>
          <w:rFonts w:ascii="Times New Roman" w:hAnsi="Times New Roman" w:cs="Times New Roman"/>
          <w:color w:val="auto"/>
          <w:sz w:val="28"/>
          <w:szCs w:val="28"/>
        </w:rPr>
        <w:t>а</w:t>
      </w:r>
      <w:r w:rsidRPr="009A01C8">
        <w:rPr>
          <w:rFonts w:ascii="Times New Roman" w:hAnsi="Times New Roman" w:cs="Times New Roman"/>
          <w:color w:val="auto"/>
          <w:sz w:val="28"/>
          <w:szCs w:val="28"/>
        </w:rPr>
        <w:t xml:space="preserve">ниями, эта часть учебного плана отсутствует. </w:t>
      </w:r>
    </w:p>
    <w:p w:rsidR="00F65069" w:rsidRPr="009A01C8" w:rsidRDefault="00C079E3" w:rsidP="009A01C8">
      <w:pPr>
        <w:spacing w:after="0" w:line="360" w:lineRule="auto"/>
        <w:ind w:firstLine="709"/>
        <w:jc w:val="both"/>
        <w:rPr>
          <w:rFonts w:ascii="Times New Roman" w:eastAsia="Times New Roman" w:hAnsi="Times New Roman" w:cs="Times New Roman"/>
          <w:color w:val="auto"/>
          <w:sz w:val="28"/>
          <w:szCs w:val="28"/>
        </w:rPr>
      </w:pPr>
      <w:r w:rsidRPr="009A01C8">
        <w:rPr>
          <w:rFonts w:ascii="Times New Roman" w:hAnsi="Times New Roman" w:cs="Times New Roman"/>
          <w:color w:val="auto"/>
          <w:sz w:val="28"/>
          <w:szCs w:val="28"/>
        </w:rPr>
        <w:t>Количество часов, отведенных на освоение глухими обучающимися учебного плана, состоящего из обязательной части и части, формируемой участниками образовательного процесса, в совокупности не превышает в</w:t>
      </w:r>
      <w:r w:rsidRPr="009A01C8">
        <w:rPr>
          <w:rFonts w:ascii="Times New Roman" w:hAnsi="Times New Roman" w:cs="Times New Roman"/>
          <w:color w:val="auto"/>
          <w:sz w:val="28"/>
          <w:szCs w:val="28"/>
        </w:rPr>
        <w:t>е</w:t>
      </w:r>
      <w:r w:rsidRPr="009A01C8">
        <w:rPr>
          <w:rFonts w:ascii="Times New Roman" w:hAnsi="Times New Roman" w:cs="Times New Roman"/>
          <w:color w:val="auto"/>
          <w:sz w:val="28"/>
          <w:szCs w:val="28"/>
        </w:rPr>
        <w:t xml:space="preserve">личину максимально допустимой недельной образовательной нагрузки </w:t>
      </w:r>
      <w:r w:rsidRPr="009A01C8">
        <w:rPr>
          <w:rFonts w:ascii="Times New Roman" w:hAnsi="Times New Roman" w:cs="Times New Roman"/>
          <w:color w:val="auto"/>
          <w:spacing w:val="2"/>
          <w:sz w:val="28"/>
          <w:szCs w:val="28"/>
        </w:rPr>
        <w:t>об</w:t>
      </w:r>
      <w:r w:rsidRPr="009A01C8">
        <w:rPr>
          <w:rFonts w:ascii="Times New Roman" w:hAnsi="Times New Roman" w:cs="Times New Roman"/>
          <w:color w:val="auto"/>
          <w:spacing w:val="2"/>
          <w:sz w:val="28"/>
          <w:szCs w:val="28"/>
        </w:rPr>
        <w:t>у</w:t>
      </w:r>
      <w:r w:rsidRPr="009A01C8">
        <w:rPr>
          <w:rFonts w:ascii="Times New Roman" w:hAnsi="Times New Roman" w:cs="Times New Roman"/>
          <w:color w:val="auto"/>
          <w:spacing w:val="2"/>
          <w:sz w:val="28"/>
          <w:szCs w:val="28"/>
        </w:rPr>
        <w:t>чающихся в соответствии с сани</w:t>
      </w:r>
      <w:r w:rsidRPr="009A01C8">
        <w:rPr>
          <w:rFonts w:ascii="Times New Roman" w:hAnsi="Times New Roman" w:cs="Times New Roman"/>
          <w:color w:val="auto"/>
          <w:sz w:val="28"/>
          <w:szCs w:val="28"/>
        </w:rPr>
        <w:t>тарно  гигиеническими требованиями.</w:t>
      </w:r>
    </w:p>
    <w:p w:rsidR="00F65069" w:rsidRPr="009A01C8" w:rsidRDefault="00C079E3" w:rsidP="009A01C8">
      <w:pPr>
        <w:spacing w:after="0" w:line="360" w:lineRule="auto"/>
        <w:ind w:firstLine="709"/>
        <w:jc w:val="both"/>
        <w:rPr>
          <w:rFonts w:ascii="Times New Roman" w:eastAsia="Times New Roman" w:hAnsi="Times New Roman" w:cs="Times New Roman"/>
          <w:color w:val="auto"/>
          <w:sz w:val="28"/>
          <w:szCs w:val="28"/>
        </w:rPr>
      </w:pPr>
      <w:r w:rsidRPr="009A01C8">
        <w:rPr>
          <w:rFonts w:ascii="Times New Roman" w:hAnsi="Times New Roman" w:cs="Times New Roman"/>
          <w:color w:val="auto"/>
          <w:sz w:val="28"/>
          <w:szCs w:val="28"/>
        </w:rPr>
        <w:t xml:space="preserve">В учебный план входит </w:t>
      </w:r>
      <w:r w:rsidRPr="009A01C8">
        <w:rPr>
          <w:rFonts w:ascii="Times New Roman" w:hAnsi="Times New Roman" w:cs="Times New Roman"/>
          <w:b/>
          <w:bCs/>
          <w:i/>
          <w:iCs/>
          <w:color w:val="auto"/>
          <w:sz w:val="28"/>
          <w:szCs w:val="28"/>
        </w:rPr>
        <w:t>внеурочная деятельность</w:t>
      </w:r>
      <w:r w:rsidRPr="009A01C8">
        <w:rPr>
          <w:rFonts w:ascii="Times New Roman" w:hAnsi="Times New Roman" w:cs="Times New Roman"/>
          <w:color w:val="auto"/>
          <w:sz w:val="28"/>
          <w:szCs w:val="28"/>
        </w:rPr>
        <w:t xml:space="preserve"> как неотъемлемая часть образовательно - коррекционного процесса в образовательной орган</w:t>
      </w:r>
      <w:r w:rsidRPr="009A01C8">
        <w:rPr>
          <w:rFonts w:ascii="Times New Roman" w:hAnsi="Times New Roman" w:cs="Times New Roman"/>
          <w:color w:val="auto"/>
          <w:sz w:val="28"/>
          <w:szCs w:val="28"/>
        </w:rPr>
        <w:t>и</w:t>
      </w:r>
      <w:r w:rsidRPr="009A01C8">
        <w:rPr>
          <w:rFonts w:ascii="Times New Roman" w:hAnsi="Times New Roman" w:cs="Times New Roman"/>
          <w:color w:val="auto"/>
          <w:sz w:val="28"/>
          <w:szCs w:val="28"/>
        </w:rPr>
        <w:t>зации. Время, отведённое на внеурочную деятельность (недельная нагрузка – 10 часов на каждого обучающегося), не учитывается при определении ма</w:t>
      </w:r>
      <w:r w:rsidRPr="009A01C8">
        <w:rPr>
          <w:rFonts w:ascii="Times New Roman" w:hAnsi="Times New Roman" w:cs="Times New Roman"/>
          <w:color w:val="auto"/>
          <w:sz w:val="28"/>
          <w:szCs w:val="28"/>
        </w:rPr>
        <w:t>к</w:t>
      </w:r>
      <w:r w:rsidRPr="009A01C8">
        <w:rPr>
          <w:rFonts w:ascii="Times New Roman" w:hAnsi="Times New Roman" w:cs="Times New Roman"/>
          <w:color w:val="auto"/>
          <w:sz w:val="28"/>
          <w:szCs w:val="28"/>
        </w:rPr>
        <w:t>симально допустимой недельной нагрузки обучающихся, но учитывается при определении объёмов финансирования, направляемых на реализацию ада</w:t>
      </w:r>
      <w:r w:rsidRPr="009A01C8">
        <w:rPr>
          <w:rFonts w:ascii="Times New Roman" w:hAnsi="Times New Roman" w:cs="Times New Roman"/>
          <w:color w:val="auto"/>
          <w:sz w:val="28"/>
          <w:szCs w:val="28"/>
        </w:rPr>
        <w:t>п</w:t>
      </w:r>
      <w:r w:rsidRPr="009A01C8">
        <w:rPr>
          <w:rFonts w:ascii="Times New Roman" w:hAnsi="Times New Roman" w:cs="Times New Roman"/>
          <w:color w:val="auto"/>
          <w:sz w:val="28"/>
          <w:szCs w:val="28"/>
        </w:rPr>
        <w:t xml:space="preserve">тированной основной образовательной программы. </w:t>
      </w:r>
    </w:p>
    <w:p w:rsidR="00F65069" w:rsidRPr="009A01C8" w:rsidRDefault="00C079E3" w:rsidP="009A01C8">
      <w:pPr>
        <w:spacing w:after="0" w:line="360" w:lineRule="auto"/>
        <w:ind w:firstLine="709"/>
        <w:jc w:val="both"/>
        <w:rPr>
          <w:rFonts w:ascii="Times New Roman" w:eastAsia="Times New Roman" w:hAnsi="Times New Roman" w:cs="Times New Roman"/>
          <w:color w:val="auto"/>
          <w:sz w:val="28"/>
          <w:szCs w:val="28"/>
        </w:rPr>
      </w:pPr>
      <w:r w:rsidRPr="009A01C8">
        <w:rPr>
          <w:rFonts w:ascii="Times New Roman" w:hAnsi="Times New Roman" w:cs="Times New Roman"/>
          <w:color w:val="auto"/>
          <w:sz w:val="28"/>
          <w:szCs w:val="28"/>
        </w:rPr>
        <w:t xml:space="preserve">В соответствии с требованиями Стандарта, внеурочная деятельность организуется по различным направлениям, способствующим всестороннему развитию личности обучающихся. </w:t>
      </w:r>
    </w:p>
    <w:p w:rsidR="00F65069" w:rsidRPr="009A01C8" w:rsidRDefault="00C079E3" w:rsidP="009A01C8">
      <w:pPr>
        <w:spacing w:after="0" w:line="360" w:lineRule="auto"/>
        <w:ind w:firstLine="709"/>
        <w:jc w:val="both"/>
        <w:rPr>
          <w:rFonts w:ascii="Times New Roman" w:eastAsia="Times New Roman" w:hAnsi="Times New Roman" w:cs="Times New Roman"/>
          <w:color w:val="auto"/>
          <w:sz w:val="28"/>
          <w:szCs w:val="28"/>
        </w:rPr>
      </w:pPr>
      <w:r w:rsidRPr="009A01C8">
        <w:rPr>
          <w:rFonts w:ascii="Times New Roman" w:hAnsi="Times New Roman" w:cs="Times New Roman"/>
          <w:b/>
          <w:bCs/>
          <w:i/>
          <w:iCs/>
          <w:color w:val="auto"/>
          <w:sz w:val="28"/>
          <w:szCs w:val="28"/>
        </w:rPr>
        <w:t>Обязательной частью внеурочной деятельности, поддерживающей процесс освоения глухими обучающимися содержания АООП НОО, явл</w:t>
      </w:r>
      <w:r w:rsidRPr="009A01C8">
        <w:rPr>
          <w:rFonts w:ascii="Times New Roman" w:hAnsi="Times New Roman" w:cs="Times New Roman"/>
          <w:b/>
          <w:bCs/>
          <w:i/>
          <w:iCs/>
          <w:color w:val="auto"/>
          <w:sz w:val="28"/>
          <w:szCs w:val="28"/>
        </w:rPr>
        <w:t>я</w:t>
      </w:r>
      <w:r w:rsidRPr="009A01C8">
        <w:rPr>
          <w:rFonts w:ascii="Times New Roman" w:hAnsi="Times New Roman" w:cs="Times New Roman"/>
          <w:b/>
          <w:bCs/>
          <w:i/>
          <w:iCs/>
          <w:color w:val="auto"/>
          <w:sz w:val="28"/>
          <w:szCs w:val="28"/>
        </w:rPr>
        <w:t>ется коррекционно-развивающая область.</w:t>
      </w:r>
      <w:r w:rsidRPr="009A01C8">
        <w:rPr>
          <w:rFonts w:ascii="Times New Roman" w:hAnsi="Times New Roman" w:cs="Times New Roman"/>
          <w:color w:val="auto"/>
          <w:sz w:val="28"/>
          <w:szCs w:val="28"/>
        </w:rPr>
        <w:t xml:space="preserve">В состав предметной области внеурочной деятельности «Коррекционно – развивающая область» входят следующие </w:t>
      </w:r>
      <w:r w:rsidRPr="009A01C8">
        <w:rPr>
          <w:rFonts w:ascii="Times New Roman" w:hAnsi="Times New Roman" w:cs="Times New Roman"/>
          <w:b/>
          <w:bCs/>
          <w:i/>
          <w:iCs/>
          <w:color w:val="auto"/>
          <w:sz w:val="28"/>
          <w:szCs w:val="28"/>
        </w:rPr>
        <w:t xml:space="preserve">обязательные </w:t>
      </w:r>
      <w:r w:rsidRPr="009A01C8">
        <w:rPr>
          <w:rFonts w:ascii="Times New Roman" w:hAnsi="Times New Roman" w:cs="Times New Roman"/>
          <w:color w:val="auto"/>
          <w:sz w:val="28"/>
          <w:szCs w:val="28"/>
        </w:rPr>
        <w:t>предметы: формирование речевого слуха и прои</w:t>
      </w:r>
      <w:r w:rsidRPr="009A01C8">
        <w:rPr>
          <w:rFonts w:ascii="Times New Roman" w:hAnsi="Times New Roman" w:cs="Times New Roman"/>
          <w:color w:val="auto"/>
          <w:sz w:val="28"/>
          <w:szCs w:val="28"/>
        </w:rPr>
        <w:t>з</w:t>
      </w:r>
      <w:r w:rsidRPr="009A01C8">
        <w:rPr>
          <w:rFonts w:ascii="Times New Roman" w:hAnsi="Times New Roman" w:cs="Times New Roman"/>
          <w:color w:val="auto"/>
          <w:sz w:val="28"/>
          <w:szCs w:val="28"/>
        </w:rPr>
        <w:t xml:space="preserve">носительной стороны устной речи (индивидуальные занятия); музыкально-ритмические занятия (фронтальные занятия); развитие слухового восприятия и техника речи (фронтальные занятия), социально – бытовая ориентировка (фронтальные занятия). </w:t>
      </w:r>
    </w:p>
    <w:p w:rsidR="00F65069" w:rsidRPr="009A01C8" w:rsidRDefault="00C079E3" w:rsidP="009A01C8">
      <w:pPr>
        <w:spacing w:after="0" w:line="360" w:lineRule="auto"/>
        <w:ind w:firstLine="709"/>
        <w:jc w:val="both"/>
        <w:rPr>
          <w:rFonts w:ascii="Times New Roman" w:eastAsia="Times New Roman" w:hAnsi="Times New Roman" w:cs="Times New Roman"/>
          <w:color w:val="auto"/>
          <w:kern w:val="2"/>
          <w:sz w:val="28"/>
          <w:szCs w:val="28"/>
        </w:rPr>
      </w:pPr>
      <w:r w:rsidRPr="009A01C8">
        <w:rPr>
          <w:rFonts w:ascii="Times New Roman" w:hAnsi="Times New Roman" w:cs="Times New Roman"/>
          <w:color w:val="auto"/>
          <w:kern w:val="2"/>
          <w:sz w:val="28"/>
          <w:szCs w:val="28"/>
        </w:rPr>
        <w:t>Индивидуальные занятия по формированию речевого слуха и произн</w:t>
      </w:r>
      <w:r w:rsidRPr="009A01C8">
        <w:rPr>
          <w:rFonts w:ascii="Times New Roman" w:hAnsi="Times New Roman" w:cs="Times New Roman"/>
          <w:color w:val="auto"/>
          <w:kern w:val="2"/>
          <w:sz w:val="28"/>
          <w:szCs w:val="28"/>
        </w:rPr>
        <w:t>о</w:t>
      </w:r>
      <w:r w:rsidRPr="009A01C8">
        <w:rPr>
          <w:rFonts w:ascii="Times New Roman" w:hAnsi="Times New Roman" w:cs="Times New Roman"/>
          <w:color w:val="auto"/>
          <w:kern w:val="2"/>
          <w:sz w:val="28"/>
          <w:szCs w:val="28"/>
        </w:rPr>
        <w:t>сительной стороны устной речи, музыкально-ритмические занятия и  фро</w:t>
      </w:r>
      <w:r w:rsidRPr="009A01C8">
        <w:rPr>
          <w:rFonts w:ascii="Times New Roman" w:hAnsi="Times New Roman" w:cs="Times New Roman"/>
          <w:color w:val="auto"/>
          <w:kern w:val="2"/>
          <w:sz w:val="28"/>
          <w:szCs w:val="28"/>
        </w:rPr>
        <w:t>н</w:t>
      </w:r>
      <w:r w:rsidRPr="009A01C8">
        <w:rPr>
          <w:rFonts w:ascii="Times New Roman" w:hAnsi="Times New Roman" w:cs="Times New Roman"/>
          <w:color w:val="auto"/>
          <w:kern w:val="2"/>
          <w:sz w:val="28"/>
          <w:szCs w:val="28"/>
        </w:rPr>
        <w:t>тальные занятия по развитию восприятия неречевых звучаний и технике речи представляют собой единый блок специальных (коррекционных) занятий, н</w:t>
      </w:r>
      <w:r w:rsidRPr="009A01C8">
        <w:rPr>
          <w:rFonts w:ascii="Times New Roman" w:hAnsi="Times New Roman" w:cs="Times New Roman"/>
          <w:color w:val="auto"/>
          <w:kern w:val="2"/>
          <w:sz w:val="28"/>
          <w:szCs w:val="28"/>
        </w:rPr>
        <w:t>а</w:t>
      </w:r>
      <w:r w:rsidRPr="009A01C8">
        <w:rPr>
          <w:rFonts w:ascii="Times New Roman" w:hAnsi="Times New Roman" w:cs="Times New Roman"/>
          <w:color w:val="auto"/>
          <w:kern w:val="2"/>
          <w:sz w:val="28"/>
          <w:szCs w:val="28"/>
        </w:rPr>
        <w:t>правленных на формирование слухового восприятия речи и неречевых звуч</w:t>
      </w:r>
      <w:r w:rsidRPr="009A01C8">
        <w:rPr>
          <w:rFonts w:ascii="Times New Roman" w:hAnsi="Times New Roman" w:cs="Times New Roman"/>
          <w:color w:val="auto"/>
          <w:kern w:val="2"/>
          <w:sz w:val="28"/>
          <w:szCs w:val="28"/>
        </w:rPr>
        <w:t>а</w:t>
      </w:r>
      <w:r w:rsidRPr="009A01C8">
        <w:rPr>
          <w:rFonts w:ascii="Times New Roman" w:hAnsi="Times New Roman" w:cs="Times New Roman"/>
          <w:color w:val="auto"/>
          <w:kern w:val="2"/>
          <w:sz w:val="28"/>
          <w:szCs w:val="28"/>
        </w:rPr>
        <w:t>ний, включая музыку, слухозрительного восприятия устной речи, ее произн</w:t>
      </w:r>
      <w:r w:rsidRPr="009A01C8">
        <w:rPr>
          <w:rFonts w:ascii="Times New Roman" w:hAnsi="Times New Roman" w:cs="Times New Roman"/>
          <w:color w:val="auto"/>
          <w:kern w:val="2"/>
          <w:sz w:val="28"/>
          <w:szCs w:val="28"/>
        </w:rPr>
        <w:t>о</w:t>
      </w:r>
      <w:r w:rsidRPr="009A01C8">
        <w:rPr>
          <w:rFonts w:ascii="Times New Roman" w:hAnsi="Times New Roman" w:cs="Times New Roman"/>
          <w:color w:val="auto"/>
          <w:kern w:val="2"/>
          <w:sz w:val="28"/>
          <w:szCs w:val="28"/>
        </w:rPr>
        <w:t xml:space="preserve">сительной стороны, развитие познавательной, двигательной, эмоциональной – волевой сферы, что имеет важное значение для </w:t>
      </w:r>
      <w:r w:rsidRPr="009A01C8">
        <w:rPr>
          <w:rFonts w:ascii="Times New Roman" w:hAnsi="Times New Roman" w:cs="Times New Roman"/>
          <w:color w:val="auto"/>
          <w:sz w:val="28"/>
          <w:szCs w:val="28"/>
        </w:rPr>
        <w:t>более полноценного разв</w:t>
      </w:r>
      <w:r w:rsidRPr="009A01C8">
        <w:rPr>
          <w:rFonts w:ascii="Times New Roman" w:hAnsi="Times New Roman" w:cs="Times New Roman"/>
          <w:color w:val="auto"/>
          <w:sz w:val="28"/>
          <w:szCs w:val="28"/>
        </w:rPr>
        <w:t>и</w:t>
      </w:r>
      <w:r w:rsidRPr="009A01C8">
        <w:rPr>
          <w:rFonts w:ascii="Times New Roman" w:hAnsi="Times New Roman" w:cs="Times New Roman"/>
          <w:color w:val="auto"/>
          <w:sz w:val="28"/>
          <w:szCs w:val="28"/>
        </w:rPr>
        <w:t>тия обучающихся, формирования личности, достижения глухими детьми планируемых результатов начального общего образования</w:t>
      </w:r>
      <w:r w:rsidRPr="009A01C8">
        <w:rPr>
          <w:rFonts w:ascii="Times New Roman" w:hAnsi="Times New Roman" w:cs="Times New Roman"/>
          <w:color w:val="auto"/>
          <w:kern w:val="2"/>
          <w:sz w:val="28"/>
          <w:szCs w:val="28"/>
        </w:rPr>
        <w:t xml:space="preserve">. </w:t>
      </w:r>
    </w:p>
    <w:p w:rsidR="00F65069" w:rsidRPr="009A01C8" w:rsidRDefault="00C079E3" w:rsidP="009A01C8">
      <w:pPr>
        <w:spacing w:after="0" w:line="360" w:lineRule="auto"/>
        <w:ind w:firstLine="709"/>
        <w:jc w:val="both"/>
        <w:rPr>
          <w:rFonts w:ascii="Times New Roman" w:eastAsia="Times New Roman" w:hAnsi="Times New Roman" w:cs="Times New Roman"/>
          <w:color w:val="auto"/>
          <w:kern w:val="2"/>
          <w:sz w:val="28"/>
          <w:szCs w:val="28"/>
        </w:rPr>
      </w:pPr>
      <w:r w:rsidRPr="009A01C8">
        <w:rPr>
          <w:rFonts w:ascii="Times New Roman" w:hAnsi="Times New Roman" w:cs="Times New Roman"/>
          <w:color w:val="auto"/>
          <w:kern w:val="2"/>
          <w:sz w:val="28"/>
          <w:szCs w:val="28"/>
        </w:rPr>
        <w:t>Учебный предмет «Социально – бытовая ориентировка» способствует развитию жизненных компетенций обучающихся, их социальной адаптации, практической подготовке к самостоятельной жизни в условиях целенапра</w:t>
      </w:r>
      <w:r w:rsidRPr="009A01C8">
        <w:rPr>
          <w:rFonts w:ascii="Times New Roman" w:hAnsi="Times New Roman" w:cs="Times New Roman"/>
          <w:color w:val="auto"/>
          <w:kern w:val="2"/>
          <w:sz w:val="28"/>
          <w:szCs w:val="28"/>
        </w:rPr>
        <w:t>в</w:t>
      </w:r>
      <w:r w:rsidRPr="009A01C8">
        <w:rPr>
          <w:rFonts w:ascii="Times New Roman" w:hAnsi="Times New Roman" w:cs="Times New Roman"/>
          <w:color w:val="auto"/>
          <w:kern w:val="2"/>
          <w:sz w:val="28"/>
          <w:szCs w:val="28"/>
        </w:rPr>
        <w:t>ленного развития нравственной,  познавательной, трудовой и коммуникати</w:t>
      </w:r>
      <w:r w:rsidRPr="009A01C8">
        <w:rPr>
          <w:rFonts w:ascii="Times New Roman" w:hAnsi="Times New Roman" w:cs="Times New Roman"/>
          <w:color w:val="auto"/>
          <w:kern w:val="2"/>
          <w:sz w:val="28"/>
          <w:szCs w:val="28"/>
        </w:rPr>
        <w:t>в</w:t>
      </w:r>
      <w:r w:rsidRPr="009A01C8">
        <w:rPr>
          <w:rFonts w:ascii="Times New Roman" w:hAnsi="Times New Roman" w:cs="Times New Roman"/>
          <w:color w:val="auto"/>
          <w:kern w:val="2"/>
          <w:sz w:val="28"/>
          <w:szCs w:val="28"/>
        </w:rPr>
        <w:t>ной культуры знакомству с историей и культурой лиц с нарушенным слухом, активизации взаимодействия с достаточно широким кругом детей и взро</w:t>
      </w:r>
      <w:r w:rsidRPr="009A01C8">
        <w:rPr>
          <w:rFonts w:ascii="Times New Roman" w:hAnsi="Times New Roman" w:cs="Times New Roman"/>
          <w:color w:val="auto"/>
          <w:kern w:val="2"/>
          <w:sz w:val="28"/>
          <w:szCs w:val="28"/>
        </w:rPr>
        <w:t>с</w:t>
      </w:r>
      <w:r w:rsidRPr="009A01C8">
        <w:rPr>
          <w:rFonts w:ascii="Times New Roman" w:hAnsi="Times New Roman" w:cs="Times New Roman"/>
          <w:color w:val="auto"/>
          <w:kern w:val="2"/>
          <w:sz w:val="28"/>
          <w:szCs w:val="28"/>
        </w:rPr>
        <w:t>лых, включая слышащих людей, в различных видах внеурочной деятельн</w:t>
      </w:r>
      <w:r w:rsidRPr="009A01C8">
        <w:rPr>
          <w:rFonts w:ascii="Times New Roman" w:hAnsi="Times New Roman" w:cs="Times New Roman"/>
          <w:color w:val="auto"/>
          <w:kern w:val="2"/>
          <w:sz w:val="28"/>
          <w:szCs w:val="28"/>
        </w:rPr>
        <w:t>о</w:t>
      </w:r>
      <w:r w:rsidRPr="009A01C8">
        <w:rPr>
          <w:rFonts w:ascii="Times New Roman" w:hAnsi="Times New Roman" w:cs="Times New Roman"/>
          <w:color w:val="auto"/>
          <w:kern w:val="2"/>
          <w:sz w:val="28"/>
          <w:szCs w:val="28"/>
        </w:rPr>
        <w:t>сти.</w:t>
      </w:r>
    </w:p>
    <w:p w:rsidR="00F65069" w:rsidRPr="009A01C8" w:rsidRDefault="00C079E3" w:rsidP="009A01C8">
      <w:pPr>
        <w:spacing w:after="0" w:line="360" w:lineRule="auto"/>
        <w:ind w:firstLine="709"/>
        <w:jc w:val="both"/>
        <w:rPr>
          <w:rFonts w:ascii="Times New Roman" w:eastAsia="Times New Roman" w:hAnsi="Times New Roman" w:cs="Times New Roman"/>
          <w:color w:val="auto"/>
          <w:sz w:val="28"/>
          <w:szCs w:val="28"/>
        </w:rPr>
      </w:pPr>
      <w:r w:rsidRPr="009A01C8">
        <w:rPr>
          <w:rFonts w:ascii="Times New Roman" w:hAnsi="Times New Roman" w:cs="Times New Roman"/>
          <w:color w:val="auto"/>
          <w:sz w:val="28"/>
          <w:szCs w:val="28"/>
        </w:rPr>
        <w:t>Выбор остальных направлений внеурочной деятельности- духовно-нравственное, общеинтеллектуальное, спортивно-оздоровительное, социал</w:t>
      </w:r>
      <w:r w:rsidRPr="009A01C8">
        <w:rPr>
          <w:rFonts w:ascii="Times New Roman" w:hAnsi="Times New Roman" w:cs="Times New Roman"/>
          <w:color w:val="auto"/>
          <w:sz w:val="28"/>
          <w:szCs w:val="28"/>
        </w:rPr>
        <w:t>ь</w:t>
      </w:r>
      <w:r w:rsidRPr="009A01C8">
        <w:rPr>
          <w:rFonts w:ascii="Times New Roman" w:hAnsi="Times New Roman" w:cs="Times New Roman"/>
          <w:color w:val="auto"/>
          <w:sz w:val="28"/>
          <w:szCs w:val="28"/>
        </w:rPr>
        <w:t>ное, общекультурное и др., их содержание определяется образовательной о</w:t>
      </w:r>
      <w:r w:rsidRPr="009A01C8">
        <w:rPr>
          <w:rFonts w:ascii="Times New Roman" w:hAnsi="Times New Roman" w:cs="Times New Roman"/>
          <w:color w:val="auto"/>
          <w:sz w:val="28"/>
          <w:szCs w:val="28"/>
        </w:rPr>
        <w:t>р</w:t>
      </w:r>
      <w:r w:rsidRPr="009A01C8">
        <w:rPr>
          <w:rFonts w:ascii="Times New Roman" w:hAnsi="Times New Roman" w:cs="Times New Roman"/>
          <w:color w:val="auto"/>
          <w:sz w:val="28"/>
          <w:szCs w:val="28"/>
        </w:rPr>
        <w:t>ганизацией с учётом пожеланий обучающихся и их родителей (законных представителей)  при реализации задач всестороннего развития личности, достижения планируемых результатов начального основного образования глухих детей, их социальной адаптации и интеграции в общество.</w:t>
      </w:r>
    </w:p>
    <w:p w:rsidR="00F65069" w:rsidRPr="009A01C8" w:rsidRDefault="00C079E3" w:rsidP="009A01C8">
      <w:pPr>
        <w:spacing w:after="0" w:line="360" w:lineRule="auto"/>
        <w:ind w:firstLine="709"/>
        <w:jc w:val="both"/>
        <w:rPr>
          <w:rFonts w:ascii="Times New Roman" w:eastAsia="Times New Roman" w:hAnsi="Times New Roman" w:cs="Times New Roman"/>
          <w:color w:val="auto"/>
          <w:kern w:val="2"/>
          <w:sz w:val="28"/>
          <w:szCs w:val="28"/>
        </w:rPr>
      </w:pPr>
      <w:r w:rsidRPr="009A01C8">
        <w:rPr>
          <w:rFonts w:ascii="Times New Roman" w:hAnsi="Times New Roman" w:cs="Times New Roman"/>
          <w:color w:val="auto"/>
          <w:kern w:val="2"/>
          <w:sz w:val="28"/>
          <w:szCs w:val="28"/>
        </w:rPr>
        <w:t>Предусматривается, что на коррекционно – развивающую область вн</w:t>
      </w:r>
      <w:r w:rsidRPr="009A01C8">
        <w:rPr>
          <w:rFonts w:ascii="Times New Roman" w:hAnsi="Times New Roman" w:cs="Times New Roman"/>
          <w:color w:val="auto"/>
          <w:kern w:val="2"/>
          <w:sz w:val="28"/>
          <w:szCs w:val="28"/>
        </w:rPr>
        <w:t>е</w:t>
      </w:r>
      <w:r w:rsidRPr="009A01C8">
        <w:rPr>
          <w:rFonts w:ascii="Times New Roman" w:hAnsi="Times New Roman" w:cs="Times New Roman"/>
          <w:color w:val="auto"/>
          <w:kern w:val="2"/>
          <w:sz w:val="28"/>
          <w:szCs w:val="28"/>
        </w:rPr>
        <w:t xml:space="preserve">урочной деятельности отводится не менее 5 часов в неделю; остальное время (не более 5 часов в неделю) используется на внеурочную деятельность по различным ее направлениям. </w:t>
      </w:r>
    </w:p>
    <w:p w:rsidR="00F65069" w:rsidRPr="009A01C8" w:rsidRDefault="00C079E3" w:rsidP="009A01C8">
      <w:pPr>
        <w:spacing w:after="0" w:line="360" w:lineRule="auto"/>
        <w:ind w:firstLine="709"/>
        <w:jc w:val="both"/>
        <w:rPr>
          <w:rFonts w:ascii="Times New Roman" w:eastAsia="Times New Roman" w:hAnsi="Times New Roman" w:cs="Times New Roman"/>
          <w:color w:val="auto"/>
          <w:sz w:val="28"/>
          <w:szCs w:val="28"/>
        </w:rPr>
      </w:pPr>
      <w:r w:rsidRPr="009A01C8">
        <w:rPr>
          <w:rFonts w:ascii="Times New Roman" w:hAnsi="Times New Roman" w:cs="Times New Roman"/>
          <w:color w:val="auto"/>
          <w:kern w:val="2"/>
          <w:sz w:val="28"/>
          <w:szCs w:val="28"/>
        </w:rPr>
        <w:t>В учебном плане в разделе «Внеурочная деятельность» дано количес</w:t>
      </w:r>
      <w:r w:rsidRPr="009A01C8">
        <w:rPr>
          <w:rFonts w:ascii="Times New Roman" w:hAnsi="Times New Roman" w:cs="Times New Roman"/>
          <w:color w:val="auto"/>
          <w:kern w:val="2"/>
          <w:sz w:val="28"/>
          <w:szCs w:val="28"/>
        </w:rPr>
        <w:t>т</w:t>
      </w:r>
      <w:r w:rsidRPr="009A01C8">
        <w:rPr>
          <w:rFonts w:ascii="Times New Roman" w:hAnsi="Times New Roman" w:cs="Times New Roman"/>
          <w:color w:val="auto"/>
          <w:kern w:val="2"/>
          <w:sz w:val="28"/>
          <w:szCs w:val="28"/>
        </w:rPr>
        <w:t>во часов в неделю</w:t>
      </w:r>
      <w:r w:rsidRPr="009A01C8">
        <w:rPr>
          <w:rFonts w:ascii="Times New Roman" w:hAnsi="Times New Roman" w:cs="Times New Roman"/>
          <w:color w:val="auto"/>
          <w:sz w:val="28"/>
          <w:szCs w:val="28"/>
        </w:rPr>
        <w:t xml:space="preserve">, отводимого на обязательные предметы по классам: на все виды фронтальных занятий  </w:t>
      </w:r>
      <w:r w:rsidRPr="009A01C8">
        <w:rPr>
          <w:rFonts w:ascii="Times New Roman" w:hAnsi="Times New Roman" w:cs="Times New Roman"/>
          <w:color w:val="auto"/>
          <w:kern w:val="2"/>
          <w:sz w:val="28"/>
          <w:szCs w:val="28"/>
        </w:rPr>
        <w:t xml:space="preserve">указано количество часов на класс; на </w:t>
      </w:r>
      <w:r w:rsidRPr="009A01C8">
        <w:rPr>
          <w:rFonts w:ascii="Times New Roman" w:hAnsi="Times New Roman" w:cs="Times New Roman"/>
          <w:color w:val="auto"/>
          <w:sz w:val="28"/>
          <w:szCs w:val="28"/>
        </w:rPr>
        <w:t>индивид</w:t>
      </w:r>
      <w:r w:rsidRPr="009A01C8">
        <w:rPr>
          <w:rFonts w:ascii="Times New Roman" w:hAnsi="Times New Roman" w:cs="Times New Roman"/>
          <w:color w:val="auto"/>
          <w:sz w:val="28"/>
          <w:szCs w:val="28"/>
        </w:rPr>
        <w:t>у</w:t>
      </w:r>
      <w:r w:rsidRPr="009A01C8">
        <w:rPr>
          <w:rFonts w:ascii="Times New Roman" w:hAnsi="Times New Roman" w:cs="Times New Roman"/>
          <w:color w:val="auto"/>
          <w:sz w:val="28"/>
          <w:szCs w:val="28"/>
        </w:rPr>
        <w:t>альные занятия по формированию речевого слуха и произносительной ст</w:t>
      </w:r>
      <w:r w:rsidRPr="009A01C8">
        <w:rPr>
          <w:rFonts w:ascii="Times New Roman" w:hAnsi="Times New Roman" w:cs="Times New Roman"/>
          <w:color w:val="auto"/>
          <w:sz w:val="28"/>
          <w:szCs w:val="28"/>
        </w:rPr>
        <w:t>о</w:t>
      </w:r>
      <w:r w:rsidRPr="009A01C8">
        <w:rPr>
          <w:rFonts w:ascii="Times New Roman" w:hAnsi="Times New Roman" w:cs="Times New Roman"/>
          <w:color w:val="auto"/>
          <w:sz w:val="28"/>
          <w:szCs w:val="28"/>
        </w:rPr>
        <w:t>роны устной речи количество часов в неделю указано из расчета на одного обучающегося (общая недельная нагрузка на класс зависит от количества обучающихся в классе).</w:t>
      </w:r>
    </w:p>
    <w:p w:rsidR="00F65069" w:rsidRPr="009A01C8" w:rsidRDefault="00C079E3" w:rsidP="009A01C8">
      <w:pPr>
        <w:spacing w:after="0" w:line="360" w:lineRule="auto"/>
        <w:ind w:firstLine="709"/>
        <w:jc w:val="both"/>
        <w:rPr>
          <w:rFonts w:ascii="Times New Roman" w:eastAsia="Times New Roman" w:hAnsi="Times New Roman" w:cs="Times New Roman"/>
          <w:color w:val="auto"/>
          <w:sz w:val="28"/>
          <w:szCs w:val="28"/>
        </w:rPr>
      </w:pPr>
      <w:r w:rsidRPr="009A01C8">
        <w:rPr>
          <w:rFonts w:ascii="Times New Roman" w:hAnsi="Times New Roman" w:cs="Times New Roman"/>
          <w:color w:val="auto"/>
          <w:sz w:val="28"/>
          <w:szCs w:val="28"/>
        </w:rPr>
        <w:t>Чередование учебной и внеурочной деятельности в рамках реализации АООП НОО определяет образовательная организация.</w:t>
      </w:r>
    </w:p>
    <w:p w:rsidR="00F65069" w:rsidRPr="009A01C8" w:rsidRDefault="00C079E3" w:rsidP="009A01C8">
      <w:pPr>
        <w:spacing w:after="0" w:line="360" w:lineRule="auto"/>
        <w:ind w:firstLine="709"/>
        <w:jc w:val="both"/>
        <w:rPr>
          <w:rFonts w:ascii="Times New Roman" w:eastAsia="Times New Roman" w:hAnsi="Times New Roman" w:cs="Times New Roman"/>
          <w:color w:val="auto"/>
          <w:sz w:val="28"/>
          <w:szCs w:val="28"/>
        </w:rPr>
      </w:pPr>
      <w:r w:rsidRPr="009A01C8">
        <w:rPr>
          <w:rFonts w:ascii="Times New Roman" w:hAnsi="Times New Roman" w:cs="Times New Roman"/>
          <w:color w:val="auto"/>
          <w:sz w:val="28"/>
          <w:szCs w:val="28"/>
        </w:rPr>
        <w:t>Реализация АООП НОО  (вариант1.2) способствует всестороннему ра</w:t>
      </w:r>
      <w:r w:rsidRPr="009A01C8">
        <w:rPr>
          <w:rFonts w:ascii="Times New Roman" w:hAnsi="Times New Roman" w:cs="Times New Roman"/>
          <w:color w:val="auto"/>
          <w:sz w:val="28"/>
          <w:szCs w:val="28"/>
        </w:rPr>
        <w:t>з</w:t>
      </w:r>
      <w:r w:rsidRPr="009A01C8">
        <w:rPr>
          <w:rFonts w:ascii="Times New Roman" w:hAnsi="Times New Roman" w:cs="Times New Roman"/>
          <w:color w:val="auto"/>
          <w:sz w:val="28"/>
          <w:szCs w:val="28"/>
        </w:rPr>
        <w:t>витию личности обучающихся, в том числе формированию у них жизненных компетенций, обеспечивающих овладение системой социальных отношений и социальное развитие, а также интеграцию в социальное окружение; прио</w:t>
      </w:r>
      <w:r w:rsidRPr="009A01C8">
        <w:rPr>
          <w:rFonts w:ascii="Times New Roman" w:hAnsi="Times New Roman" w:cs="Times New Roman"/>
          <w:color w:val="auto"/>
          <w:sz w:val="28"/>
          <w:szCs w:val="28"/>
        </w:rPr>
        <w:t>б</w:t>
      </w:r>
      <w:r w:rsidRPr="009A01C8">
        <w:rPr>
          <w:rFonts w:ascii="Times New Roman" w:hAnsi="Times New Roman" w:cs="Times New Roman"/>
          <w:color w:val="auto"/>
          <w:sz w:val="28"/>
          <w:szCs w:val="28"/>
        </w:rPr>
        <w:t xml:space="preserve">щению к общекультурным, национальным и этнокультурным ценностям, формированию здорового образа жизни, элементарных правил поведения в экстремальных ситуациях. </w:t>
      </w:r>
    </w:p>
    <w:p w:rsidR="00F65069" w:rsidRPr="009A01C8" w:rsidRDefault="00C079E3" w:rsidP="009A01C8">
      <w:pPr>
        <w:spacing w:after="0" w:line="360" w:lineRule="auto"/>
        <w:ind w:firstLine="709"/>
        <w:jc w:val="both"/>
        <w:rPr>
          <w:rFonts w:ascii="Times New Roman" w:eastAsia="Times New Roman" w:hAnsi="Times New Roman" w:cs="Times New Roman"/>
          <w:color w:val="auto"/>
          <w:sz w:val="28"/>
          <w:szCs w:val="28"/>
        </w:rPr>
      </w:pPr>
      <w:r w:rsidRPr="009A01C8">
        <w:rPr>
          <w:rFonts w:ascii="Times New Roman" w:hAnsi="Times New Roman" w:cs="Times New Roman"/>
          <w:color w:val="auto"/>
          <w:sz w:val="28"/>
          <w:szCs w:val="28"/>
        </w:rPr>
        <w:t>Обучающиеся получают начальное общее образование,  сопоставимое по содержанию с образованием слышащих сверстников, но в пролонгир</w:t>
      </w:r>
      <w:r w:rsidRPr="009A01C8">
        <w:rPr>
          <w:rFonts w:ascii="Times New Roman" w:hAnsi="Times New Roman" w:cs="Times New Roman"/>
          <w:color w:val="auto"/>
          <w:sz w:val="28"/>
          <w:szCs w:val="28"/>
        </w:rPr>
        <w:t>о</w:t>
      </w:r>
      <w:r w:rsidRPr="009A01C8">
        <w:rPr>
          <w:rFonts w:ascii="Times New Roman" w:hAnsi="Times New Roman" w:cs="Times New Roman"/>
          <w:color w:val="auto"/>
          <w:sz w:val="28"/>
          <w:szCs w:val="28"/>
        </w:rPr>
        <w:t>ванные календарные сроки, при создании специальных условий организации образовательного процесса коррекционной направленности, учитывающего как общие, так и особые образовательные потребности данной категории обучающихся, в том числе овладения словесной речью (в устной и письме</w:t>
      </w:r>
      <w:r w:rsidRPr="009A01C8">
        <w:rPr>
          <w:rFonts w:ascii="Times New Roman" w:hAnsi="Times New Roman" w:cs="Times New Roman"/>
          <w:color w:val="auto"/>
          <w:sz w:val="28"/>
          <w:szCs w:val="28"/>
        </w:rPr>
        <w:t>н</w:t>
      </w:r>
      <w:r w:rsidRPr="009A01C8">
        <w:rPr>
          <w:rFonts w:ascii="Times New Roman" w:hAnsi="Times New Roman" w:cs="Times New Roman"/>
          <w:color w:val="auto"/>
          <w:sz w:val="28"/>
          <w:szCs w:val="28"/>
        </w:rPr>
        <w:t>ной формах), развитию познавательной деятельности, жизненных компете</w:t>
      </w:r>
      <w:r w:rsidRPr="009A01C8">
        <w:rPr>
          <w:rFonts w:ascii="Times New Roman" w:hAnsi="Times New Roman" w:cs="Times New Roman"/>
          <w:color w:val="auto"/>
          <w:sz w:val="28"/>
          <w:szCs w:val="28"/>
        </w:rPr>
        <w:t>н</w:t>
      </w:r>
      <w:r w:rsidRPr="009A01C8">
        <w:rPr>
          <w:rFonts w:ascii="Times New Roman" w:hAnsi="Times New Roman" w:cs="Times New Roman"/>
          <w:color w:val="auto"/>
          <w:sz w:val="28"/>
          <w:szCs w:val="28"/>
        </w:rPr>
        <w:t>ций, что способствует качественному  образованию, всестороннему разв</w:t>
      </w:r>
      <w:r w:rsidRPr="009A01C8">
        <w:rPr>
          <w:rFonts w:ascii="Times New Roman" w:hAnsi="Times New Roman" w:cs="Times New Roman"/>
          <w:color w:val="auto"/>
          <w:sz w:val="28"/>
          <w:szCs w:val="28"/>
        </w:rPr>
        <w:t>и</w:t>
      </w:r>
      <w:r w:rsidRPr="009A01C8">
        <w:rPr>
          <w:rFonts w:ascii="Times New Roman" w:hAnsi="Times New Roman" w:cs="Times New Roman"/>
          <w:color w:val="auto"/>
          <w:sz w:val="28"/>
          <w:szCs w:val="28"/>
        </w:rPr>
        <w:t>тию, социальной адаптации глухих детей. Реализация АООП НОО (вариант 1.2) создает основу для освоения глухими обучающимися содержания осно</w:t>
      </w:r>
      <w:r w:rsidRPr="009A01C8">
        <w:rPr>
          <w:rFonts w:ascii="Times New Roman" w:hAnsi="Times New Roman" w:cs="Times New Roman"/>
          <w:color w:val="auto"/>
          <w:sz w:val="28"/>
          <w:szCs w:val="28"/>
        </w:rPr>
        <w:t>в</w:t>
      </w:r>
      <w:r w:rsidRPr="009A01C8">
        <w:rPr>
          <w:rFonts w:ascii="Times New Roman" w:hAnsi="Times New Roman" w:cs="Times New Roman"/>
          <w:color w:val="auto"/>
          <w:sz w:val="28"/>
          <w:szCs w:val="28"/>
        </w:rPr>
        <w:t xml:space="preserve">ного общего образования. </w:t>
      </w:r>
    </w:p>
    <w:p w:rsidR="00F65069" w:rsidRPr="009A01C8" w:rsidRDefault="00C079E3" w:rsidP="009A01C8">
      <w:pPr>
        <w:spacing w:after="0" w:line="360" w:lineRule="auto"/>
        <w:ind w:firstLine="709"/>
        <w:jc w:val="both"/>
        <w:rPr>
          <w:rFonts w:ascii="Times New Roman" w:eastAsia="Times New Roman" w:hAnsi="Times New Roman" w:cs="Times New Roman"/>
          <w:color w:val="auto"/>
          <w:sz w:val="28"/>
          <w:szCs w:val="28"/>
        </w:rPr>
      </w:pPr>
      <w:r w:rsidRPr="009A01C8">
        <w:rPr>
          <w:rFonts w:ascii="Times New Roman" w:hAnsi="Times New Roman" w:cs="Times New Roman"/>
          <w:color w:val="auto"/>
          <w:sz w:val="28"/>
          <w:szCs w:val="28"/>
        </w:rPr>
        <w:t xml:space="preserve">На ступени начального образования предметная область «Филология (Язык и речевая практика)» представлена учебными предметами «Русский язык и литературное чтение», «Предметно практическое обучение». </w:t>
      </w:r>
    </w:p>
    <w:p w:rsidR="00F65069" w:rsidRPr="009A01C8" w:rsidRDefault="00C079E3" w:rsidP="009A01C8">
      <w:pPr>
        <w:spacing w:after="0" w:line="360" w:lineRule="auto"/>
        <w:ind w:firstLine="709"/>
        <w:jc w:val="both"/>
        <w:rPr>
          <w:rFonts w:ascii="Times New Roman" w:hAnsi="Times New Roman" w:cs="Times New Roman"/>
          <w:color w:val="auto"/>
          <w:sz w:val="28"/>
          <w:szCs w:val="28"/>
        </w:rPr>
      </w:pPr>
      <w:r w:rsidRPr="009A01C8">
        <w:rPr>
          <w:rFonts w:ascii="Times New Roman" w:hAnsi="Times New Roman" w:cs="Times New Roman"/>
          <w:color w:val="auto"/>
          <w:sz w:val="28"/>
          <w:szCs w:val="28"/>
        </w:rPr>
        <w:t xml:space="preserve">Комплексный учебный предмет «Русский язык и литературное чтение» на каждом этапе начального образования представляет определенный набор предметов: </w:t>
      </w:r>
    </w:p>
    <w:p w:rsidR="00F65069" w:rsidRPr="009A01C8" w:rsidRDefault="00C079E3" w:rsidP="009A01C8">
      <w:pPr>
        <w:spacing w:after="0" w:line="360" w:lineRule="auto"/>
        <w:ind w:firstLine="709"/>
        <w:jc w:val="both"/>
        <w:rPr>
          <w:rFonts w:ascii="Times New Roman" w:hAnsi="Times New Roman" w:cs="Times New Roman"/>
          <w:color w:val="auto"/>
          <w:sz w:val="28"/>
          <w:szCs w:val="28"/>
        </w:rPr>
      </w:pPr>
      <w:r w:rsidRPr="009A01C8">
        <w:rPr>
          <w:rFonts w:ascii="Times New Roman" w:hAnsi="Times New Roman" w:cs="Times New Roman"/>
          <w:color w:val="auto"/>
          <w:sz w:val="28"/>
          <w:szCs w:val="28"/>
        </w:rPr>
        <w:t xml:space="preserve">I период обучения языку (1 дополнительный класс) – развитие речи; обучение грамоте; </w:t>
      </w:r>
    </w:p>
    <w:p w:rsidR="00F65069" w:rsidRPr="009A01C8" w:rsidRDefault="00C079E3" w:rsidP="009A01C8">
      <w:pPr>
        <w:spacing w:after="0" w:line="360" w:lineRule="auto"/>
        <w:ind w:firstLine="709"/>
        <w:jc w:val="both"/>
        <w:rPr>
          <w:rFonts w:ascii="Times New Roman" w:hAnsi="Times New Roman" w:cs="Times New Roman"/>
          <w:color w:val="auto"/>
          <w:sz w:val="28"/>
          <w:szCs w:val="28"/>
        </w:rPr>
      </w:pPr>
      <w:r w:rsidRPr="009A01C8">
        <w:rPr>
          <w:rFonts w:ascii="Times New Roman" w:hAnsi="Times New Roman" w:cs="Times New Roman"/>
          <w:color w:val="auto"/>
          <w:sz w:val="28"/>
          <w:szCs w:val="28"/>
        </w:rPr>
        <w:t>II период обучения языку (1–3 классы) – развитие речи; чтение и разв</w:t>
      </w:r>
      <w:r w:rsidRPr="009A01C8">
        <w:rPr>
          <w:rFonts w:ascii="Times New Roman" w:hAnsi="Times New Roman" w:cs="Times New Roman"/>
          <w:color w:val="auto"/>
          <w:sz w:val="28"/>
          <w:szCs w:val="28"/>
        </w:rPr>
        <w:t>и</w:t>
      </w:r>
      <w:r w:rsidRPr="009A01C8">
        <w:rPr>
          <w:rFonts w:ascii="Times New Roman" w:hAnsi="Times New Roman" w:cs="Times New Roman"/>
          <w:color w:val="auto"/>
          <w:sz w:val="28"/>
          <w:szCs w:val="28"/>
        </w:rPr>
        <w:t xml:space="preserve">тие речи; письмо (в первом классе); </w:t>
      </w:r>
    </w:p>
    <w:p w:rsidR="00F65069" w:rsidRPr="009A01C8" w:rsidRDefault="00C079E3" w:rsidP="009A01C8">
      <w:pPr>
        <w:spacing w:after="0" w:line="360" w:lineRule="auto"/>
        <w:ind w:firstLine="709"/>
        <w:jc w:val="both"/>
        <w:rPr>
          <w:rFonts w:ascii="Times New Roman" w:hAnsi="Times New Roman" w:cs="Times New Roman"/>
          <w:color w:val="auto"/>
          <w:sz w:val="28"/>
          <w:szCs w:val="28"/>
        </w:rPr>
      </w:pPr>
      <w:r w:rsidRPr="009A01C8">
        <w:rPr>
          <w:rFonts w:ascii="Times New Roman" w:hAnsi="Times New Roman" w:cs="Times New Roman"/>
          <w:color w:val="auto"/>
          <w:sz w:val="28"/>
          <w:szCs w:val="28"/>
        </w:rPr>
        <w:t>III период обучения языку (4–5 классы) – развитие речи; чтение и ра</w:t>
      </w:r>
      <w:r w:rsidRPr="009A01C8">
        <w:rPr>
          <w:rFonts w:ascii="Times New Roman" w:hAnsi="Times New Roman" w:cs="Times New Roman"/>
          <w:color w:val="auto"/>
          <w:sz w:val="28"/>
          <w:szCs w:val="28"/>
        </w:rPr>
        <w:t>з</w:t>
      </w:r>
      <w:r w:rsidRPr="009A01C8">
        <w:rPr>
          <w:rFonts w:ascii="Times New Roman" w:hAnsi="Times New Roman" w:cs="Times New Roman"/>
          <w:color w:val="auto"/>
          <w:sz w:val="28"/>
          <w:szCs w:val="28"/>
        </w:rPr>
        <w:t>витие речи; сведения по грамматике.</w:t>
      </w:r>
    </w:p>
    <w:p w:rsidR="00F65069" w:rsidRPr="003D789D" w:rsidRDefault="00C079E3" w:rsidP="009A01C8">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предметной</w:t>
      </w:r>
      <w:r w:rsidRPr="003D789D">
        <w:rPr>
          <w:rFonts w:hAnsi="Times New Roman"/>
          <w:color w:val="auto"/>
          <w:sz w:val="28"/>
          <w:szCs w:val="28"/>
        </w:rPr>
        <w:t xml:space="preserve"> </w:t>
      </w:r>
      <w:r w:rsidRPr="003D789D">
        <w:rPr>
          <w:rFonts w:hAnsi="Times New Roman"/>
          <w:color w:val="auto"/>
          <w:sz w:val="28"/>
          <w:szCs w:val="28"/>
        </w:rPr>
        <w:t>области</w:t>
      </w:r>
      <w:r w:rsidRPr="003D789D">
        <w:rPr>
          <w:rFonts w:hAnsi="Times New Roman"/>
          <w:color w:val="auto"/>
          <w:sz w:val="28"/>
          <w:szCs w:val="28"/>
        </w:rPr>
        <w:t xml:space="preserve"> </w:t>
      </w:r>
      <w:r w:rsidRPr="003D789D">
        <w:rPr>
          <w:rFonts w:hAnsi="Times New Roman"/>
          <w:color w:val="auto"/>
          <w:sz w:val="28"/>
          <w:szCs w:val="28"/>
        </w:rPr>
        <w:t>«Филология</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Язык</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речевая</w:t>
      </w:r>
      <w:r w:rsidRPr="003D789D">
        <w:rPr>
          <w:rFonts w:hAnsi="Times New Roman"/>
          <w:color w:val="auto"/>
          <w:sz w:val="28"/>
          <w:szCs w:val="28"/>
        </w:rPr>
        <w:t xml:space="preserve"> </w:t>
      </w:r>
      <w:r w:rsidRPr="003D789D">
        <w:rPr>
          <w:rFonts w:hAnsi="Times New Roman"/>
          <w:color w:val="auto"/>
          <w:sz w:val="28"/>
          <w:szCs w:val="28"/>
        </w:rPr>
        <w:t>практика</w:t>
      </w:r>
      <w:r w:rsidRPr="003D789D">
        <w:rPr>
          <w:rFonts w:ascii="Times New Roman"/>
          <w:color w:val="auto"/>
          <w:sz w:val="28"/>
          <w:szCs w:val="28"/>
        </w:rPr>
        <w:t>)</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особое</w:t>
      </w:r>
      <w:r w:rsidRPr="003D789D">
        <w:rPr>
          <w:rFonts w:hAnsi="Times New Roman"/>
          <w:color w:val="auto"/>
          <w:sz w:val="28"/>
          <w:szCs w:val="28"/>
        </w:rPr>
        <w:t xml:space="preserve"> </w:t>
      </w:r>
      <w:r w:rsidRPr="003D789D">
        <w:rPr>
          <w:rFonts w:hAnsi="Times New Roman"/>
          <w:color w:val="auto"/>
          <w:sz w:val="28"/>
          <w:szCs w:val="28"/>
        </w:rPr>
        <w:t>место</w:t>
      </w:r>
      <w:r w:rsidRPr="003D789D">
        <w:rPr>
          <w:rFonts w:hAnsi="Times New Roman"/>
          <w:color w:val="auto"/>
          <w:sz w:val="28"/>
          <w:szCs w:val="28"/>
        </w:rPr>
        <w:t xml:space="preserve"> </w:t>
      </w:r>
      <w:r w:rsidRPr="003D789D">
        <w:rPr>
          <w:rFonts w:hAnsi="Times New Roman"/>
          <w:color w:val="auto"/>
          <w:sz w:val="28"/>
          <w:szCs w:val="28"/>
        </w:rPr>
        <w:t>занимает</w:t>
      </w:r>
      <w:r w:rsidRPr="003D789D">
        <w:rPr>
          <w:rFonts w:hAnsi="Times New Roman"/>
          <w:color w:val="auto"/>
          <w:sz w:val="28"/>
          <w:szCs w:val="28"/>
        </w:rPr>
        <w:t xml:space="preserve"> </w:t>
      </w:r>
      <w:r w:rsidRPr="003D789D">
        <w:rPr>
          <w:rFonts w:hAnsi="Times New Roman"/>
          <w:color w:val="auto"/>
          <w:sz w:val="28"/>
          <w:szCs w:val="28"/>
        </w:rPr>
        <w:t>специальный</w:t>
      </w:r>
      <w:r w:rsidRPr="003D789D">
        <w:rPr>
          <w:rFonts w:hAnsi="Times New Roman"/>
          <w:color w:val="auto"/>
          <w:sz w:val="28"/>
          <w:szCs w:val="28"/>
        </w:rPr>
        <w:t xml:space="preserve"> </w:t>
      </w:r>
      <w:r w:rsidRPr="003D789D">
        <w:rPr>
          <w:rFonts w:hAnsi="Times New Roman"/>
          <w:color w:val="auto"/>
          <w:sz w:val="28"/>
          <w:szCs w:val="28"/>
        </w:rPr>
        <w:t>интегративный</w:t>
      </w:r>
      <w:r w:rsidRPr="003D789D">
        <w:rPr>
          <w:rFonts w:hAnsi="Times New Roman"/>
          <w:color w:val="auto"/>
          <w:sz w:val="28"/>
          <w:szCs w:val="28"/>
        </w:rPr>
        <w:t xml:space="preserve"> </w:t>
      </w:r>
      <w:r w:rsidRPr="003D789D">
        <w:rPr>
          <w:rFonts w:hAnsi="Times New Roman"/>
          <w:color w:val="auto"/>
          <w:sz w:val="28"/>
          <w:szCs w:val="28"/>
        </w:rPr>
        <w:t>коррекционный</w:t>
      </w:r>
      <w:r w:rsidRPr="003D789D">
        <w:rPr>
          <w:rFonts w:hAnsi="Times New Roman"/>
          <w:color w:val="auto"/>
          <w:sz w:val="28"/>
          <w:szCs w:val="28"/>
        </w:rPr>
        <w:t xml:space="preserve"> </w:t>
      </w:r>
      <w:r w:rsidRPr="003D789D">
        <w:rPr>
          <w:rFonts w:hAnsi="Times New Roman"/>
          <w:color w:val="auto"/>
          <w:sz w:val="28"/>
          <w:szCs w:val="28"/>
        </w:rPr>
        <w:t>предмет</w:t>
      </w:r>
      <w:r w:rsidRPr="003D789D">
        <w:rPr>
          <w:rFonts w:hAnsi="Times New Roman"/>
          <w:color w:val="auto"/>
          <w:sz w:val="28"/>
          <w:szCs w:val="28"/>
        </w:rPr>
        <w:t xml:space="preserve"> </w:t>
      </w:r>
      <w:r w:rsidRPr="003D789D">
        <w:rPr>
          <w:rFonts w:hAnsi="Times New Roman"/>
          <w:color w:val="auto"/>
          <w:sz w:val="28"/>
          <w:szCs w:val="28"/>
        </w:rPr>
        <w:t>«Пре</w:t>
      </w:r>
      <w:r w:rsidRPr="003D789D">
        <w:rPr>
          <w:rFonts w:hAnsi="Times New Roman"/>
          <w:color w:val="auto"/>
          <w:sz w:val="28"/>
          <w:szCs w:val="28"/>
        </w:rPr>
        <w:t>д</w:t>
      </w:r>
      <w:r w:rsidRPr="003D789D">
        <w:rPr>
          <w:rFonts w:hAnsi="Times New Roman"/>
          <w:color w:val="auto"/>
          <w:sz w:val="28"/>
          <w:szCs w:val="28"/>
        </w:rPr>
        <w:t>метно</w:t>
      </w:r>
      <w:r w:rsidRPr="003D789D">
        <w:rPr>
          <w:rFonts w:ascii="Times New Roman"/>
          <w:color w:val="auto"/>
          <w:sz w:val="28"/>
          <w:szCs w:val="28"/>
        </w:rPr>
        <w:t>-</w:t>
      </w:r>
      <w:r w:rsidRPr="003D789D">
        <w:rPr>
          <w:rFonts w:hAnsi="Times New Roman"/>
          <w:color w:val="auto"/>
          <w:sz w:val="28"/>
          <w:szCs w:val="28"/>
        </w:rPr>
        <w:t>практическое</w:t>
      </w:r>
      <w:r w:rsidRPr="003D789D">
        <w:rPr>
          <w:rFonts w:hAnsi="Times New Roman"/>
          <w:color w:val="auto"/>
          <w:sz w:val="28"/>
          <w:szCs w:val="28"/>
        </w:rPr>
        <w:t xml:space="preserve"> </w:t>
      </w:r>
      <w:r w:rsidRPr="003D789D">
        <w:rPr>
          <w:rFonts w:hAnsi="Times New Roman"/>
          <w:color w:val="auto"/>
          <w:sz w:val="28"/>
          <w:szCs w:val="28"/>
        </w:rPr>
        <w:t>обучение»</w:t>
      </w:r>
      <w:r w:rsidRPr="003D789D">
        <w:rPr>
          <w:rFonts w:ascii="Times New Roman"/>
          <w:color w:val="auto"/>
          <w:sz w:val="28"/>
          <w:szCs w:val="28"/>
        </w:rPr>
        <w:t xml:space="preserve">, </w:t>
      </w:r>
      <w:r w:rsidRPr="003D789D">
        <w:rPr>
          <w:rFonts w:hAnsi="Times New Roman"/>
          <w:color w:val="auto"/>
          <w:sz w:val="28"/>
          <w:szCs w:val="28"/>
        </w:rPr>
        <w:t>который</w:t>
      </w:r>
      <w:r w:rsidRPr="003D789D">
        <w:rPr>
          <w:rFonts w:hAnsi="Times New Roman"/>
          <w:color w:val="auto"/>
          <w:sz w:val="28"/>
          <w:szCs w:val="28"/>
        </w:rPr>
        <w:t xml:space="preserve"> </w:t>
      </w:r>
      <w:r w:rsidRPr="003D789D">
        <w:rPr>
          <w:rFonts w:hAnsi="Times New Roman"/>
          <w:color w:val="auto"/>
          <w:sz w:val="28"/>
          <w:szCs w:val="28"/>
        </w:rPr>
        <w:t>сочетает</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себе</w:t>
      </w:r>
      <w:r w:rsidRPr="003D789D">
        <w:rPr>
          <w:rFonts w:hAnsi="Times New Roman"/>
          <w:color w:val="auto"/>
          <w:sz w:val="28"/>
          <w:szCs w:val="28"/>
        </w:rPr>
        <w:t xml:space="preserve"> </w:t>
      </w:r>
      <w:r w:rsidRPr="003D789D">
        <w:rPr>
          <w:rFonts w:hAnsi="Times New Roman"/>
          <w:color w:val="auto"/>
          <w:sz w:val="28"/>
          <w:szCs w:val="28"/>
        </w:rPr>
        <w:t>компетенции</w:t>
      </w:r>
      <w:r w:rsidRPr="003D789D">
        <w:rPr>
          <w:rFonts w:hAnsi="Times New Roman"/>
          <w:color w:val="auto"/>
          <w:sz w:val="28"/>
          <w:szCs w:val="28"/>
        </w:rPr>
        <w:t xml:space="preserve"> </w:t>
      </w:r>
      <w:r w:rsidRPr="003D789D">
        <w:rPr>
          <w:rFonts w:hAnsi="Times New Roman"/>
          <w:color w:val="auto"/>
          <w:sz w:val="28"/>
          <w:szCs w:val="28"/>
        </w:rPr>
        <w:t>двух</w:t>
      </w:r>
      <w:r w:rsidRPr="003D789D">
        <w:rPr>
          <w:rFonts w:hAnsi="Times New Roman"/>
          <w:color w:val="auto"/>
          <w:sz w:val="28"/>
          <w:szCs w:val="28"/>
        </w:rPr>
        <w:t xml:space="preserve"> </w:t>
      </w:r>
      <w:r w:rsidRPr="003D789D">
        <w:rPr>
          <w:rFonts w:hAnsi="Times New Roman"/>
          <w:color w:val="auto"/>
          <w:sz w:val="28"/>
          <w:szCs w:val="28"/>
        </w:rPr>
        <w:t>предметных</w:t>
      </w:r>
      <w:r w:rsidRPr="003D789D">
        <w:rPr>
          <w:rFonts w:hAnsi="Times New Roman"/>
          <w:color w:val="auto"/>
          <w:sz w:val="28"/>
          <w:szCs w:val="28"/>
        </w:rPr>
        <w:t xml:space="preserve"> </w:t>
      </w:r>
      <w:r w:rsidRPr="003D789D">
        <w:rPr>
          <w:rFonts w:hAnsi="Times New Roman"/>
          <w:color w:val="auto"/>
          <w:sz w:val="28"/>
          <w:szCs w:val="28"/>
        </w:rPr>
        <w:t>областей</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филологии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технологии</w:t>
      </w:r>
      <w:r w:rsidRPr="003D789D">
        <w:rPr>
          <w:rFonts w:ascii="Times New Roman"/>
          <w:color w:val="auto"/>
          <w:sz w:val="28"/>
          <w:szCs w:val="28"/>
        </w:rPr>
        <w:t xml:space="preserve">, </w:t>
      </w:r>
      <w:r w:rsidRPr="003D789D">
        <w:rPr>
          <w:rFonts w:hAnsi="Times New Roman"/>
          <w:color w:val="auto"/>
          <w:sz w:val="28"/>
          <w:szCs w:val="28"/>
        </w:rPr>
        <w:t>направлен</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житейских</w:t>
      </w:r>
      <w:r w:rsidRPr="003D789D">
        <w:rPr>
          <w:rFonts w:hAnsi="Times New Roman"/>
          <w:color w:val="auto"/>
          <w:sz w:val="28"/>
          <w:szCs w:val="28"/>
        </w:rPr>
        <w:t xml:space="preserve"> </w:t>
      </w:r>
      <w:r w:rsidRPr="003D789D">
        <w:rPr>
          <w:rFonts w:hAnsi="Times New Roman"/>
          <w:color w:val="auto"/>
          <w:sz w:val="28"/>
          <w:szCs w:val="28"/>
        </w:rPr>
        <w:t>понятий</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мышления</w:t>
      </w:r>
      <w:r w:rsidRPr="003D789D">
        <w:rPr>
          <w:rFonts w:asci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разг</w:t>
      </w:r>
      <w:r w:rsidRPr="003D789D">
        <w:rPr>
          <w:rFonts w:hAnsi="Times New Roman"/>
          <w:color w:val="auto"/>
          <w:sz w:val="28"/>
          <w:szCs w:val="28"/>
        </w:rPr>
        <w:t>о</w:t>
      </w:r>
      <w:r w:rsidRPr="003D789D">
        <w:rPr>
          <w:rFonts w:hAnsi="Times New Roman"/>
          <w:color w:val="auto"/>
          <w:sz w:val="28"/>
          <w:szCs w:val="28"/>
        </w:rPr>
        <w:t>ворной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монологической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письменной</w:t>
      </w:r>
      <w:r w:rsidRPr="003D789D">
        <w:rPr>
          <w:rFonts w:hAnsi="Times New Roman"/>
          <w:color w:val="auto"/>
          <w:sz w:val="28"/>
          <w:szCs w:val="28"/>
        </w:rPr>
        <w:t xml:space="preserve"> </w:t>
      </w:r>
      <w:r w:rsidRPr="003D789D">
        <w:rPr>
          <w:rFonts w:hAnsi="Times New Roman"/>
          <w:color w:val="auto"/>
          <w:sz w:val="28"/>
          <w:szCs w:val="28"/>
        </w:rPr>
        <w:t>формах</w:t>
      </w:r>
      <w:r w:rsidRPr="003D789D">
        <w:rPr>
          <w:rFonts w:ascii="Times New Roman"/>
          <w:color w:val="auto"/>
          <w:sz w:val="28"/>
          <w:szCs w:val="28"/>
        </w:rPr>
        <w:t xml:space="preserve">, </w:t>
      </w:r>
      <w:r w:rsidRPr="003D789D">
        <w:rPr>
          <w:rFonts w:hAnsi="Times New Roman"/>
          <w:color w:val="auto"/>
          <w:sz w:val="28"/>
          <w:szCs w:val="28"/>
        </w:rPr>
        <w:t>совершенс</w:t>
      </w:r>
      <w:r w:rsidRPr="003D789D">
        <w:rPr>
          <w:rFonts w:hAnsi="Times New Roman"/>
          <w:color w:val="auto"/>
          <w:sz w:val="28"/>
          <w:szCs w:val="28"/>
        </w:rPr>
        <w:t>т</w:t>
      </w:r>
      <w:r w:rsidRPr="003D789D">
        <w:rPr>
          <w:rFonts w:hAnsi="Times New Roman"/>
          <w:color w:val="auto"/>
          <w:sz w:val="28"/>
          <w:szCs w:val="28"/>
        </w:rPr>
        <w:t>вование</w:t>
      </w:r>
      <w:r w:rsidRPr="003D789D">
        <w:rPr>
          <w:rFonts w:hAnsi="Times New Roman"/>
          <w:color w:val="auto"/>
          <w:sz w:val="28"/>
          <w:szCs w:val="28"/>
        </w:rPr>
        <w:t xml:space="preserve"> </w:t>
      </w:r>
      <w:r w:rsidRPr="003D789D">
        <w:rPr>
          <w:rFonts w:hAnsi="Times New Roman"/>
          <w:color w:val="auto"/>
          <w:sz w:val="28"/>
          <w:szCs w:val="28"/>
        </w:rPr>
        <w:t>предметно</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hAnsi="Times New Roman"/>
          <w:color w:val="auto"/>
          <w:sz w:val="28"/>
          <w:szCs w:val="28"/>
        </w:rPr>
        <w:t>практической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asci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трудовых</w:t>
      </w:r>
      <w:r w:rsidRPr="003D789D">
        <w:rPr>
          <w:rFonts w:hAnsi="Times New Roman"/>
          <w:color w:val="auto"/>
          <w:sz w:val="28"/>
          <w:szCs w:val="28"/>
        </w:rPr>
        <w:t xml:space="preserve"> </w:t>
      </w:r>
      <w:r w:rsidRPr="003D789D">
        <w:rPr>
          <w:rFonts w:hAnsi="Times New Roman"/>
          <w:color w:val="auto"/>
          <w:sz w:val="28"/>
          <w:szCs w:val="28"/>
        </w:rPr>
        <w:t>умений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навыков</w:t>
      </w:r>
      <w:r w:rsidRPr="003D789D">
        <w:rPr>
          <w:rFonts w:ascii="Times New Roman"/>
          <w:color w:val="auto"/>
          <w:sz w:val="28"/>
          <w:szCs w:val="28"/>
        </w:rPr>
        <w:t xml:space="preserve">, </w:t>
      </w:r>
      <w:r w:rsidRPr="003D789D">
        <w:rPr>
          <w:rFonts w:hAnsi="Times New Roman"/>
          <w:color w:val="auto"/>
          <w:sz w:val="28"/>
          <w:szCs w:val="28"/>
        </w:rPr>
        <w:t>включая</w:t>
      </w:r>
      <w:r w:rsidRPr="003D789D">
        <w:rPr>
          <w:rFonts w:hAnsi="Times New Roman"/>
          <w:color w:val="auto"/>
          <w:sz w:val="28"/>
          <w:szCs w:val="28"/>
        </w:rPr>
        <w:t xml:space="preserve"> </w:t>
      </w:r>
      <w:r w:rsidRPr="003D789D">
        <w:rPr>
          <w:rFonts w:hAnsi="Times New Roman"/>
          <w:color w:val="auto"/>
          <w:sz w:val="28"/>
          <w:szCs w:val="28"/>
        </w:rPr>
        <w:t>умение</w:t>
      </w:r>
      <w:r w:rsidRPr="003D789D">
        <w:rPr>
          <w:rFonts w:hAnsi="Times New Roman"/>
          <w:color w:val="auto"/>
          <w:sz w:val="28"/>
          <w:szCs w:val="28"/>
        </w:rPr>
        <w:t xml:space="preserve"> </w:t>
      </w:r>
      <w:r w:rsidRPr="003D789D">
        <w:rPr>
          <w:rFonts w:hAnsi="Times New Roman"/>
          <w:color w:val="auto"/>
          <w:sz w:val="28"/>
          <w:szCs w:val="28"/>
        </w:rPr>
        <w:t>работать</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коллективе</w:t>
      </w:r>
      <w:r w:rsidRPr="003D789D">
        <w:rPr>
          <w:rFonts w:ascii="Times New Roman"/>
          <w:color w:val="auto"/>
          <w:sz w:val="28"/>
          <w:szCs w:val="28"/>
        </w:rPr>
        <w:t xml:space="preserve">, </w:t>
      </w:r>
      <w:r w:rsidRPr="003D789D">
        <w:rPr>
          <w:rFonts w:hAnsi="Times New Roman"/>
          <w:color w:val="auto"/>
          <w:sz w:val="28"/>
          <w:szCs w:val="28"/>
        </w:rPr>
        <w:t>целенаправленное</w:t>
      </w:r>
      <w:r w:rsidRPr="003D789D">
        <w:rPr>
          <w:rFonts w:hAnsi="Times New Roman"/>
          <w:color w:val="auto"/>
          <w:sz w:val="28"/>
          <w:szCs w:val="28"/>
        </w:rPr>
        <w:t xml:space="preserve"> </w:t>
      </w:r>
      <w:r w:rsidRPr="003D789D">
        <w:rPr>
          <w:rFonts w:hAnsi="Times New Roman"/>
          <w:color w:val="auto"/>
          <w:sz w:val="28"/>
          <w:szCs w:val="28"/>
        </w:rPr>
        <w:t>воспитание</w:t>
      </w:r>
      <w:r w:rsidRPr="003D789D">
        <w:rPr>
          <w:rFonts w:hAnsi="Times New Roman"/>
          <w:color w:val="auto"/>
          <w:sz w:val="28"/>
          <w:szCs w:val="28"/>
        </w:rPr>
        <w:t xml:space="preserve"> </w:t>
      </w:r>
      <w:r w:rsidRPr="003D789D">
        <w:rPr>
          <w:rFonts w:hAnsi="Times New Roman"/>
          <w:color w:val="auto"/>
          <w:sz w:val="28"/>
          <w:szCs w:val="28"/>
        </w:rPr>
        <w:t>школьников</w:t>
      </w:r>
      <w:r w:rsidRPr="003D789D">
        <w:rPr>
          <w:rFonts w:ascii="Times New Roman"/>
          <w:color w:val="auto"/>
          <w:sz w:val="28"/>
          <w:szCs w:val="28"/>
        </w:rPr>
        <w:t xml:space="preserve">. </w:t>
      </w:r>
      <w:r w:rsidRPr="003D789D">
        <w:rPr>
          <w:rFonts w:hAnsi="Times New Roman"/>
          <w:color w:val="auto"/>
          <w:sz w:val="28"/>
          <w:szCs w:val="28"/>
        </w:rPr>
        <w:t>Изучение</w:t>
      </w:r>
      <w:r w:rsidRPr="003D789D">
        <w:rPr>
          <w:rFonts w:hAnsi="Times New Roman"/>
          <w:color w:val="auto"/>
          <w:sz w:val="28"/>
          <w:szCs w:val="28"/>
        </w:rPr>
        <w:t xml:space="preserve"> </w:t>
      </w:r>
      <w:r w:rsidRPr="003D789D">
        <w:rPr>
          <w:rFonts w:hAnsi="Times New Roman"/>
          <w:color w:val="auto"/>
          <w:sz w:val="28"/>
          <w:szCs w:val="28"/>
        </w:rPr>
        <w:t>данного</w:t>
      </w:r>
      <w:r w:rsidRPr="003D789D">
        <w:rPr>
          <w:rFonts w:hAnsi="Times New Roman"/>
          <w:color w:val="auto"/>
          <w:sz w:val="28"/>
          <w:szCs w:val="28"/>
        </w:rPr>
        <w:t xml:space="preserve"> </w:t>
      </w:r>
      <w:r w:rsidRPr="003D789D">
        <w:rPr>
          <w:rFonts w:hAnsi="Times New Roman"/>
          <w:color w:val="auto"/>
          <w:sz w:val="28"/>
          <w:szCs w:val="28"/>
        </w:rPr>
        <w:t>курса</w:t>
      </w:r>
      <w:r w:rsidRPr="003D789D">
        <w:rPr>
          <w:rFonts w:hAnsi="Times New Roman"/>
          <w:color w:val="auto"/>
          <w:sz w:val="28"/>
          <w:szCs w:val="28"/>
        </w:rPr>
        <w:t xml:space="preserve"> </w:t>
      </w:r>
      <w:r w:rsidRPr="003D789D">
        <w:rPr>
          <w:rFonts w:hAnsi="Times New Roman"/>
          <w:color w:val="auto"/>
          <w:sz w:val="28"/>
          <w:szCs w:val="28"/>
        </w:rPr>
        <w:t>позволяет</w:t>
      </w:r>
      <w:r w:rsidRPr="003D789D">
        <w:rPr>
          <w:rFonts w:hAnsi="Times New Roman"/>
          <w:color w:val="auto"/>
          <w:sz w:val="28"/>
          <w:szCs w:val="28"/>
        </w:rPr>
        <w:t xml:space="preserve"> </w:t>
      </w:r>
      <w:r w:rsidRPr="003D789D">
        <w:rPr>
          <w:rFonts w:hAnsi="Times New Roman"/>
          <w:color w:val="auto"/>
          <w:sz w:val="28"/>
          <w:szCs w:val="28"/>
        </w:rPr>
        <w:t>создать</w:t>
      </w:r>
      <w:r w:rsidRPr="003D789D">
        <w:rPr>
          <w:rFonts w:hAnsi="Times New Roman"/>
          <w:color w:val="auto"/>
          <w:sz w:val="28"/>
          <w:szCs w:val="28"/>
        </w:rPr>
        <w:t xml:space="preserve"> </w:t>
      </w:r>
      <w:r w:rsidRPr="003D789D">
        <w:rPr>
          <w:rFonts w:hAnsi="Times New Roman"/>
          <w:color w:val="auto"/>
          <w:sz w:val="28"/>
          <w:szCs w:val="28"/>
        </w:rPr>
        <w:t>основу</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речевой</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дальнейшего</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системы</w:t>
      </w:r>
      <w:r w:rsidRPr="003D789D">
        <w:rPr>
          <w:rFonts w:hAnsi="Times New Roman"/>
          <w:color w:val="auto"/>
          <w:sz w:val="28"/>
          <w:szCs w:val="28"/>
        </w:rPr>
        <w:t xml:space="preserve"> </w:t>
      </w:r>
      <w:r w:rsidRPr="003D789D">
        <w:rPr>
          <w:rFonts w:hAnsi="Times New Roman"/>
          <w:color w:val="auto"/>
          <w:sz w:val="28"/>
          <w:szCs w:val="28"/>
        </w:rPr>
        <w:t>основополагающих</w:t>
      </w:r>
      <w:r w:rsidRPr="003D789D">
        <w:rPr>
          <w:rFonts w:hAnsi="Times New Roman"/>
          <w:color w:val="auto"/>
          <w:sz w:val="28"/>
          <w:szCs w:val="28"/>
        </w:rPr>
        <w:t xml:space="preserve"> </w:t>
      </w:r>
      <w:r w:rsidRPr="003D789D">
        <w:rPr>
          <w:rFonts w:hAnsi="Times New Roman"/>
          <w:color w:val="auto"/>
          <w:sz w:val="28"/>
          <w:szCs w:val="28"/>
        </w:rPr>
        <w:t>элементов</w:t>
      </w:r>
      <w:r w:rsidRPr="003D789D">
        <w:rPr>
          <w:rFonts w:hAnsi="Times New Roman"/>
          <w:color w:val="auto"/>
          <w:sz w:val="28"/>
          <w:szCs w:val="28"/>
        </w:rPr>
        <w:t xml:space="preserve"> </w:t>
      </w:r>
      <w:r w:rsidRPr="003D789D">
        <w:rPr>
          <w:rFonts w:hAnsi="Times New Roman"/>
          <w:color w:val="auto"/>
          <w:sz w:val="28"/>
          <w:szCs w:val="28"/>
        </w:rPr>
        <w:t>научного</w:t>
      </w:r>
      <w:r w:rsidRPr="003D789D">
        <w:rPr>
          <w:rFonts w:hAnsi="Times New Roman"/>
          <w:color w:val="auto"/>
          <w:sz w:val="28"/>
          <w:szCs w:val="28"/>
        </w:rPr>
        <w:t xml:space="preserve"> </w:t>
      </w:r>
      <w:r w:rsidRPr="003D789D">
        <w:rPr>
          <w:rFonts w:hAnsi="Times New Roman"/>
          <w:color w:val="auto"/>
          <w:sz w:val="28"/>
          <w:szCs w:val="28"/>
        </w:rPr>
        <w:t>знания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деятельности</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получению</w:t>
      </w:r>
      <w:r w:rsidRPr="003D789D">
        <w:rPr>
          <w:rFonts w:ascii="Times New Roman"/>
          <w:color w:val="auto"/>
          <w:sz w:val="28"/>
          <w:szCs w:val="28"/>
        </w:rPr>
        <w:t xml:space="preserve">, </w:t>
      </w:r>
      <w:r w:rsidRPr="003D789D">
        <w:rPr>
          <w:rFonts w:hAnsi="Times New Roman"/>
          <w:color w:val="auto"/>
          <w:sz w:val="28"/>
          <w:szCs w:val="28"/>
        </w:rPr>
        <w:t>преобразованию</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применению</w:t>
      </w:r>
      <w:r w:rsidRPr="003D789D">
        <w:rPr>
          <w:rFonts w:hAnsi="Times New Roman"/>
          <w:color w:val="auto"/>
          <w:sz w:val="28"/>
          <w:szCs w:val="28"/>
        </w:rPr>
        <w:t xml:space="preserve"> </w:t>
      </w:r>
      <w:r w:rsidRPr="003D789D">
        <w:rPr>
          <w:rFonts w:hAnsi="Times New Roman"/>
          <w:color w:val="auto"/>
          <w:sz w:val="28"/>
          <w:szCs w:val="28"/>
        </w:rPr>
        <w:t>новых</w:t>
      </w:r>
      <w:r w:rsidRPr="003D789D">
        <w:rPr>
          <w:rFonts w:hAnsi="Times New Roman"/>
          <w:color w:val="auto"/>
          <w:sz w:val="28"/>
          <w:szCs w:val="28"/>
        </w:rPr>
        <w:t xml:space="preserve"> </w:t>
      </w:r>
      <w:r w:rsidRPr="003D789D">
        <w:rPr>
          <w:rFonts w:hAnsi="Times New Roman"/>
          <w:color w:val="auto"/>
          <w:sz w:val="28"/>
          <w:szCs w:val="28"/>
        </w:rPr>
        <w:t>знаний</w:t>
      </w:r>
      <w:r w:rsidRPr="003D789D">
        <w:rPr>
          <w:rFonts w:ascii="Times New Roman"/>
          <w:color w:val="auto"/>
          <w:sz w:val="28"/>
          <w:szCs w:val="28"/>
        </w:rPr>
        <w:t xml:space="preserve">. </w:t>
      </w:r>
      <w:r w:rsidRPr="003D789D">
        <w:rPr>
          <w:rFonts w:hAnsi="Times New Roman"/>
          <w:color w:val="auto"/>
          <w:sz w:val="28"/>
          <w:szCs w:val="28"/>
        </w:rPr>
        <w:t>Предмет</w:t>
      </w:r>
      <w:r w:rsidRPr="003D789D">
        <w:rPr>
          <w:rFonts w:hAnsi="Times New Roman"/>
          <w:color w:val="auto"/>
          <w:sz w:val="28"/>
          <w:szCs w:val="28"/>
        </w:rPr>
        <w:t xml:space="preserve"> </w:t>
      </w:r>
      <w:r w:rsidRPr="003D789D">
        <w:rPr>
          <w:rFonts w:hAnsi="Times New Roman"/>
          <w:color w:val="auto"/>
          <w:sz w:val="28"/>
          <w:szCs w:val="28"/>
        </w:rPr>
        <w:t>«Пре</w:t>
      </w:r>
      <w:r w:rsidRPr="003D789D">
        <w:rPr>
          <w:rFonts w:hAnsi="Times New Roman"/>
          <w:color w:val="auto"/>
          <w:sz w:val="28"/>
          <w:szCs w:val="28"/>
        </w:rPr>
        <w:t>д</w:t>
      </w:r>
      <w:r w:rsidRPr="003D789D">
        <w:rPr>
          <w:rFonts w:hAnsi="Times New Roman"/>
          <w:color w:val="auto"/>
          <w:sz w:val="28"/>
          <w:szCs w:val="28"/>
        </w:rPr>
        <w:t>метно</w:t>
      </w:r>
      <w:r w:rsidRPr="003D789D">
        <w:rPr>
          <w:rFonts w:ascii="Times New Roman"/>
          <w:color w:val="auto"/>
          <w:sz w:val="28"/>
          <w:szCs w:val="28"/>
        </w:rPr>
        <w:t>-</w:t>
      </w:r>
      <w:r w:rsidRPr="003D789D">
        <w:rPr>
          <w:rFonts w:hAnsi="Times New Roman"/>
          <w:color w:val="auto"/>
          <w:sz w:val="28"/>
          <w:szCs w:val="28"/>
        </w:rPr>
        <w:t>практическое</w:t>
      </w:r>
      <w:r w:rsidRPr="003D789D">
        <w:rPr>
          <w:rFonts w:hAnsi="Times New Roman"/>
          <w:color w:val="auto"/>
          <w:sz w:val="28"/>
          <w:szCs w:val="28"/>
        </w:rPr>
        <w:t xml:space="preserve"> </w:t>
      </w:r>
      <w:r w:rsidRPr="003D789D">
        <w:rPr>
          <w:rFonts w:hAnsi="Times New Roman"/>
          <w:color w:val="auto"/>
          <w:sz w:val="28"/>
          <w:szCs w:val="28"/>
        </w:rPr>
        <w:t>обучение»</w:t>
      </w:r>
      <w:r w:rsidRPr="003D789D">
        <w:rPr>
          <w:rFonts w:hAnsi="Times New Roman"/>
          <w:color w:val="auto"/>
          <w:sz w:val="28"/>
          <w:szCs w:val="28"/>
        </w:rPr>
        <w:t xml:space="preserve"> </w:t>
      </w:r>
      <w:r w:rsidRPr="003D789D">
        <w:rPr>
          <w:rFonts w:hAnsi="Times New Roman"/>
          <w:color w:val="auto"/>
          <w:sz w:val="28"/>
          <w:szCs w:val="28"/>
        </w:rPr>
        <w:t>предполагает</w:t>
      </w:r>
      <w:r w:rsidRPr="003D789D">
        <w:rPr>
          <w:rFonts w:hAnsi="Times New Roman"/>
          <w:color w:val="auto"/>
          <w:sz w:val="28"/>
          <w:szCs w:val="28"/>
        </w:rPr>
        <w:t xml:space="preserve"> </w:t>
      </w:r>
      <w:r w:rsidRPr="003D789D">
        <w:rPr>
          <w:rFonts w:hAnsi="Times New Roman"/>
          <w:color w:val="auto"/>
          <w:sz w:val="28"/>
          <w:szCs w:val="28"/>
        </w:rPr>
        <w:t>реализацию</w:t>
      </w:r>
      <w:r w:rsidRPr="003D789D">
        <w:rPr>
          <w:rFonts w:hAnsi="Times New Roman"/>
          <w:color w:val="auto"/>
          <w:sz w:val="28"/>
          <w:szCs w:val="28"/>
        </w:rPr>
        <w:t xml:space="preserve"> </w:t>
      </w:r>
      <w:r w:rsidRPr="003D789D">
        <w:rPr>
          <w:rFonts w:hAnsi="Times New Roman"/>
          <w:color w:val="auto"/>
          <w:sz w:val="28"/>
          <w:szCs w:val="28"/>
        </w:rPr>
        <w:t>принципа</w:t>
      </w:r>
      <w:r w:rsidRPr="003D789D">
        <w:rPr>
          <w:rFonts w:hAnsi="Times New Roman"/>
          <w:color w:val="auto"/>
          <w:sz w:val="28"/>
          <w:szCs w:val="28"/>
        </w:rPr>
        <w:t xml:space="preserve"> </w:t>
      </w:r>
      <w:r w:rsidRPr="003D789D">
        <w:rPr>
          <w:rFonts w:hAnsi="Times New Roman"/>
          <w:color w:val="auto"/>
          <w:sz w:val="28"/>
          <w:szCs w:val="28"/>
        </w:rPr>
        <w:t>связи</w:t>
      </w:r>
      <w:r w:rsidRPr="003D789D">
        <w:rPr>
          <w:rFonts w:hAnsi="Times New Roman"/>
          <w:color w:val="auto"/>
          <w:sz w:val="28"/>
          <w:szCs w:val="28"/>
        </w:rPr>
        <w:t xml:space="preserve"> </w:t>
      </w:r>
      <w:r w:rsidRPr="003D789D">
        <w:rPr>
          <w:rFonts w:hAnsi="Times New Roman"/>
          <w:color w:val="auto"/>
          <w:sz w:val="28"/>
          <w:szCs w:val="28"/>
        </w:rPr>
        <w:t>р</w:t>
      </w:r>
      <w:r w:rsidRPr="003D789D">
        <w:rPr>
          <w:rFonts w:hAnsi="Times New Roman"/>
          <w:color w:val="auto"/>
          <w:sz w:val="28"/>
          <w:szCs w:val="28"/>
        </w:rPr>
        <w:t>е</w:t>
      </w:r>
      <w:r w:rsidRPr="003D789D">
        <w:rPr>
          <w:rFonts w:hAnsi="Times New Roman"/>
          <w:color w:val="auto"/>
          <w:sz w:val="28"/>
          <w:szCs w:val="28"/>
        </w:rPr>
        <w:t>чевого</w:t>
      </w:r>
      <w:r w:rsidRPr="003D789D">
        <w:rPr>
          <w:rFonts w:hAnsi="Times New Roman"/>
          <w:color w:val="auto"/>
          <w:sz w:val="28"/>
          <w:szCs w:val="28"/>
        </w:rPr>
        <w:t xml:space="preserve"> </w:t>
      </w:r>
      <w:r w:rsidRPr="003D789D">
        <w:rPr>
          <w:rFonts w:hAnsi="Times New Roman"/>
          <w:color w:val="auto"/>
          <w:sz w:val="28"/>
          <w:szCs w:val="28"/>
        </w:rPr>
        <w:t>развития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предметно</w:t>
      </w:r>
      <w:r w:rsidRPr="003D789D">
        <w:rPr>
          <w:rFonts w:ascii="Times New Roman"/>
          <w:color w:val="auto"/>
          <w:sz w:val="28"/>
          <w:szCs w:val="28"/>
        </w:rPr>
        <w:t>-</w:t>
      </w:r>
      <w:r w:rsidRPr="003D789D">
        <w:rPr>
          <w:rFonts w:hAnsi="Times New Roman"/>
          <w:color w:val="auto"/>
          <w:sz w:val="28"/>
          <w:szCs w:val="28"/>
        </w:rPr>
        <w:t>практической</w:t>
      </w:r>
      <w:r w:rsidRPr="003D789D">
        <w:rPr>
          <w:rFonts w:hAnsi="Times New Roman"/>
          <w:color w:val="auto"/>
          <w:sz w:val="28"/>
          <w:szCs w:val="28"/>
        </w:rPr>
        <w:t xml:space="preserve"> </w:t>
      </w:r>
      <w:r w:rsidRPr="003D789D">
        <w:rPr>
          <w:rFonts w:hAnsi="Times New Roman"/>
          <w:color w:val="auto"/>
          <w:sz w:val="28"/>
          <w:szCs w:val="28"/>
        </w:rPr>
        <w:t>деятельностью</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целенаправленным</w:t>
      </w:r>
      <w:r w:rsidRPr="003D789D">
        <w:rPr>
          <w:rFonts w:hAnsi="Times New Roman"/>
          <w:color w:val="auto"/>
          <w:sz w:val="28"/>
          <w:szCs w:val="28"/>
        </w:rPr>
        <w:t xml:space="preserve">  </w:t>
      </w:r>
      <w:r w:rsidRPr="003D789D">
        <w:rPr>
          <w:rFonts w:hAnsi="Times New Roman"/>
          <w:color w:val="auto"/>
          <w:sz w:val="28"/>
          <w:szCs w:val="28"/>
        </w:rPr>
        <w:t>обучением</w:t>
      </w:r>
      <w:r w:rsidRPr="003D789D">
        <w:rPr>
          <w:rFonts w:hAnsi="Times New Roman"/>
          <w:color w:val="auto"/>
          <w:sz w:val="28"/>
          <w:szCs w:val="28"/>
        </w:rPr>
        <w:t xml:space="preserve"> </w:t>
      </w:r>
      <w:r w:rsidRPr="003D789D">
        <w:rPr>
          <w:rFonts w:hAnsi="Times New Roman"/>
          <w:color w:val="auto"/>
          <w:sz w:val="28"/>
          <w:szCs w:val="28"/>
        </w:rPr>
        <w:t>разговорной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монологической</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письменной</w:t>
      </w:r>
      <w:r w:rsidRPr="003D789D">
        <w:rPr>
          <w:rFonts w:ascii="Times New Roman"/>
          <w:color w:val="auto"/>
          <w:sz w:val="28"/>
          <w:szCs w:val="28"/>
        </w:rPr>
        <w:t xml:space="preserve">) </w:t>
      </w:r>
      <w:r w:rsidRPr="003D789D">
        <w:rPr>
          <w:rFonts w:hAnsi="Times New Roman"/>
          <w:color w:val="auto"/>
          <w:sz w:val="28"/>
          <w:szCs w:val="28"/>
        </w:rPr>
        <w:t>речи</w:t>
      </w:r>
      <w:r w:rsidRPr="003D789D">
        <w:rPr>
          <w:rFonts w:ascii="Times New Roman"/>
          <w:color w:val="auto"/>
          <w:sz w:val="28"/>
          <w:szCs w:val="28"/>
        </w:rPr>
        <w:t>.</w:t>
      </w:r>
    </w:p>
    <w:p w:rsidR="00F65069" w:rsidRPr="003D789D" w:rsidRDefault="00C079E3" w:rsidP="009A01C8">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Необходимым</w:t>
      </w:r>
      <w:r w:rsidRPr="003D789D">
        <w:rPr>
          <w:rFonts w:hAnsi="Times New Roman"/>
          <w:color w:val="auto"/>
          <w:sz w:val="28"/>
          <w:szCs w:val="28"/>
        </w:rPr>
        <w:t xml:space="preserve"> </w:t>
      </w:r>
      <w:r w:rsidRPr="003D789D">
        <w:rPr>
          <w:rFonts w:hAnsi="Times New Roman"/>
          <w:color w:val="auto"/>
          <w:sz w:val="28"/>
          <w:szCs w:val="28"/>
        </w:rPr>
        <w:t>условием</w:t>
      </w:r>
      <w:r w:rsidRPr="003D789D">
        <w:rPr>
          <w:rFonts w:hAnsi="Times New Roman"/>
          <w:color w:val="auto"/>
          <w:sz w:val="28"/>
          <w:szCs w:val="28"/>
        </w:rPr>
        <w:t xml:space="preserve"> </w:t>
      </w:r>
      <w:r w:rsidRPr="003D789D">
        <w:rPr>
          <w:rFonts w:hAnsi="Times New Roman"/>
          <w:color w:val="auto"/>
          <w:sz w:val="28"/>
          <w:szCs w:val="28"/>
        </w:rPr>
        <w:t>достижения</w:t>
      </w:r>
      <w:r w:rsidRPr="003D789D">
        <w:rPr>
          <w:rFonts w:hAnsi="Times New Roman"/>
          <w:color w:val="auto"/>
          <w:sz w:val="28"/>
          <w:szCs w:val="28"/>
        </w:rPr>
        <w:t xml:space="preserve"> </w:t>
      </w:r>
      <w:r w:rsidRPr="003D789D">
        <w:rPr>
          <w:rFonts w:hAnsi="Times New Roman"/>
          <w:color w:val="auto"/>
          <w:sz w:val="28"/>
          <w:szCs w:val="28"/>
        </w:rPr>
        <w:t>глухими</w:t>
      </w:r>
      <w:r w:rsidRPr="003D789D">
        <w:rPr>
          <w:rFonts w:hAnsi="Times New Roman"/>
          <w:color w:val="auto"/>
          <w:sz w:val="28"/>
          <w:szCs w:val="28"/>
        </w:rPr>
        <w:t xml:space="preserve"> </w:t>
      </w:r>
      <w:r w:rsidRPr="003D789D">
        <w:rPr>
          <w:rFonts w:hAnsi="Times New Roman"/>
          <w:color w:val="auto"/>
          <w:sz w:val="28"/>
          <w:szCs w:val="28"/>
        </w:rPr>
        <w:t>детьми</w:t>
      </w:r>
      <w:r w:rsidRPr="003D789D">
        <w:rPr>
          <w:rFonts w:hAnsi="Times New Roman"/>
          <w:color w:val="auto"/>
          <w:sz w:val="28"/>
          <w:szCs w:val="28"/>
        </w:rPr>
        <w:t xml:space="preserve"> </w:t>
      </w:r>
      <w:r w:rsidRPr="003D789D">
        <w:rPr>
          <w:rFonts w:hAnsi="Times New Roman"/>
          <w:color w:val="auto"/>
          <w:sz w:val="28"/>
          <w:szCs w:val="28"/>
        </w:rPr>
        <w:t>современного</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а</w:t>
      </w:r>
      <w:r w:rsidRPr="003D789D">
        <w:rPr>
          <w:rFonts w:hAnsi="Times New Roman"/>
          <w:color w:val="auto"/>
          <w:sz w:val="28"/>
          <w:szCs w:val="28"/>
        </w:rPr>
        <w:t>чества</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образования</w:t>
      </w:r>
      <w:r w:rsidRPr="003D789D">
        <w:rPr>
          <w:rFonts w:hAnsi="Times New Roman"/>
          <w:color w:val="auto"/>
          <w:sz w:val="28"/>
          <w:szCs w:val="28"/>
        </w:rPr>
        <w:t xml:space="preserve"> </w:t>
      </w:r>
      <w:r w:rsidRPr="003D789D">
        <w:rPr>
          <w:rFonts w:hAnsi="Times New Roman"/>
          <w:color w:val="auto"/>
          <w:sz w:val="28"/>
          <w:szCs w:val="28"/>
        </w:rPr>
        <w:t>являются</w:t>
      </w:r>
      <w:r w:rsidRPr="003D789D">
        <w:rPr>
          <w:rFonts w:ascii="Times New Roman"/>
          <w:color w:val="auto"/>
          <w:sz w:val="28"/>
          <w:szCs w:val="28"/>
        </w:rPr>
        <w:t>:</w:t>
      </w:r>
    </w:p>
    <w:p w:rsidR="00F65069" w:rsidRPr="003D789D" w:rsidRDefault="00C079E3" w:rsidP="009A01C8">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формирование</w:t>
      </w:r>
      <w:r w:rsidRPr="003D789D">
        <w:rPr>
          <w:rFonts w:hAnsi="Times New Roman"/>
          <w:color w:val="auto"/>
          <w:sz w:val="28"/>
          <w:szCs w:val="28"/>
        </w:rPr>
        <w:t xml:space="preserve"> </w:t>
      </w:r>
      <w:r w:rsidRPr="003D789D">
        <w:rPr>
          <w:rFonts w:hAnsi="Times New Roman"/>
          <w:color w:val="auto"/>
          <w:sz w:val="28"/>
          <w:szCs w:val="28"/>
        </w:rPr>
        <w:t>универсальных</w:t>
      </w:r>
      <w:r w:rsidRPr="003D789D">
        <w:rPr>
          <w:rFonts w:hAnsi="Times New Roman"/>
          <w:color w:val="auto"/>
          <w:sz w:val="28"/>
          <w:szCs w:val="28"/>
        </w:rPr>
        <w:t xml:space="preserve"> </w:t>
      </w:r>
      <w:r w:rsidRPr="003D789D">
        <w:rPr>
          <w:rFonts w:hAnsi="Times New Roman"/>
          <w:color w:val="auto"/>
          <w:sz w:val="28"/>
          <w:szCs w:val="28"/>
        </w:rPr>
        <w:t>учебных</w:t>
      </w:r>
      <w:r w:rsidRPr="003D789D">
        <w:rPr>
          <w:rFonts w:hAnsi="Times New Roman"/>
          <w:color w:val="auto"/>
          <w:sz w:val="28"/>
          <w:szCs w:val="28"/>
        </w:rPr>
        <w:t xml:space="preserve"> </w:t>
      </w:r>
      <w:r w:rsidRPr="003D789D">
        <w:rPr>
          <w:rFonts w:hAnsi="Times New Roman"/>
          <w:color w:val="auto"/>
          <w:sz w:val="28"/>
          <w:szCs w:val="28"/>
        </w:rPr>
        <w:t>действий</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w:t>
      </w:r>
    </w:p>
    <w:p w:rsidR="00F65069" w:rsidRPr="003D789D" w:rsidRDefault="00C079E3" w:rsidP="009A01C8">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достижение</w:t>
      </w:r>
      <w:r w:rsidRPr="003D789D">
        <w:rPr>
          <w:rFonts w:hAnsi="Times New Roman"/>
          <w:color w:val="auto"/>
          <w:sz w:val="28"/>
          <w:szCs w:val="28"/>
        </w:rPr>
        <w:t xml:space="preserve"> </w:t>
      </w:r>
      <w:r w:rsidRPr="003D789D">
        <w:rPr>
          <w:rFonts w:hAnsi="Times New Roman"/>
          <w:color w:val="auto"/>
          <w:sz w:val="28"/>
          <w:szCs w:val="28"/>
        </w:rPr>
        <w:t>личностных</w:t>
      </w:r>
      <w:r w:rsidRPr="003D789D">
        <w:rPr>
          <w:rFonts w:ascii="Times New Roman"/>
          <w:color w:val="auto"/>
          <w:sz w:val="28"/>
          <w:szCs w:val="28"/>
        </w:rPr>
        <w:t xml:space="preserve">, </w:t>
      </w:r>
      <w:r w:rsidRPr="003D789D">
        <w:rPr>
          <w:rFonts w:hAnsi="Times New Roman"/>
          <w:color w:val="auto"/>
          <w:sz w:val="28"/>
          <w:szCs w:val="28"/>
        </w:rPr>
        <w:t>метапредметных</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предметных</w:t>
      </w:r>
      <w:r w:rsidRPr="003D789D">
        <w:rPr>
          <w:rFonts w:hAnsi="Times New Roman"/>
          <w:color w:val="auto"/>
          <w:sz w:val="28"/>
          <w:szCs w:val="28"/>
        </w:rPr>
        <w:t xml:space="preserve"> </w:t>
      </w:r>
      <w:r w:rsidRPr="003D789D">
        <w:rPr>
          <w:rFonts w:hAnsi="Times New Roman"/>
          <w:color w:val="auto"/>
          <w:sz w:val="28"/>
          <w:szCs w:val="28"/>
        </w:rPr>
        <w:t>результатов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обучении</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развитии</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w:t>
      </w:r>
    </w:p>
    <w:p w:rsidR="00F65069" w:rsidRPr="003D789D" w:rsidRDefault="00C079E3" w:rsidP="009A01C8">
      <w:pPr>
        <w:spacing w:after="0" w:line="360" w:lineRule="auto"/>
        <w:ind w:firstLine="709"/>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усиление</w:t>
      </w:r>
      <w:r w:rsidRPr="003D789D">
        <w:rPr>
          <w:rFonts w:hAnsi="Times New Roman"/>
          <w:color w:val="auto"/>
          <w:sz w:val="28"/>
          <w:szCs w:val="28"/>
        </w:rPr>
        <w:t xml:space="preserve"> </w:t>
      </w:r>
      <w:r w:rsidRPr="003D789D">
        <w:rPr>
          <w:rFonts w:hAnsi="Times New Roman"/>
          <w:color w:val="auto"/>
          <w:sz w:val="28"/>
          <w:szCs w:val="28"/>
        </w:rPr>
        <w:t>роли</w:t>
      </w:r>
      <w:r w:rsidRPr="003D789D">
        <w:rPr>
          <w:rFonts w:hAnsi="Times New Roman"/>
          <w:color w:val="auto"/>
          <w:sz w:val="28"/>
          <w:szCs w:val="28"/>
        </w:rPr>
        <w:t xml:space="preserve"> </w:t>
      </w:r>
      <w:r w:rsidRPr="003D789D">
        <w:rPr>
          <w:rFonts w:hAnsi="Times New Roman"/>
          <w:color w:val="auto"/>
          <w:sz w:val="28"/>
          <w:szCs w:val="28"/>
        </w:rPr>
        <w:t>информационно</w:t>
      </w:r>
      <w:r w:rsidRPr="003D789D">
        <w:rPr>
          <w:rFonts w:ascii="Times New Roman"/>
          <w:color w:val="auto"/>
          <w:sz w:val="28"/>
          <w:szCs w:val="28"/>
        </w:rPr>
        <w:t>-</w:t>
      </w:r>
      <w:r w:rsidRPr="003D789D">
        <w:rPr>
          <w:rFonts w:hAnsi="Times New Roman"/>
          <w:color w:val="auto"/>
          <w:sz w:val="28"/>
          <w:szCs w:val="28"/>
        </w:rPr>
        <w:t>коммуникативных</w:t>
      </w:r>
      <w:r w:rsidRPr="003D789D">
        <w:rPr>
          <w:rFonts w:hAnsi="Times New Roman"/>
          <w:color w:val="auto"/>
          <w:sz w:val="28"/>
          <w:szCs w:val="28"/>
        </w:rPr>
        <w:t xml:space="preserve"> </w:t>
      </w:r>
      <w:r w:rsidRPr="003D789D">
        <w:rPr>
          <w:rFonts w:hAnsi="Times New Roman"/>
          <w:color w:val="auto"/>
          <w:sz w:val="28"/>
          <w:szCs w:val="28"/>
        </w:rPr>
        <w:t>технологий</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том</w:t>
      </w:r>
      <w:r w:rsidRPr="003D789D">
        <w:rPr>
          <w:rFonts w:hAnsi="Times New Roman"/>
          <w:color w:val="auto"/>
          <w:sz w:val="28"/>
          <w:szCs w:val="28"/>
        </w:rPr>
        <w:t xml:space="preserve"> </w:t>
      </w:r>
      <w:r w:rsidRPr="003D789D">
        <w:rPr>
          <w:rFonts w:hAnsi="Times New Roman"/>
          <w:color w:val="auto"/>
          <w:sz w:val="28"/>
          <w:szCs w:val="28"/>
        </w:rPr>
        <w:t>числе</w:t>
      </w:r>
      <w:r w:rsidRPr="003D789D">
        <w:rPr>
          <w:rFonts w:hAnsi="Times New Roman"/>
          <w:color w:val="auto"/>
          <w:sz w:val="28"/>
          <w:szCs w:val="28"/>
        </w:rPr>
        <w:t xml:space="preserve"> </w:t>
      </w:r>
      <w:r w:rsidRPr="003D789D">
        <w:rPr>
          <w:rFonts w:hAnsi="Times New Roman"/>
          <w:color w:val="auto"/>
          <w:sz w:val="28"/>
          <w:szCs w:val="28"/>
        </w:rPr>
        <w:t>при</w:t>
      </w:r>
      <w:r w:rsidRPr="003D789D">
        <w:rPr>
          <w:rFonts w:hAnsi="Times New Roman"/>
          <w:color w:val="auto"/>
          <w:sz w:val="28"/>
          <w:szCs w:val="28"/>
        </w:rPr>
        <w:t xml:space="preserve"> </w:t>
      </w:r>
      <w:r w:rsidRPr="003D789D">
        <w:rPr>
          <w:rFonts w:hAnsi="Times New Roman"/>
          <w:color w:val="auto"/>
          <w:sz w:val="28"/>
          <w:szCs w:val="28"/>
        </w:rPr>
        <w:t>использовании</w:t>
      </w:r>
      <w:r w:rsidRPr="003D789D">
        <w:rPr>
          <w:rFonts w:hAnsi="Times New Roman"/>
          <w:color w:val="auto"/>
          <w:sz w:val="28"/>
          <w:szCs w:val="28"/>
        </w:rPr>
        <w:t xml:space="preserve"> </w:t>
      </w:r>
      <w:r w:rsidRPr="003D789D">
        <w:rPr>
          <w:rFonts w:hAnsi="Times New Roman"/>
          <w:color w:val="auto"/>
          <w:sz w:val="28"/>
          <w:szCs w:val="28"/>
        </w:rPr>
        <w:t>специализированных</w:t>
      </w:r>
      <w:r w:rsidRPr="003D789D">
        <w:rPr>
          <w:rFonts w:hAnsi="Times New Roman"/>
          <w:color w:val="auto"/>
          <w:sz w:val="28"/>
          <w:szCs w:val="28"/>
        </w:rPr>
        <w:t xml:space="preserve"> </w:t>
      </w:r>
      <w:r w:rsidRPr="003D789D">
        <w:rPr>
          <w:rFonts w:hAnsi="Times New Roman"/>
          <w:color w:val="auto"/>
          <w:sz w:val="28"/>
          <w:szCs w:val="28"/>
        </w:rPr>
        <w:t>компьютерных</w:t>
      </w:r>
      <w:r w:rsidRPr="003D789D">
        <w:rPr>
          <w:rFonts w:hAnsi="Times New Roman"/>
          <w:color w:val="auto"/>
          <w:sz w:val="28"/>
          <w:szCs w:val="28"/>
        </w:rPr>
        <w:t xml:space="preserve"> </w:t>
      </w:r>
      <w:r w:rsidRPr="003D789D">
        <w:rPr>
          <w:rFonts w:hAnsi="Times New Roman"/>
          <w:color w:val="auto"/>
          <w:sz w:val="28"/>
          <w:szCs w:val="28"/>
        </w:rPr>
        <w:t>инструментов</w:t>
      </w:r>
      <w:r w:rsidRPr="003D789D">
        <w:rPr>
          <w:rFonts w:ascii="Times New Roman"/>
          <w:color w:val="auto"/>
          <w:sz w:val="28"/>
          <w:szCs w:val="28"/>
        </w:rPr>
        <w:t xml:space="preserve">, </w:t>
      </w:r>
      <w:r w:rsidRPr="003D789D">
        <w:rPr>
          <w:rFonts w:hAnsi="Times New Roman"/>
          <w:color w:val="auto"/>
          <w:sz w:val="28"/>
          <w:szCs w:val="28"/>
        </w:rPr>
        <w:t>разработанных</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ограниченными</w:t>
      </w:r>
      <w:r w:rsidRPr="003D789D">
        <w:rPr>
          <w:rFonts w:hAnsi="Times New Roman"/>
          <w:color w:val="auto"/>
          <w:sz w:val="28"/>
          <w:szCs w:val="28"/>
        </w:rPr>
        <w:t xml:space="preserve"> </w:t>
      </w:r>
      <w:r w:rsidRPr="003D789D">
        <w:rPr>
          <w:rFonts w:hAnsi="Times New Roman"/>
          <w:color w:val="auto"/>
          <w:sz w:val="28"/>
          <w:szCs w:val="28"/>
        </w:rPr>
        <w:t>возможностями</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особых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ascii="Times New Roman"/>
          <w:color w:val="auto"/>
          <w:sz w:val="28"/>
          <w:szCs w:val="28"/>
        </w:rPr>
        <w:t>.</w:t>
      </w:r>
    </w:p>
    <w:p w:rsidR="00F65069" w:rsidRPr="003D789D" w:rsidRDefault="00C079E3" w:rsidP="009A01C8">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Учебный</w:t>
      </w:r>
      <w:r w:rsidRPr="003D789D">
        <w:rPr>
          <w:rFonts w:hAnsi="Times New Roman"/>
          <w:color w:val="auto"/>
          <w:sz w:val="28"/>
          <w:szCs w:val="28"/>
        </w:rPr>
        <w:t xml:space="preserve"> </w:t>
      </w:r>
      <w:r w:rsidRPr="003D789D">
        <w:rPr>
          <w:rFonts w:hAnsi="Times New Roman"/>
          <w:color w:val="auto"/>
          <w:sz w:val="28"/>
          <w:szCs w:val="28"/>
        </w:rPr>
        <w:t>план</w:t>
      </w:r>
      <w:r w:rsidRPr="003D789D">
        <w:rPr>
          <w:rFonts w:hAnsi="Times New Roman"/>
          <w:color w:val="auto"/>
          <w:sz w:val="28"/>
          <w:szCs w:val="28"/>
        </w:rPr>
        <w:t xml:space="preserve"> </w:t>
      </w:r>
      <w:r w:rsidRPr="003D789D">
        <w:rPr>
          <w:rFonts w:hAnsi="Times New Roman"/>
          <w:color w:val="auto"/>
          <w:sz w:val="28"/>
          <w:szCs w:val="28"/>
        </w:rPr>
        <w:t>общеобразовательной</w:t>
      </w:r>
      <w:r w:rsidRPr="003D789D">
        <w:rPr>
          <w:rFonts w:hAnsi="Times New Roman"/>
          <w:color w:val="auto"/>
          <w:sz w:val="28"/>
          <w:szCs w:val="28"/>
        </w:rPr>
        <w:t xml:space="preserve"> </w:t>
      </w:r>
      <w:r w:rsidRPr="003D789D">
        <w:rPr>
          <w:rFonts w:hAnsi="Times New Roman"/>
          <w:color w:val="auto"/>
          <w:sz w:val="28"/>
          <w:szCs w:val="28"/>
        </w:rPr>
        <w:t>организации</w:t>
      </w:r>
      <w:r w:rsidRPr="003D789D">
        <w:rPr>
          <w:rFonts w:hAnsi="Times New Roman"/>
          <w:color w:val="auto"/>
          <w:sz w:val="28"/>
          <w:szCs w:val="28"/>
        </w:rPr>
        <w:t xml:space="preserve"> </w:t>
      </w:r>
      <w:r w:rsidRPr="003D789D">
        <w:rPr>
          <w:rFonts w:hAnsi="Times New Roman"/>
          <w:color w:val="auto"/>
          <w:sz w:val="28"/>
          <w:szCs w:val="28"/>
        </w:rPr>
        <w:t>обеспечивает</w:t>
      </w:r>
      <w:r w:rsidRPr="003D789D">
        <w:rPr>
          <w:rFonts w:hAnsi="Times New Roman"/>
          <w:color w:val="auto"/>
          <w:sz w:val="28"/>
          <w:szCs w:val="28"/>
        </w:rPr>
        <w:t xml:space="preserve"> </w:t>
      </w:r>
      <w:r w:rsidRPr="003D789D">
        <w:rPr>
          <w:rFonts w:hAnsi="Times New Roman"/>
          <w:color w:val="auto"/>
          <w:sz w:val="28"/>
          <w:szCs w:val="28"/>
        </w:rPr>
        <w:t>выпо</w:t>
      </w:r>
      <w:r w:rsidRPr="003D789D">
        <w:rPr>
          <w:rFonts w:hAnsi="Times New Roman"/>
          <w:color w:val="auto"/>
          <w:sz w:val="28"/>
          <w:szCs w:val="28"/>
        </w:rPr>
        <w:t>л</w:t>
      </w:r>
      <w:r w:rsidRPr="003D789D">
        <w:rPr>
          <w:rFonts w:hAnsi="Times New Roman"/>
          <w:color w:val="auto"/>
          <w:sz w:val="28"/>
          <w:szCs w:val="28"/>
        </w:rPr>
        <w:t>нение</w:t>
      </w:r>
      <w:r w:rsidRPr="003D789D">
        <w:rPr>
          <w:rFonts w:hAnsi="Times New Roman"/>
          <w:color w:val="auto"/>
          <w:sz w:val="28"/>
          <w:szCs w:val="28"/>
        </w:rPr>
        <w:t xml:space="preserve"> </w:t>
      </w:r>
      <w:r w:rsidRPr="003D789D">
        <w:rPr>
          <w:rFonts w:hAnsi="Times New Roman"/>
          <w:color w:val="auto"/>
          <w:sz w:val="28"/>
          <w:szCs w:val="28"/>
        </w:rPr>
        <w:t>санитарно</w:t>
      </w:r>
      <w:r w:rsidRPr="003D789D">
        <w:rPr>
          <w:rFonts w:ascii="Times New Roman"/>
          <w:color w:val="auto"/>
          <w:sz w:val="28"/>
          <w:szCs w:val="28"/>
        </w:rPr>
        <w:t>-</w:t>
      </w:r>
      <w:r w:rsidRPr="003D789D">
        <w:rPr>
          <w:rFonts w:hAnsi="Times New Roman"/>
          <w:color w:val="auto"/>
          <w:sz w:val="28"/>
          <w:szCs w:val="28"/>
        </w:rPr>
        <w:t>гигиенических</w:t>
      </w:r>
      <w:r w:rsidRPr="003D789D">
        <w:rPr>
          <w:rFonts w:hAnsi="Times New Roman"/>
          <w:color w:val="auto"/>
          <w:sz w:val="28"/>
          <w:szCs w:val="28"/>
        </w:rPr>
        <w:t xml:space="preserve"> </w:t>
      </w:r>
      <w:r w:rsidRPr="003D789D">
        <w:rPr>
          <w:rFonts w:hAnsi="Times New Roman"/>
          <w:color w:val="auto"/>
          <w:sz w:val="28"/>
          <w:szCs w:val="28"/>
        </w:rPr>
        <w:t>требований</w:t>
      </w:r>
      <w:r w:rsidRPr="003D789D">
        <w:rPr>
          <w:rFonts w:hAnsi="Times New Roman"/>
          <w:color w:val="auto"/>
          <w:sz w:val="28"/>
          <w:szCs w:val="28"/>
        </w:rPr>
        <w:t xml:space="preserve"> </w:t>
      </w:r>
      <w:r w:rsidRPr="003D789D">
        <w:rPr>
          <w:rFonts w:hAnsi="Times New Roman"/>
          <w:color w:val="auto"/>
          <w:sz w:val="28"/>
          <w:szCs w:val="28"/>
        </w:rPr>
        <w:t>к</w:t>
      </w:r>
      <w:r w:rsidRPr="003D789D">
        <w:rPr>
          <w:rFonts w:hAnsi="Times New Roman"/>
          <w:color w:val="auto"/>
          <w:sz w:val="28"/>
          <w:szCs w:val="28"/>
        </w:rPr>
        <w:t xml:space="preserve"> </w:t>
      </w:r>
      <w:r w:rsidRPr="003D789D">
        <w:rPr>
          <w:rFonts w:hAnsi="Times New Roman"/>
          <w:color w:val="auto"/>
          <w:sz w:val="28"/>
          <w:szCs w:val="28"/>
        </w:rPr>
        <w:t>образовательному</w:t>
      </w:r>
      <w:r w:rsidRPr="003D789D">
        <w:rPr>
          <w:rFonts w:hAnsi="Times New Roman"/>
          <w:color w:val="auto"/>
          <w:sz w:val="28"/>
          <w:szCs w:val="28"/>
        </w:rPr>
        <w:t xml:space="preserve"> </w:t>
      </w:r>
      <w:r w:rsidRPr="003D789D">
        <w:rPr>
          <w:rFonts w:hAnsi="Times New Roman"/>
          <w:color w:val="auto"/>
          <w:sz w:val="28"/>
          <w:szCs w:val="28"/>
        </w:rPr>
        <w:t>процессу</w:t>
      </w:r>
      <w:r w:rsidRPr="003D789D">
        <w:rPr>
          <w:rFonts w:ascii="Times New Roman"/>
          <w:color w:val="auto"/>
          <w:sz w:val="28"/>
          <w:szCs w:val="28"/>
        </w:rPr>
        <w:t>.</w:t>
      </w:r>
    </w:p>
    <w:p w:rsidR="00F65069" w:rsidRPr="003D789D" w:rsidRDefault="00C079E3" w:rsidP="009A01C8">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Сроки</w:t>
      </w:r>
      <w:r w:rsidRPr="003D789D">
        <w:rPr>
          <w:rFonts w:hAnsi="Times New Roman"/>
          <w:color w:val="auto"/>
          <w:sz w:val="28"/>
          <w:szCs w:val="28"/>
        </w:rPr>
        <w:t xml:space="preserve"> </w:t>
      </w:r>
      <w:r w:rsidRPr="003D789D">
        <w:rPr>
          <w:rFonts w:hAnsi="Times New Roman"/>
          <w:color w:val="auto"/>
          <w:sz w:val="28"/>
          <w:szCs w:val="28"/>
        </w:rPr>
        <w:t>освоения</w:t>
      </w:r>
      <w:r w:rsidRPr="003D789D">
        <w:rPr>
          <w:rFonts w:hAnsi="Times New Roman"/>
          <w:color w:val="auto"/>
          <w:sz w:val="28"/>
          <w:szCs w:val="28"/>
        </w:rPr>
        <w:t xml:space="preserve"> </w:t>
      </w:r>
      <w:r w:rsidRPr="003D789D">
        <w:rPr>
          <w:rFonts w:hAnsi="Times New Roman"/>
          <w:color w:val="auto"/>
          <w:sz w:val="28"/>
          <w:szCs w:val="28"/>
        </w:rPr>
        <w:t>АООП</w:t>
      </w:r>
      <w:r w:rsidRPr="003D789D">
        <w:rPr>
          <w:rFonts w:hAnsi="Times New Roman"/>
          <w:color w:val="auto"/>
          <w:sz w:val="28"/>
          <w:szCs w:val="28"/>
        </w:rPr>
        <w:t xml:space="preserve"> </w:t>
      </w:r>
      <w:r w:rsidRPr="003D789D">
        <w:rPr>
          <w:rFonts w:hAnsi="Times New Roman"/>
          <w:color w:val="auto"/>
          <w:sz w:val="28"/>
          <w:szCs w:val="28"/>
        </w:rPr>
        <w:t>НОО</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вариант</w:t>
      </w:r>
      <w:r w:rsidRPr="003D789D">
        <w:rPr>
          <w:rFonts w:hAnsi="Times New Roman"/>
          <w:color w:val="auto"/>
          <w:sz w:val="28"/>
          <w:szCs w:val="28"/>
        </w:rPr>
        <w:t xml:space="preserve"> </w:t>
      </w:r>
      <w:r w:rsidRPr="003D789D">
        <w:rPr>
          <w:rFonts w:ascii="Times New Roman"/>
          <w:color w:val="auto"/>
          <w:sz w:val="28"/>
          <w:szCs w:val="28"/>
        </w:rPr>
        <w:t xml:space="preserve">1.2) </w:t>
      </w:r>
      <w:r w:rsidRPr="003D789D">
        <w:rPr>
          <w:rFonts w:hAnsi="Times New Roman"/>
          <w:color w:val="auto"/>
          <w:sz w:val="28"/>
          <w:szCs w:val="28"/>
        </w:rPr>
        <w:t>глухими</w:t>
      </w:r>
      <w:r w:rsidRPr="003D789D">
        <w:rPr>
          <w:rFonts w:hAnsi="Times New Roman"/>
          <w:color w:val="auto"/>
          <w:sz w:val="28"/>
          <w:szCs w:val="28"/>
        </w:rPr>
        <w:t xml:space="preserve"> </w:t>
      </w:r>
      <w:r w:rsidRPr="003D789D">
        <w:rPr>
          <w:rFonts w:hAnsi="Times New Roman"/>
          <w:color w:val="auto"/>
          <w:sz w:val="28"/>
          <w:szCs w:val="28"/>
        </w:rPr>
        <w:t>обучающимися</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о</w:t>
      </w:r>
      <w:r w:rsidRPr="003D789D">
        <w:rPr>
          <w:rFonts w:hAnsi="Times New Roman"/>
          <w:color w:val="auto"/>
          <w:sz w:val="28"/>
          <w:szCs w:val="28"/>
        </w:rPr>
        <w:t>ставляют</w:t>
      </w:r>
      <w:r w:rsidRPr="003D789D">
        <w:rPr>
          <w:rFonts w:hAnsi="Times New Roman"/>
          <w:color w:val="auto"/>
          <w:sz w:val="28"/>
          <w:szCs w:val="28"/>
        </w:rPr>
        <w:t xml:space="preserve"> </w:t>
      </w:r>
      <w:r w:rsidRPr="003D789D">
        <w:rPr>
          <w:rFonts w:ascii="Times New Roman"/>
          <w:color w:val="auto"/>
          <w:sz w:val="28"/>
          <w:szCs w:val="28"/>
        </w:rPr>
        <w:t xml:space="preserve">5 </w:t>
      </w:r>
      <w:r w:rsidRPr="003D789D">
        <w:rPr>
          <w:rFonts w:hAnsi="Times New Roman"/>
          <w:color w:val="auto"/>
          <w:sz w:val="28"/>
          <w:szCs w:val="28"/>
        </w:rPr>
        <w:t>лет</w:t>
      </w:r>
      <w:r w:rsidRPr="003D789D">
        <w:rPr>
          <w:rFonts w:hAnsi="Times New Roman"/>
          <w:color w:val="auto"/>
          <w:sz w:val="28"/>
          <w:szCs w:val="28"/>
        </w:rPr>
        <w:t xml:space="preserve">  </w:t>
      </w:r>
      <w:r w:rsidRPr="003D789D">
        <w:rPr>
          <w:rFonts w:ascii="Times New Roman"/>
          <w:color w:val="auto"/>
          <w:sz w:val="28"/>
          <w:szCs w:val="28"/>
        </w:rPr>
        <w:t xml:space="preserve">(1-5 </w:t>
      </w:r>
      <w:r w:rsidRPr="003D789D">
        <w:rPr>
          <w:rFonts w:hAnsi="Times New Roman"/>
          <w:color w:val="auto"/>
          <w:sz w:val="28"/>
          <w:szCs w:val="28"/>
        </w:rPr>
        <w:t>классы</w:t>
      </w:r>
      <w:r w:rsidRPr="003D789D">
        <w:rPr>
          <w:rFonts w:ascii="Times New Roman"/>
          <w:color w:val="auto"/>
          <w:sz w:val="28"/>
          <w:szCs w:val="28"/>
        </w:rPr>
        <w:t xml:space="preserve">) </w:t>
      </w:r>
      <w:r w:rsidRPr="003D789D">
        <w:rPr>
          <w:rFonts w:hAnsi="Times New Roman"/>
          <w:color w:val="auto"/>
          <w:sz w:val="28"/>
          <w:szCs w:val="28"/>
        </w:rPr>
        <w:t>или</w:t>
      </w:r>
      <w:r w:rsidRPr="003D789D">
        <w:rPr>
          <w:rFonts w:hAnsi="Times New Roman"/>
          <w:color w:val="auto"/>
          <w:sz w:val="28"/>
          <w:szCs w:val="28"/>
        </w:rPr>
        <w:t xml:space="preserve"> </w:t>
      </w:r>
      <w:r w:rsidRPr="003D789D">
        <w:rPr>
          <w:rFonts w:ascii="Times New Roman"/>
          <w:color w:val="auto"/>
          <w:sz w:val="28"/>
          <w:szCs w:val="28"/>
        </w:rPr>
        <w:t xml:space="preserve">6 </w:t>
      </w:r>
      <w:r w:rsidRPr="003D789D">
        <w:rPr>
          <w:rFonts w:hAnsi="Times New Roman"/>
          <w:color w:val="auto"/>
          <w:sz w:val="28"/>
          <w:szCs w:val="28"/>
        </w:rPr>
        <w:t>лет</w:t>
      </w:r>
      <w:r w:rsidRPr="003D789D">
        <w:rPr>
          <w:rFonts w:hAnsi="Times New Roman"/>
          <w:color w:val="auto"/>
          <w:sz w:val="28"/>
          <w:szCs w:val="28"/>
        </w:rPr>
        <w:t xml:space="preserve">  </w:t>
      </w:r>
      <w:r w:rsidRPr="003D789D">
        <w:rPr>
          <w:rFonts w:ascii="Times New Roman"/>
          <w:color w:val="auto"/>
          <w:sz w:val="28"/>
          <w:szCs w:val="28"/>
        </w:rPr>
        <w:t>(</w:t>
      </w:r>
      <w:r w:rsidRPr="003D789D">
        <w:rPr>
          <w:rFonts w:hAnsi="Times New Roman"/>
          <w:color w:val="auto"/>
          <w:sz w:val="28"/>
          <w:szCs w:val="28"/>
        </w:rPr>
        <w:t>первый</w:t>
      </w:r>
      <w:r w:rsidRPr="003D789D">
        <w:rPr>
          <w:rFonts w:hAnsi="Times New Roman"/>
          <w:color w:val="auto"/>
          <w:sz w:val="28"/>
          <w:szCs w:val="28"/>
        </w:rPr>
        <w:t xml:space="preserve"> </w:t>
      </w:r>
      <w:r w:rsidRPr="003D789D">
        <w:rPr>
          <w:rFonts w:hAnsi="Times New Roman"/>
          <w:color w:val="auto"/>
          <w:sz w:val="28"/>
          <w:szCs w:val="28"/>
        </w:rPr>
        <w:t>дополнительный</w:t>
      </w:r>
      <w:r w:rsidRPr="003D789D">
        <w:rPr>
          <w:rFonts w:ascii="Times New Roman"/>
          <w:color w:val="auto"/>
          <w:sz w:val="28"/>
          <w:szCs w:val="28"/>
        </w:rPr>
        <w:t xml:space="preserve">, 1-5 </w:t>
      </w:r>
      <w:r w:rsidRPr="003D789D">
        <w:rPr>
          <w:rFonts w:hAnsi="Times New Roman"/>
          <w:color w:val="auto"/>
          <w:sz w:val="28"/>
          <w:szCs w:val="28"/>
        </w:rPr>
        <w:t>классы</w:t>
      </w:r>
      <w:r w:rsidRPr="003D789D">
        <w:rPr>
          <w:rFonts w:ascii="Times New Roman"/>
          <w:color w:val="auto"/>
          <w:sz w:val="28"/>
          <w:szCs w:val="28"/>
        </w:rPr>
        <w:t xml:space="preserve">). </w:t>
      </w:r>
      <w:r w:rsidRPr="003D789D">
        <w:rPr>
          <w:rFonts w:hAnsi="Times New Roman"/>
          <w:color w:val="auto"/>
          <w:sz w:val="28"/>
          <w:szCs w:val="28"/>
        </w:rPr>
        <w:t>Первый</w:t>
      </w:r>
      <w:r w:rsidRPr="003D789D">
        <w:rPr>
          <w:rFonts w:hAnsi="Times New Roman"/>
          <w:color w:val="auto"/>
          <w:sz w:val="28"/>
          <w:szCs w:val="28"/>
        </w:rPr>
        <w:t xml:space="preserve"> </w:t>
      </w:r>
      <w:r w:rsidRPr="003D789D">
        <w:rPr>
          <w:rFonts w:hAnsi="Times New Roman"/>
          <w:color w:val="auto"/>
          <w:sz w:val="28"/>
          <w:szCs w:val="28"/>
        </w:rPr>
        <w:t>дополнительный</w:t>
      </w:r>
      <w:r w:rsidRPr="003D789D">
        <w:rPr>
          <w:rFonts w:hAnsi="Times New Roman"/>
          <w:color w:val="auto"/>
          <w:sz w:val="28"/>
          <w:szCs w:val="28"/>
        </w:rPr>
        <w:t xml:space="preserve"> </w:t>
      </w:r>
      <w:r w:rsidRPr="003D789D">
        <w:rPr>
          <w:rFonts w:hAnsi="Times New Roman"/>
          <w:color w:val="auto"/>
          <w:sz w:val="28"/>
          <w:szCs w:val="28"/>
        </w:rPr>
        <w:t>класс</w:t>
      </w:r>
      <w:r w:rsidRPr="003D789D">
        <w:rPr>
          <w:rFonts w:hAnsi="Times New Roman"/>
          <w:color w:val="auto"/>
          <w:sz w:val="28"/>
          <w:szCs w:val="28"/>
        </w:rPr>
        <w:t xml:space="preserve"> </w:t>
      </w:r>
      <w:r w:rsidRPr="003D789D">
        <w:rPr>
          <w:rFonts w:hAnsi="Times New Roman"/>
          <w:color w:val="auto"/>
          <w:sz w:val="28"/>
          <w:szCs w:val="28"/>
        </w:rPr>
        <w:t>открывается</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базе</w:t>
      </w:r>
      <w:r w:rsidRPr="003D789D">
        <w:rPr>
          <w:rFonts w:hAnsi="Times New Roman"/>
          <w:color w:val="auto"/>
          <w:sz w:val="28"/>
          <w:szCs w:val="28"/>
        </w:rPr>
        <w:t xml:space="preserve"> </w:t>
      </w:r>
      <w:r w:rsidRPr="003D789D">
        <w:rPr>
          <w:rFonts w:hAnsi="Times New Roman"/>
          <w:color w:val="auto"/>
          <w:sz w:val="28"/>
          <w:szCs w:val="28"/>
        </w:rPr>
        <w:t>образовательной</w:t>
      </w:r>
      <w:r w:rsidRPr="003D789D">
        <w:rPr>
          <w:rFonts w:hAnsi="Times New Roman"/>
          <w:color w:val="auto"/>
          <w:sz w:val="28"/>
          <w:szCs w:val="28"/>
        </w:rPr>
        <w:t xml:space="preserve"> </w:t>
      </w:r>
      <w:r w:rsidRPr="003D789D">
        <w:rPr>
          <w:rFonts w:hAnsi="Times New Roman"/>
          <w:color w:val="auto"/>
          <w:sz w:val="28"/>
          <w:szCs w:val="28"/>
        </w:rPr>
        <w:t>орган</w:t>
      </w:r>
      <w:r w:rsidRPr="003D789D">
        <w:rPr>
          <w:rFonts w:hAnsi="Times New Roman"/>
          <w:color w:val="auto"/>
          <w:sz w:val="28"/>
          <w:szCs w:val="28"/>
        </w:rPr>
        <w:t>и</w:t>
      </w:r>
      <w:r w:rsidRPr="003D789D">
        <w:rPr>
          <w:rFonts w:hAnsi="Times New Roman"/>
          <w:color w:val="auto"/>
          <w:sz w:val="28"/>
          <w:szCs w:val="28"/>
        </w:rPr>
        <w:t>зации</w:t>
      </w:r>
      <w:r w:rsidRPr="003D789D">
        <w:rPr>
          <w:rFonts w:hAns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получивших</w:t>
      </w:r>
      <w:r w:rsidRPr="003D789D">
        <w:rPr>
          <w:rFonts w:hAnsi="Times New Roman"/>
          <w:color w:val="auto"/>
          <w:sz w:val="28"/>
          <w:szCs w:val="28"/>
        </w:rPr>
        <w:t xml:space="preserve"> </w:t>
      </w:r>
      <w:r w:rsidRPr="003D789D">
        <w:rPr>
          <w:rFonts w:hAnsi="Times New Roman"/>
          <w:color w:val="auto"/>
          <w:sz w:val="28"/>
          <w:szCs w:val="28"/>
        </w:rPr>
        <w:t>полноценное</w:t>
      </w:r>
      <w:r w:rsidRPr="003D789D">
        <w:rPr>
          <w:rFonts w:hAnsi="Times New Roman"/>
          <w:color w:val="auto"/>
          <w:sz w:val="28"/>
          <w:szCs w:val="28"/>
        </w:rPr>
        <w:t xml:space="preserve"> </w:t>
      </w:r>
      <w:r w:rsidRPr="003D789D">
        <w:rPr>
          <w:rFonts w:hAnsi="Times New Roman"/>
          <w:color w:val="auto"/>
          <w:sz w:val="28"/>
          <w:szCs w:val="28"/>
        </w:rPr>
        <w:t>дошкольное</w:t>
      </w:r>
      <w:r w:rsidRPr="003D789D">
        <w:rPr>
          <w:rFonts w:hAnsi="Times New Roman"/>
          <w:color w:val="auto"/>
          <w:sz w:val="28"/>
          <w:szCs w:val="28"/>
        </w:rPr>
        <w:t xml:space="preserve"> </w:t>
      </w:r>
      <w:r w:rsidRPr="003D789D">
        <w:rPr>
          <w:rFonts w:hAnsi="Times New Roman"/>
          <w:color w:val="auto"/>
          <w:sz w:val="28"/>
          <w:szCs w:val="28"/>
        </w:rPr>
        <w:t>образование</w:t>
      </w:r>
      <w:r w:rsidRPr="003D789D">
        <w:rPr>
          <w:rFonts w:hAnsi="Times New Roman"/>
          <w:color w:val="auto"/>
          <w:sz w:val="28"/>
          <w:szCs w:val="28"/>
        </w:rPr>
        <w:t xml:space="preserve"> </w:t>
      </w:r>
      <w:r w:rsidRPr="003D789D">
        <w:rPr>
          <w:rFonts w:hAnsi="Times New Roman"/>
          <w:color w:val="auto"/>
          <w:sz w:val="28"/>
          <w:szCs w:val="28"/>
        </w:rPr>
        <w:t>с</w:t>
      </w:r>
      <w:r w:rsidRPr="003D789D">
        <w:rPr>
          <w:rFonts w:hAnsi="Times New Roman"/>
          <w:color w:val="auto"/>
          <w:sz w:val="28"/>
          <w:szCs w:val="28"/>
        </w:rPr>
        <w:t xml:space="preserve"> </w:t>
      </w:r>
      <w:r w:rsidRPr="003D789D">
        <w:rPr>
          <w:rFonts w:hAnsi="Times New Roman"/>
          <w:color w:val="auto"/>
          <w:sz w:val="28"/>
          <w:szCs w:val="28"/>
        </w:rPr>
        <w:t>учетом</w:t>
      </w:r>
      <w:r w:rsidRPr="003D789D">
        <w:rPr>
          <w:rFonts w:hAnsi="Times New Roman"/>
          <w:color w:val="auto"/>
          <w:sz w:val="28"/>
          <w:szCs w:val="28"/>
        </w:rPr>
        <w:t xml:space="preserve"> </w:t>
      </w:r>
      <w:r w:rsidRPr="003D789D">
        <w:rPr>
          <w:rFonts w:hAnsi="Times New Roman"/>
          <w:color w:val="auto"/>
          <w:sz w:val="28"/>
          <w:szCs w:val="28"/>
        </w:rPr>
        <w:t>их</w:t>
      </w:r>
      <w:r w:rsidRPr="003D789D">
        <w:rPr>
          <w:rFonts w:hAnsi="Times New Roman"/>
          <w:color w:val="auto"/>
          <w:sz w:val="28"/>
          <w:szCs w:val="28"/>
        </w:rPr>
        <w:t xml:space="preserve"> </w:t>
      </w:r>
      <w:r w:rsidRPr="003D789D">
        <w:rPr>
          <w:rFonts w:hAnsi="Times New Roman"/>
          <w:color w:val="auto"/>
          <w:sz w:val="28"/>
          <w:szCs w:val="28"/>
        </w:rPr>
        <w:t>особых</w:t>
      </w:r>
      <w:r w:rsidRPr="003D789D">
        <w:rPr>
          <w:rFonts w:hAnsi="Times New Roman"/>
          <w:color w:val="auto"/>
          <w:sz w:val="28"/>
          <w:szCs w:val="28"/>
        </w:rPr>
        <w:t xml:space="preserve"> </w:t>
      </w:r>
      <w:r w:rsidRPr="003D789D">
        <w:rPr>
          <w:rFonts w:hAnsi="Times New Roman"/>
          <w:color w:val="auto"/>
          <w:sz w:val="28"/>
          <w:szCs w:val="28"/>
        </w:rPr>
        <w:t>образовательных</w:t>
      </w:r>
      <w:r w:rsidRPr="003D789D">
        <w:rPr>
          <w:rFonts w:hAnsi="Times New Roman"/>
          <w:color w:val="auto"/>
          <w:sz w:val="28"/>
          <w:szCs w:val="28"/>
        </w:rPr>
        <w:t xml:space="preserve"> </w:t>
      </w:r>
      <w:r w:rsidRPr="003D789D">
        <w:rPr>
          <w:rFonts w:hAnsi="Times New Roman"/>
          <w:color w:val="auto"/>
          <w:sz w:val="28"/>
          <w:szCs w:val="28"/>
        </w:rPr>
        <w:t>потребностей</w:t>
      </w:r>
      <w:r w:rsidRPr="003D789D">
        <w:rPr>
          <w:rFonts w:ascii="Times New Roman"/>
          <w:color w:val="auto"/>
          <w:sz w:val="28"/>
          <w:szCs w:val="28"/>
        </w:rPr>
        <w:t>.</w:t>
      </w:r>
    </w:p>
    <w:p w:rsidR="00F65069" w:rsidRPr="003D789D" w:rsidRDefault="00C079E3" w:rsidP="009A01C8">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Продолжительность</w:t>
      </w:r>
      <w:r w:rsidRPr="003D789D">
        <w:rPr>
          <w:rFonts w:hAnsi="Times New Roman"/>
          <w:color w:val="auto"/>
          <w:sz w:val="28"/>
          <w:szCs w:val="28"/>
        </w:rPr>
        <w:t xml:space="preserve"> </w:t>
      </w:r>
      <w:r w:rsidRPr="003D789D">
        <w:rPr>
          <w:rFonts w:hAnsi="Times New Roman"/>
          <w:color w:val="auto"/>
          <w:sz w:val="28"/>
          <w:szCs w:val="28"/>
        </w:rPr>
        <w:t>учебной</w:t>
      </w:r>
      <w:r w:rsidRPr="003D789D">
        <w:rPr>
          <w:rFonts w:hAnsi="Times New Roman"/>
          <w:color w:val="auto"/>
          <w:sz w:val="28"/>
          <w:szCs w:val="28"/>
        </w:rPr>
        <w:t xml:space="preserve"> </w:t>
      </w:r>
      <w:r w:rsidRPr="003D789D">
        <w:rPr>
          <w:rFonts w:hAnsi="Times New Roman"/>
          <w:color w:val="auto"/>
          <w:sz w:val="28"/>
          <w:szCs w:val="28"/>
        </w:rPr>
        <w:t>недели</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течение</w:t>
      </w:r>
      <w:r w:rsidRPr="003D789D">
        <w:rPr>
          <w:rFonts w:hAnsi="Times New Roman"/>
          <w:color w:val="auto"/>
          <w:sz w:val="28"/>
          <w:szCs w:val="28"/>
        </w:rPr>
        <w:t xml:space="preserve"> </w:t>
      </w:r>
      <w:r w:rsidRPr="003D789D">
        <w:rPr>
          <w:rFonts w:hAnsi="Times New Roman"/>
          <w:color w:val="auto"/>
          <w:sz w:val="28"/>
          <w:szCs w:val="28"/>
        </w:rPr>
        <w:t>всех</w:t>
      </w:r>
      <w:r w:rsidRPr="003D789D">
        <w:rPr>
          <w:rFonts w:hAnsi="Times New Roman"/>
          <w:color w:val="auto"/>
          <w:sz w:val="28"/>
          <w:szCs w:val="28"/>
        </w:rPr>
        <w:t xml:space="preserve"> </w:t>
      </w:r>
      <w:r w:rsidRPr="003D789D">
        <w:rPr>
          <w:rFonts w:hAnsi="Times New Roman"/>
          <w:color w:val="auto"/>
          <w:sz w:val="28"/>
          <w:szCs w:val="28"/>
        </w:rPr>
        <w:t>лет</w:t>
      </w:r>
      <w:r w:rsidRPr="003D789D">
        <w:rPr>
          <w:rFonts w:hAnsi="Times New Roman"/>
          <w:color w:val="auto"/>
          <w:sz w:val="28"/>
          <w:szCs w:val="28"/>
        </w:rPr>
        <w:t xml:space="preserve"> </w:t>
      </w:r>
      <w:r w:rsidRPr="003D789D">
        <w:rPr>
          <w:rFonts w:hAnsi="Times New Roman"/>
          <w:color w:val="auto"/>
          <w:sz w:val="28"/>
          <w:szCs w:val="28"/>
        </w:rPr>
        <w:t>обучения</w:t>
      </w:r>
      <w:r w:rsidRPr="003D789D">
        <w:rPr>
          <w:rFonts w:hAnsi="Times New Roman"/>
          <w:color w:val="auto"/>
          <w:sz w:val="28"/>
          <w:szCs w:val="28"/>
        </w:rPr>
        <w:t xml:space="preserve"> </w:t>
      </w:r>
      <w:r w:rsidRPr="003D789D">
        <w:rPr>
          <w:rFonts w:hAnsi="Times New Roman"/>
          <w:color w:val="auto"/>
          <w:sz w:val="28"/>
          <w:szCs w:val="28"/>
        </w:rPr>
        <w:t>–</w:t>
      </w:r>
      <w:r w:rsidRPr="003D789D">
        <w:rPr>
          <w:rFonts w:hAnsi="Times New Roman"/>
          <w:color w:val="auto"/>
          <w:sz w:val="28"/>
          <w:szCs w:val="28"/>
        </w:rPr>
        <w:t xml:space="preserve"> </w:t>
      </w:r>
      <w:r w:rsidRPr="003D789D">
        <w:rPr>
          <w:rFonts w:ascii="Times New Roman"/>
          <w:color w:val="auto"/>
          <w:sz w:val="28"/>
          <w:szCs w:val="28"/>
        </w:rPr>
        <w:t xml:space="preserve">5 </w:t>
      </w:r>
      <w:r w:rsidRPr="003D789D">
        <w:rPr>
          <w:rFonts w:hAnsi="Times New Roman"/>
          <w:color w:val="auto"/>
          <w:sz w:val="28"/>
          <w:szCs w:val="28"/>
        </w:rPr>
        <w:t>дней</w:t>
      </w:r>
      <w:r w:rsidRPr="003D789D">
        <w:rPr>
          <w:rFonts w:ascii="Times New Roman"/>
          <w:color w:val="auto"/>
          <w:sz w:val="28"/>
          <w:szCs w:val="28"/>
        </w:rPr>
        <w:t xml:space="preserve">. </w:t>
      </w:r>
      <w:r w:rsidRPr="003D789D">
        <w:rPr>
          <w:rFonts w:hAnsi="Times New Roman"/>
          <w:color w:val="auto"/>
          <w:sz w:val="28"/>
          <w:szCs w:val="28"/>
        </w:rPr>
        <w:t>Пятидневная</w:t>
      </w:r>
      <w:r w:rsidRPr="003D789D">
        <w:rPr>
          <w:rFonts w:hAnsi="Times New Roman"/>
          <w:color w:val="auto"/>
          <w:sz w:val="28"/>
          <w:szCs w:val="28"/>
        </w:rPr>
        <w:t xml:space="preserve"> </w:t>
      </w:r>
      <w:r w:rsidRPr="003D789D">
        <w:rPr>
          <w:rFonts w:hAnsi="Times New Roman"/>
          <w:color w:val="auto"/>
          <w:sz w:val="28"/>
          <w:szCs w:val="28"/>
        </w:rPr>
        <w:t>рабочая</w:t>
      </w:r>
      <w:r w:rsidRPr="003D789D">
        <w:rPr>
          <w:rFonts w:hAnsi="Times New Roman"/>
          <w:color w:val="auto"/>
          <w:sz w:val="28"/>
          <w:szCs w:val="28"/>
        </w:rPr>
        <w:t xml:space="preserve"> </w:t>
      </w:r>
      <w:r w:rsidRPr="003D789D">
        <w:rPr>
          <w:rFonts w:hAnsi="Times New Roman"/>
          <w:color w:val="auto"/>
          <w:sz w:val="28"/>
          <w:szCs w:val="28"/>
        </w:rPr>
        <w:t>неделя</w:t>
      </w:r>
      <w:r w:rsidRPr="003D789D">
        <w:rPr>
          <w:rFonts w:hAnsi="Times New Roman"/>
          <w:color w:val="auto"/>
          <w:sz w:val="28"/>
          <w:szCs w:val="28"/>
        </w:rPr>
        <w:t xml:space="preserve"> </w:t>
      </w:r>
      <w:r w:rsidRPr="003D789D">
        <w:rPr>
          <w:rFonts w:hAnsi="Times New Roman"/>
          <w:color w:val="auto"/>
          <w:sz w:val="28"/>
          <w:szCs w:val="28"/>
        </w:rPr>
        <w:t>устанавливается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целях</w:t>
      </w:r>
      <w:r w:rsidRPr="003D789D">
        <w:rPr>
          <w:rFonts w:hAnsi="Times New Roman"/>
          <w:color w:val="auto"/>
          <w:sz w:val="28"/>
          <w:szCs w:val="28"/>
        </w:rPr>
        <w:t xml:space="preserve"> </w:t>
      </w:r>
      <w:r w:rsidRPr="003D789D">
        <w:rPr>
          <w:rFonts w:hAnsi="Times New Roman"/>
          <w:color w:val="auto"/>
          <w:sz w:val="28"/>
          <w:szCs w:val="28"/>
        </w:rPr>
        <w:t>сохранения</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у</w:t>
      </w:r>
      <w:r w:rsidRPr="003D789D">
        <w:rPr>
          <w:rFonts w:hAnsi="Times New Roman"/>
          <w:color w:val="auto"/>
          <w:sz w:val="28"/>
          <w:szCs w:val="28"/>
        </w:rPr>
        <w:t>к</w:t>
      </w:r>
      <w:r w:rsidRPr="003D789D">
        <w:rPr>
          <w:rFonts w:hAnsi="Times New Roman"/>
          <w:color w:val="auto"/>
          <w:sz w:val="28"/>
          <w:szCs w:val="28"/>
        </w:rPr>
        <w:t>репления</w:t>
      </w:r>
      <w:r w:rsidRPr="003D789D">
        <w:rPr>
          <w:rFonts w:hAnsi="Times New Roman"/>
          <w:color w:val="auto"/>
          <w:sz w:val="28"/>
          <w:szCs w:val="28"/>
        </w:rPr>
        <w:t xml:space="preserve"> </w:t>
      </w:r>
      <w:r w:rsidRPr="003D789D">
        <w:rPr>
          <w:rFonts w:hAnsi="Times New Roman"/>
          <w:color w:val="auto"/>
          <w:sz w:val="28"/>
          <w:szCs w:val="28"/>
        </w:rPr>
        <w:t>здоровья</w:t>
      </w:r>
      <w:r w:rsidRPr="003D789D">
        <w:rPr>
          <w:rFonts w:hAnsi="Times New Roman"/>
          <w:color w:val="auto"/>
          <w:sz w:val="28"/>
          <w:szCs w:val="28"/>
        </w:rPr>
        <w:t xml:space="preserve"> </w:t>
      </w:r>
      <w:r w:rsidRPr="003D789D">
        <w:rPr>
          <w:rFonts w:hAnsi="Times New Roman"/>
          <w:color w:val="auto"/>
          <w:sz w:val="28"/>
          <w:szCs w:val="28"/>
        </w:rPr>
        <w:t>обучающихся</w:t>
      </w:r>
      <w:r w:rsidRPr="003D789D">
        <w:rPr>
          <w:rFonts w:ascii="Times New Roman"/>
          <w:color w:val="auto"/>
          <w:sz w:val="28"/>
          <w:szCs w:val="28"/>
        </w:rPr>
        <w:t xml:space="preserve">. </w:t>
      </w:r>
      <w:r w:rsidRPr="003D789D">
        <w:rPr>
          <w:rFonts w:hAnsi="Times New Roman"/>
          <w:color w:val="auto"/>
          <w:sz w:val="28"/>
          <w:szCs w:val="28"/>
        </w:rPr>
        <w:t>Обучение</w:t>
      </w:r>
      <w:r w:rsidRPr="003D789D">
        <w:rPr>
          <w:rFonts w:hAnsi="Times New Roman"/>
          <w:color w:val="auto"/>
          <w:sz w:val="28"/>
          <w:szCs w:val="28"/>
        </w:rPr>
        <w:t xml:space="preserve"> </w:t>
      </w:r>
      <w:r w:rsidRPr="003D789D">
        <w:rPr>
          <w:rFonts w:hAnsi="Times New Roman"/>
          <w:color w:val="auto"/>
          <w:sz w:val="28"/>
          <w:szCs w:val="28"/>
        </w:rPr>
        <w:t>проходит</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одну</w:t>
      </w:r>
      <w:r w:rsidRPr="003D789D">
        <w:rPr>
          <w:rFonts w:hAnsi="Times New Roman"/>
          <w:color w:val="auto"/>
          <w:sz w:val="28"/>
          <w:szCs w:val="28"/>
        </w:rPr>
        <w:t xml:space="preserve"> </w:t>
      </w:r>
      <w:r w:rsidRPr="003D789D">
        <w:rPr>
          <w:rFonts w:hAnsi="Times New Roman"/>
          <w:color w:val="auto"/>
          <w:sz w:val="28"/>
          <w:szCs w:val="28"/>
        </w:rPr>
        <w:t>смену</w:t>
      </w:r>
      <w:r w:rsidRPr="003D789D">
        <w:rPr>
          <w:rFonts w:ascii="Times New Roman"/>
          <w:color w:val="auto"/>
          <w:sz w:val="28"/>
          <w:szCs w:val="28"/>
        </w:rPr>
        <w:t>.</w:t>
      </w:r>
    </w:p>
    <w:p w:rsidR="00F65069" w:rsidRPr="003D789D" w:rsidRDefault="00C079E3" w:rsidP="009A01C8">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Продолжительность</w:t>
      </w:r>
      <w:r w:rsidRPr="003D789D">
        <w:rPr>
          <w:rFonts w:hAnsi="Times New Roman"/>
          <w:color w:val="auto"/>
          <w:sz w:val="28"/>
          <w:szCs w:val="28"/>
        </w:rPr>
        <w:t xml:space="preserve"> </w:t>
      </w:r>
      <w:r w:rsidRPr="003D789D">
        <w:rPr>
          <w:rFonts w:hAnsi="Times New Roman"/>
          <w:color w:val="auto"/>
          <w:sz w:val="28"/>
          <w:szCs w:val="28"/>
        </w:rPr>
        <w:t>учебного</w:t>
      </w:r>
      <w:r w:rsidRPr="003D789D">
        <w:rPr>
          <w:rFonts w:hAnsi="Times New Roman"/>
          <w:color w:val="auto"/>
          <w:sz w:val="28"/>
          <w:szCs w:val="28"/>
        </w:rPr>
        <w:t xml:space="preserve"> </w:t>
      </w:r>
      <w:r w:rsidRPr="003D789D">
        <w:rPr>
          <w:rFonts w:hAnsi="Times New Roman"/>
          <w:color w:val="auto"/>
          <w:sz w:val="28"/>
          <w:szCs w:val="28"/>
        </w:rPr>
        <w:t>года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ступени</w:t>
      </w:r>
      <w:r w:rsidRPr="003D789D">
        <w:rPr>
          <w:rFonts w:hAnsi="Times New Roman"/>
          <w:color w:val="auto"/>
          <w:sz w:val="28"/>
          <w:szCs w:val="28"/>
        </w:rPr>
        <w:t xml:space="preserve"> </w:t>
      </w:r>
      <w:r w:rsidRPr="003D789D">
        <w:rPr>
          <w:rFonts w:hAnsi="Times New Roman"/>
          <w:color w:val="auto"/>
          <w:sz w:val="28"/>
          <w:szCs w:val="28"/>
        </w:rPr>
        <w:t>начального</w:t>
      </w:r>
      <w:r w:rsidRPr="003D789D">
        <w:rPr>
          <w:rFonts w:hAnsi="Times New Roman"/>
          <w:color w:val="auto"/>
          <w:sz w:val="28"/>
          <w:szCs w:val="28"/>
        </w:rPr>
        <w:t xml:space="preserve"> </w:t>
      </w:r>
      <w:r w:rsidRPr="003D789D">
        <w:rPr>
          <w:rFonts w:hAnsi="Times New Roman"/>
          <w:color w:val="auto"/>
          <w:sz w:val="28"/>
          <w:szCs w:val="28"/>
        </w:rPr>
        <w:t>общего</w:t>
      </w:r>
      <w:r w:rsidRPr="003D789D">
        <w:rPr>
          <w:rFonts w:hAnsi="Times New Roman"/>
          <w:color w:val="auto"/>
          <w:sz w:val="28"/>
          <w:szCs w:val="28"/>
        </w:rPr>
        <w:t xml:space="preserve"> </w:t>
      </w:r>
      <w:r w:rsidRPr="003D789D">
        <w:rPr>
          <w:rFonts w:hAnsi="Times New Roman"/>
          <w:color w:val="auto"/>
          <w:sz w:val="28"/>
          <w:szCs w:val="28"/>
        </w:rPr>
        <w:t>обр</w:t>
      </w:r>
      <w:r w:rsidRPr="003D789D">
        <w:rPr>
          <w:rFonts w:hAnsi="Times New Roman"/>
          <w:color w:val="auto"/>
          <w:sz w:val="28"/>
          <w:szCs w:val="28"/>
        </w:rPr>
        <w:t>а</w:t>
      </w:r>
      <w:r w:rsidRPr="003D789D">
        <w:rPr>
          <w:rFonts w:hAnsi="Times New Roman"/>
          <w:color w:val="auto"/>
          <w:sz w:val="28"/>
          <w:szCs w:val="28"/>
        </w:rPr>
        <w:t>зования</w:t>
      </w:r>
      <w:r w:rsidRPr="003D789D">
        <w:rPr>
          <w:rFonts w:hAnsi="Times New Roman"/>
          <w:color w:val="auto"/>
          <w:sz w:val="28"/>
          <w:szCs w:val="28"/>
        </w:rPr>
        <w:t xml:space="preserve">  </w:t>
      </w:r>
      <w:r w:rsidRPr="003D789D">
        <w:rPr>
          <w:rFonts w:hAnsi="Times New Roman"/>
          <w:color w:val="auto"/>
          <w:sz w:val="28"/>
          <w:szCs w:val="28"/>
        </w:rPr>
        <w:t>составляет</w:t>
      </w:r>
      <w:r w:rsidRPr="003D789D">
        <w:rPr>
          <w:rFonts w:hAnsi="Times New Roman"/>
          <w:color w:val="auto"/>
          <w:sz w:val="28"/>
          <w:szCs w:val="28"/>
        </w:rPr>
        <w:t xml:space="preserve"> </w:t>
      </w:r>
      <w:r w:rsidRPr="003D789D">
        <w:rPr>
          <w:rFonts w:ascii="Times New Roman"/>
          <w:color w:val="auto"/>
          <w:sz w:val="28"/>
          <w:szCs w:val="28"/>
        </w:rPr>
        <w:t>34</w:t>
      </w:r>
      <w:r w:rsidRPr="003D789D">
        <w:rPr>
          <w:rFonts w:hAnsi="Times New Roman"/>
          <w:color w:val="auto"/>
          <w:sz w:val="28"/>
          <w:szCs w:val="28"/>
        </w:rPr>
        <w:t> недели</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подготовительном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первом классах –</w:t>
      </w:r>
      <w:r w:rsidRPr="003D789D">
        <w:rPr>
          <w:rFonts w:hAnsi="Times New Roman"/>
          <w:color w:val="auto"/>
          <w:sz w:val="28"/>
          <w:szCs w:val="28"/>
        </w:rPr>
        <w:t xml:space="preserve"> </w:t>
      </w:r>
      <w:r w:rsidRPr="003D789D">
        <w:rPr>
          <w:rFonts w:ascii="Times New Roman"/>
          <w:color w:val="auto"/>
          <w:sz w:val="28"/>
          <w:szCs w:val="28"/>
        </w:rPr>
        <w:t>33</w:t>
      </w:r>
      <w:r w:rsidRPr="003D789D">
        <w:rPr>
          <w:rFonts w:hAnsi="Times New Roman"/>
          <w:color w:val="auto"/>
          <w:sz w:val="28"/>
          <w:szCs w:val="28"/>
        </w:rPr>
        <w:t> недели</w:t>
      </w:r>
      <w:r w:rsidRPr="003D789D">
        <w:rPr>
          <w:rFonts w:ascii="Times New Roman"/>
          <w:color w:val="auto"/>
          <w:sz w:val="28"/>
          <w:szCs w:val="28"/>
        </w:rPr>
        <w:t>.</w:t>
      </w:r>
    </w:p>
    <w:p w:rsidR="00F65069" w:rsidRPr="003D789D" w:rsidRDefault="00C079E3" w:rsidP="009A01C8">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Продолжительность</w:t>
      </w:r>
      <w:r w:rsidRPr="003D789D">
        <w:rPr>
          <w:rFonts w:hAnsi="Times New Roman"/>
          <w:color w:val="auto"/>
          <w:sz w:val="28"/>
          <w:szCs w:val="28"/>
        </w:rPr>
        <w:t xml:space="preserve"> </w:t>
      </w:r>
      <w:r w:rsidRPr="003D789D">
        <w:rPr>
          <w:rFonts w:hAnsi="Times New Roman"/>
          <w:color w:val="auto"/>
          <w:sz w:val="28"/>
          <w:szCs w:val="28"/>
        </w:rPr>
        <w:t>каникул</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течение</w:t>
      </w:r>
      <w:r w:rsidRPr="003D789D">
        <w:rPr>
          <w:rFonts w:hAnsi="Times New Roman"/>
          <w:color w:val="auto"/>
          <w:sz w:val="28"/>
          <w:szCs w:val="28"/>
        </w:rPr>
        <w:t xml:space="preserve"> </w:t>
      </w:r>
      <w:r w:rsidRPr="003D789D">
        <w:rPr>
          <w:rFonts w:hAnsi="Times New Roman"/>
          <w:color w:val="auto"/>
          <w:sz w:val="28"/>
          <w:szCs w:val="28"/>
        </w:rPr>
        <w:t>учебного</w:t>
      </w:r>
      <w:r w:rsidRPr="003D789D">
        <w:rPr>
          <w:rFonts w:hAnsi="Times New Roman"/>
          <w:color w:val="auto"/>
          <w:sz w:val="28"/>
          <w:szCs w:val="28"/>
        </w:rPr>
        <w:t xml:space="preserve"> </w:t>
      </w:r>
      <w:r w:rsidRPr="003D789D">
        <w:rPr>
          <w:rFonts w:hAnsi="Times New Roman"/>
          <w:color w:val="auto"/>
          <w:sz w:val="28"/>
          <w:szCs w:val="28"/>
        </w:rPr>
        <w:t>года</w:t>
      </w:r>
      <w:r w:rsidRPr="003D789D">
        <w:rPr>
          <w:rFonts w:hAnsi="Times New Roman"/>
          <w:color w:val="auto"/>
          <w:sz w:val="28"/>
          <w:szCs w:val="28"/>
        </w:rPr>
        <w:t xml:space="preserve"> </w:t>
      </w:r>
      <w:r w:rsidRPr="003D789D">
        <w:rPr>
          <w:rFonts w:hAnsi="Times New Roman"/>
          <w:color w:val="auto"/>
          <w:sz w:val="28"/>
          <w:szCs w:val="28"/>
        </w:rPr>
        <w:t>составляет</w:t>
      </w:r>
      <w:r w:rsidRPr="003D789D">
        <w:rPr>
          <w:rFonts w:hAns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м</w:t>
      </w:r>
      <w:r w:rsidRPr="003D789D">
        <w:rPr>
          <w:rFonts w:hAnsi="Times New Roman"/>
          <w:color w:val="auto"/>
          <w:sz w:val="28"/>
          <w:szCs w:val="28"/>
        </w:rPr>
        <w:t>е</w:t>
      </w:r>
      <w:r w:rsidRPr="003D789D">
        <w:rPr>
          <w:rFonts w:hAnsi="Times New Roman"/>
          <w:color w:val="auto"/>
          <w:sz w:val="28"/>
          <w:szCs w:val="28"/>
        </w:rPr>
        <w:t>нее</w:t>
      </w:r>
      <w:r w:rsidRPr="003D789D">
        <w:rPr>
          <w:rFonts w:hAnsi="Times New Roman"/>
          <w:color w:val="auto"/>
          <w:sz w:val="28"/>
          <w:szCs w:val="28"/>
        </w:rPr>
        <w:t xml:space="preserve"> </w:t>
      </w:r>
      <w:r w:rsidRPr="003D789D">
        <w:rPr>
          <w:rFonts w:ascii="Times New Roman"/>
          <w:color w:val="auto"/>
          <w:sz w:val="28"/>
          <w:szCs w:val="28"/>
        </w:rPr>
        <w:t>30</w:t>
      </w:r>
      <w:r w:rsidRPr="003D789D">
        <w:rPr>
          <w:rFonts w:hAnsi="Times New Roman"/>
          <w:color w:val="auto"/>
          <w:sz w:val="28"/>
          <w:szCs w:val="28"/>
        </w:rPr>
        <w:t> календарных</w:t>
      </w:r>
      <w:r w:rsidRPr="003D789D">
        <w:rPr>
          <w:rFonts w:hAnsi="Times New Roman"/>
          <w:color w:val="auto"/>
          <w:sz w:val="28"/>
          <w:szCs w:val="28"/>
        </w:rPr>
        <w:t xml:space="preserve"> </w:t>
      </w:r>
      <w:r w:rsidRPr="003D789D">
        <w:rPr>
          <w:rFonts w:hAnsi="Times New Roman"/>
          <w:color w:val="auto"/>
          <w:sz w:val="28"/>
          <w:szCs w:val="28"/>
        </w:rPr>
        <w:t>дней</w:t>
      </w:r>
      <w:r w:rsidRPr="003D789D">
        <w:rPr>
          <w:rFonts w:ascii="Times New Roman"/>
          <w:color w:val="auto"/>
          <w:sz w:val="28"/>
          <w:szCs w:val="28"/>
        </w:rPr>
        <w:t xml:space="preserve">, </w:t>
      </w:r>
      <w:r w:rsidRPr="003D789D">
        <w:rPr>
          <w:rFonts w:hAnsi="Times New Roman"/>
          <w:color w:val="auto"/>
          <w:sz w:val="28"/>
          <w:szCs w:val="28"/>
        </w:rPr>
        <w:t>летом –</w:t>
      </w:r>
      <w:r w:rsidRPr="003D789D">
        <w:rPr>
          <w:rFonts w:hAnsi="Times New Roman"/>
          <w:color w:val="auto"/>
          <w:sz w:val="28"/>
          <w:szCs w:val="28"/>
        </w:rPr>
        <w:t xml:space="preserve"> </w:t>
      </w:r>
      <w:r w:rsidRPr="003D789D">
        <w:rPr>
          <w:rFonts w:hAnsi="Times New Roman"/>
          <w:color w:val="auto"/>
          <w:sz w:val="28"/>
          <w:szCs w:val="28"/>
        </w:rPr>
        <w:t>не</w:t>
      </w:r>
      <w:r w:rsidRPr="003D789D">
        <w:rPr>
          <w:rFonts w:hAnsi="Times New Roman"/>
          <w:color w:val="auto"/>
          <w:sz w:val="28"/>
          <w:szCs w:val="28"/>
        </w:rPr>
        <w:t xml:space="preserve"> </w:t>
      </w:r>
      <w:r w:rsidRPr="003D789D">
        <w:rPr>
          <w:rFonts w:hAnsi="Times New Roman"/>
          <w:color w:val="auto"/>
          <w:sz w:val="28"/>
          <w:szCs w:val="28"/>
        </w:rPr>
        <w:t>менее</w:t>
      </w:r>
      <w:r w:rsidRPr="003D789D">
        <w:rPr>
          <w:rFonts w:hAnsi="Times New Roman"/>
          <w:color w:val="auto"/>
          <w:sz w:val="28"/>
          <w:szCs w:val="28"/>
        </w:rPr>
        <w:t xml:space="preserve"> </w:t>
      </w:r>
      <w:r w:rsidRPr="003D789D">
        <w:rPr>
          <w:rFonts w:ascii="Times New Roman"/>
          <w:color w:val="auto"/>
          <w:sz w:val="28"/>
          <w:szCs w:val="28"/>
        </w:rPr>
        <w:t>8</w:t>
      </w:r>
      <w:r w:rsidRPr="003D789D">
        <w:rPr>
          <w:rFonts w:hAnsi="Times New Roman"/>
          <w:color w:val="auto"/>
          <w:sz w:val="28"/>
          <w:szCs w:val="28"/>
        </w:rPr>
        <w:t> недель</w:t>
      </w:r>
      <w:r w:rsidRPr="003D789D">
        <w:rPr>
          <w:rFonts w:ascii="Times New Roman"/>
          <w:color w:val="auto"/>
          <w:sz w:val="28"/>
          <w:szCs w:val="28"/>
        </w:rPr>
        <w:t xml:space="preserve">. </w:t>
      </w:r>
      <w:r w:rsidRPr="003D789D">
        <w:rPr>
          <w:rFonts w:hAnsi="Times New Roman"/>
          <w:color w:val="auto"/>
          <w:sz w:val="28"/>
          <w:szCs w:val="28"/>
        </w:rPr>
        <w:t>Для</w:t>
      </w:r>
      <w:r w:rsidRPr="003D789D">
        <w:rPr>
          <w:rFonts w:hAnsi="Times New Roman"/>
          <w:color w:val="auto"/>
          <w:sz w:val="28"/>
          <w:szCs w:val="28"/>
        </w:rPr>
        <w:t xml:space="preserve"> </w:t>
      </w:r>
      <w:r w:rsidRPr="003D789D">
        <w:rPr>
          <w:rFonts w:hAnsi="Times New Roman"/>
          <w:color w:val="auto"/>
          <w:sz w:val="28"/>
          <w:szCs w:val="28"/>
        </w:rPr>
        <w:t>глухих</w:t>
      </w:r>
      <w:r w:rsidRPr="003D789D">
        <w:rPr>
          <w:rFonts w:hAnsi="Times New Roman"/>
          <w:color w:val="auto"/>
          <w:sz w:val="28"/>
          <w:szCs w:val="28"/>
        </w:rPr>
        <w:t xml:space="preserve"> </w:t>
      </w:r>
      <w:r w:rsidRPr="003D789D">
        <w:rPr>
          <w:rFonts w:hAnsi="Times New Roman"/>
          <w:color w:val="auto"/>
          <w:sz w:val="28"/>
          <w:szCs w:val="28"/>
        </w:rPr>
        <w:t>обучающи</w:t>
      </w:r>
      <w:r w:rsidRPr="003D789D">
        <w:rPr>
          <w:rFonts w:hAnsi="Times New Roman"/>
          <w:color w:val="auto"/>
          <w:sz w:val="28"/>
          <w:szCs w:val="28"/>
        </w:rPr>
        <w:t>х</w:t>
      </w:r>
      <w:r w:rsidRPr="003D789D">
        <w:rPr>
          <w:rFonts w:hAnsi="Times New Roman"/>
          <w:color w:val="auto"/>
          <w:sz w:val="28"/>
          <w:szCs w:val="28"/>
        </w:rPr>
        <w:t>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первом</w:t>
      </w:r>
      <w:r w:rsidRPr="003D789D">
        <w:rPr>
          <w:rFonts w:hAnsi="Times New Roman"/>
          <w:color w:val="auto"/>
          <w:sz w:val="28"/>
          <w:szCs w:val="28"/>
        </w:rPr>
        <w:t xml:space="preserve"> </w:t>
      </w:r>
      <w:r w:rsidRPr="003D789D">
        <w:rPr>
          <w:rFonts w:hAnsi="Times New Roman"/>
          <w:color w:val="auto"/>
          <w:sz w:val="28"/>
          <w:szCs w:val="28"/>
        </w:rPr>
        <w:t>дополнительном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первом классах </w:t>
      </w:r>
      <w:r w:rsidRPr="003D789D">
        <w:rPr>
          <w:rFonts w:hAnsi="Times New Roman"/>
          <w:color w:val="auto"/>
          <w:sz w:val="28"/>
          <w:szCs w:val="28"/>
        </w:rPr>
        <w:t xml:space="preserve"> </w:t>
      </w:r>
      <w:r w:rsidRPr="003D789D">
        <w:rPr>
          <w:rFonts w:hAnsi="Times New Roman"/>
          <w:color w:val="auto"/>
          <w:sz w:val="28"/>
          <w:szCs w:val="28"/>
        </w:rPr>
        <w:t>устанавливаются</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течение</w:t>
      </w:r>
      <w:r w:rsidRPr="003D789D">
        <w:rPr>
          <w:rFonts w:hAnsi="Times New Roman"/>
          <w:color w:val="auto"/>
          <w:sz w:val="28"/>
          <w:szCs w:val="28"/>
        </w:rPr>
        <w:t xml:space="preserve"> </w:t>
      </w:r>
      <w:r w:rsidRPr="003D789D">
        <w:rPr>
          <w:rFonts w:hAnsi="Times New Roman"/>
          <w:color w:val="auto"/>
          <w:sz w:val="28"/>
          <w:szCs w:val="28"/>
        </w:rPr>
        <w:t>года</w:t>
      </w:r>
      <w:r w:rsidRPr="003D789D">
        <w:rPr>
          <w:rFonts w:hAnsi="Times New Roman"/>
          <w:color w:val="auto"/>
          <w:sz w:val="28"/>
          <w:szCs w:val="28"/>
        </w:rPr>
        <w:t xml:space="preserve"> </w:t>
      </w:r>
      <w:r w:rsidRPr="003D789D">
        <w:rPr>
          <w:rFonts w:hAnsi="Times New Roman"/>
          <w:color w:val="auto"/>
          <w:sz w:val="28"/>
          <w:szCs w:val="28"/>
        </w:rPr>
        <w:t>дополнительные</w:t>
      </w:r>
      <w:r w:rsidRPr="003D789D">
        <w:rPr>
          <w:rFonts w:hAnsi="Times New Roman"/>
          <w:color w:val="auto"/>
          <w:sz w:val="28"/>
          <w:szCs w:val="28"/>
        </w:rPr>
        <w:t xml:space="preserve"> </w:t>
      </w:r>
      <w:r w:rsidRPr="003D789D">
        <w:rPr>
          <w:rFonts w:hAnsi="Times New Roman"/>
          <w:color w:val="auto"/>
          <w:sz w:val="28"/>
          <w:szCs w:val="28"/>
        </w:rPr>
        <w:t>недельные</w:t>
      </w:r>
      <w:r w:rsidRPr="003D789D">
        <w:rPr>
          <w:rFonts w:hAnsi="Times New Roman"/>
          <w:color w:val="auto"/>
          <w:sz w:val="28"/>
          <w:szCs w:val="28"/>
        </w:rPr>
        <w:t xml:space="preserve"> </w:t>
      </w:r>
      <w:r w:rsidRPr="003D789D">
        <w:rPr>
          <w:rFonts w:hAnsi="Times New Roman"/>
          <w:color w:val="auto"/>
          <w:sz w:val="28"/>
          <w:szCs w:val="28"/>
        </w:rPr>
        <w:t>каникулы</w:t>
      </w:r>
      <w:r w:rsidRPr="003D789D">
        <w:rPr>
          <w:rFonts w:ascii="Times New Roman"/>
          <w:color w:val="auto"/>
          <w:sz w:val="28"/>
          <w:szCs w:val="28"/>
        </w:rPr>
        <w:t>.</w:t>
      </w:r>
    </w:p>
    <w:p w:rsidR="00F65069" w:rsidRPr="003D789D" w:rsidRDefault="00C079E3" w:rsidP="009A01C8">
      <w:pPr>
        <w:spacing w:after="0" w:line="360" w:lineRule="auto"/>
        <w:ind w:firstLine="709"/>
        <w:jc w:val="both"/>
        <w:rPr>
          <w:rFonts w:ascii="Times New Roman" w:eastAsia="Times New Roman" w:hAnsi="Times New Roman" w:cs="Times New Roman"/>
          <w:color w:val="auto"/>
          <w:sz w:val="28"/>
          <w:szCs w:val="28"/>
        </w:rPr>
      </w:pPr>
      <w:r w:rsidRPr="003D789D">
        <w:rPr>
          <w:rFonts w:hAnsi="Times New Roman"/>
          <w:color w:val="auto"/>
          <w:sz w:val="28"/>
          <w:szCs w:val="28"/>
        </w:rPr>
        <w:t>Продолжительность</w:t>
      </w:r>
      <w:r w:rsidRPr="003D789D">
        <w:rPr>
          <w:rFonts w:hAnsi="Times New Roman"/>
          <w:color w:val="auto"/>
          <w:sz w:val="28"/>
          <w:szCs w:val="28"/>
        </w:rPr>
        <w:t xml:space="preserve"> </w:t>
      </w:r>
      <w:r w:rsidRPr="003D789D">
        <w:rPr>
          <w:rFonts w:hAnsi="Times New Roman"/>
          <w:color w:val="auto"/>
          <w:sz w:val="28"/>
          <w:szCs w:val="28"/>
        </w:rPr>
        <w:t>урока</w:t>
      </w:r>
      <w:r w:rsidRPr="003D789D">
        <w:rPr>
          <w:rFonts w:hAnsi="Times New Roman"/>
          <w:color w:val="auto"/>
          <w:sz w:val="28"/>
          <w:szCs w:val="28"/>
        </w:rPr>
        <w:t xml:space="preserve"> </w:t>
      </w:r>
      <w:r w:rsidRPr="003D789D">
        <w:rPr>
          <w:rFonts w:hAnsi="Times New Roman"/>
          <w:color w:val="auto"/>
          <w:sz w:val="28"/>
          <w:szCs w:val="28"/>
        </w:rPr>
        <w:t>составляет</w:t>
      </w:r>
      <w:r w:rsidRPr="003D789D">
        <w:rPr>
          <w:rFonts w:asci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первом</w:t>
      </w:r>
      <w:r w:rsidRPr="003D789D">
        <w:rPr>
          <w:rFonts w:hAnsi="Times New Roman"/>
          <w:color w:val="auto"/>
          <w:sz w:val="28"/>
          <w:szCs w:val="28"/>
        </w:rPr>
        <w:t xml:space="preserve"> </w:t>
      </w:r>
      <w:r w:rsidRPr="003D789D">
        <w:rPr>
          <w:rFonts w:hAnsi="Times New Roman"/>
          <w:color w:val="auto"/>
          <w:sz w:val="28"/>
          <w:szCs w:val="28"/>
        </w:rPr>
        <w:t>дополнительном</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пе</w:t>
      </w:r>
      <w:r w:rsidRPr="003D789D">
        <w:rPr>
          <w:rFonts w:hAnsi="Times New Roman"/>
          <w:color w:val="auto"/>
          <w:sz w:val="28"/>
          <w:szCs w:val="28"/>
        </w:rPr>
        <w:t>р</w:t>
      </w:r>
      <w:r w:rsidRPr="003D789D">
        <w:rPr>
          <w:rFonts w:hAnsi="Times New Roman"/>
          <w:color w:val="auto"/>
          <w:sz w:val="28"/>
          <w:szCs w:val="28"/>
        </w:rPr>
        <w:t>вом  классах –</w:t>
      </w:r>
      <w:r w:rsidRPr="003D789D">
        <w:rPr>
          <w:rFonts w:hAnsi="Times New Roman"/>
          <w:color w:val="auto"/>
          <w:sz w:val="28"/>
          <w:szCs w:val="28"/>
        </w:rPr>
        <w:t xml:space="preserve"> </w:t>
      </w:r>
      <w:r w:rsidRPr="003D789D">
        <w:rPr>
          <w:rFonts w:ascii="Times New Roman"/>
          <w:color w:val="auto"/>
          <w:sz w:val="28"/>
          <w:szCs w:val="28"/>
        </w:rPr>
        <w:t>35</w:t>
      </w:r>
      <w:r w:rsidRPr="003D789D">
        <w:rPr>
          <w:rFonts w:hAnsi="Times New Roman"/>
          <w:color w:val="auto"/>
          <w:sz w:val="28"/>
          <w:szCs w:val="28"/>
        </w:rPr>
        <w:t> минут</w:t>
      </w:r>
      <w:r w:rsidRPr="003D789D">
        <w:rPr>
          <w:rFonts w:ascii="Times New Roman"/>
          <w:color w:val="auto"/>
          <w:sz w:val="28"/>
          <w:szCs w:val="28"/>
        </w:rPr>
        <w:t xml:space="preserve">; </w:t>
      </w:r>
      <w:r w:rsidRPr="003D789D">
        <w:rPr>
          <w:rFonts w:hAnsi="Times New Roman"/>
          <w:color w:val="auto"/>
          <w:sz w:val="28"/>
          <w:szCs w:val="28"/>
        </w:rPr>
        <w:t>во</w:t>
      </w:r>
      <w:r w:rsidRPr="003D789D">
        <w:rPr>
          <w:rFonts w:hAnsi="Times New Roman"/>
          <w:color w:val="auto"/>
          <w:sz w:val="28"/>
          <w:szCs w:val="28"/>
        </w:rPr>
        <w:t xml:space="preserve"> </w:t>
      </w:r>
      <w:r w:rsidRPr="003D789D">
        <w:rPr>
          <w:rFonts w:ascii="Times New Roman"/>
          <w:color w:val="auto"/>
          <w:sz w:val="28"/>
          <w:szCs w:val="28"/>
        </w:rPr>
        <w:t>2 - 4</w:t>
      </w:r>
      <w:r w:rsidRPr="003D789D">
        <w:rPr>
          <w:rFonts w:hAnsi="Times New Roman"/>
          <w:color w:val="auto"/>
          <w:sz w:val="28"/>
          <w:szCs w:val="28"/>
        </w:rPr>
        <w:t> классах </w:t>
      </w:r>
      <w:r w:rsidRPr="003D789D">
        <w:rPr>
          <w:rFonts w:hAnsi="Times New Roman"/>
          <w:color w:val="auto"/>
          <w:sz w:val="28"/>
          <w:szCs w:val="28"/>
        </w:rPr>
        <w:t xml:space="preserve"> </w:t>
      </w:r>
      <w:r w:rsidRPr="003D789D">
        <w:rPr>
          <w:rFonts w:ascii="Times New Roman"/>
          <w:color w:val="auto"/>
          <w:sz w:val="28"/>
          <w:szCs w:val="28"/>
        </w:rPr>
        <w:t>-   40</w:t>
      </w:r>
      <w:r w:rsidRPr="003D789D">
        <w:rPr>
          <w:rFonts w:hAnsi="Times New Roman"/>
          <w:color w:val="auto"/>
          <w:sz w:val="28"/>
          <w:szCs w:val="28"/>
        </w:rPr>
        <w:t> минут</w:t>
      </w:r>
      <w:r w:rsidRPr="003D789D">
        <w:rPr>
          <w:rFonts w:ascii="Times New Roman"/>
          <w:color w:val="auto"/>
          <w:sz w:val="28"/>
          <w:szCs w:val="28"/>
        </w:rPr>
        <w:t>.</w:t>
      </w:r>
    </w:p>
    <w:p w:rsidR="00F65069" w:rsidRPr="003D789D" w:rsidRDefault="00C079E3" w:rsidP="003D789D">
      <w:pPr>
        <w:pStyle w:val="ab"/>
        <w:tabs>
          <w:tab w:val="clear" w:pos="4677"/>
          <w:tab w:val="clear" w:pos="9355"/>
          <w:tab w:val="left" w:pos="709"/>
        </w:tabs>
        <w:ind w:left="284" w:firstLine="720"/>
        <w:jc w:val="center"/>
        <w:rPr>
          <w:color w:val="auto"/>
        </w:rPr>
      </w:pPr>
      <w:r w:rsidRPr="003D789D">
        <w:rPr>
          <w:caps/>
          <w:color w:val="auto"/>
          <w:sz w:val="28"/>
          <w:szCs w:val="28"/>
        </w:rPr>
        <w:br w:type="page"/>
      </w:r>
    </w:p>
    <w:tbl>
      <w:tblPr>
        <w:tblW w:w="9349"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tblPr>
      <w:tblGrid>
        <w:gridCol w:w="1742"/>
        <w:gridCol w:w="159"/>
        <w:gridCol w:w="2526"/>
        <w:gridCol w:w="1064"/>
        <w:gridCol w:w="531"/>
        <w:gridCol w:w="532"/>
        <w:gridCol w:w="531"/>
        <w:gridCol w:w="532"/>
        <w:gridCol w:w="535"/>
        <w:gridCol w:w="1197"/>
      </w:tblGrid>
      <w:tr w:rsidR="00F65069" w:rsidRPr="003D789D" w:rsidTr="00086C6A">
        <w:trPr>
          <w:trHeight w:val="1044"/>
          <w:jc w:val="center"/>
        </w:trPr>
        <w:tc>
          <w:tcPr>
            <w:tcW w:w="9349" w:type="dxa"/>
            <w:gridSpan w:val="10"/>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ind w:left="284"/>
              <w:jc w:val="center"/>
              <w:rPr>
                <w:rFonts w:ascii="Times New Roman" w:eastAsia="Times New Roman" w:hAnsi="Times New Roman" w:cs="Times New Roman"/>
                <w:b/>
                <w:bCs/>
                <w:color w:val="auto"/>
                <w:sz w:val="28"/>
                <w:szCs w:val="28"/>
              </w:rPr>
            </w:pPr>
            <w:r w:rsidRPr="00086C6A">
              <w:rPr>
                <w:rFonts w:hAnsi="Times New Roman"/>
                <w:b/>
                <w:bCs/>
                <w:color w:val="auto"/>
                <w:sz w:val="28"/>
                <w:szCs w:val="28"/>
              </w:rPr>
              <w:t>Примерный</w:t>
            </w:r>
            <w:r w:rsidRPr="00086C6A">
              <w:rPr>
                <w:rFonts w:hAnsi="Times New Roman"/>
                <w:b/>
                <w:bCs/>
                <w:color w:val="auto"/>
                <w:sz w:val="28"/>
                <w:szCs w:val="28"/>
              </w:rPr>
              <w:t xml:space="preserve"> </w:t>
            </w:r>
            <w:r w:rsidRPr="00086C6A">
              <w:rPr>
                <w:rFonts w:hAnsi="Times New Roman"/>
                <w:b/>
                <w:bCs/>
                <w:color w:val="auto"/>
                <w:sz w:val="28"/>
                <w:szCs w:val="28"/>
              </w:rPr>
              <w:t>учебный</w:t>
            </w:r>
            <w:r w:rsidRPr="00086C6A">
              <w:rPr>
                <w:rFonts w:hAnsi="Times New Roman"/>
                <w:b/>
                <w:bCs/>
                <w:color w:val="auto"/>
                <w:sz w:val="28"/>
                <w:szCs w:val="28"/>
              </w:rPr>
              <w:t xml:space="preserve"> </w:t>
            </w:r>
            <w:r w:rsidRPr="00086C6A">
              <w:rPr>
                <w:rFonts w:hAnsi="Times New Roman"/>
                <w:b/>
                <w:bCs/>
                <w:color w:val="auto"/>
                <w:sz w:val="28"/>
                <w:szCs w:val="28"/>
              </w:rPr>
              <w:t>план</w:t>
            </w:r>
            <w:r w:rsidRPr="00086C6A">
              <w:rPr>
                <w:rFonts w:hAnsi="Times New Roman"/>
                <w:b/>
                <w:bCs/>
                <w:color w:val="auto"/>
                <w:sz w:val="28"/>
                <w:szCs w:val="28"/>
              </w:rPr>
              <w:t xml:space="preserve"> </w:t>
            </w:r>
            <w:r w:rsidRPr="00086C6A">
              <w:rPr>
                <w:rFonts w:hAnsi="Times New Roman"/>
                <w:b/>
                <w:bCs/>
                <w:color w:val="auto"/>
                <w:sz w:val="28"/>
                <w:szCs w:val="28"/>
              </w:rPr>
              <w:t>начального</w:t>
            </w:r>
            <w:r w:rsidRPr="00086C6A">
              <w:rPr>
                <w:rFonts w:hAnsi="Times New Roman"/>
                <w:b/>
                <w:bCs/>
                <w:color w:val="auto"/>
                <w:sz w:val="28"/>
                <w:szCs w:val="28"/>
              </w:rPr>
              <w:t xml:space="preserve"> </w:t>
            </w:r>
            <w:r w:rsidRPr="00086C6A">
              <w:rPr>
                <w:rFonts w:hAnsi="Times New Roman"/>
                <w:b/>
                <w:bCs/>
                <w:color w:val="auto"/>
                <w:sz w:val="28"/>
                <w:szCs w:val="28"/>
              </w:rPr>
              <w:t>общего</w:t>
            </w:r>
            <w:r w:rsidRPr="00086C6A">
              <w:rPr>
                <w:rFonts w:hAnsi="Times New Roman"/>
                <w:b/>
                <w:bCs/>
                <w:color w:val="auto"/>
                <w:sz w:val="28"/>
                <w:szCs w:val="28"/>
              </w:rPr>
              <w:t xml:space="preserve"> </w:t>
            </w:r>
            <w:r w:rsidRPr="00086C6A">
              <w:rPr>
                <w:rFonts w:hAnsi="Times New Roman"/>
                <w:b/>
                <w:bCs/>
                <w:color w:val="auto"/>
                <w:sz w:val="28"/>
                <w:szCs w:val="28"/>
              </w:rPr>
              <w:t>образования</w:t>
            </w:r>
          </w:p>
          <w:p w:rsidR="00F65069" w:rsidRPr="00086C6A" w:rsidRDefault="00C079E3" w:rsidP="00086C6A">
            <w:pPr>
              <w:spacing w:after="0" w:line="240" w:lineRule="auto"/>
              <w:ind w:left="284"/>
              <w:jc w:val="center"/>
              <w:rPr>
                <w:rFonts w:ascii="Times New Roman" w:eastAsia="Times New Roman" w:hAnsi="Times New Roman" w:cs="Times New Roman"/>
                <w:b/>
                <w:bCs/>
                <w:color w:val="auto"/>
                <w:sz w:val="28"/>
                <w:szCs w:val="28"/>
              </w:rPr>
            </w:pPr>
            <w:r w:rsidRPr="00086C6A">
              <w:rPr>
                <w:rFonts w:hAnsi="Times New Roman"/>
                <w:b/>
                <w:bCs/>
                <w:color w:val="auto"/>
                <w:sz w:val="28"/>
                <w:szCs w:val="28"/>
              </w:rPr>
              <w:t xml:space="preserve"> </w:t>
            </w:r>
            <w:r w:rsidRPr="00086C6A">
              <w:rPr>
                <w:rFonts w:hAnsi="Times New Roman"/>
                <w:b/>
                <w:bCs/>
                <w:color w:val="auto"/>
                <w:sz w:val="28"/>
                <w:szCs w:val="28"/>
              </w:rPr>
              <w:t>для</w:t>
            </w:r>
            <w:r w:rsidRPr="00086C6A">
              <w:rPr>
                <w:rFonts w:hAnsi="Times New Roman"/>
                <w:b/>
                <w:bCs/>
                <w:color w:val="auto"/>
                <w:sz w:val="28"/>
                <w:szCs w:val="28"/>
              </w:rPr>
              <w:t xml:space="preserve"> </w:t>
            </w:r>
            <w:r w:rsidRPr="00086C6A">
              <w:rPr>
                <w:rFonts w:hAnsi="Times New Roman"/>
                <w:b/>
                <w:bCs/>
                <w:color w:val="auto"/>
                <w:sz w:val="28"/>
                <w:szCs w:val="28"/>
              </w:rPr>
              <w:t>глухих</w:t>
            </w:r>
            <w:r w:rsidRPr="00086C6A">
              <w:rPr>
                <w:rFonts w:hAnsi="Times New Roman"/>
                <w:b/>
                <w:bCs/>
                <w:color w:val="auto"/>
                <w:sz w:val="28"/>
                <w:szCs w:val="28"/>
              </w:rPr>
              <w:t xml:space="preserve"> </w:t>
            </w:r>
            <w:r w:rsidRPr="00086C6A">
              <w:rPr>
                <w:rFonts w:hAnsi="Times New Roman"/>
                <w:b/>
                <w:bCs/>
                <w:color w:val="auto"/>
                <w:sz w:val="28"/>
                <w:szCs w:val="28"/>
              </w:rPr>
              <w:t>обучающихся</w:t>
            </w:r>
            <w:r w:rsidRPr="00086C6A">
              <w:rPr>
                <w:rFonts w:hAnsi="Times New Roman"/>
                <w:b/>
                <w:bCs/>
                <w:color w:val="auto"/>
                <w:sz w:val="28"/>
                <w:szCs w:val="28"/>
              </w:rPr>
              <w:t xml:space="preserve"> </w:t>
            </w:r>
            <w:r w:rsidRPr="00086C6A">
              <w:rPr>
                <w:rFonts w:ascii="Times New Roman"/>
                <w:b/>
                <w:bCs/>
                <w:color w:val="auto"/>
                <w:sz w:val="28"/>
                <w:szCs w:val="28"/>
              </w:rPr>
              <w:t>(</w:t>
            </w:r>
            <w:r w:rsidRPr="00086C6A">
              <w:rPr>
                <w:rFonts w:hAnsi="Times New Roman"/>
                <w:b/>
                <w:bCs/>
                <w:color w:val="auto"/>
                <w:sz w:val="28"/>
                <w:szCs w:val="28"/>
              </w:rPr>
              <w:t>недельный</w:t>
            </w:r>
            <w:r w:rsidRPr="00086C6A">
              <w:rPr>
                <w:rFonts w:ascii="Times New Roman"/>
                <w:b/>
                <w:bCs/>
                <w:color w:val="auto"/>
                <w:sz w:val="28"/>
                <w:szCs w:val="28"/>
              </w:rPr>
              <w:t>)</w:t>
            </w:r>
          </w:p>
          <w:p w:rsidR="00F65069" w:rsidRPr="00086C6A" w:rsidRDefault="00C079E3" w:rsidP="00086C6A">
            <w:pPr>
              <w:spacing w:after="0" w:line="240" w:lineRule="auto"/>
              <w:ind w:left="284"/>
              <w:jc w:val="center"/>
              <w:rPr>
                <w:color w:val="auto"/>
              </w:rPr>
            </w:pPr>
            <w:r w:rsidRPr="00086C6A">
              <w:rPr>
                <w:rFonts w:ascii="Times New Roman"/>
                <w:b/>
                <w:bCs/>
                <w:color w:val="auto"/>
                <w:sz w:val="28"/>
                <w:szCs w:val="28"/>
              </w:rPr>
              <w:t>(</w:t>
            </w:r>
            <w:r w:rsidRPr="00086C6A">
              <w:rPr>
                <w:rFonts w:hAnsi="Times New Roman"/>
                <w:b/>
                <w:bCs/>
                <w:color w:val="auto"/>
                <w:sz w:val="28"/>
                <w:szCs w:val="28"/>
              </w:rPr>
              <w:t>вариант</w:t>
            </w:r>
            <w:r w:rsidRPr="00086C6A">
              <w:rPr>
                <w:rFonts w:hAnsi="Times New Roman"/>
                <w:b/>
                <w:bCs/>
                <w:color w:val="auto"/>
                <w:sz w:val="28"/>
                <w:szCs w:val="28"/>
              </w:rPr>
              <w:t xml:space="preserve"> </w:t>
            </w:r>
            <w:r w:rsidRPr="00086C6A">
              <w:rPr>
                <w:rFonts w:ascii="Times New Roman"/>
                <w:b/>
                <w:bCs/>
                <w:color w:val="auto"/>
                <w:sz w:val="28"/>
                <w:szCs w:val="28"/>
              </w:rPr>
              <w:t>1.2)</w:t>
            </w:r>
          </w:p>
        </w:tc>
      </w:tr>
      <w:tr w:rsidR="002E13DF" w:rsidRPr="003D789D" w:rsidTr="00086C6A">
        <w:trPr>
          <w:trHeight w:val="650"/>
          <w:jc w:val="center"/>
        </w:trPr>
        <w:tc>
          <w:tcPr>
            <w:tcW w:w="1742"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hAnsi="Times New Roman"/>
                <w:b/>
                <w:bCs/>
                <w:color w:val="auto"/>
                <w:sz w:val="28"/>
                <w:szCs w:val="28"/>
              </w:rPr>
              <w:t>Предме</w:t>
            </w:r>
            <w:r w:rsidRPr="00086C6A">
              <w:rPr>
                <w:rFonts w:hAnsi="Times New Roman"/>
                <w:b/>
                <w:bCs/>
                <w:color w:val="auto"/>
                <w:sz w:val="28"/>
                <w:szCs w:val="28"/>
              </w:rPr>
              <w:t>т</w:t>
            </w:r>
            <w:r w:rsidRPr="00086C6A">
              <w:rPr>
                <w:rFonts w:hAnsi="Times New Roman"/>
                <w:b/>
                <w:bCs/>
                <w:color w:val="auto"/>
                <w:sz w:val="28"/>
                <w:szCs w:val="28"/>
              </w:rPr>
              <w:t>ные</w:t>
            </w:r>
            <w:r w:rsidRPr="00086C6A">
              <w:rPr>
                <w:rFonts w:hAnsi="Times New Roman"/>
                <w:b/>
                <w:bCs/>
                <w:color w:val="auto"/>
                <w:sz w:val="28"/>
                <w:szCs w:val="28"/>
              </w:rPr>
              <w:t xml:space="preserve"> </w:t>
            </w:r>
            <w:r w:rsidRPr="00086C6A">
              <w:rPr>
                <w:b/>
                <w:bCs/>
                <w:color w:val="auto"/>
                <w:sz w:val="28"/>
                <w:szCs w:val="28"/>
              </w:rPr>
              <w:br/>
            </w:r>
            <w:r w:rsidRPr="00086C6A">
              <w:rPr>
                <w:rFonts w:hAnsi="Times New Roman"/>
                <w:b/>
                <w:bCs/>
                <w:color w:val="auto"/>
                <w:sz w:val="28"/>
                <w:szCs w:val="28"/>
              </w:rPr>
              <w:t>области</w:t>
            </w:r>
          </w:p>
        </w:tc>
        <w:tc>
          <w:tcPr>
            <w:tcW w:w="2685" w:type="dxa"/>
            <w:gridSpan w:val="2"/>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rPr>
                <w:rFonts w:ascii="Times New Roman" w:eastAsia="Times New Roman" w:hAnsi="Times New Roman" w:cs="Times New Roman"/>
                <w:b/>
                <w:bCs/>
                <w:color w:val="auto"/>
                <w:sz w:val="28"/>
                <w:szCs w:val="28"/>
              </w:rPr>
            </w:pPr>
            <w:r w:rsidRPr="00086C6A">
              <w:rPr>
                <w:rFonts w:hAnsi="Times New Roman"/>
                <w:b/>
                <w:bCs/>
                <w:color w:val="auto"/>
                <w:sz w:val="28"/>
                <w:szCs w:val="28"/>
              </w:rPr>
              <w:t>Учебные</w:t>
            </w:r>
            <w:r w:rsidRPr="00086C6A">
              <w:rPr>
                <w:b/>
                <w:bCs/>
                <w:color w:val="auto"/>
                <w:sz w:val="28"/>
                <w:szCs w:val="28"/>
              </w:rPr>
              <w:br/>
            </w:r>
            <w:r w:rsidRPr="00086C6A">
              <w:rPr>
                <w:rFonts w:hAnsi="Times New Roman"/>
                <w:b/>
                <w:bCs/>
                <w:color w:val="auto"/>
                <w:sz w:val="28"/>
                <w:szCs w:val="28"/>
              </w:rPr>
              <w:t>предметы</w:t>
            </w:r>
          </w:p>
          <w:p w:rsidR="00F65069" w:rsidRPr="00086C6A" w:rsidRDefault="00C079E3" w:rsidP="00086C6A">
            <w:pPr>
              <w:spacing w:after="0" w:line="240" w:lineRule="auto"/>
              <w:jc w:val="right"/>
              <w:rPr>
                <w:color w:val="auto"/>
              </w:rPr>
            </w:pPr>
            <w:r w:rsidRPr="00086C6A">
              <w:rPr>
                <w:rFonts w:hAnsi="Times New Roman"/>
                <w:b/>
                <w:bCs/>
                <w:color w:val="auto"/>
                <w:sz w:val="28"/>
                <w:szCs w:val="28"/>
              </w:rPr>
              <w:t>Классы</w:t>
            </w:r>
          </w:p>
        </w:tc>
        <w:tc>
          <w:tcPr>
            <w:tcW w:w="3725" w:type="dxa"/>
            <w:gridSpan w:val="6"/>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tabs>
                <w:tab w:val="left" w:pos="525"/>
              </w:tabs>
              <w:spacing w:after="0" w:line="240" w:lineRule="auto"/>
              <w:jc w:val="center"/>
              <w:rPr>
                <w:color w:val="auto"/>
              </w:rPr>
            </w:pPr>
            <w:r w:rsidRPr="00086C6A">
              <w:rPr>
                <w:rFonts w:hAnsi="Times New Roman"/>
                <w:b/>
                <w:bCs/>
                <w:color w:val="auto"/>
                <w:sz w:val="28"/>
                <w:szCs w:val="28"/>
              </w:rPr>
              <w:t>Количество</w:t>
            </w:r>
            <w:r w:rsidRPr="00086C6A">
              <w:rPr>
                <w:rFonts w:hAnsi="Times New Roman"/>
                <w:b/>
                <w:bCs/>
                <w:color w:val="auto"/>
                <w:sz w:val="28"/>
                <w:szCs w:val="28"/>
              </w:rPr>
              <w:t xml:space="preserve"> </w:t>
            </w:r>
            <w:r w:rsidRPr="00086C6A">
              <w:rPr>
                <w:rFonts w:hAnsi="Times New Roman"/>
                <w:b/>
                <w:bCs/>
                <w:color w:val="auto"/>
                <w:sz w:val="28"/>
                <w:szCs w:val="28"/>
              </w:rPr>
              <w:t>часов</w:t>
            </w:r>
            <w:r w:rsidRPr="00086C6A">
              <w:rPr>
                <w:rFonts w:hAnsi="Times New Roman"/>
                <w:b/>
                <w:bCs/>
                <w:color w:val="auto"/>
                <w:sz w:val="28"/>
                <w:szCs w:val="28"/>
              </w:rPr>
              <w:t xml:space="preserve"> </w:t>
            </w:r>
            <w:r w:rsidRPr="00086C6A">
              <w:rPr>
                <w:b/>
                <w:bCs/>
                <w:color w:val="auto"/>
                <w:sz w:val="28"/>
                <w:szCs w:val="28"/>
              </w:rPr>
              <w:br/>
            </w:r>
            <w:r w:rsidRPr="00086C6A">
              <w:rPr>
                <w:rFonts w:hAnsi="Times New Roman"/>
                <w:b/>
                <w:bCs/>
                <w:color w:val="auto"/>
                <w:sz w:val="28"/>
                <w:szCs w:val="28"/>
              </w:rPr>
              <w:t>в</w:t>
            </w:r>
            <w:r w:rsidRPr="00086C6A">
              <w:rPr>
                <w:rFonts w:hAnsi="Times New Roman"/>
                <w:b/>
                <w:bCs/>
                <w:color w:val="auto"/>
                <w:sz w:val="28"/>
                <w:szCs w:val="28"/>
              </w:rPr>
              <w:t xml:space="preserve"> </w:t>
            </w:r>
            <w:r w:rsidRPr="00086C6A">
              <w:rPr>
                <w:rFonts w:hAnsi="Times New Roman"/>
                <w:b/>
                <w:bCs/>
                <w:color w:val="auto"/>
                <w:sz w:val="28"/>
                <w:szCs w:val="28"/>
              </w:rPr>
              <w:t>неделю</w:t>
            </w:r>
          </w:p>
        </w:tc>
        <w:tc>
          <w:tcPr>
            <w:tcW w:w="1197"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tabs>
                <w:tab w:val="left" w:pos="525"/>
              </w:tabs>
              <w:spacing w:after="0" w:line="240" w:lineRule="auto"/>
              <w:jc w:val="center"/>
              <w:rPr>
                <w:color w:val="auto"/>
              </w:rPr>
            </w:pPr>
            <w:r w:rsidRPr="00086C6A">
              <w:rPr>
                <w:rFonts w:hAnsi="Times New Roman"/>
                <w:b/>
                <w:bCs/>
                <w:color w:val="auto"/>
                <w:sz w:val="28"/>
                <w:szCs w:val="28"/>
              </w:rPr>
              <w:t>Всего</w:t>
            </w:r>
          </w:p>
        </w:tc>
      </w:tr>
      <w:tr w:rsidR="002E13DF" w:rsidRPr="003D789D" w:rsidTr="00086C6A">
        <w:trPr>
          <w:trHeight w:val="968"/>
          <w:jc w:val="center"/>
        </w:trPr>
        <w:tc>
          <w:tcPr>
            <w:tcW w:w="1742"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685"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rFonts w:ascii="Times New Roman" w:eastAsia="Times New Roman" w:hAnsi="Times New Roman" w:cs="Times New Roman"/>
                <w:color w:val="auto"/>
                <w:sz w:val="28"/>
                <w:szCs w:val="28"/>
              </w:rPr>
            </w:pPr>
            <w:r w:rsidRPr="00086C6A">
              <w:rPr>
                <w:rFonts w:ascii="Times New Roman"/>
                <w:color w:val="auto"/>
                <w:sz w:val="28"/>
                <w:szCs w:val="28"/>
              </w:rPr>
              <w:t xml:space="preserve">1 </w:t>
            </w:r>
          </w:p>
          <w:p w:rsidR="00F65069" w:rsidRPr="00086C6A" w:rsidRDefault="00C079E3" w:rsidP="00086C6A">
            <w:pPr>
              <w:spacing w:after="0" w:line="240" w:lineRule="auto"/>
              <w:jc w:val="center"/>
              <w:rPr>
                <w:color w:val="auto"/>
              </w:rPr>
            </w:pPr>
            <w:r w:rsidRPr="00086C6A">
              <w:rPr>
                <w:rFonts w:hAnsi="Times New Roman"/>
                <w:color w:val="auto"/>
                <w:sz w:val="28"/>
                <w:szCs w:val="28"/>
              </w:rPr>
              <w:t>доп</w:t>
            </w:r>
            <w:r w:rsidRPr="00086C6A">
              <w:rPr>
                <w:rFonts w:ascii="Times New Roman"/>
                <w:color w:val="auto"/>
                <w:sz w:val="28"/>
                <w:szCs w:val="28"/>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I</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II</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III</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IV</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rPr>
                <w:color w:val="auto"/>
              </w:rPr>
            </w:pPr>
            <w:r w:rsidRPr="00086C6A">
              <w:rPr>
                <w:rFonts w:ascii="Times New Roman"/>
                <w:color w:val="auto"/>
                <w:sz w:val="28"/>
                <w:szCs w:val="28"/>
                <w:lang w:val="en-US"/>
              </w:rPr>
              <w:t>V</w:t>
            </w:r>
          </w:p>
        </w:tc>
        <w:tc>
          <w:tcPr>
            <w:tcW w:w="1197"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r>
      <w:tr w:rsidR="002E13DF" w:rsidRPr="003D789D" w:rsidTr="00086C6A">
        <w:trPr>
          <w:trHeight w:val="650"/>
          <w:jc w:val="center"/>
        </w:trPr>
        <w:tc>
          <w:tcPr>
            <w:tcW w:w="17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i/>
                <w:iCs/>
                <w:color w:val="auto"/>
                <w:sz w:val="28"/>
                <w:szCs w:val="28"/>
              </w:rPr>
              <w:t>Обязательная</w:t>
            </w:r>
            <w:r w:rsidRPr="00086C6A">
              <w:rPr>
                <w:rFonts w:hAnsi="Times New Roman"/>
                <w:i/>
                <w:iCs/>
                <w:color w:val="auto"/>
                <w:sz w:val="28"/>
                <w:szCs w:val="28"/>
              </w:rPr>
              <w:t xml:space="preserve"> </w:t>
            </w:r>
            <w:r w:rsidRPr="00086C6A">
              <w:rPr>
                <w:i/>
                <w:iCs/>
                <w:color w:val="auto"/>
                <w:sz w:val="28"/>
                <w:szCs w:val="28"/>
              </w:rPr>
              <w:br/>
            </w:r>
            <w:r w:rsidRPr="00086C6A">
              <w:rPr>
                <w:rFonts w:hAnsi="Times New Roman"/>
                <w:i/>
                <w:iCs/>
                <w:color w:val="auto"/>
                <w:sz w:val="28"/>
                <w:szCs w:val="28"/>
              </w:rPr>
              <w:t>часть</w:t>
            </w:r>
          </w:p>
        </w:tc>
        <w:tc>
          <w:tcPr>
            <w:tcW w:w="4922" w:type="dxa"/>
            <w:gridSpan w:val="7"/>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3D789D">
            <w:pPr>
              <w:rPr>
                <w:color w:val="auto"/>
              </w:rPr>
            </w:pPr>
          </w:p>
        </w:tc>
      </w:tr>
      <w:tr w:rsidR="002E13DF" w:rsidRPr="003D789D" w:rsidTr="00086C6A">
        <w:trPr>
          <w:trHeight w:val="968"/>
          <w:jc w:val="center"/>
        </w:trPr>
        <w:tc>
          <w:tcPr>
            <w:tcW w:w="1742"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rFonts w:ascii="Times New Roman" w:eastAsia="Times New Roman" w:hAnsi="Times New Roman" w:cs="Times New Roman"/>
                <w:color w:val="auto"/>
                <w:sz w:val="28"/>
                <w:szCs w:val="28"/>
              </w:rPr>
            </w:pPr>
            <w:r w:rsidRPr="00086C6A">
              <w:rPr>
                <w:rFonts w:hAnsi="Times New Roman"/>
                <w:color w:val="auto"/>
                <w:sz w:val="28"/>
                <w:szCs w:val="28"/>
              </w:rPr>
              <w:t>Филология</w:t>
            </w:r>
          </w:p>
          <w:p w:rsidR="00F65069" w:rsidRPr="00086C6A" w:rsidRDefault="00C079E3" w:rsidP="00086C6A">
            <w:pPr>
              <w:spacing w:after="0" w:line="240" w:lineRule="auto"/>
              <w:rPr>
                <w:color w:val="auto"/>
              </w:rPr>
            </w:pPr>
            <w:r w:rsidRPr="00086C6A">
              <w:rPr>
                <w:rFonts w:ascii="Times New Roman"/>
                <w:color w:val="auto"/>
                <w:sz w:val="28"/>
                <w:szCs w:val="28"/>
              </w:rPr>
              <w:t xml:space="preserve"> (</w:t>
            </w:r>
            <w:r w:rsidRPr="00086C6A">
              <w:rPr>
                <w:rFonts w:hAnsi="Times New Roman"/>
                <w:color w:val="auto"/>
                <w:sz w:val="28"/>
                <w:szCs w:val="28"/>
              </w:rPr>
              <w:t>Язык</w:t>
            </w:r>
            <w:r w:rsidRPr="00086C6A">
              <w:rPr>
                <w:rFonts w:hAnsi="Times New Roman"/>
                <w:color w:val="auto"/>
                <w:sz w:val="28"/>
                <w:szCs w:val="28"/>
              </w:rPr>
              <w:t xml:space="preserve"> </w:t>
            </w: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р</w:t>
            </w:r>
            <w:r w:rsidRPr="00086C6A">
              <w:rPr>
                <w:rFonts w:hAnsi="Times New Roman"/>
                <w:color w:val="auto"/>
                <w:sz w:val="28"/>
                <w:szCs w:val="28"/>
              </w:rPr>
              <w:t>е</w:t>
            </w:r>
            <w:r w:rsidRPr="00086C6A">
              <w:rPr>
                <w:rFonts w:hAnsi="Times New Roman"/>
                <w:color w:val="auto"/>
                <w:sz w:val="28"/>
                <w:szCs w:val="28"/>
              </w:rPr>
              <w:t>чевая</w:t>
            </w:r>
            <w:r w:rsidRPr="00086C6A">
              <w:rPr>
                <w:rFonts w:hAnsi="Times New Roman"/>
                <w:color w:val="auto"/>
                <w:sz w:val="28"/>
                <w:szCs w:val="28"/>
              </w:rPr>
              <w:t xml:space="preserve"> </w:t>
            </w:r>
            <w:r w:rsidRPr="00086C6A">
              <w:rPr>
                <w:rFonts w:hAnsi="Times New Roman"/>
                <w:color w:val="auto"/>
                <w:sz w:val="28"/>
                <w:szCs w:val="28"/>
              </w:rPr>
              <w:t>пра</w:t>
            </w:r>
            <w:r w:rsidRPr="00086C6A">
              <w:rPr>
                <w:rFonts w:hAnsi="Times New Roman"/>
                <w:color w:val="auto"/>
                <w:sz w:val="28"/>
                <w:szCs w:val="28"/>
              </w:rPr>
              <w:t>к</w:t>
            </w:r>
            <w:r w:rsidRPr="00086C6A">
              <w:rPr>
                <w:rFonts w:hAnsi="Times New Roman"/>
                <w:color w:val="auto"/>
                <w:sz w:val="28"/>
                <w:szCs w:val="28"/>
              </w:rPr>
              <w:t>тика</w:t>
            </w:r>
            <w:r w:rsidRPr="00086C6A">
              <w:rPr>
                <w:rFonts w:ascii="Times New Roman"/>
                <w:color w:val="auto"/>
                <w:sz w:val="28"/>
                <w:szCs w:val="28"/>
              </w:rPr>
              <w:t>)</w:t>
            </w: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rFonts w:ascii="Times New Roman" w:eastAsia="Times New Roman" w:hAnsi="Times New Roman" w:cs="Times New Roman"/>
                <w:color w:val="auto"/>
                <w:sz w:val="28"/>
                <w:szCs w:val="28"/>
              </w:rPr>
            </w:pPr>
            <w:r w:rsidRPr="00086C6A">
              <w:rPr>
                <w:rFonts w:hAnsi="Times New Roman"/>
                <w:color w:val="auto"/>
                <w:sz w:val="28"/>
                <w:szCs w:val="28"/>
              </w:rPr>
              <w:t>Русский</w:t>
            </w:r>
            <w:r w:rsidRPr="00086C6A">
              <w:rPr>
                <w:rFonts w:hAnsi="Times New Roman"/>
                <w:color w:val="auto"/>
                <w:sz w:val="28"/>
                <w:szCs w:val="28"/>
              </w:rPr>
              <w:t xml:space="preserve"> </w:t>
            </w:r>
            <w:r w:rsidRPr="00086C6A">
              <w:rPr>
                <w:rFonts w:hAnsi="Times New Roman"/>
                <w:color w:val="auto"/>
                <w:sz w:val="28"/>
                <w:szCs w:val="28"/>
              </w:rPr>
              <w:t>язык</w:t>
            </w:r>
            <w:r w:rsidRPr="00086C6A">
              <w:rPr>
                <w:rFonts w:hAnsi="Times New Roman"/>
                <w:color w:val="auto"/>
                <w:sz w:val="28"/>
                <w:szCs w:val="28"/>
              </w:rPr>
              <w:t xml:space="preserve"> </w:t>
            </w:r>
            <w:r w:rsidRPr="00086C6A">
              <w:rPr>
                <w:rFonts w:hAnsi="Times New Roman"/>
                <w:color w:val="auto"/>
                <w:sz w:val="28"/>
                <w:szCs w:val="28"/>
              </w:rPr>
              <w:t>и</w:t>
            </w:r>
            <w:r w:rsidRPr="00086C6A">
              <w:rPr>
                <w:rFonts w:hAnsi="Times New Roman"/>
                <w:color w:val="auto"/>
                <w:sz w:val="28"/>
                <w:szCs w:val="28"/>
              </w:rPr>
              <w:t xml:space="preserve"> </w:t>
            </w:r>
          </w:p>
          <w:p w:rsidR="00F65069" w:rsidRPr="00086C6A" w:rsidRDefault="00C079E3" w:rsidP="00086C6A">
            <w:pPr>
              <w:spacing w:after="0" w:line="240" w:lineRule="auto"/>
              <w:rPr>
                <w:color w:val="auto"/>
              </w:rPr>
            </w:pPr>
            <w:r w:rsidRPr="00086C6A">
              <w:rPr>
                <w:rFonts w:hAnsi="Times New Roman"/>
                <w:color w:val="auto"/>
                <w:sz w:val="28"/>
                <w:szCs w:val="28"/>
              </w:rPr>
              <w:t>литературное</w:t>
            </w:r>
            <w:r w:rsidRPr="00086C6A">
              <w:rPr>
                <w:rFonts w:hAnsi="Times New Roman"/>
                <w:color w:val="auto"/>
                <w:sz w:val="28"/>
                <w:szCs w:val="28"/>
              </w:rPr>
              <w:t xml:space="preserve"> </w:t>
            </w:r>
            <w:r w:rsidRPr="00086C6A">
              <w:rPr>
                <w:rFonts w:hAnsi="Times New Roman"/>
                <w:color w:val="auto"/>
                <w:sz w:val="28"/>
                <w:szCs w:val="28"/>
              </w:rPr>
              <w:t>чтение</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8</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8</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8</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8</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8</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9</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49</w:t>
            </w:r>
          </w:p>
        </w:tc>
      </w:tr>
      <w:tr w:rsidR="002E13DF" w:rsidRPr="003D789D" w:rsidTr="00086C6A">
        <w:trPr>
          <w:trHeight w:val="968"/>
          <w:jc w:val="center"/>
        </w:trPr>
        <w:tc>
          <w:tcPr>
            <w:tcW w:w="1742"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Предметно</w:t>
            </w:r>
            <w:r w:rsidRPr="00086C6A">
              <w:rPr>
                <w:rFonts w:hAnsi="Times New Roman"/>
                <w:color w:val="auto"/>
                <w:sz w:val="28"/>
                <w:szCs w:val="28"/>
              </w:rPr>
              <w:t xml:space="preserve"> </w:t>
            </w:r>
            <w:r w:rsidRPr="00086C6A">
              <w:rPr>
                <w:rFonts w:hAnsi="Times New Roman"/>
                <w:color w:val="auto"/>
                <w:sz w:val="28"/>
                <w:szCs w:val="28"/>
              </w:rPr>
              <w:t>–</w:t>
            </w:r>
            <w:r w:rsidRPr="00086C6A">
              <w:rPr>
                <w:rFonts w:hAnsi="Times New Roman"/>
                <w:color w:val="auto"/>
                <w:sz w:val="28"/>
                <w:szCs w:val="28"/>
              </w:rPr>
              <w:t xml:space="preserve"> </w:t>
            </w:r>
            <w:r w:rsidRPr="00086C6A">
              <w:rPr>
                <w:rFonts w:hAnsi="Times New Roman"/>
                <w:color w:val="auto"/>
                <w:sz w:val="28"/>
                <w:szCs w:val="28"/>
              </w:rPr>
              <w:t>пра</w:t>
            </w:r>
            <w:r w:rsidRPr="00086C6A">
              <w:rPr>
                <w:rFonts w:hAnsi="Times New Roman"/>
                <w:color w:val="auto"/>
                <w:sz w:val="28"/>
                <w:szCs w:val="28"/>
              </w:rPr>
              <w:t>к</w:t>
            </w:r>
            <w:r w:rsidRPr="00086C6A">
              <w:rPr>
                <w:rFonts w:hAnsi="Times New Roman"/>
                <w:color w:val="auto"/>
                <w:sz w:val="28"/>
                <w:szCs w:val="28"/>
              </w:rPr>
              <w:t>тическое</w:t>
            </w:r>
            <w:r w:rsidRPr="00086C6A">
              <w:rPr>
                <w:rFonts w:hAnsi="Times New Roman"/>
                <w:color w:val="auto"/>
                <w:sz w:val="28"/>
                <w:szCs w:val="28"/>
              </w:rPr>
              <w:t xml:space="preserve"> </w:t>
            </w:r>
            <w:r w:rsidRPr="00086C6A">
              <w:rPr>
                <w:rFonts w:hAnsi="Times New Roman"/>
                <w:color w:val="auto"/>
                <w:sz w:val="28"/>
                <w:szCs w:val="28"/>
              </w:rPr>
              <w:t>обучение</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5</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4</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lang w:val="en-US"/>
              </w:rPr>
            </w:pPr>
          </w:p>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17</w:t>
            </w:r>
          </w:p>
        </w:tc>
      </w:tr>
      <w:tr w:rsidR="002E13DF" w:rsidRPr="003D789D" w:rsidTr="00086C6A">
        <w:trPr>
          <w:trHeight w:val="1288"/>
          <w:jc w:val="center"/>
        </w:trPr>
        <w:tc>
          <w:tcPr>
            <w:tcW w:w="17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rFonts w:ascii="Times New Roman" w:eastAsia="Times New Roman" w:hAnsi="Times New Roman" w:cs="Times New Roman"/>
                <w:color w:val="auto"/>
                <w:sz w:val="28"/>
                <w:szCs w:val="28"/>
              </w:rPr>
            </w:pPr>
            <w:r w:rsidRPr="00086C6A">
              <w:rPr>
                <w:rFonts w:hAnsi="Times New Roman"/>
                <w:color w:val="auto"/>
                <w:sz w:val="28"/>
                <w:szCs w:val="28"/>
              </w:rPr>
              <w:t>Математика</w:t>
            </w:r>
          </w:p>
          <w:p w:rsidR="00F65069" w:rsidRPr="00086C6A" w:rsidRDefault="00C079E3" w:rsidP="00086C6A">
            <w:pPr>
              <w:spacing w:after="0" w:line="240" w:lineRule="auto"/>
              <w:rPr>
                <w:color w:val="auto"/>
              </w:rPr>
            </w:pP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информ</w:t>
            </w:r>
            <w:r w:rsidRPr="00086C6A">
              <w:rPr>
                <w:rFonts w:hAnsi="Times New Roman"/>
                <w:color w:val="auto"/>
                <w:sz w:val="28"/>
                <w:szCs w:val="28"/>
              </w:rPr>
              <w:t>а</w:t>
            </w:r>
            <w:r w:rsidRPr="00086C6A">
              <w:rPr>
                <w:rFonts w:hAnsi="Times New Roman"/>
                <w:color w:val="auto"/>
                <w:sz w:val="28"/>
                <w:szCs w:val="28"/>
              </w:rPr>
              <w:t>тика</w:t>
            </w: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Математика</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4</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4</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4</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4</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4</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6</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26</w:t>
            </w:r>
          </w:p>
        </w:tc>
      </w:tr>
      <w:tr w:rsidR="002E13DF" w:rsidRPr="003D789D" w:rsidTr="00086C6A">
        <w:trPr>
          <w:trHeight w:val="968"/>
          <w:jc w:val="center"/>
        </w:trPr>
        <w:tc>
          <w:tcPr>
            <w:tcW w:w="1742"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rFonts w:ascii="Times New Roman" w:eastAsia="Times New Roman" w:hAnsi="Times New Roman" w:cs="Times New Roman"/>
                <w:color w:val="auto"/>
                <w:sz w:val="28"/>
                <w:szCs w:val="28"/>
              </w:rPr>
            </w:pPr>
            <w:r w:rsidRPr="00086C6A">
              <w:rPr>
                <w:rFonts w:hAnsi="Times New Roman"/>
                <w:color w:val="auto"/>
                <w:sz w:val="28"/>
                <w:szCs w:val="28"/>
              </w:rPr>
              <w:t>Общество</w:t>
            </w:r>
            <w:r w:rsidRPr="00086C6A">
              <w:rPr>
                <w:rFonts w:hAnsi="Times New Roman"/>
                <w:color w:val="auto"/>
                <w:sz w:val="28"/>
                <w:szCs w:val="28"/>
              </w:rPr>
              <w:t>з</w:t>
            </w:r>
            <w:r w:rsidRPr="00086C6A">
              <w:rPr>
                <w:rFonts w:hAnsi="Times New Roman"/>
                <w:color w:val="auto"/>
                <w:sz w:val="28"/>
                <w:szCs w:val="28"/>
              </w:rPr>
              <w:t>нание</w:t>
            </w:r>
            <w:r w:rsidRPr="00086C6A">
              <w:rPr>
                <w:rFonts w:hAnsi="Times New Roman"/>
                <w:color w:val="auto"/>
                <w:sz w:val="28"/>
                <w:szCs w:val="28"/>
              </w:rPr>
              <w:t xml:space="preserve"> </w:t>
            </w:r>
          </w:p>
          <w:p w:rsidR="00F65069" w:rsidRPr="00086C6A" w:rsidRDefault="00C079E3" w:rsidP="00086C6A">
            <w:pPr>
              <w:spacing w:after="0" w:line="240" w:lineRule="auto"/>
              <w:rPr>
                <w:color w:val="auto"/>
              </w:rPr>
            </w:pP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естеств</w:t>
            </w:r>
            <w:r w:rsidRPr="00086C6A">
              <w:rPr>
                <w:rFonts w:hAnsi="Times New Roman"/>
                <w:color w:val="auto"/>
                <w:sz w:val="28"/>
                <w:szCs w:val="28"/>
              </w:rPr>
              <w:t>о</w:t>
            </w:r>
            <w:r w:rsidRPr="00086C6A">
              <w:rPr>
                <w:rFonts w:hAnsi="Times New Roman"/>
                <w:color w:val="auto"/>
                <w:sz w:val="28"/>
                <w:szCs w:val="28"/>
              </w:rPr>
              <w:t>знание</w:t>
            </w: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Ознакомление</w:t>
            </w:r>
            <w:r w:rsidRPr="00086C6A">
              <w:rPr>
                <w:rFonts w:hAnsi="Times New Roman"/>
                <w:color w:val="auto"/>
                <w:sz w:val="28"/>
                <w:szCs w:val="28"/>
              </w:rPr>
              <w:t xml:space="preserve"> </w:t>
            </w:r>
            <w:r w:rsidRPr="00086C6A">
              <w:rPr>
                <w:rFonts w:hAnsi="Times New Roman"/>
                <w:color w:val="auto"/>
                <w:sz w:val="28"/>
                <w:szCs w:val="28"/>
              </w:rPr>
              <w:t>с</w:t>
            </w:r>
            <w:r w:rsidRPr="00086C6A">
              <w:rPr>
                <w:rFonts w:hAnsi="Times New Roman"/>
                <w:color w:val="auto"/>
                <w:sz w:val="28"/>
                <w:szCs w:val="28"/>
              </w:rPr>
              <w:t xml:space="preserve"> </w:t>
            </w:r>
            <w:r w:rsidRPr="00086C6A">
              <w:rPr>
                <w:rFonts w:hAnsi="Times New Roman"/>
                <w:color w:val="auto"/>
                <w:sz w:val="28"/>
                <w:szCs w:val="28"/>
              </w:rPr>
              <w:t>о</w:t>
            </w:r>
            <w:r w:rsidRPr="00086C6A">
              <w:rPr>
                <w:rFonts w:hAnsi="Times New Roman"/>
                <w:color w:val="auto"/>
                <w:sz w:val="28"/>
                <w:szCs w:val="28"/>
              </w:rPr>
              <w:t>к</w:t>
            </w:r>
            <w:r w:rsidRPr="00086C6A">
              <w:rPr>
                <w:rFonts w:hAnsi="Times New Roman"/>
                <w:color w:val="auto"/>
                <w:sz w:val="28"/>
                <w:szCs w:val="28"/>
              </w:rPr>
              <w:t>ружающим</w:t>
            </w:r>
            <w:r w:rsidRPr="00086C6A">
              <w:rPr>
                <w:rFonts w:hAnsi="Times New Roman"/>
                <w:color w:val="auto"/>
                <w:sz w:val="28"/>
                <w:szCs w:val="28"/>
              </w:rPr>
              <w:t xml:space="preserve"> </w:t>
            </w:r>
            <w:r w:rsidRPr="00086C6A">
              <w:rPr>
                <w:rFonts w:hAnsi="Times New Roman"/>
                <w:color w:val="auto"/>
                <w:sz w:val="28"/>
                <w:szCs w:val="28"/>
              </w:rPr>
              <w:t>миром</w:t>
            </w:r>
            <w:r w:rsidRPr="00086C6A">
              <w:rPr>
                <w:rFonts w:hAnsi="Times New Roman"/>
                <w:color w:val="auto"/>
                <w:sz w:val="28"/>
                <w:szCs w:val="28"/>
              </w:rPr>
              <w:t xml:space="preserve"> </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r>
      <w:tr w:rsidR="002E13DF" w:rsidRPr="003D789D" w:rsidTr="00086C6A">
        <w:trPr>
          <w:trHeight w:val="490"/>
          <w:jc w:val="center"/>
        </w:trPr>
        <w:tc>
          <w:tcPr>
            <w:tcW w:w="1742"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Окружающий</w:t>
            </w:r>
            <w:r w:rsidRPr="00086C6A">
              <w:rPr>
                <w:rFonts w:hAnsi="Times New Roman"/>
                <w:color w:val="auto"/>
                <w:sz w:val="28"/>
                <w:szCs w:val="28"/>
              </w:rPr>
              <w:t xml:space="preserve"> </w:t>
            </w:r>
            <w:r w:rsidRPr="00086C6A">
              <w:rPr>
                <w:rFonts w:hAnsi="Times New Roman"/>
                <w:color w:val="auto"/>
                <w:sz w:val="28"/>
                <w:szCs w:val="28"/>
              </w:rPr>
              <w:t>мир</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r>
      <w:tr w:rsidR="002E13DF" w:rsidRPr="003D789D" w:rsidTr="00086C6A">
        <w:trPr>
          <w:trHeight w:val="1608"/>
          <w:jc w:val="center"/>
        </w:trPr>
        <w:tc>
          <w:tcPr>
            <w:tcW w:w="17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Основы</w:t>
            </w:r>
            <w:r w:rsidRPr="00086C6A">
              <w:rPr>
                <w:rFonts w:hAnsi="Times New Roman"/>
                <w:color w:val="auto"/>
                <w:sz w:val="28"/>
                <w:szCs w:val="28"/>
              </w:rPr>
              <w:t xml:space="preserve"> </w:t>
            </w:r>
            <w:r w:rsidRPr="00086C6A">
              <w:rPr>
                <w:rFonts w:hAnsi="Times New Roman"/>
                <w:color w:val="auto"/>
                <w:sz w:val="28"/>
                <w:szCs w:val="28"/>
              </w:rPr>
              <w:t>р</w:t>
            </w:r>
            <w:r w:rsidRPr="00086C6A">
              <w:rPr>
                <w:rFonts w:hAnsi="Times New Roman"/>
                <w:color w:val="auto"/>
                <w:sz w:val="28"/>
                <w:szCs w:val="28"/>
              </w:rPr>
              <w:t>е</w:t>
            </w:r>
            <w:r w:rsidRPr="00086C6A">
              <w:rPr>
                <w:rFonts w:hAnsi="Times New Roman"/>
                <w:color w:val="auto"/>
                <w:sz w:val="28"/>
                <w:szCs w:val="28"/>
              </w:rPr>
              <w:t>лигиозных</w:t>
            </w:r>
            <w:r w:rsidRPr="00086C6A">
              <w:rPr>
                <w:rFonts w:hAnsi="Times New Roman"/>
                <w:color w:val="auto"/>
                <w:sz w:val="28"/>
                <w:szCs w:val="28"/>
              </w:rPr>
              <w:t xml:space="preserve"> </w:t>
            </w:r>
            <w:r w:rsidRPr="00086C6A">
              <w:rPr>
                <w:rFonts w:hAnsi="Times New Roman"/>
                <w:color w:val="auto"/>
                <w:sz w:val="28"/>
                <w:szCs w:val="28"/>
              </w:rPr>
              <w:t>культур</w:t>
            </w:r>
            <w:r w:rsidRPr="00086C6A">
              <w:rPr>
                <w:rFonts w:hAnsi="Times New Roman"/>
                <w:color w:val="auto"/>
                <w:sz w:val="28"/>
                <w:szCs w:val="28"/>
              </w:rPr>
              <w:t xml:space="preserve"> </w:t>
            </w: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светской</w:t>
            </w:r>
            <w:r w:rsidRPr="00086C6A">
              <w:rPr>
                <w:rFonts w:hAnsi="Times New Roman"/>
                <w:color w:val="auto"/>
                <w:sz w:val="28"/>
                <w:szCs w:val="28"/>
              </w:rPr>
              <w:t xml:space="preserve"> </w:t>
            </w:r>
            <w:r w:rsidRPr="00086C6A">
              <w:rPr>
                <w:rFonts w:hAnsi="Times New Roman"/>
                <w:color w:val="auto"/>
                <w:sz w:val="28"/>
                <w:szCs w:val="28"/>
              </w:rPr>
              <w:t>этики</w:t>
            </w: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Основы</w:t>
            </w:r>
            <w:r w:rsidRPr="00086C6A">
              <w:rPr>
                <w:rFonts w:hAnsi="Times New Roman"/>
                <w:color w:val="auto"/>
                <w:sz w:val="28"/>
                <w:szCs w:val="28"/>
              </w:rPr>
              <w:t xml:space="preserve"> </w:t>
            </w:r>
            <w:r w:rsidRPr="00086C6A">
              <w:rPr>
                <w:rFonts w:hAnsi="Times New Roman"/>
                <w:color w:val="auto"/>
                <w:sz w:val="28"/>
                <w:szCs w:val="28"/>
              </w:rPr>
              <w:t>религио</w:t>
            </w:r>
            <w:r w:rsidRPr="00086C6A">
              <w:rPr>
                <w:rFonts w:hAnsi="Times New Roman"/>
                <w:color w:val="auto"/>
                <w:sz w:val="28"/>
                <w:szCs w:val="28"/>
              </w:rPr>
              <w:t>з</w:t>
            </w:r>
            <w:r w:rsidRPr="00086C6A">
              <w:rPr>
                <w:rFonts w:hAnsi="Times New Roman"/>
                <w:color w:val="auto"/>
                <w:sz w:val="28"/>
                <w:szCs w:val="28"/>
              </w:rPr>
              <w:t>ных</w:t>
            </w:r>
            <w:r w:rsidRPr="00086C6A">
              <w:rPr>
                <w:rFonts w:hAnsi="Times New Roman"/>
                <w:color w:val="auto"/>
                <w:sz w:val="28"/>
                <w:szCs w:val="28"/>
              </w:rPr>
              <w:t xml:space="preserve"> </w:t>
            </w:r>
            <w:r w:rsidRPr="00086C6A">
              <w:rPr>
                <w:rFonts w:hAnsi="Times New Roman"/>
                <w:color w:val="auto"/>
                <w:sz w:val="28"/>
                <w:szCs w:val="28"/>
              </w:rPr>
              <w:t>культур</w:t>
            </w:r>
            <w:r w:rsidRPr="00086C6A">
              <w:rPr>
                <w:rFonts w:hAnsi="Times New Roman"/>
                <w:color w:val="auto"/>
                <w:sz w:val="28"/>
                <w:szCs w:val="28"/>
              </w:rPr>
              <w:t xml:space="preserve"> </w:t>
            </w: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све</w:t>
            </w:r>
            <w:r w:rsidRPr="00086C6A">
              <w:rPr>
                <w:rFonts w:hAnsi="Times New Roman"/>
                <w:color w:val="auto"/>
                <w:sz w:val="28"/>
                <w:szCs w:val="28"/>
              </w:rPr>
              <w:t>т</w:t>
            </w:r>
            <w:r w:rsidRPr="00086C6A">
              <w:rPr>
                <w:rFonts w:hAnsi="Times New Roman"/>
                <w:color w:val="auto"/>
                <w:sz w:val="28"/>
                <w:szCs w:val="28"/>
              </w:rPr>
              <w:t>ской</w:t>
            </w:r>
            <w:r w:rsidRPr="00086C6A">
              <w:rPr>
                <w:rFonts w:hAnsi="Times New Roman"/>
                <w:color w:val="auto"/>
                <w:sz w:val="28"/>
                <w:szCs w:val="28"/>
              </w:rPr>
              <w:t xml:space="preserve"> </w:t>
            </w:r>
            <w:r w:rsidRPr="00086C6A">
              <w:rPr>
                <w:rFonts w:hAnsi="Times New Roman"/>
                <w:color w:val="auto"/>
                <w:sz w:val="28"/>
                <w:szCs w:val="28"/>
              </w:rPr>
              <w:t>этики</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1</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lang w:val="en-US"/>
              </w:rPr>
            </w:pPr>
          </w:p>
          <w:p w:rsidR="00F65069" w:rsidRPr="00086C6A" w:rsidRDefault="00F65069" w:rsidP="00086C6A">
            <w:pPr>
              <w:spacing w:after="0" w:line="240" w:lineRule="auto"/>
              <w:jc w:val="center"/>
              <w:rPr>
                <w:rFonts w:ascii="Times New Roman" w:eastAsia="Times New Roman" w:hAnsi="Times New Roman" w:cs="Times New Roman"/>
                <w:color w:val="auto"/>
                <w:sz w:val="28"/>
                <w:szCs w:val="28"/>
                <w:lang w:val="en-US"/>
              </w:rPr>
            </w:pPr>
          </w:p>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1</w:t>
            </w:r>
          </w:p>
        </w:tc>
      </w:tr>
      <w:tr w:rsidR="002E13DF" w:rsidRPr="003D789D" w:rsidTr="00086C6A">
        <w:trPr>
          <w:trHeight w:val="648"/>
          <w:jc w:val="center"/>
        </w:trPr>
        <w:tc>
          <w:tcPr>
            <w:tcW w:w="17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Искусство</w:t>
            </w: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Изобразительное</w:t>
            </w:r>
            <w:r w:rsidRPr="00086C6A">
              <w:rPr>
                <w:rFonts w:hAnsi="Times New Roman"/>
                <w:color w:val="auto"/>
                <w:sz w:val="28"/>
                <w:szCs w:val="28"/>
              </w:rPr>
              <w:t xml:space="preserve"> </w:t>
            </w:r>
            <w:r w:rsidRPr="00086C6A">
              <w:rPr>
                <w:rFonts w:hAnsi="Times New Roman"/>
                <w:color w:val="auto"/>
                <w:sz w:val="28"/>
                <w:szCs w:val="28"/>
              </w:rPr>
              <w:t>и</w:t>
            </w:r>
            <w:r w:rsidRPr="00086C6A">
              <w:rPr>
                <w:rFonts w:hAnsi="Times New Roman"/>
                <w:color w:val="auto"/>
                <w:sz w:val="28"/>
                <w:szCs w:val="28"/>
              </w:rPr>
              <w:t>с</w:t>
            </w:r>
            <w:r w:rsidRPr="00086C6A">
              <w:rPr>
                <w:rFonts w:hAnsi="Times New Roman"/>
                <w:color w:val="auto"/>
                <w:sz w:val="28"/>
                <w:szCs w:val="28"/>
              </w:rPr>
              <w:t>кусство</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1</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4</w:t>
            </w:r>
          </w:p>
        </w:tc>
      </w:tr>
      <w:tr w:rsidR="002E13DF" w:rsidRPr="003D789D" w:rsidTr="00086C6A">
        <w:trPr>
          <w:trHeight w:val="648"/>
          <w:jc w:val="center"/>
        </w:trPr>
        <w:tc>
          <w:tcPr>
            <w:tcW w:w="1742"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rFonts w:ascii="Times New Roman" w:eastAsia="Times New Roman" w:hAnsi="Times New Roman" w:cs="Times New Roman"/>
                <w:color w:val="auto"/>
                <w:sz w:val="28"/>
                <w:szCs w:val="28"/>
              </w:rPr>
            </w:pPr>
            <w:r w:rsidRPr="00086C6A">
              <w:rPr>
                <w:rFonts w:hAnsi="Times New Roman"/>
                <w:color w:val="auto"/>
                <w:sz w:val="28"/>
                <w:szCs w:val="28"/>
              </w:rPr>
              <w:t>Технология</w:t>
            </w:r>
          </w:p>
          <w:p w:rsidR="00F65069" w:rsidRPr="00086C6A" w:rsidRDefault="00F65069" w:rsidP="00086C6A">
            <w:pPr>
              <w:spacing w:after="0" w:line="240" w:lineRule="auto"/>
              <w:rPr>
                <w:color w:val="auto"/>
              </w:rPr>
            </w:pP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Материальные</w:t>
            </w:r>
            <w:r w:rsidRPr="00086C6A">
              <w:rPr>
                <w:rFonts w:hAnsi="Times New Roman"/>
                <w:color w:val="auto"/>
                <w:sz w:val="28"/>
                <w:szCs w:val="28"/>
              </w:rPr>
              <w:t xml:space="preserve"> </w:t>
            </w:r>
            <w:r w:rsidRPr="00086C6A">
              <w:rPr>
                <w:rFonts w:hAnsi="Times New Roman"/>
                <w:color w:val="auto"/>
                <w:sz w:val="28"/>
                <w:szCs w:val="28"/>
              </w:rPr>
              <w:t>те</w:t>
            </w:r>
            <w:r w:rsidRPr="00086C6A">
              <w:rPr>
                <w:rFonts w:hAnsi="Times New Roman"/>
                <w:color w:val="auto"/>
                <w:sz w:val="28"/>
                <w:szCs w:val="28"/>
              </w:rPr>
              <w:t>х</w:t>
            </w:r>
            <w:r w:rsidRPr="00086C6A">
              <w:rPr>
                <w:rFonts w:hAnsi="Times New Roman"/>
                <w:color w:val="auto"/>
                <w:sz w:val="28"/>
                <w:szCs w:val="28"/>
              </w:rPr>
              <w:t>нология</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r>
      <w:tr w:rsidR="002E13DF" w:rsidRPr="003D789D" w:rsidTr="00086C6A">
        <w:trPr>
          <w:trHeight w:val="648"/>
          <w:jc w:val="center"/>
        </w:trPr>
        <w:tc>
          <w:tcPr>
            <w:tcW w:w="1742"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Компьютерные</w:t>
            </w:r>
            <w:r w:rsidRPr="00086C6A">
              <w:rPr>
                <w:rFonts w:hAnsi="Times New Roman"/>
                <w:color w:val="auto"/>
                <w:sz w:val="28"/>
                <w:szCs w:val="28"/>
              </w:rPr>
              <w:t xml:space="preserve"> </w:t>
            </w:r>
            <w:r w:rsidRPr="00086C6A">
              <w:rPr>
                <w:rFonts w:hAnsi="Times New Roman"/>
                <w:color w:val="auto"/>
                <w:sz w:val="28"/>
                <w:szCs w:val="28"/>
              </w:rPr>
              <w:t>те</w:t>
            </w:r>
            <w:r w:rsidRPr="00086C6A">
              <w:rPr>
                <w:rFonts w:hAnsi="Times New Roman"/>
                <w:color w:val="auto"/>
                <w:sz w:val="28"/>
                <w:szCs w:val="28"/>
              </w:rPr>
              <w:t>х</w:t>
            </w:r>
            <w:r w:rsidRPr="00086C6A">
              <w:rPr>
                <w:rFonts w:hAnsi="Times New Roman"/>
                <w:color w:val="auto"/>
                <w:sz w:val="28"/>
                <w:szCs w:val="28"/>
              </w:rPr>
              <w:t>нологии</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4</w:t>
            </w:r>
          </w:p>
        </w:tc>
      </w:tr>
      <w:tr w:rsidR="002E13DF" w:rsidRPr="003D789D" w:rsidTr="00086C6A">
        <w:trPr>
          <w:trHeight w:val="968"/>
          <w:jc w:val="center"/>
        </w:trPr>
        <w:tc>
          <w:tcPr>
            <w:tcW w:w="17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Физическая</w:t>
            </w:r>
            <w:r w:rsidRPr="00086C6A">
              <w:rPr>
                <w:rFonts w:hAnsi="Times New Roman"/>
                <w:color w:val="auto"/>
                <w:sz w:val="28"/>
                <w:szCs w:val="28"/>
              </w:rPr>
              <w:t xml:space="preserve"> </w:t>
            </w:r>
            <w:r w:rsidRPr="00086C6A">
              <w:rPr>
                <w:rFonts w:hAnsi="Times New Roman"/>
                <w:color w:val="auto"/>
                <w:sz w:val="28"/>
                <w:szCs w:val="28"/>
              </w:rPr>
              <w:t>культура</w:t>
            </w:r>
          </w:p>
        </w:tc>
        <w:tc>
          <w:tcPr>
            <w:tcW w:w="268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Физическая</w:t>
            </w:r>
            <w:r w:rsidRPr="00086C6A">
              <w:rPr>
                <w:rFonts w:hAnsi="Times New Roman"/>
                <w:color w:val="auto"/>
                <w:sz w:val="28"/>
                <w:szCs w:val="28"/>
              </w:rPr>
              <w:t xml:space="preserve"> </w:t>
            </w:r>
            <w:r w:rsidRPr="00086C6A">
              <w:rPr>
                <w:rFonts w:hAnsi="Times New Roman"/>
                <w:color w:val="auto"/>
                <w:sz w:val="28"/>
                <w:szCs w:val="28"/>
              </w:rPr>
              <w:t>культ</w:t>
            </w:r>
            <w:r w:rsidRPr="00086C6A">
              <w:rPr>
                <w:rFonts w:hAnsi="Times New Roman"/>
                <w:color w:val="auto"/>
                <w:sz w:val="28"/>
                <w:szCs w:val="28"/>
              </w:rPr>
              <w:t>у</w:t>
            </w:r>
            <w:r w:rsidRPr="00086C6A">
              <w:rPr>
                <w:rFonts w:hAnsi="Times New Roman"/>
                <w:color w:val="auto"/>
                <w:sz w:val="28"/>
                <w:szCs w:val="28"/>
              </w:rPr>
              <w:t>ра</w:t>
            </w:r>
            <w:r w:rsidRPr="00086C6A">
              <w:rPr>
                <w:rFonts w:hAnsi="Times New Roman"/>
                <w:color w:val="auto"/>
                <w:sz w:val="28"/>
                <w:szCs w:val="28"/>
              </w:rPr>
              <w:t xml:space="preserve"> </w:t>
            </w:r>
            <w:r w:rsidRPr="00086C6A">
              <w:rPr>
                <w:rFonts w:ascii="Times New Roman"/>
                <w:color w:val="auto"/>
                <w:sz w:val="28"/>
                <w:szCs w:val="28"/>
              </w:rPr>
              <w:t>(</w:t>
            </w:r>
            <w:r w:rsidRPr="00086C6A">
              <w:rPr>
                <w:rFonts w:hAnsi="Times New Roman"/>
                <w:color w:val="auto"/>
                <w:sz w:val="28"/>
                <w:szCs w:val="28"/>
              </w:rPr>
              <w:t>адаптивная</w:t>
            </w:r>
            <w:r w:rsidRPr="00086C6A">
              <w:rPr>
                <w:rFonts w:ascii="Times New Roman"/>
                <w:color w:val="auto"/>
                <w:sz w:val="28"/>
                <w:szCs w:val="28"/>
              </w:rPr>
              <w:t>)</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3</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lang w:val="en-US"/>
              </w:rPr>
            </w:pPr>
          </w:p>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3</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18</w:t>
            </w:r>
          </w:p>
        </w:tc>
      </w:tr>
      <w:tr w:rsidR="002E13DF" w:rsidRPr="003D789D" w:rsidTr="00086C6A">
        <w:trPr>
          <w:trHeight w:val="648"/>
          <w:jc w:val="center"/>
        </w:trPr>
        <w:tc>
          <w:tcPr>
            <w:tcW w:w="4427"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right"/>
              <w:rPr>
                <w:color w:val="auto"/>
              </w:rPr>
            </w:pPr>
            <w:r w:rsidRPr="00086C6A">
              <w:rPr>
                <w:rFonts w:hAnsi="Times New Roman"/>
                <w:b/>
                <w:bCs/>
                <w:color w:val="auto"/>
                <w:sz w:val="28"/>
                <w:szCs w:val="28"/>
              </w:rPr>
              <w:t>Итого</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21</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21</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126</w:t>
            </w:r>
          </w:p>
        </w:tc>
      </w:tr>
      <w:tr w:rsidR="002E13DF" w:rsidRPr="003D789D" w:rsidTr="00086C6A">
        <w:trPr>
          <w:trHeight w:val="968"/>
          <w:jc w:val="center"/>
        </w:trPr>
        <w:tc>
          <w:tcPr>
            <w:tcW w:w="4427"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i/>
                <w:iCs/>
                <w:color w:val="auto"/>
                <w:sz w:val="28"/>
                <w:szCs w:val="28"/>
              </w:rPr>
              <w:t>Часть</w:t>
            </w:r>
            <w:r w:rsidRPr="00086C6A">
              <w:rPr>
                <w:rFonts w:ascii="Times New Roman"/>
                <w:i/>
                <w:iCs/>
                <w:color w:val="auto"/>
                <w:sz w:val="28"/>
                <w:szCs w:val="28"/>
              </w:rPr>
              <w:t xml:space="preserve">, </w:t>
            </w:r>
            <w:r w:rsidRPr="00086C6A">
              <w:rPr>
                <w:rFonts w:hAnsi="Times New Roman"/>
                <w:i/>
                <w:iCs/>
                <w:color w:val="auto"/>
                <w:sz w:val="28"/>
                <w:szCs w:val="28"/>
              </w:rPr>
              <w:t>формируемая</w:t>
            </w:r>
            <w:r w:rsidRPr="00086C6A">
              <w:rPr>
                <w:rFonts w:hAnsi="Times New Roman"/>
                <w:i/>
                <w:iCs/>
                <w:color w:val="auto"/>
                <w:sz w:val="28"/>
                <w:szCs w:val="28"/>
              </w:rPr>
              <w:t xml:space="preserve"> </w:t>
            </w:r>
            <w:r w:rsidRPr="00086C6A">
              <w:rPr>
                <w:rFonts w:hAnsi="Times New Roman"/>
                <w:i/>
                <w:iCs/>
                <w:color w:val="auto"/>
                <w:sz w:val="28"/>
                <w:szCs w:val="28"/>
              </w:rPr>
              <w:t>участниками</w:t>
            </w:r>
            <w:r w:rsidRPr="00086C6A">
              <w:rPr>
                <w:rFonts w:hAnsi="Times New Roman"/>
                <w:i/>
                <w:iCs/>
                <w:color w:val="auto"/>
                <w:sz w:val="28"/>
                <w:szCs w:val="28"/>
              </w:rPr>
              <w:t xml:space="preserve"> </w:t>
            </w:r>
            <w:r w:rsidRPr="00086C6A">
              <w:rPr>
                <w:rFonts w:hAnsi="Times New Roman"/>
                <w:i/>
                <w:iCs/>
                <w:color w:val="auto"/>
                <w:sz w:val="28"/>
                <w:szCs w:val="28"/>
              </w:rPr>
              <w:t>образовательного</w:t>
            </w:r>
            <w:r w:rsidRPr="00086C6A">
              <w:rPr>
                <w:rFonts w:hAnsi="Times New Roman"/>
                <w:i/>
                <w:iCs/>
                <w:color w:val="auto"/>
                <w:sz w:val="28"/>
                <w:szCs w:val="28"/>
              </w:rPr>
              <w:t xml:space="preserve"> </w:t>
            </w:r>
            <w:r w:rsidRPr="00086C6A">
              <w:rPr>
                <w:rFonts w:hAnsi="Times New Roman"/>
                <w:i/>
                <w:iCs/>
                <w:color w:val="auto"/>
                <w:sz w:val="28"/>
                <w:szCs w:val="28"/>
              </w:rPr>
              <w:t>процесса</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8</w:t>
            </w:r>
          </w:p>
        </w:tc>
      </w:tr>
      <w:tr w:rsidR="002E13DF" w:rsidRPr="003D789D" w:rsidTr="00086C6A">
        <w:trPr>
          <w:trHeight w:val="968"/>
          <w:jc w:val="center"/>
        </w:trPr>
        <w:tc>
          <w:tcPr>
            <w:tcW w:w="4427"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b/>
                <w:bCs/>
                <w:color w:val="auto"/>
                <w:sz w:val="28"/>
                <w:szCs w:val="28"/>
              </w:rPr>
              <w:t>Максимально</w:t>
            </w:r>
            <w:r w:rsidRPr="00086C6A">
              <w:rPr>
                <w:rFonts w:hAnsi="Times New Roman"/>
                <w:b/>
                <w:bCs/>
                <w:color w:val="auto"/>
                <w:sz w:val="28"/>
                <w:szCs w:val="28"/>
              </w:rPr>
              <w:t xml:space="preserve"> </w:t>
            </w:r>
            <w:r w:rsidRPr="00086C6A">
              <w:rPr>
                <w:rFonts w:hAnsi="Times New Roman"/>
                <w:b/>
                <w:bCs/>
                <w:color w:val="auto"/>
                <w:sz w:val="28"/>
                <w:szCs w:val="28"/>
              </w:rPr>
              <w:t>допустимая</w:t>
            </w:r>
            <w:r w:rsidRPr="00086C6A">
              <w:rPr>
                <w:rFonts w:hAnsi="Times New Roman"/>
                <w:b/>
                <w:bCs/>
                <w:color w:val="auto"/>
                <w:sz w:val="28"/>
                <w:szCs w:val="28"/>
              </w:rPr>
              <w:t xml:space="preserve"> </w:t>
            </w:r>
            <w:r w:rsidRPr="00086C6A">
              <w:rPr>
                <w:rFonts w:hAnsi="Times New Roman"/>
                <w:b/>
                <w:bCs/>
                <w:color w:val="auto"/>
                <w:sz w:val="28"/>
                <w:szCs w:val="28"/>
              </w:rPr>
              <w:t>н</w:t>
            </w:r>
            <w:r w:rsidRPr="00086C6A">
              <w:rPr>
                <w:rFonts w:hAnsi="Times New Roman"/>
                <w:b/>
                <w:bCs/>
                <w:color w:val="auto"/>
                <w:sz w:val="28"/>
                <w:szCs w:val="28"/>
              </w:rPr>
              <w:t>е</w:t>
            </w:r>
            <w:r w:rsidRPr="00086C6A">
              <w:rPr>
                <w:rFonts w:hAnsi="Times New Roman"/>
                <w:b/>
                <w:bCs/>
                <w:color w:val="auto"/>
                <w:sz w:val="28"/>
                <w:szCs w:val="28"/>
              </w:rPr>
              <w:t>дельная</w:t>
            </w:r>
            <w:r w:rsidRPr="00086C6A">
              <w:rPr>
                <w:rFonts w:hAnsi="Times New Roman"/>
                <w:b/>
                <w:bCs/>
                <w:color w:val="auto"/>
                <w:sz w:val="28"/>
                <w:szCs w:val="28"/>
              </w:rPr>
              <w:t xml:space="preserve"> </w:t>
            </w:r>
            <w:r w:rsidRPr="00086C6A">
              <w:rPr>
                <w:rFonts w:hAnsi="Times New Roman"/>
                <w:b/>
                <w:bCs/>
                <w:color w:val="auto"/>
                <w:sz w:val="28"/>
                <w:szCs w:val="28"/>
              </w:rPr>
              <w:t>нагрузка</w:t>
            </w:r>
            <w:r w:rsidRPr="00086C6A">
              <w:rPr>
                <w:rFonts w:ascii="Times New Roman"/>
                <w:color w:val="auto"/>
                <w:sz w:val="28"/>
                <w:szCs w:val="28"/>
              </w:rPr>
              <w:t xml:space="preserve"> (</w:t>
            </w:r>
            <w:r w:rsidRPr="00086C6A">
              <w:rPr>
                <w:rFonts w:hAnsi="Times New Roman"/>
                <w:color w:val="auto"/>
                <w:sz w:val="28"/>
                <w:szCs w:val="28"/>
              </w:rPr>
              <w:t>при</w:t>
            </w:r>
            <w:r w:rsidRPr="00086C6A">
              <w:rPr>
                <w:rFonts w:hAnsi="Times New Roman"/>
                <w:color w:val="auto"/>
                <w:sz w:val="28"/>
                <w:szCs w:val="28"/>
              </w:rPr>
              <w:t xml:space="preserve"> </w:t>
            </w:r>
            <w:r w:rsidRPr="00086C6A">
              <w:rPr>
                <w:rFonts w:ascii="Times New Roman"/>
                <w:color w:val="auto"/>
                <w:sz w:val="28"/>
                <w:szCs w:val="28"/>
              </w:rPr>
              <w:t>5-</w:t>
            </w:r>
            <w:r w:rsidRPr="00086C6A">
              <w:rPr>
                <w:rFonts w:hAnsi="Times New Roman"/>
                <w:color w:val="auto"/>
                <w:sz w:val="28"/>
                <w:szCs w:val="28"/>
              </w:rPr>
              <w:t>дневной</w:t>
            </w:r>
            <w:r w:rsidRPr="00086C6A">
              <w:rPr>
                <w:rFonts w:hAnsi="Times New Roman"/>
                <w:color w:val="auto"/>
                <w:sz w:val="28"/>
                <w:szCs w:val="28"/>
              </w:rPr>
              <w:t xml:space="preserve"> </w:t>
            </w:r>
            <w:r w:rsidRPr="00086C6A">
              <w:rPr>
                <w:rFonts w:hAnsi="Times New Roman"/>
                <w:color w:val="auto"/>
                <w:sz w:val="28"/>
                <w:szCs w:val="28"/>
              </w:rPr>
              <w:t>учебной</w:t>
            </w:r>
            <w:r w:rsidRPr="00086C6A">
              <w:rPr>
                <w:rFonts w:hAnsi="Times New Roman"/>
                <w:color w:val="auto"/>
                <w:sz w:val="28"/>
                <w:szCs w:val="28"/>
              </w:rPr>
              <w:t xml:space="preserve"> </w:t>
            </w:r>
            <w:r w:rsidRPr="00086C6A">
              <w:rPr>
                <w:rFonts w:hAnsi="Times New Roman"/>
                <w:color w:val="auto"/>
                <w:sz w:val="28"/>
                <w:szCs w:val="28"/>
              </w:rPr>
              <w:t>неделе</w:t>
            </w:r>
            <w:r w:rsidRPr="00086C6A">
              <w:rPr>
                <w:rFonts w:ascii="Times New Roman"/>
                <w:color w:val="auto"/>
                <w:sz w:val="28"/>
                <w:szCs w:val="28"/>
              </w:rPr>
              <w:t>)</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23</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b/>
                <w:bCs/>
                <w:color w:val="auto"/>
                <w:sz w:val="28"/>
                <w:szCs w:val="28"/>
              </w:rPr>
            </w:pPr>
          </w:p>
          <w:p w:rsidR="00F65069" w:rsidRPr="00086C6A" w:rsidRDefault="00C079E3" w:rsidP="00086C6A">
            <w:pPr>
              <w:spacing w:after="0" w:line="240" w:lineRule="auto"/>
              <w:jc w:val="center"/>
              <w:rPr>
                <w:color w:val="auto"/>
              </w:rPr>
            </w:pPr>
            <w:r w:rsidRPr="00086C6A">
              <w:rPr>
                <w:rFonts w:ascii="Times New Roman"/>
                <w:b/>
                <w:bCs/>
                <w:color w:val="auto"/>
                <w:sz w:val="28"/>
                <w:szCs w:val="28"/>
              </w:rPr>
              <w:t>23</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134</w:t>
            </w:r>
          </w:p>
        </w:tc>
      </w:tr>
      <w:tr w:rsidR="002E13DF" w:rsidRPr="003D789D" w:rsidTr="00086C6A">
        <w:trPr>
          <w:trHeight w:val="968"/>
          <w:jc w:val="center"/>
        </w:trPr>
        <w:tc>
          <w:tcPr>
            <w:tcW w:w="4427"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b/>
                <w:bCs/>
                <w:color w:val="auto"/>
                <w:sz w:val="28"/>
                <w:szCs w:val="28"/>
              </w:rPr>
              <w:t>Внеурочная</w:t>
            </w:r>
            <w:r w:rsidRPr="00086C6A">
              <w:rPr>
                <w:rFonts w:hAnsi="Times New Roman"/>
                <w:b/>
                <w:bCs/>
                <w:color w:val="auto"/>
                <w:sz w:val="28"/>
                <w:szCs w:val="28"/>
              </w:rPr>
              <w:t xml:space="preserve"> </w:t>
            </w:r>
            <w:r w:rsidRPr="00086C6A">
              <w:rPr>
                <w:rFonts w:hAnsi="Times New Roman"/>
                <w:b/>
                <w:bCs/>
                <w:color w:val="auto"/>
                <w:sz w:val="28"/>
                <w:szCs w:val="28"/>
              </w:rPr>
              <w:t>деятельность</w:t>
            </w:r>
            <w:r w:rsidRPr="00086C6A">
              <w:rPr>
                <w:rFonts w:ascii="Times New Roman"/>
                <w:color w:val="auto"/>
                <w:sz w:val="28"/>
                <w:szCs w:val="28"/>
              </w:rPr>
              <w:t xml:space="preserve"> (</w:t>
            </w:r>
            <w:r w:rsidRPr="00086C6A">
              <w:rPr>
                <w:rFonts w:hAnsi="Times New Roman"/>
                <w:color w:val="auto"/>
                <w:sz w:val="28"/>
                <w:szCs w:val="28"/>
              </w:rPr>
              <w:t>вкл</w:t>
            </w:r>
            <w:r w:rsidRPr="00086C6A">
              <w:rPr>
                <w:rFonts w:hAnsi="Times New Roman"/>
                <w:color w:val="auto"/>
                <w:sz w:val="28"/>
                <w:szCs w:val="28"/>
              </w:rPr>
              <w:t>ю</w:t>
            </w:r>
            <w:r w:rsidRPr="00086C6A">
              <w:rPr>
                <w:rFonts w:hAnsi="Times New Roman"/>
                <w:color w:val="auto"/>
                <w:sz w:val="28"/>
                <w:szCs w:val="28"/>
              </w:rPr>
              <w:t>чая</w:t>
            </w:r>
            <w:r w:rsidRPr="00086C6A">
              <w:rPr>
                <w:rFonts w:hAnsi="Times New Roman"/>
                <w:color w:val="auto"/>
                <w:sz w:val="28"/>
                <w:szCs w:val="28"/>
              </w:rPr>
              <w:t xml:space="preserve"> </w:t>
            </w:r>
            <w:r w:rsidRPr="00086C6A">
              <w:rPr>
                <w:rFonts w:hAnsi="Times New Roman"/>
                <w:color w:val="auto"/>
                <w:sz w:val="28"/>
                <w:szCs w:val="28"/>
              </w:rPr>
              <w:t>коррекционно</w:t>
            </w:r>
            <w:r w:rsidRPr="00086C6A">
              <w:rPr>
                <w:rFonts w:ascii="Times New Roman"/>
                <w:color w:val="auto"/>
                <w:sz w:val="28"/>
                <w:szCs w:val="28"/>
              </w:rPr>
              <w:t>-</w:t>
            </w:r>
            <w:r w:rsidRPr="00086C6A">
              <w:rPr>
                <w:rFonts w:hAnsi="Times New Roman"/>
                <w:color w:val="auto"/>
                <w:sz w:val="28"/>
                <w:szCs w:val="28"/>
              </w:rPr>
              <w:t>развивающую</w:t>
            </w:r>
            <w:r w:rsidRPr="00086C6A">
              <w:rPr>
                <w:rFonts w:hAnsi="Times New Roman"/>
                <w:color w:val="auto"/>
                <w:sz w:val="28"/>
                <w:szCs w:val="28"/>
              </w:rPr>
              <w:t xml:space="preserve"> </w:t>
            </w:r>
            <w:r w:rsidRPr="00086C6A">
              <w:rPr>
                <w:rFonts w:hAnsi="Times New Roman"/>
                <w:color w:val="auto"/>
                <w:sz w:val="28"/>
                <w:szCs w:val="28"/>
              </w:rPr>
              <w:t>область</w:t>
            </w:r>
            <w:r w:rsidRPr="00086C6A">
              <w:rPr>
                <w:rFonts w:ascii="Times New Roman"/>
                <w:color w:val="auto"/>
                <w:sz w:val="28"/>
                <w:szCs w:val="28"/>
              </w:rPr>
              <w:t>)</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10</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10</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10</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10</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10</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b/>
                <w:bCs/>
                <w:color w:val="auto"/>
                <w:sz w:val="28"/>
                <w:szCs w:val="28"/>
              </w:rPr>
            </w:pPr>
          </w:p>
          <w:p w:rsidR="00F65069" w:rsidRPr="00086C6A" w:rsidRDefault="00C079E3" w:rsidP="00086C6A">
            <w:pPr>
              <w:spacing w:after="0" w:line="240" w:lineRule="auto"/>
              <w:jc w:val="center"/>
              <w:rPr>
                <w:color w:val="auto"/>
              </w:rPr>
            </w:pPr>
            <w:r w:rsidRPr="00086C6A">
              <w:rPr>
                <w:rFonts w:ascii="Times New Roman"/>
                <w:b/>
                <w:bCs/>
                <w:color w:val="auto"/>
                <w:sz w:val="28"/>
                <w:szCs w:val="28"/>
              </w:rPr>
              <w:t>10</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60</w:t>
            </w:r>
          </w:p>
        </w:tc>
      </w:tr>
      <w:tr w:rsidR="002E13DF" w:rsidRPr="003D789D" w:rsidTr="00086C6A">
        <w:trPr>
          <w:trHeight w:val="2248"/>
          <w:jc w:val="center"/>
        </w:trPr>
        <w:tc>
          <w:tcPr>
            <w:tcW w:w="1901" w:type="dxa"/>
            <w:gridSpan w:val="2"/>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sz w:val="28"/>
                <w:szCs w:val="28"/>
              </w:rPr>
              <w:t>Коррекцио</w:t>
            </w:r>
            <w:r w:rsidRPr="00086C6A">
              <w:rPr>
                <w:rFonts w:hAnsi="Times New Roman"/>
                <w:color w:val="auto"/>
                <w:sz w:val="28"/>
                <w:szCs w:val="28"/>
              </w:rPr>
              <w:t>н</w:t>
            </w:r>
            <w:r w:rsidRPr="00086C6A">
              <w:rPr>
                <w:rFonts w:hAnsi="Times New Roman"/>
                <w:color w:val="auto"/>
                <w:sz w:val="28"/>
                <w:szCs w:val="28"/>
              </w:rPr>
              <w:t>но</w:t>
            </w:r>
            <w:r w:rsidRPr="00086C6A">
              <w:rPr>
                <w:rFonts w:ascii="Times New Roman"/>
                <w:color w:val="auto"/>
                <w:sz w:val="28"/>
                <w:szCs w:val="28"/>
              </w:rPr>
              <w:t xml:space="preserve">- </w:t>
            </w:r>
            <w:r w:rsidRPr="00086C6A">
              <w:rPr>
                <w:rFonts w:hAnsi="Times New Roman"/>
                <w:color w:val="auto"/>
                <w:sz w:val="28"/>
                <w:szCs w:val="28"/>
              </w:rPr>
              <w:t>разв</w:t>
            </w:r>
            <w:r w:rsidRPr="00086C6A">
              <w:rPr>
                <w:rFonts w:hAnsi="Times New Roman"/>
                <w:color w:val="auto"/>
                <w:sz w:val="28"/>
                <w:szCs w:val="28"/>
              </w:rPr>
              <w:t>и</w:t>
            </w:r>
            <w:r w:rsidRPr="00086C6A">
              <w:rPr>
                <w:rFonts w:hAnsi="Times New Roman"/>
                <w:color w:val="auto"/>
                <w:sz w:val="28"/>
                <w:szCs w:val="28"/>
              </w:rPr>
              <w:t>вающая</w:t>
            </w:r>
            <w:r w:rsidRPr="00086C6A">
              <w:rPr>
                <w:rFonts w:hAnsi="Times New Roman"/>
                <w:color w:val="auto"/>
                <w:sz w:val="28"/>
                <w:szCs w:val="28"/>
              </w:rPr>
              <w:t xml:space="preserve"> </w:t>
            </w:r>
            <w:r w:rsidRPr="00086C6A">
              <w:rPr>
                <w:rFonts w:hAnsi="Times New Roman"/>
                <w:color w:val="auto"/>
                <w:sz w:val="28"/>
                <w:szCs w:val="28"/>
              </w:rPr>
              <w:t>о</w:t>
            </w:r>
            <w:r w:rsidRPr="00086C6A">
              <w:rPr>
                <w:rFonts w:hAnsi="Times New Roman"/>
                <w:color w:val="auto"/>
                <w:sz w:val="28"/>
                <w:szCs w:val="28"/>
              </w:rPr>
              <w:t>б</w:t>
            </w:r>
            <w:r w:rsidRPr="00086C6A">
              <w:rPr>
                <w:rFonts w:hAnsi="Times New Roman"/>
                <w:color w:val="auto"/>
                <w:sz w:val="28"/>
                <w:szCs w:val="28"/>
              </w:rPr>
              <w:t>ласть</w:t>
            </w:r>
          </w:p>
        </w:tc>
        <w:tc>
          <w:tcPr>
            <w:tcW w:w="25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kern w:val="2"/>
                <w:sz w:val="28"/>
                <w:szCs w:val="28"/>
              </w:rPr>
              <w:t>Формирование</w:t>
            </w:r>
            <w:r w:rsidRPr="00086C6A">
              <w:rPr>
                <w:rFonts w:hAnsi="Times New Roman"/>
                <w:color w:val="auto"/>
                <w:kern w:val="2"/>
                <w:sz w:val="28"/>
                <w:szCs w:val="28"/>
              </w:rPr>
              <w:t xml:space="preserve"> </w:t>
            </w:r>
            <w:r w:rsidRPr="00086C6A">
              <w:rPr>
                <w:rFonts w:hAnsi="Times New Roman"/>
                <w:color w:val="auto"/>
                <w:kern w:val="2"/>
                <w:sz w:val="28"/>
                <w:szCs w:val="28"/>
              </w:rPr>
              <w:t>р</w:t>
            </w:r>
            <w:r w:rsidRPr="00086C6A">
              <w:rPr>
                <w:rFonts w:hAnsi="Times New Roman"/>
                <w:color w:val="auto"/>
                <w:kern w:val="2"/>
                <w:sz w:val="28"/>
                <w:szCs w:val="28"/>
              </w:rPr>
              <w:t>е</w:t>
            </w:r>
            <w:r w:rsidRPr="00086C6A">
              <w:rPr>
                <w:rFonts w:hAnsi="Times New Roman"/>
                <w:color w:val="auto"/>
                <w:kern w:val="2"/>
                <w:sz w:val="28"/>
                <w:szCs w:val="28"/>
              </w:rPr>
              <w:t>чевого</w:t>
            </w:r>
            <w:r w:rsidRPr="00086C6A">
              <w:rPr>
                <w:rFonts w:hAnsi="Times New Roman"/>
                <w:color w:val="auto"/>
                <w:kern w:val="2"/>
                <w:sz w:val="28"/>
                <w:szCs w:val="28"/>
              </w:rPr>
              <w:t xml:space="preserve"> </w:t>
            </w:r>
            <w:r w:rsidRPr="00086C6A">
              <w:rPr>
                <w:rFonts w:hAnsi="Times New Roman"/>
                <w:color w:val="auto"/>
                <w:kern w:val="2"/>
                <w:sz w:val="28"/>
                <w:szCs w:val="28"/>
              </w:rPr>
              <w:t>слуха</w:t>
            </w:r>
            <w:r w:rsidRPr="00086C6A">
              <w:rPr>
                <w:rFonts w:hAnsi="Times New Roman"/>
                <w:color w:val="auto"/>
                <w:kern w:val="2"/>
                <w:sz w:val="28"/>
                <w:szCs w:val="28"/>
              </w:rPr>
              <w:t xml:space="preserve"> </w:t>
            </w:r>
            <w:r w:rsidRPr="00086C6A">
              <w:rPr>
                <w:rFonts w:hAnsi="Times New Roman"/>
                <w:color w:val="auto"/>
                <w:kern w:val="2"/>
                <w:sz w:val="28"/>
                <w:szCs w:val="28"/>
              </w:rPr>
              <w:t>и</w:t>
            </w:r>
            <w:r w:rsidRPr="00086C6A">
              <w:rPr>
                <w:rFonts w:hAnsi="Times New Roman"/>
                <w:color w:val="auto"/>
                <w:kern w:val="2"/>
                <w:sz w:val="28"/>
                <w:szCs w:val="28"/>
              </w:rPr>
              <w:t xml:space="preserve"> </w:t>
            </w:r>
            <w:r w:rsidRPr="00086C6A">
              <w:rPr>
                <w:rFonts w:hAnsi="Times New Roman"/>
                <w:color w:val="auto"/>
                <w:kern w:val="2"/>
                <w:sz w:val="28"/>
                <w:szCs w:val="28"/>
              </w:rPr>
              <w:t>произносительной</w:t>
            </w:r>
            <w:r w:rsidRPr="00086C6A">
              <w:rPr>
                <w:rFonts w:hAnsi="Times New Roman"/>
                <w:color w:val="auto"/>
                <w:kern w:val="2"/>
                <w:sz w:val="28"/>
                <w:szCs w:val="28"/>
              </w:rPr>
              <w:t xml:space="preserve"> </w:t>
            </w:r>
            <w:r w:rsidRPr="00086C6A">
              <w:rPr>
                <w:rFonts w:hAnsi="Times New Roman"/>
                <w:color w:val="auto"/>
                <w:kern w:val="2"/>
                <w:sz w:val="28"/>
                <w:szCs w:val="28"/>
              </w:rPr>
              <w:t>стороны</w:t>
            </w:r>
            <w:r w:rsidRPr="00086C6A">
              <w:rPr>
                <w:rFonts w:hAnsi="Times New Roman"/>
                <w:color w:val="auto"/>
                <w:kern w:val="2"/>
                <w:sz w:val="28"/>
                <w:szCs w:val="28"/>
              </w:rPr>
              <w:t xml:space="preserve"> </w:t>
            </w:r>
            <w:r w:rsidRPr="00086C6A">
              <w:rPr>
                <w:rFonts w:hAnsi="Times New Roman"/>
                <w:color w:val="auto"/>
                <w:kern w:val="2"/>
                <w:sz w:val="28"/>
                <w:szCs w:val="28"/>
              </w:rPr>
              <w:t>устной</w:t>
            </w:r>
            <w:r w:rsidRPr="00086C6A">
              <w:rPr>
                <w:rFonts w:hAnsi="Times New Roman"/>
                <w:color w:val="auto"/>
                <w:kern w:val="2"/>
                <w:sz w:val="28"/>
                <w:szCs w:val="28"/>
              </w:rPr>
              <w:t xml:space="preserve"> </w:t>
            </w:r>
            <w:r w:rsidRPr="00086C6A">
              <w:rPr>
                <w:rFonts w:hAnsi="Times New Roman"/>
                <w:color w:val="auto"/>
                <w:kern w:val="2"/>
                <w:sz w:val="28"/>
                <w:szCs w:val="28"/>
              </w:rPr>
              <w:t>р</w:t>
            </w:r>
            <w:r w:rsidRPr="00086C6A">
              <w:rPr>
                <w:rFonts w:hAnsi="Times New Roman"/>
                <w:color w:val="auto"/>
                <w:kern w:val="2"/>
                <w:sz w:val="28"/>
                <w:szCs w:val="28"/>
              </w:rPr>
              <w:t>е</w:t>
            </w:r>
            <w:r w:rsidRPr="00086C6A">
              <w:rPr>
                <w:rFonts w:hAnsi="Times New Roman"/>
                <w:color w:val="auto"/>
                <w:kern w:val="2"/>
                <w:sz w:val="28"/>
                <w:szCs w:val="28"/>
              </w:rPr>
              <w:t>чи</w:t>
            </w:r>
            <w:r w:rsidRPr="00086C6A">
              <w:rPr>
                <w:rFonts w:hAnsi="Times New Roman"/>
                <w:color w:val="auto"/>
                <w:kern w:val="2"/>
                <w:sz w:val="28"/>
                <w:szCs w:val="28"/>
              </w:rPr>
              <w:t xml:space="preserve"> </w:t>
            </w:r>
            <w:r w:rsidRPr="00086C6A">
              <w:rPr>
                <w:rFonts w:ascii="Times New Roman"/>
                <w:color w:val="auto"/>
                <w:kern w:val="2"/>
                <w:sz w:val="28"/>
                <w:szCs w:val="28"/>
              </w:rPr>
              <w:t>(</w:t>
            </w:r>
            <w:r w:rsidRPr="00086C6A">
              <w:rPr>
                <w:rFonts w:hAnsi="Times New Roman"/>
                <w:color w:val="auto"/>
                <w:kern w:val="2"/>
                <w:sz w:val="28"/>
                <w:szCs w:val="28"/>
              </w:rPr>
              <w:t>индивидуал</w:t>
            </w:r>
            <w:r w:rsidRPr="00086C6A">
              <w:rPr>
                <w:rFonts w:hAnsi="Times New Roman"/>
                <w:color w:val="auto"/>
                <w:kern w:val="2"/>
                <w:sz w:val="28"/>
                <w:szCs w:val="28"/>
              </w:rPr>
              <w:t>ь</w:t>
            </w:r>
            <w:r w:rsidRPr="00086C6A">
              <w:rPr>
                <w:rFonts w:hAnsi="Times New Roman"/>
                <w:color w:val="auto"/>
                <w:kern w:val="2"/>
                <w:sz w:val="28"/>
                <w:szCs w:val="28"/>
              </w:rPr>
              <w:t>ные</w:t>
            </w:r>
            <w:r w:rsidRPr="00086C6A">
              <w:rPr>
                <w:rFonts w:hAnsi="Times New Roman"/>
                <w:color w:val="auto"/>
                <w:kern w:val="2"/>
                <w:sz w:val="28"/>
                <w:szCs w:val="28"/>
              </w:rPr>
              <w:t xml:space="preserve"> </w:t>
            </w:r>
            <w:r w:rsidRPr="00086C6A">
              <w:rPr>
                <w:rFonts w:hAnsi="Times New Roman"/>
                <w:color w:val="auto"/>
                <w:kern w:val="2"/>
                <w:sz w:val="28"/>
                <w:szCs w:val="28"/>
              </w:rPr>
              <w:t>занятия</w:t>
            </w:r>
            <w:r w:rsidRPr="00086C6A">
              <w:rPr>
                <w:rFonts w:ascii="Times New Roman"/>
                <w:color w:val="auto"/>
                <w:kern w:val="2"/>
                <w:sz w:val="28"/>
                <w:szCs w:val="28"/>
              </w:rPr>
              <w:t>)</w:t>
            </w:r>
            <w:r w:rsidRPr="00086C6A">
              <w:rPr>
                <w:rFonts w:ascii="Times New Roman"/>
                <w:color w:val="auto"/>
                <w:kern w:val="2"/>
                <w:sz w:val="28"/>
                <w:szCs w:val="28"/>
                <w:vertAlign w:val="superscript"/>
              </w:rPr>
              <w:t>*</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18</w:t>
            </w:r>
          </w:p>
        </w:tc>
      </w:tr>
      <w:tr w:rsidR="002E13DF" w:rsidRPr="003D789D" w:rsidTr="00086C6A">
        <w:trPr>
          <w:trHeight w:val="968"/>
          <w:jc w:val="center"/>
        </w:trPr>
        <w:tc>
          <w:tcPr>
            <w:tcW w:w="1901"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5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kern w:val="2"/>
                <w:sz w:val="28"/>
                <w:szCs w:val="28"/>
              </w:rPr>
              <w:t>Музыкально</w:t>
            </w:r>
            <w:r w:rsidRPr="00086C6A">
              <w:rPr>
                <w:rFonts w:ascii="Times New Roman"/>
                <w:color w:val="auto"/>
                <w:kern w:val="2"/>
                <w:sz w:val="28"/>
                <w:szCs w:val="28"/>
              </w:rPr>
              <w:t>-</w:t>
            </w:r>
            <w:r w:rsidRPr="00086C6A">
              <w:rPr>
                <w:rFonts w:hAnsi="Times New Roman"/>
                <w:color w:val="auto"/>
                <w:kern w:val="2"/>
                <w:sz w:val="28"/>
                <w:szCs w:val="28"/>
              </w:rPr>
              <w:t>ритмические</w:t>
            </w:r>
            <w:r w:rsidRPr="00086C6A">
              <w:rPr>
                <w:rFonts w:hAnsi="Times New Roman"/>
                <w:color w:val="auto"/>
                <w:kern w:val="2"/>
                <w:sz w:val="28"/>
                <w:szCs w:val="28"/>
              </w:rPr>
              <w:t xml:space="preserve"> </w:t>
            </w:r>
            <w:r w:rsidRPr="00086C6A">
              <w:rPr>
                <w:rFonts w:hAnsi="Times New Roman"/>
                <w:color w:val="auto"/>
                <w:kern w:val="2"/>
                <w:sz w:val="28"/>
                <w:szCs w:val="28"/>
              </w:rPr>
              <w:t>зан</w:t>
            </w:r>
            <w:r w:rsidRPr="00086C6A">
              <w:rPr>
                <w:rFonts w:hAnsi="Times New Roman"/>
                <w:color w:val="auto"/>
                <w:kern w:val="2"/>
                <w:sz w:val="28"/>
                <w:szCs w:val="28"/>
              </w:rPr>
              <w:t>я</w:t>
            </w:r>
            <w:r w:rsidRPr="00086C6A">
              <w:rPr>
                <w:rFonts w:hAnsi="Times New Roman"/>
                <w:color w:val="auto"/>
                <w:kern w:val="2"/>
                <w:sz w:val="28"/>
                <w:szCs w:val="28"/>
              </w:rPr>
              <w:t>тия</w:t>
            </w:r>
            <w:r w:rsidRPr="00086C6A">
              <w:rPr>
                <w:rFonts w:hAnsi="Times New Roman"/>
                <w:color w:val="auto"/>
                <w:kern w:val="2"/>
                <w:sz w:val="28"/>
                <w:szCs w:val="28"/>
              </w:rPr>
              <w:t xml:space="preserve"> </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13</w:t>
            </w:r>
          </w:p>
        </w:tc>
      </w:tr>
      <w:tr w:rsidR="002E13DF" w:rsidRPr="003D789D" w:rsidTr="00086C6A">
        <w:trPr>
          <w:trHeight w:val="1288"/>
          <w:jc w:val="center"/>
        </w:trPr>
        <w:tc>
          <w:tcPr>
            <w:tcW w:w="1901"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5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kern w:val="2"/>
                <w:sz w:val="28"/>
                <w:szCs w:val="28"/>
              </w:rPr>
              <w:t>Развитие</w:t>
            </w:r>
            <w:r w:rsidRPr="00086C6A">
              <w:rPr>
                <w:rFonts w:hAnsi="Times New Roman"/>
                <w:color w:val="auto"/>
                <w:kern w:val="2"/>
                <w:sz w:val="28"/>
                <w:szCs w:val="28"/>
              </w:rPr>
              <w:t xml:space="preserve"> </w:t>
            </w:r>
            <w:r w:rsidRPr="00086C6A">
              <w:rPr>
                <w:rFonts w:hAnsi="Times New Roman"/>
                <w:color w:val="auto"/>
                <w:kern w:val="2"/>
                <w:sz w:val="28"/>
                <w:szCs w:val="28"/>
              </w:rPr>
              <w:t>слухового</w:t>
            </w:r>
            <w:r w:rsidRPr="00086C6A">
              <w:rPr>
                <w:rFonts w:hAnsi="Times New Roman"/>
                <w:color w:val="auto"/>
                <w:kern w:val="2"/>
                <w:sz w:val="28"/>
                <w:szCs w:val="28"/>
              </w:rPr>
              <w:t xml:space="preserve"> </w:t>
            </w:r>
            <w:r w:rsidRPr="00086C6A">
              <w:rPr>
                <w:rFonts w:hAnsi="Times New Roman"/>
                <w:color w:val="auto"/>
                <w:kern w:val="2"/>
                <w:sz w:val="28"/>
                <w:szCs w:val="28"/>
              </w:rPr>
              <w:t>восприятия</w:t>
            </w:r>
            <w:r w:rsidRPr="00086C6A">
              <w:rPr>
                <w:rFonts w:hAnsi="Times New Roman"/>
                <w:color w:val="auto"/>
                <w:kern w:val="2"/>
                <w:sz w:val="28"/>
                <w:szCs w:val="28"/>
              </w:rPr>
              <w:t xml:space="preserve"> </w:t>
            </w:r>
            <w:r w:rsidRPr="00086C6A">
              <w:rPr>
                <w:rFonts w:hAnsi="Times New Roman"/>
                <w:color w:val="auto"/>
                <w:kern w:val="2"/>
                <w:sz w:val="28"/>
                <w:szCs w:val="28"/>
              </w:rPr>
              <w:t>и</w:t>
            </w:r>
            <w:r w:rsidRPr="00086C6A">
              <w:rPr>
                <w:rFonts w:hAnsi="Times New Roman"/>
                <w:color w:val="auto"/>
                <w:kern w:val="2"/>
                <w:sz w:val="28"/>
                <w:szCs w:val="28"/>
              </w:rPr>
              <w:t xml:space="preserve"> </w:t>
            </w:r>
            <w:r w:rsidRPr="00086C6A">
              <w:rPr>
                <w:rFonts w:hAnsi="Times New Roman"/>
                <w:color w:val="auto"/>
                <w:kern w:val="2"/>
                <w:sz w:val="28"/>
                <w:szCs w:val="28"/>
              </w:rPr>
              <w:t>те</w:t>
            </w:r>
            <w:r w:rsidRPr="00086C6A">
              <w:rPr>
                <w:rFonts w:hAnsi="Times New Roman"/>
                <w:color w:val="auto"/>
                <w:kern w:val="2"/>
                <w:sz w:val="28"/>
                <w:szCs w:val="28"/>
              </w:rPr>
              <w:t>х</w:t>
            </w:r>
            <w:r w:rsidRPr="00086C6A">
              <w:rPr>
                <w:rFonts w:hAnsi="Times New Roman"/>
                <w:color w:val="auto"/>
                <w:kern w:val="2"/>
                <w:sz w:val="28"/>
                <w:szCs w:val="28"/>
              </w:rPr>
              <w:t>ника</w:t>
            </w:r>
            <w:r w:rsidRPr="00086C6A">
              <w:rPr>
                <w:rFonts w:hAnsi="Times New Roman"/>
                <w:color w:val="auto"/>
                <w:kern w:val="2"/>
                <w:sz w:val="28"/>
                <w:szCs w:val="28"/>
              </w:rPr>
              <w:t xml:space="preserve"> </w:t>
            </w:r>
            <w:r w:rsidRPr="00086C6A">
              <w:rPr>
                <w:rFonts w:hAnsi="Times New Roman"/>
                <w:color w:val="auto"/>
                <w:kern w:val="2"/>
                <w:sz w:val="28"/>
                <w:szCs w:val="28"/>
              </w:rPr>
              <w:t>речи</w:t>
            </w:r>
            <w:r w:rsidRPr="00086C6A">
              <w:rPr>
                <w:rFonts w:hAnsi="Times New Roman"/>
                <w:color w:val="auto"/>
                <w:kern w:val="2"/>
                <w:sz w:val="28"/>
                <w:szCs w:val="28"/>
              </w:rPr>
              <w:t xml:space="preserve"> </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w:t>
            </w:r>
          </w:p>
        </w:tc>
      </w:tr>
      <w:tr w:rsidR="002E13DF" w:rsidRPr="003D789D" w:rsidTr="00086C6A">
        <w:trPr>
          <w:trHeight w:val="968"/>
          <w:jc w:val="center"/>
        </w:trPr>
        <w:tc>
          <w:tcPr>
            <w:tcW w:w="1901"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5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kern w:val="2"/>
                <w:sz w:val="28"/>
                <w:szCs w:val="28"/>
              </w:rPr>
              <w:t>Социально</w:t>
            </w:r>
            <w:r w:rsidRPr="00086C6A">
              <w:rPr>
                <w:rFonts w:hAnsi="Times New Roman"/>
                <w:color w:val="auto"/>
                <w:kern w:val="2"/>
                <w:sz w:val="28"/>
                <w:szCs w:val="28"/>
              </w:rPr>
              <w:t xml:space="preserve"> </w:t>
            </w:r>
            <w:r w:rsidRPr="00086C6A">
              <w:rPr>
                <w:rFonts w:hAnsi="Times New Roman"/>
                <w:color w:val="auto"/>
                <w:kern w:val="2"/>
                <w:sz w:val="28"/>
                <w:szCs w:val="28"/>
              </w:rPr>
              <w:t>–</w:t>
            </w:r>
            <w:r w:rsidRPr="00086C6A">
              <w:rPr>
                <w:rFonts w:hAnsi="Times New Roman"/>
                <w:color w:val="auto"/>
                <w:kern w:val="2"/>
                <w:sz w:val="28"/>
                <w:szCs w:val="28"/>
              </w:rPr>
              <w:t xml:space="preserve"> </w:t>
            </w:r>
            <w:r w:rsidRPr="00086C6A">
              <w:rPr>
                <w:rFonts w:hAnsi="Times New Roman"/>
                <w:color w:val="auto"/>
                <w:kern w:val="2"/>
                <w:sz w:val="28"/>
                <w:szCs w:val="28"/>
              </w:rPr>
              <w:t>быт</w:t>
            </w:r>
            <w:r w:rsidRPr="00086C6A">
              <w:rPr>
                <w:rFonts w:hAnsi="Times New Roman"/>
                <w:color w:val="auto"/>
                <w:kern w:val="2"/>
                <w:sz w:val="28"/>
                <w:szCs w:val="28"/>
              </w:rPr>
              <w:t>о</w:t>
            </w:r>
            <w:r w:rsidRPr="00086C6A">
              <w:rPr>
                <w:rFonts w:hAnsi="Times New Roman"/>
                <w:color w:val="auto"/>
                <w:kern w:val="2"/>
                <w:sz w:val="28"/>
                <w:szCs w:val="28"/>
              </w:rPr>
              <w:t>вая</w:t>
            </w:r>
            <w:r w:rsidRPr="00086C6A">
              <w:rPr>
                <w:rFonts w:hAnsi="Times New Roman"/>
                <w:color w:val="auto"/>
                <w:kern w:val="2"/>
                <w:sz w:val="28"/>
                <w:szCs w:val="28"/>
              </w:rPr>
              <w:t xml:space="preserve"> </w:t>
            </w:r>
            <w:r w:rsidRPr="00086C6A">
              <w:rPr>
                <w:rFonts w:hAnsi="Times New Roman"/>
                <w:color w:val="auto"/>
                <w:kern w:val="2"/>
                <w:sz w:val="28"/>
                <w:szCs w:val="28"/>
              </w:rPr>
              <w:t>ориентировка</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6</w:t>
            </w:r>
          </w:p>
        </w:tc>
      </w:tr>
      <w:tr w:rsidR="002E13DF" w:rsidRPr="003D789D" w:rsidTr="00086C6A">
        <w:trPr>
          <w:trHeight w:val="648"/>
          <w:jc w:val="center"/>
        </w:trPr>
        <w:tc>
          <w:tcPr>
            <w:tcW w:w="4427"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sz w:val="28"/>
                <w:szCs w:val="28"/>
              </w:rPr>
              <w:t>Другие</w:t>
            </w:r>
            <w:r w:rsidRPr="00086C6A">
              <w:rPr>
                <w:rFonts w:hAnsi="Times New Roman"/>
                <w:color w:val="auto"/>
                <w:sz w:val="28"/>
                <w:szCs w:val="28"/>
              </w:rPr>
              <w:t xml:space="preserve"> </w:t>
            </w:r>
            <w:r w:rsidRPr="00086C6A">
              <w:rPr>
                <w:rFonts w:hAnsi="Times New Roman"/>
                <w:color w:val="auto"/>
                <w:sz w:val="28"/>
                <w:szCs w:val="28"/>
              </w:rPr>
              <w:t>направления</w:t>
            </w:r>
            <w:r w:rsidRPr="00086C6A">
              <w:rPr>
                <w:rFonts w:hAnsi="Times New Roman"/>
                <w:color w:val="auto"/>
                <w:sz w:val="28"/>
                <w:szCs w:val="28"/>
              </w:rPr>
              <w:t xml:space="preserve"> </w:t>
            </w:r>
            <w:r w:rsidRPr="00086C6A">
              <w:rPr>
                <w:rFonts w:hAnsi="Times New Roman"/>
                <w:color w:val="auto"/>
                <w:sz w:val="28"/>
                <w:szCs w:val="28"/>
              </w:rPr>
              <w:t>внеурочной</w:t>
            </w:r>
            <w:r w:rsidRPr="00086C6A">
              <w:rPr>
                <w:rFonts w:hAnsi="Times New Roman"/>
                <w:color w:val="auto"/>
                <w:sz w:val="28"/>
                <w:szCs w:val="28"/>
              </w:rPr>
              <w:t xml:space="preserve"> </w:t>
            </w:r>
            <w:r w:rsidRPr="00086C6A">
              <w:rPr>
                <w:rFonts w:hAnsi="Times New Roman"/>
                <w:color w:val="auto"/>
                <w:sz w:val="28"/>
                <w:szCs w:val="28"/>
              </w:rPr>
              <w:t>деятельности</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rPr>
              <w:t>5</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20</w:t>
            </w:r>
          </w:p>
        </w:tc>
      </w:tr>
      <w:tr w:rsidR="002E13DF" w:rsidRPr="003D789D" w:rsidTr="00086C6A">
        <w:trPr>
          <w:trHeight w:val="328"/>
          <w:jc w:val="center"/>
        </w:trPr>
        <w:tc>
          <w:tcPr>
            <w:tcW w:w="4427"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right"/>
              <w:rPr>
                <w:color w:val="auto"/>
              </w:rPr>
            </w:pPr>
            <w:r w:rsidRPr="00086C6A">
              <w:rPr>
                <w:rFonts w:hAnsi="Times New Roman"/>
                <w:b/>
                <w:bCs/>
                <w:color w:val="auto"/>
                <w:sz w:val="28"/>
                <w:szCs w:val="28"/>
              </w:rPr>
              <w:t>Всего</w:t>
            </w:r>
            <w:r w:rsidRPr="00086C6A">
              <w:rPr>
                <w:rFonts w:hAnsi="Times New Roman"/>
                <w:b/>
                <w:bCs/>
                <w:color w:val="auto"/>
                <w:sz w:val="28"/>
                <w:szCs w:val="28"/>
              </w:rPr>
              <w:t xml:space="preserve"> </w:t>
            </w:r>
            <w:r w:rsidRPr="00086C6A">
              <w:rPr>
                <w:rFonts w:hAnsi="Times New Roman"/>
                <w:b/>
                <w:bCs/>
                <w:color w:val="auto"/>
                <w:sz w:val="28"/>
                <w:szCs w:val="28"/>
              </w:rPr>
              <w:t>к</w:t>
            </w:r>
            <w:r w:rsidRPr="00086C6A">
              <w:rPr>
                <w:rFonts w:hAnsi="Times New Roman"/>
                <w:b/>
                <w:bCs/>
                <w:color w:val="auto"/>
                <w:sz w:val="28"/>
                <w:szCs w:val="28"/>
              </w:rPr>
              <w:t xml:space="preserve"> </w:t>
            </w:r>
            <w:r w:rsidRPr="00086C6A">
              <w:rPr>
                <w:rFonts w:hAnsi="Times New Roman"/>
                <w:b/>
                <w:bCs/>
                <w:color w:val="auto"/>
                <w:sz w:val="28"/>
                <w:szCs w:val="28"/>
              </w:rPr>
              <w:t>финансированию</w:t>
            </w:r>
          </w:p>
        </w:tc>
        <w:tc>
          <w:tcPr>
            <w:tcW w:w="106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31</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31</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33</w:t>
            </w:r>
          </w:p>
        </w:tc>
        <w:tc>
          <w:tcPr>
            <w:tcW w:w="5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33</w:t>
            </w:r>
          </w:p>
        </w:tc>
        <w:tc>
          <w:tcPr>
            <w:tcW w:w="53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33</w:t>
            </w:r>
          </w:p>
        </w:tc>
        <w:tc>
          <w:tcPr>
            <w:tcW w:w="5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33</w:t>
            </w:r>
          </w:p>
        </w:tc>
        <w:tc>
          <w:tcPr>
            <w:tcW w:w="119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194</w:t>
            </w:r>
          </w:p>
        </w:tc>
      </w:tr>
    </w:tbl>
    <w:p w:rsidR="00F65069" w:rsidRPr="003D789D" w:rsidRDefault="00C079E3" w:rsidP="003D789D">
      <w:pPr>
        <w:spacing w:after="0" w:line="240" w:lineRule="auto"/>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обязательные</w:t>
      </w:r>
      <w:r w:rsidRPr="003D789D">
        <w:rPr>
          <w:rFonts w:hAnsi="Times New Roman"/>
          <w:color w:val="auto"/>
          <w:sz w:val="28"/>
          <w:szCs w:val="28"/>
        </w:rPr>
        <w:t xml:space="preserve"> </w:t>
      </w:r>
      <w:r w:rsidRPr="003D789D">
        <w:rPr>
          <w:rFonts w:hAnsi="Times New Roman"/>
          <w:color w:val="auto"/>
          <w:sz w:val="28"/>
          <w:szCs w:val="28"/>
        </w:rPr>
        <w:t>индивидуальные</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формированию</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сл</w:t>
      </w:r>
      <w:r w:rsidRPr="003D789D">
        <w:rPr>
          <w:rFonts w:hAnsi="Times New Roman"/>
          <w:color w:val="auto"/>
          <w:sz w:val="28"/>
          <w:szCs w:val="28"/>
        </w:rPr>
        <w:t>у</w:t>
      </w:r>
      <w:r w:rsidRPr="003D789D">
        <w:rPr>
          <w:rFonts w:hAnsi="Times New Roman"/>
          <w:color w:val="auto"/>
          <w:sz w:val="28"/>
          <w:szCs w:val="28"/>
        </w:rPr>
        <w:t>ха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произносительной</w:t>
      </w:r>
      <w:r w:rsidRPr="003D789D">
        <w:rPr>
          <w:rFonts w:hAnsi="Times New Roman"/>
          <w:color w:val="auto"/>
          <w:sz w:val="28"/>
          <w:szCs w:val="28"/>
        </w:rPr>
        <w:t xml:space="preserve"> </w:t>
      </w:r>
      <w:r w:rsidRPr="003D789D">
        <w:rPr>
          <w:rFonts w:hAnsi="Times New Roman"/>
          <w:color w:val="auto"/>
          <w:sz w:val="28"/>
          <w:szCs w:val="28"/>
        </w:rPr>
        <w:t>стороны</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hAnsi="Times New Roman"/>
          <w:color w:val="auto"/>
          <w:sz w:val="28"/>
          <w:szCs w:val="28"/>
        </w:rPr>
        <w:t xml:space="preserve"> </w:t>
      </w:r>
      <w:r w:rsidRPr="003D789D">
        <w:rPr>
          <w:rFonts w:hAnsi="Times New Roman"/>
          <w:color w:val="auto"/>
          <w:sz w:val="28"/>
          <w:szCs w:val="28"/>
        </w:rPr>
        <w:t>количество</w:t>
      </w:r>
      <w:r w:rsidRPr="003D789D">
        <w:rPr>
          <w:rFonts w:hAnsi="Times New Roman"/>
          <w:color w:val="auto"/>
          <w:sz w:val="28"/>
          <w:szCs w:val="28"/>
        </w:rPr>
        <w:t xml:space="preserve"> </w:t>
      </w:r>
      <w:r w:rsidRPr="003D789D">
        <w:rPr>
          <w:rFonts w:hAnsi="Times New Roman"/>
          <w:color w:val="auto"/>
          <w:sz w:val="28"/>
          <w:szCs w:val="28"/>
        </w:rPr>
        <w:t>часов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неделю</w:t>
      </w:r>
      <w:r w:rsidRPr="003D789D">
        <w:rPr>
          <w:rFonts w:hAnsi="Times New Roman"/>
          <w:color w:val="auto"/>
          <w:sz w:val="28"/>
          <w:szCs w:val="28"/>
        </w:rPr>
        <w:t xml:space="preserve"> </w:t>
      </w:r>
      <w:r w:rsidRPr="003D789D">
        <w:rPr>
          <w:rFonts w:hAnsi="Times New Roman"/>
          <w:color w:val="auto"/>
          <w:sz w:val="28"/>
          <w:szCs w:val="28"/>
        </w:rPr>
        <w:t>ук</w:t>
      </w:r>
      <w:r w:rsidRPr="003D789D">
        <w:rPr>
          <w:rFonts w:hAnsi="Times New Roman"/>
          <w:color w:val="auto"/>
          <w:sz w:val="28"/>
          <w:szCs w:val="28"/>
        </w:rPr>
        <w:t>а</w:t>
      </w:r>
      <w:r w:rsidRPr="003D789D">
        <w:rPr>
          <w:rFonts w:hAnsi="Times New Roman"/>
          <w:color w:val="auto"/>
          <w:sz w:val="28"/>
          <w:szCs w:val="28"/>
        </w:rPr>
        <w:t>зано</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расчета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одного</w:t>
      </w:r>
      <w:r w:rsidRPr="003D789D">
        <w:rPr>
          <w:rFonts w:hAnsi="Times New Roman"/>
          <w:color w:val="auto"/>
          <w:sz w:val="28"/>
          <w:szCs w:val="28"/>
        </w:rPr>
        <w:t xml:space="preserve"> </w:t>
      </w:r>
      <w:r w:rsidRPr="003D789D">
        <w:rPr>
          <w:rFonts w:hAnsi="Times New Roman"/>
          <w:color w:val="auto"/>
          <w:sz w:val="28"/>
          <w:szCs w:val="28"/>
        </w:rPr>
        <w:t>ученика</w:t>
      </w:r>
      <w:r w:rsidRPr="003D789D">
        <w:rPr>
          <w:rFonts w:ascii="Times New Roman"/>
          <w:color w:val="auto"/>
          <w:sz w:val="28"/>
          <w:szCs w:val="28"/>
        </w:rPr>
        <w:t xml:space="preserve">. </w:t>
      </w:r>
      <w:r w:rsidRPr="003D789D">
        <w:rPr>
          <w:rFonts w:hAnsi="Times New Roman"/>
          <w:color w:val="auto"/>
          <w:sz w:val="28"/>
          <w:szCs w:val="28"/>
        </w:rPr>
        <w:t>Общая</w:t>
      </w:r>
      <w:r w:rsidRPr="003D789D">
        <w:rPr>
          <w:rFonts w:hAnsi="Times New Roman"/>
          <w:color w:val="auto"/>
          <w:sz w:val="28"/>
          <w:szCs w:val="28"/>
        </w:rPr>
        <w:t xml:space="preserve"> </w:t>
      </w:r>
      <w:r w:rsidRPr="003D789D">
        <w:rPr>
          <w:rFonts w:hAnsi="Times New Roman"/>
          <w:color w:val="auto"/>
          <w:sz w:val="28"/>
          <w:szCs w:val="28"/>
        </w:rPr>
        <w:t>недельная</w:t>
      </w:r>
      <w:r w:rsidRPr="003D789D">
        <w:rPr>
          <w:rFonts w:hAnsi="Times New Roman"/>
          <w:color w:val="auto"/>
          <w:sz w:val="28"/>
          <w:szCs w:val="28"/>
        </w:rPr>
        <w:t xml:space="preserve"> </w:t>
      </w:r>
      <w:r w:rsidRPr="003D789D">
        <w:rPr>
          <w:rFonts w:hAnsi="Times New Roman"/>
          <w:color w:val="auto"/>
          <w:sz w:val="28"/>
          <w:szCs w:val="28"/>
        </w:rPr>
        <w:t>нагрузка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класс</w:t>
      </w:r>
      <w:r w:rsidRPr="003D789D">
        <w:rPr>
          <w:rFonts w:hAnsi="Times New Roman"/>
          <w:color w:val="auto"/>
          <w:sz w:val="28"/>
          <w:szCs w:val="28"/>
        </w:rPr>
        <w:t xml:space="preserve"> </w:t>
      </w:r>
      <w:r w:rsidRPr="003D789D">
        <w:rPr>
          <w:rFonts w:hAnsi="Times New Roman"/>
          <w:color w:val="auto"/>
          <w:sz w:val="28"/>
          <w:szCs w:val="28"/>
        </w:rPr>
        <w:t>зав</w:t>
      </w:r>
      <w:r w:rsidRPr="003D789D">
        <w:rPr>
          <w:rFonts w:hAnsi="Times New Roman"/>
          <w:color w:val="auto"/>
          <w:sz w:val="28"/>
          <w:szCs w:val="28"/>
        </w:rPr>
        <w:t>и</w:t>
      </w:r>
      <w:r w:rsidRPr="003D789D">
        <w:rPr>
          <w:rFonts w:hAnsi="Times New Roman"/>
          <w:color w:val="auto"/>
          <w:sz w:val="28"/>
          <w:szCs w:val="28"/>
        </w:rPr>
        <w:t>сит</w:t>
      </w:r>
      <w:r w:rsidRPr="003D789D">
        <w:rPr>
          <w:rFonts w:hAnsi="Times New Roman"/>
          <w:color w:val="auto"/>
          <w:sz w:val="28"/>
          <w:szCs w:val="28"/>
        </w:rPr>
        <w:t xml:space="preserve"> </w:t>
      </w:r>
      <w:r w:rsidRPr="003D789D">
        <w:rPr>
          <w:rFonts w:hAnsi="Times New Roman"/>
          <w:color w:val="auto"/>
          <w:sz w:val="28"/>
          <w:szCs w:val="28"/>
        </w:rPr>
        <w:t>от</w:t>
      </w:r>
      <w:r w:rsidRPr="003D789D">
        <w:rPr>
          <w:rFonts w:hAnsi="Times New Roman"/>
          <w:color w:val="auto"/>
          <w:sz w:val="28"/>
          <w:szCs w:val="28"/>
        </w:rPr>
        <w:t xml:space="preserve"> </w:t>
      </w:r>
      <w:r w:rsidRPr="003D789D">
        <w:rPr>
          <w:rFonts w:hAnsi="Times New Roman"/>
          <w:color w:val="auto"/>
          <w:sz w:val="28"/>
          <w:szCs w:val="28"/>
        </w:rPr>
        <w:t>количества</w:t>
      </w:r>
      <w:r w:rsidRPr="003D789D">
        <w:rPr>
          <w:rFonts w:hAnsi="Times New Roman"/>
          <w:color w:val="auto"/>
          <w:sz w:val="28"/>
          <w:szCs w:val="28"/>
        </w:rPr>
        <w:t xml:space="preserve"> </w:t>
      </w:r>
      <w:r w:rsidRPr="003D789D">
        <w:rPr>
          <w:rFonts w:hAnsi="Times New Roman"/>
          <w:color w:val="auto"/>
          <w:sz w:val="28"/>
          <w:szCs w:val="28"/>
        </w:rPr>
        <w:t>учеников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классе</w:t>
      </w:r>
      <w:r w:rsidRPr="003D789D">
        <w:rPr>
          <w:rFonts w:ascii="Times New Roman"/>
          <w:color w:val="auto"/>
          <w:sz w:val="28"/>
          <w:szCs w:val="28"/>
        </w:rPr>
        <w:t>.</w:t>
      </w:r>
    </w:p>
    <w:p w:rsidR="00F65069" w:rsidRPr="003D789D" w:rsidRDefault="00C079E3" w:rsidP="003D789D">
      <w:pPr>
        <w:spacing w:after="0" w:line="240" w:lineRule="auto"/>
        <w:jc w:val="both"/>
        <w:rPr>
          <w:color w:val="auto"/>
        </w:rPr>
      </w:pPr>
      <w:r w:rsidRPr="003D789D">
        <w:rPr>
          <w:rFonts w:ascii="Times New Roman" w:eastAsia="Times New Roman" w:hAnsi="Times New Roman" w:cs="Times New Roman"/>
          <w:color w:val="auto"/>
          <w:sz w:val="28"/>
          <w:szCs w:val="28"/>
        </w:rPr>
        <w:br w:type="page"/>
      </w:r>
    </w:p>
    <w:tbl>
      <w:tblPr>
        <w:tblW w:w="10207"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tblPr>
      <w:tblGrid>
        <w:gridCol w:w="1826"/>
        <w:gridCol w:w="160"/>
        <w:gridCol w:w="2268"/>
        <w:gridCol w:w="850"/>
        <w:gridCol w:w="851"/>
        <w:gridCol w:w="850"/>
        <w:gridCol w:w="851"/>
        <w:gridCol w:w="850"/>
        <w:gridCol w:w="851"/>
        <w:gridCol w:w="850"/>
      </w:tblGrid>
      <w:tr w:rsidR="00F65069" w:rsidRPr="003D789D" w:rsidTr="00086C6A">
        <w:trPr>
          <w:trHeight w:val="1290"/>
        </w:trPr>
        <w:tc>
          <w:tcPr>
            <w:tcW w:w="10207" w:type="dxa"/>
            <w:gridSpan w:val="10"/>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ind w:left="284"/>
              <w:jc w:val="center"/>
              <w:rPr>
                <w:rFonts w:ascii="Times New Roman" w:eastAsia="Times New Roman" w:hAnsi="Times New Roman" w:cs="Times New Roman"/>
                <w:b/>
                <w:bCs/>
                <w:color w:val="auto"/>
                <w:sz w:val="28"/>
                <w:szCs w:val="28"/>
              </w:rPr>
            </w:pPr>
            <w:r w:rsidRPr="00086C6A">
              <w:rPr>
                <w:rFonts w:hAnsi="Times New Roman"/>
                <w:b/>
                <w:bCs/>
                <w:color w:val="auto"/>
                <w:sz w:val="28"/>
                <w:szCs w:val="28"/>
              </w:rPr>
              <w:t>Примерный</w:t>
            </w:r>
            <w:r w:rsidRPr="00086C6A">
              <w:rPr>
                <w:rFonts w:hAnsi="Times New Roman"/>
                <w:b/>
                <w:bCs/>
                <w:color w:val="auto"/>
                <w:sz w:val="28"/>
                <w:szCs w:val="28"/>
              </w:rPr>
              <w:t xml:space="preserve"> </w:t>
            </w:r>
            <w:r w:rsidRPr="00086C6A">
              <w:rPr>
                <w:rFonts w:hAnsi="Times New Roman"/>
                <w:b/>
                <w:bCs/>
                <w:color w:val="auto"/>
                <w:sz w:val="28"/>
                <w:szCs w:val="28"/>
              </w:rPr>
              <w:t>учебный</w:t>
            </w:r>
            <w:r w:rsidRPr="00086C6A">
              <w:rPr>
                <w:rFonts w:hAnsi="Times New Roman"/>
                <w:b/>
                <w:bCs/>
                <w:color w:val="auto"/>
                <w:sz w:val="28"/>
                <w:szCs w:val="28"/>
              </w:rPr>
              <w:t xml:space="preserve"> </w:t>
            </w:r>
            <w:r w:rsidRPr="00086C6A">
              <w:rPr>
                <w:rFonts w:hAnsi="Times New Roman"/>
                <w:b/>
                <w:bCs/>
                <w:color w:val="auto"/>
                <w:sz w:val="28"/>
                <w:szCs w:val="28"/>
              </w:rPr>
              <w:t>план</w:t>
            </w:r>
            <w:r w:rsidRPr="00086C6A">
              <w:rPr>
                <w:rFonts w:hAnsi="Times New Roman"/>
                <w:b/>
                <w:bCs/>
                <w:color w:val="auto"/>
                <w:sz w:val="28"/>
                <w:szCs w:val="28"/>
              </w:rPr>
              <w:t xml:space="preserve"> </w:t>
            </w:r>
            <w:r w:rsidRPr="00086C6A">
              <w:rPr>
                <w:rFonts w:hAnsi="Times New Roman"/>
                <w:b/>
                <w:bCs/>
                <w:color w:val="auto"/>
                <w:sz w:val="28"/>
                <w:szCs w:val="28"/>
              </w:rPr>
              <w:t>начального</w:t>
            </w:r>
            <w:r w:rsidRPr="00086C6A">
              <w:rPr>
                <w:rFonts w:hAnsi="Times New Roman"/>
                <w:b/>
                <w:bCs/>
                <w:color w:val="auto"/>
                <w:sz w:val="28"/>
                <w:szCs w:val="28"/>
              </w:rPr>
              <w:t xml:space="preserve"> </w:t>
            </w:r>
            <w:r w:rsidRPr="00086C6A">
              <w:rPr>
                <w:rFonts w:hAnsi="Times New Roman"/>
                <w:b/>
                <w:bCs/>
                <w:color w:val="auto"/>
                <w:sz w:val="28"/>
                <w:szCs w:val="28"/>
              </w:rPr>
              <w:t>общего</w:t>
            </w:r>
            <w:r w:rsidRPr="00086C6A">
              <w:rPr>
                <w:rFonts w:hAnsi="Times New Roman"/>
                <w:b/>
                <w:bCs/>
                <w:color w:val="auto"/>
                <w:sz w:val="28"/>
                <w:szCs w:val="28"/>
              </w:rPr>
              <w:t xml:space="preserve"> </w:t>
            </w:r>
            <w:r w:rsidRPr="00086C6A">
              <w:rPr>
                <w:rFonts w:hAnsi="Times New Roman"/>
                <w:b/>
                <w:bCs/>
                <w:color w:val="auto"/>
                <w:sz w:val="28"/>
                <w:szCs w:val="28"/>
              </w:rPr>
              <w:t>образования</w:t>
            </w:r>
            <w:r w:rsidRPr="00086C6A">
              <w:rPr>
                <w:rFonts w:hAnsi="Times New Roman"/>
                <w:b/>
                <w:bCs/>
                <w:color w:val="auto"/>
                <w:sz w:val="28"/>
                <w:szCs w:val="28"/>
              </w:rPr>
              <w:t xml:space="preserve"> </w:t>
            </w:r>
          </w:p>
          <w:p w:rsidR="00F65069" w:rsidRPr="00086C6A" w:rsidRDefault="00C079E3" w:rsidP="00086C6A">
            <w:pPr>
              <w:spacing w:after="0" w:line="240" w:lineRule="auto"/>
              <w:ind w:left="284"/>
              <w:jc w:val="center"/>
              <w:rPr>
                <w:rFonts w:ascii="Times New Roman" w:eastAsia="Times New Roman" w:hAnsi="Times New Roman" w:cs="Times New Roman"/>
                <w:b/>
                <w:bCs/>
                <w:color w:val="auto"/>
                <w:sz w:val="28"/>
                <w:szCs w:val="28"/>
              </w:rPr>
            </w:pPr>
            <w:r w:rsidRPr="00086C6A">
              <w:rPr>
                <w:rFonts w:hAnsi="Times New Roman"/>
                <w:b/>
                <w:bCs/>
                <w:color w:val="auto"/>
                <w:sz w:val="28"/>
                <w:szCs w:val="28"/>
              </w:rPr>
              <w:t>для</w:t>
            </w:r>
            <w:r w:rsidRPr="00086C6A">
              <w:rPr>
                <w:rFonts w:hAnsi="Times New Roman"/>
                <w:b/>
                <w:bCs/>
                <w:color w:val="auto"/>
                <w:sz w:val="28"/>
                <w:szCs w:val="28"/>
              </w:rPr>
              <w:t xml:space="preserve"> </w:t>
            </w:r>
            <w:r w:rsidRPr="00086C6A">
              <w:rPr>
                <w:rFonts w:hAnsi="Times New Roman"/>
                <w:b/>
                <w:bCs/>
                <w:color w:val="auto"/>
                <w:sz w:val="28"/>
                <w:szCs w:val="28"/>
              </w:rPr>
              <w:t>глухих</w:t>
            </w:r>
            <w:r w:rsidRPr="00086C6A">
              <w:rPr>
                <w:rFonts w:hAnsi="Times New Roman"/>
                <w:b/>
                <w:bCs/>
                <w:color w:val="auto"/>
                <w:sz w:val="28"/>
                <w:szCs w:val="28"/>
              </w:rPr>
              <w:t xml:space="preserve"> </w:t>
            </w:r>
            <w:r w:rsidRPr="00086C6A">
              <w:rPr>
                <w:rFonts w:hAnsi="Times New Roman"/>
                <w:b/>
                <w:bCs/>
                <w:color w:val="auto"/>
                <w:sz w:val="28"/>
                <w:szCs w:val="28"/>
              </w:rPr>
              <w:t>обучающихся</w:t>
            </w:r>
            <w:r w:rsidRPr="00086C6A">
              <w:rPr>
                <w:rFonts w:hAnsi="Times New Roman"/>
                <w:b/>
                <w:bCs/>
                <w:color w:val="auto"/>
                <w:sz w:val="28"/>
                <w:szCs w:val="28"/>
              </w:rPr>
              <w:t xml:space="preserve"> </w:t>
            </w:r>
            <w:r w:rsidRPr="00086C6A">
              <w:rPr>
                <w:rFonts w:ascii="Times New Roman"/>
                <w:b/>
                <w:bCs/>
                <w:color w:val="auto"/>
                <w:sz w:val="28"/>
                <w:szCs w:val="28"/>
              </w:rPr>
              <w:t>(</w:t>
            </w:r>
            <w:r w:rsidRPr="00086C6A">
              <w:rPr>
                <w:rFonts w:hAnsi="Times New Roman"/>
                <w:b/>
                <w:bCs/>
                <w:color w:val="auto"/>
                <w:sz w:val="28"/>
                <w:szCs w:val="28"/>
              </w:rPr>
              <w:t>годовой</w:t>
            </w:r>
            <w:r w:rsidRPr="00086C6A">
              <w:rPr>
                <w:rFonts w:hAnsi="Times New Roman"/>
                <w:b/>
                <w:bCs/>
                <w:color w:val="auto"/>
                <w:sz w:val="28"/>
                <w:szCs w:val="28"/>
              </w:rPr>
              <w:t xml:space="preserve"> </w:t>
            </w:r>
            <w:r w:rsidRPr="00086C6A">
              <w:rPr>
                <w:rFonts w:ascii="Times New Roman"/>
                <w:b/>
                <w:bCs/>
                <w:color w:val="auto"/>
                <w:sz w:val="28"/>
                <w:szCs w:val="28"/>
              </w:rPr>
              <w:t>)</w:t>
            </w:r>
          </w:p>
          <w:p w:rsidR="00F65069" w:rsidRPr="00086C6A" w:rsidRDefault="00C079E3" w:rsidP="00086C6A">
            <w:pPr>
              <w:spacing w:after="0" w:line="240" w:lineRule="auto"/>
              <w:ind w:left="284"/>
              <w:jc w:val="center"/>
              <w:rPr>
                <w:color w:val="auto"/>
              </w:rPr>
            </w:pPr>
            <w:r w:rsidRPr="00086C6A">
              <w:rPr>
                <w:rFonts w:ascii="Times New Roman"/>
                <w:b/>
                <w:bCs/>
                <w:color w:val="auto"/>
                <w:sz w:val="28"/>
                <w:szCs w:val="28"/>
              </w:rPr>
              <w:t>(</w:t>
            </w:r>
            <w:r w:rsidRPr="00086C6A">
              <w:rPr>
                <w:rFonts w:hAnsi="Times New Roman"/>
                <w:b/>
                <w:bCs/>
                <w:color w:val="auto"/>
                <w:sz w:val="28"/>
                <w:szCs w:val="28"/>
              </w:rPr>
              <w:t>вариант</w:t>
            </w:r>
            <w:r w:rsidRPr="00086C6A">
              <w:rPr>
                <w:rFonts w:hAnsi="Times New Roman"/>
                <w:b/>
                <w:bCs/>
                <w:color w:val="auto"/>
                <w:sz w:val="28"/>
                <w:szCs w:val="28"/>
              </w:rPr>
              <w:t xml:space="preserve"> </w:t>
            </w:r>
            <w:r w:rsidRPr="00086C6A">
              <w:rPr>
                <w:rFonts w:ascii="Times New Roman"/>
                <w:b/>
                <w:bCs/>
                <w:color w:val="auto"/>
                <w:sz w:val="28"/>
                <w:szCs w:val="28"/>
              </w:rPr>
              <w:t>1.2)</w:t>
            </w:r>
          </w:p>
        </w:tc>
      </w:tr>
      <w:tr w:rsidR="002E13DF" w:rsidRPr="003D789D" w:rsidTr="00086C6A">
        <w:trPr>
          <w:trHeight w:val="650"/>
        </w:trPr>
        <w:tc>
          <w:tcPr>
            <w:tcW w:w="1826"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hAnsi="Times New Roman"/>
                <w:b/>
                <w:bCs/>
                <w:color w:val="auto"/>
                <w:sz w:val="28"/>
                <w:szCs w:val="28"/>
              </w:rPr>
              <w:t>Предметные</w:t>
            </w:r>
            <w:r w:rsidRPr="00086C6A">
              <w:rPr>
                <w:rFonts w:hAnsi="Times New Roman"/>
                <w:b/>
                <w:bCs/>
                <w:color w:val="auto"/>
                <w:sz w:val="28"/>
                <w:szCs w:val="28"/>
              </w:rPr>
              <w:t xml:space="preserve"> </w:t>
            </w:r>
            <w:r w:rsidRPr="00086C6A">
              <w:rPr>
                <w:b/>
                <w:bCs/>
                <w:color w:val="auto"/>
                <w:sz w:val="28"/>
                <w:szCs w:val="28"/>
              </w:rPr>
              <w:br/>
            </w:r>
            <w:r w:rsidRPr="00086C6A">
              <w:rPr>
                <w:rFonts w:hAnsi="Times New Roman"/>
                <w:b/>
                <w:bCs/>
                <w:color w:val="auto"/>
                <w:sz w:val="28"/>
                <w:szCs w:val="28"/>
              </w:rPr>
              <w:t>области</w:t>
            </w:r>
          </w:p>
        </w:tc>
        <w:tc>
          <w:tcPr>
            <w:tcW w:w="2428" w:type="dxa"/>
            <w:gridSpan w:val="2"/>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rPr>
                <w:rFonts w:ascii="Times New Roman" w:eastAsia="Times New Roman" w:hAnsi="Times New Roman" w:cs="Times New Roman"/>
                <w:b/>
                <w:bCs/>
                <w:color w:val="auto"/>
                <w:sz w:val="28"/>
                <w:szCs w:val="28"/>
              </w:rPr>
            </w:pPr>
            <w:r w:rsidRPr="00086C6A">
              <w:rPr>
                <w:rFonts w:hAnsi="Times New Roman"/>
                <w:b/>
                <w:bCs/>
                <w:color w:val="auto"/>
                <w:sz w:val="28"/>
                <w:szCs w:val="28"/>
              </w:rPr>
              <w:t>Учебные</w:t>
            </w:r>
            <w:r w:rsidRPr="00086C6A">
              <w:rPr>
                <w:b/>
                <w:bCs/>
                <w:color w:val="auto"/>
                <w:sz w:val="28"/>
                <w:szCs w:val="28"/>
              </w:rPr>
              <w:br/>
            </w:r>
            <w:r w:rsidRPr="00086C6A">
              <w:rPr>
                <w:rFonts w:hAnsi="Times New Roman"/>
                <w:b/>
                <w:bCs/>
                <w:color w:val="auto"/>
                <w:sz w:val="28"/>
                <w:szCs w:val="28"/>
              </w:rPr>
              <w:t>предметы</w:t>
            </w:r>
          </w:p>
          <w:p w:rsidR="00F65069" w:rsidRPr="00086C6A" w:rsidRDefault="00C079E3" w:rsidP="00086C6A">
            <w:pPr>
              <w:spacing w:after="0" w:line="240" w:lineRule="auto"/>
              <w:jc w:val="right"/>
              <w:rPr>
                <w:color w:val="auto"/>
              </w:rPr>
            </w:pPr>
            <w:r w:rsidRPr="00086C6A">
              <w:rPr>
                <w:rFonts w:hAnsi="Times New Roman"/>
                <w:b/>
                <w:bCs/>
                <w:color w:val="auto"/>
                <w:sz w:val="28"/>
                <w:szCs w:val="28"/>
              </w:rPr>
              <w:t>Классы</w:t>
            </w:r>
          </w:p>
        </w:tc>
        <w:tc>
          <w:tcPr>
            <w:tcW w:w="5103" w:type="dxa"/>
            <w:gridSpan w:val="6"/>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tabs>
                <w:tab w:val="left" w:pos="525"/>
              </w:tabs>
              <w:spacing w:after="0" w:line="240" w:lineRule="auto"/>
              <w:jc w:val="center"/>
              <w:rPr>
                <w:color w:val="auto"/>
              </w:rPr>
            </w:pPr>
            <w:r w:rsidRPr="00086C6A">
              <w:rPr>
                <w:rFonts w:hAnsi="Times New Roman"/>
                <w:b/>
                <w:bCs/>
                <w:color w:val="auto"/>
                <w:sz w:val="28"/>
                <w:szCs w:val="28"/>
              </w:rPr>
              <w:t>Количество</w:t>
            </w:r>
            <w:r w:rsidRPr="00086C6A">
              <w:rPr>
                <w:rFonts w:hAnsi="Times New Roman"/>
                <w:b/>
                <w:bCs/>
                <w:color w:val="auto"/>
                <w:sz w:val="28"/>
                <w:szCs w:val="28"/>
              </w:rPr>
              <w:t xml:space="preserve"> </w:t>
            </w:r>
            <w:r w:rsidRPr="00086C6A">
              <w:rPr>
                <w:rFonts w:hAnsi="Times New Roman"/>
                <w:b/>
                <w:bCs/>
                <w:color w:val="auto"/>
                <w:sz w:val="28"/>
                <w:szCs w:val="28"/>
              </w:rPr>
              <w:t>часов</w:t>
            </w:r>
            <w:r w:rsidRPr="00086C6A">
              <w:rPr>
                <w:rFonts w:hAnsi="Times New Roman"/>
                <w:b/>
                <w:bCs/>
                <w:color w:val="auto"/>
                <w:sz w:val="28"/>
                <w:szCs w:val="28"/>
              </w:rPr>
              <w:t xml:space="preserve"> </w:t>
            </w:r>
            <w:r w:rsidRPr="00086C6A">
              <w:rPr>
                <w:b/>
                <w:bCs/>
                <w:color w:val="auto"/>
                <w:sz w:val="28"/>
                <w:szCs w:val="28"/>
              </w:rPr>
              <w:br/>
            </w:r>
            <w:r w:rsidRPr="00086C6A">
              <w:rPr>
                <w:rFonts w:hAnsi="Times New Roman"/>
                <w:b/>
                <w:bCs/>
                <w:color w:val="auto"/>
                <w:sz w:val="28"/>
                <w:szCs w:val="28"/>
              </w:rPr>
              <w:t>в</w:t>
            </w:r>
            <w:r w:rsidRPr="00086C6A">
              <w:rPr>
                <w:rFonts w:hAnsi="Times New Roman"/>
                <w:b/>
                <w:bCs/>
                <w:color w:val="auto"/>
                <w:sz w:val="28"/>
                <w:szCs w:val="28"/>
              </w:rPr>
              <w:t xml:space="preserve"> </w:t>
            </w:r>
            <w:r w:rsidRPr="00086C6A">
              <w:rPr>
                <w:rFonts w:hAnsi="Times New Roman"/>
                <w:b/>
                <w:bCs/>
                <w:color w:val="auto"/>
                <w:sz w:val="28"/>
                <w:szCs w:val="28"/>
              </w:rPr>
              <w:t>неделю</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tabs>
                <w:tab w:val="left" w:pos="525"/>
              </w:tabs>
              <w:spacing w:after="0" w:line="240" w:lineRule="auto"/>
              <w:jc w:val="center"/>
              <w:rPr>
                <w:color w:val="auto"/>
              </w:rPr>
            </w:pPr>
            <w:r w:rsidRPr="00086C6A">
              <w:rPr>
                <w:rFonts w:hAnsi="Times New Roman"/>
                <w:b/>
                <w:bCs/>
                <w:color w:val="auto"/>
                <w:sz w:val="28"/>
                <w:szCs w:val="28"/>
              </w:rPr>
              <w:t>Вс</w:t>
            </w:r>
            <w:r w:rsidRPr="00086C6A">
              <w:rPr>
                <w:rFonts w:hAnsi="Times New Roman"/>
                <w:b/>
                <w:bCs/>
                <w:color w:val="auto"/>
                <w:sz w:val="28"/>
                <w:szCs w:val="28"/>
              </w:rPr>
              <w:t>е</w:t>
            </w:r>
            <w:r w:rsidRPr="00086C6A">
              <w:rPr>
                <w:rFonts w:hAnsi="Times New Roman"/>
                <w:b/>
                <w:bCs/>
                <w:color w:val="auto"/>
                <w:sz w:val="28"/>
                <w:szCs w:val="28"/>
              </w:rPr>
              <w:t>го</w:t>
            </w:r>
          </w:p>
        </w:tc>
      </w:tr>
      <w:tr w:rsidR="002E13DF" w:rsidRPr="003D789D" w:rsidTr="00086C6A">
        <w:trPr>
          <w:trHeight w:val="648"/>
        </w:trPr>
        <w:tc>
          <w:tcPr>
            <w:tcW w:w="1826"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428"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rFonts w:ascii="Times New Roman" w:eastAsia="Times New Roman" w:hAnsi="Times New Roman" w:cs="Times New Roman"/>
                <w:color w:val="auto"/>
                <w:sz w:val="28"/>
                <w:szCs w:val="28"/>
              </w:rPr>
            </w:pPr>
            <w:r w:rsidRPr="00086C6A">
              <w:rPr>
                <w:rFonts w:ascii="Times New Roman"/>
                <w:color w:val="auto"/>
                <w:sz w:val="28"/>
                <w:szCs w:val="28"/>
              </w:rPr>
              <w:t xml:space="preserve">1 </w:t>
            </w:r>
          </w:p>
          <w:p w:rsidR="00F65069" w:rsidRPr="00086C6A" w:rsidRDefault="00C079E3" w:rsidP="00086C6A">
            <w:pPr>
              <w:spacing w:after="0" w:line="240" w:lineRule="auto"/>
              <w:jc w:val="both"/>
              <w:rPr>
                <w:color w:val="auto"/>
              </w:rPr>
            </w:pPr>
            <w:r w:rsidRPr="00086C6A">
              <w:rPr>
                <w:rFonts w:hAnsi="Times New Roman"/>
                <w:color w:val="auto"/>
                <w:sz w:val="28"/>
                <w:szCs w:val="28"/>
              </w:rPr>
              <w:t>доп</w:t>
            </w:r>
            <w:r w:rsidRPr="00086C6A">
              <w:rPr>
                <w:rFonts w:ascii="Times New Roman"/>
                <w:color w:val="auto"/>
                <w:sz w:val="28"/>
                <w:szCs w:val="28"/>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I</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II</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III</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IV</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rPr>
                <w:color w:val="auto"/>
              </w:rPr>
            </w:pPr>
            <w:r w:rsidRPr="00086C6A">
              <w:rPr>
                <w:rFonts w:ascii="Times New Roman"/>
                <w:color w:val="auto"/>
                <w:sz w:val="28"/>
                <w:szCs w:val="28"/>
                <w:lang w:val="en-US"/>
              </w:rPr>
              <w:t>V</w:t>
            </w: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r>
      <w:tr w:rsidR="002E13DF" w:rsidRPr="003D789D" w:rsidTr="00086C6A">
        <w:trPr>
          <w:trHeight w:val="650"/>
        </w:trPr>
        <w:tc>
          <w:tcPr>
            <w:tcW w:w="18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i/>
                <w:iCs/>
                <w:color w:val="auto"/>
                <w:sz w:val="28"/>
                <w:szCs w:val="28"/>
              </w:rPr>
              <w:t>Обязательная</w:t>
            </w:r>
            <w:r w:rsidRPr="00086C6A">
              <w:rPr>
                <w:rFonts w:hAnsi="Times New Roman"/>
                <w:i/>
                <w:iCs/>
                <w:color w:val="auto"/>
                <w:sz w:val="28"/>
                <w:szCs w:val="28"/>
              </w:rPr>
              <w:t xml:space="preserve"> </w:t>
            </w:r>
            <w:r w:rsidRPr="00086C6A">
              <w:rPr>
                <w:i/>
                <w:iCs/>
                <w:color w:val="auto"/>
                <w:sz w:val="28"/>
                <w:szCs w:val="28"/>
              </w:rPr>
              <w:br/>
            </w:r>
            <w:r w:rsidRPr="00086C6A">
              <w:rPr>
                <w:rFonts w:hAnsi="Times New Roman"/>
                <w:i/>
                <w:iCs/>
                <w:color w:val="auto"/>
                <w:sz w:val="28"/>
                <w:szCs w:val="28"/>
              </w:rPr>
              <w:t>часть</w:t>
            </w:r>
          </w:p>
        </w:tc>
        <w:tc>
          <w:tcPr>
            <w:tcW w:w="5953" w:type="dxa"/>
            <w:gridSpan w:val="7"/>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3D789D">
            <w:pPr>
              <w:rPr>
                <w:color w:val="auto"/>
              </w:rPr>
            </w:pPr>
          </w:p>
        </w:tc>
      </w:tr>
      <w:tr w:rsidR="002E13DF" w:rsidRPr="003D789D" w:rsidTr="00086C6A">
        <w:trPr>
          <w:trHeight w:val="968"/>
        </w:trPr>
        <w:tc>
          <w:tcPr>
            <w:tcW w:w="1826"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rFonts w:ascii="Times New Roman" w:eastAsia="Times New Roman" w:hAnsi="Times New Roman" w:cs="Times New Roman"/>
                <w:color w:val="auto"/>
                <w:sz w:val="28"/>
                <w:szCs w:val="28"/>
              </w:rPr>
            </w:pPr>
            <w:r w:rsidRPr="00086C6A">
              <w:rPr>
                <w:rFonts w:hAnsi="Times New Roman"/>
                <w:color w:val="auto"/>
                <w:sz w:val="28"/>
                <w:szCs w:val="28"/>
              </w:rPr>
              <w:t>Филология</w:t>
            </w:r>
          </w:p>
          <w:p w:rsidR="00F65069" w:rsidRPr="00086C6A" w:rsidRDefault="00C079E3" w:rsidP="00086C6A">
            <w:pPr>
              <w:spacing w:after="0" w:line="240" w:lineRule="auto"/>
              <w:rPr>
                <w:color w:val="auto"/>
              </w:rPr>
            </w:pPr>
            <w:r w:rsidRPr="00086C6A">
              <w:rPr>
                <w:rFonts w:ascii="Times New Roman"/>
                <w:color w:val="auto"/>
                <w:sz w:val="28"/>
                <w:szCs w:val="28"/>
              </w:rPr>
              <w:t xml:space="preserve"> (</w:t>
            </w:r>
            <w:r w:rsidRPr="00086C6A">
              <w:rPr>
                <w:rFonts w:hAnsi="Times New Roman"/>
                <w:color w:val="auto"/>
                <w:sz w:val="28"/>
                <w:szCs w:val="28"/>
              </w:rPr>
              <w:t>Язык</w:t>
            </w:r>
            <w:r w:rsidRPr="00086C6A">
              <w:rPr>
                <w:rFonts w:hAnsi="Times New Roman"/>
                <w:color w:val="auto"/>
                <w:sz w:val="28"/>
                <w:szCs w:val="28"/>
              </w:rPr>
              <w:t xml:space="preserve"> </w:t>
            </w: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р</w:t>
            </w:r>
            <w:r w:rsidRPr="00086C6A">
              <w:rPr>
                <w:rFonts w:hAnsi="Times New Roman"/>
                <w:color w:val="auto"/>
                <w:sz w:val="28"/>
                <w:szCs w:val="28"/>
              </w:rPr>
              <w:t>е</w:t>
            </w:r>
            <w:r w:rsidRPr="00086C6A">
              <w:rPr>
                <w:rFonts w:hAnsi="Times New Roman"/>
                <w:color w:val="auto"/>
                <w:sz w:val="28"/>
                <w:szCs w:val="28"/>
              </w:rPr>
              <w:t>чевая</w:t>
            </w:r>
            <w:r w:rsidRPr="00086C6A">
              <w:rPr>
                <w:rFonts w:hAnsi="Times New Roman"/>
                <w:color w:val="auto"/>
                <w:sz w:val="28"/>
                <w:szCs w:val="28"/>
              </w:rPr>
              <w:t xml:space="preserve"> </w:t>
            </w:r>
            <w:r w:rsidRPr="00086C6A">
              <w:rPr>
                <w:rFonts w:hAnsi="Times New Roman"/>
                <w:color w:val="auto"/>
                <w:sz w:val="28"/>
                <w:szCs w:val="28"/>
              </w:rPr>
              <w:t>пра</w:t>
            </w:r>
            <w:r w:rsidRPr="00086C6A">
              <w:rPr>
                <w:rFonts w:hAnsi="Times New Roman"/>
                <w:color w:val="auto"/>
                <w:sz w:val="28"/>
                <w:szCs w:val="28"/>
              </w:rPr>
              <w:t>к</w:t>
            </w:r>
            <w:r w:rsidRPr="00086C6A">
              <w:rPr>
                <w:rFonts w:hAnsi="Times New Roman"/>
                <w:color w:val="auto"/>
                <w:sz w:val="28"/>
                <w:szCs w:val="28"/>
              </w:rPr>
              <w:t>тика</w:t>
            </w:r>
            <w:r w:rsidRPr="00086C6A">
              <w:rPr>
                <w:rFonts w:ascii="Times New Roman"/>
                <w:color w:val="auto"/>
                <w:sz w:val="28"/>
                <w:szCs w:val="28"/>
              </w:rPr>
              <w:t>)</w:t>
            </w: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rFonts w:ascii="Times New Roman" w:eastAsia="Times New Roman" w:hAnsi="Times New Roman" w:cs="Times New Roman"/>
                <w:color w:val="auto"/>
                <w:sz w:val="28"/>
                <w:szCs w:val="28"/>
              </w:rPr>
            </w:pPr>
            <w:r w:rsidRPr="00086C6A">
              <w:rPr>
                <w:rFonts w:hAnsi="Times New Roman"/>
                <w:color w:val="auto"/>
                <w:sz w:val="28"/>
                <w:szCs w:val="28"/>
              </w:rPr>
              <w:t>Русский</w:t>
            </w:r>
            <w:r w:rsidRPr="00086C6A">
              <w:rPr>
                <w:rFonts w:hAnsi="Times New Roman"/>
                <w:color w:val="auto"/>
                <w:sz w:val="28"/>
                <w:szCs w:val="28"/>
              </w:rPr>
              <w:t xml:space="preserve"> </w:t>
            </w:r>
            <w:r w:rsidRPr="00086C6A">
              <w:rPr>
                <w:rFonts w:hAnsi="Times New Roman"/>
                <w:color w:val="auto"/>
                <w:sz w:val="28"/>
                <w:szCs w:val="28"/>
              </w:rPr>
              <w:t>язык</w:t>
            </w:r>
            <w:r w:rsidRPr="00086C6A">
              <w:rPr>
                <w:rFonts w:hAnsi="Times New Roman"/>
                <w:color w:val="auto"/>
                <w:sz w:val="28"/>
                <w:szCs w:val="28"/>
              </w:rPr>
              <w:t xml:space="preserve"> </w:t>
            </w:r>
            <w:r w:rsidRPr="00086C6A">
              <w:rPr>
                <w:rFonts w:hAnsi="Times New Roman"/>
                <w:color w:val="auto"/>
                <w:sz w:val="28"/>
                <w:szCs w:val="28"/>
              </w:rPr>
              <w:t>и</w:t>
            </w:r>
            <w:r w:rsidRPr="00086C6A">
              <w:rPr>
                <w:rFonts w:hAnsi="Times New Roman"/>
                <w:color w:val="auto"/>
                <w:sz w:val="28"/>
                <w:szCs w:val="28"/>
              </w:rPr>
              <w:t xml:space="preserve"> </w:t>
            </w:r>
          </w:p>
          <w:p w:rsidR="00F65069" w:rsidRPr="00086C6A" w:rsidRDefault="00C079E3" w:rsidP="00086C6A">
            <w:pPr>
              <w:spacing w:after="0" w:line="240" w:lineRule="auto"/>
              <w:rPr>
                <w:color w:val="auto"/>
              </w:rPr>
            </w:pPr>
            <w:r w:rsidRPr="00086C6A">
              <w:rPr>
                <w:rFonts w:hAnsi="Times New Roman"/>
                <w:color w:val="auto"/>
                <w:sz w:val="28"/>
                <w:szCs w:val="28"/>
              </w:rPr>
              <w:t>литературное</w:t>
            </w:r>
            <w:r w:rsidRPr="00086C6A">
              <w:rPr>
                <w:rFonts w:hAnsi="Times New Roman"/>
                <w:color w:val="auto"/>
                <w:sz w:val="28"/>
                <w:szCs w:val="28"/>
              </w:rPr>
              <w:t xml:space="preserve"> </w:t>
            </w:r>
            <w:r w:rsidRPr="00086C6A">
              <w:rPr>
                <w:rFonts w:hAnsi="Times New Roman"/>
                <w:color w:val="auto"/>
                <w:sz w:val="28"/>
                <w:szCs w:val="28"/>
              </w:rPr>
              <w:t>чт</w:t>
            </w:r>
            <w:r w:rsidRPr="00086C6A">
              <w:rPr>
                <w:rFonts w:hAnsi="Times New Roman"/>
                <w:color w:val="auto"/>
                <w:sz w:val="28"/>
                <w:szCs w:val="28"/>
              </w:rPr>
              <w:t>е</w:t>
            </w:r>
            <w:r w:rsidRPr="00086C6A">
              <w:rPr>
                <w:rFonts w:hAnsi="Times New Roman"/>
                <w:color w:val="auto"/>
                <w:sz w:val="28"/>
                <w:szCs w:val="28"/>
              </w:rPr>
              <w:t>ние</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264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264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272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272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272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306</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1650</w:t>
            </w:r>
          </w:p>
        </w:tc>
      </w:tr>
      <w:tr w:rsidR="002E13DF" w:rsidRPr="003D789D" w:rsidTr="00086C6A">
        <w:trPr>
          <w:trHeight w:val="968"/>
        </w:trPr>
        <w:tc>
          <w:tcPr>
            <w:tcW w:w="1826"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Предметно</w:t>
            </w:r>
            <w:r w:rsidRPr="00086C6A">
              <w:rPr>
                <w:rFonts w:hAnsi="Times New Roman"/>
                <w:color w:val="auto"/>
                <w:sz w:val="28"/>
                <w:szCs w:val="28"/>
              </w:rPr>
              <w:t xml:space="preserve"> </w:t>
            </w:r>
            <w:r w:rsidRPr="00086C6A">
              <w:rPr>
                <w:rFonts w:hAnsi="Times New Roman"/>
                <w:color w:val="auto"/>
                <w:sz w:val="28"/>
                <w:szCs w:val="28"/>
              </w:rPr>
              <w:t>–</w:t>
            </w:r>
            <w:r w:rsidRPr="00086C6A">
              <w:rPr>
                <w:rFonts w:hAnsi="Times New Roman"/>
                <w:color w:val="auto"/>
                <w:sz w:val="28"/>
                <w:szCs w:val="28"/>
              </w:rPr>
              <w:t xml:space="preserve"> </w:t>
            </w:r>
            <w:r w:rsidRPr="00086C6A">
              <w:rPr>
                <w:rFonts w:hAnsi="Times New Roman"/>
                <w:color w:val="auto"/>
                <w:sz w:val="28"/>
                <w:szCs w:val="28"/>
              </w:rPr>
              <w:t>пра</w:t>
            </w:r>
            <w:r w:rsidRPr="00086C6A">
              <w:rPr>
                <w:rFonts w:hAnsi="Times New Roman"/>
                <w:color w:val="auto"/>
                <w:sz w:val="28"/>
                <w:szCs w:val="28"/>
              </w:rPr>
              <w:t>к</w:t>
            </w:r>
            <w:r w:rsidRPr="00086C6A">
              <w:rPr>
                <w:rFonts w:hAnsi="Times New Roman"/>
                <w:color w:val="auto"/>
                <w:sz w:val="28"/>
                <w:szCs w:val="28"/>
              </w:rPr>
              <w:t>тическое</w:t>
            </w:r>
            <w:r w:rsidRPr="00086C6A">
              <w:rPr>
                <w:rFonts w:hAnsi="Times New Roman"/>
                <w:color w:val="auto"/>
                <w:sz w:val="28"/>
                <w:szCs w:val="28"/>
              </w:rPr>
              <w:t xml:space="preserve"> </w:t>
            </w:r>
            <w:r w:rsidRPr="00086C6A">
              <w:rPr>
                <w:rFonts w:hAnsi="Times New Roman"/>
                <w:color w:val="auto"/>
                <w:sz w:val="28"/>
                <w:szCs w:val="28"/>
              </w:rPr>
              <w:t>обучение</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165</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132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lang w:val="en-US"/>
              </w:rPr>
            </w:pPr>
          </w:p>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569</w:t>
            </w:r>
          </w:p>
        </w:tc>
      </w:tr>
      <w:tr w:rsidR="002E13DF" w:rsidRPr="003D789D" w:rsidTr="00086C6A">
        <w:trPr>
          <w:trHeight w:val="1288"/>
        </w:trPr>
        <w:tc>
          <w:tcPr>
            <w:tcW w:w="18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rFonts w:ascii="Times New Roman" w:eastAsia="Times New Roman" w:hAnsi="Times New Roman" w:cs="Times New Roman"/>
                <w:color w:val="auto"/>
                <w:sz w:val="28"/>
                <w:szCs w:val="28"/>
              </w:rPr>
            </w:pPr>
            <w:r w:rsidRPr="00086C6A">
              <w:rPr>
                <w:rFonts w:hAnsi="Times New Roman"/>
                <w:color w:val="auto"/>
                <w:sz w:val="28"/>
                <w:szCs w:val="28"/>
              </w:rPr>
              <w:t>Математика</w:t>
            </w:r>
          </w:p>
          <w:p w:rsidR="00F65069" w:rsidRPr="00086C6A" w:rsidRDefault="00C079E3" w:rsidP="00086C6A">
            <w:pPr>
              <w:spacing w:after="0" w:line="240" w:lineRule="auto"/>
              <w:rPr>
                <w:color w:val="auto"/>
              </w:rPr>
            </w:pP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информ</w:t>
            </w:r>
            <w:r w:rsidRPr="00086C6A">
              <w:rPr>
                <w:rFonts w:hAnsi="Times New Roman"/>
                <w:color w:val="auto"/>
                <w:sz w:val="28"/>
                <w:szCs w:val="28"/>
              </w:rPr>
              <w:t>а</w:t>
            </w:r>
            <w:r w:rsidRPr="00086C6A">
              <w:rPr>
                <w:rFonts w:hAnsi="Times New Roman"/>
                <w:color w:val="auto"/>
                <w:sz w:val="28"/>
                <w:szCs w:val="28"/>
              </w:rPr>
              <w:t>тика</w:t>
            </w: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Математика</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132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132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136</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136</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136</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204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868</w:t>
            </w:r>
          </w:p>
        </w:tc>
      </w:tr>
      <w:tr w:rsidR="002E13DF" w:rsidRPr="003D789D" w:rsidTr="00086C6A">
        <w:trPr>
          <w:trHeight w:val="968"/>
        </w:trPr>
        <w:tc>
          <w:tcPr>
            <w:tcW w:w="1826"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rFonts w:ascii="Times New Roman" w:eastAsia="Times New Roman" w:hAnsi="Times New Roman" w:cs="Times New Roman"/>
                <w:color w:val="auto"/>
                <w:sz w:val="28"/>
                <w:szCs w:val="28"/>
              </w:rPr>
            </w:pPr>
            <w:r w:rsidRPr="00086C6A">
              <w:rPr>
                <w:rFonts w:hAnsi="Times New Roman"/>
                <w:color w:val="auto"/>
                <w:sz w:val="28"/>
                <w:szCs w:val="28"/>
              </w:rPr>
              <w:t>Общество</w:t>
            </w:r>
            <w:r w:rsidRPr="00086C6A">
              <w:rPr>
                <w:rFonts w:hAnsi="Times New Roman"/>
                <w:color w:val="auto"/>
                <w:sz w:val="28"/>
                <w:szCs w:val="28"/>
              </w:rPr>
              <w:t>з</w:t>
            </w:r>
            <w:r w:rsidRPr="00086C6A">
              <w:rPr>
                <w:rFonts w:hAnsi="Times New Roman"/>
                <w:color w:val="auto"/>
                <w:sz w:val="28"/>
                <w:szCs w:val="28"/>
              </w:rPr>
              <w:t>нание</w:t>
            </w:r>
            <w:r w:rsidRPr="00086C6A">
              <w:rPr>
                <w:rFonts w:hAnsi="Times New Roman"/>
                <w:color w:val="auto"/>
                <w:sz w:val="28"/>
                <w:szCs w:val="28"/>
              </w:rPr>
              <w:t xml:space="preserve"> </w:t>
            </w:r>
          </w:p>
          <w:p w:rsidR="00F65069" w:rsidRPr="00086C6A" w:rsidRDefault="00C079E3" w:rsidP="00086C6A">
            <w:pPr>
              <w:spacing w:after="0" w:line="240" w:lineRule="auto"/>
              <w:rPr>
                <w:color w:val="auto"/>
              </w:rPr>
            </w:pP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естеств</w:t>
            </w:r>
            <w:r w:rsidRPr="00086C6A">
              <w:rPr>
                <w:rFonts w:hAnsi="Times New Roman"/>
                <w:color w:val="auto"/>
                <w:sz w:val="28"/>
                <w:szCs w:val="28"/>
              </w:rPr>
              <w:t>о</w:t>
            </w:r>
            <w:r w:rsidRPr="00086C6A">
              <w:rPr>
                <w:rFonts w:hAnsi="Times New Roman"/>
                <w:color w:val="auto"/>
                <w:sz w:val="28"/>
                <w:szCs w:val="28"/>
              </w:rPr>
              <w:t>знание</w:t>
            </w: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Ознакомление</w:t>
            </w:r>
            <w:r w:rsidRPr="00086C6A">
              <w:rPr>
                <w:rFonts w:hAnsi="Times New Roman"/>
                <w:color w:val="auto"/>
                <w:sz w:val="28"/>
                <w:szCs w:val="28"/>
              </w:rPr>
              <w:t xml:space="preserve"> </w:t>
            </w:r>
            <w:r w:rsidRPr="00086C6A">
              <w:rPr>
                <w:rFonts w:hAnsi="Times New Roman"/>
                <w:color w:val="auto"/>
                <w:sz w:val="28"/>
                <w:szCs w:val="28"/>
              </w:rPr>
              <w:t>с</w:t>
            </w:r>
            <w:r w:rsidRPr="00086C6A">
              <w:rPr>
                <w:rFonts w:hAnsi="Times New Roman"/>
                <w:color w:val="auto"/>
                <w:sz w:val="28"/>
                <w:szCs w:val="28"/>
              </w:rPr>
              <w:t xml:space="preserve"> </w:t>
            </w:r>
            <w:r w:rsidRPr="00086C6A">
              <w:rPr>
                <w:rFonts w:hAnsi="Times New Roman"/>
                <w:color w:val="auto"/>
                <w:sz w:val="28"/>
                <w:szCs w:val="28"/>
              </w:rPr>
              <w:t>окружающим</w:t>
            </w:r>
            <w:r w:rsidRPr="00086C6A">
              <w:rPr>
                <w:rFonts w:hAnsi="Times New Roman"/>
                <w:color w:val="auto"/>
                <w:sz w:val="28"/>
                <w:szCs w:val="28"/>
              </w:rPr>
              <w:t xml:space="preserve"> </w:t>
            </w:r>
            <w:r w:rsidRPr="00086C6A">
              <w:rPr>
                <w:rFonts w:hAnsi="Times New Roman"/>
                <w:color w:val="auto"/>
                <w:sz w:val="28"/>
                <w:szCs w:val="28"/>
              </w:rPr>
              <w:t>м</w:t>
            </w:r>
            <w:r w:rsidRPr="00086C6A">
              <w:rPr>
                <w:rFonts w:hAnsi="Times New Roman"/>
                <w:color w:val="auto"/>
                <w:sz w:val="28"/>
                <w:szCs w:val="28"/>
              </w:rPr>
              <w:t>и</w:t>
            </w:r>
            <w:r w:rsidRPr="00086C6A">
              <w:rPr>
                <w:rFonts w:hAnsi="Times New Roman"/>
                <w:color w:val="auto"/>
                <w:sz w:val="28"/>
                <w:szCs w:val="28"/>
              </w:rPr>
              <w:t>ром</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33</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33</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100</w:t>
            </w:r>
          </w:p>
        </w:tc>
      </w:tr>
      <w:tr w:rsidR="002E13DF" w:rsidRPr="003D789D" w:rsidTr="00086C6A">
        <w:trPr>
          <w:trHeight w:val="648"/>
        </w:trPr>
        <w:tc>
          <w:tcPr>
            <w:tcW w:w="1826"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Окружающий</w:t>
            </w:r>
            <w:r w:rsidRPr="00086C6A">
              <w:rPr>
                <w:rFonts w:hAnsi="Times New Roman"/>
                <w:color w:val="auto"/>
                <w:sz w:val="28"/>
                <w:szCs w:val="28"/>
              </w:rPr>
              <w:t xml:space="preserve"> </w:t>
            </w:r>
            <w:r w:rsidRPr="00086C6A">
              <w:rPr>
                <w:rFonts w:hAnsi="Times New Roman"/>
                <w:color w:val="auto"/>
                <w:sz w:val="28"/>
                <w:szCs w:val="28"/>
              </w:rPr>
              <w:t>мир</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r>
      <w:tr w:rsidR="002E13DF" w:rsidRPr="003D789D" w:rsidTr="00086C6A">
        <w:trPr>
          <w:trHeight w:val="1608"/>
        </w:trPr>
        <w:tc>
          <w:tcPr>
            <w:tcW w:w="18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Основы</w:t>
            </w:r>
            <w:r w:rsidRPr="00086C6A">
              <w:rPr>
                <w:rFonts w:hAnsi="Times New Roman"/>
                <w:color w:val="auto"/>
                <w:sz w:val="28"/>
                <w:szCs w:val="28"/>
              </w:rPr>
              <w:t xml:space="preserve"> </w:t>
            </w:r>
            <w:r w:rsidRPr="00086C6A">
              <w:rPr>
                <w:rFonts w:hAnsi="Times New Roman"/>
                <w:color w:val="auto"/>
                <w:sz w:val="28"/>
                <w:szCs w:val="28"/>
              </w:rPr>
              <w:t>р</w:t>
            </w:r>
            <w:r w:rsidRPr="00086C6A">
              <w:rPr>
                <w:rFonts w:hAnsi="Times New Roman"/>
                <w:color w:val="auto"/>
                <w:sz w:val="28"/>
                <w:szCs w:val="28"/>
              </w:rPr>
              <w:t>е</w:t>
            </w:r>
            <w:r w:rsidRPr="00086C6A">
              <w:rPr>
                <w:rFonts w:hAnsi="Times New Roman"/>
                <w:color w:val="auto"/>
                <w:sz w:val="28"/>
                <w:szCs w:val="28"/>
              </w:rPr>
              <w:t>лигиозных</w:t>
            </w:r>
            <w:r w:rsidRPr="00086C6A">
              <w:rPr>
                <w:rFonts w:hAnsi="Times New Roman"/>
                <w:color w:val="auto"/>
                <w:sz w:val="28"/>
                <w:szCs w:val="28"/>
              </w:rPr>
              <w:t xml:space="preserve"> </w:t>
            </w:r>
            <w:r w:rsidRPr="00086C6A">
              <w:rPr>
                <w:rFonts w:hAnsi="Times New Roman"/>
                <w:color w:val="auto"/>
                <w:sz w:val="28"/>
                <w:szCs w:val="28"/>
              </w:rPr>
              <w:t>культур</w:t>
            </w:r>
            <w:r w:rsidRPr="00086C6A">
              <w:rPr>
                <w:rFonts w:hAnsi="Times New Roman"/>
                <w:color w:val="auto"/>
                <w:sz w:val="28"/>
                <w:szCs w:val="28"/>
              </w:rPr>
              <w:t xml:space="preserve"> </w:t>
            </w: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светской</w:t>
            </w:r>
            <w:r w:rsidRPr="00086C6A">
              <w:rPr>
                <w:rFonts w:hAnsi="Times New Roman"/>
                <w:color w:val="auto"/>
                <w:sz w:val="28"/>
                <w:szCs w:val="28"/>
              </w:rPr>
              <w:t xml:space="preserve"> </w:t>
            </w:r>
            <w:r w:rsidRPr="00086C6A">
              <w:rPr>
                <w:rFonts w:hAnsi="Times New Roman"/>
                <w:color w:val="auto"/>
                <w:sz w:val="28"/>
                <w:szCs w:val="28"/>
              </w:rPr>
              <w:t>эт</w:t>
            </w:r>
            <w:r w:rsidRPr="00086C6A">
              <w:rPr>
                <w:rFonts w:hAnsi="Times New Roman"/>
                <w:color w:val="auto"/>
                <w:sz w:val="28"/>
                <w:szCs w:val="28"/>
              </w:rPr>
              <w:t>и</w:t>
            </w:r>
            <w:r w:rsidRPr="00086C6A">
              <w:rPr>
                <w:rFonts w:hAnsi="Times New Roman"/>
                <w:color w:val="auto"/>
                <w:sz w:val="28"/>
                <w:szCs w:val="28"/>
              </w:rPr>
              <w:t>ки</w:t>
            </w: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Основы</w:t>
            </w:r>
            <w:r w:rsidRPr="00086C6A">
              <w:rPr>
                <w:rFonts w:hAnsi="Times New Roman"/>
                <w:color w:val="auto"/>
                <w:sz w:val="28"/>
                <w:szCs w:val="28"/>
              </w:rPr>
              <w:t xml:space="preserve"> </w:t>
            </w:r>
            <w:r w:rsidRPr="00086C6A">
              <w:rPr>
                <w:rFonts w:hAnsi="Times New Roman"/>
                <w:color w:val="auto"/>
                <w:sz w:val="28"/>
                <w:szCs w:val="28"/>
              </w:rPr>
              <w:t>религио</w:t>
            </w:r>
            <w:r w:rsidRPr="00086C6A">
              <w:rPr>
                <w:rFonts w:hAnsi="Times New Roman"/>
                <w:color w:val="auto"/>
                <w:sz w:val="28"/>
                <w:szCs w:val="28"/>
              </w:rPr>
              <w:t>з</w:t>
            </w:r>
            <w:r w:rsidRPr="00086C6A">
              <w:rPr>
                <w:rFonts w:hAnsi="Times New Roman"/>
                <w:color w:val="auto"/>
                <w:sz w:val="28"/>
                <w:szCs w:val="28"/>
              </w:rPr>
              <w:t>ных</w:t>
            </w:r>
            <w:r w:rsidRPr="00086C6A">
              <w:rPr>
                <w:rFonts w:hAnsi="Times New Roman"/>
                <w:color w:val="auto"/>
                <w:sz w:val="28"/>
                <w:szCs w:val="28"/>
              </w:rPr>
              <w:t xml:space="preserve"> </w:t>
            </w:r>
            <w:r w:rsidRPr="00086C6A">
              <w:rPr>
                <w:rFonts w:hAnsi="Times New Roman"/>
                <w:color w:val="auto"/>
                <w:sz w:val="28"/>
                <w:szCs w:val="28"/>
              </w:rPr>
              <w:t>культур</w:t>
            </w:r>
            <w:r w:rsidRPr="00086C6A">
              <w:rPr>
                <w:rFonts w:hAnsi="Times New Roman"/>
                <w:color w:val="auto"/>
                <w:sz w:val="28"/>
                <w:szCs w:val="28"/>
              </w:rPr>
              <w:t xml:space="preserve"> </w:t>
            </w: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светской</w:t>
            </w:r>
            <w:r w:rsidRPr="00086C6A">
              <w:rPr>
                <w:rFonts w:hAnsi="Times New Roman"/>
                <w:color w:val="auto"/>
                <w:sz w:val="28"/>
                <w:szCs w:val="28"/>
              </w:rPr>
              <w:t xml:space="preserve"> </w:t>
            </w:r>
            <w:r w:rsidRPr="00086C6A">
              <w:rPr>
                <w:rFonts w:hAnsi="Times New Roman"/>
                <w:color w:val="auto"/>
                <w:sz w:val="28"/>
                <w:szCs w:val="28"/>
              </w:rPr>
              <w:t>этики</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lang w:val="en-US"/>
              </w:rPr>
            </w:pPr>
          </w:p>
          <w:p w:rsidR="00F65069" w:rsidRPr="00086C6A" w:rsidRDefault="00F65069" w:rsidP="00086C6A">
            <w:pPr>
              <w:spacing w:after="0" w:line="240" w:lineRule="auto"/>
              <w:jc w:val="center"/>
              <w:rPr>
                <w:rFonts w:ascii="Times New Roman" w:eastAsia="Times New Roman" w:hAnsi="Times New Roman" w:cs="Times New Roman"/>
                <w:color w:val="auto"/>
                <w:sz w:val="28"/>
                <w:szCs w:val="28"/>
                <w:lang w:val="en-US"/>
              </w:rPr>
            </w:pPr>
          </w:p>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r>
      <w:tr w:rsidR="002E13DF" w:rsidRPr="003D789D" w:rsidTr="00086C6A">
        <w:trPr>
          <w:trHeight w:val="648"/>
        </w:trPr>
        <w:tc>
          <w:tcPr>
            <w:tcW w:w="18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Искусство</w:t>
            </w: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Изобразительное</w:t>
            </w:r>
            <w:r w:rsidRPr="00086C6A">
              <w:rPr>
                <w:rFonts w:hAnsi="Times New Roman"/>
                <w:color w:val="auto"/>
                <w:sz w:val="28"/>
                <w:szCs w:val="28"/>
              </w:rPr>
              <w:t xml:space="preserve"> </w:t>
            </w:r>
            <w:r w:rsidRPr="00086C6A">
              <w:rPr>
                <w:rFonts w:hAnsi="Times New Roman"/>
                <w:color w:val="auto"/>
                <w:sz w:val="28"/>
                <w:szCs w:val="28"/>
              </w:rPr>
              <w:t>искусство</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33</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134</w:t>
            </w:r>
          </w:p>
        </w:tc>
      </w:tr>
      <w:tr w:rsidR="002E13DF" w:rsidRPr="003D789D" w:rsidTr="00086C6A">
        <w:trPr>
          <w:trHeight w:val="648"/>
        </w:trPr>
        <w:tc>
          <w:tcPr>
            <w:tcW w:w="1826"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rFonts w:ascii="Times New Roman" w:eastAsia="Times New Roman" w:hAnsi="Times New Roman" w:cs="Times New Roman"/>
                <w:color w:val="auto"/>
                <w:sz w:val="28"/>
                <w:szCs w:val="28"/>
              </w:rPr>
            </w:pPr>
            <w:r w:rsidRPr="00086C6A">
              <w:rPr>
                <w:rFonts w:hAnsi="Times New Roman"/>
                <w:color w:val="auto"/>
                <w:sz w:val="28"/>
                <w:szCs w:val="28"/>
              </w:rPr>
              <w:t>Технология</w:t>
            </w:r>
          </w:p>
          <w:p w:rsidR="00F65069" w:rsidRPr="00086C6A" w:rsidRDefault="00F65069" w:rsidP="00086C6A">
            <w:pPr>
              <w:spacing w:after="0" w:line="240" w:lineRule="auto"/>
              <w:rPr>
                <w:color w:val="auto"/>
              </w:rPr>
            </w:pP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Материальные</w:t>
            </w:r>
            <w:r w:rsidRPr="00086C6A">
              <w:rPr>
                <w:rFonts w:hAnsi="Times New Roman"/>
                <w:color w:val="auto"/>
                <w:sz w:val="28"/>
                <w:szCs w:val="28"/>
              </w:rPr>
              <w:t xml:space="preserve"> </w:t>
            </w:r>
            <w:r w:rsidRPr="00086C6A">
              <w:rPr>
                <w:rFonts w:hAnsi="Times New Roman"/>
                <w:color w:val="auto"/>
                <w:sz w:val="28"/>
                <w:szCs w:val="28"/>
              </w:rPr>
              <w:t>технология</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r>
      <w:tr w:rsidR="002E13DF" w:rsidRPr="003D789D" w:rsidTr="00086C6A">
        <w:trPr>
          <w:trHeight w:val="648"/>
        </w:trPr>
        <w:tc>
          <w:tcPr>
            <w:tcW w:w="1826"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Компьютерные</w:t>
            </w:r>
            <w:r w:rsidRPr="00086C6A">
              <w:rPr>
                <w:rFonts w:hAnsi="Times New Roman"/>
                <w:color w:val="auto"/>
                <w:sz w:val="28"/>
                <w:szCs w:val="28"/>
              </w:rPr>
              <w:t xml:space="preserve"> </w:t>
            </w:r>
            <w:r w:rsidRPr="00086C6A">
              <w:rPr>
                <w:rFonts w:hAnsi="Times New Roman"/>
                <w:color w:val="auto"/>
                <w:sz w:val="28"/>
                <w:szCs w:val="28"/>
              </w:rPr>
              <w:t>технологии</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136</w:t>
            </w:r>
          </w:p>
        </w:tc>
      </w:tr>
      <w:tr w:rsidR="002E13DF" w:rsidRPr="003D789D" w:rsidTr="00086C6A">
        <w:trPr>
          <w:trHeight w:val="968"/>
        </w:trPr>
        <w:tc>
          <w:tcPr>
            <w:tcW w:w="18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Физическая</w:t>
            </w:r>
            <w:r w:rsidRPr="00086C6A">
              <w:rPr>
                <w:rFonts w:hAnsi="Times New Roman"/>
                <w:color w:val="auto"/>
                <w:sz w:val="28"/>
                <w:szCs w:val="28"/>
              </w:rPr>
              <w:t xml:space="preserve"> </w:t>
            </w:r>
            <w:r w:rsidRPr="00086C6A">
              <w:rPr>
                <w:rFonts w:hAnsi="Times New Roman"/>
                <w:color w:val="auto"/>
                <w:sz w:val="28"/>
                <w:szCs w:val="28"/>
              </w:rPr>
              <w:t>культура</w:t>
            </w:r>
          </w:p>
        </w:tc>
        <w:tc>
          <w:tcPr>
            <w:tcW w:w="2428"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Физическая</w:t>
            </w:r>
            <w:r w:rsidRPr="00086C6A">
              <w:rPr>
                <w:rFonts w:hAnsi="Times New Roman"/>
                <w:color w:val="auto"/>
                <w:sz w:val="28"/>
                <w:szCs w:val="28"/>
              </w:rPr>
              <w:t xml:space="preserve"> </w:t>
            </w:r>
            <w:r w:rsidRPr="00086C6A">
              <w:rPr>
                <w:rFonts w:hAnsi="Times New Roman"/>
                <w:color w:val="auto"/>
                <w:sz w:val="28"/>
                <w:szCs w:val="28"/>
              </w:rPr>
              <w:t>кул</w:t>
            </w:r>
            <w:r w:rsidRPr="00086C6A">
              <w:rPr>
                <w:rFonts w:hAnsi="Times New Roman"/>
                <w:color w:val="auto"/>
                <w:sz w:val="28"/>
                <w:szCs w:val="28"/>
              </w:rPr>
              <w:t>ь</w:t>
            </w:r>
            <w:r w:rsidRPr="00086C6A">
              <w:rPr>
                <w:rFonts w:hAnsi="Times New Roman"/>
                <w:color w:val="auto"/>
                <w:sz w:val="28"/>
                <w:szCs w:val="28"/>
              </w:rPr>
              <w:t>тура</w:t>
            </w:r>
            <w:r w:rsidRPr="00086C6A">
              <w:rPr>
                <w:rFonts w:hAnsi="Times New Roman"/>
                <w:color w:val="auto"/>
                <w:sz w:val="28"/>
                <w:szCs w:val="28"/>
              </w:rPr>
              <w:t xml:space="preserve"> </w:t>
            </w:r>
            <w:r w:rsidRPr="00086C6A">
              <w:rPr>
                <w:rFonts w:ascii="Times New Roman"/>
                <w:color w:val="auto"/>
                <w:sz w:val="28"/>
                <w:szCs w:val="28"/>
              </w:rPr>
              <w:t>(</w:t>
            </w:r>
            <w:r w:rsidRPr="00086C6A">
              <w:rPr>
                <w:rFonts w:hAnsi="Times New Roman"/>
                <w:color w:val="auto"/>
                <w:sz w:val="28"/>
                <w:szCs w:val="28"/>
              </w:rPr>
              <w:t>адаптивная</w:t>
            </w:r>
            <w:r w:rsidRPr="00086C6A">
              <w:rPr>
                <w:rFonts w:ascii="Times New Roman"/>
                <w:color w:val="auto"/>
                <w:sz w:val="28"/>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99</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99</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lang w:val="en-US"/>
              </w:rPr>
            </w:pPr>
          </w:p>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606</w:t>
            </w:r>
          </w:p>
        </w:tc>
      </w:tr>
      <w:tr w:rsidR="002E13DF" w:rsidRPr="003D789D" w:rsidTr="00086C6A">
        <w:trPr>
          <w:trHeight w:val="968"/>
        </w:trPr>
        <w:tc>
          <w:tcPr>
            <w:tcW w:w="4254"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right"/>
              <w:rPr>
                <w:color w:val="auto"/>
              </w:rPr>
            </w:pPr>
            <w:r w:rsidRPr="00086C6A">
              <w:rPr>
                <w:rFonts w:hAnsi="Times New Roman"/>
                <w:b/>
                <w:bCs/>
                <w:color w:val="auto"/>
                <w:sz w:val="28"/>
                <w:szCs w:val="28"/>
              </w:rPr>
              <w:t>Итого</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086C6A">
            <w:pPr>
              <w:spacing w:after="0" w:line="240" w:lineRule="auto"/>
              <w:jc w:val="center"/>
              <w:rPr>
                <w:rFonts w:ascii="Times New Roman" w:eastAsia="Times New Roman" w:hAnsi="Times New Roman" w:cs="Times New Roman"/>
                <w:b/>
                <w:bCs/>
                <w:color w:val="auto"/>
                <w:sz w:val="28"/>
                <w:szCs w:val="28"/>
              </w:rPr>
            </w:pPr>
          </w:p>
          <w:p w:rsidR="00F65069" w:rsidRPr="00086C6A" w:rsidRDefault="00C079E3" w:rsidP="00086C6A">
            <w:pPr>
              <w:spacing w:after="0" w:line="240" w:lineRule="auto"/>
              <w:jc w:val="center"/>
              <w:rPr>
                <w:color w:val="auto"/>
              </w:rPr>
            </w:pPr>
            <w:r w:rsidRPr="00086C6A">
              <w:rPr>
                <w:rFonts w:ascii="Times New Roman"/>
                <w:b/>
                <w:bCs/>
                <w:color w:val="auto"/>
                <w:sz w:val="28"/>
                <w:szCs w:val="28"/>
              </w:rPr>
              <w:t>693</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693</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714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714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714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b/>
                <w:bCs/>
                <w:color w:val="auto"/>
                <w:sz w:val="28"/>
                <w:szCs w:val="28"/>
              </w:rPr>
            </w:pPr>
          </w:p>
          <w:p w:rsidR="00F65069" w:rsidRPr="00086C6A" w:rsidRDefault="00C079E3" w:rsidP="00086C6A">
            <w:pPr>
              <w:spacing w:after="0" w:line="240" w:lineRule="auto"/>
              <w:jc w:val="center"/>
              <w:rPr>
                <w:color w:val="auto"/>
              </w:rPr>
            </w:pPr>
            <w:r w:rsidRPr="00086C6A">
              <w:rPr>
                <w:rFonts w:ascii="Times New Roman"/>
                <w:b/>
                <w:bCs/>
                <w:color w:val="auto"/>
                <w:sz w:val="28"/>
                <w:szCs w:val="28"/>
              </w:rPr>
              <w:t>714</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4242</w:t>
            </w:r>
          </w:p>
        </w:tc>
      </w:tr>
      <w:tr w:rsidR="002E13DF" w:rsidRPr="003D789D" w:rsidTr="00086C6A">
        <w:trPr>
          <w:trHeight w:val="968"/>
        </w:trPr>
        <w:tc>
          <w:tcPr>
            <w:tcW w:w="4254"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i/>
                <w:iCs/>
                <w:color w:val="auto"/>
                <w:sz w:val="28"/>
                <w:szCs w:val="28"/>
              </w:rPr>
              <w:t>Часть</w:t>
            </w:r>
            <w:r w:rsidRPr="00086C6A">
              <w:rPr>
                <w:rFonts w:ascii="Times New Roman"/>
                <w:i/>
                <w:iCs/>
                <w:color w:val="auto"/>
                <w:sz w:val="28"/>
                <w:szCs w:val="28"/>
              </w:rPr>
              <w:t xml:space="preserve">, </w:t>
            </w:r>
            <w:r w:rsidRPr="00086C6A">
              <w:rPr>
                <w:rFonts w:hAnsi="Times New Roman"/>
                <w:i/>
                <w:iCs/>
                <w:color w:val="auto"/>
                <w:sz w:val="28"/>
                <w:szCs w:val="28"/>
              </w:rPr>
              <w:t>формируемая</w:t>
            </w:r>
            <w:r w:rsidRPr="00086C6A">
              <w:rPr>
                <w:rFonts w:hAnsi="Times New Roman"/>
                <w:i/>
                <w:iCs/>
                <w:color w:val="auto"/>
                <w:sz w:val="28"/>
                <w:szCs w:val="28"/>
              </w:rPr>
              <w:t xml:space="preserve"> </w:t>
            </w:r>
            <w:r w:rsidRPr="00086C6A">
              <w:rPr>
                <w:rFonts w:hAnsi="Times New Roman"/>
                <w:i/>
                <w:iCs/>
                <w:color w:val="auto"/>
                <w:sz w:val="28"/>
                <w:szCs w:val="28"/>
              </w:rPr>
              <w:t>участник</w:t>
            </w:r>
            <w:r w:rsidRPr="00086C6A">
              <w:rPr>
                <w:rFonts w:hAnsi="Times New Roman"/>
                <w:i/>
                <w:iCs/>
                <w:color w:val="auto"/>
                <w:sz w:val="28"/>
                <w:szCs w:val="28"/>
              </w:rPr>
              <w:t>а</w:t>
            </w:r>
            <w:r w:rsidRPr="00086C6A">
              <w:rPr>
                <w:rFonts w:hAnsi="Times New Roman"/>
                <w:i/>
                <w:iCs/>
                <w:color w:val="auto"/>
                <w:sz w:val="28"/>
                <w:szCs w:val="28"/>
              </w:rPr>
              <w:t>ми</w:t>
            </w:r>
            <w:r w:rsidRPr="00086C6A">
              <w:rPr>
                <w:rFonts w:hAnsi="Times New Roman"/>
                <w:i/>
                <w:iCs/>
                <w:color w:val="auto"/>
                <w:sz w:val="28"/>
                <w:szCs w:val="28"/>
              </w:rPr>
              <w:t xml:space="preserve"> </w:t>
            </w:r>
            <w:r w:rsidRPr="00086C6A">
              <w:rPr>
                <w:rFonts w:hAnsi="Times New Roman"/>
                <w:i/>
                <w:iCs/>
                <w:color w:val="auto"/>
                <w:sz w:val="28"/>
                <w:szCs w:val="28"/>
              </w:rPr>
              <w:t>образовательного</w:t>
            </w:r>
            <w:r w:rsidRPr="00086C6A">
              <w:rPr>
                <w:rFonts w:hAnsi="Times New Roman"/>
                <w:i/>
                <w:iCs/>
                <w:color w:val="auto"/>
                <w:sz w:val="28"/>
                <w:szCs w:val="28"/>
              </w:rPr>
              <w:t xml:space="preserve"> </w:t>
            </w:r>
            <w:r w:rsidRPr="00086C6A">
              <w:rPr>
                <w:rFonts w:hAnsi="Times New Roman"/>
                <w:i/>
                <w:iCs/>
                <w:color w:val="auto"/>
                <w:sz w:val="28"/>
                <w:szCs w:val="28"/>
              </w:rPr>
              <w:t>процесса</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272</w:t>
            </w:r>
          </w:p>
        </w:tc>
      </w:tr>
      <w:tr w:rsidR="002E13DF" w:rsidRPr="003D789D" w:rsidTr="00086C6A">
        <w:trPr>
          <w:trHeight w:val="968"/>
        </w:trPr>
        <w:tc>
          <w:tcPr>
            <w:tcW w:w="4254"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b/>
                <w:bCs/>
                <w:color w:val="auto"/>
                <w:sz w:val="28"/>
                <w:szCs w:val="28"/>
              </w:rPr>
              <w:t>Максимально</w:t>
            </w:r>
            <w:r w:rsidRPr="00086C6A">
              <w:rPr>
                <w:rFonts w:hAnsi="Times New Roman"/>
                <w:b/>
                <w:bCs/>
                <w:color w:val="auto"/>
                <w:sz w:val="28"/>
                <w:szCs w:val="28"/>
              </w:rPr>
              <w:t xml:space="preserve"> </w:t>
            </w:r>
            <w:r w:rsidRPr="00086C6A">
              <w:rPr>
                <w:rFonts w:hAnsi="Times New Roman"/>
                <w:b/>
                <w:bCs/>
                <w:color w:val="auto"/>
                <w:sz w:val="28"/>
                <w:szCs w:val="28"/>
              </w:rPr>
              <w:t>допустимая</w:t>
            </w:r>
            <w:r w:rsidRPr="00086C6A">
              <w:rPr>
                <w:rFonts w:hAnsi="Times New Roman"/>
                <w:b/>
                <w:bCs/>
                <w:color w:val="auto"/>
                <w:sz w:val="28"/>
                <w:szCs w:val="28"/>
              </w:rPr>
              <w:t xml:space="preserve"> </w:t>
            </w:r>
            <w:r w:rsidRPr="00086C6A">
              <w:rPr>
                <w:rFonts w:hAnsi="Times New Roman"/>
                <w:b/>
                <w:bCs/>
                <w:color w:val="auto"/>
                <w:sz w:val="28"/>
                <w:szCs w:val="28"/>
              </w:rPr>
              <w:t>н</w:t>
            </w:r>
            <w:r w:rsidRPr="00086C6A">
              <w:rPr>
                <w:rFonts w:hAnsi="Times New Roman"/>
                <w:b/>
                <w:bCs/>
                <w:color w:val="auto"/>
                <w:sz w:val="28"/>
                <w:szCs w:val="28"/>
              </w:rPr>
              <w:t>е</w:t>
            </w:r>
            <w:r w:rsidRPr="00086C6A">
              <w:rPr>
                <w:rFonts w:hAnsi="Times New Roman"/>
                <w:b/>
                <w:bCs/>
                <w:color w:val="auto"/>
                <w:sz w:val="28"/>
                <w:szCs w:val="28"/>
              </w:rPr>
              <w:t>дельная</w:t>
            </w:r>
            <w:r w:rsidRPr="00086C6A">
              <w:rPr>
                <w:rFonts w:hAnsi="Times New Roman"/>
                <w:b/>
                <w:bCs/>
                <w:color w:val="auto"/>
                <w:sz w:val="28"/>
                <w:szCs w:val="28"/>
              </w:rPr>
              <w:t xml:space="preserve"> </w:t>
            </w:r>
            <w:r w:rsidRPr="00086C6A">
              <w:rPr>
                <w:rFonts w:hAnsi="Times New Roman"/>
                <w:b/>
                <w:bCs/>
                <w:color w:val="auto"/>
                <w:sz w:val="28"/>
                <w:szCs w:val="28"/>
              </w:rPr>
              <w:t>нагрузка</w:t>
            </w:r>
            <w:r w:rsidRPr="00086C6A">
              <w:rPr>
                <w:rFonts w:ascii="Times New Roman"/>
                <w:color w:val="auto"/>
                <w:sz w:val="28"/>
                <w:szCs w:val="28"/>
              </w:rPr>
              <w:t xml:space="preserve"> (</w:t>
            </w:r>
            <w:r w:rsidRPr="00086C6A">
              <w:rPr>
                <w:rFonts w:hAnsi="Times New Roman"/>
                <w:color w:val="auto"/>
                <w:sz w:val="28"/>
                <w:szCs w:val="28"/>
              </w:rPr>
              <w:t>при</w:t>
            </w:r>
            <w:r w:rsidRPr="00086C6A">
              <w:rPr>
                <w:rFonts w:hAnsi="Times New Roman"/>
                <w:color w:val="auto"/>
                <w:sz w:val="28"/>
                <w:szCs w:val="28"/>
              </w:rPr>
              <w:t xml:space="preserve"> </w:t>
            </w:r>
            <w:r w:rsidRPr="00086C6A">
              <w:rPr>
                <w:rFonts w:ascii="Times New Roman"/>
                <w:color w:val="auto"/>
                <w:sz w:val="28"/>
                <w:szCs w:val="28"/>
              </w:rPr>
              <w:t>5-</w:t>
            </w:r>
            <w:r w:rsidRPr="00086C6A">
              <w:rPr>
                <w:rFonts w:hAnsi="Times New Roman"/>
                <w:color w:val="auto"/>
                <w:sz w:val="28"/>
                <w:szCs w:val="28"/>
              </w:rPr>
              <w:t>дневной</w:t>
            </w:r>
            <w:r w:rsidRPr="00086C6A">
              <w:rPr>
                <w:rFonts w:hAnsi="Times New Roman"/>
                <w:color w:val="auto"/>
                <w:sz w:val="28"/>
                <w:szCs w:val="28"/>
              </w:rPr>
              <w:t xml:space="preserve"> </w:t>
            </w:r>
            <w:r w:rsidRPr="00086C6A">
              <w:rPr>
                <w:rFonts w:hAnsi="Times New Roman"/>
                <w:color w:val="auto"/>
                <w:sz w:val="28"/>
                <w:szCs w:val="28"/>
              </w:rPr>
              <w:t>учебной</w:t>
            </w:r>
            <w:r w:rsidRPr="00086C6A">
              <w:rPr>
                <w:rFonts w:hAnsi="Times New Roman"/>
                <w:color w:val="auto"/>
                <w:sz w:val="28"/>
                <w:szCs w:val="28"/>
              </w:rPr>
              <w:t xml:space="preserve"> </w:t>
            </w:r>
            <w:r w:rsidRPr="00086C6A">
              <w:rPr>
                <w:rFonts w:hAnsi="Times New Roman"/>
                <w:color w:val="auto"/>
                <w:sz w:val="28"/>
                <w:szCs w:val="28"/>
              </w:rPr>
              <w:t>неделе</w:t>
            </w:r>
            <w:r w:rsidRPr="00086C6A">
              <w:rPr>
                <w:rFonts w:ascii="Times New Roman"/>
                <w:color w:val="auto"/>
                <w:sz w:val="28"/>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693</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693</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782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782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782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b/>
                <w:bCs/>
                <w:color w:val="auto"/>
                <w:sz w:val="28"/>
                <w:szCs w:val="28"/>
              </w:rPr>
            </w:pPr>
          </w:p>
          <w:p w:rsidR="00F65069" w:rsidRPr="00086C6A" w:rsidRDefault="00C079E3" w:rsidP="00086C6A">
            <w:pPr>
              <w:spacing w:after="0" w:line="240" w:lineRule="auto"/>
              <w:jc w:val="center"/>
              <w:rPr>
                <w:color w:val="auto"/>
              </w:rPr>
            </w:pPr>
            <w:r w:rsidRPr="00086C6A">
              <w:rPr>
                <w:rFonts w:ascii="Times New Roman"/>
                <w:b/>
                <w:bCs/>
                <w:color w:val="auto"/>
                <w:sz w:val="28"/>
                <w:szCs w:val="28"/>
              </w:rPr>
              <w:t>782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4514</w:t>
            </w:r>
          </w:p>
        </w:tc>
      </w:tr>
      <w:tr w:rsidR="002E13DF" w:rsidRPr="003D789D" w:rsidTr="00086C6A">
        <w:trPr>
          <w:trHeight w:val="968"/>
        </w:trPr>
        <w:tc>
          <w:tcPr>
            <w:tcW w:w="4254"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b/>
                <w:bCs/>
                <w:color w:val="auto"/>
                <w:sz w:val="28"/>
                <w:szCs w:val="28"/>
              </w:rPr>
              <w:t>Внеурочная</w:t>
            </w:r>
            <w:r w:rsidRPr="00086C6A">
              <w:rPr>
                <w:rFonts w:hAnsi="Times New Roman"/>
                <w:b/>
                <w:bCs/>
                <w:color w:val="auto"/>
                <w:sz w:val="28"/>
                <w:szCs w:val="28"/>
              </w:rPr>
              <w:t xml:space="preserve"> </w:t>
            </w:r>
            <w:r w:rsidRPr="00086C6A">
              <w:rPr>
                <w:rFonts w:hAnsi="Times New Roman"/>
                <w:b/>
                <w:bCs/>
                <w:color w:val="auto"/>
                <w:sz w:val="28"/>
                <w:szCs w:val="28"/>
              </w:rPr>
              <w:t>деятельность</w:t>
            </w:r>
            <w:r w:rsidRPr="00086C6A">
              <w:rPr>
                <w:rFonts w:ascii="Times New Roman"/>
                <w:color w:val="auto"/>
                <w:sz w:val="28"/>
                <w:szCs w:val="28"/>
              </w:rPr>
              <w:t xml:space="preserve"> (</w:t>
            </w:r>
            <w:r w:rsidRPr="00086C6A">
              <w:rPr>
                <w:rFonts w:hAnsi="Times New Roman"/>
                <w:color w:val="auto"/>
                <w:sz w:val="28"/>
                <w:szCs w:val="28"/>
              </w:rPr>
              <w:t>включая</w:t>
            </w:r>
            <w:r w:rsidRPr="00086C6A">
              <w:rPr>
                <w:rFonts w:hAnsi="Times New Roman"/>
                <w:color w:val="auto"/>
                <w:sz w:val="28"/>
                <w:szCs w:val="28"/>
              </w:rPr>
              <w:t xml:space="preserve"> </w:t>
            </w:r>
            <w:r w:rsidRPr="00086C6A">
              <w:rPr>
                <w:rFonts w:hAnsi="Times New Roman"/>
                <w:color w:val="auto"/>
                <w:sz w:val="28"/>
                <w:szCs w:val="28"/>
              </w:rPr>
              <w:t>коррекционно</w:t>
            </w:r>
            <w:r w:rsidRPr="00086C6A">
              <w:rPr>
                <w:rFonts w:ascii="Times New Roman"/>
                <w:color w:val="auto"/>
                <w:sz w:val="28"/>
                <w:szCs w:val="28"/>
              </w:rPr>
              <w:t>-</w:t>
            </w:r>
            <w:r w:rsidRPr="00086C6A">
              <w:rPr>
                <w:rFonts w:hAnsi="Times New Roman"/>
                <w:color w:val="auto"/>
                <w:sz w:val="28"/>
                <w:szCs w:val="28"/>
              </w:rPr>
              <w:t>развивающую</w:t>
            </w:r>
            <w:r w:rsidRPr="00086C6A">
              <w:rPr>
                <w:rFonts w:hAnsi="Times New Roman"/>
                <w:color w:val="auto"/>
                <w:sz w:val="28"/>
                <w:szCs w:val="28"/>
              </w:rPr>
              <w:t xml:space="preserve"> </w:t>
            </w:r>
            <w:r w:rsidRPr="00086C6A">
              <w:rPr>
                <w:rFonts w:hAnsi="Times New Roman"/>
                <w:color w:val="auto"/>
                <w:sz w:val="28"/>
                <w:szCs w:val="28"/>
              </w:rPr>
              <w:t>работу</w:t>
            </w:r>
            <w:r w:rsidRPr="00086C6A">
              <w:rPr>
                <w:rFonts w:ascii="Times New Roman"/>
                <w:color w:val="auto"/>
                <w:sz w:val="28"/>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330</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330</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340</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340</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340</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b/>
                <w:bCs/>
                <w:color w:val="auto"/>
                <w:sz w:val="28"/>
                <w:szCs w:val="28"/>
              </w:rPr>
            </w:pPr>
          </w:p>
          <w:p w:rsidR="00F65069" w:rsidRPr="00086C6A" w:rsidRDefault="00C079E3" w:rsidP="00086C6A">
            <w:pPr>
              <w:spacing w:after="0" w:line="240" w:lineRule="auto"/>
              <w:jc w:val="center"/>
              <w:rPr>
                <w:color w:val="auto"/>
              </w:rPr>
            </w:pPr>
            <w:r w:rsidRPr="00086C6A">
              <w:rPr>
                <w:rFonts w:ascii="Times New Roman"/>
                <w:b/>
                <w:bCs/>
                <w:color w:val="auto"/>
                <w:sz w:val="28"/>
                <w:szCs w:val="28"/>
              </w:rPr>
              <w:t>340</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2020</w:t>
            </w:r>
          </w:p>
        </w:tc>
      </w:tr>
      <w:tr w:rsidR="002E13DF" w:rsidRPr="003D789D" w:rsidTr="00086C6A">
        <w:trPr>
          <w:trHeight w:val="2568"/>
        </w:trPr>
        <w:tc>
          <w:tcPr>
            <w:tcW w:w="1986" w:type="dxa"/>
            <w:gridSpan w:val="2"/>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sz w:val="28"/>
                <w:szCs w:val="28"/>
              </w:rPr>
              <w:t>Коррекцио</w:t>
            </w:r>
            <w:r w:rsidRPr="00086C6A">
              <w:rPr>
                <w:rFonts w:hAnsi="Times New Roman"/>
                <w:color w:val="auto"/>
                <w:sz w:val="28"/>
                <w:szCs w:val="28"/>
              </w:rPr>
              <w:t>н</w:t>
            </w:r>
            <w:r w:rsidRPr="00086C6A">
              <w:rPr>
                <w:rFonts w:hAnsi="Times New Roman"/>
                <w:color w:val="auto"/>
                <w:sz w:val="28"/>
                <w:szCs w:val="28"/>
              </w:rPr>
              <w:t>но</w:t>
            </w:r>
            <w:r w:rsidRPr="00086C6A">
              <w:rPr>
                <w:rFonts w:ascii="Times New Roman"/>
                <w:color w:val="auto"/>
                <w:sz w:val="28"/>
                <w:szCs w:val="28"/>
              </w:rPr>
              <w:t xml:space="preserve">- </w:t>
            </w:r>
            <w:r w:rsidRPr="00086C6A">
              <w:rPr>
                <w:rFonts w:hAnsi="Times New Roman"/>
                <w:color w:val="auto"/>
                <w:sz w:val="28"/>
                <w:szCs w:val="28"/>
              </w:rPr>
              <w:t>развива</w:t>
            </w:r>
            <w:r w:rsidRPr="00086C6A">
              <w:rPr>
                <w:rFonts w:hAnsi="Times New Roman"/>
                <w:color w:val="auto"/>
                <w:sz w:val="28"/>
                <w:szCs w:val="28"/>
              </w:rPr>
              <w:t>ю</w:t>
            </w:r>
            <w:r w:rsidRPr="00086C6A">
              <w:rPr>
                <w:rFonts w:hAnsi="Times New Roman"/>
                <w:color w:val="auto"/>
                <w:sz w:val="28"/>
                <w:szCs w:val="28"/>
              </w:rPr>
              <w:t>щая</w:t>
            </w:r>
            <w:r w:rsidRPr="00086C6A">
              <w:rPr>
                <w:rFonts w:hAnsi="Times New Roman"/>
                <w:color w:val="auto"/>
                <w:sz w:val="28"/>
                <w:szCs w:val="28"/>
              </w:rPr>
              <w:t xml:space="preserve"> </w:t>
            </w:r>
            <w:r w:rsidRPr="00086C6A">
              <w:rPr>
                <w:rFonts w:hAnsi="Times New Roman"/>
                <w:color w:val="auto"/>
                <w:sz w:val="28"/>
                <w:szCs w:val="28"/>
              </w:rPr>
              <w:t>область</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kern w:val="2"/>
                <w:sz w:val="28"/>
                <w:szCs w:val="28"/>
              </w:rPr>
              <w:t>Формирование</w:t>
            </w:r>
            <w:r w:rsidRPr="00086C6A">
              <w:rPr>
                <w:rFonts w:hAnsi="Times New Roman"/>
                <w:color w:val="auto"/>
                <w:kern w:val="2"/>
                <w:sz w:val="28"/>
                <w:szCs w:val="28"/>
              </w:rPr>
              <w:t xml:space="preserve"> </w:t>
            </w:r>
            <w:r w:rsidRPr="00086C6A">
              <w:rPr>
                <w:rFonts w:hAnsi="Times New Roman"/>
                <w:color w:val="auto"/>
                <w:kern w:val="2"/>
                <w:sz w:val="28"/>
                <w:szCs w:val="28"/>
              </w:rPr>
              <w:t>речевого</w:t>
            </w:r>
            <w:r w:rsidRPr="00086C6A">
              <w:rPr>
                <w:rFonts w:hAnsi="Times New Roman"/>
                <w:color w:val="auto"/>
                <w:kern w:val="2"/>
                <w:sz w:val="28"/>
                <w:szCs w:val="28"/>
              </w:rPr>
              <w:t xml:space="preserve"> </w:t>
            </w:r>
            <w:r w:rsidRPr="00086C6A">
              <w:rPr>
                <w:rFonts w:hAnsi="Times New Roman"/>
                <w:color w:val="auto"/>
                <w:kern w:val="2"/>
                <w:sz w:val="28"/>
                <w:szCs w:val="28"/>
              </w:rPr>
              <w:t>слуха</w:t>
            </w:r>
            <w:r w:rsidRPr="00086C6A">
              <w:rPr>
                <w:rFonts w:hAnsi="Times New Roman"/>
                <w:color w:val="auto"/>
                <w:kern w:val="2"/>
                <w:sz w:val="28"/>
                <w:szCs w:val="28"/>
              </w:rPr>
              <w:t xml:space="preserve"> </w:t>
            </w:r>
            <w:r w:rsidRPr="00086C6A">
              <w:rPr>
                <w:rFonts w:hAnsi="Times New Roman"/>
                <w:color w:val="auto"/>
                <w:kern w:val="2"/>
                <w:sz w:val="28"/>
                <w:szCs w:val="28"/>
              </w:rPr>
              <w:t>и</w:t>
            </w:r>
            <w:r w:rsidRPr="00086C6A">
              <w:rPr>
                <w:rFonts w:hAnsi="Times New Roman"/>
                <w:color w:val="auto"/>
                <w:kern w:val="2"/>
                <w:sz w:val="28"/>
                <w:szCs w:val="28"/>
              </w:rPr>
              <w:t xml:space="preserve"> </w:t>
            </w:r>
            <w:r w:rsidRPr="00086C6A">
              <w:rPr>
                <w:rFonts w:hAnsi="Times New Roman"/>
                <w:color w:val="auto"/>
                <w:kern w:val="2"/>
                <w:sz w:val="28"/>
                <w:szCs w:val="28"/>
              </w:rPr>
              <w:t>произносител</w:t>
            </w:r>
            <w:r w:rsidRPr="00086C6A">
              <w:rPr>
                <w:rFonts w:hAnsi="Times New Roman"/>
                <w:color w:val="auto"/>
                <w:kern w:val="2"/>
                <w:sz w:val="28"/>
                <w:szCs w:val="28"/>
              </w:rPr>
              <w:t>ь</w:t>
            </w:r>
            <w:r w:rsidRPr="00086C6A">
              <w:rPr>
                <w:rFonts w:hAnsi="Times New Roman"/>
                <w:color w:val="auto"/>
                <w:kern w:val="2"/>
                <w:sz w:val="28"/>
                <w:szCs w:val="28"/>
              </w:rPr>
              <w:t>ной</w:t>
            </w:r>
            <w:r w:rsidRPr="00086C6A">
              <w:rPr>
                <w:rFonts w:hAnsi="Times New Roman"/>
                <w:color w:val="auto"/>
                <w:kern w:val="2"/>
                <w:sz w:val="28"/>
                <w:szCs w:val="28"/>
              </w:rPr>
              <w:t xml:space="preserve"> </w:t>
            </w:r>
            <w:r w:rsidRPr="00086C6A">
              <w:rPr>
                <w:rFonts w:hAnsi="Times New Roman"/>
                <w:color w:val="auto"/>
                <w:kern w:val="2"/>
                <w:sz w:val="28"/>
                <w:szCs w:val="28"/>
              </w:rPr>
              <w:t>стороны</w:t>
            </w:r>
            <w:r w:rsidRPr="00086C6A">
              <w:rPr>
                <w:rFonts w:hAnsi="Times New Roman"/>
                <w:color w:val="auto"/>
                <w:kern w:val="2"/>
                <w:sz w:val="28"/>
                <w:szCs w:val="28"/>
              </w:rPr>
              <w:t xml:space="preserve"> </w:t>
            </w:r>
            <w:r w:rsidRPr="00086C6A">
              <w:rPr>
                <w:rFonts w:hAnsi="Times New Roman"/>
                <w:color w:val="auto"/>
                <w:kern w:val="2"/>
                <w:sz w:val="28"/>
                <w:szCs w:val="28"/>
              </w:rPr>
              <w:t>ус</w:t>
            </w:r>
            <w:r w:rsidRPr="00086C6A">
              <w:rPr>
                <w:rFonts w:hAnsi="Times New Roman"/>
                <w:color w:val="auto"/>
                <w:kern w:val="2"/>
                <w:sz w:val="28"/>
                <w:szCs w:val="28"/>
              </w:rPr>
              <w:t>т</w:t>
            </w:r>
            <w:r w:rsidRPr="00086C6A">
              <w:rPr>
                <w:rFonts w:hAnsi="Times New Roman"/>
                <w:color w:val="auto"/>
                <w:kern w:val="2"/>
                <w:sz w:val="28"/>
                <w:szCs w:val="28"/>
              </w:rPr>
              <w:t>ной</w:t>
            </w:r>
            <w:r w:rsidRPr="00086C6A">
              <w:rPr>
                <w:rFonts w:hAnsi="Times New Roman"/>
                <w:color w:val="auto"/>
                <w:kern w:val="2"/>
                <w:sz w:val="28"/>
                <w:szCs w:val="28"/>
              </w:rPr>
              <w:t xml:space="preserve"> </w:t>
            </w:r>
            <w:r w:rsidRPr="00086C6A">
              <w:rPr>
                <w:rFonts w:hAnsi="Times New Roman"/>
                <w:color w:val="auto"/>
                <w:kern w:val="2"/>
                <w:sz w:val="28"/>
                <w:szCs w:val="28"/>
              </w:rPr>
              <w:t>речи</w:t>
            </w:r>
            <w:r w:rsidRPr="00086C6A">
              <w:rPr>
                <w:rFonts w:hAnsi="Times New Roman"/>
                <w:color w:val="auto"/>
                <w:kern w:val="2"/>
                <w:sz w:val="28"/>
                <w:szCs w:val="28"/>
              </w:rPr>
              <w:t xml:space="preserve"> </w:t>
            </w:r>
            <w:r w:rsidRPr="00086C6A">
              <w:rPr>
                <w:rFonts w:ascii="Times New Roman"/>
                <w:color w:val="auto"/>
                <w:kern w:val="2"/>
                <w:sz w:val="28"/>
                <w:szCs w:val="28"/>
              </w:rPr>
              <w:t>(</w:t>
            </w:r>
            <w:r w:rsidRPr="00086C6A">
              <w:rPr>
                <w:rFonts w:hAnsi="Times New Roman"/>
                <w:color w:val="auto"/>
                <w:kern w:val="2"/>
                <w:sz w:val="28"/>
                <w:szCs w:val="28"/>
              </w:rPr>
              <w:t>инд</w:t>
            </w:r>
            <w:r w:rsidRPr="00086C6A">
              <w:rPr>
                <w:rFonts w:hAnsi="Times New Roman"/>
                <w:color w:val="auto"/>
                <w:kern w:val="2"/>
                <w:sz w:val="28"/>
                <w:szCs w:val="28"/>
              </w:rPr>
              <w:t>и</w:t>
            </w:r>
            <w:r w:rsidRPr="00086C6A">
              <w:rPr>
                <w:rFonts w:hAnsi="Times New Roman"/>
                <w:color w:val="auto"/>
                <w:kern w:val="2"/>
                <w:sz w:val="28"/>
                <w:szCs w:val="28"/>
              </w:rPr>
              <w:t>видуальные</w:t>
            </w:r>
            <w:r w:rsidRPr="00086C6A">
              <w:rPr>
                <w:rFonts w:hAnsi="Times New Roman"/>
                <w:color w:val="auto"/>
                <w:kern w:val="2"/>
                <w:sz w:val="28"/>
                <w:szCs w:val="28"/>
              </w:rPr>
              <w:t xml:space="preserve"> </w:t>
            </w:r>
            <w:r w:rsidRPr="00086C6A">
              <w:rPr>
                <w:rFonts w:hAnsi="Times New Roman"/>
                <w:color w:val="auto"/>
                <w:kern w:val="2"/>
                <w:sz w:val="28"/>
                <w:szCs w:val="28"/>
              </w:rPr>
              <w:t>з</w:t>
            </w:r>
            <w:r w:rsidRPr="00086C6A">
              <w:rPr>
                <w:rFonts w:hAnsi="Times New Roman"/>
                <w:color w:val="auto"/>
                <w:kern w:val="2"/>
                <w:sz w:val="28"/>
                <w:szCs w:val="28"/>
              </w:rPr>
              <w:t>а</w:t>
            </w:r>
            <w:r w:rsidRPr="00086C6A">
              <w:rPr>
                <w:rFonts w:hAnsi="Times New Roman"/>
                <w:color w:val="auto"/>
                <w:kern w:val="2"/>
                <w:sz w:val="28"/>
                <w:szCs w:val="28"/>
              </w:rPr>
              <w:t>нятия</w:t>
            </w:r>
            <w:r w:rsidRPr="00086C6A">
              <w:rPr>
                <w:rFonts w:ascii="Times New Roman"/>
                <w:color w:val="auto"/>
                <w:kern w:val="2"/>
                <w:sz w:val="28"/>
                <w:szCs w:val="28"/>
              </w:rPr>
              <w:t>)</w:t>
            </w:r>
            <w:r w:rsidRPr="00086C6A">
              <w:rPr>
                <w:rFonts w:ascii="Times New Roman"/>
                <w:color w:val="auto"/>
                <w:kern w:val="2"/>
                <w:sz w:val="28"/>
                <w:szCs w:val="28"/>
                <w:vertAlign w:val="superscript"/>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99</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99</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606</w:t>
            </w:r>
          </w:p>
        </w:tc>
      </w:tr>
      <w:tr w:rsidR="002E13DF" w:rsidRPr="003D789D" w:rsidTr="00086C6A">
        <w:trPr>
          <w:trHeight w:val="968"/>
        </w:trPr>
        <w:tc>
          <w:tcPr>
            <w:tcW w:w="1986"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kern w:val="2"/>
                <w:sz w:val="28"/>
                <w:szCs w:val="28"/>
              </w:rPr>
              <w:t>Музыкально</w:t>
            </w:r>
            <w:r w:rsidRPr="00086C6A">
              <w:rPr>
                <w:rFonts w:ascii="Times New Roman"/>
                <w:color w:val="auto"/>
                <w:kern w:val="2"/>
                <w:sz w:val="28"/>
                <w:szCs w:val="28"/>
              </w:rPr>
              <w:t>-</w:t>
            </w:r>
            <w:r w:rsidRPr="00086C6A">
              <w:rPr>
                <w:rFonts w:hAnsi="Times New Roman"/>
                <w:color w:val="auto"/>
                <w:kern w:val="2"/>
                <w:sz w:val="28"/>
                <w:szCs w:val="28"/>
              </w:rPr>
              <w:t>ритмические</w:t>
            </w:r>
            <w:r w:rsidRPr="00086C6A">
              <w:rPr>
                <w:rFonts w:hAnsi="Times New Roman"/>
                <w:color w:val="auto"/>
                <w:kern w:val="2"/>
                <w:sz w:val="28"/>
                <w:szCs w:val="28"/>
              </w:rPr>
              <w:t xml:space="preserve"> </w:t>
            </w:r>
            <w:r w:rsidRPr="00086C6A">
              <w:rPr>
                <w:rFonts w:hAnsi="Times New Roman"/>
                <w:color w:val="auto"/>
                <w:kern w:val="2"/>
                <w:sz w:val="28"/>
                <w:szCs w:val="28"/>
              </w:rPr>
              <w:t>з</w:t>
            </w:r>
            <w:r w:rsidRPr="00086C6A">
              <w:rPr>
                <w:rFonts w:hAnsi="Times New Roman"/>
                <w:color w:val="auto"/>
                <w:kern w:val="2"/>
                <w:sz w:val="28"/>
                <w:szCs w:val="28"/>
              </w:rPr>
              <w:t>а</w:t>
            </w:r>
            <w:r w:rsidRPr="00086C6A">
              <w:rPr>
                <w:rFonts w:hAnsi="Times New Roman"/>
                <w:color w:val="auto"/>
                <w:kern w:val="2"/>
                <w:sz w:val="28"/>
                <w:szCs w:val="28"/>
              </w:rPr>
              <w:t>нятия</w:t>
            </w:r>
            <w:r w:rsidRPr="00086C6A">
              <w:rPr>
                <w:rFonts w:hAnsi="Times New Roman"/>
                <w:color w:val="auto"/>
                <w:kern w:val="2"/>
                <w:sz w:val="28"/>
                <w:szCs w:val="28"/>
              </w:rPr>
              <w:t xml:space="preserve"> </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99</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99</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436</w:t>
            </w:r>
          </w:p>
        </w:tc>
      </w:tr>
      <w:tr w:rsidR="002E13DF" w:rsidRPr="003D789D" w:rsidTr="00086C6A">
        <w:trPr>
          <w:trHeight w:val="1288"/>
        </w:trPr>
        <w:tc>
          <w:tcPr>
            <w:tcW w:w="1986"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kern w:val="2"/>
                <w:sz w:val="28"/>
                <w:szCs w:val="28"/>
              </w:rPr>
              <w:t>Развитие</w:t>
            </w:r>
            <w:r w:rsidRPr="00086C6A">
              <w:rPr>
                <w:rFonts w:hAnsi="Times New Roman"/>
                <w:color w:val="auto"/>
                <w:kern w:val="2"/>
                <w:sz w:val="28"/>
                <w:szCs w:val="28"/>
              </w:rPr>
              <w:t xml:space="preserve"> </w:t>
            </w:r>
            <w:r w:rsidRPr="00086C6A">
              <w:rPr>
                <w:rFonts w:hAnsi="Times New Roman"/>
                <w:color w:val="auto"/>
                <w:kern w:val="2"/>
                <w:sz w:val="28"/>
                <w:szCs w:val="28"/>
              </w:rPr>
              <w:t>слух</w:t>
            </w:r>
            <w:r w:rsidRPr="00086C6A">
              <w:rPr>
                <w:rFonts w:hAnsi="Times New Roman"/>
                <w:color w:val="auto"/>
                <w:kern w:val="2"/>
                <w:sz w:val="28"/>
                <w:szCs w:val="28"/>
              </w:rPr>
              <w:t>о</w:t>
            </w:r>
            <w:r w:rsidRPr="00086C6A">
              <w:rPr>
                <w:rFonts w:hAnsi="Times New Roman"/>
                <w:color w:val="auto"/>
                <w:kern w:val="2"/>
                <w:sz w:val="28"/>
                <w:szCs w:val="28"/>
              </w:rPr>
              <w:t>вого</w:t>
            </w:r>
            <w:r w:rsidRPr="00086C6A">
              <w:rPr>
                <w:rFonts w:hAnsi="Times New Roman"/>
                <w:color w:val="auto"/>
                <w:kern w:val="2"/>
                <w:sz w:val="28"/>
                <w:szCs w:val="28"/>
              </w:rPr>
              <w:t xml:space="preserve"> </w:t>
            </w:r>
            <w:r w:rsidRPr="00086C6A">
              <w:rPr>
                <w:rFonts w:hAnsi="Times New Roman"/>
                <w:color w:val="auto"/>
                <w:kern w:val="2"/>
                <w:sz w:val="28"/>
                <w:szCs w:val="28"/>
              </w:rPr>
              <w:t>восприятия</w:t>
            </w:r>
            <w:r w:rsidRPr="00086C6A">
              <w:rPr>
                <w:rFonts w:hAnsi="Times New Roman"/>
                <w:color w:val="auto"/>
                <w:kern w:val="2"/>
                <w:sz w:val="28"/>
                <w:szCs w:val="28"/>
              </w:rPr>
              <w:t xml:space="preserve"> </w:t>
            </w:r>
            <w:r w:rsidRPr="00086C6A">
              <w:rPr>
                <w:rFonts w:hAnsi="Times New Roman"/>
                <w:color w:val="auto"/>
                <w:kern w:val="2"/>
                <w:sz w:val="28"/>
                <w:szCs w:val="28"/>
              </w:rPr>
              <w:t>и</w:t>
            </w:r>
            <w:r w:rsidRPr="00086C6A">
              <w:rPr>
                <w:rFonts w:hAnsi="Times New Roman"/>
                <w:color w:val="auto"/>
                <w:kern w:val="2"/>
                <w:sz w:val="28"/>
                <w:szCs w:val="28"/>
              </w:rPr>
              <w:t xml:space="preserve"> </w:t>
            </w:r>
            <w:r w:rsidRPr="00086C6A">
              <w:rPr>
                <w:rFonts w:hAnsi="Times New Roman"/>
                <w:color w:val="auto"/>
                <w:kern w:val="2"/>
                <w:sz w:val="28"/>
                <w:szCs w:val="28"/>
              </w:rPr>
              <w:t>техника</w:t>
            </w:r>
            <w:r w:rsidRPr="00086C6A">
              <w:rPr>
                <w:rFonts w:hAnsi="Times New Roman"/>
                <w:color w:val="auto"/>
                <w:kern w:val="2"/>
                <w:sz w:val="28"/>
                <w:szCs w:val="28"/>
              </w:rPr>
              <w:t xml:space="preserve"> </w:t>
            </w:r>
            <w:r w:rsidRPr="00086C6A">
              <w:rPr>
                <w:rFonts w:hAnsi="Times New Roman"/>
                <w:color w:val="auto"/>
                <w:kern w:val="2"/>
                <w:sz w:val="28"/>
                <w:szCs w:val="28"/>
              </w:rPr>
              <w:t>речи</w:t>
            </w:r>
            <w:r w:rsidRPr="00086C6A">
              <w:rPr>
                <w:rFonts w:hAnsi="Times New Roman"/>
                <w:color w:val="auto"/>
                <w:kern w:val="2"/>
                <w:sz w:val="28"/>
                <w:szCs w:val="28"/>
              </w:rPr>
              <w:t xml:space="preserve"> </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33</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33</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100</w:t>
            </w:r>
          </w:p>
        </w:tc>
      </w:tr>
      <w:tr w:rsidR="002E13DF" w:rsidRPr="003D789D" w:rsidTr="00086C6A">
        <w:trPr>
          <w:trHeight w:val="968"/>
        </w:trPr>
        <w:tc>
          <w:tcPr>
            <w:tcW w:w="1986" w:type="dxa"/>
            <w:gridSpan w:val="2"/>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kern w:val="2"/>
                <w:sz w:val="28"/>
                <w:szCs w:val="28"/>
              </w:rPr>
              <w:t>Социально</w:t>
            </w:r>
            <w:r w:rsidRPr="00086C6A">
              <w:rPr>
                <w:rFonts w:hAnsi="Times New Roman"/>
                <w:color w:val="auto"/>
                <w:kern w:val="2"/>
                <w:sz w:val="28"/>
                <w:szCs w:val="28"/>
              </w:rPr>
              <w:t xml:space="preserve"> </w:t>
            </w:r>
            <w:r w:rsidRPr="00086C6A">
              <w:rPr>
                <w:rFonts w:hAnsi="Times New Roman"/>
                <w:color w:val="auto"/>
                <w:kern w:val="2"/>
                <w:sz w:val="28"/>
                <w:szCs w:val="28"/>
              </w:rPr>
              <w:t>–</w:t>
            </w:r>
            <w:r w:rsidRPr="00086C6A">
              <w:rPr>
                <w:rFonts w:hAnsi="Times New Roman"/>
                <w:color w:val="auto"/>
                <w:kern w:val="2"/>
                <w:sz w:val="28"/>
                <w:szCs w:val="28"/>
              </w:rPr>
              <w:t xml:space="preserve"> </w:t>
            </w:r>
            <w:r w:rsidRPr="00086C6A">
              <w:rPr>
                <w:rFonts w:hAnsi="Times New Roman"/>
                <w:color w:val="auto"/>
                <w:kern w:val="2"/>
                <w:sz w:val="28"/>
                <w:szCs w:val="28"/>
              </w:rPr>
              <w:t>б</w:t>
            </w:r>
            <w:r w:rsidRPr="00086C6A">
              <w:rPr>
                <w:rFonts w:hAnsi="Times New Roman"/>
                <w:color w:val="auto"/>
                <w:kern w:val="2"/>
                <w:sz w:val="28"/>
                <w:szCs w:val="28"/>
              </w:rPr>
              <w:t>ы</w:t>
            </w:r>
            <w:r w:rsidRPr="00086C6A">
              <w:rPr>
                <w:rFonts w:hAnsi="Times New Roman"/>
                <w:color w:val="auto"/>
                <w:kern w:val="2"/>
                <w:sz w:val="28"/>
                <w:szCs w:val="28"/>
              </w:rPr>
              <w:t>товая</w:t>
            </w:r>
            <w:r w:rsidRPr="00086C6A">
              <w:rPr>
                <w:rFonts w:hAnsi="Times New Roman"/>
                <w:color w:val="auto"/>
                <w:kern w:val="2"/>
                <w:sz w:val="28"/>
                <w:szCs w:val="28"/>
              </w:rPr>
              <w:t xml:space="preserve"> </w:t>
            </w:r>
            <w:r w:rsidRPr="00086C6A">
              <w:rPr>
                <w:rFonts w:hAnsi="Times New Roman"/>
                <w:color w:val="auto"/>
                <w:kern w:val="2"/>
                <w:sz w:val="28"/>
                <w:szCs w:val="28"/>
              </w:rPr>
              <w:t>ориент</w:t>
            </w:r>
            <w:r w:rsidRPr="00086C6A">
              <w:rPr>
                <w:rFonts w:hAnsi="Times New Roman"/>
                <w:color w:val="auto"/>
                <w:kern w:val="2"/>
                <w:sz w:val="28"/>
                <w:szCs w:val="28"/>
              </w:rPr>
              <w:t>и</w:t>
            </w:r>
            <w:r w:rsidRPr="00086C6A">
              <w:rPr>
                <w:rFonts w:hAnsi="Times New Roman"/>
                <w:color w:val="auto"/>
                <w:kern w:val="2"/>
                <w:sz w:val="28"/>
                <w:szCs w:val="28"/>
              </w:rPr>
              <w:t>ровка</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204</w:t>
            </w:r>
          </w:p>
        </w:tc>
      </w:tr>
      <w:tr w:rsidR="002E13DF" w:rsidRPr="003D789D" w:rsidTr="00086C6A">
        <w:trPr>
          <w:trHeight w:val="648"/>
        </w:trPr>
        <w:tc>
          <w:tcPr>
            <w:tcW w:w="4254"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sz w:val="28"/>
                <w:szCs w:val="28"/>
              </w:rPr>
              <w:t>Другие</w:t>
            </w:r>
            <w:r w:rsidRPr="00086C6A">
              <w:rPr>
                <w:rFonts w:hAnsi="Times New Roman"/>
                <w:color w:val="auto"/>
                <w:sz w:val="28"/>
                <w:szCs w:val="28"/>
              </w:rPr>
              <w:t xml:space="preserve"> </w:t>
            </w:r>
            <w:r w:rsidRPr="00086C6A">
              <w:rPr>
                <w:rFonts w:hAnsi="Times New Roman"/>
                <w:color w:val="auto"/>
                <w:sz w:val="28"/>
                <w:szCs w:val="28"/>
              </w:rPr>
              <w:t>направления</w:t>
            </w:r>
            <w:r w:rsidRPr="00086C6A">
              <w:rPr>
                <w:rFonts w:hAnsi="Times New Roman"/>
                <w:color w:val="auto"/>
                <w:sz w:val="28"/>
                <w:szCs w:val="28"/>
              </w:rPr>
              <w:t xml:space="preserve"> </w:t>
            </w:r>
            <w:r w:rsidRPr="00086C6A">
              <w:rPr>
                <w:rFonts w:hAnsi="Times New Roman"/>
                <w:color w:val="auto"/>
                <w:sz w:val="28"/>
                <w:szCs w:val="28"/>
              </w:rPr>
              <w:t>внеурочной</w:t>
            </w:r>
            <w:r w:rsidRPr="00086C6A">
              <w:rPr>
                <w:rFonts w:hAnsi="Times New Roman"/>
                <w:color w:val="auto"/>
                <w:sz w:val="28"/>
                <w:szCs w:val="28"/>
              </w:rPr>
              <w:t xml:space="preserve"> </w:t>
            </w:r>
            <w:r w:rsidRPr="00086C6A">
              <w:rPr>
                <w:rFonts w:hAnsi="Times New Roman"/>
                <w:color w:val="auto"/>
                <w:sz w:val="28"/>
                <w:szCs w:val="28"/>
              </w:rPr>
              <w:t>деятельности</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99</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99</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170</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674</w:t>
            </w:r>
          </w:p>
        </w:tc>
      </w:tr>
      <w:tr w:rsidR="002E13DF" w:rsidRPr="003D789D" w:rsidTr="00086C6A">
        <w:trPr>
          <w:trHeight w:val="328"/>
        </w:trPr>
        <w:tc>
          <w:tcPr>
            <w:tcW w:w="4254"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right"/>
              <w:rPr>
                <w:color w:val="auto"/>
              </w:rPr>
            </w:pPr>
            <w:r w:rsidRPr="00086C6A">
              <w:rPr>
                <w:rFonts w:hAnsi="Times New Roman"/>
                <w:b/>
                <w:bCs/>
                <w:color w:val="auto"/>
                <w:sz w:val="28"/>
                <w:szCs w:val="28"/>
              </w:rPr>
              <w:t>Всего</w:t>
            </w:r>
            <w:r w:rsidRPr="00086C6A">
              <w:rPr>
                <w:rFonts w:hAnsi="Times New Roman"/>
                <w:b/>
                <w:bCs/>
                <w:color w:val="auto"/>
                <w:sz w:val="28"/>
                <w:szCs w:val="28"/>
              </w:rPr>
              <w:t xml:space="preserve"> </w:t>
            </w:r>
            <w:r w:rsidRPr="00086C6A">
              <w:rPr>
                <w:rFonts w:hAnsi="Times New Roman"/>
                <w:b/>
                <w:bCs/>
                <w:color w:val="auto"/>
                <w:sz w:val="28"/>
                <w:szCs w:val="28"/>
              </w:rPr>
              <w:t>к</w:t>
            </w:r>
            <w:r w:rsidRPr="00086C6A">
              <w:rPr>
                <w:rFonts w:hAnsi="Times New Roman"/>
                <w:b/>
                <w:bCs/>
                <w:color w:val="auto"/>
                <w:sz w:val="28"/>
                <w:szCs w:val="28"/>
              </w:rPr>
              <w:t xml:space="preserve"> </w:t>
            </w:r>
            <w:r w:rsidRPr="00086C6A">
              <w:rPr>
                <w:rFonts w:hAnsi="Times New Roman"/>
                <w:b/>
                <w:bCs/>
                <w:color w:val="auto"/>
                <w:sz w:val="28"/>
                <w:szCs w:val="28"/>
              </w:rPr>
              <w:t>финансированию</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1023</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1023</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1122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1122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1122</w:t>
            </w:r>
          </w:p>
        </w:tc>
        <w:tc>
          <w:tcPr>
            <w:tcW w:w="85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1122</w:t>
            </w:r>
          </w:p>
        </w:tc>
        <w:tc>
          <w:tcPr>
            <w:tcW w:w="85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6534</w:t>
            </w:r>
          </w:p>
        </w:tc>
      </w:tr>
    </w:tbl>
    <w:p w:rsidR="00F65069" w:rsidRPr="003D789D" w:rsidRDefault="00C079E3" w:rsidP="003D789D">
      <w:pPr>
        <w:tabs>
          <w:tab w:val="right" w:leader="dot" w:pos="6549"/>
        </w:tabs>
        <w:spacing w:after="0" w:line="240" w:lineRule="auto"/>
        <w:ind w:right="139" w:firstLine="709"/>
        <w:jc w:val="both"/>
        <w:rPr>
          <w:color w:val="auto"/>
        </w:rPr>
      </w:pPr>
      <w:r w:rsidRPr="003D789D">
        <w:rPr>
          <w:rFonts w:ascii="Trebuchet MS"/>
          <w:color w:val="auto"/>
        </w:rPr>
        <w:t xml:space="preserve">*- </w:t>
      </w:r>
      <w:r w:rsidRPr="003D789D">
        <w:rPr>
          <w:rFonts w:hAnsi="Times New Roman"/>
          <w:color w:val="auto"/>
          <w:sz w:val="20"/>
          <w:szCs w:val="20"/>
        </w:rPr>
        <w:t>на</w:t>
      </w:r>
      <w:r w:rsidRPr="003D789D">
        <w:rPr>
          <w:rFonts w:hAnsi="Times New Roman"/>
          <w:color w:val="auto"/>
          <w:sz w:val="20"/>
          <w:szCs w:val="20"/>
        </w:rPr>
        <w:t xml:space="preserve"> </w:t>
      </w:r>
      <w:r w:rsidRPr="003D789D">
        <w:rPr>
          <w:rFonts w:hAnsi="Times New Roman"/>
          <w:color w:val="auto"/>
          <w:sz w:val="20"/>
          <w:szCs w:val="20"/>
        </w:rPr>
        <w:t>обязательные</w:t>
      </w:r>
      <w:r w:rsidRPr="003D789D">
        <w:rPr>
          <w:rFonts w:hAnsi="Times New Roman"/>
          <w:color w:val="auto"/>
          <w:sz w:val="20"/>
          <w:szCs w:val="20"/>
        </w:rPr>
        <w:t xml:space="preserve"> </w:t>
      </w:r>
      <w:r w:rsidRPr="003D789D">
        <w:rPr>
          <w:rFonts w:hAnsi="Times New Roman"/>
          <w:color w:val="auto"/>
          <w:sz w:val="20"/>
          <w:szCs w:val="20"/>
        </w:rPr>
        <w:t>индивидуальные</w:t>
      </w:r>
      <w:r w:rsidRPr="003D789D">
        <w:rPr>
          <w:rFonts w:hAnsi="Times New Roman"/>
          <w:color w:val="auto"/>
          <w:sz w:val="20"/>
          <w:szCs w:val="20"/>
        </w:rPr>
        <w:t xml:space="preserve"> </w:t>
      </w:r>
      <w:r w:rsidRPr="003D789D">
        <w:rPr>
          <w:rFonts w:hAnsi="Times New Roman"/>
          <w:color w:val="auto"/>
          <w:sz w:val="20"/>
          <w:szCs w:val="20"/>
        </w:rPr>
        <w:t>занятия</w:t>
      </w:r>
      <w:r w:rsidRPr="003D789D">
        <w:rPr>
          <w:rFonts w:hAnsi="Times New Roman"/>
          <w:color w:val="auto"/>
          <w:sz w:val="20"/>
          <w:szCs w:val="20"/>
        </w:rPr>
        <w:t xml:space="preserve"> </w:t>
      </w:r>
      <w:r w:rsidRPr="003D789D">
        <w:rPr>
          <w:rFonts w:hAnsi="Times New Roman"/>
          <w:color w:val="auto"/>
          <w:sz w:val="20"/>
          <w:szCs w:val="20"/>
        </w:rPr>
        <w:t>по</w:t>
      </w:r>
      <w:r w:rsidRPr="003D789D">
        <w:rPr>
          <w:rFonts w:hAnsi="Times New Roman"/>
          <w:color w:val="auto"/>
          <w:sz w:val="20"/>
          <w:szCs w:val="20"/>
        </w:rPr>
        <w:t xml:space="preserve"> </w:t>
      </w:r>
      <w:r w:rsidRPr="003D789D">
        <w:rPr>
          <w:rFonts w:hAnsi="Times New Roman"/>
          <w:color w:val="auto"/>
          <w:sz w:val="20"/>
          <w:szCs w:val="20"/>
        </w:rPr>
        <w:t>формированию</w:t>
      </w:r>
      <w:r w:rsidRPr="003D789D">
        <w:rPr>
          <w:rFonts w:hAnsi="Times New Roman"/>
          <w:color w:val="auto"/>
          <w:sz w:val="20"/>
          <w:szCs w:val="20"/>
        </w:rPr>
        <w:t xml:space="preserve"> </w:t>
      </w:r>
      <w:r w:rsidRPr="003D789D">
        <w:rPr>
          <w:rFonts w:hAnsi="Times New Roman"/>
          <w:color w:val="auto"/>
          <w:sz w:val="20"/>
          <w:szCs w:val="20"/>
        </w:rPr>
        <w:t>речевого</w:t>
      </w:r>
      <w:r w:rsidRPr="003D789D">
        <w:rPr>
          <w:rFonts w:hAnsi="Times New Roman"/>
          <w:color w:val="auto"/>
          <w:sz w:val="20"/>
          <w:szCs w:val="20"/>
        </w:rPr>
        <w:t xml:space="preserve"> </w:t>
      </w:r>
      <w:r w:rsidRPr="003D789D">
        <w:rPr>
          <w:rFonts w:hAnsi="Times New Roman"/>
          <w:color w:val="auto"/>
          <w:sz w:val="20"/>
          <w:szCs w:val="20"/>
        </w:rPr>
        <w:t>слуха</w:t>
      </w:r>
      <w:r w:rsidRPr="003D789D">
        <w:rPr>
          <w:rFonts w:hAnsi="Times New Roman"/>
          <w:color w:val="auto"/>
          <w:sz w:val="20"/>
          <w:szCs w:val="20"/>
        </w:rPr>
        <w:t xml:space="preserve"> </w:t>
      </w:r>
      <w:r w:rsidRPr="003D789D">
        <w:rPr>
          <w:rFonts w:hAnsi="Times New Roman"/>
          <w:color w:val="auto"/>
          <w:sz w:val="20"/>
          <w:szCs w:val="20"/>
        </w:rPr>
        <w:t>и</w:t>
      </w:r>
      <w:r w:rsidRPr="003D789D">
        <w:rPr>
          <w:rFonts w:hAnsi="Times New Roman"/>
          <w:color w:val="auto"/>
          <w:sz w:val="20"/>
          <w:szCs w:val="20"/>
        </w:rPr>
        <w:t xml:space="preserve"> </w:t>
      </w:r>
      <w:r w:rsidRPr="003D789D">
        <w:rPr>
          <w:rFonts w:hAnsi="Times New Roman"/>
          <w:color w:val="auto"/>
          <w:sz w:val="20"/>
          <w:szCs w:val="20"/>
        </w:rPr>
        <w:t>произносител</w:t>
      </w:r>
      <w:r w:rsidRPr="003D789D">
        <w:rPr>
          <w:rFonts w:hAnsi="Times New Roman"/>
          <w:color w:val="auto"/>
          <w:sz w:val="20"/>
          <w:szCs w:val="20"/>
        </w:rPr>
        <w:t>ь</w:t>
      </w:r>
      <w:r w:rsidRPr="003D789D">
        <w:rPr>
          <w:rFonts w:hAnsi="Times New Roman"/>
          <w:color w:val="auto"/>
          <w:sz w:val="20"/>
          <w:szCs w:val="20"/>
        </w:rPr>
        <w:t>ной</w:t>
      </w:r>
      <w:r w:rsidRPr="003D789D">
        <w:rPr>
          <w:rFonts w:hAnsi="Times New Roman"/>
          <w:color w:val="auto"/>
          <w:sz w:val="20"/>
          <w:szCs w:val="20"/>
        </w:rPr>
        <w:t xml:space="preserve"> </w:t>
      </w:r>
      <w:r w:rsidRPr="003D789D">
        <w:rPr>
          <w:rFonts w:hAnsi="Times New Roman"/>
          <w:color w:val="auto"/>
          <w:sz w:val="20"/>
          <w:szCs w:val="20"/>
        </w:rPr>
        <w:t>стороны</w:t>
      </w:r>
      <w:r w:rsidRPr="003D789D">
        <w:rPr>
          <w:rFonts w:hAnsi="Times New Roman"/>
          <w:color w:val="auto"/>
          <w:sz w:val="20"/>
          <w:szCs w:val="20"/>
        </w:rPr>
        <w:t xml:space="preserve"> </w:t>
      </w:r>
      <w:r w:rsidRPr="003D789D">
        <w:rPr>
          <w:rFonts w:hAnsi="Times New Roman"/>
          <w:color w:val="auto"/>
          <w:sz w:val="20"/>
          <w:szCs w:val="20"/>
        </w:rPr>
        <w:t>устной</w:t>
      </w:r>
      <w:r w:rsidRPr="003D789D">
        <w:rPr>
          <w:rFonts w:hAnsi="Times New Roman"/>
          <w:color w:val="auto"/>
          <w:sz w:val="20"/>
          <w:szCs w:val="20"/>
        </w:rPr>
        <w:t xml:space="preserve"> </w:t>
      </w:r>
      <w:r w:rsidRPr="003D789D">
        <w:rPr>
          <w:rFonts w:hAnsi="Times New Roman"/>
          <w:color w:val="auto"/>
          <w:sz w:val="20"/>
          <w:szCs w:val="20"/>
        </w:rPr>
        <w:t>речи</w:t>
      </w:r>
      <w:r w:rsidRPr="003D789D">
        <w:rPr>
          <w:rFonts w:hAnsi="Times New Roman"/>
          <w:color w:val="auto"/>
          <w:sz w:val="20"/>
          <w:szCs w:val="20"/>
        </w:rPr>
        <w:t xml:space="preserve"> </w:t>
      </w:r>
      <w:r w:rsidRPr="003D789D">
        <w:rPr>
          <w:rFonts w:hAnsi="Times New Roman"/>
          <w:color w:val="auto"/>
          <w:sz w:val="20"/>
          <w:szCs w:val="20"/>
        </w:rPr>
        <w:t>количество</w:t>
      </w:r>
      <w:r w:rsidRPr="003D789D">
        <w:rPr>
          <w:rFonts w:hAnsi="Times New Roman"/>
          <w:color w:val="auto"/>
          <w:sz w:val="20"/>
          <w:szCs w:val="20"/>
        </w:rPr>
        <w:t xml:space="preserve"> </w:t>
      </w:r>
      <w:r w:rsidRPr="003D789D">
        <w:rPr>
          <w:rFonts w:hAnsi="Times New Roman"/>
          <w:color w:val="auto"/>
          <w:sz w:val="20"/>
          <w:szCs w:val="20"/>
        </w:rPr>
        <w:t>часов</w:t>
      </w:r>
      <w:r w:rsidRPr="003D789D">
        <w:rPr>
          <w:rFonts w:hAnsi="Times New Roman"/>
          <w:color w:val="auto"/>
          <w:sz w:val="20"/>
          <w:szCs w:val="20"/>
        </w:rPr>
        <w:t xml:space="preserve"> </w:t>
      </w:r>
      <w:r w:rsidRPr="003D789D">
        <w:rPr>
          <w:rFonts w:hAnsi="Times New Roman"/>
          <w:color w:val="auto"/>
          <w:sz w:val="20"/>
          <w:szCs w:val="20"/>
        </w:rPr>
        <w:t>в</w:t>
      </w:r>
      <w:r w:rsidRPr="003D789D">
        <w:rPr>
          <w:rFonts w:hAnsi="Times New Roman"/>
          <w:color w:val="auto"/>
          <w:sz w:val="20"/>
          <w:szCs w:val="20"/>
        </w:rPr>
        <w:t xml:space="preserve"> </w:t>
      </w:r>
      <w:r w:rsidRPr="003D789D">
        <w:rPr>
          <w:rFonts w:hAnsi="Times New Roman"/>
          <w:color w:val="auto"/>
          <w:sz w:val="20"/>
          <w:szCs w:val="20"/>
        </w:rPr>
        <w:t>неделю</w:t>
      </w:r>
      <w:r w:rsidRPr="003D789D">
        <w:rPr>
          <w:rFonts w:hAnsi="Times New Roman"/>
          <w:color w:val="auto"/>
          <w:sz w:val="20"/>
          <w:szCs w:val="20"/>
        </w:rPr>
        <w:t xml:space="preserve"> </w:t>
      </w:r>
      <w:r w:rsidRPr="003D789D">
        <w:rPr>
          <w:rFonts w:hAnsi="Times New Roman"/>
          <w:color w:val="auto"/>
          <w:sz w:val="20"/>
          <w:szCs w:val="20"/>
        </w:rPr>
        <w:t>указано</w:t>
      </w:r>
      <w:r w:rsidRPr="003D789D">
        <w:rPr>
          <w:rFonts w:hAnsi="Times New Roman"/>
          <w:color w:val="auto"/>
          <w:sz w:val="20"/>
          <w:szCs w:val="20"/>
        </w:rPr>
        <w:t xml:space="preserve"> </w:t>
      </w:r>
      <w:r w:rsidRPr="003D789D">
        <w:rPr>
          <w:rFonts w:hAnsi="Times New Roman"/>
          <w:color w:val="auto"/>
          <w:sz w:val="20"/>
          <w:szCs w:val="20"/>
        </w:rPr>
        <w:t>из</w:t>
      </w:r>
      <w:r w:rsidRPr="003D789D">
        <w:rPr>
          <w:rFonts w:hAnsi="Times New Roman"/>
          <w:color w:val="auto"/>
          <w:sz w:val="20"/>
          <w:szCs w:val="20"/>
        </w:rPr>
        <w:t xml:space="preserve"> </w:t>
      </w:r>
      <w:r w:rsidRPr="003D789D">
        <w:rPr>
          <w:rFonts w:hAnsi="Times New Roman"/>
          <w:color w:val="auto"/>
          <w:sz w:val="20"/>
          <w:szCs w:val="20"/>
        </w:rPr>
        <w:t>расчета</w:t>
      </w:r>
      <w:r w:rsidRPr="003D789D">
        <w:rPr>
          <w:rFonts w:hAnsi="Times New Roman"/>
          <w:color w:val="auto"/>
          <w:sz w:val="20"/>
          <w:szCs w:val="20"/>
        </w:rPr>
        <w:t xml:space="preserve"> </w:t>
      </w:r>
      <w:r w:rsidRPr="003D789D">
        <w:rPr>
          <w:rFonts w:hAnsi="Times New Roman"/>
          <w:color w:val="auto"/>
          <w:sz w:val="20"/>
          <w:szCs w:val="20"/>
        </w:rPr>
        <w:t>на</w:t>
      </w:r>
      <w:r w:rsidRPr="003D789D">
        <w:rPr>
          <w:rFonts w:hAnsi="Times New Roman"/>
          <w:color w:val="auto"/>
          <w:sz w:val="20"/>
          <w:szCs w:val="20"/>
        </w:rPr>
        <w:t xml:space="preserve"> </w:t>
      </w:r>
      <w:r w:rsidRPr="003D789D">
        <w:rPr>
          <w:rFonts w:hAnsi="Times New Roman"/>
          <w:color w:val="auto"/>
          <w:sz w:val="20"/>
          <w:szCs w:val="20"/>
        </w:rPr>
        <w:t>одного</w:t>
      </w:r>
      <w:r w:rsidRPr="003D789D">
        <w:rPr>
          <w:rFonts w:hAnsi="Times New Roman"/>
          <w:color w:val="auto"/>
          <w:sz w:val="20"/>
          <w:szCs w:val="20"/>
        </w:rPr>
        <w:t xml:space="preserve"> </w:t>
      </w:r>
      <w:r w:rsidRPr="003D789D">
        <w:rPr>
          <w:rFonts w:hAnsi="Times New Roman"/>
          <w:color w:val="auto"/>
          <w:sz w:val="20"/>
          <w:szCs w:val="20"/>
        </w:rPr>
        <w:t>ученика</w:t>
      </w:r>
      <w:r w:rsidRPr="003D789D">
        <w:rPr>
          <w:rFonts w:ascii="Times New Roman"/>
          <w:color w:val="auto"/>
          <w:sz w:val="20"/>
          <w:szCs w:val="20"/>
        </w:rPr>
        <w:t xml:space="preserve">. </w:t>
      </w:r>
      <w:r w:rsidRPr="003D789D">
        <w:rPr>
          <w:rFonts w:hAnsi="Times New Roman"/>
          <w:color w:val="auto"/>
          <w:sz w:val="20"/>
          <w:szCs w:val="20"/>
        </w:rPr>
        <w:t>Общая</w:t>
      </w:r>
      <w:r w:rsidRPr="003D789D">
        <w:rPr>
          <w:rFonts w:hAnsi="Times New Roman"/>
          <w:color w:val="auto"/>
          <w:sz w:val="20"/>
          <w:szCs w:val="20"/>
        </w:rPr>
        <w:t xml:space="preserve"> </w:t>
      </w:r>
      <w:r w:rsidRPr="003D789D">
        <w:rPr>
          <w:rFonts w:hAnsi="Times New Roman"/>
          <w:color w:val="auto"/>
          <w:sz w:val="20"/>
          <w:szCs w:val="20"/>
        </w:rPr>
        <w:t>недел</w:t>
      </w:r>
      <w:r w:rsidRPr="003D789D">
        <w:rPr>
          <w:rFonts w:hAnsi="Times New Roman"/>
          <w:color w:val="auto"/>
          <w:sz w:val="20"/>
          <w:szCs w:val="20"/>
        </w:rPr>
        <w:t>ь</w:t>
      </w:r>
      <w:r w:rsidRPr="003D789D">
        <w:rPr>
          <w:rFonts w:hAnsi="Times New Roman"/>
          <w:color w:val="auto"/>
          <w:sz w:val="20"/>
          <w:szCs w:val="20"/>
        </w:rPr>
        <w:t>ная</w:t>
      </w:r>
      <w:r w:rsidRPr="003D789D">
        <w:rPr>
          <w:rFonts w:hAnsi="Times New Roman"/>
          <w:color w:val="auto"/>
          <w:sz w:val="20"/>
          <w:szCs w:val="20"/>
        </w:rPr>
        <w:t xml:space="preserve"> </w:t>
      </w:r>
      <w:r w:rsidRPr="003D789D">
        <w:rPr>
          <w:rFonts w:hAnsi="Times New Roman"/>
          <w:color w:val="auto"/>
          <w:sz w:val="20"/>
          <w:szCs w:val="20"/>
        </w:rPr>
        <w:t>нагрузка</w:t>
      </w:r>
      <w:r w:rsidRPr="003D789D">
        <w:rPr>
          <w:rFonts w:hAnsi="Times New Roman"/>
          <w:color w:val="auto"/>
          <w:sz w:val="20"/>
          <w:szCs w:val="20"/>
        </w:rPr>
        <w:t xml:space="preserve"> </w:t>
      </w:r>
      <w:r w:rsidRPr="003D789D">
        <w:rPr>
          <w:rFonts w:hAnsi="Times New Roman"/>
          <w:color w:val="auto"/>
          <w:sz w:val="20"/>
          <w:szCs w:val="20"/>
        </w:rPr>
        <w:t>на</w:t>
      </w:r>
      <w:r w:rsidRPr="003D789D">
        <w:rPr>
          <w:rFonts w:hAnsi="Times New Roman"/>
          <w:color w:val="auto"/>
          <w:sz w:val="20"/>
          <w:szCs w:val="20"/>
        </w:rPr>
        <w:t xml:space="preserve"> </w:t>
      </w:r>
      <w:r w:rsidRPr="003D789D">
        <w:rPr>
          <w:rFonts w:hAnsi="Times New Roman"/>
          <w:color w:val="auto"/>
          <w:sz w:val="20"/>
          <w:szCs w:val="20"/>
        </w:rPr>
        <w:t>класс</w:t>
      </w:r>
      <w:r w:rsidRPr="003D789D">
        <w:rPr>
          <w:rFonts w:hAnsi="Times New Roman"/>
          <w:color w:val="auto"/>
          <w:sz w:val="20"/>
          <w:szCs w:val="20"/>
        </w:rPr>
        <w:t xml:space="preserve"> </w:t>
      </w:r>
      <w:r w:rsidRPr="003D789D">
        <w:rPr>
          <w:rFonts w:hAnsi="Times New Roman"/>
          <w:color w:val="auto"/>
          <w:sz w:val="20"/>
          <w:szCs w:val="20"/>
        </w:rPr>
        <w:t>зависит</w:t>
      </w:r>
      <w:r w:rsidRPr="003D789D">
        <w:rPr>
          <w:rFonts w:hAnsi="Times New Roman"/>
          <w:color w:val="auto"/>
          <w:sz w:val="20"/>
          <w:szCs w:val="20"/>
        </w:rPr>
        <w:t xml:space="preserve"> </w:t>
      </w:r>
      <w:r w:rsidRPr="003D789D">
        <w:rPr>
          <w:rFonts w:hAnsi="Times New Roman"/>
          <w:color w:val="auto"/>
          <w:sz w:val="20"/>
          <w:szCs w:val="20"/>
        </w:rPr>
        <w:t>от</w:t>
      </w:r>
      <w:r w:rsidRPr="003D789D">
        <w:rPr>
          <w:rFonts w:hAnsi="Times New Roman"/>
          <w:color w:val="auto"/>
          <w:sz w:val="20"/>
          <w:szCs w:val="20"/>
        </w:rPr>
        <w:t xml:space="preserve"> </w:t>
      </w:r>
      <w:r w:rsidRPr="003D789D">
        <w:rPr>
          <w:rFonts w:hAnsi="Times New Roman"/>
          <w:color w:val="auto"/>
          <w:sz w:val="20"/>
          <w:szCs w:val="20"/>
        </w:rPr>
        <w:t>количества</w:t>
      </w:r>
      <w:r w:rsidRPr="003D789D">
        <w:rPr>
          <w:rFonts w:hAnsi="Times New Roman"/>
          <w:color w:val="auto"/>
          <w:sz w:val="20"/>
          <w:szCs w:val="20"/>
        </w:rPr>
        <w:t xml:space="preserve"> </w:t>
      </w:r>
      <w:r w:rsidRPr="003D789D">
        <w:rPr>
          <w:rFonts w:hAnsi="Times New Roman"/>
          <w:color w:val="auto"/>
          <w:sz w:val="20"/>
          <w:szCs w:val="20"/>
        </w:rPr>
        <w:t>учеников</w:t>
      </w:r>
      <w:r w:rsidRPr="003D789D">
        <w:rPr>
          <w:rFonts w:hAnsi="Times New Roman"/>
          <w:color w:val="auto"/>
          <w:sz w:val="20"/>
          <w:szCs w:val="20"/>
        </w:rPr>
        <w:t xml:space="preserve"> </w:t>
      </w:r>
      <w:r w:rsidRPr="003D789D">
        <w:rPr>
          <w:rFonts w:hAnsi="Times New Roman"/>
          <w:color w:val="auto"/>
          <w:sz w:val="20"/>
          <w:szCs w:val="20"/>
        </w:rPr>
        <w:t>в</w:t>
      </w:r>
      <w:r w:rsidRPr="003D789D">
        <w:rPr>
          <w:rFonts w:hAnsi="Times New Roman"/>
          <w:color w:val="auto"/>
          <w:sz w:val="20"/>
          <w:szCs w:val="20"/>
        </w:rPr>
        <w:t xml:space="preserve"> </w:t>
      </w:r>
      <w:r w:rsidRPr="003D789D">
        <w:rPr>
          <w:rFonts w:hAnsi="Times New Roman"/>
          <w:color w:val="auto"/>
          <w:sz w:val="20"/>
          <w:szCs w:val="20"/>
        </w:rPr>
        <w:t>классе</w:t>
      </w:r>
      <w:r w:rsidRPr="003D789D">
        <w:rPr>
          <w:rFonts w:ascii="Times New Roman"/>
          <w:color w:val="auto"/>
          <w:sz w:val="20"/>
          <w:szCs w:val="20"/>
        </w:rPr>
        <w:t>.</w:t>
      </w:r>
      <w:r w:rsidRPr="003D789D">
        <w:rPr>
          <w:rFonts w:ascii="Times New Roman"/>
          <w:color w:val="auto"/>
          <w:sz w:val="20"/>
          <w:szCs w:val="20"/>
        </w:rPr>
        <w:br w:type="page"/>
      </w:r>
    </w:p>
    <w:p w:rsidR="00F65069" w:rsidRPr="003D789D" w:rsidRDefault="00C079E3" w:rsidP="00085026">
      <w:pPr>
        <w:tabs>
          <w:tab w:val="right" w:leader="dot" w:pos="6549"/>
        </w:tabs>
        <w:spacing w:before="120" w:after="120" w:line="240" w:lineRule="auto"/>
        <w:jc w:val="both"/>
        <w:outlineLvl w:val="2"/>
        <w:rPr>
          <w:rFonts w:ascii="Times New Roman" w:eastAsia="Times New Roman" w:hAnsi="Times New Roman" w:cs="Times New Roman"/>
          <w:b/>
          <w:bCs/>
          <w:color w:val="auto"/>
          <w:sz w:val="28"/>
          <w:szCs w:val="28"/>
          <w:u w:val="single"/>
        </w:rPr>
      </w:pPr>
      <w:bookmarkStart w:id="77" w:name="_Toc432958052"/>
      <w:bookmarkStart w:id="78" w:name="_Toc432960476"/>
      <w:bookmarkStart w:id="79" w:name="_Toc433014101"/>
      <w:r w:rsidRPr="003D789D">
        <w:rPr>
          <w:rFonts w:ascii="Times New Roman"/>
          <w:b/>
          <w:bCs/>
          <w:color w:val="auto"/>
          <w:sz w:val="28"/>
          <w:szCs w:val="28"/>
        </w:rPr>
        <w:t xml:space="preserve">3.3.2. </w:t>
      </w:r>
      <w:r w:rsidRPr="003D789D">
        <w:rPr>
          <w:rFonts w:hAnsi="Times New Roman"/>
          <w:b/>
          <w:bCs/>
          <w:color w:val="auto"/>
          <w:sz w:val="28"/>
          <w:szCs w:val="28"/>
        </w:rPr>
        <w:t>Система</w:t>
      </w:r>
      <w:r w:rsidRPr="003D789D">
        <w:rPr>
          <w:rFonts w:hAnsi="Times New Roman"/>
          <w:b/>
          <w:bCs/>
          <w:color w:val="auto"/>
          <w:sz w:val="28"/>
          <w:szCs w:val="28"/>
        </w:rPr>
        <w:t xml:space="preserve"> </w:t>
      </w:r>
      <w:r w:rsidRPr="003D789D">
        <w:rPr>
          <w:rFonts w:hAnsi="Times New Roman"/>
          <w:b/>
          <w:bCs/>
          <w:color w:val="auto"/>
          <w:sz w:val="28"/>
          <w:szCs w:val="28"/>
        </w:rPr>
        <w:t>условий</w:t>
      </w:r>
      <w:r w:rsidRPr="003D789D">
        <w:rPr>
          <w:rFonts w:hAnsi="Times New Roman"/>
          <w:b/>
          <w:bCs/>
          <w:color w:val="auto"/>
          <w:sz w:val="28"/>
          <w:szCs w:val="28"/>
        </w:rPr>
        <w:t xml:space="preserve"> </w:t>
      </w:r>
      <w:r w:rsidRPr="003D789D">
        <w:rPr>
          <w:rFonts w:hAnsi="Times New Roman"/>
          <w:b/>
          <w:bCs/>
          <w:color w:val="auto"/>
          <w:sz w:val="28"/>
          <w:szCs w:val="28"/>
        </w:rPr>
        <w:t>реализации</w:t>
      </w:r>
      <w:r w:rsidRPr="003D789D">
        <w:rPr>
          <w:rFonts w:hAnsi="Times New Roman"/>
          <w:b/>
          <w:bCs/>
          <w:color w:val="auto"/>
          <w:sz w:val="28"/>
          <w:szCs w:val="28"/>
        </w:rPr>
        <w:t xml:space="preserve"> </w:t>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00085026">
        <w:rPr>
          <w:rFonts w:hAnsi="Times New Roman"/>
          <w:b/>
          <w:bCs/>
          <w:color w:val="auto"/>
          <w:sz w:val="28"/>
          <w:szCs w:val="28"/>
        </w:rPr>
        <w:br/>
      </w:r>
      <w:r w:rsidRPr="003D789D">
        <w:rPr>
          <w:rFonts w:hAnsi="Times New Roman"/>
          <w:b/>
          <w:bCs/>
          <w:color w:val="auto"/>
          <w:sz w:val="28"/>
          <w:szCs w:val="28"/>
        </w:rPr>
        <w:t>общеобразовательной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bookmarkEnd w:id="77"/>
      <w:bookmarkEnd w:id="78"/>
      <w:bookmarkEnd w:id="79"/>
      <w:r w:rsidRPr="003D789D">
        <w:rPr>
          <w:rFonts w:hAnsi="Times New Roman"/>
          <w:b/>
          <w:bCs/>
          <w:color w:val="auto"/>
          <w:sz w:val="28"/>
          <w:szCs w:val="28"/>
        </w:rPr>
        <w:t xml:space="preserve">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Организация создает условия для реализации АООП </w:t>
      </w:r>
      <w:r w:rsidRPr="00085026">
        <w:rPr>
          <w:rFonts w:ascii="Times New Roman" w:hAnsi="Times New Roman" w:cs="Times New Roman"/>
          <w:color w:val="auto"/>
          <w:spacing w:val="2"/>
          <w:sz w:val="28"/>
          <w:szCs w:val="28"/>
        </w:rPr>
        <w:t>НОО</w:t>
      </w:r>
      <w:r w:rsidRPr="00085026">
        <w:rPr>
          <w:rFonts w:ascii="Times New Roman" w:hAnsi="Times New Roman" w:cs="Times New Roman"/>
          <w:color w:val="auto"/>
          <w:sz w:val="28"/>
          <w:szCs w:val="28"/>
        </w:rPr>
        <w:t>, обеспеч</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вающие возможность достижения планируемых результатов освоения гл</w:t>
      </w:r>
      <w:r w:rsidRPr="00085026">
        <w:rPr>
          <w:rFonts w:ascii="Times New Roman" w:hAnsi="Times New Roman" w:cs="Times New Roman"/>
          <w:color w:val="auto"/>
          <w:sz w:val="28"/>
          <w:szCs w:val="28"/>
        </w:rPr>
        <w:t>у</w:t>
      </w:r>
      <w:r w:rsidRPr="00085026">
        <w:rPr>
          <w:rFonts w:ascii="Times New Roman" w:hAnsi="Times New Roman" w:cs="Times New Roman"/>
          <w:color w:val="auto"/>
          <w:sz w:val="28"/>
          <w:szCs w:val="28"/>
        </w:rPr>
        <w:t xml:space="preserve">хими обучающимися АООП </w:t>
      </w:r>
      <w:r w:rsidRPr="00085026">
        <w:rPr>
          <w:rFonts w:ascii="Times New Roman" w:hAnsi="Times New Roman" w:cs="Times New Roman"/>
          <w:caps/>
          <w:color w:val="auto"/>
          <w:spacing w:val="2"/>
          <w:sz w:val="28"/>
          <w:szCs w:val="28"/>
        </w:rPr>
        <w:t>НОО</w:t>
      </w:r>
      <w:r w:rsidRPr="00085026">
        <w:rPr>
          <w:rFonts w:ascii="Times New Roman" w:hAnsi="Times New Roman" w:cs="Times New Roman"/>
          <w:color w:val="auto"/>
          <w:sz w:val="28"/>
          <w:szCs w:val="28"/>
        </w:rPr>
        <w:t>; выявления и развития способностей об</w:t>
      </w:r>
      <w:r w:rsidRPr="00085026">
        <w:rPr>
          <w:rFonts w:ascii="Times New Roman" w:hAnsi="Times New Roman" w:cs="Times New Roman"/>
          <w:color w:val="auto"/>
          <w:sz w:val="28"/>
          <w:szCs w:val="28"/>
        </w:rPr>
        <w:t>у</w:t>
      </w:r>
      <w:r w:rsidRPr="00085026">
        <w:rPr>
          <w:rFonts w:ascii="Times New Roman" w:hAnsi="Times New Roman" w:cs="Times New Roman"/>
          <w:color w:val="auto"/>
          <w:sz w:val="28"/>
          <w:szCs w:val="28"/>
        </w:rPr>
        <w:t>чающихся через систему клубов, секций, студий и кружков, организацию общественно-полезной деятельности, в том числе  с использованием возмо</w:t>
      </w:r>
      <w:r w:rsidRPr="00085026">
        <w:rPr>
          <w:rFonts w:ascii="Times New Roman" w:hAnsi="Times New Roman" w:cs="Times New Roman"/>
          <w:color w:val="auto"/>
          <w:sz w:val="28"/>
          <w:szCs w:val="28"/>
        </w:rPr>
        <w:t>ж</w:t>
      </w:r>
      <w:r w:rsidRPr="00085026">
        <w:rPr>
          <w:rFonts w:ascii="Times New Roman" w:hAnsi="Times New Roman" w:cs="Times New Roman"/>
          <w:color w:val="auto"/>
          <w:sz w:val="28"/>
          <w:szCs w:val="28"/>
        </w:rPr>
        <w:t>ностей организаций дополнительного образования; учета особых образов</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тельных потребностей – общих  для всех обучающихся с ОВЗ и специфич</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ских для отдельных групп; расширения социального опыта и социальных контактов обучающихся, в том числе со сверстниками, не имеющими огр</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 xml:space="preserve">ничений здоровья; участия педагогических работников, родителей (законных представителей) обучающихся и общественности в разработке АООП </w:t>
      </w:r>
      <w:r w:rsidRPr="00085026">
        <w:rPr>
          <w:rFonts w:ascii="Times New Roman" w:hAnsi="Times New Roman" w:cs="Times New Roman"/>
          <w:caps/>
          <w:color w:val="auto"/>
          <w:spacing w:val="2"/>
          <w:sz w:val="28"/>
          <w:szCs w:val="28"/>
        </w:rPr>
        <w:t>НОО</w:t>
      </w:r>
      <w:r w:rsidRPr="00085026">
        <w:rPr>
          <w:rFonts w:ascii="Times New Roman" w:hAnsi="Times New Roman" w:cs="Times New Roman"/>
          <w:color w:val="auto"/>
          <w:sz w:val="28"/>
          <w:szCs w:val="28"/>
        </w:rPr>
        <w:t>, проектировании и развитии социальной среды внутри организации, а также в формировании и реализации индивидуальных образовательных маршрутов обучающихся; поддержки родителей (законных представителей) в воспит</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нии обучающихся, охране и укреплении их здоровья, в вовлечении семей н</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посредственно в образовательную деятельность; эффективного использов</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 xml:space="preserve">ния времени, отведенного на реализацию обязательной части АООП </w:t>
      </w:r>
      <w:r w:rsidRPr="00085026">
        <w:rPr>
          <w:rFonts w:ascii="Times New Roman" w:hAnsi="Times New Roman" w:cs="Times New Roman"/>
          <w:caps/>
          <w:color w:val="auto"/>
          <w:spacing w:val="2"/>
          <w:sz w:val="28"/>
          <w:szCs w:val="28"/>
        </w:rPr>
        <w:t xml:space="preserve">НОО </w:t>
      </w:r>
      <w:r w:rsidRPr="00085026">
        <w:rPr>
          <w:rFonts w:ascii="Times New Roman" w:hAnsi="Times New Roman" w:cs="Times New Roman"/>
          <w:color w:val="auto"/>
          <w:sz w:val="28"/>
          <w:szCs w:val="28"/>
        </w:rPr>
        <w:t>и части, формируемой участниками образовательных отношений, в соответс</w:t>
      </w:r>
      <w:r w:rsidRPr="00085026">
        <w:rPr>
          <w:rFonts w:ascii="Times New Roman" w:hAnsi="Times New Roman" w:cs="Times New Roman"/>
          <w:color w:val="auto"/>
          <w:sz w:val="28"/>
          <w:szCs w:val="28"/>
        </w:rPr>
        <w:t>т</w:t>
      </w:r>
      <w:r w:rsidRPr="00085026">
        <w:rPr>
          <w:rFonts w:ascii="Times New Roman" w:hAnsi="Times New Roman" w:cs="Times New Roman"/>
          <w:color w:val="auto"/>
          <w:sz w:val="28"/>
          <w:szCs w:val="28"/>
        </w:rPr>
        <w:t>вии с запросами обучающихся и их родителей (законных представителей), спецификой деятельности организации и с учетом особенностей субъекта Российской Федерации; использования в образовательной деятельности с</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временных образовательных технологий, в том числе информационно-коммуникативных технологий; обновления содержания АООП</w:t>
      </w:r>
      <w:r w:rsidRPr="00085026">
        <w:rPr>
          <w:rFonts w:ascii="Times New Roman" w:hAnsi="Times New Roman" w:cs="Times New Roman"/>
          <w:caps/>
          <w:color w:val="auto"/>
          <w:spacing w:val="2"/>
          <w:sz w:val="28"/>
          <w:szCs w:val="28"/>
        </w:rPr>
        <w:t xml:space="preserve"> НОО</w:t>
      </w:r>
      <w:r w:rsidRPr="00085026">
        <w:rPr>
          <w:rFonts w:ascii="Times New Roman" w:hAnsi="Times New Roman" w:cs="Times New Roman"/>
          <w:color w:val="auto"/>
          <w:sz w:val="28"/>
          <w:szCs w:val="28"/>
        </w:rPr>
        <w:t>, а также методик и технологий ее реализации в соответствии с динамикой развития системы образования с учетом запросов и потребностей обучающихся и их родителей (законных представителей), а также особенностей субъекта Ро</w:t>
      </w:r>
      <w:r w:rsidRPr="00085026">
        <w:rPr>
          <w:rFonts w:ascii="Times New Roman" w:hAnsi="Times New Roman" w:cs="Times New Roman"/>
          <w:color w:val="auto"/>
          <w:sz w:val="28"/>
          <w:szCs w:val="28"/>
        </w:rPr>
        <w:t>с</w:t>
      </w:r>
      <w:r w:rsidRPr="00085026">
        <w:rPr>
          <w:rFonts w:ascii="Times New Roman" w:hAnsi="Times New Roman" w:cs="Times New Roman"/>
          <w:color w:val="auto"/>
          <w:sz w:val="28"/>
          <w:szCs w:val="28"/>
        </w:rPr>
        <w:t>сийской Федерации; эффективного управления организацией с использов</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нием информационно-коммуникационных технологий, а также современных механизмов финансирования.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В реализации АООП НОО участвуют руководящие, педагогические и иные работники, имеющие необходимый уровень образования и квалифик</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ции для каждой занимаемой должности, который должен соответствовать квалификационным требованиям, указанным в квалификационных справо</w:t>
      </w:r>
      <w:r w:rsidRPr="00085026">
        <w:rPr>
          <w:rFonts w:ascii="Times New Roman" w:hAnsi="Times New Roman" w:cs="Times New Roman"/>
          <w:color w:val="auto"/>
          <w:sz w:val="28"/>
          <w:szCs w:val="28"/>
        </w:rPr>
        <w:t>ч</w:t>
      </w:r>
      <w:r w:rsidRPr="00085026">
        <w:rPr>
          <w:rFonts w:ascii="Times New Roman" w:hAnsi="Times New Roman" w:cs="Times New Roman"/>
          <w:color w:val="auto"/>
          <w:sz w:val="28"/>
          <w:szCs w:val="28"/>
        </w:rPr>
        <w:t>никах и (или) профессиональных стандартах с учетом профиля ограниче</w:t>
      </w:r>
      <w:r w:rsidRPr="00085026">
        <w:rPr>
          <w:rFonts w:ascii="Times New Roman" w:hAnsi="Times New Roman" w:cs="Times New Roman"/>
          <w:color w:val="auto"/>
          <w:sz w:val="28"/>
          <w:szCs w:val="28"/>
        </w:rPr>
        <w:t>н</w:t>
      </w:r>
      <w:r w:rsidRPr="00085026">
        <w:rPr>
          <w:rFonts w:ascii="Times New Roman" w:hAnsi="Times New Roman" w:cs="Times New Roman"/>
          <w:color w:val="auto"/>
          <w:sz w:val="28"/>
          <w:szCs w:val="28"/>
        </w:rPr>
        <w:t xml:space="preserve">ных возможностей здоровья обучающихся. При необходимости в процессе реализации АООП НОО для обучающихся с ОВЗ возможно временное или постоянное участие тьютора и (или) ассистента (помощника). </w:t>
      </w:r>
    </w:p>
    <w:p w:rsidR="00F65069" w:rsidRPr="00085026" w:rsidRDefault="00C079E3" w:rsidP="00085026">
      <w:pPr>
        <w:spacing w:after="0" w:line="360" w:lineRule="auto"/>
        <w:ind w:firstLine="709"/>
        <w:jc w:val="center"/>
        <w:rPr>
          <w:rFonts w:ascii="Times New Roman" w:eastAsia="Times New Roman" w:hAnsi="Times New Roman" w:cs="Times New Roman"/>
          <w:b/>
          <w:bCs/>
          <w:color w:val="auto"/>
          <w:sz w:val="28"/>
          <w:szCs w:val="28"/>
        </w:rPr>
      </w:pPr>
      <w:r w:rsidRPr="00085026">
        <w:rPr>
          <w:rFonts w:ascii="Times New Roman" w:hAnsi="Times New Roman" w:cs="Times New Roman"/>
          <w:b/>
          <w:bCs/>
          <w:color w:val="auto"/>
          <w:sz w:val="28"/>
          <w:szCs w:val="28"/>
        </w:rPr>
        <w:t xml:space="preserve">Требования к кадровым условиям реализации </w:t>
      </w:r>
    </w:p>
    <w:p w:rsidR="00F65069" w:rsidRPr="00085026" w:rsidRDefault="00C079E3" w:rsidP="00085026">
      <w:pPr>
        <w:spacing w:after="0" w:line="360" w:lineRule="auto"/>
        <w:ind w:firstLine="709"/>
        <w:jc w:val="center"/>
        <w:rPr>
          <w:rFonts w:ascii="Times New Roman" w:eastAsia="Times New Roman" w:hAnsi="Times New Roman" w:cs="Times New Roman"/>
          <w:b/>
          <w:bCs/>
          <w:color w:val="auto"/>
          <w:sz w:val="28"/>
          <w:szCs w:val="28"/>
        </w:rPr>
      </w:pPr>
      <w:r w:rsidRPr="00085026">
        <w:rPr>
          <w:rFonts w:ascii="Times New Roman" w:hAnsi="Times New Roman" w:cs="Times New Roman"/>
          <w:b/>
          <w:bCs/>
          <w:color w:val="auto"/>
          <w:sz w:val="28"/>
          <w:szCs w:val="28"/>
        </w:rPr>
        <w:t>АООП НОО (вариант1.2)</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Учитель</w:t>
      </w:r>
      <w:r w:rsidRPr="00085026">
        <w:rPr>
          <w:rFonts w:ascii="Times New Roman" w:hAnsi="Times New Roman" w:cs="Times New Roman"/>
          <w:i/>
          <w:iCs/>
          <w:color w:val="auto"/>
          <w:sz w:val="28"/>
          <w:szCs w:val="28"/>
        </w:rPr>
        <w:t>-</w:t>
      </w:r>
      <w:r w:rsidRPr="00085026">
        <w:rPr>
          <w:rFonts w:ascii="Times New Roman" w:hAnsi="Times New Roman" w:cs="Times New Roman"/>
          <w:color w:val="auto"/>
          <w:sz w:val="28"/>
          <w:szCs w:val="28"/>
        </w:rPr>
        <w:t xml:space="preserve">дефектолог </w:t>
      </w:r>
      <w:r w:rsidRPr="00085026">
        <w:rPr>
          <w:rFonts w:ascii="Times New Roman" w:hAnsi="Times New Roman" w:cs="Times New Roman"/>
          <w:i/>
          <w:iCs/>
          <w:color w:val="auto"/>
          <w:sz w:val="28"/>
          <w:szCs w:val="28"/>
        </w:rPr>
        <w:t>(</w:t>
      </w:r>
      <w:r w:rsidRPr="00085026">
        <w:rPr>
          <w:rFonts w:ascii="Times New Roman" w:hAnsi="Times New Roman" w:cs="Times New Roman"/>
          <w:color w:val="auto"/>
          <w:sz w:val="28"/>
          <w:szCs w:val="28"/>
        </w:rPr>
        <w:t>сурдопедагог</w:t>
      </w:r>
      <w:r w:rsidRPr="00085026">
        <w:rPr>
          <w:rFonts w:ascii="Times New Roman" w:hAnsi="Times New Roman" w:cs="Times New Roman"/>
          <w:i/>
          <w:iCs/>
          <w:color w:val="auto"/>
          <w:sz w:val="28"/>
          <w:szCs w:val="28"/>
        </w:rPr>
        <w:t xml:space="preserve">), </w:t>
      </w:r>
      <w:r w:rsidRPr="00085026">
        <w:rPr>
          <w:rFonts w:ascii="Times New Roman" w:hAnsi="Times New Roman" w:cs="Times New Roman"/>
          <w:color w:val="auto"/>
          <w:sz w:val="28"/>
          <w:szCs w:val="28"/>
        </w:rPr>
        <w:t>учитель начальных классов</w:t>
      </w:r>
      <w:r w:rsidRPr="00085026">
        <w:rPr>
          <w:rFonts w:ascii="Times New Roman" w:hAnsi="Times New Roman" w:cs="Times New Roman"/>
          <w:i/>
          <w:iCs/>
          <w:color w:val="auto"/>
          <w:sz w:val="28"/>
          <w:szCs w:val="28"/>
        </w:rPr>
        <w:t xml:space="preserve">, </w:t>
      </w:r>
      <w:r w:rsidRPr="00085026">
        <w:rPr>
          <w:rFonts w:ascii="Times New Roman" w:hAnsi="Times New Roman" w:cs="Times New Roman"/>
          <w:color w:val="auto"/>
          <w:sz w:val="28"/>
          <w:szCs w:val="28"/>
        </w:rPr>
        <w:t>должны иметь высшее профессиональное педагогическое образование в о</w:t>
      </w:r>
      <w:r w:rsidRPr="00085026">
        <w:rPr>
          <w:rFonts w:ascii="Times New Roman" w:hAnsi="Times New Roman" w:cs="Times New Roman"/>
          <w:color w:val="auto"/>
          <w:sz w:val="28"/>
          <w:szCs w:val="28"/>
        </w:rPr>
        <w:t>б</w:t>
      </w:r>
      <w:r w:rsidRPr="00085026">
        <w:rPr>
          <w:rFonts w:ascii="Times New Roman" w:hAnsi="Times New Roman" w:cs="Times New Roman"/>
          <w:color w:val="auto"/>
          <w:sz w:val="28"/>
          <w:szCs w:val="28"/>
        </w:rPr>
        <w:t xml:space="preserve">ласти сурдопедагогики по одному из вариантов программ подготовки: </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 по направлению «Педагогика» (профилю подготовки «Образование лиц с нарушением слуха»), либо по магистерской программе соответству</w:t>
      </w:r>
      <w:r w:rsidRPr="00085026">
        <w:rPr>
          <w:rFonts w:ascii="Times New Roman" w:hAnsi="Times New Roman" w:cs="Times New Roman"/>
          <w:color w:val="auto"/>
          <w:sz w:val="28"/>
          <w:szCs w:val="28"/>
        </w:rPr>
        <w:t>ю</w:t>
      </w:r>
      <w:r w:rsidRPr="00085026">
        <w:rPr>
          <w:rFonts w:ascii="Times New Roman" w:hAnsi="Times New Roman" w:cs="Times New Roman"/>
          <w:color w:val="auto"/>
          <w:sz w:val="28"/>
          <w:szCs w:val="28"/>
        </w:rPr>
        <w:t>щей направленности;</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 по направлению «Специальное (дефектологическое) образование» (профиль подготовки «Сурдопедагогика») (квалификация/степень – бак</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лавр), либо по магистерской программе соответствующей направленности (квалификация/степень – магистр);</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 по специальности «Сурдопедагогика» с получением квалификации «Учитель-сурдопедагог».</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Учитель музыкально</w:t>
      </w:r>
      <w:r w:rsidRPr="00085026">
        <w:rPr>
          <w:rFonts w:ascii="Times New Roman" w:hAnsi="Times New Roman" w:cs="Times New Roman"/>
          <w:i/>
          <w:iCs/>
          <w:color w:val="auto"/>
          <w:sz w:val="28"/>
          <w:szCs w:val="28"/>
        </w:rPr>
        <w:t>-</w:t>
      </w:r>
      <w:r w:rsidRPr="00085026">
        <w:rPr>
          <w:rFonts w:ascii="Times New Roman" w:hAnsi="Times New Roman" w:cs="Times New Roman"/>
          <w:color w:val="auto"/>
          <w:sz w:val="28"/>
          <w:szCs w:val="28"/>
        </w:rPr>
        <w:t>ритмических занятий должен иметь высшее обр</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зование, аналогичное учителю</w:t>
      </w:r>
      <w:r w:rsidRPr="00085026">
        <w:rPr>
          <w:rFonts w:ascii="Times New Roman" w:hAnsi="Times New Roman" w:cs="Times New Roman"/>
          <w:i/>
          <w:iCs/>
          <w:color w:val="auto"/>
          <w:sz w:val="28"/>
          <w:szCs w:val="28"/>
        </w:rPr>
        <w:t>-</w:t>
      </w:r>
      <w:r w:rsidRPr="00085026">
        <w:rPr>
          <w:rFonts w:ascii="Times New Roman" w:hAnsi="Times New Roman" w:cs="Times New Roman"/>
          <w:color w:val="auto"/>
          <w:sz w:val="28"/>
          <w:szCs w:val="28"/>
        </w:rPr>
        <w:t xml:space="preserve">дефектологу </w:t>
      </w:r>
      <w:r w:rsidRPr="00085026">
        <w:rPr>
          <w:rFonts w:ascii="Times New Roman" w:hAnsi="Times New Roman" w:cs="Times New Roman"/>
          <w:i/>
          <w:iCs/>
          <w:color w:val="auto"/>
          <w:sz w:val="28"/>
          <w:szCs w:val="28"/>
        </w:rPr>
        <w:t>(</w:t>
      </w:r>
      <w:r w:rsidRPr="00085026">
        <w:rPr>
          <w:rFonts w:ascii="Times New Roman" w:hAnsi="Times New Roman" w:cs="Times New Roman"/>
          <w:color w:val="auto"/>
          <w:sz w:val="28"/>
          <w:szCs w:val="28"/>
        </w:rPr>
        <w:t>сурдопедагог</w:t>
      </w:r>
      <w:r w:rsidRPr="00085026">
        <w:rPr>
          <w:rFonts w:ascii="Times New Roman" w:hAnsi="Times New Roman" w:cs="Times New Roman"/>
          <w:i/>
          <w:iCs/>
          <w:color w:val="auto"/>
          <w:sz w:val="28"/>
          <w:szCs w:val="28"/>
        </w:rPr>
        <w:t xml:space="preserve">), </w:t>
      </w:r>
      <w:r w:rsidRPr="00085026">
        <w:rPr>
          <w:rFonts w:ascii="Times New Roman" w:hAnsi="Times New Roman" w:cs="Times New Roman"/>
          <w:color w:val="auto"/>
          <w:sz w:val="28"/>
          <w:szCs w:val="28"/>
        </w:rPr>
        <w:t>учителю начал</w:t>
      </w:r>
      <w:r w:rsidRPr="00085026">
        <w:rPr>
          <w:rFonts w:ascii="Times New Roman" w:hAnsi="Times New Roman" w:cs="Times New Roman"/>
          <w:color w:val="auto"/>
          <w:sz w:val="28"/>
          <w:szCs w:val="28"/>
        </w:rPr>
        <w:t>ь</w:t>
      </w:r>
      <w:r w:rsidRPr="00085026">
        <w:rPr>
          <w:rFonts w:ascii="Times New Roman" w:hAnsi="Times New Roman" w:cs="Times New Roman"/>
          <w:color w:val="auto"/>
          <w:sz w:val="28"/>
          <w:szCs w:val="28"/>
        </w:rPr>
        <w:t>ных классов и музыкальную подготовку, позволяющую формировать у гл</w:t>
      </w:r>
      <w:r w:rsidRPr="00085026">
        <w:rPr>
          <w:rFonts w:ascii="Times New Roman" w:hAnsi="Times New Roman" w:cs="Times New Roman"/>
          <w:color w:val="auto"/>
          <w:sz w:val="28"/>
          <w:szCs w:val="28"/>
        </w:rPr>
        <w:t>у</w:t>
      </w:r>
      <w:r w:rsidRPr="00085026">
        <w:rPr>
          <w:rFonts w:ascii="Times New Roman" w:hAnsi="Times New Roman" w:cs="Times New Roman"/>
          <w:color w:val="auto"/>
          <w:sz w:val="28"/>
          <w:szCs w:val="28"/>
        </w:rPr>
        <w:t>хих обучающихся различные виды музыкально – ритмической деятельности или высшее музыкально–педагогическое образование с обязательным пр</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хождением профессиональной переподготовки по программе «Сурдопедаг</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гика».</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Педагогические работники – педагог-психолог, учитель рисования, учитель физической культуры, социальный педагог, педагог дополнительн</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го образования, педагог-организатор – наряду с высшим профессиональным педагогическим образованием по соответствующему занимаемой должности направлению (профилю, квалификации) подготовки должны иметь удостов</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рение о профессиональной переподготовке или повышении квалификации в области сурдопедагогики установленного образца.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Воспитатели, принимающие участие в реализации АООП НОО, дол</w:t>
      </w:r>
      <w:r w:rsidRPr="00085026">
        <w:rPr>
          <w:rFonts w:ascii="Times New Roman" w:hAnsi="Times New Roman" w:cs="Times New Roman"/>
          <w:color w:val="auto"/>
          <w:sz w:val="28"/>
          <w:szCs w:val="28"/>
        </w:rPr>
        <w:t>ж</w:t>
      </w:r>
      <w:r w:rsidRPr="00085026">
        <w:rPr>
          <w:rFonts w:ascii="Times New Roman" w:hAnsi="Times New Roman" w:cs="Times New Roman"/>
          <w:color w:val="auto"/>
          <w:sz w:val="28"/>
          <w:szCs w:val="28"/>
        </w:rPr>
        <w:t xml:space="preserve">ны иметь высшее или среднее профессиональное образование по одному из вариантов программ подготовки: </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 по направлению «Педагогика» (профилю подготовки «Образование лиц с нарушением слуха») либо по магистерской программе соответству</w:t>
      </w:r>
      <w:r w:rsidRPr="00085026">
        <w:rPr>
          <w:rFonts w:ascii="Times New Roman" w:hAnsi="Times New Roman" w:cs="Times New Roman"/>
          <w:color w:val="auto"/>
          <w:sz w:val="28"/>
          <w:szCs w:val="28"/>
        </w:rPr>
        <w:t>ю</w:t>
      </w:r>
      <w:r w:rsidRPr="00085026">
        <w:rPr>
          <w:rFonts w:ascii="Times New Roman" w:hAnsi="Times New Roman" w:cs="Times New Roman"/>
          <w:color w:val="auto"/>
          <w:sz w:val="28"/>
          <w:szCs w:val="28"/>
        </w:rPr>
        <w:t>щей направленности;</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 по направлению «Специальное (дефектологическое) образование» (профиль подготовки «Сурдопедагогика») (квалификация/степень – бак</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лавр), либо по магистерской программе соответствующей направленности (квалификация/степень – магистр);</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 xml:space="preserve">- по специальности «Сурдопедагогика» с получением квалификации «Учитель-сурдопедагог»; </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 по специальности «Специальная педагогика в специальных (корре</w:t>
      </w:r>
      <w:r w:rsidRPr="00085026">
        <w:rPr>
          <w:rFonts w:ascii="Times New Roman" w:hAnsi="Times New Roman" w:cs="Times New Roman"/>
          <w:color w:val="auto"/>
          <w:sz w:val="28"/>
          <w:szCs w:val="28"/>
        </w:rPr>
        <w:t>к</w:t>
      </w:r>
      <w:r w:rsidRPr="00085026">
        <w:rPr>
          <w:rFonts w:ascii="Times New Roman" w:hAnsi="Times New Roman" w:cs="Times New Roman"/>
          <w:color w:val="auto"/>
          <w:sz w:val="28"/>
          <w:szCs w:val="28"/>
        </w:rPr>
        <w:t>ционных) образовательных учреждениях» или «Специальное дошкольное образование» с обязательным прохождением профессиональной переподг</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товки или повышение квалификации в области сурдопедагогики, подтве</w:t>
      </w:r>
      <w:r w:rsidRPr="00085026">
        <w:rPr>
          <w:rFonts w:ascii="Times New Roman" w:hAnsi="Times New Roman" w:cs="Times New Roman"/>
          <w:color w:val="auto"/>
          <w:sz w:val="28"/>
          <w:szCs w:val="28"/>
        </w:rPr>
        <w:t>р</w:t>
      </w:r>
      <w:r w:rsidRPr="00085026">
        <w:rPr>
          <w:rFonts w:ascii="Times New Roman" w:hAnsi="Times New Roman" w:cs="Times New Roman"/>
          <w:color w:val="auto"/>
          <w:sz w:val="28"/>
          <w:szCs w:val="28"/>
        </w:rPr>
        <w:t xml:space="preserve">ждённой сертификатом установленного образца.  </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 по другим педагогическим специальностям с обязательным прохо</w:t>
      </w:r>
      <w:r w:rsidRPr="00085026">
        <w:rPr>
          <w:rFonts w:ascii="Times New Roman" w:hAnsi="Times New Roman" w:cs="Times New Roman"/>
          <w:color w:val="auto"/>
          <w:sz w:val="28"/>
          <w:szCs w:val="28"/>
        </w:rPr>
        <w:t>ж</w:t>
      </w:r>
      <w:r w:rsidRPr="00085026">
        <w:rPr>
          <w:rFonts w:ascii="Times New Roman" w:hAnsi="Times New Roman" w:cs="Times New Roman"/>
          <w:color w:val="auto"/>
          <w:sz w:val="28"/>
          <w:szCs w:val="28"/>
        </w:rPr>
        <w:t xml:space="preserve">дением профессиональной переподготовки или повышением квалификации в области сурдопедагогики, подтвержденной сертификатом установленного образца. </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 xml:space="preserve">Руководящие работники </w:t>
      </w:r>
      <w:r w:rsidRPr="00085026">
        <w:rPr>
          <w:rFonts w:ascii="Times New Roman" w:hAnsi="Times New Roman" w:cs="Times New Roman"/>
          <w:i/>
          <w:iCs/>
          <w:color w:val="auto"/>
          <w:sz w:val="28"/>
          <w:szCs w:val="28"/>
        </w:rPr>
        <w:t>(</w:t>
      </w:r>
      <w:r w:rsidRPr="00085026">
        <w:rPr>
          <w:rFonts w:ascii="Times New Roman" w:hAnsi="Times New Roman" w:cs="Times New Roman"/>
          <w:color w:val="auto"/>
          <w:sz w:val="28"/>
          <w:szCs w:val="28"/>
        </w:rPr>
        <w:t>административный персонал</w:t>
      </w:r>
      <w:r w:rsidRPr="00085026">
        <w:rPr>
          <w:rFonts w:ascii="Times New Roman" w:hAnsi="Times New Roman" w:cs="Times New Roman"/>
          <w:i/>
          <w:iCs/>
          <w:color w:val="auto"/>
          <w:sz w:val="28"/>
          <w:szCs w:val="28"/>
        </w:rPr>
        <w:t xml:space="preserve">) </w:t>
      </w:r>
      <w:r w:rsidRPr="00085026">
        <w:rPr>
          <w:rFonts w:ascii="Times New Roman" w:hAnsi="Times New Roman" w:cs="Times New Roman"/>
          <w:color w:val="auto"/>
          <w:sz w:val="28"/>
          <w:szCs w:val="28"/>
        </w:rPr>
        <w:t>– наряду с высшим профессиональным педагогическим образованием должны иметь удостоверение о профессиональной переподготовке или повышении квал</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фикации в области сурдопедагогики установленного образца.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В процессе психолого-медико-педагогического сопровождения об</w:t>
      </w:r>
      <w:r w:rsidRPr="00085026">
        <w:rPr>
          <w:rFonts w:ascii="Times New Roman" w:hAnsi="Times New Roman" w:cs="Times New Roman"/>
          <w:color w:val="auto"/>
          <w:sz w:val="28"/>
          <w:szCs w:val="28"/>
        </w:rPr>
        <w:t>у</w:t>
      </w:r>
      <w:r w:rsidRPr="00085026">
        <w:rPr>
          <w:rFonts w:ascii="Times New Roman" w:hAnsi="Times New Roman" w:cs="Times New Roman"/>
          <w:color w:val="auto"/>
          <w:sz w:val="28"/>
          <w:szCs w:val="28"/>
        </w:rPr>
        <w:t>чающихся с ОВЗ принимают участие медицинские работники, имеющие н</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обходимый уровень образования и квалификации.</w:t>
      </w:r>
    </w:p>
    <w:p w:rsidR="00F65069" w:rsidRPr="00085026" w:rsidRDefault="00C079E3" w:rsidP="00085026">
      <w:pPr>
        <w:pStyle w:val="aa"/>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В условиях  реализации АООП НОО для глухих обучающихся </w:t>
      </w:r>
      <w:r w:rsidRPr="00085026">
        <w:rPr>
          <w:rFonts w:ascii="Times New Roman" w:hAnsi="Times New Roman" w:cs="Times New Roman"/>
          <w:i/>
          <w:iCs/>
          <w:color w:val="auto"/>
          <w:sz w:val="28"/>
          <w:szCs w:val="28"/>
        </w:rPr>
        <w:t>врамках сетевого взаимодействия</w:t>
      </w:r>
      <w:r w:rsidRPr="00085026">
        <w:rPr>
          <w:rFonts w:ascii="Times New Roman" w:hAnsi="Times New Roman" w:cs="Times New Roman"/>
          <w:color w:val="auto"/>
          <w:sz w:val="28"/>
          <w:szCs w:val="28"/>
        </w:rPr>
        <w:t xml:space="preserve"> при необходимости должны быть организованы консультации специалистов медицинских и других организаций, которые не включены в штатное расписание образовательной организации (врач - сурд</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лог, психиатр, невропатолог, офтальмолог, ортопед и др.) для проведения д</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полнительного обследования обучающихся и получения медицинских з</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 xml:space="preserve">ключений о состоянии их здоровья, включая состояние слуха, возможностях лечения, оперативного вмешательства, медицинской реабилитации; подбора слуховых аппаратов, их настройки,  подбора технических средств и др. При необходимости, с учетом соответствующих показаний, </w:t>
      </w:r>
      <w:r w:rsidRPr="00085026">
        <w:rPr>
          <w:rFonts w:ascii="Times New Roman" w:hAnsi="Times New Roman" w:cs="Times New Roman"/>
          <w:i/>
          <w:iCs/>
          <w:color w:val="auto"/>
          <w:sz w:val="28"/>
          <w:szCs w:val="28"/>
        </w:rPr>
        <w:t>в рамках сетевого взаимодействия</w:t>
      </w:r>
      <w:r w:rsidRPr="00085026">
        <w:rPr>
          <w:rFonts w:ascii="Times New Roman" w:hAnsi="Times New Roman" w:cs="Times New Roman"/>
          <w:color w:val="auto"/>
          <w:sz w:val="28"/>
          <w:szCs w:val="28"/>
        </w:rPr>
        <w:t xml:space="preserve"> осуществляется медицинское сопровождение обучающихся.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eastAsia="Times New Roman" w:hAnsi="Times New Roman" w:cs="Times New Roman"/>
          <w:color w:val="auto"/>
          <w:sz w:val="28"/>
          <w:szCs w:val="28"/>
        </w:rPr>
        <w:tab/>
      </w:r>
      <w:r w:rsidRPr="00085026">
        <w:rPr>
          <w:rFonts w:ascii="Times New Roman" w:hAnsi="Times New Roman" w:cs="Times New Roman"/>
          <w:color w:val="auto"/>
          <w:sz w:val="28"/>
          <w:szCs w:val="28"/>
        </w:rPr>
        <w:t>Организация имеет право включать в штатное расписание инж</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нера, имеющего соответствующую квалификацию в обслуживании звукоус</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ливающей аппаратуры.</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При необходимости, с учетом соответствующих показаний, в рамках сетевого взаимодействия осуществляется медицинское сопровождение об</w:t>
      </w:r>
      <w:r w:rsidRPr="00085026">
        <w:rPr>
          <w:rFonts w:ascii="Times New Roman" w:hAnsi="Times New Roman" w:cs="Times New Roman"/>
          <w:color w:val="auto"/>
          <w:sz w:val="28"/>
          <w:szCs w:val="28"/>
        </w:rPr>
        <w:t>у</w:t>
      </w:r>
      <w:r w:rsidRPr="00085026">
        <w:rPr>
          <w:rFonts w:ascii="Times New Roman" w:hAnsi="Times New Roman" w:cs="Times New Roman"/>
          <w:color w:val="auto"/>
          <w:sz w:val="28"/>
          <w:szCs w:val="28"/>
        </w:rPr>
        <w:t>чающихся.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В реализации АООП НОО могут также участвовать научные работники организации, иные работники организации, в том числе осуществляющие финансовую, хозяйственную деятельность, охрану жизни и здоровья об</w:t>
      </w:r>
      <w:r w:rsidRPr="00085026">
        <w:rPr>
          <w:rFonts w:ascii="Times New Roman" w:hAnsi="Times New Roman" w:cs="Times New Roman"/>
          <w:color w:val="auto"/>
          <w:sz w:val="28"/>
          <w:szCs w:val="28"/>
        </w:rPr>
        <w:t>у</w:t>
      </w:r>
      <w:r w:rsidRPr="00085026">
        <w:rPr>
          <w:rFonts w:ascii="Times New Roman" w:hAnsi="Times New Roman" w:cs="Times New Roman"/>
          <w:color w:val="auto"/>
          <w:sz w:val="28"/>
          <w:szCs w:val="28"/>
        </w:rPr>
        <w:t>чающихся и информационную поддержку АООП НОО.</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Организация обеспечивает работникам возможность повышения пр</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фессиональной квалификации, ведения методической работы, применения, обобщения и распространения опыта использования современных образов</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тельных технологий обучения и воспитания.</w:t>
      </w:r>
    </w:p>
    <w:p w:rsidR="00F65069" w:rsidRPr="00085026" w:rsidRDefault="00C079E3" w:rsidP="00085026">
      <w:pPr>
        <w:spacing w:after="0" w:line="360" w:lineRule="auto"/>
        <w:ind w:firstLine="709"/>
        <w:jc w:val="center"/>
        <w:rPr>
          <w:rFonts w:ascii="Times New Roman" w:eastAsia="Times New Roman" w:hAnsi="Times New Roman" w:cs="Times New Roman"/>
          <w:b/>
          <w:bCs/>
          <w:color w:val="auto"/>
          <w:sz w:val="28"/>
          <w:szCs w:val="28"/>
        </w:rPr>
      </w:pPr>
      <w:r w:rsidRPr="00085026">
        <w:rPr>
          <w:rFonts w:ascii="Times New Roman" w:hAnsi="Times New Roman" w:cs="Times New Roman"/>
          <w:b/>
          <w:bCs/>
          <w:color w:val="auto"/>
          <w:sz w:val="28"/>
          <w:szCs w:val="28"/>
        </w:rPr>
        <w:t xml:space="preserve">Требования к финансовым условиям реализации </w:t>
      </w:r>
    </w:p>
    <w:p w:rsidR="00F65069" w:rsidRPr="00085026" w:rsidRDefault="00C079E3" w:rsidP="00085026">
      <w:pPr>
        <w:spacing w:after="0" w:line="360" w:lineRule="auto"/>
        <w:ind w:firstLine="709"/>
        <w:jc w:val="center"/>
        <w:rPr>
          <w:rFonts w:ascii="Times New Roman" w:eastAsia="Times New Roman" w:hAnsi="Times New Roman" w:cs="Times New Roman"/>
          <w:b/>
          <w:bCs/>
          <w:color w:val="auto"/>
          <w:sz w:val="28"/>
          <w:szCs w:val="28"/>
        </w:rPr>
      </w:pPr>
      <w:r w:rsidRPr="00085026">
        <w:rPr>
          <w:rFonts w:ascii="Times New Roman" w:hAnsi="Times New Roman" w:cs="Times New Roman"/>
          <w:b/>
          <w:bCs/>
          <w:color w:val="auto"/>
          <w:sz w:val="28"/>
          <w:szCs w:val="28"/>
        </w:rPr>
        <w:t>АООП НОО (вариант 1.2)</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Финансовое обеспечение государственных гарантий на получение об</w:t>
      </w:r>
      <w:r w:rsidRPr="00085026">
        <w:rPr>
          <w:rFonts w:ascii="Times New Roman" w:hAnsi="Times New Roman" w:cs="Times New Roman"/>
          <w:color w:val="auto"/>
          <w:sz w:val="28"/>
          <w:szCs w:val="28"/>
        </w:rPr>
        <w:t>у</w:t>
      </w:r>
      <w:r w:rsidRPr="00085026">
        <w:rPr>
          <w:rFonts w:ascii="Times New Roman" w:hAnsi="Times New Roman" w:cs="Times New Roman"/>
          <w:color w:val="auto"/>
          <w:sz w:val="28"/>
          <w:szCs w:val="28"/>
        </w:rPr>
        <w:t>чающимися с ОВЗ общедоступного и бесплатного образования за счет средств соответствующих бюджетов бюджетной системы Российской Фед</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рации в государственных, муниципальных и частных образовательных орг</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низациях осуществляется на основе нормативов, определяемых органами г</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сударственной власти субъектов Российской Федерации, обеспечивающих реализацию АООП НОО в соответствии со Стандартом.</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Финансирование коррекционно-развивающей области должно осущ</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ствляться в объеме, предусмотренном действующим законодательством.</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Финансовые условия реализации АООП НОО должны обеспечивать возможность выполнения требований Стандарта к условиям реализации и структуре АООП НОО; обеспечивать реализацию обязательной части АООП НОО и части, формируемой участниками образовательной деятельности, учитывая вариативность особых образовательных потребностей и индивид</w:t>
      </w:r>
      <w:r w:rsidRPr="00085026">
        <w:rPr>
          <w:rFonts w:ascii="Times New Roman" w:hAnsi="Times New Roman" w:cs="Times New Roman"/>
          <w:color w:val="auto"/>
          <w:sz w:val="28"/>
          <w:szCs w:val="28"/>
        </w:rPr>
        <w:t>у</w:t>
      </w:r>
      <w:r w:rsidRPr="00085026">
        <w:rPr>
          <w:rFonts w:ascii="Times New Roman" w:hAnsi="Times New Roman" w:cs="Times New Roman"/>
          <w:color w:val="auto"/>
          <w:sz w:val="28"/>
          <w:szCs w:val="28"/>
        </w:rPr>
        <w:t>альных особенностей развития обучающихся; отражать структуру и объем расходов, необходимых для реализации АООП НОО, а также механизм их формирования.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Финансирование реализации АООП НОО должно осуществляться в объеме, определяемых органами государственной власти субъектов Росси</w:t>
      </w:r>
      <w:r w:rsidRPr="00085026">
        <w:rPr>
          <w:rFonts w:ascii="Times New Roman" w:hAnsi="Times New Roman" w:cs="Times New Roman"/>
          <w:color w:val="auto"/>
          <w:sz w:val="28"/>
          <w:szCs w:val="28"/>
        </w:rPr>
        <w:t>й</w:t>
      </w:r>
      <w:r w:rsidRPr="00085026">
        <w:rPr>
          <w:rFonts w:ascii="Times New Roman" w:hAnsi="Times New Roman" w:cs="Times New Roman"/>
          <w:color w:val="auto"/>
          <w:sz w:val="28"/>
          <w:szCs w:val="28"/>
        </w:rPr>
        <w:t>ской Федерации нормативов обеспечения государственных гарантий реал</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зации прав на получение общедоступного и бесплатного начального общего образования. Указанные нормативы определяются в соответствии со Ста</w:t>
      </w:r>
      <w:r w:rsidRPr="00085026">
        <w:rPr>
          <w:rFonts w:ascii="Times New Roman" w:hAnsi="Times New Roman" w:cs="Times New Roman"/>
          <w:color w:val="auto"/>
          <w:sz w:val="28"/>
          <w:szCs w:val="28"/>
        </w:rPr>
        <w:t>н</w:t>
      </w:r>
      <w:r w:rsidRPr="00085026">
        <w:rPr>
          <w:rFonts w:ascii="Times New Roman" w:hAnsi="Times New Roman" w:cs="Times New Roman"/>
          <w:color w:val="auto"/>
          <w:sz w:val="28"/>
          <w:szCs w:val="28"/>
        </w:rPr>
        <w:t>дартом:</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специальными условиями получения образования (кадровыми, матер</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ально-техническими);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расходами на оплату труда работников, реализующих АООП НОО;</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расходами на средства обучения и воспитания, коррекцию (компенс</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цию) нарушений развития, включающими расходные и дидактические мат</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риалы, оборудование, инвентарь, электронные ресурсы, оплату услуг связи, в том числе расходами, связанными с подключением к информационно-телекоммуникационной сети «Интернет»;</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расходами, связанными с дополнительным профессиональным образ</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ванием руководящих и педагогических работников по профилю их деятел</w:t>
      </w:r>
      <w:r w:rsidRPr="00085026">
        <w:rPr>
          <w:rFonts w:ascii="Times New Roman" w:hAnsi="Times New Roman" w:cs="Times New Roman"/>
          <w:color w:val="auto"/>
          <w:sz w:val="28"/>
          <w:szCs w:val="28"/>
        </w:rPr>
        <w:t>ь</w:t>
      </w:r>
      <w:r w:rsidRPr="00085026">
        <w:rPr>
          <w:rFonts w:ascii="Times New Roman" w:hAnsi="Times New Roman" w:cs="Times New Roman"/>
          <w:color w:val="auto"/>
          <w:sz w:val="28"/>
          <w:szCs w:val="28"/>
        </w:rPr>
        <w:t>ности;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иными расходами, связанными с реализацией и обеспечением реализ</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ции АООП НОО, в том числе с круглосуточным пребыванием обучающихся с ОВЗ в организации.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Финансовое обеспечение должно соответствовать специфике кадровых и материально-технических условий, определенных для данного варианта АООП НОО для разных групп обучающихся с ОВЗ.</w:t>
      </w:r>
    </w:p>
    <w:p w:rsidR="00F65069" w:rsidRPr="00085026" w:rsidRDefault="00C079E3" w:rsidP="00085026">
      <w:pPr>
        <w:spacing w:after="0" w:line="360" w:lineRule="auto"/>
        <w:ind w:firstLine="709"/>
        <w:jc w:val="center"/>
        <w:rPr>
          <w:rFonts w:ascii="Times New Roman" w:eastAsia="Times New Roman" w:hAnsi="Times New Roman" w:cs="Times New Roman"/>
          <w:b/>
          <w:bCs/>
          <w:i/>
          <w:iCs/>
          <w:color w:val="auto"/>
          <w:spacing w:val="-3"/>
          <w:sz w:val="28"/>
          <w:szCs w:val="28"/>
        </w:rPr>
      </w:pPr>
      <w:r w:rsidRPr="00085026">
        <w:rPr>
          <w:rFonts w:ascii="Times New Roman" w:hAnsi="Times New Roman" w:cs="Times New Roman"/>
          <w:b/>
          <w:bCs/>
          <w:i/>
          <w:iCs/>
          <w:color w:val="auto"/>
          <w:spacing w:val="-3"/>
          <w:sz w:val="28"/>
          <w:szCs w:val="28"/>
        </w:rPr>
        <w:t>Определение нормативных затрат на оказание государственной у</w:t>
      </w:r>
      <w:r w:rsidRPr="00085026">
        <w:rPr>
          <w:rFonts w:ascii="Times New Roman" w:hAnsi="Times New Roman" w:cs="Times New Roman"/>
          <w:b/>
          <w:bCs/>
          <w:i/>
          <w:iCs/>
          <w:color w:val="auto"/>
          <w:spacing w:val="-3"/>
          <w:sz w:val="28"/>
          <w:szCs w:val="28"/>
        </w:rPr>
        <w:t>с</w:t>
      </w:r>
      <w:r w:rsidRPr="00085026">
        <w:rPr>
          <w:rFonts w:ascii="Times New Roman" w:hAnsi="Times New Roman" w:cs="Times New Roman"/>
          <w:b/>
          <w:bCs/>
          <w:i/>
          <w:iCs/>
          <w:color w:val="auto"/>
          <w:spacing w:val="-3"/>
          <w:sz w:val="28"/>
          <w:szCs w:val="28"/>
        </w:rPr>
        <w:t>луги</w:t>
      </w:r>
    </w:p>
    <w:p w:rsidR="00F65069" w:rsidRPr="00085026" w:rsidRDefault="00C079E3" w:rsidP="00085026">
      <w:pPr>
        <w:tabs>
          <w:tab w:val="left" w:pos="1087"/>
        </w:tabs>
        <w:spacing w:after="0" w:line="360" w:lineRule="auto"/>
        <w:ind w:firstLine="709"/>
        <w:jc w:val="both"/>
        <w:rPr>
          <w:rFonts w:ascii="Times New Roman" w:eastAsia="Times New Roman" w:hAnsi="Times New Roman" w:cs="Times New Roman"/>
          <w:color w:val="auto"/>
          <w:spacing w:val="-2"/>
          <w:sz w:val="28"/>
          <w:szCs w:val="28"/>
        </w:rPr>
      </w:pPr>
      <w:r w:rsidRPr="00085026">
        <w:rPr>
          <w:rFonts w:ascii="Times New Roman" w:hAnsi="Times New Roman" w:cs="Times New Roman"/>
          <w:color w:val="auto"/>
          <w:spacing w:val="-2"/>
          <w:sz w:val="28"/>
          <w:szCs w:val="28"/>
        </w:rPr>
        <w:t>Финансирование государственной услуги рассчитывается с учетом р</w:t>
      </w:r>
      <w:r w:rsidRPr="00085026">
        <w:rPr>
          <w:rFonts w:ascii="Times New Roman" w:hAnsi="Times New Roman" w:cs="Times New Roman"/>
          <w:color w:val="auto"/>
          <w:spacing w:val="-2"/>
          <w:sz w:val="28"/>
          <w:szCs w:val="28"/>
        </w:rPr>
        <w:t>е</w:t>
      </w:r>
      <w:r w:rsidRPr="00085026">
        <w:rPr>
          <w:rFonts w:ascii="Times New Roman" w:hAnsi="Times New Roman" w:cs="Times New Roman"/>
          <w:color w:val="auto"/>
          <w:spacing w:val="-2"/>
          <w:sz w:val="28"/>
          <w:szCs w:val="28"/>
        </w:rPr>
        <w:t>комендаций ПМПК, ИПР инвалида, школьного психолого-педагогического консилиума в соответствии с кадровыми и материально-техническими усл</w:t>
      </w:r>
      <w:r w:rsidRPr="00085026">
        <w:rPr>
          <w:rFonts w:ascii="Times New Roman" w:hAnsi="Times New Roman" w:cs="Times New Roman"/>
          <w:color w:val="auto"/>
          <w:spacing w:val="-2"/>
          <w:sz w:val="28"/>
          <w:szCs w:val="28"/>
        </w:rPr>
        <w:t>о</w:t>
      </w:r>
      <w:r w:rsidRPr="00085026">
        <w:rPr>
          <w:rFonts w:ascii="Times New Roman" w:hAnsi="Times New Roman" w:cs="Times New Roman"/>
          <w:color w:val="auto"/>
          <w:spacing w:val="-2"/>
          <w:sz w:val="28"/>
          <w:szCs w:val="28"/>
        </w:rPr>
        <w:t xml:space="preserve">виями реализации АООП НОО </w:t>
      </w:r>
      <w:r w:rsidRPr="00085026">
        <w:rPr>
          <w:rFonts w:ascii="Times New Roman" w:hAnsi="Times New Roman" w:cs="Times New Roman"/>
          <w:color w:val="auto"/>
          <w:sz w:val="28"/>
          <w:szCs w:val="28"/>
        </w:rPr>
        <w:t>глухих обучающихся</w:t>
      </w:r>
      <w:r w:rsidRPr="00085026">
        <w:rPr>
          <w:rFonts w:ascii="Times New Roman" w:hAnsi="Times New Roman" w:cs="Times New Roman"/>
          <w:color w:val="auto"/>
          <w:spacing w:val="-2"/>
          <w:sz w:val="28"/>
          <w:szCs w:val="28"/>
        </w:rPr>
        <w:t>, требованиями к напо</w:t>
      </w:r>
      <w:r w:rsidRPr="00085026">
        <w:rPr>
          <w:rFonts w:ascii="Times New Roman" w:hAnsi="Times New Roman" w:cs="Times New Roman"/>
          <w:color w:val="auto"/>
          <w:spacing w:val="-2"/>
          <w:sz w:val="28"/>
          <w:szCs w:val="28"/>
        </w:rPr>
        <w:t>л</w:t>
      </w:r>
      <w:r w:rsidRPr="00085026">
        <w:rPr>
          <w:rFonts w:ascii="Times New Roman" w:hAnsi="Times New Roman" w:cs="Times New Roman"/>
          <w:color w:val="auto"/>
          <w:spacing w:val="-2"/>
          <w:sz w:val="28"/>
          <w:szCs w:val="28"/>
        </w:rPr>
        <w:t>няемости классов в соответствии с СанПиН. Учитывается то, что внеурочная деятельность включает обязательные индивидуальные и фронтальные занятия «Коррекционно-развивающей области» (в учебном плане количество часов на индивидуальные занятия указывается на одного обучающегося, на фронтал</w:t>
      </w:r>
      <w:r w:rsidRPr="00085026">
        <w:rPr>
          <w:rFonts w:ascii="Times New Roman" w:hAnsi="Times New Roman" w:cs="Times New Roman"/>
          <w:color w:val="auto"/>
          <w:spacing w:val="-2"/>
          <w:sz w:val="28"/>
          <w:szCs w:val="28"/>
        </w:rPr>
        <w:t>ь</w:t>
      </w:r>
      <w:r w:rsidRPr="00085026">
        <w:rPr>
          <w:rFonts w:ascii="Times New Roman" w:hAnsi="Times New Roman" w:cs="Times New Roman"/>
          <w:color w:val="auto"/>
          <w:spacing w:val="-2"/>
          <w:sz w:val="28"/>
          <w:szCs w:val="28"/>
        </w:rPr>
        <w:t>ные занятия – на класс).</w:t>
      </w:r>
    </w:p>
    <w:p w:rsidR="00F65069" w:rsidRPr="00085026" w:rsidRDefault="00C079E3" w:rsidP="00085026">
      <w:pPr>
        <w:tabs>
          <w:tab w:val="left" w:pos="1087"/>
        </w:tabs>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2"/>
          <w:sz w:val="28"/>
          <w:szCs w:val="28"/>
        </w:rPr>
        <w:t xml:space="preserve">Нормативные затраты на оказание </w:t>
      </w:r>
      <w:r w:rsidRPr="00085026">
        <w:rPr>
          <w:rFonts w:ascii="Times New Roman" w:hAnsi="Times New Roman" w:cs="Times New Roman"/>
          <w:color w:val="auto"/>
          <w:spacing w:val="-2"/>
          <w:sz w:val="28"/>
          <w:szCs w:val="28"/>
          <w:lang w:val="en-US"/>
        </w:rPr>
        <w:t>i</w:t>
      </w:r>
      <w:r w:rsidRPr="00085026">
        <w:rPr>
          <w:rFonts w:ascii="Times New Roman" w:hAnsi="Times New Roman" w:cs="Times New Roman"/>
          <w:color w:val="auto"/>
          <w:spacing w:val="-2"/>
          <w:sz w:val="28"/>
          <w:szCs w:val="28"/>
        </w:rPr>
        <w:t xml:space="preserve">-той государственной услугина </w:t>
      </w:r>
      <w:r w:rsidRPr="00085026">
        <w:rPr>
          <w:rFonts w:ascii="Times New Roman" w:hAnsi="Times New Roman" w:cs="Times New Roman"/>
          <w:color w:val="auto"/>
          <w:sz w:val="28"/>
          <w:szCs w:val="28"/>
        </w:rPr>
        <w:t>соо</w:t>
      </w:r>
      <w:r w:rsidRPr="00085026">
        <w:rPr>
          <w:rFonts w:ascii="Times New Roman" w:hAnsi="Times New Roman" w:cs="Times New Roman"/>
          <w:color w:val="auto"/>
          <w:sz w:val="28"/>
          <w:szCs w:val="28"/>
        </w:rPr>
        <w:t>т</w:t>
      </w:r>
      <w:r w:rsidRPr="00085026">
        <w:rPr>
          <w:rFonts w:ascii="Times New Roman" w:hAnsi="Times New Roman" w:cs="Times New Roman"/>
          <w:color w:val="auto"/>
          <w:sz w:val="28"/>
          <w:szCs w:val="28"/>
        </w:rPr>
        <w:t>ветствующий финансовый год определяются по формуле:</w:t>
      </w:r>
    </w:p>
    <w:p w:rsidR="00F65069" w:rsidRPr="00085026" w:rsidRDefault="00C079E3" w:rsidP="00085026">
      <w:pPr>
        <w:spacing w:after="0" w:line="360" w:lineRule="auto"/>
        <w:ind w:firstLine="709"/>
        <w:jc w:val="both"/>
        <w:rPr>
          <w:rFonts w:ascii="Times New Roman" w:eastAsia="Times New Roman" w:hAnsi="Times New Roman" w:cs="Times New Roman"/>
          <w:b/>
          <w:bCs/>
          <w:color w:val="auto"/>
          <w:sz w:val="28"/>
          <w:szCs w:val="28"/>
        </w:rPr>
      </w:pPr>
      <w:r w:rsidRPr="00085026">
        <w:rPr>
          <w:rFonts w:ascii="Times New Roman" w:hAnsi="Times New Roman" w:cs="Times New Roman"/>
          <w:b/>
          <w:bCs/>
          <w:i/>
          <w:iCs/>
          <w:color w:val="auto"/>
          <w:sz w:val="28"/>
          <w:szCs w:val="28"/>
        </w:rPr>
        <w:t xml:space="preserve">      З </w:t>
      </w:r>
      <w:r w:rsidRPr="00085026">
        <w:rPr>
          <w:rFonts w:ascii="Times New Roman" w:hAnsi="Times New Roman" w:cs="Times New Roman"/>
          <w:i/>
          <w:iCs/>
          <w:color w:val="auto"/>
          <w:sz w:val="28"/>
          <w:szCs w:val="28"/>
          <w:vertAlign w:val="superscript"/>
          <w:lang w:val="en-US"/>
        </w:rPr>
        <w:t>i</w:t>
      </w:r>
      <w:r w:rsidRPr="00085026">
        <w:rPr>
          <w:rFonts w:ascii="Times New Roman" w:hAnsi="Times New Roman" w:cs="Times New Roman"/>
          <w:i/>
          <w:iCs/>
          <w:color w:val="auto"/>
          <w:sz w:val="28"/>
          <w:szCs w:val="28"/>
          <w:vertAlign w:val="subscript"/>
        </w:rPr>
        <w:t>гу</w:t>
      </w:r>
      <w:r w:rsidRPr="00085026">
        <w:rPr>
          <w:rFonts w:ascii="Times New Roman" w:hAnsi="Times New Roman" w:cs="Times New Roman"/>
          <w:b/>
          <w:bCs/>
          <w:color w:val="auto"/>
          <w:spacing w:val="-4"/>
          <w:sz w:val="28"/>
          <w:szCs w:val="28"/>
        </w:rPr>
        <w:t xml:space="preserve"> = </w:t>
      </w:r>
      <w:r w:rsidRPr="00085026">
        <w:rPr>
          <w:rFonts w:ascii="Times New Roman" w:hAnsi="Times New Roman" w:cs="Times New Roman"/>
          <w:b/>
          <w:bCs/>
          <w:i/>
          <w:iCs/>
          <w:color w:val="auto"/>
          <w:spacing w:val="-2"/>
          <w:sz w:val="28"/>
          <w:szCs w:val="28"/>
        </w:rPr>
        <w:t>НЗ</w:t>
      </w:r>
      <w:r w:rsidRPr="00085026">
        <w:rPr>
          <w:rFonts w:ascii="Times New Roman" w:hAnsi="Times New Roman" w:cs="Times New Roman"/>
          <w:i/>
          <w:iCs/>
          <w:color w:val="auto"/>
          <w:sz w:val="28"/>
          <w:szCs w:val="28"/>
          <w:vertAlign w:val="superscript"/>
          <w:lang w:val="en-US"/>
        </w:rPr>
        <w:t>i</w:t>
      </w:r>
      <w:r w:rsidRPr="00085026">
        <w:rPr>
          <w:rFonts w:ascii="Times New Roman" w:hAnsi="Times New Roman" w:cs="Times New Roman"/>
          <w:i/>
          <w:iCs/>
          <w:color w:val="auto"/>
          <w:sz w:val="28"/>
          <w:szCs w:val="28"/>
          <w:vertAlign w:val="subscript"/>
        </w:rPr>
        <w:t xml:space="preserve">очр </w:t>
      </w:r>
      <w:r w:rsidRPr="00085026">
        <w:rPr>
          <w:rFonts w:ascii="Times New Roman" w:hAnsi="Times New Roman" w:cs="Times New Roman"/>
          <w:b/>
          <w:bCs/>
          <w:i/>
          <w:iCs/>
          <w:color w:val="auto"/>
          <w:sz w:val="28"/>
          <w:szCs w:val="28"/>
          <w:vertAlign w:val="subscript"/>
        </w:rPr>
        <w:t>*</w:t>
      </w:r>
      <w:r w:rsidRPr="00085026">
        <w:rPr>
          <w:rFonts w:ascii="Times New Roman" w:hAnsi="Times New Roman" w:cs="Times New Roman"/>
          <w:b/>
          <w:bCs/>
          <w:i/>
          <w:iCs/>
          <w:color w:val="auto"/>
          <w:sz w:val="28"/>
          <w:szCs w:val="28"/>
          <w:vertAlign w:val="subscript"/>
          <w:lang w:val="en-US"/>
        </w:rPr>
        <w:t>k</w:t>
      </w:r>
      <w:r w:rsidRPr="00085026">
        <w:rPr>
          <w:rFonts w:ascii="Times New Roman" w:hAnsi="Times New Roman" w:cs="Times New Roman"/>
          <w:i/>
          <w:iCs/>
          <w:color w:val="auto"/>
          <w:sz w:val="28"/>
          <w:szCs w:val="28"/>
          <w:vertAlign w:val="subscript"/>
          <w:lang w:val="en-US"/>
        </w:rPr>
        <w:t>i</w:t>
      </w:r>
      <w:r w:rsidRPr="00085026">
        <w:rPr>
          <w:rFonts w:ascii="Times New Roman" w:hAnsi="Times New Roman" w:cs="Times New Roman"/>
          <w:i/>
          <w:iCs/>
          <w:color w:val="auto"/>
          <w:sz w:val="28"/>
          <w:szCs w:val="28"/>
        </w:rPr>
        <w:t xml:space="preserve">, </w:t>
      </w:r>
      <w:r w:rsidRPr="00085026">
        <w:rPr>
          <w:rFonts w:ascii="Times New Roman" w:hAnsi="Times New Roman" w:cs="Times New Roman"/>
          <w:color w:val="auto"/>
          <w:sz w:val="28"/>
          <w:szCs w:val="28"/>
        </w:rPr>
        <w:t>где</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З </w:t>
      </w:r>
      <w:r w:rsidRPr="00085026">
        <w:rPr>
          <w:rFonts w:ascii="Times New Roman" w:hAnsi="Times New Roman" w:cs="Times New Roman"/>
          <w:i/>
          <w:iCs/>
          <w:color w:val="auto"/>
          <w:sz w:val="28"/>
          <w:szCs w:val="28"/>
          <w:vertAlign w:val="superscript"/>
          <w:lang w:val="en-US"/>
        </w:rPr>
        <w:t>i</w:t>
      </w:r>
      <w:r w:rsidRPr="00085026">
        <w:rPr>
          <w:rFonts w:ascii="Times New Roman" w:hAnsi="Times New Roman" w:cs="Times New Roman"/>
          <w:i/>
          <w:iCs/>
          <w:color w:val="auto"/>
          <w:sz w:val="28"/>
          <w:szCs w:val="28"/>
          <w:vertAlign w:val="subscript"/>
        </w:rPr>
        <w:t>гу</w:t>
      </w:r>
      <w:r w:rsidRPr="00085026">
        <w:rPr>
          <w:rFonts w:ascii="Times New Roman" w:hAnsi="Times New Roman" w:cs="Times New Roman"/>
          <w:b/>
          <w:bCs/>
          <w:color w:val="auto"/>
          <w:spacing w:val="-4"/>
          <w:sz w:val="28"/>
          <w:szCs w:val="28"/>
        </w:rPr>
        <w:t xml:space="preserve"> - </w:t>
      </w:r>
      <w:r w:rsidRPr="00085026">
        <w:rPr>
          <w:rFonts w:ascii="Times New Roman" w:hAnsi="Times New Roman" w:cs="Times New Roman"/>
          <w:color w:val="auto"/>
          <w:spacing w:val="-4"/>
          <w:sz w:val="28"/>
          <w:szCs w:val="28"/>
        </w:rPr>
        <w:t>н</w:t>
      </w:r>
      <w:r w:rsidRPr="00085026">
        <w:rPr>
          <w:rFonts w:ascii="Times New Roman" w:hAnsi="Times New Roman" w:cs="Times New Roman"/>
          <w:color w:val="auto"/>
          <w:spacing w:val="-2"/>
          <w:sz w:val="28"/>
          <w:szCs w:val="28"/>
        </w:rPr>
        <w:t xml:space="preserve">ормативные затраты на оказание </w:t>
      </w:r>
      <w:r w:rsidRPr="00085026">
        <w:rPr>
          <w:rFonts w:ascii="Times New Roman" w:hAnsi="Times New Roman" w:cs="Times New Roman"/>
          <w:color w:val="auto"/>
          <w:spacing w:val="-2"/>
          <w:sz w:val="28"/>
          <w:szCs w:val="28"/>
          <w:lang w:val="en-US"/>
        </w:rPr>
        <w:t>i</w:t>
      </w:r>
      <w:r w:rsidRPr="00085026">
        <w:rPr>
          <w:rFonts w:ascii="Times New Roman" w:hAnsi="Times New Roman" w:cs="Times New Roman"/>
          <w:color w:val="auto"/>
          <w:spacing w:val="-2"/>
          <w:sz w:val="28"/>
          <w:szCs w:val="28"/>
        </w:rPr>
        <w:t xml:space="preserve">-той государственной услугина </w:t>
      </w:r>
      <w:r w:rsidRPr="00085026">
        <w:rPr>
          <w:rFonts w:ascii="Times New Roman" w:hAnsi="Times New Roman" w:cs="Times New Roman"/>
          <w:color w:val="auto"/>
          <w:sz w:val="28"/>
          <w:szCs w:val="28"/>
        </w:rPr>
        <w:t>соответствующий финансовый год;</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4"/>
          <w:sz w:val="28"/>
          <w:szCs w:val="28"/>
        </w:rPr>
        <w:t>НЗ</w:t>
      </w:r>
      <w:r w:rsidRPr="00085026">
        <w:rPr>
          <w:rFonts w:ascii="Times New Roman" w:hAnsi="Times New Roman" w:cs="Times New Roman"/>
          <w:color w:val="auto"/>
          <w:sz w:val="28"/>
          <w:szCs w:val="28"/>
          <w:vertAlign w:val="superscript"/>
          <w:lang w:val="en-US"/>
        </w:rPr>
        <w:t>i</w:t>
      </w:r>
      <w:r w:rsidRPr="00085026">
        <w:rPr>
          <w:rFonts w:ascii="Times New Roman" w:hAnsi="Times New Roman" w:cs="Times New Roman"/>
          <w:color w:val="auto"/>
          <w:sz w:val="28"/>
          <w:szCs w:val="28"/>
          <w:vertAlign w:val="subscript"/>
        </w:rPr>
        <w:t>очр</w:t>
      </w:r>
      <w:r w:rsidRPr="00085026">
        <w:rPr>
          <w:rFonts w:ascii="Times New Roman" w:hAnsi="Times New Roman" w:cs="Times New Roman"/>
          <w:color w:val="auto"/>
          <w:sz w:val="28"/>
          <w:szCs w:val="28"/>
          <w:vertAlign w:val="superscript"/>
        </w:rPr>
        <w:t>_</w:t>
      </w:r>
      <w:r w:rsidRPr="00085026">
        <w:rPr>
          <w:rFonts w:ascii="Times New Roman" w:hAnsi="Times New Roman" w:cs="Times New Roman"/>
          <w:color w:val="auto"/>
          <w:spacing w:val="-2"/>
          <w:sz w:val="28"/>
          <w:szCs w:val="28"/>
        </w:rPr>
        <w:t xml:space="preserve">нормативные затраты на оказание единицы </w:t>
      </w:r>
      <w:r w:rsidRPr="00085026">
        <w:rPr>
          <w:rFonts w:ascii="Times New Roman" w:hAnsi="Times New Roman" w:cs="Times New Roman"/>
          <w:color w:val="auto"/>
          <w:spacing w:val="-2"/>
          <w:sz w:val="28"/>
          <w:szCs w:val="28"/>
          <w:lang w:val="en-US"/>
        </w:rPr>
        <w:t>i</w:t>
      </w:r>
      <w:r w:rsidRPr="00085026">
        <w:rPr>
          <w:rFonts w:ascii="Times New Roman" w:hAnsi="Times New Roman" w:cs="Times New Roman"/>
          <w:color w:val="auto"/>
          <w:spacing w:val="-2"/>
          <w:sz w:val="28"/>
          <w:szCs w:val="28"/>
        </w:rPr>
        <w:t>-той государственной услуги образовательной организации на соответствующий финансовый год;</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i/>
          <w:iCs/>
          <w:color w:val="auto"/>
          <w:sz w:val="28"/>
          <w:szCs w:val="28"/>
          <w:lang w:val="en-US"/>
        </w:rPr>
        <w:t>K</w:t>
      </w:r>
      <w:r w:rsidRPr="00085026">
        <w:rPr>
          <w:rFonts w:ascii="Times New Roman" w:hAnsi="Times New Roman" w:cs="Times New Roman"/>
          <w:i/>
          <w:iCs/>
          <w:color w:val="auto"/>
          <w:sz w:val="28"/>
          <w:szCs w:val="28"/>
          <w:vertAlign w:val="subscript"/>
          <w:lang w:val="en-US"/>
        </w:rPr>
        <w:t>i</w:t>
      </w:r>
      <w:r w:rsidRPr="00085026">
        <w:rPr>
          <w:rFonts w:ascii="Times New Roman" w:hAnsi="Times New Roman" w:cs="Times New Roman"/>
          <w:color w:val="auto"/>
          <w:sz w:val="28"/>
          <w:szCs w:val="28"/>
        </w:rPr>
        <w:t xml:space="preserve">- объем </w:t>
      </w:r>
      <w:r w:rsidRPr="00085026">
        <w:rPr>
          <w:rFonts w:ascii="Times New Roman" w:hAnsi="Times New Roman" w:cs="Times New Roman"/>
          <w:color w:val="auto"/>
          <w:sz w:val="28"/>
          <w:szCs w:val="28"/>
          <w:lang w:val="en-US"/>
        </w:rPr>
        <w:t>i</w:t>
      </w:r>
      <w:r w:rsidRPr="00085026">
        <w:rPr>
          <w:rFonts w:ascii="Times New Roman" w:hAnsi="Times New Roman" w:cs="Times New Roman"/>
          <w:color w:val="auto"/>
          <w:sz w:val="28"/>
          <w:szCs w:val="28"/>
        </w:rPr>
        <w:t>-той государственной услуги в соответствии с государстве</w:t>
      </w:r>
      <w:r w:rsidRPr="00085026">
        <w:rPr>
          <w:rFonts w:ascii="Times New Roman" w:hAnsi="Times New Roman" w:cs="Times New Roman"/>
          <w:color w:val="auto"/>
          <w:sz w:val="28"/>
          <w:szCs w:val="28"/>
        </w:rPr>
        <w:t>н</w:t>
      </w:r>
      <w:r w:rsidRPr="00085026">
        <w:rPr>
          <w:rFonts w:ascii="Times New Roman" w:hAnsi="Times New Roman" w:cs="Times New Roman"/>
          <w:color w:val="auto"/>
          <w:sz w:val="28"/>
          <w:szCs w:val="28"/>
        </w:rPr>
        <w:t>ным (муниципальным) заданием.</w:t>
      </w:r>
    </w:p>
    <w:p w:rsidR="00F65069" w:rsidRPr="00085026" w:rsidRDefault="00C079E3" w:rsidP="00085026">
      <w:pPr>
        <w:tabs>
          <w:tab w:val="left" w:pos="994"/>
        </w:tabs>
        <w:spacing w:after="0" w:line="360" w:lineRule="auto"/>
        <w:ind w:firstLine="709"/>
        <w:jc w:val="both"/>
        <w:rPr>
          <w:rFonts w:ascii="Times New Roman" w:eastAsia="Times New Roman" w:hAnsi="Times New Roman" w:cs="Times New Roman"/>
          <w:color w:val="auto"/>
          <w:spacing w:val="-4"/>
          <w:sz w:val="28"/>
          <w:szCs w:val="28"/>
        </w:rPr>
      </w:pPr>
      <w:r w:rsidRPr="00085026">
        <w:rPr>
          <w:rFonts w:ascii="Times New Roman" w:hAnsi="Times New Roman" w:cs="Times New Roman"/>
          <w:color w:val="auto"/>
          <w:spacing w:val="-2"/>
          <w:sz w:val="28"/>
          <w:szCs w:val="28"/>
        </w:rPr>
        <w:t xml:space="preserve">Нормативные затраты на оказание единицы </w:t>
      </w:r>
      <w:r w:rsidRPr="00085026">
        <w:rPr>
          <w:rFonts w:ascii="Times New Roman" w:hAnsi="Times New Roman" w:cs="Times New Roman"/>
          <w:color w:val="auto"/>
          <w:spacing w:val="-2"/>
          <w:sz w:val="28"/>
          <w:szCs w:val="28"/>
          <w:lang w:val="en-US"/>
        </w:rPr>
        <w:t>i</w:t>
      </w:r>
      <w:r w:rsidRPr="00085026">
        <w:rPr>
          <w:rFonts w:ascii="Times New Roman" w:hAnsi="Times New Roman" w:cs="Times New Roman"/>
          <w:color w:val="auto"/>
          <w:spacing w:val="-2"/>
          <w:sz w:val="28"/>
          <w:szCs w:val="28"/>
        </w:rPr>
        <w:t>-той государственной усл</w:t>
      </w:r>
      <w:r w:rsidRPr="00085026">
        <w:rPr>
          <w:rFonts w:ascii="Times New Roman" w:hAnsi="Times New Roman" w:cs="Times New Roman"/>
          <w:color w:val="auto"/>
          <w:spacing w:val="-2"/>
          <w:sz w:val="28"/>
          <w:szCs w:val="28"/>
        </w:rPr>
        <w:t>у</w:t>
      </w:r>
      <w:r w:rsidRPr="00085026">
        <w:rPr>
          <w:rFonts w:ascii="Times New Roman" w:hAnsi="Times New Roman" w:cs="Times New Roman"/>
          <w:color w:val="auto"/>
          <w:spacing w:val="-2"/>
          <w:sz w:val="28"/>
          <w:szCs w:val="28"/>
        </w:rPr>
        <w:t xml:space="preserve">ги образовательной </w:t>
      </w:r>
      <w:r w:rsidRPr="00085026">
        <w:rPr>
          <w:rFonts w:ascii="Times New Roman" w:hAnsi="Times New Roman" w:cs="Times New Roman"/>
          <w:color w:val="auto"/>
          <w:spacing w:val="-4"/>
          <w:sz w:val="28"/>
          <w:szCs w:val="28"/>
        </w:rPr>
        <w:t>организации на соответствующий финансовый год опред</w:t>
      </w:r>
      <w:r w:rsidRPr="00085026">
        <w:rPr>
          <w:rFonts w:ascii="Times New Roman" w:hAnsi="Times New Roman" w:cs="Times New Roman"/>
          <w:color w:val="auto"/>
          <w:spacing w:val="-4"/>
          <w:sz w:val="28"/>
          <w:szCs w:val="28"/>
        </w:rPr>
        <w:t>е</w:t>
      </w:r>
      <w:r w:rsidRPr="00085026">
        <w:rPr>
          <w:rFonts w:ascii="Times New Roman" w:hAnsi="Times New Roman" w:cs="Times New Roman"/>
          <w:color w:val="auto"/>
          <w:spacing w:val="-4"/>
          <w:sz w:val="28"/>
          <w:szCs w:val="28"/>
        </w:rPr>
        <w:t>ляются по формуле:</w:t>
      </w:r>
    </w:p>
    <w:p w:rsidR="00F65069" w:rsidRPr="00085026" w:rsidRDefault="00C079E3" w:rsidP="00085026">
      <w:pPr>
        <w:tabs>
          <w:tab w:val="left" w:pos="994"/>
        </w:tabs>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pacing w:val="-2"/>
          <w:sz w:val="28"/>
          <w:szCs w:val="28"/>
        </w:rPr>
        <w:tab/>
        <w:t>НЗ</w:t>
      </w:r>
      <w:r w:rsidRPr="00085026">
        <w:rPr>
          <w:rFonts w:ascii="Times New Roman" w:hAnsi="Times New Roman" w:cs="Times New Roman"/>
          <w:i/>
          <w:iCs/>
          <w:color w:val="auto"/>
          <w:sz w:val="28"/>
          <w:szCs w:val="28"/>
          <w:vertAlign w:val="superscript"/>
          <w:lang w:val="en-US"/>
        </w:rPr>
        <w:t>i</w:t>
      </w:r>
      <w:r w:rsidRPr="00085026">
        <w:rPr>
          <w:rFonts w:ascii="Times New Roman" w:hAnsi="Times New Roman" w:cs="Times New Roman"/>
          <w:i/>
          <w:iCs/>
          <w:color w:val="auto"/>
          <w:sz w:val="28"/>
          <w:szCs w:val="28"/>
          <w:vertAlign w:val="subscript"/>
        </w:rPr>
        <w:t>очр=</w:t>
      </w:r>
      <w:r w:rsidRPr="00085026">
        <w:rPr>
          <w:rFonts w:ascii="Times New Roman" w:hAnsi="Times New Roman" w:cs="Times New Roman"/>
          <w:b/>
          <w:bCs/>
          <w:i/>
          <w:iCs/>
          <w:color w:val="auto"/>
          <w:spacing w:val="-2"/>
          <w:sz w:val="28"/>
          <w:szCs w:val="28"/>
        </w:rPr>
        <w:t xml:space="preserve"> НЗ</w:t>
      </w:r>
      <w:r w:rsidRPr="00085026">
        <w:rPr>
          <w:rFonts w:ascii="Times New Roman" w:hAnsi="Times New Roman" w:cs="Times New Roman"/>
          <w:i/>
          <w:iCs/>
          <w:color w:val="auto"/>
          <w:sz w:val="28"/>
          <w:szCs w:val="28"/>
          <w:vertAlign w:val="subscript"/>
        </w:rPr>
        <w:t xml:space="preserve"> гу+</w:t>
      </w:r>
      <w:r w:rsidRPr="00085026">
        <w:rPr>
          <w:rFonts w:ascii="Times New Roman" w:hAnsi="Times New Roman" w:cs="Times New Roman"/>
          <w:b/>
          <w:bCs/>
          <w:i/>
          <w:iCs/>
          <w:color w:val="auto"/>
          <w:spacing w:val="-2"/>
          <w:sz w:val="28"/>
          <w:szCs w:val="28"/>
        </w:rPr>
        <w:t xml:space="preserve"> НЗ</w:t>
      </w:r>
      <w:r w:rsidRPr="00085026">
        <w:rPr>
          <w:rFonts w:ascii="Times New Roman" w:hAnsi="Times New Roman" w:cs="Times New Roman"/>
          <w:i/>
          <w:iCs/>
          <w:color w:val="auto"/>
          <w:sz w:val="28"/>
          <w:szCs w:val="28"/>
          <w:vertAlign w:val="subscript"/>
        </w:rPr>
        <w:t xml:space="preserve">он    </w:t>
      </w:r>
      <w:r w:rsidRPr="00085026">
        <w:rPr>
          <w:rFonts w:ascii="Times New Roman" w:hAnsi="Times New Roman" w:cs="Times New Roman"/>
          <w:i/>
          <w:iCs/>
          <w:color w:val="auto"/>
          <w:sz w:val="28"/>
          <w:szCs w:val="28"/>
        </w:rPr>
        <w:t xml:space="preserve">, </w:t>
      </w:r>
      <w:r w:rsidRPr="00085026">
        <w:rPr>
          <w:rFonts w:ascii="Times New Roman" w:hAnsi="Times New Roman" w:cs="Times New Roman"/>
          <w:color w:val="auto"/>
          <w:sz w:val="28"/>
          <w:szCs w:val="28"/>
        </w:rPr>
        <w:t>где</w:t>
      </w:r>
    </w:p>
    <w:p w:rsidR="00F65069" w:rsidRPr="00085026" w:rsidRDefault="00C079E3" w:rsidP="00085026">
      <w:pPr>
        <w:spacing w:after="0" w:line="360" w:lineRule="auto"/>
        <w:ind w:firstLine="709"/>
        <w:jc w:val="both"/>
        <w:rPr>
          <w:rFonts w:ascii="Times New Roman" w:eastAsia="Times New Roman" w:hAnsi="Times New Roman" w:cs="Times New Roman"/>
          <w:b/>
          <w:bCs/>
          <w:color w:val="auto"/>
          <w:spacing w:val="-4"/>
          <w:sz w:val="28"/>
          <w:szCs w:val="28"/>
        </w:rPr>
      </w:pPr>
      <w:r w:rsidRPr="00085026">
        <w:rPr>
          <w:rFonts w:ascii="Times New Roman" w:hAnsi="Times New Roman" w:cs="Times New Roman"/>
          <w:color w:val="auto"/>
          <w:spacing w:val="-4"/>
          <w:sz w:val="28"/>
          <w:szCs w:val="28"/>
        </w:rPr>
        <w:t>НЗ</w:t>
      </w:r>
      <w:r w:rsidRPr="00085026">
        <w:rPr>
          <w:rFonts w:ascii="Times New Roman" w:hAnsi="Times New Roman" w:cs="Times New Roman"/>
          <w:i/>
          <w:iCs/>
          <w:color w:val="auto"/>
          <w:sz w:val="28"/>
          <w:szCs w:val="28"/>
          <w:vertAlign w:val="superscript"/>
          <w:lang w:val="en-US"/>
        </w:rPr>
        <w:t>i</w:t>
      </w:r>
      <w:r w:rsidRPr="00085026">
        <w:rPr>
          <w:rFonts w:ascii="Times New Roman" w:hAnsi="Times New Roman" w:cs="Times New Roman"/>
          <w:i/>
          <w:iCs/>
          <w:color w:val="auto"/>
          <w:sz w:val="28"/>
          <w:szCs w:val="28"/>
          <w:vertAlign w:val="subscript"/>
        </w:rPr>
        <w:t>очр -</w:t>
      </w:r>
      <w:r w:rsidRPr="00085026">
        <w:rPr>
          <w:rFonts w:ascii="Times New Roman" w:hAnsi="Times New Roman" w:cs="Times New Roman"/>
          <w:color w:val="auto"/>
          <w:spacing w:val="-2"/>
          <w:sz w:val="28"/>
          <w:szCs w:val="28"/>
        </w:rPr>
        <w:t xml:space="preserve"> нормативные затраты на оказание единицы </w:t>
      </w:r>
      <w:r w:rsidRPr="00085026">
        <w:rPr>
          <w:rFonts w:ascii="Times New Roman" w:hAnsi="Times New Roman" w:cs="Times New Roman"/>
          <w:color w:val="auto"/>
          <w:spacing w:val="-2"/>
          <w:sz w:val="28"/>
          <w:szCs w:val="28"/>
          <w:lang w:val="en-US"/>
        </w:rPr>
        <w:t>i</w:t>
      </w:r>
      <w:r w:rsidRPr="00085026">
        <w:rPr>
          <w:rFonts w:ascii="Times New Roman" w:hAnsi="Times New Roman" w:cs="Times New Roman"/>
          <w:color w:val="auto"/>
          <w:spacing w:val="-2"/>
          <w:sz w:val="28"/>
          <w:szCs w:val="28"/>
        </w:rPr>
        <w:t>-той государстве</w:t>
      </w:r>
      <w:r w:rsidRPr="00085026">
        <w:rPr>
          <w:rFonts w:ascii="Times New Roman" w:hAnsi="Times New Roman" w:cs="Times New Roman"/>
          <w:color w:val="auto"/>
          <w:spacing w:val="-2"/>
          <w:sz w:val="28"/>
          <w:szCs w:val="28"/>
        </w:rPr>
        <w:t>н</w:t>
      </w:r>
      <w:r w:rsidRPr="00085026">
        <w:rPr>
          <w:rFonts w:ascii="Times New Roman" w:hAnsi="Times New Roman" w:cs="Times New Roman"/>
          <w:color w:val="auto"/>
          <w:spacing w:val="-2"/>
          <w:sz w:val="28"/>
          <w:szCs w:val="28"/>
        </w:rPr>
        <w:t xml:space="preserve">ной услуги образовательной </w:t>
      </w:r>
      <w:r w:rsidRPr="00085026">
        <w:rPr>
          <w:rFonts w:ascii="Times New Roman" w:hAnsi="Times New Roman" w:cs="Times New Roman"/>
          <w:color w:val="auto"/>
          <w:spacing w:val="-4"/>
          <w:sz w:val="28"/>
          <w:szCs w:val="28"/>
        </w:rPr>
        <w:t>организации на соответствующий финансовый год;</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4"/>
          <w:sz w:val="28"/>
          <w:szCs w:val="28"/>
        </w:rPr>
        <w:t>НЗ</w:t>
      </w:r>
      <w:r w:rsidRPr="00085026">
        <w:rPr>
          <w:rFonts w:ascii="Times New Roman" w:hAnsi="Times New Roman" w:cs="Times New Roman"/>
          <w:color w:val="auto"/>
          <w:sz w:val="28"/>
          <w:szCs w:val="28"/>
          <w:vertAlign w:val="subscript"/>
        </w:rPr>
        <w:t>гу</w:t>
      </w:r>
      <w:r w:rsidRPr="00085026">
        <w:rPr>
          <w:rFonts w:ascii="Times New Roman" w:hAnsi="Times New Roman" w:cs="Times New Roman"/>
          <w:color w:val="auto"/>
          <w:spacing w:val="-3"/>
          <w:sz w:val="28"/>
          <w:szCs w:val="28"/>
        </w:rPr>
        <w:t xml:space="preserve"> - нормативные затраты, непосредственно связанные с оказанием </w:t>
      </w:r>
      <w:r w:rsidRPr="00085026">
        <w:rPr>
          <w:rFonts w:ascii="Times New Roman" w:hAnsi="Times New Roman" w:cs="Times New Roman"/>
          <w:color w:val="auto"/>
          <w:sz w:val="28"/>
          <w:szCs w:val="28"/>
        </w:rPr>
        <w:t>г</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сударственной услуги;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НЗ </w:t>
      </w:r>
      <w:r w:rsidRPr="00085026">
        <w:rPr>
          <w:rFonts w:ascii="Times New Roman" w:hAnsi="Times New Roman" w:cs="Times New Roman"/>
          <w:color w:val="auto"/>
          <w:sz w:val="28"/>
          <w:szCs w:val="28"/>
          <w:vertAlign w:val="subscript"/>
        </w:rPr>
        <w:t>он</w:t>
      </w:r>
      <w:r w:rsidRPr="00085026">
        <w:rPr>
          <w:rFonts w:ascii="Times New Roman" w:hAnsi="Times New Roman" w:cs="Times New Roman"/>
          <w:color w:val="auto"/>
          <w:sz w:val="28"/>
          <w:szCs w:val="28"/>
        </w:rPr>
        <w:t xml:space="preserve"> - нормативные затраты на общехозяйственные нужды.</w:t>
      </w:r>
    </w:p>
    <w:p w:rsidR="00F65069" w:rsidRPr="00085026" w:rsidRDefault="00C079E3" w:rsidP="00085026">
      <w:pPr>
        <w:tabs>
          <w:tab w:val="left" w:pos="1058"/>
        </w:tabs>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4"/>
          <w:sz w:val="28"/>
          <w:szCs w:val="28"/>
        </w:rPr>
        <w:t>Нормативные затраты, непосредственно связанные с оказанием</w:t>
      </w:r>
      <w:r w:rsidRPr="00085026">
        <w:rPr>
          <w:rFonts w:ascii="Times New Roman" w:hAnsi="Times New Roman" w:cs="Times New Roman"/>
          <w:color w:val="auto"/>
          <w:spacing w:val="-4"/>
          <w:sz w:val="28"/>
          <w:szCs w:val="28"/>
        </w:rPr>
        <w:br/>
      </w:r>
      <w:r w:rsidRPr="00085026">
        <w:rPr>
          <w:rFonts w:ascii="Times New Roman" w:hAnsi="Times New Roman" w:cs="Times New Roman"/>
          <w:color w:val="auto"/>
          <w:spacing w:val="-1"/>
          <w:sz w:val="28"/>
          <w:szCs w:val="28"/>
        </w:rPr>
        <w:t xml:space="preserve">государственной услуги на соответствующий финансовый год, определяются </w:t>
      </w:r>
      <w:r w:rsidRPr="00085026">
        <w:rPr>
          <w:rFonts w:ascii="Times New Roman" w:hAnsi="Times New Roman" w:cs="Times New Roman"/>
          <w:color w:val="auto"/>
          <w:sz w:val="28"/>
          <w:szCs w:val="28"/>
        </w:rPr>
        <w:t>по формуле:</w:t>
      </w:r>
    </w:p>
    <w:p w:rsidR="00F65069" w:rsidRPr="00085026" w:rsidRDefault="00C079E3" w:rsidP="00085026">
      <w:pPr>
        <w:spacing w:after="0" w:line="360" w:lineRule="auto"/>
        <w:ind w:firstLine="709"/>
        <w:jc w:val="both"/>
        <w:rPr>
          <w:rFonts w:ascii="Times New Roman" w:eastAsia="Times New Roman" w:hAnsi="Times New Roman" w:cs="Times New Roman"/>
          <w:i/>
          <w:iCs/>
          <w:color w:val="auto"/>
          <w:sz w:val="28"/>
          <w:szCs w:val="28"/>
        </w:rPr>
      </w:pPr>
      <w:r w:rsidRPr="00085026">
        <w:rPr>
          <w:rFonts w:ascii="Times New Roman" w:hAnsi="Times New Roman" w:cs="Times New Roman"/>
          <w:b/>
          <w:bCs/>
          <w:i/>
          <w:iCs/>
          <w:color w:val="auto"/>
          <w:spacing w:val="-2"/>
          <w:sz w:val="28"/>
          <w:szCs w:val="28"/>
        </w:rPr>
        <w:t>НЗ</w:t>
      </w:r>
      <w:r w:rsidRPr="00085026">
        <w:rPr>
          <w:rFonts w:ascii="Times New Roman" w:hAnsi="Times New Roman" w:cs="Times New Roman"/>
          <w:b/>
          <w:bCs/>
          <w:color w:val="auto"/>
          <w:sz w:val="28"/>
          <w:szCs w:val="28"/>
          <w:vertAlign w:val="subscript"/>
        </w:rPr>
        <w:t>гу</w:t>
      </w:r>
      <w:r w:rsidRPr="00085026">
        <w:rPr>
          <w:rFonts w:ascii="Times New Roman" w:hAnsi="Times New Roman" w:cs="Times New Roman"/>
          <w:i/>
          <w:iCs/>
          <w:color w:val="auto"/>
          <w:sz w:val="28"/>
          <w:szCs w:val="28"/>
        </w:rPr>
        <w:t xml:space="preserve">= </w:t>
      </w:r>
      <w:r w:rsidRPr="00085026">
        <w:rPr>
          <w:rFonts w:ascii="Times New Roman" w:hAnsi="Times New Roman" w:cs="Times New Roman"/>
          <w:b/>
          <w:bCs/>
          <w:i/>
          <w:iCs/>
          <w:color w:val="auto"/>
          <w:sz w:val="28"/>
          <w:szCs w:val="28"/>
        </w:rPr>
        <w:t>НЗ</w:t>
      </w:r>
      <w:r w:rsidRPr="00085026">
        <w:rPr>
          <w:rFonts w:ascii="Times New Roman" w:hAnsi="Times New Roman" w:cs="Times New Roman"/>
          <w:b/>
          <w:bCs/>
          <w:i/>
          <w:iCs/>
          <w:color w:val="auto"/>
          <w:sz w:val="28"/>
          <w:szCs w:val="28"/>
          <w:vertAlign w:val="subscript"/>
          <w:lang w:val="en-US"/>
        </w:rPr>
        <w:t>o</w:t>
      </w:r>
      <w:r w:rsidRPr="00085026">
        <w:rPr>
          <w:rFonts w:ascii="Times New Roman" w:hAnsi="Times New Roman" w:cs="Times New Roman"/>
          <w:b/>
          <w:bCs/>
          <w:i/>
          <w:iCs/>
          <w:color w:val="auto"/>
          <w:sz w:val="28"/>
          <w:szCs w:val="28"/>
          <w:vertAlign w:val="subscript"/>
        </w:rPr>
        <w:t>тгу +</w:t>
      </w:r>
      <w:r w:rsidRPr="00085026">
        <w:rPr>
          <w:rFonts w:ascii="Times New Roman" w:hAnsi="Times New Roman" w:cs="Times New Roman"/>
          <w:b/>
          <w:bCs/>
          <w:i/>
          <w:iCs/>
          <w:color w:val="auto"/>
          <w:sz w:val="28"/>
          <w:szCs w:val="28"/>
        </w:rPr>
        <w:t xml:space="preserve"> 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м</w:t>
      </w:r>
      <w:r w:rsidRPr="00085026">
        <w:rPr>
          <w:rFonts w:ascii="Times New Roman" w:hAnsi="Times New Roman" w:cs="Times New Roman"/>
          <w:b/>
          <w:bCs/>
          <w:i/>
          <w:iCs/>
          <w:color w:val="auto"/>
          <w:sz w:val="28"/>
          <w:szCs w:val="28"/>
          <w:vertAlign w:val="subscript"/>
          <w:lang w:val="en-US"/>
        </w:rPr>
        <w:t>p</w:t>
      </w:r>
      <w:r w:rsidRPr="00085026">
        <w:rPr>
          <w:rFonts w:ascii="Times New Roman" w:hAnsi="Times New Roman" w:cs="Times New Roman"/>
          <w:b/>
          <w:bCs/>
          <w:i/>
          <w:iCs/>
          <w:color w:val="auto"/>
          <w:sz w:val="28"/>
          <w:szCs w:val="28"/>
          <w:vertAlign w:val="subscript"/>
        </w:rPr>
        <w:t xml:space="preserve"> +  </w:t>
      </w:r>
      <w:r w:rsidRPr="00085026">
        <w:rPr>
          <w:rFonts w:ascii="Times New Roman" w:hAnsi="Times New Roman" w:cs="Times New Roman"/>
          <w:b/>
          <w:bCs/>
          <w:i/>
          <w:iCs/>
          <w:color w:val="auto"/>
          <w:sz w:val="28"/>
          <w:szCs w:val="28"/>
        </w:rPr>
        <w:t xml:space="preserve">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 xml:space="preserve">пп     </w:t>
      </w:r>
      <w:r w:rsidRPr="00085026">
        <w:rPr>
          <w:rFonts w:ascii="Times New Roman" w:hAnsi="Times New Roman" w:cs="Times New Roman"/>
          <w:i/>
          <w:iCs/>
          <w:color w:val="auto"/>
          <w:sz w:val="28"/>
          <w:szCs w:val="28"/>
        </w:rPr>
        <w:t xml:space="preserve">, </w:t>
      </w:r>
      <w:r w:rsidRPr="00085026">
        <w:rPr>
          <w:rFonts w:ascii="Times New Roman" w:hAnsi="Times New Roman" w:cs="Times New Roman"/>
          <w:color w:val="auto"/>
          <w:sz w:val="28"/>
          <w:szCs w:val="28"/>
        </w:rPr>
        <w:t>где</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4"/>
          <w:sz w:val="28"/>
          <w:szCs w:val="28"/>
        </w:rPr>
        <w:t>НЗ</w:t>
      </w:r>
      <w:r w:rsidRPr="00085026">
        <w:rPr>
          <w:rFonts w:ascii="Times New Roman" w:hAnsi="Times New Roman" w:cs="Times New Roman"/>
          <w:color w:val="auto"/>
          <w:spacing w:val="-4"/>
          <w:sz w:val="28"/>
          <w:szCs w:val="28"/>
          <w:vertAlign w:val="subscript"/>
        </w:rPr>
        <w:t xml:space="preserve">гу </w:t>
      </w:r>
      <w:r w:rsidRPr="00085026">
        <w:rPr>
          <w:rFonts w:ascii="Times New Roman" w:hAnsi="Times New Roman" w:cs="Times New Roman"/>
          <w:color w:val="auto"/>
          <w:sz w:val="28"/>
          <w:szCs w:val="28"/>
        </w:rPr>
        <w:t>- н</w:t>
      </w:r>
      <w:r w:rsidRPr="00085026">
        <w:rPr>
          <w:rFonts w:ascii="Times New Roman" w:hAnsi="Times New Roman" w:cs="Times New Roman"/>
          <w:color w:val="auto"/>
          <w:spacing w:val="-4"/>
          <w:sz w:val="28"/>
          <w:szCs w:val="28"/>
        </w:rPr>
        <w:t>ормативные затраты, непосредственно связанные с оказанием</w:t>
      </w:r>
      <w:r w:rsidRPr="00085026">
        <w:rPr>
          <w:rFonts w:ascii="Times New Roman" w:hAnsi="Times New Roman" w:cs="Times New Roman"/>
          <w:color w:val="auto"/>
          <w:spacing w:val="-4"/>
          <w:sz w:val="28"/>
          <w:szCs w:val="28"/>
        </w:rPr>
        <w:br/>
      </w:r>
      <w:r w:rsidRPr="00085026">
        <w:rPr>
          <w:rFonts w:ascii="Times New Roman" w:hAnsi="Times New Roman" w:cs="Times New Roman"/>
          <w:color w:val="auto"/>
          <w:spacing w:val="-1"/>
          <w:sz w:val="28"/>
          <w:szCs w:val="28"/>
        </w:rPr>
        <w:t>государственной услуги на соответствующий финансовый год;</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3"/>
          <w:sz w:val="28"/>
          <w:szCs w:val="28"/>
        </w:rPr>
        <w:t>НЗ</w:t>
      </w:r>
      <w:r w:rsidRPr="00085026">
        <w:rPr>
          <w:rFonts w:ascii="Times New Roman" w:hAnsi="Times New Roman" w:cs="Times New Roman"/>
          <w:color w:val="auto"/>
          <w:spacing w:val="-3"/>
          <w:sz w:val="28"/>
          <w:szCs w:val="28"/>
          <w:vertAlign w:val="subscript"/>
          <w:lang w:val="en-US"/>
        </w:rPr>
        <w:t>om</w:t>
      </w:r>
      <w:r w:rsidRPr="00085026">
        <w:rPr>
          <w:rFonts w:ascii="Times New Roman" w:hAnsi="Times New Roman" w:cs="Times New Roman"/>
          <w:color w:val="auto"/>
          <w:spacing w:val="-3"/>
          <w:sz w:val="28"/>
          <w:szCs w:val="28"/>
          <w:vertAlign w:val="subscript"/>
        </w:rPr>
        <w:t>г</w:t>
      </w:r>
      <w:r w:rsidRPr="00085026">
        <w:rPr>
          <w:rFonts w:ascii="Times New Roman" w:hAnsi="Times New Roman" w:cs="Times New Roman"/>
          <w:color w:val="auto"/>
          <w:spacing w:val="-3"/>
          <w:sz w:val="28"/>
          <w:szCs w:val="28"/>
          <w:vertAlign w:val="subscript"/>
          <w:lang w:val="en-US"/>
        </w:rPr>
        <w:t>y</w:t>
      </w:r>
      <w:r w:rsidRPr="00085026">
        <w:rPr>
          <w:rFonts w:ascii="Times New Roman" w:hAnsi="Times New Roman" w:cs="Times New Roman"/>
          <w:color w:val="auto"/>
          <w:spacing w:val="-3"/>
          <w:sz w:val="28"/>
          <w:szCs w:val="28"/>
        </w:rPr>
        <w:t>- нормативные затраты  на оплату труда и начисления на</w:t>
      </w:r>
      <w:r w:rsidRPr="00085026">
        <w:rPr>
          <w:rFonts w:ascii="Times New Roman" w:hAnsi="Times New Roman" w:cs="Times New Roman"/>
          <w:color w:val="auto"/>
          <w:sz w:val="28"/>
          <w:szCs w:val="28"/>
        </w:rPr>
        <w:t>выплаты по оплате труда персонала, принимающего непосредственное участие в ок</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зании государственной услуги;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4"/>
          <w:sz w:val="28"/>
          <w:szCs w:val="28"/>
        </w:rPr>
        <w:t xml:space="preserve">НЗ </w:t>
      </w:r>
      <w:r w:rsidRPr="00085026">
        <w:rPr>
          <w:rFonts w:ascii="Times New Roman" w:hAnsi="Times New Roman" w:cs="Times New Roman"/>
          <w:color w:val="auto"/>
          <w:spacing w:val="-4"/>
          <w:sz w:val="28"/>
          <w:szCs w:val="28"/>
          <w:vertAlign w:val="superscript"/>
          <w:lang w:val="en-US"/>
        </w:rPr>
        <w:t>j</w:t>
      </w:r>
      <w:r w:rsidRPr="00085026">
        <w:rPr>
          <w:rFonts w:ascii="Times New Roman" w:hAnsi="Times New Roman" w:cs="Times New Roman"/>
          <w:color w:val="auto"/>
          <w:spacing w:val="-4"/>
          <w:sz w:val="28"/>
          <w:szCs w:val="28"/>
          <w:vertAlign w:val="subscript"/>
        </w:rPr>
        <w:t>м</w:t>
      </w:r>
      <w:r w:rsidRPr="00085026">
        <w:rPr>
          <w:rFonts w:ascii="Times New Roman" w:hAnsi="Times New Roman" w:cs="Times New Roman"/>
          <w:color w:val="auto"/>
          <w:spacing w:val="-4"/>
          <w:sz w:val="28"/>
          <w:szCs w:val="28"/>
          <w:vertAlign w:val="subscript"/>
          <w:lang w:val="en-US"/>
        </w:rPr>
        <w:t>p</w:t>
      </w:r>
      <w:r w:rsidRPr="00085026">
        <w:rPr>
          <w:rFonts w:ascii="Times New Roman" w:hAnsi="Times New Roman" w:cs="Times New Roman"/>
          <w:color w:val="auto"/>
          <w:spacing w:val="-4"/>
          <w:sz w:val="28"/>
          <w:szCs w:val="28"/>
        </w:rPr>
        <w:t xml:space="preserve"> - </w:t>
      </w:r>
      <w:r w:rsidRPr="00085026">
        <w:rPr>
          <w:rFonts w:ascii="Times New Roman" w:hAnsi="Times New Roman" w:cs="Times New Roman"/>
          <w:color w:val="auto"/>
          <w:spacing w:val="-1"/>
          <w:sz w:val="28"/>
          <w:szCs w:val="28"/>
        </w:rPr>
        <w:t xml:space="preserve">нормативные затраты на приобретение материальных ресурсов,  непосредственно потребляемых в процессе оказания государственной услуги, в том числе затраты </w:t>
      </w:r>
      <w:r w:rsidRPr="00085026">
        <w:rPr>
          <w:rFonts w:ascii="Times New Roman" w:hAnsi="Times New Roman" w:cs="Times New Roman"/>
          <w:color w:val="auto"/>
          <w:sz w:val="28"/>
          <w:szCs w:val="28"/>
        </w:rPr>
        <w:t>на</w:t>
      </w:r>
      <w:r w:rsidRPr="00085026">
        <w:rPr>
          <w:rFonts w:ascii="Times New Roman" w:hAnsi="Times New Roman" w:cs="Times New Roman"/>
          <w:color w:val="auto"/>
          <w:spacing w:val="-1"/>
          <w:sz w:val="28"/>
          <w:szCs w:val="28"/>
        </w:rPr>
        <w:t xml:space="preserve"> учебники, учебные пособия, учебно-методические м</w:t>
      </w:r>
      <w:r w:rsidRPr="00085026">
        <w:rPr>
          <w:rFonts w:ascii="Times New Roman" w:hAnsi="Times New Roman" w:cs="Times New Roman"/>
          <w:color w:val="auto"/>
          <w:spacing w:val="-1"/>
          <w:sz w:val="28"/>
          <w:szCs w:val="28"/>
        </w:rPr>
        <w:t>а</w:t>
      </w:r>
      <w:r w:rsidRPr="00085026">
        <w:rPr>
          <w:rFonts w:ascii="Times New Roman" w:hAnsi="Times New Roman" w:cs="Times New Roman"/>
          <w:color w:val="auto"/>
          <w:spacing w:val="-1"/>
          <w:sz w:val="28"/>
          <w:szCs w:val="28"/>
        </w:rPr>
        <w:t xml:space="preserve">териалы, </w:t>
      </w:r>
      <w:r w:rsidRPr="00085026">
        <w:rPr>
          <w:rFonts w:ascii="Times New Roman" w:hAnsi="Times New Roman" w:cs="Times New Roman"/>
          <w:color w:val="auto"/>
          <w:spacing w:val="-2"/>
          <w:sz w:val="28"/>
          <w:szCs w:val="28"/>
        </w:rPr>
        <w:t>специальное оборудование, специальные технические средства, а</w:t>
      </w:r>
      <w:r w:rsidRPr="00085026">
        <w:rPr>
          <w:rFonts w:ascii="Times New Roman" w:hAnsi="Times New Roman" w:cs="Times New Roman"/>
          <w:color w:val="auto"/>
          <w:spacing w:val="-2"/>
          <w:sz w:val="28"/>
          <w:szCs w:val="28"/>
        </w:rPr>
        <w:t>с</w:t>
      </w:r>
      <w:r w:rsidRPr="00085026">
        <w:rPr>
          <w:rFonts w:ascii="Times New Roman" w:hAnsi="Times New Roman" w:cs="Times New Roman"/>
          <w:color w:val="auto"/>
          <w:spacing w:val="-2"/>
          <w:sz w:val="28"/>
          <w:szCs w:val="28"/>
        </w:rPr>
        <w:t xml:space="preserve">систивные устройства, специальные компьютерные программы и другие </w:t>
      </w:r>
      <w:r w:rsidRPr="00085026">
        <w:rPr>
          <w:rFonts w:ascii="Times New Roman" w:hAnsi="Times New Roman" w:cs="Times New Roman"/>
          <w:color w:val="auto"/>
          <w:spacing w:val="-1"/>
          <w:sz w:val="28"/>
          <w:szCs w:val="28"/>
        </w:rPr>
        <w:t>сре</w:t>
      </w:r>
      <w:r w:rsidRPr="00085026">
        <w:rPr>
          <w:rFonts w:ascii="Times New Roman" w:hAnsi="Times New Roman" w:cs="Times New Roman"/>
          <w:color w:val="auto"/>
          <w:spacing w:val="-1"/>
          <w:sz w:val="28"/>
          <w:szCs w:val="28"/>
        </w:rPr>
        <w:t>д</w:t>
      </w:r>
      <w:r w:rsidRPr="00085026">
        <w:rPr>
          <w:rFonts w:ascii="Times New Roman" w:hAnsi="Times New Roman" w:cs="Times New Roman"/>
          <w:color w:val="auto"/>
          <w:spacing w:val="-1"/>
          <w:sz w:val="28"/>
          <w:szCs w:val="28"/>
        </w:rPr>
        <w:t>ства обучения и воспитания по АООП типа j (в соответствии</w:t>
      </w:r>
      <w:r w:rsidRPr="00085026">
        <w:rPr>
          <w:rFonts w:ascii="Times New Roman" w:hAnsi="Times New Roman" w:cs="Times New Roman"/>
          <w:color w:val="auto"/>
          <w:sz w:val="28"/>
          <w:szCs w:val="28"/>
        </w:rPr>
        <w:t xml:space="preserve"> с материально-техническими условиями с учетом специфики обучающихся);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4"/>
          <w:sz w:val="28"/>
          <w:szCs w:val="28"/>
        </w:rPr>
        <w:t xml:space="preserve">НЗ </w:t>
      </w:r>
      <w:r w:rsidRPr="00085026">
        <w:rPr>
          <w:rFonts w:ascii="Times New Roman" w:hAnsi="Times New Roman" w:cs="Times New Roman"/>
          <w:color w:val="auto"/>
          <w:spacing w:val="-4"/>
          <w:sz w:val="28"/>
          <w:szCs w:val="28"/>
          <w:vertAlign w:val="superscript"/>
          <w:lang w:val="en-US"/>
        </w:rPr>
        <w:t>j</w:t>
      </w:r>
      <w:r w:rsidRPr="00085026">
        <w:rPr>
          <w:rFonts w:ascii="Times New Roman" w:hAnsi="Times New Roman" w:cs="Times New Roman"/>
          <w:color w:val="auto"/>
          <w:spacing w:val="-4"/>
          <w:sz w:val="28"/>
          <w:szCs w:val="28"/>
          <w:vertAlign w:val="subscript"/>
        </w:rPr>
        <w:t>пп</w:t>
      </w:r>
      <w:r w:rsidRPr="00085026">
        <w:rPr>
          <w:rFonts w:ascii="Times New Roman" w:hAnsi="Times New Roman" w:cs="Times New Roman"/>
          <w:color w:val="auto"/>
          <w:spacing w:val="-4"/>
          <w:sz w:val="28"/>
          <w:szCs w:val="28"/>
        </w:rPr>
        <w:t xml:space="preserve"> - </w:t>
      </w:r>
      <w:r w:rsidRPr="00085026">
        <w:rPr>
          <w:rFonts w:ascii="Times New Roman" w:hAnsi="Times New Roman" w:cs="Times New Roman"/>
          <w:color w:val="auto"/>
          <w:spacing w:val="-1"/>
          <w:sz w:val="28"/>
          <w:szCs w:val="28"/>
        </w:rPr>
        <w:t>нормативные прочие прямые затраты, непосредственно связа</w:t>
      </w:r>
      <w:r w:rsidRPr="00085026">
        <w:rPr>
          <w:rFonts w:ascii="Times New Roman" w:hAnsi="Times New Roman" w:cs="Times New Roman"/>
          <w:color w:val="auto"/>
          <w:spacing w:val="-1"/>
          <w:sz w:val="28"/>
          <w:szCs w:val="28"/>
        </w:rPr>
        <w:t>н</w:t>
      </w:r>
      <w:r w:rsidRPr="00085026">
        <w:rPr>
          <w:rFonts w:ascii="Times New Roman" w:hAnsi="Times New Roman" w:cs="Times New Roman"/>
          <w:color w:val="auto"/>
          <w:spacing w:val="-1"/>
          <w:sz w:val="28"/>
          <w:szCs w:val="28"/>
        </w:rPr>
        <w:t>ные с оказанием государственной услуги, в том числе затраты на приобрет</w:t>
      </w:r>
      <w:r w:rsidRPr="00085026">
        <w:rPr>
          <w:rFonts w:ascii="Times New Roman" w:hAnsi="Times New Roman" w:cs="Times New Roman"/>
          <w:color w:val="auto"/>
          <w:spacing w:val="-1"/>
          <w:sz w:val="28"/>
          <w:szCs w:val="28"/>
        </w:rPr>
        <w:t>е</w:t>
      </w:r>
      <w:r w:rsidRPr="00085026">
        <w:rPr>
          <w:rFonts w:ascii="Times New Roman" w:hAnsi="Times New Roman" w:cs="Times New Roman"/>
          <w:color w:val="auto"/>
          <w:spacing w:val="-1"/>
          <w:sz w:val="28"/>
          <w:szCs w:val="28"/>
        </w:rPr>
        <w:t>ние расходных материалов, моющих средств, медикаментов и перевязочных средств (в соответствии</w:t>
      </w:r>
      <w:r w:rsidRPr="00085026">
        <w:rPr>
          <w:rFonts w:ascii="Times New Roman" w:hAnsi="Times New Roman" w:cs="Times New Roman"/>
          <w:color w:val="auto"/>
          <w:sz w:val="28"/>
          <w:szCs w:val="28"/>
        </w:rPr>
        <w:t xml:space="preserve">  с материально-техническими условиями с учетом специфики обучающихся </w:t>
      </w:r>
      <w:r w:rsidRPr="00085026">
        <w:rPr>
          <w:rFonts w:ascii="Times New Roman" w:hAnsi="Times New Roman" w:cs="Times New Roman"/>
          <w:color w:val="auto"/>
          <w:spacing w:val="-1"/>
          <w:sz w:val="28"/>
          <w:szCs w:val="28"/>
        </w:rPr>
        <w:t>по АООП типа j</w:t>
      </w:r>
      <w:r w:rsidRPr="00085026">
        <w:rPr>
          <w:rFonts w:ascii="Times New Roman" w:hAnsi="Times New Roman" w:cs="Times New Roman"/>
          <w:color w:val="auto"/>
          <w:sz w:val="28"/>
          <w:szCs w:val="28"/>
        </w:rPr>
        <w:t>).</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4"/>
          <w:sz w:val="28"/>
          <w:szCs w:val="28"/>
        </w:rPr>
        <w:t xml:space="preserve">При расчете нормативных затрат на оплату труда и начисления на </w:t>
      </w:r>
      <w:r w:rsidRPr="00085026">
        <w:rPr>
          <w:rFonts w:ascii="Times New Roman" w:hAnsi="Times New Roman" w:cs="Times New Roman"/>
          <w:color w:val="auto"/>
          <w:spacing w:val="-3"/>
          <w:sz w:val="28"/>
          <w:szCs w:val="28"/>
        </w:rPr>
        <w:t>выпл</w:t>
      </w:r>
      <w:r w:rsidRPr="00085026">
        <w:rPr>
          <w:rFonts w:ascii="Times New Roman" w:hAnsi="Times New Roman" w:cs="Times New Roman"/>
          <w:color w:val="auto"/>
          <w:spacing w:val="-3"/>
          <w:sz w:val="28"/>
          <w:szCs w:val="28"/>
        </w:rPr>
        <w:t>а</w:t>
      </w:r>
      <w:r w:rsidRPr="00085026">
        <w:rPr>
          <w:rFonts w:ascii="Times New Roman" w:hAnsi="Times New Roman" w:cs="Times New Roman"/>
          <w:color w:val="auto"/>
          <w:spacing w:val="-3"/>
          <w:sz w:val="28"/>
          <w:szCs w:val="28"/>
        </w:rPr>
        <w:t xml:space="preserve">ты по оплате труда учитываются затраты на оплату труда только тех </w:t>
      </w:r>
      <w:r w:rsidRPr="00085026">
        <w:rPr>
          <w:rFonts w:ascii="Times New Roman" w:hAnsi="Times New Roman" w:cs="Times New Roman"/>
          <w:color w:val="auto"/>
          <w:spacing w:val="-1"/>
          <w:sz w:val="28"/>
          <w:szCs w:val="28"/>
        </w:rPr>
        <w:t>работн</w:t>
      </w:r>
      <w:r w:rsidRPr="00085026">
        <w:rPr>
          <w:rFonts w:ascii="Times New Roman" w:hAnsi="Times New Roman" w:cs="Times New Roman"/>
          <w:color w:val="auto"/>
          <w:spacing w:val="-1"/>
          <w:sz w:val="28"/>
          <w:szCs w:val="28"/>
        </w:rPr>
        <w:t>и</w:t>
      </w:r>
      <w:r w:rsidRPr="00085026">
        <w:rPr>
          <w:rFonts w:ascii="Times New Roman" w:hAnsi="Times New Roman" w:cs="Times New Roman"/>
          <w:color w:val="auto"/>
          <w:spacing w:val="-1"/>
          <w:sz w:val="28"/>
          <w:szCs w:val="28"/>
        </w:rPr>
        <w:t>ков, которые принимают непосредственное участие в оказании соответс</w:t>
      </w:r>
      <w:r w:rsidRPr="00085026">
        <w:rPr>
          <w:rFonts w:ascii="Times New Roman" w:hAnsi="Times New Roman" w:cs="Times New Roman"/>
          <w:color w:val="auto"/>
          <w:spacing w:val="-1"/>
          <w:sz w:val="28"/>
          <w:szCs w:val="28"/>
        </w:rPr>
        <w:t>т</w:t>
      </w:r>
      <w:r w:rsidRPr="00085026">
        <w:rPr>
          <w:rFonts w:ascii="Times New Roman" w:hAnsi="Times New Roman" w:cs="Times New Roman"/>
          <w:color w:val="auto"/>
          <w:spacing w:val="-1"/>
          <w:sz w:val="28"/>
          <w:szCs w:val="28"/>
        </w:rPr>
        <w:t>вующей государственной услуги (вспомогательный, технический, админис</w:t>
      </w:r>
      <w:r w:rsidRPr="00085026">
        <w:rPr>
          <w:rFonts w:ascii="Times New Roman" w:hAnsi="Times New Roman" w:cs="Times New Roman"/>
          <w:color w:val="auto"/>
          <w:spacing w:val="-1"/>
          <w:sz w:val="28"/>
          <w:szCs w:val="28"/>
        </w:rPr>
        <w:t>т</w:t>
      </w:r>
      <w:r w:rsidRPr="00085026">
        <w:rPr>
          <w:rFonts w:ascii="Times New Roman" w:hAnsi="Times New Roman" w:cs="Times New Roman"/>
          <w:color w:val="auto"/>
          <w:spacing w:val="-1"/>
          <w:sz w:val="28"/>
          <w:szCs w:val="28"/>
        </w:rPr>
        <w:t>ративно-управленческий и т.п. персонал не учитывается).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Нормативные затраты на оплату труда и начисления на выплаты по </w:t>
      </w:r>
      <w:r w:rsidRPr="00085026">
        <w:rPr>
          <w:rFonts w:ascii="Times New Roman" w:hAnsi="Times New Roman" w:cs="Times New Roman"/>
          <w:color w:val="auto"/>
          <w:spacing w:val="-2"/>
          <w:sz w:val="28"/>
          <w:szCs w:val="28"/>
        </w:rPr>
        <w:t>о</w:t>
      </w:r>
      <w:r w:rsidRPr="00085026">
        <w:rPr>
          <w:rFonts w:ascii="Times New Roman" w:hAnsi="Times New Roman" w:cs="Times New Roman"/>
          <w:color w:val="auto"/>
          <w:spacing w:val="-2"/>
          <w:sz w:val="28"/>
          <w:szCs w:val="28"/>
        </w:rPr>
        <w:t>п</w:t>
      </w:r>
      <w:r w:rsidRPr="00085026">
        <w:rPr>
          <w:rFonts w:ascii="Times New Roman" w:hAnsi="Times New Roman" w:cs="Times New Roman"/>
          <w:color w:val="auto"/>
          <w:spacing w:val="-2"/>
          <w:sz w:val="28"/>
          <w:szCs w:val="28"/>
        </w:rPr>
        <w:t xml:space="preserve">лате труда рассчитываются как произведение средней стоимости единицы </w:t>
      </w:r>
      <w:r w:rsidRPr="00085026">
        <w:rPr>
          <w:rFonts w:ascii="Times New Roman" w:hAnsi="Times New Roman" w:cs="Times New Roman"/>
          <w:color w:val="auto"/>
          <w:sz w:val="28"/>
          <w:szCs w:val="28"/>
        </w:rPr>
        <w:t xml:space="preserve">времени персонала на количество единиц времени, необходимых для </w:t>
      </w:r>
      <w:r w:rsidRPr="00085026">
        <w:rPr>
          <w:rFonts w:ascii="Times New Roman" w:hAnsi="Times New Roman" w:cs="Times New Roman"/>
          <w:color w:val="auto"/>
          <w:spacing w:val="-3"/>
          <w:sz w:val="28"/>
          <w:szCs w:val="28"/>
        </w:rPr>
        <w:t>оказ</w:t>
      </w:r>
      <w:r w:rsidRPr="00085026">
        <w:rPr>
          <w:rFonts w:ascii="Times New Roman" w:hAnsi="Times New Roman" w:cs="Times New Roman"/>
          <w:color w:val="auto"/>
          <w:spacing w:val="-3"/>
          <w:sz w:val="28"/>
          <w:szCs w:val="28"/>
        </w:rPr>
        <w:t>а</w:t>
      </w:r>
      <w:r w:rsidRPr="00085026">
        <w:rPr>
          <w:rFonts w:ascii="Times New Roman" w:hAnsi="Times New Roman" w:cs="Times New Roman"/>
          <w:color w:val="auto"/>
          <w:spacing w:val="-3"/>
          <w:sz w:val="28"/>
          <w:szCs w:val="28"/>
        </w:rPr>
        <w:t xml:space="preserve">ния единицы государственной услуги, с учетом стимулирующих выплат </w:t>
      </w:r>
      <w:r w:rsidRPr="00085026">
        <w:rPr>
          <w:rFonts w:ascii="Times New Roman" w:hAnsi="Times New Roman" w:cs="Times New Roman"/>
          <w:color w:val="auto"/>
          <w:sz w:val="28"/>
          <w:szCs w:val="28"/>
        </w:rPr>
        <w:t>за р</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зультативность труда. Стоимость единицы времени персонала рассчитывае</w:t>
      </w:r>
      <w:r w:rsidRPr="00085026">
        <w:rPr>
          <w:rFonts w:ascii="Times New Roman" w:hAnsi="Times New Roman" w:cs="Times New Roman"/>
          <w:color w:val="auto"/>
          <w:sz w:val="28"/>
          <w:szCs w:val="28"/>
        </w:rPr>
        <w:t>т</w:t>
      </w:r>
      <w:r w:rsidRPr="00085026">
        <w:rPr>
          <w:rFonts w:ascii="Times New Roman" w:hAnsi="Times New Roman" w:cs="Times New Roman"/>
          <w:color w:val="auto"/>
          <w:sz w:val="28"/>
          <w:szCs w:val="28"/>
        </w:rPr>
        <w:t>ся исходя из действующей системы оплаты труда, с учетом доплат и надб</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вок, установленных действующим законодательством, районного коэффиц</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 xml:space="preserve">ента и процентной надбавки к заработной плате за </w:t>
      </w:r>
      <w:r w:rsidRPr="00085026">
        <w:rPr>
          <w:rFonts w:ascii="Times New Roman" w:hAnsi="Times New Roman" w:cs="Times New Roman"/>
          <w:color w:val="auto"/>
          <w:spacing w:val="-1"/>
          <w:sz w:val="28"/>
          <w:szCs w:val="28"/>
        </w:rPr>
        <w:t xml:space="preserve">работу в районах Крайнего Севера и приравненных к ним местностях, </w:t>
      </w:r>
      <w:r w:rsidRPr="00085026">
        <w:rPr>
          <w:rFonts w:ascii="Times New Roman" w:hAnsi="Times New Roman" w:cs="Times New Roman"/>
          <w:color w:val="auto"/>
          <w:sz w:val="28"/>
          <w:szCs w:val="28"/>
        </w:rPr>
        <w:t>установленных законодательс</w:t>
      </w:r>
      <w:r w:rsidRPr="00085026">
        <w:rPr>
          <w:rFonts w:ascii="Times New Roman" w:hAnsi="Times New Roman" w:cs="Times New Roman"/>
          <w:color w:val="auto"/>
          <w:sz w:val="28"/>
          <w:szCs w:val="28"/>
        </w:rPr>
        <w:t>т</w:t>
      </w:r>
      <w:r w:rsidRPr="00085026">
        <w:rPr>
          <w:rFonts w:ascii="Times New Roman" w:hAnsi="Times New Roman" w:cs="Times New Roman"/>
          <w:color w:val="auto"/>
          <w:sz w:val="28"/>
          <w:szCs w:val="28"/>
        </w:rPr>
        <w:t>вом.</w:t>
      </w:r>
    </w:p>
    <w:p w:rsidR="00F65069" w:rsidRPr="00085026" w:rsidRDefault="00C079E3" w:rsidP="00085026">
      <w:pPr>
        <w:tabs>
          <w:tab w:val="left" w:pos="709"/>
          <w:tab w:val="left" w:pos="1224"/>
        </w:tabs>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2"/>
          <w:sz w:val="28"/>
          <w:szCs w:val="28"/>
        </w:rPr>
        <w:t>Нормативные затраты на расходные материалы в соответствии со</w:t>
      </w:r>
      <w:r w:rsidRPr="00085026">
        <w:rPr>
          <w:rFonts w:ascii="Times New Roman" w:hAnsi="Times New Roman" w:cs="Times New Roman"/>
          <w:color w:val="auto"/>
          <w:spacing w:val="-2"/>
          <w:sz w:val="28"/>
          <w:szCs w:val="28"/>
        </w:rPr>
        <w:br/>
        <w:t>стандартами качества оказания услуги рассчитываются как произведение</w:t>
      </w:r>
      <w:r w:rsidRPr="00085026">
        <w:rPr>
          <w:rFonts w:ascii="Times New Roman" w:hAnsi="Times New Roman" w:cs="Times New Roman"/>
          <w:color w:val="auto"/>
          <w:spacing w:val="-2"/>
          <w:sz w:val="28"/>
          <w:szCs w:val="28"/>
        </w:rPr>
        <w:br/>
        <w:t>стоимости учебных материалов на их количество, необходимое для оказания</w:t>
      </w:r>
      <w:r w:rsidRPr="00085026">
        <w:rPr>
          <w:rFonts w:ascii="Times New Roman" w:hAnsi="Times New Roman" w:cs="Times New Roman"/>
          <w:color w:val="auto"/>
          <w:spacing w:val="-2"/>
          <w:sz w:val="28"/>
          <w:szCs w:val="28"/>
        </w:rPr>
        <w:br/>
      </w:r>
      <w:r w:rsidRPr="00085026">
        <w:rPr>
          <w:rFonts w:ascii="Times New Roman" w:hAnsi="Times New Roman" w:cs="Times New Roman"/>
          <w:color w:val="auto"/>
          <w:sz w:val="28"/>
          <w:szCs w:val="28"/>
        </w:rPr>
        <w:t>единицы государственной услуги (выполнения работ) и определяется по в</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дам организаций</w:t>
      </w:r>
      <w:r w:rsidRPr="00085026">
        <w:rPr>
          <w:rFonts w:ascii="Times New Roman" w:hAnsi="Times New Roman" w:cs="Times New Roman"/>
          <w:color w:val="auto"/>
          <w:spacing w:val="-3"/>
          <w:sz w:val="28"/>
          <w:szCs w:val="28"/>
        </w:rPr>
        <w:t xml:space="preserve"> в соответствии с нормативным актом субъекта Российской Федерации или органа исполнительной власти субъекта Российской Федер</w:t>
      </w:r>
      <w:r w:rsidRPr="00085026">
        <w:rPr>
          <w:rFonts w:ascii="Times New Roman" w:hAnsi="Times New Roman" w:cs="Times New Roman"/>
          <w:color w:val="auto"/>
          <w:spacing w:val="-3"/>
          <w:sz w:val="28"/>
          <w:szCs w:val="28"/>
        </w:rPr>
        <w:t>а</w:t>
      </w:r>
      <w:r w:rsidRPr="00085026">
        <w:rPr>
          <w:rFonts w:ascii="Times New Roman" w:hAnsi="Times New Roman" w:cs="Times New Roman"/>
          <w:color w:val="auto"/>
          <w:spacing w:val="-3"/>
          <w:sz w:val="28"/>
          <w:szCs w:val="28"/>
        </w:rPr>
        <w:t>ции.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Нормативные затраты на оплату труда и начисления на выплаты по о</w:t>
      </w:r>
      <w:r w:rsidRPr="00085026">
        <w:rPr>
          <w:rFonts w:ascii="Times New Roman" w:hAnsi="Times New Roman" w:cs="Times New Roman"/>
          <w:color w:val="auto"/>
          <w:sz w:val="28"/>
          <w:szCs w:val="28"/>
        </w:rPr>
        <w:t>п</w:t>
      </w:r>
      <w:r w:rsidRPr="00085026">
        <w:rPr>
          <w:rFonts w:ascii="Times New Roman" w:hAnsi="Times New Roman" w:cs="Times New Roman"/>
          <w:color w:val="auto"/>
          <w:sz w:val="28"/>
          <w:szCs w:val="28"/>
        </w:rPr>
        <w:t>лате труда персонала, принимающего непосредственное участие в оказании государственной услуги начального общего образования глухих обучающи</w:t>
      </w:r>
      <w:r w:rsidRPr="00085026">
        <w:rPr>
          <w:rFonts w:ascii="Times New Roman" w:hAnsi="Times New Roman" w:cs="Times New Roman"/>
          <w:color w:val="auto"/>
          <w:sz w:val="28"/>
          <w:szCs w:val="28"/>
        </w:rPr>
        <w:t>х</w:t>
      </w:r>
      <w:r w:rsidRPr="00085026">
        <w:rPr>
          <w:rFonts w:ascii="Times New Roman" w:hAnsi="Times New Roman" w:cs="Times New Roman"/>
          <w:color w:val="auto"/>
          <w:sz w:val="28"/>
          <w:szCs w:val="28"/>
        </w:rPr>
        <w:t>ся: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реализация АООП начального общего образования глухих обучающи</w:t>
      </w:r>
      <w:r w:rsidRPr="00085026">
        <w:rPr>
          <w:rFonts w:ascii="Times New Roman" w:hAnsi="Times New Roman" w:cs="Times New Roman"/>
          <w:color w:val="auto"/>
          <w:sz w:val="28"/>
          <w:szCs w:val="28"/>
        </w:rPr>
        <w:t>х</w:t>
      </w:r>
      <w:r w:rsidRPr="00085026">
        <w:rPr>
          <w:rFonts w:ascii="Times New Roman" w:hAnsi="Times New Roman" w:cs="Times New Roman"/>
          <w:color w:val="auto"/>
          <w:sz w:val="28"/>
          <w:szCs w:val="28"/>
        </w:rPr>
        <w:t>ся может определяться по формуле:</w:t>
      </w:r>
    </w:p>
    <w:p w:rsidR="00F65069" w:rsidRPr="00085026" w:rsidRDefault="00C079E3" w:rsidP="00085026">
      <w:pPr>
        <w:spacing w:after="0" w:line="360" w:lineRule="auto"/>
        <w:ind w:firstLine="709"/>
        <w:jc w:val="both"/>
        <w:rPr>
          <w:rFonts w:ascii="Times New Roman" w:eastAsia="Times New Roman" w:hAnsi="Times New Roman" w:cs="Times New Roman"/>
          <w:b/>
          <w:bCs/>
          <w:i/>
          <w:iCs/>
          <w:color w:val="auto"/>
          <w:sz w:val="28"/>
          <w:szCs w:val="28"/>
        </w:rPr>
      </w:pPr>
      <w:r w:rsidRPr="00085026">
        <w:rPr>
          <w:rFonts w:ascii="Times New Roman" w:hAnsi="Times New Roman" w:cs="Times New Roman"/>
          <w:b/>
          <w:bCs/>
          <w:i/>
          <w:iCs/>
          <w:color w:val="auto"/>
          <w:sz w:val="28"/>
          <w:szCs w:val="28"/>
        </w:rPr>
        <w:t>НЗ</w:t>
      </w:r>
      <w:r w:rsidRPr="00085026">
        <w:rPr>
          <w:rFonts w:ascii="Times New Roman" w:hAnsi="Times New Roman" w:cs="Times New Roman"/>
          <w:b/>
          <w:bCs/>
          <w:i/>
          <w:iCs/>
          <w:color w:val="auto"/>
          <w:sz w:val="28"/>
          <w:szCs w:val="28"/>
          <w:vertAlign w:val="subscript"/>
        </w:rPr>
        <w:t>отгу</w:t>
      </w:r>
      <w:r w:rsidRPr="00085026">
        <w:rPr>
          <w:rFonts w:ascii="Times New Roman" w:hAnsi="Times New Roman" w:cs="Times New Roman"/>
          <w:b/>
          <w:bCs/>
          <w:i/>
          <w:iCs/>
          <w:color w:val="auto"/>
          <w:sz w:val="28"/>
          <w:szCs w:val="28"/>
        </w:rPr>
        <w:t xml:space="preserve"> = ЗП</w:t>
      </w:r>
      <w:r w:rsidRPr="00085026">
        <w:rPr>
          <w:rFonts w:ascii="Times New Roman" w:hAnsi="Times New Roman" w:cs="Times New Roman"/>
          <w:b/>
          <w:bCs/>
          <w:i/>
          <w:iCs/>
          <w:color w:val="auto"/>
          <w:sz w:val="28"/>
          <w:szCs w:val="28"/>
          <w:vertAlign w:val="superscript"/>
        </w:rPr>
        <w:t xml:space="preserve"> рег</w:t>
      </w:r>
      <w:r w:rsidRPr="00085026">
        <w:rPr>
          <w:rFonts w:ascii="Times New Roman" w:hAnsi="Times New Roman" w:cs="Times New Roman"/>
          <w:b/>
          <w:bCs/>
          <w:i/>
          <w:iCs/>
          <w:color w:val="auto"/>
          <w:sz w:val="28"/>
          <w:szCs w:val="28"/>
          <w:vertAlign w:val="subscript"/>
        </w:rPr>
        <w:t>-1</w:t>
      </w:r>
      <w:r w:rsidRPr="00085026">
        <w:rPr>
          <w:rFonts w:ascii="Times New Roman" w:hAnsi="Times New Roman" w:cs="Times New Roman"/>
          <w:b/>
          <w:bCs/>
          <w:i/>
          <w:iCs/>
          <w:color w:val="auto"/>
          <w:sz w:val="28"/>
          <w:szCs w:val="28"/>
        </w:rPr>
        <w:t xml:space="preserve"> * 12 * К</w:t>
      </w:r>
      <w:r w:rsidRPr="00085026">
        <w:rPr>
          <w:rFonts w:ascii="Times New Roman" w:hAnsi="Times New Roman" w:cs="Times New Roman"/>
          <w:b/>
          <w:bCs/>
          <w:i/>
          <w:iCs/>
          <w:color w:val="auto"/>
          <w:sz w:val="28"/>
          <w:szCs w:val="28"/>
          <w:vertAlign w:val="superscript"/>
        </w:rPr>
        <w:t>овз</w:t>
      </w:r>
      <w:r w:rsidRPr="00085026">
        <w:rPr>
          <w:rFonts w:ascii="Times New Roman" w:hAnsi="Times New Roman" w:cs="Times New Roman"/>
          <w:b/>
          <w:bCs/>
          <w:i/>
          <w:iCs/>
          <w:color w:val="auto"/>
          <w:sz w:val="28"/>
          <w:szCs w:val="28"/>
        </w:rPr>
        <w:t xml:space="preserve"> * К</w:t>
      </w:r>
      <w:r w:rsidRPr="00085026">
        <w:rPr>
          <w:rFonts w:ascii="Times New Roman" w:hAnsi="Times New Roman" w:cs="Times New Roman"/>
          <w:b/>
          <w:bCs/>
          <w:i/>
          <w:iCs/>
          <w:color w:val="auto"/>
          <w:sz w:val="28"/>
          <w:szCs w:val="28"/>
          <w:vertAlign w:val="superscript"/>
        </w:rPr>
        <w:t>1</w:t>
      </w:r>
      <w:r w:rsidRPr="00085026">
        <w:rPr>
          <w:rFonts w:ascii="Times New Roman" w:hAnsi="Times New Roman" w:cs="Times New Roman"/>
          <w:b/>
          <w:bCs/>
          <w:i/>
          <w:iCs/>
          <w:color w:val="auto"/>
          <w:sz w:val="28"/>
          <w:szCs w:val="28"/>
        </w:rPr>
        <w:t xml:space="preserve"> * К</w:t>
      </w:r>
      <w:r w:rsidRPr="00085026">
        <w:rPr>
          <w:rFonts w:ascii="Times New Roman" w:hAnsi="Times New Roman" w:cs="Times New Roman"/>
          <w:b/>
          <w:bCs/>
          <w:i/>
          <w:iCs/>
          <w:color w:val="auto"/>
          <w:sz w:val="28"/>
          <w:szCs w:val="28"/>
          <w:vertAlign w:val="superscript"/>
        </w:rPr>
        <w:t>2</w:t>
      </w:r>
      <w:r w:rsidRPr="00085026">
        <w:rPr>
          <w:rFonts w:ascii="Times New Roman" w:hAnsi="Times New Roman" w:cs="Times New Roman"/>
          <w:b/>
          <w:bCs/>
          <w:i/>
          <w:iCs/>
          <w:color w:val="auto"/>
          <w:sz w:val="28"/>
          <w:szCs w:val="28"/>
        </w:rPr>
        <w:t>, где:</w:t>
      </w:r>
    </w:p>
    <w:p w:rsidR="00F65069" w:rsidRPr="00085026" w:rsidRDefault="00C079E3" w:rsidP="00085026">
      <w:pPr>
        <w:spacing w:after="0" w:line="360" w:lineRule="auto"/>
        <w:ind w:firstLine="709"/>
        <w:jc w:val="both"/>
        <w:rPr>
          <w:rFonts w:ascii="Times New Roman" w:eastAsia="Times New Roman" w:hAnsi="Times New Roman" w:cs="Times New Roman"/>
          <w:i/>
          <w:iCs/>
          <w:color w:val="auto"/>
          <w:sz w:val="28"/>
          <w:szCs w:val="28"/>
        </w:rPr>
      </w:pPr>
      <w:r w:rsidRPr="00085026">
        <w:rPr>
          <w:rFonts w:ascii="Times New Roman" w:hAnsi="Times New Roman" w:cs="Times New Roman"/>
          <w:b/>
          <w:bCs/>
          <w:i/>
          <w:iCs/>
          <w:color w:val="auto"/>
          <w:sz w:val="28"/>
          <w:szCs w:val="28"/>
        </w:rPr>
        <w:t>НЗ</w:t>
      </w:r>
      <w:r w:rsidRPr="00085026">
        <w:rPr>
          <w:rFonts w:ascii="Times New Roman" w:hAnsi="Times New Roman" w:cs="Times New Roman"/>
          <w:b/>
          <w:bCs/>
          <w:i/>
          <w:iCs/>
          <w:color w:val="auto"/>
          <w:sz w:val="28"/>
          <w:szCs w:val="28"/>
          <w:vertAlign w:val="subscript"/>
        </w:rPr>
        <w:t xml:space="preserve">отгу </w:t>
      </w:r>
      <w:r w:rsidRPr="00085026">
        <w:rPr>
          <w:rFonts w:ascii="Times New Roman" w:hAnsi="Times New Roman" w:cs="Times New Roman"/>
          <w:b/>
          <w:bCs/>
          <w:i/>
          <w:iCs/>
          <w:color w:val="auto"/>
          <w:sz w:val="28"/>
          <w:szCs w:val="28"/>
        </w:rPr>
        <w:t xml:space="preserve">- </w:t>
      </w:r>
      <w:r w:rsidRPr="00085026">
        <w:rPr>
          <w:rFonts w:ascii="Times New Roman" w:hAnsi="Times New Roman" w:cs="Times New Roman"/>
          <w:color w:val="auto"/>
          <w:sz w:val="28"/>
          <w:szCs w:val="28"/>
        </w:rPr>
        <w:t>нормативные затраты на оплату труда и начисления на выпл</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ты по оплате труда персонала, принимающего непосредственное участие в оказании государственной услуги по предоставлению начального общего о</w:t>
      </w:r>
      <w:r w:rsidRPr="00085026">
        <w:rPr>
          <w:rFonts w:ascii="Times New Roman" w:hAnsi="Times New Roman" w:cs="Times New Roman"/>
          <w:color w:val="auto"/>
          <w:sz w:val="28"/>
          <w:szCs w:val="28"/>
        </w:rPr>
        <w:t>б</w:t>
      </w:r>
      <w:r w:rsidRPr="00085026">
        <w:rPr>
          <w:rFonts w:ascii="Times New Roman" w:hAnsi="Times New Roman" w:cs="Times New Roman"/>
          <w:color w:val="auto"/>
          <w:sz w:val="28"/>
          <w:szCs w:val="28"/>
        </w:rPr>
        <w:t>разования глухим обучающихся;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z w:val="28"/>
          <w:szCs w:val="28"/>
        </w:rPr>
        <w:t>ЗП</w:t>
      </w:r>
      <w:r w:rsidRPr="00085026">
        <w:rPr>
          <w:rFonts w:ascii="Times New Roman" w:hAnsi="Times New Roman" w:cs="Times New Roman"/>
          <w:b/>
          <w:bCs/>
          <w:i/>
          <w:iCs/>
          <w:color w:val="auto"/>
          <w:sz w:val="28"/>
          <w:szCs w:val="28"/>
          <w:vertAlign w:val="superscript"/>
        </w:rPr>
        <w:t xml:space="preserve"> рег</w:t>
      </w:r>
      <w:r w:rsidRPr="00085026">
        <w:rPr>
          <w:rFonts w:ascii="Times New Roman" w:hAnsi="Times New Roman" w:cs="Times New Roman"/>
          <w:b/>
          <w:bCs/>
          <w:i/>
          <w:iCs/>
          <w:color w:val="auto"/>
          <w:sz w:val="28"/>
          <w:szCs w:val="28"/>
          <w:vertAlign w:val="subscript"/>
        </w:rPr>
        <w:t>-1</w:t>
      </w:r>
      <w:r w:rsidRPr="00085026">
        <w:rPr>
          <w:rFonts w:ascii="Times New Roman" w:hAnsi="Times New Roman" w:cs="Times New Roman"/>
          <w:i/>
          <w:iCs/>
          <w:color w:val="auto"/>
          <w:sz w:val="28"/>
          <w:szCs w:val="28"/>
        </w:rPr>
        <w:t xml:space="preserve"> – </w:t>
      </w:r>
      <w:r w:rsidRPr="00085026">
        <w:rPr>
          <w:rFonts w:ascii="Times New Roman" w:hAnsi="Times New Roman" w:cs="Times New Roman"/>
          <w:color w:val="auto"/>
          <w:sz w:val="28"/>
          <w:szCs w:val="28"/>
        </w:rPr>
        <w:t>среднемесячная заработная плата в экономике соответству</w:t>
      </w:r>
      <w:r w:rsidRPr="00085026">
        <w:rPr>
          <w:rFonts w:ascii="Times New Roman" w:hAnsi="Times New Roman" w:cs="Times New Roman"/>
          <w:color w:val="auto"/>
          <w:sz w:val="28"/>
          <w:szCs w:val="28"/>
        </w:rPr>
        <w:t>ю</w:t>
      </w:r>
      <w:r w:rsidRPr="00085026">
        <w:rPr>
          <w:rFonts w:ascii="Times New Roman" w:hAnsi="Times New Roman" w:cs="Times New Roman"/>
          <w:color w:val="auto"/>
          <w:sz w:val="28"/>
          <w:szCs w:val="28"/>
        </w:rPr>
        <w:t>щего региона в предшествующем году, руб./мес.;</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i/>
          <w:iCs/>
          <w:color w:val="auto"/>
          <w:sz w:val="28"/>
          <w:szCs w:val="28"/>
        </w:rPr>
        <w:t xml:space="preserve">12 – </w:t>
      </w:r>
      <w:r w:rsidRPr="00085026">
        <w:rPr>
          <w:rFonts w:ascii="Times New Roman" w:hAnsi="Times New Roman" w:cs="Times New Roman"/>
          <w:color w:val="auto"/>
          <w:sz w:val="28"/>
          <w:szCs w:val="28"/>
        </w:rPr>
        <w:t>количество месяцев в году;</w:t>
      </w:r>
    </w:p>
    <w:p w:rsidR="00F65069" w:rsidRPr="00085026" w:rsidRDefault="00C079E3" w:rsidP="00085026">
      <w:pPr>
        <w:tabs>
          <w:tab w:val="left" w:pos="709"/>
        </w:tabs>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i/>
          <w:iCs/>
          <w:color w:val="auto"/>
          <w:sz w:val="28"/>
          <w:szCs w:val="28"/>
        </w:rPr>
        <w:t>K</w:t>
      </w:r>
      <w:r w:rsidRPr="00085026">
        <w:rPr>
          <w:rFonts w:ascii="Times New Roman" w:hAnsi="Times New Roman" w:cs="Times New Roman"/>
          <w:i/>
          <w:iCs/>
          <w:color w:val="auto"/>
          <w:sz w:val="28"/>
          <w:szCs w:val="28"/>
          <w:vertAlign w:val="superscript"/>
        </w:rPr>
        <w:t>ОВЗ</w:t>
      </w:r>
      <w:r w:rsidRPr="00085026">
        <w:rPr>
          <w:rFonts w:ascii="Times New Roman" w:hAnsi="Times New Roman" w:cs="Times New Roman"/>
          <w:i/>
          <w:iCs/>
          <w:color w:val="auto"/>
          <w:sz w:val="28"/>
          <w:szCs w:val="28"/>
        </w:rPr>
        <w:t xml:space="preserve"> – </w:t>
      </w:r>
      <w:r w:rsidRPr="00085026">
        <w:rPr>
          <w:rFonts w:ascii="Times New Roman" w:hAnsi="Times New Roman" w:cs="Times New Roman"/>
          <w:color w:val="auto"/>
          <w:sz w:val="28"/>
          <w:szCs w:val="28"/>
        </w:rPr>
        <w:t>коэффициент, учитывающий специфику образовательной пр</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граммы или категорию обучающихся (при их наличии);</w:t>
      </w:r>
    </w:p>
    <w:p w:rsidR="00F65069" w:rsidRPr="00085026" w:rsidRDefault="00C079E3" w:rsidP="00085026">
      <w:pPr>
        <w:spacing w:after="0" w:line="360" w:lineRule="auto"/>
        <w:ind w:firstLine="709"/>
        <w:jc w:val="both"/>
        <w:rPr>
          <w:rFonts w:ascii="Times New Roman" w:eastAsia="Times New Roman" w:hAnsi="Times New Roman" w:cs="Times New Roman"/>
          <w:i/>
          <w:iCs/>
          <w:color w:val="auto"/>
          <w:sz w:val="28"/>
          <w:szCs w:val="28"/>
        </w:rPr>
      </w:pPr>
      <w:r w:rsidRPr="00085026">
        <w:rPr>
          <w:rFonts w:ascii="Times New Roman" w:hAnsi="Times New Roman" w:cs="Times New Roman"/>
          <w:i/>
          <w:iCs/>
          <w:color w:val="auto"/>
          <w:sz w:val="28"/>
          <w:szCs w:val="28"/>
          <w:lang w:val="en-US"/>
        </w:rPr>
        <w:t>K</w:t>
      </w:r>
      <w:r w:rsidRPr="00085026">
        <w:rPr>
          <w:rFonts w:ascii="Times New Roman" w:hAnsi="Times New Roman" w:cs="Times New Roman"/>
          <w:i/>
          <w:iCs/>
          <w:color w:val="auto"/>
          <w:sz w:val="28"/>
          <w:szCs w:val="28"/>
          <w:vertAlign w:val="superscript"/>
        </w:rPr>
        <w:t>1</w:t>
      </w:r>
      <w:r w:rsidRPr="00085026">
        <w:rPr>
          <w:rFonts w:ascii="Times New Roman" w:hAnsi="Times New Roman" w:cs="Times New Roman"/>
          <w:i/>
          <w:iCs/>
          <w:color w:val="auto"/>
          <w:sz w:val="28"/>
          <w:szCs w:val="28"/>
        </w:rPr>
        <w:t xml:space="preserve"> – </w:t>
      </w:r>
      <w:r w:rsidRPr="00085026">
        <w:rPr>
          <w:rFonts w:ascii="Times New Roman" w:hAnsi="Times New Roman" w:cs="Times New Roman"/>
          <w:color w:val="auto"/>
          <w:sz w:val="28"/>
          <w:szCs w:val="28"/>
        </w:rPr>
        <w:t>коэффициент страховых взносов на выплаты по оплате труда. Зн</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чение коэффициента – 1,302;</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i/>
          <w:iCs/>
          <w:color w:val="auto"/>
          <w:sz w:val="28"/>
          <w:szCs w:val="28"/>
          <w:lang w:val="en-US"/>
        </w:rPr>
        <w:t>K</w:t>
      </w:r>
      <w:r w:rsidRPr="00085026">
        <w:rPr>
          <w:rFonts w:ascii="Times New Roman" w:hAnsi="Times New Roman" w:cs="Times New Roman"/>
          <w:i/>
          <w:iCs/>
          <w:color w:val="auto"/>
          <w:sz w:val="28"/>
          <w:szCs w:val="28"/>
          <w:vertAlign w:val="superscript"/>
        </w:rPr>
        <w:t>2</w:t>
      </w:r>
      <w:r w:rsidRPr="00085026">
        <w:rPr>
          <w:rFonts w:ascii="Times New Roman" w:hAnsi="Times New Roman" w:cs="Times New Roman"/>
          <w:i/>
          <w:iCs/>
          <w:color w:val="auto"/>
          <w:sz w:val="28"/>
          <w:szCs w:val="28"/>
        </w:rPr>
        <w:t xml:space="preserve"> – </w:t>
      </w:r>
      <w:r w:rsidRPr="00085026">
        <w:rPr>
          <w:rFonts w:ascii="Times New Roman" w:hAnsi="Times New Roman" w:cs="Times New Roman"/>
          <w:color w:val="auto"/>
          <w:sz w:val="28"/>
          <w:szCs w:val="28"/>
        </w:rPr>
        <w:t>коэффициент, учитывающий применение районных коэффицие</w:t>
      </w:r>
      <w:r w:rsidRPr="00085026">
        <w:rPr>
          <w:rFonts w:ascii="Times New Roman" w:hAnsi="Times New Roman" w:cs="Times New Roman"/>
          <w:color w:val="auto"/>
          <w:sz w:val="28"/>
          <w:szCs w:val="28"/>
        </w:rPr>
        <w:t>н</w:t>
      </w:r>
      <w:r w:rsidRPr="00085026">
        <w:rPr>
          <w:rFonts w:ascii="Times New Roman" w:hAnsi="Times New Roman" w:cs="Times New Roman"/>
          <w:color w:val="auto"/>
          <w:sz w:val="28"/>
          <w:szCs w:val="28"/>
        </w:rPr>
        <w:t>тов и процентных надбавок к заработной плате за стаж работы в районах Крайнего Севера, приравненных к ним местностях (при наличии данных к</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эффициентов).</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К нормативным затратам на общехозяйственные нужды относятся з</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траты, которые невозможно отнести напрямую к нормативным затратам, н</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посредственно связанным с оказанием i-той государственной услуги,  и к нормативным затратам на содержание имущества. Нормативные затраты на общехозяйственные нужды определяются по формуле:</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z w:val="28"/>
          <w:szCs w:val="28"/>
        </w:rPr>
        <w:t>НЗ</w:t>
      </w:r>
      <w:r w:rsidRPr="00085026">
        <w:rPr>
          <w:rFonts w:ascii="Times New Roman" w:hAnsi="Times New Roman" w:cs="Times New Roman"/>
          <w:b/>
          <w:bCs/>
          <w:i/>
          <w:iCs/>
          <w:color w:val="auto"/>
          <w:sz w:val="28"/>
          <w:szCs w:val="28"/>
          <w:vertAlign w:val="subscript"/>
        </w:rPr>
        <w:t>он=</w:t>
      </w:r>
      <w:r w:rsidRPr="00085026">
        <w:rPr>
          <w:rFonts w:ascii="Times New Roman" w:hAnsi="Times New Roman" w:cs="Times New Roman"/>
          <w:b/>
          <w:bCs/>
          <w:i/>
          <w:iCs/>
          <w:color w:val="auto"/>
          <w:sz w:val="28"/>
          <w:szCs w:val="28"/>
        </w:rPr>
        <w:t xml:space="preserve"> 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 xml:space="preserve">отпп </w:t>
      </w:r>
      <w:r w:rsidRPr="00085026">
        <w:rPr>
          <w:rFonts w:ascii="Times New Roman" w:hAnsi="Times New Roman" w:cs="Times New Roman"/>
          <w:b/>
          <w:bCs/>
          <w:i/>
          <w:iCs/>
          <w:color w:val="auto"/>
          <w:sz w:val="28"/>
          <w:szCs w:val="28"/>
        </w:rPr>
        <w:t>+ НЗ</w:t>
      </w:r>
      <w:r w:rsidRPr="00085026">
        <w:rPr>
          <w:rFonts w:ascii="Times New Roman" w:hAnsi="Times New Roman" w:cs="Times New Roman"/>
          <w:b/>
          <w:bCs/>
          <w:i/>
          <w:iCs/>
          <w:color w:val="auto"/>
          <w:sz w:val="28"/>
          <w:szCs w:val="28"/>
          <w:vertAlign w:val="subscript"/>
        </w:rPr>
        <w:t xml:space="preserve">ком </w:t>
      </w:r>
      <w:r w:rsidRPr="00085026">
        <w:rPr>
          <w:rFonts w:ascii="Times New Roman" w:hAnsi="Times New Roman" w:cs="Times New Roman"/>
          <w:b/>
          <w:bCs/>
          <w:i/>
          <w:iCs/>
          <w:color w:val="auto"/>
          <w:sz w:val="28"/>
          <w:szCs w:val="28"/>
        </w:rPr>
        <w:t xml:space="preserve">+ 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 xml:space="preserve">пк </w:t>
      </w:r>
      <w:r w:rsidRPr="00085026">
        <w:rPr>
          <w:rFonts w:ascii="Times New Roman" w:hAnsi="Times New Roman" w:cs="Times New Roman"/>
          <w:b/>
          <w:bCs/>
          <w:i/>
          <w:iCs/>
          <w:color w:val="auto"/>
          <w:sz w:val="28"/>
          <w:szCs w:val="28"/>
        </w:rPr>
        <w:t xml:space="preserve">+ 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 xml:space="preserve">ни </w:t>
      </w:r>
      <w:r w:rsidRPr="00085026">
        <w:rPr>
          <w:rFonts w:ascii="Times New Roman" w:hAnsi="Times New Roman" w:cs="Times New Roman"/>
          <w:b/>
          <w:bCs/>
          <w:i/>
          <w:iCs/>
          <w:color w:val="auto"/>
          <w:sz w:val="28"/>
          <w:szCs w:val="28"/>
        </w:rPr>
        <w:t>+ НЗ</w:t>
      </w:r>
      <w:r w:rsidRPr="00085026">
        <w:rPr>
          <w:rFonts w:ascii="Times New Roman" w:hAnsi="Times New Roman" w:cs="Times New Roman"/>
          <w:b/>
          <w:bCs/>
          <w:i/>
          <w:iCs/>
          <w:color w:val="auto"/>
          <w:sz w:val="28"/>
          <w:szCs w:val="28"/>
          <w:vertAlign w:val="subscript"/>
        </w:rPr>
        <w:t xml:space="preserve">ди </w:t>
      </w:r>
      <w:r w:rsidRPr="00085026">
        <w:rPr>
          <w:rFonts w:ascii="Times New Roman" w:hAnsi="Times New Roman" w:cs="Times New Roman"/>
          <w:b/>
          <w:bCs/>
          <w:i/>
          <w:iCs/>
          <w:color w:val="auto"/>
          <w:sz w:val="28"/>
          <w:szCs w:val="28"/>
        </w:rPr>
        <w:t>+ НЗ</w:t>
      </w:r>
      <w:r w:rsidRPr="00085026">
        <w:rPr>
          <w:rFonts w:ascii="Times New Roman" w:hAnsi="Times New Roman" w:cs="Times New Roman"/>
          <w:b/>
          <w:bCs/>
          <w:i/>
          <w:iCs/>
          <w:color w:val="auto"/>
          <w:sz w:val="28"/>
          <w:szCs w:val="28"/>
          <w:vertAlign w:val="subscript"/>
        </w:rPr>
        <w:t xml:space="preserve">вс </w:t>
      </w:r>
      <w:r w:rsidRPr="00085026">
        <w:rPr>
          <w:rFonts w:ascii="Times New Roman" w:hAnsi="Times New Roman" w:cs="Times New Roman"/>
          <w:b/>
          <w:bCs/>
          <w:i/>
          <w:iCs/>
          <w:color w:val="auto"/>
          <w:sz w:val="28"/>
          <w:szCs w:val="28"/>
        </w:rPr>
        <w:t xml:space="preserve">+ 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 xml:space="preserve">тр </w:t>
      </w:r>
      <w:r w:rsidRPr="00085026">
        <w:rPr>
          <w:rFonts w:ascii="Times New Roman" w:hAnsi="Times New Roman" w:cs="Times New Roman"/>
          <w:b/>
          <w:bCs/>
          <w:i/>
          <w:iCs/>
          <w:color w:val="auto"/>
          <w:sz w:val="28"/>
          <w:szCs w:val="28"/>
        </w:rPr>
        <w:t xml:space="preserve">+ 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пр</w:t>
      </w:r>
      <w:r w:rsidRPr="00085026">
        <w:rPr>
          <w:rFonts w:ascii="Times New Roman" w:hAnsi="Times New Roman" w:cs="Times New Roman"/>
          <w:color w:val="auto"/>
          <w:sz w:val="28"/>
          <w:szCs w:val="28"/>
        </w:rPr>
        <w:t xml:space="preserve"> , где</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z w:val="28"/>
          <w:szCs w:val="28"/>
        </w:rPr>
        <w:t xml:space="preserve">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отпп</w:t>
      </w:r>
      <w:r w:rsidRPr="00085026">
        <w:rPr>
          <w:rFonts w:ascii="Times New Roman" w:hAnsi="Times New Roman" w:cs="Times New Roman"/>
          <w:color w:val="auto"/>
          <w:sz w:val="28"/>
          <w:szCs w:val="28"/>
        </w:rPr>
        <w:t xml:space="preserve"> - нормативные затраты на оплату труда и начисления на в</w:t>
      </w:r>
      <w:r w:rsidRPr="00085026">
        <w:rPr>
          <w:rFonts w:ascii="Times New Roman" w:hAnsi="Times New Roman" w:cs="Times New Roman"/>
          <w:color w:val="auto"/>
          <w:sz w:val="28"/>
          <w:szCs w:val="28"/>
        </w:rPr>
        <w:t>ы</w:t>
      </w:r>
      <w:r w:rsidRPr="00085026">
        <w:rPr>
          <w:rFonts w:ascii="Times New Roman" w:hAnsi="Times New Roman" w:cs="Times New Roman"/>
          <w:color w:val="auto"/>
          <w:sz w:val="28"/>
          <w:szCs w:val="28"/>
        </w:rPr>
        <w:t>платы по оплате труда работников организации, которые не принимают н</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посредственного участия в оказании государственной услуги (вспомогател</w:t>
      </w:r>
      <w:r w:rsidRPr="00085026">
        <w:rPr>
          <w:rFonts w:ascii="Times New Roman" w:hAnsi="Times New Roman" w:cs="Times New Roman"/>
          <w:color w:val="auto"/>
          <w:sz w:val="28"/>
          <w:szCs w:val="28"/>
        </w:rPr>
        <w:t>ь</w:t>
      </w:r>
      <w:r w:rsidRPr="00085026">
        <w:rPr>
          <w:rFonts w:ascii="Times New Roman" w:hAnsi="Times New Roman" w:cs="Times New Roman"/>
          <w:color w:val="auto"/>
          <w:sz w:val="28"/>
          <w:szCs w:val="28"/>
        </w:rPr>
        <w:t>ного, технического, административно-управленческого и прочего персонала, не принимающего непосредственного участия в оказании государственной услуги), в соответствии с кадровыми и материально-техническими услови</w:t>
      </w:r>
      <w:r w:rsidRPr="00085026">
        <w:rPr>
          <w:rFonts w:ascii="Times New Roman" w:hAnsi="Times New Roman" w:cs="Times New Roman"/>
          <w:color w:val="auto"/>
          <w:sz w:val="28"/>
          <w:szCs w:val="28"/>
        </w:rPr>
        <w:t>я</w:t>
      </w:r>
      <w:r w:rsidRPr="00085026">
        <w:rPr>
          <w:rFonts w:ascii="Times New Roman" w:hAnsi="Times New Roman" w:cs="Times New Roman"/>
          <w:color w:val="auto"/>
          <w:sz w:val="28"/>
          <w:szCs w:val="28"/>
        </w:rPr>
        <w:t xml:space="preserve">ми с учетом специфики обучающихся по АООП типа </w:t>
      </w:r>
      <w:r w:rsidRPr="00085026">
        <w:rPr>
          <w:rFonts w:ascii="Times New Roman" w:hAnsi="Times New Roman" w:cs="Times New Roman"/>
          <w:color w:val="auto"/>
          <w:sz w:val="28"/>
          <w:szCs w:val="28"/>
          <w:lang w:val="en-US"/>
        </w:rPr>
        <w:t>j</w:t>
      </w:r>
      <w:r w:rsidRPr="00085026">
        <w:rPr>
          <w:rFonts w:ascii="Times New Roman" w:hAnsi="Times New Roman" w:cs="Times New Roman"/>
          <w:color w:val="auto"/>
          <w:sz w:val="28"/>
          <w:szCs w:val="28"/>
        </w:rPr>
        <w:t>;</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z w:val="28"/>
          <w:szCs w:val="28"/>
        </w:rPr>
        <w:t xml:space="preserve">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 xml:space="preserve">пк </w:t>
      </w:r>
      <w:r w:rsidRPr="00085026">
        <w:rPr>
          <w:rFonts w:ascii="Times New Roman" w:hAnsi="Times New Roman" w:cs="Times New Roman"/>
          <w:color w:val="auto"/>
          <w:sz w:val="28"/>
          <w:szCs w:val="28"/>
        </w:rPr>
        <w:t xml:space="preserve">– нормативные затраты  на повышение квалификации и (или) профессиональную переподготовку работников учреждения (в соответствии с кадровыми  условиями с учетом специфики обучающихся по АООП типа </w:t>
      </w:r>
      <w:r w:rsidRPr="00085026">
        <w:rPr>
          <w:rFonts w:ascii="Times New Roman" w:hAnsi="Times New Roman" w:cs="Times New Roman"/>
          <w:color w:val="auto"/>
          <w:sz w:val="28"/>
          <w:szCs w:val="28"/>
          <w:lang w:val="en-US"/>
        </w:rPr>
        <w:t>j</w:t>
      </w:r>
      <w:r w:rsidRPr="00085026">
        <w:rPr>
          <w:rFonts w:ascii="Times New Roman" w:hAnsi="Times New Roman" w:cs="Times New Roman"/>
          <w:color w:val="auto"/>
          <w:sz w:val="28"/>
          <w:szCs w:val="28"/>
        </w:rPr>
        <w:t>);</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z w:val="28"/>
          <w:szCs w:val="28"/>
        </w:rPr>
        <w:t>НЗ</w:t>
      </w:r>
      <w:r w:rsidRPr="00085026">
        <w:rPr>
          <w:rFonts w:ascii="Times New Roman" w:hAnsi="Times New Roman" w:cs="Times New Roman"/>
          <w:b/>
          <w:bCs/>
          <w:i/>
          <w:iCs/>
          <w:color w:val="auto"/>
          <w:sz w:val="28"/>
          <w:szCs w:val="28"/>
          <w:vertAlign w:val="subscript"/>
        </w:rPr>
        <w:t>ком</w:t>
      </w:r>
      <w:r w:rsidRPr="00085026">
        <w:rPr>
          <w:rFonts w:ascii="Times New Roman" w:hAnsi="Times New Roman" w:cs="Times New Roman"/>
          <w:color w:val="auto"/>
          <w:sz w:val="28"/>
          <w:szCs w:val="28"/>
        </w:rPr>
        <w:t xml:space="preserve"> - нормативные затраты на коммунальные услуги (с учетом пл</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щади здания, в котором расположена образовательная организация, года его постройки, состояния инженерно-технических сооружений и коммуникаций) за исключением нормативных затрат, отнесенных к нормативным затратам на содержание имущества);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z w:val="28"/>
          <w:szCs w:val="28"/>
        </w:rPr>
        <w:t xml:space="preserve">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ни</w:t>
      </w:r>
      <w:r w:rsidRPr="00085026">
        <w:rPr>
          <w:rFonts w:ascii="Times New Roman" w:hAnsi="Times New Roman" w:cs="Times New Roman"/>
          <w:color w:val="auto"/>
          <w:sz w:val="28"/>
          <w:szCs w:val="28"/>
        </w:rPr>
        <w:t xml:space="preserve"> - нормативные затраты на содержание объектов недвижимого имущества, закрепленного за организацией на праве оперативного управл</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ния или приобретенным организацией за счет средств, выделенных ей учр</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дителем на приобретение такого имущества, а также недвижимого имущес</w:t>
      </w:r>
      <w:r w:rsidRPr="00085026">
        <w:rPr>
          <w:rFonts w:ascii="Times New Roman" w:hAnsi="Times New Roman" w:cs="Times New Roman"/>
          <w:color w:val="auto"/>
          <w:sz w:val="28"/>
          <w:szCs w:val="28"/>
        </w:rPr>
        <w:t>т</w:t>
      </w:r>
      <w:r w:rsidRPr="00085026">
        <w:rPr>
          <w:rFonts w:ascii="Times New Roman" w:hAnsi="Times New Roman" w:cs="Times New Roman"/>
          <w:color w:val="auto"/>
          <w:sz w:val="28"/>
          <w:szCs w:val="28"/>
        </w:rPr>
        <w:t>ва, находящегося у организации на основании договора аренды или безво</w:t>
      </w:r>
      <w:r w:rsidRPr="00085026">
        <w:rPr>
          <w:rFonts w:ascii="Times New Roman" w:hAnsi="Times New Roman" w:cs="Times New Roman"/>
          <w:color w:val="auto"/>
          <w:sz w:val="28"/>
          <w:szCs w:val="28"/>
        </w:rPr>
        <w:t>з</w:t>
      </w:r>
      <w:r w:rsidRPr="00085026">
        <w:rPr>
          <w:rFonts w:ascii="Times New Roman" w:hAnsi="Times New Roman" w:cs="Times New Roman"/>
          <w:color w:val="auto"/>
          <w:sz w:val="28"/>
          <w:szCs w:val="28"/>
        </w:rPr>
        <w:t>мездного пользования, эксплуатируемого в процессе оказания государстве</w:t>
      </w:r>
      <w:r w:rsidRPr="00085026">
        <w:rPr>
          <w:rFonts w:ascii="Times New Roman" w:hAnsi="Times New Roman" w:cs="Times New Roman"/>
          <w:color w:val="auto"/>
          <w:sz w:val="28"/>
          <w:szCs w:val="28"/>
        </w:rPr>
        <w:t>н</w:t>
      </w:r>
      <w:r w:rsidRPr="00085026">
        <w:rPr>
          <w:rFonts w:ascii="Times New Roman" w:hAnsi="Times New Roman" w:cs="Times New Roman"/>
          <w:color w:val="auto"/>
          <w:sz w:val="28"/>
          <w:szCs w:val="28"/>
        </w:rPr>
        <w:t>ных услуг (далее - нормативные затраты на содержание недвижимого им</w:t>
      </w:r>
      <w:r w:rsidRPr="00085026">
        <w:rPr>
          <w:rFonts w:ascii="Times New Roman" w:hAnsi="Times New Roman" w:cs="Times New Roman"/>
          <w:color w:val="auto"/>
          <w:sz w:val="28"/>
          <w:szCs w:val="28"/>
        </w:rPr>
        <w:t>у</w:t>
      </w:r>
      <w:r w:rsidRPr="00085026">
        <w:rPr>
          <w:rFonts w:ascii="Times New Roman" w:hAnsi="Times New Roman" w:cs="Times New Roman"/>
          <w:color w:val="auto"/>
          <w:sz w:val="28"/>
          <w:szCs w:val="28"/>
        </w:rPr>
        <w:t xml:space="preserve">щества) в соответствии с кадровыми и материально-техническими условиями с учетом специфики обучающихся по АООП типа </w:t>
      </w:r>
      <w:r w:rsidRPr="00085026">
        <w:rPr>
          <w:rFonts w:ascii="Times New Roman" w:hAnsi="Times New Roman" w:cs="Times New Roman"/>
          <w:color w:val="auto"/>
          <w:sz w:val="28"/>
          <w:szCs w:val="28"/>
          <w:lang w:val="en-US"/>
        </w:rPr>
        <w:t>j</w:t>
      </w:r>
      <w:r w:rsidRPr="00085026">
        <w:rPr>
          <w:rFonts w:ascii="Times New Roman" w:hAnsi="Times New Roman" w:cs="Times New Roman"/>
          <w:color w:val="auto"/>
          <w:sz w:val="28"/>
          <w:szCs w:val="28"/>
        </w:rPr>
        <w:t>;</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z w:val="28"/>
          <w:szCs w:val="28"/>
        </w:rPr>
        <w:t>НЗ</w:t>
      </w:r>
      <w:r w:rsidRPr="00085026">
        <w:rPr>
          <w:rFonts w:ascii="Times New Roman" w:hAnsi="Times New Roman" w:cs="Times New Roman"/>
          <w:b/>
          <w:bCs/>
          <w:i/>
          <w:iCs/>
          <w:color w:val="auto"/>
          <w:sz w:val="28"/>
          <w:szCs w:val="28"/>
          <w:vertAlign w:val="subscript"/>
        </w:rPr>
        <w:t xml:space="preserve">ди </w:t>
      </w:r>
      <w:r w:rsidRPr="00085026">
        <w:rPr>
          <w:rFonts w:ascii="Times New Roman" w:hAnsi="Times New Roman" w:cs="Times New Roman"/>
          <w:color w:val="auto"/>
          <w:sz w:val="28"/>
          <w:szCs w:val="28"/>
        </w:rPr>
        <w:t>- нормативные затраты на содержание объектов особо ценного движимого имущества, закрепленного за организацией за счет средств, выд</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ленных ей учредителем на приобретение такого имущества (далее - норм</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тивные затраты на содержание особо ценного движимого имущества);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z w:val="28"/>
          <w:szCs w:val="28"/>
        </w:rPr>
        <w:t>НЗ</w:t>
      </w:r>
      <w:r w:rsidRPr="00085026">
        <w:rPr>
          <w:rFonts w:ascii="Times New Roman" w:hAnsi="Times New Roman" w:cs="Times New Roman"/>
          <w:b/>
          <w:bCs/>
          <w:i/>
          <w:iCs/>
          <w:color w:val="auto"/>
          <w:sz w:val="28"/>
          <w:szCs w:val="28"/>
          <w:vertAlign w:val="subscript"/>
        </w:rPr>
        <w:t>вс</w:t>
      </w:r>
      <w:r w:rsidRPr="00085026">
        <w:rPr>
          <w:rFonts w:ascii="Times New Roman" w:hAnsi="Times New Roman" w:cs="Times New Roman"/>
          <w:color w:val="auto"/>
          <w:sz w:val="28"/>
          <w:szCs w:val="28"/>
        </w:rPr>
        <w:t xml:space="preserve"> - нормативные затраты на приобретение услуг связи;</w:t>
      </w:r>
    </w:p>
    <w:p w:rsidR="00F65069" w:rsidRPr="00085026" w:rsidRDefault="00C079E3" w:rsidP="00085026">
      <w:pPr>
        <w:tabs>
          <w:tab w:val="left" w:pos="8222"/>
        </w:tabs>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z w:val="28"/>
          <w:szCs w:val="28"/>
        </w:rPr>
        <w:t xml:space="preserve">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 xml:space="preserve">тр </w:t>
      </w:r>
      <w:r w:rsidRPr="00085026">
        <w:rPr>
          <w:rFonts w:ascii="Times New Roman" w:hAnsi="Times New Roman" w:cs="Times New Roman"/>
          <w:color w:val="auto"/>
          <w:sz w:val="28"/>
          <w:szCs w:val="28"/>
        </w:rPr>
        <w:t xml:space="preserve">- нормативные затраты на приобретение транспортных услуг по АООП типа </w:t>
      </w:r>
      <w:r w:rsidRPr="00085026">
        <w:rPr>
          <w:rFonts w:ascii="Times New Roman" w:hAnsi="Times New Roman" w:cs="Times New Roman"/>
          <w:color w:val="auto"/>
          <w:sz w:val="28"/>
          <w:szCs w:val="28"/>
          <w:lang w:val="en-US"/>
        </w:rPr>
        <w:t>j</w:t>
      </w:r>
      <w:r w:rsidRPr="00085026">
        <w:rPr>
          <w:rFonts w:ascii="Times New Roman" w:hAnsi="Times New Roman" w:cs="Times New Roman"/>
          <w:color w:val="auto"/>
          <w:sz w:val="28"/>
          <w:szCs w:val="28"/>
        </w:rPr>
        <w:t xml:space="preserve"> (в соответствии с кадровыми и материально-техническими у</w:t>
      </w:r>
      <w:r w:rsidRPr="00085026">
        <w:rPr>
          <w:rFonts w:ascii="Times New Roman" w:hAnsi="Times New Roman" w:cs="Times New Roman"/>
          <w:color w:val="auto"/>
          <w:sz w:val="28"/>
          <w:szCs w:val="28"/>
        </w:rPr>
        <w:t>с</w:t>
      </w:r>
      <w:r w:rsidRPr="00085026">
        <w:rPr>
          <w:rFonts w:ascii="Times New Roman" w:hAnsi="Times New Roman" w:cs="Times New Roman"/>
          <w:color w:val="auto"/>
          <w:sz w:val="28"/>
          <w:szCs w:val="28"/>
        </w:rPr>
        <w:t>ловиями с учетом специфики обучающихся);</w:t>
      </w:r>
    </w:p>
    <w:p w:rsidR="00F65069" w:rsidRPr="00085026" w:rsidRDefault="00C079E3" w:rsidP="00085026">
      <w:pPr>
        <w:tabs>
          <w:tab w:val="left" w:pos="8222"/>
        </w:tabs>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z w:val="28"/>
          <w:szCs w:val="28"/>
        </w:rPr>
        <w:t xml:space="preserve">НЗ </w:t>
      </w:r>
      <w:r w:rsidRPr="00085026">
        <w:rPr>
          <w:rFonts w:ascii="Times New Roman" w:hAnsi="Times New Roman" w:cs="Times New Roman"/>
          <w:b/>
          <w:bCs/>
          <w:i/>
          <w:iCs/>
          <w:color w:val="auto"/>
          <w:sz w:val="28"/>
          <w:szCs w:val="28"/>
          <w:vertAlign w:val="superscript"/>
          <w:lang w:val="en-US"/>
        </w:rPr>
        <w:t>j</w:t>
      </w:r>
      <w:r w:rsidRPr="00085026">
        <w:rPr>
          <w:rFonts w:ascii="Times New Roman" w:hAnsi="Times New Roman" w:cs="Times New Roman"/>
          <w:b/>
          <w:bCs/>
          <w:i/>
          <w:iCs/>
          <w:color w:val="auto"/>
          <w:sz w:val="28"/>
          <w:szCs w:val="28"/>
          <w:vertAlign w:val="subscript"/>
        </w:rPr>
        <w:t>пр</w:t>
      </w:r>
      <w:r w:rsidRPr="00085026">
        <w:rPr>
          <w:rFonts w:ascii="Times New Roman" w:hAnsi="Times New Roman" w:cs="Times New Roman"/>
          <w:color w:val="auto"/>
          <w:sz w:val="28"/>
          <w:szCs w:val="28"/>
        </w:rPr>
        <w:t xml:space="preserve"> - прочие нормативные затраты на общехозяйственные нужды по АООП типа </w:t>
      </w:r>
      <w:r w:rsidRPr="00085026">
        <w:rPr>
          <w:rFonts w:ascii="Times New Roman" w:hAnsi="Times New Roman" w:cs="Times New Roman"/>
          <w:color w:val="auto"/>
          <w:sz w:val="28"/>
          <w:szCs w:val="28"/>
          <w:lang w:val="en-US"/>
        </w:rPr>
        <w:t>j</w:t>
      </w:r>
      <w:r w:rsidRPr="00085026">
        <w:rPr>
          <w:rFonts w:ascii="Times New Roman" w:hAnsi="Times New Roman" w:cs="Times New Roman"/>
          <w:color w:val="auto"/>
          <w:sz w:val="28"/>
          <w:szCs w:val="28"/>
        </w:rPr>
        <w:t xml:space="preserve"> (в соответствии с кадровыми и материально-техническими у</w:t>
      </w:r>
      <w:r w:rsidRPr="00085026">
        <w:rPr>
          <w:rFonts w:ascii="Times New Roman" w:hAnsi="Times New Roman" w:cs="Times New Roman"/>
          <w:color w:val="auto"/>
          <w:sz w:val="28"/>
          <w:szCs w:val="28"/>
        </w:rPr>
        <w:t>с</w:t>
      </w:r>
      <w:r w:rsidRPr="00085026">
        <w:rPr>
          <w:rFonts w:ascii="Times New Roman" w:hAnsi="Times New Roman" w:cs="Times New Roman"/>
          <w:color w:val="auto"/>
          <w:sz w:val="28"/>
          <w:szCs w:val="28"/>
        </w:rPr>
        <w:t>ловиями с учетом специфики обучающихся).</w:t>
      </w:r>
    </w:p>
    <w:p w:rsidR="00F65069" w:rsidRPr="00085026" w:rsidRDefault="00C079E3" w:rsidP="00085026">
      <w:pPr>
        <w:tabs>
          <w:tab w:val="left" w:pos="8222"/>
        </w:tabs>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Нормативные затраты на оплату труда и начисления на выплаты по о</w:t>
      </w:r>
      <w:r w:rsidRPr="00085026">
        <w:rPr>
          <w:rFonts w:ascii="Times New Roman" w:hAnsi="Times New Roman" w:cs="Times New Roman"/>
          <w:color w:val="auto"/>
          <w:sz w:val="28"/>
          <w:szCs w:val="28"/>
        </w:rPr>
        <w:t>п</w:t>
      </w:r>
      <w:r w:rsidRPr="00085026">
        <w:rPr>
          <w:rFonts w:ascii="Times New Roman" w:hAnsi="Times New Roman" w:cs="Times New Roman"/>
          <w:color w:val="auto"/>
          <w:sz w:val="28"/>
          <w:szCs w:val="28"/>
        </w:rPr>
        <w:t>лате труда работников организации, которые не принимают непосредстве</w:t>
      </w:r>
      <w:r w:rsidRPr="00085026">
        <w:rPr>
          <w:rFonts w:ascii="Times New Roman" w:hAnsi="Times New Roman" w:cs="Times New Roman"/>
          <w:color w:val="auto"/>
          <w:sz w:val="28"/>
          <w:szCs w:val="28"/>
        </w:rPr>
        <w:t>н</w:t>
      </w:r>
      <w:r w:rsidRPr="00085026">
        <w:rPr>
          <w:rFonts w:ascii="Times New Roman" w:hAnsi="Times New Roman" w:cs="Times New Roman"/>
          <w:color w:val="auto"/>
          <w:sz w:val="28"/>
          <w:szCs w:val="28"/>
        </w:rPr>
        <w:t>ного участия в оказании государственной услуги (вспомогательного, техн</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ческого, административно-управленческого и прочего персонала, не прин</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 xml:space="preserve">мающего непосредственного участия в оказании государственной услуги, </w:t>
      </w:r>
      <w:r w:rsidRPr="00085026">
        <w:rPr>
          <w:rFonts w:ascii="Times New Roman" w:hAnsi="Times New Roman" w:cs="Times New Roman"/>
          <w:color w:val="auto"/>
          <w:spacing w:val="-2"/>
          <w:sz w:val="28"/>
          <w:szCs w:val="28"/>
        </w:rPr>
        <w:t>включая ассистента, медицинских работников, необходимых для сопровожд</w:t>
      </w:r>
      <w:r w:rsidRPr="00085026">
        <w:rPr>
          <w:rFonts w:ascii="Times New Roman" w:hAnsi="Times New Roman" w:cs="Times New Roman"/>
          <w:color w:val="auto"/>
          <w:spacing w:val="-2"/>
          <w:sz w:val="28"/>
          <w:szCs w:val="28"/>
        </w:rPr>
        <w:t>е</w:t>
      </w:r>
      <w:r w:rsidRPr="00085026">
        <w:rPr>
          <w:rFonts w:ascii="Times New Roman" w:hAnsi="Times New Roman" w:cs="Times New Roman"/>
          <w:color w:val="auto"/>
          <w:spacing w:val="-2"/>
          <w:sz w:val="28"/>
          <w:szCs w:val="28"/>
        </w:rPr>
        <w:t>ния обучающихся с ОВЗ, инженера по обслуживанию специальных технич</w:t>
      </w:r>
      <w:r w:rsidRPr="00085026">
        <w:rPr>
          <w:rFonts w:ascii="Times New Roman" w:hAnsi="Times New Roman" w:cs="Times New Roman"/>
          <w:color w:val="auto"/>
          <w:spacing w:val="-2"/>
          <w:sz w:val="28"/>
          <w:szCs w:val="28"/>
        </w:rPr>
        <w:t>е</w:t>
      </w:r>
      <w:r w:rsidRPr="00085026">
        <w:rPr>
          <w:rFonts w:ascii="Times New Roman" w:hAnsi="Times New Roman" w:cs="Times New Roman"/>
          <w:color w:val="auto"/>
          <w:spacing w:val="-2"/>
          <w:sz w:val="28"/>
          <w:szCs w:val="28"/>
        </w:rPr>
        <w:t>ских средств и ассистивных устройств)</w:t>
      </w:r>
      <w:r w:rsidRPr="00085026">
        <w:rPr>
          <w:rFonts w:ascii="Times New Roman" w:hAnsi="Times New Roman" w:cs="Times New Roman"/>
          <w:color w:val="auto"/>
          <w:sz w:val="28"/>
          <w:szCs w:val="28"/>
        </w:rPr>
        <w:t xml:space="preserve"> определяются  исходя из количества единиц по штатному расписанию, утвержденному руководителем организ</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ции, с учетом действующей системы оплаты труда в пределах фонда оплаты труда, установленного образовательной организации учредителем.</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Нормативные затраты на коммунальные услуги определяются исходя из нормативов потребления коммунальных услуг, в расчете на оказание ед</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ницы соответствующей государственной услуги и включают в себя: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1) нормативные затраты на холодное водоснабжение и водоотведение, ассенизацию, канализацию, вывоз жидких бытовых отходов при отсутствии централизованной системы канализации;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2) нормативные затраты на горячее водоснабжение;</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3) нормативные затраты на потребление электрической энергии (уч</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тываются в размере 90 процентов от общего объема затрат потребления эле</w:t>
      </w:r>
      <w:r w:rsidRPr="00085026">
        <w:rPr>
          <w:rFonts w:ascii="Times New Roman" w:hAnsi="Times New Roman" w:cs="Times New Roman"/>
          <w:color w:val="auto"/>
          <w:sz w:val="28"/>
          <w:szCs w:val="28"/>
        </w:rPr>
        <w:t>к</w:t>
      </w:r>
      <w:r w:rsidRPr="00085026">
        <w:rPr>
          <w:rFonts w:ascii="Times New Roman" w:hAnsi="Times New Roman" w:cs="Times New Roman"/>
          <w:color w:val="auto"/>
          <w:sz w:val="28"/>
          <w:szCs w:val="28"/>
        </w:rPr>
        <w:t>трической энергии);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4) нормативные затраты на потребление тепловой энергии (учитываю</w:t>
      </w:r>
      <w:r w:rsidRPr="00085026">
        <w:rPr>
          <w:rFonts w:ascii="Times New Roman" w:hAnsi="Times New Roman" w:cs="Times New Roman"/>
          <w:color w:val="auto"/>
          <w:sz w:val="28"/>
          <w:szCs w:val="28"/>
        </w:rPr>
        <w:t>т</w:t>
      </w:r>
      <w:r w:rsidRPr="00085026">
        <w:rPr>
          <w:rFonts w:ascii="Times New Roman" w:hAnsi="Times New Roman" w:cs="Times New Roman"/>
          <w:color w:val="auto"/>
          <w:sz w:val="28"/>
          <w:szCs w:val="28"/>
        </w:rPr>
        <w:t>ся в размере 50 процентов от общего объема затрат на оплату тепловой эне</w:t>
      </w:r>
      <w:r w:rsidRPr="00085026">
        <w:rPr>
          <w:rFonts w:ascii="Times New Roman" w:hAnsi="Times New Roman" w:cs="Times New Roman"/>
          <w:color w:val="auto"/>
          <w:sz w:val="28"/>
          <w:szCs w:val="28"/>
        </w:rPr>
        <w:t>р</w:t>
      </w:r>
      <w:r w:rsidRPr="00085026">
        <w:rPr>
          <w:rFonts w:ascii="Times New Roman" w:hAnsi="Times New Roman" w:cs="Times New Roman"/>
          <w:color w:val="auto"/>
          <w:sz w:val="28"/>
          <w:szCs w:val="28"/>
        </w:rPr>
        <w:t>гии). В случае, если организациями используется котельно-печное отопл</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ние, данные нормативные затраты не включаются в состав коммунальных услуг.</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Нормативные затраты на коммунальные услуги рассчитываются как произведение норматива потребления коммунальных услуг, необходимых для оказания единицы государственной услуги, на тариф, установленный на соответствующий год.</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Нормативные затраты на содержание недвижимого имущества вкл</w:t>
      </w:r>
      <w:r w:rsidRPr="00085026">
        <w:rPr>
          <w:rFonts w:ascii="Times New Roman" w:hAnsi="Times New Roman" w:cs="Times New Roman"/>
          <w:color w:val="auto"/>
          <w:sz w:val="28"/>
          <w:szCs w:val="28"/>
        </w:rPr>
        <w:t>ю</w:t>
      </w:r>
      <w:r w:rsidRPr="00085026">
        <w:rPr>
          <w:rFonts w:ascii="Times New Roman" w:hAnsi="Times New Roman" w:cs="Times New Roman"/>
          <w:color w:val="auto"/>
          <w:sz w:val="28"/>
          <w:szCs w:val="28"/>
        </w:rPr>
        <w:t>чают в себя: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нормативные затраты на эксплуатацию системы охранной сигнализ</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ции и противопожарной безопасности;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нормативные затраты на аренду недвижимого имущества;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нормативные затраты на проведение текущего ремонта объектов н</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движимого имущества;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нормативные затраты на содержание прилегающих территорий в с</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ответствии с утвержденными санитарными правилами и нормами;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прочие нормативные затраты на содержание недвижимого имущества.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Нормативные затраты на эксплуатацию систем охранной сигнализации и противопожарной безопасности устанавливаются таким образом, чтобы обеспечивать покрытие затрат, связанных с функционированием установле</w:t>
      </w:r>
      <w:r w:rsidRPr="00085026">
        <w:rPr>
          <w:rFonts w:ascii="Times New Roman" w:hAnsi="Times New Roman" w:cs="Times New Roman"/>
          <w:color w:val="auto"/>
          <w:sz w:val="28"/>
          <w:szCs w:val="28"/>
        </w:rPr>
        <w:t>н</w:t>
      </w:r>
      <w:r w:rsidRPr="00085026">
        <w:rPr>
          <w:rFonts w:ascii="Times New Roman" w:hAnsi="Times New Roman" w:cs="Times New Roman"/>
          <w:color w:val="auto"/>
          <w:sz w:val="28"/>
          <w:szCs w:val="28"/>
        </w:rPr>
        <w:t>ных в организации средств и систем (системы охранной сигнализации, си</w:t>
      </w:r>
      <w:r w:rsidRPr="00085026">
        <w:rPr>
          <w:rFonts w:ascii="Times New Roman" w:hAnsi="Times New Roman" w:cs="Times New Roman"/>
          <w:color w:val="auto"/>
          <w:sz w:val="28"/>
          <w:szCs w:val="28"/>
        </w:rPr>
        <w:t>с</w:t>
      </w:r>
      <w:r w:rsidRPr="00085026">
        <w:rPr>
          <w:rFonts w:ascii="Times New Roman" w:hAnsi="Times New Roman" w:cs="Times New Roman"/>
          <w:color w:val="auto"/>
          <w:sz w:val="28"/>
          <w:szCs w:val="28"/>
        </w:rPr>
        <w:t>темы пожарной сигнализации, первичных средств пожаротушения).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Нормативные затраты на содержание прилегающих территорий, вкл</w:t>
      </w:r>
      <w:r w:rsidRPr="00085026">
        <w:rPr>
          <w:rFonts w:ascii="Times New Roman" w:hAnsi="Times New Roman" w:cs="Times New Roman"/>
          <w:color w:val="auto"/>
          <w:sz w:val="28"/>
          <w:szCs w:val="28"/>
        </w:rPr>
        <w:t>ю</w:t>
      </w:r>
      <w:r w:rsidRPr="00085026">
        <w:rPr>
          <w:rFonts w:ascii="Times New Roman" w:hAnsi="Times New Roman" w:cs="Times New Roman"/>
          <w:color w:val="auto"/>
          <w:sz w:val="28"/>
          <w:szCs w:val="28"/>
        </w:rPr>
        <w:t>чая вывоз мусора, сброс снега с крыш, в соответствии с санитарными норм</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ми и правилами, устанавливаются, исходя из необходимости покрытия з</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трат, произведенных организацией в предыдущем отчетном периоде (году).</w:t>
      </w:r>
    </w:p>
    <w:p w:rsidR="00F65069" w:rsidRPr="00085026" w:rsidRDefault="00C079E3" w:rsidP="00085026">
      <w:pPr>
        <w:spacing w:after="0" w:line="360" w:lineRule="auto"/>
        <w:ind w:firstLine="709"/>
        <w:jc w:val="center"/>
        <w:rPr>
          <w:rFonts w:ascii="Times New Roman" w:eastAsia="Times New Roman" w:hAnsi="Times New Roman" w:cs="Times New Roman"/>
          <w:b/>
          <w:bCs/>
          <w:color w:val="auto"/>
          <w:sz w:val="28"/>
          <w:szCs w:val="28"/>
        </w:rPr>
      </w:pPr>
      <w:r w:rsidRPr="00085026">
        <w:rPr>
          <w:rFonts w:ascii="Times New Roman" w:hAnsi="Times New Roman" w:cs="Times New Roman"/>
          <w:b/>
          <w:bCs/>
          <w:color w:val="auto"/>
          <w:sz w:val="28"/>
          <w:szCs w:val="28"/>
        </w:rPr>
        <w:t xml:space="preserve">Требования к материально-техническим условиям реализации </w:t>
      </w:r>
      <w:r w:rsidRPr="00085026">
        <w:rPr>
          <w:rFonts w:ascii="Times New Roman" w:hAnsi="Times New Roman" w:cs="Times New Roman"/>
          <w:b/>
          <w:bCs/>
          <w:color w:val="auto"/>
          <w:sz w:val="28"/>
          <w:szCs w:val="28"/>
        </w:rPr>
        <w:br/>
        <w:t>АООП НОО (вариант1.2.)</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Материально-технические условия – общие характеристики инфр</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структуры, включая параметры информационно-образовательной среды о</w:t>
      </w:r>
      <w:r w:rsidRPr="00085026">
        <w:rPr>
          <w:rFonts w:ascii="Times New Roman" w:hAnsi="Times New Roman" w:cs="Times New Roman"/>
          <w:color w:val="auto"/>
          <w:sz w:val="28"/>
          <w:szCs w:val="28"/>
        </w:rPr>
        <w:t>б</w:t>
      </w:r>
      <w:r w:rsidRPr="00085026">
        <w:rPr>
          <w:rFonts w:ascii="Times New Roman" w:hAnsi="Times New Roman" w:cs="Times New Roman"/>
          <w:color w:val="auto"/>
          <w:sz w:val="28"/>
          <w:szCs w:val="28"/>
        </w:rPr>
        <w:t>разовательной организации. Материально-техническое обеспечение школ</w:t>
      </w:r>
      <w:r w:rsidRPr="00085026">
        <w:rPr>
          <w:rFonts w:ascii="Times New Roman" w:hAnsi="Times New Roman" w:cs="Times New Roman"/>
          <w:color w:val="auto"/>
          <w:sz w:val="28"/>
          <w:szCs w:val="28"/>
        </w:rPr>
        <w:t>ь</w:t>
      </w:r>
      <w:r w:rsidRPr="00085026">
        <w:rPr>
          <w:rFonts w:ascii="Times New Roman" w:hAnsi="Times New Roman" w:cs="Times New Roman"/>
          <w:color w:val="auto"/>
          <w:sz w:val="28"/>
          <w:szCs w:val="28"/>
        </w:rPr>
        <w:t>ного образования глухих обучающихся должно отвечать их особым образ</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 xml:space="preserve">вательным потребностям. </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В структуре материально-технического обеспечения процесса образ</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вания глухих обучающихся должна быть отражена специфика к:</w:t>
      </w:r>
    </w:p>
    <w:p w:rsidR="00F65069" w:rsidRPr="00085026" w:rsidRDefault="00C079E3" w:rsidP="000A374A">
      <w:pPr>
        <w:numPr>
          <w:ilvl w:val="0"/>
          <w:numId w:val="491"/>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организации пространства, в котором обучается обучающийся;</w:t>
      </w:r>
    </w:p>
    <w:p w:rsidR="00F65069" w:rsidRPr="00085026" w:rsidRDefault="00C079E3" w:rsidP="000A374A">
      <w:pPr>
        <w:numPr>
          <w:ilvl w:val="0"/>
          <w:numId w:val="492"/>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организации временного режима обучения;</w:t>
      </w:r>
    </w:p>
    <w:p w:rsidR="00F65069" w:rsidRPr="00085026" w:rsidRDefault="00C079E3" w:rsidP="000A374A">
      <w:pPr>
        <w:numPr>
          <w:ilvl w:val="0"/>
          <w:numId w:val="493"/>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техническим средствам комфортного доступа глухого ребёнка к образованию;</w:t>
      </w:r>
    </w:p>
    <w:p w:rsidR="00F65069" w:rsidRPr="00085026" w:rsidRDefault="00C079E3" w:rsidP="000A374A">
      <w:pPr>
        <w:numPr>
          <w:ilvl w:val="0"/>
          <w:numId w:val="494"/>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использовании. специальных сурдотехнических и ассистивных средств, включая требования к звукоусиливающей аппаратуре коллективного и индивидуального пользования;</w:t>
      </w:r>
    </w:p>
    <w:p w:rsidR="00F65069" w:rsidRPr="00085026" w:rsidRDefault="00C079E3" w:rsidP="000A374A">
      <w:pPr>
        <w:numPr>
          <w:ilvl w:val="0"/>
          <w:numId w:val="495"/>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техническим средствам обучения глухих обучающихся, включая специализированные компьютерные инструменты обучения, ориентирова</w:t>
      </w:r>
      <w:r w:rsidRPr="00085026">
        <w:rPr>
          <w:rFonts w:ascii="Times New Roman" w:hAnsi="Times New Roman" w:cs="Times New Roman"/>
          <w:color w:val="auto"/>
          <w:sz w:val="28"/>
          <w:szCs w:val="28"/>
        </w:rPr>
        <w:t>н</w:t>
      </w:r>
      <w:r w:rsidRPr="00085026">
        <w:rPr>
          <w:rFonts w:ascii="Times New Roman" w:hAnsi="Times New Roman" w:cs="Times New Roman"/>
          <w:color w:val="auto"/>
          <w:sz w:val="28"/>
          <w:szCs w:val="28"/>
        </w:rPr>
        <w:t>ные на удовлетворение особых образовательных потребностей;</w:t>
      </w:r>
    </w:p>
    <w:p w:rsidR="00F65069" w:rsidRPr="00085026" w:rsidRDefault="00C079E3" w:rsidP="000A374A">
      <w:pPr>
        <w:numPr>
          <w:ilvl w:val="0"/>
          <w:numId w:val="496"/>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обеспечению условий для организации обучения и взаимодейс</w:t>
      </w:r>
      <w:r w:rsidRPr="00085026">
        <w:rPr>
          <w:rFonts w:ascii="Times New Roman" w:hAnsi="Times New Roman" w:cs="Times New Roman"/>
          <w:color w:val="auto"/>
          <w:sz w:val="28"/>
          <w:szCs w:val="28"/>
        </w:rPr>
        <w:t>т</w:t>
      </w:r>
      <w:r w:rsidRPr="00085026">
        <w:rPr>
          <w:rFonts w:ascii="Times New Roman" w:hAnsi="Times New Roman" w:cs="Times New Roman"/>
          <w:color w:val="auto"/>
          <w:sz w:val="28"/>
          <w:szCs w:val="28"/>
        </w:rPr>
        <w:t>вия специалистов, их сотрудничества с родителями (законными представит</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лями) глухих обучающихся;</w:t>
      </w:r>
    </w:p>
    <w:p w:rsidR="00F65069" w:rsidRPr="00085026" w:rsidRDefault="00C079E3" w:rsidP="000A374A">
      <w:pPr>
        <w:numPr>
          <w:ilvl w:val="0"/>
          <w:numId w:val="497"/>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специальным учебникам, специальным рабочим тетрадям, спец</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альным дидактическим материалам, специальным электронным приложен</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ям, компьютерным инструментам обучения, отвечающим особым образов</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тельным потребностям обучающихся с нарушением слуха.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Требования к материально-техническому обеспечению ориентированы не только на глухих обучающихся, но и на всех участников процесса образ</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вания. Это обусловлено необходимостью дифференциации и индивидуализ</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ции процесса образования детей с нарушением слуха. Специфика данной группы требований состоит в том, что все вовлечённые в процесс образов</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ния взрослые должны иметь доступ к организационной технике либо спец</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альному ресурсному центру в образовательной организации, где можно ос</w:t>
      </w:r>
      <w:r w:rsidRPr="00085026">
        <w:rPr>
          <w:rFonts w:ascii="Times New Roman" w:hAnsi="Times New Roman" w:cs="Times New Roman"/>
          <w:color w:val="auto"/>
          <w:sz w:val="28"/>
          <w:szCs w:val="28"/>
        </w:rPr>
        <w:t>у</w:t>
      </w:r>
      <w:r w:rsidRPr="00085026">
        <w:rPr>
          <w:rFonts w:ascii="Times New Roman" w:hAnsi="Times New Roman" w:cs="Times New Roman"/>
          <w:color w:val="auto"/>
          <w:sz w:val="28"/>
          <w:szCs w:val="28"/>
        </w:rPr>
        <w:t>ществлять подготовку необходимых индивидуализированных материалов для процесса обучения ребёнка с нарушением слуха.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Предусматривается материально-техническая поддержка, в том числе сетевая, процесса координации и взаимодействия специалистов разного пр</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филя, вовлечённых в процесс образования, родителей (законных представ</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телей) глухого обучающегося. В случае необходимости организации удале</w:t>
      </w:r>
      <w:r w:rsidRPr="00085026">
        <w:rPr>
          <w:rFonts w:ascii="Times New Roman" w:hAnsi="Times New Roman" w:cs="Times New Roman"/>
          <w:color w:val="auto"/>
          <w:sz w:val="28"/>
          <w:szCs w:val="28"/>
        </w:rPr>
        <w:t>н</w:t>
      </w:r>
      <w:r w:rsidRPr="00085026">
        <w:rPr>
          <w:rFonts w:ascii="Times New Roman" w:hAnsi="Times New Roman" w:cs="Times New Roman"/>
          <w:color w:val="auto"/>
          <w:sz w:val="28"/>
          <w:szCs w:val="28"/>
        </w:rPr>
        <w:t>ной работы, специалисты обеспечиваются полным комплектом компьюте</w:t>
      </w:r>
      <w:r w:rsidRPr="00085026">
        <w:rPr>
          <w:rFonts w:ascii="Times New Roman" w:hAnsi="Times New Roman" w:cs="Times New Roman"/>
          <w:color w:val="auto"/>
          <w:sz w:val="28"/>
          <w:szCs w:val="28"/>
        </w:rPr>
        <w:t>р</w:t>
      </w:r>
      <w:r w:rsidRPr="00085026">
        <w:rPr>
          <w:rFonts w:ascii="Times New Roman" w:hAnsi="Times New Roman" w:cs="Times New Roman"/>
          <w:color w:val="auto"/>
          <w:sz w:val="28"/>
          <w:szCs w:val="28"/>
        </w:rPr>
        <w:t xml:space="preserve">ного и  периферийного  оборудования.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Информационное обеспечение включает необходимую нормативно-правовую базу образования глухих обучающихся и характеристики предп</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лагаемых информационных связей участников образовательного процесса.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eastAsia="Times New Roman" w:hAnsi="Times New Roman" w:cs="Times New Roman"/>
          <w:color w:val="auto"/>
          <w:sz w:val="28"/>
          <w:szCs w:val="28"/>
        </w:rPr>
        <w:tab/>
      </w:r>
      <w:r w:rsidRPr="00085026">
        <w:rPr>
          <w:rFonts w:ascii="Times New Roman" w:hAnsi="Times New Roman" w:cs="Times New Roman"/>
          <w:color w:val="auto"/>
          <w:sz w:val="28"/>
          <w:szCs w:val="28"/>
        </w:rPr>
        <w:t>Должны быть созданы условия для функционирования совреме</w:t>
      </w:r>
      <w:r w:rsidRPr="00085026">
        <w:rPr>
          <w:rFonts w:ascii="Times New Roman" w:hAnsi="Times New Roman" w:cs="Times New Roman"/>
          <w:color w:val="auto"/>
          <w:sz w:val="28"/>
          <w:szCs w:val="28"/>
        </w:rPr>
        <w:t>н</w:t>
      </w:r>
      <w:r w:rsidRPr="00085026">
        <w:rPr>
          <w:rFonts w:ascii="Times New Roman" w:hAnsi="Times New Roman" w:cs="Times New Roman"/>
          <w:color w:val="auto"/>
          <w:sz w:val="28"/>
          <w:szCs w:val="28"/>
        </w:rPr>
        <w:t>ной информационно-образовательной среды, включающей электронные и</w:t>
      </w:r>
      <w:r w:rsidRPr="00085026">
        <w:rPr>
          <w:rFonts w:ascii="Times New Roman" w:hAnsi="Times New Roman" w:cs="Times New Roman"/>
          <w:color w:val="auto"/>
          <w:sz w:val="28"/>
          <w:szCs w:val="28"/>
        </w:rPr>
        <w:t>н</w:t>
      </w:r>
      <w:r w:rsidRPr="00085026">
        <w:rPr>
          <w:rFonts w:ascii="Times New Roman" w:hAnsi="Times New Roman" w:cs="Times New Roman"/>
          <w:color w:val="auto"/>
          <w:sz w:val="28"/>
          <w:szCs w:val="28"/>
        </w:rPr>
        <w:t>формационные ресурсы, электронные образовательные ресурсы, совоку</w:t>
      </w:r>
      <w:r w:rsidRPr="00085026">
        <w:rPr>
          <w:rFonts w:ascii="Times New Roman" w:hAnsi="Times New Roman" w:cs="Times New Roman"/>
          <w:color w:val="auto"/>
          <w:sz w:val="28"/>
          <w:szCs w:val="28"/>
        </w:rPr>
        <w:t>п</w:t>
      </w:r>
      <w:r w:rsidRPr="00085026">
        <w:rPr>
          <w:rFonts w:ascii="Times New Roman" w:hAnsi="Times New Roman" w:cs="Times New Roman"/>
          <w:color w:val="auto"/>
          <w:sz w:val="28"/>
          <w:szCs w:val="28"/>
        </w:rPr>
        <w:t>ность информационных технологий, телекоммуникационных технологий, с</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ответствующих технических средств (в том числе, флеш-тренажеров, инс</w:t>
      </w:r>
      <w:r w:rsidRPr="00085026">
        <w:rPr>
          <w:rFonts w:ascii="Times New Roman" w:hAnsi="Times New Roman" w:cs="Times New Roman"/>
          <w:color w:val="auto"/>
          <w:sz w:val="28"/>
          <w:szCs w:val="28"/>
        </w:rPr>
        <w:t>т</w:t>
      </w:r>
      <w:r w:rsidRPr="00085026">
        <w:rPr>
          <w:rFonts w:ascii="Times New Roman" w:hAnsi="Times New Roman" w:cs="Times New Roman"/>
          <w:color w:val="auto"/>
          <w:sz w:val="28"/>
          <w:szCs w:val="28"/>
        </w:rPr>
        <w:t>рументов Wiki, цифровых видео материалов и др.), обеспечивающих дост</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жение каждым обучающимся максимально возможных для него результатов освоения адаптированной основной образовательной программы.</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Информационно-образовательная среда образовательной организации должна обеспечивать возможность осуществлять в электронной (цифровой) форме следующие виды деятельности:</w:t>
      </w:r>
    </w:p>
    <w:p w:rsidR="00F65069" w:rsidRPr="00085026" w:rsidRDefault="00C079E3" w:rsidP="000A374A">
      <w:pPr>
        <w:pStyle w:val="a9"/>
        <w:numPr>
          <w:ilvl w:val="0"/>
          <w:numId w:val="498"/>
        </w:numPr>
        <w:tabs>
          <w:tab w:val="clear" w:pos="721"/>
          <w:tab w:val="num" w:pos="669"/>
        </w:tabs>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планирование образовательного процесса;</w:t>
      </w:r>
    </w:p>
    <w:p w:rsidR="00F65069" w:rsidRPr="00085026" w:rsidRDefault="00C079E3" w:rsidP="000A374A">
      <w:pPr>
        <w:pStyle w:val="a9"/>
        <w:numPr>
          <w:ilvl w:val="0"/>
          <w:numId w:val="499"/>
        </w:numPr>
        <w:tabs>
          <w:tab w:val="clear" w:pos="721"/>
          <w:tab w:val="num" w:pos="669"/>
        </w:tabs>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размещение и сохранение материалов образовательного проце</w:t>
      </w:r>
      <w:r w:rsidRPr="00085026">
        <w:rPr>
          <w:rFonts w:ascii="Times New Roman" w:hAnsi="Times New Roman" w:cs="Times New Roman"/>
          <w:color w:val="auto"/>
          <w:sz w:val="28"/>
          <w:szCs w:val="28"/>
        </w:rPr>
        <w:t>с</w:t>
      </w:r>
      <w:r w:rsidRPr="00085026">
        <w:rPr>
          <w:rFonts w:ascii="Times New Roman" w:hAnsi="Times New Roman" w:cs="Times New Roman"/>
          <w:color w:val="auto"/>
          <w:sz w:val="28"/>
          <w:szCs w:val="28"/>
        </w:rPr>
        <w:t>са, в том числе – работ обучающихся и педагогов, используемых участник</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ми образовательного процесса информационных ресурсов;</w:t>
      </w:r>
    </w:p>
    <w:p w:rsidR="00F65069" w:rsidRPr="00085026" w:rsidRDefault="00C079E3" w:rsidP="000A374A">
      <w:pPr>
        <w:pStyle w:val="a9"/>
        <w:numPr>
          <w:ilvl w:val="0"/>
          <w:numId w:val="500"/>
        </w:numPr>
        <w:tabs>
          <w:tab w:val="clear" w:pos="721"/>
          <w:tab w:val="num" w:pos="669"/>
        </w:tabs>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фиксацию хода образовательного процесса и результатов осво</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ния адаптированной основной общеобразовательной программы начального общего образования глухих обучающихся;</w:t>
      </w:r>
    </w:p>
    <w:p w:rsidR="00F65069" w:rsidRPr="00085026" w:rsidRDefault="00C079E3" w:rsidP="000A374A">
      <w:pPr>
        <w:pStyle w:val="a9"/>
        <w:numPr>
          <w:ilvl w:val="0"/>
          <w:numId w:val="501"/>
        </w:numPr>
        <w:tabs>
          <w:tab w:val="clear" w:pos="721"/>
          <w:tab w:val="num" w:pos="669"/>
        </w:tabs>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взаимодействие между участниками образовательного процесса, в том числе – дистанционное посредством сети Интернет, возможность и</w:t>
      </w:r>
      <w:r w:rsidRPr="00085026">
        <w:rPr>
          <w:rFonts w:ascii="Times New Roman" w:hAnsi="Times New Roman" w:cs="Times New Roman"/>
          <w:color w:val="auto"/>
          <w:sz w:val="28"/>
          <w:szCs w:val="28"/>
        </w:rPr>
        <w:t>с</w:t>
      </w:r>
      <w:r w:rsidRPr="00085026">
        <w:rPr>
          <w:rFonts w:ascii="Times New Roman" w:hAnsi="Times New Roman" w:cs="Times New Roman"/>
          <w:color w:val="auto"/>
          <w:sz w:val="28"/>
          <w:szCs w:val="28"/>
        </w:rPr>
        <w:t>пользования данных, формируемых в ходе образовательного процесса для решения задач управления образовательной деятельностью;</w:t>
      </w:r>
    </w:p>
    <w:p w:rsidR="00F65069" w:rsidRPr="00085026" w:rsidRDefault="00C079E3" w:rsidP="000A374A">
      <w:pPr>
        <w:pStyle w:val="a9"/>
        <w:numPr>
          <w:ilvl w:val="0"/>
          <w:numId w:val="502"/>
        </w:numPr>
        <w:tabs>
          <w:tab w:val="clear" w:pos="721"/>
          <w:tab w:val="num" w:pos="669"/>
        </w:tabs>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контролируемый доступ участников образовательного процесса к информационным образовательным ресурсам в сети Интернет (ограничение доступа к информации, несовместимой с задачами духовно-нравственного развития и воспитания обучающихся);</w:t>
      </w:r>
    </w:p>
    <w:p w:rsidR="00F65069" w:rsidRPr="00085026" w:rsidRDefault="00C079E3" w:rsidP="000A374A">
      <w:pPr>
        <w:pStyle w:val="a9"/>
        <w:numPr>
          <w:ilvl w:val="0"/>
          <w:numId w:val="503"/>
        </w:numPr>
        <w:tabs>
          <w:tab w:val="clear" w:pos="721"/>
          <w:tab w:val="num" w:pos="669"/>
        </w:tabs>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взаимодействие образовательной организации с органами, ос</w:t>
      </w:r>
      <w:r w:rsidRPr="00085026">
        <w:rPr>
          <w:rFonts w:ascii="Times New Roman" w:hAnsi="Times New Roman" w:cs="Times New Roman"/>
          <w:color w:val="auto"/>
          <w:sz w:val="28"/>
          <w:szCs w:val="28"/>
        </w:rPr>
        <w:t>у</w:t>
      </w:r>
      <w:r w:rsidRPr="00085026">
        <w:rPr>
          <w:rFonts w:ascii="Times New Roman" w:hAnsi="Times New Roman" w:cs="Times New Roman"/>
          <w:color w:val="auto"/>
          <w:sz w:val="28"/>
          <w:szCs w:val="28"/>
        </w:rPr>
        <w:t>ществляющими управление в сфере образования и с другими образовател</w:t>
      </w:r>
      <w:r w:rsidRPr="00085026">
        <w:rPr>
          <w:rFonts w:ascii="Times New Roman" w:hAnsi="Times New Roman" w:cs="Times New Roman"/>
          <w:color w:val="auto"/>
          <w:sz w:val="28"/>
          <w:szCs w:val="28"/>
        </w:rPr>
        <w:t>ь</w:t>
      </w:r>
      <w:r w:rsidRPr="00085026">
        <w:rPr>
          <w:rFonts w:ascii="Times New Roman" w:hAnsi="Times New Roman" w:cs="Times New Roman"/>
          <w:color w:val="auto"/>
          <w:sz w:val="28"/>
          <w:szCs w:val="28"/>
        </w:rPr>
        <w:t>ными учреждениями, организациями.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eastAsia="Times New Roman" w:hAnsi="Times New Roman" w:cs="Times New Roman"/>
          <w:color w:val="auto"/>
          <w:sz w:val="28"/>
          <w:szCs w:val="28"/>
        </w:rPr>
        <w:tab/>
      </w:r>
      <w:r w:rsidRPr="00085026">
        <w:rPr>
          <w:rFonts w:ascii="Times New Roman" w:hAnsi="Times New Roman" w:cs="Times New Roman"/>
          <w:color w:val="auto"/>
          <w:sz w:val="28"/>
          <w:szCs w:val="28"/>
        </w:rPr>
        <w:t>Функционирование информационной образовательной среды обеспечивается средствами ИКТ и квалификацией работников ее испол</w:t>
      </w:r>
      <w:r w:rsidRPr="00085026">
        <w:rPr>
          <w:rFonts w:ascii="Times New Roman" w:hAnsi="Times New Roman" w:cs="Times New Roman"/>
          <w:color w:val="auto"/>
          <w:sz w:val="28"/>
          <w:szCs w:val="28"/>
        </w:rPr>
        <w:t>ь</w:t>
      </w:r>
      <w:r w:rsidRPr="00085026">
        <w:rPr>
          <w:rFonts w:ascii="Times New Roman" w:hAnsi="Times New Roman" w:cs="Times New Roman"/>
          <w:color w:val="auto"/>
          <w:sz w:val="28"/>
          <w:szCs w:val="28"/>
        </w:rPr>
        <w:t>зующих. Функционирование информационной образовательной среды дол</w:t>
      </w:r>
      <w:r w:rsidRPr="00085026">
        <w:rPr>
          <w:rFonts w:ascii="Times New Roman" w:hAnsi="Times New Roman" w:cs="Times New Roman"/>
          <w:color w:val="auto"/>
          <w:sz w:val="28"/>
          <w:szCs w:val="28"/>
        </w:rPr>
        <w:t>ж</w:t>
      </w:r>
      <w:r w:rsidRPr="00085026">
        <w:rPr>
          <w:rFonts w:ascii="Times New Roman" w:hAnsi="Times New Roman" w:cs="Times New Roman"/>
          <w:color w:val="auto"/>
          <w:sz w:val="28"/>
          <w:szCs w:val="28"/>
        </w:rPr>
        <w:t>но соответствовать законодательству Российской Федерации</w:t>
      </w:r>
      <w:r w:rsidRPr="00085026">
        <w:rPr>
          <w:rFonts w:ascii="Times New Roman" w:eastAsia="Times New Roman" w:hAnsi="Times New Roman" w:cs="Times New Roman"/>
          <w:color w:val="auto"/>
          <w:sz w:val="28"/>
          <w:szCs w:val="28"/>
        </w:rPr>
        <w:footnoteReference w:id="20"/>
      </w:r>
      <w:r w:rsidRPr="00085026">
        <w:rPr>
          <w:rFonts w:ascii="Times New Roman" w:hAnsi="Times New Roman" w:cs="Times New Roman"/>
          <w:color w:val="auto"/>
          <w:sz w:val="28"/>
          <w:szCs w:val="28"/>
        </w:rPr>
        <w:t>.</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Образовательная организация имеет право включать в штатное расп</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сание специалистов по информационно-технической поддержке образов</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тельной деятельности, имеющих соответствующую квалификацию. Образ</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вательная организация также имеет право включать в штатное расписание инженера, имеющего соответствующую квалификацию для обслуживания электроакустической аппаратуры.</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Организации, осуществляющие образовательную деятельность, вправе применять электронное обучение, дистанционные образовательные технол</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гии при реализации образовательных программ в порядке, установленном федеральным органом исполнительной власти, осуществляющим функции по выработке государственной политики и нормативно-правовому регулиров</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нию в сфере образования</w:t>
      </w:r>
      <w:r w:rsidRPr="00085026">
        <w:rPr>
          <w:rFonts w:ascii="Times New Roman" w:eastAsia="Times New Roman" w:hAnsi="Times New Roman" w:cs="Times New Roman"/>
          <w:color w:val="auto"/>
          <w:sz w:val="28"/>
          <w:szCs w:val="28"/>
        </w:rPr>
        <w:footnoteReference w:id="21"/>
      </w:r>
      <w:r w:rsidRPr="00085026">
        <w:rPr>
          <w:rFonts w:ascii="Times New Roman" w:hAnsi="Times New Roman" w:cs="Times New Roman"/>
          <w:color w:val="auto"/>
          <w:sz w:val="28"/>
          <w:szCs w:val="28"/>
        </w:rPr>
        <w:t>.</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 При реализации общеобразовательных программ с применением и</w:t>
      </w:r>
      <w:r w:rsidRPr="00085026">
        <w:rPr>
          <w:rFonts w:ascii="Times New Roman" w:hAnsi="Times New Roman" w:cs="Times New Roman"/>
          <w:color w:val="auto"/>
          <w:sz w:val="28"/>
          <w:szCs w:val="28"/>
        </w:rPr>
        <w:t>с</w:t>
      </w:r>
      <w:r w:rsidRPr="00085026">
        <w:rPr>
          <w:rFonts w:ascii="Times New Roman" w:hAnsi="Times New Roman" w:cs="Times New Roman"/>
          <w:color w:val="auto"/>
          <w:sz w:val="28"/>
          <w:szCs w:val="28"/>
        </w:rPr>
        <w:t>ключительно электронного обучения, дистанционных образовательных те</w:t>
      </w:r>
      <w:r w:rsidRPr="00085026">
        <w:rPr>
          <w:rFonts w:ascii="Times New Roman" w:hAnsi="Times New Roman" w:cs="Times New Roman"/>
          <w:color w:val="auto"/>
          <w:sz w:val="28"/>
          <w:szCs w:val="28"/>
        </w:rPr>
        <w:t>х</w:t>
      </w:r>
      <w:r w:rsidRPr="00085026">
        <w:rPr>
          <w:rFonts w:ascii="Times New Roman" w:hAnsi="Times New Roman" w:cs="Times New Roman"/>
          <w:color w:val="auto"/>
          <w:sz w:val="28"/>
          <w:szCs w:val="28"/>
        </w:rPr>
        <w:t>нологий в организации, осуществляющей образовательную деятельность, должны быть созданы условия для функционирования электронной инфо</w:t>
      </w:r>
      <w:r w:rsidRPr="00085026">
        <w:rPr>
          <w:rFonts w:ascii="Times New Roman" w:hAnsi="Times New Roman" w:cs="Times New Roman"/>
          <w:color w:val="auto"/>
          <w:sz w:val="28"/>
          <w:szCs w:val="28"/>
        </w:rPr>
        <w:t>р</w:t>
      </w:r>
      <w:r w:rsidRPr="00085026">
        <w:rPr>
          <w:rFonts w:ascii="Times New Roman" w:hAnsi="Times New Roman" w:cs="Times New Roman"/>
          <w:color w:val="auto"/>
          <w:sz w:val="28"/>
          <w:szCs w:val="28"/>
        </w:rPr>
        <w:t>мационно-образовательной среды, включающей в себя электронные инфо</w:t>
      </w:r>
      <w:r w:rsidRPr="00085026">
        <w:rPr>
          <w:rFonts w:ascii="Times New Roman" w:hAnsi="Times New Roman" w:cs="Times New Roman"/>
          <w:color w:val="auto"/>
          <w:sz w:val="28"/>
          <w:szCs w:val="28"/>
        </w:rPr>
        <w:t>р</w:t>
      </w:r>
      <w:r w:rsidRPr="00085026">
        <w:rPr>
          <w:rFonts w:ascii="Times New Roman" w:hAnsi="Times New Roman" w:cs="Times New Roman"/>
          <w:color w:val="auto"/>
          <w:sz w:val="28"/>
          <w:szCs w:val="28"/>
        </w:rPr>
        <w:t>мационные ресурсы, электронные образовательные ресурсы, совокупность информационных технологий, телекоммуникационных технологий, соотве</w:t>
      </w:r>
      <w:r w:rsidRPr="00085026">
        <w:rPr>
          <w:rFonts w:ascii="Times New Roman" w:hAnsi="Times New Roman" w:cs="Times New Roman"/>
          <w:color w:val="auto"/>
          <w:sz w:val="28"/>
          <w:szCs w:val="28"/>
        </w:rPr>
        <w:t>т</w:t>
      </w:r>
      <w:r w:rsidRPr="00085026">
        <w:rPr>
          <w:rFonts w:ascii="Times New Roman" w:hAnsi="Times New Roman" w:cs="Times New Roman"/>
          <w:color w:val="auto"/>
          <w:sz w:val="28"/>
          <w:szCs w:val="28"/>
        </w:rPr>
        <w:t>ствующих технологических средств и обеспечивающей освоение обучающ</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мися образовательных программ в полном объеме независимо от места н</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хождения обучающихся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eastAsia="Times New Roman" w:hAnsi="Times New Roman" w:cs="Times New Roman"/>
          <w:color w:val="auto"/>
          <w:sz w:val="28"/>
          <w:szCs w:val="28"/>
        </w:rPr>
        <w:tab/>
      </w:r>
      <w:r w:rsidRPr="00085026">
        <w:rPr>
          <w:rFonts w:ascii="Times New Roman" w:hAnsi="Times New Roman" w:cs="Times New Roman"/>
          <w:color w:val="auto"/>
          <w:sz w:val="28"/>
          <w:szCs w:val="28"/>
        </w:rPr>
        <w:t>Для глухих детей предусматриваются определенные формы с</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циальной и образовательной интеграции, учитывающие особенности и во</w:t>
      </w:r>
      <w:r w:rsidRPr="00085026">
        <w:rPr>
          <w:rFonts w:ascii="Times New Roman" w:hAnsi="Times New Roman" w:cs="Times New Roman"/>
          <w:color w:val="auto"/>
          <w:sz w:val="28"/>
          <w:szCs w:val="28"/>
        </w:rPr>
        <w:t>з</w:t>
      </w:r>
      <w:r w:rsidRPr="00085026">
        <w:rPr>
          <w:rFonts w:ascii="Times New Roman" w:hAnsi="Times New Roman" w:cs="Times New Roman"/>
          <w:color w:val="auto"/>
          <w:sz w:val="28"/>
          <w:szCs w:val="28"/>
        </w:rPr>
        <w:t>можности обучающихся. Это требует координации действий, обязательного, регулярного и качественного взаимодействия специалистов, работающих как с глухими обучающимися, так и с их сверстниками с нормальным слухом. Для тех и других специалистов предусматривается возможность обратиться к информационным ресурсам в сфере специальной психологии и коррекцио</w:t>
      </w:r>
      <w:r w:rsidRPr="00085026">
        <w:rPr>
          <w:rFonts w:ascii="Times New Roman" w:hAnsi="Times New Roman" w:cs="Times New Roman"/>
          <w:color w:val="auto"/>
          <w:sz w:val="28"/>
          <w:szCs w:val="28"/>
        </w:rPr>
        <w:t>н</w:t>
      </w:r>
      <w:r w:rsidRPr="00085026">
        <w:rPr>
          <w:rFonts w:ascii="Times New Roman" w:hAnsi="Times New Roman" w:cs="Times New Roman"/>
          <w:color w:val="auto"/>
          <w:sz w:val="28"/>
          <w:szCs w:val="28"/>
        </w:rPr>
        <w:t>ной педагогики, включая электронные библиотеки, порталы и сайты, диста</w:t>
      </w:r>
      <w:r w:rsidRPr="00085026">
        <w:rPr>
          <w:rFonts w:ascii="Times New Roman" w:hAnsi="Times New Roman" w:cs="Times New Roman"/>
          <w:color w:val="auto"/>
          <w:sz w:val="28"/>
          <w:szCs w:val="28"/>
        </w:rPr>
        <w:t>н</w:t>
      </w:r>
      <w:r w:rsidRPr="00085026">
        <w:rPr>
          <w:rFonts w:ascii="Times New Roman" w:hAnsi="Times New Roman" w:cs="Times New Roman"/>
          <w:color w:val="auto"/>
          <w:sz w:val="28"/>
          <w:szCs w:val="28"/>
        </w:rPr>
        <w:t>ционный консультативный сервис, получить индивидуальную консультацию квалифицированных профильных специалистов. Также предусматривается организация регулярного обмена информацией между специалистами разн</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го профиля, специалистами и семьей, включая сетевые ресурсы и технол</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гии.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Структура требований к материально-техническим условиям включает требования к:</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организации пространства, в котором осуществляется реализация А</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ОП НОО, включая его архитектурную доступность и универсальный дизайн;</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организации временного режима обучения;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техническим средствам обучения;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специальным учебникам, рабочим тетрадям, дидактическим матери</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лам, компьютерным инструментам обучения, отвечающим особым образов</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тельным потребностям обучающихся и позволяющим реализовывать в</w:t>
      </w:r>
      <w:r w:rsidRPr="00085026">
        <w:rPr>
          <w:rFonts w:ascii="Times New Roman" w:hAnsi="Times New Roman" w:cs="Times New Roman"/>
          <w:color w:val="auto"/>
          <w:sz w:val="28"/>
          <w:szCs w:val="28"/>
        </w:rPr>
        <w:t>ы</w:t>
      </w:r>
      <w:r w:rsidRPr="00085026">
        <w:rPr>
          <w:rFonts w:ascii="Times New Roman" w:hAnsi="Times New Roman" w:cs="Times New Roman"/>
          <w:color w:val="auto"/>
          <w:sz w:val="28"/>
          <w:szCs w:val="28"/>
        </w:rPr>
        <w:t>бранный вариант программы.</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u w:val="single"/>
        </w:rPr>
        <w:t xml:space="preserve">Требования к организации пространства. </w:t>
      </w:r>
      <w:r w:rsidRPr="00085026">
        <w:rPr>
          <w:rFonts w:ascii="Times New Roman" w:hAnsi="Times New Roman" w:cs="Times New Roman"/>
          <w:color w:val="auto"/>
          <w:sz w:val="28"/>
          <w:szCs w:val="28"/>
        </w:rPr>
        <w:t>Материально-технические у</w:t>
      </w:r>
      <w:r w:rsidRPr="00085026">
        <w:rPr>
          <w:rFonts w:ascii="Times New Roman" w:hAnsi="Times New Roman" w:cs="Times New Roman"/>
          <w:color w:val="auto"/>
          <w:sz w:val="28"/>
          <w:szCs w:val="28"/>
        </w:rPr>
        <w:t>с</w:t>
      </w:r>
      <w:r w:rsidRPr="00085026">
        <w:rPr>
          <w:rFonts w:ascii="Times New Roman" w:hAnsi="Times New Roman" w:cs="Times New Roman"/>
          <w:color w:val="auto"/>
          <w:sz w:val="28"/>
          <w:szCs w:val="28"/>
        </w:rPr>
        <w:t>ловия реализации адаптированной основной общеобразовательной програ</w:t>
      </w:r>
      <w:r w:rsidRPr="00085026">
        <w:rPr>
          <w:rFonts w:ascii="Times New Roman" w:hAnsi="Times New Roman" w:cs="Times New Roman"/>
          <w:color w:val="auto"/>
          <w:sz w:val="28"/>
          <w:szCs w:val="28"/>
        </w:rPr>
        <w:t>м</w:t>
      </w:r>
      <w:r w:rsidRPr="00085026">
        <w:rPr>
          <w:rFonts w:ascii="Times New Roman" w:hAnsi="Times New Roman" w:cs="Times New Roman"/>
          <w:color w:val="auto"/>
          <w:sz w:val="28"/>
          <w:szCs w:val="28"/>
        </w:rPr>
        <w:t>мы начального общего образования должны обеспечивать:</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1) возможность достижения обучающимися установленных Станда</w:t>
      </w:r>
      <w:r w:rsidRPr="00085026">
        <w:rPr>
          <w:rFonts w:ascii="Times New Roman" w:hAnsi="Times New Roman" w:cs="Times New Roman"/>
          <w:color w:val="auto"/>
          <w:sz w:val="28"/>
          <w:szCs w:val="28"/>
        </w:rPr>
        <w:t>р</w:t>
      </w:r>
      <w:r w:rsidRPr="00085026">
        <w:rPr>
          <w:rFonts w:ascii="Times New Roman" w:hAnsi="Times New Roman" w:cs="Times New Roman"/>
          <w:color w:val="auto"/>
          <w:sz w:val="28"/>
          <w:szCs w:val="28"/>
        </w:rPr>
        <w:t>том требований к результатам освоения адаптированной основной общеобр</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зовательной программы начального общего образования глухих обучающи</w:t>
      </w:r>
      <w:r w:rsidRPr="00085026">
        <w:rPr>
          <w:rFonts w:ascii="Times New Roman" w:hAnsi="Times New Roman" w:cs="Times New Roman"/>
          <w:color w:val="auto"/>
          <w:sz w:val="28"/>
          <w:szCs w:val="28"/>
        </w:rPr>
        <w:t>х</w:t>
      </w:r>
      <w:r w:rsidRPr="00085026">
        <w:rPr>
          <w:rFonts w:ascii="Times New Roman" w:hAnsi="Times New Roman" w:cs="Times New Roman"/>
          <w:color w:val="auto"/>
          <w:sz w:val="28"/>
          <w:szCs w:val="28"/>
        </w:rPr>
        <w:t>ся;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2) соблюдение: санитарно-гигиенических норм образовательного пр</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цесса (требования к водоснабжению, канализации, освещению, воздушно-тепловому режиму и т. д.); санитарно-бытовых условий (наличие оборуд</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ванных гардеробов, санузлов, мест личной гигиены и т. д.); социально-бытовых условий (наличие оборудованного рабочего места, учительской, комнаты психологической разгрузки и т.д.); пожарной и электробезопасн</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сти; требований охраны труда; своевременных сроков и необходимых объ</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мов текущего и капитального ремонта.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3) возможность для беспрепятственного доступа обучающихся к и</w:t>
      </w:r>
      <w:r w:rsidRPr="00085026">
        <w:rPr>
          <w:rFonts w:ascii="Times New Roman" w:hAnsi="Times New Roman" w:cs="Times New Roman"/>
          <w:color w:val="auto"/>
          <w:sz w:val="28"/>
          <w:szCs w:val="28"/>
        </w:rPr>
        <w:t>н</w:t>
      </w:r>
      <w:r w:rsidRPr="00085026">
        <w:rPr>
          <w:rFonts w:ascii="Times New Roman" w:hAnsi="Times New Roman" w:cs="Times New Roman"/>
          <w:color w:val="auto"/>
          <w:sz w:val="28"/>
          <w:szCs w:val="28"/>
        </w:rPr>
        <w:t>формации, объектам инфраструктуры образовательного учреждения</w:t>
      </w:r>
      <w:r w:rsidRPr="00085026">
        <w:rPr>
          <w:rFonts w:ascii="Times New Roman" w:eastAsia="Times New Roman" w:hAnsi="Times New Roman" w:cs="Times New Roman"/>
          <w:color w:val="auto"/>
          <w:sz w:val="28"/>
          <w:szCs w:val="28"/>
          <w:vertAlign w:val="superscript"/>
        </w:rPr>
        <w:footnoteReference w:id="22"/>
      </w:r>
      <w:r w:rsidRPr="00085026">
        <w:rPr>
          <w:rFonts w:ascii="Times New Roman" w:hAnsi="Times New Roman" w:cs="Times New Roman"/>
          <w:color w:val="auto"/>
          <w:sz w:val="28"/>
          <w:szCs w:val="28"/>
        </w:rPr>
        <w:t>.</w:t>
      </w:r>
    </w:p>
    <w:p w:rsidR="00F65069" w:rsidRPr="00085026" w:rsidRDefault="00C079E3" w:rsidP="00085026">
      <w:pPr>
        <w:pStyle w:val="Standard"/>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Материально-техническая база реализации АООП НОО для глухих обучающихся должна соответствовать действующим санитарным и противопожарным нормам, нормам охраны труда работников образовательных учреждениям, предъявляемым к:</w:t>
      </w:r>
    </w:p>
    <w:p w:rsidR="00F65069" w:rsidRPr="00085026" w:rsidRDefault="00C079E3" w:rsidP="000A374A">
      <w:pPr>
        <w:numPr>
          <w:ilvl w:val="0"/>
          <w:numId w:val="504"/>
        </w:numPr>
        <w:tabs>
          <w:tab w:val="clear" w:pos="361"/>
          <w:tab w:val="num" w:pos="284"/>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участку (территории) образовательной организации (площадь, инсоляция, освещение, размещение, необходимый набор зон для обеспечения образовательной и хозяйственной деятельности образовательной организ</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ции и их оборудование);</w:t>
      </w:r>
    </w:p>
    <w:p w:rsidR="00F65069" w:rsidRPr="00085026" w:rsidRDefault="00C079E3" w:rsidP="000A374A">
      <w:pPr>
        <w:numPr>
          <w:ilvl w:val="0"/>
          <w:numId w:val="505"/>
        </w:numPr>
        <w:tabs>
          <w:tab w:val="clear" w:pos="361"/>
          <w:tab w:val="num" w:pos="284"/>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зданию образовательной организации (высота и архитектура зд</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ния, необходимый набор и размещение помещений для осуществления обр</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зовательного процесса на ступени начального общего образования, их пл</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щадь, освещенность, расположение и размеры рабочих, игровых зон и зон для индивидуальных занятий в учебных кабинетах образовательной орган</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зации, для активной деятельности и отдыха, структура которых должна обе</w:t>
      </w:r>
      <w:r w:rsidRPr="00085026">
        <w:rPr>
          <w:rFonts w:ascii="Times New Roman" w:hAnsi="Times New Roman" w:cs="Times New Roman"/>
          <w:color w:val="auto"/>
          <w:sz w:val="28"/>
          <w:szCs w:val="28"/>
        </w:rPr>
        <w:t>с</w:t>
      </w:r>
      <w:r w:rsidRPr="00085026">
        <w:rPr>
          <w:rFonts w:ascii="Times New Roman" w:hAnsi="Times New Roman" w:cs="Times New Roman"/>
          <w:color w:val="auto"/>
          <w:sz w:val="28"/>
          <w:szCs w:val="28"/>
        </w:rPr>
        <w:t>печивать возможность для организации урочной и внеурочной учебной де</w:t>
      </w:r>
      <w:r w:rsidRPr="00085026">
        <w:rPr>
          <w:rFonts w:ascii="Times New Roman" w:hAnsi="Times New Roman" w:cs="Times New Roman"/>
          <w:color w:val="auto"/>
          <w:sz w:val="28"/>
          <w:szCs w:val="28"/>
        </w:rPr>
        <w:t>я</w:t>
      </w:r>
      <w:r w:rsidRPr="00085026">
        <w:rPr>
          <w:rFonts w:ascii="Times New Roman" w:hAnsi="Times New Roman" w:cs="Times New Roman"/>
          <w:color w:val="auto"/>
          <w:sz w:val="28"/>
          <w:szCs w:val="28"/>
        </w:rPr>
        <w:t>тельности);</w:t>
      </w:r>
    </w:p>
    <w:p w:rsidR="00F65069" w:rsidRPr="00085026" w:rsidRDefault="00C079E3" w:rsidP="000A374A">
      <w:pPr>
        <w:pStyle w:val="Default"/>
        <w:numPr>
          <w:ilvl w:val="0"/>
          <w:numId w:val="506"/>
        </w:numPr>
        <w:tabs>
          <w:tab w:val="clear" w:pos="361"/>
          <w:tab w:val="num" w:pos="309"/>
          <w:tab w:val="left" w:pos="360"/>
        </w:tabs>
        <w:suppressAutoHyphens/>
        <w:spacing w:after="0" w:line="360" w:lineRule="auto"/>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 xml:space="preserve">помещениям библиотек (площадь, размещение рабочих зон, наличие читального зала, число читательских мест, медиатеки); </w:t>
      </w:r>
    </w:p>
    <w:p w:rsidR="00F65069" w:rsidRPr="00085026" w:rsidRDefault="00C079E3" w:rsidP="000A374A">
      <w:pPr>
        <w:pStyle w:val="Default"/>
        <w:numPr>
          <w:ilvl w:val="0"/>
          <w:numId w:val="507"/>
        </w:numPr>
        <w:tabs>
          <w:tab w:val="clear" w:pos="361"/>
          <w:tab w:val="num" w:pos="309"/>
          <w:tab w:val="left" w:pos="360"/>
        </w:tabs>
        <w:suppressAutoHyphens/>
        <w:spacing w:after="0" w:line="360" w:lineRule="auto"/>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актовому и спортивному залу, залу для проведения музыкально-ритмических занятий, лечебной физкультуре;</w:t>
      </w:r>
    </w:p>
    <w:p w:rsidR="00F65069" w:rsidRPr="00085026" w:rsidRDefault="00C079E3" w:rsidP="000A374A">
      <w:pPr>
        <w:pStyle w:val="Default"/>
        <w:numPr>
          <w:ilvl w:val="0"/>
          <w:numId w:val="508"/>
        </w:numPr>
        <w:tabs>
          <w:tab w:val="clear" w:pos="361"/>
          <w:tab w:val="num" w:pos="309"/>
          <w:tab w:val="left" w:pos="360"/>
        </w:tabs>
        <w:suppressAutoHyphens/>
        <w:spacing w:after="0" w:line="360" w:lineRule="auto"/>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помещениям для осуществления образовательного и коррекционно-развивающего процессов: классам, кабинетам для индивидуальных занятий, кабинету педагога-психолога и др. специалистов, структура которых должна обеспечивать возможность для организации разных форм урочной и внеурочной деятельности;</w:t>
      </w:r>
    </w:p>
    <w:p w:rsidR="00F65069" w:rsidRPr="00085026" w:rsidRDefault="00C079E3" w:rsidP="000A374A">
      <w:pPr>
        <w:pStyle w:val="Default"/>
        <w:numPr>
          <w:ilvl w:val="0"/>
          <w:numId w:val="509"/>
        </w:numPr>
        <w:tabs>
          <w:tab w:val="clear" w:pos="361"/>
          <w:tab w:val="num" w:pos="309"/>
          <w:tab w:val="left" w:pos="360"/>
        </w:tabs>
        <w:suppressAutoHyphens/>
        <w:spacing w:after="0" w:line="360" w:lineRule="auto"/>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трудовым мастерским (размеры помещения, необходимое оборудование в соответствии с реализуемым профилем (профилями) трудового обучения);</w:t>
      </w:r>
    </w:p>
    <w:p w:rsidR="00F65069" w:rsidRPr="00085026" w:rsidRDefault="00C079E3" w:rsidP="000A374A">
      <w:pPr>
        <w:pStyle w:val="Default"/>
        <w:numPr>
          <w:ilvl w:val="0"/>
          <w:numId w:val="510"/>
        </w:numPr>
        <w:tabs>
          <w:tab w:val="clear" w:pos="361"/>
          <w:tab w:val="num" w:pos="309"/>
          <w:tab w:val="left" w:pos="360"/>
        </w:tabs>
        <w:suppressAutoHyphens/>
        <w:spacing w:after="0" w:line="360" w:lineRule="auto"/>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помещениям для медицинского персонала;</w:t>
      </w:r>
    </w:p>
    <w:p w:rsidR="00F65069" w:rsidRPr="00085026" w:rsidRDefault="00C079E3" w:rsidP="000A374A">
      <w:pPr>
        <w:pStyle w:val="Default"/>
        <w:numPr>
          <w:ilvl w:val="0"/>
          <w:numId w:val="511"/>
        </w:numPr>
        <w:tabs>
          <w:tab w:val="clear" w:pos="361"/>
          <w:tab w:val="num" w:pos="309"/>
          <w:tab w:val="left" w:pos="360"/>
        </w:tabs>
        <w:suppressAutoHyphens/>
        <w:spacing w:after="0" w:line="360" w:lineRule="auto"/>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мебели, офисному оснащению и хозяйственному инвентарю;</w:t>
      </w:r>
    </w:p>
    <w:p w:rsidR="00F65069" w:rsidRPr="00085026" w:rsidRDefault="00C079E3" w:rsidP="000A374A">
      <w:pPr>
        <w:pStyle w:val="Default"/>
        <w:numPr>
          <w:ilvl w:val="0"/>
          <w:numId w:val="512"/>
        </w:numPr>
        <w:tabs>
          <w:tab w:val="clear" w:pos="361"/>
          <w:tab w:val="num" w:pos="309"/>
          <w:tab w:val="left" w:pos="360"/>
        </w:tabs>
        <w:suppressAutoHyphens/>
        <w:spacing w:after="0" w:line="360" w:lineRule="auto"/>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помещениям для питания обучающихся, а также для хранения и приготовления пищи, обеспечивающим возможность организации качественного горячего питания;</w:t>
      </w:r>
    </w:p>
    <w:p w:rsidR="00F65069" w:rsidRPr="00085026" w:rsidRDefault="00C079E3" w:rsidP="000A374A">
      <w:pPr>
        <w:pStyle w:val="Default"/>
        <w:numPr>
          <w:ilvl w:val="0"/>
          <w:numId w:val="513"/>
        </w:numPr>
        <w:tabs>
          <w:tab w:val="clear" w:pos="361"/>
          <w:tab w:val="num" w:pos="309"/>
          <w:tab w:val="left" w:pos="360"/>
        </w:tabs>
        <w:suppressAutoHyphens/>
        <w:spacing w:after="0" w:line="360" w:lineRule="auto"/>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туалетам, душевым, коридорам и другим помещениям;</w:t>
      </w:r>
    </w:p>
    <w:p w:rsidR="00F65069" w:rsidRPr="00085026" w:rsidRDefault="00C079E3" w:rsidP="000A374A">
      <w:pPr>
        <w:pStyle w:val="Default"/>
        <w:numPr>
          <w:ilvl w:val="0"/>
          <w:numId w:val="514"/>
        </w:numPr>
        <w:tabs>
          <w:tab w:val="clear" w:pos="361"/>
          <w:tab w:val="num" w:pos="309"/>
          <w:tab w:val="left" w:pos="360"/>
        </w:tabs>
        <w:suppressAutoHyphens/>
        <w:spacing w:after="0" w:line="360" w:lineRule="auto"/>
        <w:ind w:left="0"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расходным материалам и канцелярским принадлежностям (бумага для ручного и машинного письма, инструменты письма (в тетрадях и на доске), изобразительного искусства, технологической обработки и конструирования, носители цифровой информации).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Образовательные организации самостоятельно за счет выделяемых бюджетных средств и привлеченных в установленном порядке дополнител</w:t>
      </w:r>
      <w:r w:rsidRPr="00085026">
        <w:rPr>
          <w:rFonts w:ascii="Times New Roman" w:hAnsi="Times New Roman" w:cs="Times New Roman"/>
          <w:color w:val="auto"/>
          <w:sz w:val="28"/>
          <w:szCs w:val="28"/>
        </w:rPr>
        <w:t>ь</w:t>
      </w:r>
      <w:r w:rsidRPr="00085026">
        <w:rPr>
          <w:rFonts w:ascii="Times New Roman" w:hAnsi="Times New Roman" w:cs="Times New Roman"/>
          <w:color w:val="auto"/>
          <w:sz w:val="28"/>
          <w:szCs w:val="28"/>
        </w:rPr>
        <w:t>ных финансовых средств должны обеспечивать оснащение образовательного процесса на ступени начального общего образования.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Материально-техническое и информационное оснащение образов</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тельного процесса должно обеспечивать возможность:</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создания и использования информации (в том числе запись и обр</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ботка изображений и звука, выступления с аудио-, видео сопровождением и графическим сопровождением, общение в сети Интернет  и др.);</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получения информации различными способами из разных источников (поиск информации  в сети Интернет,  работа в библиотеке и др.), в том чи</w:t>
      </w:r>
      <w:r w:rsidRPr="00085026">
        <w:rPr>
          <w:rFonts w:ascii="Times New Roman" w:hAnsi="Times New Roman" w:cs="Times New Roman"/>
          <w:color w:val="auto"/>
          <w:sz w:val="28"/>
          <w:szCs w:val="28"/>
        </w:rPr>
        <w:t>с</w:t>
      </w:r>
      <w:r w:rsidRPr="00085026">
        <w:rPr>
          <w:rFonts w:ascii="Times New Roman" w:hAnsi="Times New Roman" w:cs="Times New Roman"/>
          <w:color w:val="auto"/>
          <w:sz w:val="28"/>
          <w:szCs w:val="28"/>
        </w:rPr>
        <w:t>ле специфических (научной, учебно-методической, справочно-информационной и художественной литературы для образовательных орг</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низаций и библиотек);</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проведения экспериментов, в том числе с использованием учебного лабораторного оборудования, вещественных и виртуально-наглядных мод</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лей и коллекций основных математических и естественнонаучных объектов и явлений; цифрового (электронного) и традиционного измерения;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наблюдений (включая наблюдение микрообъектов), определения м</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стонахождения, наглядного представления и анализа данных; использования цифровых планов и карт, спутниковых изображений;</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 - создания материальных объектов, в том числе произведений искусс</w:t>
      </w:r>
      <w:r w:rsidRPr="00085026">
        <w:rPr>
          <w:rFonts w:ascii="Times New Roman" w:hAnsi="Times New Roman" w:cs="Times New Roman"/>
          <w:color w:val="auto"/>
          <w:sz w:val="28"/>
          <w:szCs w:val="28"/>
        </w:rPr>
        <w:t>т</w:t>
      </w:r>
      <w:r w:rsidRPr="00085026">
        <w:rPr>
          <w:rFonts w:ascii="Times New Roman" w:hAnsi="Times New Roman" w:cs="Times New Roman"/>
          <w:color w:val="auto"/>
          <w:sz w:val="28"/>
          <w:szCs w:val="28"/>
        </w:rPr>
        <w:t>ва;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обработки материалов и информации с использованием технологич</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ских инструментов;</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проектирования и конструирования, в том числе моделей с цифровым управлением и обратной связью;</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исполнения, сочинения и аранжировки музыкальных произведений с применением традиционных инструментов и цифровых технологий;</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физического развития, участия в спортивных соревнованиях и играх;</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планирования учебного процесса, фиксирования его реализации в ц</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 xml:space="preserve">лом и отдельных этапов;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размещения своих материалов и работ в информационной среде обр</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 xml:space="preserve">зовательной организации;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проведения массовых мероприятий, собраний, представлений; орг</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низации отдыха и питания.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Важным условием организации пространства, в котором обучаются обучающиеся с нарушением слуха, является: наличие текстовой информации, представленной в виде печатных таблиц на стендах или электронных носит</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лях, предупреждающей об опасностях, изменениях в режиме обучения и об</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значающей названия приборов, кабинетов и учебных классов; дублирование звуковой справочной информации о расписании учебных занятий визуальной (установка мониторов с возможностью трансляции субтитров (мониторы, их размеры и количество необходимо определять с учетом размеров помещ</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ния);</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При обучении по АООП НОО (вариант 1.2) глухие дети обучаются в условиях специального малокомплектного класса для детей со сходным с</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стоянием слуха и сходными образовательными потребностями. Наполня</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 xml:space="preserve">мость специального класса не может превышать 6 обучающихся. </w:t>
      </w:r>
    </w:p>
    <w:p w:rsidR="00F65069" w:rsidRPr="00085026" w:rsidRDefault="00C079E3" w:rsidP="00085026">
      <w:pPr>
        <w:pStyle w:val="18TexstSPISOK1"/>
        <w:spacing w:line="360" w:lineRule="auto"/>
        <w:ind w:left="0" w:firstLine="709"/>
        <w:rPr>
          <w:rFonts w:ascii="Times New Roman" w:eastAsia="Times New Roman" w:hAnsi="Times New Roman" w:cs="Times New Roman"/>
          <w:color w:val="auto"/>
          <w:sz w:val="28"/>
          <w:szCs w:val="28"/>
        </w:rPr>
      </w:pPr>
      <w:r w:rsidRPr="00085026">
        <w:rPr>
          <w:rFonts w:ascii="Times New Roman" w:eastAsia="Times New Roman" w:hAnsi="Times New Roman" w:cs="Times New Roman"/>
          <w:color w:val="auto"/>
          <w:sz w:val="28"/>
          <w:szCs w:val="28"/>
        </w:rPr>
        <w:tab/>
      </w:r>
      <w:r w:rsidRPr="00085026">
        <w:rPr>
          <w:rFonts w:ascii="Times New Roman" w:eastAsia="Times New Roman" w:hAnsi="Times New Roman" w:cs="Times New Roman"/>
          <w:color w:val="auto"/>
          <w:sz w:val="28"/>
          <w:szCs w:val="28"/>
        </w:rPr>
        <w:tab/>
      </w:r>
      <w:r w:rsidRPr="00085026">
        <w:rPr>
          <w:rFonts w:ascii="Times New Roman" w:hAnsi="Times New Roman" w:cs="Times New Roman"/>
          <w:color w:val="auto"/>
          <w:sz w:val="28"/>
          <w:szCs w:val="28"/>
        </w:rPr>
        <w:t xml:space="preserve"> Для глухих обучающихся, не имевших дошкольной подг</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товки и/или по уровню своего развития не готовых к освоению программы с 1 класса, предусматривается первый дополнительный класс, который орган</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зуется при образовательной организации, реализующей АООП НОО для гл</w:t>
      </w:r>
      <w:r w:rsidRPr="00085026">
        <w:rPr>
          <w:rFonts w:ascii="Times New Roman" w:hAnsi="Times New Roman" w:cs="Times New Roman"/>
          <w:color w:val="auto"/>
          <w:sz w:val="28"/>
          <w:szCs w:val="28"/>
        </w:rPr>
        <w:t>у</w:t>
      </w:r>
      <w:r w:rsidRPr="00085026">
        <w:rPr>
          <w:rFonts w:ascii="Times New Roman" w:hAnsi="Times New Roman" w:cs="Times New Roman"/>
          <w:color w:val="auto"/>
          <w:sz w:val="28"/>
          <w:szCs w:val="28"/>
        </w:rPr>
        <w:t>хих обучающихся, или другой образовательной организации при обязател</w:t>
      </w:r>
      <w:r w:rsidRPr="00085026">
        <w:rPr>
          <w:rFonts w:ascii="Times New Roman" w:hAnsi="Times New Roman" w:cs="Times New Roman"/>
          <w:color w:val="auto"/>
          <w:sz w:val="28"/>
          <w:szCs w:val="28"/>
        </w:rPr>
        <w:t>ь</w:t>
      </w:r>
      <w:r w:rsidRPr="00085026">
        <w:rPr>
          <w:rFonts w:ascii="Times New Roman" w:hAnsi="Times New Roman" w:cs="Times New Roman"/>
          <w:color w:val="auto"/>
          <w:sz w:val="28"/>
          <w:szCs w:val="28"/>
        </w:rPr>
        <w:t>ном соблюдении всего комплекса условий и необходимого ресурсного обе</w:t>
      </w:r>
      <w:r w:rsidRPr="00085026">
        <w:rPr>
          <w:rFonts w:ascii="Times New Roman" w:hAnsi="Times New Roman" w:cs="Times New Roman"/>
          <w:color w:val="auto"/>
          <w:sz w:val="28"/>
          <w:szCs w:val="28"/>
        </w:rPr>
        <w:t>с</w:t>
      </w:r>
      <w:r w:rsidRPr="00085026">
        <w:rPr>
          <w:rFonts w:ascii="Times New Roman" w:hAnsi="Times New Roman" w:cs="Times New Roman"/>
          <w:color w:val="auto"/>
          <w:sz w:val="28"/>
          <w:szCs w:val="28"/>
        </w:rPr>
        <w:t>печения, приведенных в данном варианте Стандарте.</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Глухим обучающимся должна быть предоставлена возможность инте</w:t>
      </w:r>
      <w:r w:rsidRPr="00085026">
        <w:rPr>
          <w:rFonts w:ascii="Times New Roman" w:hAnsi="Times New Roman" w:cs="Times New Roman"/>
          <w:color w:val="auto"/>
          <w:sz w:val="28"/>
          <w:szCs w:val="28"/>
        </w:rPr>
        <w:t>р</w:t>
      </w:r>
      <w:r w:rsidRPr="00085026">
        <w:rPr>
          <w:rFonts w:ascii="Times New Roman" w:hAnsi="Times New Roman" w:cs="Times New Roman"/>
          <w:color w:val="auto"/>
          <w:sz w:val="28"/>
          <w:szCs w:val="28"/>
        </w:rPr>
        <w:t xml:space="preserve">натного проживания в случае удаленности от образовательной организации от места жительства ребенка. </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Образовательная организация должна содержать оборудованные ко</w:t>
      </w:r>
      <w:r w:rsidRPr="00085026">
        <w:rPr>
          <w:rFonts w:ascii="Times New Roman" w:hAnsi="Times New Roman" w:cs="Times New Roman"/>
          <w:color w:val="auto"/>
          <w:sz w:val="28"/>
          <w:szCs w:val="28"/>
        </w:rPr>
        <w:t>м</w:t>
      </w:r>
      <w:r w:rsidRPr="00085026">
        <w:rPr>
          <w:rFonts w:ascii="Times New Roman" w:hAnsi="Times New Roman" w:cs="Times New Roman"/>
          <w:color w:val="auto"/>
          <w:sz w:val="28"/>
          <w:szCs w:val="28"/>
        </w:rPr>
        <w:t>фортные помещения, включая учебные кабинеты, специальные кабинеты для фронтальных и индивидуальных занятий по развитию слухового восприятия и обучению произношению, музыкально –ритмических занятий, кабинеты психологов, кабинет информатики, спальни, столовую, спортивный зал, с</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нитарные, игровые и бытовые комнаты и др.</w:t>
      </w:r>
    </w:p>
    <w:p w:rsidR="00F65069" w:rsidRPr="00085026" w:rsidRDefault="00C079E3" w:rsidP="00085026">
      <w:pPr>
        <w:pStyle w:val="18TexstSPISOK1"/>
        <w:spacing w:line="360" w:lineRule="auto"/>
        <w:ind w:left="0" w:firstLine="709"/>
        <w:rPr>
          <w:rFonts w:ascii="Times New Roman" w:eastAsia="Times New Roman" w:hAnsi="Times New Roman" w:cs="Times New Roman"/>
          <w:color w:val="auto"/>
          <w:sz w:val="28"/>
          <w:szCs w:val="28"/>
        </w:rPr>
      </w:pPr>
      <w:r w:rsidRPr="00085026">
        <w:rPr>
          <w:rFonts w:ascii="Times New Roman" w:eastAsia="Times New Roman" w:hAnsi="Times New Roman" w:cs="Times New Roman"/>
          <w:color w:val="auto"/>
          <w:sz w:val="28"/>
          <w:szCs w:val="28"/>
        </w:rPr>
        <w:tab/>
      </w:r>
      <w:r w:rsidRPr="00085026">
        <w:rPr>
          <w:rFonts w:ascii="Times New Roman" w:eastAsia="Times New Roman" w:hAnsi="Times New Roman" w:cs="Times New Roman"/>
          <w:color w:val="auto"/>
          <w:sz w:val="28"/>
          <w:szCs w:val="28"/>
        </w:rPr>
        <w:tab/>
      </w:r>
      <w:r w:rsidRPr="00085026">
        <w:rPr>
          <w:rFonts w:ascii="Times New Roman" w:hAnsi="Times New Roman" w:cs="Times New Roman"/>
          <w:color w:val="auto"/>
          <w:sz w:val="28"/>
          <w:szCs w:val="28"/>
        </w:rPr>
        <w:t>Необходимо продуманность освещенности лица говорящ</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го и фона за ним, использование современной электроакустической, в том числе звукоусиливающей аппаратуры, а также аппаратуры, позволяющей лучше видеть происходящее на расстоянии (проецирование на большой э</w:t>
      </w:r>
      <w:r w:rsidRPr="00085026">
        <w:rPr>
          <w:rFonts w:ascii="Times New Roman" w:hAnsi="Times New Roman" w:cs="Times New Roman"/>
          <w:color w:val="auto"/>
          <w:sz w:val="28"/>
          <w:szCs w:val="28"/>
        </w:rPr>
        <w:t>к</w:t>
      </w:r>
      <w:r w:rsidRPr="00085026">
        <w:rPr>
          <w:rFonts w:ascii="Times New Roman" w:hAnsi="Times New Roman" w:cs="Times New Roman"/>
          <w:color w:val="auto"/>
          <w:sz w:val="28"/>
          <w:szCs w:val="28"/>
        </w:rPr>
        <w:t>ран).</w:t>
      </w:r>
    </w:p>
    <w:p w:rsidR="00F65069" w:rsidRPr="00085026" w:rsidRDefault="00C079E3" w:rsidP="00085026">
      <w:pPr>
        <w:pStyle w:val="18TexstSPISOK1"/>
        <w:spacing w:line="360" w:lineRule="auto"/>
        <w:ind w:left="0" w:firstLine="709"/>
        <w:rPr>
          <w:rFonts w:ascii="Times New Roman" w:eastAsia="Times New Roman" w:hAnsi="Times New Roman" w:cs="Times New Roman"/>
          <w:color w:val="auto"/>
          <w:sz w:val="28"/>
          <w:szCs w:val="28"/>
        </w:rPr>
      </w:pPr>
      <w:r w:rsidRPr="00085026">
        <w:rPr>
          <w:rFonts w:ascii="Times New Roman" w:eastAsia="Times New Roman" w:hAnsi="Times New Roman" w:cs="Times New Roman"/>
          <w:color w:val="auto"/>
          <w:sz w:val="28"/>
          <w:szCs w:val="28"/>
        </w:rPr>
        <w:tab/>
      </w:r>
      <w:r w:rsidRPr="00085026">
        <w:rPr>
          <w:rFonts w:ascii="Times New Roman" w:eastAsia="Times New Roman" w:hAnsi="Times New Roman" w:cs="Times New Roman"/>
          <w:color w:val="auto"/>
          <w:sz w:val="28"/>
          <w:szCs w:val="28"/>
        </w:rPr>
        <w:tab/>
      </w:r>
      <w:r w:rsidRPr="00085026">
        <w:rPr>
          <w:rFonts w:ascii="Times New Roman" w:hAnsi="Times New Roman" w:cs="Times New Roman"/>
          <w:color w:val="auto"/>
          <w:sz w:val="28"/>
          <w:szCs w:val="28"/>
        </w:rPr>
        <w:t>Учебные кабинеты, включая кабинеты начальных классов, кабинеты для фронтальных и индивидуальных занятий по развитию слухов</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го восприятия и произносительной стороны речи, для музыкально – ритм</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ческих занятий, оборудуются звукоусиливающей аппаратурой, отвечающей современным аудиологическим и сурдопедагогическим требованиям, сп</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собствующей развитию слухового восприятия обучающихся; в образовател</w:t>
      </w:r>
      <w:r w:rsidRPr="00085026">
        <w:rPr>
          <w:rFonts w:ascii="Times New Roman" w:hAnsi="Times New Roman" w:cs="Times New Roman"/>
          <w:color w:val="auto"/>
          <w:sz w:val="28"/>
          <w:szCs w:val="28"/>
        </w:rPr>
        <w:t>ь</w:t>
      </w:r>
      <w:r w:rsidRPr="00085026">
        <w:rPr>
          <w:rFonts w:ascii="Times New Roman" w:hAnsi="Times New Roman" w:cs="Times New Roman"/>
          <w:color w:val="auto"/>
          <w:sz w:val="28"/>
          <w:szCs w:val="28"/>
        </w:rPr>
        <w:t>ной организации необходимо иметь приборы для исследования слуха  - т</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нальный и речевой аудиометры.</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В течение всего учебного дня и во внеурочное время  ребёнок польз</w:t>
      </w:r>
      <w:r w:rsidRPr="00085026">
        <w:rPr>
          <w:rFonts w:ascii="Times New Roman" w:hAnsi="Times New Roman" w:cs="Times New Roman"/>
          <w:color w:val="auto"/>
          <w:sz w:val="28"/>
          <w:szCs w:val="28"/>
        </w:rPr>
        <w:t>у</w:t>
      </w:r>
      <w:r w:rsidRPr="00085026">
        <w:rPr>
          <w:rFonts w:ascii="Times New Roman" w:hAnsi="Times New Roman" w:cs="Times New Roman"/>
          <w:color w:val="auto"/>
          <w:sz w:val="28"/>
          <w:szCs w:val="28"/>
        </w:rPr>
        <w:t>ется слуховыми аппаратами с учетом медицинских рекомендаций.</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В классных помещениях и необходимо предусмотреть специальные места для хранения </w:t>
      </w:r>
      <w:r w:rsidRPr="00085026">
        <w:rPr>
          <w:rFonts w:ascii="Times New Roman" w:hAnsi="Times New Roman" w:cs="Times New Roman"/>
          <w:color w:val="auto"/>
          <w:sz w:val="28"/>
          <w:szCs w:val="28"/>
          <w:lang w:val="en-US"/>
        </w:rPr>
        <w:t>FM</w:t>
      </w:r>
      <w:r w:rsidRPr="00085026">
        <w:rPr>
          <w:rFonts w:ascii="Times New Roman" w:hAnsi="Times New Roman" w:cs="Times New Roman"/>
          <w:color w:val="auto"/>
          <w:sz w:val="28"/>
          <w:szCs w:val="28"/>
        </w:rPr>
        <w:t xml:space="preserve"> –систем, зарядных устройств, батареек и др., а также специальные места хранения индивидуальных слуховых аппаратов и др. в спальнях интерната во время сна ребенка.</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eastAsia="Times New Roman" w:hAnsi="Times New Roman" w:cs="Times New Roman"/>
          <w:color w:val="auto"/>
          <w:sz w:val="28"/>
          <w:szCs w:val="28"/>
        </w:rPr>
        <w:tab/>
      </w:r>
      <w:r w:rsidRPr="00085026">
        <w:rPr>
          <w:rFonts w:ascii="Times New Roman" w:hAnsi="Times New Roman" w:cs="Times New Roman"/>
          <w:color w:val="auto"/>
          <w:sz w:val="28"/>
          <w:szCs w:val="28"/>
          <w:u w:val="single"/>
        </w:rPr>
        <w:t xml:space="preserve">Организация временного режима обучения. </w:t>
      </w:r>
      <w:r w:rsidRPr="00085026">
        <w:rPr>
          <w:rFonts w:ascii="Times New Roman" w:hAnsi="Times New Roman" w:cs="Times New Roman"/>
          <w:color w:val="auto"/>
          <w:sz w:val="28"/>
          <w:szCs w:val="28"/>
        </w:rPr>
        <w:t>Временной режим образования глухих обучающихся (учебный год, учебная неделя, день) уст</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 xml:space="preserve">навливается в соответствии с законодательно закрепленными  нормативами (ФЗ «Об образовании в РФ», СанПиН, приказы Министерства образования и др.), а также локальными актами образовательной организации.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Обучение глухих обучающихся организуется  в первую смену.</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Продолжительность урока: 1  и 1 дополнительный классы -  35мин.; 2-4 классы  -  40мин..</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В середине каждого урока проводится  физкультурная минутка (пров</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димые физкультурные минутки направлены на снятие общего мышечного напряжения и коррекцию осанки обучающихся, кроме того включаются об</w:t>
      </w:r>
      <w:r w:rsidRPr="00085026">
        <w:rPr>
          <w:rFonts w:ascii="Times New Roman" w:hAnsi="Times New Roman" w:cs="Times New Roman"/>
          <w:color w:val="auto"/>
          <w:sz w:val="28"/>
          <w:szCs w:val="28"/>
        </w:rPr>
        <w:t>я</w:t>
      </w:r>
      <w:r w:rsidRPr="00085026">
        <w:rPr>
          <w:rFonts w:ascii="Times New Roman" w:hAnsi="Times New Roman" w:cs="Times New Roman"/>
          <w:color w:val="auto"/>
          <w:sz w:val="28"/>
          <w:szCs w:val="28"/>
        </w:rPr>
        <w:t xml:space="preserve">зательные упражнения для снятия зрительного напряжения и активизации зрительной системы).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Психолого-медико-педагогическое сопровождение глухих обучающи</w:t>
      </w:r>
      <w:r w:rsidRPr="00085026">
        <w:rPr>
          <w:rFonts w:ascii="Times New Roman" w:hAnsi="Times New Roman" w:cs="Times New Roman"/>
          <w:color w:val="auto"/>
          <w:sz w:val="28"/>
          <w:szCs w:val="28"/>
        </w:rPr>
        <w:t>х</w:t>
      </w:r>
      <w:r w:rsidRPr="00085026">
        <w:rPr>
          <w:rFonts w:ascii="Times New Roman" w:hAnsi="Times New Roman" w:cs="Times New Roman"/>
          <w:color w:val="auto"/>
          <w:sz w:val="28"/>
          <w:szCs w:val="28"/>
        </w:rPr>
        <w:t xml:space="preserve">ся в процессе освоения АООП НОО реализуется в урочное и внеурочное время и осуществляется, в том числе на </w:t>
      </w:r>
      <w:r w:rsidRPr="00085026">
        <w:rPr>
          <w:rFonts w:ascii="Times New Roman" w:hAnsi="Times New Roman" w:cs="Times New Roman"/>
          <w:i/>
          <w:iCs/>
          <w:color w:val="auto"/>
          <w:sz w:val="28"/>
          <w:szCs w:val="28"/>
        </w:rPr>
        <w:t>основе сетевого взаимодействия</w:t>
      </w:r>
      <w:r w:rsidRPr="00085026">
        <w:rPr>
          <w:rFonts w:ascii="Times New Roman" w:hAnsi="Times New Roman" w:cs="Times New Roman"/>
          <w:color w:val="auto"/>
          <w:sz w:val="28"/>
          <w:szCs w:val="28"/>
        </w:rPr>
        <w:t xml:space="preserve">.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В режиме образовательной организации предусмотрено проведение прогулки (1час.) на свежем воздухе, во второй половине дня;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Во второй половине дня согласно режима образовательной организ</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ции проводятся занятия в рамках дополнительного образования.</w:t>
      </w:r>
    </w:p>
    <w:p w:rsidR="00F65069" w:rsidRPr="00085026" w:rsidRDefault="00C079E3" w:rsidP="00085026">
      <w:pPr>
        <w:pStyle w:val="18TexstSPISOK1"/>
        <w:spacing w:line="360" w:lineRule="auto"/>
        <w:ind w:left="0"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ab/>
      </w:r>
      <w:r w:rsidRPr="00085026">
        <w:rPr>
          <w:rFonts w:ascii="Times New Roman" w:hAnsi="Times New Roman" w:cs="Times New Roman"/>
          <w:color w:val="auto"/>
          <w:sz w:val="28"/>
          <w:szCs w:val="28"/>
        </w:rPr>
        <w:tab/>
      </w:r>
      <w:r w:rsidRPr="00085026">
        <w:rPr>
          <w:rFonts w:ascii="Times New Roman" w:hAnsi="Times New Roman" w:cs="Times New Roman"/>
          <w:color w:val="auto"/>
          <w:sz w:val="28"/>
          <w:szCs w:val="28"/>
          <w:u w:val="single"/>
        </w:rPr>
        <w:t xml:space="preserve">Организации рабочего места. </w:t>
      </w:r>
      <w:r w:rsidRPr="00085026">
        <w:rPr>
          <w:rFonts w:ascii="Times New Roman" w:hAnsi="Times New Roman" w:cs="Times New Roman"/>
          <w:color w:val="auto"/>
          <w:sz w:val="28"/>
          <w:szCs w:val="28"/>
        </w:rPr>
        <w:t>Каждый класс должен быть оборудован партами, регулируемыми в соответствии с ростом учащихся. Номер парты подбирается тщательно, в соответствии с ростом ученика, что обеспечивает возможность поддерживать правильную позу. Каждый уче</w:t>
      </w:r>
      <w:r w:rsidRPr="00085026">
        <w:rPr>
          <w:rFonts w:ascii="Times New Roman" w:hAnsi="Times New Roman" w:cs="Times New Roman"/>
          <w:color w:val="auto"/>
          <w:sz w:val="28"/>
          <w:szCs w:val="28"/>
        </w:rPr>
        <w:t>б</w:t>
      </w:r>
      <w:r w:rsidRPr="00085026">
        <w:rPr>
          <w:rFonts w:ascii="Times New Roman" w:hAnsi="Times New Roman" w:cs="Times New Roman"/>
          <w:color w:val="auto"/>
          <w:sz w:val="28"/>
          <w:szCs w:val="28"/>
        </w:rPr>
        <w:t>ный класс может быть оборудован  рабочими местами с компьютерами для обучающихся. Каждый учитель должен иметь возможность проводить уроки в соответствии с современными требованиями информатизации образов</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 xml:space="preserve">тельной организации, используя видео- и аудио технику.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Парта ученика с нарушением слуха должна занимать в классе такое п</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ложение, чтобы сидящий за ней ребенок мог видеть лицо учителя и лица большинства сверстников. Рабочее место ребенка должно быть хорошо о</w:t>
      </w:r>
      <w:r w:rsidRPr="00085026">
        <w:rPr>
          <w:rFonts w:ascii="Times New Roman" w:hAnsi="Times New Roman" w:cs="Times New Roman"/>
          <w:color w:val="auto"/>
          <w:sz w:val="28"/>
          <w:szCs w:val="28"/>
        </w:rPr>
        <w:t>с</w:t>
      </w:r>
      <w:r w:rsidRPr="00085026">
        <w:rPr>
          <w:rFonts w:ascii="Times New Roman" w:hAnsi="Times New Roman" w:cs="Times New Roman"/>
          <w:color w:val="auto"/>
          <w:sz w:val="28"/>
          <w:szCs w:val="28"/>
        </w:rPr>
        <w:t>вещено. На парте ребенка предусматривается размещение специальной ко</w:t>
      </w:r>
      <w:r w:rsidRPr="00085026">
        <w:rPr>
          <w:rFonts w:ascii="Times New Roman" w:hAnsi="Times New Roman" w:cs="Times New Roman"/>
          <w:color w:val="auto"/>
          <w:sz w:val="28"/>
          <w:szCs w:val="28"/>
        </w:rPr>
        <w:t>н</w:t>
      </w:r>
      <w:r w:rsidRPr="00085026">
        <w:rPr>
          <w:rFonts w:ascii="Times New Roman" w:hAnsi="Times New Roman" w:cs="Times New Roman"/>
          <w:color w:val="auto"/>
          <w:sz w:val="28"/>
          <w:szCs w:val="28"/>
        </w:rPr>
        <w:t>струкции, планшетной доски, используемой в ситуациях предъявления н</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знакомых слов, терминов, необходимости дополнительной индивидуальной помощи со стороны учителя класса.</w:t>
      </w:r>
    </w:p>
    <w:p w:rsidR="00F65069" w:rsidRPr="00085026" w:rsidRDefault="00C079E3" w:rsidP="00085026">
      <w:pPr>
        <w:pStyle w:val="18TexstSPISOK1"/>
        <w:spacing w:line="360" w:lineRule="auto"/>
        <w:ind w:left="0" w:firstLine="709"/>
        <w:rPr>
          <w:rFonts w:ascii="Times New Roman" w:eastAsia="Times New Roman" w:hAnsi="Times New Roman" w:cs="Times New Roman"/>
          <w:color w:val="auto"/>
          <w:sz w:val="28"/>
          <w:szCs w:val="28"/>
        </w:rPr>
      </w:pPr>
      <w:r w:rsidRPr="00085026">
        <w:rPr>
          <w:rFonts w:ascii="Times New Roman" w:eastAsia="Times New Roman" w:hAnsi="Times New Roman" w:cs="Times New Roman"/>
          <w:color w:val="auto"/>
          <w:sz w:val="28"/>
          <w:szCs w:val="28"/>
        </w:rPr>
        <w:tab/>
      </w:r>
      <w:r w:rsidRPr="00085026">
        <w:rPr>
          <w:rFonts w:ascii="Times New Roman" w:eastAsia="Times New Roman" w:hAnsi="Times New Roman" w:cs="Times New Roman"/>
          <w:color w:val="auto"/>
          <w:sz w:val="28"/>
          <w:szCs w:val="28"/>
        </w:rPr>
        <w:tab/>
      </w:r>
      <w:r w:rsidRPr="00085026">
        <w:rPr>
          <w:rFonts w:ascii="Times New Roman" w:hAnsi="Times New Roman" w:cs="Times New Roman"/>
          <w:color w:val="auto"/>
          <w:sz w:val="28"/>
          <w:szCs w:val="28"/>
        </w:rPr>
        <w:t>В образовательных организациях, реализующих АООП НОО,  обязательным условием к организации рабочего места обучающегося является расположение в классных помещениях парт полукругом, чтобы дети могли всегда держать в поле зрения педагога, в том числе видеть его лицо, артикуляцию, движения рук, иметь возможность воспринимать информацию слухозрительно и на слух,  видеть фон за педагогом.</w:t>
      </w:r>
    </w:p>
    <w:p w:rsidR="00F65069" w:rsidRPr="00085026" w:rsidRDefault="00C079E3" w:rsidP="00085026">
      <w:pPr>
        <w:pStyle w:val="18TexstSPISOK1"/>
        <w:spacing w:line="360" w:lineRule="auto"/>
        <w:ind w:left="0"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ab/>
      </w:r>
      <w:r w:rsidRPr="00085026">
        <w:rPr>
          <w:rFonts w:ascii="Times New Roman" w:hAnsi="Times New Roman" w:cs="Times New Roman"/>
          <w:color w:val="auto"/>
          <w:sz w:val="28"/>
          <w:szCs w:val="28"/>
        </w:rPr>
        <w:tab/>
      </w:r>
      <w:r w:rsidRPr="00085026">
        <w:rPr>
          <w:rFonts w:ascii="Times New Roman" w:hAnsi="Times New Roman" w:cs="Times New Roman"/>
          <w:color w:val="auto"/>
          <w:sz w:val="28"/>
          <w:szCs w:val="28"/>
          <w:u w:val="single"/>
        </w:rPr>
        <w:t>К техническим средствам обучения</w:t>
      </w:r>
      <w:r w:rsidRPr="00085026">
        <w:rPr>
          <w:rFonts w:ascii="Times New Roman" w:hAnsi="Times New Roman" w:cs="Times New Roman"/>
          <w:color w:val="auto"/>
          <w:sz w:val="28"/>
          <w:szCs w:val="28"/>
        </w:rPr>
        <w:t xml:space="preserve"> глухих обучающихся, ориентированных на их особые образовательные потребности, относятся: звукоусиливающая стационарная проводная аппаратура коллективного и и</w:t>
      </w:r>
      <w:r w:rsidRPr="00085026">
        <w:rPr>
          <w:rFonts w:ascii="Times New Roman" w:hAnsi="Times New Roman" w:cs="Times New Roman"/>
          <w:color w:val="auto"/>
          <w:sz w:val="28"/>
          <w:szCs w:val="28"/>
        </w:rPr>
        <w:t>н</w:t>
      </w:r>
      <w:r w:rsidRPr="00085026">
        <w:rPr>
          <w:rFonts w:ascii="Times New Roman" w:hAnsi="Times New Roman" w:cs="Times New Roman"/>
          <w:color w:val="auto"/>
          <w:sz w:val="28"/>
          <w:szCs w:val="28"/>
        </w:rPr>
        <w:t>дивидуального пользования (с дополнительной комплектацией виброта</w:t>
      </w:r>
      <w:r w:rsidRPr="00085026">
        <w:rPr>
          <w:rFonts w:ascii="Times New Roman" w:hAnsi="Times New Roman" w:cs="Times New Roman"/>
          <w:color w:val="auto"/>
          <w:sz w:val="28"/>
          <w:szCs w:val="28"/>
        </w:rPr>
        <w:t>к</w:t>
      </w:r>
      <w:r w:rsidRPr="00085026">
        <w:rPr>
          <w:rFonts w:ascii="Times New Roman" w:hAnsi="Times New Roman" w:cs="Times New Roman"/>
          <w:color w:val="auto"/>
          <w:sz w:val="28"/>
          <w:szCs w:val="28"/>
        </w:rPr>
        <w:t xml:space="preserve">тильными устройствами), беспроводная аппаратура, например, </w:t>
      </w:r>
      <w:r w:rsidRPr="00085026">
        <w:rPr>
          <w:rFonts w:ascii="Times New Roman" w:hAnsi="Times New Roman" w:cs="Times New Roman"/>
          <w:color w:val="auto"/>
          <w:sz w:val="28"/>
          <w:szCs w:val="28"/>
          <w:lang w:val="en-US"/>
        </w:rPr>
        <w:t>FM</w:t>
      </w:r>
      <w:r w:rsidRPr="00085026">
        <w:rPr>
          <w:rFonts w:ascii="Times New Roman" w:hAnsi="Times New Roman" w:cs="Times New Roman"/>
          <w:color w:val="auto"/>
          <w:sz w:val="28"/>
          <w:szCs w:val="28"/>
        </w:rPr>
        <w:t xml:space="preserve"> - система; индивидуальные слуховые аппараты различных моделей; кохлеарные и</w:t>
      </w:r>
      <w:r w:rsidRPr="00085026">
        <w:rPr>
          <w:rFonts w:ascii="Times New Roman" w:hAnsi="Times New Roman" w:cs="Times New Roman"/>
          <w:color w:val="auto"/>
          <w:sz w:val="28"/>
          <w:szCs w:val="28"/>
        </w:rPr>
        <w:t>м</w:t>
      </w:r>
      <w:r w:rsidRPr="00085026">
        <w:rPr>
          <w:rFonts w:ascii="Times New Roman" w:hAnsi="Times New Roman" w:cs="Times New Roman"/>
          <w:color w:val="auto"/>
          <w:sz w:val="28"/>
          <w:szCs w:val="28"/>
        </w:rPr>
        <w:t>планты; специальные визуальные приборы, способствующие работе над пр</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износительной стороной речи; специальные компьютерные обучающие пр</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 xml:space="preserve">граммы («Видимая речь», «Мир за твоим окном», «Текстовый редактор» и др.). </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u w:val="single"/>
        </w:rPr>
        <w:t>Требования к специальным учебникам, специальным рабочим тетр</w:t>
      </w:r>
      <w:r w:rsidRPr="00085026">
        <w:rPr>
          <w:rFonts w:ascii="Times New Roman" w:hAnsi="Times New Roman" w:cs="Times New Roman"/>
          <w:color w:val="auto"/>
          <w:sz w:val="28"/>
          <w:szCs w:val="28"/>
          <w:u w:val="single"/>
        </w:rPr>
        <w:t>а</w:t>
      </w:r>
      <w:r w:rsidRPr="00085026">
        <w:rPr>
          <w:rFonts w:ascii="Times New Roman" w:hAnsi="Times New Roman" w:cs="Times New Roman"/>
          <w:color w:val="auto"/>
          <w:sz w:val="28"/>
          <w:szCs w:val="28"/>
          <w:u w:val="single"/>
        </w:rPr>
        <w:t>дям, специальным дидактическим материалам, специальным компьютерным инструментам обучения.</w:t>
      </w:r>
    </w:p>
    <w:p w:rsidR="00F65069" w:rsidRPr="00085026" w:rsidRDefault="00C079E3" w:rsidP="00085026">
      <w:pPr>
        <w:pStyle w:val="Default"/>
        <w:spacing w:after="0"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Освоение АООП НОО (вариант 1.2) осуществляется по специальным учебникам, рабочим тетрадям, дидактическим материалам, с использованием компьютерных инструментов, предназначенных для глухих детей. Образов</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тельная организация должна быть обеспечена учебниками и (или) учебник</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ми с электронными приложениями, являющимися их составной частью, учебно-методической литературой и материалами по всем учебным предм</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 xml:space="preserve">там адаптированной основной общеобразовательной программы начального общего образования. При реализации программы коррекционно  -развивающей области используются специальные учебники по развитию слухового восприятия и обучению произношению и др.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Образовательная организация должна также иметь доступ к печатным и электронным образовательным ресурсам (ЭОР), в том числе к электронным образовательным ресурсам, размещенным в федеральных и региональных б</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 xml:space="preserve">зах данных ЭОР.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Библиотека образовательного учреждения должна быть укомплектов</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на печатными образовательными ресурсами и ЭОР по всем учебным предм</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там учебного плана, а также иметь фонд дополнительной литературы. Фонд дополнительной литературы должен включать детскую художественную и научно-популярную литературу, справочно-библиографические и период</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ческие издания, сопровождающие реализацию адаптированной образов</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 xml:space="preserve">тельной программы.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При реализации АООП НОО для глухих обучающихся используются различные образовательные технологии, в том числе дистанционные образ</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 xml:space="preserve">вательные технологии, электронное обучение. </w:t>
      </w:r>
    </w:p>
    <w:p w:rsidR="00F65069" w:rsidRPr="003D789D" w:rsidRDefault="00C079E3" w:rsidP="003D789D">
      <w:pPr>
        <w:rPr>
          <w:color w:val="auto"/>
        </w:rPr>
      </w:pPr>
      <w:r w:rsidRPr="003D789D">
        <w:rPr>
          <w:rFonts w:ascii="Times New Roman" w:eastAsia="Times New Roman" w:hAnsi="Times New Roman" w:cs="Times New Roman"/>
          <w:color w:val="auto"/>
          <w:sz w:val="28"/>
          <w:szCs w:val="28"/>
        </w:rPr>
        <w:br w:type="page"/>
      </w:r>
    </w:p>
    <w:p w:rsidR="00085026" w:rsidRPr="00085026" w:rsidRDefault="00085026" w:rsidP="00085026">
      <w:pPr>
        <w:tabs>
          <w:tab w:val="right" w:leader="dot" w:pos="6549"/>
        </w:tabs>
        <w:spacing w:before="240" w:after="240" w:line="240" w:lineRule="auto"/>
        <w:ind w:right="142"/>
        <w:jc w:val="center"/>
        <w:outlineLvl w:val="0"/>
        <w:rPr>
          <w:rFonts w:ascii="Times New Roman" w:hAnsi="Times New Roman" w:cs="Times New Roman"/>
          <w:b/>
          <w:bCs/>
          <w:color w:val="auto"/>
          <w:sz w:val="28"/>
          <w:szCs w:val="28"/>
        </w:rPr>
      </w:pPr>
      <w:bookmarkStart w:id="80" w:name="_Toc432958053"/>
      <w:bookmarkStart w:id="81" w:name="_Toc432960477"/>
      <w:bookmarkStart w:id="82" w:name="_Toc433014102"/>
      <w:r w:rsidRPr="00085026">
        <w:rPr>
          <w:rFonts w:ascii="Times New Roman" w:hAnsi="Times New Roman" w:cs="Times New Roman"/>
          <w:b/>
          <w:color w:val="auto"/>
          <w:sz w:val="28"/>
          <w:szCs w:val="28"/>
        </w:rPr>
        <w:t xml:space="preserve">4. ПРИМЕРНАЯ АДАПТИРОВАННАЯ ОСНОВНАЯ </w:t>
      </w:r>
      <w:r>
        <w:rPr>
          <w:rFonts w:ascii="Times New Roman" w:hAnsi="Times New Roman" w:cs="Times New Roman"/>
          <w:b/>
          <w:color w:val="auto"/>
          <w:sz w:val="28"/>
          <w:szCs w:val="28"/>
        </w:rPr>
        <w:br/>
      </w:r>
      <w:r w:rsidRPr="00085026">
        <w:rPr>
          <w:rFonts w:ascii="Times New Roman" w:hAnsi="Times New Roman" w:cs="Times New Roman"/>
          <w:b/>
          <w:color w:val="auto"/>
          <w:sz w:val="28"/>
          <w:szCs w:val="28"/>
        </w:rPr>
        <w:t xml:space="preserve">ОБЩЕОБРАЗОВАТЕЛЬНАЯ ПРОГРАММА НАЧАЛЬНОГО </w:t>
      </w:r>
      <w:r>
        <w:rPr>
          <w:rFonts w:ascii="Times New Roman" w:hAnsi="Times New Roman" w:cs="Times New Roman"/>
          <w:b/>
          <w:color w:val="auto"/>
          <w:sz w:val="28"/>
          <w:szCs w:val="28"/>
        </w:rPr>
        <w:br/>
      </w:r>
      <w:r w:rsidRPr="00085026">
        <w:rPr>
          <w:rFonts w:ascii="Times New Roman" w:hAnsi="Times New Roman" w:cs="Times New Roman"/>
          <w:b/>
          <w:color w:val="auto"/>
          <w:sz w:val="28"/>
          <w:szCs w:val="28"/>
        </w:rPr>
        <w:t xml:space="preserve">ОБЩЕГО ОБРАЗОВАНИЯ ДЛЯ ГЛУХИХ  ОБУЧАЮЩИХСЯ </w:t>
      </w:r>
      <w:r>
        <w:rPr>
          <w:rFonts w:ascii="Times New Roman" w:hAnsi="Times New Roman" w:cs="Times New Roman"/>
          <w:b/>
          <w:color w:val="auto"/>
          <w:sz w:val="28"/>
          <w:szCs w:val="28"/>
        </w:rPr>
        <w:br/>
      </w:r>
      <w:r w:rsidRPr="00085026">
        <w:rPr>
          <w:rFonts w:ascii="Times New Roman" w:hAnsi="Times New Roman" w:cs="Times New Roman"/>
          <w:b/>
          <w:color w:val="auto"/>
          <w:sz w:val="28"/>
          <w:szCs w:val="28"/>
        </w:rPr>
        <w:t>(ВАРИАНТ 1. 3)</w:t>
      </w:r>
      <w:bookmarkEnd w:id="80"/>
      <w:bookmarkEnd w:id="81"/>
      <w:bookmarkEnd w:id="82"/>
    </w:p>
    <w:p w:rsidR="00F65069" w:rsidRPr="003D789D" w:rsidRDefault="00C079E3" w:rsidP="00085026">
      <w:pPr>
        <w:tabs>
          <w:tab w:val="right" w:leader="dot" w:pos="6549"/>
        </w:tabs>
        <w:spacing w:before="240" w:after="120" w:line="240" w:lineRule="auto"/>
        <w:ind w:right="142"/>
        <w:jc w:val="center"/>
        <w:outlineLvl w:val="1"/>
        <w:rPr>
          <w:rFonts w:ascii="Times New Roman" w:eastAsia="Times New Roman" w:hAnsi="Times New Roman" w:cs="Times New Roman"/>
          <w:b/>
          <w:bCs/>
          <w:color w:val="auto"/>
          <w:sz w:val="28"/>
          <w:szCs w:val="28"/>
        </w:rPr>
      </w:pPr>
      <w:bookmarkStart w:id="83" w:name="_Toc432958054"/>
      <w:bookmarkStart w:id="84" w:name="_Toc432960478"/>
      <w:bookmarkStart w:id="85" w:name="_Toc433014103"/>
      <w:r w:rsidRPr="003D789D">
        <w:rPr>
          <w:rFonts w:ascii="Times New Roman"/>
          <w:b/>
          <w:bCs/>
          <w:color w:val="auto"/>
          <w:sz w:val="28"/>
          <w:szCs w:val="28"/>
        </w:rPr>
        <w:t xml:space="preserve">4.1. </w:t>
      </w:r>
      <w:r w:rsidRPr="003D789D">
        <w:rPr>
          <w:rFonts w:hAnsi="Times New Roman"/>
          <w:b/>
          <w:bCs/>
          <w:color w:val="auto"/>
          <w:sz w:val="28"/>
          <w:szCs w:val="28"/>
        </w:rPr>
        <w:t>Целевой</w:t>
      </w:r>
      <w:r w:rsidRPr="003D789D">
        <w:rPr>
          <w:rFonts w:hAnsi="Times New Roman"/>
          <w:b/>
          <w:bCs/>
          <w:color w:val="auto"/>
          <w:sz w:val="28"/>
          <w:szCs w:val="28"/>
        </w:rPr>
        <w:t xml:space="preserve"> </w:t>
      </w:r>
      <w:r w:rsidRPr="003D789D">
        <w:rPr>
          <w:rFonts w:hAnsi="Times New Roman"/>
          <w:b/>
          <w:bCs/>
          <w:color w:val="auto"/>
          <w:sz w:val="28"/>
          <w:szCs w:val="28"/>
        </w:rPr>
        <w:t>раздел</w:t>
      </w:r>
      <w:bookmarkEnd w:id="83"/>
      <w:bookmarkEnd w:id="84"/>
      <w:bookmarkEnd w:id="85"/>
    </w:p>
    <w:p w:rsidR="00F65069" w:rsidRPr="003D789D" w:rsidRDefault="00C079E3" w:rsidP="00085026">
      <w:pPr>
        <w:tabs>
          <w:tab w:val="right" w:leader="dot" w:pos="6549"/>
        </w:tabs>
        <w:spacing w:before="120" w:after="120" w:line="240" w:lineRule="auto"/>
        <w:jc w:val="center"/>
        <w:outlineLvl w:val="2"/>
        <w:rPr>
          <w:rFonts w:ascii="Times New Roman" w:eastAsia="Times New Roman" w:hAnsi="Times New Roman" w:cs="Times New Roman"/>
          <w:color w:val="auto"/>
          <w:sz w:val="28"/>
          <w:szCs w:val="28"/>
          <w:u w:val="single"/>
        </w:rPr>
      </w:pPr>
      <w:bookmarkStart w:id="86" w:name="_Toc432958055"/>
      <w:bookmarkStart w:id="87" w:name="_Toc432960479"/>
      <w:bookmarkStart w:id="88" w:name="_Toc433014104"/>
      <w:r w:rsidRPr="003D789D">
        <w:rPr>
          <w:rFonts w:ascii="Times New Roman"/>
          <w:b/>
          <w:bCs/>
          <w:color w:val="auto"/>
          <w:sz w:val="28"/>
          <w:szCs w:val="28"/>
        </w:rPr>
        <w:t xml:space="preserve">4.1.1. </w:t>
      </w:r>
      <w:r w:rsidRPr="003D789D">
        <w:rPr>
          <w:rFonts w:hAnsi="Times New Roman"/>
          <w:b/>
          <w:bCs/>
          <w:color w:val="auto"/>
          <w:sz w:val="28"/>
          <w:szCs w:val="28"/>
        </w:rPr>
        <w:t>Пояснительная</w:t>
      </w:r>
      <w:r w:rsidRPr="003D789D">
        <w:rPr>
          <w:rFonts w:hAnsi="Times New Roman"/>
          <w:b/>
          <w:bCs/>
          <w:color w:val="auto"/>
          <w:sz w:val="28"/>
          <w:szCs w:val="28"/>
        </w:rPr>
        <w:t xml:space="preserve"> </w:t>
      </w:r>
      <w:r w:rsidRPr="003D789D">
        <w:rPr>
          <w:rFonts w:hAnsi="Times New Roman"/>
          <w:b/>
          <w:bCs/>
          <w:color w:val="auto"/>
          <w:sz w:val="28"/>
          <w:szCs w:val="28"/>
        </w:rPr>
        <w:t>записка</w:t>
      </w:r>
      <w:bookmarkEnd w:id="86"/>
      <w:bookmarkEnd w:id="87"/>
      <w:bookmarkEnd w:id="88"/>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b/>
          <w:bCs/>
          <w:i/>
          <w:iCs/>
          <w:color w:val="auto"/>
          <w:spacing w:val="2"/>
          <w:sz w:val="28"/>
          <w:szCs w:val="28"/>
        </w:rPr>
        <w:t xml:space="preserve">Цели реализации адаптированной основной общеобразовательной программы начального общего образования. </w:t>
      </w:r>
      <w:r w:rsidRPr="00085026">
        <w:rPr>
          <w:rFonts w:ascii="Times New Roman" w:hAnsi="Times New Roman" w:cs="Times New Roman"/>
          <w:color w:val="auto"/>
          <w:sz w:val="28"/>
          <w:szCs w:val="28"/>
        </w:rPr>
        <w:t>Адаптированная основная о</w:t>
      </w:r>
      <w:r w:rsidRPr="00085026">
        <w:rPr>
          <w:rFonts w:ascii="Times New Roman" w:hAnsi="Times New Roman" w:cs="Times New Roman"/>
          <w:color w:val="auto"/>
          <w:sz w:val="28"/>
          <w:szCs w:val="28"/>
        </w:rPr>
        <w:t>б</w:t>
      </w:r>
      <w:r w:rsidRPr="00085026">
        <w:rPr>
          <w:rFonts w:ascii="Times New Roman" w:hAnsi="Times New Roman" w:cs="Times New Roman"/>
          <w:color w:val="auto"/>
          <w:sz w:val="28"/>
          <w:szCs w:val="28"/>
        </w:rPr>
        <w:t>щеобразовательная программа начального общего образования для глухих обучающихся с интеллектуальной недостаточностью направлена на форм</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рование у них общей культуры, обеспечивающей разностороннее развитие их личности (нравственно-эстетическое, социально-личностное, интеллект</w:t>
      </w:r>
      <w:r w:rsidRPr="00085026">
        <w:rPr>
          <w:rFonts w:ascii="Times New Roman" w:hAnsi="Times New Roman" w:cs="Times New Roman"/>
          <w:color w:val="auto"/>
          <w:sz w:val="28"/>
          <w:szCs w:val="28"/>
        </w:rPr>
        <w:t>у</w:t>
      </w:r>
      <w:r w:rsidRPr="00085026">
        <w:rPr>
          <w:rFonts w:ascii="Times New Roman" w:hAnsi="Times New Roman" w:cs="Times New Roman"/>
          <w:color w:val="auto"/>
          <w:sz w:val="28"/>
          <w:szCs w:val="28"/>
        </w:rPr>
        <w:t>альное, физическое), овладение учебной деятельностью в соответствии с принятыми в семье и обществе духовно-нравственными и социокультурными ценностями.</w:t>
      </w:r>
    </w:p>
    <w:p w:rsidR="00F65069" w:rsidRPr="00085026" w:rsidRDefault="00C079E3" w:rsidP="00085026">
      <w:pPr>
        <w:pStyle w:val="14TexstOSNOVA1012"/>
        <w:spacing w:line="360" w:lineRule="auto"/>
        <w:ind w:firstLine="709"/>
        <w:rPr>
          <w:rFonts w:ascii="Times New Roman" w:eastAsia="Times New Roman" w:hAnsi="Times New Roman" w:cs="Times New Roman"/>
          <w:b/>
          <w:bCs/>
          <w:color w:val="auto"/>
          <w:sz w:val="28"/>
          <w:szCs w:val="28"/>
        </w:rPr>
      </w:pPr>
      <w:r w:rsidRPr="00085026">
        <w:rPr>
          <w:rFonts w:ascii="Times New Roman" w:hAnsi="Times New Roman" w:cs="Times New Roman"/>
          <w:b/>
          <w:bCs/>
          <w:color w:val="auto"/>
          <w:sz w:val="28"/>
          <w:szCs w:val="28"/>
        </w:rPr>
        <w:t xml:space="preserve">Принципы и подходы к формированию АООП НОО </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Представлены в разделе 1. Общие положения.</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kern w:val="28"/>
          <w:sz w:val="28"/>
          <w:szCs w:val="28"/>
        </w:rPr>
      </w:pPr>
      <w:r w:rsidRPr="00085026">
        <w:rPr>
          <w:rFonts w:ascii="Times New Roman" w:hAnsi="Times New Roman" w:cs="Times New Roman"/>
          <w:color w:val="auto"/>
          <w:kern w:val="28"/>
          <w:sz w:val="28"/>
          <w:szCs w:val="28"/>
        </w:rPr>
        <w:t xml:space="preserve">В основу разработки АООП НОО для </w:t>
      </w:r>
      <w:r w:rsidRPr="00085026">
        <w:rPr>
          <w:rFonts w:ascii="Times New Roman" w:hAnsi="Times New Roman" w:cs="Times New Roman"/>
          <w:color w:val="auto"/>
          <w:sz w:val="28"/>
          <w:szCs w:val="28"/>
        </w:rPr>
        <w:t>глухих обучающихся с интелле</w:t>
      </w:r>
      <w:r w:rsidRPr="00085026">
        <w:rPr>
          <w:rFonts w:ascii="Times New Roman" w:hAnsi="Times New Roman" w:cs="Times New Roman"/>
          <w:color w:val="auto"/>
          <w:sz w:val="28"/>
          <w:szCs w:val="28"/>
        </w:rPr>
        <w:t>к</w:t>
      </w:r>
      <w:r w:rsidRPr="00085026">
        <w:rPr>
          <w:rFonts w:ascii="Times New Roman" w:hAnsi="Times New Roman" w:cs="Times New Roman"/>
          <w:color w:val="auto"/>
          <w:sz w:val="28"/>
          <w:szCs w:val="28"/>
        </w:rPr>
        <w:t>туальной недостаточностью</w:t>
      </w:r>
      <w:r w:rsidRPr="00085026">
        <w:rPr>
          <w:rFonts w:ascii="Times New Roman" w:hAnsi="Times New Roman" w:cs="Times New Roman"/>
          <w:color w:val="auto"/>
          <w:kern w:val="28"/>
          <w:sz w:val="28"/>
          <w:szCs w:val="28"/>
        </w:rPr>
        <w:t xml:space="preserve"> заложены дифференцированный и личностно - деятельностный подходы.</w:t>
      </w:r>
    </w:p>
    <w:p w:rsidR="00F65069" w:rsidRPr="00085026" w:rsidRDefault="00C079E3" w:rsidP="00085026">
      <w:pPr>
        <w:spacing w:after="0" w:line="360" w:lineRule="auto"/>
        <w:ind w:firstLine="709"/>
        <w:jc w:val="both"/>
        <w:rPr>
          <w:rFonts w:ascii="Times New Roman" w:eastAsia="Times New Roman" w:hAnsi="Times New Roman" w:cs="Times New Roman"/>
          <w:color w:val="auto"/>
          <w:kern w:val="28"/>
          <w:sz w:val="28"/>
          <w:szCs w:val="28"/>
        </w:rPr>
      </w:pPr>
      <w:r w:rsidRPr="00085026">
        <w:rPr>
          <w:rFonts w:ascii="Times New Roman" w:hAnsi="Times New Roman" w:cs="Times New Roman"/>
          <w:color w:val="auto"/>
          <w:kern w:val="28"/>
          <w:sz w:val="28"/>
          <w:szCs w:val="28"/>
        </w:rPr>
        <w:t>Дифференцированный подход к построению АООП НОО для глухих обучающихся с легкой умственной отсталости  основан на учете особых о</w:t>
      </w:r>
      <w:r w:rsidRPr="00085026">
        <w:rPr>
          <w:rFonts w:ascii="Times New Roman" w:hAnsi="Times New Roman" w:cs="Times New Roman"/>
          <w:color w:val="auto"/>
          <w:kern w:val="28"/>
          <w:sz w:val="28"/>
          <w:szCs w:val="28"/>
        </w:rPr>
        <w:t>б</w:t>
      </w:r>
      <w:r w:rsidRPr="00085026">
        <w:rPr>
          <w:rFonts w:ascii="Times New Roman" w:hAnsi="Times New Roman" w:cs="Times New Roman"/>
          <w:color w:val="auto"/>
          <w:kern w:val="28"/>
          <w:sz w:val="28"/>
          <w:szCs w:val="28"/>
        </w:rPr>
        <w:t>разовательных потребностей этих обучающихся, которые проявляются в н</w:t>
      </w:r>
      <w:r w:rsidRPr="00085026">
        <w:rPr>
          <w:rFonts w:ascii="Times New Roman" w:hAnsi="Times New Roman" w:cs="Times New Roman"/>
          <w:color w:val="auto"/>
          <w:kern w:val="28"/>
          <w:sz w:val="28"/>
          <w:szCs w:val="28"/>
        </w:rPr>
        <w:t>е</w:t>
      </w:r>
      <w:r w:rsidRPr="00085026">
        <w:rPr>
          <w:rFonts w:ascii="Times New Roman" w:hAnsi="Times New Roman" w:cs="Times New Roman"/>
          <w:color w:val="auto"/>
          <w:kern w:val="28"/>
          <w:sz w:val="28"/>
          <w:szCs w:val="28"/>
        </w:rPr>
        <w:t>однородности их возможностей освоения содержания образования. Учет  т</w:t>
      </w:r>
      <w:r w:rsidRPr="00085026">
        <w:rPr>
          <w:rFonts w:ascii="Times New Roman" w:hAnsi="Times New Roman" w:cs="Times New Roman"/>
          <w:color w:val="auto"/>
          <w:kern w:val="28"/>
          <w:sz w:val="28"/>
          <w:szCs w:val="28"/>
        </w:rPr>
        <w:t>и</w:t>
      </w:r>
      <w:r w:rsidRPr="00085026">
        <w:rPr>
          <w:rFonts w:ascii="Times New Roman" w:hAnsi="Times New Roman" w:cs="Times New Roman"/>
          <w:color w:val="auto"/>
          <w:kern w:val="28"/>
          <w:sz w:val="28"/>
          <w:szCs w:val="28"/>
        </w:rPr>
        <w:t>пологических и индивидуальных особенностей  развития предполагает со</w:t>
      </w:r>
      <w:r w:rsidRPr="00085026">
        <w:rPr>
          <w:rFonts w:ascii="Times New Roman" w:hAnsi="Times New Roman" w:cs="Times New Roman"/>
          <w:color w:val="auto"/>
          <w:kern w:val="28"/>
          <w:sz w:val="28"/>
          <w:szCs w:val="28"/>
        </w:rPr>
        <w:t>з</w:t>
      </w:r>
      <w:r w:rsidRPr="00085026">
        <w:rPr>
          <w:rFonts w:ascii="Times New Roman" w:hAnsi="Times New Roman" w:cs="Times New Roman"/>
          <w:color w:val="auto"/>
          <w:kern w:val="28"/>
          <w:sz w:val="28"/>
          <w:szCs w:val="28"/>
        </w:rPr>
        <w:t>дание разных вариантов образовательной программы, в том числе и на осн</w:t>
      </w:r>
      <w:r w:rsidRPr="00085026">
        <w:rPr>
          <w:rFonts w:ascii="Times New Roman" w:hAnsi="Times New Roman" w:cs="Times New Roman"/>
          <w:color w:val="auto"/>
          <w:kern w:val="28"/>
          <w:sz w:val="28"/>
          <w:szCs w:val="28"/>
        </w:rPr>
        <w:t>о</w:t>
      </w:r>
      <w:r w:rsidRPr="00085026">
        <w:rPr>
          <w:rFonts w:ascii="Times New Roman" w:hAnsi="Times New Roman" w:cs="Times New Roman"/>
          <w:color w:val="auto"/>
          <w:kern w:val="28"/>
          <w:sz w:val="28"/>
          <w:szCs w:val="28"/>
        </w:rPr>
        <w:t>ве индивидуального учебного плана. Варианты АООП создаются в соотве</w:t>
      </w:r>
      <w:r w:rsidRPr="00085026">
        <w:rPr>
          <w:rFonts w:ascii="Times New Roman" w:hAnsi="Times New Roman" w:cs="Times New Roman"/>
          <w:color w:val="auto"/>
          <w:kern w:val="28"/>
          <w:sz w:val="28"/>
          <w:szCs w:val="28"/>
        </w:rPr>
        <w:t>т</w:t>
      </w:r>
      <w:r w:rsidRPr="00085026">
        <w:rPr>
          <w:rFonts w:ascii="Times New Roman" w:hAnsi="Times New Roman" w:cs="Times New Roman"/>
          <w:color w:val="auto"/>
          <w:kern w:val="28"/>
          <w:sz w:val="28"/>
          <w:szCs w:val="28"/>
        </w:rPr>
        <w:t>ствии со сформулированными в ФГОС НОО глухих обучающихся диффере</w:t>
      </w:r>
      <w:r w:rsidRPr="00085026">
        <w:rPr>
          <w:rFonts w:ascii="Times New Roman" w:hAnsi="Times New Roman" w:cs="Times New Roman"/>
          <w:color w:val="auto"/>
          <w:kern w:val="28"/>
          <w:sz w:val="28"/>
          <w:szCs w:val="28"/>
        </w:rPr>
        <w:t>н</w:t>
      </w:r>
      <w:r w:rsidRPr="00085026">
        <w:rPr>
          <w:rFonts w:ascii="Times New Roman" w:hAnsi="Times New Roman" w:cs="Times New Roman"/>
          <w:color w:val="auto"/>
          <w:kern w:val="28"/>
          <w:sz w:val="28"/>
          <w:szCs w:val="28"/>
        </w:rPr>
        <w:t>цированными требованиями к структуре АООП, к условиям реализации А</w:t>
      </w:r>
      <w:r w:rsidRPr="00085026">
        <w:rPr>
          <w:rFonts w:ascii="Times New Roman" w:hAnsi="Times New Roman" w:cs="Times New Roman"/>
          <w:color w:val="auto"/>
          <w:kern w:val="28"/>
          <w:sz w:val="28"/>
          <w:szCs w:val="28"/>
        </w:rPr>
        <w:t>О</w:t>
      </w:r>
      <w:r w:rsidRPr="00085026">
        <w:rPr>
          <w:rFonts w:ascii="Times New Roman" w:hAnsi="Times New Roman" w:cs="Times New Roman"/>
          <w:color w:val="auto"/>
          <w:kern w:val="28"/>
          <w:sz w:val="28"/>
          <w:szCs w:val="28"/>
        </w:rPr>
        <w:t>ОП и к результатам образования.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kern w:val="28"/>
          <w:sz w:val="28"/>
          <w:szCs w:val="28"/>
        </w:rPr>
      </w:pPr>
      <w:r w:rsidRPr="00085026">
        <w:rPr>
          <w:rFonts w:ascii="Times New Roman" w:hAnsi="Times New Roman" w:cs="Times New Roman"/>
          <w:b/>
          <w:bCs/>
          <w:i/>
          <w:iCs/>
          <w:color w:val="auto"/>
          <w:kern w:val="28"/>
          <w:sz w:val="28"/>
          <w:szCs w:val="28"/>
        </w:rPr>
        <w:t>Личностно- деятельностный</w:t>
      </w:r>
      <w:r w:rsidRPr="00085026">
        <w:rPr>
          <w:rFonts w:ascii="Times New Roman" w:hAnsi="Times New Roman" w:cs="Times New Roman"/>
          <w:color w:val="auto"/>
          <w:kern w:val="28"/>
          <w:sz w:val="28"/>
          <w:szCs w:val="28"/>
        </w:rPr>
        <w:t xml:space="preserve"> подход основывается на теоретических положениях отечественной психологической науки, раскрывающих основные закономерности процесса обучения и воспитания учащихся, структуру обр</w:t>
      </w:r>
      <w:r w:rsidRPr="00085026">
        <w:rPr>
          <w:rFonts w:ascii="Times New Roman" w:hAnsi="Times New Roman" w:cs="Times New Roman"/>
          <w:color w:val="auto"/>
          <w:kern w:val="28"/>
          <w:sz w:val="28"/>
          <w:szCs w:val="28"/>
        </w:rPr>
        <w:t>а</w:t>
      </w:r>
      <w:r w:rsidRPr="00085026">
        <w:rPr>
          <w:rFonts w:ascii="Times New Roman" w:hAnsi="Times New Roman" w:cs="Times New Roman"/>
          <w:color w:val="auto"/>
          <w:kern w:val="28"/>
          <w:sz w:val="28"/>
          <w:szCs w:val="28"/>
        </w:rPr>
        <w:t>зовательной деятельности с учетом общих закономерностей развития детей с нормальным и нарушенным развитием.</w:t>
      </w:r>
    </w:p>
    <w:p w:rsidR="00F65069" w:rsidRPr="00085026" w:rsidRDefault="00C079E3" w:rsidP="00085026">
      <w:pPr>
        <w:spacing w:after="0" w:line="360" w:lineRule="auto"/>
        <w:ind w:firstLine="709"/>
        <w:jc w:val="both"/>
        <w:rPr>
          <w:rFonts w:ascii="Times New Roman" w:eastAsia="Times New Roman" w:hAnsi="Times New Roman" w:cs="Times New Roman"/>
          <w:color w:val="auto"/>
          <w:kern w:val="28"/>
          <w:sz w:val="28"/>
          <w:szCs w:val="28"/>
        </w:rPr>
      </w:pPr>
      <w:r w:rsidRPr="00085026">
        <w:rPr>
          <w:rFonts w:ascii="Times New Roman" w:hAnsi="Times New Roman" w:cs="Times New Roman"/>
          <w:color w:val="auto"/>
          <w:kern w:val="28"/>
          <w:sz w:val="28"/>
          <w:szCs w:val="28"/>
        </w:rPr>
        <w:t>Деятельностный подход в образовании строится на признании того, что развитие личности глухих обучающихся с легкой формой интеллектуального нарушения младшего школьного возраста определяется характером включ</w:t>
      </w:r>
      <w:r w:rsidRPr="00085026">
        <w:rPr>
          <w:rFonts w:ascii="Times New Roman" w:hAnsi="Times New Roman" w:cs="Times New Roman"/>
          <w:color w:val="auto"/>
          <w:kern w:val="28"/>
          <w:sz w:val="28"/>
          <w:szCs w:val="28"/>
        </w:rPr>
        <w:t>е</w:t>
      </w:r>
      <w:r w:rsidRPr="00085026">
        <w:rPr>
          <w:rFonts w:ascii="Times New Roman" w:hAnsi="Times New Roman" w:cs="Times New Roman"/>
          <w:color w:val="auto"/>
          <w:kern w:val="28"/>
          <w:sz w:val="28"/>
          <w:szCs w:val="28"/>
        </w:rPr>
        <w:t>ния их в посильную познавательную предметно-практическую учебную де</w:t>
      </w:r>
      <w:r w:rsidRPr="00085026">
        <w:rPr>
          <w:rFonts w:ascii="Times New Roman" w:hAnsi="Times New Roman" w:cs="Times New Roman"/>
          <w:color w:val="auto"/>
          <w:kern w:val="28"/>
          <w:sz w:val="28"/>
          <w:szCs w:val="28"/>
        </w:rPr>
        <w:t>я</w:t>
      </w:r>
      <w:r w:rsidRPr="00085026">
        <w:rPr>
          <w:rFonts w:ascii="Times New Roman" w:hAnsi="Times New Roman" w:cs="Times New Roman"/>
          <w:color w:val="auto"/>
          <w:kern w:val="28"/>
          <w:sz w:val="28"/>
          <w:szCs w:val="28"/>
        </w:rPr>
        <w:t xml:space="preserve">тельность. </w:t>
      </w:r>
    </w:p>
    <w:p w:rsidR="00F65069" w:rsidRPr="00085026" w:rsidRDefault="00C079E3" w:rsidP="00085026">
      <w:pPr>
        <w:pStyle w:val="14TexstOSNOVA1012"/>
        <w:spacing w:line="360" w:lineRule="auto"/>
        <w:ind w:firstLine="709"/>
        <w:rPr>
          <w:rFonts w:ascii="Times New Roman" w:eastAsia="Times New Roman" w:hAnsi="Times New Roman" w:cs="Times New Roman"/>
          <w:b/>
          <w:bCs/>
          <w:color w:val="auto"/>
          <w:sz w:val="28"/>
          <w:szCs w:val="28"/>
        </w:rPr>
      </w:pPr>
      <w:r w:rsidRPr="00085026">
        <w:rPr>
          <w:rFonts w:ascii="Times New Roman" w:hAnsi="Times New Roman" w:cs="Times New Roman"/>
          <w:b/>
          <w:bCs/>
          <w:color w:val="auto"/>
          <w:sz w:val="28"/>
          <w:szCs w:val="28"/>
        </w:rPr>
        <w:t>Общая характеристика АООП НОО</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Реализация АООП НОО (вариант 1.3) предполагает, что глухой об</w:t>
      </w:r>
      <w:r w:rsidRPr="00085026">
        <w:rPr>
          <w:rFonts w:ascii="Times New Roman" w:hAnsi="Times New Roman" w:cs="Times New Roman"/>
          <w:color w:val="auto"/>
          <w:sz w:val="28"/>
          <w:szCs w:val="28"/>
        </w:rPr>
        <w:t>у</w:t>
      </w:r>
      <w:r w:rsidRPr="00085026">
        <w:rPr>
          <w:rFonts w:ascii="Times New Roman" w:hAnsi="Times New Roman" w:cs="Times New Roman"/>
          <w:color w:val="auto"/>
          <w:sz w:val="28"/>
          <w:szCs w:val="28"/>
        </w:rPr>
        <w:t>чающийся получает в пролонгированные календарные сроки образование, несопоставимое на всех его уровнях и к моменту завершения школьного о</w:t>
      </w:r>
      <w:r w:rsidRPr="00085026">
        <w:rPr>
          <w:rFonts w:ascii="Times New Roman" w:hAnsi="Times New Roman" w:cs="Times New Roman"/>
          <w:color w:val="auto"/>
          <w:sz w:val="28"/>
          <w:szCs w:val="28"/>
        </w:rPr>
        <w:t>б</w:t>
      </w:r>
      <w:r w:rsidRPr="00085026">
        <w:rPr>
          <w:rFonts w:ascii="Times New Roman" w:hAnsi="Times New Roman" w:cs="Times New Roman"/>
          <w:color w:val="auto"/>
          <w:sz w:val="28"/>
          <w:szCs w:val="28"/>
        </w:rPr>
        <w:t>разования с результатами образования нормативно  развивающихся сверс</w:t>
      </w:r>
      <w:r w:rsidRPr="00085026">
        <w:rPr>
          <w:rFonts w:ascii="Times New Roman" w:hAnsi="Times New Roman" w:cs="Times New Roman"/>
          <w:color w:val="auto"/>
          <w:sz w:val="28"/>
          <w:szCs w:val="28"/>
        </w:rPr>
        <w:t>т</w:t>
      </w:r>
      <w:r w:rsidRPr="00085026">
        <w:rPr>
          <w:rFonts w:ascii="Times New Roman" w:hAnsi="Times New Roman" w:cs="Times New Roman"/>
          <w:color w:val="auto"/>
          <w:sz w:val="28"/>
          <w:szCs w:val="28"/>
        </w:rPr>
        <w:t xml:space="preserve">ников. </w:t>
      </w:r>
    </w:p>
    <w:p w:rsidR="00F65069" w:rsidRPr="00085026" w:rsidRDefault="00C079E3" w:rsidP="00085026">
      <w:pPr>
        <w:widowControl w:val="0"/>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Нормативный срок освоения адаптированной основной образовател</w:t>
      </w:r>
      <w:r w:rsidRPr="00085026">
        <w:rPr>
          <w:rFonts w:ascii="Times New Roman" w:hAnsi="Times New Roman" w:cs="Times New Roman"/>
          <w:color w:val="auto"/>
          <w:sz w:val="28"/>
          <w:szCs w:val="28"/>
        </w:rPr>
        <w:t>ь</w:t>
      </w:r>
      <w:r w:rsidRPr="00085026">
        <w:rPr>
          <w:rFonts w:ascii="Times New Roman" w:hAnsi="Times New Roman" w:cs="Times New Roman"/>
          <w:color w:val="auto"/>
          <w:sz w:val="28"/>
          <w:szCs w:val="28"/>
        </w:rPr>
        <w:t>ной программы начального общего образования для глухих обучающихся (вариант 1.3) составляет 6 лет (1-</w:t>
      </w:r>
      <w:r w:rsidRPr="00085026">
        <w:rPr>
          <w:rFonts w:ascii="Times New Roman" w:hAnsi="Times New Roman" w:cs="Times New Roman"/>
          <w:color w:val="auto"/>
          <w:sz w:val="28"/>
          <w:szCs w:val="28"/>
          <w:lang w:val="en-US"/>
        </w:rPr>
        <w:t>VI</w:t>
      </w:r>
      <w:r w:rsidRPr="00085026">
        <w:rPr>
          <w:rFonts w:ascii="Times New Roman" w:hAnsi="Times New Roman" w:cs="Times New Roman"/>
          <w:color w:val="auto"/>
          <w:sz w:val="28"/>
          <w:szCs w:val="28"/>
        </w:rPr>
        <w:t xml:space="preserve"> классы).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Обязательной является организация специальных условий обучения и воспитания для реализации как общих, так и особых образовательных п</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требностей обучающихся. На основе Стандарта создается АООП НОО, к к</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торой может быть с учетом образовательных потребностей групп или о</w:t>
      </w:r>
      <w:r w:rsidRPr="00085026">
        <w:rPr>
          <w:rFonts w:ascii="Times New Roman" w:hAnsi="Times New Roman" w:cs="Times New Roman"/>
          <w:color w:val="auto"/>
          <w:sz w:val="28"/>
          <w:szCs w:val="28"/>
        </w:rPr>
        <w:t>т</w:t>
      </w:r>
      <w:r w:rsidRPr="00085026">
        <w:rPr>
          <w:rFonts w:ascii="Times New Roman" w:hAnsi="Times New Roman" w:cs="Times New Roman"/>
          <w:color w:val="auto"/>
          <w:sz w:val="28"/>
          <w:szCs w:val="28"/>
        </w:rPr>
        <w:t>дельных обучающихся создано несколько учебных планов, в том числе и</w:t>
      </w:r>
      <w:r w:rsidRPr="00085026">
        <w:rPr>
          <w:rFonts w:ascii="Times New Roman" w:hAnsi="Times New Roman" w:cs="Times New Roman"/>
          <w:color w:val="auto"/>
          <w:sz w:val="28"/>
          <w:szCs w:val="28"/>
        </w:rPr>
        <w:t>н</w:t>
      </w:r>
      <w:r w:rsidRPr="00085026">
        <w:rPr>
          <w:rFonts w:ascii="Times New Roman" w:hAnsi="Times New Roman" w:cs="Times New Roman"/>
          <w:color w:val="auto"/>
          <w:sz w:val="28"/>
          <w:szCs w:val="28"/>
        </w:rPr>
        <w:t>дивидуальные учебные планы.</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В связи со значительной вынужденной упрощённостью среды обуч</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ния и воспитания, максимально приспособленной к обучающемуся и огран</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чивающей его жизненный опыт и взаимодействие со здоровыми сверстник</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ми, требуется специальная работа по введению обучающегося в более сло</w:t>
      </w:r>
      <w:r w:rsidRPr="00085026">
        <w:rPr>
          <w:rFonts w:ascii="Times New Roman" w:hAnsi="Times New Roman" w:cs="Times New Roman"/>
          <w:color w:val="auto"/>
          <w:sz w:val="28"/>
          <w:szCs w:val="28"/>
        </w:rPr>
        <w:t>ж</w:t>
      </w:r>
      <w:r w:rsidRPr="00085026">
        <w:rPr>
          <w:rFonts w:ascii="Times New Roman" w:hAnsi="Times New Roman" w:cs="Times New Roman"/>
          <w:color w:val="auto"/>
          <w:sz w:val="28"/>
          <w:szCs w:val="28"/>
        </w:rPr>
        <w:t>ную социальную среду. Смыслом этой работы является планомерное подг</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товленное и дозированное расширение повседневного жизненного опыта и социальных контактов обучающегося в доступных для него пределах, в том числе работа по организации регулярных контактов таких детей с их но</w:t>
      </w:r>
      <w:r w:rsidRPr="00085026">
        <w:rPr>
          <w:rFonts w:ascii="Times New Roman" w:hAnsi="Times New Roman" w:cs="Times New Roman"/>
          <w:color w:val="auto"/>
          <w:sz w:val="28"/>
          <w:szCs w:val="28"/>
        </w:rPr>
        <w:t>р</w:t>
      </w:r>
      <w:r w:rsidRPr="00085026">
        <w:rPr>
          <w:rFonts w:ascii="Times New Roman" w:hAnsi="Times New Roman" w:cs="Times New Roman"/>
          <w:color w:val="auto"/>
          <w:sz w:val="28"/>
          <w:szCs w:val="28"/>
        </w:rPr>
        <w:t xml:space="preserve">мально развивающимися сверстниками.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Глухой обучающийся, осваивающий вариант 1.3, имеет право на пр</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хождение текущей, промежуточной и государственной итоговой аттестации в иных формах</w:t>
      </w:r>
      <w:r w:rsidRPr="00085026">
        <w:rPr>
          <w:rFonts w:ascii="Times New Roman" w:eastAsia="Times New Roman" w:hAnsi="Times New Roman" w:cs="Times New Roman"/>
          <w:color w:val="auto"/>
          <w:sz w:val="28"/>
          <w:szCs w:val="28"/>
          <w:vertAlign w:val="superscript"/>
        </w:rPr>
        <w:footnoteReference w:id="23"/>
      </w:r>
      <w:r w:rsidRPr="00085026">
        <w:rPr>
          <w:rFonts w:ascii="Times New Roman" w:hAnsi="Times New Roman" w:cs="Times New Roman"/>
          <w:color w:val="auto"/>
          <w:sz w:val="28"/>
          <w:szCs w:val="28"/>
        </w:rPr>
        <w:t>. Вариант 1.3 образовательной Программы может быть реал</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зован в разных формах: как совместно с другими обучающимися, так и в о</w:t>
      </w:r>
      <w:r w:rsidRPr="00085026">
        <w:rPr>
          <w:rFonts w:ascii="Times New Roman" w:hAnsi="Times New Roman" w:cs="Times New Roman"/>
          <w:color w:val="auto"/>
          <w:sz w:val="28"/>
          <w:szCs w:val="28"/>
        </w:rPr>
        <w:t>т</w:t>
      </w:r>
      <w:r w:rsidRPr="00085026">
        <w:rPr>
          <w:rFonts w:ascii="Times New Roman" w:hAnsi="Times New Roman" w:cs="Times New Roman"/>
          <w:color w:val="auto"/>
          <w:sz w:val="28"/>
          <w:szCs w:val="28"/>
        </w:rPr>
        <w:t>дельных классах, группах или в отдельных организациях, осуществляющих образовательную деятельность</w:t>
      </w:r>
      <w:r w:rsidRPr="00085026">
        <w:rPr>
          <w:rFonts w:ascii="Times New Roman" w:eastAsia="Times New Roman" w:hAnsi="Times New Roman" w:cs="Times New Roman"/>
          <w:color w:val="auto"/>
          <w:sz w:val="28"/>
          <w:szCs w:val="28"/>
          <w:vertAlign w:val="superscript"/>
        </w:rPr>
        <w:footnoteReference w:id="24"/>
      </w:r>
      <w:r w:rsidRPr="00085026">
        <w:rPr>
          <w:rFonts w:ascii="Times New Roman" w:hAnsi="Times New Roman" w:cs="Times New Roman"/>
          <w:color w:val="auto"/>
          <w:sz w:val="28"/>
          <w:szCs w:val="28"/>
        </w:rPr>
        <w:t>.</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Для обеспечения освоения обучающимися с ограниченными возмо</w:t>
      </w:r>
      <w:r w:rsidRPr="00085026">
        <w:rPr>
          <w:rFonts w:ascii="Times New Roman" w:hAnsi="Times New Roman" w:cs="Times New Roman"/>
          <w:color w:val="auto"/>
          <w:sz w:val="28"/>
          <w:szCs w:val="28"/>
        </w:rPr>
        <w:t>ж</w:t>
      </w:r>
      <w:r w:rsidRPr="00085026">
        <w:rPr>
          <w:rFonts w:ascii="Times New Roman" w:hAnsi="Times New Roman" w:cs="Times New Roman"/>
          <w:color w:val="auto"/>
          <w:sz w:val="28"/>
          <w:szCs w:val="28"/>
        </w:rPr>
        <w:t>ностями здоровья образовательной программы может быть реализована сет</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вая форма взаимодействия с использованием ресурсов как образовательных, так и иных организаций</w:t>
      </w:r>
      <w:r w:rsidRPr="00085026">
        <w:rPr>
          <w:rFonts w:ascii="Times New Roman" w:eastAsia="Times New Roman" w:hAnsi="Times New Roman" w:cs="Times New Roman"/>
          <w:color w:val="auto"/>
          <w:sz w:val="28"/>
          <w:szCs w:val="28"/>
          <w:vertAlign w:val="superscript"/>
        </w:rPr>
        <w:footnoteReference w:id="25"/>
      </w:r>
      <w:r w:rsidRPr="00085026">
        <w:rPr>
          <w:rFonts w:ascii="Times New Roman" w:hAnsi="Times New Roman" w:cs="Times New Roman"/>
          <w:color w:val="auto"/>
          <w:sz w:val="28"/>
          <w:szCs w:val="28"/>
        </w:rPr>
        <w:t>.</w:t>
      </w:r>
    </w:p>
    <w:p w:rsidR="00F65069" w:rsidRPr="00085026" w:rsidRDefault="00C079E3" w:rsidP="00085026">
      <w:pPr>
        <w:spacing w:after="0" w:line="360" w:lineRule="auto"/>
        <w:ind w:firstLine="709"/>
        <w:jc w:val="both"/>
        <w:rPr>
          <w:rFonts w:ascii="Times New Roman" w:eastAsia="Times New Roman" w:hAnsi="Times New Roman" w:cs="Times New Roman"/>
          <w:b/>
          <w:bCs/>
          <w:color w:val="auto"/>
          <w:sz w:val="28"/>
          <w:szCs w:val="28"/>
        </w:rPr>
      </w:pPr>
      <w:r w:rsidRPr="00085026">
        <w:rPr>
          <w:rFonts w:ascii="Times New Roman" w:hAnsi="Times New Roman" w:cs="Times New Roman"/>
          <w:b/>
          <w:bCs/>
          <w:color w:val="auto"/>
          <w:sz w:val="28"/>
          <w:szCs w:val="28"/>
        </w:rPr>
        <w:t>Психолого-педагогическая характеристика глухих обучающихся.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По варианту 1.3 обучаются глухие дети с интеллектуальной недост</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точностью: глухие дети с легкой формой интеллектуального нарушения (у</w:t>
      </w:r>
      <w:r w:rsidRPr="00085026">
        <w:rPr>
          <w:rFonts w:ascii="Times New Roman" w:hAnsi="Times New Roman" w:cs="Times New Roman"/>
          <w:color w:val="auto"/>
          <w:sz w:val="28"/>
          <w:szCs w:val="28"/>
        </w:rPr>
        <w:t>м</w:t>
      </w:r>
      <w:r w:rsidRPr="00085026">
        <w:rPr>
          <w:rFonts w:ascii="Times New Roman" w:hAnsi="Times New Roman" w:cs="Times New Roman"/>
          <w:color w:val="auto"/>
          <w:sz w:val="28"/>
          <w:szCs w:val="28"/>
        </w:rPr>
        <w:t>ственной отсталости) и глухие дети с задержкой психического развития ц</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 xml:space="preserve">ребрально-органического происхождения, в результате которой длительное время отмечается функциональная незрелость центральной нервной системы.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Для глухих обучающихся с легкой интеллектуальной недостаточн</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стью характерны детерминирующиеся особенности высшей нервной де</w:t>
      </w:r>
      <w:r w:rsidRPr="00085026">
        <w:rPr>
          <w:rFonts w:ascii="Times New Roman" w:hAnsi="Times New Roman" w:cs="Times New Roman"/>
          <w:color w:val="auto"/>
          <w:sz w:val="28"/>
          <w:szCs w:val="28"/>
        </w:rPr>
        <w:t>я</w:t>
      </w:r>
      <w:r w:rsidRPr="00085026">
        <w:rPr>
          <w:rFonts w:ascii="Times New Roman" w:hAnsi="Times New Roman" w:cs="Times New Roman"/>
          <w:color w:val="auto"/>
          <w:sz w:val="28"/>
          <w:szCs w:val="28"/>
        </w:rPr>
        <w:t>тельности и темперамента, проявляющиеся в особом характере и  низкой скорости протекания мыслительных процессов, невысокой работоспособн</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сти, что обуславливает низкий уровень учебных возможностей, снижение  познавательной  активности, отсутствие мотивации к учебной деятельности происходит из-за несформированности познавательных потребностей, а та</w:t>
      </w:r>
      <w:r w:rsidRPr="00085026">
        <w:rPr>
          <w:rFonts w:ascii="Times New Roman" w:hAnsi="Times New Roman" w:cs="Times New Roman"/>
          <w:color w:val="auto"/>
          <w:sz w:val="28"/>
          <w:szCs w:val="28"/>
        </w:rPr>
        <w:t>к</w:t>
      </w:r>
      <w:r w:rsidRPr="00085026">
        <w:rPr>
          <w:rFonts w:ascii="Times New Roman" w:hAnsi="Times New Roman" w:cs="Times New Roman"/>
          <w:color w:val="auto"/>
          <w:sz w:val="28"/>
          <w:szCs w:val="28"/>
        </w:rPr>
        <w:t>же из-за невысокого уровня волевого развития.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Осложненные варианты нарушенного развития обусловливают особые образовательные потребности этих детей и требуют специальных условий организации педагогического пространства в виде специальной полифун</w:t>
      </w:r>
      <w:r w:rsidRPr="00085026">
        <w:rPr>
          <w:rFonts w:ascii="Times New Roman" w:hAnsi="Times New Roman" w:cs="Times New Roman"/>
          <w:color w:val="auto"/>
          <w:sz w:val="28"/>
          <w:szCs w:val="28"/>
        </w:rPr>
        <w:t>к</w:t>
      </w:r>
      <w:r w:rsidRPr="00085026">
        <w:rPr>
          <w:rFonts w:ascii="Times New Roman" w:hAnsi="Times New Roman" w:cs="Times New Roman"/>
          <w:color w:val="auto"/>
          <w:sz w:val="28"/>
          <w:szCs w:val="28"/>
        </w:rPr>
        <w:t xml:space="preserve">циональной образовательной среды. Подобная среда позволяет осуществить постоянный медицинский контроль и обеспечить психолого-педагогическое сопровождение с учетом </w:t>
      </w:r>
      <w:r w:rsidRPr="00085026">
        <w:rPr>
          <w:rFonts w:ascii="Times New Roman" w:hAnsi="Times New Roman" w:cs="Times New Roman"/>
          <w:b/>
          <w:bCs/>
          <w:i/>
          <w:iCs/>
          <w:color w:val="auto"/>
          <w:sz w:val="28"/>
          <w:szCs w:val="28"/>
        </w:rPr>
        <w:t>индивидуального клинико – психолого-педагогического подхода</w:t>
      </w:r>
      <w:r w:rsidRPr="00085026">
        <w:rPr>
          <w:rFonts w:ascii="Times New Roman" w:hAnsi="Times New Roman" w:cs="Times New Roman"/>
          <w:color w:val="auto"/>
          <w:sz w:val="28"/>
          <w:szCs w:val="28"/>
        </w:rPr>
        <w:t>, учитывающего особенности сложной структуры нарушения каждого глухого обучающегося с интеллектуальной недостато</w:t>
      </w:r>
      <w:r w:rsidRPr="00085026">
        <w:rPr>
          <w:rFonts w:ascii="Times New Roman" w:hAnsi="Times New Roman" w:cs="Times New Roman"/>
          <w:color w:val="auto"/>
          <w:sz w:val="28"/>
          <w:szCs w:val="28"/>
        </w:rPr>
        <w:t>ч</w:t>
      </w:r>
      <w:r w:rsidRPr="00085026">
        <w:rPr>
          <w:rFonts w:ascii="Times New Roman" w:hAnsi="Times New Roman" w:cs="Times New Roman"/>
          <w:color w:val="auto"/>
          <w:sz w:val="28"/>
          <w:szCs w:val="28"/>
        </w:rPr>
        <w:t>ностью.</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Комплексное психолого-педагогическое обследование каждого учен</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ка позволяет определить прогноз его развития, организовать процедуру его клинико-психолого-педагогического сопровождения на разных этапах обр</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зования, как  в школе, так и в семье. При сложной структуре дефекта  обуч</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ние ребенка носит  компенсирующий характер, определяя приоритет «жи</w:t>
      </w:r>
      <w:r w:rsidRPr="00085026">
        <w:rPr>
          <w:rFonts w:ascii="Times New Roman" w:hAnsi="Times New Roman" w:cs="Times New Roman"/>
          <w:color w:val="auto"/>
          <w:sz w:val="28"/>
          <w:szCs w:val="28"/>
        </w:rPr>
        <w:t>з</w:t>
      </w:r>
      <w:r w:rsidRPr="00085026">
        <w:rPr>
          <w:rFonts w:ascii="Times New Roman" w:hAnsi="Times New Roman" w:cs="Times New Roman"/>
          <w:color w:val="auto"/>
          <w:sz w:val="28"/>
          <w:szCs w:val="28"/>
        </w:rPr>
        <w:t>ненных» (социальных) компетенций над «академическими».  Основной зад</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чей обучения и воспитания становится формирование жизненных компете</w:t>
      </w:r>
      <w:r w:rsidRPr="00085026">
        <w:rPr>
          <w:rFonts w:ascii="Times New Roman" w:hAnsi="Times New Roman" w:cs="Times New Roman"/>
          <w:color w:val="auto"/>
          <w:sz w:val="28"/>
          <w:szCs w:val="28"/>
        </w:rPr>
        <w:t>н</w:t>
      </w:r>
      <w:r w:rsidRPr="00085026">
        <w:rPr>
          <w:rFonts w:ascii="Times New Roman" w:hAnsi="Times New Roman" w:cs="Times New Roman"/>
          <w:color w:val="auto"/>
          <w:sz w:val="28"/>
          <w:szCs w:val="28"/>
        </w:rPr>
        <w:t>ций: формирование элементарной картины мира: представлений о природе и жизни людей, навыков личной гигиены и самообслуживания, привитие пр</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стых социо-культурных и трудовых допрофессиональных навыков, воспит</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ние культуры межличностных отношений: поведения со взрослыми и све</w:t>
      </w:r>
      <w:r w:rsidRPr="00085026">
        <w:rPr>
          <w:rFonts w:ascii="Times New Roman" w:hAnsi="Times New Roman" w:cs="Times New Roman"/>
          <w:color w:val="auto"/>
          <w:sz w:val="28"/>
          <w:szCs w:val="28"/>
        </w:rPr>
        <w:t>р</w:t>
      </w:r>
      <w:r w:rsidRPr="00085026">
        <w:rPr>
          <w:rFonts w:ascii="Times New Roman" w:hAnsi="Times New Roman" w:cs="Times New Roman"/>
          <w:color w:val="auto"/>
          <w:sz w:val="28"/>
          <w:szCs w:val="28"/>
        </w:rPr>
        <w:t xml:space="preserve">стниками в школе, дома, на улице и т.д. </w:t>
      </w:r>
    </w:p>
    <w:p w:rsidR="00F65069" w:rsidRPr="00085026" w:rsidRDefault="00C079E3" w:rsidP="00085026">
      <w:pPr>
        <w:pStyle w:val="14TexstOSNOVA1012"/>
        <w:spacing w:line="360" w:lineRule="auto"/>
        <w:ind w:firstLine="709"/>
        <w:rPr>
          <w:rFonts w:ascii="Times New Roman" w:eastAsia="Times New Roman" w:hAnsi="Times New Roman" w:cs="Times New Roman"/>
          <w:b/>
          <w:bCs/>
          <w:color w:val="auto"/>
          <w:sz w:val="28"/>
          <w:szCs w:val="28"/>
        </w:rPr>
      </w:pPr>
      <w:r w:rsidRPr="00085026">
        <w:rPr>
          <w:rFonts w:ascii="Times New Roman" w:hAnsi="Times New Roman" w:cs="Times New Roman"/>
          <w:b/>
          <w:bCs/>
          <w:color w:val="auto"/>
          <w:sz w:val="28"/>
          <w:szCs w:val="28"/>
        </w:rPr>
        <w:t>Особые образовательные потребности глухих обучающихся:</w:t>
      </w:r>
    </w:p>
    <w:p w:rsidR="00F65069" w:rsidRPr="00085026" w:rsidRDefault="00C079E3" w:rsidP="000A374A">
      <w:pPr>
        <w:widowControl w:val="0"/>
        <w:numPr>
          <w:ilvl w:val="0"/>
          <w:numId w:val="515"/>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формирование и развитие словесной речи (в устной и письме</w:t>
      </w:r>
      <w:r w:rsidRPr="00085026">
        <w:rPr>
          <w:rFonts w:ascii="Times New Roman" w:hAnsi="Times New Roman" w:cs="Times New Roman"/>
          <w:color w:val="auto"/>
          <w:sz w:val="28"/>
          <w:szCs w:val="28"/>
        </w:rPr>
        <w:t>н</w:t>
      </w:r>
      <w:r w:rsidRPr="00085026">
        <w:rPr>
          <w:rFonts w:ascii="Times New Roman" w:hAnsi="Times New Roman" w:cs="Times New Roman"/>
          <w:color w:val="auto"/>
          <w:sz w:val="28"/>
          <w:szCs w:val="28"/>
        </w:rPr>
        <w:t>ной форме) при использовании в качестве вспомогательных средств общения и обучения дактильной и жестовой речи;</w:t>
      </w:r>
    </w:p>
    <w:p w:rsidR="00F65069" w:rsidRPr="00085026" w:rsidRDefault="00C079E3" w:rsidP="000A374A">
      <w:pPr>
        <w:widowControl w:val="0"/>
        <w:numPr>
          <w:ilvl w:val="0"/>
          <w:numId w:val="516"/>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формирование элементарных операций наглядно-образной мы</w:t>
      </w:r>
      <w:r w:rsidRPr="00085026">
        <w:rPr>
          <w:rFonts w:ascii="Times New Roman" w:hAnsi="Times New Roman" w:cs="Times New Roman"/>
          <w:color w:val="auto"/>
          <w:sz w:val="28"/>
          <w:szCs w:val="28"/>
        </w:rPr>
        <w:t>с</w:t>
      </w:r>
      <w:r w:rsidRPr="00085026">
        <w:rPr>
          <w:rFonts w:ascii="Times New Roman" w:hAnsi="Times New Roman" w:cs="Times New Roman"/>
          <w:color w:val="auto"/>
          <w:sz w:val="28"/>
          <w:szCs w:val="28"/>
        </w:rPr>
        <w:t>лительной деятельности: сравнение, обобщение;</w:t>
      </w:r>
    </w:p>
    <w:p w:rsidR="00F65069" w:rsidRPr="00085026" w:rsidRDefault="00C079E3" w:rsidP="000A374A">
      <w:pPr>
        <w:widowControl w:val="0"/>
        <w:numPr>
          <w:ilvl w:val="0"/>
          <w:numId w:val="517"/>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повышение уровня общего развития;</w:t>
      </w:r>
    </w:p>
    <w:p w:rsidR="00F65069" w:rsidRPr="00085026" w:rsidRDefault="00C079E3" w:rsidP="000A374A">
      <w:pPr>
        <w:widowControl w:val="0"/>
        <w:numPr>
          <w:ilvl w:val="0"/>
          <w:numId w:val="518"/>
        </w:numPr>
        <w:tabs>
          <w:tab w:val="num" w:pos="283"/>
          <w:tab w:val="left" w:pos="360"/>
        </w:tabs>
        <w:spacing w:after="0" w:line="360" w:lineRule="auto"/>
        <w:ind w:left="0" w:firstLine="709"/>
        <w:jc w:val="both"/>
        <w:rPr>
          <w:rFonts w:ascii="Times New Roman" w:eastAsia="Times New Roman" w:hAnsi="Times New Roman" w:cs="Times New Roman"/>
          <w:b/>
          <w:bCs/>
          <w:color w:val="auto"/>
          <w:sz w:val="28"/>
          <w:szCs w:val="28"/>
        </w:rPr>
      </w:pPr>
      <w:r w:rsidRPr="00085026">
        <w:rPr>
          <w:rFonts w:ascii="Times New Roman" w:hAnsi="Times New Roman" w:cs="Times New Roman"/>
          <w:color w:val="auto"/>
          <w:sz w:val="28"/>
          <w:szCs w:val="28"/>
        </w:rPr>
        <w:t>коррекция познавательной деятельности с широкой опорой на предметно-практическое обучение;</w:t>
      </w:r>
    </w:p>
    <w:p w:rsidR="00F65069" w:rsidRPr="00085026" w:rsidRDefault="00C079E3" w:rsidP="000A374A">
      <w:pPr>
        <w:widowControl w:val="0"/>
        <w:numPr>
          <w:ilvl w:val="0"/>
          <w:numId w:val="519"/>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обеспечение формирования жизненных компетенций, способс</w:t>
      </w:r>
      <w:r w:rsidRPr="00085026">
        <w:rPr>
          <w:rFonts w:ascii="Times New Roman" w:hAnsi="Times New Roman" w:cs="Times New Roman"/>
          <w:color w:val="auto"/>
          <w:sz w:val="28"/>
          <w:szCs w:val="28"/>
        </w:rPr>
        <w:t>т</w:t>
      </w:r>
      <w:r w:rsidRPr="00085026">
        <w:rPr>
          <w:rFonts w:ascii="Times New Roman" w:hAnsi="Times New Roman" w:cs="Times New Roman"/>
          <w:color w:val="auto"/>
          <w:sz w:val="28"/>
          <w:szCs w:val="28"/>
        </w:rPr>
        <w:t xml:space="preserve">вующих получению образования и социальной адаптации обучающихся. </w:t>
      </w:r>
    </w:p>
    <w:p w:rsidR="00F65069" w:rsidRPr="00085026" w:rsidRDefault="00F65069" w:rsidP="00085026">
      <w:pPr>
        <w:widowControl w:val="0"/>
        <w:spacing w:after="0" w:line="360" w:lineRule="auto"/>
        <w:ind w:firstLine="709"/>
        <w:jc w:val="both"/>
        <w:rPr>
          <w:rFonts w:ascii="Times New Roman" w:eastAsia="Times New Roman" w:hAnsi="Times New Roman" w:cs="Times New Roman"/>
          <w:color w:val="auto"/>
          <w:sz w:val="28"/>
          <w:szCs w:val="28"/>
        </w:rPr>
      </w:pP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pacing w:val="2"/>
          <w:sz w:val="28"/>
          <w:szCs w:val="28"/>
        </w:rPr>
      </w:pPr>
      <w:r w:rsidRPr="00085026">
        <w:rPr>
          <w:rFonts w:ascii="Times New Roman" w:hAnsi="Times New Roman" w:cs="Times New Roman"/>
          <w:color w:val="auto"/>
          <w:spacing w:val="2"/>
          <w:sz w:val="28"/>
          <w:szCs w:val="28"/>
        </w:rPr>
        <w:t xml:space="preserve">Адаптированная основная образовательная программа начального общего образования для </w:t>
      </w:r>
      <w:r w:rsidRPr="00085026">
        <w:rPr>
          <w:rFonts w:ascii="Times New Roman" w:hAnsi="Times New Roman" w:cs="Times New Roman"/>
          <w:color w:val="auto"/>
          <w:sz w:val="28"/>
          <w:szCs w:val="28"/>
        </w:rPr>
        <w:t>глухих обучающихся</w:t>
      </w:r>
      <w:r w:rsidRPr="00085026">
        <w:rPr>
          <w:rFonts w:ascii="Times New Roman" w:hAnsi="Times New Roman" w:cs="Times New Roman"/>
          <w:color w:val="auto"/>
          <w:spacing w:val="2"/>
          <w:sz w:val="28"/>
          <w:szCs w:val="28"/>
        </w:rPr>
        <w:t xml:space="preserve">  (вариант 1.3) содержит:</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-планируемые результаты освоения АООП НОО; </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-систему оценки достижения обучающимися планируемых результатов освоения АООП НОО; </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-учебный план; </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-программы отдельных учебных предметов; </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-программу духовно-нравственного воспитания; </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-программу коррекционной работы; </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pacing w:val="2"/>
          <w:sz w:val="28"/>
          <w:szCs w:val="28"/>
        </w:rPr>
      </w:pPr>
      <w:r w:rsidRPr="00085026">
        <w:rPr>
          <w:rFonts w:ascii="Times New Roman" w:hAnsi="Times New Roman" w:cs="Times New Roman"/>
          <w:color w:val="auto"/>
          <w:spacing w:val="2"/>
          <w:sz w:val="28"/>
          <w:szCs w:val="28"/>
        </w:rPr>
        <w:t xml:space="preserve">-программу формирования экологической культуры, здорового и безопасного образа жизни; </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pacing w:val="2"/>
          <w:sz w:val="28"/>
          <w:szCs w:val="28"/>
        </w:rPr>
      </w:pPr>
      <w:r w:rsidRPr="00085026">
        <w:rPr>
          <w:rFonts w:ascii="Times New Roman" w:hAnsi="Times New Roman" w:cs="Times New Roman"/>
          <w:color w:val="auto"/>
          <w:spacing w:val="2"/>
          <w:sz w:val="28"/>
          <w:szCs w:val="28"/>
        </w:rPr>
        <w:t xml:space="preserve">-программу внеурочной деятельности (включая коррекционно-развивающие занятия); </w:t>
      </w:r>
    </w:p>
    <w:p w:rsidR="00F65069" w:rsidRPr="00085026" w:rsidRDefault="00C079E3" w:rsidP="00085026">
      <w:pPr>
        <w:pStyle w:val="14TexstOSNOVA1012"/>
        <w:spacing w:line="360" w:lineRule="auto"/>
        <w:ind w:firstLine="709"/>
        <w:rPr>
          <w:rFonts w:ascii="Times New Roman" w:eastAsia="Times New Roman" w:hAnsi="Times New Roman" w:cs="Times New Roman"/>
          <w:color w:val="auto"/>
          <w:spacing w:val="2"/>
          <w:sz w:val="28"/>
          <w:szCs w:val="28"/>
        </w:rPr>
      </w:pPr>
      <w:r w:rsidRPr="00085026">
        <w:rPr>
          <w:rFonts w:ascii="Times New Roman" w:hAnsi="Times New Roman" w:cs="Times New Roman"/>
          <w:color w:val="auto"/>
          <w:spacing w:val="2"/>
          <w:sz w:val="28"/>
          <w:szCs w:val="28"/>
        </w:rPr>
        <w:t>-систему условий реализации адаптированной основной образов</w:t>
      </w:r>
      <w:r w:rsidRPr="00085026">
        <w:rPr>
          <w:rFonts w:ascii="Times New Roman" w:hAnsi="Times New Roman" w:cs="Times New Roman"/>
          <w:color w:val="auto"/>
          <w:spacing w:val="2"/>
          <w:sz w:val="28"/>
          <w:szCs w:val="28"/>
        </w:rPr>
        <w:t>а</w:t>
      </w:r>
      <w:r w:rsidRPr="00085026">
        <w:rPr>
          <w:rFonts w:ascii="Times New Roman" w:hAnsi="Times New Roman" w:cs="Times New Roman"/>
          <w:color w:val="auto"/>
          <w:spacing w:val="2"/>
          <w:sz w:val="28"/>
          <w:szCs w:val="28"/>
        </w:rPr>
        <w:t>тельной программы начального общего образования в соответствии с тр</w:t>
      </w:r>
      <w:r w:rsidRPr="00085026">
        <w:rPr>
          <w:rFonts w:ascii="Times New Roman" w:hAnsi="Times New Roman" w:cs="Times New Roman"/>
          <w:color w:val="auto"/>
          <w:spacing w:val="2"/>
          <w:sz w:val="28"/>
          <w:szCs w:val="28"/>
        </w:rPr>
        <w:t>е</w:t>
      </w:r>
      <w:r w:rsidRPr="00085026">
        <w:rPr>
          <w:rFonts w:ascii="Times New Roman" w:hAnsi="Times New Roman" w:cs="Times New Roman"/>
          <w:color w:val="auto"/>
          <w:spacing w:val="2"/>
          <w:sz w:val="28"/>
          <w:szCs w:val="28"/>
        </w:rPr>
        <w:t xml:space="preserve">бованиями Стандарта. </w:t>
      </w:r>
    </w:p>
    <w:p w:rsidR="00F65069" w:rsidRPr="00085026" w:rsidRDefault="00C079E3" w:rsidP="00393E98">
      <w:pPr>
        <w:tabs>
          <w:tab w:val="right" w:leader="dot" w:pos="6549"/>
        </w:tabs>
        <w:spacing w:before="120" w:after="120" w:line="240" w:lineRule="auto"/>
        <w:ind w:firstLine="709"/>
        <w:jc w:val="center"/>
        <w:outlineLvl w:val="2"/>
        <w:rPr>
          <w:rFonts w:ascii="Times New Roman" w:eastAsia="Times New Roman" w:hAnsi="Times New Roman" w:cs="Times New Roman"/>
          <w:b/>
          <w:bCs/>
          <w:color w:val="auto"/>
          <w:sz w:val="28"/>
          <w:szCs w:val="28"/>
        </w:rPr>
      </w:pPr>
      <w:bookmarkStart w:id="89" w:name="_Toc433014105"/>
      <w:r w:rsidRPr="00085026">
        <w:rPr>
          <w:rFonts w:ascii="Times New Roman" w:hAnsi="Times New Roman" w:cs="Times New Roman"/>
          <w:b/>
          <w:bCs/>
          <w:color w:val="auto"/>
          <w:sz w:val="28"/>
          <w:szCs w:val="28"/>
        </w:rPr>
        <w:t>4.1.2. Планируемые результаты освоения глухими обучающимися адаптированной основной общеобразовательной программы начального общего образования (вариант 1.3)</w:t>
      </w:r>
      <w:bookmarkEnd w:id="89"/>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2"/>
          <w:sz w:val="28"/>
          <w:szCs w:val="28"/>
        </w:rPr>
        <w:t>В соответствии со Стандартом (вариант 1.3) обучающимся обеспеч</w:t>
      </w:r>
      <w:r w:rsidRPr="00085026">
        <w:rPr>
          <w:rFonts w:ascii="Times New Roman" w:hAnsi="Times New Roman" w:cs="Times New Roman"/>
          <w:color w:val="auto"/>
          <w:spacing w:val="2"/>
          <w:sz w:val="28"/>
          <w:szCs w:val="28"/>
        </w:rPr>
        <w:t>и</w:t>
      </w:r>
      <w:r w:rsidRPr="00085026">
        <w:rPr>
          <w:rFonts w:ascii="Times New Roman" w:hAnsi="Times New Roman" w:cs="Times New Roman"/>
          <w:color w:val="auto"/>
          <w:spacing w:val="2"/>
          <w:sz w:val="28"/>
          <w:szCs w:val="28"/>
        </w:rPr>
        <w:t xml:space="preserve">вается нецензовый уровень начального образования. </w:t>
      </w:r>
      <w:r w:rsidRPr="00085026">
        <w:rPr>
          <w:rFonts w:ascii="Times New Roman" w:hAnsi="Times New Roman" w:cs="Times New Roman"/>
          <w:color w:val="auto"/>
          <w:sz w:val="28"/>
          <w:szCs w:val="28"/>
        </w:rPr>
        <w:t>Результаты освоения адаптированной основной общеобразовательной программы начального о</w:t>
      </w:r>
      <w:r w:rsidRPr="00085026">
        <w:rPr>
          <w:rFonts w:ascii="Times New Roman" w:hAnsi="Times New Roman" w:cs="Times New Roman"/>
          <w:color w:val="auto"/>
          <w:sz w:val="28"/>
          <w:szCs w:val="28"/>
        </w:rPr>
        <w:t>б</w:t>
      </w:r>
      <w:r w:rsidRPr="00085026">
        <w:rPr>
          <w:rFonts w:ascii="Times New Roman" w:hAnsi="Times New Roman" w:cs="Times New Roman"/>
          <w:color w:val="auto"/>
          <w:sz w:val="28"/>
          <w:szCs w:val="28"/>
        </w:rPr>
        <w:t>щего образования глухими обучающимися в варианте 1.3. с оцениваются как итоговые на момент завершения общего образования.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2"/>
          <w:sz w:val="28"/>
          <w:szCs w:val="28"/>
        </w:rPr>
      </w:pPr>
      <w:r w:rsidRPr="00085026">
        <w:rPr>
          <w:rFonts w:ascii="Times New Roman" w:hAnsi="Times New Roman" w:cs="Times New Roman"/>
          <w:color w:val="auto"/>
          <w:spacing w:val="2"/>
          <w:sz w:val="28"/>
          <w:szCs w:val="28"/>
        </w:rPr>
        <w:t>АООП НОО способствует всестороннему развитию этой категории глухих обучающихся, формированию у них жизненных компетенций, обе</w:t>
      </w:r>
      <w:r w:rsidRPr="00085026">
        <w:rPr>
          <w:rFonts w:ascii="Times New Roman" w:hAnsi="Times New Roman" w:cs="Times New Roman"/>
          <w:color w:val="auto"/>
          <w:spacing w:val="2"/>
          <w:sz w:val="28"/>
          <w:szCs w:val="28"/>
        </w:rPr>
        <w:t>с</w:t>
      </w:r>
      <w:r w:rsidRPr="00085026">
        <w:rPr>
          <w:rFonts w:ascii="Times New Roman" w:hAnsi="Times New Roman" w:cs="Times New Roman"/>
          <w:color w:val="auto"/>
          <w:spacing w:val="2"/>
          <w:sz w:val="28"/>
          <w:szCs w:val="28"/>
        </w:rPr>
        <w:t>печивающих овладение системой социальных отношений и социальное ра</w:t>
      </w:r>
      <w:r w:rsidRPr="00085026">
        <w:rPr>
          <w:rFonts w:ascii="Times New Roman" w:hAnsi="Times New Roman" w:cs="Times New Roman"/>
          <w:color w:val="auto"/>
          <w:spacing w:val="2"/>
          <w:sz w:val="28"/>
          <w:szCs w:val="28"/>
        </w:rPr>
        <w:t>з</w:t>
      </w:r>
      <w:r w:rsidRPr="00085026">
        <w:rPr>
          <w:rFonts w:ascii="Times New Roman" w:hAnsi="Times New Roman" w:cs="Times New Roman"/>
          <w:color w:val="auto"/>
          <w:spacing w:val="2"/>
          <w:sz w:val="28"/>
          <w:szCs w:val="28"/>
        </w:rPr>
        <w:t>витие, а также интеграцию в социальное окружение, их приобщение к о</w:t>
      </w:r>
      <w:r w:rsidRPr="00085026">
        <w:rPr>
          <w:rFonts w:ascii="Times New Roman" w:hAnsi="Times New Roman" w:cs="Times New Roman"/>
          <w:color w:val="auto"/>
          <w:spacing w:val="2"/>
          <w:sz w:val="28"/>
          <w:szCs w:val="28"/>
        </w:rPr>
        <w:t>б</w:t>
      </w:r>
      <w:r w:rsidRPr="00085026">
        <w:rPr>
          <w:rFonts w:ascii="Times New Roman" w:hAnsi="Times New Roman" w:cs="Times New Roman"/>
          <w:color w:val="auto"/>
          <w:spacing w:val="2"/>
          <w:sz w:val="28"/>
          <w:szCs w:val="28"/>
        </w:rPr>
        <w:t>щекультурным, национальным и этнокультурным ценностям, формиров</w:t>
      </w:r>
      <w:r w:rsidRPr="00085026">
        <w:rPr>
          <w:rFonts w:ascii="Times New Roman" w:hAnsi="Times New Roman" w:cs="Times New Roman"/>
          <w:color w:val="auto"/>
          <w:spacing w:val="2"/>
          <w:sz w:val="28"/>
          <w:szCs w:val="28"/>
        </w:rPr>
        <w:t>а</w:t>
      </w:r>
      <w:r w:rsidRPr="00085026">
        <w:rPr>
          <w:rFonts w:ascii="Times New Roman" w:hAnsi="Times New Roman" w:cs="Times New Roman"/>
          <w:color w:val="auto"/>
          <w:spacing w:val="2"/>
          <w:sz w:val="28"/>
          <w:szCs w:val="28"/>
        </w:rPr>
        <w:t>ние здорового образа жизни, элементарных правил поведения в экстремал</w:t>
      </w:r>
      <w:r w:rsidRPr="00085026">
        <w:rPr>
          <w:rFonts w:ascii="Times New Roman" w:hAnsi="Times New Roman" w:cs="Times New Roman"/>
          <w:color w:val="auto"/>
          <w:spacing w:val="2"/>
          <w:sz w:val="28"/>
          <w:szCs w:val="28"/>
        </w:rPr>
        <w:t>ь</w:t>
      </w:r>
      <w:r w:rsidRPr="00085026">
        <w:rPr>
          <w:rFonts w:ascii="Times New Roman" w:hAnsi="Times New Roman" w:cs="Times New Roman"/>
          <w:color w:val="auto"/>
          <w:spacing w:val="2"/>
          <w:sz w:val="28"/>
          <w:szCs w:val="28"/>
        </w:rPr>
        <w:t xml:space="preserve">ных ситуациях. </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2"/>
          <w:sz w:val="28"/>
          <w:szCs w:val="28"/>
        </w:rPr>
      </w:pPr>
      <w:r w:rsidRPr="00085026">
        <w:rPr>
          <w:rFonts w:ascii="Times New Roman" w:hAnsi="Times New Roman" w:cs="Times New Roman"/>
          <w:color w:val="auto"/>
          <w:spacing w:val="2"/>
          <w:sz w:val="28"/>
          <w:szCs w:val="28"/>
        </w:rPr>
        <w:t xml:space="preserve"> Необходимым условием достижения детьми качественного образов</w:t>
      </w:r>
      <w:r w:rsidRPr="00085026">
        <w:rPr>
          <w:rFonts w:ascii="Times New Roman" w:hAnsi="Times New Roman" w:cs="Times New Roman"/>
          <w:color w:val="auto"/>
          <w:spacing w:val="2"/>
          <w:sz w:val="28"/>
          <w:szCs w:val="28"/>
        </w:rPr>
        <w:t>а</w:t>
      </w:r>
      <w:r w:rsidRPr="00085026">
        <w:rPr>
          <w:rFonts w:ascii="Times New Roman" w:hAnsi="Times New Roman" w:cs="Times New Roman"/>
          <w:color w:val="auto"/>
          <w:spacing w:val="2"/>
          <w:sz w:val="28"/>
          <w:szCs w:val="28"/>
        </w:rPr>
        <w:t>ния являются формирование базовых учебных действий; достижение пре</w:t>
      </w:r>
      <w:r w:rsidRPr="00085026">
        <w:rPr>
          <w:rFonts w:ascii="Times New Roman" w:hAnsi="Times New Roman" w:cs="Times New Roman"/>
          <w:color w:val="auto"/>
          <w:spacing w:val="2"/>
          <w:sz w:val="28"/>
          <w:szCs w:val="28"/>
        </w:rPr>
        <w:t>д</w:t>
      </w:r>
      <w:r w:rsidRPr="00085026">
        <w:rPr>
          <w:rFonts w:ascii="Times New Roman" w:hAnsi="Times New Roman" w:cs="Times New Roman"/>
          <w:color w:val="auto"/>
          <w:spacing w:val="2"/>
          <w:sz w:val="28"/>
          <w:szCs w:val="28"/>
        </w:rPr>
        <w:t>метных, метапредметных и личностных результатов в обучении и развитии обучающихся; усиление роли информационно - коммуникативных технол</w:t>
      </w:r>
      <w:r w:rsidRPr="00085026">
        <w:rPr>
          <w:rFonts w:ascii="Times New Roman" w:hAnsi="Times New Roman" w:cs="Times New Roman"/>
          <w:color w:val="auto"/>
          <w:spacing w:val="2"/>
          <w:sz w:val="28"/>
          <w:szCs w:val="28"/>
        </w:rPr>
        <w:t>о</w:t>
      </w:r>
      <w:r w:rsidRPr="00085026">
        <w:rPr>
          <w:rFonts w:ascii="Times New Roman" w:hAnsi="Times New Roman" w:cs="Times New Roman"/>
          <w:color w:val="auto"/>
          <w:spacing w:val="2"/>
          <w:sz w:val="28"/>
          <w:szCs w:val="28"/>
        </w:rPr>
        <w:t>гий,  в том числе при использовании специализированных компьютерных инструментов, разработанных для обучающихся с ограниченными возмо</w:t>
      </w:r>
      <w:r w:rsidRPr="00085026">
        <w:rPr>
          <w:rFonts w:ascii="Times New Roman" w:hAnsi="Times New Roman" w:cs="Times New Roman"/>
          <w:color w:val="auto"/>
          <w:spacing w:val="2"/>
          <w:sz w:val="28"/>
          <w:szCs w:val="28"/>
        </w:rPr>
        <w:t>ж</w:t>
      </w:r>
      <w:r w:rsidRPr="00085026">
        <w:rPr>
          <w:rFonts w:ascii="Times New Roman" w:hAnsi="Times New Roman" w:cs="Times New Roman"/>
          <w:color w:val="auto"/>
          <w:spacing w:val="2"/>
          <w:sz w:val="28"/>
          <w:szCs w:val="28"/>
        </w:rPr>
        <w:t>ностями здоровья с учетом их особых образовательных потребностей.</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pacing w:val="2"/>
          <w:sz w:val="28"/>
          <w:szCs w:val="28"/>
        </w:rPr>
        <w:t>АООП НОО реализуется на основе учебного плана, состоящего из обязательной части и части, формируемой участниками образовательных отношений. Обязательная часть включает учебные предметы обязательных предметных областей; часть учебного плана, формируемая участниками о</w:t>
      </w:r>
      <w:r w:rsidRPr="00085026">
        <w:rPr>
          <w:rFonts w:ascii="Times New Roman" w:hAnsi="Times New Roman" w:cs="Times New Roman"/>
          <w:color w:val="auto"/>
          <w:spacing w:val="2"/>
          <w:sz w:val="28"/>
          <w:szCs w:val="28"/>
        </w:rPr>
        <w:t>б</w:t>
      </w:r>
      <w:r w:rsidRPr="00085026">
        <w:rPr>
          <w:rFonts w:ascii="Times New Roman" w:hAnsi="Times New Roman" w:cs="Times New Roman"/>
          <w:color w:val="auto"/>
          <w:spacing w:val="2"/>
          <w:sz w:val="28"/>
          <w:szCs w:val="28"/>
        </w:rPr>
        <w:t>разовательных отношений, обеспечивает реализацию особых (специфич</w:t>
      </w:r>
      <w:r w:rsidRPr="00085026">
        <w:rPr>
          <w:rFonts w:ascii="Times New Roman" w:hAnsi="Times New Roman" w:cs="Times New Roman"/>
          <w:color w:val="auto"/>
          <w:spacing w:val="2"/>
          <w:sz w:val="28"/>
          <w:szCs w:val="28"/>
        </w:rPr>
        <w:t>е</w:t>
      </w:r>
      <w:r w:rsidRPr="00085026">
        <w:rPr>
          <w:rFonts w:ascii="Times New Roman" w:hAnsi="Times New Roman" w:cs="Times New Roman"/>
          <w:color w:val="auto"/>
          <w:spacing w:val="2"/>
          <w:sz w:val="28"/>
          <w:szCs w:val="28"/>
        </w:rPr>
        <w:t>ских) образовательных потребностей, характерных для обучающихся, а также их индивидуальных потребностей. Неотъемлемой частью образов</w:t>
      </w:r>
      <w:r w:rsidRPr="00085026">
        <w:rPr>
          <w:rFonts w:ascii="Times New Roman" w:hAnsi="Times New Roman" w:cs="Times New Roman"/>
          <w:color w:val="auto"/>
          <w:spacing w:val="2"/>
          <w:sz w:val="28"/>
          <w:szCs w:val="28"/>
        </w:rPr>
        <w:t>а</w:t>
      </w:r>
      <w:r w:rsidRPr="00085026">
        <w:rPr>
          <w:rFonts w:ascii="Times New Roman" w:hAnsi="Times New Roman" w:cs="Times New Roman"/>
          <w:color w:val="auto"/>
          <w:spacing w:val="2"/>
          <w:sz w:val="28"/>
          <w:szCs w:val="28"/>
        </w:rPr>
        <w:t>тельно - коррекционного процесса является внеурочная деятельность, кот</w:t>
      </w:r>
      <w:r w:rsidRPr="00085026">
        <w:rPr>
          <w:rFonts w:ascii="Times New Roman" w:hAnsi="Times New Roman" w:cs="Times New Roman"/>
          <w:color w:val="auto"/>
          <w:spacing w:val="2"/>
          <w:sz w:val="28"/>
          <w:szCs w:val="28"/>
        </w:rPr>
        <w:t>о</w:t>
      </w:r>
      <w:r w:rsidRPr="00085026">
        <w:rPr>
          <w:rFonts w:ascii="Times New Roman" w:hAnsi="Times New Roman" w:cs="Times New Roman"/>
          <w:color w:val="auto"/>
          <w:spacing w:val="2"/>
          <w:sz w:val="28"/>
          <w:szCs w:val="28"/>
        </w:rPr>
        <w:t>рая организуется по различным направлениям, способствующим всесторо</w:t>
      </w:r>
      <w:r w:rsidRPr="00085026">
        <w:rPr>
          <w:rFonts w:ascii="Times New Roman" w:hAnsi="Times New Roman" w:cs="Times New Roman"/>
          <w:color w:val="auto"/>
          <w:spacing w:val="2"/>
          <w:sz w:val="28"/>
          <w:szCs w:val="28"/>
        </w:rPr>
        <w:t>н</w:t>
      </w:r>
      <w:r w:rsidRPr="00085026">
        <w:rPr>
          <w:rFonts w:ascii="Times New Roman" w:hAnsi="Times New Roman" w:cs="Times New Roman"/>
          <w:color w:val="auto"/>
          <w:spacing w:val="2"/>
          <w:sz w:val="28"/>
          <w:szCs w:val="28"/>
        </w:rPr>
        <w:t>нему развитию обучающихся. Обязательной частью внеурочной деятельн</w:t>
      </w:r>
      <w:r w:rsidRPr="00085026">
        <w:rPr>
          <w:rFonts w:ascii="Times New Roman" w:hAnsi="Times New Roman" w:cs="Times New Roman"/>
          <w:color w:val="auto"/>
          <w:spacing w:val="2"/>
          <w:sz w:val="28"/>
          <w:szCs w:val="28"/>
        </w:rPr>
        <w:t>о</w:t>
      </w:r>
      <w:r w:rsidRPr="00085026">
        <w:rPr>
          <w:rFonts w:ascii="Times New Roman" w:hAnsi="Times New Roman" w:cs="Times New Roman"/>
          <w:color w:val="auto"/>
          <w:spacing w:val="2"/>
          <w:sz w:val="28"/>
          <w:szCs w:val="28"/>
        </w:rPr>
        <w:t>сти, поддерживающей процесс освоения обучающимися содержания АООП НОО, является коррекционно-развивающее направление, которому в пр</w:t>
      </w:r>
      <w:r w:rsidRPr="00085026">
        <w:rPr>
          <w:rFonts w:ascii="Times New Roman" w:hAnsi="Times New Roman" w:cs="Times New Roman"/>
          <w:color w:val="auto"/>
          <w:spacing w:val="2"/>
          <w:sz w:val="28"/>
          <w:szCs w:val="28"/>
        </w:rPr>
        <w:t>о</w:t>
      </w:r>
      <w:r w:rsidRPr="00085026">
        <w:rPr>
          <w:rFonts w:ascii="Times New Roman" w:hAnsi="Times New Roman" w:cs="Times New Roman"/>
          <w:color w:val="auto"/>
          <w:spacing w:val="2"/>
          <w:sz w:val="28"/>
          <w:szCs w:val="28"/>
        </w:rPr>
        <w:t>цессе образования данной категории обучающихся придается важное знач</w:t>
      </w:r>
      <w:r w:rsidRPr="00085026">
        <w:rPr>
          <w:rFonts w:ascii="Times New Roman" w:hAnsi="Times New Roman" w:cs="Times New Roman"/>
          <w:color w:val="auto"/>
          <w:spacing w:val="2"/>
          <w:sz w:val="28"/>
          <w:szCs w:val="28"/>
        </w:rPr>
        <w:t>е</w:t>
      </w:r>
      <w:r w:rsidRPr="00085026">
        <w:rPr>
          <w:rFonts w:ascii="Times New Roman" w:hAnsi="Times New Roman" w:cs="Times New Roman"/>
          <w:color w:val="auto"/>
          <w:spacing w:val="2"/>
          <w:sz w:val="28"/>
          <w:szCs w:val="28"/>
        </w:rPr>
        <w:t>ние. В состав предметной области внеурочной деятельности «Коррекционно – развивающая работа» входят обязательные предметы: формирование р</w:t>
      </w:r>
      <w:r w:rsidRPr="00085026">
        <w:rPr>
          <w:rFonts w:ascii="Times New Roman" w:hAnsi="Times New Roman" w:cs="Times New Roman"/>
          <w:color w:val="auto"/>
          <w:spacing w:val="2"/>
          <w:sz w:val="28"/>
          <w:szCs w:val="28"/>
        </w:rPr>
        <w:t>е</w:t>
      </w:r>
      <w:r w:rsidRPr="00085026">
        <w:rPr>
          <w:rFonts w:ascii="Times New Roman" w:hAnsi="Times New Roman" w:cs="Times New Roman"/>
          <w:color w:val="auto"/>
          <w:spacing w:val="2"/>
          <w:sz w:val="28"/>
          <w:szCs w:val="28"/>
        </w:rPr>
        <w:t>чевого слуха и произносительной стороны устной речи (индивидуальные занятия); дополнительные коррекционные занятия «Развитие познавател</w:t>
      </w:r>
      <w:r w:rsidRPr="00085026">
        <w:rPr>
          <w:rFonts w:ascii="Times New Roman" w:hAnsi="Times New Roman" w:cs="Times New Roman"/>
          <w:color w:val="auto"/>
          <w:spacing w:val="2"/>
          <w:sz w:val="28"/>
          <w:szCs w:val="28"/>
        </w:rPr>
        <w:t>ь</w:t>
      </w:r>
      <w:r w:rsidRPr="00085026">
        <w:rPr>
          <w:rFonts w:ascii="Times New Roman" w:hAnsi="Times New Roman" w:cs="Times New Roman"/>
          <w:color w:val="auto"/>
          <w:spacing w:val="2"/>
          <w:sz w:val="28"/>
          <w:szCs w:val="28"/>
        </w:rPr>
        <w:t>ных процессов» (индивидуальные занятия); музыкально-ритмические зан</w:t>
      </w:r>
      <w:r w:rsidRPr="00085026">
        <w:rPr>
          <w:rFonts w:ascii="Times New Roman" w:hAnsi="Times New Roman" w:cs="Times New Roman"/>
          <w:color w:val="auto"/>
          <w:spacing w:val="2"/>
          <w:sz w:val="28"/>
          <w:szCs w:val="28"/>
        </w:rPr>
        <w:t>я</w:t>
      </w:r>
      <w:r w:rsidRPr="00085026">
        <w:rPr>
          <w:rFonts w:ascii="Times New Roman" w:hAnsi="Times New Roman" w:cs="Times New Roman"/>
          <w:color w:val="auto"/>
          <w:spacing w:val="2"/>
          <w:sz w:val="28"/>
          <w:szCs w:val="28"/>
        </w:rPr>
        <w:t>тия (фронтальные занятия); развитие восприятия неречевых звучаний и те</w:t>
      </w:r>
      <w:r w:rsidRPr="00085026">
        <w:rPr>
          <w:rFonts w:ascii="Times New Roman" w:hAnsi="Times New Roman" w:cs="Times New Roman"/>
          <w:color w:val="auto"/>
          <w:spacing w:val="2"/>
          <w:sz w:val="28"/>
          <w:szCs w:val="28"/>
        </w:rPr>
        <w:t>х</w:t>
      </w:r>
      <w:r w:rsidRPr="00085026">
        <w:rPr>
          <w:rFonts w:ascii="Times New Roman" w:hAnsi="Times New Roman" w:cs="Times New Roman"/>
          <w:color w:val="auto"/>
          <w:spacing w:val="2"/>
          <w:sz w:val="28"/>
          <w:szCs w:val="28"/>
        </w:rPr>
        <w:t>ника речи (фронтальные занятия), социально – бытовая ориентировка (фронтальные занятия). Выбор остальных направлений внеурочной де</w:t>
      </w:r>
      <w:r w:rsidRPr="00085026">
        <w:rPr>
          <w:rFonts w:ascii="Times New Roman" w:hAnsi="Times New Roman" w:cs="Times New Roman"/>
          <w:color w:val="auto"/>
          <w:spacing w:val="2"/>
          <w:sz w:val="28"/>
          <w:szCs w:val="28"/>
        </w:rPr>
        <w:t>я</w:t>
      </w:r>
      <w:r w:rsidRPr="00085026">
        <w:rPr>
          <w:rFonts w:ascii="Times New Roman" w:hAnsi="Times New Roman" w:cs="Times New Roman"/>
          <w:color w:val="auto"/>
          <w:spacing w:val="2"/>
          <w:sz w:val="28"/>
          <w:szCs w:val="28"/>
        </w:rPr>
        <w:t>тельности и их содержание определяется образовательной организацией с учётом пожеланий обучающихся и их родителей (законных представителей) с учетом задач всестороннего развития детей,  их социальной адаптации и интеграции в общество.</w:t>
      </w:r>
    </w:p>
    <w:p w:rsidR="00F65069" w:rsidRPr="00085026" w:rsidRDefault="00C079E3" w:rsidP="00085026">
      <w:pPr>
        <w:spacing w:after="0" w:line="360" w:lineRule="auto"/>
        <w:ind w:firstLine="709"/>
        <w:jc w:val="both"/>
        <w:rPr>
          <w:rFonts w:ascii="Times New Roman" w:eastAsia="Times New Roman" w:hAnsi="Times New Roman" w:cs="Times New Roman"/>
          <w:i/>
          <w:iCs/>
          <w:color w:val="auto"/>
          <w:sz w:val="28"/>
          <w:szCs w:val="28"/>
        </w:rPr>
      </w:pPr>
      <w:r w:rsidRPr="00085026">
        <w:rPr>
          <w:rFonts w:ascii="Times New Roman" w:hAnsi="Times New Roman" w:cs="Times New Roman"/>
          <w:color w:val="auto"/>
          <w:sz w:val="28"/>
          <w:szCs w:val="28"/>
        </w:rPr>
        <w:t>Освоение адаптированной основной общеобразовательной программы начального общего образования (вариант 1.3) обеспечивает достижение гл</w:t>
      </w:r>
      <w:r w:rsidRPr="00085026">
        <w:rPr>
          <w:rFonts w:ascii="Times New Roman" w:hAnsi="Times New Roman" w:cs="Times New Roman"/>
          <w:color w:val="auto"/>
          <w:sz w:val="28"/>
          <w:szCs w:val="28"/>
        </w:rPr>
        <w:t>у</w:t>
      </w:r>
      <w:r w:rsidRPr="00085026">
        <w:rPr>
          <w:rFonts w:ascii="Times New Roman" w:hAnsi="Times New Roman" w:cs="Times New Roman"/>
          <w:color w:val="auto"/>
          <w:sz w:val="28"/>
          <w:szCs w:val="28"/>
        </w:rPr>
        <w:t xml:space="preserve">хими обучающимися двух видов результатов: </w:t>
      </w:r>
      <w:r w:rsidRPr="00085026">
        <w:rPr>
          <w:rFonts w:ascii="Times New Roman" w:hAnsi="Times New Roman" w:cs="Times New Roman"/>
          <w:i/>
          <w:iCs/>
          <w:color w:val="auto"/>
          <w:sz w:val="28"/>
          <w:szCs w:val="28"/>
        </w:rPr>
        <w:t xml:space="preserve">личностных,  предметных.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В структуре планируемых результатов ведущее место принадлежит личностным, поскольку именно они обеспечивают овладение комплексом жизненных компетенций, необходимых для овладение ими социокультурным опытом.</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i/>
          <w:iCs/>
          <w:color w:val="auto"/>
          <w:sz w:val="28"/>
          <w:szCs w:val="28"/>
        </w:rPr>
        <w:t xml:space="preserve">Личностные результаты </w:t>
      </w:r>
      <w:r w:rsidRPr="00085026">
        <w:rPr>
          <w:rFonts w:ascii="Times New Roman" w:hAnsi="Times New Roman" w:cs="Times New Roman"/>
          <w:color w:val="auto"/>
          <w:sz w:val="28"/>
          <w:szCs w:val="28"/>
        </w:rPr>
        <w:t>освоения АООП начального общего образ</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вания включают индивидуально-личностные качества и жизненные комп</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тенции, социально значимые ценностные установки, социальные компете</w:t>
      </w:r>
      <w:r w:rsidRPr="00085026">
        <w:rPr>
          <w:rFonts w:ascii="Times New Roman" w:hAnsi="Times New Roman" w:cs="Times New Roman"/>
          <w:color w:val="auto"/>
          <w:sz w:val="28"/>
          <w:szCs w:val="28"/>
        </w:rPr>
        <w:t>н</w:t>
      </w:r>
      <w:r w:rsidRPr="00085026">
        <w:rPr>
          <w:rFonts w:ascii="Times New Roman" w:hAnsi="Times New Roman" w:cs="Times New Roman"/>
          <w:color w:val="auto"/>
          <w:sz w:val="28"/>
          <w:szCs w:val="28"/>
        </w:rPr>
        <w:t>ции, личностные качества обучающегося.</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Личностные результаты освоения адаптированной основной общеобразовател</w:t>
      </w:r>
      <w:r w:rsidRPr="00085026">
        <w:rPr>
          <w:rFonts w:ascii="Times New Roman" w:hAnsi="Times New Roman" w:cs="Times New Roman"/>
          <w:color w:val="auto"/>
          <w:spacing w:val="-15"/>
          <w:sz w:val="28"/>
          <w:szCs w:val="28"/>
        </w:rPr>
        <w:t>ь</w:t>
      </w:r>
      <w:r w:rsidRPr="00085026">
        <w:rPr>
          <w:rFonts w:ascii="Times New Roman" w:hAnsi="Times New Roman" w:cs="Times New Roman"/>
          <w:color w:val="auto"/>
          <w:spacing w:val="-15"/>
          <w:sz w:val="28"/>
          <w:szCs w:val="28"/>
        </w:rPr>
        <w:t xml:space="preserve">ной программы начального общего образования  (вариант 1.3) отражают: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1) осознание себя как гражданина России; формирование чувства го</w:t>
      </w:r>
      <w:r w:rsidRPr="00085026">
        <w:rPr>
          <w:rFonts w:ascii="Times New Roman" w:hAnsi="Times New Roman" w:cs="Times New Roman"/>
          <w:color w:val="auto"/>
          <w:sz w:val="28"/>
          <w:szCs w:val="28"/>
        </w:rPr>
        <w:t>р</w:t>
      </w:r>
      <w:r w:rsidRPr="00085026">
        <w:rPr>
          <w:rFonts w:ascii="Times New Roman" w:hAnsi="Times New Roman" w:cs="Times New Roman"/>
          <w:color w:val="auto"/>
          <w:sz w:val="28"/>
          <w:szCs w:val="28"/>
        </w:rPr>
        <w:t>дости за свою Родину, российский народ и историю России; формирование уважительного отношения к иному мнению, истории и культуре других н</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 xml:space="preserve">родов; формирование целостного, социально ориентированного взгляда на мир в его органичном единстве природной и социальной частей; </w:t>
      </w:r>
    </w:p>
    <w:p w:rsidR="00F65069" w:rsidRPr="00085026" w:rsidRDefault="00C079E3" w:rsidP="00085026">
      <w:pPr>
        <w:widowControl w:val="0"/>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2) развитие адекватных представлений о собственных возможностях, о насущно необходимом жизнеобеспечении (умение адекватно оценивать свои силы; пользоваться доступными информационными средствами для осущ</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ствления связи со сверстниками и/ или родителями (факс, смс-сообщение, видео-чат и др.);</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3) овладение социально-бытовыми умениями, используемыми в повс</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дневной жизни (представления об устройстве домашней и школьной жизни; умение включаться в разнообразные повседневные школьные дела; владение достаточным запасом фраз и определений для включения в повседневные школьные и бытовые дела; умение адекватно оценивать свои речевые во</w:t>
      </w:r>
      <w:r w:rsidRPr="00085026">
        <w:rPr>
          <w:rFonts w:ascii="Times New Roman" w:hAnsi="Times New Roman" w:cs="Times New Roman"/>
          <w:color w:val="auto"/>
          <w:sz w:val="28"/>
          <w:szCs w:val="28"/>
        </w:rPr>
        <w:t>з</w:t>
      </w:r>
      <w:r w:rsidRPr="00085026">
        <w:rPr>
          <w:rFonts w:ascii="Times New Roman" w:hAnsi="Times New Roman" w:cs="Times New Roman"/>
          <w:color w:val="auto"/>
          <w:sz w:val="28"/>
          <w:szCs w:val="28"/>
        </w:rPr>
        <w:t>можности и ограничения при участии в общей коллективной деятельности и др);</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4) владение вербальными и невербальными коммуникативными комп</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тенциями, использование доступных информационных технологий: задать вопрос, выразить свои намерения, просьбу, пожелание, опасения, умение корректно выразить отказ и недовольство, благодарность, сочувствие; обр</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титься за помощью к взрослому, выразить отказ и недовольствие, благода</w:t>
      </w:r>
      <w:r w:rsidRPr="00085026">
        <w:rPr>
          <w:rFonts w:ascii="Times New Roman" w:hAnsi="Times New Roman" w:cs="Times New Roman"/>
          <w:color w:val="auto"/>
          <w:sz w:val="28"/>
          <w:szCs w:val="28"/>
        </w:rPr>
        <w:t>р</w:t>
      </w:r>
      <w:r w:rsidRPr="00085026">
        <w:rPr>
          <w:rFonts w:ascii="Times New Roman" w:hAnsi="Times New Roman" w:cs="Times New Roman"/>
          <w:color w:val="auto"/>
          <w:sz w:val="28"/>
          <w:szCs w:val="28"/>
        </w:rPr>
        <w:t>ность, сочувствие и др);</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5) способность к осмыслению картины мира, ее временно-пространственной организации (расширение и накопление знакомых и ра</w:t>
      </w:r>
      <w:r w:rsidRPr="00085026">
        <w:rPr>
          <w:rFonts w:ascii="Times New Roman" w:hAnsi="Times New Roman" w:cs="Times New Roman"/>
          <w:color w:val="auto"/>
          <w:sz w:val="28"/>
          <w:szCs w:val="28"/>
        </w:rPr>
        <w:t>з</w:t>
      </w:r>
      <w:r w:rsidRPr="00085026">
        <w:rPr>
          <w:rFonts w:ascii="Times New Roman" w:hAnsi="Times New Roman" w:cs="Times New Roman"/>
          <w:color w:val="auto"/>
          <w:sz w:val="28"/>
          <w:szCs w:val="28"/>
        </w:rPr>
        <w:t>нообразно освоенных мест за пределами дома и школы; умение соотносить сезонные изменения природы и жизни людей, взаимосвязи  явлений окр</w:t>
      </w:r>
      <w:r w:rsidRPr="00085026">
        <w:rPr>
          <w:rFonts w:ascii="Times New Roman" w:hAnsi="Times New Roman" w:cs="Times New Roman"/>
          <w:color w:val="auto"/>
          <w:sz w:val="28"/>
          <w:szCs w:val="28"/>
        </w:rPr>
        <w:t>у</w:t>
      </w:r>
      <w:r w:rsidRPr="00085026">
        <w:rPr>
          <w:rFonts w:ascii="Times New Roman" w:hAnsi="Times New Roman" w:cs="Times New Roman"/>
          <w:color w:val="auto"/>
          <w:sz w:val="28"/>
          <w:szCs w:val="28"/>
        </w:rPr>
        <w:t>жающего мира и расширяющегося личного пространства и др);</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6) способность к осмысление социального окружения, своего места в нем, принятие соответствующих возрасту ценностей и социальных ролей (знание правил поведения в разных социальных ситуациях с близкими в с</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мье, учителями и учениками в школе; незнакомыми людьми в транспорте и т.д.,в том числе слышащими детьми и взрослыми.</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7) принятие и освоение социальной роли обучающегося, формирование и разв</w:t>
      </w:r>
      <w:r w:rsidRPr="00085026">
        <w:rPr>
          <w:rFonts w:ascii="Times New Roman" w:hAnsi="Times New Roman" w:cs="Times New Roman"/>
          <w:color w:val="auto"/>
          <w:spacing w:val="-15"/>
          <w:sz w:val="28"/>
          <w:szCs w:val="28"/>
        </w:rPr>
        <w:t>и</w:t>
      </w:r>
      <w:r w:rsidRPr="00085026">
        <w:rPr>
          <w:rFonts w:ascii="Times New Roman" w:hAnsi="Times New Roman" w:cs="Times New Roman"/>
          <w:color w:val="auto"/>
          <w:spacing w:val="-15"/>
          <w:sz w:val="28"/>
          <w:szCs w:val="28"/>
        </w:rPr>
        <w:t>тие социально значимых мотивов учебной деятельности; формирование эстетических потребностей, ценностей и чувств; развитие этических чувств, доброжелательности и эмоционально-нравственной отзывчивости, понимания и сопереживания чувствам др</w:t>
      </w:r>
      <w:r w:rsidRPr="00085026">
        <w:rPr>
          <w:rFonts w:ascii="Times New Roman" w:hAnsi="Times New Roman" w:cs="Times New Roman"/>
          <w:color w:val="auto"/>
          <w:spacing w:val="-15"/>
          <w:sz w:val="28"/>
          <w:szCs w:val="28"/>
        </w:rPr>
        <w:t>у</w:t>
      </w:r>
      <w:r w:rsidRPr="00085026">
        <w:rPr>
          <w:rFonts w:ascii="Times New Roman" w:hAnsi="Times New Roman" w:cs="Times New Roman"/>
          <w:color w:val="auto"/>
          <w:spacing w:val="-15"/>
          <w:sz w:val="28"/>
          <w:szCs w:val="28"/>
        </w:rPr>
        <w:t xml:space="preserve">гих людей; </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8) формирование установки на безопасный, здоровый образ жизни, наличие м</w:t>
      </w:r>
      <w:r w:rsidRPr="00085026">
        <w:rPr>
          <w:rFonts w:ascii="Times New Roman" w:hAnsi="Times New Roman" w:cs="Times New Roman"/>
          <w:color w:val="auto"/>
          <w:spacing w:val="-15"/>
          <w:sz w:val="28"/>
          <w:szCs w:val="28"/>
        </w:rPr>
        <w:t>о</w:t>
      </w:r>
      <w:r w:rsidRPr="00085026">
        <w:rPr>
          <w:rFonts w:ascii="Times New Roman" w:hAnsi="Times New Roman" w:cs="Times New Roman"/>
          <w:color w:val="auto"/>
          <w:spacing w:val="-15"/>
          <w:sz w:val="28"/>
          <w:szCs w:val="28"/>
        </w:rPr>
        <w:t>тивации к творческому труду, работе на результат, бережному отношению к матер</w:t>
      </w:r>
      <w:r w:rsidRPr="00085026">
        <w:rPr>
          <w:rFonts w:ascii="Times New Roman" w:hAnsi="Times New Roman" w:cs="Times New Roman"/>
          <w:color w:val="auto"/>
          <w:spacing w:val="-15"/>
          <w:sz w:val="28"/>
          <w:szCs w:val="28"/>
        </w:rPr>
        <w:t>и</w:t>
      </w:r>
      <w:r w:rsidRPr="00085026">
        <w:rPr>
          <w:rFonts w:ascii="Times New Roman" w:hAnsi="Times New Roman" w:cs="Times New Roman"/>
          <w:color w:val="auto"/>
          <w:spacing w:val="-15"/>
          <w:sz w:val="28"/>
          <w:szCs w:val="28"/>
        </w:rPr>
        <w:t>альным и духовным ценностям.</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i/>
          <w:iCs/>
          <w:color w:val="auto"/>
          <w:sz w:val="28"/>
          <w:szCs w:val="28"/>
        </w:rPr>
        <w:t>Предметные результаты</w:t>
      </w:r>
      <w:r w:rsidRPr="00085026">
        <w:rPr>
          <w:rFonts w:ascii="Times New Roman" w:hAnsi="Times New Roman" w:cs="Times New Roman"/>
          <w:color w:val="auto"/>
          <w:sz w:val="28"/>
          <w:szCs w:val="28"/>
        </w:rPr>
        <w:t xml:space="preserve"> освоения АООП начального общего образ</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вания включают освоенные обучающимися знания и умения, специфичные для каждой образовательной области, готовность их применения. Предме</w:t>
      </w:r>
      <w:r w:rsidRPr="00085026">
        <w:rPr>
          <w:rFonts w:ascii="Times New Roman" w:hAnsi="Times New Roman" w:cs="Times New Roman"/>
          <w:color w:val="auto"/>
          <w:sz w:val="28"/>
          <w:szCs w:val="28"/>
        </w:rPr>
        <w:t>т</w:t>
      </w:r>
      <w:r w:rsidRPr="00085026">
        <w:rPr>
          <w:rFonts w:ascii="Times New Roman" w:hAnsi="Times New Roman" w:cs="Times New Roman"/>
          <w:color w:val="auto"/>
          <w:sz w:val="28"/>
          <w:szCs w:val="28"/>
        </w:rPr>
        <w:t>ные знания глухих обучающихся являются необходимой базой для овладения личностными результатами (жизненной компетенцией) и не рассматриваются как критериальная основа при продолжении образования.</w:t>
      </w:r>
    </w:p>
    <w:p w:rsidR="00F65069" w:rsidRPr="00085026" w:rsidRDefault="00C079E3" w:rsidP="00085026">
      <w:pPr>
        <w:spacing w:after="0" w:line="360" w:lineRule="auto"/>
        <w:ind w:firstLine="709"/>
        <w:jc w:val="both"/>
        <w:rPr>
          <w:rFonts w:ascii="Times New Roman" w:eastAsia="Times New Roman" w:hAnsi="Times New Roman" w:cs="Times New Roman"/>
          <w:b/>
          <w:bCs/>
          <w:i/>
          <w:iCs/>
          <w:color w:val="auto"/>
          <w:sz w:val="28"/>
          <w:szCs w:val="28"/>
        </w:rPr>
      </w:pPr>
      <w:r w:rsidRPr="00085026">
        <w:rPr>
          <w:rFonts w:ascii="Times New Roman" w:hAnsi="Times New Roman" w:cs="Times New Roman"/>
          <w:b/>
          <w:bCs/>
          <w:i/>
          <w:iCs/>
          <w:color w:val="auto"/>
          <w:sz w:val="28"/>
          <w:szCs w:val="28"/>
        </w:rPr>
        <w:t xml:space="preserve">Филология. </w:t>
      </w:r>
    </w:p>
    <w:p w:rsidR="00F65069" w:rsidRPr="00085026" w:rsidRDefault="00C079E3" w:rsidP="00085026">
      <w:pPr>
        <w:spacing w:after="0" w:line="360" w:lineRule="auto"/>
        <w:ind w:firstLine="709"/>
        <w:jc w:val="both"/>
        <w:rPr>
          <w:rFonts w:ascii="Times New Roman" w:eastAsia="Times New Roman" w:hAnsi="Times New Roman" w:cs="Times New Roman"/>
          <w:i/>
          <w:iCs/>
          <w:color w:val="auto"/>
          <w:sz w:val="28"/>
          <w:szCs w:val="28"/>
        </w:rPr>
      </w:pPr>
      <w:r w:rsidRPr="00085026">
        <w:rPr>
          <w:rFonts w:ascii="Times New Roman" w:hAnsi="Times New Roman" w:cs="Times New Roman"/>
          <w:i/>
          <w:iCs/>
          <w:color w:val="auto"/>
          <w:sz w:val="28"/>
          <w:szCs w:val="28"/>
        </w:rPr>
        <w:t>Русский язык:</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На ступени начального образования предметная область «Филология (Язык и речевая практика)» представлена учебными предметами «Русский язык и литературное чтение», «Предметно-практическое обучение». Пре</w:t>
      </w:r>
      <w:r w:rsidRPr="00085026">
        <w:rPr>
          <w:rFonts w:ascii="Times New Roman" w:hAnsi="Times New Roman" w:cs="Times New Roman"/>
          <w:color w:val="auto"/>
          <w:sz w:val="28"/>
          <w:szCs w:val="28"/>
        </w:rPr>
        <w:t>д</w:t>
      </w:r>
      <w:r w:rsidRPr="00085026">
        <w:rPr>
          <w:rFonts w:ascii="Times New Roman" w:hAnsi="Times New Roman" w:cs="Times New Roman"/>
          <w:color w:val="auto"/>
          <w:sz w:val="28"/>
          <w:szCs w:val="28"/>
        </w:rPr>
        <w:t>метная область «Русский язык» состоящая из предметов: Развитие речи; Чт</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ние и развитие речи; Письмо (в первом и втором классах) и направлена на:</w:t>
      </w:r>
    </w:p>
    <w:p w:rsidR="00F65069" w:rsidRPr="00085026" w:rsidRDefault="00C079E3" w:rsidP="00085026">
      <w:pPr>
        <w:pStyle w:val="ad"/>
        <w:spacing w:after="0" w:line="360" w:lineRule="auto"/>
        <w:ind w:firstLine="709"/>
        <w:jc w:val="both"/>
        <w:rPr>
          <w:rFonts w:ascii="Times New Roman" w:eastAsia="Times New Roman" w:hAnsi="Times New Roman" w:cs="Times New Roman"/>
          <w:color w:val="auto"/>
          <w:sz w:val="28"/>
          <w:szCs w:val="28"/>
          <w:u w:color="000000"/>
        </w:rPr>
      </w:pPr>
      <w:r w:rsidRPr="00085026">
        <w:rPr>
          <w:rFonts w:ascii="Times New Roman" w:hAnsi="Times New Roman" w:cs="Times New Roman"/>
          <w:color w:val="auto"/>
          <w:sz w:val="28"/>
          <w:szCs w:val="28"/>
          <w:u w:color="000000"/>
        </w:rPr>
        <w:t>1) формирование  потребности в общении со взрослым (учителем) и сверстниками посредством вовлечения (обучения) в доступные виды предметно-практической деятельности;</w:t>
      </w:r>
    </w:p>
    <w:p w:rsidR="00F65069" w:rsidRPr="00085026" w:rsidRDefault="00C079E3" w:rsidP="00085026">
      <w:pPr>
        <w:pStyle w:val="ad"/>
        <w:spacing w:after="0" w:line="360" w:lineRule="auto"/>
        <w:ind w:firstLine="709"/>
        <w:jc w:val="both"/>
        <w:rPr>
          <w:rFonts w:ascii="Times New Roman" w:eastAsia="Times New Roman" w:hAnsi="Times New Roman" w:cs="Times New Roman"/>
          <w:color w:val="auto"/>
          <w:sz w:val="28"/>
          <w:szCs w:val="28"/>
          <w:u w:color="000000"/>
        </w:rPr>
      </w:pPr>
      <w:r w:rsidRPr="00085026">
        <w:rPr>
          <w:rFonts w:ascii="Times New Roman" w:hAnsi="Times New Roman" w:cs="Times New Roman"/>
          <w:color w:val="auto"/>
          <w:sz w:val="28"/>
          <w:szCs w:val="28"/>
          <w:u w:color="000000"/>
        </w:rPr>
        <w:t>2) формирование умения обращаться с просьбой, вопросом;</w:t>
      </w:r>
    </w:p>
    <w:p w:rsidR="00F65069" w:rsidRPr="00085026" w:rsidRDefault="00C079E3" w:rsidP="00085026">
      <w:pPr>
        <w:pStyle w:val="ad"/>
        <w:spacing w:after="0" w:line="360" w:lineRule="auto"/>
        <w:ind w:firstLine="709"/>
        <w:jc w:val="both"/>
        <w:rPr>
          <w:rFonts w:ascii="Times New Roman" w:eastAsia="Times New Roman" w:hAnsi="Times New Roman" w:cs="Times New Roman"/>
          <w:color w:val="auto"/>
          <w:sz w:val="28"/>
          <w:szCs w:val="28"/>
          <w:u w:color="000000"/>
        </w:rPr>
      </w:pPr>
      <w:r w:rsidRPr="00085026">
        <w:rPr>
          <w:rFonts w:ascii="Times New Roman" w:hAnsi="Times New Roman" w:cs="Times New Roman"/>
          <w:color w:val="auto"/>
          <w:sz w:val="28"/>
          <w:szCs w:val="28"/>
          <w:u w:color="000000"/>
        </w:rPr>
        <w:t>3) формирование умения сообщать о выполненном действии, чтобы получить разрешение продолжить работу, завершить её.</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i/>
          <w:iCs/>
          <w:color w:val="auto"/>
          <w:spacing w:val="-15"/>
          <w:sz w:val="28"/>
          <w:szCs w:val="28"/>
        </w:rPr>
        <w:t>Чтение:</w:t>
      </w:r>
      <w:r w:rsidRPr="00085026">
        <w:rPr>
          <w:rFonts w:ascii="Times New Roman" w:hAnsi="Times New Roman" w:cs="Times New Roman"/>
          <w:i/>
          <w:iCs/>
          <w:color w:val="auto"/>
          <w:spacing w:val="-15"/>
          <w:sz w:val="28"/>
          <w:szCs w:val="28"/>
        </w:rPr>
        <w:tab/>
      </w:r>
      <w:r w:rsidRPr="00085026">
        <w:rPr>
          <w:rFonts w:ascii="Times New Roman" w:hAnsi="Times New Roman" w:cs="Times New Roman"/>
          <w:color w:val="auto"/>
          <w:sz w:val="28"/>
          <w:szCs w:val="28"/>
        </w:rPr>
        <w:t>Чтениеявляется одним из основных средств обучения, во</w:t>
      </w:r>
      <w:r w:rsidRPr="00085026">
        <w:rPr>
          <w:rFonts w:ascii="Times New Roman" w:hAnsi="Times New Roman" w:cs="Times New Roman"/>
          <w:color w:val="auto"/>
          <w:sz w:val="28"/>
          <w:szCs w:val="28"/>
        </w:rPr>
        <w:t>с</w:t>
      </w:r>
      <w:r w:rsidRPr="00085026">
        <w:rPr>
          <w:rFonts w:ascii="Times New Roman" w:hAnsi="Times New Roman" w:cs="Times New Roman"/>
          <w:color w:val="auto"/>
          <w:sz w:val="28"/>
          <w:szCs w:val="28"/>
        </w:rPr>
        <w:t>питания и развития. Овладение навыками чтения осуществляется не только на уроках чтения, но и на уроках предметно- практического обучения (чтение поручений, инструкций, текстов и др.). Дети учатся самостоятельному, со</w:t>
      </w:r>
      <w:r w:rsidRPr="00085026">
        <w:rPr>
          <w:rFonts w:ascii="Times New Roman" w:hAnsi="Times New Roman" w:cs="Times New Roman"/>
          <w:color w:val="auto"/>
          <w:sz w:val="28"/>
          <w:szCs w:val="28"/>
        </w:rPr>
        <w:t>з</w:t>
      </w:r>
      <w:r w:rsidRPr="00085026">
        <w:rPr>
          <w:rFonts w:ascii="Times New Roman" w:hAnsi="Times New Roman" w:cs="Times New Roman"/>
          <w:color w:val="auto"/>
          <w:sz w:val="28"/>
          <w:szCs w:val="28"/>
        </w:rPr>
        <w:t>нательному чтению, а не изучению предлагаемых им рассказов, текстов и т.д.  На уроках чтения отрабатывается техническая сторона процесса чтения, его выразительность, формируется эмоциональное, эстетическое восприятие ч</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таемого. Повышению эффективности обучения чтению способствует целен</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правленный подбор текстов, обеспечивающих общее и речевое развитие и одновременно вызывающих у детей интерес к этому виду речевой деятельн</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сти.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В обучение чтению включаются такие направления работы: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1) формирование навыков чтения – требования к сознательности, пр</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вильности, беглости, выразительности чтения;</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2)работа над текстом и формирование речевых умений: соотнесение прочитанного с действительностью, с предметами, с иллюстрациями; чтение и выполнение инструкций, поручений, заданий;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3)обучение адекватной реакции на прочитанное с выражением радости, огорчения, сопереживания;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4)умение передавать содержание прочитанного с использованием до</w:t>
      </w:r>
      <w:r w:rsidRPr="00085026">
        <w:rPr>
          <w:rFonts w:ascii="Times New Roman" w:hAnsi="Times New Roman" w:cs="Times New Roman"/>
          <w:color w:val="auto"/>
          <w:sz w:val="28"/>
          <w:szCs w:val="28"/>
        </w:rPr>
        <w:t>с</w:t>
      </w:r>
      <w:r w:rsidRPr="00085026">
        <w:rPr>
          <w:rFonts w:ascii="Times New Roman" w:hAnsi="Times New Roman" w:cs="Times New Roman"/>
          <w:color w:val="auto"/>
          <w:sz w:val="28"/>
          <w:szCs w:val="28"/>
        </w:rPr>
        <w:t>тупных обучающемуся вербальных и невербальных  средств;</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5) ориентировка в книге: нахождение текста на указанной странице; выделение названия произведения, автора и т.д.</w:t>
      </w:r>
    </w:p>
    <w:p w:rsidR="00F65069" w:rsidRPr="00085026" w:rsidRDefault="00C079E3" w:rsidP="00085026">
      <w:pPr>
        <w:spacing w:after="0" w:line="360" w:lineRule="auto"/>
        <w:ind w:firstLine="709"/>
        <w:jc w:val="both"/>
        <w:rPr>
          <w:rFonts w:ascii="Times New Roman" w:eastAsia="Times New Roman" w:hAnsi="Times New Roman" w:cs="Times New Roman"/>
          <w:i/>
          <w:iCs/>
          <w:color w:val="auto"/>
          <w:sz w:val="28"/>
          <w:szCs w:val="28"/>
        </w:rPr>
      </w:pPr>
      <w:r w:rsidRPr="00085026">
        <w:rPr>
          <w:rFonts w:ascii="Times New Roman" w:hAnsi="Times New Roman" w:cs="Times New Roman"/>
          <w:i/>
          <w:iCs/>
          <w:color w:val="auto"/>
          <w:sz w:val="28"/>
          <w:szCs w:val="28"/>
        </w:rPr>
        <w:t>Развитие речи:</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Приоритетными направлениями в коррекционном обучении являются формирование речевой деятельности и развитие языковой способности, р</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чевого поведения. Усвоение детьми грамматической структуры языка во вт</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 xml:space="preserve">ром классе осуществляется в основном в процессе практического овладения ими речью. </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z w:val="28"/>
          <w:szCs w:val="28"/>
        </w:rPr>
        <w:t xml:space="preserve">1) </w:t>
      </w:r>
      <w:r w:rsidRPr="00085026">
        <w:rPr>
          <w:rFonts w:ascii="Times New Roman" w:hAnsi="Times New Roman" w:cs="Times New Roman"/>
          <w:color w:val="auto"/>
          <w:spacing w:val="-15"/>
          <w:sz w:val="28"/>
          <w:szCs w:val="28"/>
        </w:rPr>
        <w:t>осмысление значимости речи для решения коммуникативных и познавател</w:t>
      </w:r>
      <w:r w:rsidRPr="00085026">
        <w:rPr>
          <w:rFonts w:ascii="Times New Roman" w:hAnsi="Times New Roman" w:cs="Times New Roman"/>
          <w:color w:val="auto"/>
          <w:spacing w:val="-15"/>
          <w:sz w:val="28"/>
          <w:szCs w:val="28"/>
        </w:rPr>
        <w:t>ь</w:t>
      </w:r>
      <w:r w:rsidRPr="00085026">
        <w:rPr>
          <w:rFonts w:ascii="Times New Roman" w:hAnsi="Times New Roman" w:cs="Times New Roman"/>
          <w:color w:val="auto"/>
          <w:spacing w:val="-15"/>
          <w:sz w:val="28"/>
          <w:szCs w:val="28"/>
        </w:rPr>
        <w:t>ных задач;</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2) умение использовать дактилологию как вспомогательное средство; </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3) использование диалогической формы речи в различных ситуациях общения;</w:t>
      </w:r>
    </w:p>
    <w:p w:rsidR="00F65069" w:rsidRPr="00085026" w:rsidRDefault="00C079E3" w:rsidP="00085026">
      <w:pPr>
        <w:spacing w:after="0" w:line="360" w:lineRule="auto"/>
        <w:ind w:firstLine="709"/>
        <w:jc w:val="both"/>
        <w:rPr>
          <w:rFonts w:ascii="Times New Roman" w:eastAsia="Times New Roman" w:hAnsi="Times New Roman" w:cs="Times New Roman"/>
          <w:i/>
          <w:iCs/>
          <w:color w:val="auto"/>
          <w:spacing w:val="-15"/>
          <w:sz w:val="28"/>
          <w:szCs w:val="28"/>
        </w:rPr>
      </w:pPr>
      <w:r w:rsidRPr="00085026">
        <w:rPr>
          <w:rFonts w:ascii="Times New Roman" w:hAnsi="Times New Roman" w:cs="Times New Roman"/>
          <w:b/>
          <w:bCs/>
          <w:i/>
          <w:iCs/>
          <w:color w:val="auto"/>
          <w:spacing w:val="-15"/>
          <w:sz w:val="28"/>
          <w:szCs w:val="28"/>
        </w:rPr>
        <w:t xml:space="preserve">Математика и информатика. </w:t>
      </w:r>
      <w:r w:rsidRPr="00085026">
        <w:rPr>
          <w:rFonts w:ascii="Times New Roman" w:hAnsi="Times New Roman" w:cs="Times New Roman"/>
          <w:i/>
          <w:iCs/>
          <w:color w:val="auto"/>
          <w:spacing w:val="-15"/>
          <w:sz w:val="28"/>
          <w:szCs w:val="28"/>
        </w:rPr>
        <w:t>Математика</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1) использование начальных знаний о числах, мерах, величинах и геометрич</w:t>
      </w:r>
      <w:r w:rsidRPr="00085026">
        <w:rPr>
          <w:rFonts w:ascii="Times New Roman" w:hAnsi="Times New Roman" w:cs="Times New Roman"/>
          <w:color w:val="auto"/>
          <w:spacing w:val="-15"/>
          <w:sz w:val="28"/>
          <w:szCs w:val="28"/>
        </w:rPr>
        <w:t>е</w:t>
      </w:r>
      <w:r w:rsidRPr="00085026">
        <w:rPr>
          <w:rFonts w:ascii="Times New Roman" w:hAnsi="Times New Roman" w:cs="Times New Roman"/>
          <w:color w:val="auto"/>
          <w:spacing w:val="-15"/>
          <w:sz w:val="28"/>
          <w:szCs w:val="28"/>
        </w:rPr>
        <w:t xml:space="preserve">ских фигурах для описания и объяснения окружающих предметов, процессов, явлений, а также элементарной оценки их количественных и пространственных отношений; </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 xml:space="preserve">2) овладение основами измерения, пересчета, прикидки и оценки, наглядного представления данных и процессов; </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3) применение простых математических знаний для решения учебно-практических и житейских задач.</w:t>
      </w:r>
    </w:p>
    <w:p w:rsidR="00F65069" w:rsidRPr="00085026" w:rsidRDefault="00C079E3" w:rsidP="00085026">
      <w:pPr>
        <w:spacing w:after="0" w:line="360" w:lineRule="auto"/>
        <w:ind w:firstLine="709"/>
        <w:jc w:val="both"/>
        <w:rPr>
          <w:rFonts w:ascii="Times New Roman" w:eastAsia="Times New Roman" w:hAnsi="Times New Roman" w:cs="Times New Roman"/>
          <w:i/>
          <w:iCs/>
          <w:color w:val="auto"/>
          <w:spacing w:val="-15"/>
          <w:sz w:val="28"/>
          <w:szCs w:val="28"/>
        </w:rPr>
      </w:pPr>
      <w:r w:rsidRPr="00085026">
        <w:rPr>
          <w:rFonts w:ascii="Times New Roman" w:hAnsi="Times New Roman" w:cs="Times New Roman"/>
          <w:b/>
          <w:bCs/>
          <w:i/>
          <w:iCs/>
          <w:color w:val="auto"/>
          <w:spacing w:val="-15"/>
          <w:sz w:val="28"/>
          <w:szCs w:val="28"/>
        </w:rPr>
        <w:t xml:space="preserve">Обществознание и естествознание. </w:t>
      </w:r>
      <w:r w:rsidRPr="00085026">
        <w:rPr>
          <w:rFonts w:ascii="Times New Roman" w:hAnsi="Times New Roman" w:cs="Times New Roman"/>
          <w:i/>
          <w:iCs/>
          <w:color w:val="auto"/>
          <w:spacing w:val="-15"/>
          <w:sz w:val="28"/>
          <w:szCs w:val="28"/>
        </w:rPr>
        <w:t xml:space="preserve">Окружающий мир (Человек, природа, общество) </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1) расширение знаний о предметах и явлениях окружающего мира; формиров</w:t>
      </w:r>
      <w:r w:rsidRPr="00085026">
        <w:rPr>
          <w:rFonts w:ascii="Times New Roman" w:hAnsi="Times New Roman" w:cs="Times New Roman"/>
          <w:color w:val="auto"/>
          <w:spacing w:val="-15"/>
          <w:sz w:val="28"/>
          <w:szCs w:val="28"/>
        </w:rPr>
        <w:t>а</w:t>
      </w:r>
      <w:r w:rsidRPr="00085026">
        <w:rPr>
          <w:rFonts w:ascii="Times New Roman" w:hAnsi="Times New Roman" w:cs="Times New Roman"/>
          <w:color w:val="auto"/>
          <w:spacing w:val="-15"/>
          <w:sz w:val="28"/>
          <w:szCs w:val="28"/>
        </w:rPr>
        <w:t>ние умения наблюдать, сравнивать и давать элементарную оценку предметам и явлен</w:t>
      </w:r>
      <w:r w:rsidRPr="00085026">
        <w:rPr>
          <w:rFonts w:ascii="Times New Roman" w:hAnsi="Times New Roman" w:cs="Times New Roman"/>
          <w:color w:val="auto"/>
          <w:spacing w:val="-15"/>
          <w:sz w:val="28"/>
          <w:szCs w:val="28"/>
        </w:rPr>
        <w:t>и</w:t>
      </w:r>
      <w:r w:rsidRPr="00085026">
        <w:rPr>
          <w:rFonts w:ascii="Times New Roman" w:hAnsi="Times New Roman" w:cs="Times New Roman"/>
          <w:color w:val="auto"/>
          <w:spacing w:val="-15"/>
          <w:sz w:val="28"/>
          <w:szCs w:val="28"/>
        </w:rPr>
        <w:t xml:space="preserve">ям живой и неживой природы; </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2) овладение доступными способами изучения природных явлений и процессов и некоторых социальных объектов.</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3) формирование уважительного отношения к России, родному краю; природе нашей страны и ее современной социальной жизни;</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4) освоение элементарных правил нравственного поведения в мире природы и людей, бережного отношения к природе и ее ресурсам; ознакомление с основными н</w:t>
      </w:r>
      <w:r w:rsidRPr="00085026">
        <w:rPr>
          <w:rFonts w:ascii="Times New Roman" w:hAnsi="Times New Roman" w:cs="Times New Roman"/>
          <w:color w:val="auto"/>
          <w:spacing w:val="-15"/>
          <w:sz w:val="28"/>
          <w:szCs w:val="28"/>
        </w:rPr>
        <w:t>а</w:t>
      </w:r>
      <w:r w:rsidRPr="00085026">
        <w:rPr>
          <w:rFonts w:ascii="Times New Roman" w:hAnsi="Times New Roman" w:cs="Times New Roman"/>
          <w:color w:val="auto"/>
          <w:spacing w:val="-15"/>
          <w:sz w:val="28"/>
          <w:szCs w:val="28"/>
        </w:rPr>
        <w:t>правлениями  природоохранительной  работы;</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5) формирование представлений о позитивных и негативных факторах, влия</w:t>
      </w:r>
      <w:r w:rsidRPr="00085026">
        <w:rPr>
          <w:rFonts w:ascii="Times New Roman" w:hAnsi="Times New Roman" w:cs="Times New Roman"/>
          <w:color w:val="auto"/>
          <w:spacing w:val="-15"/>
          <w:sz w:val="28"/>
          <w:szCs w:val="28"/>
        </w:rPr>
        <w:t>ю</w:t>
      </w:r>
      <w:r w:rsidRPr="00085026">
        <w:rPr>
          <w:rFonts w:ascii="Times New Roman" w:hAnsi="Times New Roman" w:cs="Times New Roman"/>
          <w:color w:val="auto"/>
          <w:spacing w:val="-15"/>
          <w:sz w:val="28"/>
          <w:szCs w:val="28"/>
        </w:rPr>
        <w:t>щих на здоровье человека и его безопасность(зависимость от алкоголя, табака, наркот</w:t>
      </w:r>
      <w:r w:rsidRPr="00085026">
        <w:rPr>
          <w:rFonts w:ascii="Times New Roman" w:hAnsi="Times New Roman" w:cs="Times New Roman"/>
          <w:color w:val="auto"/>
          <w:spacing w:val="-15"/>
          <w:sz w:val="28"/>
          <w:szCs w:val="28"/>
        </w:rPr>
        <w:t>и</w:t>
      </w:r>
      <w:r w:rsidRPr="00085026">
        <w:rPr>
          <w:rFonts w:ascii="Times New Roman" w:hAnsi="Times New Roman" w:cs="Times New Roman"/>
          <w:color w:val="auto"/>
          <w:spacing w:val="-15"/>
          <w:sz w:val="28"/>
          <w:szCs w:val="28"/>
        </w:rPr>
        <w:t xml:space="preserve">ков, других психоактивных веществ; компьютерная зависимость; участие в азартных играх); </w:t>
      </w:r>
    </w:p>
    <w:p w:rsidR="00F65069" w:rsidRPr="00085026" w:rsidRDefault="00C079E3" w:rsidP="00085026">
      <w:pPr>
        <w:spacing w:after="0" w:line="360" w:lineRule="auto"/>
        <w:ind w:firstLine="709"/>
        <w:jc w:val="both"/>
        <w:rPr>
          <w:rFonts w:ascii="Times New Roman" w:eastAsia="Times New Roman" w:hAnsi="Times New Roman" w:cs="Times New Roman"/>
          <w:b/>
          <w:bCs/>
          <w:color w:val="auto"/>
          <w:spacing w:val="-15"/>
          <w:sz w:val="28"/>
          <w:szCs w:val="28"/>
        </w:rPr>
      </w:pPr>
      <w:r w:rsidRPr="00085026">
        <w:rPr>
          <w:rFonts w:ascii="Times New Roman" w:hAnsi="Times New Roman" w:cs="Times New Roman"/>
          <w:color w:val="auto"/>
          <w:spacing w:val="-15"/>
          <w:sz w:val="28"/>
          <w:szCs w:val="28"/>
        </w:rPr>
        <w:t>6) формирование представлений о безопасном и адекватном поведении в окр</w:t>
      </w:r>
      <w:r w:rsidRPr="00085026">
        <w:rPr>
          <w:rFonts w:ascii="Times New Roman" w:hAnsi="Times New Roman" w:cs="Times New Roman"/>
          <w:color w:val="auto"/>
          <w:spacing w:val="-15"/>
          <w:sz w:val="28"/>
          <w:szCs w:val="28"/>
        </w:rPr>
        <w:t>у</w:t>
      </w:r>
      <w:r w:rsidRPr="00085026">
        <w:rPr>
          <w:rFonts w:ascii="Times New Roman" w:hAnsi="Times New Roman" w:cs="Times New Roman"/>
          <w:color w:val="auto"/>
          <w:spacing w:val="-15"/>
          <w:sz w:val="28"/>
          <w:szCs w:val="28"/>
        </w:rPr>
        <w:t>жающем мире, а также в случаях возникновения экстремальных ситуаций.</w:t>
      </w:r>
    </w:p>
    <w:p w:rsidR="00F65069" w:rsidRPr="00085026" w:rsidRDefault="00C079E3" w:rsidP="00085026">
      <w:pPr>
        <w:spacing w:after="0" w:line="360" w:lineRule="auto"/>
        <w:ind w:firstLine="709"/>
        <w:jc w:val="both"/>
        <w:rPr>
          <w:rFonts w:ascii="Times New Roman" w:eastAsia="Times New Roman" w:hAnsi="Times New Roman" w:cs="Times New Roman"/>
          <w:i/>
          <w:iCs/>
          <w:color w:val="auto"/>
          <w:spacing w:val="-15"/>
          <w:sz w:val="28"/>
          <w:szCs w:val="28"/>
        </w:rPr>
      </w:pPr>
      <w:r w:rsidRPr="00085026">
        <w:rPr>
          <w:rFonts w:ascii="Times New Roman" w:hAnsi="Times New Roman" w:cs="Times New Roman"/>
          <w:b/>
          <w:bCs/>
          <w:i/>
          <w:iCs/>
          <w:color w:val="auto"/>
          <w:spacing w:val="-15"/>
          <w:sz w:val="28"/>
          <w:szCs w:val="28"/>
        </w:rPr>
        <w:t xml:space="preserve">Искусство. </w:t>
      </w:r>
      <w:r w:rsidRPr="00085026">
        <w:rPr>
          <w:rFonts w:ascii="Times New Roman" w:hAnsi="Times New Roman" w:cs="Times New Roman"/>
          <w:i/>
          <w:iCs/>
          <w:color w:val="auto"/>
          <w:spacing w:val="-15"/>
          <w:sz w:val="28"/>
          <w:szCs w:val="28"/>
        </w:rPr>
        <w:t>Изобразительное искусство (ИЗО)</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1) развитие эстетических чувств, умения видеть и понимать красивое, дифф</w:t>
      </w:r>
      <w:r w:rsidRPr="00085026">
        <w:rPr>
          <w:rFonts w:ascii="Times New Roman" w:hAnsi="Times New Roman" w:cs="Times New Roman"/>
          <w:color w:val="auto"/>
          <w:spacing w:val="-15"/>
          <w:sz w:val="28"/>
          <w:szCs w:val="28"/>
        </w:rPr>
        <w:t>е</w:t>
      </w:r>
      <w:r w:rsidRPr="00085026">
        <w:rPr>
          <w:rFonts w:ascii="Times New Roman" w:hAnsi="Times New Roman" w:cs="Times New Roman"/>
          <w:color w:val="auto"/>
          <w:spacing w:val="-15"/>
          <w:sz w:val="28"/>
          <w:szCs w:val="28"/>
        </w:rPr>
        <w:t xml:space="preserve">ренцировать красивое от «некрасивого», воспитание активного эмоционально-эстетического отношения к произведениям искусства; </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2) овладение элементарными практическими умениями и навыками в различных видах художественной деятельности (изобразительного, декаративно-прикладного и народного искусства, скульптуры, дизайна и др.);</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3) овладение практическими умениями самовыражения средствами изобраз</w:t>
      </w:r>
      <w:r w:rsidRPr="00085026">
        <w:rPr>
          <w:rFonts w:ascii="Times New Roman" w:hAnsi="Times New Roman" w:cs="Times New Roman"/>
          <w:color w:val="auto"/>
          <w:spacing w:val="-15"/>
          <w:sz w:val="28"/>
          <w:szCs w:val="28"/>
        </w:rPr>
        <w:t>и</w:t>
      </w:r>
      <w:r w:rsidRPr="00085026">
        <w:rPr>
          <w:rFonts w:ascii="Times New Roman" w:hAnsi="Times New Roman" w:cs="Times New Roman"/>
          <w:color w:val="auto"/>
          <w:spacing w:val="-15"/>
          <w:sz w:val="28"/>
          <w:szCs w:val="28"/>
        </w:rPr>
        <w:t>тельного искусства.</w:t>
      </w:r>
    </w:p>
    <w:p w:rsidR="00F65069" w:rsidRPr="00085026" w:rsidRDefault="00C079E3" w:rsidP="00085026">
      <w:pPr>
        <w:spacing w:after="0" w:line="360" w:lineRule="auto"/>
        <w:ind w:firstLine="709"/>
        <w:jc w:val="both"/>
        <w:rPr>
          <w:rFonts w:ascii="Times New Roman" w:eastAsia="Times New Roman" w:hAnsi="Times New Roman" w:cs="Times New Roman"/>
          <w:b/>
          <w:bCs/>
          <w:i/>
          <w:iCs/>
          <w:color w:val="auto"/>
          <w:spacing w:val="-15"/>
          <w:sz w:val="28"/>
          <w:szCs w:val="28"/>
        </w:rPr>
      </w:pPr>
      <w:r w:rsidRPr="00085026">
        <w:rPr>
          <w:rFonts w:ascii="Times New Roman" w:hAnsi="Times New Roman" w:cs="Times New Roman"/>
          <w:b/>
          <w:bCs/>
          <w:i/>
          <w:iCs/>
          <w:color w:val="auto"/>
          <w:spacing w:val="-15"/>
          <w:sz w:val="28"/>
          <w:szCs w:val="28"/>
        </w:rPr>
        <w:t>Физическая культура</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1) формирование первоначальных представлений о значении физической кул</w:t>
      </w:r>
      <w:r w:rsidRPr="00085026">
        <w:rPr>
          <w:rFonts w:ascii="Times New Roman" w:hAnsi="Times New Roman" w:cs="Times New Roman"/>
          <w:color w:val="auto"/>
          <w:spacing w:val="-15"/>
          <w:sz w:val="28"/>
          <w:szCs w:val="28"/>
        </w:rPr>
        <w:t>ь</w:t>
      </w:r>
      <w:r w:rsidRPr="00085026">
        <w:rPr>
          <w:rFonts w:ascii="Times New Roman" w:hAnsi="Times New Roman" w:cs="Times New Roman"/>
          <w:color w:val="auto"/>
          <w:spacing w:val="-15"/>
          <w:sz w:val="28"/>
          <w:szCs w:val="28"/>
        </w:rPr>
        <w:t>туры для укрепления здоровья человека, физического развития, повышения работосп</w:t>
      </w:r>
      <w:r w:rsidRPr="00085026">
        <w:rPr>
          <w:rFonts w:ascii="Times New Roman" w:hAnsi="Times New Roman" w:cs="Times New Roman"/>
          <w:color w:val="auto"/>
          <w:spacing w:val="-15"/>
          <w:sz w:val="28"/>
          <w:szCs w:val="28"/>
        </w:rPr>
        <w:t>о</w:t>
      </w:r>
      <w:r w:rsidRPr="00085026">
        <w:rPr>
          <w:rFonts w:ascii="Times New Roman" w:hAnsi="Times New Roman" w:cs="Times New Roman"/>
          <w:color w:val="auto"/>
          <w:spacing w:val="-15"/>
          <w:sz w:val="28"/>
          <w:szCs w:val="28"/>
        </w:rPr>
        <w:t>собности;</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2) овладение умениями правильно организовывать здоровьесберегающую жи</w:t>
      </w:r>
      <w:r w:rsidRPr="00085026">
        <w:rPr>
          <w:rFonts w:ascii="Times New Roman" w:hAnsi="Times New Roman" w:cs="Times New Roman"/>
          <w:color w:val="auto"/>
          <w:spacing w:val="-15"/>
          <w:sz w:val="28"/>
          <w:szCs w:val="28"/>
        </w:rPr>
        <w:t>з</w:t>
      </w:r>
      <w:r w:rsidRPr="00085026">
        <w:rPr>
          <w:rFonts w:ascii="Times New Roman" w:hAnsi="Times New Roman" w:cs="Times New Roman"/>
          <w:color w:val="auto"/>
          <w:spacing w:val="-15"/>
          <w:sz w:val="28"/>
          <w:szCs w:val="28"/>
        </w:rPr>
        <w:t>недеятельность (режим дня, утренняя зарядка, оздоровительные мероприятия и т.д.)</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z w:val="28"/>
          <w:szCs w:val="28"/>
        </w:rPr>
        <w:t>3) формирование умения следить за своим физическим состоянием, в</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личиной физических нагрузок.</w:t>
      </w:r>
    </w:p>
    <w:p w:rsidR="00F65069" w:rsidRPr="00085026" w:rsidRDefault="00C079E3" w:rsidP="00085026">
      <w:pPr>
        <w:spacing w:after="0" w:line="360" w:lineRule="auto"/>
        <w:ind w:firstLine="709"/>
        <w:jc w:val="both"/>
        <w:rPr>
          <w:rFonts w:ascii="Times New Roman" w:eastAsia="Times New Roman" w:hAnsi="Times New Roman" w:cs="Times New Roman"/>
          <w:i/>
          <w:iCs/>
          <w:color w:val="auto"/>
          <w:spacing w:val="-15"/>
          <w:sz w:val="28"/>
          <w:szCs w:val="28"/>
        </w:rPr>
      </w:pPr>
      <w:r w:rsidRPr="00085026">
        <w:rPr>
          <w:rFonts w:ascii="Times New Roman" w:hAnsi="Times New Roman" w:cs="Times New Roman"/>
          <w:b/>
          <w:bCs/>
          <w:i/>
          <w:iCs/>
          <w:color w:val="auto"/>
          <w:spacing w:val="-15"/>
          <w:sz w:val="28"/>
          <w:szCs w:val="28"/>
        </w:rPr>
        <w:t>Технологии.</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1) формирование умений работать с разными видами материалов (бумагой, тк</w:t>
      </w:r>
      <w:r w:rsidRPr="00085026">
        <w:rPr>
          <w:rFonts w:ascii="Times New Roman" w:hAnsi="Times New Roman" w:cs="Times New Roman"/>
          <w:color w:val="auto"/>
          <w:spacing w:val="-15"/>
          <w:sz w:val="28"/>
          <w:szCs w:val="28"/>
        </w:rPr>
        <w:t>а</w:t>
      </w:r>
      <w:r w:rsidRPr="00085026">
        <w:rPr>
          <w:rFonts w:ascii="Times New Roman" w:hAnsi="Times New Roman" w:cs="Times New Roman"/>
          <w:color w:val="auto"/>
          <w:spacing w:val="-15"/>
          <w:sz w:val="28"/>
          <w:szCs w:val="28"/>
        </w:rPr>
        <w:t>нями, пластилином, природным материалом и т.д.); выбирать способы их обработки в зависимости от их свойств;</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2) формирование навыков самообслуживания, овладение некоторыми технол</w:t>
      </w:r>
      <w:r w:rsidRPr="00085026">
        <w:rPr>
          <w:rFonts w:ascii="Times New Roman" w:hAnsi="Times New Roman" w:cs="Times New Roman"/>
          <w:color w:val="auto"/>
          <w:spacing w:val="-15"/>
          <w:sz w:val="28"/>
          <w:szCs w:val="28"/>
        </w:rPr>
        <w:t>о</w:t>
      </w:r>
      <w:r w:rsidRPr="00085026">
        <w:rPr>
          <w:rFonts w:ascii="Times New Roman" w:hAnsi="Times New Roman" w:cs="Times New Roman"/>
          <w:color w:val="auto"/>
          <w:spacing w:val="-15"/>
          <w:sz w:val="28"/>
          <w:szCs w:val="28"/>
        </w:rPr>
        <w:t>гическими приемами ручной обработки материалов;</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3) формирование организационных трудовых умений (правильно располагать материалы и инструменты на рабочем месте, выполнять правила безопасной работы и санитарно-гигиенические требования и т.д.);</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pacing w:val="-15"/>
          <w:sz w:val="28"/>
          <w:szCs w:val="28"/>
        </w:rPr>
        <w:t>4) использование приобретенных знаний и умений для решения практических задач.</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В соответствии с требованиями Стандарта, обязательной частью вн</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урочной деятельности, поддерживающей процесс освоения глухими об</w:t>
      </w:r>
      <w:r w:rsidRPr="00085026">
        <w:rPr>
          <w:rFonts w:ascii="Times New Roman" w:hAnsi="Times New Roman" w:cs="Times New Roman"/>
          <w:color w:val="auto"/>
          <w:sz w:val="28"/>
          <w:szCs w:val="28"/>
        </w:rPr>
        <w:t>у</w:t>
      </w:r>
      <w:r w:rsidRPr="00085026">
        <w:rPr>
          <w:rFonts w:ascii="Times New Roman" w:hAnsi="Times New Roman" w:cs="Times New Roman"/>
          <w:color w:val="auto"/>
          <w:sz w:val="28"/>
          <w:szCs w:val="28"/>
        </w:rPr>
        <w:t xml:space="preserve">чающимися содержания АООП НОО, является </w:t>
      </w:r>
      <w:r w:rsidRPr="00085026">
        <w:rPr>
          <w:rFonts w:ascii="Times New Roman" w:hAnsi="Times New Roman" w:cs="Times New Roman"/>
          <w:b/>
          <w:bCs/>
          <w:i/>
          <w:iCs/>
          <w:color w:val="auto"/>
          <w:sz w:val="28"/>
          <w:szCs w:val="28"/>
        </w:rPr>
        <w:t>коррекционно-развивающее направление.</w:t>
      </w:r>
    </w:p>
    <w:p w:rsidR="00F65069" w:rsidRPr="00085026" w:rsidRDefault="00C079E3" w:rsidP="00085026">
      <w:pPr>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z w:val="28"/>
          <w:szCs w:val="28"/>
        </w:rPr>
        <w:t>Р</w:t>
      </w:r>
      <w:r w:rsidRPr="00085026">
        <w:rPr>
          <w:rFonts w:ascii="Times New Roman" w:hAnsi="Times New Roman" w:cs="Times New Roman"/>
          <w:color w:val="auto"/>
          <w:spacing w:val="-15"/>
          <w:sz w:val="28"/>
          <w:szCs w:val="28"/>
        </w:rPr>
        <w:t xml:space="preserve">езультаты освоения </w:t>
      </w:r>
      <w:r w:rsidRPr="00085026">
        <w:rPr>
          <w:rFonts w:ascii="Times New Roman" w:hAnsi="Times New Roman" w:cs="Times New Roman"/>
          <w:color w:val="auto"/>
          <w:sz w:val="28"/>
          <w:szCs w:val="28"/>
        </w:rPr>
        <w:t>коррекционно-развивающей области</w:t>
      </w:r>
      <w:r w:rsidRPr="00085026">
        <w:rPr>
          <w:rFonts w:ascii="Times New Roman" w:hAnsi="Times New Roman" w:cs="Times New Roman"/>
          <w:color w:val="auto"/>
          <w:spacing w:val="-15"/>
          <w:sz w:val="28"/>
          <w:szCs w:val="28"/>
        </w:rPr>
        <w:t xml:space="preserve"> адаптированной основной образовательной программы начального общего образования  включают: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i/>
          <w:iCs/>
          <w:color w:val="auto"/>
          <w:kern w:val="2"/>
          <w:sz w:val="28"/>
          <w:szCs w:val="28"/>
        </w:rPr>
        <w:t>учебный предмет</w:t>
      </w:r>
      <w:r w:rsidRPr="00085026">
        <w:rPr>
          <w:rFonts w:ascii="Times New Roman" w:hAnsi="Times New Roman" w:cs="Times New Roman"/>
          <w:b/>
          <w:bCs/>
          <w:i/>
          <w:iCs/>
          <w:color w:val="auto"/>
          <w:kern w:val="2"/>
          <w:sz w:val="28"/>
          <w:szCs w:val="28"/>
        </w:rPr>
        <w:t xml:space="preserve"> – </w:t>
      </w:r>
      <w:r w:rsidRPr="00085026">
        <w:rPr>
          <w:rFonts w:ascii="Times New Roman" w:hAnsi="Times New Roman" w:cs="Times New Roman"/>
          <w:b/>
          <w:bCs/>
          <w:color w:val="auto"/>
          <w:kern w:val="2"/>
          <w:sz w:val="28"/>
          <w:szCs w:val="28"/>
        </w:rPr>
        <w:t>Формирование речевого слуха и произносител</w:t>
      </w:r>
      <w:r w:rsidRPr="00085026">
        <w:rPr>
          <w:rFonts w:ascii="Times New Roman" w:hAnsi="Times New Roman" w:cs="Times New Roman"/>
          <w:b/>
          <w:bCs/>
          <w:color w:val="auto"/>
          <w:kern w:val="2"/>
          <w:sz w:val="28"/>
          <w:szCs w:val="28"/>
        </w:rPr>
        <w:t>ь</w:t>
      </w:r>
      <w:r w:rsidRPr="00085026">
        <w:rPr>
          <w:rFonts w:ascii="Times New Roman" w:hAnsi="Times New Roman" w:cs="Times New Roman"/>
          <w:b/>
          <w:bCs/>
          <w:color w:val="auto"/>
          <w:kern w:val="2"/>
          <w:sz w:val="28"/>
          <w:szCs w:val="28"/>
        </w:rPr>
        <w:t xml:space="preserve">ной стороны устной речи </w:t>
      </w:r>
      <w:r w:rsidRPr="00085026">
        <w:rPr>
          <w:rFonts w:ascii="Times New Roman" w:hAnsi="Times New Roman" w:cs="Times New Roman"/>
          <w:color w:val="auto"/>
          <w:kern w:val="2"/>
          <w:sz w:val="28"/>
          <w:szCs w:val="28"/>
        </w:rPr>
        <w:t>(индивидуальные занятия)</w:t>
      </w:r>
      <w:r w:rsidRPr="00085026">
        <w:rPr>
          <w:rFonts w:ascii="Times New Roman" w:hAnsi="Times New Roman" w:cs="Times New Roman"/>
          <w:b/>
          <w:bCs/>
          <w:color w:val="auto"/>
          <w:kern w:val="2"/>
          <w:sz w:val="28"/>
          <w:szCs w:val="28"/>
        </w:rPr>
        <w:t xml:space="preserve">: </w:t>
      </w:r>
      <w:r w:rsidRPr="00085026">
        <w:rPr>
          <w:rFonts w:ascii="Times New Roman" w:hAnsi="Times New Roman" w:cs="Times New Roman"/>
          <w:color w:val="auto"/>
          <w:sz w:val="28"/>
          <w:szCs w:val="28"/>
        </w:rPr>
        <w:t>слухозрительное во</w:t>
      </w:r>
      <w:r w:rsidRPr="00085026">
        <w:rPr>
          <w:rFonts w:ascii="Times New Roman" w:hAnsi="Times New Roman" w:cs="Times New Roman"/>
          <w:color w:val="auto"/>
          <w:sz w:val="28"/>
          <w:szCs w:val="28"/>
        </w:rPr>
        <w:t>с</w:t>
      </w:r>
      <w:r w:rsidRPr="00085026">
        <w:rPr>
          <w:rFonts w:ascii="Times New Roman" w:hAnsi="Times New Roman" w:cs="Times New Roman"/>
          <w:color w:val="auto"/>
          <w:sz w:val="28"/>
          <w:szCs w:val="28"/>
        </w:rPr>
        <w:t>приятие (с помощью индивидуальных слуховых аппаратов) знакомого реч</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вого материала разговорного и  учебно – делового характера; различение, опознавание и распознавание на слух знакомого и необходимого в общении на уроках и во внеурочное время речевого материала (фраз, слов, словосоч</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таний); восприятие коротких текстов диалогического и монологического х</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рактера, отражающих типичные ситуации общения в учебной и внеурочной деятельности, опознавание на слух основного речевого материала (отдел</w:t>
      </w:r>
      <w:r w:rsidRPr="00085026">
        <w:rPr>
          <w:rFonts w:ascii="Times New Roman" w:hAnsi="Times New Roman" w:cs="Times New Roman"/>
          <w:color w:val="auto"/>
          <w:sz w:val="28"/>
          <w:szCs w:val="28"/>
        </w:rPr>
        <w:t>ь</w:t>
      </w:r>
      <w:r w:rsidRPr="00085026">
        <w:rPr>
          <w:rFonts w:ascii="Times New Roman" w:hAnsi="Times New Roman" w:cs="Times New Roman"/>
          <w:color w:val="auto"/>
          <w:sz w:val="28"/>
          <w:szCs w:val="28"/>
        </w:rPr>
        <w:t>ных предложений, слов, словосочетаний) из данных текстов, предъявленных вразбивку; ответы на вопросы по тексту и выполнение заданий; при затру</w:t>
      </w:r>
      <w:r w:rsidRPr="00085026">
        <w:rPr>
          <w:rFonts w:ascii="Times New Roman" w:hAnsi="Times New Roman" w:cs="Times New Roman"/>
          <w:color w:val="auto"/>
          <w:sz w:val="28"/>
          <w:szCs w:val="28"/>
        </w:rPr>
        <w:t>д</w:t>
      </w:r>
      <w:r w:rsidRPr="00085026">
        <w:rPr>
          <w:rFonts w:ascii="Times New Roman" w:hAnsi="Times New Roman" w:cs="Times New Roman"/>
          <w:color w:val="auto"/>
          <w:sz w:val="28"/>
          <w:szCs w:val="28"/>
        </w:rPr>
        <w:t>нении в восприятии речевой информации выражение в устных высказыван</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ях непонимания; произнесение речевого материала достаточно внятно, по –возможности, естественно, используя в речевом общении естественные н</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вербальные средства коммуникации и реализуя сформированные произнос</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тельные умения, в том числе, с использованием элементарных навыков сам</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 xml:space="preserve">контроля; умения вступать в элементарную устную коммуникацию с детьми и взрослыми;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i/>
          <w:iCs/>
          <w:color w:val="auto"/>
          <w:kern w:val="2"/>
          <w:sz w:val="28"/>
          <w:szCs w:val="28"/>
        </w:rPr>
        <w:t>учебный предмет</w:t>
      </w:r>
      <w:r w:rsidRPr="00085026">
        <w:rPr>
          <w:rFonts w:ascii="Times New Roman" w:hAnsi="Times New Roman" w:cs="Times New Roman"/>
          <w:b/>
          <w:bCs/>
          <w:color w:val="auto"/>
          <w:kern w:val="2"/>
          <w:sz w:val="28"/>
          <w:szCs w:val="28"/>
        </w:rPr>
        <w:t>- Музыкально-ритмические занятия (фронтал</w:t>
      </w:r>
      <w:r w:rsidRPr="00085026">
        <w:rPr>
          <w:rFonts w:ascii="Times New Roman" w:hAnsi="Times New Roman" w:cs="Times New Roman"/>
          <w:b/>
          <w:bCs/>
          <w:color w:val="auto"/>
          <w:kern w:val="2"/>
          <w:sz w:val="28"/>
          <w:szCs w:val="28"/>
        </w:rPr>
        <w:t>ь</w:t>
      </w:r>
      <w:r w:rsidRPr="00085026">
        <w:rPr>
          <w:rFonts w:ascii="Times New Roman" w:hAnsi="Times New Roman" w:cs="Times New Roman"/>
          <w:b/>
          <w:bCs/>
          <w:color w:val="auto"/>
          <w:kern w:val="2"/>
          <w:sz w:val="28"/>
          <w:szCs w:val="28"/>
        </w:rPr>
        <w:t>ные занятия):</w:t>
      </w:r>
      <w:r w:rsidRPr="00085026">
        <w:rPr>
          <w:rFonts w:ascii="Times New Roman" w:hAnsi="Times New Roman" w:cs="Times New Roman"/>
          <w:color w:val="auto"/>
          <w:sz w:val="28"/>
          <w:szCs w:val="28"/>
        </w:rPr>
        <w:t>приобщение к эстетической деятельности, связанной с муз</w:t>
      </w:r>
      <w:r w:rsidRPr="00085026">
        <w:rPr>
          <w:rFonts w:ascii="Times New Roman" w:hAnsi="Times New Roman" w:cs="Times New Roman"/>
          <w:color w:val="auto"/>
          <w:sz w:val="28"/>
          <w:szCs w:val="28"/>
        </w:rPr>
        <w:t>ы</w:t>
      </w:r>
      <w:r w:rsidRPr="00085026">
        <w:rPr>
          <w:rFonts w:ascii="Times New Roman" w:hAnsi="Times New Roman" w:cs="Times New Roman"/>
          <w:color w:val="auto"/>
          <w:sz w:val="28"/>
          <w:szCs w:val="28"/>
        </w:rPr>
        <w:t>кальным искусством; эмоциональное восприятие музыки (в исполнении уч</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теля, в аудиозаписи  и видеозаписи); элементарные представления о выраз</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тельности и изобразительности в музыке, музыкальных жанрах (марш, танец, песня); определение  в словесной форме (с помощью учителя и самосто</w:t>
      </w:r>
      <w:r w:rsidRPr="00085026">
        <w:rPr>
          <w:rFonts w:ascii="Times New Roman" w:hAnsi="Times New Roman" w:cs="Times New Roman"/>
          <w:color w:val="auto"/>
          <w:sz w:val="28"/>
          <w:szCs w:val="28"/>
        </w:rPr>
        <w:t>я</w:t>
      </w:r>
      <w:r w:rsidRPr="00085026">
        <w:rPr>
          <w:rFonts w:ascii="Times New Roman" w:hAnsi="Times New Roman" w:cs="Times New Roman"/>
          <w:color w:val="auto"/>
          <w:sz w:val="28"/>
          <w:szCs w:val="28"/>
        </w:rPr>
        <w:t>тельно)  характера музыки, жанра (марш, танец, песня), доступных средств музыкальной выразительности; знание названий прослушиваемых произв</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дений, названия музыкальных инструментов; эмоциональное, выразительное, правильное исполнение под музыку несложных композиций народных, с</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временных и бальных танцев, состоящих из элементарных движений, эм</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циональная декламация песен под музыку в ансамбле под аккомпанемент и управление учителя при передаче в достаточно внятной речи (при реализ</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ции произносительных возможностей) темпоритмической структуры мел</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дии, характера звуковедения, динамических оттенков; эмоциональное и, по –возможности, ритмичное исполнение на элементарных музыкальных инс</w:t>
      </w:r>
      <w:r w:rsidRPr="00085026">
        <w:rPr>
          <w:rFonts w:ascii="Times New Roman" w:hAnsi="Times New Roman" w:cs="Times New Roman"/>
          <w:color w:val="auto"/>
          <w:sz w:val="28"/>
          <w:szCs w:val="28"/>
        </w:rPr>
        <w:t>т</w:t>
      </w:r>
      <w:r w:rsidRPr="00085026">
        <w:rPr>
          <w:rFonts w:ascii="Times New Roman" w:hAnsi="Times New Roman" w:cs="Times New Roman"/>
          <w:color w:val="auto"/>
          <w:sz w:val="28"/>
          <w:szCs w:val="28"/>
        </w:rPr>
        <w:t>рументах в ансамбле сопровождения к музыкальной пьесе или песне, испо</w:t>
      </w:r>
      <w:r w:rsidRPr="00085026">
        <w:rPr>
          <w:rFonts w:ascii="Times New Roman" w:hAnsi="Times New Roman" w:cs="Times New Roman"/>
          <w:color w:val="auto"/>
          <w:sz w:val="28"/>
          <w:szCs w:val="28"/>
        </w:rPr>
        <w:t>л</w:t>
      </w:r>
      <w:r w:rsidRPr="00085026">
        <w:rPr>
          <w:rFonts w:ascii="Times New Roman" w:hAnsi="Times New Roman" w:cs="Times New Roman"/>
          <w:color w:val="auto"/>
          <w:sz w:val="28"/>
          <w:szCs w:val="28"/>
        </w:rPr>
        <w:t>няемой учителем; слухозрительное и на слух восприятие речевого материала, отрабатываемого на занятиях; закрепление произносительных умений при использовании фонетической ритмики и музыки; реализация сформирова</w:t>
      </w:r>
      <w:r w:rsidRPr="00085026">
        <w:rPr>
          <w:rFonts w:ascii="Times New Roman" w:hAnsi="Times New Roman" w:cs="Times New Roman"/>
          <w:color w:val="auto"/>
          <w:sz w:val="28"/>
          <w:szCs w:val="28"/>
        </w:rPr>
        <w:t>н</w:t>
      </w:r>
      <w:r w:rsidRPr="00085026">
        <w:rPr>
          <w:rFonts w:ascii="Times New Roman" w:hAnsi="Times New Roman" w:cs="Times New Roman"/>
          <w:color w:val="auto"/>
          <w:sz w:val="28"/>
          <w:szCs w:val="28"/>
        </w:rPr>
        <w:t>ных умений в различных видах внеурочной художественной деятельности, в том числе  совместной со слышащими сверстниками.</w:t>
      </w:r>
    </w:p>
    <w:p w:rsidR="00F65069" w:rsidRPr="00085026" w:rsidRDefault="00C079E3" w:rsidP="00085026">
      <w:pPr>
        <w:pStyle w:val="ab"/>
        <w:tabs>
          <w:tab w:val="clear" w:pos="4677"/>
          <w:tab w:val="clear" w:pos="9355"/>
          <w:tab w:val="left" w:pos="142"/>
        </w:tabs>
        <w:spacing w:line="360" w:lineRule="auto"/>
        <w:ind w:firstLine="709"/>
        <w:jc w:val="both"/>
        <w:rPr>
          <w:rFonts w:ascii="Times New Roman" w:hAnsi="Times New Roman" w:cs="Times New Roman"/>
          <w:color w:val="auto"/>
          <w:sz w:val="28"/>
          <w:szCs w:val="28"/>
        </w:rPr>
      </w:pPr>
      <w:r w:rsidRPr="00085026">
        <w:rPr>
          <w:rFonts w:ascii="Times New Roman" w:hAnsi="Times New Roman" w:cs="Times New Roman"/>
          <w:color w:val="auto"/>
          <w:sz w:val="28"/>
          <w:szCs w:val="28"/>
        </w:rPr>
        <w:t xml:space="preserve">учебный предмет -  Развитие слухового восприятия и техника речи </w:t>
      </w:r>
      <w:r w:rsidRPr="00085026">
        <w:rPr>
          <w:rFonts w:ascii="Times New Roman" w:hAnsi="Times New Roman" w:cs="Times New Roman"/>
          <w:b/>
          <w:bCs/>
          <w:color w:val="auto"/>
          <w:sz w:val="28"/>
          <w:szCs w:val="28"/>
        </w:rPr>
        <w:t>(</w:t>
      </w:r>
      <w:r w:rsidRPr="00085026">
        <w:rPr>
          <w:rFonts w:ascii="Times New Roman" w:hAnsi="Times New Roman" w:cs="Times New Roman"/>
          <w:color w:val="auto"/>
          <w:sz w:val="28"/>
          <w:szCs w:val="28"/>
        </w:rPr>
        <w:t>фронтальные занятия</w:t>
      </w:r>
      <w:r w:rsidRPr="00085026">
        <w:rPr>
          <w:rFonts w:ascii="Times New Roman" w:hAnsi="Times New Roman" w:cs="Times New Roman"/>
          <w:b/>
          <w:bCs/>
          <w:color w:val="auto"/>
          <w:sz w:val="28"/>
          <w:szCs w:val="28"/>
        </w:rPr>
        <w:t>)</w:t>
      </w:r>
      <w:r w:rsidRPr="00085026">
        <w:rPr>
          <w:rFonts w:ascii="Times New Roman" w:hAnsi="Times New Roman" w:cs="Times New Roman"/>
          <w:color w:val="auto"/>
          <w:sz w:val="28"/>
          <w:szCs w:val="28"/>
        </w:rPr>
        <w:t>: различение и опознавание на слух звучаний муз</w:t>
      </w:r>
      <w:r w:rsidRPr="00085026">
        <w:rPr>
          <w:rFonts w:ascii="Times New Roman" w:hAnsi="Times New Roman" w:cs="Times New Roman"/>
          <w:color w:val="auto"/>
          <w:sz w:val="28"/>
          <w:szCs w:val="28"/>
        </w:rPr>
        <w:t>ы</w:t>
      </w:r>
      <w:r w:rsidRPr="00085026">
        <w:rPr>
          <w:rFonts w:ascii="Times New Roman" w:hAnsi="Times New Roman" w:cs="Times New Roman"/>
          <w:color w:val="auto"/>
          <w:sz w:val="28"/>
          <w:szCs w:val="28"/>
        </w:rPr>
        <w:t>кальных инструментов (игрушек);  определение на слух количества звуков, продолжительности их звучания (кратко, долго), характера звуковедения (слитно или неслитно), темпа (нормальный быстрый, медленный), громкости (нормально, громко, тихо), ритмов, высоты звучания; восприятие слухозр</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тельно и на слух знакомого и необходимого в общении на уроках и во вн</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урочное время речевого материала (фраз, слов, словосочетаний, коротких текстов); восприятие на слух и словесное определение неречевых звучаний окружающего мира: социально значимых бытовых и городских шумов; гол</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сов животных и птиц; шумов связанных с явлениями природы, различения и опознавания разговора и пения, мужского и женского голоса (с использов</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нием  звучаний музыкальных инструментов, игрушек); восприятие слухозр</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тельно и на слух отработанного речевого материала, произнесение отраб</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танного речевого материала достаточно достаточно внятно, по – возможн</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сти, естественно, используя в речевом общении естественные невербальные средства коммуникации и реализуя сформированные произносительные ум</w:t>
      </w:r>
      <w:r w:rsidRPr="00085026">
        <w:rPr>
          <w:rFonts w:ascii="Times New Roman" w:hAnsi="Times New Roman" w:cs="Times New Roman"/>
          <w:color w:val="auto"/>
          <w:sz w:val="28"/>
          <w:szCs w:val="28"/>
        </w:rPr>
        <w:t>е</w:t>
      </w:r>
      <w:r w:rsidRPr="00085026">
        <w:rPr>
          <w:rFonts w:ascii="Times New Roman" w:hAnsi="Times New Roman" w:cs="Times New Roman"/>
          <w:color w:val="auto"/>
          <w:sz w:val="28"/>
          <w:szCs w:val="28"/>
        </w:rPr>
        <w:t>ния, в том числе, с использованием элементарных навыков самоконтроля; применение приобретенного опыта в восприятии неречевых звуков окр</w:t>
      </w:r>
      <w:r w:rsidRPr="00085026">
        <w:rPr>
          <w:rFonts w:ascii="Times New Roman" w:hAnsi="Times New Roman" w:cs="Times New Roman"/>
          <w:color w:val="auto"/>
          <w:sz w:val="28"/>
          <w:szCs w:val="28"/>
        </w:rPr>
        <w:t>у</w:t>
      </w:r>
      <w:r w:rsidRPr="00085026">
        <w:rPr>
          <w:rFonts w:ascii="Times New Roman" w:hAnsi="Times New Roman" w:cs="Times New Roman"/>
          <w:color w:val="auto"/>
          <w:sz w:val="28"/>
          <w:szCs w:val="28"/>
        </w:rPr>
        <w:t>жающего мира и навыков устной коммуникации в учебной и различных в</w:t>
      </w:r>
      <w:r w:rsidRPr="00085026">
        <w:rPr>
          <w:rFonts w:ascii="Times New Roman" w:hAnsi="Times New Roman" w:cs="Times New Roman"/>
          <w:color w:val="auto"/>
          <w:sz w:val="28"/>
          <w:szCs w:val="28"/>
        </w:rPr>
        <w:t>и</w:t>
      </w:r>
      <w:r w:rsidRPr="00085026">
        <w:rPr>
          <w:rFonts w:ascii="Times New Roman" w:hAnsi="Times New Roman" w:cs="Times New Roman"/>
          <w:color w:val="auto"/>
          <w:sz w:val="28"/>
          <w:szCs w:val="28"/>
        </w:rPr>
        <w:t xml:space="preserve">дах внеурочной деятельности, в том числе совместной со слышащими детьми и взрослыми. </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 xml:space="preserve">Специальный (коррекционный) предмет </w:t>
      </w:r>
      <w:r w:rsidRPr="00085026">
        <w:rPr>
          <w:rFonts w:ascii="Times New Roman" w:hAnsi="Times New Roman" w:cs="Times New Roman"/>
          <w:b/>
          <w:bCs/>
          <w:i/>
          <w:iCs/>
          <w:color w:val="auto"/>
          <w:sz w:val="28"/>
          <w:szCs w:val="28"/>
        </w:rPr>
        <w:t xml:space="preserve">«Развитие познавательной деятельности»: </w:t>
      </w:r>
      <w:r w:rsidRPr="00085026">
        <w:rPr>
          <w:rFonts w:ascii="Times New Roman" w:hAnsi="Times New Roman" w:cs="Times New Roman"/>
          <w:color w:val="auto"/>
          <w:sz w:val="28"/>
          <w:szCs w:val="28"/>
        </w:rPr>
        <w:t>Коррекция и развитие познавательных процессов и личн</w:t>
      </w:r>
      <w:r w:rsidRPr="00085026">
        <w:rPr>
          <w:rFonts w:ascii="Times New Roman" w:hAnsi="Times New Roman" w:cs="Times New Roman"/>
          <w:color w:val="auto"/>
          <w:sz w:val="28"/>
          <w:szCs w:val="28"/>
        </w:rPr>
        <w:t>о</w:t>
      </w:r>
      <w:r w:rsidRPr="00085026">
        <w:rPr>
          <w:rFonts w:ascii="Times New Roman" w:hAnsi="Times New Roman" w:cs="Times New Roman"/>
          <w:color w:val="auto"/>
          <w:sz w:val="28"/>
          <w:szCs w:val="28"/>
        </w:rPr>
        <w:t>стных особенностей; активизация познавательной деятельности обучающи</w:t>
      </w:r>
      <w:r w:rsidRPr="00085026">
        <w:rPr>
          <w:rFonts w:ascii="Times New Roman" w:hAnsi="Times New Roman" w:cs="Times New Roman"/>
          <w:color w:val="auto"/>
          <w:sz w:val="28"/>
          <w:szCs w:val="28"/>
        </w:rPr>
        <w:t>х</w:t>
      </w:r>
      <w:r w:rsidRPr="00085026">
        <w:rPr>
          <w:rFonts w:ascii="Times New Roman" w:hAnsi="Times New Roman" w:cs="Times New Roman"/>
          <w:color w:val="auto"/>
          <w:sz w:val="28"/>
          <w:szCs w:val="28"/>
        </w:rPr>
        <w:t>ся.</w:t>
      </w:r>
    </w:p>
    <w:p w:rsidR="00F65069" w:rsidRPr="00085026" w:rsidRDefault="00C079E3" w:rsidP="00085026">
      <w:pPr>
        <w:widowControl w:val="0"/>
        <w:spacing w:after="0" w:line="360" w:lineRule="auto"/>
        <w:ind w:firstLine="709"/>
        <w:jc w:val="both"/>
        <w:rPr>
          <w:rFonts w:ascii="Times New Roman" w:eastAsia="Times New Roman" w:hAnsi="Times New Roman" w:cs="Times New Roman"/>
          <w:color w:val="auto"/>
          <w:spacing w:val="-15"/>
          <w:sz w:val="28"/>
          <w:szCs w:val="28"/>
        </w:rPr>
      </w:pPr>
      <w:r w:rsidRPr="00085026">
        <w:rPr>
          <w:rFonts w:ascii="Times New Roman" w:hAnsi="Times New Roman" w:cs="Times New Roman"/>
          <w:color w:val="auto"/>
          <w:sz w:val="28"/>
          <w:szCs w:val="28"/>
        </w:rPr>
        <w:t xml:space="preserve">Специальный (коррекционный) курс </w:t>
      </w:r>
      <w:r w:rsidRPr="00085026">
        <w:rPr>
          <w:rFonts w:ascii="Times New Roman" w:hAnsi="Times New Roman" w:cs="Times New Roman"/>
          <w:b/>
          <w:bCs/>
          <w:color w:val="auto"/>
          <w:sz w:val="28"/>
          <w:szCs w:val="28"/>
        </w:rPr>
        <w:t>«Социально – бытовая орие</w:t>
      </w:r>
      <w:r w:rsidRPr="00085026">
        <w:rPr>
          <w:rFonts w:ascii="Times New Roman" w:hAnsi="Times New Roman" w:cs="Times New Roman"/>
          <w:b/>
          <w:bCs/>
          <w:color w:val="auto"/>
          <w:sz w:val="28"/>
          <w:szCs w:val="28"/>
        </w:rPr>
        <w:t>н</w:t>
      </w:r>
      <w:r w:rsidRPr="00085026">
        <w:rPr>
          <w:rFonts w:ascii="Times New Roman" w:hAnsi="Times New Roman" w:cs="Times New Roman"/>
          <w:b/>
          <w:bCs/>
          <w:color w:val="auto"/>
          <w:sz w:val="28"/>
          <w:szCs w:val="28"/>
        </w:rPr>
        <w:t xml:space="preserve">тировка». </w:t>
      </w:r>
      <w:r w:rsidRPr="00085026">
        <w:rPr>
          <w:rFonts w:ascii="Times New Roman" w:hAnsi="Times New Roman" w:cs="Times New Roman"/>
          <w:color w:val="auto"/>
          <w:sz w:val="28"/>
          <w:szCs w:val="28"/>
        </w:rPr>
        <w:t xml:space="preserve">Подготовка обучающихся к самостоятельной жизнедеятельности с учетом их возраста, возможностей и особенностей развития. </w:t>
      </w:r>
      <w:r w:rsidRPr="00085026">
        <w:rPr>
          <w:rFonts w:ascii="Times New Roman" w:hAnsi="Times New Roman" w:cs="Times New Roman"/>
          <w:color w:val="auto"/>
          <w:spacing w:val="-15"/>
          <w:sz w:val="28"/>
          <w:szCs w:val="28"/>
        </w:rPr>
        <w:t>Расширение пре</w:t>
      </w:r>
      <w:r w:rsidRPr="00085026">
        <w:rPr>
          <w:rFonts w:ascii="Times New Roman" w:hAnsi="Times New Roman" w:cs="Times New Roman"/>
          <w:color w:val="auto"/>
          <w:spacing w:val="-15"/>
          <w:sz w:val="28"/>
          <w:szCs w:val="28"/>
        </w:rPr>
        <w:t>д</w:t>
      </w:r>
      <w:r w:rsidRPr="00085026">
        <w:rPr>
          <w:rFonts w:ascii="Times New Roman" w:hAnsi="Times New Roman" w:cs="Times New Roman"/>
          <w:color w:val="auto"/>
          <w:spacing w:val="-15"/>
          <w:sz w:val="28"/>
          <w:szCs w:val="28"/>
        </w:rPr>
        <w:t>ставлений об окружающем мире; накопление социально-эмоционального опыта; разв</w:t>
      </w:r>
      <w:r w:rsidRPr="00085026">
        <w:rPr>
          <w:rFonts w:ascii="Times New Roman" w:hAnsi="Times New Roman" w:cs="Times New Roman"/>
          <w:color w:val="auto"/>
          <w:spacing w:val="-15"/>
          <w:sz w:val="28"/>
          <w:szCs w:val="28"/>
        </w:rPr>
        <w:t>и</w:t>
      </w:r>
      <w:r w:rsidRPr="00085026">
        <w:rPr>
          <w:rFonts w:ascii="Times New Roman" w:hAnsi="Times New Roman" w:cs="Times New Roman"/>
          <w:color w:val="auto"/>
          <w:spacing w:val="-15"/>
          <w:sz w:val="28"/>
          <w:szCs w:val="28"/>
        </w:rPr>
        <w:t>тие навыков межличностного взаимодействия; выработка приемов самоконтроля за своим поведением, внешностью, обучение умению вступать в общение с различными людьми в различных ситуациях.</w:t>
      </w:r>
    </w:p>
    <w:p w:rsidR="00F65069" w:rsidRPr="00085026" w:rsidRDefault="00C079E3" w:rsidP="00085026">
      <w:pPr>
        <w:spacing w:after="0" w:line="360" w:lineRule="auto"/>
        <w:ind w:firstLine="709"/>
        <w:jc w:val="both"/>
        <w:rPr>
          <w:rFonts w:ascii="Times New Roman" w:eastAsia="Times New Roman" w:hAnsi="Times New Roman" w:cs="Times New Roman"/>
          <w:color w:val="auto"/>
          <w:sz w:val="28"/>
          <w:szCs w:val="28"/>
        </w:rPr>
      </w:pPr>
      <w:r w:rsidRPr="00085026">
        <w:rPr>
          <w:rFonts w:ascii="Times New Roman" w:hAnsi="Times New Roman" w:cs="Times New Roman"/>
          <w:color w:val="auto"/>
          <w:sz w:val="28"/>
          <w:szCs w:val="28"/>
        </w:rPr>
        <w:t>Формирование у учащихся умений использовать средства коммуник</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ции для сообщения о своих действиях, обращения за помощью в случае з</w:t>
      </w:r>
      <w:r w:rsidRPr="00085026">
        <w:rPr>
          <w:rFonts w:ascii="Times New Roman" w:hAnsi="Times New Roman" w:cs="Times New Roman"/>
          <w:color w:val="auto"/>
          <w:sz w:val="28"/>
          <w:szCs w:val="28"/>
        </w:rPr>
        <w:t>а</w:t>
      </w:r>
      <w:r w:rsidRPr="00085026">
        <w:rPr>
          <w:rFonts w:ascii="Times New Roman" w:hAnsi="Times New Roman" w:cs="Times New Roman"/>
          <w:color w:val="auto"/>
          <w:sz w:val="28"/>
          <w:szCs w:val="28"/>
        </w:rPr>
        <w:t>труднений.</w:t>
      </w:r>
    </w:p>
    <w:p w:rsidR="00F65069" w:rsidRPr="003D789D" w:rsidRDefault="00C079E3" w:rsidP="00085026">
      <w:pPr>
        <w:tabs>
          <w:tab w:val="right" w:leader="dot" w:pos="6549"/>
        </w:tabs>
        <w:spacing w:before="120" w:after="120" w:line="240" w:lineRule="auto"/>
        <w:jc w:val="center"/>
        <w:outlineLvl w:val="2"/>
        <w:rPr>
          <w:rFonts w:ascii="Times New Roman" w:eastAsia="Times New Roman" w:hAnsi="Times New Roman" w:cs="Times New Roman"/>
          <w:b/>
          <w:bCs/>
          <w:color w:val="auto"/>
          <w:sz w:val="28"/>
          <w:szCs w:val="28"/>
        </w:rPr>
      </w:pPr>
      <w:bookmarkStart w:id="90" w:name="_Toc432958056"/>
      <w:bookmarkStart w:id="91" w:name="_Toc432960480"/>
      <w:bookmarkStart w:id="92" w:name="_Toc433014106"/>
      <w:r w:rsidRPr="003D789D">
        <w:rPr>
          <w:rFonts w:ascii="Times New Roman"/>
          <w:b/>
          <w:bCs/>
          <w:color w:val="auto"/>
          <w:sz w:val="28"/>
          <w:szCs w:val="28"/>
        </w:rPr>
        <w:t xml:space="preserve">4.1.3. </w:t>
      </w:r>
      <w:r w:rsidRPr="003D789D">
        <w:rPr>
          <w:rFonts w:hAnsi="Times New Roman"/>
          <w:b/>
          <w:bCs/>
          <w:color w:val="auto"/>
          <w:sz w:val="28"/>
          <w:szCs w:val="28"/>
        </w:rPr>
        <w:t>Система</w:t>
      </w:r>
      <w:r w:rsidRPr="003D789D">
        <w:rPr>
          <w:rFonts w:hAnsi="Times New Roman"/>
          <w:b/>
          <w:bCs/>
          <w:color w:val="auto"/>
          <w:sz w:val="28"/>
          <w:szCs w:val="28"/>
        </w:rPr>
        <w:t xml:space="preserve"> </w:t>
      </w:r>
      <w:r w:rsidRPr="003D789D">
        <w:rPr>
          <w:rFonts w:hAnsi="Times New Roman"/>
          <w:b/>
          <w:bCs/>
          <w:color w:val="auto"/>
          <w:sz w:val="28"/>
          <w:szCs w:val="28"/>
        </w:rPr>
        <w:t>оценки</w:t>
      </w:r>
      <w:r w:rsidRPr="003D789D">
        <w:rPr>
          <w:rFonts w:hAnsi="Times New Roman"/>
          <w:b/>
          <w:bCs/>
          <w:color w:val="auto"/>
          <w:sz w:val="28"/>
          <w:szCs w:val="28"/>
        </w:rPr>
        <w:t xml:space="preserve"> </w:t>
      </w:r>
      <w:r w:rsidRPr="003D789D">
        <w:rPr>
          <w:rFonts w:hAnsi="Times New Roman"/>
          <w:b/>
          <w:bCs/>
          <w:color w:val="auto"/>
          <w:sz w:val="28"/>
          <w:szCs w:val="28"/>
        </w:rPr>
        <w:t>достижения</w:t>
      </w:r>
      <w:r w:rsidRPr="003D789D">
        <w:rPr>
          <w:rFonts w:hAnsi="Times New Roman"/>
          <w:b/>
          <w:bCs/>
          <w:color w:val="auto"/>
          <w:sz w:val="28"/>
          <w:szCs w:val="28"/>
        </w:rPr>
        <w:t xml:space="preserve"> </w:t>
      </w:r>
      <w:r w:rsidRPr="003D789D">
        <w:rPr>
          <w:rFonts w:hAnsi="Times New Roman"/>
          <w:b/>
          <w:bCs/>
          <w:color w:val="auto"/>
          <w:sz w:val="28"/>
          <w:szCs w:val="28"/>
        </w:rPr>
        <w:t>глухими</w:t>
      </w:r>
      <w:r w:rsidRPr="003D789D">
        <w:rPr>
          <w:rFonts w:hAnsi="Times New Roman"/>
          <w:b/>
          <w:bCs/>
          <w:color w:val="auto"/>
          <w:sz w:val="28"/>
          <w:szCs w:val="28"/>
        </w:rPr>
        <w:t xml:space="preserve">  </w:t>
      </w:r>
      <w:r w:rsidRPr="003D789D">
        <w:rPr>
          <w:rFonts w:hAnsi="Times New Roman"/>
          <w:b/>
          <w:bCs/>
          <w:color w:val="auto"/>
          <w:sz w:val="28"/>
          <w:szCs w:val="28"/>
        </w:rPr>
        <w:t>обучающимися</w:t>
      </w:r>
      <w:r w:rsidRPr="003D789D">
        <w:rPr>
          <w:rFonts w:hAnsi="Times New Roman"/>
          <w:b/>
          <w:bCs/>
          <w:color w:val="auto"/>
          <w:sz w:val="28"/>
          <w:szCs w:val="28"/>
        </w:rPr>
        <w:t xml:space="preserve"> </w:t>
      </w:r>
      <w:r w:rsidRPr="003D789D">
        <w:rPr>
          <w:rFonts w:hAnsi="Times New Roman"/>
          <w:b/>
          <w:bCs/>
          <w:color w:val="auto"/>
          <w:sz w:val="28"/>
          <w:szCs w:val="28"/>
        </w:rPr>
        <w:t>планиру</w:t>
      </w:r>
      <w:r w:rsidRPr="003D789D">
        <w:rPr>
          <w:rFonts w:hAnsi="Times New Roman"/>
          <w:b/>
          <w:bCs/>
          <w:color w:val="auto"/>
          <w:sz w:val="28"/>
          <w:szCs w:val="28"/>
        </w:rPr>
        <w:t>е</w:t>
      </w:r>
      <w:r w:rsidRPr="003D789D">
        <w:rPr>
          <w:rFonts w:hAnsi="Times New Roman"/>
          <w:b/>
          <w:bCs/>
          <w:color w:val="auto"/>
          <w:sz w:val="28"/>
          <w:szCs w:val="28"/>
        </w:rPr>
        <w:t>мых</w:t>
      </w:r>
      <w:r w:rsidRPr="003D789D">
        <w:rPr>
          <w:rFonts w:hAnsi="Times New Roman"/>
          <w:b/>
          <w:bCs/>
          <w:color w:val="auto"/>
          <w:sz w:val="28"/>
          <w:szCs w:val="28"/>
        </w:rPr>
        <w:t xml:space="preserve"> </w:t>
      </w:r>
      <w:r w:rsidRPr="003D789D">
        <w:rPr>
          <w:rFonts w:hAnsi="Times New Roman"/>
          <w:b/>
          <w:bCs/>
          <w:color w:val="auto"/>
          <w:sz w:val="28"/>
          <w:szCs w:val="28"/>
        </w:rPr>
        <w:t>результатов</w:t>
      </w:r>
      <w:r w:rsidRPr="003D789D">
        <w:rPr>
          <w:rFonts w:hAnsi="Times New Roman"/>
          <w:b/>
          <w:bCs/>
          <w:color w:val="auto"/>
          <w:sz w:val="28"/>
          <w:szCs w:val="28"/>
        </w:rPr>
        <w:t xml:space="preserve"> </w:t>
      </w:r>
      <w:r w:rsidRPr="003D789D">
        <w:rPr>
          <w:rFonts w:hAnsi="Times New Roman"/>
          <w:b/>
          <w:bCs/>
          <w:color w:val="auto"/>
          <w:sz w:val="28"/>
          <w:szCs w:val="28"/>
        </w:rPr>
        <w:t>освоения</w:t>
      </w:r>
      <w:r w:rsidRPr="003D789D">
        <w:rPr>
          <w:rFonts w:hAnsi="Times New Roman"/>
          <w:b/>
          <w:bCs/>
          <w:color w:val="auto"/>
          <w:sz w:val="28"/>
          <w:szCs w:val="28"/>
        </w:rPr>
        <w:t xml:space="preserve"> </w:t>
      </w:r>
      <w:r w:rsidRPr="003D789D">
        <w:rPr>
          <w:rFonts w:hAnsi="Times New Roman"/>
          <w:b/>
          <w:bCs/>
          <w:color w:val="auto"/>
          <w:sz w:val="28"/>
          <w:szCs w:val="28"/>
        </w:rPr>
        <w:t>адаптированной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Pr="003D789D">
        <w:rPr>
          <w:rFonts w:hAnsi="Times New Roman"/>
          <w:b/>
          <w:bCs/>
          <w:color w:val="auto"/>
          <w:sz w:val="28"/>
          <w:szCs w:val="28"/>
        </w:rPr>
        <w:t>общеобразовател</w:t>
      </w:r>
      <w:r w:rsidRPr="003D789D">
        <w:rPr>
          <w:rFonts w:hAnsi="Times New Roman"/>
          <w:b/>
          <w:bCs/>
          <w:color w:val="auto"/>
          <w:sz w:val="28"/>
          <w:szCs w:val="28"/>
        </w:rPr>
        <w:t>ь</w:t>
      </w:r>
      <w:r w:rsidRPr="003D789D">
        <w:rPr>
          <w:rFonts w:hAnsi="Times New Roman"/>
          <w:b/>
          <w:bCs/>
          <w:color w:val="auto"/>
          <w:sz w:val="28"/>
          <w:szCs w:val="28"/>
        </w:rPr>
        <w:t>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Pr="003D789D">
        <w:rPr>
          <w:rFonts w:ascii="Times New Roman"/>
          <w:b/>
          <w:bCs/>
          <w:color w:val="auto"/>
          <w:sz w:val="28"/>
          <w:szCs w:val="28"/>
        </w:rPr>
        <w:t>(</w:t>
      </w:r>
      <w:r w:rsidRPr="003D789D">
        <w:rPr>
          <w:rFonts w:hAnsi="Times New Roman"/>
          <w:b/>
          <w:bCs/>
          <w:color w:val="auto"/>
          <w:sz w:val="28"/>
          <w:szCs w:val="28"/>
        </w:rPr>
        <w:t>вариант</w:t>
      </w:r>
      <w:r w:rsidRPr="003D789D">
        <w:rPr>
          <w:rFonts w:hAnsi="Times New Roman"/>
          <w:b/>
          <w:bCs/>
          <w:color w:val="auto"/>
          <w:sz w:val="28"/>
          <w:szCs w:val="28"/>
        </w:rPr>
        <w:t xml:space="preserve"> </w:t>
      </w:r>
      <w:r w:rsidRPr="003D789D">
        <w:rPr>
          <w:rFonts w:ascii="Times New Roman"/>
          <w:b/>
          <w:bCs/>
          <w:color w:val="auto"/>
          <w:sz w:val="28"/>
          <w:szCs w:val="28"/>
        </w:rPr>
        <w:t>1.3.)</w:t>
      </w:r>
      <w:bookmarkEnd w:id="90"/>
      <w:bookmarkEnd w:id="91"/>
      <w:bookmarkEnd w:id="92"/>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pacing w:val="2"/>
          <w:sz w:val="28"/>
          <w:szCs w:val="28"/>
        </w:rPr>
        <w:t>Система оценки достижения планируемых результатов освоения ада</w:t>
      </w:r>
      <w:r w:rsidRPr="00CA0D18">
        <w:rPr>
          <w:rFonts w:ascii="Times New Roman" w:hAnsi="Times New Roman" w:cs="Times New Roman"/>
          <w:color w:val="auto"/>
          <w:spacing w:val="2"/>
          <w:sz w:val="28"/>
          <w:szCs w:val="28"/>
        </w:rPr>
        <w:t>п</w:t>
      </w:r>
      <w:r w:rsidRPr="00CA0D18">
        <w:rPr>
          <w:rFonts w:ascii="Times New Roman" w:hAnsi="Times New Roman" w:cs="Times New Roman"/>
          <w:color w:val="auto"/>
          <w:spacing w:val="2"/>
          <w:sz w:val="28"/>
          <w:szCs w:val="28"/>
        </w:rPr>
        <w:t>тированной основной общеобразовательной программы начального общего образования призвана решить следующие задачи: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закреплять основные направления и цели оценочной деятельности, описание объекта и содержание оценки, критерии, процедуры и состав инс</w:t>
      </w:r>
      <w:r w:rsidRPr="00CA0D18">
        <w:rPr>
          <w:rFonts w:ascii="Times New Roman" w:hAnsi="Times New Roman" w:cs="Times New Roman"/>
          <w:color w:val="auto"/>
          <w:sz w:val="28"/>
          <w:szCs w:val="28"/>
        </w:rPr>
        <w:t>т</w:t>
      </w:r>
      <w:r w:rsidRPr="00CA0D18">
        <w:rPr>
          <w:rFonts w:ascii="Times New Roman" w:hAnsi="Times New Roman" w:cs="Times New Roman"/>
          <w:color w:val="auto"/>
          <w:sz w:val="28"/>
          <w:szCs w:val="28"/>
        </w:rPr>
        <w:t>рументария оценивания, формы представления результатов, условия и гр</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ницы применения системы оценки;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ориентировать образовательный процесс на духовно-нравственное развитие и воспитание обучающихся, достижение планируемых результатов освоения содержания учебных предметов начального общего образования и формирование универсальных учебных действий;</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обеспечивать комплексный подход к оценке результатовосвоения о</w:t>
      </w:r>
      <w:r w:rsidRPr="00CA0D18">
        <w:rPr>
          <w:rFonts w:ascii="Times New Roman" w:hAnsi="Times New Roman" w:cs="Times New Roman"/>
          <w:color w:val="auto"/>
          <w:sz w:val="28"/>
          <w:szCs w:val="28"/>
        </w:rPr>
        <w:t>с</w:t>
      </w:r>
      <w:r w:rsidRPr="00CA0D18">
        <w:rPr>
          <w:rFonts w:ascii="Times New Roman" w:hAnsi="Times New Roman" w:cs="Times New Roman"/>
          <w:color w:val="auto"/>
          <w:sz w:val="28"/>
          <w:szCs w:val="28"/>
        </w:rPr>
        <w:t>новной образовательной программы начального общего образования, позв</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ляющий вести оценку предметных и личностных результатов начального общего образования;</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предусматривать оценку достижений обучающихся (итоговая оценка обучающихся, освоивших адаптированную основную образовательную пр</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грамму начального общего образования) и оценку эффективности деятельн</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сти образовательной организации;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позволять осуществлять оценку динамики учебных достижений об</w:t>
      </w:r>
      <w:r w:rsidRPr="00CA0D18">
        <w:rPr>
          <w:rFonts w:ascii="Times New Roman" w:hAnsi="Times New Roman" w:cs="Times New Roman"/>
          <w:color w:val="auto"/>
          <w:sz w:val="28"/>
          <w:szCs w:val="28"/>
        </w:rPr>
        <w:t>у</w:t>
      </w:r>
      <w:r w:rsidRPr="00CA0D18">
        <w:rPr>
          <w:rFonts w:ascii="Times New Roman" w:hAnsi="Times New Roman" w:cs="Times New Roman"/>
          <w:color w:val="auto"/>
          <w:sz w:val="28"/>
          <w:szCs w:val="28"/>
        </w:rPr>
        <w:t xml:space="preserve">чающихся и развития жизненной компетенции. </w:t>
      </w:r>
    </w:p>
    <w:p w:rsidR="00F65069" w:rsidRPr="00CA0D18" w:rsidRDefault="00C079E3" w:rsidP="00CA0D18">
      <w:pPr>
        <w:pStyle w:val="af0"/>
        <w:spacing w:line="360" w:lineRule="auto"/>
        <w:ind w:firstLine="709"/>
        <w:rPr>
          <w:rFonts w:ascii="Times New Roman" w:hAnsi="Times New Roman" w:cs="Times New Roman"/>
          <w:color w:val="auto"/>
          <w:spacing w:val="-4"/>
          <w:sz w:val="28"/>
          <w:szCs w:val="28"/>
        </w:rPr>
      </w:pPr>
      <w:r w:rsidRPr="00CA0D18">
        <w:rPr>
          <w:rFonts w:ascii="Times New Roman" w:hAnsi="Times New Roman" w:cs="Times New Roman"/>
          <w:color w:val="auto"/>
          <w:spacing w:val="-4"/>
          <w:sz w:val="28"/>
          <w:szCs w:val="28"/>
        </w:rPr>
        <w:t>Достижение личностных результатов обеспечивается в ходе реализации всех компонентов образовательного процесса, включая внеурочную деятел</w:t>
      </w:r>
      <w:r w:rsidRPr="00CA0D18">
        <w:rPr>
          <w:rFonts w:ascii="Times New Roman" w:hAnsi="Times New Roman" w:cs="Times New Roman"/>
          <w:color w:val="auto"/>
          <w:spacing w:val="-4"/>
          <w:sz w:val="28"/>
          <w:szCs w:val="28"/>
        </w:rPr>
        <w:t>ь</w:t>
      </w:r>
      <w:r w:rsidRPr="00CA0D18">
        <w:rPr>
          <w:rFonts w:ascii="Times New Roman" w:hAnsi="Times New Roman" w:cs="Times New Roman"/>
          <w:color w:val="auto"/>
          <w:spacing w:val="-4"/>
          <w:sz w:val="28"/>
          <w:szCs w:val="28"/>
        </w:rPr>
        <w:t>ность, реализуемую семьёй и школой.</w:t>
      </w:r>
    </w:p>
    <w:p w:rsidR="00F65069" w:rsidRPr="00CA0D18" w:rsidRDefault="00C079E3" w:rsidP="00CA0D18">
      <w:pPr>
        <w:pStyle w:val="af1"/>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 xml:space="preserve">Личностные результаты глухих обучающихся </w:t>
      </w:r>
      <w:r w:rsidRPr="00CA0D18">
        <w:rPr>
          <w:rFonts w:ascii="Times New Roman" w:hAnsi="Times New Roman" w:cs="Times New Roman"/>
          <w:color w:val="auto"/>
          <w:spacing w:val="2"/>
          <w:sz w:val="28"/>
          <w:szCs w:val="28"/>
        </w:rPr>
        <w:t>с особенностями инте</w:t>
      </w:r>
      <w:r w:rsidRPr="00CA0D18">
        <w:rPr>
          <w:rFonts w:ascii="Times New Roman" w:hAnsi="Times New Roman" w:cs="Times New Roman"/>
          <w:color w:val="auto"/>
          <w:spacing w:val="2"/>
          <w:sz w:val="28"/>
          <w:szCs w:val="28"/>
        </w:rPr>
        <w:t>л</w:t>
      </w:r>
      <w:r w:rsidRPr="00CA0D18">
        <w:rPr>
          <w:rFonts w:ascii="Times New Roman" w:hAnsi="Times New Roman" w:cs="Times New Roman"/>
          <w:color w:val="auto"/>
          <w:spacing w:val="2"/>
          <w:sz w:val="28"/>
          <w:szCs w:val="28"/>
        </w:rPr>
        <w:t xml:space="preserve">лектуального развития </w:t>
      </w:r>
      <w:r w:rsidRPr="00CA0D18">
        <w:rPr>
          <w:rFonts w:ascii="Times New Roman" w:hAnsi="Times New Roman" w:cs="Times New Roman"/>
          <w:color w:val="auto"/>
          <w:sz w:val="28"/>
          <w:szCs w:val="28"/>
        </w:rPr>
        <w:t xml:space="preserve"> не подлежат итоговой оценке.</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Оценка личностных результатовпредполагает, прежде всего, оценк</w:t>
      </w:r>
      <w:r w:rsidRPr="00CA0D18">
        <w:rPr>
          <w:rFonts w:ascii="Times New Roman" w:hAnsi="Times New Roman" w:cs="Times New Roman"/>
          <w:color w:val="auto"/>
          <w:sz w:val="28"/>
          <w:szCs w:val="28"/>
        </w:rPr>
        <w:t>у</w:t>
      </w:r>
      <w:r w:rsidRPr="00CA0D18">
        <w:rPr>
          <w:rFonts w:ascii="Times New Roman" w:hAnsi="Times New Roman" w:cs="Times New Roman"/>
          <w:color w:val="auto"/>
          <w:sz w:val="28"/>
          <w:szCs w:val="28"/>
        </w:rPr>
        <w:t>продвижения ребенка в овладении жизненными компетенциями, которые с</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ставляют основу этой группы результатов по отношению к глухим обуча</w:t>
      </w:r>
      <w:r w:rsidRPr="00CA0D18">
        <w:rPr>
          <w:rFonts w:ascii="Times New Roman" w:hAnsi="Times New Roman" w:cs="Times New Roman"/>
          <w:color w:val="auto"/>
          <w:sz w:val="28"/>
          <w:szCs w:val="28"/>
        </w:rPr>
        <w:t>ю</w:t>
      </w:r>
      <w:r w:rsidRPr="00CA0D18">
        <w:rPr>
          <w:rFonts w:ascii="Times New Roman" w:hAnsi="Times New Roman" w:cs="Times New Roman"/>
          <w:color w:val="auto"/>
          <w:sz w:val="28"/>
          <w:szCs w:val="28"/>
        </w:rPr>
        <w:t>щимся без интеллектуальных нарушений. Всесторонняя и комплексная оце</w:t>
      </w:r>
      <w:r w:rsidRPr="00CA0D18">
        <w:rPr>
          <w:rFonts w:ascii="Times New Roman" w:hAnsi="Times New Roman" w:cs="Times New Roman"/>
          <w:color w:val="auto"/>
          <w:sz w:val="28"/>
          <w:szCs w:val="28"/>
        </w:rPr>
        <w:t>н</w:t>
      </w:r>
      <w:r w:rsidRPr="00CA0D18">
        <w:rPr>
          <w:rFonts w:ascii="Times New Roman" w:hAnsi="Times New Roman" w:cs="Times New Roman"/>
          <w:color w:val="auto"/>
          <w:sz w:val="28"/>
          <w:szCs w:val="28"/>
        </w:rPr>
        <w:t>ка овладения обучающимися жизненными компетенциями осуществляется на основании применения метода экспертной группы. Экспертная группа созд</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ется в образовательной организации и в ее состав входят все участники обр</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зовательного процесса - педагоги: учителя, воспитатели, дефектологи, пед</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гог-психолог, социальный педагог; медицинские работники: врач, медсестра; родители (законные представители)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Основной формой работы участников экспертной группы является школьный психолого-медико-педагогический консилиум (ПМПК).</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Для полноты оценки личностных результатов освоения глухими об</w:t>
      </w:r>
      <w:r w:rsidRPr="00CA0D18">
        <w:rPr>
          <w:rFonts w:ascii="Times New Roman" w:hAnsi="Times New Roman" w:cs="Times New Roman"/>
          <w:color w:val="auto"/>
          <w:sz w:val="28"/>
          <w:szCs w:val="28"/>
        </w:rPr>
        <w:t>у</w:t>
      </w:r>
      <w:r w:rsidRPr="00CA0D18">
        <w:rPr>
          <w:rFonts w:ascii="Times New Roman" w:hAnsi="Times New Roman" w:cs="Times New Roman"/>
          <w:color w:val="auto"/>
          <w:sz w:val="28"/>
          <w:szCs w:val="28"/>
        </w:rPr>
        <w:t>чающимися АООП в плане овладения ими жизненной компетенцией следует учитывать оценка всех участников образовательного процесса. Основой оценки служит анализ изменений поведения обучающегося в повседневной жизни в различных социальных средах (</w:t>
      </w:r>
      <w:r w:rsidRPr="00CA0D18">
        <w:rPr>
          <w:rFonts w:ascii="Times New Roman" w:hAnsi="Times New Roman" w:cs="Times New Roman"/>
          <w:color w:val="auto"/>
          <w:spacing w:val="2"/>
          <w:sz w:val="28"/>
          <w:szCs w:val="28"/>
        </w:rPr>
        <w:t>с легкой формой умственной отст</w:t>
      </w:r>
      <w:r w:rsidRPr="00CA0D18">
        <w:rPr>
          <w:rFonts w:ascii="Times New Roman" w:hAnsi="Times New Roman" w:cs="Times New Roman"/>
          <w:color w:val="auto"/>
          <w:spacing w:val="2"/>
          <w:sz w:val="28"/>
          <w:szCs w:val="28"/>
        </w:rPr>
        <w:t>а</w:t>
      </w:r>
      <w:r w:rsidRPr="00CA0D18">
        <w:rPr>
          <w:rFonts w:ascii="Times New Roman" w:hAnsi="Times New Roman" w:cs="Times New Roman"/>
          <w:color w:val="auto"/>
          <w:spacing w:val="2"/>
          <w:sz w:val="28"/>
          <w:szCs w:val="28"/>
        </w:rPr>
        <w:t>лости</w:t>
      </w:r>
      <w:r w:rsidRPr="00CA0D18">
        <w:rPr>
          <w:rFonts w:ascii="Times New Roman" w:hAnsi="Times New Roman" w:cs="Times New Roman"/>
          <w:color w:val="auto"/>
          <w:sz w:val="28"/>
          <w:szCs w:val="28"/>
        </w:rPr>
        <w:t xml:space="preserve"> школьной и семейной). Результаты анализа должны быть представл</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ны в форме  условных единиц: 0 баллов – нет продвижения; 1 балл – мин</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мальное продвижение; 2 балла – среднее продвижение; 3 балла – значител</w:t>
      </w:r>
      <w:r w:rsidRPr="00CA0D18">
        <w:rPr>
          <w:rFonts w:ascii="Times New Roman" w:hAnsi="Times New Roman" w:cs="Times New Roman"/>
          <w:color w:val="auto"/>
          <w:sz w:val="28"/>
          <w:szCs w:val="28"/>
        </w:rPr>
        <w:t>ь</w:t>
      </w:r>
      <w:r w:rsidRPr="00CA0D18">
        <w:rPr>
          <w:rFonts w:ascii="Times New Roman" w:hAnsi="Times New Roman" w:cs="Times New Roman"/>
          <w:color w:val="auto"/>
          <w:sz w:val="28"/>
          <w:szCs w:val="28"/>
        </w:rPr>
        <w:t xml:space="preserve">ное продвижение. Подобная оценка необходима для выработки ориентиров экспертной группы в описании динамики развития жизненной компетенции ребенка.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Образовательная организация при разработке АООП разрабатывает собственную программу оценки личностных результатов с учетом типолог</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ческих и индивидуальных особенностей обучающихся, которая утверждается локальными актами организации. Программа оценки может включать:</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1) полный перечень личностных результатов, прописанных в тексте ФГОС, которые выступают в качестве критериев оценки социальной (жи</w:t>
      </w:r>
      <w:r w:rsidRPr="00CA0D18">
        <w:rPr>
          <w:rFonts w:ascii="Times New Roman" w:hAnsi="Times New Roman" w:cs="Times New Roman"/>
          <w:color w:val="auto"/>
          <w:sz w:val="28"/>
          <w:szCs w:val="28"/>
        </w:rPr>
        <w:t>з</w:t>
      </w:r>
      <w:r w:rsidRPr="00CA0D18">
        <w:rPr>
          <w:rFonts w:ascii="Times New Roman" w:hAnsi="Times New Roman" w:cs="Times New Roman"/>
          <w:color w:val="auto"/>
          <w:sz w:val="28"/>
          <w:szCs w:val="28"/>
        </w:rPr>
        <w:t>ненной) компетенции учащихся. Перечень этих результатов может быть с</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 xml:space="preserve">мостоятельно расширен образовательной организацией.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2) систему балльной оценки результатов;</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3) документы, в которых отражаются индивидуальные результаты ка</w:t>
      </w:r>
      <w:r w:rsidRPr="00CA0D18">
        <w:rPr>
          <w:rFonts w:ascii="Times New Roman" w:hAnsi="Times New Roman" w:cs="Times New Roman"/>
          <w:color w:val="auto"/>
          <w:sz w:val="28"/>
          <w:szCs w:val="28"/>
        </w:rPr>
        <w:t>ж</w:t>
      </w:r>
      <w:r w:rsidRPr="00CA0D18">
        <w:rPr>
          <w:rFonts w:ascii="Times New Roman" w:hAnsi="Times New Roman" w:cs="Times New Roman"/>
          <w:color w:val="auto"/>
          <w:sz w:val="28"/>
          <w:szCs w:val="28"/>
        </w:rPr>
        <w:t>дого обучающегося (например, Карта индивидуальных достижений ученика) и результаты всего класса (например, Журнал итоговых достижений учащи</w:t>
      </w:r>
      <w:r w:rsidRPr="00CA0D18">
        <w:rPr>
          <w:rFonts w:ascii="Times New Roman" w:hAnsi="Times New Roman" w:cs="Times New Roman"/>
          <w:color w:val="auto"/>
          <w:sz w:val="28"/>
          <w:szCs w:val="28"/>
        </w:rPr>
        <w:t>х</w:t>
      </w:r>
      <w:r w:rsidRPr="00CA0D18">
        <w:rPr>
          <w:rFonts w:ascii="Times New Roman" w:hAnsi="Times New Roman" w:cs="Times New Roman"/>
          <w:color w:val="auto"/>
          <w:sz w:val="28"/>
          <w:szCs w:val="28"/>
        </w:rPr>
        <w:t>ся  класса);</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4) материалы школьного ПМПК для оценки личностных и результатов.</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5) локальные акты образовательной организации, регламентирующие все вопросы проведения оценки результатов.</w:t>
      </w:r>
    </w:p>
    <w:p w:rsidR="00F65069" w:rsidRPr="00CA0D18" w:rsidRDefault="00C079E3" w:rsidP="00CA0D18">
      <w:pPr>
        <w:pStyle w:val="af1"/>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Оценка предметных результатов представляет собой оценку достиж</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ния обучающимся планируемых результатов по отдельным предметам. До</w:t>
      </w:r>
      <w:r w:rsidRPr="00CA0D18">
        <w:rPr>
          <w:rFonts w:ascii="Times New Roman" w:hAnsi="Times New Roman" w:cs="Times New Roman"/>
          <w:color w:val="auto"/>
          <w:sz w:val="28"/>
          <w:szCs w:val="28"/>
        </w:rPr>
        <w:t>с</w:t>
      </w:r>
      <w:r w:rsidRPr="00CA0D18">
        <w:rPr>
          <w:rFonts w:ascii="Times New Roman" w:hAnsi="Times New Roman" w:cs="Times New Roman"/>
          <w:color w:val="auto"/>
          <w:sz w:val="28"/>
          <w:szCs w:val="28"/>
        </w:rPr>
        <w:t>тижение этих результатов обеспечивается за счёт основных компонентов о</w:t>
      </w:r>
      <w:r w:rsidRPr="00CA0D18">
        <w:rPr>
          <w:rFonts w:ascii="Times New Roman" w:hAnsi="Times New Roman" w:cs="Times New Roman"/>
          <w:color w:val="auto"/>
          <w:sz w:val="28"/>
          <w:szCs w:val="28"/>
        </w:rPr>
        <w:t>б</w:t>
      </w:r>
      <w:r w:rsidRPr="00CA0D18">
        <w:rPr>
          <w:rFonts w:ascii="Times New Roman" w:hAnsi="Times New Roman" w:cs="Times New Roman"/>
          <w:color w:val="auto"/>
          <w:sz w:val="28"/>
          <w:szCs w:val="28"/>
        </w:rPr>
        <w:t>разовательного процесса – учебных предметов, представленных в обязател</w:t>
      </w:r>
      <w:r w:rsidRPr="00CA0D18">
        <w:rPr>
          <w:rFonts w:ascii="Times New Roman" w:hAnsi="Times New Roman" w:cs="Times New Roman"/>
          <w:color w:val="auto"/>
          <w:sz w:val="28"/>
          <w:szCs w:val="28"/>
        </w:rPr>
        <w:t>ь</w:t>
      </w:r>
      <w:r w:rsidRPr="00CA0D18">
        <w:rPr>
          <w:rFonts w:ascii="Times New Roman" w:hAnsi="Times New Roman" w:cs="Times New Roman"/>
          <w:color w:val="auto"/>
          <w:sz w:val="28"/>
          <w:szCs w:val="28"/>
        </w:rPr>
        <w:t>ной части базисного учебного плана.</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Оценивать </w:t>
      </w:r>
      <w:r w:rsidRPr="00CA0D18">
        <w:rPr>
          <w:rFonts w:ascii="Times New Roman" w:hAnsi="Times New Roman" w:cs="Times New Roman"/>
          <w:i/>
          <w:iCs/>
          <w:color w:val="auto"/>
          <w:sz w:val="28"/>
          <w:szCs w:val="28"/>
        </w:rPr>
        <w:t xml:space="preserve">предметные результаты </w:t>
      </w:r>
      <w:r w:rsidRPr="00CA0D18">
        <w:rPr>
          <w:rFonts w:ascii="Times New Roman" w:hAnsi="Times New Roman" w:cs="Times New Roman"/>
          <w:color w:val="auto"/>
          <w:sz w:val="28"/>
          <w:szCs w:val="28"/>
        </w:rPr>
        <w:t xml:space="preserve"> целесообразно начинать со 2-го класса, в тот период, когда у обучающихся могут быть сформированы нек</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торые начальные навыки письма, счета и чтения, а сама учебная деятел</w:t>
      </w:r>
      <w:r w:rsidRPr="00CA0D18">
        <w:rPr>
          <w:rFonts w:ascii="Times New Roman" w:hAnsi="Times New Roman" w:cs="Times New Roman"/>
          <w:color w:val="auto"/>
          <w:sz w:val="28"/>
          <w:szCs w:val="28"/>
        </w:rPr>
        <w:t>ь</w:t>
      </w:r>
      <w:r w:rsidRPr="00CA0D18">
        <w:rPr>
          <w:rFonts w:ascii="Times New Roman" w:hAnsi="Times New Roman" w:cs="Times New Roman"/>
          <w:color w:val="auto"/>
          <w:sz w:val="28"/>
          <w:szCs w:val="28"/>
        </w:rPr>
        <w:t>ность под руководством учителя станет для них привычной. Во время обуч</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ния в первом классах целесообразно стимулировать работу учеников, и</w:t>
      </w:r>
      <w:r w:rsidRPr="00CA0D18">
        <w:rPr>
          <w:rFonts w:ascii="Times New Roman" w:hAnsi="Times New Roman" w:cs="Times New Roman"/>
          <w:color w:val="auto"/>
          <w:sz w:val="28"/>
          <w:szCs w:val="28"/>
        </w:rPr>
        <w:t>с</w:t>
      </w:r>
      <w:r w:rsidRPr="00CA0D18">
        <w:rPr>
          <w:rFonts w:ascii="Times New Roman" w:hAnsi="Times New Roman" w:cs="Times New Roman"/>
          <w:color w:val="auto"/>
          <w:sz w:val="28"/>
          <w:szCs w:val="28"/>
        </w:rPr>
        <w:t xml:space="preserve">пользуя только качественную оценку.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 целом оценка усвоения глухими  обучающимися  предметных р</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зультатов должна базироваться на принципах гуманного и индивидуально-дифференцированного подхода. Усвоенные даже незначительные по объему и элементарные по содержанию предметные знания и умения должны в</w:t>
      </w:r>
      <w:r w:rsidRPr="00CA0D18">
        <w:rPr>
          <w:rFonts w:ascii="Times New Roman" w:hAnsi="Times New Roman" w:cs="Times New Roman"/>
          <w:color w:val="auto"/>
          <w:sz w:val="28"/>
          <w:szCs w:val="28"/>
        </w:rPr>
        <w:t>ы</w:t>
      </w:r>
      <w:r w:rsidRPr="00CA0D18">
        <w:rPr>
          <w:rFonts w:ascii="Times New Roman" w:hAnsi="Times New Roman" w:cs="Times New Roman"/>
          <w:color w:val="auto"/>
          <w:sz w:val="28"/>
          <w:szCs w:val="28"/>
        </w:rPr>
        <w:t>полнять коррекционно-развивающую функцию, поскольку они важны в ст</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 xml:space="preserve">новлении личности ученика и овладении им социальным опытом.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При оценке итоговых предметных результатов обучения используется традиционная система отметок по 5-балльной шкале.</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Результаты коррекционно-развивающей работы по развитию слухового и слухо-зрительного восприятия устной речи, ее произносительной стороны анализируются в отчетах учителей индивидуальных занятий, которые с</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ставляются в конце каждой четверти. В конце учебного года составляется х</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рактеристика слухоречевого развития каждого ученика, в которой обобщ</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ются данные о достижении им планируемых предметных результатов. Х</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рактеристика слухоречевого развития ученика утверждается на школьном психолого-педагогическом консилиуме и доводится до сведения родителей (законных представителей).</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pacing w:val="2"/>
          <w:sz w:val="28"/>
          <w:szCs w:val="28"/>
        </w:rPr>
        <w:t xml:space="preserve">Оценка деятельности педагогов, осуществляющих образовательную деятельность с </w:t>
      </w:r>
      <w:r w:rsidRPr="00CA0D18">
        <w:rPr>
          <w:rFonts w:ascii="Times New Roman" w:hAnsi="Times New Roman" w:cs="Times New Roman"/>
          <w:color w:val="auto"/>
          <w:sz w:val="28"/>
          <w:szCs w:val="28"/>
        </w:rPr>
        <w:t xml:space="preserve">глухими </w:t>
      </w:r>
      <w:r w:rsidRPr="00CA0D18">
        <w:rPr>
          <w:rFonts w:ascii="Times New Roman" w:hAnsi="Times New Roman" w:cs="Times New Roman"/>
          <w:color w:val="auto"/>
          <w:spacing w:val="2"/>
          <w:sz w:val="28"/>
          <w:szCs w:val="28"/>
        </w:rPr>
        <w:t>обучающимися, осуществляется на основе интегр</w:t>
      </w:r>
      <w:r w:rsidRPr="00CA0D18">
        <w:rPr>
          <w:rFonts w:ascii="Times New Roman" w:hAnsi="Times New Roman" w:cs="Times New Roman"/>
          <w:color w:val="auto"/>
          <w:spacing w:val="2"/>
          <w:sz w:val="28"/>
          <w:szCs w:val="28"/>
        </w:rPr>
        <w:t>а</w:t>
      </w:r>
      <w:r w:rsidRPr="00CA0D18">
        <w:rPr>
          <w:rFonts w:ascii="Times New Roman" w:hAnsi="Times New Roman" w:cs="Times New Roman"/>
          <w:color w:val="auto"/>
          <w:spacing w:val="2"/>
          <w:sz w:val="28"/>
          <w:szCs w:val="28"/>
        </w:rPr>
        <w:t>тивных показателей, свидетельствующих о положительной динамике разв</w:t>
      </w:r>
      <w:r w:rsidRPr="00CA0D18">
        <w:rPr>
          <w:rFonts w:ascii="Times New Roman" w:hAnsi="Times New Roman" w:cs="Times New Roman"/>
          <w:color w:val="auto"/>
          <w:spacing w:val="2"/>
          <w:sz w:val="28"/>
          <w:szCs w:val="28"/>
        </w:rPr>
        <w:t>и</w:t>
      </w:r>
      <w:r w:rsidRPr="00CA0D18">
        <w:rPr>
          <w:rFonts w:ascii="Times New Roman" w:hAnsi="Times New Roman" w:cs="Times New Roman"/>
          <w:color w:val="auto"/>
          <w:spacing w:val="2"/>
          <w:sz w:val="28"/>
          <w:szCs w:val="28"/>
        </w:rPr>
        <w:t>тия обучающегося («было» – «стало») или в сложных случаях сохранении его психо-эмоционального статуса.</w:t>
      </w:r>
      <w:r w:rsidRPr="00CA0D18">
        <w:rPr>
          <w:rFonts w:ascii="Times New Roman" w:hAnsi="Times New Roman" w:cs="Times New Roman"/>
          <w:color w:val="auto"/>
          <w:sz w:val="28"/>
          <w:szCs w:val="28"/>
        </w:rPr>
        <w:t xml:space="preserve"> В целом эта оценка должна соответств</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вать требованиям, изложенным в профессиональном стандарте педагога.</w:t>
      </w:r>
      <w:r w:rsidRPr="00CA0D18">
        <w:rPr>
          <w:rFonts w:ascii="Times New Roman" w:eastAsia="Times New Roman" w:hAnsi="Times New Roman" w:cs="Times New Roman"/>
          <w:color w:val="auto"/>
          <w:sz w:val="28"/>
          <w:szCs w:val="28"/>
          <w:vertAlign w:val="superscript"/>
        </w:rPr>
        <w:footnoteReference w:id="26"/>
      </w:r>
    </w:p>
    <w:p w:rsidR="00F65069" w:rsidRPr="00CA0D18" w:rsidRDefault="00C079E3" w:rsidP="00CA0D18">
      <w:pPr>
        <w:pStyle w:val="af0"/>
        <w:spacing w:line="360" w:lineRule="auto"/>
        <w:ind w:firstLine="709"/>
        <w:rPr>
          <w:rFonts w:ascii="Times New Roman" w:hAnsi="Times New Roman" w:cs="Times New Roman"/>
          <w:color w:val="auto"/>
          <w:spacing w:val="2"/>
          <w:sz w:val="28"/>
          <w:szCs w:val="28"/>
        </w:rPr>
      </w:pPr>
      <w:r w:rsidRPr="00CA0D18">
        <w:rPr>
          <w:rFonts w:ascii="Times New Roman" w:hAnsi="Times New Roman" w:cs="Times New Roman"/>
          <w:color w:val="auto"/>
          <w:sz w:val="28"/>
          <w:szCs w:val="28"/>
        </w:rPr>
        <w:t>Оценка результатов деятельности образовательной организации осущ</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ствляется по аккредитационным показателям, в которые включаются</w:t>
      </w:r>
      <w:r w:rsidRPr="00CA0D18">
        <w:rPr>
          <w:rFonts w:ascii="Times New Roman" w:hAnsi="Times New Roman" w:cs="Times New Roman"/>
          <w:color w:val="auto"/>
          <w:spacing w:val="2"/>
          <w:sz w:val="28"/>
          <w:szCs w:val="28"/>
        </w:rPr>
        <w:t xml:space="preserve"> итог</w:t>
      </w:r>
      <w:r w:rsidRPr="00CA0D18">
        <w:rPr>
          <w:rFonts w:ascii="Times New Roman" w:hAnsi="Times New Roman" w:cs="Times New Roman"/>
          <w:color w:val="auto"/>
          <w:spacing w:val="2"/>
          <w:sz w:val="28"/>
          <w:szCs w:val="28"/>
        </w:rPr>
        <w:t>о</w:t>
      </w:r>
      <w:r w:rsidRPr="00CA0D18">
        <w:rPr>
          <w:rFonts w:ascii="Times New Roman" w:hAnsi="Times New Roman" w:cs="Times New Roman"/>
          <w:color w:val="auto"/>
          <w:spacing w:val="2"/>
          <w:sz w:val="28"/>
          <w:szCs w:val="28"/>
        </w:rPr>
        <w:t xml:space="preserve">вая оценки достижения планируемых результатов </w:t>
      </w:r>
      <w:r w:rsidRPr="00CA0D18">
        <w:rPr>
          <w:rFonts w:ascii="Times New Roman" w:hAnsi="Times New Roman" w:cs="Times New Roman"/>
          <w:color w:val="auto"/>
          <w:sz w:val="28"/>
          <w:szCs w:val="28"/>
        </w:rPr>
        <w:t>освоения АООП  об</w:t>
      </w:r>
      <w:r w:rsidRPr="00CA0D18">
        <w:rPr>
          <w:rFonts w:ascii="Times New Roman" w:hAnsi="Times New Roman" w:cs="Times New Roman"/>
          <w:color w:val="auto"/>
          <w:sz w:val="28"/>
          <w:szCs w:val="28"/>
        </w:rPr>
        <w:t>у</w:t>
      </w:r>
      <w:r w:rsidRPr="00CA0D18">
        <w:rPr>
          <w:rFonts w:ascii="Times New Roman" w:hAnsi="Times New Roman" w:cs="Times New Roman"/>
          <w:color w:val="auto"/>
          <w:sz w:val="28"/>
          <w:szCs w:val="28"/>
        </w:rPr>
        <w:t>чающимися и а результативность аттестации пе</w:t>
      </w:r>
      <w:r w:rsidRPr="00CA0D18">
        <w:rPr>
          <w:rFonts w:ascii="Times New Roman" w:hAnsi="Times New Roman" w:cs="Times New Roman"/>
          <w:color w:val="auto"/>
          <w:spacing w:val="2"/>
          <w:sz w:val="28"/>
          <w:szCs w:val="28"/>
        </w:rPr>
        <w:t>дагогических кадров.</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Оценка включает следующие аккредитационные показатели:</w:t>
      </w:r>
    </w:p>
    <w:p w:rsidR="00F65069" w:rsidRPr="00CA0D18" w:rsidRDefault="00C079E3" w:rsidP="00CA0D18">
      <w:pPr>
        <w:pStyle w:val="af1"/>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-результаты мониторинговых исследований разного уровня (федерал</w:t>
      </w:r>
      <w:r w:rsidRPr="00CA0D18">
        <w:rPr>
          <w:rFonts w:ascii="Times New Roman" w:hAnsi="Times New Roman" w:cs="Times New Roman"/>
          <w:color w:val="auto"/>
          <w:sz w:val="28"/>
          <w:szCs w:val="28"/>
        </w:rPr>
        <w:t>ь</w:t>
      </w:r>
      <w:r w:rsidRPr="00CA0D18">
        <w:rPr>
          <w:rFonts w:ascii="Times New Roman" w:hAnsi="Times New Roman" w:cs="Times New Roman"/>
          <w:color w:val="auto"/>
          <w:sz w:val="28"/>
          <w:szCs w:val="28"/>
        </w:rPr>
        <w:t>ного, регионального, муниципального);</w:t>
      </w:r>
    </w:p>
    <w:p w:rsidR="00F65069" w:rsidRPr="00CA0D18" w:rsidRDefault="00C079E3" w:rsidP="00CA0D18">
      <w:pPr>
        <w:pStyle w:val="af1"/>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-условия реализации АООП ОО;</w:t>
      </w:r>
    </w:p>
    <w:p w:rsidR="00F65069" w:rsidRPr="00CA0D18" w:rsidRDefault="00C079E3" w:rsidP="00CA0D18">
      <w:pPr>
        <w:pStyle w:val="af1"/>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-особенности контингента обучающихся.</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 xml:space="preserve">Предметом оценки в ходе данных процедур является также текущая оценочная деятельность образовательных организаций в целом, так </w:t>
      </w:r>
      <w:r w:rsidRPr="00CA0D18">
        <w:rPr>
          <w:rFonts w:ascii="Times New Roman" w:hAnsi="Times New Roman" w:cs="Times New Roman"/>
          <w:color w:val="auto"/>
          <w:spacing w:val="2"/>
          <w:sz w:val="28"/>
          <w:szCs w:val="28"/>
        </w:rPr>
        <w:t>и де</w:t>
      </w:r>
      <w:r w:rsidRPr="00CA0D18">
        <w:rPr>
          <w:rFonts w:ascii="Times New Roman" w:hAnsi="Times New Roman" w:cs="Times New Roman"/>
          <w:color w:val="auto"/>
          <w:spacing w:val="2"/>
          <w:sz w:val="28"/>
          <w:szCs w:val="28"/>
        </w:rPr>
        <w:t>я</w:t>
      </w:r>
      <w:r w:rsidRPr="00CA0D18">
        <w:rPr>
          <w:rFonts w:ascii="Times New Roman" w:hAnsi="Times New Roman" w:cs="Times New Roman"/>
          <w:color w:val="auto"/>
          <w:spacing w:val="2"/>
          <w:sz w:val="28"/>
          <w:szCs w:val="28"/>
        </w:rPr>
        <w:t xml:space="preserve">тельность педагогов, в частности отслеживание динамики </w:t>
      </w:r>
      <w:r w:rsidRPr="00CA0D18">
        <w:rPr>
          <w:rFonts w:ascii="Times New Roman" w:hAnsi="Times New Roman" w:cs="Times New Roman"/>
          <w:color w:val="auto"/>
          <w:sz w:val="28"/>
          <w:szCs w:val="28"/>
        </w:rPr>
        <w:t>образовательных достижений глухих обучающихся в данной образовательной организации.</w:t>
      </w:r>
    </w:p>
    <w:p w:rsidR="00F65069" w:rsidRPr="003D789D" w:rsidRDefault="00C079E3" w:rsidP="00CA0D18">
      <w:pPr>
        <w:tabs>
          <w:tab w:val="right" w:leader="dot" w:pos="6549"/>
        </w:tabs>
        <w:spacing w:before="240" w:after="120" w:line="240" w:lineRule="auto"/>
        <w:jc w:val="center"/>
        <w:outlineLvl w:val="1"/>
        <w:rPr>
          <w:rFonts w:ascii="Times New Roman" w:eastAsia="Times New Roman" w:hAnsi="Times New Roman" w:cs="Times New Roman"/>
          <w:b/>
          <w:bCs/>
          <w:color w:val="auto"/>
          <w:sz w:val="28"/>
          <w:szCs w:val="28"/>
        </w:rPr>
      </w:pPr>
      <w:bookmarkStart w:id="93" w:name="_Toc432958057"/>
      <w:bookmarkStart w:id="94" w:name="_Toc432960481"/>
      <w:bookmarkStart w:id="95" w:name="_Toc433014107"/>
      <w:r w:rsidRPr="003D789D">
        <w:rPr>
          <w:rFonts w:ascii="Times New Roman"/>
          <w:b/>
          <w:bCs/>
          <w:color w:val="auto"/>
          <w:sz w:val="28"/>
          <w:szCs w:val="28"/>
        </w:rPr>
        <w:t xml:space="preserve">4.2. </w:t>
      </w:r>
      <w:r w:rsidRPr="003D789D">
        <w:rPr>
          <w:rFonts w:hAnsi="Times New Roman"/>
          <w:b/>
          <w:bCs/>
          <w:color w:val="auto"/>
          <w:sz w:val="28"/>
          <w:szCs w:val="28"/>
        </w:rPr>
        <w:t>Содержательный</w:t>
      </w:r>
      <w:r w:rsidRPr="003D789D">
        <w:rPr>
          <w:rFonts w:hAnsi="Times New Roman"/>
          <w:b/>
          <w:bCs/>
          <w:color w:val="auto"/>
          <w:sz w:val="28"/>
          <w:szCs w:val="28"/>
        </w:rPr>
        <w:t xml:space="preserve"> </w:t>
      </w:r>
      <w:r w:rsidRPr="003D789D">
        <w:rPr>
          <w:rFonts w:hAnsi="Times New Roman"/>
          <w:b/>
          <w:bCs/>
          <w:color w:val="auto"/>
          <w:sz w:val="28"/>
          <w:szCs w:val="28"/>
        </w:rPr>
        <w:t>раздел</w:t>
      </w:r>
      <w:bookmarkEnd w:id="93"/>
      <w:bookmarkEnd w:id="94"/>
      <w:bookmarkEnd w:id="95"/>
    </w:p>
    <w:p w:rsidR="00F65069" w:rsidRPr="003D789D" w:rsidRDefault="00C079E3" w:rsidP="00CA0D18">
      <w:pPr>
        <w:tabs>
          <w:tab w:val="right" w:leader="dot" w:pos="6549"/>
        </w:tabs>
        <w:spacing w:before="120" w:after="120" w:line="240" w:lineRule="auto"/>
        <w:jc w:val="center"/>
        <w:outlineLvl w:val="2"/>
        <w:rPr>
          <w:rFonts w:ascii="Times New Roman" w:eastAsia="Times New Roman" w:hAnsi="Times New Roman" w:cs="Times New Roman"/>
          <w:b/>
          <w:bCs/>
          <w:color w:val="auto"/>
          <w:sz w:val="28"/>
          <w:szCs w:val="28"/>
        </w:rPr>
      </w:pPr>
      <w:bookmarkStart w:id="96" w:name="_Toc432958058"/>
      <w:bookmarkStart w:id="97" w:name="_Toc432960482"/>
      <w:bookmarkStart w:id="98" w:name="_Toc433014108"/>
      <w:r w:rsidRPr="003D789D">
        <w:rPr>
          <w:rFonts w:ascii="Times New Roman"/>
          <w:b/>
          <w:bCs/>
          <w:color w:val="auto"/>
          <w:sz w:val="28"/>
          <w:szCs w:val="28"/>
        </w:rPr>
        <w:t>4.2.1.</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формирования</w:t>
      </w:r>
      <w:r w:rsidRPr="003D789D">
        <w:rPr>
          <w:rFonts w:hAnsi="Times New Roman"/>
          <w:b/>
          <w:bCs/>
          <w:color w:val="auto"/>
          <w:sz w:val="28"/>
          <w:szCs w:val="28"/>
        </w:rPr>
        <w:t xml:space="preserve">  </w:t>
      </w:r>
      <w:r w:rsidRPr="003D789D">
        <w:rPr>
          <w:rFonts w:hAnsi="Times New Roman"/>
          <w:b/>
          <w:bCs/>
          <w:color w:val="auto"/>
          <w:sz w:val="28"/>
          <w:szCs w:val="28"/>
        </w:rPr>
        <w:t>базовых</w:t>
      </w:r>
      <w:r w:rsidRPr="003D789D">
        <w:rPr>
          <w:rFonts w:hAnsi="Times New Roman"/>
          <w:b/>
          <w:bCs/>
          <w:color w:val="auto"/>
          <w:sz w:val="28"/>
          <w:szCs w:val="28"/>
        </w:rPr>
        <w:t xml:space="preserve">  </w:t>
      </w:r>
      <w:r w:rsidRPr="003D789D">
        <w:rPr>
          <w:rFonts w:hAnsi="Times New Roman"/>
          <w:b/>
          <w:bCs/>
          <w:color w:val="auto"/>
          <w:sz w:val="28"/>
          <w:szCs w:val="28"/>
        </w:rPr>
        <w:t>учебных</w:t>
      </w:r>
      <w:r w:rsidRPr="003D789D">
        <w:rPr>
          <w:rFonts w:hAnsi="Times New Roman"/>
          <w:b/>
          <w:bCs/>
          <w:color w:val="auto"/>
          <w:sz w:val="28"/>
          <w:szCs w:val="28"/>
        </w:rPr>
        <w:t xml:space="preserve"> </w:t>
      </w:r>
      <w:r w:rsidRPr="003D789D">
        <w:rPr>
          <w:rFonts w:hAnsi="Times New Roman"/>
          <w:b/>
          <w:bCs/>
          <w:color w:val="auto"/>
          <w:sz w:val="28"/>
          <w:szCs w:val="28"/>
        </w:rPr>
        <w:t>действий </w:t>
      </w:r>
      <w:r w:rsidR="00CA0D18">
        <w:rPr>
          <w:rFonts w:hAnsi="Times New Roman"/>
          <w:b/>
          <w:bCs/>
          <w:color w:val="auto"/>
          <w:sz w:val="28"/>
          <w:szCs w:val="28"/>
        </w:rPr>
        <w:br/>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r w:rsidRPr="003D789D">
        <w:rPr>
          <w:rFonts w:hAnsi="Times New Roman"/>
          <w:b/>
          <w:bCs/>
          <w:color w:val="auto"/>
          <w:sz w:val="28"/>
          <w:szCs w:val="28"/>
        </w:rPr>
        <w:t xml:space="preserve"> </w:t>
      </w:r>
      <w:r w:rsidRPr="003D789D">
        <w:rPr>
          <w:rFonts w:ascii="Times New Roman"/>
          <w:b/>
          <w:bCs/>
          <w:color w:val="auto"/>
          <w:sz w:val="28"/>
          <w:szCs w:val="28"/>
        </w:rPr>
        <w:t>(</w:t>
      </w:r>
      <w:r w:rsidRPr="003D789D">
        <w:rPr>
          <w:rFonts w:hAnsi="Times New Roman"/>
          <w:b/>
          <w:bCs/>
          <w:color w:val="auto"/>
          <w:sz w:val="28"/>
          <w:szCs w:val="28"/>
        </w:rPr>
        <w:t>вариант</w:t>
      </w:r>
      <w:r w:rsidRPr="003D789D">
        <w:rPr>
          <w:rFonts w:hAnsi="Times New Roman"/>
          <w:b/>
          <w:bCs/>
          <w:color w:val="auto"/>
          <w:sz w:val="28"/>
          <w:szCs w:val="28"/>
        </w:rPr>
        <w:t xml:space="preserve"> </w:t>
      </w:r>
      <w:r w:rsidRPr="003D789D">
        <w:rPr>
          <w:rFonts w:ascii="Times New Roman"/>
          <w:b/>
          <w:bCs/>
          <w:color w:val="auto"/>
          <w:sz w:val="28"/>
          <w:szCs w:val="28"/>
        </w:rPr>
        <w:t>1.3)</w:t>
      </w:r>
      <w:bookmarkEnd w:id="96"/>
      <w:bookmarkEnd w:id="97"/>
      <w:bookmarkEnd w:id="98"/>
    </w:p>
    <w:p w:rsidR="00F65069" w:rsidRPr="00CA0D18" w:rsidRDefault="00C079E3" w:rsidP="00CA0D18">
      <w:pPr>
        <w:tabs>
          <w:tab w:val="left" w:pos="851"/>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Программа формирования базовых учебных действий (БУД) глухих обучающихся (вариант 1.3) реализуется в начальных </w:t>
      </w:r>
      <w:r w:rsidRPr="00CA0D18">
        <w:rPr>
          <w:rFonts w:ascii="Times New Roman" w:hAnsi="Times New Roman" w:cs="Times New Roman"/>
          <w:color w:val="auto"/>
          <w:sz w:val="28"/>
          <w:szCs w:val="28"/>
          <w:lang w:val="en-US"/>
        </w:rPr>
        <w:t>I</w:t>
      </w:r>
      <w:r w:rsidRPr="00CA0D18">
        <w:rPr>
          <w:rFonts w:ascii="Times New Roman" w:hAnsi="Times New Roman" w:cs="Times New Roman"/>
          <w:color w:val="auto"/>
          <w:sz w:val="28"/>
          <w:szCs w:val="28"/>
        </w:rPr>
        <w:t xml:space="preserve"> - </w:t>
      </w:r>
      <w:r w:rsidRPr="00CA0D18">
        <w:rPr>
          <w:rFonts w:ascii="Times New Roman" w:hAnsi="Times New Roman" w:cs="Times New Roman"/>
          <w:color w:val="auto"/>
          <w:sz w:val="28"/>
          <w:szCs w:val="28"/>
          <w:lang w:val="en-US"/>
        </w:rPr>
        <w:t>VI</w:t>
      </w:r>
      <w:r w:rsidRPr="00CA0D18">
        <w:rPr>
          <w:rFonts w:ascii="Times New Roman" w:hAnsi="Times New Roman" w:cs="Times New Roman"/>
          <w:color w:val="auto"/>
          <w:sz w:val="28"/>
          <w:szCs w:val="28"/>
        </w:rPr>
        <w:t xml:space="preserve"> классах. Она ко</w:t>
      </w:r>
      <w:r w:rsidRPr="00CA0D18">
        <w:rPr>
          <w:rFonts w:ascii="Times New Roman" w:hAnsi="Times New Roman" w:cs="Times New Roman"/>
          <w:color w:val="auto"/>
          <w:sz w:val="28"/>
          <w:szCs w:val="28"/>
        </w:rPr>
        <w:t>н</w:t>
      </w:r>
      <w:r w:rsidRPr="00CA0D18">
        <w:rPr>
          <w:rFonts w:ascii="Times New Roman" w:hAnsi="Times New Roman" w:cs="Times New Roman"/>
          <w:color w:val="auto"/>
          <w:sz w:val="28"/>
          <w:szCs w:val="28"/>
        </w:rPr>
        <w:t>кретизирует требования Стандарта к личностным и предметным результатам освоения АООП и служит основой разработки программ учебных дисциплин.</w:t>
      </w:r>
    </w:p>
    <w:p w:rsidR="00F65069" w:rsidRPr="00CA0D18" w:rsidRDefault="00C079E3" w:rsidP="00CA0D18">
      <w:pPr>
        <w:tabs>
          <w:tab w:val="left" w:pos="851"/>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Программа строится на основе личностно- деятельностного подхода к обучению и позволяет реализовывать коррекционно-развивающий потенциал образования глухих обучающихся </w:t>
      </w:r>
      <w:r w:rsidRPr="00CA0D18">
        <w:rPr>
          <w:rFonts w:ascii="Times New Roman" w:hAnsi="Times New Roman" w:cs="Times New Roman"/>
          <w:color w:val="auto"/>
          <w:spacing w:val="2"/>
          <w:sz w:val="28"/>
          <w:szCs w:val="28"/>
        </w:rPr>
        <w:t>с легкой формой умственной отсталости</w:t>
      </w:r>
      <w:r w:rsidRPr="00CA0D18">
        <w:rPr>
          <w:rFonts w:ascii="Times New Roman" w:hAnsi="Times New Roman" w:cs="Times New Roman"/>
          <w:color w:val="auto"/>
          <w:sz w:val="28"/>
          <w:szCs w:val="28"/>
        </w:rPr>
        <w:t>.</w:t>
      </w:r>
    </w:p>
    <w:p w:rsidR="00F65069" w:rsidRPr="00CA0D18" w:rsidRDefault="00C079E3" w:rsidP="00CA0D18">
      <w:pPr>
        <w:tabs>
          <w:tab w:val="left" w:pos="851"/>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Основная</w:t>
      </w:r>
      <w:r w:rsidRPr="00CA0D18">
        <w:rPr>
          <w:rFonts w:ascii="Times New Roman" w:hAnsi="Times New Roman" w:cs="Times New Roman"/>
          <w:b/>
          <w:bCs/>
          <w:color w:val="auto"/>
          <w:sz w:val="28"/>
          <w:szCs w:val="28"/>
        </w:rPr>
        <w:t xml:space="preserve"> цель</w:t>
      </w:r>
      <w:r w:rsidRPr="00CA0D18">
        <w:rPr>
          <w:rFonts w:ascii="Times New Roman" w:hAnsi="Times New Roman" w:cs="Times New Roman"/>
          <w:color w:val="auto"/>
          <w:sz w:val="28"/>
          <w:szCs w:val="28"/>
        </w:rPr>
        <w:t xml:space="preserve"> реализации программы формирования БУД состоит в  формировании  у этих школьников как субъекта учебной деятельности, кот</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 xml:space="preserve">рая обеспечивает одно из направлений его подготовки к самостоятельной жизни в обществе и овладения доступными видами трудовой деятельности. </w:t>
      </w:r>
    </w:p>
    <w:p w:rsidR="00F65069" w:rsidRPr="00CA0D18" w:rsidRDefault="00C079E3" w:rsidP="00CA0D18">
      <w:pPr>
        <w:tabs>
          <w:tab w:val="left" w:pos="851"/>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Задачами</w:t>
      </w:r>
      <w:r w:rsidRPr="00CA0D18">
        <w:rPr>
          <w:rFonts w:ascii="Times New Roman" w:hAnsi="Times New Roman" w:cs="Times New Roman"/>
          <w:color w:val="auto"/>
          <w:sz w:val="28"/>
          <w:szCs w:val="28"/>
        </w:rPr>
        <w:t xml:space="preserve"> реализации программы являются:</w:t>
      </w:r>
    </w:p>
    <w:p w:rsidR="00F65069" w:rsidRPr="00CA0D18" w:rsidRDefault="00C079E3" w:rsidP="00CA0D18">
      <w:pPr>
        <w:pStyle w:val="a9"/>
        <w:tabs>
          <w:tab w:val="left" w:pos="851"/>
        </w:tabs>
        <w:ind w:left="0" w:firstLine="709"/>
        <w:jc w:val="both"/>
        <w:rPr>
          <w:rFonts w:ascii="Times New Roman" w:hAnsi="Times New Roman" w:cs="Times New Roman"/>
          <w:color w:val="auto"/>
          <w:sz w:val="28"/>
          <w:szCs w:val="28"/>
        </w:rPr>
      </w:pPr>
      <w:r w:rsidRPr="00CA0D18">
        <w:rPr>
          <w:rFonts w:ascii="Times New Roman" w:hAnsi="Times New Roman" w:cs="Times New Roman"/>
          <w:color w:val="auto"/>
          <w:sz w:val="28"/>
          <w:szCs w:val="28"/>
        </w:rPr>
        <w:t>– формирование мотивационного компонента учебной деятельности;</w:t>
      </w:r>
    </w:p>
    <w:p w:rsidR="00F65069" w:rsidRPr="00CA0D18" w:rsidRDefault="00C079E3" w:rsidP="00CA0D18">
      <w:pPr>
        <w:pStyle w:val="a9"/>
        <w:tabs>
          <w:tab w:val="left" w:pos="851"/>
        </w:tabs>
        <w:ind w:left="0" w:firstLine="709"/>
        <w:jc w:val="both"/>
        <w:rPr>
          <w:rFonts w:ascii="Times New Roman" w:hAnsi="Times New Roman" w:cs="Times New Roman"/>
          <w:color w:val="auto"/>
          <w:sz w:val="28"/>
          <w:szCs w:val="28"/>
        </w:rPr>
      </w:pPr>
      <w:r w:rsidRPr="00CA0D18">
        <w:rPr>
          <w:rFonts w:ascii="Times New Roman" w:hAnsi="Times New Roman" w:cs="Times New Roman"/>
          <w:color w:val="auto"/>
          <w:sz w:val="28"/>
          <w:szCs w:val="28"/>
        </w:rPr>
        <w:t>– овладение комплексом базовых учебных действий, составляющих операционный компонент учебной деятельности;</w:t>
      </w:r>
    </w:p>
    <w:p w:rsidR="00F65069" w:rsidRPr="00CA0D18" w:rsidRDefault="00C079E3" w:rsidP="00CA0D18">
      <w:pPr>
        <w:pStyle w:val="a9"/>
        <w:tabs>
          <w:tab w:val="left" w:pos="851"/>
        </w:tabs>
        <w:ind w:left="0" w:firstLine="709"/>
        <w:jc w:val="both"/>
        <w:rPr>
          <w:rFonts w:ascii="Times New Roman" w:hAnsi="Times New Roman" w:cs="Times New Roman"/>
          <w:color w:val="auto"/>
          <w:sz w:val="28"/>
          <w:szCs w:val="28"/>
        </w:rPr>
      </w:pPr>
      <w:r w:rsidRPr="00CA0D18">
        <w:rPr>
          <w:rFonts w:ascii="Times New Roman" w:hAnsi="Times New Roman" w:cs="Times New Roman"/>
          <w:color w:val="auto"/>
          <w:sz w:val="28"/>
          <w:szCs w:val="28"/>
        </w:rPr>
        <w:t>– развитие умений принимать цель и готовый план деятельности, пл</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нировать знакомую деятельность, контролировать и оценивать ее результаты под руководством педагога.</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Для реализации поставленной цели и соответствующих ей задач нео</w:t>
      </w:r>
      <w:r w:rsidRPr="00CA0D18">
        <w:rPr>
          <w:rFonts w:ascii="Times New Roman" w:hAnsi="Times New Roman" w:cs="Times New Roman"/>
          <w:color w:val="auto"/>
          <w:sz w:val="28"/>
          <w:szCs w:val="28"/>
        </w:rPr>
        <w:t>б</w:t>
      </w:r>
      <w:r w:rsidRPr="00CA0D18">
        <w:rPr>
          <w:rFonts w:ascii="Times New Roman" w:hAnsi="Times New Roman" w:cs="Times New Roman"/>
          <w:color w:val="auto"/>
          <w:sz w:val="28"/>
          <w:szCs w:val="28"/>
        </w:rPr>
        <w:t>ходимо: определить функции и состав базовых учебных действий, учитывая психофизические особенности и своеобразие учебной деятельности обуча</w:t>
      </w:r>
      <w:r w:rsidRPr="00CA0D18">
        <w:rPr>
          <w:rFonts w:ascii="Times New Roman" w:hAnsi="Times New Roman" w:cs="Times New Roman"/>
          <w:color w:val="auto"/>
          <w:sz w:val="28"/>
          <w:szCs w:val="28"/>
        </w:rPr>
        <w:t>ю</w:t>
      </w:r>
      <w:r w:rsidRPr="00CA0D18">
        <w:rPr>
          <w:rFonts w:ascii="Times New Roman" w:hAnsi="Times New Roman" w:cs="Times New Roman"/>
          <w:color w:val="auto"/>
          <w:sz w:val="28"/>
          <w:szCs w:val="28"/>
        </w:rPr>
        <w:t>щихся; определить связи базовых учебных действий с содержанием учебных предметов.</w:t>
      </w:r>
    </w:p>
    <w:p w:rsidR="00F65069" w:rsidRPr="00CA0D18" w:rsidRDefault="00C079E3" w:rsidP="00CA0D18">
      <w:pPr>
        <w:pStyle w:val="2b"/>
        <w:spacing w:after="0" w:line="360" w:lineRule="auto"/>
        <w:ind w:left="0" w:firstLine="709"/>
        <w:jc w:val="both"/>
        <w:rPr>
          <w:rFonts w:ascii="Times New Roman" w:eastAsia="Times New Roman" w:hAnsi="Times New Roman" w:cs="Times New Roman"/>
          <w:color w:val="auto"/>
          <w:sz w:val="28"/>
          <w:szCs w:val="28"/>
          <w:u w:color="000000"/>
        </w:rPr>
      </w:pPr>
      <w:r w:rsidRPr="00CA0D18">
        <w:rPr>
          <w:rFonts w:ascii="Times New Roman" w:hAnsi="Times New Roman" w:cs="Times New Roman"/>
          <w:color w:val="auto"/>
          <w:sz w:val="28"/>
          <w:szCs w:val="28"/>
          <w:u w:color="000000"/>
        </w:rPr>
        <w:t xml:space="preserve">Современные подходы к повышению эффективности обучения  предполагают формирование у школьника положительной мотивации к учению, умению учиться, получать и использовать знания в процессе жизни и деятельности. На протяжении всего обучения проводится целенаправленная работа по формированию учебной деятельности.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 качестве БУД рассматриваются операционные, мотивационные, ц</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 xml:space="preserve">левые и оценочные. </w:t>
      </w:r>
    </w:p>
    <w:p w:rsidR="00F65069" w:rsidRPr="00CA0D18" w:rsidRDefault="00C079E3" w:rsidP="00CA0D18">
      <w:pPr>
        <w:spacing w:after="0" w:line="360" w:lineRule="auto"/>
        <w:ind w:firstLine="709"/>
        <w:rPr>
          <w:rFonts w:ascii="Times New Roman" w:eastAsia="Times New Roman" w:hAnsi="Times New Roman" w:cs="Times New Roman"/>
          <w:b/>
          <w:bCs/>
          <w:i/>
          <w:iCs/>
          <w:color w:val="auto"/>
          <w:sz w:val="28"/>
          <w:szCs w:val="28"/>
        </w:rPr>
      </w:pPr>
      <w:r w:rsidRPr="00CA0D18">
        <w:rPr>
          <w:rFonts w:ascii="Times New Roman" w:hAnsi="Times New Roman" w:cs="Times New Roman"/>
          <w:b/>
          <w:bCs/>
          <w:i/>
          <w:iCs/>
          <w:color w:val="auto"/>
          <w:sz w:val="28"/>
          <w:szCs w:val="28"/>
        </w:rPr>
        <w:t>Функции БУД:</w:t>
      </w:r>
    </w:p>
    <w:p w:rsidR="00F65069" w:rsidRPr="00CA0D18" w:rsidRDefault="00C079E3" w:rsidP="00CA0D18">
      <w:pPr>
        <w:pStyle w:val="a9"/>
        <w:ind w:left="0" w:firstLine="709"/>
        <w:jc w:val="both"/>
        <w:rPr>
          <w:rFonts w:ascii="Times New Roman" w:hAnsi="Times New Roman" w:cs="Times New Roman"/>
          <w:color w:val="auto"/>
          <w:sz w:val="28"/>
          <w:szCs w:val="28"/>
        </w:rPr>
      </w:pPr>
      <w:r w:rsidRPr="00CA0D18">
        <w:rPr>
          <w:rFonts w:ascii="Times New Roman" w:hAnsi="Times New Roman" w:cs="Times New Roman"/>
          <w:color w:val="auto"/>
          <w:sz w:val="28"/>
          <w:szCs w:val="28"/>
        </w:rPr>
        <w:t>-обеспечение успешности (эффективности) изучения содержания л</w:t>
      </w:r>
      <w:r w:rsidRPr="00CA0D18">
        <w:rPr>
          <w:rFonts w:ascii="Times New Roman" w:hAnsi="Times New Roman" w:cs="Times New Roman"/>
          <w:color w:val="auto"/>
          <w:sz w:val="28"/>
          <w:szCs w:val="28"/>
        </w:rPr>
        <w:t>ю</w:t>
      </w:r>
      <w:r w:rsidRPr="00CA0D18">
        <w:rPr>
          <w:rFonts w:ascii="Times New Roman" w:hAnsi="Times New Roman" w:cs="Times New Roman"/>
          <w:color w:val="auto"/>
          <w:sz w:val="28"/>
          <w:szCs w:val="28"/>
        </w:rPr>
        <w:t>бой предметной области;</w:t>
      </w:r>
    </w:p>
    <w:p w:rsidR="00F65069" w:rsidRPr="00CA0D18" w:rsidRDefault="00C079E3" w:rsidP="00CA0D18">
      <w:pPr>
        <w:pStyle w:val="a9"/>
        <w:ind w:left="0" w:firstLine="709"/>
        <w:jc w:val="both"/>
        <w:rPr>
          <w:rFonts w:ascii="Times New Roman" w:hAnsi="Times New Roman" w:cs="Times New Roman"/>
          <w:color w:val="auto"/>
          <w:sz w:val="28"/>
          <w:szCs w:val="28"/>
        </w:rPr>
      </w:pPr>
      <w:r w:rsidRPr="00CA0D18">
        <w:rPr>
          <w:rFonts w:ascii="Times New Roman" w:hAnsi="Times New Roman" w:cs="Times New Roman"/>
          <w:color w:val="auto"/>
          <w:sz w:val="28"/>
          <w:szCs w:val="28"/>
        </w:rPr>
        <w:t>-реализация преемственности обучения на всех ступенях образования;</w:t>
      </w:r>
    </w:p>
    <w:p w:rsidR="00F65069" w:rsidRPr="00CA0D18" w:rsidRDefault="00C079E3" w:rsidP="00CA0D18">
      <w:pPr>
        <w:pStyle w:val="a9"/>
        <w:ind w:left="0" w:firstLine="709"/>
        <w:jc w:val="both"/>
        <w:rPr>
          <w:rFonts w:ascii="Times New Roman" w:hAnsi="Times New Roman" w:cs="Times New Roman"/>
          <w:color w:val="auto"/>
          <w:sz w:val="28"/>
          <w:szCs w:val="28"/>
        </w:rPr>
      </w:pPr>
      <w:r w:rsidRPr="00CA0D18">
        <w:rPr>
          <w:rFonts w:ascii="Times New Roman" w:hAnsi="Times New Roman" w:cs="Times New Roman"/>
          <w:color w:val="auto"/>
          <w:sz w:val="28"/>
          <w:szCs w:val="28"/>
        </w:rPr>
        <w:t xml:space="preserve">обеспечение целостности  развития личности обучающегося. </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color w:val="auto"/>
          <w:sz w:val="28"/>
          <w:szCs w:val="28"/>
        </w:rPr>
        <w:t>С учетом возрастных особенностей школьников этой категории БУД  целесообразно рассматривать на различных этапах обучения.</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Базовые учебные действия, формируемые у младших школьников, обеспечивают, с одной стороны, успешное начало школьного обучения и осознанное отношение к обучению, с другой – составляют основу формир</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вания в старших классах более сложных действий, которые содействуют дальнейшему становлению ученика как субъекта осознанной активной уче</w:t>
      </w:r>
      <w:r w:rsidRPr="00CA0D18">
        <w:rPr>
          <w:rFonts w:ascii="Times New Roman" w:hAnsi="Times New Roman" w:cs="Times New Roman"/>
          <w:color w:val="auto"/>
          <w:sz w:val="28"/>
          <w:szCs w:val="28"/>
        </w:rPr>
        <w:t>б</w:t>
      </w:r>
      <w:r w:rsidRPr="00CA0D18">
        <w:rPr>
          <w:rFonts w:ascii="Times New Roman" w:hAnsi="Times New Roman" w:cs="Times New Roman"/>
          <w:color w:val="auto"/>
          <w:sz w:val="28"/>
          <w:szCs w:val="28"/>
        </w:rPr>
        <w:t>ной деятельности на доступном для него уровне.</w:t>
      </w:r>
    </w:p>
    <w:p w:rsidR="00F65069" w:rsidRPr="00CA0D18" w:rsidRDefault="00C079E3" w:rsidP="00CA0D18">
      <w:pPr>
        <w:pStyle w:val="a9"/>
        <w:ind w:left="0" w:firstLine="709"/>
        <w:jc w:val="both"/>
        <w:rPr>
          <w:rFonts w:ascii="Times New Roman" w:hAnsi="Times New Roman" w:cs="Times New Roman"/>
          <w:color w:val="auto"/>
          <w:sz w:val="28"/>
          <w:szCs w:val="28"/>
        </w:rPr>
      </w:pPr>
      <w:r w:rsidRPr="00CA0D18">
        <w:rPr>
          <w:rFonts w:ascii="Times New Roman" w:hAnsi="Times New Roman" w:cs="Times New Roman"/>
          <w:color w:val="auto"/>
          <w:sz w:val="28"/>
          <w:szCs w:val="28"/>
        </w:rPr>
        <w:t>1. Личностные учебные действия обеспечивают готовность ребенка к принятию роли «школьника», понимание им на доступном уровне ролевых функций и включение в процесс обучения на основе интереса к его содерж</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 xml:space="preserve">нию и организации. </w:t>
      </w:r>
    </w:p>
    <w:p w:rsidR="00F65069" w:rsidRPr="00CA0D18" w:rsidRDefault="00C079E3" w:rsidP="00CA0D18">
      <w:pPr>
        <w:pStyle w:val="a9"/>
        <w:ind w:left="0" w:firstLine="709"/>
        <w:jc w:val="both"/>
        <w:rPr>
          <w:rFonts w:ascii="Times New Roman" w:hAnsi="Times New Roman" w:cs="Times New Roman"/>
          <w:color w:val="auto"/>
          <w:sz w:val="28"/>
          <w:szCs w:val="28"/>
        </w:rPr>
      </w:pPr>
      <w:r w:rsidRPr="00CA0D18">
        <w:rPr>
          <w:rFonts w:ascii="Times New Roman" w:hAnsi="Times New Roman" w:cs="Times New Roman"/>
          <w:color w:val="auto"/>
          <w:sz w:val="28"/>
          <w:szCs w:val="28"/>
        </w:rPr>
        <w:t>2. Коммуникативные учебные действия обеспечивают способность вступать в общение со взрослыми и сверстниками в процессе обучения.</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Умение использовать все группы действий в различных образовател</w:t>
      </w:r>
      <w:r w:rsidRPr="00CA0D18">
        <w:rPr>
          <w:rFonts w:ascii="Times New Roman" w:hAnsi="Times New Roman" w:cs="Times New Roman"/>
          <w:color w:val="auto"/>
          <w:sz w:val="28"/>
          <w:szCs w:val="28"/>
        </w:rPr>
        <w:t>ь</w:t>
      </w:r>
      <w:r w:rsidRPr="00CA0D18">
        <w:rPr>
          <w:rFonts w:ascii="Times New Roman" w:hAnsi="Times New Roman" w:cs="Times New Roman"/>
          <w:color w:val="auto"/>
          <w:sz w:val="28"/>
          <w:szCs w:val="28"/>
        </w:rPr>
        <w:t>ных ситуациях является показателем их сформированности.</w:t>
      </w:r>
    </w:p>
    <w:p w:rsidR="00F65069" w:rsidRPr="00CA0D18" w:rsidRDefault="00C079E3" w:rsidP="00CA0D18">
      <w:pPr>
        <w:spacing w:after="0" w:line="360" w:lineRule="auto"/>
        <w:ind w:firstLine="709"/>
        <w:jc w:val="center"/>
        <w:rPr>
          <w:rFonts w:ascii="Times New Roman" w:eastAsia="Times New Roman" w:hAnsi="Times New Roman" w:cs="Times New Roman"/>
          <w:b/>
          <w:bCs/>
          <w:i/>
          <w:iCs/>
          <w:color w:val="auto"/>
          <w:sz w:val="28"/>
          <w:szCs w:val="28"/>
        </w:rPr>
      </w:pPr>
      <w:r w:rsidRPr="00CA0D18">
        <w:rPr>
          <w:rFonts w:ascii="Times New Roman" w:hAnsi="Times New Roman" w:cs="Times New Roman"/>
          <w:b/>
          <w:bCs/>
          <w:i/>
          <w:iCs/>
          <w:color w:val="auto"/>
          <w:sz w:val="28"/>
          <w:szCs w:val="28"/>
        </w:rPr>
        <w:t>Характеристика базовых учебных действий</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i/>
          <w:iCs/>
          <w:color w:val="auto"/>
          <w:sz w:val="28"/>
          <w:szCs w:val="28"/>
        </w:rPr>
        <w:t xml:space="preserve">Личностные учебные действия. </w:t>
      </w:r>
      <w:r w:rsidRPr="00CA0D18">
        <w:rPr>
          <w:rFonts w:ascii="Times New Roman" w:hAnsi="Times New Roman" w:cs="Times New Roman"/>
          <w:color w:val="auto"/>
          <w:sz w:val="28"/>
          <w:szCs w:val="28"/>
        </w:rPr>
        <w:t>Личностные учебные действия - осо</w:t>
      </w:r>
      <w:r w:rsidRPr="00CA0D18">
        <w:rPr>
          <w:rFonts w:ascii="Times New Roman" w:hAnsi="Times New Roman" w:cs="Times New Roman"/>
          <w:color w:val="auto"/>
          <w:sz w:val="28"/>
          <w:szCs w:val="28"/>
        </w:rPr>
        <w:t>з</w:t>
      </w:r>
      <w:r w:rsidRPr="00CA0D18">
        <w:rPr>
          <w:rFonts w:ascii="Times New Roman" w:hAnsi="Times New Roman" w:cs="Times New Roman"/>
          <w:color w:val="auto"/>
          <w:sz w:val="28"/>
          <w:szCs w:val="28"/>
        </w:rPr>
        <w:t>нание себя как ученика, заинтересованного посещением школы, обучением, занятиями, как члена семьи, одноклассника, друга; способность к осмысл</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нию социального окружения, своего места в нем, принятие соответствующих возрасту ценностей и социальных ролей;положительное отношение к окр</w:t>
      </w:r>
      <w:r w:rsidRPr="00CA0D18">
        <w:rPr>
          <w:rFonts w:ascii="Times New Roman" w:hAnsi="Times New Roman" w:cs="Times New Roman"/>
          <w:color w:val="auto"/>
          <w:sz w:val="28"/>
          <w:szCs w:val="28"/>
        </w:rPr>
        <w:t>у</w:t>
      </w:r>
      <w:r w:rsidRPr="00CA0D18">
        <w:rPr>
          <w:rFonts w:ascii="Times New Roman" w:hAnsi="Times New Roman" w:cs="Times New Roman"/>
          <w:color w:val="auto"/>
          <w:sz w:val="28"/>
          <w:szCs w:val="28"/>
        </w:rPr>
        <w:t>жающей действительности, готовность к организации взаимодействия с ней и эстетическому ее восприятию; целостный, социально ориентированный взгляд на мир в единстве его природной и социальной частей;  самостоятел</w:t>
      </w:r>
      <w:r w:rsidRPr="00CA0D18">
        <w:rPr>
          <w:rFonts w:ascii="Times New Roman" w:hAnsi="Times New Roman" w:cs="Times New Roman"/>
          <w:color w:val="auto"/>
          <w:sz w:val="28"/>
          <w:szCs w:val="28"/>
        </w:rPr>
        <w:t>ь</w:t>
      </w:r>
      <w:r w:rsidRPr="00CA0D18">
        <w:rPr>
          <w:rFonts w:ascii="Times New Roman" w:hAnsi="Times New Roman" w:cs="Times New Roman"/>
          <w:color w:val="auto"/>
          <w:sz w:val="28"/>
          <w:szCs w:val="28"/>
        </w:rPr>
        <w:t>ность в выполнении учебных заданий, поручений, договоренностей; поним</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ние личной ответственности за свои поступки на основе представлений об этических нормах и правилах поведения в современном обществе; гото</w:t>
      </w:r>
      <w:r w:rsidRPr="00CA0D18">
        <w:rPr>
          <w:rFonts w:ascii="Times New Roman" w:hAnsi="Times New Roman" w:cs="Times New Roman"/>
          <w:color w:val="auto"/>
          <w:sz w:val="28"/>
          <w:szCs w:val="28"/>
        </w:rPr>
        <w:t>в</w:t>
      </w:r>
      <w:r w:rsidRPr="00CA0D18">
        <w:rPr>
          <w:rFonts w:ascii="Times New Roman" w:hAnsi="Times New Roman" w:cs="Times New Roman"/>
          <w:color w:val="auto"/>
          <w:sz w:val="28"/>
          <w:szCs w:val="28"/>
        </w:rPr>
        <w:t>ность к безопасному и бережному поведению в природе и обществе.</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i/>
          <w:iCs/>
          <w:color w:val="auto"/>
          <w:sz w:val="28"/>
          <w:szCs w:val="28"/>
        </w:rPr>
        <w:t xml:space="preserve">Коммуникативные учебные действия. </w:t>
      </w:r>
      <w:r w:rsidRPr="00CA0D18">
        <w:rPr>
          <w:rFonts w:ascii="Times New Roman" w:hAnsi="Times New Roman" w:cs="Times New Roman"/>
          <w:color w:val="auto"/>
          <w:sz w:val="28"/>
          <w:szCs w:val="28"/>
        </w:rPr>
        <w:t>Коммуникативные учебные де</w:t>
      </w:r>
      <w:r w:rsidRPr="00CA0D18">
        <w:rPr>
          <w:rFonts w:ascii="Times New Roman" w:hAnsi="Times New Roman" w:cs="Times New Roman"/>
          <w:color w:val="auto"/>
          <w:sz w:val="28"/>
          <w:szCs w:val="28"/>
        </w:rPr>
        <w:t>й</w:t>
      </w:r>
      <w:r w:rsidRPr="00CA0D18">
        <w:rPr>
          <w:rFonts w:ascii="Times New Roman" w:hAnsi="Times New Roman" w:cs="Times New Roman"/>
          <w:color w:val="auto"/>
          <w:sz w:val="28"/>
          <w:szCs w:val="28"/>
        </w:rPr>
        <w:t>ствия включают: работать в паре, тройке, в коллективе (учитель - ученик, ученик – ученик, ученик – тройка, ученики); обращаться за помощью ко взрослому,  сотрудничать со сверстниками в разных социальных ситуациях.</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i/>
          <w:iCs/>
          <w:color w:val="auto"/>
          <w:sz w:val="28"/>
          <w:szCs w:val="28"/>
        </w:rPr>
        <w:t xml:space="preserve">Регулятивные учебные действия. </w:t>
      </w:r>
      <w:r w:rsidRPr="00CA0D18">
        <w:rPr>
          <w:rFonts w:ascii="Times New Roman" w:hAnsi="Times New Roman" w:cs="Times New Roman"/>
          <w:color w:val="auto"/>
          <w:sz w:val="28"/>
          <w:szCs w:val="28"/>
        </w:rPr>
        <w:t>Регулятивные учебные действия включают следующие умения: различать понятия «урок», «перемена»; б</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режно пользоваться учебной мебелью; работать с учебными принадлежн</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стями, материалами и  инструментами, спортивным инвентарем и организ</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вывать рабочее место; принимать цели и произвольно включаться в деятел</w:t>
      </w:r>
      <w:r w:rsidRPr="00CA0D18">
        <w:rPr>
          <w:rFonts w:ascii="Times New Roman" w:hAnsi="Times New Roman" w:cs="Times New Roman"/>
          <w:color w:val="auto"/>
          <w:sz w:val="28"/>
          <w:szCs w:val="28"/>
        </w:rPr>
        <w:t>ь</w:t>
      </w:r>
      <w:r w:rsidRPr="00CA0D18">
        <w:rPr>
          <w:rFonts w:ascii="Times New Roman" w:hAnsi="Times New Roman" w:cs="Times New Roman"/>
          <w:color w:val="auto"/>
          <w:sz w:val="28"/>
          <w:szCs w:val="28"/>
        </w:rPr>
        <w:t>ность, следовать предложенному плану и работать в общем темпе; активно участвовать в деятельности,  оценивать свои действия и действия одноклас</w:t>
      </w:r>
      <w:r w:rsidRPr="00CA0D18">
        <w:rPr>
          <w:rFonts w:ascii="Times New Roman" w:hAnsi="Times New Roman" w:cs="Times New Roman"/>
          <w:color w:val="auto"/>
          <w:sz w:val="28"/>
          <w:szCs w:val="28"/>
        </w:rPr>
        <w:t>с</w:t>
      </w:r>
      <w:r w:rsidRPr="00CA0D18">
        <w:rPr>
          <w:rFonts w:ascii="Times New Roman" w:hAnsi="Times New Roman" w:cs="Times New Roman"/>
          <w:color w:val="auto"/>
          <w:sz w:val="28"/>
          <w:szCs w:val="28"/>
        </w:rPr>
        <w:t>ников; соотносить свои действия и их результаты с заданными образцами, принимать оценку деятельности, оценивать ее с учетом предложенных кр</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териев, контролировать свою деятельность с учетом выявленных недочетов.</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i/>
          <w:iCs/>
          <w:color w:val="auto"/>
          <w:sz w:val="28"/>
          <w:szCs w:val="28"/>
        </w:rPr>
        <w:t xml:space="preserve">Познавательные учебные действия. </w:t>
      </w:r>
      <w:r w:rsidRPr="00CA0D18">
        <w:rPr>
          <w:rFonts w:ascii="Times New Roman" w:hAnsi="Times New Roman" w:cs="Times New Roman"/>
          <w:color w:val="auto"/>
          <w:sz w:val="28"/>
          <w:szCs w:val="28"/>
        </w:rPr>
        <w:t>К познавательным учебным дейс</w:t>
      </w:r>
      <w:r w:rsidRPr="00CA0D18">
        <w:rPr>
          <w:rFonts w:ascii="Times New Roman" w:hAnsi="Times New Roman" w:cs="Times New Roman"/>
          <w:color w:val="auto"/>
          <w:sz w:val="28"/>
          <w:szCs w:val="28"/>
        </w:rPr>
        <w:t>т</w:t>
      </w:r>
      <w:r w:rsidRPr="00CA0D18">
        <w:rPr>
          <w:rFonts w:ascii="Times New Roman" w:hAnsi="Times New Roman" w:cs="Times New Roman"/>
          <w:color w:val="auto"/>
          <w:sz w:val="28"/>
          <w:szCs w:val="28"/>
        </w:rPr>
        <w:t>виям относятся следующие умения: выделять существенные, общие и отл</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чительные свойства предметов; устанавливать видо-родовые отношения предметов; делать простейшие обобщения, сравнивать, классифицировать на наглядном материале; пользоваться знаками, символами; читать; писать; в</w:t>
      </w:r>
      <w:r w:rsidRPr="00CA0D18">
        <w:rPr>
          <w:rFonts w:ascii="Times New Roman" w:hAnsi="Times New Roman" w:cs="Times New Roman"/>
          <w:color w:val="auto"/>
          <w:sz w:val="28"/>
          <w:szCs w:val="28"/>
        </w:rPr>
        <w:t>ы</w:t>
      </w:r>
      <w:r w:rsidRPr="00CA0D18">
        <w:rPr>
          <w:rFonts w:ascii="Times New Roman" w:hAnsi="Times New Roman" w:cs="Times New Roman"/>
          <w:color w:val="auto"/>
          <w:sz w:val="28"/>
          <w:szCs w:val="28"/>
        </w:rPr>
        <w:t>полнять арифметические действия; наблюдать; работать с информацией (п</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нимать изображение, текст, устное высказывание, элементарное схематич</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ское изображение, таблицу, предъявленные на бумажных и электронных и других носителях)</w:t>
      </w:r>
      <w:r w:rsidRPr="00CA0D18">
        <w:rPr>
          <w:rFonts w:ascii="Times New Roman" w:hAnsi="Times New Roman" w:cs="Times New Roman"/>
          <w:color w:val="auto"/>
          <w:spacing w:val="-15"/>
          <w:sz w:val="28"/>
          <w:szCs w:val="28"/>
        </w:rPr>
        <w:t>.</w:t>
      </w:r>
    </w:p>
    <w:p w:rsidR="00F65069" w:rsidRPr="00CA0D18" w:rsidRDefault="00C079E3" w:rsidP="00CA0D18">
      <w:pPr>
        <w:spacing w:after="0" w:line="360" w:lineRule="auto"/>
        <w:ind w:firstLine="709"/>
        <w:jc w:val="center"/>
        <w:rPr>
          <w:rFonts w:ascii="Times New Roman" w:eastAsia="Times New Roman" w:hAnsi="Times New Roman" w:cs="Times New Roman"/>
          <w:i/>
          <w:iCs/>
          <w:color w:val="auto"/>
          <w:sz w:val="28"/>
          <w:szCs w:val="28"/>
        </w:rPr>
      </w:pPr>
      <w:r w:rsidRPr="00CA0D18">
        <w:rPr>
          <w:rFonts w:ascii="Times New Roman" w:hAnsi="Times New Roman" w:cs="Times New Roman"/>
          <w:i/>
          <w:iCs/>
          <w:color w:val="auto"/>
          <w:sz w:val="28"/>
          <w:szCs w:val="28"/>
        </w:rPr>
        <w:t>Связи базовых учебных действий с содержанием учебных предметов</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 программе базовых учебных действий достаточным является  отр</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жение их связи с содержанием учебных предметов в виде схемы, таблиц и т.п. В связи с различиями в содержании и перечнем конкретных учебных действий необходимо отдельно отразить эти связи. При этом следует учит</w:t>
      </w:r>
      <w:r w:rsidRPr="00CA0D18">
        <w:rPr>
          <w:rFonts w:ascii="Times New Roman" w:hAnsi="Times New Roman" w:cs="Times New Roman"/>
          <w:color w:val="auto"/>
          <w:sz w:val="28"/>
          <w:szCs w:val="28"/>
        </w:rPr>
        <w:t>ы</w:t>
      </w:r>
      <w:r w:rsidRPr="00CA0D18">
        <w:rPr>
          <w:rFonts w:ascii="Times New Roman" w:hAnsi="Times New Roman" w:cs="Times New Roman"/>
          <w:color w:val="auto"/>
          <w:sz w:val="28"/>
          <w:szCs w:val="28"/>
        </w:rPr>
        <w:t>вать, что практически все базовые учебные действия формируются в той или иной степени при изучении каждого предмета.</w:t>
      </w:r>
    </w:p>
    <w:p w:rsidR="00F65069" w:rsidRPr="00CA0D18" w:rsidRDefault="00C079E3" w:rsidP="00CA0D18">
      <w:pPr>
        <w:keepNext/>
        <w:spacing w:after="0" w:line="360" w:lineRule="auto"/>
        <w:ind w:firstLine="709"/>
        <w:jc w:val="both"/>
        <w:rPr>
          <w:rFonts w:ascii="Times New Roman" w:eastAsia="Times New Roman" w:hAnsi="Times New Roman" w:cs="Times New Roman"/>
          <w:i/>
          <w:iCs/>
          <w:color w:val="auto"/>
          <w:sz w:val="28"/>
          <w:szCs w:val="28"/>
        </w:rPr>
      </w:pPr>
      <w:r w:rsidRPr="00CA0D18">
        <w:rPr>
          <w:rFonts w:ascii="Times New Roman" w:eastAsia="Times New Roman" w:hAnsi="Times New Roman" w:cs="Times New Roman"/>
          <w:color w:val="auto"/>
          <w:sz w:val="28"/>
          <w:szCs w:val="28"/>
        </w:rPr>
        <w:tab/>
      </w:r>
      <w:r w:rsidRPr="00CA0D18">
        <w:rPr>
          <w:rFonts w:ascii="Times New Roman" w:hAnsi="Times New Roman" w:cs="Times New Roman"/>
          <w:color w:val="auto"/>
          <w:sz w:val="28"/>
          <w:szCs w:val="28"/>
        </w:rPr>
        <w:t>Динамика базовой учебной деятельности школьника прослеж</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вается от несформированных компетенций,  через формирующиеся комп</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 xml:space="preserve">тенции к сформированным компетенциям, и может быть представлена в виде </w:t>
      </w:r>
      <w:r w:rsidRPr="00CA0D18">
        <w:rPr>
          <w:rFonts w:ascii="Times New Roman" w:hAnsi="Times New Roman" w:cs="Times New Roman"/>
          <w:i/>
          <w:iCs/>
          <w:color w:val="auto"/>
          <w:sz w:val="28"/>
          <w:szCs w:val="28"/>
        </w:rPr>
        <w:t>индивидуальной  образовательной  траектории.</w:t>
      </w:r>
    </w:p>
    <w:p w:rsidR="00F65069" w:rsidRPr="003D789D" w:rsidRDefault="00C079E3" w:rsidP="00CA0D18">
      <w:pPr>
        <w:tabs>
          <w:tab w:val="right" w:leader="dot" w:pos="6549"/>
        </w:tabs>
        <w:spacing w:before="120" w:after="120" w:line="240" w:lineRule="auto"/>
        <w:ind w:right="142"/>
        <w:jc w:val="center"/>
        <w:outlineLvl w:val="2"/>
        <w:rPr>
          <w:rFonts w:ascii="Times New Roman" w:eastAsia="Times New Roman" w:hAnsi="Times New Roman" w:cs="Times New Roman"/>
          <w:b/>
          <w:bCs/>
          <w:color w:val="auto"/>
          <w:sz w:val="28"/>
          <w:szCs w:val="28"/>
        </w:rPr>
      </w:pPr>
      <w:bookmarkStart w:id="99" w:name="_Toc432958059"/>
      <w:bookmarkStart w:id="100" w:name="_Toc432960483"/>
      <w:bookmarkStart w:id="101" w:name="_Toc433014109"/>
      <w:r w:rsidRPr="003D789D">
        <w:rPr>
          <w:rFonts w:ascii="Times New Roman"/>
          <w:b/>
          <w:bCs/>
          <w:color w:val="auto"/>
          <w:sz w:val="28"/>
          <w:szCs w:val="28"/>
        </w:rPr>
        <w:t>4.2.2.</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отдельных</w:t>
      </w:r>
      <w:r w:rsidRPr="003D789D">
        <w:rPr>
          <w:rFonts w:hAnsi="Times New Roman"/>
          <w:b/>
          <w:bCs/>
          <w:color w:val="auto"/>
          <w:sz w:val="28"/>
          <w:szCs w:val="28"/>
        </w:rPr>
        <w:t xml:space="preserve"> </w:t>
      </w:r>
      <w:r w:rsidRPr="003D789D">
        <w:rPr>
          <w:rFonts w:hAnsi="Times New Roman"/>
          <w:b/>
          <w:bCs/>
          <w:color w:val="auto"/>
          <w:sz w:val="28"/>
          <w:szCs w:val="28"/>
        </w:rPr>
        <w:t>учебных</w:t>
      </w:r>
      <w:r w:rsidRPr="003D789D">
        <w:rPr>
          <w:rFonts w:hAnsi="Times New Roman"/>
          <w:b/>
          <w:bCs/>
          <w:color w:val="auto"/>
          <w:sz w:val="28"/>
          <w:szCs w:val="28"/>
        </w:rPr>
        <w:t xml:space="preserve"> </w:t>
      </w:r>
      <w:r w:rsidRPr="003D789D">
        <w:rPr>
          <w:rFonts w:hAnsi="Times New Roman"/>
          <w:b/>
          <w:bCs/>
          <w:color w:val="auto"/>
          <w:sz w:val="28"/>
          <w:szCs w:val="28"/>
        </w:rPr>
        <w:t>предметов</w:t>
      </w:r>
      <w:r w:rsidRPr="003D789D">
        <w:rPr>
          <w:rFonts w:ascii="Times New Roman"/>
          <w:b/>
          <w:bCs/>
          <w:color w:val="auto"/>
          <w:sz w:val="28"/>
          <w:szCs w:val="28"/>
        </w:rPr>
        <w:t xml:space="preserve">, </w:t>
      </w:r>
      <w:r w:rsidRPr="003D789D">
        <w:rPr>
          <w:rFonts w:ascii="Times New Roman" w:eastAsia="Times New Roman" w:hAnsi="Times New Roman" w:cs="Times New Roman"/>
          <w:b/>
          <w:bCs/>
          <w:color w:val="auto"/>
          <w:sz w:val="28"/>
          <w:szCs w:val="28"/>
        </w:rPr>
        <w:br/>
      </w:r>
      <w:r w:rsidRPr="003D789D">
        <w:rPr>
          <w:rFonts w:hAnsi="Times New Roman"/>
          <w:b/>
          <w:bCs/>
          <w:color w:val="auto"/>
          <w:sz w:val="28"/>
          <w:szCs w:val="28"/>
        </w:rPr>
        <w:t>курсов</w:t>
      </w:r>
      <w:r w:rsidRPr="003D789D">
        <w:rPr>
          <w:rFonts w:hAnsi="Times New Roman"/>
          <w:b/>
          <w:bCs/>
          <w:color w:val="auto"/>
          <w:sz w:val="28"/>
          <w:szCs w:val="28"/>
        </w:rPr>
        <w:t xml:space="preserve"> </w:t>
      </w:r>
      <w:r w:rsidRPr="003D789D">
        <w:rPr>
          <w:rFonts w:hAnsi="Times New Roman"/>
          <w:b/>
          <w:bCs/>
          <w:color w:val="auto"/>
          <w:sz w:val="28"/>
          <w:szCs w:val="28"/>
        </w:rPr>
        <w:t>коррекционно</w:t>
      </w:r>
      <w:r w:rsidRPr="003D789D">
        <w:rPr>
          <w:rFonts w:ascii="Times New Roman"/>
          <w:b/>
          <w:bCs/>
          <w:color w:val="auto"/>
          <w:sz w:val="28"/>
          <w:szCs w:val="28"/>
        </w:rPr>
        <w:t>-</w:t>
      </w:r>
      <w:r w:rsidRPr="003D789D">
        <w:rPr>
          <w:rFonts w:hAnsi="Times New Roman"/>
          <w:b/>
          <w:bCs/>
          <w:color w:val="auto"/>
          <w:sz w:val="28"/>
          <w:szCs w:val="28"/>
        </w:rPr>
        <w:t>развивающей</w:t>
      </w:r>
      <w:r w:rsidRPr="003D789D">
        <w:rPr>
          <w:rFonts w:hAnsi="Times New Roman"/>
          <w:b/>
          <w:bCs/>
          <w:color w:val="auto"/>
          <w:sz w:val="28"/>
          <w:szCs w:val="28"/>
        </w:rPr>
        <w:t xml:space="preserve"> </w:t>
      </w:r>
      <w:r w:rsidRPr="003D789D">
        <w:rPr>
          <w:rFonts w:hAnsi="Times New Roman"/>
          <w:b/>
          <w:bCs/>
          <w:color w:val="auto"/>
          <w:sz w:val="28"/>
          <w:szCs w:val="28"/>
        </w:rPr>
        <w:t>области</w:t>
      </w:r>
      <w:bookmarkEnd w:id="99"/>
      <w:bookmarkEnd w:id="100"/>
      <w:bookmarkEnd w:id="101"/>
    </w:p>
    <w:p w:rsidR="00F65069" w:rsidRPr="00CA0D18" w:rsidRDefault="00C079E3" w:rsidP="00CA0D18">
      <w:pPr>
        <w:widowControl w:val="0"/>
        <w:spacing w:after="0" w:line="360" w:lineRule="auto"/>
        <w:ind w:firstLine="709"/>
        <w:jc w:val="center"/>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Русский язык</w:t>
      </w:r>
    </w:p>
    <w:p w:rsidR="00F65069" w:rsidRPr="00CA0D18" w:rsidRDefault="00C079E3" w:rsidP="00CA0D18">
      <w:pPr>
        <w:pStyle w:val="ad"/>
        <w:spacing w:after="0" w:line="360" w:lineRule="auto"/>
        <w:ind w:firstLine="709"/>
        <w:jc w:val="both"/>
        <w:rPr>
          <w:rFonts w:ascii="Times New Roman" w:eastAsia="Times New Roman" w:hAnsi="Times New Roman" w:cs="Times New Roman"/>
          <w:color w:val="auto"/>
          <w:sz w:val="28"/>
          <w:szCs w:val="28"/>
          <w:u w:color="000000"/>
        </w:rPr>
      </w:pPr>
      <w:r w:rsidRPr="00CA0D18">
        <w:rPr>
          <w:rFonts w:ascii="Times New Roman" w:hAnsi="Times New Roman" w:cs="Times New Roman"/>
          <w:color w:val="auto"/>
          <w:sz w:val="28"/>
          <w:szCs w:val="28"/>
          <w:u w:color="000000"/>
        </w:rPr>
        <w:t>Обучение русскому языку предусматривает формирования у детей различных видов деятельности в условиях развития и использования потребности детей в общении.</w:t>
      </w:r>
    </w:p>
    <w:p w:rsidR="00F65069" w:rsidRPr="00CA0D18" w:rsidRDefault="00C079E3" w:rsidP="00CA0D18">
      <w:pPr>
        <w:pStyle w:val="ad"/>
        <w:spacing w:after="0" w:line="360" w:lineRule="auto"/>
        <w:ind w:firstLine="709"/>
        <w:jc w:val="both"/>
        <w:rPr>
          <w:rFonts w:ascii="Times New Roman" w:eastAsia="Times New Roman" w:hAnsi="Times New Roman" w:cs="Times New Roman"/>
          <w:color w:val="auto"/>
          <w:sz w:val="28"/>
          <w:szCs w:val="28"/>
          <w:u w:color="000000"/>
        </w:rPr>
      </w:pPr>
      <w:r w:rsidRPr="00CA0D18">
        <w:rPr>
          <w:rFonts w:ascii="Times New Roman" w:hAnsi="Times New Roman" w:cs="Times New Roman"/>
          <w:color w:val="auto"/>
          <w:sz w:val="28"/>
          <w:szCs w:val="28"/>
          <w:u w:color="000000"/>
        </w:rPr>
        <w:t>Речевое развитие осуществляется в условиях организации разных видов деятельности при одновременном формировании лексической, грамматической, фонетической сторон словесной речи. Работа по развитию речи рассматривается с позиции формирования речевой деятельности в разных формах (устной, устно-дактильной, письменной).</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Приоритетными направлениями в коррекционном обучении младших школьников языку являются формирование речевой деятельности и развитие языковой способности, речевого поведения. Усвоение детьми грамматич</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ской структуры языка во втором классе осуществляется в основном в пр</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 xml:space="preserve">цессе практического овладения ими речью.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Развитие языковой способности у обучающихся требует особого вн</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мания. Воспитание речевого поведения, являющееся центральной задачей обучения в младших классах, заключается в формировании речевой активн</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сти школьника, желания и умения вступать в контакт с окружающими, во</w:t>
      </w:r>
      <w:r w:rsidRPr="00CA0D18">
        <w:rPr>
          <w:rFonts w:ascii="Times New Roman" w:hAnsi="Times New Roman" w:cs="Times New Roman"/>
          <w:color w:val="auto"/>
          <w:sz w:val="28"/>
          <w:szCs w:val="28"/>
        </w:rPr>
        <w:t>с</w:t>
      </w:r>
      <w:r w:rsidRPr="00CA0D18">
        <w:rPr>
          <w:rFonts w:ascii="Times New Roman" w:hAnsi="Times New Roman" w:cs="Times New Roman"/>
          <w:color w:val="auto"/>
          <w:sz w:val="28"/>
          <w:szCs w:val="28"/>
        </w:rPr>
        <w:t>принимать информацию и реагировать на нее на основе словесной речи. Обучение речевой деятельности предусматривает формирование разных ее видов: говорения (разговорной и монологической речи), письма, чтения, слушания (в доступных пределах). Овладение каждым видом речевой де</w:t>
      </w:r>
      <w:r w:rsidRPr="00CA0D18">
        <w:rPr>
          <w:rFonts w:ascii="Times New Roman" w:hAnsi="Times New Roman" w:cs="Times New Roman"/>
          <w:color w:val="auto"/>
          <w:sz w:val="28"/>
          <w:szCs w:val="28"/>
        </w:rPr>
        <w:t>я</w:t>
      </w:r>
      <w:r w:rsidRPr="00CA0D18">
        <w:rPr>
          <w:rFonts w:ascii="Times New Roman" w:hAnsi="Times New Roman" w:cs="Times New Roman"/>
          <w:color w:val="auto"/>
          <w:sz w:val="28"/>
          <w:szCs w:val="28"/>
        </w:rPr>
        <w:t>тельности требует формирования у детей потребности в речи, мотивирова</w:t>
      </w:r>
      <w:r w:rsidRPr="00CA0D18">
        <w:rPr>
          <w:rFonts w:ascii="Times New Roman" w:hAnsi="Times New Roman" w:cs="Times New Roman"/>
          <w:color w:val="auto"/>
          <w:sz w:val="28"/>
          <w:szCs w:val="28"/>
        </w:rPr>
        <w:t>н</w:t>
      </w:r>
      <w:r w:rsidRPr="00CA0D18">
        <w:rPr>
          <w:rFonts w:ascii="Times New Roman" w:hAnsi="Times New Roman" w:cs="Times New Roman"/>
          <w:color w:val="auto"/>
          <w:sz w:val="28"/>
          <w:szCs w:val="28"/>
        </w:rPr>
        <w:t>ности высказывания, обучения планированию высказывания, отбору средств и способов его осуществления.</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Необходимым условием эффективности педагогического процесса для речевого развития обучающихся является дифференцированный подход к обучению языку.</w:t>
      </w:r>
    </w:p>
    <w:p w:rsidR="00F65069" w:rsidRPr="00CA0D18" w:rsidRDefault="00C079E3" w:rsidP="00CA0D18">
      <w:pPr>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Важнейшей задачей обучения является формирование у детей социал</w:t>
      </w:r>
      <w:r w:rsidRPr="00CA0D18">
        <w:rPr>
          <w:rFonts w:ascii="Times New Roman" w:hAnsi="Times New Roman" w:cs="Times New Roman"/>
          <w:color w:val="auto"/>
          <w:sz w:val="28"/>
          <w:szCs w:val="28"/>
        </w:rPr>
        <w:t>ь</w:t>
      </w:r>
      <w:r w:rsidRPr="00CA0D18">
        <w:rPr>
          <w:rFonts w:ascii="Times New Roman" w:hAnsi="Times New Roman" w:cs="Times New Roman"/>
          <w:color w:val="auto"/>
          <w:sz w:val="28"/>
          <w:szCs w:val="28"/>
        </w:rPr>
        <w:t>но-трудовых и посильных коммуникативных компетенций. На уроках фо</w:t>
      </w:r>
      <w:r w:rsidRPr="00CA0D18">
        <w:rPr>
          <w:rFonts w:ascii="Times New Roman" w:hAnsi="Times New Roman" w:cs="Times New Roman"/>
          <w:color w:val="auto"/>
          <w:sz w:val="28"/>
          <w:szCs w:val="28"/>
        </w:rPr>
        <w:t>р</w:t>
      </w:r>
      <w:r w:rsidRPr="00CA0D18">
        <w:rPr>
          <w:rFonts w:ascii="Times New Roman" w:hAnsi="Times New Roman" w:cs="Times New Roman"/>
          <w:color w:val="auto"/>
          <w:sz w:val="28"/>
          <w:szCs w:val="28"/>
        </w:rPr>
        <w:t>мируются способы практической деятельности, необходимые для решения проблем в реальных жизненных ситуациях, необходимые для личностной с</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циализации. Этому способствует предметно-практическое обучение, которое является важнейшим пропедевтическим курсом при обучении данной кат</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гории обучающихся, а так же основой всего образовательно –коррекционного процесса, который имеет социально-адаптирующую напра</w:t>
      </w:r>
      <w:r w:rsidRPr="00CA0D18">
        <w:rPr>
          <w:rFonts w:ascii="Times New Roman" w:hAnsi="Times New Roman" w:cs="Times New Roman"/>
          <w:color w:val="auto"/>
          <w:sz w:val="28"/>
          <w:szCs w:val="28"/>
        </w:rPr>
        <w:t>в</w:t>
      </w:r>
      <w:r w:rsidRPr="00CA0D18">
        <w:rPr>
          <w:rFonts w:ascii="Times New Roman" w:hAnsi="Times New Roman" w:cs="Times New Roman"/>
          <w:color w:val="auto"/>
          <w:sz w:val="28"/>
          <w:szCs w:val="28"/>
        </w:rPr>
        <w:t>ленность.</w:t>
      </w:r>
    </w:p>
    <w:p w:rsidR="00F65069" w:rsidRPr="00CA0D18" w:rsidRDefault="00C079E3" w:rsidP="00CA0D18">
      <w:pPr>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Знакомство с новым словом (с новым типом фразы) происходит в у</w:t>
      </w:r>
      <w:r w:rsidRPr="00CA0D18">
        <w:rPr>
          <w:rFonts w:ascii="Times New Roman" w:hAnsi="Times New Roman" w:cs="Times New Roman"/>
          <w:color w:val="auto"/>
          <w:sz w:val="28"/>
          <w:szCs w:val="28"/>
        </w:rPr>
        <w:t>с</w:t>
      </w:r>
      <w:r w:rsidRPr="00CA0D18">
        <w:rPr>
          <w:rFonts w:ascii="Times New Roman" w:hAnsi="Times New Roman" w:cs="Times New Roman"/>
          <w:color w:val="auto"/>
          <w:sz w:val="28"/>
          <w:szCs w:val="28"/>
        </w:rPr>
        <w:t>ловиях предметно-практической деятельности, в ситуациях, требующих употребления конкретного слова (типа фразы) и делающих его значение п</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нятным школьникам. Усвоение и закрепление речевого материала происх</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дит путем многократного повторения его в связи с различными видами обр</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 xml:space="preserve">зовательной деятельности, на уроках развития речи, чтения, математики. </w:t>
      </w:r>
    </w:p>
    <w:p w:rsidR="00F65069" w:rsidRPr="00CA0D18" w:rsidRDefault="00C079E3" w:rsidP="00CA0D18">
      <w:pPr>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Современная образовательная организация должна располагать дост</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точными компонентами полифункциональной образовательной среды, кот</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рая способна создать комфортные педагогические условия обучения глухих детей с интеллектуальными нарушениями. В этих условиях оказывается во</w:t>
      </w:r>
      <w:r w:rsidRPr="00CA0D18">
        <w:rPr>
          <w:rFonts w:ascii="Times New Roman" w:hAnsi="Times New Roman" w:cs="Times New Roman"/>
          <w:color w:val="auto"/>
          <w:sz w:val="28"/>
          <w:szCs w:val="28"/>
        </w:rPr>
        <w:t>з</w:t>
      </w:r>
      <w:r w:rsidRPr="00CA0D18">
        <w:rPr>
          <w:rFonts w:ascii="Times New Roman" w:hAnsi="Times New Roman" w:cs="Times New Roman"/>
          <w:color w:val="auto"/>
          <w:sz w:val="28"/>
          <w:szCs w:val="28"/>
        </w:rPr>
        <w:t>можным, сформировать некоторый активный словарь самых необходимых житейских понятий, а так же и небольшой объем инициативной речи, до</w:t>
      </w:r>
      <w:r w:rsidRPr="00CA0D18">
        <w:rPr>
          <w:rFonts w:ascii="Times New Roman" w:hAnsi="Times New Roman" w:cs="Times New Roman"/>
          <w:color w:val="auto"/>
          <w:sz w:val="28"/>
          <w:szCs w:val="28"/>
        </w:rPr>
        <w:t>с</w:t>
      </w:r>
      <w:r w:rsidRPr="00CA0D18">
        <w:rPr>
          <w:rFonts w:ascii="Times New Roman" w:hAnsi="Times New Roman" w:cs="Times New Roman"/>
          <w:color w:val="auto"/>
          <w:sz w:val="28"/>
          <w:szCs w:val="28"/>
        </w:rPr>
        <w:t>тупный этой категории детей. Успех учебно-воспитательного процесса в этом случае обеспечивается за счет уменьшения объема речевого материала, а также  за счет организации более частого его повторения в различных учебных ситуациях.   Необходимым условием эффективности педагогическ</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го процесса для речевого развития глухих школьников является диффере</w:t>
      </w:r>
      <w:r w:rsidRPr="00CA0D18">
        <w:rPr>
          <w:rFonts w:ascii="Times New Roman" w:hAnsi="Times New Roman" w:cs="Times New Roman"/>
          <w:color w:val="auto"/>
          <w:sz w:val="28"/>
          <w:szCs w:val="28"/>
        </w:rPr>
        <w:t>н</w:t>
      </w:r>
      <w:r w:rsidRPr="00CA0D18">
        <w:rPr>
          <w:rFonts w:ascii="Times New Roman" w:hAnsi="Times New Roman" w:cs="Times New Roman"/>
          <w:color w:val="auto"/>
          <w:sz w:val="28"/>
          <w:szCs w:val="28"/>
        </w:rPr>
        <w:t>цированный подход к обучению языку.</w:t>
      </w:r>
    </w:p>
    <w:p w:rsidR="00F65069" w:rsidRPr="00CA0D18" w:rsidRDefault="00C079E3" w:rsidP="00195090">
      <w:pPr>
        <w:spacing w:after="0" w:line="360" w:lineRule="auto"/>
        <w:ind w:firstLine="709"/>
        <w:jc w:val="center"/>
        <w:rPr>
          <w:rFonts w:ascii="Times New Roman" w:eastAsia="Times New Roman" w:hAnsi="Times New Roman" w:cs="Times New Roman"/>
          <w:b/>
          <w:bCs/>
          <w:i/>
          <w:iCs/>
          <w:color w:val="auto"/>
          <w:sz w:val="28"/>
          <w:szCs w:val="28"/>
        </w:rPr>
      </w:pPr>
      <w:r w:rsidRPr="00CA0D18">
        <w:rPr>
          <w:rFonts w:ascii="Times New Roman" w:hAnsi="Times New Roman" w:cs="Times New Roman"/>
          <w:b/>
          <w:bCs/>
          <w:i/>
          <w:iCs/>
          <w:color w:val="auto"/>
          <w:sz w:val="28"/>
          <w:szCs w:val="28"/>
        </w:rPr>
        <w:t>Письмо</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Письмоявляется одним из видов речевой деятельности, овладение к</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торым осуществляется на основе устно-дактильной речи и жестко не связано с обучением чтению. При письме слов и фраз дети дактилируют и устно пр</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говаривают слова. По мере развития произносительных навыков дактилир</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вание становится менее выраженным, однако при затруднении в воспроизв</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дении состава слова школьники вновь возвращаются к дактильному его пр</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говариванию.</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 задачу обучения письму входит формирование у детей потребности в этом виде деятельности, в обращении к письменной речи. Обучение граф</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ческому начертанию букв идет от графически простых букв к более сложным по написанию. Следует избегать излишних словесных объяснений, сообщ</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ния детям правил письма. Учитывая, что двигательный навык письма форм</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руется у детей достаточно долго, учителю необходимо обеспечить большую тренировку детей в письме, которая по мере овладения техникой начертания букв осуществляется на осмысленном речевом материале (слова, фразы, те</w:t>
      </w:r>
      <w:r w:rsidRPr="00CA0D18">
        <w:rPr>
          <w:rFonts w:ascii="Times New Roman" w:hAnsi="Times New Roman" w:cs="Times New Roman"/>
          <w:color w:val="auto"/>
          <w:sz w:val="28"/>
          <w:szCs w:val="28"/>
        </w:rPr>
        <w:t>к</w:t>
      </w:r>
      <w:r w:rsidRPr="00CA0D18">
        <w:rPr>
          <w:rFonts w:ascii="Times New Roman" w:hAnsi="Times New Roman" w:cs="Times New Roman"/>
          <w:color w:val="auto"/>
          <w:sz w:val="28"/>
          <w:szCs w:val="28"/>
        </w:rPr>
        <w:t>сты).  Многие дети с задержкой психического развития имеют недостаточное развитие мелкой моторики рук или ее нарушение, которое часто сочетается с недостатками зрительно-двигательной координации. В таких случаях письмо детей характеризуется не только плохой каллиграфией, но и неправильным воспроизведением графического образа букв.</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Работе по обучению письму предшествует большая подготовительная работа, включающая упражнения по развитию мелкой моторики рук. Бол</w:t>
      </w:r>
      <w:r w:rsidRPr="00CA0D18">
        <w:rPr>
          <w:rFonts w:ascii="Times New Roman" w:hAnsi="Times New Roman" w:cs="Times New Roman"/>
          <w:color w:val="auto"/>
          <w:sz w:val="28"/>
          <w:szCs w:val="28"/>
        </w:rPr>
        <w:t>ь</w:t>
      </w:r>
      <w:r w:rsidRPr="00CA0D18">
        <w:rPr>
          <w:rFonts w:ascii="Times New Roman" w:hAnsi="Times New Roman" w:cs="Times New Roman"/>
          <w:color w:val="auto"/>
          <w:sz w:val="28"/>
          <w:szCs w:val="28"/>
        </w:rPr>
        <w:t>шое значение для развития мелких движений имеют дактилирование учащ</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мися, его четкость, быстрота, занятия предметно-практической деятельн</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стью, упражнения на уроках письма. Для тренировки школьников в письме целесообразно чаще использовать письменную речь на уроках предметно- практического развития, развитие речи, чтения и др. Эти упражнения нео</w:t>
      </w:r>
      <w:r w:rsidRPr="00CA0D18">
        <w:rPr>
          <w:rFonts w:ascii="Times New Roman" w:hAnsi="Times New Roman" w:cs="Times New Roman"/>
          <w:color w:val="auto"/>
          <w:sz w:val="28"/>
          <w:szCs w:val="28"/>
        </w:rPr>
        <w:t>б</w:t>
      </w:r>
      <w:r w:rsidRPr="00CA0D18">
        <w:rPr>
          <w:rFonts w:ascii="Times New Roman" w:hAnsi="Times New Roman" w:cs="Times New Roman"/>
          <w:color w:val="auto"/>
          <w:sz w:val="28"/>
          <w:szCs w:val="28"/>
        </w:rPr>
        <w:t xml:space="preserve">ходимы не только для овладения письмом, но и для обучения пользоваться письменной речью в общении. </w:t>
      </w:r>
    </w:p>
    <w:p w:rsidR="00F65069" w:rsidRPr="00CA0D18" w:rsidRDefault="00C079E3" w:rsidP="00CA0D18">
      <w:pPr>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Обучение письму включает следующие  разделы: овладение техникой письма; списывание текста; нахождение ошибок и исправление их; использ</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вание письменной формы речи как средства общения и обучения.</w:t>
      </w:r>
    </w:p>
    <w:p w:rsidR="00F65069" w:rsidRPr="00CA0D18" w:rsidRDefault="00C079E3" w:rsidP="00CA0D18">
      <w:pPr>
        <w:widowControl w:val="0"/>
        <w:spacing w:after="0" w:line="360" w:lineRule="auto"/>
        <w:ind w:firstLine="709"/>
        <w:jc w:val="center"/>
        <w:rPr>
          <w:rFonts w:ascii="Times New Roman" w:eastAsia="Times New Roman" w:hAnsi="Times New Roman" w:cs="Times New Roman"/>
          <w:b/>
          <w:bCs/>
          <w:i/>
          <w:iCs/>
          <w:color w:val="auto"/>
          <w:sz w:val="28"/>
          <w:szCs w:val="28"/>
        </w:rPr>
      </w:pPr>
      <w:r w:rsidRPr="00CA0D18">
        <w:rPr>
          <w:rFonts w:ascii="Times New Roman" w:hAnsi="Times New Roman" w:cs="Times New Roman"/>
          <w:b/>
          <w:bCs/>
          <w:i/>
          <w:iCs/>
          <w:color w:val="auto"/>
          <w:sz w:val="28"/>
          <w:szCs w:val="28"/>
        </w:rPr>
        <w:t>Развитие речи</w:t>
      </w:r>
    </w:p>
    <w:p w:rsidR="00F65069" w:rsidRPr="00CA0D18" w:rsidRDefault="00C079E3" w:rsidP="00CA0D18">
      <w:pPr>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Основное внимание на уроках в данной предметной области уделяется целостному восприятию смысла предложений и коротких текстов, состоящих из 3-5 простых нераспространенных предложений. Словарь предложений и текстов ограничен и должен быть подготовлен учителем на основе пропеде</w:t>
      </w:r>
      <w:r w:rsidRPr="00CA0D18">
        <w:rPr>
          <w:rFonts w:ascii="Times New Roman" w:hAnsi="Times New Roman" w:cs="Times New Roman"/>
          <w:color w:val="auto"/>
          <w:sz w:val="28"/>
          <w:szCs w:val="28"/>
        </w:rPr>
        <w:t>в</w:t>
      </w:r>
      <w:r w:rsidRPr="00CA0D18">
        <w:rPr>
          <w:rFonts w:ascii="Times New Roman" w:hAnsi="Times New Roman" w:cs="Times New Roman"/>
          <w:color w:val="auto"/>
          <w:sz w:val="28"/>
          <w:szCs w:val="28"/>
        </w:rPr>
        <w:t>тических упражнений по формированию словесных понятий  на уроках предметно-практического обучения и развития речи, чтения. В 5 - 6 классах предполагается более полная реализация возможностей глухих детей этой категории в речевом и общем развитии за счет дифференциации заданий. Так, после фронтальной работы на уроке над текстом, составленным по оп</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санию сделанного детьми изделия, педагог предлагает части учащихся сам</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стоятельно выполнить задание, а другим - с использованием опорных слов, третьим - вписать в готовый текст пропущенные слова, словосочетания, н</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писанные на карточках. Учащиеся на  уроках обучаются практическому ум</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нию составлять фразы разговорной речи. Порядок слов в предложениях дети усваивают только в практическом порядке без опоры на изучение правил грамматики. Терминология курса грамматики из программы исключена по</w:t>
      </w:r>
      <w:r w:rsidRPr="00CA0D18">
        <w:rPr>
          <w:rFonts w:ascii="Times New Roman" w:hAnsi="Times New Roman" w:cs="Times New Roman"/>
          <w:color w:val="auto"/>
          <w:sz w:val="28"/>
          <w:szCs w:val="28"/>
        </w:rPr>
        <w:t>л</w:t>
      </w:r>
      <w:r w:rsidRPr="00CA0D18">
        <w:rPr>
          <w:rFonts w:ascii="Times New Roman" w:hAnsi="Times New Roman" w:cs="Times New Roman"/>
          <w:color w:val="auto"/>
          <w:sz w:val="28"/>
          <w:szCs w:val="28"/>
        </w:rPr>
        <w:t>ностью. Дети практическим путем овладевают грамматическим строем ру</w:t>
      </w:r>
      <w:r w:rsidRPr="00CA0D18">
        <w:rPr>
          <w:rFonts w:ascii="Times New Roman" w:hAnsi="Times New Roman" w:cs="Times New Roman"/>
          <w:color w:val="auto"/>
          <w:sz w:val="28"/>
          <w:szCs w:val="28"/>
        </w:rPr>
        <w:t>с</w:t>
      </w:r>
      <w:r w:rsidRPr="00CA0D18">
        <w:rPr>
          <w:rFonts w:ascii="Times New Roman" w:hAnsi="Times New Roman" w:cs="Times New Roman"/>
          <w:color w:val="auto"/>
          <w:sz w:val="28"/>
          <w:szCs w:val="28"/>
        </w:rPr>
        <w:t>ского языка.</w:t>
      </w:r>
    </w:p>
    <w:p w:rsidR="00F65069" w:rsidRPr="00CA0D18" w:rsidRDefault="00C079E3" w:rsidP="00CA0D18">
      <w:pPr>
        <w:widowControl w:val="0"/>
        <w:spacing w:after="0" w:line="360" w:lineRule="auto"/>
        <w:ind w:firstLine="709"/>
        <w:jc w:val="center"/>
        <w:rPr>
          <w:rFonts w:ascii="Times New Roman" w:eastAsia="Times New Roman" w:hAnsi="Times New Roman" w:cs="Times New Roman"/>
          <w:b/>
          <w:bCs/>
          <w:i/>
          <w:iCs/>
          <w:color w:val="auto"/>
          <w:sz w:val="28"/>
          <w:szCs w:val="28"/>
        </w:rPr>
      </w:pPr>
      <w:r w:rsidRPr="00CA0D18">
        <w:rPr>
          <w:rFonts w:ascii="Times New Roman" w:hAnsi="Times New Roman" w:cs="Times New Roman"/>
          <w:b/>
          <w:bCs/>
          <w:i/>
          <w:iCs/>
          <w:color w:val="auto"/>
          <w:sz w:val="28"/>
          <w:szCs w:val="28"/>
        </w:rPr>
        <w:t>Чтение</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Примерный ход работы над произведением предполагает: самосто</w:t>
      </w:r>
      <w:r w:rsidRPr="00CA0D18">
        <w:rPr>
          <w:rFonts w:ascii="Times New Roman" w:hAnsi="Times New Roman" w:cs="Times New Roman"/>
          <w:color w:val="auto"/>
          <w:sz w:val="28"/>
          <w:szCs w:val="28"/>
        </w:rPr>
        <w:t>я</w:t>
      </w:r>
      <w:r w:rsidRPr="00CA0D18">
        <w:rPr>
          <w:rFonts w:ascii="Times New Roman" w:hAnsi="Times New Roman" w:cs="Times New Roman"/>
          <w:color w:val="auto"/>
          <w:sz w:val="28"/>
          <w:szCs w:val="28"/>
        </w:rPr>
        <w:t>тельное чтение учащимися нового текста; передачу содержания прочитанн</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го в виде зарисовок детей, составления аппликаций и макетов, ответов на в</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просы, бесед и др.; разбор содержания прочитанного (путем сопоставления иллюстраций, сделанных рисунков, аппликаций с текстами; выборочного чтения и др.) с одновременной и последующей отработкой техники, выраз</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тельности чтения; пересказ прочитанного (не всех текстов).</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Обучение чтению на уроках дополняется внеклассным чтением школ</w:t>
      </w:r>
      <w:r w:rsidRPr="00CA0D18">
        <w:rPr>
          <w:rFonts w:ascii="Times New Roman" w:hAnsi="Times New Roman" w:cs="Times New Roman"/>
          <w:color w:val="auto"/>
          <w:sz w:val="28"/>
          <w:szCs w:val="28"/>
        </w:rPr>
        <w:t>ь</w:t>
      </w:r>
      <w:r w:rsidRPr="00CA0D18">
        <w:rPr>
          <w:rFonts w:ascii="Times New Roman" w:hAnsi="Times New Roman" w:cs="Times New Roman"/>
          <w:color w:val="auto"/>
          <w:sz w:val="28"/>
          <w:szCs w:val="28"/>
        </w:rPr>
        <w:t>ников, где продолжает формироваться интерес к книгам, положительное о</w:t>
      </w:r>
      <w:r w:rsidRPr="00CA0D18">
        <w:rPr>
          <w:rFonts w:ascii="Times New Roman" w:hAnsi="Times New Roman" w:cs="Times New Roman"/>
          <w:color w:val="auto"/>
          <w:sz w:val="28"/>
          <w:szCs w:val="28"/>
        </w:rPr>
        <w:t>т</w:t>
      </w:r>
      <w:r w:rsidRPr="00CA0D18">
        <w:rPr>
          <w:rFonts w:ascii="Times New Roman" w:hAnsi="Times New Roman" w:cs="Times New Roman"/>
          <w:color w:val="auto"/>
          <w:sz w:val="28"/>
          <w:szCs w:val="28"/>
        </w:rPr>
        <w:t>ношение к самостоятельному чтению, осуществляется дальнейшее речевое и общее развитие детей.</w:t>
      </w:r>
    </w:p>
    <w:p w:rsidR="00F65069" w:rsidRPr="00CA0D18" w:rsidRDefault="00C079E3" w:rsidP="00CA0D18">
      <w:pPr>
        <w:widowControl w:val="0"/>
        <w:spacing w:after="0" w:line="360" w:lineRule="auto"/>
        <w:ind w:firstLine="709"/>
        <w:jc w:val="center"/>
        <w:rPr>
          <w:rFonts w:ascii="Times New Roman" w:eastAsia="Times New Roman" w:hAnsi="Times New Roman" w:cs="Times New Roman"/>
          <w:b/>
          <w:bCs/>
          <w:i/>
          <w:iCs/>
          <w:color w:val="auto"/>
          <w:sz w:val="28"/>
          <w:szCs w:val="28"/>
        </w:rPr>
      </w:pPr>
      <w:r w:rsidRPr="00CA0D18">
        <w:rPr>
          <w:rFonts w:ascii="Times New Roman" w:hAnsi="Times New Roman" w:cs="Times New Roman"/>
          <w:b/>
          <w:bCs/>
          <w:i/>
          <w:iCs/>
          <w:color w:val="auto"/>
          <w:sz w:val="28"/>
          <w:szCs w:val="28"/>
        </w:rPr>
        <w:t>Предметно-практическое обучение</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Специальный интегративный коррекционный предмет «Предметно-практическое обучение» направлен на формирование житейских понятий обучающихся, развитие их мышления, разговорной и монологической речи в устной и письменной формах, совершенствование предметно – практической деятельности, формирование трудовых умений и навыков, включая умение работать в коллективе, целенаправленное воспитание школьников. Предмет «Предметно-практическое обучение» предполагает реализацию принципа связи речевого развития с предметно-практической деятельностью обуча</w:t>
      </w:r>
      <w:r w:rsidRPr="00CA0D18">
        <w:rPr>
          <w:rFonts w:ascii="Times New Roman" w:hAnsi="Times New Roman" w:cs="Times New Roman"/>
          <w:color w:val="auto"/>
          <w:sz w:val="28"/>
          <w:szCs w:val="28"/>
        </w:rPr>
        <w:t>ю</w:t>
      </w:r>
      <w:r w:rsidRPr="00CA0D18">
        <w:rPr>
          <w:rFonts w:ascii="Times New Roman" w:hAnsi="Times New Roman" w:cs="Times New Roman"/>
          <w:color w:val="auto"/>
          <w:sz w:val="28"/>
          <w:szCs w:val="28"/>
        </w:rPr>
        <w:t>щихся, с целенаправленным  обучением разговорной и монологической  (устной и письменной) речи.</w:t>
      </w:r>
    </w:p>
    <w:p w:rsidR="00F65069" w:rsidRPr="00CA0D18" w:rsidRDefault="00C079E3" w:rsidP="00CA0D18">
      <w:pPr>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 ходе уроков предметно –практического обучения педагог организует взаимопомощь, добивается активной мыслительной работы каждого школ</w:t>
      </w:r>
      <w:r w:rsidRPr="00CA0D18">
        <w:rPr>
          <w:rFonts w:ascii="Times New Roman" w:hAnsi="Times New Roman" w:cs="Times New Roman"/>
          <w:color w:val="auto"/>
          <w:sz w:val="28"/>
          <w:szCs w:val="28"/>
        </w:rPr>
        <w:t>ь</w:t>
      </w:r>
      <w:r w:rsidRPr="00CA0D18">
        <w:rPr>
          <w:rFonts w:ascii="Times New Roman" w:hAnsi="Times New Roman" w:cs="Times New Roman"/>
          <w:color w:val="auto"/>
          <w:sz w:val="28"/>
          <w:szCs w:val="28"/>
        </w:rPr>
        <w:t>ника, посильной инициативной речи, формируя навыки речевого общения. При этом на уровне конкретного класса планируется учебная работа, разли</w:t>
      </w:r>
      <w:r w:rsidRPr="00CA0D18">
        <w:rPr>
          <w:rFonts w:ascii="Times New Roman" w:hAnsi="Times New Roman" w:cs="Times New Roman"/>
          <w:color w:val="auto"/>
          <w:sz w:val="28"/>
          <w:szCs w:val="28"/>
        </w:rPr>
        <w:t>ч</w:t>
      </w:r>
      <w:r w:rsidRPr="00CA0D18">
        <w:rPr>
          <w:rFonts w:ascii="Times New Roman" w:hAnsi="Times New Roman" w:cs="Times New Roman"/>
          <w:color w:val="auto"/>
          <w:sz w:val="28"/>
          <w:szCs w:val="28"/>
        </w:rPr>
        <w:t>ная по содержанию, объему, сложности, методам и приемам, при этом пред</w:t>
      </w:r>
      <w:r w:rsidRPr="00CA0D18">
        <w:rPr>
          <w:rFonts w:ascii="Times New Roman" w:hAnsi="Times New Roman" w:cs="Times New Roman"/>
          <w:color w:val="auto"/>
          <w:sz w:val="28"/>
          <w:szCs w:val="28"/>
        </w:rPr>
        <w:t>у</w:t>
      </w:r>
      <w:r w:rsidRPr="00CA0D18">
        <w:rPr>
          <w:rFonts w:ascii="Times New Roman" w:hAnsi="Times New Roman" w:cs="Times New Roman"/>
          <w:color w:val="auto"/>
          <w:sz w:val="28"/>
          <w:szCs w:val="28"/>
        </w:rPr>
        <w:t>сматривается вариативность учебных задач и ролей участников учебно-воспитательного процесса, с учетом индивидуальной траектории развития каждого. Здесь ведущим критерием эффективности подхода является темп продвижения ученика в овладении знаниями, умениями, навыками; в разв</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тии его когнитивных и креативных способностей. Эти дети лучше запом</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нают наглядный материал, чем словесные объяснения. Вместе с тем,  они способны к такой учебной деятельности, которая активизирует и развивает некоторые элементы словесно-логического мышления. При этом применяю</w:t>
      </w:r>
      <w:r w:rsidRPr="00CA0D18">
        <w:rPr>
          <w:rFonts w:ascii="Times New Roman" w:hAnsi="Times New Roman" w:cs="Times New Roman"/>
          <w:color w:val="auto"/>
          <w:sz w:val="28"/>
          <w:szCs w:val="28"/>
        </w:rPr>
        <w:t>т</w:t>
      </w:r>
      <w:r w:rsidRPr="00CA0D18">
        <w:rPr>
          <w:rFonts w:ascii="Times New Roman" w:hAnsi="Times New Roman" w:cs="Times New Roman"/>
          <w:color w:val="auto"/>
          <w:sz w:val="28"/>
          <w:szCs w:val="28"/>
        </w:rPr>
        <w:t>ся специфические сурдопедагогические приемы, облегчающие глухим уч</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никам с интеллектуальной недостаточностью воспроизведение изучаемого речевого материала. Для этого  используются следующие приемы: в момент объяснения учебного материала педагог широко применяет внешние опоры, держится в поле зрения всех учеников, обращаясь к ним с вопросами, вовл</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кает в обсуждение темы урока на основе письменного образца (таблицы, плаката). Ожидаемые результаты коррекционно-педагогического воздейс</w:t>
      </w:r>
      <w:r w:rsidRPr="00CA0D18">
        <w:rPr>
          <w:rFonts w:ascii="Times New Roman" w:hAnsi="Times New Roman" w:cs="Times New Roman"/>
          <w:color w:val="auto"/>
          <w:sz w:val="28"/>
          <w:szCs w:val="28"/>
        </w:rPr>
        <w:t>т</w:t>
      </w:r>
      <w:r w:rsidRPr="00CA0D18">
        <w:rPr>
          <w:rFonts w:ascii="Times New Roman" w:hAnsi="Times New Roman" w:cs="Times New Roman"/>
          <w:color w:val="auto"/>
          <w:sz w:val="28"/>
          <w:szCs w:val="28"/>
        </w:rPr>
        <w:t>вия: высказывание отношения к ответу товарища и при согласии повторение ответов хорошо успевающих учеников; ответы с опорой на составленный план; использование схем, сигнальных (учебных карт) и в том числе нагля</w:t>
      </w:r>
      <w:r w:rsidRPr="00CA0D18">
        <w:rPr>
          <w:rFonts w:ascii="Times New Roman" w:hAnsi="Times New Roman" w:cs="Times New Roman"/>
          <w:color w:val="auto"/>
          <w:sz w:val="28"/>
          <w:szCs w:val="28"/>
        </w:rPr>
        <w:t>д</w:t>
      </w:r>
      <w:r w:rsidRPr="00CA0D18">
        <w:rPr>
          <w:rFonts w:ascii="Times New Roman" w:hAnsi="Times New Roman" w:cs="Times New Roman"/>
          <w:color w:val="auto"/>
          <w:sz w:val="28"/>
          <w:szCs w:val="28"/>
        </w:rPr>
        <w:t>но-инструкционных, предметных и других наглядных знаковых средств; о</w:t>
      </w:r>
      <w:r w:rsidRPr="00CA0D18">
        <w:rPr>
          <w:rFonts w:ascii="Times New Roman" w:hAnsi="Times New Roman" w:cs="Times New Roman"/>
          <w:color w:val="auto"/>
          <w:sz w:val="28"/>
          <w:szCs w:val="28"/>
        </w:rPr>
        <w:t>б</w:t>
      </w:r>
      <w:r w:rsidRPr="00CA0D18">
        <w:rPr>
          <w:rFonts w:ascii="Times New Roman" w:hAnsi="Times New Roman" w:cs="Times New Roman"/>
          <w:color w:val="auto"/>
          <w:sz w:val="28"/>
          <w:szCs w:val="28"/>
        </w:rPr>
        <w:t>разцов моделей речевых высказываний различной степени сложности.</w:t>
      </w:r>
    </w:p>
    <w:p w:rsidR="00F65069" w:rsidRPr="00CA0D18" w:rsidRDefault="00C079E3" w:rsidP="00CA0D18">
      <w:pPr>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Учет имеющегося своеобразия психофизического развития каждого из детей важен при организации самостоятельной работы, варьирования объема заданий и видов помощи при его выполнении. На уроках уменьшается число этих заданий, используются следующие  виды помощи: помощь в планир</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вании учебной деятельности; дополнительное инструктирование в ходе учебной деятельности; стимулирование учебной, познавательной и речевой деятельности посредством предоставления справочно-информационного, и</w:t>
      </w:r>
      <w:r w:rsidRPr="00CA0D18">
        <w:rPr>
          <w:rFonts w:ascii="Times New Roman" w:hAnsi="Times New Roman" w:cs="Times New Roman"/>
          <w:color w:val="auto"/>
          <w:sz w:val="28"/>
          <w:szCs w:val="28"/>
        </w:rPr>
        <w:t>л</w:t>
      </w:r>
      <w:r w:rsidRPr="00CA0D18">
        <w:rPr>
          <w:rFonts w:ascii="Times New Roman" w:hAnsi="Times New Roman" w:cs="Times New Roman"/>
          <w:color w:val="auto"/>
          <w:sz w:val="28"/>
          <w:szCs w:val="28"/>
        </w:rPr>
        <w:t>люстративного и демонстративного материала, образцов речевых высказыв</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ний; стимулирование поощрением; создание ситуаций успеха. Организуется различные виды контроля за учебной деятельностью обучающихся: поопер</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ционный контроль с отчетом (сначала с опорой на образцы речевых выск</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зываний, на учебные карты, а затем самостоятельный); взаимоконтроль при работе парами, тройками, бригадами. Дифференцированный подход к об</w:t>
      </w:r>
      <w:r w:rsidRPr="00CA0D18">
        <w:rPr>
          <w:rFonts w:ascii="Times New Roman" w:hAnsi="Times New Roman" w:cs="Times New Roman"/>
          <w:color w:val="auto"/>
          <w:sz w:val="28"/>
          <w:szCs w:val="28"/>
        </w:rPr>
        <w:t>у</w:t>
      </w:r>
      <w:r w:rsidRPr="00CA0D18">
        <w:rPr>
          <w:rFonts w:ascii="Times New Roman" w:hAnsi="Times New Roman" w:cs="Times New Roman"/>
          <w:color w:val="auto"/>
          <w:sz w:val="28"/>
          <w:szCs w:val="28"/>
        </w:rPr>
        <w:t>чающимся реализуется в следующем порядке: для наиболее успешных в учебной  деятельности  учеников педагогом создаются учебные ситуации, способствующие активизации их речевого развития, то есть, им предоставл</w:t>
      </w:r>
      <w:r w:rsidRPr="00CA0D18">
        <w:rPr>
          <w:rFonts w:ascii="Times New Roman" w:hAnsi="Times New Roman" w:cs="Times New Roman"/>
          <w:color w:val="auto"/>
          <w:sz w:val="28"/>
          <w:szCs w:val="28"/>
        </w:rPr>
        <w:t>я</w:t>
      </w:r>
      <w:r w:rsidRPr="00CA0D18">
        <w:rPr>
          <w:rFonts w:ascii="Times New Roman" w:hAnsi="Times New Roman" w:cs="Times New Roman"/>
          <w:color w:val="auto"/>
          <w:sz w:val="28"/>
          <w:szCs w:val="28"/>
        </w:rPr>
        <w:t>ется возможность выполнять учебные задания в несколько большем объеме и повышенной сложности, с учетом опережающего в сравнении с основным составом класса темпа учебной деятельности; при выполнении работы между именно  этим детьми распределяются прежде всего, роли руководителя («м</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ленького учителя», «бригадира») - ведущего в паре, «контролера» и «оце</w:t>
      </w:r>
      <w:r w:rsidRPr="00CA0D18">
        <w:rPr>
          <w:rFonts w:ascii="Times New Roman" w:hAnsi="Times New Roman" w:cs="Times New Roman"/>
          <w:color w:val="auto"/>
          <w:sz w:val="28"/>
          <w:szCs w:val="28"/>
        </w:rPr>
        <w:t>н</w:t>
      </w:r>
      <w:r w:rsidRPr="00CA0D18">
        <w:rPr>
          <w:rFonts w:ascii="Times New Roman" w:hAnsi="Times New Roman" w:cs="Times New Roman"/>
          <w:color w:val="auto"/>
          <w:sz w:val="28"/>
          <w:szCs w:val="28"/>
        </w:rPr>
        <w:t>щика» в рамках личностно-деятельностного подхода к организации учебно-воспитательного процесса; при работе с более слабыми учащимися пред</w:t>
      </w:r>
      <w:r w:rsidRPr="00CA0D18">
        <w:rPr>
          <w:rFonts w:ascii="Times New Roman" w:hAnsi="Times New Roman" w:cs="Times New Roman"/>
          <w:color w:val="auto"/>
          <w:sz w:val="28"/>
          <w:szCs w:val="28"/>
        </w:rPr>
        <w:t>у</w:t>
      </w:r>
      <w:r w:rsidRPr="00CA0D18">
        <w:rPr>
          <w:rFonts w:ascii="Times New Roman" w:hAnsi="Times New Roman" w:cs="Times New Roman"/>
          <w:color w:val="auto"/>
          <w:sz w:val="28"/>
          <w:szCs w:val="28"/>
        </w:rPr>
        <w:t>сматривается оптимальная помощь со стороны педагога и сверстников.</w:t>
      </w:r>
    </w:p>
    <w:p w:rsidR="00F65069" w:rsidRPr="00CA0D18" w:rsidRDefault="00C079E3" w:rsidP="00CA0D18">
      <w:pPr>
        <w:widowControl w:val="0"/>
        <w:spacing w:after="0" w:line="360" w:lineRule="auto"/>
        <w:ind w:firstLine="709"/>
        <w:jc w:val="center"/>
        <w:rPr>
          <w:rFonts w:ascii="Times New Roman" w:eastAsia="Times New Roman" w:hAnsi="Times New Roman" w:cs="Times New Roman"/>
          <w:b/>
          <w:bCs/>
          <w:i/>
          <w:iCs/>
          <w:color w:val="auto"/>
          <w:sz w:val="28"/>
          <w:szCs w:val="28"/>
        </w:rPr>
      </w:pPr>
      <w:r w:rsidRPr="00CA0D18">
        <w:rPr>
          <w:rFonts w:ascii="Times New Roman" w:hAnsi="Times New Roman" w:cs="Times New Roman"/>
          <w:b/>
          <w:bCs/>
          <w:i/>
          <w:iCs/>
          <w:color w:val="auto"/>
          <w:sz w:val="28"/>
          <w:szCs w:val="28"/>
        </w:rPr>
        <w:t>Математика</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 младших классах глухие школьники осваивают базовые знания, ум</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ния и навыки в области начальной математики, предусмотренные програ</w:t>
      </w:r>
      <w:r w:rsidRPr="00CA0D18">
        <w:rPr>
          <w:rFonts w:ascii="Times New Roman" w:hAnsi="Times New Roman" w:cs="Times New Roman"/>
          <w:color w:val="auto"/>
          <w:sz w:val="28"/>
          <w:szCs w:val="28"/>
        </w:rPr>
        <w:t>м</w:t>
      </w:r>
      <w:r w:rsidRPr="00CA0D18">
        <w:rPr>
          <w:rFonts w:ascii="Times New Roman" w:hAnsi="Times New Roman" w:cs="Times New Roman"/>
          <w:color w:val="auto"/>
          <w:sz w:val="28"/>
          <w:szCs w:val="28"/>
        </w:rPr>
        <w:t xml:space="preserve">мой курса. Она построена с учетом общих закономерностей и специфических особенностей развития глухих детей с интеллектуальной недостаточностью– детей со сложной структурой нарушения – и отличается от программы курса обучения начальной математике глухих детей.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Прочное и осознанное освоение начального курса математики должно обеспечить таким воспитанникам возможность перейти к овладению сист</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матическим курсом математики на следующей ступени образования, что н</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обходимо для их трудовой подготовки и будущего профессионального об</w:t>
      </w:r>
      <w:r w:rsidRPr="00CA0D18">
        <w:rPr>
          <w:rFonts w:ascii="Times New Roman" w:hAnsi="Times New Roman" w:cs="Times New Roman"/>
          <w:color w:val="auto"/>
          <w:sz w:val="28"/>
          <w:szCs w:val="28"/>
        </w:rPr>
        <w:t>у</w:t>
      </w:r>
      <w:r w:rsidRPr="00CA0D18">
        <w:rPr>
          <w:rFonts w:ascii="Times New Roman" w:hAnsi="Times New Roman" w:cs="Times New Roman"/>
          <w:color w:val="auto"/>
          <w:sz w:val="28"/>
          <w:szCs w:val="28"/>
        </w:rPr>
        <w:t>чения, дальнейшего развития словесно-логического мышления и коррекции его недостатков. Важнейшей специальной задачей данного курса является обучение глухих воспитанников с задержкой психического развития прим</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нять полученные элементарные математические знания в различных видах доступной и интересной для них практической деятельности.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Задачи  начального курса математики:</w:t>
      </w:r>
    </w:p>
    <w:p w:rsidR="00F65069" w:rsidRPr="00CA0D18" w:rsidRDefault="00C079E3" w:rsidP="000A374A">
      <w:pPr>
        <w:numPr>
          <w:ilvl w:val="0"/>
          <w:numId w:val="521"/>
        </w:numPr>
        <w:tabs>
          <w:tab w:val="clear" w:pos="708"/>
          <w:tab w:val="num" w:pos="1265"/>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формирование понятий о натуральном числе;</w:t>
      </w:r>
    </w:p>
    <w:p w:rsidR="00F65069" w:rsidRPr="00CA0D18" w:rsidRDefault="00C079E3" w:rsidP="000A374A">
      <w:pPr>
        <w:numPr>
          <w:ilvl w:val="0"/>
          <w:numId w:val="522"/>
        </w:numPr>
        <w:tabs>
          <w:tab w:val="clear" w:pos="708"/>
          <w:tab w:val="num" w:pos="1265"/>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формирование основных приемов устных и письменных вычисл</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ний с натуральными числами и с нулем в предела 1000:</w:t>
      </w:r>
    </w:p>
    <w:p w:rsidR="00F65069" w:rsidRPr="00CA0D18" w:rsidRDefault="00C079E3" w:rsidP="000A374A">
      <w:pPr>
        <w:numPr>
          <w:ilvl w:val="0"/>
          <w:numId w:val="523"/>
        </w:numPr>
        <w:tabs>
          <w:tab w:val="clear" w:pos="708"/>
          <w:tab w:val="num" w:pos="1265"/>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формирование умений анализировать действительность, выделяя значимые для математического анализа параметры;</w:t>
      </w:r>
    </w:p>
    <w:p w:rsidR="00F65069" w:rsidRPr="00CA0D18" w:rsidRDefault="00C079E3" w:rsidP="000A374A">
      <w:pPr>
        <w:numPr>
          <w:ilvl w:val="0"/>
          <w:numId w:val="524"/>
        </w:numPr>
        <w:tabs>
          <w:tab w:val="clear" w:pos="708"/>
          <w:tab w:val="num" w:pos="1265"/>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развитие умений анализировать, сравнивать, обобщать математ</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ческие факты;</w:t>
      </w:r>
    </w:p>
    <w:p w:rsidR="00F65069" w:rsidRPr="00CA0D18" w:rsidRDefault="00C079E3" w:rsidP="000A374A">
      <w:pPr>
        <w:numPr>
          <w:ilvl w:val="0"/>
          <w:numId w:val="525"/>
        </w:numPr>
        <w:tabs>
          <w:tab w:val="clear" w:pos="708"/>
          <w:tab w:val="num" w:pos="1265"/>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формирование умений использовать полученные математические знания для решения практических (житейских) задач, соответствующих уровню развития и возрастным интересам обучающихся</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Предусматривает систематическое повторение ранее изученного мат</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 xml:space="preserve">риала в каждом классе в течение учебного года, в начале и в конце каждой учебной четверти, что необходимо глухим обучающимся </w:t>
      </w:r>
      <w:r w:rsidRPr="00CA0D18">
        <w:rPr>
          <w:rFonts w:ascii="Times New Roman" w:hAnsi="Times New Roman" w:cs="Times New Roman"/>
          <w:color w:val="auto"/>
          <w:spacing w:val="2"/>
          <w:sz w:val="28"/>
          <w:szCs w:val="28"/>
        </w:rPr>
        <w:t>с легкой формой умственной отсталости</w:t>
      </w:r>
      <w:r w:rsidRPr="00CA0D18">
        <w:rPr>
          <w:rFonts w:ascii="Times New Roman" w:hAnsi="Times New Roman" w:cs="Times New Roman"/>
          <w:color w:val="auto"/>
          <w:sz w:val="28"/>
          <w:szCs w:val="28"/>
        </w:rPr>
        <w:t xml:space="preserve"> для прочного овладения изучаемым материалом, его систематизации. Содержание повторяемого материала определяется учит</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лем исходя из реальных потребностей и возможностей воспитанников данн</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го класса.</w:t>
      </w:r>
    </w:p>
    <w:p w:rsidR="00F65069" w:rsidRPr="00CA0D18" w:rsidRDefault="00C079E3" w:rsidP="00CA0D18">
      <w:pPr>
        <w:pStyle w:val="ad"/>
        <w:spacing w:after="0" w:line="360" w:lineRule="auto"/>
        <w:ind w:firstLine="709"/>
        <w:jc w:val="both"/>
        <w:rPr>
          <w:rFonts w:ascii="Times New Roman" w:eastAsia="Times New Roman" w:hAnsi="Times New Roman" w:cs="Times New Roman"/>
          <w:b/>
          <w:bCs/>
          <w:color w:val="auto"/>
          <w:sz w:val="28"/>
          <w:szCs w:val="28"/>
          <w:u w:color="000000"/>
        </w:rPr>
      </w:pPr>
      <w:r w:rsidRPr="00CA0D18">
        <w:rPr>
          <w:rFonts w:ascii="Times New Roman" w:hAnsi="Times New Roman" w:cs="Times New Roman"/>
          <w:b/>
          <w:bCs/>
          <w:color w:val="auto"/>
          <w:sz w:val="28"/>
          <w:szCs w:val="28"/>
          <w:u w:color="000000"/>
        </w:rPr>
        <w:t xml:space="preserve">Основные направления коррекционной работы:                                                                                         </w:t>
      </w:r>
    </w:p>
    <w:p w:rsidR="00F65069" w:rsidRPr="00CA0D18" w:rsidRDefault="00C079E3" w:rsidP="000A374A">
      <w:pPr>
        <w:pStyle w:val="ad"/>
        <w:numPr>
          <w:ilvl w:val="0"/>
          <w:numId w:val="526"/>
        </w:numPr>
        <w:tabs>
          <w:tab w:val="clear" w:pos="424"/>
          <w:tab w:val="num" w:pos="587"/>
        </w:tabs>
        <w:suppressAutoHyphens w:val="0"/>
        <w:spacing w:after="0" w:line="360" w:lineRule="auto"/>
        <w:ind w:left="0" w:firstLine="709"/>
        <w:jc w:val="both"/>
        <w:rPr>
          <w:rFonts w:ascii="Times New Roman" w:eastAsia="Times New Roman" w:hAnsi="Times New Roman" w:cs="Times New Roman"/>
          <w:color w:val="auto"/>
          <w:sz w:val="28"/>
          <w:szCs w:val="28"/>
          <w:u w:color="000000"/>
        </w:rPr>
      </w:pPr>
      <w:r w:rsidRPr="00CA0D18">
        <w:rPr>
          <w:rFonts w:ascii="Times New Roman" w:hAnsi="Times New Roman" w:cs="Times New Roman"/>
          <w:color w:val="auto"/>
          <w:sz w:val="28"/>
          <w:szCs w:val="28"/>
          <w:u w:color="000000"/>
        </w:rPr>
        <w:t xml:space="preserve">развитие абстрактных математических понятий;  </w:t>
      </w:r>
    </w:p>
    <w:p w:rsidR="00F65069" w:rsidRPr="00CA0D18" w:rsidRDefault="00C079E3" w:rsidP="000A374A">
      <w:pPr>
        <w:pStyle w:val="ad"/>
        <w:numPr>
          <w:ilvl w:val="0"/>
          <w:numId w:val="527"/>
        </w:numPr>
        <w:tabs>
          <w:tab w:val="clear" w:pos="435"/>
          <w:tab w:val="num" w:pos="595"/>
          <w:tab w:val="left" w:pos="720"/>
        </w:tabs>
        <w:suppressAutoHyphens w:val="0"/>
        <w:spacing w:after="0" w:line="360" w:lineRule="auto"/>
        <w:ind w:left="0" w:firstLine="709"/>
        <w:jc w:val="both"/>
        <w:rPr>
          <w:rFonts w:ascii="Times New Roman" w:eastAsia="Times New Roman" w:hAnsi="Times New Roman" w:cs="Times New Roman"/>
          <w:color w:val="auto"/>
          <w:sz w:val="28"/>
          <w:szCs w:val="28"/>
          <w:u w:color="000000"/>
        </w:rPr>
      </w:pPr>
      <w:r w:rsidRPr="00CA0D18">
        <w:rPr>
          <w:rFonts w:ascii="Times New Roman" w:hAnsi="Times New Roman" w:cs="Times New Roman"/>
          <w:color w:val="auto"/>
          <w:sz w:val="28"/>
          <w:szCs w:val="28"/>
          <w:u w:color="000000"/>
        </w:rPr>
        <w:t>развитие зрительного восприятия и узнавания;</w:t>
      </w:r>
    </w:p>
    <w:p w:rsidR="00F65069" w:rsidRPr="00CA0D18" w:rsidRDefault="00C079E3" w:rsidP="000A374A">
      <w:pPr>
        <w:pStyle w:val="ad"/>
        <w:numPr>
          <w:ilvl w:val="0"/>
          <w:numId w:val="528"/>
        </w:numPr>
        <w:tabs>
          <w:tab w:val="clear" w:pos="435"/>
          <w:tab w:val="num" w:pos="595"/>
          <w:tab w:val="left" w:pos="720"/>
        </w:tabs>
        <w:suppressAutoHyphens w:val="0"/>
        <w:spacing w:after="0" w:line="360" w:lineRule="auto"/>
        <w:ind w:left="0" w:firstLine="709"/>
        <w:jc w:val="both"/>
        <w:rPr>
          <w:rFonts w:ascii="Times New Roman" w:eastAsia="Times New Roman" w:hAnsi="Times New Roman" w:cs="Times New Roman"/>
          <w:color w:val="auto"/>
          <w:sz w:val="28"/>
          <w:szCs w:val="28"/>
          <w:u w:color="000000"/>
        </w:rPr>
      </w:pPr>
      <w:r w:rsidRPr="00CA0D18">
        <w:rPr>
          <w:rFonts w:ascii="Times New Roman" w:hAnsi="Times New Roman" w:cs="Times New Roman"/>
          <w:color w:val="auto"/>
          <w:sz w:val="28"/>
          <w:szCs w:val="28"/>
          <w:u w:color="000000"/>
        </w:rPr>
        <w:t>развитие пространственных представлений и ориентации;</w:t>
      </w:r>
    </w:p>
    <w:p w:rsidR="00F65069" w:rsidRPr="00CA0D18" w:rsidRDefault="00C079E3" w:rsidP="000A374A">
      <w:pPr>
        <w:pStyle w:val="ad"/>
        <w:numPr>
          <w:ilvl w:val="0"/>
          <w:numId w:val="529"/>
        </w:numPr>
        <w:tabs>
          <w:tab w:val="clear" w:pos="435"/>
          <w:tab w:val="num" w:pos="595"/>
          <w:tab w:val="left" w:pos="720"/>
        </w:tabs>
        <w:suppressAutoHyphens w:val="0"/>
        <w:spacing w:after="0" w:line="360" w:lineRule="auto"/>
        <w:ind w:left="0" w:firstLine="709"/>
        <w:jc w:val="both"/>
        <w:rPr>
          <w:rFonts w:ascii="Times New Roman" w:eastAsia="Times New Roman" w:hAnsi="Times New Roman" w:cs="Times New Roman"/>
          <w:color w:val="auto"/>
          <w:sz w:val="28"/>
          <w:szCs w:val="28"/>
          <w:u w:color="000000"/>
        </w:rPr>
      </w:pPr>
      <w:r w:rsidRPr="00CA0D18">
        <w:rPr>
          <w:rFonts w:ascii="Times New Roman" w:hAnsi="Times New Roman" w:cs="Times New Roman"/>
          <w:color w:val="auto"/>
          <w:sz w:val="28"/>
          <w:szCs w:val="28"/>
          <w:u w:color="000000"/>
        </w:rPr>
        <w:t>развитие основных мыслительных операций;</w:t>
      </w:r>
    </w:p>
    <w:p w:rsidR="00F65069" w:rsidRPr="00CA0D18" w:rsidRDefault="00C079E3" w:rsidP="000A374A">
      <w:pPr>
        <w:pStyle w:val="ad"/>
        <w:numPr>
          <w:ilvl w:val="0"/>
          <w:numId w:val="530"/>
        </w:numPr>
        <w:tabs>
          <w:tab w:val="clear" w:pos="435"/>
          <w:tab w:val="num" w:pos="595"/>
          <w:tab w:val="left" w:pos="720"/>
        </w:tabs>
        <w:suppressAutoHyphens w:val="0"/>
        <w:spacing w:after="0" w:line="360" w:lineRule="auto"/>
        <w:ind w:left="0" w:firstLine="709"/>
        <w:jc w:val="both"/>
        <w:rPr>
          <w:rFonts w:ascii="Times New Roman" w:eastAsia="Times New Roman" w:hAnsi="Times New Roman" w:cs="Times New Roman"/>
          <w:color w:val="auto"/>
          <w:sz w:val="28"/>
          <w:szCs w:val="28"/>
          <w:u w:color="000000"/>
        </w:rPr>
      </w:pPr>
      <w:r w:rsidRPr="00CA0D18">
        <w:rPr>
          <w:rFonts w:ascii="Times New Roman" w:hAnsi="Times New Roman" w:cs="Times New Roman"/>
          <w:color w:val="auto"/>
          <w:sz w:val="28"/>
          <w:szCs w:val="28"/>
          <w:u w:color="000000"/>
        </w:rPr>
        <w:t>развитие речи и обогащение словаря;</w:t>
      </w:r>
    </w:p>
    <w:p w:rsidR="00F65069" w:rsidRPr="00CA0D18" w:rsidRDefault="00C079E3" w:rsidP="000A374A">
      <w:pPr>
        <w:pStyle w:val="ad"/>
        <w:numPr>
          <w:ilvl w:val="0"/>
          <w:numId w:val="531"/>
        </w:numPr>
        <w:tabs>
          <w:tab w:val="clear" w:pos="435"/>
          <w:tab w:val="num" w:pos="595"/>
          <w:tab w:val="left" w:pos="720"/>
        </w:tabs>
        <w:suppressAutoHyphens w:val="0"/>
        <w:spacing w:after="0" w:line="360" w:lineRule="auto"/>
        <w:ind w:left="0" w:firstLine="709"/>
        <w:jc w:val="both"/>
        <w:rPr>
          <w:rFonts w:ascii="Times New Roman" w:eastAsia="Times New Roman" w:hAnsi="Times New Roman" w:cs="Times New Roman"/>
          <w:color w:val="auto"/>
          <w:sz w:val="28"/>
          <w:szCs w:val="28"/>
          <w:u w:color="000000"/>
        </w:rPr>
      </w:pPr>
      <w:r w:rsidRPr="00CA0D18">
        <w:rPr>
          <w:rFonts w:ascii="Times New Roman" w:hAnsi="Times New Roman" w:cs="Times New Roman"/>
          <w:color w:val="auto"/>
          <w:sz w:val="28"/>
          <w:szCs w:val="28"/>
          <w:u w:color="000000"/>
        </w:rPr>
        <w:t>коррекция индивидуальных пробелов в знаниях, умениях, нав</w:t>
      </w:r>
      <w:r w:rsidRPr="00CA0D18">
        <w:rPr>
          <w:rFonts w:ascii="Times New Roman" w:hAnsi="Times New Roman" w:cs="Times New Roman"/>
          <w:color w:val="auto"/>
          <w:sz w:val="28"/>
          <w:szCs w:val="28"/>
          <w:u w:color="000000"/>
        </w:rPr>
        <w:t>ы</w:t>
      </w:r>
      <w:r w:rsidRPr="00CA0D18">
        <w:rPr>
          <w:rFonts w:ascii="Times New Roman" w:hAnsi="Times New Roman" w:cs="Times New Roman"/>
          <w:color w:val="auto"/>
          <w:sz w:val="28"/>
          <w:szCs w:val="28"/>
          <w:u w:color="000000"/>
        </w:rPr>
        <w:t>ках.</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Содержание учебного курса планируется с учётом общих закономерн</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стей и специфических особенностей развития глухих детей, типичных тру</w:t>
      </w:r>
      <w:r w:rsidRPr="00CA0D18">
        <w:rPr>
          <w:rFonts w:ascii="Times New Roman" w:hAnsi="Times New Roman" w:cs="Times New Roman"/>
          <w:color w:val="auto"/>
          <w:sz w:val="28"/>
          <w:szCs w:val="28"/>
        </w:rPr>
        <w:t>д</w:t>
      </w:r>
      <w:r w:rsidRPr="00CA0D18">
        <w:rPr>
          <w:rFonts w:ascii="Times New Roman" w:hAnsi="Times New Roman" w:cs="Times New Roman"/>
          <w:color w:val="auto"/>
          <w:sz w:val="28"/>
          <w:szCs w:val="28"/>
        </w:rPr>
        <w:t>ностей, возникающих у них при изучении математики, и сурдопедагогич</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 xml:space="preserve">ских путей их преодоления. </w:t>
      </w:r>
    </w:p>
    <w:p w:rsidR="00F65069" w:rsidRPr="00CA0D18" w:rsidRDefault="00C079E3" w:rsidP="00CA0D18">
      <w:pPr>
        <w:spacing w:after="0" w:line="360" w:lineRule="auto"/>
        <w:ind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Основными </w:t>
      </w:r>
      <w:r w:rsidRPr="00CA0D18">
        <w:rPr>
          <w:rFonts w:ascii="Times New Roman" w:hAnsi="Times New Roman" w:cs="Times New Roman"/>
          <w:b/>
          <w:bCs/>
          <w:color w:val="auto"/>
          <w:sz w:val="28"/>
          <w:szCs w:val="28"/>
        </w:rPr>
        <w:t>видами деятельности</w:t>
      </w:r>
      <w:r w:rsidRPr="00CA0D18">
        <w:rPr>
          <w:rFonts w:ascii="Times New Roman" w:hAnsi="Times New Roman" w:cs="Times New Roman"/>
          <w:color w:val="auto"/>
          <w:sz w:val="28"/>
          <w:szCs w:val="28"/>
        </w:rPr>
        <w:t xml:space="preserve"> учащихся по предмету являются:</w:t>
      </w:r>
    </w:p>
    <w:p w:rsidR="00F65069" w:rsidRPr="00CA0D18" w:rsidRDefault="00C079E3" w:rsidP="000A374A">
      <w:pPr>
        <w:pStyle w:val="ListParagraph1"/>
        <w:numPr>
          <w:ilvl w:val="0"/>
          <w:numId w:val="532"/>
        </w:numPr>
        <w:tabs>
          <w:tab w:val="clear" w:pos="708"/>
          <w:tab w:val="num" w:pos="556"/>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  действия с предметами, направленные на объединение мн</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 xml:space="preserve">жеств, удаление части множеств, разделение множества на равные части; </w:t>
      </w:r>
    </w:p>
    <w:p w:rsidR="00F65069" w:rsidRPr="00CA0D18" w:rsidRDefault="00C079E3" w:rsidP="000A374A">
      <w:pPr>
        <w:pStyle w:val="ListParagraph1"/>
        <w:numPr>
          <w:ilvl w:val="0"/>
          <w:numId w:val="533"/>
        </w:numPr>
        <w:tabs>
          <w:tab w:val="clear" w:pos="708"/>
          <w:tab w:val="num" w:pos="556"/>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устное решение примеров и задач;</w:t>
      </w:r>
    </w:p>
    <w:p w:rsidR="00F65069" w:rsidRPr="00CA0D18" w:rsidRDefault="00C079E3" w:rsidP="000A374A">
      <w:pPr>
        <w:pStyle w:val="ListParagraph1"/>
        <w:numPr>
          <w:ilvl w:val="0"/>
          <w:numId w:val="534"/>
        </w:numPr>
        <w:tabs>
          <w:tab w:val="clear" w:pos="708"/>
          <w:tab w:val="num" w:pos="556"/>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практические упражнения в измерении величин, черчении отре</w:t>
      </w:r>
      <w:r w:rsidRPr="00CA0D18">
        <w:rPr>
          <w:rFonts w:ascii="Times New Roman" w:hAnsi="Times New Roman" w:cs="Times New Roman"/>
          <w:color w:val="auto"/>
          <w:sz w:val="28"/>
          <w:szCs w:val="28"/>
        </w:rPr>
        <w:t>з</w:t>
      </w:r>
      <w:r w:rsidRPr="00CA0D18">
        <w:rPr>
          <w:rFonts w:ascii="Times New Roman" w:hAnsi="Times New Roman" w:cs="Times New Roman"/>
          <w:color w:val="auto"/>
          <w:sz w:val="28"/>
          <w:szCs w:val="28"/>
        </w:rPr>
        <w:t>ков и геометрических фигур;</w:t>
      </w:r>
    </w:p>
    <w:p w:rsidR="00F65069" w:rsidRPr="00CA0D18" w:rsidRDefault="00C079E3" w:rsidP="000A374A">
      <w:pPr>
        <w:pStyle w:val="ListParagraph1"/>
        <w:numPr>
          <w:ilvl w:val="0"/>
          <w:numId w:val="535"/>
        </w:numPr>
        <w:tabs>
          <w:tab w:val="clear" w:pos="708"/>
          <w:tab w:val="num" w:pos="556"/>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работа, направленная на формирование речевых умений</w:t>
      </w:r>
    </w:p>
    <w:p w:rsidR="00F65069" w:rsidRPr="00CA0D18" w:rsidRDefault="00C079E3" w:rsidP="000A374A">
      <w:pPr>
        <w:pStyle w:val="ListParagraph1"/>
        <w:numPr>
          <w:ilvl w:val="0"/>
          <w:numId w:val="536"/>
        </w:numPr>
        <w:tabs>
          <w:tab w:val="clear" w:pos="708"/>
          <w:tab w:val="num" w:pos="556"/>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самостоятельные письменные работы, которые способствуют воспитанию прочных вычислительных умений;</w:t>
      </w:r>
    </w:p>
    <w:p w:rsidR="00F65069" w:rsidRPr="00CA0D18" w:rsidRDefault="00C079E3" w:rsidP="000A374A">
      <w:pPr>
        <w:pStyle w:val="ListParagraph1"/>
        <w:numPr>
          <w:ilvl w:val="0"/>
          <w:numId w:val="537"/>
        </w:numPr>
        <w:tabs>
          <w:tab w:val="clear" w:pos="708"/>
          <w:tab w:val="num" w:pos="556"/>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работа над ошибками, способствующая  раскрытию причин, осознанию  и исправлению ошибок;</w:t>
      </w:r>
    </w:p>
    <w:p w:rsidR="00F65069" w:rsidRPr="00CA0D18" w:rsidRDefault="00C079E3" w:rsidP="000A374A">
      <w:pPr>
        <w:pStyle w:val="ListParagraph1"/>
        <w:numPr>
          <w:ilvl w:val="0"/>
          <w:numId w:val="538"/>
        </w:numPr>
        <w:tabs>
          <w:tab w:val="clear" w:pos="708"/>
          <w:tab w:val="num" w:pos="556"/>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индивидуальные занятия, обеспечивающие понимание приёмов письменных вычислений.</w:t>
      </w:r>
    </w:p>
    <w:p w:rsidR="00F65069" w:rsidRPr="00CA0D18" w:rsidRDefault="00C079E3" w:rsidP="00CA0D18">
      <w:pPr>
        <w:spacing w:after="0" w:line="360" w:lineRule="auto"/>
        <w:ind w:firstLine="709"/>
        <w:jc w:val="center"/>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Планируемые результаты освоения математики </w:t>
      </w:r>
    </w:p>
    <w:p w:rsidR="00F65069" w:rsidRPr="00CA0D18" w:rsidRDefault="00C079E3" w:rsidP="00CA0D18">
      <w:pPr>
        <w:tabs>
          <w:tab w:val="left" w:pos="360"/>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Ценностные ориентиры содержания  предмета.</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Обучение математике является важнейшей составляющей начального общего образования. Этот предмет играет важную роль в формировании у младших глухих школьников с дополнительными нарушениями развития (так же как и у их сверстников с нормальным развитием) умения учиться.</w:t>
      </w:r>
    </w:p>
    <w:p w:rsidR="00F65069" w:rsidRPr="00CA0D18" w:rsidRDefault="00C079E3" w:rsidP="00CA0D18">
      <w:pPr>
        <w:spacing w:after="0" w:line="360" w:lineRule="auto"/>
        <w:ind w:firstLine="709"/>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Учащиеся должны знать:</w:t>
      </w:r>
    </w:p>
    <w:p w:rsidR="00F65069" w:rsidRPr="00CA0D18" w:rsidRDefault="00C079E3" w:rsidP="00CA0D18">
      <w:pPr>
        <w:spacing w:after="0" w:line="360" w:lineRule="auto"/>
        <w:ind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числовой ряд 1-100 в прямом и обратном порядке;</w:t>
      </w:r>
    </w:p>
    <w:p w:rsidR="00F65069" w:rsidRPr="00CA0D18" w:rsidRDefault="00C079E3" w:rsidP="00CA0D18">
      <w:pPr>
        <w:spacing w:after="0" w:line="360" w:lineRule="auto"/>
        <w:ind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-название мер длины и геометрический материал: сантиметр, дециметр, отрезок</w:t>
      </w:r>
    </w:p>
    <w:p w:rsidR="00F65069" w:rsidRPr="00CA0D18" w:rsidRDefault="00C079E3" w:rsidP="00CA0D18">
      <w:pPr>
        <w:spacing w:after="0" w:line="360" w:lineRule="auto"/>
        <w:ind w:firstLine="709"/>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Учащиеся должны уметь:</w:t>
      </w:r>
    </w:p>
    <w:p w:rsidR="00F65069" w:rsidRPr="00CA0D18" w:rsidRDefault="00C079E3" w:rsidP="00CA0D18">
      <w:pPr>
        <w:spacing w:after="0" w:line="360" w:lineRule="auto"/>
        <w:ind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читать, сравнивать (больше,  меньше) числа в пределах 100;</w:t>
      </w:r>
    </w:p>
    <w:p w:rsidR="00F65069" w:rsidRPr="00CA0D18" w:rsidRDefault="00C079E3" w:rsidP="00CA0D18">
      <w:pPr>
        <w:spacing w:after="0" w:line="360" w:lineRule="auto"/>
        <w:ind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выполнять сложение и вычитание чисел в пределах 100 с переходом  через десяток;</w:t>
      </w:r>
    </w:p>
    <w:p w:rsidR="00F65069" w:rsidRPr="00CA0D18" w:rsidRDefault="00C079E3" w:rsidP="00CA0D18">
      <w:pPr>
        <w:spacing w:after="0" w:line="360" w:lineRule="auto"/>
        <w:ind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находить неизвестные компоненты сложения и вычитания;</w:t>
      </w:r>
    </w:p>
    <w:p w:rsidR="00F65069" w:rsidRPr="00CA0D18" w:rsidRDefault="00C079E3" w:rsidP="00CA0D18">
      <w:pPr>
        <w:spacing w:after="0" w:line="360" w:lineRule="auto"/>
        <w:ind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решать простые  арифметические задачи, кратко записывать содерж</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 xml:space="preserve">ние задачи, решение, ответ. </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Метапредметными результатами являются:</w:t>
      </w:r>
    </w:p>
    <w:p w:rsidR="00F65069" w:rsidRPr="00CA0D18" w:rsidRDefault="00C079E3" w:rsidP="000A374A">
      <w:pPr>
        <w:numPr>
          <w:ilvl w:val="0"/>
          <w:numId w:val="539"/>
        </w:numPr>
        <w:tabs>
          <w:tab w:val="num" w:pos="425"/>
          <w:tab w:val="left" w:pos="502"/>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Начальное обучение математике закладывает основы для форм</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 xml:space="preserve">рования приемов умственной деятельности: </w:t>
      </w:r>
    </w:p>
    <w:p w:rsidR="00F65069" w:rsidRPr="00CA0D18" w:rsidRDefault="00C079E3" w:rsidP="000A374A">
      <w:pPr>
        <w:numPr>
          <w:ilvl w:val="0"/>
          <w:numId w:val="540"/>
        </w:numPr>
        <w:tabs>
          <w:tab w:val="num" w:pos="425"/>
          <w:tab w:val="left" w:pos="502"/>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школьники учатся проводить анализ, сравнение, классификацию объектов, устанавливать причинно-следственные связи, закономерности, в</w:t>
      </w:r>
      <w:r w:rsidRPr="00CA0D18">
        <w:rPr>
          <w:rFonts w:ascii="Times New Roman" w:hAnsi="Times New Roman" w:cs="Times New Roman"/>
          <w:color w:val="auto"/>
          <w:sz w:val="28"/>
          <w:szCs w:val="28"/>
        </w:rPr>
        <w:t>ы</w:t>
      </w:r>
      <w:r w:rsidRPr="00CA0D18">
        <w:rPr>
          <w:rFonts w:ascii="Times New Roman" w:hAnsi="Times New Roman" w:cs="Times New Roman"/>
          <w:color w:val="auto"/>
          <w:sz w:val="28"/>
          <w:szCs w:val="28"/>
        </w:rPr>
        <w:t>страивать логические цепочки рассуждений;</w:t>
      </w:r>
    </w:p>
    <w:p w:rsidR="00F65069" w:rsidRPr="00CA0D18" w:rsidRDefault="00C079E3" w:rsidP="000A374A">
      <w:pPr>
        <w:numPr>
          <w:ilvl w:val="0"/>
          <w:numId w:val="541"/>
        </w:numPr>
        <w:tabs>
          <w:tab w:val="num" w:pos="425"/>
          <w:tab w:val="left" w:pos="502"/>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воспитывать у учащихся трудолюбие, самостоятельность, терп</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ливость, настойчивость, любознательность, формировать умение планир</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вать свою деятельность, осуществлять контроль и самоконтроль.</w:t>
      </w:r>
    </w:p>
    <w:p w:rsidR="00F65069" w:rsidRPr="00CA0D18" w:rsidRDefault="00C079E3" w:rsidP="000A374A">
      <w:pPr>
        <w:numPr>
          <w:ilvl w:val="0"/>
          <w:numId w:val="542"/>
        </w:numPr>
        <w:tabs>
          <w:tab w:val="num" w:pos="425"/>
          <w:tab w:val="left" w:pos="502"/>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дать учащимся доступные количественные, пространственные, временные  и геометрические представления;</w:t>
      </w:r>
    </w:p>
    <w:p w:rsidR="00F65069" w:rsidRPr="00CA0D18" w:rsidRDefault="00C079E3" w:rsidP="000A374A">
      <w:pPr>
        <w:numPr>
          <w:ilvl w:val="0"/>
          <w:numId w:val="543"/>
        </w:numPr>
        <w:tabs>
          <w:tab w:val="num" w:pos="425"/>
          <w:tab w:val="left" w:pos="502"/>
        </w:tabs>
        <w:spacing w:after="0" w:line="360" w:lineRule="auto"/>
        <w:ind w:left="0"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color w:val="auto"/>
          <w:sz w:val="28"/>
          <w:szCs w:val="28"/>
        </w:rPr>
        <w:t>использовать процесс обучения математики для повышения о</w:t>
      </w:r>
      <w:r w:rsidRPr="00CA0D18">
        <w:rPr>
          <w:rFonts w:ascii="Times New Roman" w:hAnsi="Times New Roman" w:cs="Times New Roman"/>
          <w:color w:val="auto"/>
          <w:sz w:val="28"/>
          <w:szCs w:val="28"/>
        </w:rPr>
        <w:t>б</w:t>
      </w:r>
      <w:r w:rsidRPr="00CA0D18">
        <w:rPr>
          <w:rFonts w:ascii="Times New Roman" w:hAnsi="Times New Roman" w:cs="Times New Roman"/>
          <w:color w:val="auto"/>
          <w:sz w:val="28"/>
          <w:szCs w:val="28"/>
        </w:rPr>
        <w:t>щего развития учащихся и коррекции недостатков их познавательной де</w:t>
      </w:r>
      <w:r w:rsidRPr="00CA0D18">
        <w:rPr>
          <w:rFonts w:ascii="Times New Roman" w:hAnsi="Times New Roman" w:cs="Times New Roman"/>
          <w:color w:val="auto"/>
          <w:sz w:val="28"/>
          <w:szCs w:val="28"/>
        </w:rPr>
        <w:t>я</w:t>
      </w:r>
      <w:r w:rsidRPr="00CA0D18">
        <w:rPr>
          <w:rFonts w:ascii="Times New Roman" w:hAnsi="Times New Roman" w:cs="Times New Roman"/>
          <w:color w:val="auto"/>
          <w:sz w:val="28"/>
          <w:szCs w:val="28"/>
        </w:rPr>
        <w:t xml:space="preserve">тельности и личностных качеств; </w:t>
      </w:r>
    </w:p>
    <w:p w:rsidR="00F65069" w:rsidRPr="00CA0D18" w:rsidRDefault="00C079E3" w:rsidP="000A374A">
      <w:pPr>
        <w:numPr>
          <w:ilvl w:val="0"/>
          <w:numId w:val="544"/>
        </w:numPr>
        <w:tabs>
          <w:tab w:val="num" w:pos="425"/>
          <w:tab w:val="left" w:pos="502"/>
        </w:tabs>
        <w:spacing w:after="0" w:line="360" w:lineRule="auto"/>
        <w:ind w:left="0"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color w:val="auto"/>
          <w:sz w:val="28"/>
          <w:szCs w:val="28"/>
        </w:rPr>
        <w:t>изучая математику, они усваивают определенные обобщенные знания и способы действий;</w:t>
      </w:r>
    </w:p>
    <w:p w:rsidR="00F65069" w:rsidRPr="00CA0D18" w:rsidRDefault="00C079E3" w:rsidP="000A374A">
      <w:pPr>
        <w:numPr>
          <w:ilvl w:val="0"/>
          <w:numId w:val="545"/>
        </w:numPr>
        <w:tabs>
          <w:tab w:val="num" w:pos="425"/>
          <w:tab w:val="left" w:pos="502"/>
        </w:tabs>
        <w:spacing w:after="0" w:line="360" w:lineRule="auto"/>
        <w:ind w:left="0"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color w:val="auto"/>
          <w:sz w:val="28"/>
          <w:szCs w:val="28"/>
        </w:rPr>
        <w:t>усвоенные в начальном курсе математики знания и способы де</w:t>
      </w:r>
      <w:r w:rsidRPr="00CA0D18">
        <w:rPr>
          <w:rFonts w:ascii="Times New Roman" w:hAnsi="Times New Roman" w:cs="Times New Roman"/>
          <w:color w:val="auto"/>
          <w:sz w:val="28"/>
          <w:szCs w:val="28"/>
        </w:rPr>
        <w:t>й</w:t>
      </w:r>
      <w:r w:rsidRPr="00CA0D18">
        <w:rPr>
          <w:rFonts w:ascii="Times New Roman" w:hAnsi="Times New Roman" w:cs="Times New Roman"/>
          <w:color w:val="auto"/>
          <w:sz w:val="28"/>
          <w:szCs w:val="28"/>
        </w:rPr>
        <w:t>ствий необходимы не только для дальнейшего успешного изучения матем</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тики и других школьных дисциплин, но и для решения многих практических задач во взрослой жизни.</w:t>
      </w:r>
    </w:p>
    <w:p w:rsidR="00F65069" w:rsidRPr="00CA0D18" w:rsidRDefault="00C079E3" w:rsidP="00CA0D18">
      <w:pPr>
        <w:pStyle w:val="a7"/>
        <w:spacing w:line="360" w:lineRule="auto"/>
        <w:ind w:firstLine="709"/>
        <w:jc w:val="both"/>
        <w:rPr>
          <w:rFonts w:ascii="Times New Roman" w:eastAsia="Times New Roman" w:hAnsi="Times New Roman" w:cs="Times New Roman"/>
          <w:b/>
          <w:bCs/>
          <w:color w:val="auto"/>
          <w:sz w:val="28"/>
          <w:szCs w:val="28"/>
          <w:u w:color="000000"/>
        </w:rPr>
      </w:pPr>
      <w:r w:rsidRPr="00CA0D18">
        <w:rPr>
          <w:rFonts w:ascii="Times New Roman" w:hAnsi="Times New Roman" w:cs="Times New Roman"/>
          <w:b/>
          <w:bCs/>
          <w:color w:val="auto"/>
          <w:sz w:val="28"/>
          <w:szCs w:val="28"/>
          <w:u w:color="000000"/>
        </w:rPr>
        <w:t>Место предмета в учебном плане.</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Универсальные математические способы познания способствуют цел</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стному восприятию мира, позволяют выстраивать модели его отдельных процессов и явлений, а также являются основой формирования универсал</w:t>
      </w:r>
      <w:r w:rsidRPr="00CA0D18">
        <w:rPr>
          <w:rFonts w:ascii="Times New Roman" w:hAnsi="Times New Roman" w:cs="Times New Roman"/>
          <w:color w:val="auto"/>
          <w:sz w:val="28"/>
          <w:szCs w:val="28"/>
        </w:rPr>
        <w:t>ь</w:t>
      </w:r>
      <w:r w:rsidRPr="00CA0D18">
        <w:rPr>
          <w:rFonts w:ascii="Times New Roman" w:hAnsi="Times New Roman" w:cs="Times New Roman"/>
          <w:color w:val="auto"/>
          <w:sz w:val="28"/>
          <w:szCs w:val="28"/>
        </w:rPr>
        <w:t xml:space="preserve">ных учебных действий. </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Универсальные учебные действия</w:t>
      </w:r>
    </w:p>
    <w:p w:rsidR="00F65069" w:rsidRPr="00CA0D18" w:rsidRDefault="00C079E3" w:rsidP="000A374A">
      <w:pPr>
        <w:numPr>
          <w:ilvl w:val="0"/>
          <w:numId w:val="546"/>
        </w:numPr>
        <w:tabs>
          <w:tab w:val="num" w:pos="709"/>
          <w:tab w:val="left" w:pos="786"/>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обеспечивают усвоение предметных знаний и интеллектуальное развитие учащихся;</w:t>
      </w:r>
    </w:p>
    <w:p w:rsidR="00F65069" w:rsidRPr="00CA0D18" w:rsidRDefault="00C079E3" w:rsidP="000A374A">
      <w:pPr>
        <w:numPr>
          <w:ilvl w:val="0"/>
          <w:numId w:val="547"/>
        </w:numPr>
        <w:tabs>
          <w:tab w:val="num" w:pos="709"/>
          <w:tab w:val="left" w:pos="786"/>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формируют способность к самостоятельному поиску и усвоению новой информации, новых знаний и способов действий на доступном для данной категории детей уровне, что составляет основу умения учиться;</w:t>
      </w:r>
    </w:p>
    <w:p w:rsidR="00F65069" w:rsidRPr="00CA0D18" w:rsidRDefault="00C079E3" w:rsidP="000A374A">
      <w:pPr>
        <w:numPr>
          <w:ilvl w:val="0"/>
          <w:numId w:val="548"/>
        </w:numPr>
        <w:tabs>
          <w:tab w:val="num" w:pos="709"/>
          <w:tab w:val="left" w:pos="786"/>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применять полученные элементарные знания в разных видах до</w:t>
      </w:r>
      <w:r w:rsidRPr="00CA0D18">
        <w:rPr>
          <w:rFonts w:ascii="Times New Roman" w:hAnsi="Times New Roman" w:cs="Times New Roman"/>
          <w:color w:val="auto"/>
          <w:sz w:val="28"/>
          <w:szCs w:val="28"/>
        </w:rPr>
        <w:t>с</w:t>
      </w:r>
      <w:r w:rsidRPr="00CA0D18">
        <w:rPr>
          <w:rFonts w:ascii="Times New Roman" w:hAnsi="Times New Roman" w:cs="Times New Roman"/>
          <w:color w:val="auto"/>
          <w:sz w:val="28"/>
          <w:szCs w:val="28"/>
        </w:rPr>
        <w:t>тупной и интересной для них практической деятельности.</w:t>
      </w:r>
    </w:p>
    <w:p w:rsidR="00F65069" w:rsidRPr="00CA0D18" w:rsidRDefault="00C079E3" w:rsidP="00CA0D18">
      <w:pPr>
        <w:spacing w:after="0" w:line="360" w:lineRule="auto"/>
        <w:ind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Основными </w:t>
      </w:r>
      <w:r w:rsidRPr="00CA0D18">
        <w:rPr>
          <w:rFonts w:ascii="Times New Roman" w:hAnsi="Times New Roman" w:cs="Times New Roman"/>
          <w:b/>
          <w:bCs/>
          <w:color w:val="auto"/>
          <w:sz w:val="28"/>
          <w:szCs w:val="28"/>
        </w:rPr>
        <w:t>целями</w:t>
      </w:r>
      <w:r w:rsidRPr="00CA0D18">
        <w:rPr>
          <w:rFonts w:ascii="Times New Roman" w:hAnsi="Times New Roman" w:cs="Times New Roman"/>
          <w:color w:val="auto"/>
          <w:sz w:val="28"/>
          <w:szCs w:val="28"/>
        </w:rPr>
        <w:t xml:space="preserve"> начального обучения математике являются:</w:t>
      </w:r>
    </w:p>
    <w:p w:rsidR="00F65069" w:rsidRPr="00CA0D18" w:rsidRDefault="00C079E3" w:rsidP="000A374A">
      <w:pPr>
        <w:numPr>
          <w:ilvl w:val="0"/>
          <w:numId w:val="549"/>
        </w:numPr>
        <w:tabs>
          <w:tab w:val="num" w:pos="283"/>
          <w:tab w:val="left" w:pos="360"/>
          <w:tab w:val="left" w:pos="1200"/>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Развитие образного и формирование словесно-логического мышл</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ния, воображения; формирование предметных умений и навыков, необход</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мых для успешного решения учебных и практических задач;</w:t>
      </w:r>
    </w:p>
    <w:p w:rsidR="00F65069" w:rsidRPr="00CA0D18" w:rsidRDefault="00C079E3" w:rsidP="000A374A">
      <w:pPr>
        <w:numPr>
          <w:ilvl w:val="0"/>
          <w:numId w:val="550"/>
        </w:numPr>
        <w:tabs>
          <w:tab w:val="num" w:pos="283"/>
          <w:tab w:val="left" w:pos="360"/>
          <w:tab w:val="left" w:pos="1200"/>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Освоение основ математических знаний, формирование первон</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чальных представлений о математике;</w:t>
      </w:r>
    </w:p>
    <w:p w:rsidR="00F65069" w:rsidRPr="00CA0D18" w:rsidRDefault="00C079E3" w:rsidP="000A374A">
      <w:pPr>
        <w:numPr>
          <w:ilvl w:val="0"/>
          <w:numId w:val="551"/>
        </w:numPr>
        <w:tabs>
          <w:tab w:val="num" w:pos="283"/>
          <w:tab w:val="left" w:pos="360"/>
          <w:tab w:val="left" w:pos="1200"/>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Формирование понятия о натуральном числе и нуле, об арифмет</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ческих действиях  сложении и вычитании  и важнейших их свойствах; фо</w:t>
      </w:r>
      <w:r w:rsidRPr="00CA0D18">
        <w:rPr>
          <w:rFonts w:ascii="Times New Roman" w:hAnsi="Times New Roman" w:cs="Times New Roman"/>
          <w:color w:val="auto"/>
          <w:sz w:val="28"/>
          <w:szCs w:val="28"/>
        </w:rPr>
        <w:t>р</w:t>
      </w:r>
      <w:r w:rsidRPr="00CA0D18">
        <w:rPr>
          <w:rFonts w:ascii="Times New Roman" w:hAnsi="Times New Roman" w:cs="Times New Roman"/>
          <w:color w:val="auto"/>
          <w:sz w:val="28"/>
          <w:szCs w:val="28"/>
        </w:rPr>
        <w:t>мировать осознанные и прочные, во многих случаях доведенные до автом</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 xml:space="preserve">тизма навыки вычислений  </w:t>
      </w:r>
    </w:p>
    <w:p w:rsidR="00F65069" w:rsidRPr="00CA0D18" w:rsidRDefault="00C079E3" w:rsidP="000A374A">
      <w:pPr>
        <w:numPr>
          <w:ilvl w:val="0"/>
          <w:numId w:val="552"/>
        </w:numPr>
        <w:tabs>
          <w:tab w:val="num" w:pos="283"/>
          <w:tab w:val="left" w:pos="360"/>
          <w:tab w:val="left" w:pos="1200"/>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Формирование пространственных представлений, ознакомление с различными геометрическими фигурами и некоторыми их свойствами, с пр</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стейшими чертежными и измерительными приборами;</w:t>
      </w:r>
    </w:p>
    <w:p w:rsidR="00F65069" w:rsidRPr="00CA0D18" w:rsidRDefault="00C079E3" w:rsidP="000A374A">
      <w:pPr>
        <w:numPr>
          <w:ilvl w:val="0"/>
          <w:numId w:val="553"/>
        </w:numPr>
        <w:tabs>
          <w:tab w:val="num" w:pos="283"/>
          <w:tab w:val="left" w:pos="360"/>
          <w:tab w:val="left" w:pos="1200"/>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Воспитание интереса к математике, стремления использовать м</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тематические знания в повседневной жизни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Содержание начального общего образования по предмету матем</w:t>
      </w:r>
      <w:r w:rsidRPr="00CA0D18">
        <w:rPr>
          <w:rFonts w:ascii="Times New Roman" w:hAnsi="Times New Roman" w:cs="Times New Roman"/>
          <w:b/>
          <w:bCs/>
          <w:color w:val="auto"/>
          <w:sz w:val="28"/>
          <w:szCs w:val="28"/>
        </w:rPr>
        <w:t>а</w:t>
      </w:r>
      <w:r w:rsidRPr="00CA0D18">
        <w:rPr>
          <w:rFonts w:ascii="Times New Roman" w:hAnsi="Times New Roman" w:cs="Times New Roman"/>
          <w:b/>
          <w:bCs/>
          <w:color w:val="auto"/>
          <w:sz w:val="28"/>
          <w:szCs w:val="28"/>
        </w:rPr>
        <w:t>тика</w:t>
      </w:r>
      <w:r w:rsidRPr="00CA0D18">
        <w:rPr>
          <w:rFonts w:ascii="Times New Roman" w:hAnsi="Times New Roman" w:cs="Times New Roman"/>
          <w:color w:val="auto"/>
          <w:sz w:val="28"/>
          <w:szCs w:val="28"/>
        </w:rPr>
        <w:t>.</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Содержание определяет ряд</w:t>
      </w:r>
      <w:r w:rsidRPr="00CA0D18">
        <w:rPr>
          <w:rFonts w:ascii="Times New Roman" w:hAnsi="Times New Roman" w:cs="Times New Roman"/>
          <w:b/>
          <w:bCs/>
          <w:color w:val="auto"/>
          <w:sz w:val="28"/>
          <w:szCs w:val="28"/>
        </w:rPr>
        <w:t xml:space="preserve"> задач</w:t>
      </w:r>
      <w:r w:rsidRPr="00CA0D18">
        <w:rPr>
          <w:rFonts w:ascii="Times New Roman" w:hAnsi="Times New Roman" w:cs="Times New Roman"/>
          <w:color w:val="auto"/>
          <w:sz w:val="28"/>
          <w:szCs w:val="28"/>
        </w:rPr>
        <w:t>, решение которых направлено на достижение основных целей начального математического образования:</w:t>
      </w:r>
    </w:p>
    <w:p w:rsidR="00F65069" w:rsidRPr="00CA0D18" w:rsidRDefault="00C079E3" w:rsidP="000A374A">
      <w:pPr>
        <w:numPr>
          <w:ilvl w:val="0"/>
          <w:numId w:val="554"/>
        </w:numPr>
        <w:tabs>
          <w:tab w:val="num" w:pos="283"/>
          <w:tab w:val="left" w:pos="360"/>
          <w:tab w:val="left" w:pos="1620"/>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формирование понятия о натуральном числе;</w:t>
      </w:r>
    </w:p>
    <w:p w:rsidR="00F65069" w:rsidRPr="00CA0D18" w:rsidRDefault="00C079E3" w:rsidP="000A374A">
      <w:pPr>
        <w:numPr>
          <w:ilvl w:val="0"/>
          <w:numId w:val="555"/>
        </w:numPr>
        <w:tabs>
          <w:tab w:val="num" w:pos="283"/>
          <w:tab w:val="left" w:pos="360"/>
          <w:tab w:val="left" w:pos="1620"/>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формирование умений производить устные и письменные в</w:t>
      </w:r>
      <w:r w:rsidRPr="00CA0D18">
        <w:rPr>
          <w:rFonts w:ascii="Times New Roman" w:hAnsi="Times New Roman" w:cs="Times New Roman"/>
          <w:color w:val="auto"/>
          <w:sz w:val="28"/>
          <w:szCs w:val="28"/>
        </w:rPr>
        <w:t>ы</w:t>
      </w:r>
      <w:r w:rsidRPr="00CA0D18">
        <w:rPr>
          <w:rFonts w:ascii="Times New Roman" w:hAnsi="Times New Roman" w:cs="Times New Roman"/>
          <w:color w:val="auto"/>
          <w:sz w:val="28"/>
          <w:szCs w:val="28"/>
        </w:rPr>
        <w:t>числения с целыми положительными числами в пределах 10.000;</w:t>
      </w:r>
    </w:p>
    <w:p w:rsidR="00F65069" w:rsidRPr="00CA0D18" w:rsidRDefault="00C079E3" w:rsidP="000A374A">
      <w:pPr>
        <w:numPr>
          <w:ilvl w:val="0"/>
          <w:numId w:val="556"/>
        </w:numPr>
        <w:tabs>
          <w:tab w:val="num" w:pos="283"/>
          <w:tab w:val="left" w:pos="360"/>
          <w:tab w:val="left" w:pos="1620"/>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формирование элементов самостоятельной интеллектуальной деятельности на основе овладения несложными математическими методами познания окружающего мира (умений устанавливать, описывать, моделир</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 xml:space="preserve">вать и объяснять количественные и пространственные отношения); </w:t>
      </w:r>
    </w:p>
    <w:p w:rsidR="00F65069" w:rsidRPr="00CA0D18" w:rsidRDefault="00C079E3" w:rsidP="000A374A">
      <w:pPr>
        <w:numPr>
          <w:ilvl w:val="0"/>
          <w:numId w:val="557"/>
        </w:numPr>
        <w:tabs>
          <w:tab w:val="num" w:pos="283"/>
          <w:tab w:val="left" w:pos="360"/>
          <w:tab w:val="left" w:pos="1620"/>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развитие основ логического, знаково-символического и алг</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ритмического мышления на доступном для детей данной категории уровне и с учётом их индивидуальных психо-физических особенностей;</w:t>
      </w:r>
    </w:p>
    <w:p w:rsidR="00F65069" w:rsidRPr="00CA0D18" w:rsidRDefault="00C079E3" w:rsidP="000A374A">
      <w:pPr>
        <w:numPr>
          <w:ilvl w:val="0"/>
          <w:numId w:val="558"/>
        </w:numPr>
        <w:tabs>
          <w:tab w:val="num" w:pos="283"/>
          <w:tab w:val="left" w:pos="360"/>
          <w:tab w:val="left" w:pos="1620"/>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развитие пространственного воображения;</w:t>
      </w:r>
    </w:p>
    <w:p w:rsidR="00F65069" w:rsidRPr="00CA0D18" w:rsidRDefault="00C079E3" w:rsidP="000A374A">
      <w:pPr>
        <w:numPr>
          <w:ilvl w:val="0"/>
          <w:numId w:val="559"/>
        </w:numPr>
        <w:tabs>
          <w:tab w:val="num" w:pos="283"/>
          <w:tab w:val="left" w:pos="360"/>
          <w:tab w:val="left" w:pos="1620"/>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развитие математической речи;</w:t>
      </w:r>
    </w:p>
    <w:p w:rsidR="00F65069" w:rsidRPr="00CA0D18" w:rsidRDefault="00C079E3" w:rsidP="000A374A">
      <w:pPr>
        <w:numPr>
          <w:ilvl w:val="0"/>
          <w:numId w:val="560"/>
        </w:numPr>
        <w:tabs>
          <w:tab w:val="num" w:pos="283"/>
          <w:tab w:val="left" w:pos="360"/>
          <w:tab w:val="left" w:pos="1620"/>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формирование системы начальных математических знаний и умений их применять для решения учебно-познавательных и практических (житейских) задач, соответствующих уровню развития и возрастным интер</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сам детей;</w:t>
      </w:r>
    </w:p>
    <w:p w:rsidR="00F65069" w:rsidRPr="00CA0D18" w:rsidRDefault="00C079E3" w:rsidP="000A374A">
      <w:pPr>
        <w:numPr>
          <w:ilvl w:val="0"/>
          <w:numId w:val="561"/>
        </w:numPr>
        <w:tabs>
          <w:tab w:val="num" w:pos="283"/>
          <w:tab w:val="left" w:pos="360"/>
          <w:tab w:val="left" w:pos="1620"/>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формирование умения работать с  информацией  представле</w:t>
      </w:r>
      <w:r w:rsidRPr="00CA0D18">
        <w:rPr>
          <w:rFonts w:ascii="Times New Roman" w:hAnsi="Times New Roman" w:cs="Times New Roman"/>
          <w:color w:val="auto"/>
          <w:sz w:val="28"/>
          <w:szCs w:val="28"/>
        </w:rPr>
        <w:t>н</w:t>
      </w:r>
      <w:r w:rsidRPr="00CA0D18">
        <w:rPr>
          <w:rFonts w:ascii="Times New Roman" w:hAnsi="Times New Roman" w:cs="Times New Roman"/>
          <w:color w:val="auto"/>
          <w:sz w:val="28"/>
          <w:szCs w:val="28"/>
        </w:rPr>
        <w:t>ной в разных видах (схемы, таблицы, справочные материалы и др.);</w:t>
      </w:r>
    </w:p>
    <w:p w:rsidR="00F65069" w:rsidRPr="00CA0D18" w:rsidRDefault="00C079E3" w:rsidP="000A374A">
      <w:pPr>
        <w:numPr>
          <w:ilvl w:val="0"/>
          <w:numId w:val="562"/>
        </w:numPr>
        <w:tabs>
          <w:tab w:val="num" w:pos="283"/>
          <w:tab w:val="left" w:pos="360"/>
          <w:tab w:val="left" w:pos="1620"/>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развитие познавательных способностей;</w:t>
      </w:r>
    </w:p>
    <w:p w:rsidR="00F65069" w:rsidRPr="00CA0D18" w:rsidRDefault="00C079E3" w:rsidP="000A374A">
      <w:pPr>
        <w:numPr>
          <w:ilvl w:val="0"/>
          <w:numId w:val="563"/>
        </w:numPr>
        <w:tabs>
          <w:tab w:val="num" w:pos="283"/>
          <w:tab w:val="left" w:pos="360"/>
          <w:tab w:val="left" w:pos="1620"/>
        </w:tabs>
        <w:spacing w:after="0" w:line="360" w:lineRule="auto"/>
        <w:ind w:left="0" w:firstLine="709"/>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воспитание стремления к расширению математических знаний;</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Решение названных задач обеспечит осознание младшими школьник</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ми универсальности математических способов познания мира, усвоение н</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чальных математических знаний, связей математики с окружающей действ</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тельностью и с другими школьными предметами.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Начальный курс математики является курсом интегрированным: в нем объединен арифметический, геометрический и алгебраический материал.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Содержание обучения представлено в программе разделами: «Числа и величины», «Арифметические действия», «Текстовые задачи», «Пространс</w:t>
      </w:r>
      <w:r w:rsidRPr="00CA0D18">
        <w:rPr>
          <w:rFonts w:ascii="Times New Roman" w:hAnsi="Times New Roman" w:cs="Times New Roman"/>
          <w:color w:val="auto"/>
          <w:sz w:val="28"/>
          <w:szCs w:val="28"/>
        </w:rPr>
        <w:t>т</w:t>
      </w:r>
      <w:r w:rsidRPr="00CA0D18">
        <w:rPr>
          <w:rFonts w:ascii="Times New Roman" w:hAnsi="Times New Roman" w:cs="Times New Roman"/>
          <w:color w:val="auto"/>
          <w:sz w:val="28"/>
          <w:szCs w:val="28"/>
        </w:rPr>
        <w:t>венные отношения. Геометрические фигуры», «Геометрические величины», «Работа с информацией».</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Арифметическим ядром программы является учебный материал, кот</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рый, с одной стороны, представляет основы математической науки, а, с др</w:t>
      </w:r>
      <w:r w:rsidRPr="00CA0D18">
        <w:rPr>
          <w:rFonts w:ascii="Times New Roman" w:hAnsi="Times New Roman" w:cs="Times New Roman"/>
          <w:color w:val="auto"/>
          <w:sz w:val="28"/>
          <w:szCs w:val="28"/>
        </w:rPr>
        <w:t>у</w:t>
      </w:r>
      <w:r w:rsidRPr="00CA0D18">
        <w:rPr>
          <w:rFonts w:ascii="Times New Roman" w:hAnsi="Times New Roman" w:cs="Times New Roman"/>
          <w:color w:val="auto"/>
          <w:sz w:val="28"/>
          <w:szCs w:val="28"/>
        </w:rPr>
        <w:t>гой, – содержание, отобранное и проверенное многолетней педагогической практикой, подтвердившей необходимость его изучения в начальной школе для успешного продолжения образования.</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Структура учебной деятельности помогает представить соотношение тематических разделов курса и соответствующих видов деятельности детей, этапов обучения и их последовательности, типовых заданий и упражнений, определить необходимый объем математических терминов и фраз, которые должны быть усвоены детьми.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Материал в программе сгруппирован таким образом, чтобы ребёнок последовательно изучал связанные между собой базовые понятия, типы м</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тематических задач и освоение предшествующего материала служило бы о</w:t>
      </w:r>
      <w:r w:rsidRPr="00CA0D18">
        <w:rPr>
          <w:rFonts w:ascii="Times New Roman" w:hAnsi="Times New Roman" w:cs="Times New Roman"/>
          <w:color w:val="auto"/>
          <w:sz w:val="28"/>
          <w:szCs w:val="28"/>
        </w:rPr>
        <w:t>с</w:t>
      </w:r>
      <w:r w:rsidRPr="00CA0D18">
        <w:rPr>
          <w:rFonts w:ascii="Times New Roman" w:hAnsi="Times New Roman" w:cs="Times New Roman"/>
          <w:color w:val="auto"/>
          <w:sz w:val="28"/>
          <w:szCs w:val="28"/>
        </w:rPr>
        <w:t xml:space="preserve">новой для изучения последующего.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Формирование понятий о натуральном числе и арифметических дейс</w:t>
      </w:r>
      <w:r w:rsidRPr="00CA0D18">
        <w:rPr>
          <w:rFonts w:ascii="Times New Roman" w:hAnsi="Times New Roman" w:cs="Times New Roman"/>
          <w:color w:val="auto"/>
          <w:sz w:val="28"/>
          <w:szCs w:val="28"/>
        </w:rPr>
        <w:t>т</w:t>
      </w:r>
      <w:r w:rsidRPr="00CA0D18">
        <w:rPr>
          <w:rFonts w:ascii="Times New Roman" w:hAnsi="Times New Roman" w:cs="Times New Roman"/>
          <w:color w:val="auto"/>
          <w:sz w:val="28"/>
          <w:szCs w:val="28"/>
        </w:rPr>
        <w:t>виях начинается с первых уроков и проводится на основе практических де</w:t>
      </w:r>
      <w:r w:rsidRPr="00CA0D18">
        <w:rPr>
          <w:rFonts w:ascii="Times New Roman" w:hAnsi="Times New Roman" w:cs="Times New Roman"/>
          <w:color w:val="auto"/>
          <w:sz w:val="28"/>
          <w:szCs w:val="28"/>
        </w:rPr>
        <w:t>й</w:t>
      </w:r>
      <w:r w:rsidRPr="00CA0D18">
        <w:rPr>
          <w:rFonts w:ascii="Times New Roman" w:hAnsi="Times New Roman" w:cs="Times New Roman"/>
          <w:color w:val="auto"/>
          <w:sz w:val="28"/>
          <w:szCs w:val="28"/>
        </w:rPr>
        <w:t>ствий с разными группами предметов. С начала года они включаются также в уроки предметно-практического обучения. Такой подход даёт возможность использовать при формировании математических понятий имеющийся у д</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 xml:space="preserve">тей практический опыт, приобретаемый на уроках предметно-практического обучения. Это позволяет научить школьников применять приобретаемые знания для решения практических задач.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Универсальными учебными действиями, предусмотренными в пр</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грамме, учащиеся овладевают в основном под руководством учителя. Вместе с тем обучение математике требует и систематического выполнения учащ</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мися домашних заданий. Объём и характер домашних заданий должны быть такими, чтобы учащиеся могли их выполнить самостоятельно, нельзя допу</w:t>
      </w:r>
      <w:r w:rsidRPr="00CA0D18">
        <w:rPr>
          <w:rFonts w:ascii="Times New Roman" w:hAnsi="Times New Roman" w:cs="Times New Roman"/>
          <w:color w:val="auto"/>
          <w:sz w:val="28"/>
          <w:szCs w:val="28"/>
        </w:rPr>
        <w:t>с</w:t>
      </w:r>
      <w:r w:rsidRPr="00CA0D18">
        <w:rPr>
          <w:rFonts w:ascii="Times New Roman" w:hAnsi="Times New Roman" w:cs="Times New Roman"/>
          <w:color w:val="auto"/>
          <w:sz w:val="28"/>
          <w:szCs w:val="28"/>
        </w:rPr>
        <w:t>кать перегрузки домашними заданиями.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Предполагается систематическое повторение ранее изученного мат</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риала в каждом классе в течение учебного года, в начале и в конце каждой учебной четверти, что необходимо глухим детям со сложной структурой д</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фекта для прочного овладения изучаемым материалом, его систематизации. Содержание повторяемого материала определяется учителем исходя из р</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 xml:space="preserve">альных потребностей и возможностей детей данного класса.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Результаты образовательно – коррекционной работы.</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 xml:space="preserve">Личностными результатами </w:t>
      </w:r>
      <w:r w:rsidRPr="00CA0D18">
        <w:rPr>
          <w:rFonts w:ascii="Times New Roman" w:hAnsi="Times New Roman" w:cs="Times New Roman"/>
          <w:color w:val="auto"/>
          <w:sz w:val="28"/>
          <w:szCs w:val="28"/>
        </w:rPr>
        <w:t>являются: знание нумерацию мног</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значных чисел в пределах 10.000; выполнение письменно сложение, вычит</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ние в пределах 10.000; умножение и деление на однозначное число; решение простые арифметические задачи с прямой формулировкой условия: нахо</w:t>
      </w:r>
      <w:r w:rsidRPr="00CA0D18">
        <w:rPr>
          <w:rFonts w:ascii="Times New Roman" w:hAnsi="Times New Roman" w:cs="Times New Roman"/>
          <w:color w:val="auto"/>
          <w:sz w:val="28"/>
          <w:szCs w:val="28"/>
        </w:rPr>
        <w:t>ж</w:t>
      </w:r>
      <w:r w:rsidRPr="00CA0D18">
        <w:rPr>
          <w:rFonts w:ascii="Times New Roman" w:hAnsi="Times New Roman" w:cs="Times New Roman"/>
          <w:color w:val="auto"/>
          <w:sz w:val="28"/>
          <w:szCs w:val="28"/>
        </w:rPr>
        <w:t>дение суммы и остатка; увеличение, уменьшение числа на несколько единиц; разностное сравнение; увеличение и уменьшение числа в несколько раз; кратное сравнение; деление на равные части по содержанию; нахождение суммы нескольких равных слагаемых; нахождение неизвестного слагаемого; решение простые составные задачи в 2-3 действия; решение выражения, включающие в себя 2-4 действия со скобками и без скобок; ориентировка в мерах длины, массы, времени, площади; черчение прямой, отрезка, квадрата, прямоугольника, треугольника, окружности; измерение длины отрезка, дл</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ны сторон геометрических фигур; вычисления периметра и площади прям</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угольника и квадрата (делением на квадратные сантиметры и с помощью формул).</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Формирование понятия числа и арифметического действия начинается с первых уроков курса. На основе наглядно-практической деятельности, в</w:t>
      </w:r>
      <w:r w:rsidRPr="00CA0D18">
        <w:rPr>
          <w:rFonts w:ascii="Times New Roman" w:hAnsi="Times New Roman" w:cs="Times New Roman"/>
          <w:color w:val="auto"/>
          <w:sz w:val="28"/>
          <w:szCs w:val="28"/>
        </w:rPr>
        <w:t>ы</w:t>
      </w:r>
      <w:r w:rsidRPr="00CA0D18">
        <w:rPr>
          <w:rFonts w:ascii="Times New Roman" w:hAnsi="Times New Roman" w:cs="Times New Roman"/>
          <w:color w:val="auto"/>
          <w:sz w:val="28"/>
          <w:szCs w:val="28"/>
        </w:rPr>
        <w:t>полняя упражнения и поручения с различными предметами (мелкие игрушки, муляжи фруктов и овощей, детская посуда, изображения предметов на ка</w:t>
      </w:r>
      <w:r w:rsidRPr="00CA0D18">
        <w:rPr>
          <w:rFonts w:ascii="Times New Roman" w:hAnsi="Times New Roman" w:cs="Times New Roman"/>
          <w:color w:val="auto"/>
          <w:sz w:val="28"/>
          <w:szCs w:val="28"/>
        </w:rPr>
        <w:t>р</w:t>
      </w:r>
      <w:r w:rsidRPr="00CA0D18">
        <w:rPr>
          <w:rFonts w:ascii="Times New Roman" w:hAnsi="Times New Roman" w:cs="Times New Roman"/>
          <w:color w:val="auto"/>
          <w:sz w:val="28"/>
          <w:szCs w:val="28"/>
        </w:rPr>
        <w:t>точках, геометрические фигуры, и другой наглядный материал), школьники изучают устную и письменную нумерацию чисел, сравнивая группы предм</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тов, изучают состав чисел от 2 до 10. Важно, что весь программный материал изучается на основе выполнения практических действий с наглядным дида</w:t>
      </w:r>
      <w:r w:rsidRPr="00CA0D18">
        <w:rPr>
          <w:rFonts w:ascii="Times New Roman" w:hAnsi="Times New Roman" w:cs="Times New Roman"/>
          <w:color w:val="auto"/>
          <w:sz w:val="28"/>
          <w:szCs w:val="28"/>
        </w:rPr>
        <w:t>к</w:t>
      </w:r>
      <w:r w:rsidRPr="00CA0D18">
        <w:rPr>
          <w:rFonts w:ascii="Times New Roman" w:hAnsi="Times New Roman" w:cs="Times New Roman"/>
          <w:color w:val="auto"/>
          <w:sz w:val="28"/>
          <w:szCs w:val="28"/>
        </w:rPr>
        <w:t>тическим материалом. Целесообразно использование наглядного дидактич</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ского материала на протяжении всего курса математики при изучении кажд</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 xml:space="preserve">го концентра (числа от 0 до 10, от 0 до 20, от 0 до 100, от 0 до 1000, от 0 до 10.000).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Основа арифметического содержания – представления о натуральном числе и нуле, арифметические действия (сложение, вычитание). На уроках математики у младших школьников будут сформированы представления о числе как результате счета, о принципе образования, записи и сравнения ч</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сел. Учащиеся будут учиться выполнять устно арифметические действия с числами в пределах второго десятка; узнают, как связаны между собой ко</w:t>
      </w:r>
      <w:r w:rsidRPr="00CA0D18">
        <w:rPr>
          <w:rFonts w:ascii="Times New Roman" w:hAnsi="Times New Roman" w:cs="Times New Roman"/>
          <w:color w:val="auto"/>
          <w:sz w:val="28"/>
          <w:szCs w:val="28"/>
        </w:rPr>
        <w:t>м</w:t>
      </w:r>
      <w:r w:rsidRPr="00CA0D18">
        <w:rPr>
          <w:rFonts w:ascii="Times New Roman" w:hAnsi="Times New Roman" w:cs="Times New Roman"/>
          <w:color w:val="auto"/>
          <w:sz w:val="28"/>
          <w:szCs w:val="28"/>
        </w:rPr>
        <w:t>поненты и результаты арифметических действий; научатся находить неи</w:t>
      </w:r>
      <w:r w:rsidRPr="00CA0D18">
        <w:rPr>
          <w:rFonts w:ascii="Times New Roman" w:hAnsi="Times New Roman" w:cs="Times New Roman"/>
          <w:color w:val="auto"/>
          <w:sz w:val="28"/>
          <w:szCs w:val="28"/>
        </w:rPr>
        <w:t>з</w:t>
      </w:r>
      <w:r w:rsidRPr="00CA0D18">
        <w:rPr>
          <w:rFonts w:ascii="Times New Roman" w:hAnsi="Times New Roman" w:cs="Times New Roman"/>
          <w:color w:val="auto"/>
          <w:sz w:val="28"/>
          <w:szCs w:val="28"/>
        </w:rPr>
        <w:t>вестный компонент арифметического действия по известным компонентам; усвоят связи между сложением и вычитанием; освоят приемы проверки в</w:t>
      </w:r>
      <w:r w:rsidRPr="00CA0D18">
        <w:rPr>
          <w:rFonts w:ascii="Times New Roman" w:hAnsi="Times New Roman" w:cs="Times New Roman"/>
          <w:color w:val="auto"/>
          <w:sz w:val="28"/>
          <w:szCs w:val="28"/>
        </w:rPr>
        <w:t>ы</w:t>
      </w:r>
      <w:r w:rsidRPr="00CA0D18">
        <w:rPr>
          <w:rFonts w:ascii="Times New Roman" w:hAnsi="Times New Roman" w:cs="Times New Roman"/>
          <w:color w:val="auto"/>
          <w:sz w:val="28"/>
          <w:szCs w:val="28"/>
        </w:rPr>
        <w:t xml:space="preserve">полненных вычислений.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Программа предусматривает ознакомление с величинами (длина, ма</w:t>
      </w:r>
      <w:r w:rsidRPr="00CA0D18">
        <w:rPr>
          <w:rFonts w:ascii="Times New Roman" w:hAnsi="Times New Roman" w:cs="Times New Roman"/>
          <w:color w:val="auto"/>
          <w:sz w:val="28"/>
          <w:szCs w:val="28"/>
        </w:rPr>
        <w:t>с</w:t>
      </w:r>
      <w:r w:rsidRPr="00CA0D18">
        <w:rPr>
          <w:rFonts w:ascii="Times New Roman" w:hAnsi="Times New Roman" w:cs="Times New Roman"/>
          <w:color w:val="auto"/>
          <w:sz w:val="28"/>
          <w:szCs w:val="28"/>
        </w:rPr>
        <w:t>са,, площадь, время), их измерением, с единицами измерения однородных в</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личин и соотношениями между ними.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Важной особенностью программы является включение в нее элементов алгебраической пропедевтики (выражения с буквой). Как показывает мног</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летняя школьная практика, такой материал в начальном курсе математики позволяет повысить уровень формируемых обобщений, способствует более глубокому осознанию взаимосвязей между компонентами и результатом арифметических действий, расширяет основу для восприятия функционал</w:t>
      </w:r>
      <w:r w:rsidRPr="00CA0D18">
        <w:rPr>
          <w:rFonts w:ascii="Times New Roman" w:hAnsi="Times New Roman" w:cs="Times New Roman"/>
          <w:color w:val="auto"/>
          <w:sz w:val="28"/>
          <w:szCs w:val="28"/>
        </w:rPr>
        <w:t>ь</w:t>
      </w:r>
      <w:r w:rsidRPr="00CA0D18">
        <w:rPr>
          <w:rFonts w:ascii="Times New Roman" w:hAnsi="Times New Roman" w:cs="Times New Roman"/>
          <w:color w:val="auto"/>
          <w:sz w:val="28"/>
          <w:szCs w:val="28"/>
        </w:rPr>
        <w:t>ной зависимости между величинами, обеспечивает готовность выпускников начальных классов к дальнейшему освоению алгебраического содержания.</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Особое место в содержании начального математического образования занимают текстовые задачи. Работа с ними в данном курсе имеет свою сп</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цифику и требует более детального рассмотрения. Систематическое обуч</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ние решению задач начинается со 2 четверти 1 класса, в некоторых случаях и раньше. Выполняя упражнения и поручения с группами предметов,  мы зап</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сываем действие числами и  математическими символами (Положи 3 круга и 2 квадрата. Сколько всего? Напиши пример. и др.). После, учимся подпис</w:t>
      </w:r>
      <w:r w:rsidRPr="00CA0D18">
        <w:rPr>
          <w:rFonts w:ascii="Times New Roman" w:hAnsi="Times New Roman" w:cs="Times New Roman"/>
          <w:color w:val="auto"/>
          <w:sz w:val="28"/>
          <w:szCs w:val="28"/>
        </w:rPr>
        <w:t>ы</w:t>
      </w:r>
      <w:r w:rsidRPr="00CA0D18">
        <w:rPr>
          <w:rFonts w:ascii="Times New Roman" w:hAnsi="Times New Roman" w:cs="Times New Roman"/>
          <w:color w:val="auto"/>
          <w:sz w:val="28"/>
          <w:szCs w:val="28"/>
        </w:rPr>
        <w:t>вать примерами рисуночные задачи. Важно, научить детей хорошо предста</w:t>
      </w:r>
      <w:r w:rsidRPr="00CA0D18">
        <w:rPr>
          <w:rFonts w:ascii="Times New Roman" w:hAnsi="Times New Roman" w:cs="Times New Roman"/>
          <w:color w:val="auto"/>
          <w:sz w:val="28"/>
          <w:szCs w:val="28"/>
        </w:rPr>
        <w:t>в</w:t>
      </w:r>
      <w:r w:rsidRPr="00CA0D18">
        <w:rPr>
          <w:rFonts w:ascii="Times New Roman" w:hAnsi="Times New Roman" w:cs="Times New Roman"/>
          <w:color w:val="auto"/>
          <w:sz w:val="28"/>
          <w:szCs w:val="28"/>
        </w:rPr>
        <w:t>лять смысл действий сложения и вычитания на основе наглядно-практической деятельности, понимать, в каких случаях  выполняется слож</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ние, в каких вычитание сначала с опорой на слова подсказки: «взял, ост</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лось», «всего», а впоследствии и без опоры на эти слова, т.е. осознать мат</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матический смысл этих действий.  Это достигается путем многократного анализа различных предметных ситуаций, предъявляемых учителем в ходе обучения. После такой подготовительной работы, начинается обучение р</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шению простых задач по плану: дается представление о задаче, составляется условие задачи из рассыпного текста, ставится вопрос к условию, сравнив</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 xml:space="preserve">ется текст задачи и обычный текст, выполняется рисунок к задаче, решение записывается примером. Целесообразно сразу после решения записывать краткий ответ на вопрос задачи (Ответ: 7 яблок.). Кроме этого необходимо учить правильно оформлять решение задачи: (Задача.  Рисунок. Решение. Ответ.) Со временем вместо «Рисунок» пишем «Краткая запись».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Система подбора задач и последовательности введения задач того или иного вида обеспечивают благоприятные условия для сопоставления, сра</w:t>
      </w:r>
      <w:r w:rsidRPr="00CA0D18">
        <w:rPr>
          <w:rFonts w:ascii="Times New Roman" w:hAnsi="Times New Roman" w:cs="Times New Roman"/>
          <w:color w:val="auto"/>
          <w:sz w:val="28"/>
          <w:szCs w:val="28"/>
        </w:rPr>
        <w:t>в</w:t>
      </w:r>
      <w:r w:rsidRPr="00CA0D18">
        <w:rPr>
          <w:rFonts w:ascii="Times New Roman" w:hAnsi="Times New Roman" w:cs="Times New Roman"/>
          <w:color w:val="auto"/>
          <w:sz w:val="28"/>
          <w:szCs w:val="28"/>
        </w:rPr>
        <w:t>нения, противопоставления задач, сходных в том или ином отношении. При таком подходе дети с самого начала приучаются проводить анализ задачи, устанавливая связь между данными и искомым, и осознано выбирать пр</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 xml:space="preserve">вильное действие для ее решения.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Решение текстовых задач связано с формированием целого ряда ум</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ний: осознанно читать и анализировать содержание задачи (что известно и что неизвестно, что можно узнать по данному условию и что нужно знать для ответа на вопрос задачи); моделировать представленную в тексте ситуацию, видеть различные способы решения задачи и сознательно выбирать наиболее рациональные; составлять план решения, обосновывая выбор каждого ари</w:t>
      </w:r>
      <w:r w:rsidRPr="00CA0D18">
        <w:rPr>
          <w:rFonts w:ascii="Times New Roman" w:hAnsi="Times New Roman" w:cs="Times New Roman"/>
          <w:color w:val="auto"/>
          <w:sz w:val="28"/>
          <w:szCs w:val="28"/>
        </w:rPr>
        <w:t>ф</w:t>
      </w:r>
      <w:r w:rsidRPr="00CA0D18">
        <w:rPr>
          <w:rFonts w:ascii="Times New Roman" w:hAnsi="Times New Roman" w:cs="Times New Roman"/>
          <w:color w:val="auto"/>
          <w:sz w:val="28"/>
          <w:szCs w:val="28"/>
        </w:rPr>
        <w:t>метического действия; записывать решение по действиям; производить нео</w:t>
      </w:r>
      <w:r w:rsidRPr="00CA0D18">
        <w:rPr>
          <w:rFonts w:ascii="Times New Roman" w:hAnsi="Times New Roman" w:cs="Times New Roman"/>
          <w:color w:val="auto"/>
          <w:sz w:val="28"/>
          <w:szCs w:val="28"/>
        </w:rPr>
        <w:t>б</w:t>
      </w:r>
      <w:r w:rsidRPr="00CA0D18">
        <w:rPr>
          <w:rFonts w:ascii="Times New Roman" w:hAnsi="Times New Roman" w:cs="Times New Roman"/>
          <w:color w:val="auto"/>
          <w:sz w:val="28"/>
          <w:szCs w:val="28"/>
        </w:rPr>
        <w:t>ходимые вычисления; устно давать полный ответ на вопрос задачи и пров</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рять правильность ее решения.</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Работа с текстовыми задачами оказывает большое влияние на развитие у детей воображения, логического мышления, речи. Решение задач укрепляет связь обучения с жизнью, углубляет понимание практического значения м</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тематических знаний, пробуждает у учащихся интерес к математике и усил</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 xml:space="preserve">вает мотивацию к ее изучению.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Особые требования предъявляются к сюжетному содержанию задач. Педагог отбирает и составляет задачи с хорошо известным данным учащимся словарем. Сюжетное содержание текстовых задач, связанно, как правило, с жизнью, класса, школы, семьи, темами изучаемыми на других уроках.</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Программа включает рассмотрение пространственных отношений м</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жду объектами, ознакомление с различными геометрическими фигурами и геометрическими величинами. Учащиеся научатся распознавать и изобр</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жать точку, прямую и кривую линии, отрезок, луч, ломаную. Они овладеют навыками работы с измерительными и чертежными инструментами (линейка, чертежный угольник, циркуль). Изучение геометрического содержания со</w:t>
      </w:r>
      <w:r w:rsidRPr="00CA0D18">
        <w:rPr>
          <w:rFonts w:ascii="Times New Roman" w:hAnsi="Times New Roman" w:cs="Times New Roman"/>
          <w:color w:val="auto"/>
          <w:sz w:val="28"/>
          <w:szCs w:val="28"/>
        </w:rPr>
        <w:t>з</w:t>
      </w:r>
      <w:r w:rsidRPr="00CA0D18">
        <w:rPr>
          <w:rFonts w:ascii="Times New Roman" w:hAnsi="Times New Roman" w:cs="Times New Roman"/>
          <w:color w:val="auto"/>
          <w:sz w:val="28"/>
          <w:szCs w:val="28"/>
        </w:rPr>
        <w:t>дает условия для развития пространственного воображения детей и заклад</w:t>
      </w:r>
      <w:r w:rsidRPr="00CA0D18">
        <w:rPr>
          <w:rFonts w:ascii="Times New Roman" w:hAnsi="Times New Roman" w:cs="Times New Roman"/>
          <w:color w:val="auto"/>
          <w:sz w:val="28"/>
          <w:szCs w:val="28"/>
        </w:rPr>
        <w:t>ы</w:t>
      </w:r>
      <w:r w:rsidRPr="00CA0D18">
        <w:rPr>
          <w:rFonts w:ascii="Times New Roman" w:hAnsi="Times New Roman" w:cs="Times New Roman"/>
          <w:color w:val="auto"/>
          <w:sz w:val="28"/>
          <w:szCs w:val="28"/>
        </w:rPr>
        <w:t>вает фундамент успешного изучения систематического курса геометрии в основной школе.</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Предусмотрено целенаправленное формирование совокупности умений работать с информацией. Эти умения формируются как на уроках, так и во внеурочной деятельности - на факультативных и кружковых занятиях. О</w:t>
      </w:r>
      <w:r w:rsidRPr="00CA0D18">
        <w:rPr>
          <w:rFonts w:ascii="Times New Roman" w:hAnsi="Times New Roman" w:cs="Times New Roman"/>
          <w:color w:val="auto"/>
          <w:sz w:val="28"/>
          <w:szCs w:val="28"/>
        </w:rPr>
        <w:t>с</w:t>
      </w:r>
      <w:r w:rsidRPr="00CA0D18">
        <w:rPr>
          <w:rFonts w:ascii="Times New Roman" w:hAnsi="Times New Roman" w:cs="Times New Roman"/>
          <w:color w:val="auto"/>
          <w:sz w:val="28"/>
          <w:szCs w:val="28"/>
        </w:rPr>
        <w:t>воение содержания курса связано не только с поиском, обработкой, пре</w:t>
      </w:r>
      <w:r w:rsidRPr="00CA0D18">
        <w:rPr>
          <w:rFonts w:ascii="Times New Roman" w:hAnsi="Times New Roman" w:cs="Times New Roman"/>
          <w:color w:val="auto"/>
          <w:sz w:val="28"/>
          <w:szCs w:val="28"/>
        </w:rPr>
        <w:t>д</w:t>
      </w:r>
      <w:r w:rsidRPr="00CA0D18">
        <w:rPr>
          <w:rFonts w:ascii="Times New Roman" w:hAnsi="Times New Roman" w:cs="Times New Roman"/>
          <w:color w:val="auto"/>
          <w:sz w:val="28"/>
          <w:szCs w:val="28"/>
        </w:rPr>
        <w:t>ставлением новой информации, но и созданием информационных объектов: стенгазет, книг, справочников.</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Содержание учебной деятельности направлено на последовательное формирование и отработку универсальных учебных действий, развитие л</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 xml:space="preserve">гического и алгоритмического мышления, пространственного воображения и математической речи.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 процессе освоения программного материала глухие младшие школ</w:t>
      </w:r>
      <w:r w:rsidRPr="00CA0D18">
        <w:rPr>
          <w:rFonts w:ascii="Times New Roman" w:hAnsi="Times New Roman" w:cs="Times New Roman"/>
          <w:color w:val="auto"/>
          <w:sz w:val="28"/>
          <w:szCs w:val="28"/>
        </w:rPr>
        <w:t>ь</w:t>
      </w:r>
      <w:r w:rsidRPr="00CA0D18">
        <w:rPr>
          <w:rFonts w:ascii="Times New Roman" w:hAnsi="Times New Roman" w:cs="Times New Roman"/>
          <w:color w:val="auto"/>
          <w:sz w:val="28"/>
          <w:szCs w:val="28"/>
        </w:rPr>
        <w:t>ники с легкой формой умственной отсталости знакомятся с языком матем</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тики, осваивают некоторые математические термины, учатся читать матем</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 xml:space="preserve">тический текст, высказывать суждения с использованием математических терминов и понятий на доступном для них уровне.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Содержание программы предоставляет значительные возможности для развития умений работать в коллективе. Формированию умений распред</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лять роли и обязанности, сотрудничать и согласовывать свои действия с де</w:t>
      </w:r>
      <w:r w:rsidRPr="00CA0D18">
        <w:rPr>
          <w:rFonts w:ascii="Times New Roman" w:hAnsi="Times New Roman" w:cs="Times New Roman"/>
          <w:color w:val="auto"/>
          <w:sz w:val="28"/>
          <w:szCs w:val="28"/>
        </w:rPr>
        <w:t>й</w:t>
      </w:r>
      <w:r w:rsidRPr="00CA0D18">
        <w:rPr>
          <w:rFonts w:ascii="Times New Roman" w:hAnsi="Times New Roman" w:cs="Times New Roman"/>
          <w:color w:val="auto"/>
          <w:sz w:val="28"/>
          <w:szCs w:val="28"/>
        </w:rPr>
        <w:t>ствиями одноклассников, оценивать собственные действия и действия о</w:t>
      </w:r>
      <w:r w:rsidRPr="00CA0D18">
        <w:rPr>
          <w:rFonts w:ascii="Times New Roman" w:hAnsi="Times New Roman" w:cs="Times New Roman"/>
          <w:color w:val="auto"/>
          <w:sz w:val="28"/>
          <w:szCs w:val="28"/>
        </w:rPr>
        <w:t>т</w:t>
      </w:r>
      <w:r w:rsidRPr="00CA0D18">
        <w:rPr>
          <w:rFonts w:ascii="Times New Roman" w:hAnsi="Times New Roman" w:cs="Times New Roman"/>
          <w:color w:val="auto"/>
          <w:sz w:val="28"/>
          <w:szCs w:val="28"/>
        </w:rPr>
        <w:t xml:space="preserve">дельных учеников в большой степени способствует содержание, связанное с поиском и сбором информации.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Обучение математике на основе данной программы способствует ра</w:t>
      </w:r>
      <w:r w:rsidRPr="00CA0D18">
        <w:rPr>
          <w:rFonts w:ascii="Times New Roman" w:hAnsi="Times New Roman" w:cs="Times New Roman"/>
          <w:color w:val="auto"/>
          <w:sz w:val="28"/>
          <w:szCs w:val="28"/>
        </w:rPr>
        <w:t>з</w:t>
      </w:r>
      <w:r w:rsidRPr="00CA0D18">
        <w:rPr>
          <w:rFonts w:ascii="Times New Roman" w:hAnsi="Times New Roman" w:cs="Times New Roman"/>
          <w:color w:val="auto"/>
          <w:sz w:val="28"/>
          <w:szCs w:val="28"/>
        </w:rPr>
        <w:t>витию и совершенствованию основных познавательных процессов (включая воображение и мышление, память и речь). Дети научатся не только сам</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стоятельно решать поставленные задачи математическими способами. О</w:t>
      </w:r>
      <w:r w:rsidRPr="00CA0D18">
        <w:rPr>
          <w:rFonts w:ascii="Times New Roman" w:hAnsi="Times New Roman" w:cs="Times New Roman"/>
          <w:color w:val="auto"/>
          <w:sz w:val="28"/>
          <w:szCs w:val="28"/>
        </w:rPr>
        <w:t>с</w:t>
      </w:r>
      <w:r w:rsidRPr="00CA0D18">
        <w:rPr>
          <w:rFonts w:ascii="Times New Roman" w:hAnsi="Times New Roman" w:cs="Times New Roman"/>
          <w:color w:val="auto"/>
          <w:sz w:val="28"/>
          <w:szCs w:val="28"/>
        </w:rPr>
        <w:t>воение курса обеспечивает развитие творческих способностей, формирует интерес к математическим знаниям и потребность в их расширении, спосо</w:t>
      </w:r>
      <w:r w:rsidRPr="00CA0D18">
        <w:rPr>
          <w:rFonts w:ascii="Times New Roman" w:hAnsi="Times New Roman" w:cs="Times New Roman"/>
          <w:color w:val="auto"/>
          <w:sz w:val="28"/>
          <w:szCs w:val="28"/>
        </w:rPr>
        <w:t>б</w:t>
      </w:r>
      <w:r w:rsidRPr="00CA0D18">
        <w:rPr>
          <w:rFonts w:ascii="Times New Roman" w:hAnsi="Times New Roman" w:cs="Times New Roman"/>
          <w:color w:val="auto"/>
          <w:sz w:val="28"/>
          <w:szCs w:val="28"/>
        </w:rPr>
        <w:t>ствует продвижению учащихся начальных классов в познании окружающего мира.</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Содержание предмета имеет концентрическое строение, отражающее последовательное расширение области чисел. Такая структура позволяет с</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блюдать необходимую постепенность в нарастании сложности учебного м</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териала, создает хорошие условия для углубления формируемых знаний, о</w:t>
      </w:r>
      <w:r w:rsidRPr="00CA0D18">
        <w:rPr>
          <w:rFonts w:ascii="Times New Roman" w:hAnsi="Times New Roman" w:cs="Times New Roman"/>
          <w:color w:val="auto"/>
          <w:sz w:val="28"/>
          <w:szCs w:val="28"/>
        </w:rPr>
        <w:t>т</w:t>
      </w:r>
      <w:r w:rsidRPr="00CA0D18">
        <w:rPr>
          <w:rFonts w:ascii="Times New Roman" w:hAnsi="Times New Roman" w:cs="Times New Roman"/>
          <w:color w:val="auto"/>
          <w:sz w:val="28"/>
          <w:szCs w:val="28"/>
        </w:rPr>
        <w:t>работки умений и навыков, для увеличения степени самостоятельности (при освоении новых знаний, проведении обобщений, формулировании выводов), для постоянного совершенствования универсальных учебных действий.</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color w:val="auto"/>
          <w:sz w:val="28"/>
          <w:szCs w:val="28"/>
        </w:rPr>
        <w:t>Структура содержания предмета определяет такую последовательность изучения учебного материала,  которая обеспечивает не только формиров</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ние осознанных и прочных, во многих случаях доведенных до автоматизма, навыков вычислений, но и доступное для глухих младших школьников с д</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полнительными нарушениями развития обобщение учебного материала, п</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нимание общих принципов и законов, лежащих в основе изучаемых матем</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тических фактов, осознание связей между рассматриваемыми явлениями. Сближенное во времени изучение связанных между собой понятий, дейс</w:t>
      </w:r>
      <w:r w:rsidRPr="00CA0D18">
        <w:rPr>
          <w:rFonts w:ascii="Times New Roman" w:hAnsi="Times New Roman" w:cs="Times New Roman"/>
          <w:color w:val="auto"/>
          <w:sz w:val="28"/>
          <w:szCs w:val="28"/>
        </w:rPr>
        <w:t>т</w:t>
      </w:r>
      <w:r w:rsidRPr="00CA0D18">
        <w:rPr>
          <w:rFonts w:ascii="Times New Roman" w:hAnsi="Times New Roman" w:cs="Times New Roman"/>
          <w:color w:val="auto"/>
          <w:sz w:val="28"/>
          <w:szCs w:val="28"/>
        </w:rPr>
        <w:t>вий, задач дает возможность сопоставлять, сравнивать, противопоставлять их в учебном процессе, выявлять сходства и различия в рассматриваемых фа</w:t>
      </w:r>
      <w:r w:rsidRPr="00CA0D18">
        <w:rPr>
          <w:rFonts w:ascii="Times New Roman" w:hAnsi="Times New Roman" w:cs="Times New Roman"/>
          <w:color w:val="auto"/>
          <w:sz w:val="28"/>
          <w:szCs w:val="28"/>
        </w:rPr>
        <w:t>к</w:t>
      </w:r>
      <w:r w:rsidRPr="00CA0D18">
        <w:rPr>
          <w:rFonts w:ascii="Times New Roman" w:hAnsi="Times New Roman" w:cs="Times New Roman"/>
          <w:color w:val="auto"/>
          <w:sz w:val="28"/>
          <w:szCs w:val="28"/>
        </w:rPr>
        <w:t xml:space="preserve">тах. </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Содержание обучения</w:t>
      </w:r>
    </w:p>
    <w:p w:rsidR="00F65069" w:rsidRPr="00CA0D18" w:rsidRDefault="00C079E3" w:rsidP="00CA0D18">
      <w:pPr>
        <w:spacing w:after="0" w:line="360" w:lineRule="auto"/>
        <w:ind w:firstLine="709"/>
        <w:jc w:val="center"/>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1 класс</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Числа и величины. </w:t>
      </w:r>
      <w:r w:rsidRPr="00CA0D18">
        <w:rPr>
          <w:rFonts w:ascii="Times New Roman" w:hAnsi="Times New Roman" w:cs="Times New Roman"/>
          <w:color w:val="auto"/>
          <w:sz w:val="28"/>
          <w:szCs w:val="28"/>
        </w:rPr>
        <w:t>Счет предметов. Образование, название и запись чисел от 0 до 10. Сравнение и упорядочение чисел, знаки сравнения. Состав числа.</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Арифметические действия. </w:t>
      </w:r>
      <w:r w:rsidRPr="00CA0D18">
        <w:rPr>
          <w:rFonts w:ascii="Times New Roman" w:hAnsi="Times New Roman" w:cs="Times New Roman"/>
          <w:color w:val="auto"/>
          <w:sz w:val="28"/>
          <w:szCs w:val="28"/>
        </w:rPr>
        <w:t>Сложение, вычитание. Знаки действий. Нахождение неизвестного компонента арифметического действия. Переме</w:t>
      </w:r>
      <w:r w:rsidRPr="00CA0D18">
        <w:rPr>
          <w:rFonts w:ascii="Times New Roman" w:hAnsi="Times New Roman" w:cs="Times New Roman"/>
          <w:color w:val="auto"/>
          <w:sz w:val="28"/>
          <w:szCs w:val="28"/>
        </w:rPr>
        <w:t>с</w:t>
      </w:r>
      <w:r w:rsidRPr="00CA0D18">
        <w:rPr>
          <w:rFonts w:ascii="Times New Roman" w:hAnsi="Times New Roman" w:cs="Times New Roman"/>
          <w:color w:val="auto"/>
          <w:sz w:val="28"/>
          <w:szCs w:val="28"/>
        </w:rPr>
        <w:t>тительное  свойство сложения. Элементы алгебраической пропедевтики: примеры с окошками.</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Работа с текстовыми задачами. </w:t>
      </w:r>
      <w:r w:rsidRPr="00CA0D18">
        <w:rPr>
          <w:rFonts w:ascii="Times New Roman" w:hAnsi="Times New Roman" w:cs="Times New Roman"/>
          <w:color w:val="auto"/>
          <w:sz w:val="28"/>
          <w:szCs w:val="28"/>
        </w:rPr>
        <w:t>Подготовка к решению задач: реш</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ние задач по поручениям, по рисункам, по опорным схемам. Решение текст</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вых задач арифметическим способом.Текстовые задачи, раскрывающие смысл арифметических действий (сложение, вычитание). Представление те</w:t>
      </w:r>
      <w:r w:rsidRPr="00CA0D18">
        <w:rPr>
          <w:rFonts w:ascii="Times New Roman" w:hAnsi="Times New Roman" w:cs="Times New Roman"/>
          <w:color w:val="auto"/>
          <w:sz w:val="28"/>
          <w:szCs w:val="28"/>
        </w:rPr>
        <w:t>к</w:t>
      </w:r>
      <w:r w:rsidRPr="00CA0D18">
        <w:rPr>
          <w:rFonts w:ascii="Times New Roman" w:hAnsi="Times New Roman" w:cs="Times New Roman"/>
          <w:color w:val="auto"/>
          <w:sz w:val="28"/>
          <w:szCs w:val="28"/>
        </w:rPr>
        <w:t>ста задачи в виде рисунка, схематического рисунка, схематического чертежа, краткой записи.Планирование хода решения задачи (анализ задачи под рук</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водством учителя).</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Пространственные отношения. Геометрические фигуры.</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Взаимное расположение предметов в пространстве и на плоскости (выше – ниже, слева – справа, посередине, вверху – внизу и др.). Распознав</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ние и изображение геометрических фигур: точка, линия, круг, квадрат, тр</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угольник, прямоугольник. Использование чертёжных инструментов (лине</w:t>
      </w:r>
      <w:r w:rsidRPr="00CA0D18">
        <w:rPr>
          <w:rFonts w:ascii="Times New Roman" w:hAnsi="Times New Roman" w:cs="Times New Roman"/>
          <w:color w:val="auto"/>
          <w:sz w:val="28"/>
          <w:szCs w:val="28"/>
        </w:rPr>
        <w:t>й</w:t>
      </w:r>
      <w:r w:rsidRPr="00CA0D18">
        <w:rPr>
          <w:rFonts w:ascii="Times New Roman" w:hAnsi="Times New Roman" w:cs="Times New Roman"/>
          <w:color w:val="auto"/>
          <w:sz w:val="28"/>
          <w:szCs w:val="28"/>
        </w:rPr>
        <w:t>ка) для выполнения построений. Геометрические формы в окружающем м</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 xml:space="preserve">ре. </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Геометрические величины. </w:t>
      </w:r>
      <w:r w:rsidRPr="00CA0D18">
        <w:rPr>
          <w:rFonts w:ascii="Times New Roman" w:hAnsi="Times New Roman" w:cs="Times New Roman"/>
          <w:color w:val="auto"/>
          <w:sz w:val="28"/>
          <w:szCs w:val="28"/>
        </w:rPr>
        <w:t>Геометрические величины ( длиннее – короче, шире-уже, выше-ниже) и их измерение ( на глаз, наложением, изм</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рением данной меркой).</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Временные понятия (пропедевтическии). </w:t>
      </w:r>
      <w:r w:rsidRPr="00CA0D18">
        <w:rPr>
          <w:rFonts w:ascii="Times New Roman" w:hAnsi="Times New Roman" w:cs="Times New Roman"/>
          <w:color w:val="auto"/>
          <w:sz w:val="28"/>
          <w:szCs w:val="28"/>
        </w:rPr>
        <w:t>Временные отношения (сейчас, потом, было, будет, вчера, сегодня, завтра), дни недели, месяцы.</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Работа с информацией.</w:t>
      </w:r>
      <w:r w:rsidRPr="00CA0D18">
        <w:rPr>
          <w:rFonts w:ascii="Times New Roman" w:hAnsi="Times New Roman" w:cs="Times New Roman"/>
          <w:color w:val="auto"/>
          <w:sz w:val="28"/>
          <w:szCs w:val="28"/>
        </w:rPr>
        <w:t xml:space="preserve"> Умение пользоваться опорными схемами, таблицами, диаграммами. Интерпретация данных таблицы и схемы.</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Составление конечной последовательности (цепочки) предметов, ч</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сел, геометрических фигур и др. по заданному правилу. Составление, запись и выполнение простого алгоритма (плана) поиска информации.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Построение простейших логических высказываний с помощью логич</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ских связок и слов («верно/неверно), (…больше, чем…, …меньше, чем …, равно).</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 соответствии с методическим письмом «Контроль и оценка результ</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тов обучения в начальной школе» от 19.11.98. № 1561/14-15 в 1 классе ос</w:t>
      </w:r>
      <w:r w:rsidRPr="00CA0D18">
        <w:rPr>
          <w:rFonts w:ascii="Times New Roman" w:hAnsi="Times New Roman" w:cs="Times New Roman"/>
          <w:color w:val="auto"/>
          <w:sz w:val="28"/>
          <w:szCs w:val="28"/>
        </w:rPr>
        <w:t>у</w:t>
      </w:r>
      <w:r w:rsidRPr="00CA0D18">
        <w:rPr>
          <w:rFonts w:ascii="Times New Roman" w:hAnsi="Times New Roman" w:cs="Times New Roman"/>
          <w:color w:val="auto"/>
          <w:sz w:val="28"/>
          <w:szCs w:val="28"/>
        </w:rPr>
        <w:t>ществляется текущая проверка знаний, умений и навыков без их оценки в баллах. В течение учебного года учитель ведёт систематический учёт осво</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ния основных вопросов курса математики каждым учеником, выбирая форму учёта по своему усмотрению.</w:t>
      </w:r>
    </w:p>
    <w:p w:rsidR="00F65069" w:rsidRPr="00CA0D18" w:rsidRDefault="00C079E3" w:rsidP="00CA0D18">
      <w:pPr>
        <w:spacing w:after="0" w:line="360" w:lineRule="auto"/>
        <w:ind w:firstLine="709"/>
        <w:jc w:val="center"/>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2 класс</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Числа и величины. </w:t>
      </w:r>
      <w:r w:rsidRPr="00CA0D18">
        <w:rPr>
          <w:rFonts w:ascii="Times New Roman" w:hAnsi="Times New Roman" w:cs="Times New Roman"/>
          <w:color w:val="auto"/>
          <w:sz w:val="28"/>
          <w:szCs w:val="28"/>
        </w:rPr>
        <w:t>Счет предметов. Образование, название и запись чисел от 0 до 20. Десятичные единицы счёта (десяток, единица). Сравнение и упорядочение чисел, знаки сравнения. Представление двузначных чисел в виде суммы разрядных слагаемых.Единицы измерения величин: времени (с</w:t>
      </w:r>
      <w:r w:rsidRPr="00CA0D18">
        <w:rPr>
          <w:rFonts w:ascii="Times New Roman" w:hAnsi="Times New Roman" w:cs="Times New Roman"/>
          <w:color w:val="auto"/>
          <w:sz w:val="28"/>
          <w:szCs w:val="28"/>
        </w:rPr>
        <w:t>у</w:t>
      </w:r>
      <w:r w:rsidRPr="00CA0D18">
        <w:rPr>
          <w:rFonts w:ascii="Times New Roman" w:hAnsi="Times New Roman" w:cs="Times New Roman"/>
          <w:color w:val="auto"/>
          <w:sz w:val="28"/>
          <w:szCs w:val="28"/>
        </w:rPr>
        <w:t>тки (утро, день, вечер, ночь), неделя, месяц, год (12 месяцев, 4 времени г</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 xml:space="preserve">да)). Соотношения между единицами измерения однородных величин. </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Арифметические действия. </w:t>
      </w:r>
      <w:r w:rsidRPr="00CA0D18">
        <w:rPr>
          <w:rFonts w:ascii="Times New Roman" w:hAnsi="Times New Roman" w:cs="Times New Roman"/>
          <w:color w:val="auto"/>
          <w:sz w:val="28"/>
          <w:szCs w:val="28"/>
        </w:rPr>
        <w:t>Сложение, вычитание. Знаки действий. Названия компонентов и результатов арифметических действий. Таблица сложения. Взаимосвязь арифметических действий (между сложением и в</w:t>
      </w:r>
      <w:r w:rsidRPr="00CA0D18">
        <w:rPr>
          <w:rFonts w:ascii="Times New Roman" w:hAnsi="Times New Roman" w:cs="Times New Roman"/>
          <w:color w:val="auto"/>
          <w:sz w:val="28"/>
          <w:szCs w:val="28"/>
        </w:rPr>
        <w:t>ы</w:t>
      </w:r>
      <w:r w:rsidRPr="00CA0D18">
        <w:rPr>
          <w:rFonts w:ascii="Times New Roman" w:hAnsi="Times New Roman" w:cs="Times New Roman"/>
          <w:color w:val="auto"/>
          <w:sz w:val="28"/>
          <w:szCs w:val="28"/>
        </w:rPr>
        <w:t>читанием). Нахождение неизвестного компонента арифметического действия (уравнение). Уравнение (нахождение неизвестного слагаемого, неизвестного вычитаемого, неизвестного уменьшаемого).  Решение уравнений (подбором значения неизвестного, на основе соотношений между целым и частью, на основе взаимосвязей между компонентами и результатами арифметических действий).</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Переместительное  свойство сложения. Числовые выражения вида 10+(2+3), 10-(4-2).  Нахождения значения числового выражения. Использ</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вание свойств арифметических действий и правил о порядке выполнения действий в числовых выражениях.</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Работа с текстовыми задачами.</w:t>
      </w:r>
      <w:r w:rsidRPr="00CA0D18">
        <w:rPr>
          <w:rFonts w:ascii="Times New Roman" w:hAnsi="Times New Roman" w:cs="Times New Roman"/>
          <w:color w:val="auto"/>
          <w:sz w:val="28"/>
          <w:szCs w:val="28"/>
        </w:rPr>
        <w:t xml:space="preserve"> Решение текстовых задач арифмет</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ческим способом. Текстовые задачи, раскрывающие смысл арифметических действий (сложение, вычитание). Текстовые задачи, содержащие отношения «больше на …», «меньше на …». Представление текста задачи в виде рису</w:t>
      </w:r>
      <w:r w:rsidRPr="00CA0D18">
        <w:rPr>
          <w:rFonts w:ascii="Times New Roman" w:hAnsi="Times New Roman" w:cs="Times New Roman"/>
          <w:color w:val="auto"/>
          <w:sz w:val="28"/>
          <w:szCs w:val="28"/>
        </w:rPr>
        <w:t>н</w:t>
      </w:r>
      <w:r w:rsidRPr="00CA0D18">
        <w:rPr>
          <w:rFonts w:ascii="Times New Roman" w:hAnsi="Times New Roman" w:cs="Times New Roman"/>
          <w:color w:val="auto"/>
          <w:sz w:val="28"/>
          <w:szCs w:val="28"/>
        </w:rPr>
        <w:t>ка, схематического рисунка, схематического чертежа, краткой записи. Пл</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нирование хода решения задачи.</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Пространственные отношения. Геометрические фигуры. </w:t>
      </w:r>
      <w:r w:rsidRPr="00CA0D18">
        <w:rPr>
          <w:rFonts w:ascii="Times New Roman" w:hAnsi="Times New Roman" w:cs="Times New Roman"/>
          <w:color w:val="auto"/>
          <w:sz w:val="28"/>
          <w:szCs w:val="28"/>
        </w:rPr>
        <w:t>Взаимное расположение предметов в пространстве и на плоскости (выше – ниже, слева – справа, между, посередине, вокруг, вверху – внизу, ближе – дальше и др.). Распознавание и изображение геометрических фигур: точка, линия (прямая, кривая), отрезок, луч, круг, квадрат, треугольник, прямоугольник, овал.Использование чертёжных инструментов (линейка) для выполнения п</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 xml:space="preserve">строений.Геометрические формы в окружающем мире. </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Геометрические величины. </w:t>
      </w:r>
      <w:r w:rsidRPr="00CA0D18">
        <w:rPr>
          <w:rFonts w:ascii="Times New Roman" w:hAnsi="Times New Roman" w:cs="Times New Roman"/>
          <w:color w:val="auto"/>
          <w:sz w:val="28"/>
          <w:szCs w:val="28"/>
        </w:rPr>
        <w:t>Геометрические величины и их измер</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ние. Длина. Единицы длины (сантиметр, дециметр). Соотношения между единицами длины. Перевод одних единиц длины в другие. Измерение длины отрезка и построение отрезка заданной длины.</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Работа с информацией.</w:t>
      </w:r>
      <w:r w:rsidRPr="00CA0D18">
        <w:rPr>
          <w:rFonts w:ascii="Times New Roman" w:hAnsi="Times New Roman" w:cs="Times New Roman"/>
          <w:color w:val="auto"/>
          <w:sz w:val="28"/>
          <w:szCs w:val="28"/>
        </w:rPr>
        <w:t xml:space="preserve"> Сбор и представление информации, связанной со счётом (пересчётом), измерением величин; анализ и представление и</w:t>
      </w:r>
      <w:r w:rsidRPr="00CA0D18">
        <w:rPr>
          <w:rFonts w:ascii="Times New Roman" w:hAnsi="Times New Roman" w:cs="Times New Roman"/>
          <w:color w:val="auto"/>
          <w:sz w:val="28"/>
          <w:szCs w:val="28"/>
        </w:rPr>
        <w:t>н</w:t>
      </w:r>
      <w:r w:rsidRPr="00CA0D18">
        <w:rPr>
          <w:rFonts w:ascii="Times New Roman" w:hAnsi="Times New Roman" w:cs="Times New Roman"/>
          <w:color w:val="auto"/>
          <w:sz w:val="28"/>
          <w:szCs w:val="28"/>
        </w:rPr>
        <w:t>формации в разных формах: таблицы, столбчатой диаграммы. Чтение и з</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полнение таблиц, чтение и построение столбчатых диаграмм. Интерпретация данных таблицы и столбчатой диаграммы. Составление конечной последов</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тельности (цепочки) предметов, чисел, числовых выражений, геометрич</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ских фигур и др. по заданному правилу. Составление, запись и выполнение простого алгоритма (плана) поиска информации. Построение простейших л</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гических высказываний с помощью логических связок и слов («ве</w:t>
      </w:r>
      <w:r w:rsidRPr="00CA0D18">
        <w:rPr>
          <w:rFonts w:ascii="Times New Roman" w:hAnsi="Times New Roman" w:cs="Times New Roman"/>
          <w:color w:val="auto"/>
          <w:sz w:val="28"/>
          <w:szCs w:val="28"/>
        </w:rPr>
        <w:t>р</w:t>
      </w:r>
      <w:r w:rsidRPr="00CA0D18">
        <w:rPr>
          <w:rFonts w:ascii="Times New Roman" w:hAnsi="Times New Roman" w:cs="Times New Roman"/>
          <w:color w:val="auto"/>
          <w:sz w:val="28"/>
          <w:szCs w:val="28"/>
        </w:rPr>
        <w:t>но/неверно, что …», и др.).</w:t>
      </w:r>
    </w:p>
    <w:p w:rsidR="00F65069" w:rsidRPr="00CA0D18" w:rsidRDefault="00C079E3" w:rsidP="00CA0D18">
      <w:pPr>
        <w:tabs>
          <w:tab w:val="left" w:pos="7744"/>
        </w:tabs>
        <w:spacing w:after="0" w:line="360" w:lineRule="auto"/>
        <w:ind w:firstLine="709"/>
        <w:jc w:val="center"/>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3 класс</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Числа и величины. </w:t>
      </w:r>
      <w:r w:rsidRPr="00CA0D18">
        <w:rPr>
          <w:rFonts w:ascii="Times New Roman" w:hAnsi="Times New Roman" w:cs="Times New Roman"/>
          <w:color w:val="auto"/>
          <w:sz w:val="28"/>
          <w:szCs w:val="28"/>
        </w:rPr>
        <w:t>Счёт предметов. Образование, название и запись чисел от 0 до 100. Десятичные единицы счёта. Разряды и классы. Предста</w:t>
      </w:r>
      <w:r w:rsidRPr="00CA0D18">
        <w:rPr>
          <w:rFonts w:ascii="Times New Roman" w:hAnsi="Times New Roman" w:cs="Times New Roman"/>
          <w:color w:val="auto"/>
          <w:sz w:val="28"/>
          <w:szCs w:val="28"/>
        </w:rPr>
        <w:t>в</w:t>
      </w:r>
      <w:r w:rsidRPr="00CA0D18">
        <w:rPr>
          <w:rFonts w:ascii="Times New Roman" w:hAnsi="Times New Roman" w:cs="Times New Roman"/>
          <w:color w:val="auto"/>
          <w:sz w:val="28"/>
          <w:szCs w:val="28"/>
        </w:rPr>
        <w:t>ление многозначных чисел в виде суммы разрядных слагаемых. Сравнение и упорядочение чисел, знаки сравнения.Измерение величин. Единицы измер</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ния величин: единицы длины (сантиметр, дециметр, метр) и единицы врем</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 Времени (сутки, неделя, месяц, год, век). Соотношения между единицами измерения однородных величин. Сравнение и упорядочение однородных в</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личин. Деньги.</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Арифметические действия. </w:t>
      </w:r>
      <w:r w:rsidRPr="00CA0D18">
        <w:rPr>
          <w:rFonts w:ascii="Times New Roman" w:hAnsi="Times New Roman" w:cs="Times New Roman"/>
          <w:color w:val="auto"/>
          <w:sz w:val="28"/>
          <w:szCs w:val="28"/>
        </w:rPr>
        <w:t>Сложение, вычитание (только устные случаи). Сложение и вычитание с переходом в пределах 100. Знаки действий. Названия компонентов и результатов арифметических действий. Взаимосвязь арифметических действий (сложения и вычитания). Нахождение неизвестн</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го компонента арифметического действия. Числовые выражения. Порядок выполнения действий в числовых выражениях со скобками и без скобок. Н</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хождение значения числового выражения. Использование свойств арифмет</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ческих действий и правил о порядке выполнения действий в числовых выр</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жениях. Способы проверки правильности вычислений (обратные действия, взаимосвязь компонентов и результатов действий, прикидка результата, пр</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 xml:space="preserve">верка вычислений на калькуляторе). </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Уравнение (нахождение неизвестного слагаемого, неизвестного выч</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таемого, неизвестного уменьшаемого).  Решение уравнений (подбором зн</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чения неизвестного, на основе соотношений между целым и частью, на осн</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ве взаимосвязей между компонентами и результатами арифметических де</w:t>
      </w:r>
      <w:r w:rsidRPr="00CA0D18">
        <w:rPr>
          <w:rFonts w:ascii="Times New Roman" w:hAnsi="Times New Roman" w:cs="Times New Roman"/>
          <w:color w:val="auto"/>
          <w:sz w:val="28"/>
          <w:szCs w:val="28"/>
        </w:rPr>
        <w:t>й</w:t>
      </w:r>
      <w:r w:rsidRPr="00CA0D18">
        <w:rPr>
          <w:rFonts w:ascii="Times New Roman" w:hAnsi="Times New Roman" w:cs="Times New Roman"/>
          <w:color w:val="auto"/>
          <w:sz w:val="28"/>
          <w:szCs w:val="28"/>
        </w:rPr>
        <w:t>ствий).</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Элементы алгебраической пропедевтики. Буквенные выражения.</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Работа с текстовыми задачами. </w:t>
      </w:r>
      <w:r w:rsidRPr="00CA0D18">
        <w:rPr>
          <w:rFonts w:ascii="Times New Roman" w:hAnsi="Times New Roman" w:cs="Times New Roman"/>
          <w:color w:val="auto"/>
          <w:sz w:val="28"/>
          <w:szCs w:val="28"/>
        </w:rPr>
        <w:t>Задача. Структура задачи. Решение текстовых задач арифметическим способом. Планирование хода решения з</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дач.Текстовые задачи, раскрывающие смысл арифметических действий (сложение, вычитание). Текстовые задачи, содержащие отношения «больше на …», «меньше на …».  Задачи на разностное сравнение. Представление текста задачи в виде рисунка, схематического рисунка, схематического че</w:t>
      </w:r>
      <w:r w:rsidRPr="00CA0D18">
        <w:rPr>
          <w:rFonts w:ascii="Times New Roman" w:hAnsi="Times New Roman" w:cs="Times New Roman"/>
          <w:color w:val="auto"/>
          <w:sz w:val="28"/>
          <w:szCs w:val="28"/>
        </w:rPr>
        <w:t>р</w:t>
      </w:r>
      <w:r w:rsidRPr="00CA0D18">
        <w:rPr>
          <w:rFonts w:ascii="Times New Roman" w:hAnsi="Times New Roman" w:cs="Times New Roman"/>
          <w:color w:val="auto"/>
          <w:sz w:val="28"/>
          <w:szCs w:val="28"/>
        </w:rPr>
        <w:t>тежа, краткой записи, в таблице, на диаграмме.</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Пространственные отношения. Геометрические фигуры. </w:t>
      </w:r>
      <w:r w:rsidRPr="00CA0D18">
        <w:rPr>
          <w:rFonts w:ascii="Times New Roman" w:hAnsi="Times New Roman" w:cs="Times New Roman"/>
          <w:color w:val="auto"/>
          <w:sz w:val="28"/>
          <w:szCs w:val="28"/>
        </w:rPr>
        <w:t>Взаимное расположение предметов в пространстве и на плоскости.Распознавание и изображение геометрических фигур: точка, линия (прямая, кривая), отрезок, луч, угол, ломаная, круг, квадрат, треугольник, прямоугольник, овал.Измерение и сравнение сторон геометрических фигур, черчение квадр</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та и прямоугольника, треугольника.Свойства сторон прямоугольника и ква</w:t>
      </w:r>
      <w:r w:rsidRPr="00CA0D18">
        <w:rPr>
          <w:rFonts w:ascii="Times New Roman" w:hAnsi="Times New Roman" w:cs="Times New Roman"/>
          <w:color w:val="auto"/>
          <w:sz w:val="28"/>
          <w:szCs w:val="28"/>
        </w:rPr>
        <w:t>д</w:t>
      </w:r>
      <w:r w:rsidRPr="00CA0D18">
        <w:rPr>
          <w:rFonts w:ascii="Times New Roman" w:hAnsi="Times New Roman" w:cs="Times New Roman"/>
          <w:color w:val="auto"/>
          <w:sz w:val="28"/>
          <w:szCs w:val="28"/>
        </w:rPr>
        <w:t>рата. Использование чертёжных инструментов (линейка, угольник) для в</w:t>
      </w:r>
      <w:r w:rsidRPr="00CA0D18">
        <w:rPr>
          <w:rFonts w:ascii="Times New Roman" w:hAnsi="Times New Roman" w:cs="Times New Roman"/>
          <w:color w:val="auto"/>
          <w:sz w:val="28"/>
          <w:szCs w:val="28"/>
        </w:rPr>
        <w:t>ы</w:t>
      </w:r>
      <w:r w:rsidRPr="00CA0D18">
        <w:rPr>
          <w:rFonts w:ascii="Times New Roman" w:hAnsi="Times New Roman" w:cs="Times New Roman"/>
          <w:color w:val="auto"/>
          <w:sz w:val="28"/>
          <w:szCs w:val="28"/>
        </w:rPr>
        <w:t xml:space="preserve">полнения построений.Геометрические формы в окружающем мире. </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Геометрические величины</w:t>
      </w:r>
      <w:r w:rsidRPr="00CA0D18">
        <w:rPr>
          <w:rFonts w:ascii="Times New Roman" w:hAnsi="Times New Roman" w:cs="Times New Roman"/>
          <w:color w:val="auto"/>
          <w:sz w:val="28"/>
          <w:szCs w:val="28"/>
        </w:rPr>
        <w:t>. Геометрические величины и их измер</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ние. Длина. Единицы длины (миллиметр, сантиметр, дециметр, метр). Соо</w:t>
      </w:r>
      <w:r w:rsidRPr="00CA0D18">
        <w:rPr>
          <w:rFonts w:ascii="Times New Roman" w:hAnsi="Times New Roman" w:cs="Times New Roman"/>
          <w:color w:val="auto"/>
          <w:sz w:val="28"/>
          <w:szCs w:val="28"/>
        </w:rPr>
        <w:t>т</w:t>
      </w:r>
      <w:r w:rsidRPr="00CA0D18">
        <w:rPr>
          <w:rFonts w:ascii="Times New Roman" w:hAnsi="Times New Roman" w:cs="Times New Roman"/>
          <w:color w:val="auto"/>
          <w:sz w:val="28"/>
          <w:szCs w:val="28"/>
        </w:rPr>
        <w:t xml:space="preserve">ношения между единицами длины. Перевод одних единиц длины в другие. Измерение длины отрезка и построение отрезка заданной длины. Периметр. Вычисление периметра в том числе периметра прямоугольника (квадрата). </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Работа с информацией. </w:t>
      </w:r>
      <w:r w:rsidRPr="00CA0D18">
        <w:rPr>
          <w:rFonts w:ascii="Times New Roman" w:hAnsi="Times New Roman" w:cs="Times New Roman"/>
          <w:color w:val="auto"/>
          <w:sz w:val="28"/>
          <w:szCs w:val="28"/>
        </w:rPr>
        <w:t>Сбор и представление информации, связанной со счётом (пересчётом), измерением величин; анализ и представление и</w:t>
      </w:r>
      <w:r w:rsidRPr="00CA0D18">
        <w:rPr>
          <w:rFonts w:ascii="Times New Roman" w:hAnsi="Times New Roman" w:cs="Times New Roman"/>
          <w:color w:val="auto"/>
          <w:sz w:val="28"/>
          <w:szCs w:val="28"/>
        </w:rPr>
        <w:t>н</w:t>
      </w:r>
      <w:r w:rsidRPr="00CA0D18">
        <w:rPr>
          <w:rFonts w:ascii="Times New Roman" w:hAnsi="Times New Roman" w:cs="Times New Roman"/>
          <w:color w:val="auto"/>
          <w:sz w:val="28"/>
          <w:szCs w:val="28"/>
        </w:rPr>
        <w:t>формации в разных формах: таблицы, столбчатой диаграммы. Чтение и з</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полнение таблиц, чтение и построение столбчатых диаграмм.</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Интерпретация данных таблицы и столбчатой диаграммы.</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Составление конечной последовательности (цепочки) предметов, ч</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сел, числовых выражений, геометрических фигур и др. по заданному прав</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лу. Составление, запись и выполнение простого алгоритма (плана) поиска информации.</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Построение простейших логических высказываний с помощью логич</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ских связок и слов («верно/неверно, что …», и др.).</w:t>
      </w:r>
    </w:p>
    <w:p w:rsidR="00F65069" w:rsidRPr="00CA0D18" w:rsidRDefault="00C079E3" w:rsidP="00CA0D18">
      <w:pPr>
        <w:spacing w:after="0" w:line="360" w:lineRule="auto"/>
        <w:ind w:firstLine="709"/>
        <w:jc w:val="center"/>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4 класс</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Числа от 1 до 100 (продолжение). </w:t>
      </w:r>
      <w:r w:rsidRPr="00CA0D18">
        <w:rPr>
          <w:rFonts w:ascii="Times New Roman" w:hAnsi="Times New Roman" w:cs="Times New Roman"/>
          <w:b/>
          <w:bCs/>
          <w:i/>
          <w:iCs/>
          <w:color w:val="auto"/>
          <w:sz w:val="28"/>
          <w:szCs w:val="28"/>
        </w:rPr>
        <w:t>Числа и величины.</w:t>
      </w:r>
      <w:r w:rsidRPr="00CA0D18">
        <w:rPr>
          <w:rFonts w:ascii="Times New Roman" w:hAnsi="Times New Roman" w:cs="Times New Roman"/>
          <w:color w:val="auto"/>
          <w:sz w:val="28"/>
          <w:szCs w:val="28"/>
        </w:rPr>
        <w:t>Счёт предметов. Образование, название и запись чисел от 0 до 100. Десятичные единицы сч</w:t>
      </w:r>
      <w:r w:rsidRPr="00CA0D18">
        <w:rPr>
          <w:rFonts w:ascii="Times New Roman" w:hAnsi="Times New Roman" w:cs="Times New Roman"/>
          <w:color w:val="auto"/>
          <w:sz w:val="28"/>
          <w:szCs w:val="28"/>
        </w:rPr>
        <w:t>ё</w:t>
      </w:r>
      <w:r w:rsidRPr="00CA0D18">
        <w:rPr>
          <w:rFonts w:ascii="Times New Roman" w:hAnsi="Times New Roman" w:cs="Times New Roman"/>
          <w:color w:val="auto"/>
          <w:sz w:val="28"/>
          <w:szCs w:val="28"/>
        </w:rPr>
        <w:t>та. Разряды и классы. Представление многозначных чисел в виде суммы ра</w:t>
      </w:r>
      <w:r w:rsidRPr="00CA0D18">
        <w:rPr>
          <w:rFonts w:ascii="Times New Roman" w:hAnsi="Times New Roman" w:cs="Times New Roman"/>
          <w:color w:val="auto"/>
          <w:sz w:val="28"/>
          <w:szCs w:val="28"/>
        </w:rPr>
        <w:t>з</w:t>
      </w:r>
      <w:r w:rsidRPr="00CA0D18">
        <w:rPr>
          <w:rFonts w:ascii="Times New Roman" w:hAnsi="Times New Roman" w:cs="Times New Roman"/>
          <w:color w:val="auto"/>
          <w:sz w:val="28"/>
          <w:szCs w:val="28"/>
        </w:rPr>
        <w:t>рядных слагаемых. Сравнение и упорядочение чисел, знаки сравнения.</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Измерение величин. Единицы измерения величин: единицы длины (сантиметр, дециметр, метр) и единицы времени, единицы площади. Времени (сутки, неделя, месяц, год, век). Соотношения между единицами измерения однородных величин. Сравнение и упорядочение однородных величин. Деньги.</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Арифметические действия. </w:t>
      </w:r>
      <w:r w:rsidRPr="00CA0D18">
        <w:rPr>
          <w:rFonts w:ascii="Times New Roman" w:hAnsi="Times New Roman" w:cs="Times New Roman"/>
          <w:b/>
          <w:bCs/>
          <w:i/>
          <w:iCs/>
          <w:color w:val="auto"/>
          <w:sz w:val="28"/>
          <w:szCs w:val="28"/>
        </w:rPr>
        <w:t>Табличное умножение и дел</w:t>
      </w:r>
      <w:r w:rsidRPr="00CA0D18">
        <w:rPr>
          <w:rFonts w:ascii="Times New Roman" w:hAnsi="Times New Roman" w:cs="Times New Roman"/>
          <w:b/>
          <w:bCs/>
          <w:i/>
          <w:iCs/>
          <w:color w:val="auto"/>
          <w:sz w:val="28"/>
          <w:szCs w:val="28"/>
        </w:rPr>
        <w:t>е</w:t>
      </w:r>
      <w:r w:rsidRPr="00CA0D18">
        <w:rPr>
          <w:rFonts w:ascii="Times New Roman" w:hAnsi="Times New Roman" w:cs="Times New Roman"/>
          <w:b/>
          <w:bCs/>
          <w:i/>
          <w:iCs/>
          <w:color w:val="auto"/>
          <w:sz w:val="28"/>
          <w:szCs w:val="28"/>
        </w:rPr>
        <w:t>ние.</w:t>
      </w:r>
      <w:r w:rsidRPr="00CA0D18">
        <w:rPr>
          <w:rFonts w:ascii="Times New Roman" w:hAnsi="Times New Roman" w:cs="Times New Roman"/>
          <w:color w:val="auto"/>
          <w:sz w:val="28"/>
          <w:szCs w:val="28"/>
        </w:rPr>
        <w:t>Действия умножение и деление. Таблица умножения однозначных чисел и соответствующие случаи деления. Умножение числа 1 и на 1. Умножение числа 0 и на 0, деление числа 0, невозможность деления на 0.</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Нахождение числа, которое в несколько раз больше или меньше данн</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го. Решение уравнений вида 58–х=27, х–36=23, х+38=70 на основе знаний взаимосвязей между компонентами и результатами действий.</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Решение уравнений вида х*3=21, х:4=9, 27:х=9.  Площадь. Единицы площади: квадратный сантиметр, квадратный дециметр, квадратный метр. Соотношения между ними. Площадь прямоугольника (квадрата).</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Обозначение геометрических фигур буквами. Единицы времени: год, месяц, сутки. Соотношение между ними. Сложение, вычитание (письменные случаи).  Числовые выражения. Порядок выполнения действий в числовых выражениях со скобками и без скобок. Нахождение значения числового в</w:t>
      </w:r>
      <w:r w:rsidRPr="00CA0D18">
        <w:rPr>
          <w:rFonts w:ascii="Times New Roman" w:hAnsi="Times New Roman" w:cs="Times New Roman"/>
          <w:color w:val="auto"/>
          <w:sz w:val="28"/>
          <w:szCs w:val="28"/>
        </w:rPr>
        <w:t>ы</w:t>
      </w:r>
      <w:r w:rsidRPr="00CA0D18">
        <w:rPr>
          <w:rFonts w:ascii="Times New Roman" w:hAnsi="Times New Roman" w:cs="Times New Roman"/>
          <w:color w:val="auto"/>
          <w:sz w:val="28"/>
          <w:szCs w:val="28"/>
        </w:rPr>
        <w:t>ражения. Использование свойств арифметических действий и правил о п</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рядке выполнения действий в числовых выражениях. Алгоритмы письменн</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го сложения и вычитания двузначных чисел. Способы проверки правильн</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 xml:space="preserve">сти вычислений (обратные действия, взаимосвязь компонентов и результатов действий, прикидка результата, проверка вычислений на калькуляторе). </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Уравнение (нахождение неизвестного слагаемого, неизвестного выч</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 xml:space="preserve">таемого, неизвестного уменьшаемого, неизвестного множителя, неизвестного делимого, неизвестного делителя).  </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Элементы алгебраической пропедевтики. Буквенные выражения и формулы площади и периметра.</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Работа с текстовыми задачами. </w:t>
      </w:r>
      <w:r w:rsidRPr="00CA0D18">
        <w:rPr>
          <w:rFonts w:ascii="Times New Roman" w:hAnsi="Times New Roman" w:cs="Times New Roman"/>
          <w:color w:val="auto"/>
          <w:sz w:val="28"/>
          <w:szCs w:val="28"/>
        </w:rPr>
        <w:t>Задача. Структура задачи. Решение текстовых задач арифметическим способом. Планирование хода решения з</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дач.Текстовые задачи, раскрывающие смысл арифметических действий (сложение, вычитание). Текстовые задачи, содержащие отношения «больше на (в) …», «меньше на (в) …».  Задачи на разностное сравнение. Задачи с единицами измерений. Задачи на нахождение суммы нескольких равных сл</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гаемых, решаемые умножением (рисунок). Задачи на деление по содержанию и на равные части (рисунок).</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Представление текста задачи в виде рисунка, схематического рисунка, схематического чертежа, краткой записи, в таблице, на диаграмме.</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Пространственные отношения. </w:t>
      </w:r>
      <w:r w:rsidRPr="00CA0D18">
        <w:rPr>
          <w:rFonts w:ascii="Times New Roman" w:hAnsi="Times New Roman" w:cs="Times New Roman"/>
          <w:b/>
          <w:bCs/>
          <w:i/>
          <w:iCs/>
          <w:color w:val="auto"/>
          <w:sz w:val="28"/>
          <w:szCs w:val="28"/>
        </w:rPr>
        <w:t>Геометрические фигуры</w:t>
      </w:r>
      <w:r w:rsidRPr="00CA0D18">
        <w:rPr>
          <w:rFonts w:ascii="Times New Roman" w:hAnsi="Times New Roman" w:cs="Times New Roman"/>
          <w:b/>
          <w:bCs/>
          <w:color w:val="auto"/>
          <w:sz w:val="28"/>
          <w:szCs w:val="28"/>
        </w:rPr>
        <w:t xml:space="preserve">. </w:t>
      </w:r>
      <w:r w:rsidRPr="00CA0D18">
        <w:rPr>
          <w:rFonts w:ascii="Times New Roman" w:hAnsi="Times New Roman" w:cs="Times New Roman"/>
          <w:color w:val="auto"/>
          <w:sz w:val="28"/>
          <w:szCs w:val="28"/>
        </w:rPr>
        <w:t>Взаимное расположение предметов в пространстве и на плоскости.</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Распознавание и изображение геометрических фигур: точка, линия (прямая, кривая), отрезок, луч, ломаная, круг, квадрат, треугольник, прям</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угольник, овал. Измерение и сравнение сторон геометрических фигур, черч</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ние квадрата и прямоугольника, треугольника.</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Свойства сторон прямоугольника и квадрата..</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Использование чертёжных инструментов (линейка, угольник) для в</w:t>
      </w:r>
      <w:r w:rsidRPr="00CA0D18">
        <w:rPr>
          <w:rFonts w:ascii="Times New Roman" w:hAnsi="Times New Roman" w:cs="Times New Roman"/>
          <w:color w:val="auto"/>
          <w:sz w:val="28"/>
          <w:szCs w:val="28"/>
        </w:rPr>
        <w:t>ы</w:t>
      </w:r>
      <w:r w:rsidRPr="00CA0D18">
        <w:rPr>
          <w:rFonts w:ascii="Times New Roman" w:hAnsi="Times New Roman" w:cs="Times New Roman"/>
          <w:color w:val="auto"/>
          <w:sz w:val="28"/>
          <w:szCs w:val="28"/>
        </w:rPr>
        <w:t>полнения построений.</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Геометрические формы в окружающем мире. </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Геометрические величины</w:t>
      </w:r>
      <w:r w:rsidRPr="00CA0D18">
        <w:rPr>
          <w:rFonts w:ascii="Times New Roman" w:hAnsi="Times New Roman" w:cs="Times New Roman"/>
          <w:color w:val="auto"/>
          <w:sz w:val="28"/>
          <w:szCs w:val="28"/>
        </w:rPr>
        <w:t>. Геометрические величины и их измер</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ние. Длина. Единицы длины (миллиметр, сантиметр, дециметр, метр). Соо</w:t>
      </w:r>
      <w:r w:rsidRPr="00CA0D18">
        <w:rPr>
          <w:rFonts w:ascii="Times New Roman" w:hAnsi="Times New Roman" w:cs="Times New Roman"/>
          <w:color w:val="auto"/>
          <w:sz w:val="28"/>
          <w:szCs w:val="28"/>
        </w:rPr>
        <w:t>т</w:t>
      </w:r>
      <w:r w:rsidRPr="00CA0D18">
        <w:rPr>
          <w:rFonts w:ascii="Times New Roman" w:hAnsi="Times New Roman" w:cs="Times New Roman"/>
          <w:color w:val="auto"/>
          <w:sz w:val="28"/>
          <w:szCs w:val="28"/>
        </w:rPr>
        <w:t>ношения между единицами длины. Перевод одних единиц длины в другие. Измерение длины отрезка и построение отрезка заданной длины. Периметр. Вычисление периметра в том числе периметра прямоугольника (квадрата). Единицы площади (квадратный сантиметр).</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Работа с информацией. </w:t>
      </w:r>
      <w:r w:rsidRPr="00CA0D18">
        <w:rPr>
          <w:rFonts w:ascii="Times New Roman" w:hAnsi="Times New Roman" w:cs="Times New Roman"/>
          <w:color w:val="auto"/>
          <w:sz w:val="28"/>
          <w:szCs w:val="28"/>
        </w:rPr>
        <w:t>Сбор и представление информации, связанной со счётом (пересчётом), измерением величин; анализ и представление и</w:t>
      </w:r>
      <w:r w:rsidRPr="00CA0D18">
        <w:rPr>
          <w:rFonts w:ascii="Times New Roman" w:hAnsi="Times New Roman" w:cs="Times New Roman"/>
          <w:color w:val="auto"/>
          <w:sz w:val="28"/>
          <w:szCs w:val="28"/>
        </w:rPr>
        <w:t>н</w:t>
      </w:r>
      <w:r w:rsidRPr="00CA0D18">
        <w:rPr>
          <w:rFonts w:ascii="Times New Roman" w:hAnsi="Times New Roman" w:cs="Times New Roman"/>
          <w:color w:val="auto"/>
          <w:sz w:val="28"/>
          <w:szCs w:val="28"/>
        </w:rPr>
        <w:t>формации в разных формах: таблицы, столбчатой диаграммы. Чтение и з</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полнение таблиц, чтение и построение столбчатых диаграмм.</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Интерпретация данных таблицы и столбчатой диаграммы.</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Составление конечной последовательности (цепочки) предметов, ч</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сел, числовых выражений, геометрических фигур и др. по заданному прав</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лу. Составление, запись и выполнение простого алгоритма (плана) поиска информации.</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Построение простейших логических высказываний с помощью логич</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ских связок и слов («верно/неверно, что …», и др.).</w:t>
      </w:r>
    </w:p>
    <w:p w:rsidR="00F65069" w:rsidRPr="00CA0D18" w:rsidRDefault="00C079E3" w:rsidP="00CA0D18">
      <w:pPr>
        <w:spacing w:after="0" w:line="360" w:lineRule="auto"/>
        <w:ind w:firstLine="709"/>
        <w:jc w:val="center"/>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5 класс</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Числа от 1 до 1000 (продолжение). </w:t>
      </w:r>
      <w:r w:rsidRPr="00CA0D18">
        <w:rPr>
          <w:rFonts w:ascii="Times New Roman" w:hAnsi="Times New Roman" w:cs="Times New Roman"/>
          <w:b/>
          <w:bCs/>
          <w:i/>
          <w:iCs/>
          <w:color w:val="auto"/>
          <w:sz w:val="28"/>
          <w:szCs w:val="28"/>
        </w:rPr>
        <w:t>Числа и величины</w:t>
      </w:r>
      <w:r w:rsidRPr="00CA0D18">
        <w:rPr>
          <w:rFonts w:ascii="Times New Roman" w:hAnsi="Times New Roman" w:cs="Times New Roman"/>
          <w:b/>
          <w:bCs/>
          <w:color w:val="auto"/>
          <w:sz w:val="28"/>
          <w:szCs w:val="28"/>
        </w:rPr>
        <w:t xml:space="preserve">. </w:t>
      </w:r>
      <w:r w:rsidRPr="00CA0D18">
        <w:rPr>
          <w:rFonts w:ascii="Times New Roman" w:hAnsi="Times New Roman" w:cs="Times New Roman"/>
          <w:color w:val="auto"/>
          <w:sz w:val="28"/>
          <w:szCs w:val="28"/>
        </w:rPr>
        <w:t>Разряды и классы: класс единиц, разряды: единицы, десятки, сотни.Чтение, запись и сравнение чисел в пределах 1000.Представление многозначного числа в виде суммы разрядных слагаемых.</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увеличение (уменьшение) числа в 10 раз.</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Величины  </w:t>
      </w:r>
      <w:r w:rsidRPr="00CA0D18">
        <w:rPr>
          <w:rFonts w:ascii="Times New Roman" w:hAnsi="Times New Roman" w:cs="Times New Roman"/>
          <w:color w:val="auto"/>
          <w:sz w:val="28"/>
          <w:szCs w:val="28"/>
        </w:rPr>
        <w:t>Единицы длины: миллиметр, сантиметр, дециметр, метр, километр. Соотношение между ними.Единицы площади: квадратный милл</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метр, квадратный сантиметр, квадратный дециметр, квадратный метр. Соо</w:t>
      </w:r>
      <w:r w:rsidRPr="00CA0D18">
        <w:rPr>
          <w:rFonts w:ascii="Times New Roman" w:hAnsi="Times New Roman" w:cs="Times New Roman"/>
          <w:color w:val="auto"/>
          <w:sz w:val="28"/>
          <w:szCs w:val="28"/>
        </w:rPr>
        <w:t>т</w:t>
      </w:r>
      <w:r w:rsidRPr="00CA0D18">
        <w:rPr>
          <w:rFonts w:ascii="Times New Roman" w:hAnsi="Times New Roman" w:cs="Times New Roman"/>
          <w:color w:val="auto"/>
          <w:sz w:val="28"/>
          <w:szCs w:val="28"/>
        </w:rPr>
        <w:t>ношение между ними.Единицы массы: грамм, килограмм, центнер, тонна. Соотношения между ними.Единицы времени: минута, час, сутки, месяц, год, век. Соотношения между ними.</w:t>
      </w:r>
    </w:p>
    <w:p w:rsidR="00F65069" w:rsidRPr="00CA0D18" w:rsidRDefault="00C079E3" w:rsidP="00CA0D18">
      <w:pPr>
        <w:spacing w:after="0" w:line="360" w:lineRule="auto"/>
        <w:ind w:firstLine="709"/>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Арифметические действия. </w:t>
      </w:r>
      <w:r w:rsidRPr="00CA0D18">
        <w:rPr>
          <w:rFonts w:ascii="Times New Roman" w:hAnsi="Times New Roman" w:cs="Times New Roman"/>
          <w:b/>
          <w:bCs/>
          <w:i/>
          <w:iCs/>
          <w:color w:val="auto"/>
          <w:sz w:val="28"/>
          <w:szCs w:val="28"/>
        </w:rPr>
        <w:t>Сложение вычитание.</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Сложение и вычитание все случаи (устное и письменное сложение и вычитание) на новом числовом отрезке. Устное сложение и вычитание чисел в случаях, сводимых к действиям в пределах 100, и письменное – в остал</w:t>
      </w:r>
      <w:r w:rsidRPr="00CA0D18">
        <w:rPr>
          <w:rFonts w:ascii="Times New Roman" w:hAnsi="Times New Roman" w:cs="Times New Roman"/>
          <w:color w:val="auto"/>
          <w:sz w:val="28"/>
          <w:szCs w:val="28"/>
        </w:rPr>
        <w:t>ь</w:t>
      </w:r>
      <w:r w:rsidRPr="00CA0D18">
        <w:rPr>
          <w:rFonts w:ascii="Times New Roman" w:hAnsi="Times New Roman" w:cs="Times New Roman"/>
          <w:color w:val="auto"/>
          <w:sz w:val="28"/>
          <w:szCs w:val="28"/>
        </w:rPr>
        <w:t>ных случаях. Сложение и вычитание с числом 0. Взаимосвязь между комп</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нентами и результатами сложения и вычитания. Способы проверки сложения и вычитания. Решение уравнений. Сложение и вычитание значений величин (действия с именованными числами).</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Умножение и деление. </w:t>
      </w:r>
      <w:r w:rsidRPr="00CA0D18">
        <w:rPr>
          <w:rFonts w:ascii="Times New Roman" w:hAnsi="Times New Roman" w:cs="Times New Roman"/>
          <w:color w:val="auto"/>
          <w:sz w:val="28"/>
          <w:szCs w:val="28"/>
        </w:rPr>
        <w:t>Внетабличное умножение и деление. Деление с остатком. Умножение и деление на однозначное число. Устное умножение и деление чисел в случаях, сводимых к действиям в пределах 100, и письме</w:t>
      </w:r>
      <w:r w:rsidRPr="00CA0D18">
        <w:rPr>
          <w:rFonts w:ascii="Times New Roman" w:hAnsi="Times New Roman" w:cs="Times New Roman"/>
          <w:color w:val="auto"/>
          <w:sz w:val="28"/>
          <w:szCs w:val="28"/>
        </w:rPr>
        <w:t>н</w:t>
      </w:r>
      <w:r w:rsidRPr="00CA0D18">
        <w:rPr>
          <w:rFonts w:ascii="Times New Roman" w:hAnsi="Times New Roman" w:cs="Times New Roman"/>
          <w:color w:val="auto"/>
          <w:sz w:val="28"/>
          <w:szCs w:val="28"/>
        </w:rPr>
        <w:t>ное (столб</w:t>
      </w:r>
      <w:r w:rsidRPr="00CA0D18">
        <w:rPr>
          <w:rFonts w:ascii="Times New Roman" w:hAnsi="Times New Roman" w:cs="Times New Roman"/>
          <w:i/>
          <w:iCs/>
          <w:color w:val="auto"/>
          <w:sz w:val="28"/>
          <w:szCs w:val="28"/>
        </w:rPr>
        <w:t>и</w:t>
      </w:r>
      <w:r w:rsidRPr="00CA0D18">
        <w:rPr>
          <w:rFonts w:ascii="Times New Roman" w:hAnsi="Times New Roman" w:cs="Times New Roman"/>
          <w:color w:val="auto"/>
          <w:sz w:val="28"/>
          <w:szCs w:val="28"/>
        </w:rPr>
        <w:t>ком и углом) – в остальных случаях. Умножение и деление на 10, 100. Случаи умножения с числами 1 и 0. Деление числа 0 и невозможность деления на 0. Взаимосвязь между компонентами и результатами умножения и деления; способы проверки умножения и деления.Решение уравнений на основе взаимосвязей между компонентами результатами дейс</w:t>
      </w:r>
      <w:r w:rsidRPr="00CA0D18">
        <w:rPr>
          <w:rFonts w:ascii="Times New Roman" w:hAnsi="Times New Roman" w:cs="Times New Roman"/>
          <w:color w:val="auto"/>
          <w:sz w:val="28"/>
          <w:szCs w:val="28"/>
        </w:rPr>
        <w:t>т</w:t>
      </w:r>
      <w:r w:rsidRPr="00CA0D18">
        <w:rPr>
          <w:rFonts w:ascii="Times New Roman" w:hAnsi="Times New Roman" w:cs="Times New Roman"/>
          <w:color w:val="auto"/>
          <w:sz w:val="28"/>
          <w:szCs w:val="28"/>
        </w:rPr>
        <w:t>вий.Умножение и деление значений величин на однозначное число.Связь между величинами (масса одного предмета, количество предметов, общая масса всех предметов; цена количество, стоимость и др.).Вычисление знач</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ний числовых выражений в 2-4 действия (со скобками и без них), требующие применения всех изученных правил о порядке выполнения действий.</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Работа с текстовыми задачами (на новом числовом отрезке) </w:t>
      </w:r>
      <w:r w:rsidRPr="00CA0D18">
        <w:rPr>
          <w:rFonts w:ascii="Times New Roman" w:hAnsi="Times New Roman" w:cs="Times New Roman"/>
          <w:color w:val="auto"/>
          <w:sz w:val="28"/>
          <w:szCs w:val="28"/>
        </w:rPr>
        <w:t>Задача. Структура задачи. Решение текстовых задач арифметическим способом. Планирование хода решения задач.Текстовые задачи, раскрывающие смысл арифметических действий (сложение, вычитание). Текстовые задачи, соде</w:t>
      </w:r>
      <w:r w:rsidRPr="00CA0D18">
        <w:rPr>
          <w:rFonts w:ascii="Times New Roman" w:hAnsi="Times New Roman" w:cs="Times New Roman"/>
          <w:color w:val="auto"/>
          <w:sz w:val="28"/>
          <w:szCs w:val="28"/>
        </w:rPr>
        <w:t>р</w:t>
      </w:r>
      <w:r w:rsidRPr="00CA0D18">
        <w:rPr>
          <w:rFonts w:ascii="Times New Roman" w:hAnsi="Times New Roman" w:cs="Times New Roman"/>
          <w:color w:val="auto"/>
          <w:sz w:val="28"/>
          <w:szCs w:val="28"/>
        </w:rPr>
        <w:t>жащие отношения «больше на (в) …», «меньше на (в) …».  Задачи на разн</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стное сравнение. Задачи на нахождение суммы нескольких равных слага</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мых, решаемые умножением (рисунок). Задачи на деление по содержанию и на равные части (рисунок). Задачи на кратное сравнение. Задачи с единицами измерений. Задачи на соотношения (цена-количество-стоимость; масса одн</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го предмета-количество предметов-общая масса предметов и др.)</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Представление текста задачи в виде рисунка, схематического рисунка, схематического чертежа, краткой записи, в таблице, на диаграмме.</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Птранственные отношения. </w:t>
      </w:r>
      <w:r w:rsidRPr="00CA0D18">
        <w:rPr>
          <w:rFonts w:ascii="Times New Roman" w:hAnsi="Times New Roman" w:cs="Times New Roman"/>
          <w:b/>
          <w:bCs/>
          <w:i/>
          <w:iCs/>
          <w:color w:val="auto"/>
          <w:sz w:val="28"/>
          <w:szCs w:val="28"/>
        </w:rPr>
        <w:t>Геометрические фигуры</w:t>
      </w:r>
      <w:r w:rsidRPr="00CA0D18">
        <w:rPr>
          <w:rFonts w:ascii="Times New Roman" w:hAnsi="Times New Roman" w:cs="Times New Roman"/>
          <w:b/>
          <w:bCs/>
          <w:color w:val="auto"/>
          <w:sz w:val="28"/>
          <w:szCs w:val="28"/>
        </w:rPr>
        <w:t xml:space="preserve">. </w:t>
      </w:r>
      <w:r w:rsidRPr="00CA0D18">
        <w:rPr>
          <w:rFonts w:ascii="Times New Roman" w:hAnsi="Times New Roman" w:cs="Times New Roman"/>
          <w:color w:val="auto"/>
          <w:sz w:val="28"/>
          <w:szCs w:val="28"/>
        </w:rPr>
        <w:t>Взаимное ра</w:t>
      </w:r>
      <w:r w:rsidRPr="00CA0D18">
        <w:rPr>
          <w:rFonts w:ascii="Times New Roman" w:hAnsi="Times New Roman" w:cs="Times New Roman"/>
          <w:color w:val="auto"/>
          <w:sz w:val="28"/>
          <w:szCs w:val="28"/>
        </w:rPr>
        <w:t>с</w:t>
      </w:r>
      <w:r w:rsidRPr="00CA0D18">
        <w:rPr>
          <w:rFonts w:ascii="Times New Roman" w:hAnsi="Times New Roman" w:cs="Times New Roman"/>
          <w:color w:val="auto"/>
          <w:sz w:val="28"/>
          <w:szCs w:val="28"/>
        </w:rPr>
        <w:t>положение предметов в пространстве и на плоскости.Распознавание и из</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бражение геометрических фигур: точка, линия (прямая, кривая), отрезок, луч, ломаная, круг, квадрат, треугольник, прямоугольник, овал, угол. Углы пр</w:t>
      </w:r>
      <w:r w:rsidRPr="00CA0D18">
        <w:rPr>
          <w:rFonts w:ascii="Times New Roman" w:hAnsi="Times New Roman" w:cs="Times New Roman"/>
          <w:color w:val="auto"/>
          <w:sz w:val="28"/>
          <w:szCs w:val="28"/>
        </w:rPr>
        <w:t>я</w:t>
      </w:r>
      <w:r w:rsidRPr="00CA0D18">
        <w:rPr>
          <w:rFonts w:ascii="Times New Roman" w:hAnsi="Times New Roman" w:cs="Times New Roman"/>
          <w:color w:val="auto"/>
          <w:sz w:val="28"/>
          <w:szCs w:val="28"/>
        </w:rPr>
        <w:t>мые, тупые, острые.Сравнение и черчение углов.Использование чертёжных инструментов (линейка, угольник) для выполнения постро</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 xml:space="preserve">ний.Геометрические формы в окружающем мире.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Решение задач на распознавание геометрических фигур в составе более сложных; разбиение  фигур в составе более сложных; разбиение фигуры на заданные части.</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Геометрические величины</w:t>
      </w:r>
      <w:r w:rsidRPr="00CA0D18">
        <w:rPr>
          <w:rFonts w:ascii="Times New Roman" w:hAnsi="Times New Roman" w:cs="Times New Roman"/>
          <w:color w:val="auto"/>
          <w:sz w:val="28"/>
          <w:szCs w:val="28"/>
        </w:rPr>
        <w:t>. Геометрические величины и их измер</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ние. Длина. Единицы длины (миллиметр, сантиметр, дециметр, метр). Соо</w:t>
      </w:r>
      <w:r w:rsidRPr="00CA0D18">
        <w:rPr>
          <w:rFonts w:ascii="Times New Roman" w:hAnsi="Times New Roman" w:cs="Times New Roman"/>
          <w:color w:val="auto"/>
          <w:sz w:val="28"/>
          <w:szCs w:val="28"/>
        </w:rPr>
        <w:t>т</w:t>
      </w:r>
      <w:r w:rsidRPr="00CA0D18">
        <w:rPr>
          <w:rFonts w:ascii="Times New Roman" w:hAnsi="Times New Roman" w:cs="Times New Roman"/>
          <w:color w:val="auto"/>
          <w:sz w:val="28"/>
          <w:szCs w:val="28"/>
        </w:rPr>
        <w:t>ношения между единицами длины. Перевод одних единиц длины в другие. Измерение длины отрезка и построение отрезка заданной длины. Периметр. Вычисление периметра в том числе периметра прямоугольника (квадрата). Единицы площади(квадратный сантиметр, квадратный метр). Соотношение между единицами площади. Измерение площади разбиением на квадратные сантиметры и вычислением. Тупые, прямые и острые углы. Распознавание углов с помощью угольника.</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Работа с информацией. </w:t>
      </w:r>
      <w:r w:rsidRPr="00CA0D18">
        <w:rPr>
          <w:rFonts w:ascii="Times New Roman" w:hAnsi="Times New Roman" w:cs="Times New Roman"/>
          <w:color w:val="auto"/>
          <w:sz w:val="28"/>
          <w:szCs w:val="28"/>
        </w:rPr>
        <w:t>Сбор и представление информации, связанной со счётом (пересчётом), измерением величин; анализ и представление и</w:t>
      </w:r>
      <w:r w:rsidRPr="00CA0D18">
        <w:rPr>
          <w:rFonts w:ascii="Times New Roman" w:hAnsi="Times New Roman" w:cs="Times New Roman"/>
          <w:color w:val="auto"/>
          <w:sz w:val="28"/>
          <w:szCs w:val="28"/>
        </w:rPr>
        <w:t>н</w:t>
      </w:r>
      <w:r w:rsidRPr="00CA0D18">
        <w:rPr>
          <w:rFonts w:ascii="Times New Roman" w:hAnsi="Times New Roman" w:cs="Times New Roman"/>
          <w:color w:val="auto"/>
          <w:sz w:val="28"/>
          <w:szCs w:val="28"/>
        </w:rPr>
        <w:t>формации в разных формах: таблицы, столбчатой диаграммы. Чтение и з</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полнение таблиц, чтение и построение столбчатых диаграмм.Интерпретация данных таблицы и столбчатой диаграммы.Составление конечной последов</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тельности (цепочки) предметов, чисел, числовых выражений, геометрич</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ских фигур и др. по заданному правилу. Составление, запись и выполнение простого алгоритма (плана) поиска информации.Построение простейших л</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гических высказываний с помощью логических связок и слов («ве</w:t>
      </w:r>
      <w:r w:rsidRPr="00CA0D18">
        <w:rPr>
          <w:rFonts w:ascii="Times New Roman" w:hAnsi="Times New Roman" w:cs="Times New Roman"/>
          <w:color w:val="auto"/>
          <w:sz w:val="28"/>
          <w:szCs w:val="28"/>
        </w:rPr>
        <w:t>р</w:t>
      </w:r>
      <w:r w:rsidRPr="00CA0D18">
        <w:rPr>
          <w:rFonts w:ascii="Times New Roman" w:hAnsi="Times New Roman" w:cs="Times New Roman"/>
          <w:color w:val="auto"/>
          <w:sz w:val="28"/>
          <w:szCs w:val="28"/>
        </w:rPr>
        <w:t>но/неверно, что …», и др.).</w:t>
      </w:r>
    </w:p>
    <w:p w:rsidR="00F65069" w:rsidRPr="00CA0D18" w:rsidRDefault="00C079E3" w:rsidP="00CA0D18">
      <w:pPr>
        <w:spacing w:after="0" w:line="360" w:lineRule="auto"/>
        <w:ind w:firstLine="709"/>
        <w:jc w:val="center"/>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6 класс </w:t>
      </w:r>
    </w:p>
    <w:p w:rsidR="00F65069" w:rsidRPr="00CA0D18" w:rsidRDefault="00C079E3" w:rsidP="00CA0D18">
      <w:pPr>
        <w:spacing w:after="0" w:line="360" w:lineRule="auto"/>
        <w:ind w:firstLine="709"/>
        <w:jc w:val="center"/>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(обобщение и повторение всего материала изученного на начальной ступени обучения)</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Числа от 1 до 10.000 . </w:t>
      </w:r>
      <w:r w:rsidRPr="00CA0D18">
        <w:rPr>
          <w:rFonts w:ascii="Times New Roman" w:hAnsi="Times New Roman" w:cs="Times New Roman"/>
          <w:b/>
          <w:bCs/>
          <w:i/>
          <w:iCs/>
          <w:color w:val="auto"/>
          <w:sz w:val="28"/>
          <w:szCs w:val="28"/>
        </w:rPr>
        <w:t>Числа и величины.</w:t>
      </w:r>
      <w:r w:rsidRPr="00CA0D18">
        <w:rPr>
          <w:rFonts w:ascii="Times New Roman" w:hAnsi="Times New Roman" w:cs="Times New Roman"/>
          <w:color w:val="auto"/>
          <w:sz w:val="28"/>
          <w:szCs w:val="28"/>
        </w:rPr>
        <w:t>Новая счетная единица – т</w:t>
      </w:r>
      <w:r w:rsidRPr="00CA0D18">
        <w:rPr>
          <w:rFonts w:ascii="Times New Roman" w:hAnsi="Times New Roman" w:cs="Times New Roman"/>
          <w:color w:val="auto"/>
          <w:sz w:val="28"/>
          <w:szCs w:val="28"/>
        </w:rPr>
        <w:t>ы</w:t>
      </w:r>
      <w:r w:rsidRPr="00CA0D18">
        <w:rPr>
          <w:rFonts w:ascii="Times New Roman" w:hAnsi="Times New Roman" w:cs="Times New Roman"/>
          <w:color w:val="auto"/>
          <w:sz w:val="28"/>
          <w:szCs w:val="28"/>
        </w:rPr>
        <w:t>сяча.Разряды и классы: класс единиц, класс тысяч.Чтение, запись и сравн</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ние многозначных чисел.Представление многозначного числа в виде суммы разрядных слагаемых.Увеличение (уменьшение) числа в 10, 100 раз.</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Величины. </w:t>
      </w:r>
      <w:r w:rsidRPr="00CA0D18">
        <w:rPr>
          <w:rFonts w:ascii="Times New Roman" w:hAnsi="Times New Roman" w:cs="Times New Roman"/>
          <w:color w:val="auto"/>
          <w:sz w:val="28"/>
          <w:szCs w:val="28"/>
        </w:rPr>
        <w:t>Единицы длины: миллиметр, сантиметр, дециметр, метр, километр. Соотношение между ними.Единицы площади: квадратный милл</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метр, квадратный сантиметр, квадратный дециметр, квадратный метр. Соо</w:t>
      </w:r>
      <w:r w:rsidRPr="00CA0D18">
        <w:rPr>
          <w:rFonts w:ascii="Times New Roman" w:hAnsi="Times New Roman" w:cs="Times New Roman"/>
          <w:color w:val="auto"/>
          <w:sz w:val="28"/>
          <w:szCs w:val="28"/>
        </w:rPr>
        <w:t>т</w:t>
      </w:r>
      <w:r w:rsidRPr="00CA0D18">
        <w:rPr>
          <w:rFonts w:ascii="Times New Roman" w:hAnsi="Times New Roman" w:cs="Times New Roman"/>
          <w:color w:val="auto"/>
          <w:sz w:val="28"/>
          <w:szCs w:val="28"/>
        </w:rPr>
        <w:t>ношение между ними.Единицы массы: грамм, килограмм, центнер, тонна. Соотношения между ними.Единицы времени: секунда, минута, час, сутки, месяц, год, век. Соотношения между ними. Задачи на определение начала, конца события, его продолжительность.</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Арифметические действия. </w:t>
      </w:r>
      <w:r w:rsidRPr="00CA0D18">
        <w:rPr>
          <w:rFonts w:ascii="Times New Roman" w:hAnsi="Times New Roman" w:cs="Times New Roman"/>
          <w:b/>
          <w:bCs/>
          <w:i/>
          <w:iCs/>
          <w:color w:val="auto"/>
          <w:sz w:val="28"/>
          <w:szCs w:val="28"/>
        </w:rPr>
        <w:t>Сложение вычитание</w:t>
      </w:r>
      <w:r w:rsidRPr="00CA0D18">
        <w:rPr>
          <w:rFonts w:ascii="Times New Roman" w:hAnsi="Times New Roman" w:cs="Times New Roman"/>
          <w:b/>
          <w:bCs/>
          <w:color w:val="auto"/>
          <w:sz w:val="28"/>
          <w:szCs w:val="28"/>
        </w:rPr>
        <w:t xml:space="preserve">. </w:t>
      </w:r>
      <w:r w:rsidRPr="00CA0D18">
        <w:rPr>
          <w:rFonts w:ascii="Times New Roman" w:hAnsi="Times New Roman" w:cs="Times New Roman"/>
          <w:color w:val="auto"/>
          <w:sz w:val="28"/>
          <w:szCs w:val="28"/>
        </w:rPr>
        <w:t>Сложение и в</w:t>
      </w:r>
      <w:r w:rsidRPr="00CA0D18">
        <w:rPr>
          <w:rFonts w:ascii="Times New Roman" w:hAnsi="Times New Roman" w:cs="Times New Roman"/>
          <w:color w:val="auto"/>
          <w:sz w:val="28"/>
          <w:szCs w:val="28"/>
        </w:rPr>
        <w:t>ы</w:t>
      </w:r>
      <w:r w:rsidRPr="00CA0D18">
        <w:rPr>
          <w:rFonts w:ascii="Times New Roman" w:hAnsi="Times New Roman" w:cs="Times New Roman"/>
          <w:color w:val="auto"/>
          <w:sz w:val="28"/>
          <w:szCs w:val="28"/>
        </w:rPr>
        <w:t>читание все случаи (устное и письменное сложение и вычитание) на новом числовом отрезке. Устное сложение и вычитание чисел в случаях, сводимых к действиям в пределах 100, и письменное – в остальных случаях.Сложение и вычитание с числом 0. Взаимосвязь между компонентами и результатами сложения и вычитания. Способы проверки сложения и вычитания.Решение уравнений.Сложение и вычитание значений величин (действия с именова</w:t>
      </w:r>
      <w:r w:rsidRPr="00CA0D18">
        <w:rPr>
          <w:rFonts w:ascii="Times New Roman" w:hAnsi="Times New Roman" w:cs="Times New Roman"/>
          <w:color w:val="auto"/>
          <w:sz w:val="28"/>
          <w:szCs w:val="28"/>
        </w:rPr>
        <w:t>н</w:t>
      </w:r>
      <w:r w:rsidRPr="00CA0D18">
        <w:rPr>
          <w:rFonts w:ascii="Times New Roman" w:hAnsi="Times New Roman" w:cs="Times New Roman"/>
          <w:color w:val="auto"/>
          <w:sz w:val="28"/>
          <w:szCs w:val="28"/>
        </w:rPr>
        <w:t>ными числами).</w:t>
      </w:r>
    </w:p>
    <w:p w:rsidR="00F65069" w:rsidRPr="00CA0D18" w:rsidRDefault="00C079E3" w:rsidP="00CA0D18">
      <w:pPr>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Умножение и деление. </w:t>
      </w:r>
      <w:r w:rsidRPr="00CA0D18">
        <w:rPr>
          <w:rFonts w:ascii="Times New Roman" w:hAnsi="Times New Roman" w:cs="Times New Roman"/>
          <w:color w:val="auto"/>
          <w:sz w:val="28"/>
          <w:szCs w:val="28"/>
        </w:rPr>
        <w:t>Внетабличное умножение и деление. Деление с остатком. Умножение и деление на однозначное число. Устное умножение и деление чисел в случаях, сводимых к действиям в пределах 100, и письме</w:t>
      </w:r>
      <w:r w:rsidRPr="00CA0D18">
        <w:rPr>
          <w:rFonts w:ascii="Times New Roman" w:hAnsi="Times New Roman" w:cs="Times New Roman"/>
          <w:color w:val="auto"/>
          <w:sz w:val="28"/>
          <w:szCs w:val="28"/>
        </w:rPr>
        <w:t>н</w:t>
      </w:r>
      <w:r w:rsidRPr="00CA0D18">
        <w:rPr>
          <w:rFonts w:ascii="Times New Roman" w:hAnsi="Times New Roman" w:cs="Times New Roman"/>
          <w:color w:val="auto"/>
          <w:sz w:val="28"/>
          <w:szCs w:val="28"/>
        </w:rPr>
        <w:t>ное (столб</w:t>
      </w:r>
      <w:r w:rsidRPr="00CA0D18">
        <w:rPr>
          <w:rFonts w:ascii="Times New Roman" w:hAnsi="Times New Roman" w:cs="Times New Roman"/>
          <w:i/>
          <w:iCs/>
          <w:color w:val="auto"/>
          <w:sz w:val="28"/>
          <w:szCs w:val="28"/>
        </w:rPr>
        <w:t>и</w:t>
      </w:r>
      <w:r w:rsidRPr="00CA0D18">
        <w:rPr>
          <w:rFonts w:ascii="Times New Roman" w:hAnsi="Times New Roman" w:cs="Times New Roman"/>
          <w:color w:val="auto"/>
          <w:sz w:val="28"/>
          <w:szCs w:val="28"/>
        </w:rPr>
        <w:t>ком и углом) – в остальных случаях. Умножение и деление на 10, 100. Случаи умножения с числами 1 и 0. Деление числа 0 и невозможность деления на 0. Взаимосвязь между компонентами и результатами умножения и деления; способы проверки умножения и деления.Решение уравнений на основе взаимосвязей между компонентами результатами дейс</w:t>
      </w:r>
      <w:r w:rsidRPr="00CA0D18">
        <w:rPr>
          <w:rFonts w:ascii="Times New Roman" w:hAnsi="Times New Roman" w:cs="Times New Roman"/>
          <w:color w:val="auto"/>
          <w:sz w:val="28"/>
          <w:szCs w:val="28"/>
        </w:rPr>
        <w:t>т</w:t>
      </w:r>
      <w:r w:rsidRPr="00CA0D18">
        <w:rPr>
          <w:rFonts w:ascii="Times New Roman" w:hAnsi="Times New Roman" w:cs="Times New Roman"/>
          <w:color w:val="auto"/>
          <w:sz w:val="28"/>
          <w:szCs w:val="28"/>
        </w:rPr>
        <w:t>вий.Умножение и деление значений величин на однозначное число.Связь между величинами (масса одного предмета, количество предметов, общая масса всех предметов; цена количество, стоимость и др.).Вычисление знач</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ний числовых выражений в 2-4 действия (со скобками и без них), требующие применения всех изученных правил о порядке выполнения действий.</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Работа с текстовыми задачами (на новом числовом отрезке) </w:t>
      </w:r>
      <w:r w:rsidRPr="00CA0D18">
        <w:rPr>
          <w:rFonts w:ascii="Times New Roman" w:hAnsi="Times New Roman" w:cs="Times New Roman"/>
          <w:color w:val="auto"/>
          <w:sz w:val="28"/>
          <w:szCs w:val="28"/>
        </w:rPr>
        <w:t>Задача. Структура задачи. Решение текстовых задач арифметическим способом. Планирование хода решения задач.Текстовые задачи, раскрывающие смысл арифметических действий (сложение, вычитание). Текстовые задачи, соде</w:t>
      </w:r>
      <w:r w:rsidRPr="00CA0D18">
        <w:rPr>
          <w:rFonts w:ascii="Times New Roman" w:hAnsi="Times New Roman" w:cs="Times New Roman"/>
          <w:color w:val="auto"/>
          <w:sz w:val="28"/>
          <w:szCs w:val="28"/>
        </w:rPr>
        <w:t>р</w:t>
      </w:r>
      <w:r w:rsidRPr="00CA0D18">
        <w:rPr>
          <w:rFonts w:ascii="Times New Roman" w:hAnsi="Times New Roman" w:cs="Times New Roman"/>
          <w:color w:val="auto"/>
          <w:sz w:val="28"/>
          <w:szCs w:val="28"/>
        </w:rPr>
        <w:t>жащие отношения «больше на (в) …», «меньше на (в) …».  Задачи на разн</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стное сравнение. Задачи на нахождение суммы нескольких равных слага</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мых, решаемые умножением (рисунок). Задачи на деление по содержанию и на равные части (рисунок). Задачи на кратное сравнение. Задачи с единицами измерений. Задачи на соотношения (цена-количество-стоимость; масса одн</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го предмета-количество предметов-общая масса предметов и др.)Составные задачи. Запись решения задачи разными способами (действиями и выражен</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ем).</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Представление текста задачи в виде рисунка, схематического рисунка, схематического чертежа, краткой записи, в таблице, на диаграмме.</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Пространственные отношения. </w:t>
      </w:r>
      <w:r w:rsidRPr="00CA0D18">
        <w:rPr>
          <w:rFonts w:ascii="Times New Roman" w:hAnsi="Times New Roman" w:cs="Times New Roman"/>
          <w:b/>
          <w:bCs/>
          <w:i/>
          <w:iCs/>
          <w:color w:val="auto"/>
          <w:sz w:val="28"/>
          <w:szCs w:val="28"/>
        </w:rPr>
        <w:t>Геометрические фигуры</w:t>
      </w:r>
      <w:r w:rsidRPr="00CA0D18">
        <w:rPr>
          <w:rFonts w:ascii="Times New Roman" w:hAnsi="Times New Roman" w:cs="Times New Roman"/>
          <w:b/>
          <w:bCs/>
          <w:color w:val="auto"/>
          <w:sz w:val="28"/>
          <w:szCs w:val="28"/>
        </w:rPr>
        <w:t xml:space="preserve">. </w:t>
      </w:r>
      <w:r w:rsidRPr="00CA0D18">
        <w:rPr>
          <w:rFonts w:ascii="Times New Roman" w:hAnsi="Times New Roman" w:cs="Times New Roman"/>
          <w:color w:val="auto"/>
          <w:sz w:val="28"/>
          <w:szCs w:val="28"/>
        </w:rPr>
        <w:t>Взаимное расположение предметов в пространстве и на плоскости.Распознавание и изображение геометрических фигур: точка, линия (прямая, кривая), отрезок, луч, ломаная, круг, квадрат, треугольник, прямоугольник, овал, угол. Окру</w:t>
      </w:r>
      <w:r w:rsidRPr="00CA0D18">
        <w:rPr>
          <w:rFonts w:ascii="Times New Roman" w:hAnsi="Times New Roman" w:cs="Times New Roman"/>
          <w:color w:val="auto"/>
          <w:sz w:val="28"/>
          <w:szCs w:val="28"/>
        </w:rPr>
        <w:t>ж</w:t>
      </w:r>
      <w:r w:rsidRPr="00CA0D18">
        <w:rPr>
          <w:rFonts w:ascii="Times New Roman" w:hAnsi="Times New Roman" w:cs="Times New Roman"/>
          <w:color w:val="auto"/>
          <w:sz w:val="28"/>
          <w:szCs w:val="28"/>
        </w:rPr>
        <w:t>ность. Радиус, диаметр окружности.Использование циркуля при измерении и построении окружности.Использование чертёжных инструментов (линейка, угольник) для выполнения построений.Геометрические формы в окружа</w:t>
      </w:r>
      <w:r w:rsidRPr="00CA0D18">
        <w:rPr>
          <w:rFonts w:ascii="Times New Roman" w:hAnsi="Times New Roman" w:cs="Times New Roman"/>
          <w:color w:val="auto"/>
          <w:sz w:val="28"/>
          <w:szCs w:val="28"/>
        </w:rPr>
        <w:t>ю</w:t>
      </w:r>
      <w:r w:rsidRPr="00CA0D18">
        <w:rPr>
          <w:rFonts w:ascii="Times New Roman" w:hAnsi="Times New Roman" w:cs="Times New Roman"/>
          <w:color w:val="auto"/>
          <w:sz w:val="28"/>
          <w:szCs w:val="28"/>
        </w:rPr>
        <w:t>щем мире. Решение задач на распознавание геометрических фигур в составе более сложных; разбиение  фигур в составе более сложных; разбиение фиг</w:t>
      </w:r>
      <w:r w:rsidRPr="00CA0D18">
        <w:rPr>
          <w:rFonts w:ascii="Times New Roman" w:hAnsi="Times New Roman" w:cs="Times New Roman"/>
          <w:color w:val="auto"/>
          <w:sz w:val="28"/>
          <w:szCs w:val="28"/>
        </w:rPr>
        <w:t>у</w:t>
      </w:r>
      <w:r w:rsidRPr="00CA0D18">
        <w:rPr>
          <w:rFonts w:ascii="Times New Roman" w:hAnsi="Times New Roman" w:cs="Times New Roman"/>
          <w:color w:val="auto"/>
          <w:sz w:val="28"/>
          <w:szCs w:val="28"/>
        </w:rPr>
        <w:t>ры на заданные части.</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Геометрические величины</w:t>
      </w:r>
      <w:r w:rsidRPr="00CA0D18">
        <w:rPr>
          <w:rFonts w:ascii="Times New Roman" w:hAnsi="Times New Roman" w:cs="Times New Roman"/>
          <w:color w:val="auto"/>
          <w:sz w:val="28"/>
          <w:szCs w:val="28"/>
        </w:rPr>
        <w:t>. Геометрические величины и их измер</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ние. Длина. Единицы длины (миллиметр, сантиметр, дециметр, метр). Соо</w:t>
      </w:r>
      <w:r w:rsidRPr="00CA0D18">
        <w:rPr>
          <w:rFonts w:ascii="Times New Roman" w:hAnsi="Times New Roman" w:cs="Times New Roman"/>
          <w:color w:val="auto"/>
          <w:sz w:val="28"/>
          <w:szCs w:val="28"/>
        </w:rPr>
        <w:t>т</w:t>
      </w:r>
      <w:r w:rsidRPr="00CA0D18">
        <w:rPr>
          <w:rFonts w:ascii="Times New Roman" w:hAnsi="Times New Roman" w:cs="Times New Roman"/>
          <w:color w:val="auto"/>
          <w:sz w:val="28"/>
          <w:szCs w:val="28"/>
        </w:rPr>
        <w:t>ношения между единицами длины. Перевод одних единиц длины в другие. Измерение длины отрезка и построение отрезка заданной длины. Периметр. Вычисление периметра в том числе периметра прямоугольника (квадрата). Единицы площади (квадратный сантиметр, квадратный метр). Соотношение между единицами площади. Измерение площади разбиением на квадратные сантиметры и вычислением. Тупые, прямые и острые углы. Распознавание углов с помощью угольника.  Окружность. Радиус и диаметр окружности.</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 xml:space="preserve">Работа с информацией. </w:t>
      </w:r>
      <w:r w:rsidRPr="00CA0D18">
        <w:rPr>
          <w:rFonts w:ascii="Times New Roman" w:hAnsi="Times New Roman" w:cs="Times New Roman"/>
          <w:color w:val="auto"/>
          <w:sz w:val="28"/>
          <w:szCs w:val="28"/>
        </w:rPr>
        <w:t>Сбор и представление информации, связанной со счётом (пересчётом), измерением величин; анализ и представление и</w:t>
      </w:r>
      <w:r w:rsidRPr="00CA0D18">
        <w:rPr>
          <w:rFonts w:ascii="Times New Roman" w:hAnsi="Times New Roman" w:cs="Times New Roman"/>
          <w:color w:val="auto"/>
          <w:sz w:val="28"/>
          <w:szCs w:val="28"/>
        </w:rPr>
        <w:t>н</w:t>
      </w:r>
      <w:r w:rsidRPr="00CA0D18">
        <w:rPr>
          <w:rFonts w:ascii="Times New Roman" w:hAnsi="Times New Roman" w:cs="Times New Roman"/>
          <w:color w:val="auto"/>
          <w:sz w:val="28"/>
          <w:szCs w:val="28"/>
        </w:rPr>
        <w:t>формации в разных формах: таблицы, столбчатой диаграммы. Чтение и з</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полнение таблиц, чтение и построение столбчатых диаграмм.Интерпретация данных таблицы и столбчатой диаграммы.</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Составление конечной последовательности (цепочки) предметов, ч</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сел, числовых выражений, геометрических фигур и др. по заданному прав</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лу. Составление, запись и выполнение простого алгоритма (плана) поиска информации.</w:t>
      </w:r>
    </w:p>
    <w:p w:rsidR="00F65069" w:rsidRPr="00CA0D18" w:rsidRDefault="00C079E3" w:rsidP="00CA0D18">
      <w:pPr>
        <w:tabs>
          <w:tab w:val="left" w:pos="7744"/>
        </w:tabs>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Построение простейших логических высказываний с помощью логич</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ских связок и слов («верно/неверно, что …», и др.).</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На протяжении всего курса математики на начальной ступени обучения предлагается следующая система учёта знаний: математические диктанты; самостоятельные работы; диагностические работы; контрольные работы.</w:t>
      </w:r>
    </w:p>
    <w:p w:rsidR="00F65069" w:rsidRPr="00CA0D18" w:rsidRDefault="00C079E3" w:rsidP="00CA0D18">
      <w:pPr>
        <w:pStyle w:val="1a"/>
        <w:ind w:left="0" w:firstLine="709"/>
        <w:jc w:val="center"/>
        <w:rPr>
          <w:rFonts w:ascii="Times New Roman" w:hAnsi="Times New Roman" w:cs="Times New Roman"/>
          <w:color w:val="auto"/>
          <w:sz w:val="28"/>
          <w:szCs w:val="28"/>
        </w:rPr>
      </w:pPr>
      <w:r w:rsidRPr="00CA0D18">
        <w:rPr>
          <w:rFonts w:ascii="Times New Roman" w:hAnsi="Times New Roman" w:cs="Times New Roman"/>
          <w:color w:val="auto"/>
          <w:sz w:val="28"/>
          <w:szCs w:val="28"/>
        </w:rPr>
        <w:t xml:space="preserve"> Окружающий мир</w:t>
      </w:r>
      <w:r w:rsidRPr="00CA0D18">
        <w:rPr>
          <w:rFonts w:ascii="Times New Roman" w:hAnsi="Times New Roman" w:cs="Times New Roman"/>
          <w:b/>
          <w:bCs/>
          <w:color w:val="auto"/>
          <w:sz w:val="28"/>
          <w:szCs w:val="28"/>
        </w:rPr>
        <w:t>.</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b/>
          <w:bCs/>
          <w:color w:val="auto"/>
          <w:sz w:val="28"/>
          <w:szCs w:val="28"/>
        </w:rPr>
        <w:t>Учебный предмет «Ознакомление с окружающим миром»/ «Окр</w:t>
      </w:r>
      <w:r w:rsidRPr="00CA0D18">
        <w:rPr>
          <w:rFonts w:ascii="Times New Roman" w:hAnsi="Times New Roman" w:cs="Times New Roman"/>
          <w:b/>
          <w:bCs/>
          <w:color w:val="auto"/>
          <w:sz w:val="28"/>
          <w:szCs w:val="28"/>
        </w:rPr>
        <w:t>у</w:t>
      </w:r>
      <w:r w:rsidRPr="00CA0D18">
        <w:rPr>
          <w:rFonts w:ascii="Times New Roman" w:hAnsi="Times New Roman" w:cs="Times New Roman"/>
          <w:b/>
          <w:bCs/>
          <w:color w:val="auto"/>
          <w:sz w:val="28"/>
          <w:szCs w:val="28"/>
        </w:rPr>
        <w:t xml:space="preserve">жающий мир»  </w:t>
      </w:r>
      <w:r w:rsidRPr="00CA0D18">
        <w:rPr>
          <w:rFonts w:ascii="Times New Roman" w:hAnsi="Times New Roman" w:cs="Times New Roman"/>
          <w:color w:val="auto"/>
          <w:sz w:val="28"/>
          <w:szCs w:val="28"/>
        </w:rPr>
        <w:t>в системе обучения и воспитания глухих детей имеет ярко выраженную социально-адаптационную направленность. Основная цель предмета – формирование у детей целостного представления об окружающем мире, о месте в нем ребенка. Содержание предмета «Ознакомление с окр</w:t>
      </w:r>
      <w:r w:rsidRPr="00CA0D18">
        <w:rPr>
          <w:rFonts w:ascii="Times New Roman" w:hAnsi="Times New Roman" w:cs="Times New Roman"/>
          <w:color w:val="auto"/>
          <w:sz w:val="28"/>
          <w:szCs w:val="28"/>
        </w:rPr>
        <w:t>у</w:t>
      </w:r>
      <w:r w:rsidRPr="00CA0D18">
        <w:rPr>
          <w:rFonts w:ascii="Times New Roman" w:hAnsi="Times New Roman" w:cs="Times New Roman"/>
          <w:color w:val="auto"/>
          <w:sz w:val="28"/>
          <w:szCs w:val="28"/>
        </w:rPr>
        <w:t>жающим миром» для глухих обучающихся   предполагает работу в трех н</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 xml:space="preserve">правлениях.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Первое направление предусматривает знакомство детей с их ближа</w:t>
      </w:r>
      <w:r w:rsidRPr="00CA0D18">
        <w:rPr>
          <w:rFonts w:ascii="Times New Roman" w:hAnsi="Times New Roman" w:cs="Times New Roman"/>
          <w:color w:val="auto"/>
          <w:sz w:val="28"/>
          <w:szCs w:val="28"/>
        </w:rPr>
        <w:t>й</w:t>
      </w:r>
      <w:r w:rsidRPr="00CA0D18">
        <w:rPr>
          <w:rFonts w:ascii="Times New Roman" w:hAnsi="Times New Roman" w:cs="Times New Roman"/>
          <w:color w:val="auto"/>
          <w:sz w:val="28"/>
          <w:szCs w:val="28"/>
        </w:rPr>
        <w:t>шим окружением, формирование отношений и взаимоотношений в семье, школе, воспитание безопасного поведения в окружающей среде; закладывает основу взаимоотношений с людьми (доверие, уважение, доброжелател</w:t>
      </w:r>
      <w:r w:rsidRPr="00CA0D18">
        <w:rPr>
          <w:rFonts w:ascii="Times New Roman" w:hAnsi="Times New Roman" w:cs="Times New Roman"/>
          <w:color w:val="auto"/>
          <w:sz w:val="28"/>
          <w:szCs w:val="28"/>
        </w:rPr>
        <w:t>ь</w:t>
      </w:r>
      <w:r w:rsidRPr="00CA0D18">
        <w:rPr>
          <w:rFonts w:ascii="Times New Roman" w:hAnsi="Times New Roman" w:cs="Times New Roman"/>
          <w:color w:val="auto"/>
          <w:sz w:val="28"/>
          <w:szCs w:val="28"/>
        </w:rPr>
        <w:t>ность, взаимопомощь).</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Второе направление предполагает воспитание бережного отношения к природе, которое осуществляется в процессе знакомства учащихся с элеме</w:t>
      </w:r>
      <w:r w:rsidRPr="00CA0D18">
        <w:rPr>
          <w:rFonts w:ascii="Times New Roman" w:hAnsi="Times New Roman" w:cs="Times New Roman"/>
          <w:color w:val="auto"/>
          <w:sz w:val="28"/>
          <w:szCs w:val="28"/>
        </w:rPr>
        <w:t>н</w:t>
      </w:r>
      <w:r w:rsidRPr="00CA0D18">
        <w:rPr>
          <w:rFonts w:ascii="Times New Roman" w:hAnsi="Times New Roman" w:cs="Times New Roman"/>
          <w:color w:val="auto"/>
          <w:sz w:val="28"/>
          <w:szCs w:val="28"/>
        </w:rPr>
        <w:t xml:space="preserve">тарными знаниями о ней, овладения несложными способами наблюдения за изменениями в природе и погоде, ухода за растениями, животными. На этой основе формируется любовь к природе, родному краю, Родине.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Третье направление – организация коммуникативного процесс, в кот</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ром принимают участие школьники на занятиях по ознакомлению с окр</w:t>
      </w:r>
      <w:r w:rsidRPr="00CA0D18">
        <w:rPr>
          <w:rFonts w:ascii="Times New Roman" w:hAnsi="Times New Roman" w:cs="Times New Roman"/>
          <w:color w:val="auto"/>
          <w:sz w:val="28"/>
          <w:szCs w:val="28"/>
        </w:rPr>
        <w:t>у</w:t>
      </w:r>
      <w:r w:rsidRPr="00CA0D18">
        <w:rPr>
          <w:rFonts w:ascii="Times New Roman" w:hAnsi="Times New Roman" w:cs="Times New Roman"/>
          <w:color w:val="auto"/>
          <w:sz w:val="28"/>
          <w:szCs w:val="28"/>
        </w:rPr>
        <w:t>жающим миром, включающий в себя: организацию коммуникативной де</w:t>
      </w:r>
      <w:r w:rsidRPr="00CA0D18">
        <w:rPr>
          <w:rFonts w:ascii="Times New Roman" w:hAnsi="Times New Roman" w:cs="Times New Roman"/>
          <w:color w:val="auto"/>
          <w:sz w:val="28"/>
          <w:szCs w:val="28"/>
        </w:rPr>
        <w:t>я</w:t>
      </w:r>
      <w:r w:rsidRPr="00CA0D18">
        <w:rPr>
          <w:rFonts w:ascii="Times New Roman" w:hAnsi="Times New Roman" w:cs="Times New Roman"/>
          <w:color w:val="auto"/>
          <w:sz w:val="28"/>
          <w:szCs w:val="28"/>
        </w:rPr>
        <w:t>тельности (в игре, труде, на прогулке, экскурсии и т.п.); элементарные знания о культуре общения; культуру общения и элементарное владение ею; совм</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стную деятельность глухих, слабослышащих и слышащих (познавательную, психологическую, коммуникативную).</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Содержание работы на каждом году обучения представлено по сл</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дующим разделам: познай себя; я и общество; город, в котором я живу; ро</w:t>
      </w:r>
      <w:r w:rsidRPr="00CA0D18">
        <w:rPr>
          <w:rFonts w:ascii="Times New Roman" w:hAnsi="Times New Roman" w:cs="Times New Roman"/>
          <w:color w:val="auto"/>
          <w:sz w:val="28"/>
          <w:szCs w:val="28"/>
        </w:rPr>
        <w:t>д</w:t>
      </w:r>
      <w:r w:rsidRPr="00CA0D18">
        <w:rPr>
          <w:rFonts w:ascii="Times New Roman" w:hAnsi="Times New Roman" w:cs="Times New Roman"/>
          <w:color w:val="auto"/>
          <w:sz w:val="28"/>
          <w:szCs w:val="28"/>
        </w:rPr>
        <w:t>ная страна; родная природа.</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Изучение материала программы предусматривает проведение экску</w:t>
      </w:r>
      <w:r w:rsidRPr="00CA0D18">
        <w:rPr>
          <w:rFonts w:ascii="Times New Roman" w:hAnsi="Times New Roman" w:cs="Times New Roman"/>
          <w:color w:val="auto"/>
          <w:sz w:val="28"/>
          <w:szCs w:val="28"/>
        </w:rPr>
        <w:t>р</w:t>
      </w:r>
      <w:r w:rsidRPr="00CA0D18">
        <w:rPr>
          <w:rFonts w:ascii="Times New Roman" w:hAnsi="Times New Roman" w:cs="Times New Roman"/>
          <w:color w:val="auto"/>
          <w:sz w:val="28"/>
          <w:szCs w:val="28"/>
        </w:rPr>
        <w:t>сий, прогулок, практических работ на воздухе, в процессе которых дети учатся наблюдать за явлениями природы и предметами, сравнивать и опис</w:t>
      </w:r>
      <w:r w:rsidRPr="00CA0D18">
        <w:rPr>
          <w:rFonts w:ascii="Times New Roman" w:hAnsi="Times New Roman" w:cs="Times New Roman"/>
          <w:color w:val="auto"/>
          <w:sz w:val="28"/>
          <w:szCs w:val="28"/>
        </w:rPr>
        <w:t>ы</w:t>
      </w:r>
      <w:r w:rsidRPr="00CA0D18">
        <w:rPr>
          <w:rFonts w:ascii="Times New Roman" w:hAnsi="Times New Roman" w:cs="Times New Roman"/>
          <w:color w:val="auto"/>
          <w:sz w:val="28"/>
          <w:szCs w:val="28"/>
        </w:rPr>
        <w:t>вать увиденное, рассказывать об отличительных признаках предметов и я</w:t>
      </w:r>
      <w:r w:rsidRPr="00CA0D18">
        <w:rPr>
          <w:rFonts w:ascii="Times New Roman" w:hAnsi="Times New Roman" w:cs="Times New Roman"/>
          <w:color w:val="auto"/>
          <w:sz w:val="28"/>
          <w:szCs w:val="28"/>
        </w:rPr>
        <w:t>в</w:t>
      </w:r>
      <w:r w:rsidRPr="00CA0D18">
        <w:rPr>
          <w:rFonts w:ascii="Times New Roman" w:hAnsi="Times New Roman" w:cs="Times New Roman"/>
          <w:color w:val="auto"/>
          <w:sz w:val="28"/>
          <w:szCs w:val="28"/>
        </w:rPr>
        <w:t>лений.</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На уроках по «Ознакомлению с окружающим миром» целенаправленно активизируется коммуникативная и познавательная деятельность.</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Работа над связной речью включает в себя обучение детей умению и</w:t>
      </w:r>
      <w:r w:rsidRPr="00CA0D18">
        <w:rPr>
          <w:rFonts w:ascii="Times New Roman" w:hAnsi="Times New Roman" w:cs="Times New Roman"/>
          <w:color w:val="auto"/>
          <w:sz w:val="28"/>
          <w:szCs w:val="28"/>
        </w:rPr>
        <w:t>з</w:t>
      </w:r>
      <w:r w:rsidRPr="00CA0D18">
        <w:rPr>
          <w:rFonts w:ascii="Times New Roman" w:hAnsi="Times New Roman" w:cs="Times New Roman"/>
          <w:color w:val="auto"/>
          <w:sz w:val="28"/>
          <w:szCs w:val="28"/>
        </w:rPr>
        <w:t>лагать результаты наблюдений, описывать увиденные предметы, рассказ</w:t>
      </w:r>
      <w:r w:rsidRPr="00CA0D18">
        <w:rPr>
          <w:rFonts w:ascii="Times New Roman" w:hAnsi="Times New Roman" w:cs="Times New Roman"/>
          <w:color w:val="auto"/>
          <w:sz w:val="28"/>
          <w:szCs w:val="28"/>
        </w:rPr>
        <w:t>ы</w:t>
      </w:r>
      <w:r w:rsidRPr="00CA0D18">
        <w:rPr>
          <w:rFonts w:ascii="Times New Roman" w:hAnsi="Times New Roman" w:cs="Times New Roman"/>
          <w:color w:val="auto"/>
          <w:sz w:val="28"/>
          <w:szCs w:val="28"/>
        </w:rPr>
        <w:t>вать об экскурсиях.</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Весь речевой материал учащиеся воспринимают слухозрительно (с и</w:t>
      </w:r>
      <w:r w:rsidRPr="00CA0D18">
        <w:rPr>
          <w:rFonts w:ascii="Times New Roman" w:hAnsi="Times New Roman" w:cs="Times New Roman"/>
          <w:color w:val="auto"/>
          <w:sz w:val="28"/>
          <w:szCs w:val="28"/>
        </w:rPr>
        <w:t>с</w:t>
      </w:r>
      <w:r w:rsidRPr="00CA0D18">
        <w:rPr>
          <w:rFonts w:ascii="Times New Roman" w:hAnsi="Times New Roman" w:cs="Times New Roman"/>
          <w:color w:val="auto"/>
          <w:sz w:val="28"/>
          <w:szCs w:val="28"/>
        </w:rPr>
        <w:t>пользованием средств электроакустческой коррекции) .</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Формы и методы ознакомления детей с жизнью разнообразны: работа на пришкольном участке, экскурсии, прогулки, игры, посещение предпр</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ятий, выставок, просмотр кино- и видеофильмов, подготовка и проведение праздников, систематические и целенаправленные упражнения по использ</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ванию школьных знаний при решении практических задач (адаптационные тренинги).</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Места проведения уроков  разнообразны: класс, пришкольный участок, парк, улица и др.</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Закрепление знаний, полученных на занятиях, осуществляется в повс</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дневной практической деятельности. Систематизация и обобщение знаний проходят на уроках развития речи (не реже одного раза в две недели). Тема такого обобщающего урока определяется учителем. Для домашней (вн</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классной) работы предполагается задание только практического характера.</w:t>
      </w:r>
    </w:p>
    <w:p w:rsidR="00F65069" w:rsidRPr="00CA0D18" w:rsidRDefault="00C079E3" w:rsidP="00CA0D18">
      <w:pPr>
        <w:spacing w:after="0" w:line="360" w:lineRule="auto"/>
        <w:ind w:firstLine="709"/>
        <w:jc w:val="center"/>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Изобразительное искусство</w:t>
      </w:r>
    </w:p>
    <w:p w:rsidR="00F65069" w:rsidRPr="00CA0D18" w:rsidRDefault="00C079E3" w:rsidP="00CA0D18">
      <w:pPr>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Накопление первоначальных представлений о художественном творч</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стве. Формирование простейших эстетических ориентиров (красиво и некр</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сиво) в практической жизни ребёнка и их использование в организации об</w:t>
      </w:r>
      <w:r w:rsidRPr="00CA0D18">
        <w:rPr>
          <w:rFonts w:ascii="Times New Roman" w:hAnsi="Times New Roman" w:cs="Times New Roman"/>
          <w:color w:val="auto"/>
          <w:sz w:val="28"/>
          <w:szCs w:val="28"/>
        </w:rPr>
        <w:t>ы</w:t>
      </w:r>
      <w:r w:rsidRPr="00CA0D18">
        <w:rPr>
          <w:rFonts w:ascii="Times New Roman" w:hAnsi="Times New Roman" w:cs="Times New Roman"/>
          <w:color w:val="auto"/>
          <w:sz w:val="28"/>
          <w:szCs w:val="28"/>
        </w:rPr>
        <w:t>денной жизни и праздника. Развитие опыта самовыражения в разных видах искусства.</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Рисунок</w:t>
      </w:r>
      <w:r w:rsidRPr="00CA0D18">
        <w:rPr>
          <w:rFonts w:ascii="Times New Roman" w:hAnsi="Times New Roman" w:cs="Times New Roman"/>
          <w:b/>
          <w:bCs/>
          <w:color w:val="auto"/>
          <w:sz w:val="28"/>
          <w:szCs w:val="28"/>
        </w:rPr>
        <w:t xml:space="preserve">. </w:t>
      </w:r>
      <w:r w:rsidRPr="00CA0D18">
        <w:rPr>
          <w:rFonts w:ascii="Times New Roman" w:hAnsi="Times New Roman" w:cs="Times New Roman"/>
          <w:color w:val="auto"/>
          <w:sz w:val="28"/>
          <w:szCs w:val="28"/>
        </w:rPr>
        <w:t>Материалы для рисунка: карандаш, ручка, фломастер, уголь, пастель, мелки и</w:t>
      </w:r>
      <w:r w:rsidRPr="00CA0D18">
        <w:rPr>
          <w:rFonts w:ascii="Cambria Math" w:hAnsi="Cambria Math" w:cs="Cambria Math"/>
          <w:color w:val="auto"/>
          <w:sz w:val="28"/>
          <w:szCs w:val="28"/>
        </w:rPr>
        <w:t> </w:t>
      </w:r>
      <w:r w:rsidRPr="00CA0D18">
        <w:rPr>
          <w:rFonts w:ascii="Times New Roman" w:hAnsi="Times New Roman" w:cs="Times New Roman"/>
          <w:color w:val="auto"/>
          <w:sz w:val="28"/>
          <w:szCs w:val="28"/>
        </w:rPr>
        <w:t>т.</w:t>
      </w:r>
      <w:r w:rsidRPr="00CA0D18">
        <w:rPr>
          <w:rFonts w:ascii="Cambria Math" w:hAnsi="Cambria Math" w:cs="Cambria Math"/>
          <w:color w:val="auto"/>
          <w:sz w:val="28"/>
          <w:szCs w:val="28"/>
        </w:rPr>
        <w:t> </w:t>
      </w:r>
      <w:r w:rsidRPr="00CA0D18">
        <w:rPr>
          <w:rFonts w:ascii="Times New Roman" w:hAnsi="Times New Roman" w:cs="Times New Roman"/>
          <w:color w:val="auto"/>
          <w:sz w:val="28"/>
          <w:szCs w:val="28"/>
        </w:rPr>
        <w:t>д. Приёмы работы с различными графическими мат</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 xml:space="preserve">риалами. </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pacing w:val="2"/>
          <w:sz w:val="28"/>
          <w:szCs w:val="28"/>
        </w:rPr>
        <w:t>Живопись</w:t>
      </w:r>
      <w:r w:rsidRPr="00CA0D18">
        <w:rPr>
          <w:rFonts w:ascii="Times New Roman" w:hAnsi="Times New Roman" w:cs="Times New Roman"/>
          <w:b/>
          <w:bCs/>
          <w:color w:val="auto"/>
          <w:spacing w:val="2"/>
          <w:sz w:val="28"/>
          <w:szCs w:val="28"/>
        </w:rPr>
        <w:t xml:space="preserve">. </w:t>
      </w:r>
      <w:r w:rsidRPr="00CA0D18">
        <w:rPr>
          <w:rFonts w:ascii="Times New Roman" w:hAnsi="Times New Roman" w:cs="Times New Roman"/>
          <w:color w:val="auto"/>
          <w:spacing w:val="2"/>
          <w:sz w:val="28"/>
          <w:szCs w:val="28"/>
        </w:rPr>
        <w:t xml:space="preserve">Живописные материалы. Явления природы, предметов и объектов, выраженные </w:t>
      </w:r>
      <w:r w:rsidRPr="00CA0D18">
        <w:rPr>
          <w:rFonts w:ascii="Times New Roman" w:hAnsi="Times New Roman" w:cs="Times New Roman"/>
          <w:color w:val="auto"/>
          <w:sz w:val="28"/>
          <w:szCs w:val="28"/>
        </w:rPr>
        <w:t xml:space="preserve">средствами живописи. </w:t>
      </w:r>
      <w:r w:rsidRPr="00CA0D18">
        <w:rPr>
          <w:rFonts w:ascii="Times New Roman" w:hAnsi="Times New Roman" w:cs="Times New Roman"/>
          <w:color w:val="auto"/>
          <w:spacing w:val="2"/>
          <w:sz w:val="28"/>
          <w:szCs w:val="28"/>
        </w:rPr>
        <w:t>Выбор средств художестве</w:t>
      </w:r>
      <w:r w:rsidRPr="00CA0D18">
        <w:rPr>
          <w:rFonts w:ascii="Times New Roman" w:hAnsi="Times New Roman" w:cs="Times New Roman"/>
          <w:color w:val="auto"/>
          <w:spacing w:val="2"/>
          <w:sz w:val="28"/>
          <w:szCs w:val="28"/>
        </w:rPr>
        <w:t>н</w:t>
      </w:r>
      <w:r w:rsidRPr="00CA0D18">
        <w:rPr>
          <w:rFonts w:ascii="Times New Roman" w:hAnsi="Times New Roman" w:cs="Times New Roman"/>
          <w:color w:val="auto"/>
          <w:spacing w:val="2"/>
          <w:sz w:val="28"/>
          <w:szCs w:val="28"/>
        </w:rPr>
        <w:t xml:space="preserve">ной выразительности для создания живописного образа в соответствии с поставленными </w:t>
      </w:r>
      <w:r w:rsidRPr="00CA0D18">
        <w:rPr>
          <w:rFonts w:ascii="Times New Roman" w:hAnsi="Times New Roman" w:cs="Times New Roman"/>
          <w:color w:val="auto"/>
          <w:sz w:val="28"/>
          <w:szCs w:val="28"/>
        </w:rPr>
        <w:t xml:space="preserve">задачами. </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pacing w:val="2"/>
          <w:sz w:val="28"/>
          <w:szCs w:val="28"/>
        </w:rPr>
        <w:t>Скульптура</w:t>
      </w:r>
      <w:r w:rsidRPr="00CA0D18">
        <w:rPr>
          <w:rFonts w:ascii="Times New Roman" w:hAnsi="Times New Roman" w:cs="Times New Roman"/>
          <w:b/>
          <w:bCs/>
          <w:color w:val="auto"/>
          <w:spacing w:val="2"/>
          <w:sz w:val="28"/>
          <w:szCs w:val="28"/>
        </w:rPr>
        <w:t xml:space="preserve">. </w:t>
      </w:r>
      <w:r w:rsidRPr="00CA0D18">
        <w:rPr>
          <w:rFonts w:ascii="Times New Roman" w:hAnsi="Times New Roman" w:cs="Times New Roman"/>
          <w:color w:val="auto"/>
          <w:spacing w:val="2"/>
          <w:sz w:val="28"/>
          <w:szCs w:val="28"/>
        </w:rPr>
        <w:t>Материалы скульптуры и их роль в создании выраз</w:t>
      </w:r>
      <w:r w:rsidRPr="00CA0D18">
        <w:rPr>
          <w:rFonts w:ascii="Times New Roman" w:hAnsi="Times New Roman" w:cs="Times New Roman"/>
          <w:color w:val="auto"/>
          <w:spacing w:val="2"/>
          <w:sz w:val="28"/>
          <w:szCs w:val="28"/>
        </w:rPr>
        <w:t>и</w:t>
      </w:r>
      <w:r w:rsidRPr="00CA0D18">
        <w:rPr>
          <w:rFonts w:ascii="Times New Roman" w:hAnsi="Times New Roman" w:cs="Times New Roman"/>
          <w:color w:val="auto"/>
          <w:spacing w:val="2"/>
          <w:sz w:val="28"/>
          <w:szCs w:val="28"/>
        </w:rPr>
        <w:t xml:space="preserve">тельного образа. Элементарные приёмы работы </w:t>
      </w:r>
      <w:r w:rsidRPr="00CA0D18">
        <w:rPr>
          <w:rFonts w:ascii="Times New Roman" w:hAnsi="Times New Roman" w:cs="Times New Roman"/>
          <w:color w:val="auto"/>
          <w:sz w:val="28"/>
          <w:szCs w:val="28"/>
        </w:rPr>
        <w:t>с пластическими скульпту</w:t>
      </w:r>
      <w:r w:rsidRPr="00CA0D18">
        <w:rPr>
          <w:rFonts w:ascii="Times New Roman" w:hAnsi="Times New Roman" w:cs="Times New Roman"/>
          <w:color w:val="auto"/>
          <w:sz w:val="28"/>
          <w:szCs w:val="28"/>
        </w:rPr>
        <w:t>р</w:t>
      </w:r>
      <w:r w:rsidRPr="00CA0D18">
        <w:rPr>
          <w:rFonts w:ascii="Times New Roman" w:hAnsi="Times New Roman" w:cs="Times New Roman"/>
          <w:color w:val="auto"/>
          <w:sz w:val="28"/>
          <w:szCs w:val="28"/>
        </w:rPr>
        <w:t>ными материалами.</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 xml:space="preserve"> Художественное конструирование и дизайн</w:t>
      </w:r>
      <w:r w:rsidRPr="00CA0D18">
        <w:rPr>
          <w:rFonts w:ascii="Times New Roman" w:hAnsi="Times New Roman" w:cs="Times New Roman"/>
          <w:b/>
          <w:bCs/>
          <w:color w:val="auto"/>
          <w:sz w:val="28"/>
          <w:szCs w:val="28"/>
        </w:rPr>
        <w:t xml:space="preserve">. </w:t>
      </w:r>
      <w:r w:rsidRPr="00CA0D18">
        <w:rPr>
          <w:rFonts w:ascii="Times New Roman" w:hAnsi="Times New Roman" w:cs="Times New Roman"/>
          <w:color w:val="auto"/>
          <w:sz w:val="28"/>
          <w:szCs w:val="28"/>
        </w:rPr>
        <w:t>Разнообразие материалов для художественного конструирования и моделирования (пластилин, бумага, картон и</w:t>
      </w:r>
      <w:r w:rsidRPr="00CA0D18">
        <w:rPr>
          <w:rFonts w:ascii="Cambria Math" w:hAnsi="Cambria Math" w:cs="Cambria Math"/>
          <w:color w:val="auto"/>
          <w:sz w:val="28"/>
          <w:szCs w:val="28"/>
        </w:rPr>
        <w:t> </w:t>
      </w:r>
      <w:r w:rsidRPr="00CA0D18">
        <w:rPr>
          <w:rFonts w:ascii="Times New Roman" w:hAnsi="Times New Roman" w:cs="Times New Roman"/>
          <w:color w:val="auto"/>
          <w:sz w:val="28"/>
          <w:szCs w:val="28"/>
        </w:rPr>
        <w:t>др.). Элементарные приёмы работы с различными материалами.</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 xml:space="preserve">Разнообразие форм в природе </w:t>
      </w:r>
      <w:r w:rsidRPr="00CA0D18">
        <w:rPr>
          <w:rFonts w:ascii="Times New Roman" w:hAnsi="Times New Roman" w:cs="Times New Roman"/>
          <w:color w:val="auto"/>
          <w:spacing w:val="2"/>
          <w:sz w:val="28"/>
          <w:szCs w:val="28"/>
        </w:rPr>
        <w:t>как основа декоративных форм в пр</w:t>
      </w:r>
      <w:r w:rsidRPr="00CA0D18">
        <w:rPr>
          <w:rFonts w:ascii="Times New Roman" w:hAnsi="Times New Roman" w:cs="Times New Roman"/>
          <w:color w:val="auto"/>
          <w:spacing w:val="2"/>
          <w:sz w:val="28"/>
          <w:szCs w:val="28"/>
        </w:rPr>
        <w:t>и</w:t>
      </w:r>
      <w:r w:rsidRPr="00CA0D18">
        <w:rPr>
          <w:rFonts w:ascii="Times New Roman" w:hAnsi="Times New Roman" w:cs="Times New Roman"/>
          <w:color w:val="auto"/>
          <w:spacing w:val="2"/>
          <w:sz w:val="28"/>
          <w:szCs w:val="28"/>
        </w:rPr>
        <w:t>кладном искусстве.</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Передача цвета</w:t>
      </w:r>
      <w:r w:rsidRPr="00CA0D18">
        <w:rPr>
          <w:rFonts w:ascii="Times New Roman" w:hAnsi="Times New Roman" w:cs="Times New Roman"/>
          <w:b/>
          <w:bCs/>
          <w:color w:val="auto"/>
          <w:sz w:val="28"/>
          <w:szCs w:val="28"/>
        </w:rPr>
        <w:t>.</w:t>
      </w:r>
      <w:r w:rsidRPr="00CA0D18">
        <w:rPr>
          <w:rFonts w:ascii="Times New Roman" w:hAnsi="Times New Roman" w:cs="Times New Roman"/>
          <w:color w:val="auto"/>
          <w:spacing w:val="2"/>
          <w:sz w:val="28"/>
          <w:szCs w:val="28"/>
        </w:rPr>
        <w:t xml:space="preserve"> Практическое овладение ос</w:t>
      </w:r>
      <w:r w:rsidRPr="00CA0D18">
        <w:rPr>
          <w:rFonts w:ascii="Times New Roman" w:hAnsi="Times New Roman" w:cs="Times New Roman"/>
          <w:color w:val="auto"/>
          <w:sz w:val="28"/>
          <w:szCs w:val="28"/>
        </w:rPr>
        <w:t>новами цветоведения. П</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редача с помощью цвета характера персонажа, его эмоционального состо</w:t>
      </w:r>
      <w:r w:rsidRPr="00CA0D18">
        <w:rPr>
          <w:rFonts w:ascii="Times New Roman" w:hAnsi="Times New Roman" w:cs="Times New Roman"/>
          <w:color w:val="auto"/>
          <w:sz w:val="28"/>
          <w:szCs w:val="28"/>
        </w:rPr>
        <w:t>я</w:t>
      </w:r>
      <w:r w:rsidRPr="00CA0D18">
        <w:rPr>
          <w:rFonts w:ascii="Times New Roman" w:hAnsi="Times New Roman" w:cs="Times New Roman"/>
          <w:color w:val="auto"/>
          <w:sz w:val="28"/>
          <w:szCs w:val="28"/>
        </w:rPr>
        <w:t>ния.</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pacing w:val="2"/>
          <w:sz w:val="28"/>
          <w:szCs w:val="28"/>
        </w:rPr>
        <w:t>Линия</w:t>
      </w:r>
      <w:r w:rsidRPr="00CA0D18">
        <w:rPr>
          <w:rFonts w:ascii="Times New Roman" w:hAnsi="Times New Roman" w:cs="Times New Roman"/>
          <w:b/>
          <w:bCs/>
          <w:color w:val="auto"/>
          <w:spacing w:val="2"/>
          <w:sz w:val="28"/>
          <w:szCs w:val="28"/>
        </w:rPr>
        <w:t xml:space="preserve">. </w:t>
      </w:r>
      <w:r w:rsidRPr="00CA0D18">
        <w:rPr>
          <w:rFonts w:ascii="Times New Roman" w:hAnsi="Times New Roman" w:cs="Times New Roman"/>
          <w:color w:val="auto"/>
          <w:spacing w:val="2"/>
          <w:sz w:val="28"/>
          <w:szCs w:val="28"/>
        </w:rPr>
        <w:t xml:space="preserve">Многообразие линий (тонкие, толстые, прямые, </w:t>
      </w:r>
      <w:r w:rsidRPr="00CA0D18">
        <w:rPr>
          <w:rFonts w:ascii="Times New Roman" w:hAnsi="Times New Roman" w:cs="Times New Roman"/>
          <w:color w:val="auto"/>
          <w:sz w:val="28"/>
          <w:szCs w:val="28"/>
        </w:rPr>
        <w:t>волнистые, плавные, острые, закруглённые спиралью, летящие) и их знаковый характер.</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Форма</w:t>
      </w:r>
      <w:r w:rsidRPr="00CA0D18">
        <w:rPr>
          <w:rFonts w:ascii="Times New Roman" w:hAnsi="Times New Roman" w:cs="Times New Roman"/>
          <w:b/>
          <w:bCs/>
          <w:color w:val="auto"/>
          <w:sz w:val="28"/>
          <w:szCs w:val="28"/>
        </w:rPr>
        <w:t xml:space="preserve">. </w:t>
      </w:r>
      <w:r w:rsidRPr="00CA0D18">
        <w:rPr>
          <w:rFonts w:ascii="Times New Roman" w:hAnsi="Times New Roman" w:cs="Times New Roman"/>
          <w:color w:val="auto"/>
          <w:sz w:val="28"/>
          <w:szCs w:val="28"/>
        </w:rPr>
        <w:t>Разнообразие форм предметного мира и передача их на плоск</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сти и в пространстве. Сходство и контраст форм. Простые геометрические формы.</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pacing w:val="2"/>
          <w:sz w:val="28"/>
          <w:szCs w:val="28"/>
        </w:rPr>
        <w:t>Объём</w:t>
      </w:r>
      <w:r w:rsidRPr="00CA0D18">
        <w:rPr>
          <w:rFonts w:ascii="Times New Roman" w:hAnsi="Times New Roman" w:cs="Times New Roman"/>
          <w:b/>
          <w:bCs/>
          <w:color w:val="auto"/>
          <w:spacing w:val="2"/>
          <w:sz w:val="28"/>
          <w:szCs w:val="28"/>
        </w:rPr>
        <w:t xml:space="preserve">. </w:t>
      </w:r>
      <w:r w:rsidRPr="00CA0D18">
        <w:rPr>
          <w:rFonts w:ascii="Times New Roman" w:hAnsi="Times New Roman" w:cs="Times New Roman"/>
          <w:color w:val="auto"/>
          <w:spacing w:val="2"/>
          <w:sz w:val="28"/>
          <w:szCs w:val="28"/>
        </w:rPr>
        <w:t xml:space="preserve">Объём в пространстве и объём на плоскости. </w:t>
      </w:r>
      <w:r w:rsidRPr="00CA0D18">
        <w:rPr>
          <w:rFonts w:ascii="Times New Roman" w:hAnsi="Times New Roman" w:cs="Times New Roman"/>
          <w:color w:val="auto"/>
          <w:sz w:val="28"/>
          <w:szCs w:val="28"/>
        </w:rPr>
        <w:t>Способы перед</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 xml:space="preserve">чи объёма. </w:t>
      </w:r>
    </w:p>
    <w:p w:rsidR="00F65069" w:rsidRPr="00CA0D18" w:rsidRDefault="00C079E3" w:rsidP="00CA0D18">
      <w:pPr>
        <w:spacing w:after="0" w:line="360" w:lineRule="auto"/>
        <w:ind w:firstLine="709"/>
        <w:jc w:val="center"/>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Физическая культура</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Физическая культура – система совершенствования физических к</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честв человека и коррекция нарушений осанки, моторики, развитие отста</w:t>
      </w:r>
      <w:r w:rsidRPr="00CA0D18">
        <w:rPr>
          <w:rFonts w:ascii="Times New Roman" w:hAnsi="Times New Roman" w:cs="Times New Roman"/>
          <w:color w:val="auto"/>
          <w:sz w:val="28"/>
          <w:szCs w:val="28"/>
        </w:rPr>
        <w:t>ю</w:t>
      </w:r>
      <w:r w:rsidRPr="00CA0D18">
        <w:rPr>
          <w:rFonts w:ascii="Times New Roman" w:hAnsi="Times New Roman" w:cs="Times New Roman"/>
          <w:color w:val="auto"/>
          <w:sz w:val="28"/>
          <w:szCs w:val="28"/>
        </w:rPr>
        <w:t>щих от нормы двигательных реакций, координаций движений. Формиров</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ние двигательной памяти и умения сохранять статическое и двигательное равновесие, связанное с индивидуальными расстройствами вестибулярного аппарата и ориентировкой в пространстве. Нивелирование ограничений сл</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весной информации о выполняемых движениях из-за отсутствия слухового контроля. А также необходим учет ССД, вызванный синдромальными ра</w:t>
      </w:r>
      <w:r w:rsidRPr="00CA0D18">
        <w:rPr>
          <w:rFonts w:ascii="Times New Roman" w:hAnsi="Times New Roman" w:cs="Times New Roman"/>
          <w:color w:val="auto"/>
          <w:sz w:val="28"/>
          <w:szCs w:val="28"/>
        </w:rPr>
        <w:t>с</w:t>
      </w:r>
      <w:r w:rsidRPr="00CA0D18">
        <w:rPr>
          <w:rFonts w:ascii="Times New Roman" w:hAnsi="Times New Roman" w:cs="Times New Roman"/>
          <w:color w:val="auto"/>
          <w:sz w:val="28"/>
          <w:szCs w:val="28"/>
        </w:rPr>
        <w:t>стройствами при которых необходим щадящий режим физических занятий и/ или организацию лечебной физкультуры (ЛФК). Часто наблюдается неу</w:t>
      </w:r>
      <w:r w:rsidRPr="00CA0D18">
        <w:rPr>
          <w:rFonts w:ascii="Times New Roman" w:hAnsi="Times New Roman" w:cs="Times New Roman"/>
          <w:color w:val="auto"/>
          <w:sz w:val="28"/>
          <w:szCs w:val="28"/>
        </w:rPr>
        <w:t>с</w:t>
      </w:r>
      <w:r w:rsidRPr="00CA0D18">
        <w:rPr>
          <w:rFonts w:ascii="Times New Roman" w:hAnsi="Times New Roman" w:cs="Times New Roman"/>
          <w:color w:val="auto"/>
          <w:sz w:val="28"/>
          <w:szCs w:val="28"/>
        </w:rPr>
        <w:t>тойчивость вегетативной нервной системы , проявляющаяся в их поведении (повышенная возбудимость, импульсивность, утомляемость, неустойчивая эмоциональная сфера). Обучающимся с синдромами Джарвелла, Маршала, Ушера необходим контроль врача при организации ЛФК. Эти дети не дол</w:t>
      </w:r>
      <w:r w:rsidRPr="00CA0D18">
        <w:rPr>
          <w:rFonts w:ascii="Times New Roman" w:hAnsi="Times New Roman" w:cs="Times New Roman"/>
          <w:color w:val="auto"/>
          <w:sz w:val="28"/>
          <w:szCs w:val="28"/>
        </w:rPr>
        <w:t>ж</w:t>
      </w:r>
      <w:r w:rsidRPr="00CA0D18">
        <w:rPr>
          <w:rFonts w:ascii="Times New Roman" w:hAnsi="Times New Roman" w:cs="Times New Roman"/>
          <w:color w:val="auto"/>
          <w:sz w:val="28"/>
          <w:szCs w:val="28"/>
        </w:rPr>
        <w:t>ны допускаться до состязательных соревнований.</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Физическая культура как система укрепления здоровья и физического развития. Формирование навыков правильной осанки в статических полож</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ниях и в движении. Развитие двигательных качеств с учетом возможностей компенсаторных функций сохранных анализаторов. Формирование и сове</w:t>
      </w:r>
      <w:r w:rsidRPr="00CA0D18">
        <w:rPr>
          <w:rFonts w:ascii="Times New Roman" w:hAnsi="Times New Roman" w:cs="Times New Roman"/>
          <w:color w:val="auto"/>
          <w:sz w:val="28"/>
          <w:szCs w:val="28"/>
        </w:rPr>
        <w:t>р</w:t>
      </w:r>
      <w:r w:rsidRPr="00CA0D18">
        <w:rPr>
          <w:rFonts w:ascii="Times New Roman" w:hAnsi="Times New Roman" w:cs="Times New Roman"/>
          <w:color w:val="auto"/>
          <w:sz w:val="28"/>
          <w:szCs w:val="28"/>
        </w:rPr>
        <w:t>шенствование умений и навыков в</w:t>
      </w:r>
      <w:r w:rsidRPr="00CA0D18">
        <w:rPr>
          <w:rFonts w:ascii="Times New Roman" w:hAnsi="Times New Roman" w:cs="Times New Roman"/>
          <w:color w:val="auto"/>
          <w:spacing w:val="2"/>
          <w:sz w:val="28"/>
          <w:szCs w:val="28"/>
        </w:rPr>
        <w:t xml:space="preserve"> х</w:t>
      </w:r>
      <w:r w:rsidRPr="00CA0D18">
        <w:rPr>
          <w:rFonts w:ascii="Times New Roman" w:hAnsi="Times New Roman" w:cs="Times New Roman"/>
          <w:color w:val="auto"/>
          <w:sz w:val="28"/>
          <w:szCs w:val="28"/>
        </w:rPr>
        <w:t>одьбе, беге, прыжках, метании, плав</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нии, сохранении равновесия,  лазаньи, перелезании, передвижении на лыжах. Развития чувства темпа и ритма.</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pacing w:val="2"/>
          <w:sz w:val="28"/>
          <w:szCs w:val="28"/>
        </w:rPr>
        <w:t xml:space="preserve">Охрана здоровья и предупреждение травматизма во время занятий </w:t>
      </w:r>
      <w:r w:rsidRPr="00CA0D18">
        <w:rPr>
          <w:rFonts w:ascii="Times New Roman" w:hAnsi="Times New Roman" w:cs="Times New Roman"/>
          <w:color w:val="auto"/>
          <w:sz w:val="28"/>
          <w:szCs w:val="28"/>
        </w:rPr>
        <w:t>ф</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зическими упражнениями: подбор спортивной одежды, обуви и инвентаря.</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Физкультурнооздоровительная деятельность</w:t>
      </w:r>
      <w:r w:rsidRPr="00CA0D18">
        <w:rPr>
          <w:rFonts w:ascii="Times New Roman" w:hAnsi="Times New Roman" w:cs="Times New Roman"/>
          <w:b/>
          <w:bCs/>
          <w:color w:val="auto"/>
          <w:sz w:val="28"/>
          <w:szCs w:val="28"/>
        </w:rPr>
        <w:t xml:space="preserve">. </w:t>
      </w:r>
      <w:r w:rsidRPr="00CA0D18">
        <w:rPr>
          <w:rFonts w:ascii="Times New Roman" w:hAnsi="Times New Roman" w:cs="Times New Roman"/>
          <w:color w:val="auto"/>
          <w:sz w:val="28"/>
          <w:szCs w:val="28"/>
        </w:rPr>
        <w:t>Комплексы физических упражнений для утренней зарядки, физкультминуток, занятий по профила</w:t>
      </w:r>
      <w:r w:rsidRPr="00CA0D18">
        <w:rPr>
          <w:rFonts w:ascii="Times New Roman" w:hAnsi="Times New Roman" w:cs="Times New Roman"/>
          <w:color w:val="auto"/>
          <w:sz w:val="28"/>
          <w:szCs w:val="28"/>
        </w:rPr>
        <w:t>к</w:t>
      </w:r>
      <w:r w:rsidRPr="00CA0D18">
        <w:rPr>
          <w:rFonts w:ascii="Times New Roman" w:hAnsi="Times New Roman" w:cs="Times New Roman"/>
          <w:color w:val="auto"/>
          <w:sz w:val="28"/>
          <w:szCs w:val="28"/>
        </w:rPr>
        <w:t>тике и коррекции нарушений осанки.</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Комплексы упражнений на развитие физических качеств.</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pacing w:val="-2"/>
          <w:sz w:val="28"/>
          <w:szCs w:val="28"/>
        </w:rPr>
        <w:t xml:space="preserve">Комплексы дыхательных упражнений. Гимнастика для </w:t>
      </w:r>
      <w:r w:rsidRPr="00CA0D18">
        <w:rPr>
          <w:rFonts w:ascii="Times New Roman" w:hAnsi="Times New Roman" w:cs="Times New Roman"/>
          <w:color w:val="auto"/>
          <w:sz w:val="28"/>
          <w:szCs w:val="28"/>
        </w:rPr>
        <w:t>глаз.</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Лёгкая атлетика</w:t>
      </w:r>
      <w:r w:rsidRPr="00CA0D18">
        <w:rPr>
          <w:rFonts w:ascii="Times New Roman" w:hAnsi="Times New Roman" w:cs="Times New Roman"/>
          <w:b/>
          <w:bCs/>
          <w:i/>
          <w:iCs/>
          <w:color w:val="auto"/>
          <w:sz w:val="28"/>
          <w:szCs w:val="28"/>
        </w:rPr>
        <w:t xml:space="preserve">. </w:t>
      </w:r>
      <w:r w:rsidRPr="00CA0D18">
        <w:rPr>
          <w:rFonts w:ascii="Times New Roman" w:hAnsi="Times New Roman" w:cs="Times New Roman"/>
          <w:color w:val="auto"/>
          <w:sz w:val="28"/>
          <w:szCs w:val="28"/>
        </w:rPr>
        <w:t>Бег с различной скоростью, из различных исходных положений, с прыжками и с ускорением, с изменяющимся направлением движения, высокий старт с последующим ускорением.</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Прыжковые упражнения</w:t>
      </w:r>
      <w:r w:rsidRPr="00CA0D18">
        <w:rPr>
          <w:rFonts w:ascii="Times New Roman" w:hAnsi="Times New Roman" w:cs="Times New Roman"/>
          <w:i/>
          <w:iCs/>
          <w:color w:val="auto"/>
          <w:sz w:val="28"/>
          <w:szCs w:val="28"/>
        </w:rPr>
        <w:t xml:space="preserve">: </w:t>
      </w:r>
      <w:r w:rsidRPr="00CA0D18">
        <w:rPr>
          <w:rFonts w:ascii="Times New Roman" w:hAnsi="Times New Roman" w:cs="Times New Roman"/>
          <w:color w:val="auto"/>
          <w:sz w:val="28"/>
          <w:szCs w:val="28"/>
        </w:rPr>
        <w:t>на одной ноге и двух ногах на месте и с пр</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движением; в длину и высоту; спрыгивание и запрыгивание.</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Метание</w:t>
      </w:r>
      <w:r w:rsidRPr="00CA0D18">
        <w:rPr>
          <w:rFonts w:ascii="Times New Roman" w:hAnsi="Times New Roman" w:cs="Times New Roman"/>
          <w:i/>
          <w:iCs/>
          <w:color w:val="auto"/>
          <w:sz w:val="28"/>
          <w:szCs w:val="28"/>
        </w:rPr>
        <w:t xml:space="preserve">: </w:t>
      </w:r>
      <w:r w:rsidRPr="00CA0D18">
        <w:rPr>
          <w:rFonts w:ascii="Times New Roman" w:hAnsi="Times New Roman" w:cs="Times New Roman"/>
          <w:color w:val="auto"/>
          <w:sz w:val="28"/>
          <w:szCs w:val="28"/>
        </w:rPr>
        <w:t>малого мяча с места на дальность и цель, метание меча через  преграду высотой 2-2,5 метра.</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Построение и перестроение. Общеразвивающие упражнения без пре</w:t>
      </w:r>
      <w:r w:rsidRPr="00CA0D18">
        <w:rPr>
          <w:rFonts w:ascii="Times New Roman" w:hAnsi="Times New Roman" w:cs="Times New Roman"/>
          <w:color w:val="auto"/>
          <w:sz w:val="28"/>
          <w:szCs w:val="28"/>
        </w:rPr>
        <w:t>д</w:t>
      </w:r>
      <w:r w:rsidRPr="00CA0D18">
        <w:rPr>
          <w:rFonts w:ascii="Times New Roman" w:hAnsi="Times New Roman" w:cs="Times New Roman"/>
          <w:color w:val="auto"/>
          <w:sz w:val="28"/>
          <w:szCs w:val="28"/>
        </w:rPr>
        <w:t>метов, с большими мячами, упражнения для формирования осанки,, лазание и перелезание, равновесие, ходьба и бег.</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Лыжная подготовка.</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Подвижные игры. Игры с элементами строя и общеразвивающих у</w:t>
      </w:r>
      <w:r w:rsidRPr="00CA0D18">
        <w:rPr>
          <w:rFonts w:ascii="Times New Roman" w:hAnsi="Times New Roman" w:cs="Times New Roman"/>
          <w:color w:val="auto"/>
          <w:sz w:val="28"/>
          <w:szCs w:val="28"/>
        </w:rPr>
        <w:t>п</w:t>
      </w:r>
      <w:r w:rsidRPr="00CA0D18">
        <w:rPr>
          <w:rFonts w:ascii="Times New Roman" w:hAnsi="Times New Roman" w:cs="Times New Roman"/>
          <w:color w:val="auto"/>
          <w:sz w:val="28"/>
          <w:szCs w:val="28"/>
        </w:rPr>
        <w:t>ражнений, с бегом и метанием, эстафеты, командные игры.</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Плавание. Плавание на спине. Плавание на груди.</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При проведении спортивных мероприятий необходимо учитывать ос</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 xml:space="preserve">бенности физического развития детей: перенесенные заболевания, травмы и т.д. (в том числе и те, которые вызвали нарушение слуха). </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На первых этапах обучения физической культуре эти дети выделяются особенностями походки (у детей с нарушениями слуха, как правило, ша</w:t>
      </w:r>
      <w:r w:rsidRPr="00CA0D18">
        <w:rPr>
          <w:rFonts w:ascii="Times New Roman" w:hAnsi="Times New Roman" w:cs="Times New Roman"/>
          <w:color w:val="auto"/>
          <w:sz w:val="28"/>
          <w:szCs w:val="28"/>
        </w:rPr>
        <w:t>р</w:t>
      </w:r>
      <w:r w:rsidRPr="00CA0D18">
        <w:rPr>
          <w:rFonts w:ascii="Times New Roman" w:hAnsi="Times New Roman" w:cs="Times New Roman"/>
          <w:color w:val="auto"/>
          <w:sz w:val="28"/>
          <w:szCs w:val="28"/>
        </w:rPr>
        <w:t>кающая походка),  неправильной осанкой и т.д. За школьные годы, как пр</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вило, удается преодолеть эти нарушения физического развития за счет сп</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циальных упражнений, систематических занятий и осуществление валеол</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гических режимов: двигательный режим</w:t>
      </w:r>
      <w:r w:rsidRPr="00CA0D18">
        <w:rPr>
          <w:rFonts w:ascii="Times New Roman" w:hAnsi="Times New Roman" w:cs="Times New Roman"/>
          <w:i/>
          <w:iCs/>
          <w:color w:val="auto"/>
          <w:sz w:val="28"/>
          <w:szCs w:val="28"/>
        </w:rPr>
        <w:t>:</w:t>
      </w:r>
      <w:r w:rsidRPr="00CA0D18">
        <w:rPr>
          <w:rFonts w:ascii="Times New Roman" w:hAnsi="Times New Roman" w:cs="Times New Roman"/>
          <w:color w:val="auto"/>
          <w:sz w:val="28"/>
          <w:szCs w:val="28"/>
        </w:rPr>
        <w:t xml:space="preserve"> прогулки (утренняя, дневная, в</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черняя), зарядка, физкультурные минутки после каждых двадцати минут учебных занятий, подвижные перемены, уроки музыкально-ритмических з</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нятий и физической культуры, подвижные игры, спортивные соревнования, «Семейные веселые старты»; офтальмо</w:t>
      </w:r>
      <w:r w:rsidRPr="00CA0D18">
        <w:rPr>
          <w:rFonts w:ascii="Times New Roman" w:hAnsi="Times New Roman" w:cs="Times New Roman"/>
          <w:i/>
          <w:iCs/>
          <w:color w:val="auto"/>
          <w:sz w:val="28"/>
          <w:szCs w:val="28"/>
        </w:rPr>
        <w:t>-</w:t>
      </w:r>
      <w:r w:rsidRPr="00CA0D18">
        <w:rPr>
          <w:rFonts w:ascii="Times New Roman" w:hAnsi="Times New Roman" w:cs="Times New Roman"/>
          <w:color w:val="auto"/>
          <w:sz w:val="28"/>
          <w:szCs w:val="28"/>
        </w:rPr>
        <w:t>гигиенический режим</w:t>
      </w:r>
      <w:r w:rsidRPr="00CA0D18">
        <w:rPr>
          <w:rFonts w:ascii="Times New Roman" w:hAnsi="Times New Roman" w:cs="Times New Roman"/>
          <w:i/>
          <w:iCs/>
          <w:color w:val="auto"/>
          <w:sz w:val="28"/>
          <w:szCs w:val="28"/>
        </w:rPr>
        <w:t>:</w:t>
      </w:r>
      <w:r w:rsidRPr="00CA0D18">
        <w:rPr>
          <w:rFonts w:ascii="Times New Roman" w:hAnsi="Times New Roman" w:cs="Times New Roman"/>
          <w:color w:val="auto"/>
          <w:sz w:val="28"/>
          <w:szCs w:val="28"/>
        </w:rPr>
        <w:t xml:space="preserve"> проветрив</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ние, влажная уборка помещения для занятий в семье, правильное освещение рабочего места обучающегося (по необходимости дополнительное освещ</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ние) с учетом зрительного режима и гигиены зрения.</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Группы здоровья –  создаются для тех школьников, которым по с</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стоянию здоровья не рекомендуются уроки физической культуры. Занятия проводятся в кабинетах лечебной физической культуры, на свежем воздухе, в тренажерном зале, где можно предусмотреть индивидуально дозируемую физическую нагрузку и т.п.</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Водные процедуры обязательны после каждого занятия физической культурой, а также во время режимных моментов в семье, как утром, так и вечером. К числу бальнеологических процедур относятся контрастный душ, ванны, гидромассаж, обливание, хождение в кедах с отваром трав и т.п.</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В плане внешкольной работы рекомендуются посильные семейные з</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нятия краеведением, туризмом и спортивным ориентированием.</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Выход на природу предусматривает ряд мероприятий: осмотр и допуск каждого участника маршрута врачом, проверку экипировки каждого и сн</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ряжения группы, в том числе продуктов питания, защиту и отработку ма</w:t>
      </w:r>
      <w:r w:rsidRPr="00CA0D18">
        <w:rPr>
          <w:rFonts w:ascii="Times New Roman" w:hAnsi="Times New Roman" w:cs="Times New Roman"/>
          <w:color w:val="auto"/>
          <w:sz w:val="28"/>
          <w:szCs w:val="28"/>
        </w:rPr>
        <w:t>р</w:t>
      </w:r>
      <w:r w:rsidRPr="00CA0D18">
        <w:rPr>
          <w:rFonts w:ascii="Times New Roman" w:hAnsi="Times New Roman" w:cs="Times New Roman"/>
          <w:color w:val="auto"/>
          <w:sz w:val="28"/>
          <w:szCs w:val="28"/>
        </w:rPr>
        <w:t>шрута, утверждение плана похода, привалов и мест размещения на отдых в палатках, организацию  мест отдыха.</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Двигательный режим</w:t>
      </w:r>
      <w:r w:rsidRPr="00CA0D18">
        <w:rPr>
          <w:rFonts w:ascii="Times New Roman" w:hAnsi="Times New Roman" w:cs="Times New Roman"/>
          <w:i/>
          <w:iCs/>
          <w:color w:val="auto"/>
          <w:sz w:val="28"/>
          <w:szCs w:val="28"/>
        </w:rPr>
        <w:t>.</w:t>
      </w:r>
      <w:r w:rsidRPr="00CA0D18">
        <w:rPr>
          <w:rFonts w:ascii="Times New Roman" w:hAnsi="Times New Roman" w:cs="Times New Roman"/>
          <w:color w:val="auto"/>
          <w:sz w:val="28"/>
          <w:szCs w:val="28"/>
        </w:rPr>
        <w:t>Осуществляя двигательный режим, мы способс</w:t>
      </w:r>
      <w:r w:rsidRPr="00CA0D18">
        <w:rPr>
          <w:rFonts w:ascii="Times New Roman" w:hAnsi="Times New Roman" w:cs="Times New Roman"/>
          <w:color w:val="auto"/>
          <w:sz w:val="28"/>
          <w:szCs w:val="28"/>
        </w:rPr>
        <w:t>т</w:t>
      </w:r>
      <w:r w:rsidRPr="00CA0D18">
        <w:rPr>
          <w:rFonts w:ascii="Times New Roman" w:hAnsi="Times New Roman" w:cs="Times New Roman"/>
          <w:color w:val="auto"/>
          <w:sz w:val="28"/>
          <w:szCs w:val="28"/>
        </w:rPr>
        <w:t xml:space="preserve">вуем гармоничному личностному развитию школьника. </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В структуре произвольной психической активности выделяется прои</w:t>
      </w:r>
      <w:r w:rsidRPr="00CA0D18">
        <w:rPr>
          <w:rFonts w:ascii="Times New Roman" w:hAnsi="Times New Roman" w:cs="Times New Roman"/>
          <w:color w:val="auto"/>
          <w:sz w:val="28"/>
          <w:szCs w:val="28"/>
        </w:rPr>
        <w:t>з</w:t>
      </w:r>
      <w:r w:rsidRPr="00CA0D18">
        <w:rPr>
          <w:rFonts w:ascii="Times New Roman" w:hAnsi="Times New Roman" w:cs="Times New Roman"/>
          <w:color w:val="auto"/>
          <w:sz w:val="28"/>
          <w:szCs w:val="28"/>
        </w:rPr>
        <w:t>вольная двигательная активность как базовая в иерархии основных элеме</w:t>
      </w:r>
      <w:r w:rsidRPr="00CA0D18">
        <w:rPr>
          <w:rFonts w:ascii="Times New Roman" w:hAnsi="Times New Roman" w:cs="Times New Roman"/>
          <w:color w:val="auto"/>
          <w:sz w:val="28"/>
          <w:szCs w:val="28"/>
        </w:rPr>
        <w:t>н</w:t>
      </w:r>
      <w:r w:rsidRPr="00CA0D18">
        <w:rPr>
          <w:rFonts w:ascii="Times New Roman" w:hAnsi="Times New Roman" w:cs="Times New Roman"/>
          <w:color w:val="auto"/>
          <w:sz w:val="28"/>
          <w:szCs w:val="28"/>
        </w:rPr>
        <w:t>тов развития ребенка, влекущая за собой  развитие познавательной и эм</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циональной сферы.</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Индивидуальные психофизические особенности глухого ребенка, как правило, проявляются в младшем школьном возрасте через характерную для глухих детей  «шаркающую» походку, неуклюжесть, некоторую сутолов</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тость и нескоординированность макромоторики. Эти особенности проявл</w:t>
      </w:r>
      <w:r w:rsidRPr="00CA0D18">
        <w:rPr>
          <w:rFonts w:ascii="Times New Roman" w:hAnsi="Times New Roman" w:cs="Times New Roman"/>
          <w:color w:val="auto"/>
          <w:sz w:val="28"/>
          <w:szCs w:val="28"/>
        </w:rPr>
        <w:t>я</w:t>
      </w:r>
      <w:r w:rsidRPr="00CA0D18">
        <w:rPr>
          <w:rFonts w:ascii="Times New Roman" w:hAnsi="Times New Roman" w:cs="Times New Roman"/>
          <w:color w:val="auto"/>
          <w:sz w:val="28"/>
          <w:szCs w:val="28"/>
        </w:rPr>
        <w:t>ются как отчасти следствие регуляторной несформированности, так и пов</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денческих особенностей детей с нарушениями слуха.</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Регуляция собственных движений неслышащего школьника включает в себя вместе с собственно моторной ловкостью регуляцию силы и качества каждого отдельного движения, и скоординированность всей макромоторики в целом.</w:t>
      </w:r>
    </w:p>
    <w:p w:rsidR="00F65069" w:rsidRPr="00CA0D18" w:rsidRDefault="00C079E3" w:rsidP="00CA0D18">
      <w:pPr>
        <w:keepNext/>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Младших глухих школьников отличает поведенческая агрессивность, происходящая из-за трудности регуляции силы и направления движения, к</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торую их слышащие сверстники со своих первых движений, контролируют материнским голосом и реакцией других членов семьи. Для неслышащих д</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тей необходима система специальных занятий, позволяющая регулировать моторную рефлексию и импульсивность.</w:t>
      </w:r>
    </w:p>
    <w:p w:rsidR="00F65069" w:rsidRPr="00CA0D18" w:rsidRDefault="00C079E3" w:rsidP="00CA0D18">
      <w:pPr>
        <w:keepNext/>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Часто проявления поведенческой невоспитанности глухих и слаб</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слышащих школьников скрывают именно несформированность у них сам</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произвольной  регуляции моторики.</w:t>
      </w:r>
    </w:p>
    <w:p w:rsidR="00F65069" w:rsidRPr="00CA0D18" w:rsidRDefault="00C079E3" w:rsidP="00CA0D18">
      <w:pPr>
        <w:keepNext/>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Моторные навыки глухих школьников можно проанализировать, у</w:t>
      </w:r>
      <w:r w:rsidRPr="00CA0D18">
        <w:rPr>
          <w:rFonts w:ascii="Times New Roman" w:hAnsi="Times New Roman" w:cs="Times New Roman"/>
          <w:color w:val="auto"/>
          <w:sz w:val="28"/>
          <w:szCs w:val="28"/>
        </w:rPr>
        <w:t>с</w:t>
      </w:r>
      <w:r w:rsidRPr="00CA0D18">
        <w:rPr>
          <w:rFonts w:ascii="Times New Roman" w:hAnsi="Times New Roman" w:cs="Times New Roman"/>
          <w:color w:val="auto"/>
          <w:sz w:val="28"/>
          <w:szCs w:val="28"/>
        </w:rPr>
        <w:t>ловно, с точки зрения сформированных «житейских», то есть бытовых ум</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ний и навыков: одеваться и раздеваться в спальне и раздевалке, делать это опрятно и красиво, в хорошем темпе, то есть достаточно быстро завязывать шнурки, шарф, надевать обувь, варежки,  одежды с рукавами и т.д.</w:t>
      </w:r>
    </w:p>
    <w:p w:rsidR="00F65069" w:rsidRPr="00CA0D18" w:rsidRDefault="00C079E3" w:rsidP="00CA0D18">
      <w:pPr>
        <w:keepNext/>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Двигательная неловкость, нескоординированность может быть следс</w:t>
      </w:r>
      <w:r w:rsidRPr="00CA0D18">
        <w:rPr>
          <w:rFonts w:ascii="Times New Roman" w:hAnsi="Times New Roman" w:cs="Times New Roman"/>
          <w:color w:val="auto"/>
          <w:sz w:val="28"/>
          <w:szCs w:val="28"/>
        </w:rPr>
        <w:t>т</w:t>
      </w:r>
      <w:r w:rsidRPr="00CA0D18">
        <w:rPr>
          <w:rFonts w:ascii="Times New Roman" w:hAnsi="Times New Roman" w:cs="Times New Roman"/>
          <w:color w:val="auto"/>
          <w:sz w:val="28"/>
          <w:szCs w:val="28"/>
        </w:rPr>
        <w:t>вием индивидуальных психофизических особенностей межполушарных взаимодействий и других межфункциональных мозговых взаимодействий. Особенно эти факторы проявляются у леворуких глухих учащихся, а  также у детей- амбидекстров. Вместе с тем вялость, апатичность, поведенческая и</w:t>
      </w:r>
      <w:r w:rsidRPr="00CA0D18">
        <w:rPr>
          <w:rFonts w:ascii="Times New Roman" w:hAnsi="Times New Roman" w:cs="Times New Roman"/>
          <w:color w:val="auto"/>
          <w:sz w:val="28"/>
          <w:szCs w:val="28"/>
        </w:rPr>
        <w:t>н</w:t>
      </w:r>
      <w:r w:rsidRPr="00CA0D18">
        <w:rPr>
          <w:rFonts w:ascii="Times New Roman" w:hAnsi="Times New Roman" w:cs="Times New Roman"/>
          <w:color w:val="auto"/>
          <w:sz w:val="28"/>
          <w:szCs w:val="28"/>
        </w:rPr>
        <w:t>фантильность может проявляться у тех детей, которые выросли в семьях, где их дошкольное детство сопровождалось гиперопекой со стороны старших членов семьи. Замедленный темп, вялость двигательных реакций в этих сл</w:t>
      </w:r>
      <w:r w:rsidRPr="00CA0D18">
        <w:rPr>
          <w:rFonts w:ascii="Times New Roman" w:hAnsi="Times New Roman" w:cs="Times New Roman"/>
          <w:color w:val="auto"/>
          <w:sz w:val="28"/>
          <w:szCs w:val="28"/>
        </w:rPr>
        <w:t>у</w:t>
      </w:r>
      <w:r w:rsidRPr="00CA0D18">
        <w:rPr>
          <w:rFonts w:ascii="Times New Roman" w:hAnsi="Times New Roman" w:cs="Times New Roman"/>
          <w:color w:val="auto"/>
          <w:sz w:val="28"/>
          <w:szCs w:val="28"/>
        </w:rPr>
        <w:t>чаях характеризуют низкий уровень психической активности школьника с недостатком слуха. В школьный период такая поведенческая дезадаптация приводит к низкому уровню сформированности уровня готовности к школе и сниженному уровню работоспособности.</w:t>
      </w:r>
    </w:p>
    <w:p w:rsidR="00F65069" w:rsidRPr="00CA0D18" w:rsidRDefault="00C079E3" w:rsidP="00CA0D18">
      <w:pPr>
        <w:keepNext/>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 ходе мероприятий физического воспитания дети развивают общую моторную ловкость, гармоничность движений, скоординированность движ</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ний рук и ног. Рекомендуются следующие упражнения:</w:t>
      </w:r>
    </w:p>
    <w:p w:rsidR="00F65069" w:rsidRPr="00CA0D18" w:rsidRDefault="00C079E3" w:rsidP="000A374A">
      <w:pPr>
        <w:keepNext/>
        <w:numPr>
          <w:ilvl w:val="0"/>
          <w:numId w:val="564"/>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прыжки на  обеих ногах, прыжков со скакалкой на двух или о</w:t>
      </w:r>
      <w:r w:rsidRPr="00CA0D18">
        <w:rPr>
          <w:rFonts w:ascii="Times New Roman" w:hAnsi="Times New Roman" w:cs="Times New Roman"/>
          <w:color w:val="auto"/>
          <w:sz w:val="28"/>
          <w:szCs w:val="28"/>
        </w:rPr>
        <w:t>д</w:t>
      </w:r>
      <w:r w:rsidRPr="00CA0D18">
        <w:rPr>
          <w:rFonts w:ascii="Times New Roman" w:hAnsi="Times New Roman" w:cs="Times New Roman"/>
          <w:color w:val="auto"/>
          <w:sz w:val="28"/>
          <w:szCs w:val="28"/>
        </w:rPr>
        <w:t xml:space="preserve">ной ноге; </w:t>
      </w:r>
    </w:p>
    <w:p w:rsidR="00F65069" w:rsidRPr="00CA0D18" w:rsidRDefault="00C079E3" w:rsidP="000A374A">
      <w:pPr>
        <w:keepNext/>
        <w:numPr>
          <w:ilvl w:val="0"/>
          <w:numId w:val="565"/>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лазание по шведской стенке, хождение по гимнастическому бревну с удержанием равновесия;</w:t>
      </w:r>
    </w:p>
    <w:p w:rsidR="00F65069" w:rsidRPr="00CA0D18" w:rsidRDefault="00C079E3" w:rsidP="000A374A">
      <w:pPr>
        <w:keepNext/>
        <w:numPr>
          <w:ilvl w:val="0"/>
          <w:numId w:val="566"/>
        </w:numPr>
        <w:tabs>
          <w:tab w:val="num"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командные и эстафетные игры с мячом, обручем, гимнастической палкой: включение ловли и бросания, с умением соотнести силу броска и расстояние до мишени.</w:t>
      </w:r>
    </w:p>
    <w:p w:rsidR="00F65069" w:rsidRPr="00CA0D18" w:rsidRDefault="00C079E3" w:rsidP="00CA0D18">
      <w:pPr>
        <w:keepNext/>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К индивидуальным психофизическим особенностям глухих школьн</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ков относятся также собственно мануальные отличия кажого из детей: какой рукой ребенок пишет, рисует, держит ложку во время еды. При определении ведущей «ударной» ноги нужна совокупность сведений: какой ногой ребенок отталкивается в прыжке в высоту и длину, какой бьет при игре в футбол, на какой ноге прыгает более уверенно.</w:t>
      </w:r>
    </w:p>
    <w:p w:rsidR="00F65069" w:rsidRPr="00CA0D18" w:rsidRDefault="00C079E3" w:rsidP="00CA0D18">
      <w:pPr>
        <w:keepNext/>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К двигательным поведенческим навыкам и умениям относят также н</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выки гигиены и самообслуживания, «умелость» их выполнения. Эти навыки составляют социокультурную область глухого школьника со ССД и характ</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ризуются социальной приемлемостью.</w:t>
      </w:r>
    </w:p>
    <w:p w:rsidR="00F65069" w:rsidRPr="00CA0D18" w:rsidRDefault="00C079E3" w:rsidP="00CA0D18">
      <w:pPr>
        <w:keepNext/>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Некоторых глухих школьников </w:t>
      </w:r>
      <w:r w:rsidRPr="00CA0D18">
        <w:rPr>
          <w:rFonts w:ascii="Times New Roman" w:hAnsi="Times New Roman" w:cs="Times New Roman"/>
          <w:color w:val="auto"/>
          <w:spacing w:val="2"/>
          <w:sz w:val="28"/>
          <w:szCs w:val="28"/>
        </w:rPr>
        <w:t>с легкой формой умственной отстал</w:t>
      </w:r>
      <w:r w:rsidRPr="00CA0D18">
        <w:rPr>
          <w:rFonts w:ascii="Times New Roman" w:hAnsi="Times New Roman" w:cs="Times New Roman"/>
          <w:color w:val="auto"/>
          <w:spacing w:val="2"/>
          <w:sz w:val="28"/>
          <w:szCs w:val="28"/>
        </w:rPr>
        <w:t>о</w:t>
      </w:r>
      <w:r w:rsidRPr="00CA0D18">
        <w:rPr>
          <w:rFonts w:ascii="Times New Roman" w:hAnsi="Times New Roman" w:cs="Times New Roman"/>
          <w:color w:val="auto"/>
          <w:spacing w:val="2"/>
          <w:sz w:val="28"/>
          <w:szCs w:val="28"/>
        </w:rPr>
        <w:t>сти</w:t>
      </w:r>
      <w:r w:rsidRPr="00CA0D18">
        <w:rPr>
          <w:rFonts w:ascii="Times New Roman" w:hAnsi="Times New Roman" w:cs="Times New Roman"/>
          <w:color w:val="auto"/>
          <w:sz w:val="28"/>
          <w:szCs w:val="28"/>
        </w:rPr>
        <w:t xml:space="preserve"> отличает гиперактивность, стереотипия движений, подергивание коне</w:t>
      </w:r>
      <w:r w:rsidRPr="00CA0D18">
        <w:rPr>
          <w:rFonts w:ascii="Times New Roman" w:hAnsi="Times New Roman" w:cs="Times New Roman"/>
          <w:color w:val="auto"/>
          <w:sz w:val="28"/>
          <w:szCs w:val="28"/>
        </w:rPr>
        <w:t>ч</w:t>
      </w:r>
      <w:r w:rsidRPr="00CA0D18">
        <w:rPr>
          <w:rFonts w:ascii="Times New Roman" w:hAnsi="Times New Roman" w:cs="Times New Roman"/>
          <w:color w:val="auto"/>
          <w:sz w:val="28"/>
          <w:szCs w:val="28"/>
        </w:rPr>
        <w:t>ностей, и другие неадекватные проявления двигательных расстройств, кот</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рые нарастают при переутомлении в различные режимные моменты и свид</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тельствуют о наличии  нарушений двигательного развития.</w:t>
      </w:r>
    </w:p>
    <w:p w:rsidR="00F65069" w:rsidRPr="00CA0D18" w:rsidRDefault="00C079E3" w:rsidP="00CA0D18">
      <w:pPr>
        <w:spacing w:after="0" w:line="360" w:lineRule="auto"/>
        <w:ind w:firstLine="709"/>
        <w:jc w:val="center"/>
        <w:rPr>
          <w:rFonts w:ascii="Times New Roman" w:eastAsia="Times New Roman" w:hAnsi="Times New Roman" w:cs="Times New Roman"/>
          <w:b/>
          <w:bCs/>
          <w:color w:val="auto"/>
          <w:sz w:val="28"/>
          <w:szCs w:val="28"/>
        </w:rPr>
      </w:pPr>
      <w:r w:rsidRPr="00CA0D18">
        <w:rPr>
          <w:rFonts w:ascii="Times New Roman" w:hAnsi="Times New Roman" w:cs="Times New Roman"/>
          <w:b/>
          <w:bCs/>
          <w:color w:val="auto"/>
          <w:sz w:val="28"/>
          <w:szCs w:val="28"/>
        </w:rPr>
        <w:t>Труд</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Общекультурные и общетрудовые компетенции</w:t>
      </w:r>
      <w:r w:rsidRPr="00CA0D18">
        <w:rPr>
          <w:rFonts w:ascii="Times New Roman" w:hAnsi="Times New Roman" w:cs="Times New Roman"/>
          <w:i/>
          <w:iCs/>
          <w:color w:val="auto"/>
          <w:sz w:val="28"/>
          <w:szCs w:val="28"/>
        </w:rPr>
        <w:t xml:space="preserve">. </w:t>
      </w:r>
      <w:r w:rsidRPr="00CA0D18">
        <w:rPr>
          <w:rFonts w:ascii="Times New Roman" w:hAnsi="Times New Roman" w:cs="Times New Roman"/>
          <w:color w:val="auto"/>
          <w:sz w:val="28"/>
          <w:szCs w:val="28"/>
        </w:rPr>
        <w:t>Основы культуры труда, самообслуживания</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Технология ручной обработки материалов</w:t>
      </w:r>
      <w:r w:rsidRPr="00CA0D18">
        <w:rPr>
          <w:rFonts w:ascii="Times New Roman" w:eastAsia="Times New Roman" w:hAnsi="Times New Roman" w:cs="Times New Roman"/>
          <w:color w:val="auto"/>
          <w:spacing w:val="2"/>
          <w:sz w:val="28"/>
          <w:szCs w:val="28"/>
          <w:vertAlign w:val="superscript"/>
        </w:rPr>
        <w:footnoteReference w:id="27"/>
      </w:r>
      <w:r w:rsidRPr="00CA0D18">
        <w:rPr>
          <w:rFonts w:ascii="Times New Roman" w:hAnsi="Times New Roman" w:cs="Times New Roman"/>
          <w:b/>
          <w:bCs/>
          <w:color w:val="auto"/>
          <w:sz w:val="28"/>
          <w:szCs w:val="28"/>
        </w:rPr>
        <w:t xml:space="preserve">. </w:t>
      </w:r>
      <w:r w:rsidRPr="00CA0D18">
        <w:rPr>
          <w:rFonts w:ascii="Times New Roman" w:hAnsi="Times New Roman" w:cs="Times New Roman"/>
          <w:color w:val="auto"/>
          <w:sz w:val="28"/>
          <w:szCs w:val="28"/>
        </w:rPr>
        <w:t>Общее понятие о матери</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лах, их происхождении. Исследование элементарных физических, механич</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ских и технологических свойств доступных материалов. Многообразие мат</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риалов и их практическое применение в жизни.</w:t>
      </w:r>
    </w:p>
    <w:p w:rsidR="00F65069" w:rsidRPr="00CA0D18" w:rsidRDefault="00C079E3" w:rsidP="00CA0D18">
      <w:pPr>
        <w:pStyle w:val="af0"/>
        <w:spacing w:line="360" w:lineRule="auto"/>
        <w:ind w:firstLine="709"/>
        <w:rPr>
          <w:rFonts w:ascii="Times New Roman" w:hAnsi="Times New Roman" w:cs="Times New Roman"/>
          <w:color w:val="auto"/>
          <w:sz w:val="28"/>
          <w:szCs w:val="28"/>
        </w:rPr>
      </w:pPr>
      <w:r w:rsidRPr="00CA0D18">
        <w:rPr>
          <w:rFonts w:ascii="Times New Roman" w:hAnsi="Times New Roman" w:cs="Times New Roman"/>
          <w:color w:val="auto"/>
          <w:sz w:val="28"/>
          <w:szCs w:val="28"/>
        </w:rPr>
        <w:t>Трудовое воспитание</w:t>
      </w:r>
      <w:r w:rsidRPr="00CA0D18">
        <w:rPr>
          <w:rFonts w:ascii="Times New Roman" w:hAnsi="Times New Roman" w:cs="Times New Roman"/>
          <w:i/>
          <w:iCs/>
          <w:color w:val="auto"/>
          <w:sz w:val="28"/>
          <w:szCs w:val="28"/>
        </w:rPr>
        <w:t xml:space="preserve">. </w:t>
      </w:r>
      <w:r w:rsidRPr="00CA0D18">
        <w:rPr>
          <w:rFonts w:ascii="Times New Roman" w:hAnsi="Times New Roman" w:cs="Times New Roman"/>
          <w:color w:val="auto"/>
          <w:sz w:val="28"/>
          <w:szCs w:val="28"/>
        </w:rPr>
        <w:t>На современном этапе трудовое (допрофесси</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 xml:space="preserve">нальное) воспитание рассматривается как важнейший фактор социализации и формирования личности, позволяющий воспитывать у учащихся потребность трудиться, формировать у них первые трудовые умения и навыки, готовить учащихся к самостоятельной жизни.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i/>
          <w:iCs/>
          <w:color w:val="auto"/>
          <w:sz w:val="28"/>
          <w:szCs w:val="28"/>
        </w:rPr>
        <w:t>Целью</w:t>
      </w:r>
      <w:r w:rsidRPr="00CA0D18">
        <w:rPr>
          <w:rFonts w:ascii="Times New Roman" w:hAnsi="Times New Roman" w:cs="Times New Roman"/>
          <w:color w:val="auto"/>
          <w:sz w:val="28"/>
          <w:szCs w:val="28"/>
        </w:rPr>
        <w:t>трудового воспитания глухих обучающихся с интеллектуальной недостаточностью является подготовка к самостоятельной деятельности, о</w:t>
      </w:r>
      <w:r w:rsidRPr="00CA0D18">
        <w:rPr>
          <w:rFonts w:ascii="Times New Roman" w:hAnsi="Times New Roman" w:cs="Times New Roman"/>
          <w:color w:val="auto"/>
          <w:sz w:val="28"/>
          <w:szCs w:val="28"/>
        </w:rPr>
        <w:t>в</w:t>
      </w:r>
      <w:r w:rsidRPr="00CA0D18">
        <w:rPr>
          <w:rFonts w:ascii="Times New Roman" w:hAnsi="Times New Roman" w:cs="Times New Roman"/>
          <w:color w:val="auto"/>
          <w:sz w:val="28"/>
          <w:szCs w:val="28"/>
        </w:rPr>
        <w:t>ладению допрофессиональными навыками.</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i/>
          <w:iCs/>
          <w:color w:val="auto"/>
          <w:sz w:val="28"/>
          <w:szCs w:val="28"/>
        </w:rPr>
      </w:pPr>
      <w:r w:rsidRPr="00CA0D18">
        <w:rPr>
          <w:rFonts w:ascii="Times New Roman" w:hAnsi="Times New Roman" w:cs="Times New Roman"/>
          <w:i/>
          <w:iCs/>
          <w:color w:val="auto"/>
          <w:sz w:val="28"/>
          <w:szCs w:val="28"/>
        </w:rPr>
        <w:t xml:space="preserve">Задачи трудового воспитания: </w:t>
      </w:r>
    </w:p>
    <w:p w:rsidR="00F65069" w:rsidRPr="00CA0D18" w:rsidRDefault="00C079E3" w:rsidP="000A374A">
      <w:pPr>
        <w:keepNext/>
        <w:widowControl w:val="0"/>
        <w:numPr>
          <w:ilvl w:val="0"/>
          <w:numId w:val="567"/>
        </w:numPr>
        <w:tabs>
          <w:tab w:val="num" w:pos="222"/>
          <w:tab w:val="left" w:pos="283"/>
          <w:tab w:val="left" w:pos="360"/>
        </w:tabs>
        <w:suppressAutoHyphen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Формировать у детей навыки трудовой деятельности, умения выполнять трудовые процессы. Последнее положение предполагает освоение следующих умений: принимать, а затем и ставить цели труда, представлять результат, отбирая соответствующие средства труда (материал, инструменты, трудовые действия);  руководствоваться в труде общественно значимыми мотивами;  участвовать в коллективном труде.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От решения этой задачи зависит включение детей в трудовую деятел</w:t>
      </w:r>
      <w:r w:rsidRPr="00CA0D18">
        <w:rPr>
          <w:rFonts w:ascii="Times New Roman" w:hAnsi="Times New Roman" w:cs="Times New Roman"/>
          <w:color w:val="auto"/>
          <w:sz w:val="28"/>
          <w:szCs w:val="28"/>
        </w:rPr>
        <w:t>ь</w:t>
      </w:r>
      <w:r w:rsidRPr="00CA0D18">
        <w:rPr>
          <w:rFonts w:ascii="Times New Roman" w:hAnsi="Times New Roman" w:cs="Times New Roman"/>
          <w:color w:val="auto"/>
          <w:sz w:val="28"/>
          <w:szCs w:val="28"/>
        </w:rPr>
        <w:t>ность и, следовательно, возможность использовать эту деятельность в кач</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 xml:space="preserve">стве средства воспитания. </w:t>
      </w:r>
    </w:p>
    <w:p w:rsidR="00F65069" w:rsidRPr="00CA0D18" w:rsidRDefault="00C079E3" w:rsidP="000A374A">
      <w:pPr>
        <w:keepNext/>
        <w:widowControl w:val="0"/>
        <w:numPr>
          <w:ilvl w:val="0"/>
          <w:numId w:val="567"/>
        </w:numPr>
        <w:tabs>
          <w:tab w:val="num" w:pos="222"/>
          <w:tab w:val="left" w:pos="283"/>
          <w:tab w:val="left" w:pos="360"/>
        </w:tabs>
        <w:suppressAutoHyphen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Формировать интерес и положительное отношение к труду взрослых; формировать беречь результаты труда взрослых на основе знания и понимания их общественной значимости, уважать к трудящегося человека, стремиться и уметь оказать ему посильную помощь, подражать ему в собственной трудовой деятельности.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Значение этой задачи: трудовая деятельность взрослых, их трудовое поведение должны выступать для детей в качестве примера. </w:t>
      </w:r>
    </w:p>
    <w:p w:rsidR="00F65069" w:rsidRPr="00CA0D18" w:rsidRDefault="00C079E3" w:rsidP="000A374A">
      <w:pPr>
        <w:keepNext/>
        <w:widowControl w:val="0"/>
        <w:numPr>
          <w:ilvl w:val="0"/>
          <w:numId w:val="567"/>
        </w:numPr>
        <w:tabs>
          <w:tab w:val="num" w:pos="222"/>
          <w:tab w:val="left" w:pos="283"/>
          <w:tab w:val="left" w:pos="360"/>
        </w:tabs>
        <w:suppressAutoHyphen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Воспитывать личность в процессе его собственной трудовой деятельности (ответственность, самостоятельность, настойчивость, целеустремленность, инициативность, выдержка, терпение);  трудолюбие (привычку к труду; готовность участвовать в труде по необходимости, не избегая неприятной работы, умение доводить дело до конца);  доброжелательность детей друг к другу в процессе трудовой деятельности (умение работать дружно, требовательно относиться к себе и товарищам, оказывать помощь, исправлять ошибки).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Психологическая подготовка включает навыки добросовестного отн</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шения к труду; стремления охотно выполнять любую работу, полезную для других, по собственному побуждению с пониманием общественной значим</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сти порученного (элементы социализации). Такая социальная подготовка п</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зволяет придать порученному трудовому заданию субъективный личностный смысл.</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 В трудовом воспитании особо выделяются коррекционные задачи: </w:t>
      </w:r>
    </w:p>
    <w:p w:rsidR="00F65069" w:rsidRPr="00CA0D18" w:rsidRDefault="00C079E3" w:rsidP="000A374A">
      <w:pPr>
        <w:keepNext/>
        <w:widowControl w:val="0"/>
        <w:numPr>
          <w:ilvl w:val="0"/>
          <w:numId w:val="568"/>
        </w:numPr>
        <w:tabs>
          <w:tab w:val="clear" w:pos="263"/>
          <w:tab w:val="num" w:pos="207"/>
          <w:tab w:val="left" w:pos="264"/>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Развитие навыков восприятия и воспроизведения лексического материала в связи с трудовой деятельностью. </w:t>
      </w:r>
    </w:p>
    <w:p w:rsidR="00F65069" w:rsidRPr="00CA0D18" w:rsidRDefault="00C079E3" w:rsidP="000A374A">
      <w:pPr>
        <w:keepNext/>
        <w:widowControl w:val="0"/>
        <w:numPr>
          <w:ilvl w:val="0"/>
          <w:numId w:val="569"/>
        </w:numPr>
        <w:tabs>
          <w:tab w:val="clear" w:pos="263"/>
          <w:tab w:val="num" w:pos="207"/>
          <w:tab w:val="left" w:pos="264"/>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Развитие навыков речевого общения. </w:t>
      </w:r>
    </w:p>
    <w:p w:rsidR="00F65069" w:rsidRPr="00CA0D18" w:rsidRDefault="00C079E3" w:rsidP="000A374A">
      <w:pPr>
        <w:keepNext/>
        <w:widowControl w:val="0"/>
        <w:numPr>
          <w:ilvl w:val="0"/>
          <w:numId w:val="570"/>
        </w:numPr>
        <w:tabs>
          <w:tab w:val="clear" w:pos="263"/>
          <w:tab w:val="num" w:pos="207"/>
          <w:tab w:val="left" w:pos="264"/>
        </w:tabs>
        <w:spacing w:after="0" w:line="360" w:lineRule="auto"/>
        <w:ind w:left="0"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Коррекция индивидуальных физических недостатков.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 процессе трудового воспитания совершенствуется нравственное со</w:t>
      </w:r>
      <w:r w:rsidRPr="00CA0D18">
        <w:rPr>
          <w:rFonts w:ascii="Times New Roman" w:hAnsi="Times New Roman" w:cs="Times New Roman"/>
          <w:color w:val="auto"/>
          <w:sz w:val="28"/>
          <w:szCs w:val="28"/>
        </w:rPr>
        <w:t>з</w:t>
      </w:r>
      <w:r w:rsidRPr="00CA0D18">
        <w:rPr>
          <w:rFonts w:ascii="Times New Roman" w:hAnsi="Times New Roman" w:cs="Times New Roman"/>
          <w:color w:val="auto"/>
          <w:sz w:val="28"/>
          <w:szCs w:val="28"/>
        </w:rPr>
        <w:t>нание: формируются идеалы, чувство долга, ответственности, честности и личного достоинства; коллективизм, профессиональные интересы; развив</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 xml:space="preserve">ются творческие способности школьников.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i/>
          <w:iCs/>
          <w:color w:val="auto"/>
          <w:sz w:val="28"/>
          <w:szCs w:val="28"/>
        </w:rPr>
        <w:t>Содержание трудового воспитания</w:t>
      </w:r>
      <w:r w:rsidRPr="00CA0D18">
        <w:rPr>
          <w:rFonts w:ascii="Times New Roman" w:hAnsi="Times New Roman" w:cs="Times New Roman"/>
          <w:color w:val="auto"/>
          <w:sz w:val="28"/>
          <w:szCs w:val="28"/>
        </w:rPr>
        <w:t xml:space="preserve"> включает в себя: самообслужив</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 xml:space="preserve">ние;  бытовой труд;  общественно полезный труд;  работа на пришкольном участке;  домоводство.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Следует подчеркнуть коррекционно-воспитательную направленность общественно значимой трудовой деятельности в условиях школы- интерната. Эта деятельность должна быть посильной и поэтапно организованной. П</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этапность должна осуществляться с широкой опорой на демонстрацию ка</w:t>
      </w:r>
      <w:r w:rsidRPr="00CA0D18">
        <w:rPr>
          <w:rFonts w:ascii="Times New Roman" w:hAnsi="Times New Roman" w:cs="Times New Roman"/>
          <w:color w:val="auto"/>
          <w:sz w:val="28"/>
          <w:szCs w:val="28"/>
        </w:rPr>
        <w:t>ж</w:t>
      </w:r>
      <w:r w:rsidRPr="00CA0D18">
        <w:rPr>
          <w:rFonts w:ascii="Times New Roman" w:hAnsi="Times New Roman" w:cs="Times New Roman"/>
          <w:color w:val="auto"/>
          <w:sz w:val="28"/>
          <w:szCs w:val="28"/>
        </w:rPr>
        <w:t>дого отдельного действия. Трудовые поручения (задания) должны постепе</w:t>
      </w:r>
      <w:r w:rsidRPr="00CA0D18">
        <w:rPr>
          <w:rFonts w:ascii="Times New Roman" w:hAnsi="Times New Roman" w:cs="Times New Roman"/>
          <w:color w:val="auto"/>
          <w:sz w:val="28"/>
          <w:szCs w:val="28"/>
        </w:rPr>
        <w:t>н</w:t>
      </w:r>
      <w:r w:rsidRPr="00CA0D18">
        <w:rPr>
          <w:rFonts w:ascii="Times New Roman" w:hAnsi="Times New Roman" w:cs="Times New Roman"/>
          <w:color w:val="auto"/>
          <w:sz w:val="28"/>
          <w:szCs w:val="28"/>
        </w:rPr>
        <w:t>но (пошагово) усложняться с учетом возрастных и индивидуальных псих</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физических особенностей каждого ребенка, его потенциальных возможн</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 xml:space="preserve">стей и творческих способностей.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Дети охотно выполняют уборку кровати, спальни, дежурство по стол</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вой и т.п., если доступно и значимо им разъяснена общественная польза их деятельности. Для эффективности и повышения мотивации трудовой совм</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стной деятельности воспитанников и педагогов, для оптимизации эмоци</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нально-волевого настроя учащихся важно использовать различного типа п</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ощрения: соревнования, линейки и т.п.; различные виды наград: вымпелы, флаги, стенды, грамоты, дипломы и т.п. Рекомендуется организация разн</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возрастных групп, а также вовлечение глухих воспитанников в трудовую деятельность района, округа, города как со слабослышащими и глухими во</w:t>
      </w:r>
      <w:r w:rsidRPr="00CA0D18">
        <w:rPr>
          <w:rFonts w:ascii="Times New Roman" w:hAnsi="Times New Roman" w:cs="Times New Roman"/>
          <w:color w:val="auto"/>
          <w:sz w:val="28"/>
          <w:szCs w:val="28"/>
        </w:rPr>
        <w:t>с</w:t>
      </w:r>
      <w:r w:rsidRPr="00CA0D18">
        <w:rPr>
          <w:rFonts w:ascii="Times New Roman" w:hAnsi="Times New Roman" w:cs="Times New Roman"/>
          <w:color w:val="auto"/>
          <w:sz w:val="28"/>
          <w:szCs w:val="28"/>
        </w:rPr>
        <w:t>питанниками, так и со слышащими сверстниками, то есть проведение инте</w:t>
      </w:r>
      <w:r w:rsidRPr="00CA0D18">
        <w:rPr>
          <w:rFonts w:ascii="Times New Roman" w:hAnsi="Times New Roman" w:cs="Times New Roman"/>
          <w:color w:val="auto"/>
          <w:sz w:val="28"/>
          <w:szCs w:val="28"/>
        </w:rPr>
        <w:t>г</w:t>
      </w:r>
      <w:r w:rsidRPr="00CA0D18">
        <w:rPr>
          <w:rFonts w:ascii="Times New Roman" w:hAnsi="Times New Roman" w:cs="Times New Roman"/>
          <w:color w:val="auto"/>
          <w:sz w:val="28"/>
          <w:szCs w:val="28"/>
        </w:rPr>
        <w:t xml:space="preserve">рированных мероприятий по трудовому воспитанию детей с нарушениями слуха.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 воспитательном отношении особое значение приобретает общес</w:t>
      </w:r>
      <w:r w:rsidRPr="00CA0D18">
        <w:rPr>
          <w:rFonts w:ascii="Times New Roman" w:hAnsi="Times New Roman" w:cs="Times New Roman"/>
          <w:color w:val="auto"/>
          <w:sz w:val="28"/>
          <w:szCs w:val="28"/>
        </w:rPr>
        <w:t>т</w:t>
      </w:r>
      <w:r w:rsidRPr="00CA0D18">
        <w:rPr>
          <w:rFonts w:ascii="Times New Roman" w:hAnsi="Times New Roman" w:cs="Times New Roman"/>
          <w:color w:val="auto"/>
          <w:sz w:val="28"/>
          <w:szCs w:val="28"/>
        </w:rPr>
        <w:t>венно полезный труд в школе-интернате для детей с нарушениями слуха, так как здесь они проводят большую часть своего времени. Посильный общес</w:t>
      </w:r>
      <w:r w:rsidRPr="00CA0D18">
        <w:rPr>
          <w:rFonts w:ascii="Times New Roman" w:hAnsi="Times New Roman" w:cs="Times New Roman"/>
          <w:color w:val="auto"/>
          <w:sz w:val="28"/>
          <w:szCs w:val="28"/>
        </w:rPr>
        <w:t>т</w:t>
      </w:r>
      <w:r w:rsidRPr="00CA0D18">
        <w:rPr>
          <w:rFonts w:ascii="Times New Roman" w:hAnsi="Times New Roman" w:cs="Times New Roman"/>
          <w:color w:val="auto"/>
          <w:sz w:val="28"/>
          <w:szCs w:val="28"/>
        </w:rPr>
        <w:t>венно полезный труд является наиболее доступной формой трудового восп</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 xml:space="preserve">тания учащихся специальной образовательной организации. От посильного содержания и организации трудового воспитания в школьном возрасте во многом зависит успех профессионального трудового  обучения в будущем. Данный вид трудовой деятельности решает следующие конкретные задачи: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1. Организация  деятельности учащихся, которая будет иметь выр</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 xml:space="preserve">женную общественную направленность.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2. Формирование умения применять свои знания на практике.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3. Воспитание уважения к людям труда, внимания к ним, умения соч</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 xml:space="preserve">тать личные интересы и интересы других людей.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4. Обеспечение развития задатков и способностей  школьников с нар</w:t>
      </w:r>
      <w:r w:rsidRPr="00CA0D18">
        <w:rPr>
          <w:rFonts w:ascii="Times New Roman" w:hAnsi="Times New Roman" w:cs="Times New Roman"/>
          <w:color w:val="auto"/>
          <w:sz w:val="28"/>
          <w:szCs w:val="28"/>
        </w:rPr>
        <w:t>у</w:t>
      </w:r>
      <w:r w:rsidRPr="00CA0D18">
        <w:rPr>
          <w:rFonts w:ascii="Times New Roman" w:hAnsi="Times New Roman" w:cs="Times New Roman"/>
          <w:color w:val="auto"/>
          <w:sz w:val="28"/>
          <w:szCs w:val="28"/>
        </w:rPr>
        <w:t xml:space="preserve">шениями слуха в процессе трудового воспитания.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 xml:space="preserve">Рассмотрим более подробно виды самообслуживания и общественно полезного труда глухих школьников 1 – 6 классов.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i/>
          <w:iCs/>
          <w:color w:val="auto"/>
          <w:sz w:val="28"/>
          <w:szCs w:val="28"/>
        </w:rPr>
        <w:t>Общественно полезный труд</w:t>
      </w:r>
      <w:r w:rsidRPr="00CA0D18">
        <w:rPr>
          <w:rFonts w:ascii="Times New Roman" w:hAnsi="Times New Roman" w:cs="Times New Roman"/>
          <w:color w:val="auto"/>
          <w:sz w:val="28"/>
          <w:szCs w:val="28"/>
        </w:rPr>
        <w:t xml:space="preserve"> включает: работу по благоустройству и</w:t>
      </w:r>
      <w:r w:rsidRPr="00CA0D18">
        <w:rPr>
          <w:rFonts w:ascii="Times New Roman" w:hAnsi="Times New Roman" w:cs="Times New Roman"/>
          <w:color w:val="auto"/>
          <w:sz w:val="28"/>
          <w:szCs w:val="28"/>
        </w:rPr>
        <w:t>н</w:t>
      </w:r>
      <w:r w:rsidRPr="00CA0D18">
        <w:rPr>
          <w:rFonts w:ascii="Times New Roman" w:hAnsi="Times New Roman" w:cs="Times New Roman"/>
          <w:color w:val="auto"/>
          <w:sz w:val="28"/>
          <w:szCs w:val="28"/>
        </w:rPr>
        <w:t>терната и пришкольного участка;  ремонт школьной мебели;  сбор вторичн</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 xml:space="preserve">го сырья: макулатуры и металлолома;  подготовку выставок поделок;  уборку урожая на пришкольном участке; выращивание растений;  охрану природы;  помощь подшефным классам.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i/>
          <w:iCs/>
          <w:color w:val="auto"/>
          <w:sz w:val="28"/>
          <w:szCs w:val="28"/>
        </w:rPr>
        <w:t xml:space="preserve">Самообслуживание </w:t>
      </w:r>
      <w:r w:rsidRPr="00CA0D18">
        <w:rPr>
          <w:rFonts w:ascii="Times New Roman" w:hAnsi="Times New Roman" w:cs="Times New Roman"/>
          <w:color w:val="auto"/>
          <w:sz w:val="28"/>
          <w:szCs w:val="28"/>
        </w:rPr>
        <w:t>– формирование навыков личной гигиены, ухода за одеждой и обувью, жилищем, приготовление пищи, мытье посуды, изгото</w:t>
      </w:r>
      <w:r w:rsidRPr="00CA0D18">
        <w:rPr>
          <w:rFonts w:ascii="Times New Roman" w:hAnsi="Times New Roman" w:cs="Times New Roman"/>
          <w:color w:val="auto"/>
          <w:sz w:val="28"/>
          <w:szCs w:val="28"/>
        </w:rPr>
        <w:t>в</w:t>
      </w:r>
      <w:r w:rsidRPr="00CA0D18">
        <w:rPr>
          <w:rFonts w:ascii="Times New Roman" w:hAnsi="Times New Roman" w:cs="Times New Roman"/>
          <w:color w:val="auto"/>
          <w:sz w:val="28"/>
          <w:szCs w:val="28"/>
        </w:rPr>
        <w:t xml:space="preserve">ление и мелкий ремонт вещей личного пользования.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Самообслуживание имеет особенно особое социальное значение для глухих детей со ССД. Налаживая свой быт во всех его мелочах, начиная с элементарных правил личной гигиены, соблюдения чистоты и порядка, кр</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соты и уюта во всех помещениях, и, переходя к более ответственным раб</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там, по организации например, питания и хозяйственного обслуживания, д</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ти приобретают практические навыки, необходимые им в будущей самосто</w:t>
      </w:r>
      <w:r w:rsidRPr="00CA0D18">
        <w:rPr>
          <w:rFonts w:ascii="Times New Roman" w:hAnsi="Times New Roman" w:cs="Times New Roman"/>
          <w:color w:val="auto"/>
          <w:sz w:val="28"/>
          <w:szCs w:val="28"/>
        </w:rPr>
        <w:t>я</w:t>
      </w:r>
      <w:r w:rsidRPr="00CA0D18">
        <w:rPr>
          <w:rFonts w:ascii="Times New Roman" w:hAnsi="Times New Roman" w:cs="Times New Roman"/>
          <w:color w:val="auto"/>
          <w:sz w:val="28"/>
          <w:szCs w:val="28"/>
        </w:rPr>
        <w:t xml:space="preserve">тельной жизни.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Простота и доступность большинства операций бытового труда делает возможным активное участие в нем детей с первого года обучения. В таком труде содержатся большие возможности не только по формированию пол</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 xml:space="preserve">жительного отношения к физическому труду, но и по воспитанию чувства товарищества и взаимопомощи.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По сравнению с другими видами труда самообслуживание имеет ряд преимуществ. Самообслуживание доступно для младших школьников, выз</w:t>
      </w:r>
      <w:r w:rsidRPr="00CA0D18">
        <w:rPr>
          <w:rFonts w:ascii="Times New Roman" w:hAnsi="Times New Roman" w:cs="Times New Roman"/>
          <w:color w:val="auto"/>
          <w:sz w:val="28"/>
          <w:szCs w:val="28"/>
        </w:rPr>
        <w:t>ы</w:t>
      </w:r>
      <w:r w:rsidRPr="00CA0D18">
        <w:rPr>
          <w:rFonts w:ascii="Times New Roman" w:hAnsi="Times New Roman" w:cs="Times New Roman"/>
          <w:color w:val="auto"/>
          <w:sz w:val="28"/>
          <w:szCs w:val="28"/>
        </w:rPr>
        <w:t>вает у них интерес, дает возможность использования  самодеятельности и самоуправления. Кроме того,  оно представляет широкое поле деятельности для применения на практике накопленных детьми знаний и умений, развив</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ет интерес к физическому труду и профессиям, заключает возможности а</w:t>
      </w:r>
      <w:r w:rsidRPr="00CA0D18">
        <w:rPr>
          <w:rFonts w:ascii="Times New Roman" w:hAnsi="Times New Roman" w:cs="Times New Roman"/>
          <w:color w:val="auto"/>
          <w:sz w:val="28"/>
          <w:szCs w:val="28"/>
        </w:rPr>
        <w:t>к</w:t>
      </w:r>
      <w:r w:rsidRPr="00CA0D18">
        <w:rPr>
          <w:rFonts w:ascii="Times New Roman" w:hAnsi="Times New Roman" w:cs="Times New Roman"/>
          <w:color w:val="auto"/>
          <w:sz w:val="28"/>
          <w:szCs w:val="28"/>
        </w:rPr>
        <w:t>тивного речевого общения, сближает интересы старших и младших учащихся и способствует созданию единого общешкольного коллектива. В процессе трудового воспитания детей с нарушениями слуха со ССД во внеурочное время должна проводиться система занятий по самообслуживанию.</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Формы обслуживающего труда воспитанников: дежурства по подде</w:t>
      </w:r>
      <w:r w:rsidRPr="00CA0D18">
        <w:rPr>
          <w:rFonts w:ascii="Times New Roman" w:hAnsi="Times New Roman" w:cs="Times New Roman"/>
          <w:color w:val="auto"/>
          <w:sz w:val="28"/>
          <w:szCs w:val="28"/>
        </w:rPr>
        <w:t>р</w:t>
      </w:r>
      <w:r w:rsidRPr="00CA0D18">
        <w:rPr>
          <w:rFonts w:ascii="Times New Roman" w:hAnsi="Times New Roman" w:cs="Times New Roman"/>
          <w:color w:val="auto"/>
          <w:sz w:val="28"/>
          <w:szCs w:val="28"/>
        </w:rPr>
        <w:t>жанию чистоты в классных комнатах и по школе, в столовой, уход за раст</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 xml:space="preserve">ниями, стирка мелких вещей, работа на приусадебном участке и т.д. Степень самостоятельности и разнообразие видов труда возрастает от класса к классу.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i/>
          <w:iCs/>
          <w:color w:val="auto"/>
          <w:sz w:val="28"/>
          <w:szCs w:val="28"/>
        </w:rPr>
        <w:t xml:space="preserve">Общественно полезный труд (производительный труд). </w:t>
      </w:r>
      <w:r w:rsidRPr="00CA0D18">
        <w:rPr>
          <w:rFonts w:ascii="Times New Roman" w:hAnsi="Times New Roman" w:cs="Times New Roman"/>
          <w:color w:val="auto"/>
          <w:sz w:val="28"/>
          <w:szCs w:val="28"/>
        </w:rPr>
        <w:t>Работа по этому направлению допрофессинальной подготовки подразумевает выполн</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 xml:space="preserve">ние заказов от предприятий и организаций в школьных мастерских, а также сельскохозяйственные работы в деревне, на фермах, лесничествах.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Важная форма трудовой деятельности школьников  –  охрана природы: зеленых насаждений дворов, улиц, парков и скверов; сбор лекарственных трав, борьба с вредителями сельскохозяйственных культур, поделка корм</w:t>
      </w:r>
      <w:r w:rsidRPr="00CA0D18">
        <w:rPr>
          <w:rFonts w:ascii="Times New Roman" w:hAnsi="Times New Roman" w:cs="Times New Roman"/>
          <w:color w:val="auto"/>
          <w:sz w:val="28"/>
          <w:szCs w:val="28"/>
        </w:rPr>
        <w:t>у</w:t>
      </w:r>
      <w:r w:rsidRPr="00CA0D18">
        <w:rPr>
          <w:rFonts w:ascii="Times New Roman" w:hAnsi="Times New Roman" w:cs="Times New Roman"/>
          <w:color w:val="auto"/>
          <w:sz w:val="28"/>
          <w:szCs w:val="28"/>
        </w:rPr>
        <w:t>шек и гнездовий для птиц и т.д. Наиболее распространенным видом труда здесь является подкормка птиц зимой, изготовление кормушек и скворечн</w:t>
      </w:r>
      <w:r w:rsidRPr="00CA0D18">
        <w:rPr>
          <w:rFonts w:ascii="Times New Roman" w:hAnsi="Times New Roman" w:cs="Times New Roman"/>
          <w:color w:val="auto"/>
          <w:sz w:val="28"/>
          <w:szCs w:val="28"/>
        </w:rPr>
        <w:t>и</w:t>
      </w:r>
      <w:r w:rsidRPr="00CA0D18">
        <w:rPr>
          <w:rFonts w:ascii="Times New Roman" w:hAnsi="Times New Roman" w:cs="Times New Roman"/>
          <w:color w:val="auto"/>
          <w:sz w:val="28"/>
          <w:szCs w:val="28"/>
        </w:rPr>
        <w:t xml:space="preserve">ков. </w:t>
      </w:r>
    </w:p>
    <w:p w:rsidR="00F65069" w:rsidRPr="00CA0D18" w:rsidRDefault="00C079E3" w:rsidP="00CA0D18">
      <w:pPr>
        <w:keepNext/>
        <w:widowControl w:val="0"/>
        <w:spacing w:after="0" w:line="360" w:lineRule="auto"/>
        <w:ind w:firstLine="709"/>
        <w:jc w:val="both"/>
        <w:rPr>
          <w:rFonts w:ascii="Times New Roman" w:eastAsia="Times New Roman" w:hAnsi="Times New Roman" w:cs="Times New Roman"/>
          <w:color w:val="auto"/>
          <w:sz w:val="28"/>
          <w:szCs w:val="28"/>
        </w:rPr>
      </w:pPr>
      <w:r w:rsidRPr="00CA0D18">
        <w:rPr>
          <w:rFonts w:ascii="Times New Roman" w:hAnsi="Times New Roman" w:cs="Times New Roman"/>
          <w:color w:val="auto"/>
          <w:sz w:val="28"/>
          <w:szCs w:val="28"/>
        </w:rPr>
        <w:t>Эффективность целенаправленной организации трудовой деятельности и выполнения общественных поручений школьников с нарушениями слуха для выработки у них активной жизненной позиции и способности к самор</w:t>
      </w:r>
      <w:r w:rsidRPr="00CA0D18">
        <w:rPr>
          <w:rFonts w:ascii="Times New Roman" w:hAnsi="Times New Roman" w:cs="Times New Roman"/>
          <w:color w:val="auto"/>
          <w:sz w:val="28"/>
          <w:szCs w:val="28"/>
        </w:rPr>
        <w:t>е</w:t>
      </w:r>
      <w:r w:rsidRPr="00CA0D18">
        <w:rPr>
          <w:rFonts w:ascii="Times New Roman" w:hAnsi="Times New Roman" w:cs="Times New Roman"/>
          <w:color w:val="auto"/>
          <w:sz w:val="28"/>
          <w:szCs w:val="28"/>
        </w:rPr>
        <w:t>гуляции. При этом важно вооружить учащихся системой развернутых и н</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глядно зафиксированных правил выполнения общественных поручений, тр</w:t>
      </w:r>
      <w:r w:rsidRPr="00CA0D18">
        <w:rPr>
          <w:rFonts w:ascii="Times New Roman" w:hAnsi="Times New Roman" w:cs="Times New Roman"/>
          <w:color w:val="auto"/>
          <w:sz w:val="28"/>
          <w:szCs w:val="28"/>
        </w:rPr>
        <w:t>у</w:t>
      </w:r>
      <w:r w:rsidRPr="00CA0D18">
        <w:rPr>
          <w:rFonts w:ascii="Times New Roman" w:hAnsi="Times New Roman" w:cs="Times New Roman"/>
          <w:color w:val="auto"/>
          <w:sz w:val="28"/>
          <w:szCs w:val="28"/>
        </w:rPr>
        <w:t>довых дел в виде памяток, а также вести учет и оценку их деятельности. Зн</w:t>
      </w:r>
      <w:r w:rsidRPr="00CA0D18">
        <w:rPr>
          <w:rFonts w:ascii="Times New Roman" w:hAnsi="Times New Roman" w:cs="Times New Roman"/>
          <w:color w:val="auto"/>
          <w:sz w:val="28"/>
          <w:szCs w:val="28"/>
        </w:rPr>
        <w:t>а</w:t>
      </w:r>
      <w:r w:rsidRPr="00CA0D18">
        <w:rPr>
          <w:rFonts w:ascii="Times New Roman" w:hAnsi="Times New Roman" w:cs="Times New Roman"/>
          <w:color w:val="auto"/>
          <w:sz w:val="28"/>
          <w:szCs w:val="28"/>
        </w:rPr>
        <w:t>чимым сопутствующим фактором является создание доверительной атм</w:t>
      </w:r>
      <w:r w:rsidRPr="00CA0D18">
        <w:rPr>
          <w:rFonts w:ascii="Times New Roman" w:hAnsi="Times New Roman" w:cs="Times New Roman"/>
          <w:color w:val="auto"/>
          <w:sz w:val="28"/>
          <w:szCs w:val="28"/>
        </w:rPr>
        <w:t>о</w:t>
      </w:r>
      <w:r w:rsidRPr="00CA0D18">
        <w:rPr>
          <w:rFonts w:ascii="Times New Roman" w:hAnsi="Times New Roman" w:cs="Times New Roman"/>
          <w:color w:val="auto"/>
          <w:sz w:val="28"/>
          <w:szCs w:val="28"/>
        </w:rPr>
        <w:t>сферы, установление дружеских отношений в коллективе, так чтобы де</w:t>
      </w:r>
      <w:r w:rsidRPr="00CA0D18">
        <w:rPr>
          <w:rFonts w:ascii="Times New Roman" w:hAnsi="Times New Roman" w:cs="Times New Roman"/>
          <w:color w:val="auto"/>
          <w:sz w:val="28"/>
          <w:szCs w:val="28"/>
        </w:rPr>
        <w:t>я</w:t>
      </w:r>
      <w:r w:rsidRPr="00CA0D18">
        <w:rPr>
          <w:rFonts w:ascii="Times New Roman" w:hAnsi="Times New Roman" w:cs="Times New Roman"/>
          <w:color w:val="auto"/>
          <w:sz w:val="28"/>
          <w:szCs w:val="28"/>
        </w:rPr>
        <w:t>тельность каждого приносила удовлетворение всем. Все это будет способс</w:t>
      </w:r>
      <w:r w:rsidRPr="00CA0D18">
        <w:rPr>
          <w:rFonts w:ascii="Times New Roman" w:hAnsi="Times New Roman" w:cs="Times New Roman"/>
          <w:color w:val="auto"/>
          <w:sz w:val="28"/>
          <w:szCs w:val="28"/>
        </w:rPr>
        <w:t>т</w:t>
      </w:r>
      <w:r w:rsidRPr="00CA0D18">
        <w:rPr>
          <w:rFonts w:ascii="Times New Roman" w:hAnsi="Times New Roman" w:cs="Times New Roman"/>
          <w:color w:val="auto"/>
          <w:sz w:val="28"/>
          <w:szCs w:val="28"/>
        </w:rPr>
        <w:t xml:space="preserve">вовать воспитанию общественной направленности, социализации личности ребенка в целом. </w:t>
      </w:r>
    </w:p>
    <w:p w:rsidR="00F65069" w:rsidRPr="003D789D" w:rsidRDefault="00C079E3" w:rsidP="00CA0D18">
      <w:pPr>
        <w:spacing w:before="120" w:after="120" w:line="240" w:lineRule="auto"/>
        <w:jc w:val="center"/>
        <w:outlineLvl w:val="2"/>
        <w:rPr>
          <w:rFonts w:ascii="Times New Roman" w:eastAsia="Times New Roman" w:hAnsi="Times New Roman" w:cs="Times New Roman"/>
          <w:b/>
          <w:bCs/>
          <w:color w:val="auto"/>
          <w:sz w:val="28"/>
          <w:szCs w:val="28"/>
        </w:rPr>
      </w:pPr>
      <w:bookmarkStart w:id="102" w:name="_Toc432958060"/>
      <w:bookmarkStart w:id="103" w:name="_Toc432960484"/>
      <w:bookmarkStart w:id="104" w:name="_Toc433014110"/>
      <w:r w:rsidRPr="003D789D">
        <w:rPr>
          <w:rFonts w:ascii="Times New Roman"/>
          <w:b/>
          <w:bCs/>
          <w:caps/>
          <w:color w:val="auto"/>
          <w:spacing w:val="2"/>
          <w:sz w:val="28"/>
          <w:szCs w:val="28"/>
        </w:rPr>
        <w:t>4.2.</w:t>
      </w:r>
      <w:r w:rsidR="00195090">
        <w:rPr>
          <w:rFonts w:ascii="Times New Roman"/>
          <w:b/>
          <w:bCs/>
          <w:caps/>
          <w:color w:val="auto"/>
          <w:spacing w:val="2"/>
          <w:sz w:val="28"/>
          <w:szCs w:val="28"/>
        </w:rPr>
        <w:t>3</w:t>
      </w:r>
      <w:r w:rsidRPr="003D789D">
        <w:rPr>
          <w:rFonts w:ascii="Times New Roman"/>
          <w:b/>
          <w:bCs/>
          <w:caps/>
          <w:color w:val="auto"/>
          <w:spacing w:val="2"/>
          <w:sz w:val="28"/>
          <w:szCs w:val="28"/>
        </w:rPr>
        <w:t xml:space="preserve">. </w:t>
      </w:r>
      <w:r w:rsidRPr="003D789D">
        <w:rPr>
          <w:rFonts w:hAnsi="Times New Roman"/>
          <w:b/>
          <w:bCs/>
          <w:color w:val="auto"/>
          <w:sz w:val="28"/>
          <w:szCs w:val="28"/>
        </w:rPr>
        <w:t>Программы</w:t>
      </w:r>
      <w:r w:rsidR="00CA0D18">
        <w:rPr>
          <w:rFonts w:hAnsi="Times New Roman"/>
          <w:b/>
          <w:bCs/>
          <w:color w:val="auto"/>
          <w:sz w:val="28"/>
          <w:szCs w:val="28"/>
        </w:rPr>
        <w:t xml:space="preserve"> </w:t>
      </w:r>
      <w:r w:rsidRPr="003D789D">
        <w:rPr>
          <w:rFonts w:hAnsi="Times New Roman"/>
          <w:b/>
          <w:bCs/>
          <w:color w:val="auto"/>
          <w:sz w:val="28"/>
          <w:szCs w:val="28"/>
        </w:rPr>
        <w:t>учебных</w:t>
      </w:r>
      <w:r w:rsidRPr="003D789D">
        <w:rPr>
          <w:rFonts w:hAnsi="Times New Roman"/>
          <w:b/>
          <w:bCs/>
          <w:color w:val="auto"/>
          <w:sz w:val="28"/>
          <w:szCs w:val="28"/>
        </w:rPr>
        <w:t xml:space="preserve"> </w:t>
      </w:r>
      <w:r w:rsidRPr="003D789D">
        <w:rPr>
          <w:rFonts w:hAnsi="Times New Roman"/>
          <w:b/>
          <w:bCs/>
          <w:color w:val="auto"/>
          <w:sz w:val="28"/>
          <w:szCs w:val="28"/>
        </w:rPr>
        <w:t>предметов</w:t>
      </w:r>
      <w:r w:rsidRPr="003D789D">
        <w:rPr>
          <w:rFonts w:ascii="Times New Roman"/>
          <w:b/>
          <w:bCs/>
          <w:color w:val="auto"/>
          <w:sz w:val="28"/>
          <w:szCs w:val="28"/>
        </w:rPr>
        <w:t xml:space="preserve">, </w:t>
      </w:r>
      <w:r w:rsidR="00CA0D18">
        <w:rPr>
          <w:rFonts w:ascii="Times New Roman"/>
          <w:b/>
          <w:bCs/>
          <w:color w:val="auto"/>
          <w:sz w:val="28"/>
          <w:szCs w:val="28"/>
        </w:rPr>
        <w:br/>
      </w:r>
      <w:r w:rsidRPr="003D789D">
        <w:rPr>
          <w:rFonts w:hAnsi="Times New Roman"/>
          <w:b/>
          <w:bCs/>
          <w:color w:val="auto"/>
          <w:sz w:val="28"/>
          <w:szCs w:val="28"/>
        </w:rPr>
        <w:t>курсов</w:t>
      </w:r>
      <w:r w:rsidRPr="003D789D">
        <w:rPr>
          <w:rFonts w:hAnsi="Times New Roman"/>
          <w:b/>
          <w:bCs/>
          <w:color w:val="auto"/>
          <w:sz w:val="28"/>
          <w:szCs w:val="28"/>
        </w:rPr>
        <w:t xml:space="preserve"> </w:t>
      </w:r>
      <w:r w:rsidRPr="003D789D">
        <w:rPr>
          <w:rFonts w:hAnsi="Times New Roman"/>
          <w:b/>
          <w:bCs/>
          <w:color w:val="auto"/>
          <w:sz w:val="28"/>
          <w:szCs w:val="28"/>
        </w:rPr>
        <w:t>коррекционно</w:t>
      </w:r>
      <w:r w:rsidRPr="003D789D">
        <w:rPr>
          <w:rFonts w:hAnsi="Times New Roman"/>
          <w:b/>
          <w:bCs/>
          <w:color w:val="auto"/>
          <w:sz w:val="28"/>
          <w:szCs w:val="28"/>
        </w:rPr>
        <w:t xml:space="preserve"> </w:t>
      </w:r>
      <w:r w:rsidRPr="003D789D">
        <w:rPr>
          <w:rFonts w:hAnsi="Times New Roman"/>
          <w:b/>
          <w:bCs/>
          <w:color w:val="auto"/>
          <w:sz w:val="28"/>
          <w:szCs w:val="28"/>
        </w:rPr>
        <w:t>–развивающей</w:t>
      </w:r>
      <w:r w:rsidRPr="003D789D">
        <w:rPr>
          <w:rFonts w:hAnsi="Times New Roman"/>
          <w:b/>
          <w:bCs/>
          <w:color w:val="auto"/>
          <w:sz w:val="28"/>
          <w:szCs w:val="28"/>
        </w:rPr>
        <w:t xml:space="preserve"> </w:t>
      </w:r>
      <w:r w:rsidRPr="003D789D">
        <w:rPr>
          <w:rFonts w:hAnsi="Times New Roman"/>
          <w:b/>
          <w:bCs/>
          <w:color w:val="auto"/>
          <w:sz w:val="28"/>
          <w:szCs w:val="28"/>
        </w:rPr>
        <w:t>области</w:t>
      </w:r>
      <w:bookmarkEnd w:id="102"/>
      <w:bookmarkEnd w:id="103"/>
      <w:bookmarkEnd w:id="104"/>
    </w:p>
    <w:p w:rsidR="00F65069" w:rsidRPr="00330330" w:rsidRDefault="00C079E3" w:rsidP="00330330">
      <w:pPr>
        <w:widowControl w:val="0"/>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КОРРЕКЦИОННО – РАЗВИВАЮЩАЯ ОБЛАСТЬ.</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Одним из направлений образовательно – коррекционной работы у гл</w:t>
      </w:r>
      <w:r w:rsidRPr="00330330">
        <w:rPr>
          <w:rFonts w:ascii="Times New Roman" w:hAnsi="Times New Roman" w:cs="Times New Roman"/>
          <w:color w:val="auto"/>
          <w:sz w:val="28"/>
          <w:szCs w:val="28"/>
        </w:rPr>
        <w:t>у</w:t>
      </w:r>
      <w:r w:rsidRPr="00330330">
        <w:rPr>
          <w:rFonts w:ascii="Times New Roman" w:hAnsi="Times New Roman" w:cs="Times New Roman"/>
          <w:color w:val="auto"/>
          <w:sz w:val="28"/>
          <w:szCs w:val="28"/>
        </w:rPr>
        <w:t>хих детей с легкой умственной отсталостью является развитие восприятия и воспроизведения устной речи, а также восприятия неречевых звуков окр</w:t>
      </w:r>
      <w:r w:rsidRPr="00330330">
        <w:rPr>
          <w:rFonts w:ascii="Times New Roman" w:hAnsi="Times New Roman" w:cs="Times New Roman"/>
          <w:color w:val="auto"/>
          <w:sz w:val="28"/>
          <w:szCs w:val="28"/>
        </w:rPr>
        <w:t>у</w:t>
      </w:r>
      <w:r w:rsidRPr="00330330">
        <w:rPr>
          <w:rFonts w:ascii="Times New Roman" w:hAnsi="Times New Roman" w:cs="Times New Roman"/>
          <w:color w:val="auto"/>
          <w:sz w:val="28"/>
          <w:szCs w:val="28"/>
        </w:rPr>
        <w:t>жающего мира, включая музыку (с помощью звукоусиливающей аппаратуры различных типов), что является важным условием их наиболее полноценного развития, овладения коммуникативными, предметными и социальными ко</w:t>
      </w:r>
      <w:r w:rsidRPr="00330330">
        <w:rPr>
          <w:rFonts w:ascii="Times New Roman" w:hAnsi="Times New Roman" w:cs="Times New Roman"/>
          <w:color w:val="auto"/>
          <w:sz w:val="28"/>
          <w:szCs w:val="28"/>
        </w:rPr>
        <w:t>м</w:t>
      </w:r>
      <w:r w:rsidRPr="00330330">
        <w:rPr>
          <w:rFonts w:ascii="Times New Roman" w:hAnsi="Times New Roman" w:cs="Times New Roman"/>
          <w:color w:val="auto"/>
          <w:sz w:val="28"/>
          <w:szCs w:val="28"/>
        </w:rPr>
        <w:t>петенциями, социальной адаптации и интеграции в обществе.</w:t>
      </w:r>
    </w:p>
    <w:p w:rsidR="00F65069" w:rsidRPr="00330330" w:rsidRDefault="00C079E3" w:rsidP="00330330">
      <w:pPr>
        <w:tabs>
          <w:tab w:val="left" w:pos="8849"/>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При сложном нарушении развития два первичных дефекта, сущес</w:t>
      </w:r>
      <w:r w:rsidRPr="00330330">
        <w:rPr>
          <w:rFonts w:ascii="Times New Roman" w:hAnsi="Times New Roman" w:cs="Times New Roman"/>
          <w:color w:val="auto"/>
          <w:sz w:val="28"/>
          <w:szCs w:val="28"/>
        </w:rPr>
        <w:t>т</w:t>
      </w:r>
      <w:r w:rsidRPr="00330330">
        <w:rPr>
          <w:rFonts w:ascii="Times New Roman" w:hAnsi="Times New Roman" w:cs="Times New Roman"/>
          <w:color w:val="auto"/>
          <w:sz w:val="28"/>
          <w:szCs w:val="28"/>
        </w:rPr>
        <w:t>вующие одновременно, обуславливают сложные вторичные специфические особенности развития ребенка, не равнозначные их простому сложению, в</w:t>
      </w:r>
      <w:r w:rsidRPr="00330330">
        <w:rPr>
          <w:rFonts w:ascii="Times New Roman" w:hAnsi="Times New Roman" w:cs="Times New Roman"/>
          <w:color w:val="auto"/>
          <w:sz w:val="28"/>
          <w:szCs w:val="28"/>
        </w:rPr>
        <w:t>ы</w:t>
      </w:r>
      <w:r w:rsidRPr="00330330">
        <w:rPr>
          <w:rFonts w:ascii="Times New Roman" w:hAnsi="Times New Roman" w:cs="Times New Roman"/>
          <w:color w:val="auto"/>
          <w:sz w:val="28"/>
          <w:szCs w:val="28"/>
        </w:rPr>
        <w:t>званному каждым нарушением, существующим изолированно. Глухие дети с умственной отсталостью отличаются от глухих учащихся того же возраста, не имеющих дополнительных нарушений, по уровню познавательной де</w:t>
      </w:r>
      <w:r w:rsidRPr="00330330">
        <w:rPr>
          <w:rFonts w:ascii="Times New Roman" w:hAnsi="Times New Roman" w:cs="Times New Roman"/>
          <w:color w:val="auto"/>
          <w:sz w:val="28"/>
          <w:szCs w:val="28"/>
        </w:rPr>
        <w:t>я</w:t>
      </w:r>
      <w:r w:rsidRPr="00330330">
        <w:rPr>
          <w:rFonts w:ascii="Times New Roman" w:hAnsi="Times New Roman" w:cs="Times New Roman"/>
          <w:color w:val="auto"/>
          <w:sz w:val="28"/>
          <w:szCs w:val="28"/>
        </w:rPr>
        <w:t>тельности, словесной речи, состоянию эмоционально-волевой сферы, хара</w:t>
      </w:r>
      <w:r w:rsidRPr="00330330">
        <w:rPr>
          <w:rFonts w:ascii="Times New Roman" w:hAnsi="Times New Roman" w:cs="Times New Roman"/>
          <w:color w:val="auto"/>
          <w:sz w:val="28"/>
          <w:szCs w:val="28"/>
        </w:rPr>
        <w:t>к</w:t>
      </w:r>
      <w:r w:rsidRPr="00330330">
        <w:rPr>
          <w:rFonts w:ascii="Times New Roman" w:hAnsi="Times New Roman" w:cs="Times New Roman"/>
          <w:color w:val="auto"/>
          <w:sz w:val="28"/>
          <w:szCs w:val="28"/>
        </w:rPr>
        <w:t xml:space="preserve">теру поведения и др.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Овладение обучающимися устной речью предполагает развитие сп</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собности слухозрительно воспринимать обращенную речь собеседника и г</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ворить достаточно внятно, понятно для окружающих. Эти два процесса взаимосвязаны, их формирование осуществляется с опорой на развивающе</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ся слуховое восприятие обучающихся в ходе всего образовательно –коррекционного процесса при постоянном использовании звукоусиливающей аппаратуры  - коллективного пользования (проводной или беспроводной, н</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 xml:space="preserve">пример, </w:t>
      </w:r>
      <w:r w:rsidRPr="00330330">
        <w:rPr>
          <w:rFonts w:ascii="Times New Roman" w:hAnsi="Times New Roman" w:cs="Times New Roman"/>
          <w:color w:val="auto"/>
          <w:sz w:val="28"/>
          <w:szCs w:val="28"/>
          <w:lang w:val="en-US"/>
        </w:rPr>
        <w:t>FM</w:t>
      </w:r>
      <w:r w:rsidRPr="00330330">
        <w:rPr>
          <w:rFonts w:ascii="Times New Roman" w:hAnsi="Times New Roman" w:cs="Times New Roman"/>
          <w:color w:val="auto"/>
          <w:sz w:val="28"/>
          <w:szCs w:val="28"/>
        </w:rPr>
        <w:t>- системы), стационарной электроакустической аппаратуры и</w:t>
      </w:r>
      <w:r w:rsidRPr="00330330">
        <w:rPr>
          <w:rFonts w:ascii="Times New Roman" w:hAnsi="Times New Roman" w:cs="Times New Roman"/>
          <w:color w:val="auto"/>
          <w:sz w:val="28"/>
          <w:szCs w:val="28"/>
        </w:rPr>
        <w:t>н</w:t>
      </w:r>
      <w:r w:rsidRPr="00330330">
        <w:rPr>
          <w:rFonts w:ascii="Times New Roman" w:hAnsi="Times New Roman" w:cs="Times New Roman"/>
          <w:color w:val="auto"/>
          <w:sz w:val="28"/>
          <w:szCs w:val="28"/>
        </w:rPr>
        <w:t>дивидуального пользования, индивидуальных слуховых аппаратов.</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Развивающееся в условиях специально организованного обучения сл</w:t>
      </w:r>
      <w:r w:rsidRPr="00330330">
        <w:rPr>
          <w:rFonts w:ascii="Times New Roman" w:hAnsi="Times New Roman" w:cs="Times New Roman"/>
          <w:color w:val="auto"/>
          <w:sz w:val="28"/>
          <w:szCs w:val="28"/>
        </w:rPr>
        <w:t>у</w:t>
      </w:r>
      <w:r w:rsidRPr="00330330">
        <w:rPr>
          <w:rFonts w:ascii="Times New Roman" w:hAnsi="Times New Roman" w:cs="Times New Roman"/>
          <w:color w:val="auto"/>
          <w:sz w:val="28"/>
          <w:szCs w:val="28"/>
        </w:rPr>
        <w:t>ховое восприятие (с помощью средств электроакустической коррекции) речи, неречевых звучаний, музыки создает у глухих принципиально новую пол</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сенсорную основу для формирования, развития и коррекции устной речи, ориентации в звуках окружающего мира.</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Одним из важных условий обучения устной речи является развитие р</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чевого слуха, который формируется в процессе специальной (коррекцио</w:t>
      </w:r>
      <w:r w:rsidRPr="00330330">
        <w:rPr>
          <w:rFonts w:ascii="Times New Roman" w:hAnsi="Times New Roman" w:cs="Times New Roman"/>
          <w:color w:val="auto"/>
          <w:sz w:val="28"/>
          <w:szCs w:val="28"/>
        </w:rPr>
        <w:t>н</w:t>
      </w:r>
      <w:r w:rsidRPr="00330330">
        <w:rPr>
          <w:rFonts w:ascii="Times New Roman" w:hAnsi="Times New Roman" w:cs="Times New Roman"/>
          <w:color w:val="auto"/>
          <w:sz w:val="28"/>
          <w:szCs w:val="28"/>
        </w:rPr>
        <w:t>ной) работы при использовании электроакустической аппаратуры и зависит не только от состояния тонального слуха, но и от уровня развития словесной речи, индивидуальных психофизических особенностей учеников.</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Основой формирования устной речи является создание единой системы слухо – зрительно - кинестетических связей, предусматривающей речевое поведение детей в условиях специально педагогически созданной слухореч</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вой среды (при постоянном использовании различных типов звукоусил</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 xml:space="preserve">вающей аппаратуры). </w:t>
      </w:r>
    </w:p>
    <w:p w:rsidR="00F65069" w:rsidRPr="00330330" w:rsidRDefault="00C079E3" w:rsidP="00330330">
      <w:pPr>
        <w:tabs>
          <w:tab w:val="left" w:pos="8849"/>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Развитие нарушенной слуховой функции, восприятия и воспроизвед</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ния устной речи осуществляется в ходе всего образовательно –коррекционного процесса при постоянном использовании средств электр</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акустической коррекции. В связи с важностью и сложностью задач развития у глухих детей слухового восприятия речи и неречевых звучаний, формир</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вания качественно новой слухозрительной основы восприятия устной речи, ее произносительной стороны в учебном плане «Коррекционно- разивающей области» внеурочной деятельности выделен единый блок специальных (ко</w:t>
      </w:r>
      <w:r w:rsidRPr="00330330">
        <w:rPr>
          <w:rFonts w:ascii="Times New Roman" w:hAnsi="Times New Roman" w:cs="Times New Roman"/>
          <w:color w:val="auto"/>
          <w:sz w:val="28"/>
          <w:szCs w:val="28"/>
        </w:rPr>
        <w:t>р</w:t>
      </w:r>
      <w:r w:rsidRPr="00330330">
        <w:rPr>
          <w:rFonts w:ascii="Times New Roman" w:hAnsi="Times New Roman" w:cs="Times New Roman"/>
          <w:color w:val="auto"/>
          <w:sz w:val="28"/>
          <w:szCs w:val="28"/>
        </w:rPr>
        <w:t xml:space="preserve">рекционных) предметов: </w:t>
      </w:r>
    </w:p>
    <w:p w:rsidR="00F65069" w:rsidRPr="00330330" w:rsidRDefault="00C079E3" w:rsidP="00735DC2">
      <w:pPr>
        <w:pStyle w:val="a9"/>
        <w:numPr>
          <w:ilvl w:val="0"/>
          <w:numId w:val="571"/>
        </w:numPr>
        <w:tabs>
          <w:tab w:val="clear" w:pos="721"/>
          <w:tab w:val="num" w:pos="993"/>
          <w:tab w:val="left" w:pos="884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Формирование речевого слуха и произносительной стороны речи» (индивидуальные занятия) </w:t>
      </w:r>
    </w:p>
    <w:p w:rsidR="00F65069" w:rsidRPr="00330330" w:rsidRDefault="00C079E3" w:rsidP="00735DC2">
      <w:pPr>
        <w:pStyle w:val="a9"/>
        <w:numPr>
          <w:ilvl w:val="0"/>
          <w:numId w:val="573"/>
        </w:numPr>
        <w:tabs>
          <w:tab w:val="clear" w:pos="721"/>
          <w:tab w:val="num" w:pos="993"/>
          <w:tab w:val="left" w:pos="884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Музыкально-ритмические занятия» (фронтальные занятия), </w:t>
      </w:r>
    </w:p>
    <w:p w:rsidR="00F65069" w:rsidRPr="00330330" w:rsidRDefault="00C079E3" w:rsidP="00735DC2">
      <w:pPr>
        <w:pStyle w:val="a9"/>
        <w:numPr>
          <w:ilvl w:val="0"/>
          <w:numId w:val="574"/>
        </w:numPr>
        <w:tabs>
          <w:tab w:val="clear" w:pos="721"/>
          <w:tab w:val="num" w:pos="993"/>
          <w:tab w:val="left" w:pos="884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Развитие слухового восприятия и техника речи» (фронтальные зан</w:t>
      </w:r>
      <w:r w:rsidRPr="00330330">
        <w:rPr>
          <w:rFonts w:ascii="Times New Roman" w:hAnsi="Times New Roman" w:cs="Times New Roman"/>
          <w:color w:val="auto"/>
          <w:sz w:val="28"/>
          <w:szCs w:val="28"/>
        </w:rPr>
        <w:t>я</w:t>
      </w:r>
      <w:r w:rsidRPr="00330330">
        <w:rPr>
          <w:rFonts w:ascii="Times New Roman" w:hAnsi="Times New Roman" w:cs="Times New Roman"/>
          <w:color w:val="auto"/>
          <w:sz w:val="28"/>
          <w:szCs w:val="28"/>
        </w:rPr>
        <w:t>тия).</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На уроках и занятиях, во внеурочное время основным способом во</w:t>
      </w:r>
      <w:r w:rsidRPr="00330330">
        <w:rPr>
          <w:rFonts w:ascii="Times New Roman" w:hAnsi="Times New Roman" w:cs="Times New Roman"/>
          <w:color w:val="auto"/>
          <w:sz w:val="28"/>
          <w:szCs w:val="28"/>
        </w:rPr>
        <w:t>с</w:t>
      </w:r>
      <w:r w:rsidRPr="00330330">
        <w:rPr>
          <w:rFonts w:ascii="Times New Roman" w:hAnsi="Times New Roman" w:cs="Times New Roman"/>
          <w:color w:val="auto"/>
          <w:sz w:val="28"/>
          <w:szCs w:val="28"/>
        </w:rPr>
        <w:t>приятия речи обучающимися является слухозрительный (с использованием звукоусиливающей аппаратуры); при затруднении в восприятии речевого м</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териала учениками используются письменные таблички или устно – да</w:t>
      </w:r>
      <w:r w:rsidRPr="00330330">
        <w:rPr>
          <w:rFonts w:ascii="Times New Roman" w:hAnsi="Times New Roman" w:cs="Times New Roman"/>
          <w:color w:val="auto"/>
          <w:sz w:val="28"/>
          <w:szCs w:val="28"/>
        </w:rPr>
        <w:t>к</w:t>
      </w:r>
      <w:r w:rsidRPr="00330330">
        <w:rPr>
          <w:rFonts w:ascii="Times New Roman" w:hAnsi="Times New Roman" w:cs="Times New Roman"/>
          <w:color w:val="auto"/>
          <w:sz w:val="28"/>
          <w:szCs w:val="28"/>
        </w:rPr>
        <w:t>тильная речь при обязательном устном повторении учителем данного реч</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вого материала. Упражнения по восприятию речевого материала на слух о</w:t>
      </w:r>
      <w:r w:rsidRPr="00330330">
        <w:rPr>
          <w:rFonts w:ascii="Times New Roman" w:hAnsi="Times New Roman" w:cs="Times New Roman"/>
          <w:color w:val="auto"/>
          <w:sz w:val="28"/>
          <w:szCs w:val="28"/>
        </w:rPr>
        <w:t>р</w:t>
      </w:r>
      <w:r w:rsidRPr="00330330">
        <w:rPr>
          <w:rFonts w:ascii="Times New Roman" w:hAnsi="Times New Roman" w:cs="Times New Roman"/>
          <w:color w:val="auto"/>
          <w:sz w:val="28"/>
          <w:szCs w:val="28"/>
        </w:rPr>
        <w:t xml:space="preserve">ганически входят в содержание уроков и занятий, мотивированы ходом учебно-воспитательного процесса. Особое внимание уделяется специальной отработке восприятия и воспроизведения речевого материала, связанного с основным содержанием урока (занятия) -  тематическая и терминологической лексики, а также лексики, связанной с организацией деятельности учеников.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На специальных (коррекционных) индивидуальных занятиях дети учатся воспринимать слухозрительно и на слух различный речевой материал -  фразы, слова и словосочетания, знакомые им и необходимые в общении на уроках и во внеурочное время, а также короткие тексты диалогического и монологического характера, отражающие типичные ситуации, связанные с речевым общением обучающихся. В связи с работой над произношением учеников и коррекцией грамматической структуры их устной речи, они уча</w:t>
      </w:r>
      <w:r w:rsidRPr="00330330">
        <w:rPr>
          <w:rFonts w:ascii="Times New Roman" w:hAnsi="Times New Roman" w:cs="Times New Roman"/>
          <w:color w:val="auto"/>
          <w:sz w:val="28"/>
          <w:szCs w:val="28"/>
        </w:rPr>
        <w:t>т</w:t>
      </w:r>
      <w:r w:rsidRPr="00330330">
        <w:rPr>
          <w:rFonts w:ascii="Times New Roman" w:hAnsi="Times New Roman" w:cs="Times New Roman"/>
          <w:color w:val="auto"/>
          <w:sz w:val="28"/>
          <w:szCs w:val="28"/>
        </w:rPr>
        <w:t>ся также воспринимать на слух отдельные слоги, слогосочетания и некот</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 xml:space="preserve">рые звуки. </w:t>
      </w:r>
    </w:p>
    <w:p w:rsidR="00F65069" w:rsidRPr="00330330" w:rsidRDefault="00C079E3" w:rsidP="00330330">
      <w:pPr>
        <w:tabs>
          <w:tab w:val="left" w:pos="8849"/>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На всех уроках, занятиях, во внеурочное время ученики систематич</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ски и целенаправленно побуждаются к максимальной реализации произнос</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тельных возможностей, достаточно внятной речи. В условиях слухоречевой среды (при постоянном использовании различных типов звукоусиливающей аппаратуры) формирование произносительных навыков учащихся осущест</w:t>
      </w:r>
      <w:r w:rsidRPr="00330330">
        <w:rPr>
          <w:rFonts w:ascii="Times New Roman" w:hAnsi="Times New Roman" w:cs="Times New Roman"/>
          <w:color w:val="auto"/>
          <w:sz w:val="28"/>
          <w:szCs w:val="28"/>
        </w:rPr>
        <w:t>в</w:t>
      </w:r>
      <w:r w:rsidRPr="00330330">
        <w:rPr>
          <w:rFonts w:ascii="Times New Roman" w:hAnsi="Times New Roman" w:cs="Times New Roman"/>
          <w:color w:val="auto"/>
          <w:sz w:val="28"/>
          <w:szCs w:val="28"/>
        </w:rPr>
        <w:t>ляется при использовании информального и специального путей обучения. Информальный путь реализуется в ходе всех уроков и занятий, во внеуро</w:t>
      </w:r>
      <w:r w:rsidRPr="00330330">
        <w:rPr>
          <w:rFonts w:ascii="Times New Roman" w:hAnsi="Times New Roman" w:cs="Times New Roman"/>
          <w:color w:val="auto"/>
          <w:sz w:val="28"/>
          <w:szCs w:val="28"/>
        </w:rPr>
        <w:t>ч</w:t>
      </w:r>
      <w:r w:rsidRPr="00330330">
        <w:rPr>
          <w:rFonts w:ascii="Times New Roman" w:hAnsi="Times New Roman" w:cs="Times New Roman"/>
          <w:color w:val="auto"/>
          <w:sz w:val="28"/>
          <w:szCs w:val="28"/>
        </w:rPr>
        <w:t>ное время (при постоянном применении звукоусиливающей аппаратуры): учащиеся на основе подражания образцу правильной, естественной речи учителя и воспитателя имеют возможность овладевать элементами ритмико-интонационной структуры речи, закреплять правильное воспроизведение ее звукового состава. Специальный путь формирования произносительной ст</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роны речи реализуется на индивидуальных занятиях по формированию реч</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вого слуха и произносительной стороны речи, музыкально-ритмических з</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нятиях, фронтальных занятиях по развитию слухового воспряития и технике речи, а также при проведении фонетических зарядок в начале каждого урока и перед подготовкой домашних заданий во внеурочное время (не более 3 -5 минут) с целью закрепления произносительных навыков учеников, пред</w:t>
      </w:r>
      <w:r w:rsidRPr="00330330">
        <w:rPr>
          <w:rFonts w:ascii="Times New Roman" w:hAnsi="Times New Roman" w:cs="Times New Roman"/>
          <w:color w:val="auto"/>
          <w:sz w:val="28"/>
          <w:szCs w:val="28"/>
        </w:rPr>
        <w:t>у</w:t>
      </w:r>
      <w:r w:rsidRPr="00330330">
        <w:rPr>
          <w:rFonts w:ascii="Times New Roman" w:hAnsi="Times New Roman" w:cs="Times New Roman"/>
          <w:color w:val="auto"/>
          <w:sz w:val="28"/>
          <w:szCs w:val="28"/>
        </w:rPr>
        <w:t>преждения распада неустойчивых произносительных умений, а также уст</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 xml:space="preserve">новки на правильное воспроизведение учениками определенного речевого материала, необходимого на данном уроке. </w:t>
      </w:r>
    </w:p>
    <w:p w:rsidR="00F65069" w:rsidRPr="00330330" w:rsidRDefault="00C079E3" w:rsidP="00330330">
      <w:pPr>
        <w:tabs>
          <w:tab w:val="left" w:pos="8849"/>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Реализация специального пути формирования произносительной ст</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роны речи предполагает преемственность в работе над произношением в разных организационных формах образовательно –коррекционного процесса, что базируется на совместном планировании работы с учетом фактического состояния слухоречевого развития каждого ученика, особенностей овладения им произношением. При этом учитывается, что на индивидуальных занятиях у учащихся формируются первичные произносительные умения, а их закре</w:t>
      </w:r>
      <w:r w:rsidRPr="00330330">
        <w:rPr>
          <w:rFonts w:ascii="Times New Roman" w:hAnsi="Times New Roman" w:cs="Times New Roman"/>
          <w:color w:val="auto"/>
          <w:sz w:val="28"/>
          <w:szCs w:val="28"/>
        </w:rPr>
        <w:t>п</w:t>
      </w:r>
      <w:r w:rsidRPr="00330330">
        <w:rPr>
          <w:rFonts w:ascii="Times New Roman" w:hAnsi="Times New Roman" w:cs="Times New Roman"/>
          <w:color w:val="auto"/>
          <w:sz w:val="28"/>
          <w:szCs w:val="28"/>
        </w:rPr>
        <w:t>ление целенаправленно осуществляется как на индивидуальных занятиях, так и на фронтальных занятиях (музыкально – ритмических и занятиях по разв</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тию слухового восприятия и  технике речи) и фонетических зарядках, а также при систематическом побуждении каждого обучающегося к наиболее полной реализации произносительных возможностей на уроках и во внеурочное вр</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мя.</w:t>
      </w:r>
    </w:p>
    <w:p w:rsidR="00F65069" w:rsidRPr="00330330" w:rsidRDefault="00C079E3" w:rsidP="00330330">
      <w:pPr>
        <w:tabs>
          <w:tab w:val="left" w:pos="8849"/>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Специальная (коррекционная) работа по развитию слухового воспр</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ятия речи и неречевых звучаний, включая музыку, слухозрительного воспр</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ятия и воспроизведения устной речи строится с учетом особенностей общего и речевого развития детей, уровня развития их познавательной и эмоци</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 xml:space="preserve">нально –волевой сферы.  </w:t>
      </w:r>
    </w:p>
    <w:p w:rsidR="00F65069" w:rsidRPr="00330330" w:rsidRDefault="00C079E3" w:rsidP="00330330">
      <w:pPr>
        <w:tabs>
          <w:tab w:val="left" w:pos="8849"/>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Эффективное развитие восприятия и воспроизведения устной речи воспитанников, восприятия ими неречевых звучаний и музыки, освоение с</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держания музыкально-ритмических занятий предполагает проведение тек</w:t>
      </w:r>
      <w:r w:rsidRPr="00330330">
        <w:rPr>
          <w:rFonts w:ascii="Times New Roman" w:hAnsi="Times New Roman" w:cs="Times New Roman"/>
          <w:color w:val="auto"/>
          <w:sz w:val="28"/>
          <w:szCs w:val="28"/>
        </w:rPr>
        <w:t>у</w:t>
      </w:r>
      <w:r w:rsidRPr="00330330">
        <w:rPr>
          <w:rFonts w:ascii="Times New Roman" w:hAnsi="Times New Roman" w:cs="Times New Roman"/>
          <w:color w:val="auto"/>
          <w:sz w:val="28"/>
          <w:szCs w:val="28"/>
        </w:rPr>
        <w:t>щего учета и периодического контроля. При поступлении обучающихся в школу проводится комплексное обследование нарушенной слуховой фун</w:t>
      </w:r>
      <w:r w:rsidRPr="00330330">
        <w:rPr>
          <w:rFonts w:ascii="Times New Roman" w:hAnsi="Times New Roman" w:cs="Times New Roman"/>
          <w:color w:val="auto"/>
          <w:sz w:val="28"/>
          <w:szCs w:val="28"/>
        </w:rPr>
        <w:t>к</w:t>
      </w:r>
      <w:r w:rsidRPr="00330330">
        <w:rPr>
          <w:rFonts w:ascii="Times New Roman" w:hAnsi="Times New Roman" w:cs="Times New Roman"/>
          <w:color w:val="auto"/>
          <w:sz w:val="28"/>
          <w:szCs w:val="28"/>
        </w:rPr>
        <w:t>ции, восприятия и воспроизведения устной речи</w:t>
      </w:r>
    </w:p>
    <w:p w:rsidR="00F65069" w:rsidRPr="00330330" w:rsidRDefault="00C079E3" w:rsidP="00330330">
      <w:pPr>
        <w:tabs>
          <w:tab w:val="left" w:pos="8849"/>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b/>
          <w:bCs/>
          <w:i/>
          <w:iCs/>
          <w:color w:val="auto"/>
          <w:sz w:val="28"/>
          <w:szCs w:val="28"/>
        </w:rPr>
        <w:t xml:space="preserve">Мониторинг </w:t>
      </w:r>
      <w:r w:rsidRPr="00330330">
        <w:rPr>
          <w:rFonts w:ascii="Times New Roman" w:hAnsi="Times New Roman" w:cs="Times New Roman"/>
          <w:color w:val="auto"/>
          <w:sz w:val="28"/>
          <w:szCs w:val="28"/>
        </w:rPr>
        <w:t>результатов обучения проводится при использовании специальных методик. На индивидуальных занятиях проводятся проверки слухового и слухозрительного восприятия устной речи, состояния ее прои</w:t>
      </w:r>
      <w:r w:rsidRPr="00330330">
        <w:rPr>
          <w:rFonts w:ascii="Times New Roman" w:hAnsi="Times New Roman" w:cs="Times New Roman"/>
          <w:color w:val="auto"/>
          <w:sz w:val="28"/>
          <w:szCs w:val="28"/>
        </w:rPr>
        <w:t>з</w:t>
      </w:r>
      <w:r w:rsidRPr="00330330">
        <w:rPr>
          <w:rFonts w:ascii="Times New Roman" w:hAnsi="Times New Roman" w:cs="Times New Roman"/>
          <w:color w:val="auto"/>
          <w:sz w:val="28"/>
          <w:szCs w:val="28"/>
        </w:rPr>
        <w:t>носительной стороны, как правило, в конце каждого полугодия; кроме этого в начале каждого учебного года повторяется аналитическая проверка прои</w:t>
      </w:r>
      <w:r w:rsidRPr="00330330">
        <w:rPr>
          <w:rFonts w:ascii="Times New Roman" w:hAnsi="Times New Roman" w:cs="Times New Roman"/>
          <w:color w:val="auto"/>
          <w:sz w:val="28"/>
          <w:szCs w:val="28"/>
        </w:rPr>
        <w:t>з</w:t>
      </w:r>
      <w:r w:rsidRPr="00330330">
        <w:rPr>
          <w:rFonts w:ascii="Times New Roman" w:hAnsi="Times New Roman" w:cs="Times New Roman"/>
          <w:color w:val="auto"/>
          <w:sz w:val="28"/>
          <w:szCs w:val="28"/>
        </w:rPr>
        <w:t>ношения. Проверки освоения содержания музыкально- ритмических занятий и фронтальных занятий по развитию восприятия неречевых звучаний и те</w:t>
      </w:r>
      <w:r w:rsidRPr="00330330">
        <w:rPr>
          <w:rFonts w:ascii="Times New Roman" w:hAnsi="Times New Roman" w:cs="Times New Roman"/>
          <w:color w:val="auto"/>
          <w:sz w:val="28"/>
          <w:szCs w:val="28"/>
        </w:rPr>
        <w:t>х</w:t>
      </w:r>
      <w:r w:rsidRPr="00330330">
        <w:rPr>
          <w:rFonts w:ascii="Times New Roman" w:hAnsi="Times New Roman" w:cs="Times New Roman"/>
          <w:color w:val="auto"/>
          <w:sz w:val="28"/>
          <w:szCs w:val="28"/>
        </w:rPr>
        <w:t xml:space="preserve">ники речи проводятся в конце каждой четверти.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Результаты контрольных проверок, анализ достижения обучающимися планируемых результатов обучения, причин неуспешности учеников отр</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жаются в отчетах учителей, ведущих данные предметы, которые составляю</w:t>
      </w:r>
      <w:r w:rsidRPr="00330330">
        <w:rPr>
          <w:rFonts w:ascii="Times New Roman" w:hAnsi="Times New Roman" w:cs="Times New Roman"/>
          <w:color w:val="auto"/>
          <w:sz w:val="28"/>
          <w:szCs w:val="28"/>
        </w:rPr>
        <w:t>т</w:t>
      </w:r>
      <w:r w:rsidRPr="00330330">
        <w:rPr>
          <w:rFonts w:ascii="Times New Roman" w:hAnsi="Times New Roman" w:cs="Times New Roman"/>
          <w:color w:val="auto"/>
          <w:sz w:val="28"/>
          <w:szCs w:val="28"/>
        </w:rPr>
        <w:t>ся каждую четверть и предоставляются администрации образовательной о</w:t>
      </w:r>
      <w:r w:rsidRPr="00330330">
        <w:rPr>
          <w:rFonts w:ascii="Times New Roman" w:hAnsi="Times New Roman" w:cs="Times New Roman"/>
          <w:color w:val="auto"/>
          <w:sz w:val="28"/>
          <w:szCs w:val="28"/>
        </w:rPr>
        <w:t>р</w:t>
      </w:r>
      <w:r w:rsidRPr="00330330">
        <w:rPr>
          <w:rFonts w:ascii="Times New Roman" w:hAnsi="Times New Roman" w:cs="Times New Roman"/>
          <w:color w:val="auto"/>
          <w:sz w:val="28"/>
          <w:szCs w:val="28"/>
        </w:rPr>
        <w:t xml:space="preserve">ганизации.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В конце учебного года учителями, ведущими специальные (коррекц</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онные) предметы – индивидуальные занятия по формированию речевого слуха и произносительной стороны речи, музыкально – ритмических занятий и фронтальных занятий по развитию восприятия неречевых звучаний и те</w:t>
      </w:r>
      <w:r w:rsidRPr="00330330">
        <w:rPr>
          <w:rFonts w:ascii="Times New Roman" w:hAnsi="Times New Roman" w:cs="Times New Roman"/>
          <w:color w:val="auto"/>
          <w:sz w:val="28"/>
          <w:szCs w:val="28"/>
        </w:rPr>
        <w:t>х</w:t>
      </w:r>
      <w:r w:rsidRPr="00330330">
        <w:rPr>
          <w:rFonts w:ascii="Times New Roman" w:hAnsi="Times New Roman" w:cs="Times New Roman"/>
          <w:color w:val="auto"/>
          <w:sz w:val="28"/>
          <w:szCs w:val="28"/>
        </w:rPr>
        <w:t>ники речи, совместно составляется характеристика каждого ученика, отр</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жающая результаты контрольных проверок, динамику слухоречевого разв</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 xml:space="preserve">тия, особенности овладения программным материалом. </w:t>
      </w:r>
    </w:p>
    <w:p w:rsidR="00F65069" w:rsidRPr="00330330" w:rsidRDefault="00C079E3" w:rsidP="00330330">
      <w:pPr>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 xml:space="preserve">УЧЕБНЫЙ ПРЕДМЕТ </w:t>
      </w:r>
    </w:p>
    <w:p w:rsidR="00F65069" w:rsidRPr="00330330" w:rsidRDefault="00C079E3" w:rsidP="00330330">
      <w:pPr>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КОРРЕКЦИОННО –РАЗВИВАЮЩЕЙ ОБЛАСТИ</w:t>
      </w:r>
    </w:p>
    <w:p w:rsidR="00F65069" w:rsidRPr="00330330" w:rsidRDefault="00C079E3" w:rsidP="00330330">
      <w:pPr>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 xml:space="preserve">«ФОРМИРОВАНИЕ РЕЧЕВОГО СЛУХА </w:t>
      </w:r>
    </w:p>
    <w:p w:rsidR="00F65069" w:rsidRPr="00330330" w:rsidRDefault="00C079E3" w:rsidP="00330330">
      <w:pPr>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 xml:space="preserve">И ПРОИЗНОСИТЕЛЬНОЙ СТОРОНЫ РЕЧИ» </w:t>
      </w:r>
    </w:p>
    <w:p w:rsidR="00F65069" w:rsidRPr="00330330" w:rsidRDefault="00C079E3" w:rsidP="00330330">
      <w:pPr>
        <w:spacing w:after="0" w:line="360" w:lineRule="auto"/>
        <w:ind w:firstLine="709"/>
        <w:jc w:val="center"/>
        <w:rPr>
          <w:rFonts w:ascii="Times New Roman" w:eastAsia="Times New Roman" w:hAnsi="Times New Roman" w:cs="Times New Roman"/>
          <w:b/>
          <w:bCs/>
          <w:i/>
          <w:iCs/>
          <w:color w:val="auto"/>
          <w:sz w:val="28"/>
          <w:szCs w:val="28"/>
        </w:rPr>
      </w:pPr>
      <w:r w:rsidRPr="00330330">
        <w:rPr>
          <w:rFonts w:ascii="Times New Roman" w:hAnsi="Times New Roman" w:cs="Times New Roman"/>
          <w:b/>
          <w:bCs/>
          <w:i/>
          <w:iCs/>
          <w:color w:val="auto"/>
          <w:sz w:val="28"/>
          <w:szCs w:val="28"/>
        </w:rPr>
        <w:t>(индивидуальные занятия)</w:t>
      </w:r>
    </w:p>
    <w:p w:rsidR="00F65069" w:rsidRPr="00330330" w:rsidRDefault="00C079E3" w:rsidP="00330330">
      <w:pPr>
        <w:pStyle w:val="a7"/>
        <w:spacing w:line="360" w:lineRule="auto"/>
        <w:ind w:firstLine="709"/>
        <w:jc w:val="center"/>
        <w:rPr>
          <w:rFonts w:ascii="Times New Roman" w:eastAsia="Times New Roman" w:hAnsi="Times New Roman" w:cs="Times New Roman"/>
          <w:b/>
          <w:bCs/>
          <w:color w:val="auto"/>
          <w:sz w:val="28"/>
          <w:szCs w:val="28"/>
          <w:u w:color="000000"/>
        </w:rPr>
      </w:pPr>
      <w:r w:rsidRPr="00330330">
        <w:rPr>
          <w:rFonts w:ascii="Times New Roman" w:hAnsi="Times New Roman" w:cs="Times New Roman"/>
          <w:b/>
          <w:bCs/>
          <w:color w:val="auto"/>
          <w:sz w:val="28"/>
          <w:szCs w:val="28"/>
          <w:u w:color="000000"/>
        </w:rPr>
        <w:t>Пояснительная записка</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Индивидуальные занятия по формированию речевого слуха и произн</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сительной стороны речи устной речи являются одной из важных организац</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онных форм образовательного – коррекционного процесса. Специальная р</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бота по развитию слухозрительного восприятия устной речи, речевого слуха, формированию произносительной стороны речи проводится   с учетом фа</w:t>
      </w:r>
      <w:r w:rsidRPr="00330330">
        <w:rPr>
          <w:rFonts w:ascii="Times New Roman" w:hAnsi="Times New Roman" w:cs="Times New Roman"/>
          <w:color w:val="auto"/>
          <w:sz w:val="28"/>
          <w:szCs w:val="28"/>
        </w:rPr>
        <w:t>к</w:t>
      </w:r>
      <w:r w:rsidRPr="00330330">
        <w:rPr>
          <w:rFonts w:ascii="Times New Roman" w:hAnsi="Times New Roman" w:cs="Times New Roman"/>
          <w:color w:val="auto"/>
          <w:sz w:val="28"/>
          <w:szCs w:val="28"/>
        </w:rPr>
        <w:t xml:space="preserve">тического состояния слухоречевого развития, индивидуальных особенностей каждого ученика. </w:t>
      </w:r>
    </w:p>
    <w:p w:rsidR="00F65069" w:rsidRPr="00330330" w:rsidRDefault="00C079E3" w:rsidP="00330330">
      <w:pPr>
        <w:spacing w:after="0" w:line="360" w:lineRule="auto"/>
        <w:ind w:firstLine="709"/>
        <w:jc w:val="both"/>
        <w:rPr>
          <w:rFonts w:ascii="Times New Roman" w:eastAsia="Times New Roman" w:hAnsi="Times New Roman" w:cs="Times New Roman"/>
          <w:b/>
          <w:bCs/>
          <w:i/>
          <w:iCs/>
          <w:color w:val="auto"/>
          <w:sz w:val="28"/>
          <w:szCs w:val="28"/>
        </w:rPr>
      </w:pPr>
      <w:r w:rsidRPr="00330330">
        <w:rPr>
          <w:rFonts w:ascii="Times New Roman" w:hAnsi="Times New Roman" w:cs="Times New Roman"/>
          <w:b/>
          <w:bCs/>
          <w:i/>
          <w:iCs/>
          <w:color w:val="auto"/>
          <w:sz w:val="28"/>
          <w:szCs w:val="28"/>
        </w:rPr>
        <w:t>Задачи обучения:</w:t>
      </w:r>
    </w:p>
    <w:p w:rsidR="00F65069" w:rsidRPr="00330330" w:rsidRDefault="00C079E3" w:rsidP="000A374A">
      <w:pPr>
        <w:pStyle w:val="a9"/>
        <w:widowControl w:val="0"/>
        <w:numPr>
          <w:ilvl w:val="0"/>
          <w:numId w:val="575"/>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формирование и развитие речевого слуха, создание на этой базе принципиально новой слухозрительной основы восприятия устной речи;</w:t>
      </w:r>
    </w:p>
    <w:p w:rsidR="00F65069" w:rsidRPr="00330330" w:rsidRDefault="00C079E3" w:rsidP="000A374A">
      <w:pPr>
        <w:pStyle w:val="a9"/>
        <w:widowControl w:val="0"/>
        <w:numPr>
          <w:ilvl w:val="0"/>
          <w:numId w:val="576"/>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формирование и развитие достаточно внятной речи, по –возможности,  членораздельной, приближающейся к естественному звуч</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 xml:space="preserve">нию, элементарного самоконтроля произносительной стороной речи; </w:t>
      </w:r>
    </w:p>
    <w:p w:rsidR="00F65069" w:rsidRPr="00330330" w:rsidRDefault="00C079E3" w:rsidP="000A374A">
      <w:pPr>
        <w:pStyle w:val="a9"/>
        <w:widowControl w:val="0"/>
        <w:numPr>
          <w:ilvl w:val="0"/>
          <w:numId w:val="577"/>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формирование умений использовать в процессе устной коммун</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 xml:space="preserve">кации естественные невербальные средства (мимику, пластику и др.), что в известной мере облегчает понимание речи обучающихся; </w:t>
      </w:r>
    </w:p>
    <w:p w:rsidR="00F65069" w:rsidRPr="00330330" w:rsidRDefault="00C079E3" w:rsidP="000A374A">
      <w:pPr>
        <w:pStyle w:val="a9"/>
        <w:widowControl w:val="0"/>
        <w:numPr>
          <w:ilvl w:val="0"/>
          <w:numId w:val="578"/>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в сфере личностных универсальных учебных действий - развитие мотивации овладения устной речью, устной коммуникацией со слышащими людьми; </w:t>
      </w:r>
    </w:p>
    <w:p w:rsidR="00F65069" w:rsidRPr="00330330" w:rsidRDefault="00C079E3" w:rsidP="000A374A">
      <w:pPr>
        <w:pStyle w:val="a9"/>
        <w:widowControl w:val="0"/>
        <w:numPr>
          <w:ilvl w:val="0"/>
          <w:numId w:val="579"/>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в сфере регулятивных универсальных учебных действий  - разв</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тие способности принимать и сохранять учебную цель и задачу, осущест</w:t>
      </w:r>
      <w:r w:rsidRPr="00330330">
        <w:rPr>
          <w:rFonts w:ascii="Times New Roman" w:hAnsi="Times New Roman" w:cs="Times New Roman"/>
          <w:color w:val="auto"/>
          <w:sz w:val="28"/>
          <w:szCs w:val="28"/>
        </w:rPr>
        <w:t>в</w:t>
      </w:r>
      <w:r w:rsidRPr="00330330">
        <w:rPr>
          <w:rFonts w:ascii="Times New Roman" w:hAnsi="Times New Roman" w:cs="Times New Roman"/>
          <w:color w:val="auto"/>
          <w:sz w:val="28"/>
          <w:szCs w:val="28"/>
        </w:rPr>
        <w:t xml:space="preserve">лять, контролировать и оценивать свои речевые действия; </w:t>
      </w:r>
    </w:p>
    <w:p w:rsidR="00F65069" w:rsidRPr="00330330" w:rsidRDefault="00C079E3" w:rsidP="000A374A">
      <w:pPr>
        <w:pStyle w:val="a9"/>
        <w:widowControl w:val="0"/>
        <w:numPr>
          <w:ilvl w:val="0"/>
          <w:numId w:val="580"/>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в сфере познавательных универсальных учебных действий - во</w:t>
      </w:r>
      <w:r w:rsidRPr="00330330">
        <w:rPr>
          <w:rFonts w:ascii="Times New Roman" w:hAnsi="Times New Roman" w:cs="Times New Roman"/>
          <w:color w:val="auto"/>
          <w:sz w:val="28"/>
          <w:szCs w:val="28"/>
        </w:rPr>
        <w:t>с</w:t>
      </w:r>
      <w:r w:rsidRPr="00330330">
        <w:rPr>
          <w:rFonts w:ascii="Times New Roman" w:hAnsi="Times New Roman" w:cs="Times New Roman"/>
          <w:color w:val="auto"/>
          <w:sz w:val="28"/>
          <w:szCs w:val="28"/>
        </w:rPr>
        <w:t>принимать и анализировать поступающую речевую информацию; по – во</w:t>
      </w:r>
      <w:r w:rsidRPr="00330330">
        <w:rPr>
          <w:rFonts w:ascii="Times New Roman" w:hAnsi="Times New Roman" w:cs="Times New Roman"/>
          <w:color w:val="auto"/>
          <w:sz w:val="28"/>
          <w:szCs w:val="28"/>
        </w:rPr>
        <w:t>з</w:t>
      </w:r>
      <w:r w:rsidRPr="00330330">
        <w:rPr>
          <w:rFonts w:ascii="Times New Roman" w:hAnsi="Times New Roman" w:cs="Times New Roman"/>
          <w:color w:val="auto"/>
          <w:sz w:val="28"/>
          <w:szCs w:val="28"/>
        </w:rPr>
        <w:t>можности, осуществлять вероятностное прогнозирование на основе воспр</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нятых элементов речи с опорой на коммуникативную ситуацию, речевой и внеречевой контекст; реализовывать в устных высказываниях умения, сфо</w:t>
      </w:r>
      <w:r w:rsidRPr="00330330">
        <w:rPr>
          <w:rFonts w:ascii="Times New Roman" w:hAnsi="Times New Roman" w:cs="Times New Roman"/>
          <w:color w:val="auto"/>
          <w:sz w:val="28"/>
          <w:szCs w:val="28"/>
        </w:rPr>
        <w:t>р</w:t>
      </w:r>
      <w:r w:rsidRPr="00330330">
        <w:rPr>
          <w:rFonts w:ascii="Times New Roman" w:hAnsi="Times New Roman" w:cs="Times New Roman"/>
          <w:color w:val="auto"/>
          <w:sz w:val="28"/>
          <w:szCs w:val="28"/>
        </w:rPr>
        <w:t xml:space="preserve">мированные при овладении грамматической структурой русского языка, произносительные возможности; </w:t>
      </w:r>
    </w:p>
    <w:p w:rsidR="00F65069" w:rsidRPr="00330330" w:rsidRDefault="00C079E3" w:rsidP="000A374A">
      <w:pPr>
        <w:pStyle w:val="a9"/>
        <w:widowControl w:val="0"/>
        <w:numPr>
          <w:ilvl w:val="0"/>
          <w:numId w:val="581"/>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в сфере коммуникативных универсальных учебных действий  - осуществлять элементарное взаимодействие с речевыми партнерами на осн</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ве устной речи; выражать собственные мысли и чувства в простых по форме устных высказываниях в соответствии с грамматическими и синтаксическ</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ми нормами русского языка; говорить достаточно внятно, реализуя сформ</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рованные произносительные умения; использовать в устной коммуникации естественные невербальные средства; в процессе устной коммуникации при восприятии вопросов – давать краткие и полные речевые ответы, при во</w:t>
      </w:r>
      <w:r w:rsidRPr="00330330">
        <w:rPr>
          <w:rFonts w:ascii="Times New Roman" w:hAnsi="Times New Roman" w:cs="Times New Roman"/>
          <w:color w:val="auto"/>
          <w:sz w:val="28"/>
          <w:szCs w:val="28"/>
        </w:rPr>
        <w:t>с</w:t>
      </w:r>
      <w:r w:rsidRPr="00330330">
        <w:rPr>
          <w:rFonts w:ascii="Times New Roman" w:hAnsi="Times New Roman" w:cs="Times New Roman"/>
          <w:color w:val="auto"/>
          <w:sz w:val="28"/>
          <w:szCs w:val="28"/>
        </w:rPr>
        <w:t>приятии заданий – выполнять их, давать краткий или полный речевой ко</w:t>
      </w:r>
      <w:r w:rsidRPr="00330330">
        <w:rPr>
          <w:rFonts w:ascii="Times New Roman" w:hAnsi="Times New Roman" w:cs="Times New Roman"/>
          <w:color w:val="auto"/>
          <w:sz w:val="28"/>
          <w:szCs w:val="28"/>
        </w:rPr>
        <w:t>м</w:t>
      </w:r>
      <w:r w:rsidRPr="00330330">
        <w:rPr>
          <w:rFonts w:ascii="Times New Roman" w:hAnsi="Times New Roman" w:cs="Times New Roman"/>
          <w:color w:val="auto"/>
          <w:sz w:val="28"/>
          <w:szCs w:val="28"/>
        </w:rPr>
        <w:t>ментарий к собственным действиям; при восприятии сообщений – повторять их; выражать в устных высказываниях непонимание при затруднении в во</w:t>
      </w:r>
      <w:r w:rsidRPr="00330330">
        <w:rPr>
          <w:rFonts w:ascii="Times New Roman" w:hAnsi="Times New Roman" w:cs="Times New Roman"/>
          <w:color w:val="auto"/>
          <w:sz w:val="28"/>
          <w:szCs w:val="28"/>
        </w:rPr>
        <w:t>с</w:t>
      </w:r>
      <w:r w:rsidRPr="00330330">
        <w:rPr>
          <w:rFonts w:ascii="Times New Roman" w:hAnsi="Times New Roman" w:cs="Times New Roman"/>
          <w:color w:val="auto"/>
          <w:sz w:val="28"/>
          <w:szCs w:val="28"/>
        </w:rPr>
        <w:t>приятии речевой информации; выражать в элементарных речевых высказ</w:t>
      </w:r>
      <w:r w:rsidRPr="00330330">
        <w:rPr>
          <w:rFonts w:ascii="Times New Roman" w:hAnsi="Times New Roman" w:cs="Times New Roman"/>
          <w:color w:val="auto"/>
          <w:sz w:val="28"/>
          <w:szCs w:val="28"/>
        </w:rPr>
        <w:t>ы</w:t>
      </w:r>
      <w:r w:rsidRPr="00330330">
        <w:rPr>
          <w:rFonts w:ascii="Times New Roman" w:hAnsi="Times New Roman" w:cs="Times New Roman"/>
          <w:color w:val="auto"/>
          <w:sz w:val="28"/>
          <w:szCs w:val="28"/>
        </w:rPr>
        <w:t>ваниях просьбу, сведения о себе, собственной деятельности, своей семье и др.; отвечать на вопросы по содержанию воспринятых слухозрительно или на слух коротких текстов диалогического и монологического характера.</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Учебный предмет состоит из двух взаимосвязанных разделов формир</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вание речевого слуха, слухозрительного воспряития устной речи и формир</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вание произносительной стороны речи. Время, отведенное на эти разделы на индивидуальных занятиях, делится пополам: половина времени отводится на работу по формированию речевого слуха, половина времени – на работу по обучению произношению. При этом в процессе развития слухового и слухо</w:t>
      </w:r>
      <w:r w:rsidRPr="00330330">
        <w:rPr>
          <w:rFonts w:ascii="Times New Roman" w:hAnsi="Times New Roman" w:cs="Times New Roman"/>
          <w:color w:val="auto"/>
          <w:sz w:val="28"/>
          <w:szCs w:val="28"/>
        </w:rPr>
        <w:t>з</w:t>
      </w:r>
      <w:r w:rsidRPr="00330330">
        <w:rPr>
          <w:rFonts w:ascii="Times New Roman" w:hAnsi="Times New Roman" w:cs="Times New Roman"/>
          <w:color w:val="auto"/>
          <w:sz w:val="28"/>
          <w:szCs w:val="28"/>
        </w:rPr>
        <w:t>рительного восприятия устной речи ученики систематически и целенапра</w:t>
      </w:r>
      <w:r w:rsidRPr="00330330">
        <w:rPr>
          <w:rFonts w:ascii="Times New Roman" w:hAnsi="Times New Roman" w:cs="Times New Roman"/>
          <w:color w:val="auto"/>
          <w:sz w:val="28"/>
          <w:szCs w:val="28"/>
        </w:rPr>
        <w:t>в</w:t>
      </w:r>
      <w:r w:rsidRPr="00330330">
        <w:rPr>
          <w:rFonts w:ascii="Times New Roman" w:hAnsi="Times New Roman" w:cs="Times New Roman"/>
          <w:color w:val="auto"/>
          <w:sz w:val="28"/>
          <w:szCs w:val="28"/>
        </w:rPr>
        <w:t>ленно побуждаются к наиболее полной реализации произносительных во</w:t>
      </w:r>
      <w:r w:rsidRPr="00330330">
        <w:rPr>
          <w:rFonts w:ascii="Times New Roman" w:hAnsi="Times New Roman" w:cs="Times New Roman"/>
          <w:color w:val="auto"/>
          <w:sz w:val="28"/>
          <w:szCs w:val="28"/>
        </w:rPr>
        <w:t>з</w:t>
      </w:r>
      <w:r w:rsidRPr="00330330">
        <w:rPr>
          <w:rFonts w:ascii="Times New Roman" w:hAnsi="Times New Roman" w:cs="Times New Roman"/>
          <w:color w:val="auto"/>
          <w:sz w:val="28"/>
          <w:szCs w:val="28"/>
        </w:rPr>
        <w:t>можностей, достаточно внятной, естественной и выразительной речи;  при обучении произношению дети учатся различать и опознавать на слух фразы, слова, словосочетания и тексты, а также слоги, слогосочетания и некоторые отдельные звуки, элементы интонации, над которыми ведется работа на да</w:t>
      </w:r>
      <w:r w:rsidRPr="00330330">
        <w:rPr>
          <w:rFonts w:ascii="Times New Roman" w:hAnsi="Times New Roman" w:cs="Times New Roman"/>
          <w:color w:val="auto"/>
          <w:sz w:val="28"/>
          <w:szCs w:val="28"/>
        </w:rPr>
        <w:t>н</w:t>
      </w:r>
      <w:r w:rsidRPr="00330330">
        <w:rPr>
          <w:rFonts w:ascii="Times New Roman" w:hAnsi="Times New Roman" w:cs="Times New Roman"/>
          <w:color w:val="auto"/>
          <w:sz w:val="28"/>
          <w:szCs w:val="28"/>
        </w:rPr>
        <w:t>ном занятии.</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Работа по развитию речевого слуха и произносительной стороны речи предусматривает формирование у обучающихся речевого поведения на осн</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ве использования развивающегося слухового и слухозрительного восприятия устной речи при постоянном применении различных типов электроакустич</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ской аппаратуры (стационарных устройств и индивидуальных слуховых а</w:t>
      </w:r>
      <w:r w:rsidRPr="00330330">
        <w:rPr>
          <w:rFonts w:ascii="Times New Roman" w:hAnsi="Times New Roman" w:cs="Times New Roman"/>
          <w:color w:val="auto"/>
          <w:sz w:val="28"/>
          <w:szCs w:val="28"/>
        </w:rPr>
        <w:t>п</w:t>
      </w:r>
      <w:r w:rsidRPr="00330330">
        <w:rPr>
          <w:rFonts w:ascii="Times New Roman" w:hAnsi="Times New Roman" w:cs="Times New Roman"/>
          <w:color w:val="auto"/>
          <w:sz w:val="28"/>
          <w:szCs w:val="28"/>
        </w:rPr>
        <w:t xml:space="preserve">паратов).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i/>
          <w:iCs/>
          <w:color w:val="auto"/>
          <w:sz w:val="28"/>
          <w:szCs w:val="28"/>
        </w:rPr>
        <w:t>Формирование речевого слуха, слухозрительного восприятия речи</w:t>
      </w:r>
      <w:r w:rsidRPr="00330330">
        <w:rPr>
          <w:rFonts w:ascii="Times New Roman" w:hAnsi="Times New Roman" w:cs="Times New Roman"/>
          <w:color w:val="auto"/>
          <w:sz w:val="28"/>
          <w:szCs w:val="28"/>
        </w:rPr>
        <w:t xml:space="preserve">  в предполагает обучение  детей восприятию определенного речевого матери</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ла слухозрительно и на слух, его воспроизведению, действиям, адекватно воспринятому. Речевой материал, используемый в работе по развитию сл</w:t>
      </w:r>
      <w:r w:rsidRPr="00330330">
        <w:rPr>
          <w:rFonts w:ascii="Times New Roman" w:hAnsi="Times New Roman" w:cs="Times New Roman"/>
          <w:color w:val="auto"/>
          <w:sz w:val="28"/>
          <w:szCs w:val="28"/>
        </w:rPr>
        <w:t>у</w:t>
      </w:r>
      <w:r w:rsidRPr="00330330">
        <w:rPr>
          <w:rFonts w:ascii="Times New Roman" w:hAnsi="Times New Roman" w:cs="Times New Roman"/>
          <w:color w:val="auto"/>
          <w:sz w:val="28"/>
          <w:szCs w:val="28"/>
        </w:rPr>
        <w:t>хозрительного восприятия устной речи, речевого слуха включает элемента</w:t>
      </w:r>
      <w:r w:rsidRPr="00330330">
        <w:rPr>
          <w:rFonts w:ascii="Times New Roman" w:hAnsi="Times New Roman" w:cs="Times New Roman"/>
          <w:color w:val="auto"/>
          <w:sz w:val="28"/>
          <w:szCs w:val="28"/>
        </w:rPr>
        <w:t>р</w:t>
      </w:r>
      <w:r w:rsidRPr="00330330">
        <w:rPr>
          <w:rFonts w:ascii="Times New Roman" w:hAnsi="Times New Roman" w:cs="Times New Roman"/>
          <w:color w:val="auto"/>
          <w:sz w:val="28"/>
          <w:szCs w:val="28"/>
        </w:rPr>
        <w:t>ные фразы разговорного характера, необходимые ученикам в общении на уроках и во внеурочное время, слова и словосочетания,  а также короткие тексты диалогического и монологического характера. В процессе обучения лексический состав материала постепенно расширяется, усложняются гра</w:t>
      </w:r>
      <w:r w:rsidRPr="00330330">
        <w:rPr>
          <w:rFonts w:ascii="Times New Roman" w:hAnsi="Times New Roman" w:cs="Times New Roman"/>
          <w:color w:val="auto"/>
          <w:sz w:val="28"/>
          <w:szCs w:val="28"/>
        </w:rPr>
        <w:t>м</w:t>
      </w:r>
      <w:r w:rsidRPr="00330330">
        <w:rPr>
          <w:rFonts w:ascii="Times New Roman" w:hAnsi="Times New Roman" w:cs="Times New Roman"/>
          <w:color w:val="auto"/>
          <w:sz w:val="28"/>
          <w:szCs w:val="28"/>
        </w:rPr>
        <w:t xml:space="preserve">матические и синтаксические конструкции речи.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При подборе речевого материала учитывается, прежде всего, его нео</w:t>
      </w:r>
      <w:r w:rsidRPr="00330330">
        <w:rPr>
          <w:rFonts w:ascii="Times New Roman" w:hAnsi="Times New Roman" w:cs="Times New Roman"/>
          <w:color w:val="auto"/>
          <w:sz w:val="28"/>
          <w:szCs w:val="28"/>
        </w:rPr>
        <w:t>б</w:t>
      </w:r>
      <w:r w:rsidRPr="00330330">
        <w:rPr>
          <w:rFonts w:ascii="Times New Roman" w:hAnsi="Times New Roman" w:cs="Times New Roman"/>
          <w:color w:val="auto"/>
          <w:sz w:val="28"/>
          <w:szCs w:val="28"/>
        </w:rPr>
        <w:t>ходимость на уроках и занятиях, во внеурочное время, а также его знак</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мость детям. В начале обучения отбор речевого материала осуществляется с опорой на фонетический принцип: используются слова, словосочетания и фразы, резко отличающиеся по слогоритмической структуре (типа, мяч - ручка – карандаш). Работа по обучению восприятию на слух слогов, слогос</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четаний и даже некоторых отдельных звуков ведется в процессе формиров</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ния, коррекции и автоматизации произносительных навыков, а также при и</w:t>
      </w:r>
      <w:r w:rsidRPr="00330330">
        <w:rPr>
          <w:rFonts w:ascii="Times New Roman" w:hAnsi="Times New Roman" w:cs="Times New Roman"/>
          <w:color w:val="auto"/>
          <w:sz w:val="28"/>
          <w:szCs w:val="28"/>
        </w:rPr>
        <w:t>с</w:t>
      </w:r>
      <w:r w:rsidRPr="00330330">
        <w:rPr>
          <w:rFonts w:ascii="Times New Roman" w:hAnsi="Times New Roman" w:cs="Times New Roman"/>
          <w:color w:val="auto"/>
          <w:sz w:val="28"/>
          <w:szCs w:val="28"/>
        </w:rPr>
        <w:t>правлении в речи грамматических ошибок.</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На индивидуальных занятиях дети учатся различать, опознавать и ра</w:t>
      </w:r>
      <w:r w:rsidRPr="00330330">
        <w:rPr>
          <w:rFonts w:ascii="Times New Roman" w:hAnsi="Times New Roman" w:cs="Times New Roman"/>
          <w:color w:val="auto"/>
          <w:sz w:val="28"/>
          <w:szCs w:val="28"/>
        </w:rPr>
        <w:t>с</w:t>
      </w:r>
      <w:r w:rsidRPr="00330330">
        <w:rPr>
          <w:rFonts w:ascii="Times New Roman" w:hAnsi="Times New Roman" w:cs="Times New Roman"/>
          <w:color w:val="auto"/>
          <w:sz w:val="28"/>
          <w:szCs w:val="28"/>
        </w:rPr>
        <w:t>познавать слухозрительно и только на слух, исключая зрение, речевой мат</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риал - фразы, словосочетания, слова, воспринимать короткие тексты диал</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гического и монологического характера. Они вслушиваются в речевой обр</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зец (речь взрослого, товарищей), узнают на слух знакомые по звучанию сл</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ва и фразы, в словах, впервые предлагаемых на слух, узнают отдельные эл</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менты, по которым воспроизводят их приближенно или точно. Учитывая о</w:t>
      </w:r>
      <w:r w:rsidRPr="00330330">
        <w:rPr>
          <w:rFonts w:ascii="Times New Roman" w:hAnsi="Times New Roman" w:cs="Times New Roman"/>
          <w:color w:val="auto"/>
          <w:sz w:val="28"/>
          <w:szCs w:val="28"/>
        </w:rPr>
        <w:t>п</w:t>
      </w:r>
      <w:r w:rsidRPr="00330330">
        <w:rPr>
          <w:rFonts w:ascii="Times New Roman" w:hAnsi="Times New Roman" w:cs="Times New Roman"/>
          <w:color w:val="auto"/>
          <w:sz w:val="28"/>
          <w:szCs w:val="28"/>
        </w:rPr>
        <w:t>ределенную роль смыслового фактора, при восприятии на первоначальном этапе слуховой тренировки довольно широко используется ситуация. Пост</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 xml:space="preserve">пенно роль ситуации ограничивается. Важно приучать детей воспринимать на слух речевой материал в разных комбинациях. Это поможет научить их вслушиваться в образец, моделировать высказывание. </w:t>
      </w:r>
    </w:p>
    <w:p w:rsidR="00F65069" w:rsidRPr="00330330" w:rsidRDefault="00C079E3" w:rsidP="00330330">
      <w:pPr>
        <w:tabs>
          <w:tab w:val="left" w:pos="360"/>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При характеристике системы работы по развитию слухового воспр</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ятия у глухих школьников используются определенные термины, раскр</w:t>
      </w:r>
      <w:r w:rsidRPr="00330330">
        <w:rPr>
          <w:rFonts w:ascii="Times New Roman" w:hAnsi="Times New Roman" w:cs="Times New Roman"/>
          <w:color w:val="auto"/>
          <w:sz w:val="28"/>
          <w:szCs w:val="28"/>
        </w:rPr>
        <w:t>ы</w:t>
      </w:r>
      <w:r w:rsidRPr="00330330">
        <w:rPr>
          <w:rFonts w:ascii="Times New Roman" w:hAnsi="Times New Roman" w:cs="Times New Roman"/>
          <w:color w:val="auto"/>
          <w:sz w:val="28"/>
          <w:szCs w:val="28"/>
        </w:rPr>
        <w:t xml:space="preserve">вающие ее особенности: </w:t>
      </w:r>
    </w:p>
    <w:p w:rsidR="00F65069" w:rsidRPr="00330330" w:rsidRDefault="00C079E3" w:rsidP="000A374A">
      <w:pPr>
        <w:pStyle w:val="a9"/>
        <w:widowControl w:val="0"/>
        <w:numPr>
          <w:ilvl w:val="0"/>
          <w:numId w:val="582"/>
        </w:numPr>
        <w:tabs>
          <w:tab w:val="clear" w:pos="708"/>
          <w:tab w:val="num" w:pos="607"/>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слуховой словарь – это речевой материал (слова, словосочетания и фразы), который воспринимается учащимися на слух в процессе специал</w:t>
      </w:r>
      <w:r w:rsidRPr="00330330">
        <w:rPr>
          <w:rFonts w:ascii="Times New Roman" w:hAnsi="Times New Roman" w:cs="Times New Roman"/>
          <w:color w:val="auto"/>
          <w:sz w:val="28"/>
          <w:szCs w:val="28"/>
        </w:rPr>
        <w:t>ь</w:t>
      </w:r>
      <w:r w:rsidRPr="00330330">
        <w:rPr>
          <w:rFonts w:ascii="Times New Roman" w:hAnsi="Times New Roman" w:cs="Times New Roman"/>
          <w:color w:val="auto"/>
          <w:sz w:val="28"/>
          <w:szCs w:val="28"/>
        </w:rPr>
        <w:t>ной слуховой тренировки;</w:t>
      </w:r>
    </w:p>
    <w:p w:rsidR="00F65069" w:rsidRPr="00330330" w:rsidRDefault="00C079E3" w:rsidP="000A374A">
      <w:pPr>
        <w:pStyle w:val="a9"/>
        <w:widowControl w:val="0"/>
        <w:numPr>
          <w:ilvl w:val="0"/>
          <w:numId w:val="583"/>
        </w:numPr>
        <w:tabs>
          <w:tab w:val="clear" w:pos="708"/>
          <w:tab w:val="num" w:pos="607"/>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речевой материал, знакомый по звучанию, – это материал, нео</w:t>
      </w:r>
      <w:r w:rsidRPr="00330330">
        <w:rPr>
          <w:rFonts w:ascii="Times New Roman" w:hAnsi="Times New Roman" w:cs="Times New Roman"/>
          <w:color w:val="auto"/>
          <w:sz w:val="28"/>
          <w:szCs w:val="28"/>
        </w:rPr>
        <w:t>д</w:t>
      </w:r>
      <w:r w:rsidRPr="00330330">
        <w:rPr>
          <w:rFonts w:ascii="Times New Roman" w:hAnsi="Times New Roman" w:cs="Times New Roman"/>
          <w:color w:val="auto"/>
          <w:sz w:val="28"/>
          <w:szCs w:val="28"/>
        </w:rPr>
        <w:t>нократно воспринимающийся учащимися в разлиных модальностях: слухо</w:t>
      </w:r>
      <w:r w:rsidRPr="00330330">
        <w:rPr>
          <w:rFonts w:ascii="Times New Roman" w:hAnsi="Times New Roman" w:cs="Times New Roman"/>
          <w:color w:val="auto"/>
          <w:sz w:val="28"/>
          <w:szCs w:val="28"/>
        </w:rPr>
        <w:t>з</w:t>
      </w:r>
      <w:r w:rsidRPr="00330330">
        <w:rPr>
          <w:rFonts w:ascii="Times New Roman" w:hAnsi="Times New Roman" w:cs="Times New Roman"/>
          <w:color w:val="auto"/>
          <w:sz w:val="28"/>
          <w:szCs w:val="28"/>
        </w:rPr>
        <w:t>рительно и на слух;</w:t>
      </w:r>
    </w:p>
    <w:p w:rsidR="00F65069" w:rsidRPr="00330330" w:rsidRDefault="00C079E3" w:rsidP="000A374A">
      <w:pPr>
        <w:pStyle w:val="a9"/>
        <w:widowControl w:val="0"/>
        <w:numPr>
          <w:ilvl w:val="0"/>
          <w:numId w:val="584"/>
        </w:numPr>
        <w:tabs>
          <w:tab w:val="clear" w:pos="708"/>
          <w:tab w:val="num" w:pos="607"/>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речевой материал, незнакомый по звучанию, – это материал, предъявляющийся школьникам сразу на слух, без предварительного слухо</w:t>
      </w:r>
      <w:r w:rsidRPr="00330330">
        <w:rPr>
          <w:rFonts w:ascii="Times New Roman" w:hAnsi="Times New Roman" w:cs="Times New Roman"/>
          <w:color w:val="auto"/>
          <w:sz w:val="28"/>
          <w:szCs w:val="28"/>
        </w:rPr>
        <w:t>з</w:t>
      </w:r>
      <w:r w:rsidRPr="00330330">
        <w:rPr>
          <w:rFonts w:ascii="Times New Roman" w:hAnsi="Times New Roman" w:cs="Times New Roman"/>
          <w:color w:val="auto"/>
          <w:sz w:val="28"/>
          <w:szCs w:val="28"/>
        </w:rPr>
        <w:t>рительного восприятия;</w:t>
      </w:r>
    </w:p>
    <w:p w:rsidR="00F65069" w:rsidRPr="00330330" w:rsidRDefault="00C079E3" w:rsidP="000A374A">
      <w:pPr>
        <w:pStyle w:val="a9"/>
        <w:widowControl w:val="0"/>
        <w:numPr>
          <w:ilvl w:val="0"/>
          <w:numId w:val="585"/>
        </w:numPr>
        <w:tabs>
          <w:tab w:val="clear" w:pos="708"/>
          <w:tab w:val="num" w:pos="607"/>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различение - восприятие на слух или слухозрительно речевого материала, знакомого по звучанию; осуществляется в ситуации ограниченн</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го наглядного выбора при использовании предметов, картинок, табличек с написанным речевым материалом и др.;</w:t>
      </w:r>
    </w:p>
    <w:p w:rsidR="00F65069" w:rsidRPr="00330330" w:rsidRDefault="00C079E3" w:rsidP="000A374A">
      <w:pPr>
        <w:pStyle w:val="a9"/>
        <w:widowControl w:val="0"/>
        <w:numPr>
          <w:ilvl w:val="0"/>
          <w:numId w:val="586"/>
        </w:numPr>
        <w:tabs>
          <w:tab w:val="clear" w:pos="708"/>
          <w:tab w:val="num" w:pos="607"/>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опознавание - восприятие на слух или слухозрительно речевого материала, знакомого по звучанию вне ситуации наглядного выбора;</w:t>
      </w:r>
    </w:p>
    <w:p w:rsidR="00F65069" w:rsidRPr="00330330" w:rsidRDefault="00C079E3" w:rsidP="000A374A">
      <w:pPr>
        <w:pStyle w:val="a9"/>
        <w:widowControl w:val="0"/>
        <w:numPr>
          <w:ilvl w:val="0"/>
          <w:numId w:val="587"/>
        </w:numPr>
        <w:tabs>
          <w:tab w:val="clear" w:pos="708"/>
          <w:tab w:val="num" w:pos="607"/>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распознавание – восприятие на слух или слухозрительно речев</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го материала, который не использовался в процессе слуховой тренировки, т. е. незнакомого учащемуся по звучанию; осуществляется вне ситуации н</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глядного выбора.</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В первоначальный период обучения у обучающихся создается база для развития речевого слуха, принципиально новой слухозрительной основы восприятия устной речи. На индивидуальных занятиях с помощью педагог</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ческих методик уточняется состояние нарушенной слуховой функции, резе</w:t>
      </w:r>
      <w:r w:rsidRPr="00330330">
        <w:rPr>
          <w:rFonts w:ascii="Times New Roman" w:hAnsi="Times New Roman" w:cs="Times New Roman"/>
          <w:color w:val="auto"/>
          <w:sz w:val="28"/>
          <w:szCs w:val="28"/>
        </w:rPr>
        <w:t>р</w:t>
      </w:r>
      <w:r w:rsidRPr="00330330">
        <w:rPr>
          <w:rFonts w:ascii="Times New Roman" w:hAnsi="Times New Roman" w:cs="Times New Roman"/>
          <w:color w:val="auto"/>
          <w:sz w:val="28"/>
          <w:szCs w:val="28"/>
        </w:rPr>
        <w:t>вы ее развития, в процессе совместной работы с врачом – сурдологом опр</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деляется оптимальный режим работы электроакустической аппаратуры (ко</w:t>
      </w:r>
      <w:r w:rsidRPr="00330330">
        <w:rPr>
          <w:rFonts w:ascii="Times New Roman" w:hAnsi="Times New Roman" w:cs="Times New Roman"/>
          <w:color w:val="auto"/>
          <w:sz w:val="28"/>
          <w:szCs w:val="28"/>
        </w:rPr>
        <w:t>л</w:t>
      </w:r>
      <w:r w:rsidRPr="00330330">
        <w:rPr>
          <w:rFonts w:ascii="Times New Roman" w:hAnsi="Times New Roman" w:cs="Times New Roman"/>
          <w:color w:val="auto"/>
          <w:sz w:val="28"/>
          <w:szCs w:val="28"/>
        </w:rPr>
        <w:t>лективного и индивидуального пользования) с учетом комплекса факторов, включающих данные аудиолого-педагогических обследования нарушенной слуховой функции, уровня общего и речевого развития, сформированности навыков слухового восприятия и произношения, индивидуальных особенн</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стей каждого ученика. На занятиях осуществляется обучение учащихся ра</w:t>
      </w:r>
      <w:r w:rsidRPr="00330330">
        <w:rPr>
          <w:rFonts w:ascii="Times New Roman" w:hAnsi="Times New Roman" w:cs="Times New Roman"/>
          <w:color w:val="auto"/>
          <w:sz w:val="28"/>
          <w:szCs w:val="28"/>
        </w:rPr>
        <w:t>з</w:t>
      </w:r>
      <w:r w:rsidRPr="00330330">
        <w:rPr>
          <w:rFonts w:ascii="Times New Roman" w:hAnsi="Times New Roman" w:cs="Times New Roman"/>
          <w:color w:val="auto"/>
          <w:sz w:val="28"/>
          <w:szCs w:val="28"/>
        </w:rPr>
        <w:t>личению и опознаванию слухозрительно  и на слух речевого материала -  слов, словосочетаний, фраз, а также развитие слухозрительного восприятия коротких текстов, с последующим восприятием на слух фраз, слов, словос</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четаний из текста, предъявленных вразбивку и восприятием на слух вопросов и заданий по тексту, ответам на них.</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В зависимости от уровня развития речевого слуха основным способом восприятия речевого материала может быть, как слухозрительный, так и сл</w:t>
      </w:r>
      <w:r w:rsidRPr="00330330">
        <w:rPr>
          <w:rFonts w:ascii="Times New Roman" w:hAnsi="Times New Roman" w:cs="Times New Roman"/>
          <w:color w:val="auto"/>
          <w:sz w:val="28"/>
          <w:szCs w:val="28"/>
        </w:rPr>
        <w:t>у</w:t>
      </w:r>
      <w:r w:rsidRPr="00330330">
        <w:rPr>
          <w:rFonts w:ascii="Times New Roman" w:hAnsi="Times New Roman" w:cs="Times New Roman"/>
          <w:color w:val="auto"/>
          <w:sz w:val="28"/>
          <w:szCs w:val="28"/>
        </w:rPr>
        <w:t xml:space="preserve">ховой при широком использовании письменных табличек; устно-дактильная речь используется как вспомогательное средство при затруднении учеников в усвоении звукобуквенного состава слова.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В дальнейшем, с учетом индивидуальных возможностей обучающихся, уровнем их слухоречевого развития, особое внимание уделяется развитию речевого слуха, формированию слухозрительного восприятия устной речи на основе развивающегося слухового восприятия. На индивидуальных занятиях ведется работа по обучению распознаванию на слух нового, незнакомого по звучанию, но обязательно знакомого по значению, речевого материала, оп</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 xml:space="preserve">знаванию его в различных сочетаниях с уже знакомым.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i/>
          <w:iCs/>
          <w:color w:val="auto"/>
          <w:sz w:val="28"/>
          <w:szCs w:val="28"/>
        </w:rPr>
        <w:t>Обучение произношению</w:t>
      </w:r>
      <w:r w:rsidRPr="00330330">
        <w:rPr>
          <w:rFonts w:ascii="Times New Roman" w:hAnsi="Times New Roman" w:cs="Times New Roman"/>
          <w:color w:val="auto"/>
          <w:sz w:val="28"/>
          <w:szCs w:val="28"/>
        </w:rPr>
        <w:t xml:space="preserve"> направлено на развитие достаточно внятной, по –возможности, членораздельной речи, приближающейся к естественному звучанию. В процессе обучения произношению реализуются аналитико-синтетический, концентрический, полисенсорный метод. Большое значение придается выработке у учащихся соответствующих слуховых дифференц</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ровок (при использовании звукоусиливающей  аппаратуры); при необход</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мости, дополнительная комплектация вибюротактильными устройствами; в обучении применяются специальные компьютерные программы и визуал</w:t>
      </w:r>
      <w:r w:rsidRPr="00330330">
        <w:rPr>
          <w:rFonts w:ascii="Times New Roman" w:hAnsi="Times New Roman" w:cs="Times New Roman"/>
          <w:color w:val="auto"/>
          <w:sz w:val="28"/>
          <w:szCs w:val="28"/>
        </w:rPr>
        <w:t>ь</w:t>
      </w:r>
      <w:r w:rsidRPr="00330330">
        <w:rPr>
          <w:rFonts w:ascii="Times New Roman" w:hAnsi="Times New Roman" w:cs="Times New Roman"/>
          <w:color w:val="auto"/>
          <w:sz w:val="28"/>
          <w:szCs w:val="28"/>
        </w:rPr>
        <w:t xml:space="preserve">ные приборы.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В процессе обучения произношению широко используется фонетич</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ская ритмика, разработанная в поликлинике «SUVAG» (Хорватия), – метод</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ческий прием обучения произношению, базирующийся на взаимодействии речедвижений, различных движений тела и развивающегося слухового во</w:t>
      </w:r>
      <w:r w:rsidRPr="00330330">
        <w:rPr>
          <w:rFonts w:ascii="Times New Roman" w:hAnsi="Times New Roman" w:cs="Times New Roman"/>
          <w:color w:val="auto"/>
          <w:sz w:val="28"/>
          <w:szCs w:val="28"/>
        </w:rPr>
        <w:t>с</w:t>
      </w:r>
      <w:r w:rsidRPr="00330330">
        <w:rPr>
          <w:rFonts w:ascii="Times New Roman" w:hAnsi="Times New Roman" w:cs="Times New Roman"/>
          <w:color w:val="auto"/>
          <w:sz w:val="28"/>
          <w:szCs w:val="28"/>
        </w:rPr>
        <w:t xml:space="preserve">приятия.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Содержание специального обучения произношению включает ряд ра</w:t>
      </w:r>
      <w:r w:rsidRPr="00330330">
        <w:rPr>
          <w:rFonts w:ascii="Times New Roman" w:hAnsi="Times New Roman" w:cs="Times New Roman"/>
          <w:color w:val="auto"/>
          <w:sz w:val="28"/>
          <w:szCs w:val="28"/>
        </w:rPr>
        <w:t>з</w:t>
      </w:r>
      <w:r w:rsidRPr="00330330">
        <w:rPr>
          <w:rFonts w:ascii="Times New Roman" w:hAnsi="Times New Roman" w:cs="Times New Roman"/>
          <w:color w:val="auto"/>
          <w:sz w:val="28"/>
          <w:szCs w:val="28"/>
        </w:rPr>
        <w:t>делов работы: работа по развитию речевого дыхания, умений воспроизводить слитно на одном выдохе слова и короткие фразы, членить фразы на синта</w:t>
      </w:r>
      <w:r w:rsidRPr="00330330">
        <w:rPr>
          <w:rFonts w:ascii="Times New Roman" w:hAnsi="Times New Roman" w:cs="Times New Roman"/>
          <w:color w:val="auto"/>
          <w:sz w:val="28"/>
          <w:szCs w:val="28"/>
        </w:rPr>
        <w:t>г</w:t>
      </w:r>
      <w:r w:rsidRPr="00330330">
        <w:rPr>
          <w:rFonts w:ascii="Times New Roman" w:hAnsi="Times New Roman" w:cs="Times New Roman"/>
          <w:color w:val="auto"/>
          <w:sz w:val="28"/>
          <w:szCs w:val="28"/>
        </w:rPr>
        <w:t>мы; развитие умений пользоваться голосом нормальной высоты и силы, без грубых отклонений от нормального тембра, развитие модуляций голоса по силе и высоте; работа над звуками и их сочетаниями направлена на форм</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рование и развитие у учеников навыков правильного воспроизведения звук</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вого состава речи; развитие у учащихся слухового восприятия и воспроизв</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дения основных интонационных структур  - паузация, темп, громкость, ри</w:t>
      </w:r>
      <w:r w:rsidRPr="00330330">
        <w:rPr>
          <w:rFonts w:ascii="Times New Roman" w:hAnsi="Times New Roman" w:cs="Times New Roman"/>
          <w:color w:val="auto"/>
          <w:sz w:val="28"/>
          <w:szCs w:val="28"/>
        </w:rPr>
        <w:t>т</w:t>
      </w:r>
      <w:r w:rsidRPr="00330330">
        <w:rPr>
          <w:rFonts w:ascii="Times New Roman" w:hAnsi="Times New Roman" w:cs="Times New Roman"/>
          <w:color w:val="auto"/>
          <w:sz w:val="28"/>
          <w:szCs w:val="28"/>
        </w:rPr>
        <w:t>мическая и мелодическая структура речи; формирование и развитие у уч</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щихся навыков воспроизведения слов слитно, без призвуков, сохраняя звук</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вой состав точно (в начале школьного обучения  - точно и приближенно с использованием регламентированных и допустимых замен), соблюдая удар</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ние и орфоэпические правила, характерные для русского произношения; ра</w:t>
      </w:r>
      <w:r w:rsidRPr="00330330">
        <w:rPr>
          <w:rFonts w:ascii="Times New Roman" w:hAnsi="Times New Roman" w:cs="Times New Roman"/>
          <w:color w:val="auto"/>
          <w:sz w:val="28"/>
          <w:szCs w:val="28"/>
        </w:rPr>
        <w:t>з</w:t>
      </w:r>
      <w:r w:rsidRPr="00330330">
        <w:rPr>
          <w:rFonts w:ascii="Times New Roman" w:hAnsi="Times New Roman" w:cs="Times New Roman"/>
          <w:color w:val="auto"/>
          <w:sz w:val="28"/>
          <w:szCs w:val="28"/>
        </w:rPr>
        <w:t>витие навыков произнесения фраз в нормальном темпе, слитно (на одном выдохе) или деля фразу паузами на синтагмы, соблюдая логическое и си</w:t>
      </w:r>
      <w:r w:rsidRPr="00330330">
        <w:rPr>
          <w:rFonts w:ascii="Times New Roman" w:hAnsi="Times New Roman" w:cs="Times New Roman"/>
          <w:color w:val="auto"/>
          <w:sz w:val="28"/>
          <w:szCs w:val="28"/>
        </w:rPr>
        <w:t>н</w:t>
      </w:r>
      <w:r w:rsidRPr="00330330">
        <w:rPr>
          <w:rFonts w:ascii="Times New Roman" w:hAnsi="Times New Roman" w:cs="Times New Roman"/>
          <w:color w:val="auto"/>
          <w:sz w:val="28"/>
          <w:szCs w:val="28"/>
        </w:rPr>
        <w:t>тагматическое ударения, по – возможности, мелодический контур фраз, на</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более полно реализуя возможности воспроизведения слов. Важным разделом обучения является формированию у учащихся навыков самоконтроля прои</w:t>
      </w:r>
      <w:r w:rsidRPr="00330330">
        <w:rPr>
          <w:rFonts w:ascii="Times New Roman" w:hAnsi="Times New Roman" w:cs="Times New Roman"/>
          <w:color w:val="auto"/>
          <w:sz w:val="28"/>
          <w:szCs w:val="28"/>
        </w:rPr>
        <w:t>з</w:t>
      </w:r>
      <w:r w:rsidRPr="00330330">
        <w:rPr>
          <w:rFonts w:ascii="Times New Roman" w:hAnsi="Times New Roman" w:cs="Times New Roman"/>
          <w:color w:val="auto"/>
          <w:sz w:val="28"/>
          <w:szCs w:val="28"/>
        </w:rPr>
        <w:t>носительной стороны речи.</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В начале школьного обучения большое внимание уделяется развитию имитационных способностей обучающихся, т.е. умений подражать речевым и неречевым действиям взрослых и сверстников - образцу речи учителя, движениям артикуляционных органов, движениям фонетической ритмики и др.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Важное значение придается формированию у детей умений польз</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ваться при передаче речевой информации соответствующими неречевыми средствами – выражением лица, позой, естественными жестами.</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Речевой материал для специальной работы по формированию произн</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сительной стороны устной речи учащихся включает слова, словосочетания, фразы, а также слоги, слогосочетания и звуки. В процессе обучения испол</w:t>
      </w:r>
      <w:r w:rsidRPr="00330330">
        <w:rPr>
          <w:rFonts w:ascii="Times New Roman" w:hAnsi="Times New Roman" w:cs="Times New Roman"/>
          <w:color w:val="auto"/>
          <w:sz w:val="28"/>
          <w:szCs w:val="28"/>
        </w:rPr>
        <w:t>ь</w:t>
      </w:r>
      <w:r w:rsidRPr="00330330">
        <w:rPr>
          <w:rFonts w:ascii="Times New Roman" w:hAnsi="Times New Roman" w:cs="Times New Roman"/>
          <w:color w:val="auto"/>
          <w:sz w:val="28"/>
          <w:szCs w:val="28"/>
        </w:rPr>
        <w:t>зуются тексты, прежде всего диалогического характера, а также стихи, чи</w:t>
      </w:r>
      <w:r w:rsidRPr="00330330">
        <w:rPr>
          <w:rFonts w:ascii="Times New Roman" w:hAnsi="Times New Roman" w:cs="Times New Roman"/>
          <w:color w:val="auto"/>
          <w:sz w:val="28"/>
          <w:szCs w:val="28"/>
        </w:rPr>
        <w:t>с</w:t>
      </w:r>
      <w:r w:rsidRPr="00330330">
        <w:rPr>
          <w:rFonts w:ascii="Times New Roman" w:hAnsi="Times New Roman" w:cs="Times New Roman"/>
          <w:color w:val="auto"/>
          <w:sz w:val="28"/>
          <w:szCs w:val="28"/>
        </w:rPr>
        <w:t xml:space="preserve">тоговорки, рифмовки и др.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При подборе речевого материала учитывается его необходимость детям в общении (материалу разговорной речи при прочих равных условиях отд</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ется предпочтение), знакомость по содержанию и грамматическому офор</w:t>
      </w:r>
      <w:r w:rsidRPr="00330330">
        <w:rPr>
          <w:rFonts w:ascii="Times New Roman" w:hAnsi="Times New Roman" w:cs="Times New Roman"/>
          <w:color w:val="auto"/>
          <w:sz w:val="28"/>
          <w:szCs w:val="28"/>
        </w:rPr>
        <w:t>м</w:t>
      </w:r>
      <w:r w:rsidRPr="00330330">
        <w:rPr>
          <w:rFonts w:ascii="Times New Roman" w:hAnsi="Times New Roman" w:cs="Times New Roman"/>
          <w:color w:val="auto"/>
          <w:sz w:val="28"/>
          <w:szCs w:val="28"/>
        </w:rPr>
        <w:t>лению, соответствие фонетическим задачам занятия, доступность произн</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шению ученика (в одном слове не должно быть двух или более звуков, од</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наково сложных для правильного воспроизведения на данном этапе работы). При отборе речевого материала для закрепления правильного произнесения определенного звука используются все позиции его сочетаний с гласными и согласными при постепенном усложнении позиционных трудностей.</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Подчеркнем значение использования коротких текстов (диалогическ</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 xml:space="preserve">го и монологического характера) в процессе закрепления произносительных навыков обучающихся. </w:t>
      </w:r>
    </w:p>
    <w:p w:rsidR="00F65069" w:rsidRPr="00330330" w:rsidRDefault="00C079E3" w:rsidP="00330330">
      <w:pPr>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Результаты обучения:</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i/>
          <w:iCs/>
          <w:color w:val="auto"/>
          <w:sz w:val="28"/>
          <w:szCs w:val="28"/>
        </w:rPr>
        <w:t>Личностными результатамиявляются:</w:t>
      </w:r>
    </w:p>
    <w:p w:rsidR="00F65069" w:rsidRPr="00330330" w:rsidRDefault="00C079E3" w:rsidP="000A374A">
      <w:pPr>
        <w:pStyle w:val="a9"/>
        <w:widowControl w:val="0"/>
        <w:numPr>
          <w:ilvl w:val="0"/>
          <w:numId w:val="588"/>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развитие общего представления о роли устной речи как одного из основных способов общения между людьми, установления и поддержания необходимых контактов, обмене информацией; </w:t>
      </w:r>
    </w:p>
    <w:p w:rsidR="00F65069" w:rsidRPr="00330330" w:rsidRDefault="00C079E3" w:rsidP="000A374A">
      <w:pPr>
        <w:pStyle w:val="a9"/>
        <w:widowControl w:val="0"/>
        <w:numPr>
          <w:ilvl w:val="0"/>
          <w:numId w:val="589"/>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желание вступать в устную коммуникацию со сверстниками и взрослыми в различных видах деятельности; наличие мотивации к развитию умений восприятия и воспроизведения устной речи;</w:t>
      </w:r>
    </w:p>
    <w:p w:rsidR="00F65069" w:rsidRPr="00330330" w:rsidRDefault="00C079E3" w:rsidP="000A374A">
      <w:pPr>
        <w:pStyle w:val="a9"/>
        <w:widowControl w:val="0"/>
        <w:numPr>
          <w:ilvl w:val="0"/>
          <w:numId w:val="590"/>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умения вступать в устную коммуникацию с ближайшим кругом речевых партеров (в семье, в школе, в совместной деятельности  со слыш</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щими сверстниками во внеурочное время и др.) с учетом социокультурных потребностей и возможностей обучающихся;</w:t>
      </w:r>
    </w:p>
    <w:p w:rsidR="00F65069" w:rsidRPr="00330330" w:rsidRDefault="00C079E3" w:rsidP="000A374A">
      <w:pPr>
        <w:pStyle w:val="a9"/>
        <w:widowControl w:val="0"/>
        <w:numPr>
          <w:ilvl w:val="0"/>
          <w:numId w:val="591"/>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умения выражать собственные мысли и чувства в простых по форме устных высказываниях, говорить достаточно внятно, т.е. понятно для окружающих;  </w:t>
      </w:r>
    </w:p>
    <w:p w:rsidR="00F65069" w:rsidRPr="00330330" w:rsidRDefault="00C079E3" w:rsidP="000A374A">
      <w:pPr>
        <w:pStyle w:val="a9"/>
        <w:widowControl w:val="0"/>
        <w:numPr>
          <w:ilvl w:val="0"/>
          <w:numId w:val="592"/>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развитие желания и умений постоянно пользоваться различными типами электроакустической аппаратуры, включая индивидуальные слух</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вые аппараты.</w:t>
      </w:r>
    </w:p>
    <w:p w:rsidR="00F65069" w:rsidRPr="00330330" w:rsidRDefault="00C079E3" w:rsidP="00330330">
      <w:pPr>
        <w:spacing w:after="0" w:line="360" w:lineRule="auto"/>
        <w:ind w:firstLine="709"/>
        <w:jc w:val="both"/>
        <w:rPr>
          <w:rFonts w:ascii="Times New Roman" w:eastAsia="Times New Roman" w:hAnsi="Times New Roman" w:cs="Times New Roman"/>
          <w:i/>
          <w:iCs/>
          <w:color w:val="auto"/>
          <w:sz w:val="28"/>
          <w:szCs w:val="28"/>
        </w:rPr>
      </w:pPr>
      <w:r w:rsidRPr="00330330">
        <w:rPr>
          <w:rFonts w:ascii="Times New Roman" w:hAnsi="Times New Roman" w:cs="Times New Roman"/>
          <w:i/>
          <w:iCs/>
          <w:color w:val="auto"/>
          <w:sz w:val="28"/>
          <w:szCs w:val="28"/>
        </w:rPr>
        <w:t>Метапредметными результатами являются:</w:t>
      </w:r>
    </w:p>
    <w:p w:rsidR="00F65069" w:rsidRPr="00330330" w:rsidRDefault="00C079E3" w:rsidP="000A374A">
      <w:pPr>
        <w:pStyle w:val="a9"/>
        <w:widowControl w:val="0"/>
        <w:numPr>
          <w:ilvl w:val="0"/>
          <w:numId w:val="593"/>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развитие речевого поведения при соблюдении основ культуры речевого общения, включая умения в процессе устной коммуникации при восприятии вопросов – давать краткие и полные речевые ответы, при во</w:t>
      </w:r>
      <w:r w:rsidRPr="00330330">
        <w:rPr>
          <w:rFonts w:ascii="Times New Roman" w:hAnsi="Times New Roman" w:cs="Times New Roman"/>
          <w:color w:val="auto"/>
          <w:sz w:val="28"/>
          <w:szCs w:val="28"/>
        </w:rPr>
        <w:t>с</w:t>
      </w:r>
      <w:r w:rsidRPr="00330330">
        <w:rPr>
          <w:rFonts w:ascii="Times New Roman" w:hAnsi="Times New Roman" w:cs="Times New Roman"/>
          <w:color w:val="auto"/>
          <w:sz w:val="28"/>
          <w:szCs w:val="28"/>
        </w:rPr>
        <w:t>приятии заданий – выполнять их, давать краткий или полный речевой ко</w:t>
      </w:r>
      <w:r w:rsidRPr="00330330">
        <w:rPr>
          <w:rFonts w:ascii="Times New Roman" w:hAnsi="Times New Roman" w:cs="Times New Roman"/>
          <w:color w:val="auto"/>
          <w:sz w:val="28"/>
          <w:szCs w:val="28"/>
        </w:rPr>
        <w:t>м</w:t>
      </w:r>
      <w:r w:rsidRPr="00330330">
        <w:rPr>
          <w:rFonts w:ascii="Times New Roman" w:hAnsi="Times New Roman" w:cs="Times New Roman"/>
          <w:color w:val="auto"/>
          <w:sz w:val="28"/>
          <w:szCs w:val="28"/>
        </w:rPr>
        <w:t xml:space="preserve">ментарий к собственным действиям; при восприятии сообщений – повторять их;  </w:t>
      </w:r>
    </w:p>
    <w:p w:rsidR="00F65069" w:rsidRPr="00330330" w:rsidRDefault="00C079E3" w:rsidP="000A374A">
      <w:pPr>
        <w:pStyle w:val="a9"/>
        <w:widowControl w:val="0"/>
        <w:numPr>
          <w:ilvl w:val="0"/>
          <w:numId w:val="594"/>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развитие умений участвовать в диалоге;</w:t>
      </w:r>
    </w:p>
    <w:p w:rsidR="00F65069" w:rsidRPr="00330330" w:rsidRDefault="00C079E3" w:rsidP="000A374A">
      <w:pPr>
        <w:pStyle w:val="a9"/>
        <w:widowControl w:val="0"/>
        <w:numPr>
          <w:ilvl w:val="0"/>
          <w:numId w:val="595"/>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развитие познавательной и эмоционально – волевой сфер;</w:t>
      </w:r>
    </w:p>
    <w:p w:rsidR="00F65069" w:rsidRPr="00330330" w:rsidRDefault="00C079E3" w:rsidP="000A374A">
      <w:pPr>
        <w:pStyle w:val="a9"/>
        <w:widowControl w:val="0"/>
        <w:numPr>
          <w:ilvl w:val="0"/>
          <w:numId w:val="596"/>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развитие способности реализовывать учебную задачу, контрол</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ровать и оценивать результаты собственной деятельности;</w:t>
      </w:r>
    </w:p>
    <w:p w:rsidR="00F65069" w:rsidRPr="00330330" w:rsidRDefault="00C079E3" w:rsidP="000A374A">
      <w:pPr>
        <w:pStyle w:val="a9"/>
        <w:widowControl w:val="0"/>
        <w:numPr>
          <w:ilvl w:val="0"/>
          <w:numId w:val="597"/>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использование в учебной и внеурочной деятельности речевого материала, отработанного на индивидуальных занятиях;</w:t>
      </w:r>
    </w:p>
    <w:p w:rsidR="00F65069" w:rsidRPr="00330330" w:rsidRDefault="00C079E3" w:rsidP="000A374A">
      <w:pPr>
        <w:pStyle w:val="a9"/>
        <w:widowControl w:val="0"/>
        <w:numPr>
          <w:ilvl w:val="0"/>
          <w:numId w:val="598"/>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развитие умений сообщать в устной форме элементарные свед</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ния о себе, своей семье, результатах собственной и др.;</w:t>
      </w:r>
    </w:p>
    <w:p w:rsidR="00F65069" w:rsidRPr="00330330" w:rsidRDefault="00C079E3" w:rsidP="000A374A">
      <w:pPr>
        <w:pStyle w:val="a9"/>
        <w:widowControl w:val="0"/>
        <w:numPr>
          <w:ilvl w:val="0"/>
          <w:numId w:val="599"/>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 развитие умений выражать в устных высказываниях непоним</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 xml:space="preserve">ние при затруднении в восприятии речевой информации.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i/>
          <w:iCs/>
          <w:color w:val="auto"/>
          <w:sz w:val="28"/>
          <w:szCs w:val="28"/>
        </w:rPr>
        <w:t>Предметными результатамиявляются:</w:t>
      </w:r>
    </w:p>
    <w:p w:rsidR="00F65069" w:rsidRPr="00330330" w:rsidRDefault="00C079E3" w:rsidP="000A374A">
      <w:pPr>
        <w:pStyle w:val="a9"/>
        <w:widowControl w:val="0"/>
        <w:numPr>
          <w:ilvl w:val="0"/>
          <w:numId w:val="600"/>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развитие речевого слуха - различения, опознавания и распознав</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 xml:space="preserve">ния на слух(с помощью слуховых аппаратов), исключая зрение, фраз, слов, словосочетаний, </w:t>
      </w:r>
    </w:p>
    <w:p w:rsidR="00F65069" w:rsidRPr="00330330" w:rsidRDefault="00C079E3" w:rsidP="000A374A">
      <w:pPr>
        <w:pStyle w:val="a9"/>
        <w:widowControl w:val="0"/>
        <w:numPr>
          <w:ilvl w:val="0"/>
          <w:numId w:val="601"/>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создание качественно новой слухозрительной основы восприятия устной речи на базе развивающегося в процессе специального обучения р</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чевого слуха; развитие слухозрительного воспряития фраз, слов, словосоч</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 xml:space="preserve">таний, коротких текстов диалогического и монологического характера, </w:t>
      </w:r>
    </w:p>
    <w:p w:rsidR="00F65069" w:rsidRPr="00330330" w:rsidRDefault="00C079E3" w:rsidP="000A374A">
      <w:pPr>
        <w:pStyle w:val="a9"/>
        <w:widowControl w:val="0"/>
        <w:numPr>
          <w:ilvl w:val="0"/>
          <w:numId w:val="602"/>
        </w:numPr>
        <w:tabs>
          <w:tab w:val="clear" w:pos="361"/>
          <w:tab w:val="num" w:pos="309"/>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овладение достаточно внятной речью, приближающейся к естес</w:t>
      </w:r>
      <w:r w:rsidRPr="00330330">
        <w:rPr>
          <w:rFonts w:ascii="Times New Roman" w:hAnsi="Times New Roman" w:cs="Times New Roman"/>
          <w:color w:val="auto"/>
          <w:sz w:val="28"/>
          <w:szCs w:val="28"/>
        </w:rPr>
        <w:t>т</w:t>
      </w:r>
      <w:r w:rsidRPr="00330330">
        <w:rPr>
          <w:rFonts w:ascii="Times New Roman" w:hAnsi="Times New Roman" w:cs="Times New Roman"/>
          <w:color w:val="auto"/>
          <w:sz w:val="28"/>
          <w:szCs w:val="28"/>
        </w:rPr>
        <w:t>венному звучанию; овладение элементарными  приемами самоконтроля пр</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износительной стороной речи; овладение умениями использовать в процессе устной коммуникации естественные невербальные средства (мимику, пл</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 xml:space="preserve">стику и др). </w:t>
      </w:r>
    </w:p>
    <w:p w:rsidR="00F65069" w:rsidRPr="00330330" w:rsidRDefault="00C079E3" w:rsidP="00330330">
      <w:pPr>
        <w:pStyle w:val="a9"/>
        <w:widowControl w:val="0"/>
        <w:ind w:left="0" w:firstLine="709"/>
        <w:jc w:val="center"/>
        <w:rPr>
          <w:rFonts w:ascii="Times New Roman" w:hAnsi="Times New Roman" w:cs="Times New Roman"/>
          <w:color w:val="auto"/>
          <w:sz w:val="28"/>
          <w:szCs w:val="28"/>
        </w:rPr>
      </w:pPr>
      <w:r w:rsidRPr="00330330">
        <w:rPr>
          <w:rFonts w:ascii="Times New Roman" w:hAnsi="Times New Roman" w:cs="Times New Roman"/>
          <w:color w:val="auto"/>
          <w:sz w:val="28"/>
          <w:szCs w:val="28"/>
        </w:rPr>
        <w:t>Содержание обучения</w:t>
      </w:r>
    </w:p>
    <w:p w:rsidR="00F65069" w:rsidRPr="00330330" w:rsidRDefault="00C079E3" w:rsidP="00330330">
      <w:pPr>
        <w:widowControl w:val="0"/>
        <w:spacing w:after="0" w:line="360" w:lineRule="auto"/>
        <w:ind w:firstLine="709"/>
        <w:jc w:val="center"/>
        <w:rPr>
          <w:rFonts w:ascii="Times New Roman" w:eastAsia="Times New Roman" w:hAnsi="Times New Roman" w:cs="Times New Roman"/>
          <w:b/>
          <w:bCs/>
          <w:i/>
          <w:iCs/>
          <w:color w:val="auto"/>
          <w:sz w:val="28"/>
          <w:szCs w:val="28"/>
        </w:rPr>
      </w:pPr>
      <w:r w:rsidRPr="00330330">
        <w:rPr>
          <w:rFonts w:ascii="Times New Roman" w:hAnsi="Times New Roman" w:cs="Times New Roman"/>
          <w:b/>
          <w:bCs/>
          <w:i/>
          <w:iCs/>
          <w:color w:val="auto"/>
          <w:sz w:val="28"/>
          <w:szCs w:val="28"/>
        </w:rPr>
        <w:t>Развитие речевого слуха слухозрительного восприятия устной р</w:t>
      </w:r>
      <w:r w:rsidRPr="00330330">
        <w:rPr>
          <w:rFonts w:ascii="Times New Roman" w:hAnsi="Times New Roman" w:cs="Times New Roman"/>
          <w:b/>
          <w:bCs/>
          <w:i/>
          <w:iCs/>
          <w:color w:val="auto"/>
          <w:sz w:val="28"/>
          <w:szCs w:val="28"/>
        </w:rPr>
        <w:t>е</w:t>
      </w:r>
      <w:r w:rsidRPr="00330330">
        <w:rPr>
          <w:rFonts w:ascii="Times New Roman" w:hAnsi="Times New Roman" w:cs="Times New Roman"/>
          <w:b/>
          <w:bCs/>
          <w:i/>
          <w:iCs/>
          <w:color w:val="auto"/>
          <w:sz w:val="28"/>
          <w:szCs w:val="28"/>
        </w:rPr>
        <w:t>чи</w:t>
      </w:r>
      <w:r w:rsidRPr="00330330">
        <w:rPr>
          <w:rFonts w:ascii="Times New Roman" w:eastAsia="Times New Roman" w:hAnsi="Times New Roman" w:cs="Times New Roman"/>
          <w:b/>
          <w:bCs/>
          <w:i/>
          <w:iCs/>
          <w:color w:val="auto"/>
          <w:sz w:val="28"/>
          <w:szCs w:val="28"/>
          <w:vertAlign w:val="superscript"/>
        </w:rPr>
        <w:footnoteReference w:id="28"/>
      </w:r>
      <w:r w:rsidRPr="00330330">
        <w:rPr>
          <w:rFonts w:ascii="Times New Roman" w:hAnsi="Times New Roman" w:cs="Times New Roman"/>
          <w:b/>
          <w:bCs/>
          <w:i/>
          <w:iCs/>
          <w:color w:val="auto"/>
          <w:sz w:val="28"/>
          <w:szCs w:val="28"/>
        </w:rPr>
        <w:t>.</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i/>
          <w:iCs/>
          <w:color w:val="auto"/>
          <w:sz w:val="28"/>
          <w:szCs w:val="28"/>
        </w:rPr>
        <w:t>Различение и опознавание обучающимися слухозрительно и на слух слов</w:t>
      </w:r>
      <w:r w:rsidRPr="00330330">
        <w:rPr>
          <w:rFonts w:ascii="Times New Roman" w:hAnsi="Times New Roman" w:cs="Times New Roman"/>
          <w:color w:val="auto"/>
          <w:sz w:val="28"/>
          <w:szCs w:val="28"/>
        </w:rPr>
        <w:t xml:space="preserve"> при выборе из двух (типа, мяч – бумага; ручка – тетрадь); трех (типа, дом - ручка – карандаш;  бумага – книга – тетрадь); четырех (типа, ручка - тетрадь – карандаш – бумага); пяти (типа, ручка - тетрадь – карандаш – бумага – кн</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 xml:space="preserve">га), их воспроизведению обучающимися при реализации произносительных возможностей, показ ими соответствующих предметов и /или табличек. </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i/>
          <w:iCs/>
          <w:color w:val="auto"/>
          <w:sz w:val="28"/>
          <w:szCs w:val="28"/>
        </w:rPr>
        <w:t>Различение и опознавание обучающимися слухозрительно, затем на слух фраз из двух - трех слов, необходимых в учебной деятельности</w:t>
      </w:r>
      <w:r w:rsidRPr="00330330">
        <w:rPr>
          <w:rFonts w:ascii="Times New Roman" w:hAnsi="Times New Roman" w:cs="Times New Roman"/>
          <w:color w:val="auto"/>
          <w:sz w:val="28"/>
          <w:szCs w:val="28"/>
        </w:rPr>
        <w:t xml:space="preserve">  - пор</w:t>
      </w:r>
      <w:r w:rsidRPr="00330330">
        <w:rPr>
          <w:rFonts w:ascii="Times New Roman" w:hAnsi="Times New Roman" w:cs="Times New Roman"/>
          <w:color w:val="auto"/>
          <w:sz w:val="28"/>
          <w:szCs w:val="28"/>
        </w:rPr>
        <w:t>у</w:t>
      </w:r>
      <w:r w:rsidRPr="00330330">
        <w:rPr>
          <w:rFonts w:ascii="Times New Roman" w:hAnsi="Times New Roman" w:cs="Times New Roman"/>
          <w:color w:val="auto"/>
          <w:sz w:val="28"/>
          <w:szCs w:val="28"/>
        </w:rPr>
        <w:t xml:space="preserve">чения, вопросы, сообщения; при восприятии вопросов обучающийся сразу дает речевой ответ (краткий и /иди полный); при восприятии  поручений обучающийся выполняет их и дает соответствующий речевой комментарий (например, «Я взял книгу»), повторяет только фразы – сообщения; грамотно оформляет высказывания, воспроизводит  речевой материал достаточно  внятно, реализуя произносительные возможности, использует  в процессе устной коммуникации естественные невербальные средства. </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i/>
          <w:iCs/>
          <w:color w:val="auto"/>
          <w:sz w:val="28"/>
          <w:szCs w:val="28"/>
          <w:u w:color="000000"/>
        </w:rPr>
        <w:t>Различение и опознавание обучающимися на слух фраз, слов и словос</w:t>
      </w:r>
      <w:r w:rsidRPr="00330330">
        <w:rPr>
          <w:rFonts w:ascii="Times New Roman" w:hAnsi="Times New Roman" w:cs="Times New Roman"/>
          <w:i/>
          <w:iCs/>
          <w:color w:val="auto"/>
          <w:sz w:val="28"/>
          <w:szCs w:val="28"/>
          <w:u w:color="000000"/>
        </w:rPr>
        <w:t>о</w:t>
      </w:r>
      <w:r w:rsidRPr="00330330">
        <w:rPr>
          <w:rFonts w:ascii="Times New Roman" w:hAnsi="Times New Roman" w:cs="Times New Roman"/>
          <w:i/>
          <w:iCs/>
          <w:color w:val="auto"/>
          <w:sz w:val="28"/>
          <w:szCs w:val="28"/>
          <w:u w:color="000000"/>
        </w:rPr>
        <w:t xml:space="preserve">четаний </w:t>
      </w:r>
      <w:r w:rsidRPr="00330330">
        <w:rPr>
          <w:rFonts w:ascii="Times New Roman" w:hAnsi="Times New Roman" w:cs="Times New Roman"/>
          <w:color w:val="auto"/>
          <w:sz w:val="28"/>
          <w:szCs w:val="28"/>
          <w:u w:color="000000"/>
        </w:rPr>
        <w:t>при постепенном увеличении выбора речевых единиц, расширения лексического состава речевого материала, усложнения грамматических ко</w:t>
      </w:r>
      <w:r w:rsidRPr="00330330">
        <w:rPr>
          <w:rFonts w:ascii="Times New Roman" w:hAnsi="Times New Roman" w:cs="Times New Roman"/>
          <w:color w:val="auto"/>
          <w:sz w:val="28"/>
          <w:szCs w:val="28"/>
          <w:u w:color="000000"/>
        </w:rPr>
        <w:t>н</w:t>
      </w:r>
      <w:r w:rsidRPr="00330330">
        <w:rPr>
          <w:rFonts w:ascii="Times New Roman" w:hAnsi="Times New Roman" w:cs="Times New Roman"/>
          <w:color w:val="auto"/>
          <w:sz w:val="28"/>
          <w:szCs w:val="28"/>
          <w:u w:color="000000"/>
        </w:rPr>
        <w:t xml:space="preserve">струкций. </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i/>
          <w:iCs/>
          <w:color w:val="auto"/>
          <w:sz w:val="28"/>
          <w:szCs w:val="28"/>
          <w:u w:color="000000"/>
        </w:rPr>
        <w:t>Распознавание обучающимися на слух</w:t>
      </w:r>
      <w:r w:rsidRPr="00330330">
        <w:rPr>
          <w:rFonts w:ascii="Times New Roman" w:hAnsi="Times New Roman" w:cs="Times New Roman"/>
          <w:color w:val="auto"/>
          <w:sz w:val="28"/>
          <w:szCs w:val="28"/>
          <w:u w:color="000000"/>
        </w:rPr>
        <w:t xml:space="preserve"> незнакомого по звучанию речев</w:t>
      </w:r>
      <w:r w:rsidRPr="00330330">
        <w:rPr>
          <w:rFonts w:ascii="Times New Roman" w:hAnsi="Times New Roman" w:cs="Times New Roman"/>
          <w:color w:val="auto"/>
          <w:sz w:val="28"/>
          <w:szCs w:val="28"/>
          <w:u w:color="000000"/>
        </w:rPr>
        <w:t>о</w:t>
      </w:r>
      <w:r w:rsidRPr="00330330">
        <w:rPr>
          <w:rFonts w:ascii="Times New Roman" w:hAnsi="Times New Roman" w:cs="Times New Roman"/>
          <w:color w:val="auto"/>
          <w:sz w:val="28"/>
          <w:szCs w:val="28"/>
          <w:u w:color="000000"/>
        </w:rPr>
        <w:t>го материала</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i/>
          <w:iCs/>
          <w:color w:val="auto"/>
          <w:sz w:val="28"/>
          <w:szCs w:val="28"/>
        </w:rPr>
        <w:t>Развитие слухозрительного восприятия коротких текстов</w:t>
      </w:r>
      <w:r w:rsidRPr="00330330">
        <w:rPr>
          <w:rFonts w:ascii="Times New Roman" w:hAnsi="Times New Roman" w:cs="Times New Roman"/>
          <w:color w:val="auto"/>
          <w:sz w:val="28"/>
          <w:szCs w:val="28"/>
        </w:rPr>
        <w:t xml:space="preserve"> (микроди</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логов, коротких монологических высказываний), опознавание на слух осно</w:t>
      </w:r>
      <w:r w:rsidRPr="00330330">
        <w:rPr>
          <w:rFonts w:ascii="Times New Roman" w:hAnsi="Times New Roman" w:cs="Times New Roman"/>
          <w:color w:val="auto"/>
          <w:sz w:val="28"/>
          <w:szCs w:val="28"/>
        </w:rPr>
        <w:t>в</w:t>
      </w:r>
      <w:r w:rsidRPr="00330330">
        <w:rPr>
          <w:rFonts w:ascii="Times New Roman" w:hAnsi="Times New Roman" w:cs="Times New Roman"/>
          <w:color w:val="auto"/>
          <w:sz w:val="28"/>
          <w:szCs w:val="28"/>
        </w:rPr>
        <w:t xml:space="preserve">ного речевого материала (отдельных предложений, слов, словосочетаний) из данных текстов, предъявленных вразбивку; ответы на вопросы по тексту и выполнение заданий. </w:t>
      </w:r>
    </w:p>
    <w:p w:rsidR="00F65069" w:rsidRPr="00330330" w:rsidRDefault="00C079E3" w:rsidP="00330330">
      <w:pPr>
        <w:spacing w:after="0" w:line="360" w:lineRule="auto"/>
        <w:ind w:firstLine="709"/>
        <w:jc w:val="center"/>
        <w:rPr>
          <w:rFonts w:ascii="Times New Roman" w:eastAsia="Times New Roman" w:hAnsi="Times New Roman" w:cs="Times New Roman"/>
          <w:b/>
          <w:bCs/>
          <w:i/>
          <w:iCs/>
          <w:color w:val="auto"/>
          <w:sz w:val="28"/>
          <w:szCs w:val="28"/>
        </w:rPr>
      </w:pPr>
      <w:r w:rsidRPr="00330330">
        <w:rPr>
          <w:rFonts w:ascii="Times New Roman" w:hAnsi="Times New Roman" w:cs="Times New Roman"/>
          <w:b/>
          <w:bCs/>
          <w:i/>
          <w:iCs/>
          <w:color w:val="auto"/>
          <w:sz w:val="28"/>
          <w:szCs w:val="28"/>
        </w:rPr>
        <w:t>Развитие произносительной стороны речи.</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Развитие умений правильно пользоваться </w:t>
      </w:r>
      <w:r w:rsidRPr="00330330">
        <w:rPr>
          <w:rFonts w:ascii="Times New Roman" w:hAnsi="Times New Roman" w:cs="Times New Roman"/>
          <w:i/>
          <w:iCs/>
          <w:color w:val="auto"/>
          <w:sz w:val="28"/>
          <w:szCs w:val="28"/>
        </w:rPr>
        <w:t>речевым дыханием</w:t>
      </w:r>
      <w:r w:rsidRPr="00330330">
        <w:rPr>
          <w:rFonts w:ascii="Times New Roman" w:hAnsi="Times New Roman" w:cs="Times New Roman"/>
          <w:color w:val="auto"/>
          <w:sz w:val="28"/>
          <w:szCs w:val="28"/>
        </w:rPr>
        <w:t>, воспр</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 xml:space="preserve">изводить слитно на одном выдохе слова и короткие фразы, членить фразы на синтагмы.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Формирование и развитие у учеников умений </w:t>
      </w:r>
      <w:r w:rsidRPr="00330330">
        <w:rPr>
          <w:rFonts w:ascii="Times New Roman" w:hAnsi="Times New Roman" w:cs="Times New Roman"/>
          <w:i/>
          <w:iCs/>
          <w:color w:val="auto"/>
          <w:sz w:val="28"/>
          <w:szCs w:val="28"/>
        </w:rPr>
        <w:t xml:space="preserve">пользоваться голосом нормальной высоты и силы, </w:t>
      </w:r>
      <w:r w:rsidRPr="00330330">
        <w:rPr>
          <w:rFonts w:ascii="Times New Roman" w:hAnsi="Times New Roman" w:cs="Times New Roman"/>
          <w:color w:val="auto"/>
          <w:sz w:val="28"/>
          <w:szCs w:val="28"/>
        </w:rPr>
        <w:t xml:space="preserve">без грубых отклонений от нормального тембра, развитие модуляций голоса по силе и, по – возможности, по высоте.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Формирование и развитие у учеников навыков правильного воспрои</w:t>
      </w:r>
      <w:r w:rsidRPr="00330330">
        <w:rPr>
          <w:rFonts w:ascii="Times New Roman" w:hAnsi="Times New Roman" w:cs="Times New Roman"/>
          <w:color w:val="auto"/>
          <w:sz w:val="28"/>
          <w:szCs w:val="28"/>
        </w:rPr>
        <w:t>з</w:t>
      </w:r>
      <w:r w:rsidRPr="00330330">
        <w:rPr>
          <w:rFonts w:ascii="Times New Roman" w:hAnsi="Times New Roman" w:cs="Times New Roman"/>
          <w:color w:val="auto"/>
          <w:sz w:val="28"/>
          <w:szCs w:val="28"/>
        </w:rPr>
        <w:t xml:space="preserve">ведения </w:t>
      </w:r>
      <w:r w:rsidRPr="00330330">
        <w:rPr>
          <w:rFonts w:ascii="Times New Roman" w:hAnsi="Times New Roman" w:cs="Times New Roman"/>
          <w:i/>
          <w:iCs/>
          <w:color w:val="auto"/>
          <w:sz w:val="28"/>
          <w:szCs w:val="28"/>
        </w:rPr>
        <w:t xml:space="preserve">звукового состава речи </w:t>
      </w:r>
      <w:r w:rsidRPr="00330330">
        <w:rPr>
          <w:rFonts w:ascii="Times New Roman" w:hAnsi="Times New Roman" w:cs="Times New Roman"/>
          <w:color w:val="auto"/>
          <w:sz w:val="28"/>
          <w:szCs w:val="28"/>
        </w:rPr>
        <w:t xml:space="preserve">при использовании регламентированных и допустимых замен.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Формирование и развитие у учащихся слухового восприятия и воспр</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 xml:space="preserve">изведения </w:t>
      </w:r>
      <w:r w:rsidRPr="00330330">
        <w:rPr>
          <w:rFonts w:ascii="Times New Roman" w:hAnsi="Times New Roman" w:cs="Times New Roman"/>
          <w:i/>
          <w:iCs/>
          <w:color w:val="auto"/>
          <w:sz w:val="28"/>
          <w:szCs w:val="28"/>
        </w:rPr>
        <w:t>основных интонационных структур</w:t>
      </w:r>
      <w:r w:rsidRPr="00330330">
        <w:rPr>
          <w:rFonts w:ascii="Times New Roman" w:hAnsi="Times New Roman" w:cs="Times New Roman"/>
          <w:color w:val="auto"/>
          <w:sz w:val="28"/>
          <w:szCs w:val="28"/>
        </w:rPr>
        <w:t xml:space="preserve">  - паузации, темпа, громкости, ритмической и мелодической структуры речи.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Формирование и развитие у учащихся навыков </w:t>
      </w:r>
      <w:r w:rsidRPr="00330330">
        <w:rPr>
          <w:rFonts w:ascii="Times New Roman" w:hAnsi="Times New Roman" w:cs="Times New Roman"/>
          <w:i/>
          <w:iCs/>
          <w:color w:val="auto"/>
          <w:sz w:val="28"/>
          <w:szCs w:val="28"/>
        </w:rPr>
        <w:t>воспроизведения слов</w:t>
      </w:r>
      <w:r w:rsidRPr="00330330">
        <w:rPr>
          <w:rFonts w:ascii="Times New Roman" w:hAnsi="Times New Roman" w:cs="Times New Roman"/>
          <w:color w:val="auto"/>
          <w:sz w:val="28"/>
          <w:szCs w:val="28"/>
        </w:rPr>
        <w:t xml:space="preserve"> слитно, без призвуков, сохраняя звуковой состав точно (в начале школьного обучения  - точно и приближенно (с использованием регламентированных и допустимых замен), соблюдая ударение и орфоэпические правила, характе</w:t>
      </w:r>
      <w:r w:rsidRPr="00330330">
        <w:rPr>
          <w:rFonts w:ascii="Times New Roman" w:hAnsi="Times New Roman" w:cs="Times New Roman"/>
          <w:color w:val="auto"/>
          <w:sz w:val="28"/>
          <w:szCs w:val="28"/>
        </w:rPr>
        <w:t>р</w:t>
      </w:r>
      <w:r w:rsidRPr="00330330">
        <w:rPr>
          <w:rFonts w:ascii="Times New Roman" w:hAnsi="Times New Roman" w:cs="Times New Roman"/>
          <w:color w:val="auto"/>
          <w:sz w:val="28"/>
          <w:szCs w:val="28"/>
        </w:rPr>
        <w:t xml:space="preserve">ные для русского произношения.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Формирование и развитие у учащихся навыков </w:t>
      </w:r>
      <w:r w:rsidRPr="00330330">
        <w:rPr>
          <w:rFonts w:ascii="Times New Roman" w:hAnsi="Times New Roman" w:cs="Times New Roman"/>
          <w:i/>
          <w:iCs/>
          <w:color w:val="auto"/>
          <w:sz w:val="28"/>
          <w:szCs w:val="28"/>
        </w:rPr>
        <w:t>воспроизведения фраз</w:t>
      </w:r>
      <w:r w:rsidRPr="00330330">
        <w:rPr>
          <w:rFonts w:ascii="Times New Roman" w:hAnsi="Times New Roman" w:cs="Times New Roman"/>
          <w:color w:val="auto"/>
          <w:sz w:val="28"/>
          <w:szCs w:val="28"/>
        </w:rPr>
        <w:t xml:space="preserve"> в нормальном темпе, слитно (на одном выдохе) или деля фразу паузами на синтагмы, соблюдая логическое и синтагматическое ударения, по – возмо</w:t>
      </w:r>
      <w:r w:rsidRPr="00330330">
        <w:rPr>
          <w:rFonts w:ascii="Times New Roman" w:hAnsi="Times New Roman" w:cs="Times New Roman"/>
          <w:color w:val="auto"/>
          <w:sz w:val="28"/>
          <w:szCs w:val="28"/>
        </w:rPr>
        <w:t>ж</w:t>
      </w:r>
      <w:r w:rsidRPr="00330330">
        <w:rPr>
          <w:rFonts w:ascii="Times New Roman" w:hAnsi="Times New Roman" w:cs="Times New Roman"/>
          <w:color w:val="auto"/>
          <w:sz w:val="28"/>
          <w:szCs w:val="28"/>
        </w:rPr>
        <w:t xml:space="preserve">ности, мелодический контур фраз, наиболее полно реализуя возможности воспроизведения слов.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Формирование элементарных </w:t>
      </w:r>
      <w:r w:rsidRPr="00330330">
        <w:rPr>
          <w:rFonts w:ascii="Times New Roman" w:hAnsi="Times New Roman" w:cs="Times New Roman"/>
          <w:i/>
          <w:iCs/>
          <w:color w:val="auto"/>
          <w:sz w:val="28"/>
          <w:szCs w:val="28"/>
        </w:rPr>
        <w:t>навыков самоконтроля</w:t>
      </w:r>
      <w:r w:rsidRPr="00330330">
        <w:rPr>
          <w:rFonts w:ascii="Times New Roman" w:hAnsi="Times New Roman" w:cs="Times New Roman"/>
          <w:color w:val="auto"/>
          <w:sz w:val="28"/>
          <w:szCs w:val="28"/>
        </w:rPr>
        <w:t xml:space="preserve"> произносител</w:t>
      </w:r>
      <w:r w:rsidRPr="00330330">
        <w:rPr>
          <w:rFonts w:ascii="Times New Roman" w:hAnsi="Times New Roman" w:cs="Times New Roman"/>
          <w:color w:val="auto"/>
          <w:sz w:val="28"/>
          <w:szCs w:val="28"/>
        </w:rPr>
        <w:t>ь</w:t>
      </w:r>
      <w:r w:rsidRPr="00330330">
        <w:rPr>
          <w:rFonts w:ascii="Times New Roman" w:hAnsi="Times New Roman" w:cs="Times New Roman"/>
          <w:color w:val="auto"/>
          <w:sz w:val="28"/>
          <w:szCs w:val="28"/>
        </w:rPr>
        <w:t xml:space="preserve">ной стороны речи.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Развитие </w:t>
      </w:r>
      <w:r w:rsidRPr="00330330">
        <w:rPr>
          <w:rFonts w:ascii="Times New Roman" w:hAnsi="Times New Roman" w:cs="Times New Roman"/>
          <w:i/>
          <w:iCs/>
          <w:color w:val="auto"/>
          <w:sz w:val="28"/>
          <w:szCs w:val="28"/>
        </w:rPr>
        <w:t>естественной манеры речи</w:t>
      </w:r>
      <w:r w:rsidRPr="00330330">
        <w:rPr>
          <w:rFonts w:ascii="Times New Roman" w:hAnsi="Times New Roman" w:cs="Times New Roman"/>
          <w:color w:val="auto"/>
          <w:sz w:val="28"/>
          <w:szCs w:val="28"/>
        </w:rPr>
        <w:t>, умения пользоваться при перед</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 xml:space="preserve">че речевой информации соответствующими </w:t>
      </w:r>
      <w:r w:rsidRPr="00330330">
        <w:rPr>
          <w:rFonts w:ascii="Times New Roman" w:hAnsi="Times New Roman" w:cs="Times New Roman"/>
          <w:i/>
          <w:iCs/>
          <w:color w:val="auto"/>
          <w:sz w:val="28"/>
          <w:szCs w:val="28"/>
        </w:rPr>
        <w:t>естественными неречевыми средствами</w:t>
      </w:r>
      <w:r w:rsidRPr="00330330">
        <w:rPr>
          <w:rFonts w:ascii="Times New Roman" w:hAnsi="Times New Roman" w:cs="Times New Roman"/>
          <w:color w:val="auto"/>
          <w:sz w:val="28"/>
          <w:szCs w:val="28"/>
        </w:rPr>
        <w:t xml:space="preserve"> – выражением лица, позой, пластикой. </w:t>
      </w:r>
    </w:p>
    <w:p w:rsidR="00F65069" w:rsidRPr="00330330" w:rsidRDefault="00C079E3" w:rsidP="00330330">
      <w:pPr>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 xml:space="preserve">УЧЕБНЫЙ ПРЕДМЕТ </w:t>
      </w:r>
    </w:p>
    <w:p w:rsidR="00F65069" w:rsidRPr="00330330" w:rsidRDefault="00C079E3" w:rsidP="00330330">
      <w:pPr>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КОРРЕКЦИОННО –РАЗВИВАЮЩЕЙ ОБЛАСТИ</w:t>
      </w:r>
    </w:p>
    <w:p w:rsidR="00F65069" w:rsidRPr="00330330" w:rsidRDefault="00C079E3" w:rsidP="00330330">
      <w:pPr>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 xml:space="preserve">«МУЗЫКАЛЬНО-РИТМИЧЕСКИЕ ЗАНЯТИЯ» </w:t>
      </w:r>
    </w:p>
    <w:p w:rsidR="00F65069" w:rsidRPr="00330330" w:rsidRDefault="00C079E3" w:rsidP="00330330">
      <w:pPr>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(фронтальные занятия)</w:t>
      </w:r>
    </w:p>
    <w:p w:rsidR="00F65069" w:rsidRPr="00330330" w:rsidRDefault="00C079E3" w:rsidP="00330330">
      <w:pPr>
        <w:spacing w:after="0" w:line="360" w:lineRule="auto"/>
        <w:ind w:firstLine="709"/>
        <w:jc w:val="center"/>
        <w:rPr>
          <w:rFonts w:ascii="Times New Roman" w:eastAsia="Times New Roman" w:hAnsi="Times New Roman" w:cs="Times New Roman"/>
          <w:b/>
          <w:bCs/>
          <w:i/>
          <w:iCs/>
          <w:color w:val="auto"/>
          <w:sz w:val="28"/>
          <w:szCs w:val="28"/>
        </w:rPr>
      </w:pPr>
      <w:r w:rsidRPr="00330330">
        <w:rPr>
          <w:rFonts w:ascii="Times New Roman" w:hAnsi="Times New Roman" w:cs="Times New Roman"/>
          <w:b/>
          <w:bCs/>
          <w:i/>
          <w:iCs/>
          <w:color w:val="auto"/>
          <w:sz w:val="28"/>
          <w:szCs w:val="28"/>
        </w:rPr>
        <w:t>Пояснительная записка</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Музыкально – ритмические занятия направлены на эстетическое во</w:t>
      </w:r>
      <w:r w:rsidRPr="00330330">
        <w:rPr>
          <w:rFonts w:ascii="Times New Roman" w:hAnsi="Times New Roman" w:cs="Times New Roman"/>
          <w:color w:val="auto"/>
          <w:sz w:val="28"/>
          <w:szCs w:val="28"/>
          <w:u w:color="000000"/>
        </w:rPr>
        <w:t>с</w:t>
      </w:r>
      <w:r w:rsidRPr="00330330">
        <w:rPr>
          <w:rFonts w:ascii="Times New Roman" w:hAnsi="Times New Roman" w:cs="Times New Roman"/>
          <w:color w:val="auto"/>
          <w:sz w:val="28"/>
          <w:szCs w:val="28"/>
          <w:u w:color="000000"/>
        </w:rPr>
        <w:t>питание детей,  коррекцию и развитие их двигательной и эмоционально – в</w:t>
      </w:r>
      <w:r w:rsidRPr="00330330">
        <w:rPr>
          <w:rFonts w:ascii="Times New Roman" w:hAnsi="Times New Roman" w:cs="Times New Roman"/>
          <w:color w:val="auto"/>
          <w:sz w:val="28"/>
          <w:szCs w:val="28"/>
          <w:u w:color="000000"/>
        </w:rPr>
        <w:t>о</w:t>
      </w:r>
      <w:r w:rsidRPr="00330330">
        <w:rPr>
          <w:rFonts w:ascii="Times New Roman" w:hAnsi="Times New Roman" w:cs="Times New Roman"/>
          <w:color w:val="auto"/>
          <w:sz w:val="28"/>
          <w:szCs w:val="28"/>
          <w:u w:color="000000"/>
        </w:rPr>
        <w:t>левой сферы, слухового восприятия, произносительной стороны речи. На м</w:t>
      </w:r>
      <w:r w:rsidRPr="00330330">
        <w:rPr>
          <w:rFonts w:ascii="Times New Roman" w:hAnsi="Times New Roman" w:cs="Times New Roman"/>
          <w:color w:val="auto"/>
          <w:sz w:val="28"/>
          <w:szCs w:val="28"/>
          <w:u w:color="000000"/>
        </w:rPr>
        <w:t>у</w:t>
      </w:r>
      <w:r w:rsidRPr="00330330">
        <w:rPr>
          <w:rFonts w:ascii="Times New Roman" w:hAnsi="Times New Roman" w:cs="Times New Roman"/>
          <w:color w:val="auto"/>
          <w:sz w:val="28"/>
          <w:szCs w:val="28"/>
          <w:u w:color="000000"/>
        </w:rPr>
        <w:t>зыкально – ритмических занятиях проводится целенаправленная работа по коррекции и развитию у детей психических функций, приобщению к творч</w:t>
      </w:r>
      <w:r w:rsidRPr="00330330">
        <w:rPr>
          <w:rFonts w:ascii="Times New Roman" w:hAnsi="Times New Roman" w:cs="Times New Roman"/>
          <w:color w:val="auto"/>
          <w:sz w:val="28"/>
          <w:szCs w:val="28"/>
          <w:u w:color="000000"/>
        </w:rPr>
        <w:t>е</w:t>
      </w:r>
      <w:r w:rsidRPr="00330330">
        <w:rPr>
          <w:rFonts w:ascii="Times New Roman" w:hAnsi="Times New Roman" w:cs="Times New Roman"/>
          <w:color w:val="auto"/>
          <w:sz w:val="28"/>
          <w:szCs w:val="28"/>
          <w:u w:color="000000"/>
        </w:rPr>
        <w:t>ской деятельности. У обучающихся развиваются умения взаимодействовать в коллективе сверстников, ответственность за результаты совместной муз</w:t>
      </w:r>
      <w:r w:rsidRPr="00330330">
        <w:rPr>
          <w:rFonts w:ascii="Times New Roman" w:hAnsi="Times New Roman" w:cs="Times New Roman"/>
          <w:color w:val="auto"/>
          <w:sz w:val="28"/>
          <w:szCs w:val="28"/>
          <w:u w:color="000000"/>
        </w:rPr>
        <w:t>ы</w:t>
      </w:r>
      <w:r w:rsidRPr="00330330">
        <w:rPr>
          <w:rFonts w:ascii="Times New Roman" w:hAnsi="Times New Roman" w:cs="Times New Roman"/>
          <w:color w:val="auto"/>
          <w:sz w:val="28"/>
          <w:szCs w:val="28"/>
          <w:u w:color="000000"/>
        </w:rPr>
        <w:t>кально – эстетической деятельности, осуществляемой в доступных для них формах. Это способствует их более полноценному развитию детей, их соц</w:t>
      </w:r>
      <w:r w:rsidRPr="00330330">
        <w:rPr>
          <w:rFonts w:ascii="Times New Roman" w:hAnsi="Times New Roman" w:cs="Times New Roman"/>
          <w:color w:val="auto"/>
          <w:sz w:val="28"/>
          <w:szCs w:val="28"/>
          <w:u w:color="000000"/>
        </w:rPr>
        <w:t>и</w:t>
      </w:r>
      <w:r w:rsidRPr="00330330">
        <w:rPr>
          <w:rFonts w:ascii="Times New Roman" w:hAnsi="Times New Roman" w:cs="Times New Roman"/>
          <w:color w:val="auto"/>
          <w:sz w:val="28"/>
          <w:szCs w:val="28"/>
          <w:u w:color="000000"/>
        </w:rPr>
        <w:t>альной адаптации.</w:t>
      </w:r>
    </w:p>
    <w:p w:rsidR="00F65069" w:rsidRPr="00330330" w:rsidRDefault="00C079E3" w:rsidP="00330330">
      <w:pPr>
        <w:pStyle w:val="a7"/>
        <w:spacing w:line="360" w:lineRule="auto"/>
        <w:ind w:firstLine="709"/>
        <w:jc w:val="both"/>
        <w:rPr>
          <w:rFonts w:ascii="Times New Roman" w:eastAsia="Times New Roman" w:hAnsi="Times New Roman" w:cs="Times New Roman"/>
          <w:i/>
          <w:iCs/>
          <w:color w:val="auto"/>
          <w:sz w:val="28"/>
          <w:szCs w:val="28"/>
          <w:u w:color="000000"/>
        </w:rPr>
      </w:pPr>
      <w:r w:rsidRPr="00330330">
        <w:rPr>
          <w:rFonts w:ascii="Times New Roman" w:hAnsi="Times New Roman" w:cs="Times New Roman"/>
          <w:i/>
          <w:iCs/>
          <w:color w:val="auto"/>
          <w:sz w:val="28"/>
          <w:szCs w:val="28"/>
          <w:u w:color="000000"/>
        </w:rPr>
        <w:t>Задачи музыкально – ритмических занятий включают:</w:t>
      </w:r>
    </w:p>
    <w:p w:rsidR="00F65069" w:rsidRPr="00330330" w:rsidRDefault="00C079E3" w:rsidP="000A374A">
      <w:pPr>
        <w:pStyle w:val="a7"/>
        <w:widowControl w:val="0"/>
        <w:numPr>
          <w:ilvl w:val="0"/>
          <w:numId w:val="603"/>
        </w:numPr>
        <w:tabs>
          <w:tab w:val="clear" w:pos="708"/>
          <w:tab w:val="num" w:pos="60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приобретение обучающимися навыков социокультурной адапт</w:t>
      </w:r>
      <w:r w:rsidRPr="00330330">
        <w:rPr>
          <w:rFonts w:ascii="Times New Roman" w:hAnsi="Times New Roman" w:cs="Times New Roman"/>
          <w:color w:val="auto"/>
          <w:sz w:val="28"/>
          <w:szCs w:val="28"/>
          <w:u w:color="000000"/>
        </w:rPr>
        <w:t>а</w:t>
      </w:r>
      <w:r w:rsidRPr="00330330">
        <w:rPr>
          <w:rFonts w:ascii="Times New Roman" w:hAnsi="Times New Roman" w:cs="Times New Roman"/>
          <w:color w:val="auto"/>
          <w:sz w:val="28"/>
          <w:szCs w:val="28"/>
          <w:u w:color="000000"/>
        </w:rPr>
        <w:t>ции за счет  развития понимания жизненных ситуаций, связанных с испол</w:t>
      </w:r>
      <w:r w:rsidRPr="00330330">
        <w:rPr>
          <w:rFonts w:ascii="Times New Roman" w:hAnsi="Times New Roman" w:cs="Times New Roman"/>
          <w:color w:val="auto"/>
          <w:sz w:val="28"/>
          <w:szCs w:val="28"/>
          <w:u w:color="000000"/>
        </w:rPr>
        <w:t>ь</w:t>
      </w:r>
      <w:r w:rsidRPr="00330330">
        <w:rPr>
          <w:rFonts w:ascii="Times New Roman" w:hAnsi="Times New Roman" w:cs="Times New Roman"/>
          <w:color w:val="auto"/>
          <w:sz w:val="28"/>
          <w:szCs w:val="28"/>
          <w:u w:color="000000"/>
        </w:rPr>
        <w:t>зованием музыки и музыкально – исполнительской деятельности, развития интереса к музыке, исполнительской деятельности, фольклору, народным традициям;</w:t>
      </w:r>
    </w:p>
    <w:p w:rsidR="00F65069" w:rsidRPr="00330330" w:rsidRDefault="00C079E3" w:rsidP="000A374A">
      <w:pPr>
        <w:pStyle w:val="a7"/>
        <w:widowControl w:val="0"/>
        <w:numPr>
          <w:ilvl w:val="0"/>
          <w:numId w:val="604"/>
        </w:numPr>
        <w:tabs>
          <w:tab w:val="clear" w:pos="708"/>
          <w:tab w:val="num" w:pos="60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развитие мотивов к овладению художественной  деятельности, связанной с музыкой, реализации элементарных творческих проявлений в различных видах музыкально – ритмической деятельности;</w:t>
      </w:r>
    </w:p>
    <w:p w:rsidR="00F65069" w:rsidRPr="00330330" w:rsidRDefault="00C079E3" w:rsidP="000A374A">
      <w:pPr>
        <w:pStyle w:val="a7"/>
        <w:widowControl w:val="0"/>
        <w:numPr>
          <w:ilvl w:val="0"/>
          <w:numId w:val="605"/>
        </w:numPr>
        <w:tabs>
          <w:tab w:val="clear" w:pos="708"/>
          <w:tab w:val="num" w:pos="60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готовность к  участию во внеурочной художественной деятельн</w:t>
      </w:r>
      <w:r w:rsidRPr="00330330">
        <w:rPr>
          <w:rFonts w:ascii="Times New Roman" w:hAnsi="Times New Roman" w:cs="Times New Roman"/>
          <w:color w:val="auto"/>
          <w:sz w:val="28"/>
          <w:szCs w:val="28"/>
          <w:u w:color="000000"/>
        </w:rPr>
        <w:t>о</w:t>
      </w:r>
      <w:r w:rsidRPr="00330330">
        <w:rPr>
          <w:rFonts w:ascii="Times New Roman" w:hAnsi="Times New Roman" w:cs="Times New Roman"/>
          <w:color w:val="auto"/>
          <w:sz w:val="28"/>
          <w:szCs w:val="28"/>
          <w:u w:color="000000"/>
        </w:rPr>
        <w:t xml:space="preserve">сти, в том числе совместно со слышащими сверстниками; </w:t>
      </w:r>
    </w:p>
    <w:p w:rsidR="00F65069" w:rsidRPr="00330330" w:rsidRDefault="00C079E3" w:rsidP="000A374A">
      <w:pPr>
        <w:pStyle w:val="a7"/>
        <w:widowControl w:val="0"/>
        <w:numPr>
          <w:ilvl w:val="0"/>
          <w:numId w:val="606"/>
        </w:numPr>
        <w:tabs>
          <w:tab w:val="clear" w:pos="708"/>
          <w:tab w:val="num" w:pos="60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формирование и развитие умений, связанных с восприятием м</w:t>
      </w:r>
      <w:r w:rsidRPr="00330330">
        <w:rPr>
          <w:rFonts w:ascii="Times New Roman" w:hAnsi="Times New Roman" w:cs="Times New Roman"/>
          <w:color w:val="auto"/>
          <w:sz w:val="28"/>
          <w:szCs w:val="28"/>
          <w:u w:color="000000"/>
        </w:rPr>
        <w:t>у</w:t>
      </w:r>
      <w:r w:rsidRPr="00330330">
        <w:rPr>
          <w:rFonts w:ascii="Times New Roman" w:hAnsi="Times New Roman" w:cs="Times New Roman"/>
          <w:color w:val="auto"/>
          <w:sz w:val="28"/>
          <w:szCs w:val="28"/>
          <w:u w:color="000000"/>
        </w:rPr>
        <w:t>зыки (с помощью индивидуальных слуховых аппаратов): вычленять муз</w:t>
      </w:r>
      <w:r w:rsidRPr="00330330">
        <w:rPr>
          <w:rFonts w:ascii="Times New Roman" w:hAnsi="Times New Roman" w:cs="Times New Roman"/>
          <w:color w:val="auto"/>
          <w:sz w:val="28"/>
          <w:szCs w:val="28"/>
          <w:u w:color="000000"/>
        </w:rPr>
        <w:t>ы</w:t>
      </w:r>
      <w:r w:rsidRPr="00330330">
        <w:rPr>
          <w:rFonts w:ascii="Times New Roman" w:hAnsi="Times New Roman" w:cs="Times New Roman"/>
          <w:color w:val="auto"/>
          <w:sz w:val="28"/>
          <w:szCs w:val="28"/>
          <w:u w:color="000000"/>
        </w:rPr>
        <w:t>кальное звучание (выработка условной двигательной реакции на звучание музыки), развитие эмоционального отклика на музыку, обучение восприятию характера музыки (веселый, грустный и др.), доступных средств музыкал</w:t>
      </w:r>
      <w:r w:rsidRPr="00330330">
        <w:rPr>
          <w:rFonts w:ascii="Times New Roman" w:hAnsi="Times New Roman" w:cs="Times New Roman"/>
          <w:color w:val="auto"/>
          <w:sz w:val="28"/>
          <w:szCs w:val="28"/>
          <w:u w:color="000000"/>
        </w:rPr>
        <w:t>ь</w:t>
      </w:r>
      <w:r w:rsidRPr="00330330">
        <w:rPr>
          <w:rFonts w:ascii="Times New Roman" w:hAnsi="Times New Roman" w:cs="Times New Roman"/>
          <w:color w:val="auto"/>
          <w:sz w:val="28"/>
          <w:szCs w:val="28"/>
          <w:u w:color="000000"/>
        </w:rPr>
        <w:t>ной выразительности (элементарных звуковысотных, темпоритмических, д</w:t>
      </w:r>
      <w:r w:rsidRPr="00330330">
        <w:rPr>
          <w:rFonts w:ascii="Times New Roman" w:hAnsi="Times New Roman" w:cs="Times New Roman"/>
          <w:color w:val="auto"/>
          <w:sz w:val="28"/>
          <w:szCs w:val="28"/>
          <w:u w:color="000000"/>
        </w:rPr>
        <w:t>и</w:t>
      </w:r>
      <w:r w:rsidRPr="00330330">
        <w:rPr>
          <w:rFonts w:ascii="Times New Roman" w:hAnsi="Times New Roman" w:cs="Times New Roman"/>
          <w:color w:val="auto"/>
          <w:sz w:val="28"/>
          <w:szCs w:val="28"/>
          <w:u w:color="000000"/>
        </w:rPr>
        <w:t>намических и тембровых отношений в музыке), умений характеризовать у</w:t>
      </w:r>
      <w:r w:rsidRPr="00330330">
        <w:rPr>
          <w:rFonts w:ascii="Times New Roman" w:hAnsi="Times New Roman" w:cs="Times New Roman"/>
          <w:color w:val="auto"/>
          <w:sz w:val="28"/>
          <w:szCs w:val="28"/>
          <w:u w:color="000000"/>
        </w:rPr>
        <w:t>с</w:t>
      </w:r>
      <w:r w:rsidRPr="00330330">
        <w:rPr>
          <w:rFonts w:ascii="Times New Roman" w:hAnsi="Times New Roman" w:cs="Times New Roman"/>
          <w:color w:val="auto"/>
          <w:sz w:val="28"/>
          <w:szCs w:val="28"/>
          <w:u w:color="000000"/>
        </w:rPr>
        <w:t>лышанное с помощью словесной речи; воспитание культурного поведения при слушании музыки;</w:t>
      </w:r>
    </w:p>
    <w:p w:rsidR="00F65069" w:rsidRPr="00330330" w:rsidRDefault="00C079E3" w:rsidP="000A374A">
      <w:pPr>
        <w:pStyle w:val="a7"/>
        <w:widowControl w:val="0"/>
        <w:numPr>
          <w:ilvl w:val="0"/>
          <w:numId w:val="607"/>
        </w:numPr>
        <w:tabs>
          <w:tab w:val="clear" w:pos="708"/>
          <w:tab w:val="num" w:pos="60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формирование и развитие правильных, выразительных и ритми</w:t>
      </w:r>
      <w:r w:rsidRPr="00330330">
        <w:rPr>
          <w:rFonts w:ascii="Times New Roman" w:hAnsi="Times New Roman" w:cs="Times New Roman"/>
          <w:color w:val="auto"/>
          <w:sz w:val="28"/>
          <w:szCs w:val="28"/>
          <w:u w:color="000000"/>
        </w:rPr>
        <w:t>ч</w:t>
      </w:r>
      <w:r w:rsidRPr="00330330">
        <w:rPr>
          <w:rFonts w:ascii="Times New Roman" w:hAnsi="Times New Roman" w:cs="Times New Roman"/>
          <w:color w:val="auto"/>
          <w:sz w:val="28"/>
          <w:szCs w:val="28"/>
          <w:u w:color="000000"/>
        </w:rPr>
        <w:t>ных движений под музыку (основных, гимнастических и танцевальных), пр</w:t>
      </w:r>
      <w:r w:rsidRPr="00330330">
        <w:rPr>
          <w:rFonts w:ascii="Times New Roman" w:hAnsi="Times New Roman" w:cs="Times New Roman"/>
          <w:color w:val="auto"/>
          <w:sz w:val="28"/>
          <w:szCs w:val="28"/>
          <w:u w:color="000000"/>
        </w:rPr>
        <w:t>а</w:t>
      </w:r>
      <w:r w:rsidRPr="00330330">
        <w:rPr>
          <w:rFonts w:ascii="Times New Roman" w:hAnsi="Times New Roman" w:cs="Times New Roman"/>
          <w:color w:val="auto"/>
          <w:sz w:val="28"/>
          <w:szCs w:val="28"/>
          <w:u w:color="000000"/>
        </w:rPr>
        <w:t xml:space="preserve">вильной осанки, умений исполнять под музыку несложные танцевальные композиции народных, бальных и современных танцев; </w:t>
      </w:r>
    </w:p>
    <w:p w:rsidR="00F65069" w:rsidRPr="00330330" w:rsidRDefault="00C079E3" w:rsidP="000A374A">
      <w:pPr>
        <w:pStyle w:val="a7"/>
        <w:widowControl w:val="0"/>
        <w:numPr>
          <w:ilvl w:val="0"/>
          <w:numId w:val="608"/>
        </w:numPr>
        <w:tabs>
          <w:tab w:val="clear" w:pos="708"/>
          <w:tab w:val="num" w:pos="60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формирование и развитие умений участвовать в музыкально –двигательных играх;</w:t>
      </w:r>
    </w:p>
    <w:p w:rsidR="00F65069" w:rsidRPr="00330330" w:rsidRDefault="00C079E3" w:rsidP="000A374A">
      <w:pPr>
        <w:pStyle w:val="a7"/>
        <w:widowControl w:val="0"/>
        <w:numPr>
          <w:ilvl w:val="0"/>
          <w:numId w:val="609"/>
        </w:numPr>
        <w:tabs>
          <w:tab w:val="clear" w:pos="708"/>
          <w:tab w:val="num" w:pos="60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формирование и развитие навыков декламации несложных де</w:t>
      </w:r>
      <w:r w:rsidRPr="00330330">
        <w:rPr>
          <w:rFonts w:ascii="Times New Roman" w:hAnsi="Times New Roman" w:cs="Times New Roman"/>
          <w:color w:val="auto"/>
          <w:sz w:val="28"/>
          <w:szCs w:val="28"/>
          <w:u w:color="000000"/>
        </w:rPr>
        <w:t>т</w:t>
      </w:r>
      <w:r w:rsidRPr="00330330">
        <w:rPr>
          <w:rFonts w:ascii="Times New Roman" w:hAnsi="Times New Roman" w:cs="Times New Roman"/>
          <w:color w:val="auto"/>
          <w:sz w:val="28"/>
          <w:szCs w:val="28"/>
          <w:u w:color="000000"/>
        </w:rPr>
        <w:t>ских песен под музыку в ансамбле (под аккомпанемент и управление учит</w:t>
      </w:r>
      <w:r w:rsidRPr="00330330">
        <w:rPr>
          <w:rFonts w:ascii="Times New Roman" w:hAnsi="Times New Roman" w:cs="Times New Roman"/>
          <w:color w:val="auto"/>
          <w:sz w:val="28"/>
          <w:szCs w:val="28"/>
          <w:u w:color="000000"/>
        </w:rPr>
        <w:t>е</w:t>
      </w:r>
      <w:r w:rsidRPr="00330330">
        <w:rPr>
          <w:rFonts w:ascii="Times New Roman" w:hAnsi="Times New Roman" w:cs="Times New Roman"/>
          <w:color w:val="auto"/>
          <w:sz w:val="28"/>
          <w:szCs w:val="28"/>
          <w:u w:color="000000"/>
        </w:rPr>
        <w:t>ля) при воспроизведении в эмоциональной и достаточно внятной речи, ре</w:t>
      </w:r>
      <w:r w:rsidRPr="00330330">
        <w:rPr>
          <w:rFonts w:ascii="Times New Roman" w:hAnsi="Times New Roman" w:cs="Times New Roman"/>
          <w:color w:val="auto"/>
          <w:sz w:val="28"/>
          <w:szCs w:val="28"/>
          <w:u w:color="000000"/>
        </w:rPr>
        <w:t>а</w:t>
      </w:r>
      <w:r w:rsidRPr="00330330">
        <w:rPr>
          <w:rFonts w:ascii="Times New Roman" w:hAnsi="Times New Roman" w:cs="Times New Roman"/>
          <w:color w:val="auto"/>
          <w:sz w:val="28"/>
          <w:szCs w:val="28"/>
          <w:u w:color="000000"/>
        </w:rPr>
        <w:t>лизуя произносительные возможности, темпоритмической организации м</w:t>
      </w:r>
      <w:r w:rsidRPr="00330330">
        <w:rPr>
          <w:rFonts w:ascii="Times New Roman" w:hAnsi="Times New Roman" w:cs="Times New Roman"/>
          <w:color w:val="auto"/>
          <w:sz w:val="28"/>
          <w:szCs w:val="28"/>
          <w:u w:color="000000"/>
        </w:rPr>
        <w:t>е</w:t>
      </w:r>
      <w:r w:rsidRPr="00330330">
        <w:rPr>
          <w:rFonts w:ascii="Times New Roman" w:hAnsi="Times New Roman" w:cs="Times New Roman"/>
          <w:color w:val="auto"/>
          <w:sz w:val="28"/>
          <w:szCs w:val="28"/>
          <w:u w:color="000000"/>
        </w:rPr>
        <w:t>лодии, характера звуковедения, динамических оттенков;</w:t>
      </w:r>
    </w:p>
    <w:p w:rsidR="00F65069" w:rsidRPr="00330330" w:rsidRDefault="00C079E3" w:rsidP="000A374A">
      <w:pPr>
        <w:pStyle w:val="a7"/>
        <w:widowControl w:val="0"/>
        <w:numPr>
          <w:ilvl w:val="0"/>
          <w:numId w:val="610"/>
        </w:numPr>
        <w:tabs>
          <w:tab w:val="clear" w:pos="708"/>
          <w:tab w:val="num" w:pos="60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 формирование и развитие умений играть на элементарных муз</w:t>
      </w:r>
      <w:r w:rsidRPr="00330330">
        <w:rPr>
          <w:rFonts w:ascii="Times New Roman" w:hAnsi="Times New Roman" w:cs="Times New Roman"/>
          <w:color w:val="auto"/>
          <w:sz w:val="28"/>
          <w:szCs w:val="28"/>
          <w:u w:color="000000"/>
        </w:rPr>
        <w:t>ы</w:t>
      </w:r>
      <w:r w:rsidRPr="00330330">
        <w:rPr>
          <w:rFonts w:ascii="Times New Roman" w:hAnsi="Times New Roman" w:cs="Times New Roman"/>
          <w:color w:val="auto"/>
          <w:sz w:val="28"/>
          <w:szCs w:val="28"/>
          <w:u w:color="000000"/>
        </w:rPr>
        <w:t xml:space="preserve">кальных инструментах, эмоционально и ритмично исполнять в ансамбле с учителем простые по форме и ритмическому рисунку музыкальные пьесы (песни); </w:t>
      </w:r>
    </w:p>
    <w:p w:rsidR="00F65069" w:rsidRPr="00330330" w:rsidRDefault="00C079E3" w:rsidP="000A374A">
      <w:pPr>
        <w:pStyle w:val="a7"/>
        <w:widowControl w:val="0"/>
        <w:numPr>
          <w:ilvl w:val="0"/>
          <w:numId w:val="611"/>
        </w:numPr>
        <w:tabs>
          <w:tab w:val="clear" w:pos="708"/>
          <w:tab w:val="num" w:pos="60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развитие навыков слухозрительного и слухового восприятия  ус</w:t>
      </w:r>
      <w:r w:rsidRPr="00330330">
        <w:rPr>
          <w:rFonts w:ascii="Times New Roman" w:hAnsi="Times New Roman" w:cs="Times New Roman"/>
          <w:color w:val="auto"/>
          <w:sz w:val="28"/>
          <w:szCs w:val="28"/>
          <w:u w:color="000000"/>
        </w:rPr>
        <w:t>т</w:t>
      </w:r>
      <w:r w:rsidRPr="00330330">
        <w:rPr>
          <w:rFonts w:ascii="Times New Roman" w:hAnsi="Times New Roman" w:cs="Times New Roman"/>
          <w:color w:val="auto"/>
          <w:sz w:val="28"/>
          <w:szCs w:val="28"/>
          <w:u w:color="000000"/>
        </w:rPr>
        <w:t>ной речи, ее произносительной стороны при широком использовании фон</w:t>
      </w:r>
      <w:r w:rsidRPr="00330330">
        <w:rPr>
          <w:rFonts w:ascii="Times New Roman" w:hAnsi="Times New Roman" w:cs="Times New Roman"/>
          <w:color w:val="auto"/>
          <w:sz w:val="28"/>
          <w:szCs w:val="28"/>
          <w:u w:color="000000"/>
        </w:rPr>
        <w:t>е</w:t>
      </w:r>
      <w:r w:rsidRPr="00330330">
        <w:rPr>
          <w:rFonts w:ascii="Times New Roman" w:hAnsi="Times New Roman" w:cs="Times New Roman"/>
          <w:color w:val="auto"/>
          <w:sz w:val="28"/>
          <w:szCs w:val="28"/>
          <w:u w:color="000000"/>
        </w:rPr>
        <w:t>тической ритмики и музыки;</w:t>
      </w:r>
    </w:p>
    <w:p w:rsidR="00F65069" w:rsidRPr="00330330" w:rsidRDefault="00C079E3" w:rsidP="000A374A">
      <w:pPr>
        <w:pStyle w:val="a7"/>
        <w:widowControl w:val="0"/>
        <w:numPr>
          <w:ilvl w:val="0"/>
          <w:numId w:val="612"/>
        </w:numPr>
        <w:tabs>
          <w:tab w:val="clear" w:pos="708"/>
          <w:tab w:val="num" w:pos="60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развитие мотивов овладения устной речью, постоянного польз</w:t>
      </w:r>
      <w:r w:rsidRPr="00330330">
        <w:rPr>
          <w:rFonts w:ascii="Times New Roman" w:hAnsi="Times New Roman" w:cs="Times New Roman"/>
          <w:color w:val="auto"/>
          <w:sz w:val="28"/>
          <w:szCs w:val="28"/>
          <w:u w:color="000000"/>
        </w:rPr>
        <w:t>о</w:t>
      </w:r>
      <w:r w:rsidRPr="00330330">
        <w:rPr>
          <w:rFonts w:ascii="Times New Roman" w:hAnsi="Times New Roman" w:cs="Times New Roman"/>
          <w:color w:val="auto"/>
          <w:sz w:val="28"/>
          <w:szCs w:val="28"/>
          <w:u w:color="000000"/>
        </w:rPr>
        <w:t xml:space="preserve">вания средствами электроакустической коррекции, навыков их применения, </w:t>
      </w:r>
    </w:p>
    <w:p w:rsidR="00F65069" w:rsidRPr="00330330" w:rsidRDefault="00C079E3" w:rsidP="000A374A">
      <w:pPr>
        <w:pStyle w:val="a7"/>
        <w:widowControl w:val="0"/>
        <w:numPr>
          <w:ilvl w:val="0"/>
          <w:numId w:val="613"/>
        </w:numPr>
        <w:tabs>
          <w:tab w:val="clear" w:pos="708"/>
          <w:tab w:val="num" w:pos="60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развитие в процессе музыкально – эстетической деятельности словесной речи, эмоционально – волевой и познавательной сфер, взаимоде</w:t>
      </w:r>
      <w:r w:rsidRPr="00330330">
        <w:rPr>
          <w:rFonts w:ascii="Times New Roman" w:hAnsi="Times New Roman" w:cs="Times New Roman"/>
          <w:color w:val="auto"/>
          <w:sz w:val="28"/>
          <w:szCs w:val="28"/>
          <w:u w:color="000000"/>
        </w:rPr>
        <w:t>й</w:t>
      </w:r>
      <w:r w:rsidRPr="00330330">
        <w:rPr>
          <w:rFonts w:ascii="Times New Roman" w:hAnsi="Times New Roman" w:cs="Times New Roman"/>
          <w:color w:val="auto"/>
          <w:sz w:val="28"/>
          <w:szCs w:val="28"/>
          <w:u w:color="000000"/>
        </w:rPr>
        <w:t xml:space="preserve">ствия в коллективе сверстников. </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В процессе проведения музыкально – ритмических занятий обуча</w:t>
      </w:r>
      <w:r w:rsidRPr="00330330">
        <w:rPr>
          <w:rFonts w:ascii="Times New Roman" w:hAnsi="Times New Roman" w:cs="Times New Roman"/>
          <w:color w:val="auto"/>
          <w:sz w:val="28"/>
          <w:szCs w:val="28"/>
          <w:u w:color="000000"/>
        </w:rPr>
        <w:t>ю</w:t>
      </w:r>
      <w:r w:rsidRPr="00330330">
        <w:rPr>
          <w:rFonts w:ascii="Times New Roman" w:hAnsi="Times New Roman" w:cs="Times New Roman"/>
          <w:color w:val="auto"/>
          <w:sz w:val="28"/>
          <w:szCs w:val="28"/>
          <w:u w:color="000000"/>
        </w:rPr>
        <w:t>щиеся постоянно пользуются индивидуальными слуховыми аппаратами в у</w:t>
      </w:r>
      <w:r w:rsidRPr="00330330">
        <w:rPr>
          <w:rFonts w:ascii="Times New Roman" w:hAnsi="Times New Roman" w:cs="Times New Roman"/>
          <w:color w:val="auto"/>
          <w:sz w:val="28"/>
          <w:szCs w:val="28"/>
          <w:u w:color="000000"/>
        </w:rPr>
        <w:t>с</w:t>
      </w:r>
      <w:r w:rsidRPr="00330330">
        <w:rPr>
          <w:rFonts w:ascii="Times New Roman" w:hAnsi="Times New Roman" w:cs="Times New Roman"/>
          <w:color w:val="auto"/>
          <w:sz w:val="28"/>
          <w:szCs w:val="28"/>
          <w:u w:color="000000"/>
        </w:rPr>
        <w:t>ловиях индукционной петли или других видов беспроводной аппаратуры, н</w:t>
      </w:r>
      <w:r w:rsidRPr="00330330">
        <w:rPr>
          <w:rFonts w:ascii="Times New Roman" w:hAnsi="Times New Roman" w:cs="Times New Roman"/>
          <w:color w:val="auto"/>
          <w:sz w:val="28"/>
          <w:szCs w:val="28"/>
          <w:u w:color="000000"/>
        </w:rPr>
        <w:t>а</w:t>
      </w:r>
      <w:r w:rsidRPr="00330330">
        <w:rPr>
          <w:rFonts w:ascii="Times New Roman" w:hAnsi="Times New Roman" w:cs="Times New Roman"/>
          <w:color w:val="auto"/>
          <w:sz w:val="28"/>
          <w:szCs w:val="28"/>
          <w:u w:color="000000"/>
        </w:rPr>
        <w:t xml:space="preserve">пример, применяющей радиопринцип. </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На занятиях у детей формируется и развивается эмоциональная отзы</w:t>
      </w:r>
      <w:r w:rsidRPr="00330330">
        <w:rPr>
          <w:rFonts w:ascii="Times New Roman" w:hAnsi="Times New Roman" w:cs="Times New Roman"/>
          <w:color w:val="auto"/>
          <w:sz w:val="28"/>
          <w:szCs w:val="28"/>
          <w:u w:color="000000"/>
        </w:rPr>
        <w:t>в</w:t>
      </w:r>
      <w:r w:rsidRPr="00330330">
        <w:rPr>
          <w:rFonts w:ascii="Times New Roman" w:hAnsi="Times New Roman" w:cs="Times New Roman"/>
          <w:color w:val="auto"/>
          <w:sz w:val="28"/>
          <w:szCs w:val="28"/>
          <w:u w:color="000000"/>
        </w:rPr>
        <w:t>чивость на музыку, восприятие ее характера (веселый, грустный и др.), эл</w:t>
      </w:r>
      <w:r w:rsidRPr="00330330">
        <w:rPr>
          <w:rFonts w:ascii="Times New Roman" w:hAnsi="Times New Roman" w:cs="Times New Roman"/>
          <w:color w:val="auto"/>
          <w:sz w:val="28"/>
          <w:szCs w:val="28"/>
          <w:u w:color="000000"/>
        </w:rPr>
        <w:t>е</w:t>
      </w:r>
      <w:r w:rsidRPr="00330330">
        <w:rPr>
          <w:rFonts w:ascii="Times New Roman" w:hAnsi="Times New Roman" w:cs="Times New Roman"/>
          <w:color w:val="auto"/>
          <w:sz w:val="28"/>
          <w:szCs w:val="28"/>
          <w:u w:color="000000"/>
        </w:rPr>
        <w:t>ментарных музыкальных структур. Основным методическим приемом явл</w:t>
      </w:r>
      <w:r w:rsidRPr="00330330">
        <w:rPr>
          <w:rFonts w:ascii="Times New Roman" w:hAnsi="Times New Roman" w:cs="Times New Roman"/>
          <w:color w:val="auto"/>
          <w:sz w:val="28"/>
          <w:szCs w:val="28"/>
          <w:u w:color="000000"/>
        </w:rPr>
        <w:t>я</w:t>
      </w:r>
      <w:r w:rsidRPr="00330330">
        <w:rPr>
          <w:rFonts w:ascii="Times New Roman" w:hAnsi="Times New Roman" w:cs="Times New Roman"/>
          <w:color w:val="auto"/>
          <w:sz w:val="28"/>
          <w:szCs w:val="28"/>
          <w:u w:color="000000"/>
        </w:rPr>
        <w:t>ется двигательное моделирование воспринятых элементов музыки. Дети учатся воспринимать контрастные звучания, моделировать их с помощью элементарных движений, различать и опознавать сначала слухозрительно, з</w:t>
      </w:r>
      <w:r w:rsidRPr="00330330">
        <w:rPr>
          <w:rFonts w:ascii="Times New Roman" w:hAnsi="Times New Roman" w:cs="Times New Roman"/>
          <w:color w:val="auto"/>
          <w:sz w:val="28"/>
          <w:szCs w:val="28"/>
          <w:u w:color="000000"/>
        </w:rPr>
        <w:t>а</w:t>
      </w:r>
      <w:r w:rsidRPr="00330330">
        <w:rPr>
          <w:rFonts w:ascii="Times New Roman" w:hAnsi="Times New Roman" w:cs="Times New Roman"/>
          <w:color w:val="auto"/>
          <w:sz w:val="28"/>
          <w:szCs w:val="28"/>
          <w:u w:color="000000"/>
        </w:rPr>
        <w:t>тем на слух, определять словесно при использовании соответствующей м</w:t>
      </w:r>
      <w:r w:rsidRPr="00330330">
        <w:rPr>
          <w:rFonts w:ascii="Times New Roman" w:hAnsi="Times New Roman" w:cs="Times New Roman"/>
          <w:color w:val="auto"/>
          <w:sz w:val="28"/>
          <w:szCs w:val="28"/>
          <w:u w:color="000000"/>
        </w:rPr>
        <w:t>у</w:t>
      </w:r>
      <w:r w:rsidRPr="00330330">
        <w:rPr>
          <w:rFonts w:ascii="Times New Roman" w:hAnsi="Times New Roman" w:cs="Times New Roman"/>
          <w:color w:val="auto"/>
          <w:sz w:val="28"/>
          <w:szCs w:val="28"/>
          <w:u w:color="000000"/>
        </w:rPr>
        <w:t>зыкальной терминологии (например, музыка громкая, тихая, быстрая, ме</w:t>
      </w:r>
      <w:r w:rsidRPr="00330330">
        <w:rPr>
          <w:rFonts w:ascii="Times New Roman" w:hAnsi="Times New Roman" w:cs="Times New Roman"/>
          <w:color w:val="auto"/>
          <w:sz w:val="28"/>
          <w:szCs w:val="28"/>
          <w:u w:color="000000"/>
        </w:rPr>
        <w:t>д</w:t>
      </w:r>
      <w:r w:rsidRPr="00330330">
        <w:rPr>
          <w:rFonts w:ascii="Times New Roman" w:hAnsi="Times New Roman" w:cs="Times New Roman"/>
          <w:color w:val="auto"/>
          <w:sz w:val="28"/>
          <w:szCs w:val="28"/>
          <w:u w:color="000000"/>
        </w:rPr>
        <w:t>ленная и др.), а также распознавать при прослушивании новых музыкальных фрагментов.</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Ведущим видом деятельности обучающихся на музыкально – ритмич</w:t>
      </w:r>
      <w:r w:rsidRPr="00330330">
        <w:rPr>
          <w:rFonts w:ascii="Times New Roman" w:hAnsi="Times New Roman" w:cs="Times New Roman"/>
          <w:color w:val="auto"/>
          <w:sz w:val="28"/>
          <w:szCs w:val="28"/>
          <w:u w:color="000000"/>
        </w:rPr>
        <w:t>е</w:t>
      </w:r>
      <w:r w:rsidRPr="00330330">
        <w:rPr>
          <w:rFonts w:ascii="Times New Roman" w:hAnsi="Times New Roman" w:cs="Times New Roman"/>
          <w:color w:val="auto"/>
          <w:sz w:val="28"/>
          <w:szCs w:val="28"/>
          <w:u w:color="000000"/>
        </w:rPr>
        <w:t>ских занятиях являются музыкально – ритмические движения: дети обучаю</w:t>
      </w:r>
      <w:r w:rsidRPr="00330330">
        <w:rPr>
          <w:rFonts w:ascii="Times New Roman" w:hAnsi="Times New Roman" w:cs="Times New Roman"/>
          <w:color w:val="auto"/>
          <w:sz w:val="28"/>
          <w:szCs w:val="28"/>
          <w:u w:color="000000"/>
        </w:rPr>
        <w:t>т</w:t>
      </w:r>
      <w:r w:rsidRPr="00330330">
        <w:rPr>
          <w:rFonts w:ascii="Times New Roman" w:hAnsi="Times New Roman" w:cs="Times New Roman"/>
          <w:color w:val="auto"/>
          <w:sz w:val="28"/>
          <w:szCs w:val="28"/>
          <w:u w:color="000000"/>
        </w:rPr>
        <w:t>ся правильному, эмоциональному и ритмичному исполнению под музыку о</w:t>
      </w:r>
      <w:r w:rsidRPr="00330330">
        <w:rPr>
          <w:rFonts w:ascii="Times New Roman" w:hAnsi="Times New Roman" w:cs="Times New Roman"/>
          <w:color w:val="auto"/>
          <w:sz w:val="28"/>
          <w:szCs w:val="28"/>
          <w:u w:color="000000"/>
        </w:rPr>
        <w:t>с</w:t>
      </w:r>
      <w:r w:rsidRPr="00330330">
        <w:rPr>
          <w:rFonts w:ascii="Times New Roman" w:hAnsi="Times New Roman" w:cs="Times New Roman"/>
          <w:color w:val="auto"/>
          <w:sz w:val="28"/>
          <w:szCs w:val="28"/>
          <w:u w:color="000000"/>
        </w:rPr>
        <w:t>новных движений (ходьба, бег, прыжки и др.), элементарных танцевальных движений, несложных композиций народных плясок и танцев, бальных и с</w:t>
      </w:r>
      <w:r w:rsidRPr="00330330">
        <w:rPr>
          <w:rFonts w:ascii="Times New Roman" w:hAnsi="Times New Roman" w:cs="Times New Roman"/>
          <w:color w:val="auto"/>
          <w:sz w:val="28"/>
          <w:szCs w:val="28"/>
          <w:u w:color="000000"/>
        </w:rPr>
        <w:t>о</w:t>
      </w:r>
      <w:r w:rsidRPr="00330330">
        <w:rPr>
          <w:rFonts w:ascii="Times New Roman" w:hAnsi="Times New Roman" w:cs="Times New Roman"/>
          <w:color w:val="auto"/>
          <w:sz w:val="28"/>
          <w:szCs w:val="28"/>
          <w:u w:color="000000"/>
        </w:rPr>
        <w:t>временных танцев, ориентации в пространстве, по – возможности, элеме</w:t>
      </w:r>
      <w:r w:rsidRPr="00330330">
        <w:rPr>
          <w:rFonts w:ascii="Times New Roman" w:hAnsi="Times New Roman" w:cs="Times New Roman"/>
          <w:color w:val="auto"/>
          <w:sz w:val="28"/>
          <w:szCs w:val="28"/>
          <w:u w:color="000000"/>
        </w:rPr>
        <w:t>н</w:t>
      </w:r>
      <w:r w:rsidRPr="00330330">
        <w:rPr>
          <w:rFonts w:ascii="Times New Roman" w:hAnsi="Times New Roman" w:cs="Times New Roman"/>
          <w:color w:val="auto"/>
          <w:sz w:val="28"/>
          <w:szCs w:val="28"/>
          <w:u w:color="000000"/>
        </w:rPr>
        <w:t>тарной музыкально – пластической импровизации. У них формируется пр</w:t>
      </w:r>
      <w:r w:rsidRPr="00330330">
        <w:rPr>
          <w:rFonts w:ascii="Times New Roman" w:hAnsi="Times New Roman" w:cs="Times New Roman"/>
          <w:color w:val="auto"/>
          <w:sz w:val="28"/>
          <w:szCs w:val="28"/>
          <w:u w:color="000000"/>
        </w:rPr>
        <w:t>а</w:t>
      </w:r>
      <w:r w:rsidRPr="00330330">
        <w:rPr>
          <w:rFonts w:ascii="Times New Roman" w:hAnsi="Times New Roman" w:cs="Times New Roman"/>
          <w:color w:val="auto"/>
          <w:sz w:val="28"/>
          <w:szCs w:val="28"/>
          <w:u w:color="000000"/>
        </w:rPr>
        <w:t>вильная осанка, проводится работа по коррекции двигательной сферы. На з</w:t>
      </w:r>
      <w:r w:rsidRPr="00330330">
        <w:rPr>
          <w:rFonts w:ascii="Times New Roman" w:hAnsi="Times New Roman" w:cs="Times New Roman"/>
          <w:color w:val="auto"/>
          <w:sz w:val="28"/>
          <w:szCs w:val="28"/>
          <w:u w:color="000000"/>
        </w:rPr>
        <w:t>а</w:t>
      </w:r>
      <w:r w:rsidRPr="00330330">
        <w:rPr>
          <w:rFonts w:ascii="Times New Roman" w:hAnsi="Times New Roman" w:cs="Times New Roman"/>
          <w:color w:val="auto"/>
          <w:sz w:val="28"/>
          <w:szCs w:val="28"/>
          <w:u w:color="000000"/>
        </w:rPr>
        <w:t>нятиях широко используются музыкально –двигательные игры, способс</w:t>
      </w:r>
      <w:r w:rsidRPr="00330330">
        <w:rPr>
          <w:rFonts w:ascii="Times New Roman" w:hAnsi="Times New Roman" w:cs="Times New Roman"/>
          <w:color w:val="auto"/>
          <w:sz w:val="28"/>
          <w:szCs w:val="28"/>
          <w:u w:color="000000"/>
        </w:rPr>
        <w:t>т</w:t>
      </w:r>
      <w:r w:rsidRPr="00330330">
        <w:rPr>
          <w:rFonts w:ascii="Times New Roman" w:hAnsi="Times New Roman" w:cs="Times New Roman"/>
          <w:color w:val="auto"/>
          <w:sz w:val="28"/>
          <w:szCs w:val="28"/>
          <w:u w:color="000000"/>
        </w:rPr>
        <w:t>вующие  в доступной и интересной для детей форме закреплению сформир</w:t>
      </w:r>
      <w:r w:rsidRPr="00330330">
        <w:rPr>
          <w:rFonts w:ascii="Times New Roman" w:hAnsi="Times New Roman" w:cs="Times New Roman"/>
          <w:color w:val="auto"/>
          <w:sz w:val="28"/>
          <w:szCs w:val="28"/>
          <w:u w:color="000000"/>
        </w:rPr>
        <w:t>о</w:t>
      </w:r>
      <w:r w:rsidRPr="00330330">
        <w:rPr>
          <w:rFonts w:ascii="Times New Roman" w:hAnsi="Times New Roman" w:cs="Times New Roman"/>
          <w:color w:val="auto"/>
          <w:sz w:val="28"/>
          <w:szCs w:val="28"/>
          <w:u w:color="000000"/>
        </w:rPr>
        <w:t>ванных умений восприятия музыки (ее характера, доступных средств выр</w:t>
      </w:r>
      <w:r w:rsidRPr="00330330">
        <w:rPr>
          <w:rFonts w:ascii="Times New Roman" w:hAnsi="Times New Roman" w:cs="Times New Roman"/>
          <w:color w:val="auto"/>
          <w:sz w:val="28"/>
          <w:szCs w:val="28"/>
          <w:u w:color="000000"/>
        </w:rPr>
        <w:t>а</w:t>
      </w:r>
      <w:r w:rsidRPr="00330330">
        <w:rPr>
          <w:rFonts w:ascii="Times New Roman" w:hAnsi="Times New Roman" w:cs="Times New Roman"/>
          <w:color w:val="auto"/>
          <w:sz w:val="28"/>
          <w:szCs w:val="28"/>
          <w:u w:color="000000"/>
        </w:rPr>
        <w:t xml:space="preserve">зительности), двигательных умений. </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На музыкально – ритмических занятиях дети обучаются эмоционал</w:t>
      </w:r>
      <w:r w:rsidRPr="00330330">
        <w:rPr>
          <w:rFonts w:ascii="Times New Roman" w:hAnsi="Times New Roman" w:cs="Times New Roman"/>
          <w:color w:val="auto"/>
          <w:sz w:val="28"/>
          <w:szCs w:val="28"/>
          <w:u w:color="000000"/>
        </w:rPr>
        <w:t>ь</w:t>
      </w:r>
      <w:r w:rsidRPr="00330330">
        <w:rPr>
          <w:rFonts w:ascii="Times New Roman" w:hAnsi="Times New Roman" w:cs="Times New Roman"/>
          <w:color w:val="auto"/>
          <w:sz w:val="28"/>
          <w:szCs w:val="28"/>
          <w:u w:color="000000"/>
        </w:rPr>
        <w:t>ной декламации под музыку несложных детских песен, доступных их пон</w:t>
      </w:r>
      <w:r w:rsidRPr="00330330">
        <w:rPr>
          <w:rFonts w:ascii="Times New Roman" w:hAnsi="Times New Roman" w:cs="Times New Roman"/>
          <w:color w:val="auto"/>
          <w:sz w:val="28"/>
          <w:szCs w:val="28"/>
          <w:u w:color="000000"/>
        </w:rPr>
        <w:t>и</w:t>
      </w:r>
      <w:r w:rsidRPr="00330330">
        <w:rPr>
          <w:rFonts w:ascii="Times New Roman" w:hAnsi="Times New Roman" w:cs="Times New Roman"/>
          <w:color w:val="auto"/>
          <w:sz w:val="28"/>
          <w:szCs w:val="28"/>
          <w:u w:color="000000"/>
        </w:rPr>
        <w:t>манию и достаточно внятному и выразительному воспроизведению в ансам</w:t>
      </w:r>
      <w:r w:rsidRPr="00330330">
        <w:rPr>
          <w:rFonts w:ascii="Times New Roman" w:hAnsi="Times New Roman" w:cs="Times New Roman"/>
          <w:color w:val="auto"/>
          <w:sz w:val="28"/>
          <w:szCs w:val="28"/>
          <w:u w:color="000000"/>
        </w:rPr>
        <w:t>б</w:t>
      </w:r>
      <w:r w:rsidRPr="00330330">
        <w:rPr>
          <w:rFonts w:ascii="Times New Roman" w:hAnsi="Times New Roman" w:cs="Times New Roman"/>
          <w:color w:val="auto"/>
          <w:sz w:val="28"/>
          <w:szCs w:val="28"/>
          <w:u w:color="000000"/>
        </w:rPr>
        <w:t xml:space="preserve">ле под аккомпанемент и управление учителя. </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Дети учатся также игре на элементарных музыкальных инструментах  - барабане, бубне, румбах, маракасах, треугольниках, тарелках, металлофоне и др., исполнению в ансамбле несложного ритмического аккомпанемента к м</w:t>
      </w:r>
      <w:r w:rsidRPr="00330330">
        <w:rPr>
          <w:rFonts w:ascii="Times New Roman" w:hAnsi="Times New Roman" w:cs="Times New Roman"/>
          <w:color w:val="auto"/>
          <w:sz w:val="28"/>
          <w:szCs w:val="28"/>
          <w:u w:color="000000"/>
        </w:rPr>
        <w:t>у</w:t>
      </w:r>
      <w:r w:rsidRPr="00330330">
        <w:rPr>
          <w:rFonts w:ascii="Times New Roman" w:hAnsi="Times New Roman" w:cs="Times New Roman"/>
          <w:color w:val="auto"/>
          <w:sz w:val="28"/>
          <w:szCs w:val="28"/>
          <w:u w:color="000000"/>
        </w:rPr>
        <w:t>зыкальной пьесе или песне</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На занятиях ведется целенаправленная работа по закреплению прои</w:t>
      </w:r>
      <w:r w:rsidRPr="00330330">
        <w:rPr>
          <w:rFonts w:ascii="Times New Roman" w:hAnsi="Times New Roman" w:cs="Times New Roman"/>
          <w:color w:val="auto"/>
          <w:sz w:val="28"/>
          <w:szCs w:val="28"/>
          <w:u w:color="000000"/>
        </w:rPr>
        <w:t>з</w:t>
      </w:r>
      <w:r w:rsidRPr="00330330">
        <w:rPr>
          <w:rFonts w:ascii="Times New Roman" w:hAnsi="Times New Roman" w:cs="Times New Roman"/>
          <w:color w:val="auto"/>
          <w:sz w:val="28"/>
          <w:szCs w:val="28"/>
          <w:u w:color="000000"/>
        </w:rPr>
        <w:t>носительных умений обучающихся (с использованием фонетической ритм</w:t>
      </w:r>
      <w:r w:rsidRPr="00330330">
        <w:rPr>
          <w:rFonts w:ascii="Times New Roman" w:hAnsi="Times New Roman" w:cs="Times New Roman"/>
          <w:color w:val="auto"/>
          <w:sz w:val="28"/>
          <w:szCs w:val="28"/>
          <w:u w:color="000000"/>
        </w:rPr>
        <w:t>и</w:t>
      </w:r>
      <w:r w:rsidRPr="00330330">
        <w:rPr>
          <w:rFonts w:ascii="Times New Roman" w:hAnsi="Times New Roman" w:cs="Times New Roman"/>
          <w:color w:val="auto"/>
          <w:sz w:val="28"/>
          <w:szCs w:val="28"/>
          <w:u w:color="000000"/>
        </w:rPr>
        <w:t xml:space="preserve">ки и музыки). </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Образовательно –коррекционная работа на музыкально-ритмических занятиях базируется на постоянном взаимодействии музыки, движений и устной речи: музыка и движения, музыка и речь, движения и речь, музыка, движения и речь. </w:t>
      </w:r>
    </w:p>
    <w:p w:rsidR="00F65069" w:rsidRPr="00330330" w:rsidRDefault="00C079E3" w:rsidP="00330330">
      <w:pPr>
        <w:pStyle w:val="a7"/>
        <w:spacing w:line="360" w:lineRule="auto"/>
        <w:ind w:firstLine="709"/>
        <w:jc w:val="both"/>
        <w:rPr>
          <w:rFonts w:ascii="Times New Roman" w:eastAsia="Times New Roman" w:hAnsi="Times New Roman" w:cs="Times New Roman"/>
          <w:i/>
          <w:iCs/>
          <w:color w:val="auto"/>
          <w:sz w:val="28"/>
          <w:szCs w:val="28"/>
          <w:u w:color="000000"/>
        </w:rPr>
      </w:pPr>
      <w:r w:rsidRPr="00330330">
        <w:rPr>
          <w:rFonts w:ascii="Times New Roman" w:hAnsi="Times New Roman" w:cs="Times New Roman"/>
          <w:i/>
          <w:iCs/>
          <w:color w:val="auto"/>
          <w:sz w:val="28"/>
          <w:szCs w:val="28"/>
          <w:u w:color="000000"/>
        </w:rPr>
        <w:t>Основные виды деятельности обучающихся на музыкально –ритмических занятиях:</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i/>
          <w:iCs/>
          <w:color w:val="auto"/>
          <w:sz w:val="28"/>
          <w:szCs w:val="28"/>
          <w:u w:color="000000"/>
        </w:rPr>
        <w:t>Восприятие музыки.</w:t>
      </w:r>
      <w:r w:rsidRPr="00330330">
        <w:rPr>
          <w:rFonts w:ascii="Times New Roman" w:hAnsi="Times New Roman" w:cs="Times New Roman"/>
          <w:color w:val="auto"/>
          <w:sz w:val="28"/>
          <w:szCs w:val="28"/>
          <w:u w:color="000000"/>
        </w:rPr>
        <w:t xml:space="preserve"> Формирование восприятия музыки у глухих детей осуществляется на основе сохранных анализаторов и развивающегося слух</w:t>
      </w:r>
      <w:r w:rsidRPr="00330330">
        <w:rPr>
          <w:rFonts w:ascii="Times New Roman" w:hAnsi="Times New Roman" w:cs="Times New Roman"/>
          <w:color w:val="auto"/>
          <w:sz w:val="28"/>
          <w:szCs w:val="28"/>
          <w:u w:color="000000"/>
        </w:rPr>
        <w:t>о</w:t>
      </w:r>
      <w:r w:rsidRPr="00330330">
        <w:rPr>
          <w:rFonts w:ascii="Times New Roman" w:hAnsi="Times New Roman" w:cs="Times New Roman"/>
          <w:color w:val="auto"/>
          <w:sz w:val="28"/>
          <w:szCs w:val="28"/>
          <w:u w:color="000000"/>
        </w:rPr>
        <w:t>вого восприятия (т. е. на полисенсорной основе) с обязательным введением упражнений, проводимых только на слух при постоянном использовании средств электроакустической коррекции. Обучение восприятию музыки пр</w:t>
      </w:r>
      <w:r w:rsidRPr="00330330">
        <w:rPr>
          <w:rFonts w:ascii="Times New Roman" w:hAnsi="Times New Roman" w:cs="Times New Roman"/>
          <w:color w:val="auto"/>
          <w:sz w:val="28"/>
          <w:szCs w:val="28"/>
          <w:u w:color="000000"/>
        </w:rPr>
        <w:t>о</w:t>
      </w:r>
      <w:r w:rsidRPr="00330330">
        <w:rPr>
          <w:rFonts w:ascii="Times New Roman" w:hAnsi="Times New Roman" w:cs="Times New Roman"/>
          <w:color w:val="auto"/>
          <w:sz w:val="28"/>
          <w:szCs w:val="28"/>
          <w:u w:color="000000"/>
        </w:rPr>
        <w:t>ходит в двух формах: как самостоятельная деятельность и как составная часть других видов деятельности - музыкально-ритмических движений, игры на элементарных инструментах, декламация песен пол музыку.</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i/>
          <w:iCs/>
          <w:color w:val="auto"/>
          <w:sz w:val="28"/>
          <w:szCs w:val="28"/>
          <w:u w:color="000000"/>
        </w:rPr>
        <w:t>Музыкально – ритмические движения.</w:t>
      </w:r>
      <w:r w:rsidRPr="00330330">
        <w:rPr>
          <w:rFonts w:ascii="Times New Roman" w:hAnsi="Times New Roman" w:cs="Times New Roman"/>
          <w:color w:val="auto"/>
          <w:sz w:val="28"/>
          <w:szCs w:val="28"/>
          <w:u w:color="000000"/>
        </w:rPr>
        <w:t xml:space="preserve"> У детей целенаправленно разв</w:t>
      </w:r>
      <w:r w:rsidRPr="00330330">
        <w:rPr>
          <w:rFonts w:ascii="Times New Roman" w:hAnsi="Times New Roman" w:cs="Times New Roman"/>
          <w:color w:val="auto"/>
          <w:sz w:val="28"/>
          <w:szCs w:val="28"/>
          <w:u w:color="000000"/>
        </w:rPr>
        <w:t>и</w:t>
      </w:r>
      <w:r w:rsidRPr="00330330">
        <w:rPr>
          <w:rFonts w:ascii="Times New Roman" w:hAnsi="Times New Roman" w:cs="Times New Roman"/>
          <w:color w:val="auto"/>
          <w:sz w:val="28"/>
          <w:szCs w:val="28"/>
          <w:u w:color="000000"/>
        </w:rPr>
        <w:t>ваются двигательные навыки, формируется хорошая осанка. Они учатся эм</w:t>
      </w:r>
      <w:r w:rsidRPr="00330330">
        <w:rPr>
          <w:rFonts w:ascii="Times New Roman" w:hAnsi="Times New Roman" w:cs="Times New Roman"/>
          <w:color w:val="auto"/>
          <w:sz w:val="28"/>
          <w:szCs w:val="28"/>
          <w:u w:color="000000"/>
        </w:rPr>
        <w:t>о</w:t>
      </w:r>
      <w:r w:rsidRPr="00330330">
        <w:rPr>
          <w:rFonts w:ascii="Times New Roman" w:hAnsi="Times New Roman" w:cs="Times New Roman"/>
          <w:color w:val="auto"/>
          <w:sz w:val="28"/>
          <w:szCs w:val="28"/>
          <w:u w:color="000000"/>
        </w:rPr>
        <w:t>ционально, правильно и ритмично выполнять под музыку основные движ</w:t>
      </w:r>
      <w:r w:rsidRPr="00330330">
        <w:rPr>
          <w:rFonts w:ascii="Times New Roman" w:hAnsi="Times New Roman" w:cs="Times New Roman"/>
          <w:color w:val="auto"/>
          <w:sz w:val="28"/>
          <w:szCs w:val="28"/>
          <w:u w:color="000000"/>
        </w:rPr>
        <w:t>е</w:t>
      </w:r>
      <w:r w:rsidRPr="00330330">
        <w:rPr>
          <w:rFonts w:ascii="Times New Roman" w:hAnsi="Times New Roman" w:cs="Times New Roman"/>
          <w:color w:val="auto"/>
          <w:sz w:val="28"/>
          <w:szCs w:val="28"/>
          <w:u w:color="000000"/>
        </w:rPr>
        <w:t>ния (ходьба, бег, хлопки, прыжки и др.), элементарные танцевальные и ги</w:t>
      </w:r>
      <w:r w:rsidRPr="00330330">
        <w:rPr>
          <w:rFonts w:ascii="Times New Roman" w:hAnsi="Times New Roman" w:cs="Times New Roman"/>
          <w:color w:val="auto"/>
          <w:sz w:val="28"/>
          <w:szCs w:val="28"/>
          <w:u w:color="000000"/>
        </w:rPr>
        <w:t>м</w:t>
      </w:r>
      <w:r w:rsidRPr="00330330">
        <w:rPr>
          <w:rFonts w:ascii="Times New Roman" w:hAnsi="Times New Roman" w:cs="Times New Roman"/>
          <w:color w:val="auto"/>
          <w:sz w:val="28"/>
          <w:szCs w:val="28"/>
          <w:u w:color="000000"/>
        </w:rPr>
        <w:t>настические упражнения, несложные композиции народных, бальных и с</w:t>
      </w:r>
      <w:r w:rsidRPr="00330330">
        <w:rPr>
          <w:rFonts w:ascii="Times New Roman" w:hAnsi="Times New Roman" w:cs="Times New Roman"/>
          <w:color w:val="auto"/>
          <w:sz w:val="28"/>
          <w:szCs w:val="28"/>
          <w:u w:color="000000"/>
        </w:rPr>
        <w:t>о</w:t>
      </w:r>
      <w:r w:rsidRPr="00330330">
        <w:rPr>
          <w:rFonts w:ascii="Times New Roman" w:hAnsi="Times New Roman" w:cs="Times New Roman"/>
          <w:color w:val="auto"/>
          <w:sz w:val="28"/>
          <w:szCs w:val="28"/>
          <w:u w:color="000000"/>
        </w:rPr>
        <w:t xml:space="preserve">временных танцев. </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В процессе обучения весьма широко используются музыкально – ри</w:t>
      </w:r>
      <w:r w:rsidRPr="00330330">
        <w:rPr>
          <w:rFonts w:ascii="Times New Roman" w:hAnsi="Times New Roman" w:cs="Times New Roman"/>
          <w:color w:val="auto"/>
          <w:sz w:val="28"/>
          <w:szCs w:val="28"/>
          <w:u w:color="000000"/>
        </w:rPr>
        <w:t>т</w:t>
      </w:r>
      <w:r w:rsidRPr="00330330">
        <w:rPr>
          <w:rFonts w:ascii="Times New Roman" w:hAnsi="Times New Roman" w:cs="Times New Roman"/>
          <w:color w:val="auto"/>
          <w:sz w:val="28"/>
          <w:szCs w:val="28"/>
          <w:u w:color="000000"/>
        </w:rPr>
        <w:t>мические игры.У обучающихся развиваются умения понимать и следовать правилам игры, имеющей задачи закрепления сформированных умений во</w:t>
      </w:r>
      <w:r w:rsidRPr="00330330">
        <w:rPr>
          <w:rFonts w:ascii="Times New Roman" w:hAnsi="Times New Roman" w:cs="Times New Roman"/>
          <w:color w:val="auto"/>
          <w:sz w:val="28"/>
          <w:szCs w:val="28"/>
          <w:u w:color="000000"/>
        </w:rPr>
        <w:t>с</w:t>
      </w:r>
      <w:r w:rsidRPr="00330330">
        <w:rPr>
          <w:rFonts w:ascii="Times New Roman" w:hAnsi="Times New Roman" w:cs="Times New Roman"/>
          <w:color w:val="auto"/>
          <w:sz w:val="28"/>
          <w:szCs w:val="28"/>
          <w:u w:color="000000"/>
        </w:rPr>
        <w:t>приятия характера музыки и доступных средств музыкальной выразительн</w:t>
      </w:r>
      <w:r w:rsidRPr="00330330">
        <w:rPr>
          <w:rFonts w:ascii="Times New Roman" w:hAnsi="Times New Roman" w:cs="Times New Roman"/>
          <w:color w:val="auto"/>
          <w:sz w:val="28"/>
          <w:szCs w:val="28"/>
          <w:u w:color="000000"/>
        </w:rPr>
        <w:t>о</w:t>
      </w:r>
      <w:r w:rsidRPr="00330330">
        <w:rPr>
          <w:rFonts w:ascii="Times New Roman" w:hAnsi="Times New Roman" w:cs="Times New Roman"/>
          <w:color w:val="auto"/>
          <w:sz w:val="28"/>
          <w:szCs w:val="28"/>
          <w:u w:color="000000"/>
        </w:rPr>
        <w:t>сти, а также закрепления умений выполнения определенных основных, ги</w:t>
      </w:r>
      <w:r w:rsidRPr="00330330">
        <w:rPr>
          <w:rFonts w:ascii="Times New Roman" w:hAnsi="Times New Roman" w:cs="Times New Roman"/>
          <w:color w:val="auto"/>
          <w:sz w:val="28"/>
          <w:szCs w:val="28"/>
          <w:u w:color="000000"/>
        </w:rPr>
        <w:t>м</w:t>
      </w:r>
      <w:r w:rsidRPr="00330330">
        <w:rPr>
          <w:rFonts w:ascii="Times New Roman" w:hAnsi="Times New Roman" w:cs="Times New Roman"/>
          <w:color w:val="auto"/>
          <w:sz w:val="28"/>
          <w:szCs w:val="28"/>
          <w:u w:color="000000"/>
        </w:rPr>
        <w:t>настических и танцевальных движений, ориентации в пространстве, взаим</w:t>
      </w:r>
      <w:r w:rsidRPr="00330330">
        <w:rPr>
          <w:rFonts w:ascii="Times New Roman" w:hAnsi="Times New Roman" w:cs="Times New Roman"/>
          <w:color w:val="auto"/>
          <w:sz w:val="28"/>
          <w:szCs w:val="28"/>
          <w:u w:color="000000"/>
        </w:rPr>
        <w:t>о</w:t>
      </w:r>
      <w:r w:rsidRPr="00330330">
        <w:rPr>
          <w:rFonts w:ascii="Times New Roman" w:hAnsi="Times New Roman" w:cs="Times New Roman"/>
          <w:color w:val="auto"/>
          <w:sz w:val="28"/>
          <w:szCs w:val="28"/>
          <w:u w:color="000000"/>
        </w:rPr>
        <w:t xml:space="preserve">действия в коллективной деятельности. </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i/>
          <w:iCs/>
          <w:color w:val="auto"/>
          <w:sz w:val="28"/>
          <w:szCs w:val="28"/>
          <w:u w:color="000000"/>
        </w:rPr>
        <w:t>Декламация песен под музыку.</w:t>
      </w:r>
      <w:r w:rsidRPr="00330330">
        <w:rPr>
          <w:rFonts w:ascii="Times New Roman" w:hAnsi="Times New Roman" w:cs="Times New Roman"/>
          <w:color w:val="auto"/>
          <w:sz w:val="28"/>
          <w:szCs w:val="28"/>
          <w:u w:color="000000"/>
        </w:rPr>
        <w:t xml:space="preserve"> Обучение декламации несложных де</w:t>
      </w:r>
      <w:r w:rsidRPr="00330330">
        <w:rPr>
          <w:rFonts w:ascii="Times New Roman" w:hAnsi="Times New Roman" w:cs="Times New Roman"/>
          <w:color w:val="auto"/>
          <w:sz w:val="28"/>
          <w:szCs w:val="28"/>
          <w:u w:color="000000"/>
        </w:rPr>
        <w:t>т</w:t>
      </w:r>
      <w:r w:rsidRPr="00330330">
        <w:rPr>
          <w:rFonts w:ascii="Times New Roman" w:hAnsi="Times New Roman" w:cs="Times New Roman"/>
          <w:color w:val="auto"/>
          <w:sz w:val="28"/>
          <w:szCs w:val="28"/>
          <w:u w:color="000000"/>
        </w:rPr>
        <w:t>ских песен под музыку предполагает проведение специальной работы, н</w:t>
      </w:r>
      <w:r w:rsidRPr="00330330">
        <w:rPr>
          <w:rFonts w:ascii="Times New Roman" w:hAnsi="Times New Roman" w:cs="Times New Roman"/>
          <w:color w:val="auto"/>
          <w:sz w:val="28"/>
          <w:szCs w:val="28"/>
          <w:u w:color="000000"/>
        </w:rPr>
        <w:t>а</w:t>
      </w:r>
      <w:r w:rsidRPr="00330330">
        <w:rPr>
          <w:rFonts w:ascii="Times New Roman" w:hAnsi="Times New Roman" w:cs="Times New Roman"/>
          <w:color w:val="auto"/>
          <w:sz w:val="28"/>
          <w:szCs w:val="28"/>
          <w:u w:color="000000"/>
        </w:rPr>
        <w:t>правленной на понимание обучающимися ее содержания, характера музыки, развитие умений эмоционального исполнения песни в ансамбле (под муз</w:t>
      </w:r>
      <w:r w:rsidRPr="00330330">
        <w:rPr>
          <w:rFonts w:ascii="Times New Roman" w:hAnsi="Times New Roman" w:cs="Times New Roman"/>
          <w:color w:val="auto"/>
          <w:sz w:val="28"/>
          <w:szCs w:val="28"/>
          <w:u w:color="000000"/>
        </w:rPr>
        <w:t>ы</w:t>
      </w:r>
      <w:r w:rsidRPr="00330330">
        <w:rPr>
          <w:rFonts w:ascii="Times New Roman" w:hAnsi="Times New Roman" w:cs="Times New Roman"/>
          <w:color w:val="auto"/>
          <w:sz w:val="28"/>
          <w:szCs w:val="28"/>
          <w:u w:color="000000"/>
        </w:rPr>
        <w:t>кальное сопровождение и управление учителя) при воспроизведении в дост</w:t>
      </w:r>
      <w:r w:rsidRPr="00330330">
        <w:rPr>
          <w:rFonts w:ascii="Times New Roman" w:hAnsi="Times New Roman" w:cs="Times New Roman"/>
          <w:color w:val="auto"/>
          <w:sz w:val="28"/>
          <w:szCs w:val="28"/>
          <w:u w:color="000000"/>
        </w:rPr>
        <w:t>а</w:t>
      </w:r>
      <w:r w:rsidRPr="00330330">
        <w:rPr>
          <w:rFonts w:ascii="Times New Roman" w:hAnsi="Times New Roman" w:cs="Times New Roman"/>
          <w:color w:val="auto"/>
          <w:sz w:val="28"/>
          <w:szCs w:val="28"/>
          <w:u w:color="000000"/>
        </w:rPr>
        <w:t xml:space="preserve">точно внятной речи, реализуя произносительные возможности,  ритмического рисунка мелодии, ее темпа, динамических оттенков, характера звуковедения (плавно, отрывисто). </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i/>
          <w:iCs/>
          <w:color w:val="auto"/>
          <w:sz w:val="28"/>
          <w:szCs w:val="28"/>
          <w:u w:color="000000"/>
        </w:rPr>
        <w:t>Игра на элементарных музыкальных инструментах в ансамбле.</w:t>
      </w:r>
      <w:r w:rsidRPr="00330330">
        <w:rPr>
          <w:rFonts w:ascii="Times New Roman" w:hAnsi="Times New Roman" w:cs="Times New Roman"/>
          <w:color w:val="auto"/>
          <w:sz w:val="28"/>
          <w:szCs w:val="28"/>
          <w:u w:color="000000"/>
        </w:rPr>
        <w:t xml:space="preserve"> Обуч</w:t>
      </w:r>
      <w:r w:rsidRPr="00330330">
        <w:rPr>
          <w:rFonts w:ascii="Times New Roman" w:hAnsi="Times New Roman" w:cs="Times New Roman"/>
          <w:color w:val="auto"/>
          <w:sz w:val="28"/>
          <w:szCs w:val="28"/>
          <w:u w:color="000000"/>
        </w:rPr>
        <w:t>е</w:t>
      </w:r>
      <w:r w:rsidRPr="00330330">
        <w:rPr>
          <w:rFonts w:ascii="Times New Roman" w:hAnsi="Times New Roman" w:cs="Times New Roman"/>
          <w:color w:val="auto"/>
          <w:sz w:val="28"/>
          <w:szCs w:val="28"/>
          <w:u w:color="000000"/>
        </w:rPr>
        <w:t>ние игре на элементарных музыкальных инструментах направлено на разв</w:t>
      </w:r>
      <w:r w:rsidRPr="00330330">
        <w:rPr>
          <w:rFonts w:ascii="Times New Roman" w:hAnsi="Times New Roman" w:cs="Times New Roman"/>
          <w:color w:val="auto"/>
          <w:sz w:val="28"/>
          <w:szCs w:val="28"/>
          <w:u w:color="000000"/>
        </w:rPr>
        <w:t>и</w:t>
      </w:r>
      <w:r w:rsidRPr="00330330">
        <w:rPr>
          <w:rFonts w:ascii="Times New Roman" w:hAnsi="Times New Roman" w:cs="Times New Roman"/>
          <w:color w:val="auto"/>
          <w:sz w:val="28"/>
          <w:szCs w:val="28"/>
          <w:u w:color="000000"/>
        </w:rPr>
        <w:t>тие у детей восприятия музыки, умений исполнять на металлофоне, бубне, ксилофоне, барабане, румбах, маракасах, треугольниках, тарелках и др. в а</w:t>
      </w:r>
      <w:r w:rsidRPr="00330330">
        <w:rPr>
          <w:rFonts w:ascii="Times New Roman" w:hAnsi="Times New Roman" w:cs="Times New Roman"/>
          <w:color w:val="auto"/>
          <w:sz w:val="28"/>
          <w:szCs w:val="28"/>
          <w:u w:color="000000"/>
        </w:rPr>
        <w:t>н</w:t>
      </w:r>
      <w:r w:rsidRPr="00330330">
        <w:rPr>
          <w:rFonts w:ascii="Times New Roman" w:hAnsi="Times New Roman" w:cs="Times New Roman"/>
          <w:color w:val="auto"/>
          <w:sz w:val="28"/>
          <w:szCs w:val="28"/>
          <w:u w:color="000000"/>
        </w:rPr>
        <w:t>самбле ритмический аккомпанемент к музыкальной пьесе или песне (вед</w:t>
      </w:r>
      <w:r w:rsidRPr="00330330">
        <w:rPr>
          <w:rFonts w:ascii="Times New Roman" w:hAnsi="Times New Roman" w:cs="Times New Roman"/>
          <w:color w:val="auto"/>
          <w:sz w:val="28"/>
          <w:szCs w:val="28"/>
          <w:u w:color="000000"/>
        </w:rPr>
        <w:t>у</w:t>
      </w:r>
      <w:r w:rsidRPr="00330330">
        <w:rPr>
          <w:rFonts w:ascii="Times New Roman" w:hAnsi="Times New Roman" w:cs="Times New Roman"/>
          <w:color w:val="auto"/>
          <w:sz w:val="28"/>
          <w:szCs w:val="28"/>
          <w:u w:color="000000"/>
        </w:rPr>
        <w:t>щую партию исполняет учитель на фортепьяно или ученики на металлофоне и др).</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i/>
          <w:iCs/>
          <w:color w:val="auto"/>
          <w:sz w:val="28"/>
          <w:szCs w:val="28"/>
          <w:u w:color="000000"/>
        </w:rPr>
        <w:t>Инсценирование (драматизация).</w:t>
      </w:r>
      <w:r w:rsidRPr="00330330">
        <w:rPr>
          <w:rFonts w:ascii="Times New Roman" w:hAnsi="Times New Roman" w:cs="Times New Roman"/>
          <w:color w:val="auto"/>
          <w:sz w:val="28"/>
          <w:szCs w:val="28"/>
          <w:u w:color="000000"/>
        </w:rPr>
        <w:t>Дети знакомятся с доступными им музыкальными сказками, учатся различать и опознавать на слух музыкальные фрагменты, характеризующие различных персонажей, разучивают несло</w:t>
      </w:r>
      <w:r w:rsidRPr="00330330">
        <w:rPr>
          <w:rFonts w:ascii="Times New Roman" w:hAnsi="Times New Roman" w:cs="Times New Roman"/>
          <w:color w:val="auto"/>
          <w:sz w:val="28"/>
          <w:szCs w:val="28"/>
          <w:u w:color="000000"/>
        </w:rPr>
        <w:t>ж</w:t>
      </w:r>
      <w:r w:rsidRPr="00330330">
        <w:rPr>
          <w:rFonts w:ascii="Times New Roman" w:hAnsi="Times New Roman" w:cs="Times New Roman"/>
          <w:color w:val="auto"/>
          <w:sz w:val="28"/>
          <w:szCs w:val="28"/>
          <w:u w:color="000000"/>
        </w:rPr>
        <w:t>ные танцевальные композиции, песенки, разыгрывают сценки, передавая в выразительной пластике и достаточно эмоциональной и внятной речи образ героя сказки.</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i/>
          <w:iCs/>
          <w:color w:val="auto"/>
          <w:sz w:val="28"/>
          <w:szCs w:val="28"/>
          <w:u w:color="000000"/>
        </w:rPr>
        <w:t>Восприятие и воспроизведение устной речи</w:t>
      </w:r>
      <w:r w:rsidRPr="00330330">
        <w:rPr>
          <w:rFonts w:ascii="Times New Roman" w:hAnsi="Times New Roman" w:cs="Times New Roman"/>
          <w:color w:val="auto"/>
          <w:sz w:val="28"/>
          <w:szCs w:val="28"/>
          <w:u w:color="000000"/>
        </w:rPr>
        <w:t xml:space="preserve"> (закрепление произнос</w:t>
      </w:r>
      <w:r w:rsidRPr="00330330">
        <w:rPr>
          <w:rFonts w:ascii="Times New Roman" w:hAnsi="Times New Roman" w:cs="Times New Roman"/>
          <w:color w:val="auto"/>
          <w:sz w:val="28"/>
          <w:szCs w:val="28"/>
          <w:u w:color="000000"/>
        </w:rPr>
        <w:t>и</w:t>
      </w:r>
      <w:r w:rsidRPr="00330330">
        <w:rPr>
          <w:rFonts w:ascii="Times New Roman" w:hAnsi="Times New Roman" w:cs="Times New Roman"/>
          <w:color w:val="auto"/>
          <w:sz w:val="28"/>
          <w:szCs w:val="28"/>
          <w:u w:color="000000"/>
        </w:rPr>
        <w:t>тельных навыков с использованием фонетической ритмики и музыки). Ва</w:t>
      </w:r>
      <w:r w:rsidRPr="00330330">
        <w:rPr>
          <w:rFonts w:ascii="Times New Roman" w:hAnsi="Times New Roman" w:cs="Times New Roman"/>
          <w:color w:val="auto"/>
          <w:sz w:val="28"/>
          <w:szCs w:val="28"/>
          <w:u w:color="000000"/>
        </w:rPr>
        <w:t>ж</w:t>
      </w:r>
      <w:r w:rsidRPr="00330330">
        <w:rPr>
          <w:rFonts w:ascii="Times New Roman" w:hAnsi="Times New Roman" w:cs="Times New Roman"/>
          <w:color w:val="auto"/>
          <w:sz w:val="28"/>
          <w:szCs w:val="28"/>
          <w:u w:color="000000"/>
        </w:rPr>
        <w:t>ное значение придается развитию слухозрительного и слухового восприятия речи, закреплению произносительных умений. Ведется работа по развитию речевого дыхания, голоса, закреплению звукового состава речи, восприятия на слух и воспроизведения элементов ритмико – интонационной структуры речи, воспроизведения слов и фраз, коротких диалогов преимущественно ра</w:t>
      </w:r>
      <w:r w:rsidRPr="00330330">
        <w:rPr>
          <w:rFonts w:ascii="Times New Roman" w:hAnsi="Times New Roman" w:cs="Times New Roman"/>
          <w:color w:val="auto"/>
          <w:sz w:val="28"/>
          <w:szCs w:val="28"/>
          <w:u w:color="000000"/>
        </w:rPr>
        <w:t>з</w:t>
      </w:r>
      <w:r w:rsidRPr="00330330">
        <w:rPr>
          <w:rFonts w:ascii="Times New Roman" w:hAnsi="Times New Roman" w:cs="Times New Roman"/>
          <w:color w:val="auto"/>
          <w:sz w:val="28"/>
          <w:szCs w:val="28"/>
          <w:u w:color="000000"/>
        </w:rPr>
        <w:t>говорного характера. Обучение строится на основе преемственности с инд</w:t>
      </w:r>
      <w:r w:rsidRPr="00330330">
        <w:rPr>
          <w:rFonts w:ascii="Times New Roman" w:hAnsi="Times New Roman" w:cs="Times New Roman"/>
          <w:color w:val="auto"/>
          <w:sz w:val="28"/>
          <w:szCs w:val="28"/>
          <w:u w:color="000000"/>
        </w:rPr>
        <w:t>и</w:t>
      </w:r>
      <w:r w:rsidRPr="00330330">
        <w:rPr>
          <w:rFonts w:ascii="Times New Roman" w:hAnsi="Times New Roman" w:cs="Times New Roman"/>
          <w:color w:val="auto"/>
          <w:sz w:val="28"/>
          <w:szCs w:val="28"/>
          <w:u w:color="000000"/>
        </w:rPr>
        <w:t>видуальными занятиями: на индивидуальных занятиях формируются перви</w:t>
      </w:r>
      <w:r w:rsidRPr="00330330">
        <w:rPr>
          <w:rFonts w:ascii="Times New Roman" w:hAnsi="Times New Roman" w:cs="Times New Roman"/>
          <w:color w:val="auto"/>
          <w:sz w:val="28"/>
          <w:szCs w:val="28"/>
          <w:u w:color="000000"/>
        </w:rPr>
        <w:t>ч</w:t>
      </w:r>
      <w:r w:rsidRPr="00330330">
        <w:rPr>
          <w:rFonts w:ascii="Times New Roman" w:hAnsi="Times New Roman" w:cs="Times New Roman"/>
          <w:color w:val="auto"/>
          <w:sz w:val="28"/>
          <w:szCs w:val="28"/>
          <w:u w:color="000000"/>
        </w:rPr>
        <w:t>ные произносительные умения, а их закрепление целенаправленно осущест</w:t>
      </w:r>
      <w:r w:rsidRPr="00330330">
        <w:rPr>
          <w:rFonts w:ascii="Times New Roman" w:hAnsi="Times New Roman" w:cs="Times New Roman"/>
          <w:color w:val="auto"/>
          <w:sz w:val="28"/>
          <w:szCs w:val="28"/>
          <w:u w:color="000000"/>
        </w:rPr>
        <w:t>в</w:t>
      </w:r>
      <w:r w:rsidRPr="00330330">
        <w:rPr>
          <w:rFonts w:ascii="Times New Roman" w:hAnsi="Times New Roman" w:cs="Times New Roman"/>
          <w:color w:val="auto"/>
          <w:sz w:val="28"/>
          <w:szCs w:val="28"/>
          <w:u w:color="000000"/>
        </w:rPr>
        <w:t>ляется как на индивидуальных занятиях, так и на специальных фронтальных занятиях, фонетических зарядках, что требует реализации преемственности в работе по развитию речевого слуха и произносительной стороны речи в ра</w:t>
      </w:r>
      <w:r w:rsidRPr="00330330">
        <w:rPr>
          <w:rFonts w:ascii="Times New Roman" w:hAnsi="Times New Roman" w:cs="Times New Roman"/>
          <w:color w:val="auto"/>
          <w:sz w:val="28"/>
          <w:szCs w:val="28"/>
          <w:u w:color="000000"/>
        </w:rPr>
        <w:t>з</w:t>
      </w:r>
      <w:r w:rsidRPr="00330330">
        <w:rPr>
          <w:rFonts w:ascii="Times New Roman" w:hAnsi="Times New Roman" w:cs="Times New Roman"/>
          <w:color w:val="auto"/>
          <w:sz w:val="28"/>
          <w:szCs w:val="28"/>
          <w:u w:color="000000"/>
        </w:rPr>
        <w:t>ных организационных формах образовательно –коррекционного процесса.</w:t>
      </w:r>
    </w:p>
    <w:p w:rsidR="00F65069" w:rsidRPr="00330330" w:rsidRDefault="00C079E3" w:rsidP="00330330">
      <w:pPr>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Содержание обучения</w:t>
      </w:r>
    </w:p>
    <w:p w:rsidR="00F65069" w:rsidRPr="00330330" w:rsidRDefault="00C079E3" w:rsidP="00330330">
      <w:pPr>
        <w:tabs>
          <w:tab w:val="right" w:pos="7920"/>
        </w:tabs>
        <w:spacing w:after="0" w:line="360" w:lineRule="auto"/>
        <w:ind w:firstLine="709"/>
        <w:jc w:val="center"/>
        <w:rPr>
          <w:rFonts w:ascii="Times New Roman" w:eastAsia="Times New Roman" w:hAnsi="Times New Roman" w:cs="Times New Roman"/>
          <w:b/>
          <w:bCs/>
          <w:i/>
          <w:iCs/>
          <w:color w:val="auto"/>
          <w:sz w:val="28"/>
          <w:szCs w:val="28"/>
        </w:rPr>
      </w:pPr>
      <w:r w:rsidRPr="00330330">
        <w:rPr>
          <w:rFonts w:ascii="Times New Roman" w:hAnsi="Times New Roman" w:cs="Times New Roman"/>
          <w:b/>
          <w:bCs/>
          <w:i/>
          <w:iCs/>
          <w:color w:val="auto"/>
          <w:sz w:val="28"/>
          <w:szCs w:val="28"/>
        </w:rPr>
        <w:t xml:space="preserve">Обучение восприятию музыки </w:t>
      </w:r>
    </w:p>
    <w:p w:rsidR="00F65069" w:rsidRPr="00330330" w:rsidRDefault="00C079E3" w:rsidP="00330330">
      <w:pPr>
        <w:tabs>
          <w:tab w:val="right" w:pos="7920"/>
        </w:tabs>
        <w:spacing w:after="0" w:line="360" w:lineRule="auto"/>
        <w:ind w:firstLine="709"/>
        <w:jc w:val="center"/>
        <w:rPr>
          <w:rFonts w:ascii="Times New Roman" w:eastAsia="Times New Roman" w:hAnsi="Times New Roman" w:cs="Times New Roman"/>
          <w:b/>
          <w:bCs/>
          <w:i/>
          <w:iCs/>
          <w:color w:val="auto"/>
          <w:sz w:val="28"/>
          <w:szCs w:val="28"/>
        </w:rPr>
      </w:pPr>
      <w:r w:rsidRPr="00330330">
        <w:rPr>
          <w:rFonts w:ascii="Times New Roman" w:hAnsi="Times New Roman" w:cs="Times New Roman"/>
          <w:b/>
          <w:bCs/>
          <w:i/>
          <w:iCs/>
          <w:color w:val="auto"/>
          <w:sz w:val="28"/>
          <w:szCs w:val="28"/>
        </w:rPr>
        <w:t>(в исполнении учителя и аудиозаписи)</w:t>
      </w:r>
    </w:p>
    <w:p w:rsidR="00F65069" w:rsidRPr="00330330" w:rsidRDefault="00C079E3" w:rsidP="00330330">
      <w:pPr>
        <w:tabs>
          <w:tab w:val="right" w:pos="7920"/>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eastAsia="Times New Roman" w:hAnsi="Times New Roman" w:cs="Times New Roman"/>
          <w:color w:val="auto"/>
          <w:sz w:val="28"/>
          <w:szCs w:val="28"/>
        </w:rPr>
        <w:tab/>
      </w:r>
      <w:r w:rsidRPr="00330330">
        <w:rPr>
          <w:rFonts w:ascii="Times New Roman" w:hAnsi="Times New Roman" w:cs="Times New Roman"/>
          <w:color w:val="auto"/>
          <w:sz w:val="28"/>
          <w:szCs w:val="28"/>
        </w:rPr>
        <w:t>Определение на слух начала и окончания звучания музыки. Различение и опознавание на слух громкой, тихой, негромкой музыки; быстрого, ме</w:t>
      </w:r>
      <w:r w:rsidRPr="00330330">
        <w:rPr>
          <w:rFonts w:ascii="Times New Roman" w:hAnsi="Times New Roman" w:cs="Times New Roman"/>
          <w:color w:val="auto"/>
          <w:sz w:val="28"/>
          <w:szCs w:val="28"/>
        </w:rPr>
        <w:t>д</w:t>
      </w:r>
      <w:r w:rsidRPr="00330330">
        <w:rPr>
          <w:rFonts w:ascii="Times New Roman" w:hAnsi="Times New Roman" w:cs="Times New Roman"/>
          <w:color w:val="auto"/>
          <w:sz w:val="28"/>
          <w:szCs w:val="28"/>
        </w:rPr>
        <w:t>ленного, умеренного темпа, музыки двух-, трехдольного метра (польки, вал</w:t>
      </w:r>
      <w:r w:rsidRPr="00330330">
        <w:rPr>
          <w:rFonts w:ascii="Times New Roman" w:hAnsi="Times New Roman" w:cs="Times New Roman"/>
          <w:color w:val="auto"/>
          <w:sz w:val="28"/>
          <w:szCs w:val="28"/>
        </w:rPr>
        <w:t>ь</w:t>
      </w:r>
      <w:r w:rsidRPr="00330330">
        <w:rPr>
          <w:rFonts w:ascii="Times New Roman" w:hAnsi="Times New Roman" w:cs="Times New Roman"/>
          <w:color w:val="auto"/>
          <w:sz w:val="28"/>
          <w:szCs w:val="28"/>
        </w:rPr>
        <w:t>са), регистров в музыкальном звучании, высотных соотношений двух звуков в среднем регистре (интервал не менее септимы). Различение и опознавание на слух музыки двухдольного, трехдольного, четырехдольного метра (пол</w:t>
      </w:r>
      <w:r w:rsidRPr="00330330">
        <w:rPr>
          <w:rFonts w:ascii="Times New Roman" w:hAnsi="Times New Roman" w:cs="Times New Roman"/>
          <w:color w:val="auto"/>
          <w:sz w:val="28"/>
          <w:szCs w:val="28"/>
        </w:rPr>
        <w:t>ь</w:t>
      </w:r>
      <w:r w:rsidRPr="00330330">
        <w:rPr>
          <w:rFonts w:ascii="Times New Roman" w:hAnsi="Times New Roman" w:cs="Times New Roman"/>
          <w:color w:val="auto"/>
          <w:sz w:val="28"/>
          <w:szCs w:val="28"/>
        </w:rPr>
        <w:t xml:space="preserve">ка, марш, вальс); плавной и отрывистой музыки.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Различение и опознавание на слух марша, танца и песни. Различение и опознавание на слух маршей, танцев, песен  различного характера при выб</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 xml:space="preserve">ре из двух или трех  пьес одного жанра.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Распознавание в музыкальных пьесах жанра (марш, танец, песня), х</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 xml:space="preserve">рактера (веселый, грустный и т. п.), средств музыкальной выразительности (динамических, темповых, метрических, высотных отношений).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Различение и опознавание на слух частей пьесы Л. Бетховена «Веселая. Грустная», Д. Кабалевского «Три подружки», а также различение и узнав</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 xml:space="preserve">ние пьес из «Детского альбома» П. Чайковского при выборе из двух или трех.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Прослушивание музыкальных произведений (фрагментов из них), об</w:t>
      </w:r>
      <w:r w:rsidRPr="00330330">
        <w:rPr>
          <w:rFonts w:ascii="Times New Roman" w:hAnsi="Times New Roman" w:cs="Times New Roman"/>
          <w:color w:val="auto"/>
          <w:sz w:val="28"/>
          <w:szCs w:val="28"/>
        </w:rPr>
        <w:t>ъ</w:t>
      </w:r>
      <w:r w:rsidRPr="00330330">
        <w:rPr>
          <w:rFonts w:ascii="Times New Roman" w:hAnsi="Times New Roman" w:cs="Times New Roman"/>
          <w:color w:val="auto"/>
          <w:sz w:val="28"/>
          <w:szCs w:val="28"/>
        </w:rPr>
        <w:t>единенных по тематике, например «Народная музыка», «Природа в музыке и др. Определение в прослушанной пьесе (фрагменте) характера, доступных средств музыкальной выразительности. Различение двух- трех пьес (фра</w:t>
      </w:r>
      <w:r w:rsidRPr="00330330">
        <w:rPr>
          <w:rFonts w:ascii="Times New Roman" w:hAnsi="Times New Roman" w:cs="Times New Roman"/>
          <w:color w:val="auto"/>
          <w:sz w:val="28"/>
          <w:szCs w:val="28"/>
        </w:rPr>
        <w:t>г</w:t>
      </w:r>
      <w:r w:rsidRPr="00330330">
        <w:rPr>
          <w:rFonts w:ascii="Times New Roman" w:hAnsi="Times New Roman" w:cs="Times New Roman"/>
          <w:color w:val="auto"/>
          <w:sz w:val="28"/>
          <w:szCs w:val="28"/>
        </w:rPr>
        <w:t>ментов из музыкальных произведений) различного характера.</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Прослушивание музыки в разном исполнении (фортепиано, скрипка, труба и т. д; симфонический оркестр, оркестр народных инструментов и т. д.; мужской, женский, детский хор). Развитие умений вычленить солирующий голос или инструмент, различать коллективное и сольное исполнение.</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Владение элементарной тематической и терминологической лексикой, связанной с восприятием музыки (музыка громкая (тихая), темп быс</w:t>
      </w:r>
      <w:r w:rsidRPr="00330330">
        <w:rPr>
          <w:rFonts w:ascii="Times New Roman" w:hAnsi="Times New Roman" w:cs="Times New Roman"/>
          <w:color w:val="auto"/>
          <w:sz w:val="28"/>
          <w:szCs w:val="28"/>
        </w:rPr>
        <w:t>т</w:t>
      </w:r>
      <w:r w:rsidRPr="00330330">
        <w:rPr>
          <w:rFonts w:ascii="Times New Roman" w:hAnsi="Times New Roman" w:cs="Times New Roman"/>
          <w:color w:val="auto"/>
          <w:sz w:val="28"/>
          <w:szCs w:val="28"/>
        </w:rPr>
        <w:t>рый(медленный), музыка веселая (грустная) и т.п.</w:t>
      </w:r>
    </w:p>
    <w:p w:rsidR="00F65069" w:rsidRPr="00330330" w:rsidRDefault="00C079E3" w:rsidP="00330330">
      <w:pPr>
        <w:pStyle w:val="af5"/>
        <w:spacing w:line="360" w:lineRule="auto"/>
        <w:ind w:left="0" w:right="0" w:firstLine="709"/>
        <w:jc w:val="center"/>
        <w:rPr>
          <w:rFonts w:ascii="Times New Roman" w:hAnsi="Times New Roman" w:cs="Times New Roman"/>
          <w:color w:val="auto"/>
          <w:sz w:val="28"/>
          <w:szCs w:val="28"/>
        </w:rPr>
      </w:pPr>
      <w:r w:rsidRPr="00330330">
        <w:rPr>
          <w:rFonts w:ascii="Times New Roman" w:hAnsi="Times New Roman" w:cs="Times New Roman"/>
          <w:color w:val="auto"/>
          <w:sz w:val="28"/>
          <w:szCs w:val="28"/>
        </w:rPr>
        <w:t>Обучение движениям под музыку</w:t>
      </w:r>
      <w:r w:rsidRPr="00330330">
        <w:rPr>
          <w:rFonts w:ascii="Times New Roman" w:hAnsi="Times New Roman" w:cs="Times New Roman"/>
          <w:b/>
          <w:bCs/>
          <w:i/>
          <w:iCs/>
          <w:color w:val="auto"/>
          <w:sz w:val="28"/>
          <w:szCs w:val="28"/>
        </w:rPr>
        <w:t>.</w:t>
      </w:r>
    </w:p>
    <w:p w:rsidR="00F65069" w:rsidRPr="00330330" w:rsidRDefault="00C079E3" w:rsidP="00330330">
      <w:pPr>
        <w:pStyle w:val="af5"/>
        <w:spacing w:line="360" w:lineRule="auto"/>
        <w:ind w:left="0" w:right="0" w:firstLine="709"/>
        <w:rPr>
          <w:rFonts w:ascii="Times New Roman" w:hAnsi="Times New Roman" w:cs="Times New Roman"/>
          <w:color w:val="auto"/>
          <w:sz w:val="28"/>
          <w:szCs w:val="28"/>
        </w:rPr>
      </w:pPr>
      <w:r w:rsidRPr="00330330">
        <w:rPr>
          <w:rFonts w:ascii="Times New Roman" w:hAnsi="Times New Roman" w:cs="Times New Roman"/>
          <w:color w:val="auto"/>
          <w:sz w:val="28"/>
          <w:szCs w:val="28"/>
        </w:rPr>
        <w:t>Эмоциональное и правильное исполнение элементарных гимнастич</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 xml:space="preserve">ских и танцевальных движений под музыкальное сопровождение учителя. </w:t>
      </w:r>
    </w:p>
    <w:p w:rsidR="00F65069" w:rsidRPr="00330330" w:rsidRDefault="00C079E3" w:rsidP="00330330">
      <w:pPr>
        <w:pStyle w:val="af5"/>
        <w:spacing w:line="360" w:lineRule="auto"/>
        <w:ind w:left="0" w:right="0" w:firstLine="709"/>
        <w:rPr>
          <w:rFonts w:ascii="Times New Roman" w:hAnsi="Times New Roman" w:cs="Times New Roman"/>
          <w:color w:val="auto"/>
          <w:sz w:val="28"/>
          <w:szCs w:val="28"/>
        </w:rPr>
      </w:pPr>
      <w:r w:rsidRPr="00330330">
        <w:rPr>
          <w:rFonts w:ascii="Times New Roman" w:hAnsi="Times New Roman" w:cs="Times New Roman"/>
          <w:color w:val="auto"/>
          <w:sz w:val="28"/>
          <w:szCs w:val="28"/>
        </w:rPr>
        <w:t>Овладение элементарными движениями (наклоны, повороты головы, различные положения рук, круговые движения руками, плечами, полуприс</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дания, вставание на полупальцы и т. д), простейшими построениями и пер</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строениями  (построение двух концентрических кругов, сужение и расшир</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ние круга, различные положения в парах и т. д.). (в одну, две, три линии, в колонну, в шеренгу, в круг, свободное размещение в классе и т. д.), элеме</w:t>
      </w:r>
      <w:r w:rsidRPr="00330330">
        <w:rPr>
          <w:rFonts w:ascii="Times New Roman" w:hAnsi="Times New Roman" w:cs="Times New Roman"/>
          <w:color w:val="auto"/>
          <w:sz w:val="28"/>
          <w:szCs w:val="28"/>
        </w:rPr>
        <w:t>н</w:t>
      </w:r>
      <w:r w:rsidRPr="00330330">
        <w:rPr>
          <w:rFonts w:ascii="Times New Roman" w:hAnsi="Times New Roman" w:cs="Times New Roman"/>
          <w:color w:val="auto"/>
          <w:sz w:val="28"/>
          <w:szCs w:val="28"/>
        </w:rPr>
        <w:t>тами танца и пляски (пружинное полуприседание и вставание на полупал</w:t>
      </w:r>
      <w:r w:rsidRPr="00330330">
        <w:rPr>
          <w:rFonts w:ascii="Times New Roman" w:hAnsi="Times New Roman" w:cs="Times New Roman"/>
          <w:color w:val="auto"/>
          <w:sz w:val="28"/>
          <w:szCs w:val="28"/>
        </w:rPr>
        <w:t>ь</w:t>
      </w:r>
      <w:r w:rsidRPr="00330330">
        <w:rPr>
          <w:rFonts w:ascii="Times New Roman" w:hAnsi="Times New Roman" w:cs="Times New Roman"/>
          <w:color w:val="auto"/>
          <w:sz w:val="28"/>
          <w:szCs w:val="28"/>
        </w:rPr>
        <w:t>цы, выставление ноги на пятку и носок, положения и движения рук, прин</w:t>
      </w:r>
      <w:r w:rsidRPr="00330330">
        <w:rPr>
          <w:rFonts w:ascii="Times New Roman" w:hAnsi="Times New Roman" w:cs="Times New Roman"/>
          <w:color w:val="auto"/>
          <w:sz w:val="28"/>
          <w:szCs w:val="28"/>
        </w:rPr>
        <w:t>я</w:t>
      </w:r>
      <w:r w:rsidRPr="00330330">
        <w:rPr>
          <w:rFonts w:ascii="Times New Roman" w:hAnsi="Times New Roman" w:cs="Times New Roman"/>
          <w:color w:val="auto"/>
          <w:sz w:val="28"/>
          <w:szCs w:val="28"/>
        </w:rPr>
        <w:t>тые в русском танце, плавные движения рук, шаг галопа, хороводный шаг, поскоки, ритмичная ходьба, ходьба на полупальцах, легкий бег, кружение поскоками, шаг с притопом, повторные три притопа, выставление ноги на пятку с подпрыгиванием, шаг польки и т.д.).</w:t>
      </w:r>
    </w:p>
    <w:p w:rsidR="00F65069" w:rsidRPr="00330330" w:rsidRDefault="00C079E3" w:rsidP="00330330">
      <w:pPr>
        <w:pStyle w:val="af5"/>
        <w:spacing w:line="360" w:lineRule="auto"/>
        <w:ind w:left="0" w:right="0" w:firstLine="709"/>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Разучивание несложных плясок, хороводов, танцевальных упражнений. </w:t>
      </w:r>
    </w:p>
    <w:p w:rsidR="00F65069" w:rsidRPr="00330330" w:rsidRDefault="00C079E3" w:rsidP="00330330">
      <w:pPr>
        <w:pStyle w:val="af5"/>
        <w:spacing w:line="360" w:lineRule="auto"/>
        <w:ind w:left="0" w:right="0" w:firstLine="709"/>
        <w:rPr>
          <w:rFonts w:ascii="Times New Roman" w:hAnsi="Times New Roman" w:cs="Times New Roman"/>
          <w:color w:val="auto"/>
          <w:sz w:val="28"/>
          <w:szCs w:val="28"/>
        </w:rPr>
      </w:pPr>
      <w:r w:rsidRPr="00330330">
        <w:rPr>
          <w:rFonts w:ascii="Times New Roman" w:hAnsi="Times New Roman" w:cs="Times New Roman"/>
          <w:color w:val="auto"/>
          <w:sz w:val="28"/>
          <w:szCs w:val="28"/>
        </w:rPr>
        <w:t>Изменение заданных движений, ориентируясь на начало и конец муз</w:t>
      </w:r>
      <w:r w:rsidRPr="00330330">
        <w:rPr>
          <w:rFonts w:ascii="Times New Roman" w:hAnsi="Times New Roman" w:cs="Times New Roman"/>
          <w:color w:val="auto"/>
          <w:sz w:val="28"/>
          <w:szCs w:val="28"/>
        </w:rPr>
        <w:t>ы</w:t>
      </w:r>
      <w:r w:rsidRPr="00330330">
        <w:rPr>
          <w:rFonts w:ascii="Times New Roman" w:hAnsi="Times New Roman" w:cs="Times New Roman"/>
          <w:color w:val="auto"/>
          <w:sz w:val="28"/>
          <w:szCs w:val="28"/>
        </w:rPr>
        <w:t>ки, музыкальный акцент, смену музыкальной динамики (громкая, тихая, н</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громкая музыка), темп (быстрый, медленный, умеренный), регистры в муз</w:t>
      </w:r>
      <w:r w:rsidRPr="00330330">
        <w:rPr>
          <w:rFonts w:ascii="Times New Roman" w:hAnsi="Times New Roman" w:cs="Times New Roman"/>
          <w:color w:val="auto"/>
          <w:sz w:val="28"/>
          <w:szCs w:val="28"/>
        </w:rPr>
        <w:t>ы</w:t>
      </w:r>
      <w:r w:rsidRPr="00330330">
        <w:rPr>
          <w:rFonts w:ascii="Times New Roman" w:hAnsi="Times New Roman" w:cs="Times New Roman"/>
          <w:color w:val="auto"/>
          <w:sz w:val="28"/>
          <w:szCs w:val="28"/>
        </w:rPr>
        <w:t xml:space="preserve">кальном звучании (высокий, низкий, средний). </w:t>
      </w:r>
    </w:p>
    <w:p w:rsidR="00F65069" w:rsidRPr="00330330" w:rsidRDefault="00C079E3" w:rsidP="00330330">
      <w:pPr>
        <w:pStyle w:val="af5"/>
        <w:spacing w:line="360" w:lineRule="auto"/>
        <w:ind w:left="0" w:right="0" w:firstLine="709"/>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Изменение движений в связи со сменой частей музыкальной пьесы. </w:t>
      </w:r>
    </w:p>
    <w:p w:rsidR="00F65069" w:rsidRPr="00330330" w:rsidRDefault="00C079E3" w:rsidP="00330330">
      <w:pPr>
        <w:pStyle w:val="af5"/>
        <w:spacing w:line="360" w:lineRule="auto"/>
        <w:ind w:left="0" w:right="0" w:firstLine="709"/>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Фиксирование движениями сильной и слабой доли такта в музыке двух-, трех- и четырехдольного метра в умеренном темпе. </w:t>
      </w:r>
    </w:p>
    <w:p w:rsidR="00F65069" w:rsidRPr="00330330" w:rsidRDefault="00C079E3" w:rsidP="00330330">
      <w:pPr>
        <w:pStyle w:val="a7"/>
        <w:spacing w:line="360" w:lineRule="auto"/>
        <w:ind w:firstLine="709"/>
        <w:jc w:val="center"/>
        <w:rPr>
          <w:rFonts w:ascii="Times New Roman" w:eastAsia="Times New Roman" w:hAnsi="Times New Roman" w:cs="Times New Roman"/>
          <w:color w:val="auto"/>
          <w:sz w:val="28"/>
          <w:szCs w:val="28"/>
          <w:u w:color="000000"/>
        </w:rPr>
      </w:pPr>
      <w:r w:rsidRPr="00330330">
        <w:rPr>
          <w:rFonts w:ascii="Times New Roman" w:hAnsi="Times New Roman" w:cs="Times New Roman"/>
          <w:b/>
          <w:bCs/>
          <w:i/>
          <w:iCs/>
          <w:color w:val="auto"/>
          <w:sz w:val="28"/>
          <w:szCs w:val="28"/>
          <w:u w:color="000000"/>
        </w:rPr>
        <w:t>Обучение декламации песен под музыку</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Понимание основных дирижерских жестов (внимание, дыхание, нач</w:t>
      </w:r>
      <w:r w:rsidRPr="00330330">
        <w:rPr>
          <w:rFonts w:ascii="Times New Roman" w:hAnsi="Times New Roman" w:cs="Times New Roman"/>
          <w:color w:val="auto"/>
          <w:sz w:val="28"/>
          <w:szCs w:val="28"/>
          <w:u w:color="000000"/>
        </w:rPr>
        <w:t>а</w:t>
      </w:r>
      <w:r w:rsidRPr="00330330">
        <w:rPr>
          <w:rFonts w:ascii="Times New Roman" w:hAnsi="Times New Roman" w:cs="Times New Roman"/>
          <w:color w:val="auto"/>
          <w:sz w:val="28"/>
          <w:szCs w:val="28"/>
          <w:u w:color="000000"/>
        </w:rPr>
        <w:t xml:space="preserve">ло, окончание, логическое ударение). </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Эмоциональное коллективное исполнение текста песен под музыку под руководством учителя доступным по силе голосом, реализуя умения воспр</w:t>
      </w:r>
      <w:r w:rsidRPr="00330330">
        <w:rPr>
          <w:rFonts w:ascii="Times New Roman" w:hAnsi="Times New Roman" w:cs="Times New Roman"/>
          <w:color w:val="auto"/>
          <w:sz w:val="28"/>
          <w:szCs w:val="28"/>
          <w:u w:color="000000"/>
        </w:rPr>
        <w:t>о</w:t>
      </w:r>
      <w:r w:rsidRPr="00330330">
        <w:rPr>
          <w:rFonts w:ascii="Times New Roman" w:hAnsi="Times New Roman" w:cs="Times New Roman"/>
          <w:color w:val="auto"/>
          <w:sz w:val="28"/>
          <w:szCs w:val="28"/>
          <w:u w:color="000000"/>
        </w:rPr>
        <w:t>изводить звуковую и ритмико-интонационную структуру речи. Воспроизв</w:t>
      </w:r>
      <w:r w:rsidRPr="00330330">
        <w:rPr>
          <w:rFonts w:ascii="Times New Roman" w:hAnsi="Times New Roman" w:cs="Times New Roman"/>
          <w:color w:val="auto"/>
          <w:sz w:val="28"/>
          <w:szCs w:val="28"/>
          <w:u w:color="000000"/>
        </w:rPr>
        <w:t>е</w:t>
      </w:r>
      <w:r w:rsidRPr="00330330">
        <w:rPr>
          <w:rFonts w:ascii="Times New Roman" w:hAnsi="Times New Roman" w:cs="Times New Roman"/>
          <w:color w:val="auto"/>
          <w:sz w:val="28"/>
          <w:szCs w:val="28"/>
          <w:u w:color="000000"/>
        </w:rPr>
        <w:t>дение ритмического рисунка мелодии, состоящей из четвертных, восьмых, половинных длительностей в умеренном и медленном темпе, выделение л</w:t>
      </w:r>
      <w:r w:rsidRPr="00330330">
        <w:rPr>
          <w:rFonts w:ascii="Times New Roman" w:hAnsi="Times New Roman" w:cs="Times New Roman"/>
          <w:color w:val="auto"/>
          <w:sz w:val="28"/>
          <w:szCs w:val="28"/>
          <w:u w:color="000000"/>
        </w:rPr>
        <w:t>о</w:t>
      </w:r>
      <w:r w:rsidRPr="00330330">
        <w:rPr>
          <w:rFonts w:ascii="Times New Roman" w:hAnsi="Times New Roman" w:cs="Times New Roman"/>
          <w:color w:val="auto"/>
          <w:sz w:val="28"/>
          <w:szCs w:val="28"/>
          <w:u w:color="000000"/>
        </w:rPr>
        <w:t xml:space="preserve">гического ударения во фразе. Исполнение напевных песен – мягко, спокойно, плавно; песен энергичных, бодрых – более твердо, легко. </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Инсценирование песни.</w:t>
      </w:r>
    </w:p>
    <w:p w:rsidR="00F65069" w:rsidRPr="00330330" w:rsidRDefault="00C079E3" w:rsidP="00330330">
      <w:pPr>
        <w:pStyle w:val="a7"/>
        <w:spacing w:line="360" w:lineRule="auto"/>
        <w:ind w:firstLine="709"/>
        <w:jc w:val="center"/>
        <w:rPr>
          <w:rFonts w:ascii="Times New Roman" w:eastAsia="Times New Roman" w:hAnsi="Times New Roman" w:cs="Times New Roman"/>
          <w:b/>
          <w:bCs/>
          <w:color w:val="auto"/>
          <w:sz w:val="28"/>
          <w:szCs w:val="28"/>
          <w:u w:color="000000"/>
        </w:rPr>
      </w:pPr>
      <w:r w:rsidRPr="00330330">
        <w:rPr>
          <w:rFonts w:ascii="Times New Roman" w:hAnsi="Times New Roman" w:cs="Times New Roman"/>
          <w:b/>
          <w:bCs/>
          <w:i/>
          <w:iCs/>
          <w:color w:val="auto"/>
          <w:sz w:val="28"/>
          <w:szCs w:val="28"/>
          <w:u w:color="000000"/>
        </w:rPr>
        <w:t>Обучение игре на элементарных музыкальных инструментах в а</w:t>
      </w:r>
      <w:r w:rsidRPr="00330330">
        <w:rPr>
          <w:rFonts w:ascii="Times New Roman" w:hAnsi="Times New Roman" w:cs="Times New Roman"/>
          <w:b/>
          <w:bCs/>
          <w:i/>
          <w:iCs/>
          <w:color w:val="auto"/>
          <w:sz w:val="28"/>
          <w:szCs w:val="28"/>
          <w:u w:color="000000"/>
        </w:rPr>
        <w:t>н</w:t>
      </w:r>
      <w:r w:rsidRPr="00330330">
        <w:rPr>
          <w:rFonts w:ascii="Times New Roman" w:hAnsi="Times New Roman" w:cs="Times New Roman"/>
          <w:b/>
          <w:bCs/>
          <w:i/>
          <w:iCs/>
          <w:color w:val="auto"/>
          <w:sz w:val="28"/>
          <w:szCs w:val="28"/>
          <w:u w:color="000000"/>
        </w:rPr>
        <w:t>самбле</w:t>
      </w:r>
      <w:r w:rsidRPr="00330330">
        <w:rPr>
          <w:rFonts w:ascii="Times New Roman" w:hAnsi="Times New Roman" w:cs="Times New Roman"/>
          <w:color w:val="auto"/>
          <w:sz w:val="28"/>
          <w:szCs w:val="28"/>
          <w:u w:color="000000"/>
        </w:rPr>
        <w:t>.</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Эмоциональное исполнение элементарного ритмического аккомпан</w:t>
      </w:r>
      <w:r w:rsidRPr="00330330">
        <w:rPr>
          <w:rFonts w:ascii="Times New Roman" w:hAnsi="Times New Roman" w:cs="Times New Roman"/>
          <w:color w:val="auto"/>
          <w:sz w:val="28"/>
          <w:szCs w:val="28"/>
          <w:u w:color="000000"/>
        </w:rPr>
        <w:t>е</w:t>
      </w:r>
      <w:r w:rsidRPr="00330330">
        <w:rPr>
          <w:rFonts w:ascii="Times New Roman" w:hAnsi="Times New Roman" w:cs="Times New Roman"/>
          <w:color w:val="auto"/>
          <w:sz w:val="28"/>
          <w:szCs w:val="28"/>
          <w:u w:color="000000"/>
        </w:rPr>
        <w:t xml:space="preserve">мента к музыкальной пьесе или песне. </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Исполнение на элементарных музыкальных инструментах в ансамбле сильной и каждой доли такта в музыке двух-, трех- и четырехдольного метра в умеренном темпе. </w:t>
      </w:r>
    </w:p>
    <w:p w:rsidR="00F65069" w:rsidRPr="00330330" w:rsidRDefault="00C079E3" w:rsidP="00330330">
      <w:pPr>
        <w:pStyle w:val="a7"/>
        <w:spacing w:line="360" w:lineRule="auto"/>
        <w:ind w:firstLine="709"/>
        <w:jc w:val="center"/>
        <w:rPr>
          <w:rFonts w:ascii="Times New Roman" w:eastAsia="Times New Roman" w:hAnsi="Times New Roman" w:cs="Times New Roman"/>
          <w:b/>
          <w:bCs/>
          <w:i/>
          <w:iCs/>
          <w:color w:val="auto"/>
          <w:sz w:val="28"/>
          <w:szCs w:val="28"/>
          <w:u w:color="000000"/>
        </w:rPr>
      </w:pPr>
      <w:r w:rsidRPr="00330330">
        <w:rPr>
          <w:rFonts w:ascii="Times New Roman" w:hAnsi="Times New Roman" w:cs="Times New Roman"/>
          <w:b/>
          <w:bCs/>
          <w:i/>
          <w:iCs/>
          <w:color w:val="auto"/>
          <w:sz w:val="28"/>
          <w:szCs w:val="28"/>
          <w:u w:color="000000"/>
        </w:rPr>
        <w:t>Закрепление произносительных навыков (с использованием фонет</w:t>
      </w:r>
      <w:r w:rsidRPr="00330330">
        <w:rPr>
          <w:rFonts w:ascii="Times New Roman" w:hAnsi="Times New Roman" w:cs="Times New Roman"/>
          <w:b/>
          <w:bCs/>
          <w:i/>
          <w:iCs/>
          <w:color w:val="auto"/>
          <w:sz w:val="28"/>
          <w:szCs w:val="28"/>
          <w:u w:color="000000"/>
        </w:rPr>
        <w:t>и</w:t>
      </w:r>
      <w:r w:rsidRPr="00330330">
        <w:rPr>
          <w:rFonts w:ascii="Times New Roman" w:hAnsi="Times New Roman" w:cs="Times New Roman"/>
          <w:b/>
          <w:bCs/>
          <w:i/>
          <w:iCs/>
          <w:color w:val="auto"/>
          <w:sz w:val="28"/>
          <w:szCs w:val="28"/>
          <w:u w:color="000000"/>
        </w:rPr>
        <w:t>ческой ритмики и музыки)</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Слитное воспроизведение слогосочетаний с постепенным их наращ</w:t>
      </w:r>
      <w:r w:rsidRPr="00330330">
        <w:rPr>
          <w:rFonts w:ascii="Times New Roman" w:hAnsi="Times New Roman" w:cs="Times New Roman"/>
          <w:color w:val="auto"/>
          <w:sz w:val="28"/>
          <w:szCs w:val="28"/>
          <w:u w:color="000000"/>
        </w:rPr>
        <w:t>и</w:t>
      </w:r>
      <w:r w:rsidRPr="00330330">
        <w:rPr>
          <w:rFonts w:ascii="Times New Roman" w:hAnsi="Times New Roman" w:cs="Times New Roman"/>
          <w:color w:val="auto"/>
          <w:sz w:val="28"/>
          <w:szCs w:val="28"/>
          <w:u w:color="000000"/>
        </w:rPr>
        <w:t>ванием, слов и коротких фраз, деление более длинных фраз паузами на си</w:t>
      </w:r>
      <w:r w:rsidRPr="00330330">
        <w:rPr>
          <w:rFonts w:ascii="Times New Roman" w:hAnsi="Times New Roman" w:cs="Times New Roman"/>
          <w:color w:val="auto"/>
          <w:sz w:val="28"/>
          <w:szCs w:val="28"/>
          <w:u w:color="000000"/>
        </w:rPr>
        <w:t>н</w:t>
      </w:r>
      <w:r w:rsidRPr="00330330">
        <w:rPr>
          <w:rFonts w:ascii="Times New Roman" w:hAnsi="Times New Roman" w:cs="Times New Roman"/>
          <w:color w:val="auto"/>
          <w:sz w:val="28"/>
          <w:szCs w:val="28"/>
          <w:u w:color="000000"/>
        </w:rPr>
        <w:t xml:space="preserve">тагмы (по подражанию учителю и самостоятельно). </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 Развитие голоса нормальной высоты, силы и тембра; восприятие на слух и воспроизведение модуляций голоса по силе и высоте.</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 Восприятие на слух и воспроизведение элементов ритмико-интонационной структуры речи: ударение в двух-, трех-, четырехсложных словах, синтагматическое членение фразы, фразовое ударение, изменения темпа речи (нормальный, медленный, быстрый), изменение силы голоса (нормальный – громкий - тихий), а также произнесение речевого материала шепотом в зависимости от требований учителя, расстояния до собеседника, размера помещения, необходимости соблюдать тишину; изменение темпа р</w:t>
      </w:r>
      <w:r w:rsidRPr="00330330">
        <w:rPr>
          <w:rFonts w:ascii="Times New Roman" w:hAnsi="Times New Roman" w:cs="Times New Roman"/>
          <w:color w:val="auto"/>
          <w:sz w:val="28"/>
          <w:szCs w:val="28"/>
          <w:u w:color="000000"/>
        </w:rPr>
        <w:t>е</w:t>
      </w:r>
      <w:r w:rsidRPr="00330330">
        <w:rPr>
          <w:rFonts w:ascii="Times New Roman" w:hAnsi="Times New Roman" w:cs="Times New Roman"/>
          <w:color w:val="auto"/>
          <w:sz w:val="28"/>
          <w:szCs w:val="28"/>
          <w:u w:color="000000"/>
        </w:rPr>
        <w:t>чи (постепенное замедление и убыстрение); ударение в двух-, трех-, четырех- и пятисложных словах; синтагматическое членение фразы, выделение лог</w:t>
      </w:r>
      <w:r w:rsidRPr="00330330">
        <w:rPr>
          <w:rFonts w:ascii="Times New Roman" w:hAnsi="Times New Roman" w:cs="Times New Roman"/>
          <w:color w:val="auto"/>
          <w:sz w:val="28"/>
          <w:szCs w:val="28"/>
          <w:u w:color="000000"/>
        </w:rPr>
        <w:t>и</w:t>
      </w:r>
      <w:r w:rsidRPr="00330330">
        <w:rPr>
          <w:rFonts w:ascii="Times New Roman" w:hAnsi="Times New Roman" w:cs="Times New Roman"/>
          <w:color w:val="auto"/>
          <w:sz w:val="28"/>
          <w:szCs w:val="28"/>
          <w:u w:color="000000"/>
        </w:rPr>
        <w:t>ческого и синтагматического ударения, по возможности, воспроизведение мелодической структуры фраз; передача в речи повествовательной, восклиц</w:t>
      </w:r>
      <w:r w:rsidRPr="00330330">
        <w:rPr>
          <w:rFonts w:ascii="Times New Roman" w:hAnsi="Times New Roman" w:cs="Times New Roman"/>
          <w:color w:val="auto"/>
          <w:sz w:val="28"/>
          <w:szCs w:val="28"/>
          <w:u w:color="000000"/>
        </w:rPr>
        <w:t>а</w:t>
      </w:r>
      <w:r w:rsidRPr="00330330">
        <w:rPr>
          <w:rFonts w:ascii="Times New Roman" w:hAnsi="Times New Roman" w:cs="Times New Roman"/>
          <w:color w:val="auto"/>
          <w:sz w:val="28"/>
          <w:szCs w:val="28"/>
          <w:u w:color="000000"/>
        </w:rPr>
        <w:t xml:space="preserve">тельной и вопросительной интонации. </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Закрепление правильного воспроизведения в речевом материале звуков и их сочетаний, усвоенных учащимися класса. Предупреждение возможных отклонений от нормального произнесения родственных по артикуляции зв</w:t>
      </w:r>
      <w:r w:rsidRPr="00330330">
        <w:rPr>
          <w:rFonts w:ascii="Times New Roman" w:hAnsi="Times New Roman" w:cs="Times New Roman"/>
          <w:color w:val="auto"/>
          <w:sz w:val="28"/>
          <w:szCs w:val="28"/>
          <w:u w:color="000000"/>
        </w:rPr>
        <w:t>у</w:t>
      </w:r>
      <w:r w:rsidRPr="00330330">
        <w:rPr>
          <w:rFonts w:ascii="Times New Roman" w:hAnsi="Times New Roman" w:cs="Times New Roman"/>
          <w:color w:val="auto"/>
          <w:sz w:val="28"/>
          <w:szCs w:val="28"/>
          <w:u w:color="000000"/>
        </w:rPr>
        <w:t xml:space="preserve">ков в слогах, словах, фразах. </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Развитие восприятия слухозрительно и на слух, достаточно естестве</w:t>
      </w:r>
      <w:r w:rsidRPr="00330330">
        <w:rPr>
          <w:rFonts w:ascii="Times New Roman" w:hAnsi="Times New Roman" w:cs="Times New Roman"/>
          <w:color w:val="auto"/>
          <w:sz w:val="28"/>
          <w:szCs w:val="28"/>
          <w:u w:color="000000"/>
        </w:rPr>
        <w:t>н</w:t>
      </w:r>
      <w:r w:rsidRPr="00330330">
        <w:rPr>
          <w:rFonts w:ascii="Times New Roman" w:hAnsi="Times New Roman" w:cs="Times New Roman"/>
          <w:color w:val="auto"/>
          <w:sz w:val="28"/>
          <w:szCs w:val="28"/>
          <w:u w:color="000000"/>
        </w:rPr>
        <w:t>ного и внятного воспроизведения слов, словосочетаний, фраз, коротких те</w:t>
      </w:r>
      <w:r w:rsidRPr="00330330">
        <w:rPr>
          <w:rFonts w:ascii="Times New Roman" w:hAnsi="Times New Roman" w:cs="Times New Roman"/>
          <w:color w:val="auto"/>
          <w:sz w:val="28"/>
          <w:szCs w:val="28"/>
          <w:u w:color="000000"/>
        </w:rPr>
        <w:t>к</w:t>
      </w:r>
      <w:r w:rsidRPr="00330330">
        <w:rPr>
          <w:rFonts w:ascii="Times New Roman" w:hAnsi="Times New Roman" w:cs="Times New Roman"/>
          <w:color w:val="auto"/>
          <w:sz w:val="28"/>
          <w:szCs w:val="28"/>
          <w:u w:color="000000"/>
        </w:rPr>
        <w:t>стов (преимущественно микродиалогов), коротких стихотворений.</w:t>
      </w:r>
    </w:p>
    <w:p w:rsidR="00F65069" w:rsidRPr="00330330" w:rsidRDefault="00C079E3" w:rsidP="00330330">
      <w:pPr>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Учебный предмет коррекционно – развивающей области</w:t>
      </w:r>
    </w:p>
    <w:p w:rsidR="00F65069" w:rsidRPr="00330330" w:rsidRDefault="00C079E3" w:rsidP="00330330">
      <w:pPr>
        <w:tabs>
          <w:tab w:val="left" w:pos="567"/>
        </w:tabs>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«Развитие слухового восприятия и техника речи»</w:t>
      </w:r>
    </w:p>
    <w:p w:rsidR="00F65069" w:rsidRPr="00330330" w:rsidRDefault="00C079E3" w:rsidP="00330330">
      <w:pPr>
        <w:tabs>
          <w:tab w:val="left" w:pos="567"/>
        </w:tabs>
        <w:spacing w:after="0" w:line="360" w:lineRule="auto"/>
        <w:ind w:firstLine="709"/>
        <w:jc w:val="center"/>
        <w:rPr>
          <w:rFonts w:ascii="Times New Roman" w:eastAsia="Times New Roman" w:hAnsi="Times New Roman" w:cs="Times New Roman"/>
          <w:b/>
          <w:bCs/>
          <w:i/>
          <w:iCs/>
          <w:color w:val="auto"/>
          <w:sz w:val="28"/>
          <w:szCs w:val="28"/>
        </w:rPr>
      </w:pPr>
      <w:r w:rsidRPr="00330330">
        <w:rPr>
          <w:rFonts w:ascii="Times New Roman" w:hAnsi="Times New Roman" w:cs="Times New Roman"/>
          <w:b/>
          <w:bCs/>
          <w:i/>
          <w:iCs/>
          <w:color w:val="auto"/>
          <w:sz w:val="28"/>
          <w:szCs w:val="28"/>
        </w:rPr>
        <w:t>(фронтальные занятия)</w:t>
      </w:r>
    </w:p>
    <w:p w:rsidR="00F65069" w:rsidRPr="00330330" w:rsidRDefault="00C079E3" w:rsidP="00330330">
      <w:pPr>
        <w:tabs>
          <w:tab w:val="left" w:pos="567"/>
        </w:tabs>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Пояснительная записка</w:t>
      </w:r>
    </w:p>
    <w:p w:rsidR="00F65069" w:rsidRPr="00330330" w:rsidRDefault="00C079E3" w:rsidP="00330330">
      <w:pPr>
        <w:pStyle w:val="a7"/>
        <w:tabs>
          <w:tab w:val="left" w:pos="567"/>
        </w:tabs>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Фронтальные занятия по развитию слухового восприятия и технике р</w:t>
      </w:r>
      <w:r w:rsidRPr="00330330">
        <w:rPr>
          <w:rFonts w:ascii="Times New Roman" w:hAnsi="Times New Roman" w:cs="Times New Roman"/>
          <w:color w:val="auto"/>
          <w:sz w:val="28"/>
          <w:szCs w:val="28"/>
          <w:u w:color="000000"/>
        </w:rPr>
        <w:t>е</w:t>
      </w:r>
      <w:r w:rsidRPr="00330330">
        <w:rPr>
          <w:rFonts w:ascii="Times New Roman" w:hAnsi="Times New Roman" w:cs="Times New Roman"/>
          <w:color w:val="auto"/>
          <w:sz w:val="28"/>
          <w:szCs w:val="28"/>
          <w:u w:color="000000"/>
        </w:rPr>
        <w:t>чи имеют важное значение для развития нарушенной слуховой функции, во</w:t>
      </w:r>
      <w:r w:rsidRPr="00330330">
        <w:rPr>
          <w:rFonts w:ascii="Times New Roman" w:hAnsi="Times New Roman" w:cs="Times New Roman"/>
          <w:color w:val="auto"/>
          <w:sz w:val="28"/>
          <w:szCs w:val="28"/>
          <w:u w:color="000000"/>
        </w:rPr>
        <w:t>с</w:t>
      </w:r>
      <w:r w:rsidRPr="00330330">
        <w:rPr>
          <w:rFonts w:ascii="Times New Roman" w:hAnsi="Times New Roman" w:cs="Times New Roman"/>
          <w:color w:val="auto"/>
          <w:sz w:val="28"/>
          <w:szCs w:val="28"/>
          <w:u w:color="000000"/>
        </w:rPr>
        <w:t>приятия и воспроизведения устной речи глухих детей (при использовании индивидуальных слуховых аппаратов). Формирование у обучающихся баз</w:t>
      </w:r>
      <w:r w:rsidRPr="00330330">
        <w:rPr>
          <w:rFonts w:ascii="Times New Roman" w:hAnsi="Times New Roman" w:cs="Times New Roman"/>
          <w:color w:val="auto"/>
          <w:sz w:val="28"/>
          <w:szCs w:val="28"/>
          <w:u w:color="000000"/>
        </w:rPr>
        <w:t>о</w:t>
      </w:r>
      <w:r w:rsidRPr="00330330">
        <w:rPr>
          <w:rFonts w:ascii="Times New Roman" w:hAnsi="Times New Roman" w:cs="Times New Roman"/>
          <w:color w:val="auto"/>
          <w:sz w:val="28"/>
          <w:szCs w:val="28"/>
          <w:u w:color="000000"/>
        </w:rPr>
        <w:t>вых способностей, необходимых для слухового восприятия -  умений вычл</w:t>
      </w:r>
      <w:r w:rsidRPr="00330330">
        <w:rPr>
          <w:rFonts w:ascii="Times New Roman" w:hAnsi="Times New Roman" w:cs="Times New Roman"/>
          <w:color w:val="auto"/>
          <w:sz w:val="28"/>
          <w:szCs w:val="28"/>
          <w:u w:color="000000"/>
        </w:rPr>
        <w:t>е</w:t>
      </w:r>
      <w:r w:rsidRPr="00330330">
        <w:rPr>
          <w:rFonts w:ascii="Times New Roman" w:hAnsi="Times New Roman" w:cs="Times New Roman"/>
          <w:color w:val="auto"/>
          <w:sz w:val="28"/>
          <w:szCs w:val="28"/>
          <w:u w:color="000000"/>
        </w:rPr>
        <w:t>нять разнообразные звуковые сигналы (наличие устойчивой двигательной р</w:t>
      </w:r>
      <w:r w:rsidRPr="00330330">
        <w:rPr>
          <w:rFonts w:ascii="Times New Roman" w:hAnsi="Times New Roman" w:cs="Times New Roman"/>
          <w:color w:val="auto"/>
          <w:sz w:val="28"/>
          <w:szCs w:val="28"/>
          <w:u w:color="000000"/>
        </w:rPr>
        <w:t>е</w:t>
      </w:r>
      <w:r w:rsidRPr="00330330">
        <w:rPr>
          <w:rFonts w:ascii="Times New Roman" w:hAnsi="Times New Roman" w:cs="Times New Roman"/>
          <w:color w:val="auto"/>
          <w:sz w:val="28"/>
          <w:szCs w:val="28"/>
          <w:u w:color="000000"/>
        </w:rPr>
        <w:t>акции на неречевые и речевые стимулы) и дифференцировать их по длител</w:t>
      </w:r>
      <w:r w:rsidRPr="00330330">
        <w:rPr>
          <w:rFonts w:ascii="Times New Roman" w:hAnsi="Times New Roman" w:cs="Times New Roman"/>
          <w:color w:val="auto"/>
          <w:sz w:val="28"/>
          <w:szCs w:val="28"/>
          <w:u w:color="000000"/>
        </w:rPr>
        <w:t>ь</w:t>
      </w:r>
      <w:r w:rsidRPr="00330330">
        <w:rPr>
          <w:rFonts w:ascii="Times New Roman" w:hAnsi="Times New Roman" w:cs="Times New Roman"/>
          <w:color w:val="auto"/>
          <w:sz w:val="28"/>
          <w:szCs w:val="28"/>
          <w:u w:color="000000"/>
        </w:rPr>
        <w:t>ности, интенсивности, высоте и тембру при использовании элементарных музыкальных инструментов (игрушек), развитие восприятия социально зн</w:t>
      </w:r>
      <w:r w:rsidRPr="00330330">
        <w:rPr>
          <w:rFonts w:ascii="Times New Roman" w:hAnsi="Times New Roman" w:cs="Times New Roman"/>
          <w:color w:val="auto"/>
          <w:sz w:val="28"/>
          <w:szCs w:val="28"/>
          <w:u w:color="000000"/>
        </w:rPr>
        <w:t>а</w:t>
      </w:r>
      <w:r w:rsidRPr="00330330">
        <w:rPr>
          <w:rFonts w:ascii="Times New Roman" w:hAnsi="Times New Roman" w:cs="Times New Roman"/>
          <w:color w:val="auto"/>
          <w:sz w:val="28"/>
          <w:szCs w:val="28"/>
          <w:u w:color="000000"/>
        </w:rPr>
        <w:t>чимых неречевых звучаний окружающего мира (уличных сигналов и шумов, бытовых шумов, голосов птиц и животных и др.), способствует получению более полной информация об окружающей среде, ориентации и адекватному взаимодействию в социуме, что является необходимым условием регуляции поведения человека, его психического развития. Целенаправленная работа по развитию восприятия и воспроизведения устной речи, проводимая на спец</w:t>
      </w:r>
      <w:r w:rsidRPr="00330330">
        <w:rPr>
          <w:rFonts w:ascii="Times New Roman" w:hAnsi="Times New Roman" w:cs="Times New Roman"/>
          <w:color w:val="auto"/>
          <w:sz w:val="28"/>
          <w:szCs w:val="28"/>
          <w:u w:color="000000"/>
        </w:rPr>
        <w:t>и</w:t>
      </w:r>
      <w:r w:rsidRPr="00330330">
        <w:rPr>
          <w:rFonts w:ascii="Times New Roman" w:hAnsi="Times New Roman" w:cs="Times New Roman"/>
          <w:color w:val="auto"/>
          <w:sz w:val="28"/>
          <w:szCs w:val="28"/>
          <w:u w:color="000000"/>
        </w:rPr>
        <w:t>альных (коррекционных) занятиях на основе преемственности с индивид</w:t>
      </w:r>
      <w:r w:rsidRPr="00330330">
        <w:rPr>
          <w:rFonts w:ascii="Times New Roman" w:hAnsi="Times New Roman" w:cs="Times New Roman"/>
          <w:color w:val="auto"/>
          <w:sz w:val="28"/>
          <w:szCs w:val="28"/>
          <w:u w:color="000000"/>
        </w:rPr>
        <w:t>у</w:t>
      </w:r>
      <w:r w:rsidRPr="00330330">
        <w:rPr>
          <w:rFonts w:ascii="Times New Roman" w:hAnsi="Times New Roman" w:cs="Times New Roman"/>
          <w:color w:val="auto"/>
          <w:sz w:val="28"/>
          <w:szCs w:val="28"/>
          <w:u w:color="000000"/>
        </w:rPr>
        <w:t>альными занятиями и работой по развитию речевого слуха, слухозрительного восприятия устной речи, ее произносительной стороной  в других организ</w:t>
      </w:r>
      <w:r w:rsidRPr="00330330">
        <w:rPr>
          <w:rFonts w:ascii="Times New Roman" w:hAnsi="Times New Roman" w:cs="Times New Roman"/>
          <w:color w:val="auto"/>
          <w:sz w:val="28"/>
          <w:szCs w:val="28"/>
          <w:u w:color="000000"/>
        </w:rPr>
        <w:t>а</w:t>
      </w:r>
      <w:r w:rsidRPr="00330330">
        <w:rPr>
          <w:rFonts w:ascii="Times New Roman" w:hAnsi="Times New Roman" w:cs="Times New Roman"/>
          <w:color w:val="auto"/>
          <w:sz w:val="28"/>
          <w:szCs w:val="28"/>
          <w:u w:color="000000"/>
        </w:rPr>
        <w:t>ционных формах обучения, имеет важное значение для активизации овлад</w:t>
      </w:r>
      <w:r w:rsidRPr="00330330">
        <w:rPr>
          <w:rFonts w:ascii="Times New Roman" w:hAnsi="Times New Roman" w:cs="Times New Roman"/>
          <w:color w:val="auto"/>
          <w:sz w:val="28"/>
          <w:szCs w:val="28"/>
          <w:u w:color="000000"/>
        </w:rPr>
        <w:t>е</w:t>
      </w:r>
      <w:r w:rsidRPr="00330330">
        <w:rPr>
          <w:rFonts w:ascii="Times New Roman" w:hAnsi="Times New Roman" w:cs="Times New Roman"/>
          <w:color w:val="auto"/>
          <w:sz w:val="28"/>
          <w:szCs w:val="28"/>
          <w:u w:color="000000"/>
        </w:rPr>
        <w:t>ния устной речью обучающимися.</w:t>
      </w:r>
    </w:p>
    <w:p w:rsidR="00F65069" w:rsidRPr="00330330" w:rsidRDefault="00C079E3" w:rsidP="00330330">
      <w:pPr>
        <w:pStyle w:val="a7"/>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На занятиях «Развитие слухового восприятия и техники речи» реал</w:t>
      </w:r>
      <w:r w:rsidRPr="00330330">
        <w:rPr>
          <w:rFonts w:ascii="Times New Roman" w:hAnsi="Times New Roman" w:cs="Times New Roman"/>
          <w:color w:val="auto"/>
          <w:sz w:val="28"/>
          <w:szCs w:val="28"/>
          <w:u w:color="000000"/>
        </w:rPr>
        <w:t>и</w:t>
      </w:r>
      <w:r w:rsidRPr="00330330">
        <w:rPr>
          <w:rFonts w:ascii="Times New Roman" w:hAnsi="Times New Roman" w:cs="Times New Roman"/>
          <w:color w:val="auto"/>
          <w:sz w:val="28"/>
          <w:szCs w:val="28"/>
          <w:u w:color="000000"/>
        </w:rPr>
        <w:t>зуются три направления работы:</w:t>
      </w:r>
    </w:p>
    <w:p w:rsidR="00F65069" w:rsidRPr="00330330" w:rsidRDefault="00C079E3" w:rsidP="000A374A">
      <w:pPr>
        <w:pStyle w:val="a9"/>
        <w:numPr>
          <w:ilvl w:val="0"/>
          <w:numId w:val="614"/>
        </w:numPr>
        <w:tabs>
          <w:tab w:val="clear" w:pos="361"/>
          <w:tab w:val="num" w:pos="309"/>
          <w:tab w:val="left" w:pos="567"/>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формирование у обучающихся базовых способностей, необход</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мых для слухового восприятия: умений вычленять разнообразные звуковые сигналы (наличие устойчивой двигательной реакции на неречевые и речевые стимулы) и дифференцировать их по длительности, интенсивности, высоте и тембру при использовании элементарных музыкальных инструментов (игр</w:t>
      </w:r>
      <w:r w:rsidRPr="00330330">
        <w:rPr>
          <w:rFonts w:ascii="Times New Roman" w:hAnsi="Times New Roman" w:cs="Times New Roman"/>
          <w:color w:val="auto"/>
          <w:sz w:val="28"/>
          <w:szCs w:val="28"/>
        </w:rPr>
        <w:t>у</w:t>
      </w:r>
      <w:r w:rsidRPr="00330330">
        <w:rPr>
          <w:rFonts w:ascii="Times New Roman" w:hAnsi="Times New Roman" w:cs="Times New Roman"/>
          <w:color w:val="auto"/>
          <w:sz w:val="28"/>
          <w:szCs w:val="28"/>
        </w:rPr>
        <w:t>шек);</w:t>
      </w:r>
    </w:p>
    <w:p w:rsidR="00F65069" w:rsidRPr="00330330" w:rsidRDefault="00C079E3" w:rsidP="000A374A">
      <w:pPr>
        <w:pStyle w:val="a9"/>
        <w:numPr>
          <w:ilvl w:val="0"/>
          <w:numId w:val="615"/>
        </w:numPr>
        <w:tabs>
          <w:tab w:val="clear" w:pos="361"/>
          <w:tab w:val="num" w:pos="309"/>
          <w:tab w:val="left" w:pos="567"/>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развитие восприятия социально значимых неречевых звучаний окружающего мира (уличных сигналов и шумов, бытовых шумов, голосов птиц и животных и др.)</w:t>
      </w:r>
    </w:p>
    <w:p w:rsidR="00F65069" w:rsidRPr="00330330" w:rsidRDefault="00C079E3" w:rsidP="000A374A">
      <w:pPr>
        <w:pStyle w:val="a9"/>
        <w:numPr>
          <w:ilvl w:val="0"/>
          <w:numId w:val="616"/>
        </w:numPr>
        <w:tabs>
          <w:tab w:val="clear" w:pos="361"/>
          <w:tab w:val="num" w:pos="309"/>
          <w:tab w:val="left" w:pos="567"/>
        </w:tabs>
        <w:ind w:left="0" w:firstLine="709"/>
        <w:jc w:val="both"/>
        <w:rPr>
          <w:rFonts w:ascii="Times New Roman" w:hAnsi="Times New Roman" w:cs="Times New Roman"/>
          <w:color w:val="auto"/>
          <w:sz w:val="28"/>
          <w:szCs w:val="28"/>
        </w:rPr>
      </w:pPr>
      <w:r w:rsidRPr="00330330">
        <w:rPr>
          <w:rFonts w:ascii="Times New Roman" w:hAnsi="Times New Roman" w:cs="Times New Roman"/>
          <w:color w:val="auto"/>
          <w:sz w:val="28"/>
          <w:szCs w:val="28"/>
        </w:rPr>
        <w:t xml:space="preserve">развитие восприятия и воспроизведения устной речи. </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b/>
          <w:bCs/>
          <w:i/>
          <w:iCs/>
          <w:color w:val="auto"/>
          <w:sz w:val="28"/>
          <w:szCs w:val="28"/>
        </w:rPr>
        <w:t>Задачизанятий включают:</w:t>
      </w:r>
    </w:p>
    <w:p w:rsidR="00F65069" w:rsidRPr="00330330" w:rsidRDefault="00C079E3" w:rsidP="000A374A">
      <w:pPr>
        <w:pStyle w:val="a7"/>
        <w:numPr>
          <w:ilvl w:val="0"/>
          <w:numId w:val="617"/>
        </w:numPr>
        <w:tabs>
          <w:tab w:val="clear" w:pos="361"/>
          <w:tab w:val="num" w:pos="309"/>
          <w:tab w:val="left" w:pos="56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приобретение навыков социокультурной адаптации, регуляции и культуры поведения, адекватного взаимодействия в социуме за счет получ</w:t>
      </w:r>
      <w:r w:rsidRPr="00330330">
        <w:rPr>
          <w:rFonts w:ascii="Times New Roman" w:hAnsi="Times New Roman" w:cs="Times New Roman"/>
          <w:color w:val="auto"/>
          <w:sz w:val="28"/>
          <w:szCs w:val="28"/>
          <w:u w:color="000000"/>
        </w:rPr>
        <w:t>е</w:t>
      </w:r>
      <w:r w:rsidRPr="00330330">
        <w:rPr>
          <w:rFonts w:ascii="Times New Roman" w:hAnsi="Times New Roman" w:cs="Times New Roman"/>
          <w:color w:val="auto"/>
          <w:sz w:val="28"/>
          <w:szCs w:val="28"/>
          <w:u w:color="000000"/>
        </w:rPr>
        <w:t>ния более полной информации об окружающей среде при ориентации в соц</w:t>
      </w:r>
      <w:r w:rsidRPr="00330330">
        <w:rPr>
          <w:rFonts w:ascii="Times New Roman" w:hAnsi="Times New Roman" w:cs="Times New Roman"/>
          <w:color w:val="auto"/>
          <w:sz w:val="28"/>
          <w:szCs w:val="28"/>
          <w:u w:color="000000"/>
        </w:rPr>
        <w:t>и</w:t>
      </w:r>
      <w:r w:rsidRPr="00330330">
        <w:rPr>
          <w:rFonts w:ascii="Times New Roman" w:hAnsi="Times New Roman" w:cs="Times New Roman"/>
          <w:color w:val="auto"/>
          <w:sz w:val="28"/>
          <w:szCs w:val="28"/>
          <w:u w:color="000000"/>
        </w:rPr>
        <w:t xml:space="preserve">ально значимых неречевых звучаниях окружающего мира; </w:t>
      </w:r>
    </w:p>
    <w:p w:rsidR="00F65069" w:rsidRPr="00330330" w:rsidRDefault="00C079E3" w:rsidP="000A374A">
      <w:pPr>
        <w:pStyle w:val="a7"/>
        <w:numPr>
          <w:ilvl w:val="0"/>
          <w:numId w:val="618"/>
        </w:numPr>
        <w:tabs>
          <w:tab w:val="clear" w:pos="361"/>
          <w:tab w:val="num" w:pos="309"/>
          <w:tab w:val="left" w:pos="56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овладение базовыми сенсорными способностями, необходимыми для более полноценного развития речевого слуха, восприятия неречевых зв</w:t>
      </w:r>
      <w:r w:rsidRPr="00330330">
        <w:rPr>
          <w:rFonts w:ascii="Times New Roman" w:hAnsi="Times New Roman" w:cs="Times New Roman"/>
          <w:color w:val="auto"/>
          <w:sz w:val="28"/>
          <w:szCs w:val="28"/>
          <w:u w:color="000000"/>
        </w:rPr>
        <w:t>у</w:t>
      </w:r>
      <w:r w:rsidRPr="00330330">
        <w:rPr>
          <w:rFonts w:ascii="Times New Roman" w:hAnsi="Times New Roman" w:cs="Times New Roman"/>
          <w:color w:val="auto"/>
          <w:sz w:val="28"/>
          <w:szCs w:val="28"/>
          <w:u w:color="000000"/>
        </w:rPr>
        <w:t>чаний, музыки;</w:t>
      </w:r>
    </w:p>
    <w:p w:rsidR="00F65069" w:rsidRPr="00330330" w:rsidRDefault="00C079E3" w:rsidP="000A374A">
      <w:pPr>
        <w:pStyle w:val="a7"/>
        <w:widowControl w:val="0"/>
        <w:numPr>
          <w:ilvl w:val="0"/>
          <w:numId w:val="619"/>
        </w:numPr>
        <w:tabs>
          <w:tab w:val="clear" w:pos="361"/>
          <w:tab w:val="num" w:pos="309"/>
          <w:tab w:val="left" w:pos="56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развитие познавательных интересов в связи с получением более полной информации об окружающей среде;</w:t>
      </w:r>
    </w:p>
    <w:p w:rsidR="00F65069" w:rsidRPr="00330330" w:rsidRDefault="00C079E3" w:rsidP="000A374A">
      <w:pPr>
        <w:pStyle w:val="a7"/>
        <w:widowControl w:val="0"/>
        <w:numPr>
          <w:ilvl w:val="0"/>
          <w:numId w:val="620"/>
        </w:numPr>
        <w:tabs>
          <w:tab w:val="clear" w:pos="361"/>
          <w:tab w:val="num" w:pos="309"/>
          <w:tab w:val="left" w:pos="56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готовность применять приобретенный опыт в восприятии нереч</w:t>
      </w:r>
      <w:r w:rsidRPr="00330330">
        <w:rPr>
          <w:rFonts w:ascii="Times New Roman" w:hAnsi="Times New Roman" w:cs="Times New Roman"/>
          <w:color w:val="auto"/>
          <w:sz w:val="28"/>
          <w:szCs w:val="28"/>
          <w:u w:color="000000"/>
        </w:rPr>
        <w:t>е</w:t>
      </w:r>
      <w:r w:rsidRPr="00330330">
        <w:rPr>
          <w:rFonts w:ascii="Times New Roman" w:hAnsi="Times New Roman" w:cs="Times New Roman"/>
          <w:color w:val="auto"/>
          <w:sz w:val="28"/>
          <w:szCs w:val="28"/>
          <w:u w:color="000000"/>
        </w:rPr>
        <w:t>вых звуков окружающего мира и умений устной коммуникации при реализ</w:t>
      </w:r>
      <w:r w:rsidRPr="00330330">
        <w:rPr>
          <w:rFonts w:ascii="Times New Roman" w:hAnsi="Times New Roman" w:cs="Times New Roman"/>
          <w:color w:val="auto"/>
          <w:sz w:val="28"/>
          <w:szCs w:val="28"/>
          <w:u w:color="000000"/>
        </w:rPr>
        <w:t>а</w:t>
      </w:r>
      <w:r w:rsidRPr="00330330">
        <w:rPr>
          <w:rFonts w:ascii="Times New Roman" w:hAnsi="Times New Roman" w:cs="Times New Roman"/>
          <w:color w:val="auto"/>
          <w:sz w:val="28"/>
          <w:szCs w:val="28"/>
          <w:u w:color="000000"/>
        </w:rPr>
        <w:t>ции различных проектов, связанных с организацией учебной деятельности и содержательного культурного досуга, в том числе совместно со слышащими сверстниками;</w:t>
      </w:r>
    </w:p>
    <w:p w:rsidR="00F65069" w:rsidRPr="00330330" w:rsidRDefault="00C079E3" w:rsidP="000A374A">
      <w:pPr>
        <w:pStyle w:val="a7"/>
        <w:widowControl w:val="0"/>
        <w:numPr>
          <w:ilvl w:val="0"/>
          <w:numId w:val="621"/>
        </w:numPr>
        <w:tabs>
          <w:tab w:val="clear" w:pos="361"/>
          <w:tab w:val="num" w:pos="309"/>
          <w:tab w:val="left" w:pos="56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развитие мотивов овладения устной речью;</w:t>
      </w:r>
    </w:p>
    <w:p w:rsidR="00F65069" w:rsidRPr="00330330" w:rsidRDefault="00C079E3" w:rsidP="000A374A">
      <w:pPr>
        <w:pStyle w:val="a7"/>
        <w:widowControl w:val="0"/>
        <w:numPr>
          <w:ilvl w:val="0"/>
          <w:numId w:val="622"/>
        </w:numPr>
        <w:tabs>
          <w:tab w:val="clear" w:pos="361"/>
          <w:tab w:val="num" w:pos="309"/>
          <w:tab w:val="left" w:pos="56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развитие мотивов постоянного использования индивидуальными слуховыми аппаратами, навыков пользования ими. </w:t>
      </w:r>
    </w:p>
    <w:p w:rsidR="00F65069" w:rsidRPr="00330330" w:rsidRDefault="00C079E3" w:rsidP="000A374A">
      <w:pPr>
        <w:pStyle w:val="a7"/>
        <w:widowControl w:val="0"/>
        <w:numPr>
          <w:ilvl w:val="0"/>
          <w:numId w:val="623"/>
        </w:numPr>
        <w:tabs>
          <w:tab w:val="clear" w:pos="361"/>
          <w:tab w:val="num" w:pos="309"/>
          <w:tab w:val="left" w:pos="56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развитие восприятия звучаний музыкальных инструментов (и</w:t>
      </w:r>
      <w:r w:rsidRPr="00330330">
        <w:rPr>
          <w:rFonts w:ascii="Times New Roman" w:hAnsi="Times New Roman" w:cs="Times New Roman"/>
          <w:color w:val="auto"/>
          <w:sz w:val="28"/>
          <w:szCs w:val="28"/>
          <w:u w:color="000000"/>
        </w:rPr>
        <w:t>г</w:t>
      </w:r>
      <w:r w:rsidRPr="00330330">
        <w:rPr>
          <w:rFonts w:ascii="Times New Roman" w:hAnsi="Times New Roman" w:cs="Times New Roman"/>
          <w:color w:val="auto"/>
          <w:sz w:val="28"/>
          <w:szCs w:val="28"/>
          <w:u w:color="000000"/>
        </w:rPr>
        <w:t>рушек)  - барабана, дудки, гармошки, свистка, металлофона, бубна, ксилоф</w:t>
      </w:r>
      <w:r w:rsidRPr="00330330">
        <w:rPr>
          <w:rFonts w:ascii="Times New Roman" w:hAnsi="Times New Roman" w:cs="Times New Roman"/>
          <w:color w:val="auto"/>
          <w:sz w:val="28"/>
          <w:szCs w:val="28"/>
          <w:u w:color="000000"/>
        </w:rPr>
        <w:t>о</w:t>
      </w:r>
      <w:r w:rsidRPr="00330330">
        <w:rPr>
          <w:rFonts w:ascii="Times New Roman" w:hAnsi="Times New Roman" w:cs="Times New Roman"/>
          <w:color w:val="auto"/>
          <w:sz w:val="28"/>
          <w:szCs w:val="28"/>
          <w:u w:color="000000"/>
        </w:rPr>
        <w:t>на, маракасов, треугольника, румб: выработка условной двигательной реа</w:t>
      </w:r>
      <w:r w:rsidRPr="00330330">
        <w:rPr>
          <w:rFonts w:ascii="Times New Roman" w:hAnsi="Times New Roman" w:cs="Times New Roman"/>
          <w:color w:val="auto"/>
          <w:sz w:val="28"/>
          <w:szCs w:val="28"/>
          <w:u w:color="000000"/>
        </w:rPr>
        <w:t>к</w:t>
      </w:r>
      <w:r w:rsidRPr="00330330">
        <w:rPr>
          <w:rFonts w:ascii="Times New Roman" w:hAnsi="Times New Roman" w:cs="Times New Roman"/>
          <w:color w:val="auto"/>
          <w:sz w:val="28"/>
          <w:szCs w:val="28"/>
          <w:u w:color="000000"/>
        </w:rPr>
        <w:t>ции на данные звучания; различение и опознавание на слух звучания муз</w:t>
      </w:r>
      <w:r w:rsidRPr="00330330">
        <w:rPr>
          <w:rFonts w:ascii="Times New Roman" w:hAnsi="Times New Roman" w:cs="Times New Roman"/>
          <w:color w:val="auto"/>
          <w:sz w:val="28"/>
          <w:szCs w:val="28"/>
          <w:u w:color="000000"/>
        </w:rPr>
        <w:t>ы</w:t>
      </w:r>
      <w:r w:rsidRPr="00330330">
        <w:rPr>
          <w:rFonts w:ascii="Times New Roman" w:hAnsi="Times New Roman" w:cs="Times New Roman"/>
          <w:color w:val="auto"/>
          <w:sz w:val="28"/>
          <w:szCs w:val="28"/>
          <w:u w:color="000000"/>
        </w:rPr>
        <w:t xml:space="preserve">кальных инструментов (игрушек), разных по тембру и высоте;  определение на слух количества звуков, продолжительности их звучания (кратко, долго), характера звуковедения (слитно или неслитно), темпа (нормальный быстрый, медленный), громкости (нормально, громко, тихо), ритмов, высоты звучания; </w:t>
      </w:r>
    </w:p>
    <w:p w:rsidR="00F65069" w:rsidRPr="00330330" w:rsidRDefault="00C079E3" w:rsidP="000A374A">
      <w:pPr>
        <w:pStyle w:val="a7"/>
        <w:widowControl w:val="0"/>
        <w:numPr>
          <w:ilvl w:val="0"/>
          <w:numId w:val="624"/>
        </w:numPr>
        <w:tabs>
          <w:tab w:val="clear" w:pos="361"/>
          <w:tab w:val="num" w:pos="309"/>
          <w:tab w:val="left" w:pos="56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развитие слухового восприятия неречевых звучаний окружающ</w:t>
      </w:r>
      <w:r w:rsidRPr="00330330">
        <w:rPr>
          <w:rFonts w:ascii="Times New Roman" w:hAnsi="Times New Roman" w:cs="Times New Roman"/>
          <w:color w:val="auto"/>
          <w:sz w:val="28"/>
          <w:szCs w:val="28"/>
          <w:u w:color="000000"/>
        </w:rPr>
        <w:t>е</w:t>
      </w:r>
      <w:r w:rsidRPr="00330330">
        <w:rPr>
          <w:rFonts w:ascii="Times New Roman" w:hAnsi="Times New Roman" w:cs="Times New Roman"/>
          <w:color w:val="auto"/>
          <w:sz w:val="28"/>
          <w:szCs w:val="28"/>
          <w:u w:color="000000"/>
        </w:rPr>
        <w:t>го мира: бытовых шумов; городских шумов; голосов животных и птиц; ш</w:t>
      </w:r>
      <w:r w:rsidRPr="00330330">
        <w:rPr>
          <w:rFonts w:ascii="Times New Roman" w:hAnsi="Times New Roman" w:cs="Times New Roman"/>
          <w:color w:val="auto"/>
          <w:sz w:val="28"/>
          <w:szCs w:val="28"/>
          <w:u w:color="000000"/>
        </w:rPr>
        <w:t>у</w:t>
      </w:r>
      <w:r w:rsidRPr="00330330">
        <w:rPr>
          <w:rFonts w:ascii="Times New Roman" w:hAnsi="Times New Roman" w:cs="Times New Roman"/>
          <w:color w:val="auto"/>
          <w:sz w:val="28"/>
          <w:szCs w:val="28"/>
          <w:u w:color="000000"/>
        </w:rPr>
        <w:t>мов связанных с явлениями природы и др.; различение и опознавание разг</w:t>
      </w:r>
      <w:r w:rsidRPr="00330330">
        <w:rPr>
          <w:rFonts w:ascii="Times New Roman" w:hAnsi="Times New Roman" w:cs="Times New Roman"/>
          <w:color w:val="auto"/>
          <w:sz w:val="28"/>
          <w:szCs w:val="28"/>
          <w:u w:color="000000"/>
        </w:rPr>
        <w:t>о</w:t>
      </w:r>
      <w:r w:rsidRPr="00330330">
        <w:rPr>
          <w:rFonts w:ascii="Times New Roman" w:hAnsi="Times New Roman" w:cs="Times New Roman"/>
          <w:color w:val="auto"/>
          <w:sz w:val="28"/>
          <w:szCs w:val="28"/>
          <w:u w:color="000000"/>
        </w:rPr>
        <w:t>вора и пения, мужского и женского голоса;</w:t>
      </w:r>
    </w:p>
    <w:p w:rsidR="00F65069" w:rsidRPr="00330330" w:rsidRDefault="00C079E3" w:rsidP="000A374A">
      <w:pPr>
        <w:pStyle w:val="a7"/>
        <w:widowControl w:val="0"/>
        <w:numPr>
          <w:ilvl w:val="0"/>
          <w:numId w:val="625"/>
        </w:numPr>
        <w:tabs>
          <w:tab w:val="clear" w:pos="361"/>
          <w:tab w:val="num" w:pos="309"/>
          <w:tab w:val="left" w:pos="567"/>
        </w:tabs>
        <w:spacing w:line="360" w:lineRule="auto"/>
        <w:ind w:left="0"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color w:val="auto"/>
          <w:sz w:val="28"/>
          <w:szCs w:val="28"/>
          <w:u w:color="000000"/>
        </w:rPr>
        <w:t xml:space="preserve"> развитие слухозрительного и слухового восприятия  устной речи, ее произносительной стороны. </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Обучение проводится при пользовании детьми индивидуальными сл</w:t>
      </w:r>
      <w:r w:rsidRPr="00330330">
        <w:rPr>
          <w:rFonts w:ascii="Times New Roman" w:hAnsi="Times New Roman" w:cs="Times New Roman"/>
          <w:color w:val="auto"/>
          <w:sz w:val="28"/>
          <w:szCs w:val="28"/>
        </w:rPr>
        <w:t>у</w:t>
      </w:r>
      <w:r w:rsidRPr="00330330">
        <w:rPr>
          <w:rFonts w:ascii="Times New Roman" w:hAnsi="Times New Roman" w:cs="Times New Roman"/>
          <w:color w:val="auto"/>
          <w:sz w:val="28"/>
          <w:szCs w:val="28"/>
        </w:rPr>
        <w:t>ховыми аппаратами, в том числе, в условиях индукционной петли или апп</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ратуры , использующей радиопринцип или инфракрасное излучение.</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Содержание занятий должно быть доступно всем учащимся класса. При планировании и организаций работы необходимо знать, какие звучания элементарных музыкальных инструментов (игрушек) ощущает каждый уч</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ник класса (с индивидуальными слуховыми аппаратами) и на каком рассто</w:t>
      </w:r>
      <w:r w:rsidRPr="00330330">
        <w:rPr>
          <w:rFonts w:ascii="Times New Roman" w:hAnsi="Times New Roman" w:cs="Times New Roman"/>
          <w:color w:val="auto"/>
          <w:sz w:val="28"/>
          <w:szCs w:val="28"/>
        </w:rPr>
        <w:t>я</w:t>
      </w:r>
      <w:r w:rsidRPr="00330330">
        <w:rPr>
          <w:rFonts w:ascii="Times New Roman" w:hAnsi="Times New Roman" w:cs="Times New Roman"/>
          <w:color w:val="auto"/>
          <w:sz w:val="28"/>
          <w:szCs w:val="28"/>
        </w:rPr>
        <w:t>нии, а также какие звучания окружающего мира (в аудиозаписи) и на каком расстоянии воспринимает каждый ученик (с помощью индивидуальных сл</w:t>
      </w:r>
      <w:r w:rsidRPr="00330330">
        <w:rPr>
          <w:rFonts w:ascii="Times New Roman" w:hAnsi="Times New Roman" w:cs="Times New Roman"/>
          <w:color w:val="auto"/>
          <w:sz w:val="28"/>
          <w:szCs w:val="28"/>
        </w:rPr>
        <w:t>у</w:t>
      </w:r>
      <w:r w:rsidRPr="00330330">
        <w:rPr>
          <w:rFonts w:ascii="Times New Roman" w:hAnsi="Times New Roman" w:cs="Times New Roman"/>
          <w:color w:val="auto"/>
          <w:sz w:val="28"/>
          <w:szCs w:val="28"/>
        </w:rPr>
        <w:t>ховых аппаратов).</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В процессе обучения восприятию неречевых звучаний ученики сначала различают и опознают на слух резко противопоставленные звучания, а затем более близкие. При этом выбор звучаний постепенно расширяется (сначала при выборе из двух, затем – трех и т.п. в зависимости от возможностей об</w:t>
      </w:r>
      <w:r w:rsidRPr="00330330">
        <w:rPr>
          <w:rFonts w:ascii="Times New Roman" w:hAnsi="Times New Roman" w:cs="Times New Roman"/>
          <w:color w:val="auto"/>
          <w:sz w:val="28"/>
          <w:szCs w:val="28"/>
        </w:rPr>
        <w:t>у</w:t>
      </w:r>
      <w:r w:rsidRPr="00330330">
        <w:rPr>
          <w:rFonts w:ascii="Times New Roman" w:hAnsi="Times New Roman" w:cs="Times New Roman"/>
          <w:color w:val="auto"/>
          <w:sz w:val="28"/>
          <w:szCs w:val="28"/>
        </w:rPr>
        <w:t xml:space="preserve">чающихся). </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На данных занятиях развитие речевого слуха, слухозрительного во</w:t>
      </w:r>
      <w:r w:rsidRPr="00330330">
        <w:rPr>
          <w:rFonts w:ascii="Times New Roman" w:hAnsi="Times New Roman" w:cs="Times New Roman"/>
          <w:color w:val="auto"/>
          <w:sz w:val="28"/>
          <w:szCs w:val="28"/>
        </w:rPr>
        <w:t>с</w:t>
      </w:r>
      <w:r w:rsidRPr="00330330">
        <w:rPr>
          <w:rFonts w:ascii="Times New Roman" w:hAnsi="Times New Roman" w:cs="Times New Roman"/>
          <w:color w:val="auto"/>
          <w:sz w:val="28"/>
          <w:szCs w:val="28"/>
        </w:rPr>
        <w:t>приятия речи, обучение произношению строится на основе преемственности с индивидуальными занятиями. При этом первичные произносительные ум</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ния у детей формируются на индивидуальных занятиях, а их закрепление осуществляется как на индивидуальных занятиях, так и на фронтальных з</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нятиях. Таким образом, на специальных (коррекционных) фронтальных зан</w:t>
      </w:r>
      <w:r w:rsidRPr="00330330">
        <w:rPr>
          <w:rFonts w:ascii="Times New Roman" w:hAnsi="Times New Roman" w:cs="Times New Roman"/>
          <w:color w:val="auto"/>
          <w:sz w:val="28"/>
          <w:szCs w:val="28"/>
        </w:rPr>
        <w:t>я</w:t>
      </w:r>
      <w:r w:rsidRPr="00330330">
        <w:rPr>
          <w:rFonts w:ascii="Times New Roman" w:hAnsi="Times New Roman" w:cs="Times New Roman"/>
          <w:color w:val="auto"/>
          <w:sz w:val="28"/>
          <w:szCs w:val="28"/>
        </w:rPr>
        <w:t>тиях основной задачей является закрепление произносительных умений уч</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ников, сформированных на индивидуальных занятиях. Это предполагает об</w:t>
      </w:r>
      <w:r w:rsidRPr="00330330">
        <w:rPr>
          <w:rFonts w:ascii="Times New Roman" w:hAnsi="Times New Roman" w:cs="Times New Roman"/>
          <w:color w:val="auto"/>
          <w:sz w:val="28"/>
          <w:szCs w:val="28"/>
        </w:rPr>
        <w:t>я</w:t>
      </w:r>
      <w:r w:rsidRPr="00330330">
        <w:rPr>
          <w:rFonts w:ascii="Times New Roman" w:hAnsi="Times New Roman" w:cs="Times New Roman"/>
          <w:color w:val="auto"/>
          <w:sz w:val="28"/>
          <w:szCs w:val="28"/>
        </w:rPr>
        <w:t>зательное совместное календарное планирование специальной (коррекцио</w:t>
      </w:r>
      <w:r w:rsidRPr="00330330">
        <w:rPr>
          <w:rFonts w:ascii="Times New Roman" w:hAnsi="Times New Roman" w:cs="Times New Roman"/>
          <w:color w:val="auto"/>
          <w:sz w:val="28"/>
          <w:szCs w:val="28"/>
        </w:rPr>
        <w:t>н</w:t>
      </w:r>
      <w:r w:rsidRPr="00330330">
        <w:rPr>
          <w:rFonts w:ascii="Times New Roman" w:hAnsi="Times New Roman" w:cs="Times New Roman"/>
          <w:color w:val="auto"/>
          <w:sz w:val="28"/>
          <w:szCs w:val="28"/>
        </w:rPr>
        <w:t>ной) работы по закреплению произносительных умений и навыков, реализ</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цию единых требований к устной речи обучающихся.</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Особое внимание уделяется работе над ритмико-интонационной стру</w:t>
      </w:r>
      <w:r w:rsidRPr="00330330">
        <w:rPr>
          <w:rFonts w:ascii="Times New Roman" w:hAnsi="Times New Roman" w:cs="Times New Roman"/>
          <w:color w:val="auto"/>
          <w:sz w:val="28"/>
          <w:szCs w:val="28"/>
        </w:rPr>
        <w:t>к</w:t>
      </w:r>
      <w:r w:rsidRPr="00330330">
        <w:rPr>
          <w:rFonts w:ascii="Times New Roman" w:hAnsi="Times New Roman" w:cs="Times New Roman"/>
          <w:color w:val="auto"/>
          <w:sz w:val="28"/>
          <w:szCs w:val="28"/>
        </w:rPr>
        <w:t>турой речи обучающихся. На специальных фронтальных занятиях создаются условия, при которых дети могут сначала определенные элементы динамич</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ских, темповых, ритмических и высотных соотношений звуков, характер звуковедения научиться различать и опознавать на слух при прослушивании звучаний элементарных музыкальных инструментов или игрушек, а затем воспринимать на слух и воспроизводить (при использовании фонетической ритмики) соответствующие элементы речевой интонации (совместно со зв</w:t>
      </w:r>
      <w:r w:rsidRPr="00330330">
        <w:rPr>
          <w:rFonts w:ascii="Times New Roman" w:hAnsi="Times New Roman" w:cs="Times New Roman"/>
          <w:color w:val="auto"/>
          <w:sz w:val="28"/>
          <w:szCs w:val="28"/>
        </w:rPr>
        <w:t>у</w:t>
      </w:r>
      <w:r w:rsidRPr="00330330">
        <w:rPr>
          <w:rFonts w:ascii="Times New Roman" w:hAnsi="Times New Roman" w:cs="Times New Roman"/>
          <w:color w:val="auto"/>
          <w:sz w:val="28"/>
          <w:szCs w:val="28"/>
        </w:rPr>
        <w:t>чанием элементарных музыкальных инструментов и без них). Близость се</w:t>
      </w:r>
      <w:r w:rsidRPr="00330330">
        <w:rPr>
          <w:rFonts w:ascii="Times New Roman" w:hAnsi="Times New Roman" w:cs="Times New Roman"/>
          <w:color w:val="auto"/>
          <w:sz w:val="28"/>
          <w:szCs w:val="28"/>
        </w:rPr>
        <w:t>н</w:t>
      </w:r>
      <w:r w:rsidRPr="00330330">
        <w:rPr>
          <w:rFonts w:ascii="Times New Roman" w:hAnsi="Times New Roman" w:cs="Times New Roman"/>
          <w:color w:val="auto"/>
          <w:sz w:val="28"/>
          <w:szCs w:val="28"/>
        </w:rPr>
        <w:t>сорной основы различных по темпу, интенсивности, характеру звуковедения, высоте и др. звучаний элементарных музыкальных инструментов (игрушек) и элементов речевой интонации способствует тому, что развивающиеся у уч</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ников возможности слухового восприятия неречевых звучаний оказывают положительное влияние на развитие у них умений более осознанно вслуш</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 xml:space="preserve">ваться в элементы ритмико – интонационные структуры речи, что важно для активизации овладения их воспроизведением обучающимися. </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Речевой материал  - слова, словосочетания, фразы, короткие диалоги, чистоговорки, рифмовки, короткие стихотворения, а также слоги, слогосоч</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тания и отдельные звуки, отбирается с учетом знакомости и необходимости детям в общении на уроках и во внеурочное время, а также в соответствие с фонетической задачей занятия (речевой материал специально насыщен з</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 xml:space="preserve">крепляемыми в данный период обучения элементами звуковой и ритмико-интонационной структуры речи). </w:t>
      </w:r>
    </w:p>
    <w:p w:rsidR="00F65069" w:rsidRPr="00330330" w:rsidRDefault="00C079E3" w:rsidP="00330330">
      <w:pPr>
        <w:pStyle w:val="a7"/>
        <w:tabs>
          <w:tab w:val="left" w:pos="567"/>
        </w:tabs>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eastAsia="Times New Roman" w:hAnsi="Times New Roman" w:cs="Times New Roman"/>
          <w:color w:val="auto"/>
          <w:sz w:val="28"/>
          <w:szCs w:val="28"/>
          <w:u w:color="000000"/>
        </w:rPr>
        <w:t xml:space="preserve">На каждом занятии осуществляется </w:t>
      </w:r>
      <w:r w:rsidRPr="00330330">
        <w:rPr>
          <w:rFonts w:ascii="Times New Roman" w:hAnsi="Times New Roman" w:cs="Times New Roman"/>
          <w:i/>
          <w:iCs/>
          <w:color w:val="auto"/>
          <w:sz w:val="28"/>
          <w:szCs w:val="28"/>
          <w:u w:color="000000"/>
        </w:rPr>
        <w:t>текущий учет</w:t>
      </w:r>
      <w:r w:rsidRPr="00330330">
        <w:rPr>
          <w:rFonts w:ascii="Times New Roman" w:hAnsi="Times New Roman" w:cs="Times New Roman"/>
          <w:color w:val="auto"/>
          <w:sz w:val="28"/>
          <w:szCs w:val="28"/>
          <w:u w:color="000000"/>
        </w:rPr>
        <w:t xml:space="preserve"> освоения учениками содержания обучения. </w:t>
      </w:r>
    </w:p>
    <w:p w:rsidR="00F65069" w:rsidRPr="00330330" w:rsidRDefault="00C079E3" w:rsidP="00330330">
      <w:pPr>
        <w:pStyle w:val="a7"/>
        <w:tabs>
          <w:tab w:val="left" w:pos="567"/>
        </w:tabs>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hAnsi="Times New Roman" w:cs="Times New Roman"/>
          <w:i/>
          <w:iCs/>
          <w:color w:val="auto"/>
          <w:sz w:val="28"/>
          <w:szCs w:val="28"/>
          <w:u w:color="000000"/>
        </w:rPr>
        <w:t>Мониторинг</w:t>
      </w:r>
      <w:r w:rsidRPr="00330330">
        <w:rPr>
          <w:rFonts w:ascii="Times New Roman" w:hAnsi="Times New Roman" w:cs="Times New Roman"/>
          <w:color w:val="auto"/>
          <w:sz w:val="28"/>
          <w:szCs w:val="28"/>
          <w:u w:color="000000"/>
        </w:rPr>
        <w:t xml:space="preserve"> освоения содержания данного специального (коррекцио</w:t>
      </w:r>
      <w:r w:rsidRPr="00330330">
        <w:rPr>
          <w:rFonts w:ascii="Times New Roman" w:hAnsi="Times New Roman" w:cs="Times New Roman"/>
          <w:color w:val="auto"/>
          <w:sz w:val="28"/>
          <w:szCs w:val="28"/>
          <w:u w:color="000000"/>
        </w:rPr>
        <w:t>н</w:t>
      </w:r>
      <w:r w:rsidRPr="00330330">
        <w:rPr>
          <w:rFonts w:ascii="Times New Roman" w:hAnsi="Times New Roman" w:cs="Times New Roman"/>
          <w:color w:val="auto"/>
          <w:sz w:val="28"/>
          <w:szCs w:val="28"/>
          <w:u w:color="000000"/>
        </w:rPr>
        <w:t>ного) предмета предполагает проведение в конце каждой четверти специал</w:t>
      </w:r>
      <w:r w:rsidRPr="00330330">
        <w:rPr>
          <w:rFonts w:ascii="Times New Roman" w:hAnsi="Times New Roman" w:cs="Times New Roman"/>
          <w:color w:val="auto"/>
          <w:sz w:val="28"/>
          <w:szCs w:val="28"/>
          <w:u w:color="000000"/>
        </w:rPr>
        <w:t>ь</w:t>
      </w:r>
      <w:r w:rsidRPr="00330330">
        <w:rPr>
          <w:rFonts w:ascii="Times New Roman" w:hAnsi="Times New Roman" w:cs="Times New Roman"/>
          <w:color w:val="auto"/>
          <w:sz w:val="28"/>
          <w:szCs w:val="28"/>
          <w:u w:color="000000"/>
        </w:rPr>
        <w:t>ных проверок по развитию у обучающихся слухового восприятия неречевых звучаний  - звучаний элементарных музыкальных инструментов  (игрушек), звуков окружающего мира, которые дети учились воспринимать в данный п</w:t>
      </w:r>
      <w:r w:rsidRPr="00330330">
        <w:rPr>
          <w:rFonts w:ascii="Times New Roman" w:hAnsi="Times New Roman" w:cs="Times New Roman"/>
          <w:color w:val="auto"/>
          <w:sz w:val="28"/>
          <w:szCs w:val="28"/>
          <w:u w:color="000000"/>
        </w:rPr>
        <w:t>е</w:t>
      </w:r>
      <w:r w:rsidRPr="00330330">
        <w:rPr>
          <w:rFonts w:ascii="Times New Roman" w:hAnsi="Times New Roman" w:cs="Times New Roman"/>
          <w:color w:val="auto"/>
          <w:sz w:val="28"/>
          <w:szCs w:val="28"/>
          <w:u w:color="000000"/>
        </w:rPr>
        <w:t>риод обучения. В связи с реализацией преемственности в работе по развитию восприятия и воспроизведения устной речи в разных организационных фо</w:t>
      </w:r>
      <w:r w:rsidRPr="00330330">
        <w:rPr>
          <w:rFonts w:ascii="Times New Roman" w:hAnsi="Times New Roman" w:cs="Times New Roman"/>
          <w:color w:val="auto"/>
          <w:sz w:val="28"/>
          <w:szCs w:val="28"/>
          <w:u w:color="000000"/>
        </w:rPr>
        <w:t>р</w:t>
      </w:r>
      <w:r w:rsidRPr="00330330">
        <w:rPr>
          <w:rFonts w:ascii="Times New Roman" w:hAnsi="Times New Roman" w:cs="Times New Roman"/>
          <w:color w:val="auto"/>
          <w:sz w:val="28"/>
          <w:szCs w:val="28"/>
          <w:u w:color="000000"/>
        </w:rPr>
        <w:t>мах образовательно – коррекционного процесса в содержание проверок сл</w:t>
      </w:r>
      <w:r w:rsidRPr="00330330">
        <w:rPr>
          <w:rFonts w:ascii="Times New Roman" w:hAnsi="Times New Roman" w:cs="Times New Roman"/>
          <w:color w:val="auto"/>
          <w:sz w:val="28"/>
          <w:szCs w:val="28"/>
          <w:u w:color="000000"/>
        </w:rPr>
        <w:t>у</w:t>
      </w:r>
      <w:r w:rsidRPr="00330330">
        <w:rPr>
          <w:rFonts w:ascii="Times New Roman" w:hAnsi="Times New Roman" w:cs="Times New Roman"/>
          <w:color w:val="auto"/>
          <w:sz w:val="28"/>
          <w:szCs w:val="28"/>
          <w:u w:color="000000"/>
        </w:rPr>
        <w:t xml:space="preserve">хового и слухозрительного восприятия устной речи, ее произносительной стороны у каждого ученика, проводимых учителем индивидуальных занятий, включается, в том числе, речевой материал, отработанный на фронтальных занятий по развитию восприятия неречевых звучаний и технике речи.  </w:t>
      </w:r>
    </w:p>
    <w:p w:rsidR="00F65069" w:rsidRPr="00330330" w:rsidRDefault="00C079E3" w:rsidP="00330330">
      <w:pPr>
        <w:pStyle w:val="a7"/>
        <w:tabs>
          <w:tab w:val="left" w:pos="567"/>
        </w:tabs>
        <w:spacing w:line="360" w:lineRule="auto"/>
        <w:ind w:firstLine="709"/>
        <w:jc w:val="both"/>
        <w:rPr>
          <w:rFonts w:ascii="Times New Roman" w:eastAsia="Times New Roman" w:hAnsi="Times New Roman" w:cs="Times New Roman"/>
          <w:color w:val="auto"/>
          <w:sz w:val="28"/>
          <w:szCs w:val="28"/>
          <w:u w:color="000000"/>
        </w:rPr>
      </w:pPr>
      <w:r w:rsidRPr="00330330">
        <w:rPr>
          <w:rFonts w:ascii="Times New Roman" w:eastAsia="Times New Roman" w:hAnsi="Times New Roman" w:cs="Times New Roman"/>
          <w:color w:val="auto"/>
          <w:sz w:val="28"/>
          <w:szCs w:val="28"/>
          <w:u w:color="000000"/>
        </w:rPr>
        <w:t>Учитель фронтальных занятий по развитию слухового восприятия и техники речи каждую четверть составляет аналитический отчет о достиж</w:t>
      </w:r>
      <w:r w:rsidRPr="00330330">
        <w:rPr>
          <w:rFonts w:ascii="Times New Roman" w:eastAsia="Times New Roman" w:hAnsi="Times New Roman" w:cs="Times New Roman"/>
          <w:color w:val="auto"/>
          <w:sz w:val="28"/>
          <w:szCs w:val="28"/>
          <w:u w:color="000000"/>
        </w:rPr>
        <w:t>е</w:t>
      </w:r>
      <w:r w:rsidRPr="00330330">
        <w:rPr>
          <w:rFonts w:ascii="Times New Roman" w:eastAsia="Times New Roman" w:hAnsi="Times New Roman" w:cs="Times New Roman"/>
          <w:color w:val="auto"/>
          <w:sz w:val="28"/>
          <w:szCs w:val="28"/>
          <w:u w:color="000000"/>
        </w:rPr>
        <w:t xml:space="preserve">нии планируемых результатов обучения по всем его направлениям – развитие слухового восприятия с помощью элементарных музыкальных инструментов </w:t>
      </w:r>
      <w:r w:rsidRPr="00330330">
        <w:rPr>
          <w:rFonts w:ascii="Times New Roman" w:hAnsi="Times New Roman" w:cs="Times New Roman"/>
          <w:color w:val="auto"/>
          <w:sz w:val="28"/>
          <w:szCs w:val="28"/>
          <w:u w:color="000000"/>
        </w:rPr>
        <w:t>(игрушек), развитие восприятия неречевых звучаний окружающего мира, развитие восприятия и воспроизведения устной речи обучающихся</w:t>
      </w:r>
      <w:r w:rsidRPr="00330330">
        <w:rPr>
          <w:rFonts w:ascii="Times New Roman" w:hAnsi="Times New Roman" w:cs="Times New Roman"/>
          <w:b/>
          <w:bCs/>
          <w:color w:val="auto"/>
          <w:sz w:val="28"/>
          <w:szCs w:val="28"/>
          <w:u w:color="000000"/>
        </w:rPr>
        <w:t xml:space="preserve">. </w:t>
      </w:r>
      <w:r w:rsidRPr="00330330">
        <w:rPr>
          <w:rFonts w:ascii="Times New Roman" w:hAnsi="Times New Roman" w:cs="Times New Roman"/>
          <w:color w:val="auto"/>
          <w:sz w:val="28"/>
          <w:szCs w:val="28"/>
          <w:u w:color="000000"/>
        </w:rPr>
        <w:t>Анал</w:t>
      </w:r>
      <w:r w:rsidRPr="00330330">
        <w:rPr>
          <w:rFonts w:ascii="Times New Roman" w:hAnsi="Times New Roman" w:cs="Times New Roman"/>
          <w:color w:val="auto"/>
          <w:sz w:val="28"/>
          <w:szCs w:val="28"/>
          <w:u w:color="000000"/>
        </w:rPr>
        <w:t>и</w:t>
      </w:r>
      <w:r w:rsidRPr="00330330">
        <w:rPr>
          <w:rFonts w:ascii="Times New Roman" w:hAnsi="Times New Roman" w:cs="Times New Roman"/>
          <w:color w:val="auto"/>
          <w:sz w:val="28"/>
          <w:szCs w:val="28"/>
          <w:u w:color="000000"/>
        </w:rPr>
        <w:t>тический отчет предоставляется администрации образовательной организ</w:t>
      </w:r>
      <w:r w:rsidRPr="00330330">
        <w:rPr>
          <w:rFonts w:ascii="Times New Roman" w:hAnsi="Times New Roman" w:cs="Times New Roman"/>
          <w:color w:val="auto"/>
          <w:sz w:val="28"/>
          <w:szCs w:val="28"/>
          <w:u w:color="000000"/>
        </w:rPr>
        <w:t>а</w:t>
      </w:r>
      <w:r w:rsidRPr="00330330">
        <w:rPr>
          <w:rFonts w:ascii="Times New Roman" w:hAnsi="Times New Roman" w:cs="Times New Roman"/>
          <w:color w:val="auto"/>
          <w:sz w:val="28"/>
          <w:szCs w:val="28"/>
          <w:u w:color="000000"/>
        </w:rPr>
        <w:t>ции. Кроме этого учитель принимает участие в ежегодном составлении х</w:t>
      </w:r>
      <w:r w:rsidRPr="00330330">
        <w:rPr>
          <w:rFonts w:ascii="Times New Roman" w:hAnsi="Times New Roman" w:cs="Times New Roman"/>
          <w:color w:val="auto"/>
          <w:sz w:val="28"/>
          <w:szCs w:val="28"/>
          <w:u w:color="000000"/>
        </w:rPr>
        <w:t>а</w:t>
      </w:r>
      <w:r w:rsidRPr="00330330">
        <w:rPr>
          <w:rFonts w:ascii="Times New Roman" w:hAnsi="Times New Roman" w:cs="Times New Roman"/>
          <w:color w:val="auto"/>
          <w:sz w:val="28"/>
          <w:szCs w:val="28"/>
          <w:u w:color="000000"/>
        </w:rPr>
        <w:t>рактеристики слухоречевого развития каждого ученика.</w:t>
      </w:r>
    </w:p>
    <w:p w:rsidR="00F65069" w:rsidRPr="00330330" w:rsidRDefault="00C079E3" w:rsidP="00330330">
      <w:pPr>
        <w:tabs>
          <w:tab w:val="left" w:pos="567"/>
        </w:tabs>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Содержание обучения.</w:t>
      </w:r>
    </w:p>
    <w:p w:rsidR="00F65069" w:rsidRPr="00330330" w:rsidRDefault="00C079E3" w:rsidP="00330330">
      <w:pPr>
        <w:tabs>
          <w:tab w:val="left" w:pos="567"/>
        </w:tabs>
        <w:spacing w:after="0" w:line="360" w:lineRule="auto"/>
        <w:ind w:firstLine="709"/>
        <w:jc w:val="center"/>
        <w:rPr>
          <w:rFonts w:ascii="Times New Roman" w:eastAsia="Times New Roman" w:hAnsi="Times New Roman" w:cs="Times New Roman"/>
          <w:b/>
          <w:bCs/>
          <w:i/>
          <w:iCs/>
          <w:color w:val="auto"/>
          <w:sz w:val="28"/>
          <w:szCs w:val="28"/>
        </w:rPr>
      </w:pPr>
      <w:r w:rsidRPr="00330330">
        <w:rPr>
          <w:rFonts w:ascii="Times New Roman" w:hAnsi="Times New Roman" w:cs="Times New Roman"/>
          <w:b/>
          <w:bCs/>
          <w:i/>
          <w:iCs/>
          <w:color w:val="auto"/>
          <w:sz w:val="28"/>
          <w:szCs w:val="28"/>
        </w:rPr>
        <w:t xml:space="preserve">Формирование у обучающихся базовых способностей, </w:t>
      </w:r>
    </w:p>
    <w:p w:rsidR="00F65069" w:rsidRPr="00330330" w:rsidRDefault="00C079E3" w:rsidP="00330330">
      <w:pPr>
        <w:tabs>
          <w:tab w:val="left" w:pos="567"/>
        </w:tabs>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i/>
          <w:iCs/>
          <w:color w:val="auto"/>
          <w:sz w:val="28"/>
          <w:szCs w:val="28"/>
        </w:rPr>
        <w:t>необходимых для слухового восприятия</w:t>
      </w:r>
      <w:r w:rsidRPr="00330330">
        <w:rPr>
          <w:rFonts w:ascii="Times New Roman" w:hAnsi="Times New Roman" w:cs="Times New Roman"/>
          <w:b/>
          <w:bCs/>
          <w:color w:val="auto"/>
          <w:sz w:val="28"/>
          <w:szCs w:val="28"/>
        </w:rPr>
        <w:t>.</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Наличие</w:t>
      </w:r>
      <w:r w:rsidRPr="00330330">
        <w:rPr>
          <w:rFonts w:ascii="Times New Roman" w:hAnsi="Times New Roman" w:cs="Times New Roman"/>
          <w:b/>
          <w:bCs/>
          <w:color w:val="auto"/>
          <w:sz w:val="28"/>
          <w:szCs w:val="28"/>
        </w:rPr>
        <w:t xml:space="preserve"> у</w:t>
      </w:r>
      <w:r w:rsidRPr="00330330">
        <w:rPr>
          <w:rFonts w:ascii="Times New Roman" w:hAnsi="Times New Roman" w:cs="Times New Roman"/>
          <w:color w:val="auto"/>
          <w:sz w:val="28"/>
          <w:szCs w:val="28"/>
        </w:rPr>
        <w:t>словной двигательной реакции при восприятии на слух ра</w:t>
      </w:r>
      <w:r w:rsidRPr="00330330">
        <w:rPr>
          <w:rFonts w:ascii="Times New Roman" w:hAnsi="Times New Roman" w:cs="Times New Roman"/>
          <w:color w:val="auto"/>
          <w:sz w:val="28"/>
          <w:szCs w:val="28"/>
        </w:rPr>
        <w:t>з</w:t>
      </w:r>
      <w:r w:rsidRPr="00330330">
        <w:rPr>
          <w:rFonts w:ascii="Times New Roman" w:hAnsi="Times New Roman" w:cs="Times New Roman"/>
          <w:color w:val="auto"/>
          <w:sz w:val="28"/>
          <w:szCs w:val="28"/>
        </w:rPr>
        <w:t>личных неречевых звучаний (с помощью индивидуальных слуховых аппар</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тов и без аппаратов), определения расстояния, на котором обучающиеся во</w:t>
      </w:r>
      <w:r w:rsidRPr="00330330">
        <w:rPr>
          <w:rFonts w:ascii="Times New Roman" w:hAnsi="Times New Roman" w:cs="Times New Roman"/>
          <w:color w:val="auto"/>
          <w:sz w:val="28"/>
          <w:szCs w:val="28"/>
        </w:rPr>
        <w:t>с</w:t>
      </w:r>
      <w:r w:rsidRPr="00330330">
        <w:rPr>
          <w:rFonts w:ascii="Times New Roman" w:hAnsi="Times New Roman" w:cs="Times New Roman"/>
          <w:color w:val="auto"/>
          <w:sz w:val="28"/>
          <w:szCs w:val="28"/>
        </w:rPr>
        <w:t>принимают данные звучания.  Восприятие на слух (с помощью индивидуал</w:t>
      </w:r>
      <w:r w:rsidRPr="00330330">
        <w:rPr>
          <w:rFonts w:ascii="Times New Roman" w:hAnsi="Times New Roman" w:cs="Times New Roman"/>
          <w:color w:val="auto"/>
          <w:sz w:val="28"/>
          <w:szCs w:val="28"/>
        </w:rPr>
        <w:t>ь</w:t>
      </w:r>
      <w:r w:rsidRPr="00330330">
        <w:rPr>
          <w:rFonts w:ascii="Times New Roman" w:hAnsi="Times New Roman" w:cs="Times New Roman"/>
          <w:color w:val="auto"/>
          <w:sz w:val="28"/>
          <w:szCs w:val="28"/>
        </w:rPr>
        <w:t>ных слуховых аппаратов и без аппаратов) звучания музыкальных инструме</w:t>
      </w:r>
      <w:r w:rsidRPr="00330330">
        <w:rPr>
          <w:rFonts w:ascii="Times New Roman" w:hAnsi="Times New Roman" w:cs="Times New Roman"/>
          <w:color w:val="auto"/>
          <w:sz w:val="28"/>
          <w:szCs w:val="28"/>
        </w:rPr>
        <w:t>н</w:t>
      </w:r>
      <w:r w:rsidRPr="00330330">
        <w:rPr>
          <w:rFonts w:ascii="Times New Roman" w:hAnsi="Times New Roman" w:cs="Times New Roman"/>
          <w:color w:val="auto"/>
          <w:sz w:val="28"/>
          <w:szCs w:val="28"/>
        </w:rPr>
        <w:t xml:space="preserve">тов (игрушек)  - барабана, дудки, гармошки, свистка, металлофона, бубна, ксилофона, маракасов, треугольника, румб. </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Различение и опознавание на слух (с помощью индивидуальных слух</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вых аппаратов) звучания музыкальных инструментов (игрушек), разных по тембру и высоте, количества звуков, продолжительности их звучания (кра</w:t>
      </w:r>
      <w:r w:rsidRPr="00330330">
        <w:rPr>
          <w:rFonts w:ascii="Times New Roman" w:hAnsi="Times New Roman" w:cs="Times New Roman"/>
          <w:color w:val="auto"/>
          <w:sz w:val="28"/>
          <w:szCs w:val="28"/>
        </w:rPr>
        <w:t>т</w:t>
      </w:r>
      <w:r w:rsidRPr="00330330">
        <w:rPr>
          <w:rFonts w:ascii="Times New Roman" w:hAnsi="Times New Roman" w:cs="Times New Roman"/>
          <w:color w:val="auto"/>
          <w:sz w:val="28"/>
          <w:szCs w:val="28"/>
        </w:rPr>
        <w:t>ко, долго), характера звуковедения (слитно или неслитно), темп (нормальный быстрый, медленный), громкости (нормально, громко, тихо), ритмов (прежде всего, двух-, трех- и четырехсложные, в которых один звук более продолж</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тельный по звучанию, чем другие), высоты (высокие, низкие, средние звуки, повышение и понижение второго звука относительно первого).</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Определение направление звучания (локализация звучания в простра</w:t>
      </w:r>
      <w:r w:rsidRPr="00330330">
        <w:rPr>
          <w:rFonts w:ascii="Times New Roman" w:hAnsi="Times New Roman" w:cs="Times New Roman"/>
          <w:color w:val="auto"/>
          <w:sz w:val="28"/>
          <w:szCs w:val="28"/>
        </w:rPr>
        <w:t>н</w:t>
      </w:r>
      <w:r w:rsidRPr="00330330">
        <w:rPr>
          <w:rFonts w:ascii="Times New Roman" w:hAnsi="Times New Roman" w:cs="Times New Roman"/>
          <w:color w:val="auto"/>
          <w:sz w:val="28"/>
          <w:szCs w:val="28"/>
        </w:rPr>
        <w:t xml:space="preserve">стве). </w:t>
      </w:r>
    </w:p>
    <w:p w:rsidR="00F65069" w:rsidRPr="00330330" w:rsidRDefault="00C079E3" w:rsidP="00330330">
      <w:pPr>
        <w:tabs>
          <w:tab w:val="left" w:pos="567"/>
        </w:tabs>
        <w:spacing w:after="0" w:line="360" w:lineRule="auto"/>
        <w:ind w:firstLine="709"/>
        <w:jc w:val="center"/>
        <w:rPr>
          <w:rFonts w:ascii="Times New Roman" w:eastAsia="Times New Roman" w:hAnsi="Times New Roman" w:cs="Times New Roman"/>
          <w:b/>
          <w:bCs/>
          <w:i/>
          <w:iCs/>
          <w:color w:val="auto"/>
          <w:sz w:val="28"/>
          <w:szCs w:val="28"/>
        </w:rPr>
      </w:pPr>
      <w:r w:rsidRPr="00330330">
        <w:rPr>
          <w:rFonts w:ascii="Times New Roman" w:hAnsi="Times New Roman" w:cs="Times New Roman"/>
          <w:b/>
          <w:bCs/>
          <w:i/>
          <w:iCs/>
          <w:color w:val="auto"/>
          <w:sz w:val="28"/>
          <w:szCs w:val="28"/>
        </w:rPr>
        <w:t xml:space="preserve">Восприятие неречевых звучаний, </w:t>
      </w:r>
    </w:p>
    <w:p w:rsidR="00F65069" w:rsidRPr="00330330" w:rsidRDefault="00C079E3" w:rsidP="00330330">
      <w:pPr>
        <w:tabs>
          <w:tab w:val="left" w:pos="567"/>
        </w:tabs>
        <w:spacing w:after="0" w:line="360" w:lineRule="auto"/>
        <w:ind w:firstLine="709"/>
        <w:jc w:val="center"/>
        <w:rPr>
          <w:rFonts w:ascii="Times New Roman" w:eastAsia="Times New Roman" w:hAnsi="Times New Roman" w:cs="Times New Roman"/>
          <w:color w:val="auto"/>
          <w:sz w:val="28"/>
          <w:szCs w:val="28"/>
        </w:rPr>
      </w:pPr>
      <w:r w:rsidRPr="00330330">
        <w:rPr>
          <w:rFonts w:ascii="Times New Roman" w:hAnsi="Times New Roman" w:cs="Times New Roman"/>
          <w:b/>
          <w:bCs/>
          <w:i/>
          <w:iCs/>
          <w:color w:val="auto"/>
          <w:sz w:val="28"/>
          <w:szCs w:val="28"/>
        </w:rPr>
        <w:t>связанных с окружающим человека звуковым фоном</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Различение и опознавание на слух доступных бытовых шумов; горо</w:t>
      </w:r>
      <w:r w:rsidRPr="00330330">
        <w:rPr>
          <w:rFonts w:ascii="Times New Roman" w:hAnsi="Times New Roman" w:cs="Times New Roman"/>
          <w:color w:val="auto"/>
          <w:sz w:val="28"/>
          <w:szCs w:val="28"/>
        </w:rPr>
        <w:t>д</w:t>
      </w:r>
      <w:r w:rsidRPr="00330330">
        <w:rPr>
          <w:rFonts w:ascii="Times New Roman" w:hAnsi="Times New Roman" w:cs="Times New Roman"/>
          <w:color w:val="auto"/>
          <w:sz w:val="28"/>
          <w:szCs w:val="28"/>
        </w:rPr>
        <w:t>ских шумов; голосов животных и птиц; шумов, связанных с явлениями пр</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роды.</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Различение и опознавание на слух разговора и пения, мужского и же</w:t>
      </w:r>
      <w:r w:rsidRPr="00330330">
        <w:rPr>
          <w:rFonts w:ascii="Times New Roman" w:hAnsi="Times New Roman" w:cs="Times New Roman"/>
          <w:color w:val="auto"/>
          <w:sz w:val="28"/>
          <w:szCs w:val="28"/>
        </w:rPr>
        <w:t>н</w:t>
      </w:r>
      <w:r w:rsidRPr="00330330">
        <w:rPr>
          <w:rFonts w:ascii="Times New Roman" w:hAnsi="Times New Roman" w:cs="Times New Roman"/>
          <w:color w:val="auto"/>
          <w:sz w:val="28"/>
          <w:szCs w:val="28"/>
        </w:rPr>
        <w:t xml:space="preserve">ского голоса. </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Расширение представлений об окружающей действительности в связи с восприятием неречевых звучаний. </w:t>
      </w:r>
    </w:p>
    <w:p w:rsidR="00F65069" w:rsidRPr="00330330" w:rsidRDefault="00C079E3" w:rsidP="00330330">
      <w:pPr>
        <w:tabs>
          <w:tab w:val="left" w:pos="567"/>
        </w:tabs>
        <w:spacing w:after="0" w:line="360" w:lineRule="auto"/>
        <w:ind w:firstLine="709"/>
        <w:jc w:val="center"/>
        <w:rPr>
          <w:rFonts w:ascii="Times New Roman" w:eastAsia="Times New Roman" w:hAnsi="Times New Roman" w:cs="Times New Roman"/>
          <w:color w:val="auto"/>
          <w:sz w:val="28"/>
          <w:szCs w:val="28"/>
        </w:rPr>
      </w:pPr>
      <w:r w:rsidRPr="00330330">
        <w:rPr>
          <w:rFonts w:ascii="Times New Roman" w:hAnsi="Times New Roman" w:cs="Times New Roman"/>
          <w:b/>
          <w:bCs/>
          <w:i/>
          <w:iCs/>
          <w:color w:val="auto"/>
          <w:sz w:val="28"/>
          <w:szCs w:val="28"/>
        </w:rPr>
        <w:t>Развитие восприятия и воспроизведения устной речи</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Развитие слухового и слухозрительного восприятия речевого матери</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 xml:space="preserve">ла, отрабатываемого на данных занятиях. </w:t>
      </w:r>
    </w:p>
    <w:p w:rsidR="00F65069" w:rsidRPr="00330330" w:rsidRDefault="00C079E3" w:rsidP="00330330">
      <w:pPr>
        <w:tabs>
          <w:tab w:val="left" w:pos="567"/>
        </w:tabs>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Закрепление произносительных умений навыков, сформированных на индивидуальных занятиях «Формирование речевого слуха и произносител</w:t>
      </w:r>
      <w:r w:rsidRPr="00330330">
        <w:rPr>
          <w:rFonts w:ascii="Times New Roman" w:hAnsi="Times New Roman" w:cs="Times New Roman"/>
          <w:color w:val="auto"/>
          <w:sz w:val="28"/>
          <w:szCs w:val="28"/>
        </w:rPr>
        <w:t>ь</w:t>
      </w:r>
      <w:r w:rsidRPr="00330330">
        <w:rPr>
          <w:rFonts w:ascii="Times New Roman" w:hAnsi="Times New Roman" w:cs="Times New Roman"/>
          <w:color w:val="auto"/>
          <w:sz w:val="28"/>
          <w:szCs w:val="28"/>
        </w:rPr>
        <w:t>ной стороны речи»: правильного пользования речевым дыханием, голоса нормальной высоты, силы и тембра с необходимыми модуляциями по силе и высоте, воспроизведения звуковой и ритмико –интонационной структуры р</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чи, словам, словосочетаний, фраз, текстов (преимущественно микродиал</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 xml:space="preserve">гов), коротких стихотворений. </w:t>
      </w:r>
    </w:p>
    <w:p w:rsidR="00F65069" w:rsidRPr="00330330" w:rsidRDefault="00C079E3" w:rsidP="00330330">
      <w:pPr>
        <w:pStyle w:val="a7"/>
        <w:spacing w:line="360" w:lineRule="auto"/>
        <w:ind w:firstLine="709"/>
        <w:jc w:val="center"/>
        <w:rPr>
          <w:rFonts w:ascii="Times New Roman" w:eastAsia="Times New Roman" w:hAnsi="Times New Roman" w:cs="Times New Roman"/>
          <w:b/>
          <w:bCs/>
          <w:i/>
          <w:iCs/>
          <w:color w:val="auto"/>
          <w:sz w:val="28"/>
          <w:szCs w:val="28"/>
          <w:u w:color="000000"/>
        </w:rPr>
      </w:pPr>
      <w:r w:rsidRPr="00330330">
        <w:rPr>
          <w:rFonts w:ascii="Times New Roman" w:hAnsi="Times New Roman" w:cs="Times New Roman"/>
          <w:b/>
          <w:bCs/>
          <w:i/>
          <w:iCs/>
          <w:color w:val="auto"/>
          <w:sz w:val="28"/>
          <w:szCs w:val="28"/>
          <w:u w:color="000000"/>
        </w:rPr>
        <w:t>Дополнительные коррекционные занятия</w:t>
      </w:r>
    </w:p>
    <w:p w:rsidR="00F65069" w:rsidRPr="00330330" w:rsidRDefault="00C079E3" w:rsidP="00330330">
      <w:pPr>
        <w:pStyle w:val="a7"/>
        <w:spacing w:line="360" w:lineRule="auto"/>
        <w:ind w:firstLine="709"/>
        <w:jc w:val="center"/>
        <w:rPr>
          <w:rFonts w:ascii="Times New Roman" w:eastAsia="Times New Roman" w:hAnsi="Times New Roman" w:cs="Times New Roman"/>
          <w:b/>
          <w:bCs/>
          <w:i/>
          <w:iCs/>
          <w:color w:val="auto"/>
          <w:sz w:val="28"/>
          <w:szCs w:val="28"/>
          <w:u w:color="000000"/>
        </w:rPr>
      </w:pPr>
      <w:r w:rsidRPr="00330330">
        <w:rPr>
          <w:rFonts w:ascii="Times New Roman" w:hAnsi="Times New Roman" w:cs="Times New Roman"/>
          <w:b/>
          <w:bCs/>
          <w:color w:val="auto"/>
          <w:sz w:val="28"/>
          <w:szCs w:val="28"/>
          <w:u w:color="000000"/>
        </w:rPr>
        <w:t>«Развитие познавательных процессов»</w:t>
      </w:r>
    </w:p>
    <w:p w:rsidR="00F65069" w:rsidRPr="00330330" w:rsidRDefault="00C079E3" w:rsidP="00330330">
      <w:pPr>
        <w:widowControl w:val="0"/>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Пояснительная записка.</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Коррекционная программа направлена на развитие познавательной сферы, а также всего комплексного личностного развития глухого школьника со сложной структурой дефекта. Программа содержит разделы, включающие развитие всей структуры познавательной деятельности ребенка:  развитие видов мышления (наглядно-действенного, наглядно-образного и словесно-логического);  формирование речевого поведения; развитие мелкой моторики пальцев рук; зрительно-пространственной координации, формирование пр</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извольных психических процессов- осознанной регуляции своего поведения, внимания, памяти, выработки навыков самоконтроля.</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Для определения уровня развития данных параметров могут быть и</w:t>
      </w:r>
      <w:r w:rsidRPr="00330330">
        <w:rPr>
          <w:rFonts w:ascii="Times New Roman" w:hAnsi="Times New Roman" w:cs="Times New Roman"/>
          <w:color w:val="auto"/>
          <w:sz w:val="28"/>
          <w:szCs w:val="28"/>
        </w:rPr>
        <w:t>с</w:t>
      </w:r>
      <w:r w:rsidRPr="00330330">
        <w:rPr>
          <w:rFonts w:ascii="Times New Roman" w:hAnsi="Times New Roman" w:cs="Times New Roman"/>
          <w:color w:val="auto"/>
          <w:sz w:val="28"/>
          <w:szCs w:val="28"/>
        </w:rPr>
        <w:t>пользованы методики выявления уровня готовности глухих детей к школ</w:t>
      </w:r>
      <w:r w:rsidRPr="00330330">
        <w:rPr>
          <w:rFonts w:ascii="Times New Roman" w:hAnsi="Times New Roman" w:cs="Times New Roman"/>
          <w:color w:val="auto"/>
          <w:sz w:val="28"/>
          <w:szCs w:val="28"/>
        </w:rPr>
        <w:t>ь</w:t>
      </w:r>
      <w:r w:rsidRPr="00330330">
        <w:rPr>
          <w:rFonts w:ascii="Times New Roman" w:hAnsi="Times New Roman" w:cs="Times New Roman"/>
          <w:color w:val="auto"/>
          <w:sz w:val="28"/>
          <w:szCs w:val="28"/>
        </w:rPr>
        <w:t>ному обучению, как зону ближайшего развития, и составить прогноз, то есть определить зону актуального развития. Только на основании сопоставления подобных результатов обследования можно построить адекватный коррекц</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онный процесс. В конце каждого года обучения следует проводить аналоги</w:t>
      </w:r>
      <w:r w:rsidRPr="00330330">
        <w:rPr>
          <w:rFonts w:ascii="Times New Roman" w:hAnsi="Times New Roman" w:cs="Times New Roman"/>
          <w:color w:val="auto"/>
          <w:sz w:val="28"/>
          <w:szCs w:val="28"/>
        </w:rPr>
        <w:t>ч</w:t>
      </w:r>
      <w:r w:rsidRPr="00330330">
        <w:rPr>
          <w:rFonts w:ascii="Times New Roman" w:hAnsi="Times New Roman" w:cs="Times New Roman"/>
          <w:color w:val="auto"/>
          <w:sz w:val="28"/>
          <w:szCs w:val="28"/>
        </w:rPr>
        <w:t xml:space="preserve">ное обследование. </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Личностное становление глухого обучающегося, включающее в себя коррекцию интеллектуального развития,  выработки речевого поведения, коррекция эмоционально-волевой и мотивационной сфер, выработки при</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мов самоконтроля над произвольной деятельностью. В процессе обучения осуществляется развитие основных видов мнемической деятельности: вн</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мания, памяти и мышления, через накопление знаний о предметах и явлениях формируется целостная картина окружающего мира.</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Обучение построено на речевом материале по годам обучения. Форм</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рование  мышления и речевого развития осуществляется в тесной связи с программой по общеобразовательным предметам, индивидуальным занятиям по развитию слухового восприятия и формированию произносительной ст</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роны речи и внеклассным занятиям. Речевой материал по основным темам, которые предлагаются в данное время на уроках, совпадают с темами и реч</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вым материалом этих занятий. Используются игровые формы ведения зан</w:t>
      </w:r>
      <w:r w:rsidRPr="00330330">
        <w:rPr>
          <w:rFonts w:ascii="Times New Roman" w:hAnsi="Times New Roman" w:cs="Times New Roman"/>
          <w:color w:val="auto"/>
          <w:sz w:val="28"/>
          <w:szCs w:val="28"/>
        </w:rPr>
        <w:t>я</w:t>
      </w:r>
      <w:r w:rsidRPr="00330330">
        <w:rPr>
          <w:rFonts w:ascii="Times New Roman" w:hAnsi="Times New Roman" w:cs="Times New Roman"/>
          <w:color w:val="auto"/>
          <w:sz w:val="28"/>
          <w:szCs w:val="28"/>
        </w:rPr>
        <w:t xml:space="preserve">тий и специальный дидактический  материал. </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Предлагаемые в программе задания являются типовыми. На их основе могут быть составлены аналогичные задания, игры и упражнения с испол</w:t>
      </w:r>
      <w:r w:rsidRPr="00330330">
        <w:rPr>
          <w:rFonts w:ascii="Times New Roman" w:hAnsi="Times New Roman" w:cs="Times New Roman"/>
          <w:color w:val="auto"/>
          <w:sz w:val="28"/>
          <w:szCs w:val="28"/>
        </w:rPr>
        <w:t>ь</w:t>
      </w:r>
      <w:r w:rsidRPr="00330330">
        <w:rPr>
          <w:rFonts w:ascii="Times New Roman" w:hAnsi="Times New Roman" w:cs="Times New Roman"/>
          <w:color w:val="auto"/>
          <w:sz w:val="28"/>
          <w:szCs w:val="28"/>
        </w:rPr>
        <w:t>зованием разнообразного дидактического (учебного) материала, что обесп</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 xml:space="preserve">чит возможность творческой работы учителя. </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Дидактические игры, упражнения и задания могут повторяться на ра</w:t>
      </w:r>
      <w:r w:rsidRPr="00330330">
        <w:rPr>
          <w:rFonts w:ascii="Times New Roman" w:hAnsi="Times New Roman" w:cs="Times New Roman"/>
          <w:color w:val="auto"/>
          <w:sz w:val="28"/>
          <w:szCs w:val="28"/>
        </w:rPr>
        <w:t>з</w:t>
      </w:r>
      <w:r w:rsidRPr="00330330">
        <w:rPr>
          <w:rFonts w:ascii="Times New Roman" w:hAnsi="Times New Roman" w:cs="Times New Roman"/>
          <w:color w:val="auto"/>
          <w:sz w:val="28"/>
          <w:szCs w:val="28"/>
        </w:rPr>
        <w:t>личных годах обучения. Темы и содержание занятий, тематический речевой материал подбирается согласно концентрическому принципу обучения. Н</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чиная работать над темой, где предлагается новый речевой материал, нео</w:t>
      </w:r>
      <w:r w:rsidRPr="00330330">
        <w:rPr>
          <w:rFonts w:ascii="Times New Roman" w:hAnsi="Times New Roman" w:cs="Times New Roman"/>
          <w:color w:val="auto"/>
          <w:sz w:val="28"/>
          <w:szCs w:val="28"/>
        </w:rPr>
        <w:t>б</w:t>
      </w:r>
      <w:r w:rsidRPr="00330330">
        <w:rPr>
          <w:rFonts w:ascii="Times New Roman" w:hAnsi="Times New Roman" w:cs="Times New Roman"/>
          <w:color w:val="auto"/>
          <w:sz w:val="28"/>
          <w:szCs w:val="28"/>
        </w:rPr>
        <w:t>ходимо использовать те задания, правила которых ученику уже известны. Знакомый речевой материал предпочтительнее использовать в новых дида</w:t>
      </w:r>
      <w:r w:rsidRPr="00330330">
        <w:rPr>
          <w:rFonts w:ascii="Times New Roman" w:hAnsi="Times New Roman" w:cs="Times New Roman"/>
          <w:color w:val="auto"/>
          <w:sz w:val="28"/>
          <w:szCs w:val="28"/>
        </w:rPr>
        <w:t>к</w:t>
      </w:r>
      <w:r w:rsidRPr="00330330">
        <w:rPr>
          <w:rFonts w:ascii="Times New Roman" w:hAnsi="Times New Roman" w:cs="Times New Roman"/>
          <w:color w:val="auto"/>
          <w:sz w:val="28"/>
          <w:szCs w:val="28"/>
        </w:rPr>
        <w:t>тических заданиях. Предъявлять одновременно глухим учащимся новое з</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дание и незнакомый или малознакомый речевой материал нецелесообразно, так как в силу особенностей своего развития таким детям трудно восприн</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мать сразу две новые дидактические задачи.</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Для эффективности обучения используются различные виды и формы речи (устная, устно-дактильная, письменная, естественные жесты). Соотн</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шение выбора приоритета той или иной формы речи изменяется по годам обучения и зависит от индивидуальных особенностей развития каждого уч</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щегося. Важно сформировать у этих детей навыки слухо-зрительного во</w:t>
      </w:r>
      <w:r w:rsidRPr="00330330">
        <w:rPr>
          <w:rFonts w:ascii="Times New Roman" w:hAnsi="Times New Roman" w:cs="Times New Roman"/>
          <w:color w:val="auto"/>
          <w:sz w:val="28"/>
          <w:szCs w:val="28"/>
        </w:rPr>
        <w:t>с</w:t>
      </w:r>
      <w:r w:rsidRPr="00330330">
        <w:rPr>
          <w:rFonts w:ascii="Times New Roman" w:hAnsi="Times New Roman" w:cs="Times New Roman"/>
          <w:color w:val="auto"/>
          <w:sz w:val="28"/>
          <w:szCs w:val="28"/>
        </w:rPr>
        <w:t>приятия и устного воспроизведения речевого материала.</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Таким образом, развитие познавательных процессов глухих учащихся строится на следующих позициях:</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w:t>
      </w:r>
      <w:r w:rsidRPr="00330330">
        <w:rPr>
          <w:rFonts w:ascii="Times New Roman" w:hAnsi="Times New Roman" w:cs="Times New Roman"/>
          <w:color w:val="auto"/>
          <w:sz w:val="28"/>
          <w:szCs w:val="28"/>
        </w:rPr>
        <w:tab/>
        <w:t>практическое овладение логическими умениями, произвольными психическими процессами без использования специальной терминологии, без заучивания каких-либо правил и определений;</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w:t>
      </w:r>
      <w:r w:rsidRPr="00330330">
        <w:rPr>
          <w:rFonts w:ascii="Times New Roman" w:hAnsi="Times New Roman" w:cs="Times New Roman"/>
          <w:color w:val="auto"/>
          <w:sz w:val="28"/>
          <w:szCs w:val="28"/>
        </w:rPr>
        <w:tab/>
        <w:t>использование в заданиях естественных ситуаций, знакомых д</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тям из жизненного опыта, а также материала различных учебных предметов;</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w:t>
      </w:r>
      <w:r w:rsidRPr="00330330">
        <w:rPr>
          <w:rFonts w:ascii="Times New Roman" w:hAnsi="Times New Roman" w:cs="Times New Roman"/>
          <w:color w:val="auto"/>
          <w:sz w:val="28"/>
          <w:szCs w:val="28"/>
        </w:rPr>
        <w:tab/>
        <w:t>восприятие и воспроизведение речевого материала всех заданий, предъявляемых на занятии;</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w:t>
      </w:r>
      <w:r w:rsidRPr="00330330">
        <w:rPr>
          <w:rFonts w:ascii="Times New Roman" w:hAnsi="Times New Roman" w:cs="Times New Roman"/>
          <w:color w:val="auto"/>
          <w:sz w:val="28"/>
          <w:szCs w:val="28"/>
        </w:rPr>
        <w:tab/>
        <w:t>широкое использование разнообразного наглядного материала для обеспечения постепенного осознания детьми значимости логических о</w:t>
      </w:r>
      <w:r w:rsidRPr="00330330">
        <w:rPr>
          <w:rFonts w:ascii="Times New Roman" w:hAnsi="Times New Roman" w:cs="Times New Roman"/>
          <w:color w:val="auto"/>
          <w:sz w:val="28"/>
          <w:szCs w:val="28"/>
        </w:rPr>
        <w:t>т</w:t>
      </w:r>
      <w:r w:rsidRPr="00330330">
        <w:rPr>
          <w:rFonts w:ascii="Times New Roman" w:hAnsi="Times New Roman" w:cs="Times New Roman"/>
          <w:color w:val="auto"/>
          <w:sz w:val="28"/>
          <w:szCs w:val="28"/>
        </w:rPr>
        <w:t>ношений, их независимости от конкретного содержания материала;</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w:t>
      </w:r>
      <w:r w:rsidRPr="00330330">
        <w:rPr>
          <w:rFonts w:ascii="Times New Roman" w:hAnsi="Times New Roman" w:cs="Times New Roman"/>
          <w:color w:val="auto"/>
          <w:sz w:val="28"/>
          <w:szCs w:val="28"/>
        </w:rPr>
        <w:tab/>
        <w:t>целенаправленное, достаточно длительное распределение во вр</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мени формирование произвольных психических процессов и приемов лог</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ческого мышления, происходящих с помощью системы упражнений и зад</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ний, обеспечивающих постепенность становления познавательной сферы.</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Программа рассчитана на весь период начального обучения. </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Предварительный этап включает подготовку и проведение диагност</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ки, обработку диагностических данных, составление программы обучения индивидуально для каждого ученика (вначале каждого года обучения). Так как задания обследования имеют обучающий характер, то коррекционно-развивающее обучение начинается с первых занятий.</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Основной этап включает проведение коррекционно-развивающих зан</w:t>
      </w:r>
      <w:r w:rsidRPr="00330330">
        <w:rPr>
          <w:rFonts w:ascii="Times New Roman" w:hAnsi="Times New Roman" w:cs="Times New Roman"/>
          <w:color w:val="auto"/>
          <w:sz w:val="28"/>
          <w:szCs w:val="28"/>
        </w:rPr>
        <w:t>я</w:t>
      </w:r>
      <w:r w:rsidRPr="00330330">
        <w:rPr>
          <w:rFonts w:ascii="Times New Roman" w:hAnsi="Times New Roman" w:cs="Times New Roman"/>
          <w:color w:val="auto"/>
          <w:sz w:val="28"/>
          <w:szCs w:val="28"/>
        </w:rPr>
        <w:t>тий индивидуально с каждым учащимся.</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Заключительный этап включает организацию и проведение итоговой индивидуальной психодиагностики, обработку данных диагностического о</w:t>
      </w:r>
      <w:r w:rsidRPr="00330330">
        <w:rPr>
          <w:rFonts w:ascii="Times New Roman" w:hAnsi="Times New Roman" w:cs="Times New Roman"/>
          <w:color w:val="auto"/>
          <w:sz w:val="28"/>
          <w:szCs w:val="28"/>
        </w:rPr>
        <w:t>б</w:t>
      </w:r>
      <w:r w:rsidRPr="00330330">
        <w:rPr>
          <w:rFonts w:ascii="Times New Roman" w:hAnsi="Times New Roman" w:cs="Times New Roman"/>
          <w:color w:val="auto"/>
          <w:sz w:val="28"/>
          <w:szCs w:val="28"/>
        </w:rPr>
        <w:t>следования, информирование педагогов и родителей о результатах работы в рамках программы (в конце каждого года обучения).</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В структуру программы входят:</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w:t>
      </w:r>
      <w:r w:rsidRPr="00330330">
        <w:rPr>
          <w:rFonts w:ascii="Times New Roman" w:hAnsi="Times New Roman" w:cs="Times New Roman"/>
          <w:color w:val="auto"/>
          <w:sz w:val="28"/>
          <w:szCs w:val="28"/>
        </w:rPr>
        <w:tab/>
        <w:t>задания на развитие слухового и зрительного внимания и памяти;</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задания на развитие мыслительных операций (анализ, синтез, сравн</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ние);</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w:t>
      </w:r>
      <w:r w:rsidRPr="00330330">
        <w:rPr>
          <w:rFonts w:ascii="Times New Roman" w:hAnsi="Times New Roman" w:cs="Times New Roman"/>
          <w:color w:val="auto"/>
          <w:sz w:val="28"/>
          <w:szCs w:val="28"/>
        </w:rPr>
        <w:tab/>
        <w:t>упражнения для профилактики и гигиены зрения;</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w:t>
      </w:r>
      <w:r w:rsidRPr="00330330">
        <w:rPr>
          <w:rFonts w:ascii="Times New Roman" w:hAnsi="Times New Roman" w:cs="Times New Roman"/>
          <w:color w:val="auto"/>
          <w:sz w:val="28"/>
          <w:szCs w:val="28"/>
        </w:rPr>
        <w:tab/>
        <w:t>задания, улучшающие состояние тонкой моторики пальцев рук.</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Не все структурные компоненты обязательно должны входить в одно занятие. Учитель компонует их в зависимости от целей занятия и особенн</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стей развития ученика. Для эффективности обучения в занятии должны чер</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доваться различные виды деятельности.</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В каждое занятие обязательно входит также задача развития личности учащегося: мотивационная сфера, умение преодолевать трудности, которые решаются всем ходом занятия.</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Для удобства осуществления самостоятельного выбора пользователем программы тех или иных упражнений, а также установление их последов</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тельности на основании собственных профессиональных предпочтений и конкретно-ситуативных целей, предлагаемые виды работ выстроены в хр</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нологическом порядке.</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Основные направления коррекционной работы: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 4. Развитие различных видов мышления: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 • Развитие наглядно-образного мышления;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 • Развитие словесно-логического мышления.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5. Коррекция нарушений в развитии эмоционально-личностной сферы (релаксационные упражнения для мимики лица, драматизации, чтения по р</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 xml:space="preserve">лям).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Содержание коррекционной работы.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I. Коррекция памяти: вырабатывать навык прочного запоминания; п</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степенное увеличение объема памяти; развитие логической памяти; развитие механической памяти; развитие смысловой памяти; развитие словесно-логической памяти; развитие скорости запоминания; развитие полноты зап</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 xml:space="preserve">минания; развитие сознательного запоминания; тренировать прочность и точность запоминания.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II. Коррекция внимания: воспитывать целенаправленное внимание; воспитывать устойчивость внимания (не отвлекаться), наблюдательность; расширять объем внимания.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III. Коррекция ощущений, восприятий, представлений: работать над расширением зрительных восприятий, восприятием и осмыслением изобр</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 xml:space="preserve">женного на картине; развивать зрительное восприятие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 IV. Коррекция мышления: классифицировать предметы (их изображ</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 xml:space="preserve">ние) на группы на основании родового признака; называть группы предметов (однородных) обобщенными словами; конкретизировать понятия.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V. Коррекция эмоционально-волевой сферы: формировать навыки нравственных и культурных потребностей; воспитывать аккуратность и н</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 xml:space="preserve">стойчивость в выполнении упражнений. </w:t>
      </w:r>
    </w:p>
    <w:p w:rsidR="00F65069" w:rsidRPr="00330330" w:rsidRDefault="00C079E3" w:rsidP="00330330">
      <w:pPr>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VII. Развитие моторики: развивать общую и мелкую моторику; обучать пальчиковой гимнастике; развивать артикуляционную моторику. </w:t>
      </w:r>
    </w:p>
    <w:p w:rsidR="00F65069" w:rsidRPr="00330330" w:rsidRDefault="00C079E3" w:rsidP="00330330">
      <w:pPr>
        <w:widowControl w:val="0"/>
        <w:spacing w:after="0" w:line="360" w:lineRule="auto"/>
        <w:ind w:firstLine="709"/>
        <w:jc w:val="center"/>
        <w:rPr>
          <w:rFonts w:ascii="Times New Roman" w:eastAsia="Times New Roman" w:hAnsi="Times New Roman" w:cs="Times New Roman"/>
          <w:b/>
          <w:bCs/>
          <w:color w:val="auto"/>
          <w:sz w:val="28"/>
          <w:szCs w:val="28"/>
        </w:rPr>
      </w:pPr>
      <w:r w:rsidRPr="00330330">
        <w:rPr>
          <w:rFonts w:ascii="Times New Roman" w:hAnsi="Times New Roman" w:cs="Times New Roman"/>
          <w:b/>
          <w:bCs/>
          <w:color w:val="auto"/>
          <w:sz w:val="28"/>
          <w:szCs w:val="28"/>
        </w:rPr>
        <w:t>«Социально-бытовая ориентировка»</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Успешная личностная социализация глухих учащихся </w:t>
      </w:r>
      <w:r w:rsidRPr="00330330">
        <w:rPr>
          <w:rFonts w:ascii="Times New Roman" w:hAnsi="Times New Roman" w:cs="Times New Roman"/>
          <w:color w:val="auto"/>
          <w:spacing w:val="2"/>
          <w:sz w:val="28"/>
          <w:szCs w:val="28"/>
        </w:rPr>
        <w:t>с легкой формой умственной отсталости</w:t>
      </w:r>
      <w:r w:rsidRPr="00330330">
        <w:rPr>
          <w:rFonts w:ascii="Times New Roman" w:hAnsi="Times New Roman" w:cs="Times New Roman"/>
          <w:color w:val="auto"/>
          <w:sz w:val="28"/>
          <w:szCs w:val="28"/>
        </w:rPr>
        <w:t xml:space="preserve"> зависит от приближения к потребностям, своеобр</w:t>
      </w:r>
      <w:r w:rsidRPr="00330330">
        <w:rPr>
          <w:rFonts w:ascii="Times New Roman" w:hAnsi="Times New Roman" w:cs="Times New Roman"/>
          <w:color w:val="auto"/>
          <w:sz w:val="28"/>
          <w:szCs w:val="28"/>
        </w:rPr>
        <w:t>а</w:t>
      </w:r>
      <w:r w:rsidRPr="00330330">
        <w:rPr>
          <w:rFonts w:ascii="Times New Roman" w:hAnsi="Times New Roman" w:cs="Times New Roman"/>
          <w:color w:val="auto"/>
          <w:sz w:val="28"/>
          <w:szCs w:val="28"/>
        </w:rPr>
        <w:t>зия особенностей психического развития этих детей, обеспечивает осмы</w:t>
      </w:r>
      <w:r w:rsidRPr="00330330">
        <w:rPr>
          <w:rFonts w:ascii="Times New Roman" w:hAnsi="Times New Roman" w:cs="Times New Roman"/>
          <w:color w:val="auto"/>
          <w:sz w:val="28"/>
          <w:szCs w:val="28"/>
        </w:rPr>
        <w:t>с</w:t>
      </w:r>
      <w:r w:rsidRPr="00330330">
        <w:rPr>
          <w:rFonts w:ascii="Times New Roman" w:hAnsi="Times New Roman" w:cs="Times New Roman"/>
          <w:color w:val="auto"/>
          <w:sz w:val="28"/>
          <w:szCs w:val="28"/>
        </w:rPr>
        <w:t>ленность и успешность их учебной деятельности.</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Социально-бытовая ориентировка как предметная область представл</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 xml:space="preserve">на следующими темами: </w:t>
      </w:r>
    </w:p>
    <w:p w:rsidR="00F65069" w:rsidRPr="00330330" w:rsidRDefault="00C079E3" w:rsidP="000A374A">
      <w:pPr>
        <w:widowControl w:val="0"/>
        <w:numPr>
          <w:ilvl w:val="0"/>
          <w:numId w:val="626"/>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Личная гигиена. Соблюдение правил личной гигиены для сохранения и укрепления здоровья. Уход за волосами. Охрана зрения. Питание. </w:t>
      </w:r>
    </w:p>
    <w:p w:rsidR="00F65069" w:rsidRPr="00330330" w:rsidRDefault="00C079E3" w:rsidP="000A374A">
      <w:pPr>
        <w:widowControl w:val="0"/>
        <w:numPr>
          <w:ilvl w:val="0"/>
          <w:numId w:val="627"/>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Разнообразие продуктов питания. Приготовление пищи. Сервировка стола. Кухонная посуда и приборы. Уход за ними. </w:t>
      </w:r>
    </w:p>
    <w:p w:rsidR="00F65069" w:rsidRPr="00330330" w:rsidRDefault="00C079E3" w:rsidP="000A374A">
      <w:pPr>
        <w:widowControl w:val="0"/>
        <w:numPr>
          <w:ilvl w:val="0"/>
          <w:numId w:val="628"/>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Одежда и обувь. Сезонные изменения в природе. Погодные явления:  дождь, снег, слякоть. Выбор одежды в соответствии с погодными явлениями и временем года.</w:t>
      </w:r>
    </w:p>
    <w:p w:rsidR="00F65069" w:rsidRPr="00330330" w:rsidRDefault="00C079E3" w:rsidP="000A374A">
      <w:pPr>
        <w:widowControl w:val="0"/>
        <w:numPr>
          <w:ilvl w:val="0"/>
          <w:numId w:val="629"/>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Жилище. Уход за жилыми помещениями и местами общего пользования. Чистящие и моющие средства. Уход за комнатными растениями. Уход за домашними животными. Уход за аквариумными рыбками. Уборка кухни, ванной, туалетной комнаты.  Ее периодичность и обязательность.</w:t>
      </w:r>
    </w:p>
    <w:p w:rsidR="00F65069" w:rsidRPr="00330330" w:rsidRDefault="00C079E3" w:rsidP="000A374A">
      <w:pPr>
        <w:widowControl w:val="0"/>
        <w:numPr>
          <w:ilvl w:val="0"/>
          <w:numId w:val="630"/>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Транспорт. Виды наземного и подземного транспорта. Выбор оптимального маршрута поездки. Безопасность в транспорте. Культура поведения на транспорте.</w:t>
      </w:r>
    </w:p>
    <w:p w:rsidR="00F65069" w:rsidRPr="00330330" w:rsidRDefault="00C079E3" w:rsidP="000A374A">
      <w:pPr>
        <w:widowControl w:val="0"/>
        <w:numPr>
          <w:ilvl w:val="0"/>
          <w:numId w:val="631"/>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Общественная деятельность. Участие в выборах. Взаимодействие с центром социального обслуживания инвалидов. </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Социально-бытовая ориентировка является интегративной коррекц</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онной областью наряду с предметно-практической деятельностью обеспеч</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вающей адекватность всего учебно-воспитательного процесса для глухих д</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тей с интеллектуальной недостаточностью.</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Метапредметными результатами являются: </w:t>
      </w:r>
    </w:p>
    <w:p w:rsidR="00F65069" w:rsidRPr="00330330" w:rsidRDefault="00C079E3" w:rsidP="000A374A">
      <w:pPr>
        <w:widowControl w:val="0"/>
        <w:numPr>
          <w:ilvl w:val="0"/>
          <w:numId w:val="632"/>
        </w:numPr>
        <w:tabs>
          <w:tab w:val="clear" w:pos="360"/>
          <w:tab w:val="num" w:pos="283"/>
        </w:tabs>
        <w:suppressAutoHyphens/>
        <w:spacing w:after="0" w:line="360" w:lineRule="auto"/>
        <w:ind w:left="0"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 xml:space="preserve">формирование мышления и речи осуществляется на основе конкретных представлений о предметах в ходе экскурсий и наблюдений за окружающим миром с последующим моделированием соответствующих ситуаций в классе; </w:t>
      </w:r>
    </w:p>
    <w:p w:rsidR="00F65069" w:rsidRPr="00330330" w:rsidRDefault="00C079E3" w:rsidP="000A374A">
      <w:pPr>
        <w:widowControl w:val="0"/>
        <w:numPr>
          <w:ilvl w:val="0"/>
          <w:numId w:val="633"/>
        </w:numPr>
        <w:tabs>
          <w:tab w:val="clear" w:pos="360"/>
          <w:tab w:val="num" w:pos="283"/>
        </w:tabs>
        <w:spacing w:after="0" w:line="360" w:lineRule="auto"/>
        <w:ind w:left="0"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создание базы для формирования «житейских» понятий на пр</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 xml:space="preserve">педевтических занятиях; </w:t>
      </w:r>
    </w:p>
    <w:p w:rsidR="00F65069" w:rsidRPr="00330330" w:rsidRDefault="00C079E3" w:rsidP="000A374A">
      <w:pPr>
        <w:widowControl w:val="0"/>
        <w:numPr>
          <w:ilvl w:val="0"/>
          <w:numId w:val="634"/>
        </w:numPr>
        <w:tabs>
          <w:tab w:val="clear" w:pos="360"/>
          <w:tab w:val="num" w:pos="283"/>
        </w:tabs>
        <w:spacing w:after="0" w:line="360" w:lineRule="auto"/>
        <w:ind w:left="0"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формирование навыков учебной деятельности и элементарных научных понятий на уроке;</w:t>
      </w:r>
    </w:p>
    <w:p w:rsidR="00F65069" w:rsidRPr="00330330" w:rsidRDefault="00C079E3" w:rsidP="000A374A">
      <w:pPr>
        <w:widowControl w:val="0"/>
        <w:numPr>
          <w:ilvl w:val="0"/>
          <w:numId w:val="635"/>
        </w:numPr>
        <w:tabs>
          <w:tab w:val="clear" w:pos="360"/>
          <w:tab w:val="num" w:pos="283"/>
        </w:tabs>
        <w:spacing w:after="0" w:line="360" w:lineRule="auto"/>
        <w:ind w:left="0"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формирование активной гражданской позиции в жизни района, города.</w:t>
      </w:r>
    </w:p>
    <w:p w:rsidR="00F65069" w:rsidRPr="00330330" w:rsidRDefault="00C079E3" w:rsidP="00330330">
      <w:pPr>
        <w:widowControl w:val="0"/>
        <w:spacing w:after="0" w:line="360" w:lineRule="auto"/>
        <w:ind w:firstLine="709"/>
        <w:jc w:val="both"/>
        <w:rPr>
          <w:rFonts w:ascii="Times New Roman" w:eastAsia="Times New Roman" w:hAnsi="Times New Roman" w:cs="Times New Roman"/>
          <w:color w:val="auto"/>
          <w:sz w:val="28"/>
          <w:szCs w:val="28"/>
        </w:rPr>
      </w:pPr>
      <w:r w:rsidRPr="00330330">
        <w:rPr>
          <w:rFonts w:ascii="Times New Roman" w:hAnsi="Times New Roman" w:cs="Times New Roman"/>
          <w:color w:val="auto"/>
          <w:sz w:val="28"/>
          <w:szCs w:val="28"/>
        </w:rPr>
        <w:t>Игровые приемы целесообразно использовать при закреплении знак</w:t>
      </w:r>
      <w:r w:rsidRPr="00330330">
        <w:rPr>
          <w:rFonts w:ascii="Times New Roman" w:hAnsi="Times New Roman" w:cs="Times New Roman"/>
          <w:color w:val="auto"/>
          <w:sz w:val="28"/>
          <w:szCs w:val="28"/>
        </w:rPr>
        <w:t>о</w:t>
      </w:r>
      <w:r w:rsidRPr="00330330">
        <w:rPr>
          <w:rFonts w:ascii="Times New Roman" w:hAnsi="Times New Roman" w:cs="Times New Roman"/>
          <w:color w:val="auto"/>
          <w:sz w:val="28"/>
          <w:szCs w:val="28"/>
        </w:rPr>
        <w:t>мых понятий. Ученики более успешно трудятся в условиях знакомых уче</w:t>
      </w:r>
      <w:r w:rsidRPr="00330330">
        <w:rPr>
          <w:rFonts w:ascii="Times New Roman" w:hAnsi="Times New Roman" w:cs="Times New Roman"/>
          <w:color w:val="auto"/>
          <w:sz w:val="28"/>
          <w:szCs w:val="28"/>
        </w:rPr>
        <w:t>б</w:t>
      </w:r>
      <w:r w:rsidRPr="00330330">
        <w:rPr>
          <w:rFonts w:ascii="Times New Roman" w:hAnsi="Times New Roman" w:cs="Times New Roman"/>
          <w:color w:val="auto"/>
          <w:sz w:val="28"/>
          <w:szCs w:val="28"/>
        </w:rPr>
        <w:t>ных ситуаций, усвоенных алгоритмов занятий. Такая образовательная де</w:t>
      </w:r>
      <w:r w:rsidRPr="00330330">
        <w:rPr>
          <w:rFonts w:ascii="Times New Roman" w:hAnsi="Times New Roman" w:cs="Times New Roman"/>
          <w:color w:val="auto"/>
          <w:sz w:val="28"/>
          <w:szCs w:val="28"/>
        </w:rPr>
        <w:t>я</w:t>
      </w:r>
      <w:r w:rsidRPr="00330330">
        <w:rPr>
          <w:rFonts w:ascii="Times New Roman" w:hAnsi="Times New Roman" w:cs="Times New Roman"/>
          <w:color w:val="auto"/>
          <w:sz w:val="28"/>
          <w:szCs w:val="28"/>
        </w:rPr>
        <w:t>тельность вызывает у них положительную мотивацию и интерес к занятиям. Именно так построенные уроки с пошаговым расположением учебного мат</w:t>
      </w:r>
      <w:r w:rsidRPr="00330330">
        <w:rPr>
          <w:rFonts w:ascii="Times New Roman" w:hAnsi="Times New Roman" w:cs="Times New Roman"/>
          <w:color w:val="auto"/>
          <w:sz w:val="28"/>
          <w:szCs w:val="28"/>
        </w:rPr>
        <w:t>е</w:t>
      </w:r>
      <w:r w:rsidRPr="00330330">
        <w:rPr>
          <w:rFonts w:ascii="Times New Roman" w:hAnsi="Times New Roman" w:cs="Times New Roman"/>
          <w:color w:val="auto"/>
          <w:sz w:val="28"/>
          <w:szCs w:val="28"/>
        </w:rPr>
        <w:t>риала и адаптивными видами помощи каждому ученику, хорошо восприн</w:t>
      </w:r>
      <w:r w:rsidRPr="00330330">
        <w:rPr>
          <w:rFonts w:ascii="Times New Roman" w:hAnsi="Times New Roman" w:cs="Times New Roman"/>
          <w:color w:val="auto"/>
          <w:sz w:val="28"/>
          <w:szCs w:val="28"/>
        </w:rPr>
        <w:t>и</w:t>
      </w:r>
      <w:r w:rsidRPr="00330330">
        <w:rPr>
          <w:rFonts w:ascii="Times New Roman" w:hAnsi="Times New Roman" w:cs="Times New Roman"/>
          <w:color w:val="auto"/>
          <w:sz w:val="28"/>
          <w:szCs w:val="28"/>
        </w:rPr>
        <w:t xml:space="preserve">маются учащимися этих классов и обеспечивают успех учебно-воспитательного процесса. </w:t>
      </w:r>
    </w:p>
    <w:p w:rsidR="00F65069" w:rsidRPr="003D789D" w:rsidRDefault="00C079E3" w:rsidP="00330330">
      <w:pPr>
        <w:tabs>
          <w:tab w:val="right" w:leader="dot" w:pos="6549"/>
        </w:tabs>
        <w:spacing w:before="120" w:after="120" w:line="240" w:lineRule="auto"/>
        <w:jc w:val="center"/>
        <w:outlineLvl w:val="2"/>
        <w:rPr>
          <w:rFonts w:ascii="Times New Roman" w:eastAsia="Times New Roman" w:hAnsi="Times New Roman" w:cs="Times New Roman"/>
          <w:b/>
          <w:bCs/>
          <w:color w:val="auto"/>
          <w:sz w:val="28"/>
          <w:szCs w:val="28"/>
          <w:u w:val="single"/>
        </w:rPr>
      </w:pPr>
      <w:bookmarkStart w:id="105" w:name="_Toc432958061"/>
      <w:bookmarkStart w:id="106" w:name="_Toc432960485"/>
      <w:bookmarkStart w:id="107" w:name="_Toc433014111"/>
      <w:r w:rsidRPr="003D789D">
        <w:rPr>
          <w:rFonts w:ascii="Times New Roman"/>
          <w:b/>
          <w:bCs/>
          <w:color w:val="auto"/>
          <w:sz w:val="28"/>
          <w:szCs w:val="28"/>
        </w:rPr>
        <w:t>4.2.</w:t>
      </w:r>
      <w:r w:rsidR="00735DC2">
        <w:rPr>
          <w:rFonts w:ascii="Times New Roman"/>
          <w:b/>
          <w:bCs/>
          <w:color w:val="auto"/>
          <w:sz w:val="28"/>
          <w:szCs w:val="28"/>
        </w:rPr>
        <w:t>4</w:t>
      </w:r>
      <w:r w:rsidRPr="003D789D">
        <w:rPr>
          <w:rFonts w:ascii="Times New Roman"/>
          <w:b/>
          <w:bCs/>
          <w:color w:val="auto"/>
          <w:sz w:val="28"/>
          <w:szCs w:val="28"/>
        </w:rPr>
        <w:t>.</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духовно</w:t>
      </w:r>
      <w:r w:rsidRPr="003D789D">
        <w:rPr>
          <w:rFonts w:ascii="Times New Roman"/>
          <w:b/>
          <w:bCs/>
          <w:color w:val="auto"/>
          <w:sz w:val="28"/>
          <w:szCs w:val="28"/>
        </w:rPr>
        <w:t>-</w:t>
      </w:r>
      <w:r w:rsidRPr="003D789D">
        <w:rPr>
          <w:rFonts w:hAnsi="Times New Roman"/>
          <w:b/>
          <w:bCs/>
          <w:color w:val="auto"/>
          <w:sz w:val="28"/>
          <w:szCs w:val="28"/>
        </w:rPr>
        <w:t>нравственного</w:t>
      </w:r>
      <w:r w:rsidRPr="003D789D">
        <w:rPr>
          <w:rFonts w:hAnsi="Times New Roman"/>
          <w:b/>
          <w:bCs/>
          <w:color w:val="auto"/>
          <w:sz w:val="28"/>
          <w:szCs w:val="28"/>
        </w:rPr>
        <w:t xml:space="preserve"> </w:t>
      </w:r>
      <w:r w:rsidRPr="003D789D">
        <w:rPr>
          <w:rFonts w:hAnsi="Times New Roman"/>
          <w:b/>
          <w:bCs/>
          <w:color w:val="auto"/>
          <w:sz w:val="28"/>
          <w:szCs w:val="28"/>
        </w:rPr>
        <w:t>развития</w:t>
      </w:r>
      <w:r w:rsidRPr="003D789D">
        <w:rPr>
          <w:rFonts w:hAnsi="Times New Roman"/>
          <w:b/>
          <w:bCs/>
          <w:color w:val="auto"/>
          <w:sz w:val="28"/>
          <w:szCs w:val="28"/>
        </w:rPr>
        <w:t xml:space="preserve"> </w:t>
      </w:r>
      <w:r w:rsidRPr="003D789D">
        <w:rPr>
          <w:rFonts w:hAnsi="Times New Roman"/>
          <w:b/>
          <w:bCs/>
          <w:color w:val="auto"/>
          <w:sz w:val="28"/>
          <w:szCs w:val="28"/>
        </w:rPr>
        <w:t>и</w:t>
      </w:r>
      <w:r w:rsidRPr="003D789D">
        <w:rPr>
          <w:rFonts w:hAnsi="Times New Roman"/>
          <w:b/>
          <w:bCs/>
          <w:color w:val="auto"/>
          <w:sz w:val="28"/>
          <w:szCs w:val="28"/>
        </w:rPr>
        <w:t xml:space="preserve">  </w:t>
      </w:r>
      <w:r w:rsidRPr="003D789D">
        <w:rPr>
          <w:rFonts w:hAnsi="Times New Roman"/>
          <w:b/>
          <w:bCs/>
          <w:color w:val="auto"/>
          <w:sz w:val="28"/>
          <w:szCs w:val="28"/>
        </w:rPr>
        <w:t>воспитания</w:t>
      </w:r>
      <w:r w:rsidRPr="003D789D">
        <w:rPr>
          <w:rFonts w:hAnsi="Times New Roman"/>
          <w:b/>
          <w:bCs/>
          <w:color w:val="auto"/>
          <w:sz w:val="28"/>
          <w:szCs w:val="28"/>
        </w:rPr>
        <w:t xml:space="preserve"> </w:t>
      </w:r>
      <w:r w:rsidR="00330330">
        <w:rPr>
          <w:rFonts w:hAnsi="Times New Roman"/>
          <w:b/>
          <w:bCs/>
          <w:color w:val="auto"/>
          <w:sz w:val="28"/>
          <w:szCs w:val="28"/>
        </w:rPr>
        <w:br/>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bookmarkEnd w:id="105"/>
      <w:bookmarkEnd w:id="106"/>
      <w:bookmarkEnd w:id="107"/>
    </w:p>
    <w:p w:rsidR="00F65069" w:rsidRPr="008F3F05" w:rsidRDefault="00C079E3" w:rsidP="008F3F05">
      <w:pPr>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b/>
          <w:bCs/>
          <w:color w:val="auto"/>
          <w:sz w:val="28"/>
          <w:szCs w:val="28"/>
        </w:rPr>
        <w:t xml:space="preserve">Целью </w:t>
      </w:r>
      <w:r w:rsidRPr="008F3F05">
        <w:rPr>
          <w:rFonts w:ascii="Times New Roman" w:hAnsi="Times New Roman" w:cs="Times New Roman"/>
          <w:color w:val="auto"/>
          <w:sz w:val="28"/>
          <w:szCs w:val="28"/>
        </w:rPr>
        <w:t>духовно-нравственного развития и воспитания глухих обуча</w:t>
      </w:r>
      <w:r w:rsidRPr="008F3F05">
        <w:rPr>
          <w:rFonts w:ascii="Times New Roman" w:hAnsi="Times New Roman" w:cs="Times New Roman"/>
          <w:color w:val="auto"/>
          <w:sz w:val="28"/>
          <w:szCs w:val="28"/>
        </w:rPr>
        <w:t>ю</w:t>
      </w:r>
      <w:r w:rsidRPr="008F3F05">
        <w:rPr>
          <w:rFonts w:ascii="Times New Roman" w:hAnsi="Times New Roman" w:cs="Times New Roman"/>
          <w:color w:val="auto"/>
          <w:sz w:val="28"/>
          <w:szCs w:val="28"/>
        </w:rPr>
        <w:t xml:space="preserve">щихся </w:t>
      </w:r>
      <w:r w:rsidRPr="008F3F05">
        <w:rPr>
          <w:rFonts w:ascii="Times New Roman" w:hAnsi="Times New Roman" w:cs="Times New Roman"/>
          <w:color w:val="auto"/>
          <w:spacing w:val="2"/>
          <w:sz w:val="28"/>
          <w:szCs w:val="28"/>
        </w:rPr>
        <w:t>с легкой формой умственной отсталости</w:t>
      </w:r>
      <w:r w:rsidRPr="008F3F05">
        <w:rPr>
          <w:rFonts w:ascii="Times New Roman" w:hAnsi="Times New Roman" w:cs="Times New Roman"/>
          <w:color w:val="auto"/>
          <w:spacing w:val="-2"/>
          <w:sz w:val="28"/>
          <w:szCs w:val="28"/>
        </w:rPr>
        <w:t>на ступени начального общ</w:t>
      </w:r>
      <w:r w:rsidRPr="008F3F05">
        <w:rPr>
          <w:rFonts w:ascii="Times New Roman" w:hAnsi="Times New Roman" w:cs="Times New Roman"/>
          <w:color w:val="auto"/>
          <w:spacing w:val="-2"/>
          <w:sz w:val="28"/>
          <w:szCs w:val="28"/>
        </w:rPr>
        <w:t>е</w:t>
      </w:r>
      <w:r w:rsidRPr="008F3F05">
        <w:rPr>
          <w:rFonts w:ascii="Times New Roman" w:hAnsi="Times New Roman" w:cs="Times New Roman"/>
          <w:color w:val="auto"/>
          <w:spacing w:val="-2"/>
          <w:sz w:val="28"/>
          <w:szCs w:val="28"/>
        </w:rPr>
        <w:t>го образования</w:t>
      </w:r>
      <w:r w:rsidRPr="008F3F05">
        <w:rPr>
          <w:rFonts w:ascii="Times New Roman" w:hAnsi="Times New Roman" w:cs="Times New Roman"/>
          <w:color w:val="auto"/>
          <w:sz w:val="28"/>
          <w:szCs w:val="28"/>
        </w:rPr>
        <w:t xml:space="preserve"> является социально-педагогическая поддержка и приобщение их к общечеловеческим ценностям в контексте формирования у них нравс</w:t>
      </w:r>
      <w:r w:rsidRPr="008F3F05">
        <w:rPr>
          <w:rFonts w:ascii="Times New Roman" w:hAnsi="Times New Roman" w:cs="Times New Roman"/>
          <w:color w:val="auto"/>
          <w:sz w:val="28"/>
          <w:szCs w:val="28"/>
        </w:rPr>
        <w:t>т</w:t>
      </w:r>
      <w:r w:rsidRPr="008F3F05">
        <w:rPr>
          <w:rFonts w:ascii="Times New Roman" w:hAnsi="Times New Roman" w:cs="Times New Roman"/>
          <w:color w:val="auto"/>
          <w:sz w:val="28"/>
          <w:szCs w:val="28"/>
        </w:rPr>
        <w:t>венных чувств, нравственного сознания и поведения.</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b/>
          <w:bCs/>
          <w:color w:val="auto"/>
          <w:sz w:val="28"/>
          <w:szCs w:val="28"/>
        </w:rPr>
        <w:t>Задачи</w:t>
      </w:r>
      <w:r w:rsidRPr="008F3F05">
        <w:rPr>
          <w:rFonts w:ascii="Times New Roman" w:hAnsi="Times New Roman" w:cs="Times New Roman"/>
          <w:color w:val="auto"/>
          <w:sz w:val="28"/>
          <w:szCs w:val="28"/>
        </w:rPr>
        <w:t xml:space="preserve"> духовно-нравственного развития и воспитания обучающихся:</w:t>
      </w:r>
    </w:p>
    <w:p w:rsidR="00F65069" w:rsidRPr="008F3F05" w:rsidRDefault="00C079E3" w:rsidP="008F3F05">
      <w:pPr>
        <w:widowControl w:val="0"/>
        <w:spacing w:after="0" w:line="360" w:lineRule="auto"/>
        <w:ind w:firstLine="709"/>
        <w:rPr>
          <w:rFonts w:ascii="Times New Roman" w:eastAsia="Times New Roman" w:hAnsi="Times New Roman" w:cs="Times New Roman"/>
          <w:i/>
          <w:iCs/>
          <w:color w:val="auto"/>
          <w:sz w:val="28"/>
          <w:szCs w:val="28"/>
        </w:rPr>
      </w:pPr>
      <w:r w:rsidRPr="008F3F05">
        <w:rPr>
          <w:rFonts w:ascii="Times New Roman" w:hAnsi="Times New Roman" w:cs="Times New Roman"/>
          <w:i/>
          <w:iCs/>
          <w:color w:val="auto"/>
          <w:sz w:val="28"/>
          <w:szCs w:val="28"/>
        </w:rPr>
        <w:t>В области формирования личностной культуры:</w:t>
      </w:r>
    </w:p>
    <w:p w:rsidR="00F65069" w:rsidRPr="008F3F05" w:rsidRDefault="00C079E3" w:rsidP="000A374A">
      <w:pPr>
        <w:widowControl w:val="0"/>
        <w:numPr>
          <w:ilvl w:val="0"/>
          <w:numId w:val="636"/>
        </w:numPr>
        <w:tabs>
          <w:tab w:val="clear" w:pos="143"/>
          <w:tab w:val="left" w:pos="454"/>
          <w:tab w:val="left" w:pos="558"/>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формирование мотивации к социально ориентированной деятельности на основе нравственных установок и моральных норм;  </w:t>
      </w:r>
    </w:p>
    <w:p w:rsidR="00F65069" w:rsidRPr="008F3F05" w:rsidRDefault="00C079E3" w:rsidP="000A374A">
      <w:pPr>
        <w:widowControl w:val="0"/>
        <w:numPr>
          <w:ilvl w:val="0"/>
          <w:numId w:val="637"/>
        </w:numPr>
        <w:tabs>
          <w:tab w:val="clear" w:pos="143"/>
          <w:tab w:val="left" w:pos="454"/>
          <w:tab w:val="left" w:pos="563"/>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формирование нравственных представлений о том, что такое «хор</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шо» и что такое «плохо», а также внутренней установки в сознании школ</w:t>
      </w:r>
      <w:r w:rsidRPr="008F3F05">
        <w:rPr>
          <w:rFonts w:ascii="Times New Roman" w:hAnsi="Times New Roman" w:cs="Times New Roman"/>
          <w:color w:val="auto"/>
          <w:sz w:val="28"/>
          <w:szCs w:val="28"/>
        </w:rPr>
        <w:t>ь</w:t>
      </w:r>
      <w:r w:rsidRPr="008F3F05">
        <w:rPr>
          <w:rFonts w:ascii="Times New Roman" w:hAnsi="Times New Roman" w:cs="Times New Roman"/>
          <w:color w:val="auto"/>
          <w:sz w:val="28"/>
          <w:szCs w:val="28"/>
        </w:rPr>
        <w:t xml:space="preserve">ника поступать «хорошо». </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i/>
          <w:iCs/>
          <w:color w:val="auto"/>
          <w:sz w:val="28"/>
          <w:szCs w:val="28"/>
        </w:rPr>
      </w:pPr>
      <w:r w:rsidRPr="008F3F05">
        <w:rPr>
          <w:rFonts w:ascii="Times New Roman" w:hAnsi="Times New Roman" w:cs="Times New Roman"/>
          <w:i/>
          <w:iCs/>
          <w:color w:val="auto"/>
          <w:sz w:val="28"/>
          <w:szCs w:val="28"/>
        </w:rPr>
        <w:t xml:space="preserve">В области формирования социальной культуры: </w:t>
      </w:r>
    </w:p>
    <w:p w:rsidR="00F65069" w:rsidRPr="008F3F05" w:rsidRDefault="00C079E3" w:rsidP="000A374A">
      <w:pPr>
        <w:widowControl w:val="0"/>
        <w:numPr>
          <w:ilvl w:val="1"/>
          <w:numId w:val="638"/>
        </w:numPr>
        <w:tabs>
          <w:tab w:val="clear" w:pos="143"/>
          <w:tab w:val="left" w:pos="545"/>
          <w:tab w:val="num" w:pos="821"/>
          <w:tab w:val="left" w:pos="851"/>
          <w:tab w:val="left" w:pos="1440"/>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формирование патриотизма и чувства причастности к коллективным делам; </w:t>
      </w:r>
    </w:p>
    <w:p w:rsidR="00F65069" w:rsidRPr="008F3F05" w:rsidRDefault="00C079E3" w:rsidP="000A374A">
      <w:pPr>
        <w:widowControl w:val="0"/>
        <w:numPr>
          <w:ilvl w:val="1"/>
          <w:numId w:val="639"/>
        </w:numPr>
        <w:tabs>
          <w:tab w:val="clear" w:pos="143"/>
          <w:tab w:val="left" w:pos="563"/>
          <w:tab w:val="num" w:pos="821"/>
          <w:tab w:val="left" w:pos="851"/>
          <w:tab w:val="left" w:pos="1440"/>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развитие навыков осуществления сотрудничества с взрослыми и све</w:t>
      </w:r>
      <w:r w:rsidRPr="008F3F05">
        <w:rPr>
          <w:rFonts w:ascii="Times New Roman" w:hAnsi="Times New Roman" w:cs="Times New Roman"/>
          <w:color w:val="auto"/>
          <w:sz w:val="28"/>
          <w:szCs w:val="28"/>
        </w:rPr>
        <w:t>р</w:t>
      </w:r>
      <w:r w:rsidRPr="008F3F05">
        <w:rPr>
          <w:rFonts w:ascii="Times New Roman" w:hAnsi="Times New Roman" w:cs="Times New Roman"/>
          <w:color w:val="auto"/>
          <w:sz w:val="28"/>
          <w:szCs w:val="28"/>
        </w:rPr>
        <w:t xml:space="preserve">стниками (глухими и слышащими); </w:t>
      </w:r>
    </w:p>
    <w:p w:rsidR="00F65069" w:rsidRPr="008F3F05" w:rsidRDefault="00C079E3" w:rsidP="000A374A">
      <w:pPr>
        <w:widowControl w:val="0"/>
        <w:numPr>
          <w:ilvl w:val="1"/>
          <w:numId w:val="640"/>
        </w:numPr>
        <w:tabs>
          <w:tab w:val="clear" w:pos="143"/>
          <w:tab w:val="left" w:pos="563"/>
          <w:tab w:val="num" w:pos="821"/>
          <w:tab w:val="left" w:pos="851"/>
          <w:tab w:val="left" w:pos="1440"/>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развитие доброжелательности и эмоциональной отзывчивости, пон</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мания других людей и сопереживания им.</w:t>
      </w:r>
    </w:p>
    <w:p w:rsidR="00F65069" w:rsidRPr="008F3F05" w:rsidRDefault="00C079E3" w:rsidP="008F3F05">
      <w:pPr>
        <w:widowControl w:val="0"/>
        <w:tabs>
          <w:tab w:val="left" w:pos="1800"/>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i/>
          <w:iCs/>
          <w:color w:val="auto"/>
          <w:sz w:val="28"/>
          <w:szCs w:val="28"/>
        </w:rPr>
        <w:t xml:space="preserve">В области формирования семейной культуры: </w:t>
      </w:r>
    </w:p>
    <w:p w:rsidR="00F65069" w:rsidRPr="008F3F05" w:rsidRDefault="00C079E3" w:rsidP="000A374A">
      <w:pPr>
        <w:widowControl w:val="0"/>
        <w:numPr>
          <w:ilvl w:val="0"/>
          <w:numId w:val="641"/>
        </w:numPr>
        <w:tabs>
          <w:tab w:val="num" w:pos="643"/>
          <w:tab w:val="left" w:pos="720"/>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формирование представления о семейных ценностях;</w:t>
      </w:r>
    </w:p>
    <w:p w:rsidR="00F65069" w:rsidRPr="008F3F05" w:rsidRDefault="00C079E3" w:rsidP="000A374A">
      <w:pPr>
        <w:widowControl w:val="0"/>
        <w:numPr>
          <w:ilvl w:val="0"/>
          <w:numId w:val="642"/>
        </w:numPr>
        <w:tabs>
          <w:tab w:val="num" w:pos="643"/>
          <w:tab w:val="left" w:pos="720"/>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гендерных семейных ролях и уважения к ним; </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i/>
          <w:iCs/>
          <w:color w:val="auto"/>
          <w:sz w:val="28"/>
          <w:szCs w:val="28"/>
        </w:rPr>
      </w:pPr>
      <w:r w:rsidRPr="008F3F05">
        <w:rPr>
          <w:rFonts w:ascii="Times New Roman" w:hAnsi="Times New Roman" w:cs="Times New Roman"/>
          <w:color w:val="auto"/>
          <w:sz w:val="28"/>
          <w:szCs w:val="28"/>
        </w:rPr>
        <w:t>Образовательная организация может конкретизировать общие задачи духовно-нравственного развития и воспитания обучающихся с учётом н</w:t>
      </w:r>
      <w:r w:rsidRPr="008F3F05">
        <w:rPr>
          <w:rFonts w:ascii="Times New Roman" w:hAnsi="Times New Roman" w:cs="Times New Roman"/>
          <w:color w:val="auto"/>
          <w:sz w:val="28"/>
          <w:szCs w:val="28"/>
        </w:rPr>
        <w:t>а</w:t>
      </w:r>
      <w:r w:rsidRPr="008F3F05">
        <w:rPr>
          <w:rFonts w:ascii="Times New Roman" w:hAnsi="Times New Roman" w:cs="Times New Roman"/>
          <w:color w:val="auto"/>
          <w:sz w:val="28"/>
          <w:szCs w:val="28"/>
        </w:rPr>
        <w:t>циональных, региональных условий и особенностей организации образов</w:t>
      </w:r>
      <w:r w:rsidRPr="008F3F05">
        <w:rPr>
          <w:rFonts w:ascii="Times New Roman" w:hAnsi="Times New Roman" w:cs="Times New Roman"/>
          <w:color w:val="auto"/>
          <w:sz w:val="28"/>
          <w:szCs w:val="28"/>
        </w:rPr>
        <w:t>а</w:t>
      </w:r>
      <w:r w:rsidRPr="008F3F05">
        <w:rPr>
          <w:rFonts w:ascii="Times New Roman" w:hAnsi="Times New Roman" w:cs="Times New Roman"/>
          <w:color w:val="auto"/>
          <w:sz w:val="28"/>
          <w:szCs w:val="28"/>
        </w:rPr>
        <w:t>тельного процесса, потребностей обучающихся и их родителей (законных представителей).</w:t>
      </w:r>
    </w:p>
    <w:p w:rsidR="00F65069" w:rsidRPr="008F3F05" w:rsidRDefault="00C079E3" w:rsidP="008F3F05">
      <w:pPr>
        <w:widowControl w:val="0"/>
        <w:spacing w:after="0" w:line="360" w:lineRule="auto"/>
        <w:ind w:firstLine="709"/>
        <w:jc w:val="center"/>
        <w:rPr>
          <w:rFonts w:ascii="Times New Roman" w:eastAsia="Times New Roman" w:hAnsi="Times New Roman" w:cs="Times New Roman"/>
          <w:b/>
          <w:bCs/>
          <w:i/>
          <w:iCs/>
          <w:color w:val="auto"/>
          <w:sz w:val="28"/>
          <w:szCs w:val="28"/>
        </w:rPr>
      </w:pPr>
      <w:r w:rsidRPr="008F3F05">
        <w:rPr>
          <w:rFonts w:ascii="Times New Roman" w:hAnsi="Times New Roman" w:cs="Times New Roman"/>
          <w:b/>
          <w:bCs/>
          <w:i/>
          <w:iCs/>
          <w:color w:val="auto"/>
          <w:sz w:val="28"/>
          <w:szCs w:val="28"/>
        </w:rPr>
        <w:t>Основные направления и ценностные основы</w:t>
      </w:r>
    </w:p>
    <w:p w:rsidR="00F65069" w:rsidRPr="008F3F05" w:rsidRDefault="00C079E3" w:rsidP="008F3F05">
      <w:pPr>
        <w:widowControl w:val="0"/>
        <w:spacing w:after="0" w:line="360" w:lineRule="auto"/>
        <w:ind w:firstLine="709"/>
        <w:jc w:val="center"/>
        <w:rPr>
          <w:rFonts w:ascii="Times New Roman" w:eastAsia="Times New Roman" w:hAnsi="Times New Roman" w:cs="Times New Roman"/>
          <w:i/>
          <w:iCs/>
          <w:color w:val="auto"/>
          <w:sz w:val="28"/>
          <w:szCs w:val="28"/>
        </w:rPr>
      </w:pPr>
      <w:r w:rsidRPr="008F3F05">
        <w:rPr>
          <w:rFonts w:ascii="Times New Roman" w:hAnsi="Times New Roman" w:cs="Times New Roman"/>
          <w:b/>
          <w:bCs/>
          <w:i/>
          <w:iCs/>
          <w:color w:val="auto"/>
          <w:sz w:val="28"/>
          <w:szCs w:val="28"/>
        </w:rPr>
        <w:t>духовно-нравственного воспитания</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Организация духовно-нравственного воспитания обучающихся осущ</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ствляется по следующим направлениям:</w:t>
      </w:r>
    </w:p>
    <w:p w:rsidR="00F65069" w:rsidRPr="008F3F05" w:rsidRDefault="00C079E3" w:rsidP="000A374A">
      <w:pPr>
        <w:widowControl w:val="0"/>
        <w:numPr>
          <w:ilvl w:val="1"/>
          <w:numId w:val="643"/>
        </w:numPr>
        <w:tabs>
          <w:tab w:val="clear" w:pos="143"/>
          <w:tab w:val="left" w:pos="502"/>
          <w:tab w:val="left" w:pos="561"/>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Воспитание гражданственности, патриотизма, уважения к правам, свободам и обязанностям человека. </w:t>
      </w:r>
    </w:p>
    <w:p w:rsidR="00F65069" w:rsidRPr="008F3F05" w:rsidRDefault="00C079E3" w:rsidP="008F3F05">
      <w:pPr>
        <w:widowControl w:val="0"/>
        <w:tabs>
          <w:tab w:val="left" w:pos="851"/>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Ценности: </w:t>
      </w:r>
      <w:r w:rsidRPr="008F3F05">
        <w:rPr>
          <w:rFonts w:ascii="Times New Roman" w:hAnsi="Times New Roman" w:cs="Times New Roman"/>
          <w:i/>
          <w:iCs/>
          <w:color w:val="auto"/>
          <w:sz w:val="28"/>
          <w:szCs w:val="28"/>
        </w:rPr>
        <w:t xml:space="preserve">любовь к России, своему народу, своему краю;служение Отечеству.  </w:t>
      </w:r>
    </w:p>
    <w:p w:rsidR="00F65069" w:rsidRPr="008F3F05" w:rsidRDefault="00C079E3" w:rsidP="008F3F05">
      <w:pPr>
        <w:widowControl w:val="0"/>
        <w:tabs>
          <w:tab w:val="left" w:pos="360"/>
        </w:tabs>
        <w:spacing w:after="0" w:line="360" w:lineRule="auto"/>
        <w:ind w:firstLine="709"/>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 Воспитание нравственных чувств и этического сознания. </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Ценности: </w:t>
      </w:r>
      <w:r w:rsidRPr="008F3F05">
        <w:rPr>
          <w:rFonts w:ascii="Times New Roman" w:hAnsi="Times New Roman" w:cs="Times New Roman"/>
          <w:i/>
          <w:iCs/>
          <w:color w:val="auto"/>
          <w:sz w:val="28"/>
          <w:szCs w:val="28"/>
        </w:rPr>
        <w:t>справедливость; милосердие; честь; достоинство; уваж</w:t>
      </w:r>
      <w:r w:rsidRPr="008F3F05">
        <w:rPr>
          <w:rFonts w:ascii="Times New Roman" w:hAnsi="Times New Roman" w:cs="Times New Roman"/>
          <w:i/>
          <w:iCs/>
          <w:color w:val="auto"/>
          <w:sz w:val="28"/>
          <w:szCs w:val="28"/>
        </w:rPr>
        <w:t>е</w:t>
      </w:r>
      <w:r w:rsidRPr="008F3F05">
        <w:rPr>
          <w:rFonts w:ascii="Times New Roman" w:hAnsi="Times New Roman" w:cs="Times New Roman"/>
          <w:i/>
          <w:iCs/>
          <w:color w:val="auto"/>
          <w:sz w:val="28"/>
          <w:szCs w:val="28"/>
        </w:rPr>
        <w:t>ние к родителям.</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Воспитание трудолюбия, творческого отношения к учению, труду, жизни.</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Ценности: </w:t>
      </w:r>
      <w:r w:rsidRPr="008F3F05">
        <w:rPr>
          <w:rFonts w:ascii="Times New Roman" w:hAnsi="Times New Roman" w:cs="Times New Roman"/>
          <w:i/>
          <w:iCs/>
          <w:color w:val="auto"/>
          <w:sz w:val="28"/>
          <w:szCs w:val="28"/>
        </w:rPr>
        <w:t>уважение к труду; бережливость; трудолюбие.</w:t>
      </w:r>
    </w:p>
    <w:p w:rsidR="00F65069" w:rsidRPr="008F3F05" w:rsidRDefault="00C079E3" w:rsidP="000A374A">
      <w:pPr>
        <w:widowControl w:val="0"/>
        <w:numPr>
          <w:ilvl w:val="0"/>
          <w:numId w:val="644"/>
        </w:numPr>
        <w:tabs>
          <w:tab w:val="clear" w:pos="143"/>
          <w:tab w:val="left" w:pos="558"/>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Воспитание ценностного отношения к природе, окружающей среде (экологическое воспитание). </w:t>
      </w:r>
    </w:p>
    <w:p w:rsidR="00F65069" w:rsidRPr="008F3F05" w:rsidRDefault="00C079E3" w:rsidP="008F3F05">
      <w:pPr>
        <w:widowControl w:val="0"/>
        <w:tabs>
          <w:tab w:val="left" w:pos="851"/>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Ценности: </w:t>
      </w:r>
      <w:r w:rsidRPr="008F3F05">
        <w:rPr>
          <w:rFonts w:ascii="Times New Roman" w:hAnsi="Times New Roman" w:cs="Times New Roman"/>
          <w:i/>
          <w:iCs/>
          <w:color w:val="auto"/>
          <w:sz w:val="28"/>
          <w:szCs w:val="28"/>
        </w:rPr>
        <w:t xml:space="preserve">родная земля; бережное отношение к природе. </w:t>
      </w:r>
    </w:p>
    <w:p w:rsidR="00F65069" w:rsidRPr="008F3F05" w:rsidRDefault="00C079E3" w:rsidP="000A374A">
      <w:pPr>
        <w:widowControl w:val="0"/>
        <w:numPr>
          <w:ilvl w:val="0"/>
          <w:numId w:val="645"/>
        </w:numPr>
        <w:tabs>
          <w:tab w:val="clear" w:pos="143"/>
          <w:tab w:val="left" w:pos="567"/>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Воспитание ценностного отношения к природе. </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Ценности: </w:t>
      </w:r>
      <w:r w:rsidRPr="008F3F05">
        <w:rPr>
          <w:rFonts w:ascii="Times New Roman" w:hAnsi="Times New Roman" w:cs="Times New Roman"/>
          <w:i/>
          <w:iCs/>
          <w:color w:val="auto"/>
          <w:sz w:val="28"/>
          <w:szCs w:val="28"/>
        </w:rPr>
        <w:t xml:space="preserve">красота; аккуратность; опрятность. </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В основу реализации программы духовно-нравственного воспитания заложен принцип системно-деятельностной организации воспитания</w:t>
      </w:r>
      <w:r w:rsidRPr="008F3F05">
        <w:rPr>
          <w:rFonts w:ascii="Times New Roman" w:hAnsi="Times New Roman" w:cs="Times New Roman"/>
          <w:b/>
          <w:bCs/>
          <w:color w:val="auto"/>
          <w:sz w:val="28"/>
          <w:szCs w:val="28"/>
        </w:rPr>
        <w:t>,</w:t>
      </w:r>
      <w:r w:rsidRPr="008F3F05">
        <w:rPr>
          <w:rFonts w:ascii="Times New Roman" w:hAnsi="Times New Roman" w:cs="Times New Roman"/>
          <w:color w:val="auto"/>
          <w:sz w:val="28"/>
          <w:szCs w:val="28"/>
        </w:rPr>
        <w:t xml:space="preserve"> пре</w:t>
      </w:r>
      <w:r w:rsidRPr="008F3F05">
        <w:rPr>
          <w:rFonts w:ascii="Times New Roman" w:hAnsi="Times New Roman" w:cs="Times New Roman"/>
          <w:color w:val="auto"/>
          <w:sz w:val="28"/>
          <w:szCs w:val="28"/>
        </w:rPr>
        <w:t>д</w:t>
      </w:r>
      <w:r w:rsidRPr="008F3F05">
        <w:rPr>
          <w:rFonts w:ascii="Times New Roman" w:hAnsi="Times New Roman" w:cs="Times New Roman"/>
          <w:color w:val="auto"/>
          <w:sz w:val="28"/>
          <w:szCs w:val="28"/>
        </w:rPr>
        <w:t>полагающий, что духовно-нравственноеразвитие обучающихся, поддерж</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ваемое всем укладом школьной жизни, включает организацию учебной, вн</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 xml:space="preserve">учебной, общественно значимой деятельности школьников. </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Взрослые: педагоги и родители (законные представители) подают р</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бёнку примеры нравственного поведения.</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Духовно-нравственное воспитание глухих обучающихся со сложной структурой нарушения позволяет им осуществить «врастание в человеческую культуру» социализацию, а также интеграции в общество.  </w:t>
      </w:r>
    </w:p>
    <w:p w:rsidR="00F65069" w:rsidRPr="008F3F05" w:rsidRDefault="00C079E3" w:rsidP="008F3F05">
      <w:pPr>
        <w:widowControl w:val="0"/>
        <w:spacing w:after="0" w:line="360" w:lineRule="auto"/>
        <w:ind w:firstLine="709"/>
        <w:rPr>
          <w:rFonts w:ascii="Times New Roman" w:eastAsia="Times New Roman" w:hAnsi="Times New Roman" w:cs="Times New Roman"/>
          <w:i/>
          <w:iCs/>
          <w:color w:val="auto"/>
          <w:sz w:val="28"/>
          <w:szCs w:val="28"/>
        </w:rPr>
      </w:pPr>
      <w:r w:rsidRPr="008F3F05">
        <w:rPr>
          <w:rFonts w:ascii="Times New Roman" w:hAnsi="Times New Roman" w:cs="Times New Roman"/>
          <w:b/>
          <w:bCs/>
          <w:i/>
          <w:iCs/>
          <w:color w:val="auto"/>
          <w:sz w:val="28"/>
          <w:szCs w:val="28"/>
        </w:rPr>
        <w:t xml:space="preserve">Основное содержание духовно-нравственного воспитания </w:t>
      </w:r>
    </w:p>
    <w:p w:rsidR="00F65069" w:rsidRPr="008F3F05" w:rsidRDefault="00C079E3" w:rsidP="000A374A">
      <w:pPr>
        <w:widowControl w:val="0"/>
        <w:numPr>
          <w:ilvl w:val="1"/>
          <w:numId w:val="646"/>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воспитание гражданственности, патриотизма, уважения к правам, св</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бодам и обязанностям человека:</w:t>
      </w:r>
    </w:p>
    <w:p w:rsidR="00F65069" w:rsidRPr="008F3F05" w:rsidRDefault="00C079E3" w:rsidP="000A374A">
      <w:pPr>
        <w:widowControl w:val="0"/>
        <w:numPr>
          <w:ilvl w:val="1"/>
          <w:numId w:val="647"/>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любовь к близким, к образовательному учреждению, своему селу, г</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 xml:space="preserve">роду, народу, России; </w:t>
      </w:r>
    </w:p>
    <w:p w:rsidR="00F65069" w:rsidRPr="008F3F05" w:rsidRDefault="00C079E3" w:rsidP="000A374A">
      <w:pPr>
        <w:widowControl w:val="0"/>
        <w:numPr>
          <w:ilvl w:val="1"/>
          <w:numId w:val="648"/>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элементарные представления о своей «малой» Родине, ее людях, о ближайшем окружении и о себе;</w:t>
      </w:r>
    </w:p>
    <w:p w:rsidR="00F65069" w:rsidRPr="008F3F05" w:rsidRDefault="00C079E3" w:rsidP="000A374A">
      <w:pPr>
        <w:widowControl w:val="0"/>
        <w:numPr>
          <w:ilvl w:val="1"/>
          <w:numId w:val="649"/>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стремление активно участвовать в делах класса, школы, семьи, своего села, города; </w:t>
      </w:r>
    </w:p>
    <w:p w:rsidR="00F65069" w:rsidRPr="008F3F05" w:rsidRDefault="00C079E3" w:rsidP="000A374A">
      <w:pPr>
        <w:widowControl w:val="0"/>
        <w:numPr>
          <w:ilvl w:val="1"/>
          <w:numId w:val="650"/>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умение отвечать за свои поступки; </w:t>
      </w:r>
    </w:p>
    <w:p w:rsidR="00F65069" w:rsidRPr="008F3F05" w:rsidRDefault="00C079E3" w:rsidP="000A374A">
      <w:pPr>
        <w:widowControl w:val="0"/>
        <w:numPr>
          <w:ilvl w:val="1"/>
          <w:numId w:val="651"/>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негативное отношение к нарушениям порядка в классе, дома, на ул</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 xml:space="preserve">це, к невыполнению человеком своих обязанностей. </w:t>
      </w:r>
    </w:p>
    <w:p w:rsidR="00F65069" w:rsidRPr="008F3F05" w:rsidRDefault="00C079E3" w:rsidP="000A374A">
      <w:pPr>
        <w:widowControl w:val="0"/>
        <w:numPr>
          <w:ilvl w:val="1"/>
          <w:numId w:val="652"/>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интерес к государственным праздникам и важнейшим событиям в жизни России, субъекта Российской Федерации, края (населённого пункта), в котором находится образовательное учреждение. </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b/>
          <w:bCs/>
          <w:i/>
          <w:iCs/>
          <w:color w:val="auto"/>
          <w:sz w:val="28"/>
          <w:szCs w:val="28"/>
        </w:rPr>
      </w:pPr>
      <w:r w:rsidRPr="008F3F05">
        <w:rPr>
          <w:rFonts w:ascii="Times New Roman" w:hAnsi="Times New Roman" w:cs="Times New Roman"/>
          <w:b/>
          <w:bCs/>
          <w:i/>
          <w:iCs/>
          <w:color w:val="auto"/>
          <w:sz w:val="28"/>
          <w:szCs w:val="28"/>
        </w:rPr>
        <w:t xml:space="preserve">Воспитание нравственных чувств и этического сознания: </w:t>
      </w:r>
    </w:p>
    <w:p w:rsidR="00F65069" w:rsidRPr="008F3F05" w:rsidRDefault="00C079E3" w:rsidP="000A374A">
      <w:pPr>
        <w:widowControl w:val="0"/>
        <w:numPr>
          <w:ilvl w:val="1"/>
          <w:numId w:val="653"/>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различение хороших и плохих поступков; </w:t>
      </w:r>
    </w:p>
    <w:p w:rsidR="00F65069" w:rsidRPr="008F3F05" w:rsidRDefault="00C079E3" w:rsidP="000A374A">
      <w:pPr>
        <w:widowControl w:val="0"/>
        <w:numPr>
          <w:ilvl w:val="1"/>
          <w:numId w:val="654"/>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представления о том, что такое «хорошо» и что такое «плохо», к</w:t>
      </w:r>
      <w:r w:rsidRPr="008F3F05">
        <w:rPr>
          <w:rFonts w:ascii="Times New Roman" w:hAnsi="Times New Roman" w:cs="Times New Roman"/>
          <w:color w:val="auto"/>
          <w:sz w:val="28"/>
          <w:szCs w:val="28"/>
        </w:rPr>
        <w:t>а</w:t>
      </w:r>
      <w:r w:rsidRPr="008F3F05">
        <w:rPr>
          <w:rFonts w:ascii="Times New Roman" w:hAnsi="Times New Roman" w:cs="Times New Roman"/>
          <w:color w:val="auto"/>
          <w:sz w:val="28"/>
          <w:szCs w:val="28"/>
        </w:rPr>
        <w:t>сающиеся жизни в семье и в обществе;</w:t>
      </w:r>
    </w:p>
    <w:p w:rsidR="00F65069" w:rsidRPr="008F3F05" w:rsidRDefault="00C079E3" w:rsidP="000A374A">
      <w:pPr>
        <w:widowControl w:val="0"/>
        <w:numPr>
          <w:ilvl w:val="1"/>
          <w:numId w:val="655"/>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представления о правилах поведения в образовательном учреждении, дома, на улице, в населённом пункте, в общественных местах, на природе; </w:t>
      </w:r>
    </w:p>
    <w:p w:rsidR="00F65069" w:rsidRPr="008F3F05" w:rsidRDefault="00C079E3" w:rsidP="000A374A">
      <w:pPr>
        <w:widowControl w:val="0"/>
        <w:numPr>
          <w:ilvl w:val="1"/>
          <w:numId w:val="656"/>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уважительное отношение к родителям, старшим, доброжелательное отношение к сверстникам и младшим; </w:t>
      </w:r>
    </w:p>
    <w:p w:rsidR="00F65069" w:rsidRPr="008F3F05" w:rsidRDefault="00C079E3" w:rsidP="000A374A">
      <w:pPr>
        <w:widowControl w:val="0"/>
        <w:numPr>
          <w:ilvl w:val="1"/>
          <w:numId w:val="657"/>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установление дружеских взаимоотношений в коллективе, основанных на взаимопомощи и взаимной поддержке.</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b/>
          <w:bCs/>
          <w:i/>
          <w:iCs/>
          <w:color w:val="auto"/>
          <w:sz w:val="28"/>
          <w:szCs w:val="28"/>
        </w:rPr>
      </w:pPr>
      <w:r w:rsidRPr="008F3F05">
        <w:rPr>
          <w:rFonts w:ascii="Times New Roman" w:hAnsi="Times New Roman" w:cs="Times New Roman"/>
          <w:b/>
          <w:bCs/>
          <w:i/>
          <w:iCs/>
          <w:color w:val="auto"/>
          <w:sz w:val="28"/>
          <w:szCs w:val="28"/>
        </w:rPr>
        <w:t xml:space="preserve">Воспитание трудолюбия, творческого отношения к учению, труду, жизни: </w:t>
      </w:r>
    </w:p>
    <w:p w:rsidR="00F65069" w:rsidRPr="008F3F05" w:rsidRDefault="00C079E3" w:rsidP="000A374A">
      <w:pPr>
        <w:widowControl w:val="0"/>
        <w:numPr>
          <w:ilvl w:val="1"/>
          <w:numId w:val="658"/>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первоначальные навыки коллективной работы, в том числе при в</w:t>
      </w:r>
      <w:r w:rsidRPr="008F3F05">
        <w:rPr>
          <w:rFonts w:ascii="Times New Roman" w:hAnsi="Times New Roman" w:cs="Times New Roman"/>
          <w:color w:val="auto"/>
          <w:sz w:val="28"/>
          <w:szCs w:val="28"/>
        </w:rPr>
        <w:t>ы</w:t>
      </w:r>
      <w:r w:rsidRPr="008F3F05">
        <w:rPr>
          <w:rFonts w:ascii="Times New Roman" w:hAnsi="Times New Roman" w:cs="Times New Roman"/>
          <w:color w:val="auto"/>
          <w:sz w:val="28"/>
          <w:szCs w:val="28"/>
        </w:rPr>
        <w:t xml:space="preserve">полнении коллективных заданий, общественно-полезной деятельности; </w:t>
      </w:r>
    </w:p>
    <w:p w:rsidR="00F65069" w:rsidRPr="008F3F05" w:rsidRDefault="00C079E3" w:rsidP="000A374A">
      <w:pPr>
        <w:widowControl w:val="0"/>
        <w:numPr>
          <w:ilvl w:val="1"/>
          <w:numId w:val="659"/>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бережное отношение к результатам своего труда, труда других людей, к школьному имуществу, учебникам, личным вещам; </w:t>
      </w:r>
    </w:p>
    <w:p w:rsidR="00F65069" w:rsidRPr="008F3F05" w:rsidRDefault="00C079E3" w:rsidP="000A374A">
      <w:pPr>
        <w:widowControl w:val="0"/>
        <w:numPr>
          <w:ilvl w:val="1"/>
          <w:numId w:val="660"/>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умение соблюдать порядок на рабочем месте; </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b/>
          <w:bCs/>
          <w:i/>
          <w:iCs/>
          <w:color w:val="auto"/>
          <w:sz w:val="28"/>
          <w:szCs w:val="28"/>
        </w:rPr>
      </w:pPr>
      <w:r w:rsidRPr="008F3F05">
        <w:rPr>
          <w:rFonts w:ascii="Times New Roman" w:hAnsi="Times New Roman" w:cs="Times New Roman"/>
          <w:b/>
          <w:bCs/>
          <w:i/>
          <w:iCs/>
          <w:color w:val="auto"/>
          <w:sz w:val="28"/>
          <w:szCs w:val="28"/>
        </w:rPr>
        <w:t xml:space="preserve">Воспитание ценностного отношения к природе, окружающей среде (экологическое воспитание): </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привлечение внимания к природным явлениям и формам жизни;</w:t>
      </w:r>
    </w:p>
    <w:p w:rsidR="00F65069" w:rsidRPr="008F3F05" w:rsidRDefault="00C079E3" w:rsidP="008F3F05">
      <w:pPr>
        <w:widowControl w:val="0"/>
        <w:spacing w:after="0" w:line="360" w:lineRule="auto"/>
        <w:ind w:firstLine="709"/>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формирование представлений об активной роли человека в природе;</w:t>
      </w:r>
    </w:p>
    <w:p w:rsidR="00F65069" w:rsidRPr="008F3F05" w:rsidRDefault="00C079E3" w:rsidP="008F3F05">
      <w:pPr>
        <w:widowControl w:val="0"/>
        <w:spacing w:after="0" w:line="360" w:lineRule="auto"/>
        <w:ind w:firstLine="709"/>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ценностное отношение к природе и всем формам жизни;</w:t>
      </w:r>
    </w:p>
    <w:p w:rsidR="00F65069" w:rsidRPr="008F3F05" w:rsidRDefault="00C079E3" w:rsidP="008F3F05">
      <w:pPr>
        <w:widowControl w:val="0"/>
        <w:spacing w:after="0" w:line="360" w:lineRule="auto"/>
        <w:ind w:firstLine="709"/>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бережное отношение к растениям и животным.</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b/>
          <w:bCs/>
          <w:i/>
          <w:iCs/>
          <w:color w:val="auto"/>
          <w:sz w:val="28"/>
          <w:szCs w:val="28"/>
        </w:rPr>
      </w:pPr>
      <w:r w:rsidRPr="008F3F05">
        <w:rPr>
          <w:rFonts w:ascii="Times New Roman" w:hAnsi="Times New Roman" w:cs="Times New Roman"/>
          <w:b/>
          <w:bCs/>
          <w:i/>
          <w:iCs/>
          <w:color w:val="auto"/>
          <w:sz w:val="28"/>
          <w:szCs w:val="28"/>
        </w:rPr>
        <w:t xml:space="preserve">Совместная деятельность образовательного учреждения, семьи и общественности по нравственному воспитанию обучающихся </w:t>
      </w:r>
    </w:p>
    <w:p w:rsidR="00F65069" w:rsidRPr="008F3F05" w:rsidRDefault="00C079E3" w:rsidP="008F3F05">
      <w:pPr>
        <w:keepNext/>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Совместная деятельность образовательной организации, семьи и общ</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ственности по нравственному воспитанию глухого школьника занимаются все участники педагогического процесса (педагоги, родители, общественные институты). Единство их действий является залогом успешной социализации таких детей. Противоречия в требованиях способствуют развитию отриц</w:t>
      </w:r>
      <w:r w:rsidRPr="008F3F05">
        <w:rPr>
          <w:rFonts w:ascii="Times New Roman" w:hAnsi="Times New Roman" w:cs="Times New Roman"/>
          <w:color w:val="auto"/>
          <w:sz w:val="28"/>
          <w:szCs w:val="28"/>
        </w:rPr>
        <w:t>а</w:t>
      </w:r>
      <w:r w:rsidRPr="008F3F05">
        <w:rPr>
          <w:rFonts w:ascii="Times New Roman" w:hAnsi="Times New Roman" w:cs="Times New Roman"/>
          <w:color w:val="auto"/>
          <w:sz w:val="28"/>
          <w:szCs w:val="28"/>
        </w:rPr>
        <w:t>тельных черт характера, главное из которых приспособленчество, которое в свою очередь приводит к отклонениям и в моральном облике воспитанников. Особая роль отводится тактичному педагогическому руководству   всеми участниками процесса социализации, как детьми, так и взрослыми. Возник</w:t>
      </w:r>
      <w:r w:rsidRPr="008F3F05">
        <w:rPr>
          <w:rFonts w:ascii="Times New Roman" w:hAnsi="Times New Roman" w:cs="Times New Roman"/>
          <w:color w:val="auto"/>
          <w:sz w:val="28"/>
          <w:szCs w:val="28"/>
        </w:rPr>
        <w:t>а</w:t>
      </w:r>
      <w:r w:rsidRPr="008F3F05">
        <w:rPr>
          <w:rFonts w:ascii="Times New Roman" w:hAnsi="Times New Roman" w:cs="Times New Roman"/>
          <w:color w:val="auto"/>
          <w:sz w:val="28"/>
          <w:szCs w:val="28"/>
        </w:rPr>
        <w:t>ет необходимость создания единого воспитывающего пространства «семья  – школа  – общественность  – общество» с учетом  этических, конфессионал</w:t>
      </w:r>
      <w:r w:rsidRPr="008F3F05">
        <w:rPr>
          <w:rFonts w:ascii="Times New Roman" w:hAnsi="Times New Roman" w:cs="Times New Roman"/>
          <w:color w:val="auto"/>
          <w:sz w:val="28"/>
          <w:szCs w:val="28"/>
        </w:rPr>
        <w:t>ь</w:t>
      </w:r>
      <w:r w:rsidRPr="008F3F05">
        <w:rPr>
          <w:rFonts w:ascii="Times New Roman" w:hAnsi="Times New Roman" w:cs="Times New Roman"/>
          <w:color w:val="auto"/>
          <w:sz w:val="28"/>
          <w:szCs w:val="28"/>
        </w:rPr>
        <w:t>ных, географических и иных региональных особенностей каждого субъекта федерации.</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Система работы образовательного учреждения по повышению педаг</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гической культуры родителей (законных представителей) в обеспечении нравственного воспитания глухих обучающихся со ССД должна быть осн</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вана на совместной деятельности семьи и образовательного учреждения, и других общественных институтов (Всероссийское общество глухих (ВОГ), Всероссийское общество инвалидов (ВОИ).</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i/>
          <w:iCs/>
          <w:color w:val="auto"/>
          <w:sz w:val="28"/>
          <w:szCs w:val="28"/>
        </w:rPr>
      </w:pPr>
      <w:r w:rsidRPr="008F3F05">
        <w:rPr>
          <w:rFonts w:ascii="Times New Roman" w:hAnsi="Times New Roman" w:cs="Times New Roman"/>
          <w:b/>
          <w:bCs/>
          <w:i/>
          <w:iCs/>
          <w:color w:val="auto"/>
          <w:sz w:val="28"/>
          <w:szCs w:val="28"/>
        </w:rPr>
        <w:t>Повышение педагогической компетенции родителей (законных представителей) обучающихся</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Повышение педагогической компетенции родителей (законных пре</w:t>
      </w:r>
      <w:r w:rsidRPr="008F3F05">
        <w:rPr>
          <w:rFonts w:ascii="Times New Roman" w:hAnsi="Times New Roman" w:cs="Times New Roman"/>
          <w:color w:val="auto"/>
          <w:sz w:val="28"/>
          <w:szCs w:val="28"/>
        </w:rPr>
        <w:t>д</w:t>
      </w:r>
      <w:r w:rsidRPr="008F3F05">
        <w:rPr>
          <w:rFonts w:ascii="Times New Roman" w:hAnsi="Times New Roman" w:cs="Times New Roman"/>
          <w:color w:val="auto"/>
          <w:sz w:val="28"/>
          <w:szCs w:val="28"/>
        </w:rPr>
        <w:t>ставителей) рассматривается как одно из ключевых направлений реализации программы духовно-нравственного развития и воспитания обучающихся на ступени начального общего образования.</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Права и обязанности родителей (законных представителей) в совр</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менных условиях определены в статьях 38, 43 Конституции Российской Ф</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дерации, главе 12 Семейного кодекса Российской Федерации, статьях 17, 18, 19, 52 Закона Российской Федерации «Об образовании».</w:t>
      </w:r>
    </w:p>
    <w:p w:rsidR="00F65069" w:rsidRPr="008F3F05" w:rsidRDefault="00C079E3" w:rsidP="000A374A">
      <w:pPr>
        <w:widowControl w:val="0"/>
        <w:numPr>
          <w:ilvl w:val="1"/>
          <w:numId w:val="661"/>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сочетание педагогического просвещения с педагогическим самообр</w:t>
      </w:r>
      <w:r w:rsidRPr="008F3F05">
        <w:rPr>
          <w:rFonts w:ascii="Times New Roman" w:hAnsi="Times New Roman" w:cs="Times New Roman"/>
          <w:color w:val="auto"/>
          <w:sz w:val="28"/>
          <w:szCs w:val="28"/>
        </w:rPr>
        <w:t>а</w:t>
      </w:r>
      <w:r w:rsidRPr="008F3F05">
        <w:rPr>
          <w:rFonts w:ascii="Times New Roman" w:hAnsi="Times New Roman" w:cs="Times New Roman"/>
          <w:color w:val="auto"/>
          <w:sz w:val="28"/>
          <w:szCs w:val="28"/>
        </w:rPr>
        <w:t xml:space="preserve">зованием родителей (законных представителей); </w:t>
      </w:r>
    </w:p>
    <w:p w:rsidR="00F65069" w:rsidRPr="008F3F05" w:rsidRDefault="00C079E3" w:rsidP="000A374A">
      <w:pPr>
        <w:widowControl w:val="0"/>
        <w:numPr>
          <w:ilvl w:val="1"/>
          <w:numId w:val="662"/>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педагогическое внимание, уважение и требовательность к родителям (законным представителям); </w:t>
      </w:r>
    </w:p>
    <w:p w:rsidR="00F65069" w:rsidRPr="008F3F05" w:rsidRDefault="00C079E3" w:rsidP="000A374A">
      <w:pPr>
        <w:widowControl w:val="0"/>
        <w:numPr>
          <w:ilvl w:val="1"/>
          <w:numId w:val="663"/>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поддержка и индивидуальное сопровождение становления и развития педагогической культуры каждого из родителей (законных представителей); </w:t>
      </w:r>
    </w:p>
    <w:p w:rsidR="00F65069" w:rsidRPr="008F3F05" w:rsidRDefault="00C079E3" w:rsidP="000A374A">
      <w:pPr>
        <w:widowControl w:val="0"/>
        <w:numPr>
          <w:ilvl w:val="1"/>
          <w:numId w:val="664"/>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содействие родителям (законным представителям) в решении индив</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 xml:space="preserve">дуальных проблем воспитания детей; </w:t>
      </w:r>
    </w:p>
    <w:p w:rsidR="00F65069" w:rsidRPr="008F3F05" w:rsidRDefault="00C079E3" w:rsidP="000A374A">
      <w:pPr>
        <w:widowControl w:val="0"/>
        <w:numPr>
          <w:ilvl w:val="1"/>
          <w:numId w:val="665"/>
        </w:numPr>
        <w:tabs>
          <w:tab w:val="clear" w:pos="143"/>
          <w:tab w:val="left" w:pos="644"/>
          <w:tab w:val="num" w:pos="821"/>
          <w:tab w:val="left" w:pos="851"/>
        </w:tabs>
        <w:spacing w:after="0" w:line="360" w:lineRule="auto"/>
        <w:ind w:left="0"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опора на положительный опыт семейного воспитания. Знания, пол</w:t>
      </w:r>
      <w:r w:rsidRPr="008F3F05">
        <w:rPr>
          <w:rFonts w:ascii="Times New Roman" w:hAnsi="Times New Roman" w:cs="Times New Roman"/>
          <w:color w:val="auto"/>
          <w:sz w:val="28"/>
          <w:szCs w:val="28"/>
        </w:rPr>
        <w:t>у</w:t>
      </w:r>
      <w:r w:rsidRPr="008F3F05">
        <w:rPr>
          <w:rFonts w:ascii="Times New Roman" w:hAnsi="Times New Roman" w:cs="Times New Roman"/>
          <w:color w:val="auto"/>
          <w:sz w:val="28"/>
          <w:szCs w:val="28"/>
        </w:rPr>
        <w:t>чаемые родителями (законными представителями), должны быть востреб</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ваны в реальных педагогических ситуациях и открывать им возможности а</w:t>
      </w:r>
      <w:r w:rsidRPr="008F3F05">
        <w:rPr>
          <w:rFonts w:ascii="Times New Roman" w:hAnsi="Times New Roman" w:cs="Times New Roman"/>
          <w:color w:val="auto"/>
          <w:sz w:val="28"/>
          <w:szCs w:val="28"/>
        </w:rPr>
        <w:t>к</w:t>
      </w:r>
      <w:r w:rsidRPr="008F3F05">
        <w:rPr>
          <w:rFonts w:ascii="Times New Roman" w:hAnsi="Times New Roman" w:cs="Times New Roman"/>
          <w:color w:val="auto"/>
          <w:sz w:val="28"/>
          <w:szCs w:val="28"/>
        </w:rPr>
        <w:t>тивного, квалифицированного, ответственного, свободного участия в восп</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тательных программах и мероприятиях.</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Сроки и формы проведения мероприятий в рамках повышения педаг</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гической компетенции родителей согласуются с годовыми планами деятел</w:t>
      </w:r>
      <w:r w:rsidRPr="008F3F05">
        <w:rPr>
          <w:rFonts w:ascii="Times New Roman" w:hAnsi="Times New Roman" w:cs="Times New Roman"/>
          <w:color w:val="auto"/>
          <w:sz w:val="28"/>
          <w:szCs w:val="28"/>
        </w:rPr>
        <w:t>ь</w:t>
      </w:r>
      <w:r w:rsidRPr="008F3F05">
        <w:rPr>
          <w:rFonts w:ascii="Times New Roman" w:hAnsi="Times New Roman" w:cs="Times New Roman"/>
          <w:color w:val="auto"/>
          <w:sz w:val="28"/>
          <w:szCs w:val="28"/>
        </w:rPr>
        <w:t>ности образовательной организации, в котором могут быть использованы различные формы работы (родительское собрание, родительская конфере</w:t>
      </w:r>
      <w:r w:rsidRPr="008F3F05">
        <w:rPr>
          <w:rFonts w:ascii="Times New Roman" w:hAnsi="Times New Roman" w:cs="Times New Roman"/>
          <w:color w:val="auto"/>
          <w:sz w:val="28"/>
          <w:szCs w:val="28"/>
        </w:rPr>
        <w:t>н</w:t>
      </w:r>
      <w:r w:rsidRPr="008F3F05">
        <w:rPr>
          <w:rFonts w:ascii="Times New Roman" w:hAnsi="Times New Roman" w:cs="Times New Roman"/>
          <w:color w:val="auto"/>
          <w:sz w:val="28"/>
          <w:szCs w:val="28"/>
        </w:rPr>
        <w:t>ция, лекторий, тренинг и др.).</w:t>
      </w:r>
    </w:p>
    <w:p w:rsidR="00F65069" w:rsidRPr="008F3F05" w:rsidRDefault="00C079E3" w:rsidP="008F3F05">
      <w:pPr>
        <w:widowControl w:val="0"/>
        <w:spacing w:after="0" w:line="360" w:lineRule="auto"/>
        <w:ind w:firstLine="709"/>
        <w:jc w:val="center"/>
        <w:rPr>
          <w:rFonts w:ascii="Times New Roman" w:eastAsia="Times New Roman" w:hAnsi="Times New Roman" w:cs="Times New Roman"/>
          <w:color w:val="auto"/>
          <w:sz w:val="28"/>
          <w:szCs w:val="28"/>
        </w:rPr>
      </w:pPr>
      <w:r w:rsidRPr="008F3F05">
        <w:rPr>
          <w:rFonts w:ascii="Times New Roman" w:hAnsi="Times New Roman" w:cs="Times New Roman"/>
          <w:b/>
          <w:bCs/>
          <w:color w:val="auto"/>
          <w:sz w:val="28"/>
          <w:szCs w:val="28"/>
        </w:rPr>
        <w:t>Планируемые результаты духовно-нравственного развития и во</w:t>
      </w:r>
      <w:r w:rsidRPr="008F3F05">
        <w:rPr>
          <w:rFonts w:ascii="Times New Roman" w:hAnsi="Times New Roman" w:cs="Times New Roman"/>
          <w:b/>
          <w:bCs/>
          <w:color w:val="auto"/>
          <w:sz w:val="28"/>
          <w:szCs w:val="28"/>
        </w:rPr>
        <w:t>с</w:t>
      </w:r>
      <w:r w:rsidRPr="008F3F05">
        <w:rPr>
          <w:rFonts w:ascii="Times New Roman" w:hAnsi="Times New Roman" w:cs="Times New Roman"/>
          <w:b/>
          <w:bCs/>
          <w:color w:val="auto"/>
          <w:sz w:val="28"/>
          <w:szCs w:val="28"/>
        </w:rPr>
        <w:t xml:space="preserve">питания </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xml:space="preserve">Каждое из основных направлений духовно-нравственного  воспитания глухих обучающихся </w:t>
      </w:r>
      <w:r w:rsidRPr="008F3F05">
        <w:rPr>
          <w:rFonts w:ascii="Times New Roman" w:hAnsi="Times New Roman" w:cs="Times New Roman"/>
          <w:color w:val="auto"/>
          <w:spacing w:val="2"/>
          <w:sz w:val="28"/>
          <w:szCs w:val="28"/>
        </w:rPr>
        <w:t>с легкой формой умственной отсталости</w:t>
      </w:r>
      <w:r w:rsidRPr="008F3F05">
        <w:rPr>
          <w:rFonts w:ascii="Times New Roman" w:hAnsi="Times New Roman" w:cs="Times New Roman"/>
          <w:color w:val="auto"/>
          <w:sz w:val="28"/>
          <w:szCs w:val="28"/>
        </w:rPr>
        <w:t xml:space="preserve"> должно обе</w:t>
      </w:r>
      <w:r w:rsidRPr="008F3F05">
        <w:rPr>
          <w:rFonts w:ascii="Times New Roman" w:hAnsi="Times New Roman" w:cs="Times New Roman"/>
          <w:color w:val="auto"/>
          <w:sz w:val="28"/>
          <w:szCs w:val="28"/>
        </w:rPr>
        <w:t>с</w:t>
      </w:r>
      <w:r w:rsidRPr="008F3F05">
        <w:rPr>
          <w:rFonts w:ascii="Times New Roman" w:hAnsi="Times New Roman" w:cs="Times New Roman"/>
          <w:color w:val="auto"/>
          <w:sz w:val="28"/>
          <w:szCs w:val="28"/>
        </w:rPr>
        <w:t>печивать практическое освоение ими соответствующих ценностей програ</w:t>
      </w:r>
      <w:r w:rsidRPr="008F3F05">
        <w:rPr>
          <w:rFonts w:ascii="Times New Roman" w:hAnsi="Times New Roman" w:cs="Times New Roman"/>
          <w:color w:val="auto"/>
          <w:sz w:val="28"/>
          <w:szCs w:val="28"/>
        </w:rPr>
        <w:t>м</w:t>
      </w:r>
      <w:r w:rsidRPr="008F3F05">
        <w:rPr>
          <w:rFonts w:ascii="Times New Roman" w:hAnsi="Times New Roman" w:cs="Times New Roman"/>
          <w:color w:val="auto"/>
          <w:sz w:val="28"/>
          <w:szCs w:val="28"/>
        </w:rPr>
        <w:t>мы духовно-нравственного воспитания.</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Воспитательные результаты –знание о себе и окружающих, опыт сам</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стоятельного действия, любви к близким и уважения к окружающим.</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Индивидуальный подход в воспитании глухого ребенка предполагает организацию педагогического воздействия с учетом психофизических ос</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бенностей и уровня воспитанности ребенка, а также педагогических условий школы-интерната, включая условия его жизнедеятельности и устройства бе</w:t>
      </w:r>
      <w:r w:rsidRPr="008F3F05">
        <w:rPr>
          <w:rFonts w:ascii="Times New Roman" w:hAnsi="Times New Roman" w:cs="Times New Roman"/>
          <w:color w:val="auto"/>
          <w:sz w:val="28"/>
          <w:szCs w:val="28"/>
        </w:rPr>
        <w:t>з</w:t>
      </w:r>
      <w:r w:rsidRPr="008F3F05">
        <w:rPr>
          <w:rFonts w:ascii="Times New Roman" w:hAnsi="Times New Roman" w:cs="Times New Roman"/>
          <w:color w:val="auto"/>
          <w:sz w:val="28"/>
          <w:szCs w:val="28"/>
        </w:rPr>
        <w:t>барьерных сред.</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Осуществление индивидуального психолого-педагогическое сопров</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ждения важно, чтобы весь процесс духовно-нравственного воспитания пл</w:t>
      </w:r>
      <w:r w:rsidRPr="008F3F05">
        <w:rPr>
          <w:rFonts w:ascii="Times New Roman" w:hAnsi="Times New Roman" w:cs="Times New Roman"/>
          <w:color w:val="auto"/>
          <w:sz w:val="28"/>
          <w:szCs w:val="28"/>
        </w:rPr>
        <w:t>а</w:t>
      </w:r>
      <w:r w:rsidRPr="008F3F05">
        <w:rPr>
          <w:rFonts w:ascii="Times New Roman" w:hAnsi="Times New Roman" w:cs="Times New Roman"/>
          <w:color w:val="auto"/>
          <w:sz w:val="28"/>
          <w:szCs w:val="28"/>
        </w:rPr>
        <w:t>нировался с учетом «психологического портрета» ребенка и строился от з</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ны его «актуального развития», (его сегодняшних компетенциях (реального уровня воспитанности) к зоне его «ближайшего развития» (возрастным кр</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териям воспитанности). В процессе индивидуального воспитания, начиная с актуализации социальных компетенций ребенка в сфере самообслуживания, реально  приблизить его новому уровню саморазвития. Небольшие шаги р</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бенка выстраиваются последовательно и целенаправленно, с позиции  «не навреди», с учетом его   актуальных индивидуальных умственных, физич</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 xml:space="preserve">ских и психических особенностей </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i/>
          <w:iCs/>
          <w:color w:val="auto"/>
          <w:sz w:val="28"/>
          <w:szCs w:val="28"/>
        </w:rPr>
        <w:t>Педагогические условия</w:t>
      </w:r>
      <w:r w:rsidRPr="008F3F05">
        <w:rPr>
          <w:rFonts w:ascii="Times New Roman" w:hAnsi="Times New Roman" w:cs="Times New Roman"/>
          <w:color w:val="auto"/>
          <w:sz w:val="28"/>
          <w:szCs w:val="28"/>
        </w:rPr>
        <w:t xml:space="preserve"> эффективности воспитательной работы:</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педагогическая компетентность педагога;</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педагогический оптимизм и вера педагога в положительный р</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зультат педагогического воздействия и умения видеть и поддерживать ка</w:t>
      </w:r>
      <w:r w:rsidRPr="008F3F05">
        <w:rPr>
          <w:rFonts w:ascii="Times New Roman" w:hAnsi="Times New Roman" w:cs="Times New Roman"/>
          <w:color w:val="auto"/>
          <w:sz w:val="28"/>
          <w:szCs w:val="28"/>
        </w:rPr>
        <w:t>ж</w:t>
      </w:r>
      <w:r w:rsidRPr="008F3F05">
        <w:rPr>
          <w:rFonts w:ascii="Times New Roman" w:hAnsi="Times New Roman" w:cs="Times New Roman"/>
          <w:color w:val="auto"/>
          <w:sz w:val="28"/>
          <w:szCs w:val="28"/>
        </w:rPr>
        <w:t>дое минимальное продвижение ребенка;</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педагогическое мастерство педагога, его умение изучать личн</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сти в динамике, и на основе динамического наблюдения уметь корректир</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вать намеченную индивидуальную траекторию воспитания, помня об инд</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видуальности и неповторимости каждой человеческой личности, о потенц</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альных возможностях духовного, душевного и физического саморазвития;</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создание школьных «безбарьерных» сред, адаптированных к жизнедеятельности ребенка в условиях интерната и за его пределами: на улице, в семье, у бабушки, у родственников, в общественных местах;</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создания социокультурной  среды средствами включения глухого воспитанника в следующие виды режимов: двигательный, речевой, санита</w:t>
      </w:r>
      <w:r w:rsidRPr="008F3F05">
        <w:rPr>
          <w:rFonts w:ascii="Times New Roman" w:hAnsi="Times New Roman" w:cs="Times New Roman"/>
          <w:color w:val="auto"/>
          <w:sz w:val="28"/>
          <w:szCs w:val="28"/>
        </w:rPr>
        <w:t>р</w:t>
      </w:r>
      <w:r w:rsidRPr="008F3F05">
        <w:rPr>
          <w:rFonts w:ascii="Times New Roman" w:hAnsi="Times New Roman" w:cs="Times New Roman"/>
          <w:color w:val="auto"/>
          <w:sz w:val="28"/>
          <w:szCs w:val="28"/>
        </w:rPr>
        <w:t>но-гигиенический и т.д.;</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создание условий для включения ребенка в совместно разделе</w:t>
      </w:r>
      <w:r w:rsidRPr="008F3F05">
        <w:rPr>
          <w:rFonts w:ascii="Times New Roman" w:hAnsi="Times New Roman" w:cs="Times New Roman"/>
          <w:color w:val="auto"/>
          <w:sz w:val="28"/>
          <w:szCs w:val="28"/>
        </w:rPr>
        <w:t>н</w:t>
      </w:r>
      <w:r w:rsidRPr="008F3F05">
        <w:rPr>
          <w:rFonts w:ascii="Times New Roman" w:hAnsi="Times New Roman" w:cs="Times New Roman"/>
          <w:color w:val="auto"/>
          <w:sz w:val="28"/>
          <w:szCs w:val="28"/>
        </w:rPr>
        <w:t>ную педагогическую деятельность.</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Содержание программы духовно-нравственного воспитания.</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1.</w:t>
      </w:r>
      <w:r w:rsidRPr="008F3F05">
        <w:rPr>
          <w:rFonts w:ascii="Times New Roman" w:hAnsi="Times New Roman" w:cs="Times New Roman"/>
          <w:color w:val="auto"/>
          <w:sz w:val="28"/>
          <w:szCs w:val="28"/>
        </w:rPr>
        <w:tab/>
        <w:t>Организация совместно разделенной деятельности: установление контакта между педагогом и школьником, его ближайшим окружением с учетом личностно-ориентированного подхода.</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2.</w:t>
      </w:r>
      <w:r w:rsidRPr="008F3F05">
        <w:rPr>
          <w:rFonts w:ascii="Times New Roman" w:hAnsi="Times New Roman" w:cs="Times New Roman"/>
          <w:color w:val="auto"/>
          <w:sz w:val="28"/>
          <w:szCs w:val="28"/>
        </w:rPr>
        <w:tab/>
        <w:t>Анализ данных анкетирования родителей, продуктов учебной и творческой деятельности ребенка на предыдущем этапе, катамнестический анализ личного дела воспитанника, его медицинского сопровождения (ана</w:t>
      </w:r>
      <w:r w:rsidRPr="008F3F05">
        <w:rPr>
          <w:rFonts w:ascii="Times New Roman" w:hAnsi="Times New Roman" w:cs="Times New Roman"/>
          <w:color w:val="auto"/>
          <w:sz w:val="28"/>
          <w:szCs w:val="28"/>
        </w:rPr>
        <w:t>м</w:t>
      </w:r>
      <w:r w:rsidRPr="008F3F05">
        <w:rPr>
          <w:rFonts w:ascii="Times New Roman" w:hAnsi="Times New Roman" w:cs="Times New Roman"/>
          <w:color w:val="auto"/>
          <w:sz w:val="28"/>
          <w:szCs w:val="28"/>
        </w:rPr>
        <w:t>нез, динамика), неврологический статус, психологический статус (динамич</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ские психолого-педагогические наблюдения над особенностями личностного развития), дневник наблюдений всех педагогов класса (группы), позволя</w:t>
      </w:r>
      <w:r w:rsidRPr="008F3F05">
        <w:rPr>
          <w:rFonts w:ascii="Times New Roman" w:hAnsi="Times New Roman" w:cs="Times New Roman"/>
          <w:color w:val="auto"/>
          <w:sz w:val="28"/>
          <w:szCs w:val="28"/>
        </w:rPr>
        <w:t>ю</w:t>
      </w:r>
      <w:r w:rsidRPr="008F3F05">
        <w:rPr>
          <w:rFonts w:ascii="Times New Roman" w:hAnsi="Times New Roman" w:cs="Times New Roman"/>
          <w:color w:val="auto"/>
          <w:sz w:val="28"/>
          <w:szCs w:val="28"/>
        </w:rPr>
        <w:t>щий отражать и изучать личностное  развитие ребенка в ходе разнообразной совместно разделенной с педагогом и его самостоятельной деятельности: и</w:t>
      </w:r>
      <w:r w:rsidRPr="008F3F05">
        <w:rPr>
          <w:rFonts w:ascii="Times New Roman" w:hAnsi="Times New Roman" w:cs="Times New Roman"/>
          <w:color w:val="auto"/>
          <w:sz w:val="28"/>
          <w:szCs w:val="28"/>
        </w:rPr>
        <w:t>г</w:t>
      </w:r>
      <w:r w:rsidRPr="008F3F05">
        <w:rPr>
          <w:rFonts w:ascii="Times New Roman" w:hAnsi="Times New Roman" w:cs="Times New Roman"/>
          <w:color w:val="auto"/>
          <w:sz w:val="28"/>
          <w:szCs w:val="28"/>
        </w:rPr>
        <w:t>ра, режимные моменты – самообслуживание в процессе утренних, вечерних гигиенических процедур, приема пищи, прогулки, свободного от занятий времени.</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3.</w:t>
      </w:r>
      <w:r w:rsidRPr="008F3F05">
        <w:rPr>
          <w:rFonts w:ascii="Times New Roman" w:hAnsi="Times New Roman" w:cs="Times New Roman"/>
          <w:color w:val="auto"/>
          <w:sz w:val="28"/>
          <w:szCs w:val="28"/>
        </w:rPr>
        <w:tab/>
        <w:t>Проектирование развития ценностных (аксиологических)  орие</w:t>
      </w:r>
      <w:r w:rsidRPr="008F3F05">
        <w:rPr>
          <w:rFonts w:ascii="Times New Roman" w:hAnsi="Times New Roman" w:cs="Times New Roman"/>
          <w:color w:val="auto"/>
          <w:sz w:val="28"/>
          <w:szCs w:val="28"/>
        </w:rPr>
        <w:t>н</w:t>
      </w:r>
      <w:r w:rsidRPr="008F3F05">
        <w:rPr>
          <w:rFonts w:ascii="Times New Roman" w:hAnsi="Times New Roman" w:cs="Times New Roman"/>
          <w:color w:val="auto"/>
          <w:sz w:val="28"/>
          <w:szCs w:val="28"/>
        </w:rPr>
        <w:t>тиров, личностных свойств и качеств ребенка,  включая правило четырех «Т»: тактичности, терпеливость, толерантность, терпимость с учетом акт</w:t>
      </w:r>
      <w:r w:rsidRPr="008F3F05">
        <w:rPr>
          <w:rFonts w:ascii="Times New Roman" w:hAnsi="Times New Roman" w:cs="Times New Roman"/>
          <w:color w:val="auto"/>
          <w:sz w:val="28"/>
          <w:szCs w:val="28"/>
        </w:rPr>
        <w:t>у</w:t>
      </w:r>
      <w:r w:rsidRPr="008F3F05">
        <w:rPr>
          <w:rFonts w:ascii="Times New Roman" w:hAnsi="Times New Roman" w:cs="Times New Roman"/>
          <w:color w:val="auto"/>
          <w:sz w:val="28"/>
          <w:szCs w:val="28"/>
        </w:rPr>
        <w:t>ального уровня воспитанности.</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4.</w:t>
      </w:r>
      <w:r w:rsidRPr="008F3F05">
        <w:rPr>
          <w:rFonts w:ascii="Times New Roman" w:hAnsi="Times New Roman" w:cs="Times New Roman"/>
          <w:color w:val="auto"/>
          <w:sz w:val="28"/>
          <w:szCs w:val="28"/>
        </w:rPr>
        <w:tab/>
        <w:t>Дальнейшее изучение воспитанника, проектирование его повед</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ния и отношений в естественных и моделируемых педагогом дидактических ситуациях различных воспитательных «мишенях»: мой поступок по отнош</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нию к однокласснику (учителю, маме, папе, дедушке, брату, сестре, учителю, гостю).</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5.</w:t>
      </w:r>
      <w:r w:rsidRPr="008F3F05">
        <w:rPr>
          <w:rFonts w:ascii="Times New Roman" w:hAnsi="Times New Roman" w:cs="Times New Roman"/>
          <w:color w:val="auto"/>
          <w:sz w:val="28"/>
          <w:szCs w:val="28"/>
        </w:rPr>
        <w:tab/>
        <w:t>Коррекция намеченного воспитательного маршрута с учетом личностных достижений школьника и его взаимодействия во внутренней и внешней социокультурной среде жизнедеятельности.</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6.</w:t>
      </w:r>
      <w:r w:rsidRPr="008F3F05">
        <w:rPr>
          <w:rFonts w:ascii="Times New Roman" w:hAnsi="Times New Roman" w:cs="Times New Roman"/>
          <w:color w:val="auto"/>
          <w:sz w:val="28"/>
          <w:szCs w:val="28"/>
        </w:rPr>
        <w:tab/>
        <w:t>Анализ результатов коррекции.</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7.</w:t>
      </w:r>
      <w:r w:rsidRPr="008F3F05">
        <w:rPr>
          <w:rFonts w:ascii="Times New Roman" w:hAnsi="Times New Roman" w:cs="Times New Roman"/>
          <w:color w:val="auto"/>
          <w:sz w:val="28"/>
          <w:szCs w:val="28"/>
        </w:rPr>
        <w:tab/>
        <w:t>Планирование нового воспитательного маршрута.</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Дневник динамического наблюдения.</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Уровень сформированности  социальных и коммуникативных комп</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тенций неслышащего школьника со ССД:</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санитарно-гигиенические навыки;</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навыки самообслуживания;</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навыки, проявляемые в режимных моментах: прием пищи, пр</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гулка, занятия, отдых;</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самоподготовка: умение попросить и принять помощь педагога, мамы (папы, бабушки);</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умение организовать собственную рекреацию: увлечения или их отсутствие,  досуг или его отсутствие: умение себя занять, использование рекреации для саморазвития;</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rPr>
        <w:tab/>
        <w:t>коммуникативная культура ребенка; начитанность, коммуник</w:t>
      </w:r>
      <w:r w:rsidRPr="008F3F05">
        <w:rPr>
          <w:rFonts w:ascii="Times New Roman" w:hAnsi="Times New Roman" w:cs="Times New Roman"/>
          <w:color w:val="auto"/>
          <w:sz w:val="28"/>
          <w:szCs w:val="28"/>
        </w:rPr>
        <w:t>а</w:t>
      </w:r>
      <w:r w:rsidRPr="008F3F05">
        <w:rPr>
          <w:rFonts w:ascii="Times New Roman" w:hAnsi="Times New Roman" w:cs="Times New Roman"/>
          <w:color w:val="auto"/>
          <w:sz w:val="28"/>
          <w:szCs w:val="28"/>
        </w:rPr>
        <w:t>тивные навыки или их отсутствие; соблюдение правил этикета.</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Оценка компетенций ребенка фиксируется по бально-рейтинговой  системе и служит опорой для составления  «психологического» портрета р</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бенка на «режимных моментах», а также на уроках, внеклассных и индив</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дуальных (коррекционных) занятиях в школе-интернате, обсуждается с ка</w:t>
      </w:r>
      <w:r w:rsidRPr="008F3F05">
        <w:rPr>
          <w:rFonts w:ascii="Times New Roman" w:hAnsi="Times New Roman" w:cs="Times New Roman"/>
          <w:color w:val="auto"/>
          <w:sz w:val="28"/>
          <w:szCs w:val="28"/>
        </w:rPr>
        <w:t>ж</w:t>
      </w:r>
      <w:r w:rsidRPr="008F3F05">
        <w:rPr>
          <w:rFonts w:ascii="Times New Roman" w:hAnsi="Times New Roman" w:cs="Times New Roman"/>
          <w:color w:val="auto"/>
          <w:sz w:val="28"/>
          <w:szCs w:val="28"/>
        </w:rPr>
        <w:t>дым обучающимся. Подобный личностно-деятельностный компонент восп</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тывающей деятельности создает успешный алгоритм самовоспитания, кот</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рый способен существенно изменить отношение обучающегося к учебе, п</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мощи дома по хозяйству, к выстраиванию новых отношений со взрослыми в диаде «воспитанник -- воспитатель», что в конечном результате положител</w:t>
      </w:r>
      <w:r w:rsidRPr="008F3F05">
        <w:rPr>
          <w:rFonts w:ascii="Times New Roman" w:hAnsi="Times New Roman" w:cs="Times New Roman"/>
          <w:color w:val="auto"/>
          <w:sz w:val="28"/>
          <w:szCs w:val="28"/>
        </w:rPr>
        <w:t>ь</w:t>
      </w:r>
      <w:r w:rsidRPr="008F3F05">
        <w:rPr>
          <w:rFonts w:ascii="Times New Roman" w:hAnsi="Times New Roman" w:cs="Times New Roman"/>
          <w:color w:val="auto"/>
          <w:sz w:val="28"/>
          <w:szCs w:val="28"/>
        </w:rPr>
        <w:t>но влияло на общую картину успеваемости.</w:t>
      </w:r>
      <w:r w:rsidRPr="008F3F05">
        <w:rPr>
          <w:rFonts w:ascii="Times New Roman" w:hAnsi="Times New Roman" w:cs="Times New Roman"/>
          <w:color w:val="auto"/>
          <w:sz w:val="28"/>
          <w:szCs w:val="28"/>
        </w:rPr>
        <w:tab/>
      </w:r>
    </w:p>
    <w:p w:rsidR="00F65069" w:rsidRPr="003D789D" w:rsidRDefault="00C079E3" w:rsidP="008F3F05">
      <w:pPr>
        <w:tabs>
          <w:tab w:val="right" w:leader="dot" w:pos="6549"/>
        </w:tabs>
        <w:spacing w:before="120" w:after="120" w:line="240" w:lineRule="auto"/>
        <w:jc w:val="center"/>
        <w:outlineLvl w:val="2"/>
        <w:rPr>
          <w:rFonts w:ascii="Times New Roman" w:eastAsia="Times New Roman" w:hAnsi="Times New Roman" w:cs="Times New Roman"/>
          <w:b/>
          <w:bCs/>
          <w:color w:val="auto"/>
          <w:sz w:val="28"/>
          <w:szCs w:val="28"/>
        </w:rPr>
      </w:pPr>
      <w:bookmarkStart w:id="108" w:name="_Toc432958062"/>
      <w:bookmarkStart w:id="109" w:name="_Toc432960486"/>
      <w:bookmarkStart w:id="110" w:name="_Toc433014112"/>
      <w:r w:rsidRPr="003D789D">
        <w:rPr>
          <w:rFonts w:ascii="Times New Roman"/>
          <w:b/>
          <w:bCs/>
          <w:color w:val="auto"/>
          <w:sz w:val="28"/>
          <w:szCs w:val="28"/>
        </w:rPr>
        <w:t>4.2.</w:t>
      </w:r>
      <w:r w:rsidR="009A0B88">
        <w:rPr>
          <w:rFonts w:ascii="Times New Roman"/>
          <w:b/>
          <w:bCs/>
          <w:color w:val="auto"/>
          <w:sz w:val="28"/>
          <w:szCs w:val="28"/>
        </w:rPr>
        <w:t>5</w:t>
      </w:r>
      <w:r w:rsidRPr="003D789D">
        <w:rPr>
          <w:rFonts w:ascii="Times New Roman"/>
          <w:b/>
          <w:bCs/>
          <w:color w:val="auto"/>
          <w:sz w:val="28"/>
          <w:szCs w:val="28"/>
        </w:rPr>
        <w:t xml:space="preserve">. </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формирования</w:t>
      </w:r>
      <w:r w:rsidRPr="003D789D">
        <w:rPr>
          <w:rFonts w:hAnsi="Times New Roman"/>
          <w:b/>
          <w:bCs/>
          <w:color w:val="auto"/>
          <w:sz w:val="28"/>
          <w:szCs w:val="28"/>
        </w:rPr>
        <w:t xml:space="preserve"> </w:t>
      </w:r>
      <w:r w:rsidRPr="003D789D">
        <w:rPr>
          <w:rFonts w:hAnsi="Times New Roman"/>
          <w:b/>
          <w:bCs/>
          <w:color w:val="auto"/>
          <w:sz w:val="28"/>
          <w:szCs w:val="28"/>
        </w:rPr>
        <w:t>экологической</w:t>
      </w:r>
      <w:r w:rsidRPr="003D789D">
        <w:rPr>
          <w:rFonts w:hAnsi="Times New Roman"/>
          <w:b/>
          <w:bCs/>
          <w:color w:val="auto"/>
          <w:sz w:val="28"/>
          <w:szCs w:val="28"/>
        </w:rPr>
        <w:t xml:space="preserve"> </w:t>
      </w:r>
      <w:r w:rsidRPr="003D789D">
        <w:rPr>
          <w:rFonts w:hAnsi="Times New Roman"/>
          <w:b/>
          <w:bCs/>
          <w:color w:val="auto"/>
          <w:sz w:val="28"/>
          <w:szCs w:val="28"/>
        </w:rPr>
        <w:t>культуры</w:t>
      </w:r>
      <w:r w:rsidRPr="003D789D">
        <w:rPr>
          <w:rFonts w:ascii="Times New Roman"/>
          <w:b/>
          <w:bCs/>
          <w:color w:val="auto"/>
          <w:sz w:val="28"/>
          <w:szCs w:val="28"/>
        </w:rPr>
        <w:t xml:space="preserve">, </w:t>
      </w:r>
      <w:r w:rsidR="008F3F05">
        <w:rPr>
          <w:rFonts w:ascii="Times New Roman"/>
          <w:b/>
          <w:bCs/>
          <w:color w:val="auto"/>
          <w:sz w:val="28"/>
          <w:szCs w:val="28"/>
        </w:rPr>
        <w:br/>
      </w:r>
      <w:r w:rsidRPr="003D789D">
        <w:rPr>
          <w:rFonts w:hAnsi="Times New Roman"/>
          <w:b/>
          <w:bCs/>
          <w:color w:val="auto"/>
          <w:sz w:val="28"/>
          <w:szCs w:val="28"/>
        </w:rPr>
        <w:t>здорового</w:t>
      </w:r>
      <w:r w:rsidRPr="003D789D">
        <w:rPr>
          <w:rFonts w:hAnsi="Times New Roman"/>
          <w:b/>
          <w:bCs/>
          <w:color w:val="auto"/>
          <w:sz w:val="28"/>
          <w:szCs w:val="28"/>
        </w:rPr>
        <w:t xml:space="preserve"> </w:t>
      </w:r>
      <w:r w:rsidRPr="003D789D">
        <w:rPr>
          <w:rFonts w:hAnsi="Times New Roman"/>
          <w:b/>
          <w:bCs/>
          <w:color w:val="auto"/>
          <w:sz w:val="28"/>
          <w:szCs w:val="28"/>
        </w:rPr>
        <w:t>и</w:t>
      </w:r>
      <w:r w:rsidRPr="003D789D">
        <w:rPr>
          <w:rFonts w:hAnsi="Times New Roman"/>
          <w:b/>
          <w:bCs/>
          <w:color w:val="auto"/>
          <w:sz w:val="28"/>
          <w:szCs w:val="28"/>
        </w:rPr>
        <w:t xml:space="preserve"> </w:t>
      </w:r>
      <w:r w:rsidRPr="003D789D">
        <w:rPr>
          <w:rFonts w:hAnsi="Times New Roman"/>
          <w:b/>
          <w:bCs/>
          <w:color w:val="auto"/>
          <w:sz w:val="28"/>
          <w:szCs w:val="28"/>
        </w:rPr>
        <w:t>безопасного</w:t>
      </w:r>
      <w:r w:rsidRPr="003D789D">
        <w:rPr>
          <w:rFonts w:hAnsi="Times New Roman"/>
          <w:b/>
          <w:bCs/>
          <w:color w:val="auto"/>
          <w:sz w:val="28"/>
          <w:szCs w:val="28"/>
        </w:rPr>
        <w:t xml:space="preserve"> </w:t>
      </w:r>
      <w:r w:rsidRPr="003D789D">
        <w:rPr>
          <w:rFonts w:hAnsi="Times New Roman"/>
          <w:b/>
          <w:bCs/>
          <w:color w:val="auto"/>
          <w:sz w:val="28"/>
          <w:szCs w:val="28"/>
        </w:rPr>
        <w:t>образа</w:t>
      </w:r>
      <w:r w:rsidRPr="003D789D">
        <w:rPr>
          <w:rFonts w:hAnsi="Times New Roman"/>
          <w:b/>
          <w:bCs/>
          <w:color w:val="auto"/>
          <w:sz w:val="28"/>
          <w:szCs w:val="28"/>
        </w:rPr>
        <w:t xml:space="preserve"> </w:t>
      </w:r>
      <w:r w:rsidRPr="003D789D">
        <w:rPr>
          <w:rFonts w:hAnsi="Times New Roman"/>
          <w:b/>
          <w:bCs/>
          <w:color w:val="auto"/>
          <w:sz w:val="28"/>
          <w:szCs w:val="28"/>
        </w:rPr>
        <w:t>жизни</w:t>
      </w:r>
      <w:r w:rsidRPr="003D789D">
        <w:rPr>
          <w:rFonts w:hAnsi="Times New Roman"/>
          <w:b/>
          <w:bCs/>
          <w:color w:val="auto"/>
          <w:sz w:val="28"/>
          <w:szCs w:val="28"/>
        </w:rPr>
        <w:t xml:space="preserve"> </w:t>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bookmarkEnd w:id="108"/>
      <w:bookmarkEnd w:id="109"/>
      <w:bookmarkEnd w:id="110"/>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Программа формирования экологической культуры, здорового и образа жизни самостоятельно разрабатывается образовательной организацией с уч</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 xml:space="preserve">том специфики особых образовательных потребностей глухих обучающихся </w:t>
      </w:r>
      <w:r w:rsidRPr="008F3F05">
        <w:rPr>
          <w:rFonts w:ascii="Times New Roman" w:hAnsi="Times New Roman" w:cs="Times New Roman"/>
          <w:color w:val="auto"/>
          <w:spacing w:val="2"/>
          <w:sz w:val="28"/>
          <w:szCs w:val="28"/>
        </w:rPr>
        <w:t>с легкой формой умственной отсталости</w:t>
      </w:r>
      <w:r w:rsidRPr="008F3F05">
        <w:rPr>
          <w:rFonts w:ascii="Times New Roman" w:hAnsi="Times New Roman" w:cs="Times New Roman"/>
          <w:color w:val="auto"/>
          <w:sz w:val="28"/>
          <w:szCs w:val="28"/>
        </w:rPr>
        <w:t>. Программа направлена на:</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формирование представлений об основах экологической культуры на примере экологически сообразного поведения в быту и природе, безопасного для человека и окружающей среды, профилактику аддиктивных привычек; пропаганду здорового образа жизни;  формирование бережного отношения к природе; формирование установок на необходимость здорового питания; и</w:t>
      </w:r>
      <w:r w:rsidRPr="008F3F05">
        <w:rPr>
          <w:rFonts w:ascii="Times New Roman" w:hAnsi="Times New Roman" w:cs="Times New Roman"/>
          <w:color w:val="auto"/>
          <w:sz w:val="28"/>
          <w:szCs w:val="28"/>
        </w:rPr>
        <w:t>с</w:t>
      </w:r>
      <w:r w:rsidRPr="008F3F05">
        <w:rPr>
          <w:rFonts w:ascii="Times New Roman" w:hAnsi="Times New Roman" w:cs="Times New Roman"/>
          <w:color w:val="auto"/>
          <w:sz w:val="28"/>
          <w:szCs w:val="28"/>
        </w:rPr>
        <w:t>пользование двигательных режимов для обучающихся с учетом их   возра</w:t>
      </w:r>
      <w:r w:rsidRPr="008F3F05">
        <w:rPr>
          <w:rFonts w:ascii="Times New Roman" w:hAnsi="Times New Roman" w:cs="Times New Roman"/>
          <w:color w:val="auto"/>
          <w:sz w:val="28"/>
          <w:szCs w:val="28"/>
        </w:rPr>
        <w:t>с</w:t>
      </w:r>
      <w:r w:rsidRPr="008F3F05">
        <w:rPr>
          <w:rFonts w:ascii="Times New Roman" w:hAnsi="Times New Roman" w:cs="Times New Roman"/>
          <w:color w:val="auto"/>
          <w:sz w:val="28"/>
          <w:szCs w:val="28"/>
        </w:rPr>
        <w:t>тных, психофизических особенностей, развитие потребности в занятиях ф</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 xml:space="preserve">зической культурой и спортом; соблюдение здоровьеформирующего режима дня; формирование социальных навыков личной гигиены и ухода за своим телом, стремление к поддержания своего здоровье; формирование умений безопасного поведения в окружающей среде и поведения в экстремальных (чрезвычайных) ситуациях. </w:t>
      </w:r>
    </w:p>
    <w:p w:rsidR="00F65069" w:rsidRPr="008F3F05" w:rsidRDefault="00C079E3" w:rsidP="008F3F05">
      <w:pPr>
        <w:tabs>
          <w:tab w:val="left" w:pos="7744"/>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В системе школьного образования особая роль в экологическом восп</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тании отведена дополнительной подготовке школьников. Это положение реализуется через изучение обязательных дисциплин естественно-научного цикла. В этой связи   важна экологизация процесса воспитания глухих школьников, выступающая промежуточным звеном естественно-научного образования. Успешное экологическое воспитание требует соблюдения н</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обходимых условий, определяющих его место и значение в учебно-воспитательном процессе. К таким условиям относятся:</w:t>
      </w:r>
    </w:p>
    <w:p w:rsidR="00F65069" w:rsidRPr="008F3F05" w:rsidRDefault="00C079E3" w:rsidP="009A0B88">
      <w:pPr>
        <w:pStyle w:val="a9"/>
        <w:numPr>
          <w:ilvl w:val="0"/>
          <w:numId w:val="666"/>
        </w:numPr>
        <w:tabs>
          <w:tab w:val="clear" w:pos="721"/>
          <w:tab w:val="num" w:pos="851"/>
          <w:tab w:val="left" w:pos="7744"/>
        </w:tabs>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взаимосвязь дополнительных занятий с учебным материалом на ур</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ках, соответствие школьной программе;</w:t>
      </w:r>
    </w:p>
    <w:p w:rsidR="00F65069" w:rsidRPr="008F3F05" w:rsidRDefault="00C079E3" w:rsidP="009A0B88">
      <w:pPr>
        <w:pStyle w:val="a9"/>
        <w:numPr>
          <w:ilvl w:val="0"/>
          <w:numId w:val="667"/>
        </w:numPr>
        <w:tabs>
          <w:tab w:val="clear" w:pos="721"/>
          <w:tab w:val="num" w:pos="851"/>
          <w:tab w:val="left" w:pos="7744"/>
        </w:tabs>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формирование комплексных знаний и представлений о взаимосвязях всех компонентов природы;</w:t>
      </w:r>
    </w:p>
    <w:p w:rsidR="00F65069" w:rsidRPr="008F3F05" w:rsidRDefault="00C079E3" w:rsidP="009A0B88">
      <w:pPr>
        <w:pStyle w:val="a9"/>
        <w:numPr>
          <w:ilvl w:val="0"/>
          <w:numId w:val="668"/>
        </w:numPr>
        <w:tabs>
          <w:tab w:val="clear" w:pos="721"/>
          <w:tab w:val="num" w:pos="851"/>
          <w:tab w:val="left" w:pos="7744"/>
        </w:tabs>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ориентация на расширение межпредметных связей;</w:t>
      </w:r>
    </w:p>
    <w:p w:rsidR="00F65069" w:rsidRPr="008F3F05" w:rsidRDefault="00C079E3" w:rsidP="009A0B88">
      <w:pPr>
        <w:pStyle w:val="a9"/>
        <w:numPr>
          <w:ilvl w:val="0"/>
          <w:numId w:val="669"/>
        </w:numPr>
        <w:tabs>
          <w:tab w:val="clear" w:pos="721"/>
          <w:tab w:val="num" w:pos="851"/>
          <w:tab w:val="left" w:pos="7744"/>
        </w:tabs>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связь с общественной, трудовой и бытовой деятельностью;</w:t>
      </w:r>
    </w:p>
    <w:p w:rsidR="00F65069" w:rsidRPr="008F3F05" w:rsidRDefault="00C079E3" w:rsidP="009A0B88">
      <w:pPr>
        <w:pStyle w:val="a9"/>
        <w:numPr>
          <w:ilvl w:val="0"/>
          <w:numId w:val="670"/>
        </w:numPr>
        <w:tabs>
          <w:tab w:val="clear" w:pos="721"/>
          <w:tab w:val="num" w:pos="851"/>
          <w:tab w:val="left" w:pos="7744"/>
        </w:tabs>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учёт возрастных, физиологических и психологических особенностей школьников с нарушениями слуха.</w:t>
      </w:r>
    </w:p>
    <w:p w:rsidR="00F65069" w:rsidRPr="008F3F05" w:rsidRDefault="00C079E3" w:rsidP="008F3F05">
      <w:pPr>
        <w:tabs>
          <w:tab w:val="left" w:pos="7744"/>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При организации экологического воспитания важно реализовать о</w:t>
      </w:r>
      <w:r w:rsidRPr="008F3F05">
        <w:rPr>
          <w:rFonts w:ascii="Times New Roman" w:hAnsi="Times New Roman" w:cs="Times New Roman"/>
          <w:color w:val="auto"/>
          <w:sz w:val="28"/>
          <w:szCs w:val="28"/>
        </w:rPr>
        <w:t>с</w:t>
      </w:r>
      <w:r w:rsidRPr="008F3F05">
        <w:rPr>
          <w:rFonts w:ascii="Times New Roman" w:hAnsi="Times New Roman" w:cs="Times New Roman"/>
          <w:color w:val="auto"/>
          <w:sz w:val="28"/>
          <w:szCs w:val="28"/>
        </w:rPr>
        <w:t>новные принципы:</w:t>
      </w:r>
    </w:p>
    <w:p w:rsidR="00F65069" w:rsidRPr="008F3F05" w:rsidRDefault="00C079E3" w:rsidP="008F3F05">
      <w:pPr>
        <w:tabs>
          <w:tab w:val="left" w:pos="7744"/>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Знакомство с основами экологической культуры.</w:t>
      </w:r>
    </w:p>
    <w:p w:rsidR="00F65069" w:rsidRPr="008F3F05" w:rsidRDefault="00C079E3" w:rsidP="008F3F05">
      <w:pPr>
        <w:tabs>
          <w:tab w:val="left" w:pos="7744"/>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Воспитание чувства экологически грамотного, гуманного отношения к живой природе.</w:t>
      </w:r>
    </w:p>
    <w:p w:rsidR="00F65069" w:rsidRPr="008F3F05" w:rsidRDefault="00C079E3" w:rsidP="008F3F05">
      <w:pPr>
        <w:tabs>
          <w:tab w:val="left" w:pos="7744"/>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Формирование навыков обучения различным видам экологической деятельности во время выездов на природу и выходов на прогулку.</w:t>
      </w:r>
    </w:p>
    <w:p w:rsidR="00F65069" w:rsidRPr="008F3F05" w:rsidRDefault="00C079E3" w:rsidP="008F3F05">
      <w:pPr>
        <w:tabs>
          <w:tab w:val="left" w:pos="7744"/>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Основная цель дополнительных занятий сводится к расширению пол</w:t>
      </w:r>
      <w:r w:rsidRPr="008F3F05">
        <w:rPr>
          <w:rFonts w:ascii="Times New Roman" w:hAnsi="Times New Roman" w:cs="Times New Roman"/>
          <w:color w:val="auto"/>
          <w:sz w:val="28"/>
          <w:szCs w:val="28"/>
        </w:rPr>
        <w:t>у</w:t>
      </w:r>
      <w:r w:rsidRPr="008F3F05">
        <w:rPr>
          <w:rFonts w:ascii="Times New Roman" w:hAnsi="Times New Roman" w:cs="Times New Roman"/>
          <w:color w:val="auto"/>
          <w:sz w:val="28"/>
          <w:szCs w:val="28"/>
        </w:rPr>
        <w:t>ченных ранее знаний по какому-либо предмету (или их группе), дальнейш</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му формированию уже имеющихся природоведческих умений и навыков.</w:t>
      </w:r>
    </w:p>
    <w:p w:rsidR="00F65069" w:rsidRPr="008F3F05" w:rsidRDefault="00C079E3" w:rsidP="008F3F05">
      <w:pPr>
        <w:tabs>
          <w:tab w:val="left" w:pos="7744"/>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На занятиях по экологии очень важно использование проблемных з</w:t>
      </w:r>
      <w:r w:rsidRPr="008F3F05">
        <w:rPr>
          <w:rFonts w:ascii="Times New Roman" w:hAnsi="Times New Roman" w:cs="Times New Roman"/>
          <w:color w:val="auto"/>
          <w:sz w:val="28"/>
          <w:szCs w:val="28"/>
        </w:rPr>
        <w:t>а</w:t>
      </w:r>
      <w:r w:rsidRPr="008F3F05">
        <w:rPr>
          <w:rFonts w:ascii="Times New Roman" w:hAnsi="Times New Roman" w:cs="Times New Roman"/>
          <w:color w:val="auto"/>
          <w:sz w:val="28"/>
          <w:szCs w:val="28"/>
        </w:rPr>
        <w:t>даний. Они призваны выработать у школьников способность самостоятел</w:t>
      </w:r>
      <w:r w:rsidRPr="008F3F05">
        <w:rPr>
          <w:rFonts w:ascii="Times New Roman" w:hAnsi="Times New Roman" w:cs="Times New Roman"/>
          <w:color w:val="auto"/>
          <w:sz w:val="28"/>
          <w:szCs w:val="28"/>
        </w:rPr>
        <w:t>ь</w:t>
      </w:r>
      <w:r w:rsidRPr="008F3F05">
        <w:rPr>
          <w:rFonts w:ascii="Times New Roman" w:hAnsi="Times New Roman" w:cs="Times New Roman"/>
          <w:color w:val="auto"/>
          <w:sz w:val="28"/>
          <w:szCs w:val="28"/>
        </w:rPr>
        <w:t>ного поиска решений поставленной проблемы, ориентировать обучающихся на нелинейный творческий подход за счёт интеграции нового и ранее из</w:t>
      </w:r>
      <w:r w:rsidRPr="008F3F05">
        <w:rPr>
          <w:rFonts w:ascii="Times New Roman" w:hAnsi="Times New Roman" w:cs="Times New Roman"/>
          <w:color w:val="auto"/>
          <w:sz w:val="28"/>
          <w:szCs w:val="28"/>
        </w:rPr>
        <w:t>у</w:t>
      </w:r>
      <w:r w:rsidRPr="008F3F05">
        <w:rPr>
          <w:rFonts w:ascii="Times New Roman" w:hAnsi="Times New Roman" w:cs="Times New Roman"/>
          <w:color w:val="auto"/>
          <w:sz w:val="28"/>
          <w:szCs w:val="28"/>
        </w:rPr>
        <w:t>ченного материала, формировать у детей представление о природе как ед</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ном целом, в котором все компоненты связаны друг с другом. Воспитатель может самостоятельно наметить список таких заданий, определить их тем</w:t>
      </w:r>
      <w:r w:rsidRPr="008F3F05">
        <w:rPr>
          <w:rFonts w:ascii="Times New Roman" w:hAnsi="Times New Roman" w:cs="Times New Roman"/>
          <w:color w:val="auto"/>
          <w:sz w:val="28"/>
          <w:szCs w:val="28"/>
        </w:rPr>
        <w:t>а</w:t>
      </w:r>
      <w:r w:rsidRPr="008F3F05">
        <w:rPr>
          <w:rFonts w:ascii="Times New Roman" w:hAnsi="Times New Roman" w:cs="Times New Roman"/>
          <w:color w:val="auto"/>
          <w:sz w:val="28"/>
          <w:szCs w:val="28"/>
        </w:rPr>
        <w:t>тику, включив станцию «Экологическая тропа» в программу  мероприятий «Туристического слета» или экскурсии в природу, ежедневные прогулки. Подобные мероприятия можно считать современными проектами по экол</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гическому мониторинге окружающей среды и посильному участию в нем н</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слышащих воспитанников.</w:t>
      </w:r>
    </w:p>
    <w:p w:rsidR="00F65069" w:rsidRPr="008F3F05" w:rsidRDefault="00C079E3" w:rsidP="008F3F05">
      <w:pPr>
        <w:tabs>
          <w:tab w:val="left" w:pos="7744"/>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Таким образом, распространение экологической культуры среди по</w:t>
      </w:r>
      <w:r w:rsidRPr="008F3F05">
        <w:rPr>
          <w:rFonts w:ascii="Times New Roman" w:hAnsi="Times New Roman" w:cs="Times New Roman"/>
          <w:color w:val="auto"/>
          <w:sz w:val="28"/>
          <w:szCs w:val="28"/>
        </w:rPr>
        <w:t>д</w:t>
      </w:r>
      <w:r w:rsidRPr="008F3F05">
        <w:rPr>
          <w:rFonts w:ascii="Times New Roman" w:hAnsi="Times New Roman" w:cs="Times New Roman"/>
          <w:color w:val="auto"/>
          <w:sz w:val="28"/>
          <w:szCs w:val="28"/>
        </w:rPr>
        <w:t>растающего поколения является для воспитателя непростой, но крайне ва</w:t>
      </w:r>
      <w:r w:rsidRPr="008F3F05">
        <w:rPr>
          <w:rFonts w:ascii="Times New Roman" w:hAnsi="Times New Roman" w:cs="Times New Roman"/>
          <w:color w:val="auto"/>
          <w:sz w:val="28"/>
          <w:szCs w:val="28"/>
        </w:rPr>
        <w:t>ж</w:t>
      </w:r>
      <w:r w:rsidRPr="008F3F05">
        <w:rPr>
          <w:rFonts w:ascii="Times New Roman" w:hAnsi="Times New Roman" w:cs="Times New Roman"/>
          <w:color w:val="auto"/>
          <w:sz w:val="28"/>
          <w:szCs w:val="28"/>
        </w:rPr>
        <w:t>ной задачей. Один из путей ее решения -- продолжение естественно-научного образования обучающихся во внеурочное время через собственную «жите</w:t>
      </w:r>
      <w:r w:rsidRPr="008F3F05">
        <w:rPr>
          <w:rFonts w:ascii="Times New Roman" w:hAnsi="Times New Roman" w:cs="Times New Roman"/>
          <w:color w:val="auto"/>
          <w:sz w:val="28"/>
          <w:szCs w:val="28"/>
        </w:rPr>
        <w:t>й</w:t>
      </w:r>
      <w:r w:rsidRPr="008F3F05">
        <w:rPr>
          <w:rFonts w:ascii="Times New Roman" w:hAnsi="Times New Roman" w:cs="Times New Roman"/>
          <w:color w:val="auto"/>
          <w:sz w:val="28"/>
          <w:szCs w:val="28"/>
        </w:rPr>
        <w:t>скую» деятельность и формирование соответствующего словаря и фразеол</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 xml:space="preserve">гии. </w:t>
      </w:r>
    </w:p>
    <w:p w:rsidR="00F65069" w:rsidRPr="008F3F05" w:rsidRDefault="00C079E3" w:rsidP="008F3F05">
      <w:pPr>
        <w:pStyle w:val="af6"/>
        <w:ind w:firstLine="709"/>
        <w:jc w:val="center"/>
        <w:rPr>
          <w:b/>
          <w:bCs/>
          <w:color w:val="auto"/>
        </w:rPr>
      </w:pPr>
      <w:bookmarkStart w:id="111" w:name="bookmark183"/>
      <w:r w:rsidRPr="008F3F05">
        <w:rPr>
          <w:b/>
          <w:bCs/>
          <w:i/>
          <w:iCs/>
          <w:caps w:val="0"/>
          <w:color w:val="auto"/>
        </w:rPr>
        <w:t>Основные направления, формы реализации программы</w:t>
      </w:r>
      <w:bookmarkEnd w:id="111"/>
    </w:p>
    <w:p w:rsidR="00F65069" w:rsidRPr="008F3F05" w:rsidRDefault="00C079E3" w:rsidP="008F3F05">
      <w:pPr>
        <w:pStyle w:val="af6"/>
        <w:ind w:firstLine="709"/>
        <w:rPr>
          <w:color w:val="auto"/>
        </w:rPr>
      </w:pPr>
      <w:r w:rsidRPr="008F3F05">
        <w:rPr>
          <w:caps w:val="0"/>
          <w:color w:val="auto"/>
        </w:rPr>
        <w:t>Системная работа по формированию экологической культуры, здоров</w:t>
      </w:r>
      <w:r w:rsidRPr="008F3F05">
        <w:rPr>
          <w:caps w:val="0"/>
          <w:color w:val="auto"/>
        </w:rPr>
        <w:t>о</w:t>
      </w:r>
      <w:r w:rsidRPr="008F3F05">
        <w:rPr>
          <w:caps w:val="0"/>
          <w:color w:val="auto"/>
        </w:rPr>
        <w:t>го и безопасного образа жизни вобразовательном учреждении может быть о</w:t>
      </w:r>
      <w:r w:rsidRPr="008F3F05">
        <w:rPr>
          <w:caps w:val="0"/>
          <w:color w:val="auto"/>
        </w:rPr>
        <w:t>р</w:t>
      </w:r>
      <w:r w:rsidRPr="008F3F05">
        <w:rPr>
          <w:caps w:val="0"/>
          <w:color w:val="auto"/>
        </w:rPr>
        <w:t>ганизована по следующим направлениям:</w:t>
      </w:r>
    </w:p>
    <w:p w:rsidR="00F65069" w:rsidRPr="008F3F05" w:rsidRDefault="00C079E3" w:rsidP="008F3F05">
      <w:pPr>
        <w:pStyle w:val="af6"/>
        <w:ind w:firstLine="709"/>
        <w:rPr>
          <w:color w:val="auto"/>
        </w:rPr>
      </w:pPr>
      <w:r w:rsidRPr="008F3F05">
        <w:rPr>
          <w:color w:val="auto"/>
        </w:rPr>
        <w:t>1. С</w:t>
      </w:r>
      <w:r w:rsidRPr="008F3F05">
        <w:rPr>
          <w:caps w:val="0"/>
          <w:color w:val="auto"/>
        </w:rPr>
        <w:t>оздание экологически безопасной, здоровьесберегающей инфр</w:t>
      </w:r>
      <w:r w:rsidRPr="008F3F05">
        <w:rPr>
          <w:caps w:val="0"/>
          <w:color w:val="auto"/>
        </w:rPr>
        <w:t>а</w:t>
      </w:r>
      <w:r w:rsidRPr="008F3F05">
        <w:rPr>
          <w:caps w:val="0"/>
          <w:color w:val="auto"/>
        </w:rPr>
        <w:t>структуры образовательного учреждения.</w:t>
      </w:r>
    </w:p>
    <w:p w:rsidR="00F65069" w:rsidRPr="008F3F05" w:rsidRDefault="00C079E3" w:rsidP="008F3F05">
      <w:pPr>
        <w:pStyle w:val="af6"/>
        <w:ind w:firstLine="709"/>
        <w:rPr>
          <w:caps w:val="0"/>
          <w:color w:val="auto"/>
        </w:rPr>
      </w:pPr>
      <w:r w:rsidRPr="008F3F05">
        <w:rPr>
          <w:caps w:val="0"/>
          <w:color w:val="auto"/>
        </w:rPr>
        <w:t>2.  Реализация программы формирования экологической культуры и здорового образа жизни в урочной деятельности.</w:t>
      </w:r>
    </w:p>
    <w:p w:rsidR="00F65069" w:rsidRPr="008F3F05" w:rsidRDefault="00C079E3" w:rsidP="008F3F05">
      <w:pPr>
        <w:pStyle w:val="af6"/>
        <w:ind w:firstLine="709"/>
        <w:rPr>
          <w:caps w:val="0"/>
          <w:color w:val="auto"/>
        </w:rPr>
      </w:pPr>
      <w:r w:rsidRPr="008F3F05">
        <w:rPr>
          <w:caps w:val="0"/>
          <w:color w:val="auto"/>
        </w:rPr>
        <w:t>3. Реализация программы формирования экологической культуры и здорового образа жизни во внеурочной деятельности.</w:t>
      </w:r>
    </w:p>
    <w:p w:rsidR="00F65069" w:rsidRPr="008F3F05" w:rsidRDefault="00C079E3" w:rsidP="008F3F05">
      <w:pPr>
        <w:pStyle w:val="af6"/>
        <w:ind w:firstLine="709"/>
        <w:rPr>
          <w:caps w:val="0"/>
          <w:color w:val="auto"/>
        </w:rPr>
      </w:pPr>
      <w:r w:rsidRPr="008F3F05">
        <w:rPr>
          <w:caps w:val="0"/>
          <w:color w:val="auto"/>
        </w:rPr>
        <w:t>4. реализация дополнительных прграмм.</w:t>
      </w:r>
    </w:p>
    <w:p w:rsidR="00F65069" w:rsidRPr="008F3F05" w:rsidRDefault="00C079E3" w:rsidP="008F3F05">
      <w:pPr>
        <w:pStyle w:val="af6"/>
        <w:ind w:firstLine="709"/>
        <w:rPr>
          <w:color w:val="auto"/>
        </w:rPr>
      </w:pPr>
      <w:r w:rsidRPr="008F3F05">
        <w:rPr>
          <w:caps w:val="0"/>
          <w:color w:val="auto"/>
        </w:rPr>
        <w:t>5. Организация физкультурно-оздоровительной работы.</w:t>
      </w:r>
    </w:p>
    <w:p w:rsidR="00F65069" w:rsidRPr="008F3F05" w:rsidRDefault="00C079E3" w:rsidP="008F3F05">
      <w:pPr>
        <w:pStyle w:val="af6"/>
        <w:ind w:firstLine="709"/>
        <w:rPr>
          <w:color w:val="auto"/>
        </w:rPr>
      </w:pPr>
      <w:r w:rsidRPr="008F3F05">
        <w:rPr>
          <w:caps w:val="0"/>
          <w:color w:val="auto"/>
        </w:rPr>
        <w:t>6. Работа с родителями (законными представителями</w:t>
      </w:r>
      <w:r w:rsidRPr="008F3F05">
        <w:rPr>
          <w:color w:val="auto"/>
        </w:rPr>
        <w:t>).</w:t>
      </w:r>
    </w:p>
    <w:p w:rsidR="00F65069" w:rsidRPr="008F3F05" w:rsidRDefault="00C079E3" w:rsidP="008F3F05">
      <w:pPr>
        <w:pStyle w:val="af6"/>
        <w:ind w:firstLine="709"/>
        <w:rPr>
          <w:color w:val="auto"/>
        </w:rPr>
      </w:pPr>
      <w:r w:rsidRPr="008F3F05">
        <w:rPr>
          <w:color w:val="auto"/>
        </w:rPr>
        <w:t>7.</w:t>
      </w:r>
      <w:r w:rsidRPr="008F3F05">
        <w:rPr>
          <w:caps w:val="0"/>
          <w:color w:val="auto"/>
        </w:rPr>
        <w:t> Просветительская и методическая работа со специалистами образ</w:t>
      </w:r>
      <w:r w:rsidRPr="008F3F05">
        <w:rPr>
          <w:caps w:val="0"/>
          <w:color w:val="auto"/>
        </w:rPr>
        <w:t>о</w:t>
      </w:r>
      <w:r w:rsidRPr="008F3F05">
        <w:rPr>
          <w:caps w:val="0"/>
          <w:color w:val="auto"/>
        </w:rPr>
        <w:t>вательного учреждения.</w:t>
      </w:r>
    </w:p>
    <w:p w:rsidR="00F65069" w:rsidRPr="008F3F05" w:rsidRDefault="00C079E3" w:rsidP="008F3F05">
      <w:pPr>
        <w:pStyle w:val="2c"/>
        <w:spacing w:after="0" w:line="360" w:lineRule="auto"/>
        <w:ind w:firstLine="709"/>
        <w:rPr>
          <w:rFonts w:ascii="Times New Roman" w:eastAsia="Times New Roman" w:hAnsi="Times New Roman" w:cs="Times New Roman"/>
          <w:i/>
          <w:iCs/>
          <w:color w:val="auto"/>
          <w:sz w:val="28"/>
          <w:szCs w:val="28"/>
        </w:rPr>
      </w:pPr>
      <w:r w:rsidRPr="008F3F05">
        <w:rPr>
          <w:rFonts w:ascii="Times New Roman" w:hAnsi="Times New Roman" w:cs="Times New Roman"/>
          <w:i/>
          <w:iCs/>
          <w:color w:val="auto"/>
          <w:sz w:val="28"/>
          <w:szCs w:val="28"/>
        </w:rPr>
        <w:t>Экологически безопасная, здоровьесберегающая инфраструктура о</w:t>
      </w:r>
      <w:r w:rsidRPr="008F3F05">
        <w:rPr>
          <w:rFonts w:ascii="Times New Roman" w:hAnsi="Times New Roman" w:cs="Times New Roman"/>
          <w:i/>
          <w:iCs/>
          <w:color w:val="auto"/>
          <w:sz w:val="28"/>
          <w:szCs w:val="28"/>
        </w:rPr>
        <w:t>б</w:t>
      </w:r>
      <w:r w:rsidRPr="008F3F05">
        <w:rPr>
          <w:rFonts w:ascii="Times New Roman" w:hAnsi="Times New Roman" w:cs="Times New Roman"/>
          <w:i/>
          <w:iCs/>
          <w:color w:val="auto"/>
          <w:sz w:val="28"/>
          <w:szCs w:val="28"/>
        </w:rPr>
        <w:t>разовательного учреждения включает:</w:t>
      </w:r>
    </w:p>
    <w:p w:rsidR="00F65069" w:rsidRPr="008F3F05" w:rsidRDefault="00C079E3" w:rsidP="008F3F05">
      <w:pPr>
        <w:pStyle w:val="2c"/>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lang w:val="en-US"/>
        </w:rPr>
        <w:t> </w:t>
      </w:r>
      <w:r w:rsidRPr="008F3F05">
        <w:rPr>
          <w:rFonts w:ascii="Times New Roman" w:hAnsi="Times New Roman" w:cs="Times New Roman"/>
          <w:color w:val="auto"/>
          <w:sz w:val="28"/>
          <w:szCs w:val="28"/>
        </w:rPr>
        <w:t>соответствие состояния и содержания здания и помещений образов</w:t>
      </w:r>
      <w:r w:rsidRPr="008F3F05">
        <w:rPr>
          <w:rFonts w:ascii="Times New Roman" w:hAnsi="Times New Roman" w:cs="Times New Roman"/>
          <w:color w:val="auto"/>
          <w:sz w:val="28"/>
          <w:szCs w:val="28"/>
        </w:rPr>
        <w:t>а</w:t>
      </w:r>
      <w:r w:rsidRPr="008F3F05">
        <w:rPr>
          <w:rFonts w:ascii="Times New Roman" w:hAnsi="Times New Roman" w:cs="Times New Roman"/>
          <w:color w:val="auto"/>
          <w:sz w:val="28"/>
          <w:szCs w:val="28"/>
        </w:rPr>
        <w:t>тельного учреждения экологическим требованиям, санитарным и гигиенич</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ским нормам, нормам пожарной безопасности, требованиям охраны здоровья и охраны труда обучающихся;</w:t>
      </w:r>
    </w:p>
    <w:p w:rsidR="00F65069" w:rsidRPr="008F3F05" w:rsidRDefault="00C079E3" w:rsidP="008F3F05">
      <w:pPr>
        <w:pStyle w:val="2c"/>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lang w:val="en-US"/>
        </w:rPr>
        <w:t> </w:t>
      </w:r>
      <w:r w:rsidRPr="008F3F05">
        <w:rPr>
          <w:rFonts w:ascii="Times New Roman" w:hAnsi="Times New Roman" w:cs="Times New Roman"/>
          <w:color w:val="auto"/>
          <w:sz w:val="28"/>
          <w:szCs w:val="28"/>
        </w:rPr>
        <w:t>наличие и необходимое оснащение помещений для питания обуча</w:t>
      </w:r>
      <w:r w:rsidRPr="008F3F05">
        <w:rPr>
          <w:rFonts w:ascii="Times New Roman" w:hAnsi="Times New Roman" w:cs="Times New Roman"/>
          <w:color w:val="auto"/>
          <w:sz w:val="28"/>
          <w:szCs w:val="28"/>
        </w:rPr>
        <w:t>ю</w:t>
      </w:r>
      <w:r w:rsidRPr="008F3F05">
        <w:rPr>
          <w:rFonts w:ascii="Times New Roman" w:hAnsi="Times New Roman" w:cs="Times New Roman"/>
          <w:color w:val="auto"/>
          <w:sz w:val="28"/>
          <w:szCs w:val="28"/>
        </w:rPr>
        <w:t>щихся, а также для хранения и приготовления пищи;</w:t>
      </w:r>
    </w:p>
    <w:p w:rsidR="00F65069" w:rsidRPr="008F3F05" w:rsidRDefault="00C079E3" w:rsidP="008F3F05">
      <w:pPr>
        <w:pStyle w:val="2c"/>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lang w:val="en-US"/>
        </w:rPr>
        <w:t> </w:t>
      </w:r>
      <w:r w:rsidRPr="008F3F05">
        <w:rPr>
          <w:rFonts w:ascii="Times New Roman" w:hAnsi="Times New Roman" w:cs="Times New Roman"/>
          <w:color w:val="auto"/>
          <w:sz w:val="28"/>
          <w:szCs w:val="28"/>
        </w:rPr>
        <w:t>организацию качественного горячего питания обучающихся, в том числе горячих завтраков;</w:t>
      </w:r>
    </w:p>
    <w:p w:rsidR="00F65069" w:rsidRPr="008F3F05" w:rsidRDefault="00C079E3" w:rsidP="008F3F05">
      <w:pPr>
        <w:pStyle w:val="2c"/>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lang w:val="en-US"/>
        </w:rPr>
        <w:t> </w:t>
      </w:r>
      <w:r w:rsidRPr="008F3F05">
        <w:rPr>
          <w:rFonts w:ascii="Times New Roman" w:hAnsi="Times New Roman" w:cs="Times New Roman"/>
          <w:color w:val="auto"/>
          <w:sz w:val="28"/>
          <w:szCs w:val="28"/>
        </w:rPr>
        <w:t>оснащённость кабинетов, физкультурного зала, спортплощадок нео</w:t>
      </w:r>
      <w:r w:rsidRPr="008F3F05">
        <w:rPr>
          <w:rFonts w:ascii="Times New Roman" w:hAnsi="Times New Roman" w:cs="Times New Roman"/>
          <w:color w:val="auto"/>
          <w:sz w:val="28"/>
          <w:szCs w:val="28"/>
        </w:rPr>
        <w:t>б</w:t>
      </w:r>
      <w:r w:rsidRPr="008F3F05">
        <w:rPr>
          <w:rFonts w:ascii="Times New Roman" w:hAnsi="Times New Roman" w:cs="Times New Roman"/>
          <w:color w:val="auto"/>
          <w:sz w:val="28"/>
          <w:szCs w:val="28"/>
        </w:rPr>
        <w:t>ходимым игровым и спортивным оборудованием и инвентарём;</w:t>
      </w:r>
    </w:p>
    <w:p w:rsidR="00F65069" w:rsidRPr="008F3F05" w:rsidRDefault="00C079E3" w:rsidP="008F3F05">
      <w:pPr>
        <w:pStyle w:val="2c"/>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lang w:val="en-US"/>
        </w:rPr>
        <w:t> </w:t>
      </w:r>
      <w:r w:rsidRPr="008F3F05">
        <w:rPr>
          <w:rFonts w:ascii="Times New Roman" w:hAnsi="Times New Roman" w:cs="Times New Roman"/>
          <w:color w:val="auto"/>
          <w:sz w:val="28"/>
          <w:szCs w:val="28"/>
        </w:rPr>
        <w:t>наличие помещений для медицинского персонала;</w:t>
      </w:r>
    </w:p>
    <w:p w:rsidR="00F65069" w:rsidRPr="008F3F05" w:rsidRDefault="00C079E3" w:rsidP="008F3F05">
      <w:pPr>
        <w:pStyle w:val="2c"/>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w:t>
      </w:r>
      <w:r w:rsidRPr="008F3F05">
        <w:rPr>
          <w:rFonts w:ascii="Times New Roman" w:hAnsi="Times New Roman" w:cs="Times New Roman"/>
          <w:color w:val="auto"/>
          <w:sz w:val="28"/>
          <w:szCs w:val="28"/>
          <w:lang w:val="en-US"/>
        </w:rPr>
        <w:t> </w:t>
      </w:r>
      <w:r w:rsidRPr="008F3F05">
        <w:rPr>
          <w:rFonts w:ascii="Times New Roman" w:hAnsi="Times New Roman" w:cs="Times New Roman"/>
          <w:color w:val="auto"/>
          <w:sz w:val="28"/>
          <w:szCs w:val="28"/>
        </w:rPr>
        <w:t>наличие необходимого (в расчёте на количество обучающихся) и кв</w:t>
      </w:r>
      <w:r w:rsidRPr="008F3F05">
        <w:rPr>
          <w:rFonts w:ascii="Times New Roman" w:hAnsi="Times New Roman" w:cs="Times New Roman"/>
          <w:color w:val="auto"/>
          <w:sz w:val="28"/>
          <w:szCs w:val="28"/>
        </w:rPr>
        <w:t>а</w:t>
      </w:r>
      <w:r w:rsidRPr="008F3F05">
        <w:rPr>
          <w:rFonts w:ascii="Times New Roman" w:hAnsi="Times New Roman" w:cs="Times New Roman"/>
          <w:color w:val="auto"/>
          <w:sz w:val="28"/>
          <w:szCs w:val="28"/>
        </w:rPr>
        <w:t>лифицированного состава специалистов, обеспечивающих оздоровительную работу с обучающимися (сурдопедагоги, учителя физической культуры, пс</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хологи, медицинские работники).</w:t>
      </w:r>
    </w:p>
    <w:p w:rsidR="00F65069" w:rsidRPr="008F3F05" w:rsidRDefault="00C079E3" w:rsidP="008F3F05">
      <w:pPr>
        <w:pStyle w:val="2c"/>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Ответственность и контроль за реализацию этого направления возл</w:t>
      </w:r>
      <w:r w:rsidRPr="008F3F05">
        <w:rPr>
          <w:rFonts w:ascii="Times New Roman" w:hAnsi="Times New Roman" w:cs="Times New Roman"/>
          <w:color w:val="auto"/>
          <w:sz w:val="28"/>
          <w:szCs w:val="28"/>
        </w:rPr>
        <w:t>а</w:t>
      </w:r>
      <w:r w:rsidRPr="008F3F05">
        <w:rPr>
          <w:rFonts w:ascii="Times New Roman" w:hAnsi="Times New Roman" w:cs="Times New Roman"/>
          <w:color w:val="auto"/>
          <w:sz w:val="28"/>
          <w:szCs w:val="28"/>
        </w:rPr>
        <w:t>гаются на администрацию образовательного учреждения.</w:t>
      </w:r>
    </w:p>
    <w:p w:rsidR="00F65069" w:rsidRPr="008F3F05" w:rsidRDefault="00C079E3" w:rsidP="008F3F05">
      <w:pPr>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i/>
          <w:iCs/>
          <w:color w:val="auto"/>
          <w:sz w:val="28"/>
          <w:szCs w:val="28"/>
        </w:rPr>
        <w:t> Реализация программы формирования экологической культуры и зд</w:t>
      </w:r>
      <w:r w:rsidRPr="008F3F05">
        <w:rPr>
          <w:rFonts w:ascii="Times New Roman" w:hAnsi="Times New Roman" w:cs="Times New Roman"/>
          <w:i/>
          <w:iCs/>
          <w:color w:val="auto"/>
          <w:sz w:val="28"/>
          <w:szCs w:val="28"/>
        </w:rPr>
        <w:t>о</w:t>
      </w:r>
      <w:r w:rsidRPr="008F3F05">
        <w:rPr>
          <w:rFonts w:ascii="Times New Roman" w:hAnsi="Times New Roman" w:cs="Times New Roman"/>
          <w:i/>
          <w:iCs/>
          <w:color w:val="auto"/>
          <w:sz w:val="28"/>
          <w:szCs w:val="28"/>
        </w:rPr>
        <w:t xml:space="preserve">рового образа жизни в  урочной деятельности. </w:t>
      </w:r>
    </w:p>
    <w:p w:rsidR="00F65069" w:rsidRPr="008F3F05" w:rsidRDefault="00C079E3" w:rsidP="008F3F05">
      <w:pPr>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Программа реализуется  на межпредметной основе путем интеграции в содержание базовых учебных предметов разделов и тем, способствующих формированию у глухих обучающихся основ экологической культуры, уст</w:t>
      </w:r>
      <w:r w:rsidRPr="008F3F05">
        <w:rPr>
          <w:rFonts w:ascii="Times New Roman" w:hAnsi="Times New Roman" w:cs="Times New Roman"/>
          <w:color w:val="auto"/>
          <w:sz w:val="28"/>
          <w:szCs w:val="28"/>
        </w:rPr>
        <w:t>а</w:t>
      </w:r>
      <w:r w:rsidRPr="008F3F05">
        <w:rPr>
          <w:rFonts w:ascii="Times New Roman" w:hAnsi="Times New Roman" w:cs="Times New Roman"/>
          <w:color w:val="auto"/>
          <w:sz w:val="28"/>
          <w:szCs w:val="28"/>
        </w:rPr>
        <w:t>новки  на здоровый и безопасный образ жизни. Ведущая роль принадлежит  таким предметам  как «Физическая культура», «Окружающий мир», «Техн</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логия».</w:t>
      </w:r>
    </w:p>
    <w:p w:rsidR="00F65069" w:rsidRPr="008F3F05" w:rsidRDefault="00C079E3" w:rsidP="008F3F05">
      <w:pPr>
        <w:pStyle w:val="af6"/>
        <w:ind w:firstLine="709"/>
        <w:rPr>
          <w:i/>
          <w:iCs/>
          <w:color w:val="auto"/>
        </w:rPr>
      </w:pPr>
      <w:r w:rsidRPr="008F3F05">
        <w:rPr>
          <w:i/>
          <w:iCs/>
          <w:caps w:val="0"/>
          <w:color w:val="auto"/>
        </w:rPr>
        <w:t>Реализация программы формирования экологической культуры и здор</w:t>
      </w:r>
      <w:r w:rsidRPr="008F3F05">
        <w:rPr>
          <w:i/>
          <w:iCs/>
          <w:caps w:val="0"/>
          <w:color w:val="auto"/>
        </w:rPr>
        <w:t>о</w:t>
      </w:r>
      <w:r w:rsidRPr="008F3F05">
        <w:rPr>
          <w:i/>
          <w:iCs/>
          <w:caps w:val="0"/>
          <w:color w:val="auto"/>
        </w:rPr>
        <w:t>вого образа жизни во внеурочной деятельности.</w:t>
      </w:r>
    </w:p>
    <w:p w:rsidR="00F65069" w:rsidRPr="008F3F05" w:rsidRDefault="00C079E3" w:rsidP="008F3F05">
      <w:pPr>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Формирование экологической культуры, здорового и безопасного о</w:t>
      </w:r>
      <w:r w:rsidRPr="008F3F05">
        <w:rPr>
          <w:rFonts w:ascii="Times New Roman" w:hAnsi="Times New Roman" w:cs="Times New Roman"/>
          <w:color w:val="auto"/>
          <w:sz w:val="28"/>
          <w:szCs w:val="28"/>
        </w:rPr>
        <w:t>б</w:t>
      </w:r>
      <w:r w:rsidRPr="008F3F05">
        <w:rPr>
          <w:rFonts w:ascii="Times New Roman" w:hAnsi="Times New Roman" w:cs="Times New Roman"/>
          <w:color w:val="auto"/>
          <w:sz w:val="28"/>
          <w:szCs w:val="28"/>
        </w:rPr>
        <w:t>раза жизни осуществляется во внеурочной деятельности во всех направлен</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ях (социальном, духовно-нравственном, спортивно-оздоровительном, общ</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культурном). Приоритетными могут рассматриваться спортивно-оздоровительное и духовно-нравственное направления (особенно в части экологической составляющей).</w:t>
      </w:r>
    </w:p>
    <w:p w:rsidR="00F65069" w:rsidRPr="008F3F05" w:rsidRDefault="00C079E3" w:rsidP="008F3F05">
      <w:pPr>
        <w:pStyle w:val="Pa7"/>
        <w:spacing w:line="360" w:lineRule="auto"/>
        <w:ind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Спортивно-оздоровительная деятельность является одним из ведущих направлений внеурочной деятельности младших школьников, основная ц</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лью которого создание условий, способствующих гармоничному физическ</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му, нравственному и социальному развитию личности обучающегося средс</w:t>
      </w:r>
      <w:r w:rsidRPr="008F3F05">
        <w:rPr>
          <w:rFonts w:ascii="Times New Roman" w:hAnsi="Times New Roman" w:cs="Times New Roman"/>
          <w:color w:val="auto"/>
          <w:sz w:val="28"/>
          <w:szCs w:val="28"/>
        </w:rPr>
        <w:t>т</w:t>
      </w:r>
      <w:r w:rsidRPr="008F3F05">
        <w:rPr>
          <w:rFonts w:ascii="Times New Roman" w:hAnsi="Times New Roman" w:cs="Times New Roman"/>
          <w:color w:val="auto"/>
          <w:sz w:val="28"/>
          <w:szCs w:val="28"/>
        </w:rPr>
        <w:t>вами физической культуры, формированию культуры здорового и безопасн</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го образа жизни. Взаимодействие урочной и внеурочной деятельности в спортивно-оздоровительном направлении способствует усилению оздоров</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тельного эффекта, достигаемого в ходе активного использования обучающ</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мися освоенных знаний, способов и физических упражнений в физкульту</w:t>
      </w:r>
      <w:r w:rsidRPr="008F3F05">
        <w:rPr>
          <w:rFonts w:ascii="Times New Roman" w:hAnsi="Times New Roman" w:cs="Times New Roman"/>
          <w:color w:val="auto"/>
          <w:sz w:val="28"/>
          <w:szCs w:val="28"/>
        </w:rPr>
        <w:t>р</w:t>
      </w:r>
      <w:r w:rsidRPr="008F3F05">
        <w:rPr>
          <w:rFonts w:ascii="Times New Roman" w:hAnsi="Times New Roman" w:cs="Times New Roman"/>
          <w:color w:val="auto"/>
          <w:sz w:val="28"/>
          <w:szCs w:val="28"/>
        </w:rPr>
        <w:t xml:space="preserve">но-оздоровительных мероприятиях, режиме дня, самостоятельных занятиях физическими упражнениями. </w:t>
      </w:r>
    </w:p>
    <w:p w:rsidR="00F65069" w:rsidRPr="008F3F05" w:rsidRDefault="00C079E3" w:rsidP="008F3F05">
      <w:pPr>
        <w:pStyle w:val="Pa7"/>
        <w:spacing w:line="360" w:lineRule="auto"/>
        <w:ind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 xml:space="preserve">Образовательные учреждения должны предусмотреть: </w:t>
      </w:r>
    </w:p>
    <w:p w:rsidR="00F65069" w:rsidRPr="008F3F05" w:rsidRDefault="00C079E3" w:rsidP="000A374A">
      <w:pPr>
        <w:pStyle w:val="af6"/>
        <w:numPr>
          <w:ilvl w:val="0"/>
          <w:numId w:val="671"/>
        </w:numPr>
        <w:ind w:left="0" w:firstLine="709"/>
        <w:rPr>
          <w:color w:val="auto"/>
        </w:rPr>
      </w:pPr>
      <w:r w:rsidRPr="008F3F05">
        <w:rPr>
          <w:caps w:val="0"/>
          <w:color w:val="auto"/>
        </w:rPr>
        <w:t>организацию работы спортивных секций и создание условий для их эффективного функционирования;</w:t>
      </w:r>
    </w:p>
    <w:p w:rsidR="00F65069" w:rsidRPr="008F3F05" w:rsidRDefault="00C079E3" w:rsidP="000A374A">
      <w:pPr>
        <w:pStyle w:val="af6"/>
        <w:numPr>
          <w:ilvl w:val="0"/>
          <w:numId w:val="672"/>
        </w:numPr>
        <w:ind w:left="0" w:firstLine="709"/>
        <w:rPr>
          <w:color w:val="auto"/>
        </w:rPr>
      </w:pPr>
      <w:r w:rsidRPr="008F3F05">
        <w:rPr>
          <w:caps w:val="0"/>
          <w:color w:val="auto"/>
        </w:rPr>
        <w:t>регулярное проведение спортивно-оздоровительных мероприятий (дней спорта, соревнований, олимпиад, походов и т. П.).</w:t>
      </w:r>
    </w:p>
    <w:p w:rsidR="00F65069" w:rsidRPr="008F3F05" w:rsidRDefault="00C079E3" w:rsidP="000A374A">
      <w:pPr>
        <w:pStyle w:val="af6"/>
        <w:numPr>
          <w:ilvl w:val="0"/>
          <w:numId w:val="673"/>
        </w:numPr>
        <w:ind w:left="0" w:firstLine="709"/>
        <w:rPr>
          <w:color w:val="auto"/>
        </w:rPr>
      </w:pPr>
      <w:r w:rsidRPr="008F3F05">
        <w:rPr>
          <w:caps w:val="0"/>
          <w:color w:val="auto"/>
        </w:rPr>
        <w:t>проведение просветительской работы с обучающимися</w:t>
      </w:r>
      <w:r w:rsidRPr="008F3F05">
        <w:rPr>
          <w:color w:val="auto"/>
        </w:rPr>
        <w:t xml:space="preserve"> (</w:t>
      </w:r>
      <w:r w:rsidRPr="008F3F05">
        <w:rPr>
          <w:caps w:val="0"/>
          <w:color w:val="auto"/>
        </w:rPr>
        <w:t>по в</w:t>
      </w:r>
      <w:r w:rsidRPr="008F3F05">
        <w:rPr>
          <w:caps w:val="0"/>
          <w:color w:val="auto"/>
        </w:rPr>
        <w:t>о</w:t>
      </w:r>
      <w:r w:rsidRPr="008F3F05">
        <w:rPr>
          <w:caps w:val="0"/>
          <w:color w:val="auto"/>
        </w:rPr>
        <w:t>просам сохранения и укрепления здоровья обучающихся, профилактике вредных привычек</w:t>
      </w:r>
      <w:r w:rsidRPr="008F3F05">
        <w:rPr>
          <w:color w:val="auto"/>
        </w:rPr>
        <w:t xml:space="preserve">, </w:t>
      </w:r>
      <w:r w:rsidRPr="008F3F05">
        <w:rPr>
          <w:caps w:val="0"/>
          <w:color w:val="auto"/>
        </w:rPr>
        <w:t>заболеваний, травматизма и т.п.</w:t>
      </w:r>
      <w:r w:rsidRPr="008F3F05">
        <w:rPr>
          <w:color w:val="auto"/>
        </w:rPr>
        <w:t>).</w:t>
      </w:r>
    </w:p>
    <w:p w:rsidR="00F65069" w:rsidRPr="008F3F05" w:rsidRDefault="00C079E3" w:rsidP="008F3F05">
      <w:pPr>
        <w:pStyle w:val="af0"/>
        <w:spacing w:line="360" w:lineRule="auto"/>
        <w:ind w:firstLine="709"/>
        <w:rPr>
          <w:rFonts w:ascii="Times New Roman" w:hAnsi="Times New Roman" w:cs="Times New Roman"/>
          <w:color w:val="auto"/>
          <w:sz w:val="28"/>
          <w:szCs w:val="28"/>
        </w:rPr>
      </w:pPr>
      <w:r w:rsidRPr="008F3F05">
        <w:rPr>
          <w:rFonts w:ascii="Times New Roman" w:hAnsi="Times New Roman" w:cs="Times New Roman"/>
          <w:color w:val="auto"/>
          <w:spacing w:val="2"/>
          <w:sz w:val="28"/>
          <w:szCs w:val="28"/>
        </w:rPr>
        <w:t>Организация физкультурнооздоровительной работы, направленная на обеспечение рациональной организации двигательного режима, нормальн</w:t>
      </w:r>
      <w:r w:rsidRPr="008F3F05">
        <w:rPr>
          <w:rFonts w:ascii="Times New Roman" w:hAnsi="Times New Roman" w:cs="Times New Roman"/>
          <w:color w:val="auto"/>
          <w:spacing w:val="2"/>
          <w:sz w:val="28"/>
          <w:szCs w:val="28"/>
        </w:rPr>
        <w:t>о</w:t>
      </w:r>
      <w:r w:rsidRPr="008F3F05">
        <w:rPr>
          <w:rFonts w:ascii="Times New Roman" w:hAnsi="Times New Roman" w:cs="Times New Roman"/>
          <w:color w:val="auto"/>
          <w:spacing w:val="2"/>
          <w:sz w:val="28"/>
          <w:szCs w:val="28"/>
        </w:rPr>
        <w:t xml:space="preserve">го физического развития и двигательной подготовленности, повышение адаптивных </w:t>
      </w:r>
      <w:r w:rsidRPr="008F3F05">
        <w:rPr>
          <w:rFonts w:ascii="Times New Roman" w:hAnsi="Times New Roman" w:cs="Times New Roman"/>
          <w:color w:val="auto"/>
          <w:sz w:val="28"/>
          <w:szCs w:val="28"/>
        </w:rPr>
        <w:t>возможностей организма, сохранение и укрепление здоровья обучающихся и формирование культуры здоровья, включает:</w:t>
      </w:r>
    </w:p>
    <w:p w:rsidR="00F65069" w:rsidRPr="008F3F05" w:rsidRDefault="00C079E3" w:rsidP="000A374A">
      <w:pPr>
        <w:pStyle w:val="af1"/>
        <w:numPr>
          <w:ilvl w:val="0"/>
          <w:numId w:val="674"/>
        </w:numPr>
        <w:tabs>
          <w:tab w:val="num" w:pos="270"/>
          <w:tab w:val="left" w:pos="360"/>
        </w:tabs>
        <w:spacing w:line="360" w:lineRule="auto"/>
        <w:ind w:left="0" w:firstLine="709"/>
        <w:rPr>
          <w:rFonts w:ascii="Times New Roman" w:hAnsi="Times New Roman" w:cs="Times New Roman"/>
          <w:color w:val="auto"/>
          <w:spacing w:val="-3"/>
          <w:sz w:val="28"/>
          <w:szCs w:val="28"/>
        </w:rPr>
      </w:pPr>
      <w:r w:rsidRPr="008F3F05">
        <w:rPr>
          <w:rFonts w:ascii="Times New Roman" w:hAnsi="Times New Roman" w:cs="Times New Roman"/>
          <w:color w:val="auto"/>
          <w:spacing w:val="2"/>
          <w:sz w:val="28"/>
          <w:szCs w:val="28"/>
        </w:rPr>
        <w:t xml:space="preserve">полноценную и эффективную работу с обучающимися </w:t>
      </w:r>
      <w:r w:rsidRPr="008F3F05">
        <w:rPr>
          <w:rFonts w:ascii="Times New Roman" w:hAnsi="Times New Roman" w:cs="Times New Roman"/>
          <w:color w:val="auto"/>
          <w:spacing w:val="-3"/>
          <w:sz w:val="28"/>
          <w:szCs w:val="28"/>
        </w:rPr>
        <w:t>всех групп здоровья (на уроках физкультуры, в секциях и т. п.);</w:t>
      </w:r>
    </w:p>
    <w:p w:rsidR="00F65069" w:rsidRPr="008F3F05" w:rsidRDefault="00C079E3" w:rsidP="000A374A">
      <w:pPr>
        <w:pStyle w:val="af1"/>
        <w:numPr>
          <w:ilvl w:val="0"/>
          <w:numId w:val="675"/>
        </w:numPr>
        <w:tabs>
          <w:tab w:val="num" w:pos="270"/>
          <w:tab w:val="left" w:pos="360"/>
        </w:tabs>
        <w:spacing w:line="360" w:lineRule="auto"/>
        <w:ind w:left="0" w:firstLine="709"/>
        <w:rPr>
          <w:rFonts w:ascii="Times New Roman" w:hAnsi="Times New Roman" w:cs="Times New Roman"/>
          <w:color w:val="auto"/>
          <w:sz w:val="28"/>
          <w:szCs w:val="28"/>
        </w:rPr>
      </w:pPr>
      <w:r w:rsidRPr="008F3F05">
        <w:rPr>
          <w:rFonts w:ascii="Times New Roman" w:hAnsi="Times New Roman" w:cs="Times New Roman"/>
          <w:color w:val="auto"/>
          <w:sz w:val="28"/>
          <w:szCs w:val="28"/>
        </w:rPr>
        <w:t>рациональную организацию уроков физической культуры и зан</w:t>
      </w:r>
      <w:r w:rsidRPr="008F3F05">
        <w:rPr>
          <w:rFonts w:ascii="Times New Roman" w:hAnsi="Times New Roman" w:cs="Times New Roman"/>
          <w:color w:val="auto"/>
          <w:sz w:val="28"/>
          <w:szCs w:val="28"/>
        </w:rPr>
        <w:t>я</w:t>
      </w:r>
      <w:r w:rsidRPr="008F3F05">
        <w:rPr>
          <w:rFonts w:ascii="Times New Roman" w:hAnsi="Times New Roman" w:cs="Times New Roman"/>
          <w:color w:val="auto"/>
          <w:sz w:val="28"/>
          <w:szCs w:val="28"/>
        </w:rPr>
        <w:t>тий активнодвигательного характера;</w:t>
      </w:r>
    </w:p>
    <w:p w:rsidR="00F65069" w:rsidRPr="008F3F05" w:rsidRDefault="00C079E3" w:rsidP="000A374A">
      <w:pPr>
        <w:pStyle w:val="af1"/>
        <w:numPr>
          <w:ilvl w:val="0"/>
          <w:numId w:val="676"/>
        </w:numPr>
        <w:tabs>
          <w:tab w:val="num" w:pos="270"/>
          <w:tab w:val="left" w:pos="360"/>
        </w:tabs>
        <w:spacing w:line="360" w:lineRule="auto"/>
        <w:ind w:left="0" w:firstLine="709"/>
        <w:rPr>
          <w:rFonts w:ascii="Times New Roman" w:hAnsi="Times New Roman" w:cs="Times New Roman"/>
          <w:color w:val="auto"/>
          <w:sz w:val="28"/>
          <w:szCs w:val="28"/>
        </w:rPr>
      </w:pPr>
      <w:r w:rsidRPr="008F3F05">
        <w:rPr>
          <w:rFonts w:ascii="Times New Roman" w:hAnsi="Times New Roman" w:cs="Times New Roman"/>
          <w:color w:val="auto"/>
          <w:sz w:val="28"/>
          <w:szCs w:val="28"/>
        </w:rPr>
        <w:t>организацию занятий по лечебной физкультуре;</w:t>
      </w:r>
    </w:p>
    <w:p w:rsidR="00F65069" w:rsidRPr="008F3F05" w:rsidRDefault="00C079E3" w:rsidP="000A374A">
      <w:pPr>
        <w:pStyle w:val="af1"/>
        <w:numPr>
          <w:ilvl w:val="0"/>
          <w:numId w:val="677"/>
        </w:numPr>
        <w:tabs>
          <w:tab w:val="num" w:pos="270"/>
          <w:tab w:val="left" w:pos="360"/>
        </w:tabs>
        <w:spacing w:line="360" w:lineRule="auto"/>
        <w:ind w:left="0" w:firstLine="709"/>
        <w:rPr>
          <w:rFonts w:ascii="Times New Roman" w:hAnsi="Times New Roman" w:cs="Times New Roman"/>
          <w:color w:val="auto"/>
          <w:sz w:val="28"/>
          <w:szCs w:val="28"/>
        </w:rPr>
      </w:pPr>
      <w:r w:rsidRPr="008F3F05">
        <w:rPr>
          <w:rFonts w:ascii="Times New Roman" w:hAnsi="Times New Roman" w:cs="Times New Roman"/>
          <w:color w:val="auto"/>
          <w:spacing w:val="-3"/>
          <w:sz w:val="28"/>
          <w:szCs w:val="28"/>
        </w:rPr>
        <w:t>организацию часа активных движений (динамической пау</w:t>
      </w:r>
      <w:r w:rsidRPr="008F3F05">
        <w:rPr>
          <w:rFonts w:ascii="Times New Roman" w:hAnsi="Times New Roman" w:cs="Times New Roman"/>
          <w:color w:val="auto"/>
          <w:sz w:val="28"/>
          <w:szCs w:val="28"/>
        </w:rPr>
        <w:t>зы) ме</w:t>
      </w:r>
      <w:r w:rsidRPr="008F3F05">
        <w:rPr>
          <w:rFonts w:ascii="Times New Roman" w:hAnsi="Times New Roman" w:cs="Times New Roman"/>
          <w:color w:val="auto"/>
          <w:sz w:val="28"/>
          <w:szCs w:val="28"/>
        </w:rPr>
        <w:t>ж</w:t>
      </w:r>
      <w:r w:rsidRPr="008F3F05">
        <w:rPr>
          <w:rFonts w:ascii="Times New Roman" w:hAnsi="Times New Roman" w:cs="Times New Roman"/>
          <w:color w:val="auto"/>
          <w:sz w:val="28"/>
          <w:szCs w:val="28"/>
        </w:rPr>
        <w:t>ду уроками;</w:t>
      </w:r>
    </w:p>
    <w:p w:rsidR="00F65069" w:rsidRPr="008F3F05" w:rsidRDefault="00C079E3" w:rsidP="000A374A">
      <w:pPr>
        <w:pStyle w:val="af1"/>
        <w:numPr>
          <w:ilvl w:val="0"/>
          <w:numId w:val="678"/>
        </w:numPr>
        <w:tabs>
          <w:tab w:val="num" w:pos="270"/>
          <w:tab w:val="left" w:pos="360"/>
        </w:tabs>
        <w:spacing w:line="360" w:lineRule="auto"/>
        <w:ind w:left="0" w:firstLine="709"/>
        <w:rPr>
          <w:rFonts w:ascii="Times New Roman" w:hAnsi="Times New Roman" w:cs="Times New Roman"/>
          <w:color w:val="auto"/>
          <w:sz w:val="28"/>
          <w:szCs w:val="28"/>
        </w:rPr>
      </w:pPr>
      <w:r w:rsidRPr="008F3F05">
        <w:rPr>
          <w:rFonts w:ascii="Times New Roman" w:hAnsi="Times New Roman" w:cs="Times New Roman"/>
          <w:color w:val="auto"/>
          <w:spacing w:val="2"/>
          <w:sz w:val="28"/>
          <w:szCs w:val="28"/>
        </w:rPr>
        <w:t xml:space="preserve">организацию динамических перемен, физкультминуток </w:t>
      </w:r>
      <w:r w:rsidRPr="008F3F05">
        <w:rPr>
          <w:rFonts w:ascii="Times New Roman" w:hAnsi="Times New Roman" w:cs="Times New Roman"/>
          <w:color w:val="auto"/>
          <w:spacing w:val="-2"/>
          <w:sz w:val="28"/>
          <w:szCs w:val="28"/>
        </w:rPr>
        <w:t>на ур</w:t>
      </w:r>
      <w:r w:rsidRPr="008F3F05">
        <w:rPr>
          <w:rFonts w:ascii="Times New Roman" w:hAnsi="Times New Roman" w:cs="Times New Roman"/>
          <w:color w:val="auto"/>
          <w:spacing w:val="-2"/>
          <w:sz w:val="28"/>
          <w:szCs w:val="28"/>
        </w:rPr>
        <w:t>о</w:t>
      </w:r>
      <w:r w:rsidRPr="008F3F05">
        <w:rPr>
          <w:rFonts w:ascii="Times New Roman" w:hAnsi="Times New Roman" w:cs="Times New Roman"/>
          <w:color w:val="auto"/>
          <w:spacing w:val="-2"/>
          <w:sz w:val="28"/>
          <w:szCs w:val="28"/>
        </w:rPr>
        <w:t>ках, способствующих эмоциональной разгрузке и повы</w:t>
      </w:r>
      <w:r w:rsidRPr="008F3F05">
        <w:rPr>
          <w:rFonts w:ascii="Times New Roman" w:hAnsi="Times New Roman" w:cs="Times New Roman"/>
          <w:color w:val="auto"/>
          <w:sz w:val="28"/>
          <w:szCs w:val="28"/>
        </w:rPr>
        <w:t>шению двигательной активности;</w:t>
      </w:r>
    </w:p>
    <w:p w:rsidR="00F65069" w:rsidRPr="008F3F05" w:rsidRDefault="00C079E3" w:rsidP="000A374A">
      <w:pPr>
        <w:pStyle w:val="af1"/>
        <w:numPr>
          <w:ilvl w:val="0"/>
          <w:numId w:val="679"/>
        </w:numPr>
        <w:tabs>
          <w:tab w:val="num" w:pos="270"/>
          <w:tab w:val="left" w:pos="360"/>
        </w:tabs>
        <w:spacing w:line="360" w:lineRule="auto"/>
        <w:ind w:left="0" w:firstLine="709"/>
        <w:rPr>
          <w:rFonts w:ascii="Times New Roman" w:hAnsi="Times New Roman" w:cs="Times New Roman"/>
          <w:color w:val="auto"/>
          <w:sz w:val="28"/>
          <w:szCs w:val="28"/>
        </w:rPr>
      </w:pPr>
      <w:r w:rsidRPr="008F3F05">
        <w:rPr>
          <w:rFonts w:ascii="Times New Roman" w:hAnsi="Times New Roman" w:cs="Times New Roman"/>
          <w:color w:val="auto"/>
          <w:spacing w:val="-2"/>
          <w:sz w:val="28"/>
          <w:szCs w:val="28"/>
        </w:rPr>
        <w:t>организацию работы спортивных секций и создание усло</w:t>
      </w:r>
      <w:r w:rsidRPr="008F3F05">
        <w:rPr>
          <w:rFonts w:ascii="Times New Roman" w:hAnsi="Times New Roman" w:cs="Times New Roman"/>
          <w:color w:val="auto"/>
          <w:sz w:val="28"/>
          <w:szCs w:val="28"/>
        </w:rPr>
        <w:t>вий для их эффективного функционирования.</w:t>
      </w:r>
    </w:p>
    <w:p w:rsidR="00F65069" w:rsidRPr="008F3F05" w:rsidRDefault="00C079E3" w:rsidP="008F3F05">
      <w:pPr>
        <w:pStyle w:val="ad"/>
        <w:spacing w:after="0" w:line="360" w:lineRule="auto"/>
        <w:ind w:firstLine="709"/>
        <w:jc w:val="both"/>
        <w:rPr>
          <w:rFonts w:ascii="Times New Roman" w:eastAsia="Times New Roman" w:hAnsi="Times New Roman" w:cs="Times New Roman"/>
          <w:i/>
          <w:iCs/>
          <w:color w:val="auto"/>
          <w:sz w:val="28"/>
          <w:szCs w:val="28"/>
          <w:u w:color="000000"/>
        </w:rPr>
      </w:pPr>
      <w:r w:rsidRPr="008F3F05">
        <w:rPr>
          <w:rFonts w:ascii="Times New Roman" w:hAnsi="Times New Roman" w:cs="Times New Roman"/>
          <w:color w:val="auto"/>
          <w:sz w:val="28"/>
          <w:szCs w:val="28"/>
          <w:u w:color="000000"/>
        </w:rPr>
        <w:t xml:space="preserve">Реализация этого направления зависит от администрации </w:t>
      </w:r>
      <w:r w:rsidRPr="008F3F05">
        <w:rPr>
          <w:rFonts w:ascii="Times New Roman" w:hAnsi="Times New Roman" w:cs="Times New Roman"/>
          <w:color w:val="auto"/>
          <w:spacing w:val="-2"/>
          <w:sz w:val="28"/>
          <w:szCs w:val="28"/>
          <w:u w:color="000000"/>
        </w:rPr>
        <w:t>образовательного учреждения, учителей физической культуры, медицинских работников, психологов, а также всех педагогов.</w:t>
      </w:r>
    </w:p>
    <w:p w:rsidR="00F65069" w:rsidRPr="008F3F05" w:rsidRDefault="00C079E3" w:rsidP="008F3F05">
      <w:pPr>
        <w:pStyle w:val="af6"/>
        <w:ind w:firstLine="709"/>
        <w:rPr>
          <w:color w:val="auto"/>
        </w:rPr>
      </w:pPr>
      <w:r w:rsidRPr="008F3F05">
        <w:rPr>
          <w:i/>
          <w:iCs/>
          <w:caps w:val="0"/>
          <w:color w:val="auto"/>
        </w:rPr>
        <w:t>Просветительская и методическая работа с педагогами, специал</w:t>
      </w:r>
      <w:r w:rsidRPr="008F3F05">
        <w:rPr>
          <w:i/>
          <w:iCs/>
          <w:caps w:val="0"/>
          <w:color w:val="auto"/>
        </w:rPr>
        <w:t>и</w:t>
      </w:r>
      <w:r w:rsidRPr="008F3F05">
        <w:rPr>
          <w:i/>
          <w:iCs/>
          <w:caps w:val="0"/>
          <w:color w:val="auto"/>
        </w:rPr>
        <w:t>стами</w:t>
      </w:r>
      <w:r w:rsidRPr="008F3F05">
        <w:rPr>
          <w:caps w:val="0"/>
          <w:color w:val="auto"/>
        </w:rPr>
        <w:t>, направленная на повышение квалификации работников образовател</w:t>
      </w:r>
      <w:r w:rsidRPr="008F3F05">
        <w:rPr>
          <w:caps w:val="0"/>
          <w:color w:val="auto"/>
        </w:rPr>
        <w:t>ь</w:t>
      </w:r>
      <w:r w:rsidRPr="008F3F05">
        <w:rPr>
          <w:caps w:val="0"/>
          <w:color w:val="auto"/>
        </w:rPr>
        <w:t>ного учреждения и повышение уровня их знаний по проблемам охраны и у</w:t>
      </w:r>
      <w:r w:rsidRPr="008F3F05">
        <w:rPr>
          <w:caps w:val="0"/>
          <w:color w:val="auto"/>
        </w:rPr>
        <w:t>к</w:t>
      </w:r>
      <w:r w:rsidRPr="008F3F05">
        <w:rPr>
          <w:caps w:val="0"/>
          <w:color w:val="auto"/>
        </w:rPr>
        <w:t>репления здоровья детей, включает:</w:t>
      </w:r>
    </w:p>
    <w:p w:rsidR="00F65069" w:rsidRPr="008F3F05" w:rsidRDefault="00C079E3" w:rsidP="008F3F05">
      <w:pPr>
        <w:pStyle w:val="af6"/>
        <w:ind w:firstLine="709"/>
        <w:rPr>
          <w:color w:val="auto"/>
        </w:rPr>
      </w:pPr>
      <w:r w:rsidRPr="008F3F05">
        <w:rPr>
          <w:color w:val="auto"/>
        </w:rPr>
        <w:t>• </w:t>
      </w:r>
      <w:r w:rsidRPr="008F3F05">
        <w:rPr>
          <w:caps w:val="0"/>
          <w:color w:val="auto"/>
        </w:rPr>
        <w:t>проведение соответствующих лекций, консультаций, семинаров, кру</w:t>
      </w:r>
      <w:r w:rsidRPr="008F3F05">
        <w:rPr>
          <w:caps w:val="0"/>
          <w:color w:val="auto"/>
        </w:rPr>
        <w:t>г</w:t>
      </w:r>
      <w:r w:rsidRPr="008F3F05">
        <w:rPr>
          <w:caps w:val="0"/>
          <w:color w:val="auto"/>
        </w:rPr>
        <w:t>лых столов, родительских собраний, педагогических советов по данной пр</w:t>
      </w:r>
      <w:r w:rsidRPr="008F3F05">
        <w:rPr>
          <w:caps w:val="0"/>
          <w:color w:val="auto"/>
        </w:rPr>
        <w:t>о</w:t>
      </w:r>
      <w:r w:rsidRPr="008F3F05">
        <w:rPr>
          <w:caps w:val="0"/>
          <w:color w:val="auto"/>
        </w:rPr>
        <w:t>блеме;</w:t>
      </w:r>
    </w:p>
    <w:p w:rsidR="00F65069" w:rsidRPr="008F3F05" w:rsidRDefault="00C079E3" w:rsidP="008F3F05">
      <w:pPr>
        <w:pStyle w:val="af6"/>
        <w:ind w:firstLine="709"/>
        <w:rPr>
          <w:color w:val="auto"/>
        </w:rPr>
      </w:pPr>
      <w:r w:rsidRPr="008F3F05">
        <w:rPr>
          <w:color w:val="auto"/>
        </w:rPr>
        <w:t>• </w:t>
      </w:r>
      <w:r w:rsidRPr="008F3F05">
        <w:rPr>
          <w:caps w:val="0"/>
          <w:color w:val="auto"/>
        </w:rPr>
        <w:t>приобретение для педагогов, специалистов и родителей (законных представителей) необходимой научно-методической литературы;</w:t>
      </w:r>
    </w:p>
    <w:p w:rsidR="00F65069" w:rsidRPr="008F3F05" w:rsidRDefault="00C079E3" w:rsidP="008F3F05">
      <w:pPr>
        <w:widowControl w:val="0"/>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 привлечение педагогов, медицинских работников, психологов и род</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телей (законных представителей) к совместной работе по проведению прир</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доохранных, оздоровительных мероприятий и спортивных соревнований.</w:t>
      </w:r>
    </w:p>
    <w:p w:rsidR="00F65069" w:rsidRPr="008F3F05" w:rsidRDefault="00C079E3" w:rsidP="008F3F05">
      <w:pPr>
        <w:widowControl w:val="0"/>
        <w:spacing w:after="0" w:line="360" w:lineRule="auto"/>
        <w:ind w:firstLine="709"/>
        <w:jc w:val="center"/>
        <w:rPr>
          <w:rFonts w:ascii="Times New Roman" w:eastAsia="Times New Roman" w:hAnsi="Times New Roman" w:cs="Times New Roman"/>
          <w:b/>
          <w:bCs/>
          <w:color w:val="auto"/>
          <w:sz w:val="28"/>
          <w:szCs w:val="28"/>
        </w:rPr>
      </w:pPr>
      <w:r w:rsidRPr="008F3F05">
        <w:rPr>
          <w:rFonts w:ascii="Times New Roman" w:hAnsi="Times New Roman" w:cs="Times New Roman"/>
          <w:b/>
          <w:bCs/>
          <w:color w:val="auto"/>
          <w:sz w:val="28"/>
          <w:szCs w:val="28"/>
        </w:rPr>
        <w:t xml:space="preserve">Планируемые результаты освоения программы формирования экологической культуры, здорового и безопасного образа глухих </w:t>
      </w:r>
      <w:r w:rsidR="00375E36">
        <w:rPr>
          <w:rFonts w:ascii="Times New Roman" w:hAnsi="Times New Roman" w:cs="Times New Roman"/>
          <w:b/>
          <w:bCs/>
          <w:color w:val="auto"/>
          <w:sz w:val="28"/>
          <w:szCs w:val="28"/>
        </w:rPr>
        <w:br/>
      </w:r>
      <w:r w:rsidRPr="008F3F05">
        <w:rPr>
          <w:rFonts w:ascii="Times New Roman" w:hAnsi="Times New Roman" w:cs="Times New Roman"/>
          <w:b/>
          <w:bCs/>
          <w:color w:val="auto"/>
          <w:sz w:val="28"/>
          <w:szCs w:val="28"/>
        </w:rPr>
        <w:t>обучающихся</w:t>
      </w:r>
    </w:p>
    <w:p w:rsidR="00F65069" w:rsidRPr="008F3F05" w:rsidRDefault="00C079E3" w:rsidP="008F3F05">
      <w:pPr>
        <w:widowControl w:val="0"/>
        <w:spacing w:after="0" w:line="360" w:lineRule="auto"/>
        <w:ind w:firstLine="709"/>
        <w:rPr>
          <w:rFonts w:ascii="Times New Roman" w:eastAsia="Times New Roman" w:hAnsi="Times New Roman" w:cs="Times New Roman"/>
          <w:i/>
          <w:iCs/>
          <w:color w:val="auto"/>
          <w:sz w:val="28"/>
          <w:szCs w:val="28"/>
        </w:rPr>
      </w:pPr>
      <w:r w:rsidRPr="008F3F05">
        <w:rPr>
          <w:rFonts w:ascii="Times New Roman" w:hAnsi="Times New Roman" w:cs="Times New Roman"/>
          <w:i/>
          <w:iCs/>
          <w:color w:val="auto"/>
          <w:sz w:val="28"/>
          <w:szCs w:val="28"/>
        </w:rPr>
        <w:t>Важнейшие личностные результаты:</w:t>
      </w:r>
    </w:p>
    <w:p w:rsidR="00F65069" w:rsidRPr="008F3F05" w:rsidRDefault="00C079E3" w:rsidP="000A374A">
      <w:pPr>
        <w:pStyle w:val="1a"/>
        <w:numPr>
          <w:ilvl w:val="0"/>
          <w:numId w:val="680"/>
        </w:numPr>
        <w:tabs>
          <w:tab w:val="num" w:pos="961"/>
          <w:tab w:val="left" w:pos="1061"/>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ценностное отношение к природе;</w:t>
      </w:r>
    </w:p>
    <w:p w:rsidR="00F65069" w:rsidRPr="008F3F05" w:rsidRDefault="00C079E3" w:rsidP="000A374A">
      <w:pPr>
        <w:pStyle w:val="1a"/>
        <w:numPr>
          <w:ilvl w:val="0"/>
          <w:numId w:val="681"/>
        </w:numPr>
        <w:tabs>
          <w:tab w:val="num" w:pos="961"/>
          <w:tab w:val="left" w:pos="1061"/>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бережное отношение  к живым организмам, способность сочувств</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вать природе и её обитателям;</w:t>
      </w:r>
    </w:p>
    <w:p w:rsidR="00F65069" w:rsidRPr="008F3F05" w:rsidRDefault="00C079E3" w:rsidP="000A374A">
      <w:pPr>
        <w:pStyle w:val="1a"/>
        <w:numPr>
          <w:ilvl w:val="0"/>
          <w:numId w:val="682"/>
        </w:numPr>
        <w:tabs>
          <w:tab w:val="num" w:pos="961"/>
          <w:tab w:val="left" w:pos="1061"/>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 xml:space="preserve">потребность в занятиях физической культурой и спортом; </w:t>
      </w:r>
    </w:p>
    <w:p w:rsidR="00F65069" w:rsidRPr="008F3F05" w:rsidRDefault="00C079E3" w:rsidP="000A374A">
      <w:pPr>
        <w:pStyle w:val="1a"/>
        <w:numPr>
          <w:ilvl w:val="0"/>
          <w:numId w:val="683"/>
        </w:numPr>
        <w:tabs>
          <w:tab w:val="num" w:pos="961"/>
          <w:tab w:val="left" w:pos="1061"/>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негативное отношение к факторам риска здоровью (сниженная двиг</w:t>
      </w:r>
      <w:r w:rsidRPr="008F3F05">
        <w:rPr>
          <w:rFonts w:ascii="Times New Roman" w:hAnsi="Times New Roman" w:cs="Times New Roman"/>
          <w:color w:val="auto"/>
          <w:sz w:val="28"/>
          <w:szCs w:val="28"/>
        </w:rPr>
        <w:t>а</w:t>
      </w:r>
      <w:r w:rsidRPr="008F3F05">
        <w:rPr>
          <w:rFonts w:ascii="Times New Roman" w:hAnsi="Times New Roman" w:cs="Times New Roman"/>
          <w:color w:val="auto"/>
          <w:sz w:val="28"/>
          <w:szCs w:val="28"/>
        </w:rPr>
        <w:t xml:space="preserve">тельная активность, курение, алкоголь, наркотики и другие психоактивные вещества, инфекционные заболевания); </w:t>
      </w:r>
    </w:p>
    <w:p w:rsidR="00F65069" w:rsidRPr="008F3F05" w:rsidRDefault="00C079E3" w:rsidP="008F3F05">
      <w:pPr>
        <w:pStyle w:val="1a"/>
        <w:widowControl w:val="0"/>
        <w:tabs>
          <w:tab w:val="left" w:pos="1061"/>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эмоционально-ценностное отношение к окружающей среде, необход</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мости ее охраны;</w:t>
      </w:r>
    </w:p>
    <w:p w:rsidR="00F65069" w:rsidRPr="008F3F05" w:rsidRDefault="00C079E3" w:rsidP="008F3F05">
      <w:pPr>
        <w:pStyle w:val="2c"/>
        <w:tabs>
          <w:tab w:val="num" w:pos="911"/>
          <w:tab w:val="left" w:pos="1061"/>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ценностное отношение к своему здоровью, здоровью близких и окр</w:t>
      </w:r>
      <w:r w:rsidRPr="008F3F05">
        <w:rPr>
          <w:rFonts w:ascii="Times New Roman" w:hAnsi="Times New Roman" w:cs="Times New Roman"/>
          <w:color w:val="auto"/>
          <w:sz w:val="28"/>
          <w:szCs w:val="28"/>
        </w:rPr>
        <w:t>у</w:t>
      </w:r>
      <w:r w:rsidRPr="008F3F05">
        <w:rPr>
          <w:rFonts w:ascii="Times New Roman" w:hAnsi="Times New Roman" w:cs="Times New Roman"/>
          <w:color w:val="auto"/>
          <w:sz w:val="28"/>
          <w:szCs w:val="28"/>
        </w:rPr>
        <w:t xml:space="preserve">жающих людей; </w:t>
      </w:r>
    </w:p>
    <w:p w:rsidR="00F65069" w:rsidRPr="008F3F05" w:rsidRDefault="00C079E3" w:rsidP="008F3F05">
      <w:pPr>
        <w:pStyle w:val="1a"/>
        <w:tabs>
          <w:tab w:val="num" w:pos="961"/>
          <w:tab w:val="left" w:pos="1061"/>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установка на здоровый образ жизни и реализация  ее  в реальном пов</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 xml:space="preserve">дении  и поступках; </w:t>
      </w:r>
    </w:p>
    <w:p w:rsidR="00F65069" w:rsidRPr="008F3F05" w:rsidRDefault="00C079E3" w:rsidP="008F3F05">
      <w:pPr>
        <w:pStyle w:val="1a"/>
        <w:tabs>
          <w:tab w:val="num" w:pos="961"/>
          <w:tab w:val="left" w:pos="1061"/>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 xml:space="preserve">стремление заботиться о своем здоровье; </w:t>
      </w:r>
    </w:p>
    <w:p w:rsidR="00F65069" w:rsidRPr="008F3F05" w:rsidRDefault="00C079E3" w:rsidP="008F3F05">
      <w:pPr>
        <w:pStyle w:val="1a"/>
        <w:tabs>
          <w:tab w:val="num" w:pos="961"/>
          <w:tab w:val="left" w:pos="1061"/>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готовность противостоять вовлечению в табакокурение,  употребление алкоголя, наркотических и сильнодействующих веществ;</w:t>
      </w:r>
    </w:p>
    <w:p w:rsidR="00F65069" w:rsidRPr="008F3F05" w:rsidRDefault="00C079E3" w:rsidP="008F3F05">
      <w:pPr>
        <w:pStyle w:val="1a"/>
        <w:tabs>
          <w:tab w:val="num" w:pos="961"/>
          <w:tab w:val="left" w:pos="1061"/>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готовность самостоятельно поддерживать свое здоровье на основе и</w:t>
      </w:r>
      <w:r w:rsidRPr="008F3F05">
        <w:rPr>
          <w:rFonts w:ascii="Times New Roman" w:hAnsi="Times New Roman" w:cs="Times New Roman"/>
          <w:color w:val="auto"/>
          <w:sz w:val="28"/>
          <w:szCs w:val="28"/>
        </w:rPr>
        <w:t>с</w:t>
      </w:r>
      <w:r w:rsidRPr="008F3F05">
        <w:rPr>
          <w:rFonts w:ascii="Times New Roman" w:hAnsi="Times New Roman" w:cs="Times New Roman"/>
          <w:color w:val="auto"/>
          <w:sz w:val="28"/>
          <w:szCs w:val="28"/>
        </w:rPr>
        <w:t xml:space="preserve">пользования навыков личной гигиены. </w:t>
      </w:r>
    </w:p>
    <w:p w:rsidR="00F65069" w:rsidRPr="008F3F05" w:rsidRDefault="00C079E3" w:rsidP="008F3F05">
      <w:pPr>
        <w:pStyle w:val="2c"/>
        <w:spacing w:after="0" w:line="360" w:lineRule="auto"/>
        <w:ind w:firstLine="709"/>
        <w:jc w:val="both"/>
        <w:rPr>
          <w:rFonts w:ascii="Times New Roman" w:eastAsia="Times New Roman" w:hAnsi="Times New Roman" w:cs="Times New Roman"/>
          <w:i/>
          <w:iCs/>
          <w:color w:val="auto"/>
          <w:sz w:val="28"/>
          <w:szCs w:val="28"/>
        </w:rPr>
      </w:pPr>
      <w:r w:rsidRPr="008F3F05">
        <w:rPr>
          <w:rFonts w:ascii="Times New Roman" w:hAnsi="Times New Roman" w:cs="Times New Roman"/>
          <w:i/>
          <w:iCs/>
          <w:color w:val="auto"/>
          <w:sz w:val="28"/>
          <w:szCs w:val="28"/>
        </w:rPr>
        <w:t>К предметным результатам относятся:</w:t>
      </w:r>
    </w:p>
    <w:p w:rsidR="00F65069" w:rsidRPr="008F3F05" w:rsidRDefault="00C079E3" w:rsidP="008F3F05">
      <w:pPr>
        <w:pStyle w:val="1a"/>
        <w:widowControl w:val="0"/>
        <w:tabs>
          <w:tab w:val="num" w:pos="669"/>
          <w:tab w:val="left" w:pos="720"/>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элементарные представления об окружающем мире в совокупности его природных и социальных компонентов;</w:t>
      </w:r>
    </w:p>
    <w:p w:rsidR="00F65069" w:rsidRPr="008F3F05" w:rsidRDefault="00C079E3" w:rsidP="008F3F05">
      <w:pPr>
        <w:pStyle w:val="af7"/>
        <w:tabs>
          <w:tab w:val="clear" w:pos="709"/>
          <w:tab w:val="left" w:pos="80"/>
          <w:tab w:val="num" w:pos="609"/>
          <w:tab w:val="left" w:pos="720"/>
        </w:tabs>
        <w:spacing w:after="0" w:line="360" w:lineRule="auto"/>
        <w:ind w:firstLine="709"/>
        <w:jc w:val="both"/>
        <w:rPr>
          <w:rFonts w:ascii="Times New Roman" w:eastAsia="Times New Roman" w:hAnsi="Times New Roman" w:cs="Times New Roman"/>
          <w:color w:val="auto"/>
          <w:sz w:val="28"/>
          <w:szCs w:val="28"/>
          <w:u w:color="000000"/>
        </w:rPr>
      </w:pPr>
      <w:r w:rsidRPr="008F3F05">
        <w:rPr>
          <w:rFonts w:ascii="Times New Roman" w:hAnsi="Times New Roman" w:cs="Times New Roman"/>
          <w:color w:val="auto"/>
          <w:sz w:val="28"/>
          <w:szCs w:val="28"/>
          <w:u w:color="000000"/>
        </w:rPr>
        <w:t>представления о роли физической культуры и спорта для здоровья человека, его образования, труда и творчества;</w:t>
      </w:r>
    </w:p>
    <w:p w:rsidR="00F65069" w:rsidRPr="008F3F05" w:rsidRDefault="00C079E3" w:rsidP="008F3F05">
      <w:pPr>
        <w:pStyle w:val="1a"/>
        <w:tabs>
          <w:tab w:val="num" w:pos="669"/>
          <w:tab w:val="left" w:pos="720"/>
          <w:tab w:val="left" w:pos="1080"/>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освоение основ экологической грамотности, элементарных правил нравственного поведения в мире природы и людей, норм здоровьесберега</w:t>
      </w:r>
      <w:r w:rsidRPr="008F3F05">
        <w:rPr>
          <w:rFonts w:ascii="Times New Roman" w:hAnsi="Times New Roman" w:cs="Times New Roman"/>
          <w:color w:val="auto"/>
          <w:sz w:val="28"/>
          <w:szCs w:val="28"/>
        </w:rPr>
        <w:t>ю</w:t>
      </w:r>
      <w:r w:rsidRPr="008F3F05">
        <w:rPr>
          <w:rFonts w:ascii="Times New Roman" w:hAnsi="Times New Roman" w:cs="Times New Roman"/>
          <w:color w:val="auto"/>
          <w:sz w:val="28"/>
          <w:szCs w:val="28"/>
        </w:rPr>
        <w:t>щего поведения в природной и социальной среде;</w:t>
      </w:r>
    </w:p>
    <w:p w:rsidR="00F65069" w:rsidRPr="008F3F05" w:rsidRDefault="00C079E3" w:rsidP="008F3F05">
      <w:pPr>
        <w:pStyle w:val="1a"/>
        <w:tabs>
          <w:tab w:val="num" w:pos="669"/>
          <w:tab w:val="left" w:pos="720"/>
          <w:tab w:val="left" w:pos="1080"/>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освоение доступных способов изучения природы и общества (набл</w:t>
      </w:r>
      <w:r w:rsidRPr="008F3F05">
        <w:rPr>
          <w:rFonts w:ascii="Times New Roman" w:hAnsi="Times New Roman" w:cs="Times New Roman"/>
          <w:color w:val="auto"/>
          <w:sz w:val="28"/>
          <w:szCs w:val="28"/>
        </w:rPr>
        <w:t>ю</w:t>
      </w:r>
      <w:r w:rsidRPr="008F3F05">
        <w:rPr>
          <w:rFonts w:ascii="Times New Roman" w:hAnsi="Times New Roman" w:cs="Times New Roman"/>
          <w:color w:val="auto"/>
          <w:sz w:val="28"/>
          <w:szCs w:val="28"/>
        </w:rPr>
        <w:t>дение, запись, измерение, опыт, сравнение, классификация и др.);</w:t>
      </w:r>
    </w:p>
    <w:p w:rsidR="00F65069" w:rsidRPr="008F3F05" w:rsidRDefault="00C079E3" w:rsidP="008F3F05">
      <w:pPr>
        <w:pStyle w:val="1a"/>
        <w:tabs>
          <w:tab w:val="num" w:pos="669"/>
          <w:tab w:val="left" w:pos="720"/>
          <w:tab w:val="left" w:pos="1080"/>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развитие навыков устанавливать и выявлять причинно-следственные связи в окружающем мире;</w:t>
      </w:r>
    </w:p>
    <w:p w:rsidR="00F65069" w:rsidRPr="008F3F05" w:rsidRDefault="00C079E3" w:rsidP="008F3F05">
      <w:pPr>
        <w:pStyle w:val="1a"/>
        <w:tabs>
          <w:tab w:val="num" w:pos="669"/>
          <w:tab w:val="left" w:pos="720"/>
          <w:tab w:val="left" w:pos="1080"/>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овладение умениями организовывать здоровьесберегающую жизнеде</w:t>
      </w:r>
      <w:r w:rsidRPr="008F3F05">
        <w:rPr>
          <w:rFonts w:ascii="Times New Roman" w:hAnsi="Times New Roman" w:cs="Times New Roman"/>
          <w:color w:val="auto"/>
          <w:sz w:val="28"/>
          <w:szCs w:val="28"/>
        </w:rPr>
        <w:t>я</w:t>
      </w:r>
      <w:r w:rsidRPr="008F3F05">
        <w:rPr>
          <w:rFonts w:ascii="Times New Roman" w:hAnsi="Times New Roman" w:cs="Times New Roman"/>
          <w:color w:val="auto"/>
          <w:sz w:val="28"/>
          <w:szCs w:val="28"/>
        </w:rPr>
        <w:t>тельность (режим дня, утренняя зарядка, оздоровительные мероприятия, по</w:t>
      </w:r>
      <w:r w:rsidRPr="008F3F05">
        <w:rPr>
          <w:rFonts w:ascii="Times New Roman" w:hAnsi="Times New Roman" w:cs="Times New Roman"/>
          <w:color w:val="auto"/>
          <w:sz w:val="28"/>
          <w:szCs w:val="28"/>
        </w:rPr>
        <w:t>д</w:t>
      </w:r>
      <w:r w:rsidRPr="008F3F05">
        <w:rPr>
          <w:rFonts w:ascii="Times New Roman" w:hAnsi="Times New Roman" w:cs="Times New Roman"/>
          <w:color w:val="auto"/>
          <w:sz w:val="28"/>
          <w:szCs w:val="28"/>
        </w:rPr>
        <w:t xml:space="preserve">вижные игры и т. д.); </w:t>
      </w:r>
    </w:p>
    <w:p w:rsidR="00F65069" w:rsidRPr="008F3F05" w:rsidRDefault="00C079E3" w:rsidP="008F3F05">
      <w:pPr>
        <w:pStyle w:val="1a"/>
        <w:tabs>
          <w:tab w:val="num" w:pos="669"/>
          <w:tab w:val="left" w:pos="720"/>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первоначального опыта участия в природоохранительной деятельности;</w:t>
      </w:r>
    </w:p>
    <w:p w:rsidR="00F65069" w:rsidRPr="008F3F05" w:rsidRDefault="00C079E3" w:rsidP="008F3F05">
      <w:pPr>
        <w:pStyle w:val="2c"/>
        <w:tabs>
          <w:tab w:val="num" w:pos="643"/>
          <w:tab w:val="left" w:pos="720"/>
        </w:tabs>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color w:val="auto"/>
          <w:sz w:val="28"/>
          <w:szCs w:val="28"/>
        </w:rPr>
        <w:t>умений безопасного поведения в окружающей среде и элементарные умения поведения в экстремальных (чрезвычайных) ситуациях;</w:t>
      </w:r>
    </w:p>
    <w:p w:rsidR="00F65069" w:rsidRPr="008F3F05" w:rsidRDefault="00C079E3" w:rsidP="008F3F05">
      <w:pPr>
        <w:pStyle w:val="1a"/>
        <w:tabs>
          <w:tab w:val="num" w:pos="669"/>
          <w:tab w:val="left" w:pos="720"/>
        </w:tabs>
        <w:suppressAutoHyphens w:val="0"/>
        <w:ind w:left="0"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представления о влиянии позитивных и негативных эмоций на здор</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вье, в том числе получаемых от общения с компьютером, просмотра телеп</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редач;  обучить элементарным навыкам эмоциональной разгрузки);</w:t>
      </w:r>
    </w:p>
    <w:p w:rsidR="00F65069" w:rsidRPr="008F3F05" w:rsidRDefault="00C079E3" w:rsidP="008F3F05">
      <w:pPr>
        <w:pStyle w:val="p2"/>
        <w:tabs>
          <w:tab w:val="num" w:pos="669"/>
          <w:tab w:val="left" w:pos="720"/>
        </w:tabs>
        <w:spacing w:before="0" w:after="0" w:line="360" w:lineRule="auto"/>
        <w:ind w:firstLine="709"/>
        <w:jc w:val="both"/>
        <w:rPr>
          <w:rFonts w:ascii="Times New Roman" w:hAnsi="Times New Roman" w:cs="Times New Roman"/>
          <w:color w:val="auto"/>
          <w:sz w:val="28"/>
          <w:szCs w:val="28"/>
        </w:rPr>
      </w:pPr>
      <w:r w:rsidRPr="008F3F05">
        <w:rPr>
          <w:rFonts w:ascii="Times New Roman" w:hAnsi="Times New Roman" w:cs="Times New Roman"/>
          <w:color w:val="auto"/>
          <w:sz w:val="28"/>
          <w:szCs w:val="28"/>
        </w:rPr>
        <w:t>представления об особенностях природы, жизни, культуры и хозяйс</w:t>
      </w:r>
      <w:r w:rsidRPr="008F3F05">
        <w:rPr>
          <w:rFonts w:ascii="Times New Roman" w:hAnsi="Times New Roman" w:cs="Times New Roman"/>
          <w:color w:val="auto"/>
          <w:sz w:val="28"/>
          <w:szCs w:val="28"/>
        </w:rPr>
        <w:t>т</w:t>
      </w:r>
      <w:r w:rsidRPr="008F3F05">
        <w:rPr>
          <w:rFonts w:ascii="Times New Roman" w:hAnsi="Times New Roman" w:cs="Times New Roman"/>
          <w:color w:val="auto"/>
          <w:sz w:val="28"/>
          <w:szCs w:val="28"/>
        </w:rPr>
        <w:t xml:space="preserve">венной деятельности людей, экологических проблемах России. </w:t>
      </w:r>
    </w:p>
    <w:p w:rsidR="00F65069" w:rsidRPr="008F3F05" w:rsidRDefault="00C079E3" w:rsidP="008F3F05">
      <w:pPr>
        <w:spacing w:after="0" w:line="360" w:lineRule="auto"/>
        <w:ind w:firstLine="709"/>
        <w:jc w:val="both"/>
        <w:rPr>
          <w:rFonts w:ascii="Times New Roman" w:eastAsia="Times New Roman" w:hAnsi="Times New Roman" w:cs="Times New Roman"/>
          <w:b/>
          <w:bCs/>
          <w:color w:val="auto"/>
          <w:sz w:val="28"/>
          <w:szCs w:val="28"/>
        </w:rPr>
      </w:pPr>
      <w:r w:rsidRPr="008F3F05">
        <w:rPr>
          <w:rFonts w:ascii="Times New Roman" w:hAnsi="Times New Roman" w:cs="Times New Roman"/>
          <w:color w:val="auto"/>
          <w:sz w:val="28"/>
          <w:szCs w:val="28"/>
        </w:rPr>
        <w:t xml:space="preserve">В результате реализации программы формирования экологической культуры, здорового и безопасного образа жизни глухие обучающиеся </w:t>
      </w:r>
      <w:r w:rsidRPr="008F3F05">
        <w:rPr>
          <w:rFonts w:ascii="Times New Roman" w:hAnsi="Times New Roman" w:cs="Times New Roman"/>
          <w:b/>
          <w:bCs/>
          <w:color w:val="auto"/>
          <w:sz w:val="28"/>
          <w:szCs w:val="28"/>
        </w:rPr>
        <w:t xml:space="preserve">будут знать: </w:t>
      </w:r>
      <w:r w:rsidRPr="008F3F05">
        <w:rPr>
          <w:rFonts w:ascii="Times New Roman" w:hAnsi="Times New Roman" w:cs="Times New Roman"/>
          <w:color w:val="auto"/>
          <w:sz w:val="28"/>
          <w:szCs w:val="28"/>
        </w:rPr>
        <w:t>правила перехода дороги, перекрёстка;</w:t>
      </w:r>
      <w:r w:rsidR="00375E36">
        <w:rPr>
          <w:rFonts w:ascii="Times New Roman" w:hAnsi="Times New Roman" w:cs="Times New Roman"/>
          <w:color w:val="auto"/>
          <w:sz w:val="28"/>
          <w:szCs w:val="28"/>
        </w:rPr>
        <w:t xml:space="preserve"> </w:t>
      </w:r>
      <w:r w:rsidRPr="008F3F05">
        <w:rPr>
          <w:rFonts w:ascii="Times New Roman" w:hAnsi="Times New Roman" w:cs="Times New Roman"/>
          <w:color w:val="auto"/>
          <w:sz w:val="28"/>
          <w:szCs w:val="28"/>
        </w:rPr>
        <w:t>правила безопасного повед</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ния в общественном транспорте, обязанности пассажира; особенности жи</w:t>
      </w:r>
      <w:r w:rsidRPr="008F3F05">
        <w:rPr>
          <w:rFonts w:ascii="Times New Roman" w:hAnsi="Times New Roman" w:cs="Times New Roman"/>
          <w:color w:val="auto"/>
          <w:sz w:val="28"/>
          <w:szCs w:val="28"/>
        </w:rPr>
        <w:t>з</w:t>
      </w:r>
      <w:r w:rsidRPr="008F3F05">
        <w:rPr>
          <w:rFonts w:ascii="Times New Roman" w:hAnsi="Times New Roman" w:cs="Times New Roman"/>
          <w:color w:val="auto"/>
          <w:sz w:val="28"/>
          <w:szCs w:val="28"/>
        </w:rPr>
        <w:t>необеспечения дома (квартиры) и основные причины, которые могут приве</w:t>
      </w:r>
      <w:r w:rsidRPr="008F3F05">
        <w:rPr>
          <w:rFonts w:ascii="Times New Roman" w:hAnsi="Times New Roman" w:cs="Times New Roman"/>
          <w:color w:val="auto"/>
          <w:sz w:val="28"/>
          <w:szCs w:val="28"/>
        </w:rPr>
        <w:t>с</w:t>
      </w:r>
      <w:r w:rsidRPr="008F3F05">
        <w:rPr>
          <w:rFonts w:ascii="Times New Roman" w:hAnsi="Times New Roman" w:cs="Times New Roman"/>
          <w:color w:val="auto"/>
          <w:sz w:val="28"/>
          <w:szCs w:val="28"/>
        </w:rPr>
        <w:t>ти к возникновению опасной ситуации;</w:t>
      </w:r>
      <w:r w:rsidR="00375E36">
        <w:rPr>
          <w:rFonts w:ascii="Times New Roman" w:hAnsi="Times New Roman" w:cs="Times New Roman"/>
          <w:color w:val="auto"/>
          <w:sz w:val="28"/>
          <w:szCs w:val="28"/>
        </w:rPr>
        <w:t xml:space="preserve"> </w:t>
      </w:r>
      <w:r w:rsidRPr="008F3F05">
        <w:rPr>
          <w:rFonts w:ascii="Times New Roman" w:hAnsi="Times New Roman" w:cs="Times New Roman"/>
          <w:color w:val="auto"/>
          <w:sz w:val="28"/>
          <w:szCs w:val="28"/>
        </w:rPr>
        <w:t>правила безопасного поведения в л</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су, в поле, у водоёма;</w:t>
      </w:r>
      <w:r w:rsidR="00375E36">
        <w:rPr>
          <w:rFonts w:ascii="Times New Roman" w:hAnsi="Times New Roman" w:cs="Times New Roman"/>
          <w:color w:val="auto"/>
          <w:sz w:val="28"/>
          <w:szCs w:val="28"/>
        </w:rPr>
        <w:t xml:space="preserve"> </w:t>
      </w:r>
      <w:r w:rsidRPr="008F3F05">
        <w:rPr>
          <w:rFonts w:ascii="Times New Roman" w:hAnsi="Times New Roman" w:cs="Times New Roman"/>
          <w:color w:val="auto"/>
          <w:sz w:val="28"/>
          <w:szCs w:val="28"/>
        </w:rPr>
        <w:t>меры пожарной безопасности при разведении костра; правила безопасного поведения в  обществе, с незнакомыми людьми; прав</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ла поведения в незнакомом месте; правила рациональной организации реж</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ма дня, учебы и отдыха;</w:t>
      </w:r>
      <w:r w:rsidR="00375E36">
        <w:rPr>
          <w:rFonts w:ascii="Times New Roman" w:hAnsi="Times New Roman" w:cs="Times New Roman"/>
          <w:color w:val="auto"/>
          <w:sz w:val="28"/>
          <w:szCs w:val="28"/>
        </w:rPr>
        <w:t xml:space="preserve"> </w:t>
      </w:r>
      <w:r w:rsidRPr="008F3F05">
        <w:rPr>
          <w:rFonts w:ascii="Times New Roman" w:hAnsi="Times New Roman" w:cs="Times New Roman"/>
          <w:color w:val="auto"/>
          <w:sz w:val="28"/>
          <w:szCs w:val="28"/>
        </w:rPr>
        <w:t>правила личной безопасности в чрезвычайных с</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туациях, которые  могут возникнуть дома, на улице, в общественном месте; опасные погодные явления, наиболее характерные для региона проживания;</w:t>
      </w:r>
      <w:r w:rsidR="00375E36">
        <w:rPr>
          <w:rFonts w:ascii="Times New Roman" w:hAnsi="Times New Roman" w:cs="Times New Roman"/>
          <w:color w:val="auto"/>
          <w:sz w:val="28"/>
          <w:szCs w:val="28"/>
        </w:rPr>
        <w:t xml:space="preserve"> </w:t>
      </w:r>
      <w:r w:rsidRPr="008F3F05">
        <w:rPr>
          <w:rFonts w:ascii="Times New Roman" w:hAnsi="Times New Roman" w:cs="Times New Roman"/>
          <w:color w:val="auto"/>
          <w:sz w:val="28"/>
          <w:szCs w:val="28"/>
        </w:rPr>
        <w:t>основные термины и понятия, относящиеся к здоровью и здоровому образу жизни; основные  правила безопасности при использовании электроприборов и других бытовых приборов, препаратов бытовой химии;</w:t>
      </w:r>
      <w:r w:rsidR="00375E36">
        <w:rPr>
          <w:rFonts w:ascii="Times New Roman" w:hAnsi="Times New Roman" w:cs="Times New Roman"/>
          <w:color w:val="auto"/>
          <w:sz w:val="28"/>
          <w:szCs w:val="28"/>
        </w:rPr>
        <w:t xml:space="preserve"> </w:t>
      </w:r>
      <w:r w:rsidRPr="008F3F05">
        <w:rPr>
          <w:rFonts w:ascii="Times New Roman" w:hAnsi="Times New Roman" w:cs="Times New Roman"/>
          <w:color w:val="auto"/>
          <w:sz w:val="28"/>
          <w:szCs w:val="28"/>
        </w:rPr>
        <w:t xml:space="preserve">порядок и правила вызова полиции, «скорой помощи», пожарной охраны. </w:t>
      </w:r>
    </w:p>
    <w:p w:rsidR="00F65069" w:rsidRPr="008F3F05" w:rsidRDefault="00C079E3" w:rsidP="008F3F05">
      <w:pPr>
        <w:spacing w:after="0" w:line="360" w:lineRule="auto"/>
        <w:ind w:firstLine="709"/>
        <w:jc w:val="both"/>
        <w:rPr>
          <w:rFonts w:ascii="Times New Roman" w:eastAsia="Times New Roman" w:hAnsi="Times New Roman" w:cs="Times New Roman"/>
          <w:color w:val="auto"/>
          <w:sz w:val="28"/>
          <w:szCs w:val="28"/>
        </w:rPr>
      </w:pPr>
      <w:r w:rsidRPr="008F3F05">
        <w:rPr>
          <w:rFonts w:ascii="Times New Roman" w:hAnsi="Times New Roman" w:cs="Times New Roman"/>
          <w:b/>
          <w:bCs/>
          <w:color w:val="auto"/>
          <w:sz w:val="28"/>
          <w:szCs w:val="28"/>
        </w:rPr>
        <w:t>Обладать навыками</w:t>
      </w:r>
      <w:r w:rsidRPr="008F3F05">
        <w:rPr>
          <w:rFonts w:ascii="Times New Roman" w:hAnsi="Times New Roman" w:cs="Times New Roman"/>
          <w:color w:val="auto"/>
          <w:sz w:val="28"/>
          <w:szCs w:val="28"/>
        </w:rPr>
        <w:t>: действовать в неблагоприятных погодных усл</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виях; действовать в условиях возникновения чрезвычайной ситуации в р</w:t>
      </w:r>
      <w:r w:rsidRPr="008F3F05">
        <w:rPr>
          <w:rFonts w:ascii="Times New Roman" w:hAnsi="Times New Roman" w:cs="Times New Roman"/>
          <w:color w:val="auto"/>
          <w:sz w:val="28"/>
          <w:szCs w:val="28"/>
        </w:rPr>
        <w:t>е</w:t>
      </w:r>
      <w:r w:rsidRPr="008F3F05">
        <w:rPr>
          <w:rFonts w:ascii="Times New Roman" w:hAnsi="Times New Roman" w:cs="Times New Roman"/>
          <w:color w:val="auto"/>
          <w:sz w:val="28"/>
          <w:szCs w:val="28"/>
        </w:rPr>
        <w:t>гионе проживания; соблюдения здоровьесозидающих режимов дня;  по ок</w:t>
      </w:r>
      <w:r w:rsidRPr="008F3F05">
        <w:rPr>
          <w:rFonts w:ascii="Times New Roman" w:hAnsi="Times New Roman" w:cs="Times New Roman"/>
          <w:color w:val="auto"/>
          <w:sz w:val="28"/>
          <w:szCs w:val="28"/>
        </w:rPr>
        <w:t>а</w:t>
      </w:r>
      <w:r w:rsidRPr="008F3F05">
        <w:rPr>
          <w:rFonts w:ascii="Times New Roman" w:hAnsi="Times New Roman" w:cs="Times New Roman"/>
          <w:color w:val="auto"/>
          <w:sz w:val="28"/>
          <w:szCs w:val="28"/>
        </w:rPr>
        <w:t>занию первой медицинской помощи при порезах, ожогах, укусах насекомых, кровотечении из носа, попадании инородного тела в глаз, ухо или нос, при отравлении пищевыми продуктами.  у учащихся будут сформированы инд</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видуальные навыки здорового образа жизни, навыки личной гигиены, п</w:t>
      </w:r>
      <w:r w:rsidRPr="008F3F05">
        <w:rPr>
          <w:rFonts w:ascii="Times New Roman" w:hAnsi="Times New Roman" w:cs="Times New Roman"/>
          <w:color w:val="auto"/>
          <w:sz w:val="28"/>
          <w:szCs w:val="28"/>
        </w:rPr>
        <w:t>о</w:t>
      </w:r>
      <w:r w:rsidRPr="008F3F05">
        <w:rPr>
          <w:rFonts w:ascii="Times New Roman" w:hAnsi="Times New Roman" w:cs="Times New Roman"/>
          <w:color w:val="auto"/>
          <w:sz w:val="28"/>
          <w:szCs w:val="28"/>
        </w:rPr>
        <w:t>требность в занятиях физкультурой и спортом, установка на использование здорового питания, а также убеждения о негативном влиянии вредных пр</w:t>
      </w:r>
      <w:r w:rsidRPr="008F3F05">
        <w:rPr>
          <w:rFonts w:ascii="Times New Roman" w:hAnsi="Times New Roman" w:cs="Times New Roman"/>
          <w:color w:val="auto"/>
          <w:sz w:val="28"/>
          <w:szCs w:val="28"/>
        </w:rPr>
        <w:t>и</w:t>
      </w:r>
      <w:r w:rsidRPr="008F3F05">
        <w:rPr>
          <w:rFonts w:ascii="Times New Roman" w:hAnsi="Times New Roman" w:cs="Times New Roman"/>
          <w:color w:val="auto"/>
          <w:sz w:val="28"/>
          <w:szCs w:val="28"/>
        </w:rPr>
        <w:t>вычек.</w:t>
      </w:r>
    </w:p>
    <w:p w:rsidR="00F65069" w:rsidRPr="003D789D" w:rsidRDefault="00C079E3" w:rsidP="008F3F05">
      <w:pPr>
        <w:tabs>
          <w:tab w:val="right" w:leader="dot" w:pos="6549"/>
        </w:tabs>
        <w:spacing w:before="120" w:after="120" w:line="240" w:lineRule="auto"/>
        <w:jc w:val="center"/>
        <w:outlineLvl w:val="2"/>
        <w:rPr>
          <w:rFonts w:ascii="Times New Roman" w:eastAsia="Times New Roman" w:hAnsi="Times New Roman" w:cs="Times New Roman"/>
          <w:b/>
          <w:bCs/>
          <w:color w:val="auto"/>
          <w:sz w:val="28"/>
          <w:szCs w:val="28"/>
        </w:rPr>
      </w:pPr>
      <w:bookmarkStart w:id="112" w:name="_Toc432958063"/>
      <w:bookmarkStart w:id="113" w:name="_Toc432960487"/>
      <w:bookmarkStart w:id="114" w:name="_Toc433014113"/>
      <w:r w:rsidRPr="003D789D">
        <w:rPr>
          <w:rFonts w:ascii="Times New Roman"/>
          <w:b/>
          <w:bCs/>
          <w:color w:val="auto"/>
          <w:sz w:val="28"/>
          <w:szCs w:val="28"/>
        </w:rPr>
        <w:t>4.2.</w:t>
      </w:r>
      <w:r w:rsidR="00375E36">
        <w:rPr>
          <w:rFonts w:ascii="Times New Roman"/>
          <w:b/>
          <w:bCs/>
          <w:color w:val="auto"/>
          <w:sz w:val="28"/>
          <w:szCs w:val="28"/>
        </w:rPr>
        <w:t>6</w:t>
      </w:r>
      <w:r w:rsidRPr="003D789D">
        <w:rPr>
          <w:rFonts w:ascii="Times New Roman"/>
          <w:b/>
          <w:bCs/>
          <w:color w:val="auto"/>
          <w:sz w:val="28"/>
          <w:szCs w:val="28"/>
        </w:rPr>
        <w:t xml:space="preserve">. </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коррекционной</w:t>
      </w:r>
      <w:r w:rsidRPr="003D789D">
        <w:rPr>
          <w:rFonts w:hAnsi="Times New Roman"/>
          <w:b/>
          <w:bCs/>
          <w:color w:val="auto"/>
          <w:sz w:val="28"/>
          <w:szCs w:val="28"/>
        </w:rPr>
        <w:t xml:space="preserve"> </w:t>
      </w:r>
      <w:r w:rsidRPr="003D789D">
        <w:rPr>
          <w:rFonts w:hAnsi="Times New Roman"/>
          <w:b/>
          <w:bCs/>
          <w:color w:val="auto"/>
          <w:sz w:val="28"/>
          <w:szCs w:val="28"/>
        </w:rPr>
        <w:t>работы</w:t>
      </w:r>
      <w:bookmarkEnd w:id="112"/>
      <w:bookmarkEnd w:id="113"/>
      <w:bookmarkEnd w:id="114"/>
    </w:p>
    <w:p w:rsidR="00F65069" w:rsidRPr="004329EB" w:rsidRDefault="00C079E3" w:rsidP="004329EB">
      <w:pPr>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 xml:space="preserve">В соответствии с требованиями Стандарта, внеурочная деятельность организуется по различным направлениям, способствующим всестороннему развитию личности обучающихся. </w:t>
      </w:r>
    </w:p>
    <w:p w:rsidR="00F65069" w:rsidRPr="004329EB" w:rsidRDefault="00C079E3" w:rsidP="004329EB">
      <w:pPr>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 xml:space="preserve">Обязательной частью внеурочной деятельности, поддерживающей процесс освоения глухими обучающимися </w:t>
      </w:r>
      <w:r w:rsidRPr="004329EB">
        <w:rPr>
          <w:rFonts w:ascii="Times New Roman" w:hAnsi="Times New Roman" w:cs="Times New Roman"/>
          <w:color w:val="auto"/>
          <w:spacing w:val="2"/>
          <w:sz w:val="28"/>
          <w:szCs w:val="28"/>
        </w:rPr>
        <w:t>с легкой формой умственной о</w:t>
      </w:r>
      <w:r w:rsidRPr="004329EB">
        <w:rPr>
          <w:rFonts w:ascii="Times New Roman" w:hAnsi="Times New Roman" w:cs="Times New Roman"/>
          <w:color w:val="auto"/>
          <w:spacing w:val="2"/>
          <w:sz w:val="28"/>
          <w:szCs w:val="28"/>
        </w:rPr>
        <w:t>т</w:t>
      </w:r>
      <w:r w:rsidRPr="004329EB">
        <w:rPr>
          <w:rFonts w:ascii="Times New Roman" w:hAnsi="Times New Roman" w:cs="Times New Roman"/>
          <w:color w:val="auto"/>
          <w:spacing w:val="2"/>
          <w:sz w:val="28"/>
          <w:szCs w:val="28"/>
        </w:rPr>
        <w:t>сталости</w:t>
      </w:r>
      <w:r w:rsidRPr="004329EB">
        <w:rPr>
          <w:rFonts w:ascii="Times New Roman" w:hAnsi="Times New Roman" w:cs="Times New Roman"/>
          <w:color w:val="auto"/>
          <w:sz w:val="28"/>
          <w:szCs w:val="28"/>
        </w:rPr>
        <w:t xml:space="preserve"> содержания АООП НОО, является коррекционно-развивающее н</w:t>
      </w:r>
      <w:r w:rsidRPr="004329EB">
        <w:rPr>
          <w:rFonts w:ascii="Times New Roman" w:hAnsi="Times New Roman" w:cs="Times New Roman"/>
          <w:color w:val="auto"/>
          <w:sz w:val="28"/>
          <w:szCs w:val="28"/>
        </w:rPr>
        <w:t>а</w:t>
      </w:r>
      <w:r w:rsidRPr="004329EB">
        <w:rPr>
          <w:rFonts w:ascii="Times New Roman" w:hAnsi="Times New Roman" w:cs="Times New Roman"/>
          <w:color w:val="auto"/>
          <w:sz w:val="28"/>
          <w:szCs w:val="28"/>
        </w:rPr>
        <w:t>правление</w:t>
      </w:r>
      <w:r w:rsidRPr="004329EB">
        <w:rPr>
          <w:rFonts w:ascii="Times New Roman" w:hAnsi="Times New Roman" w:cs="Times New Roman"/>
          <w:b/>
          <w:bCs/>
          <w:i/>
          <w:iCs/>
          <w:color w:val="auto"/>
          <w:sz w:val="28"/>
          <w:szCs w:val="28"/>
        </w:rPr>
        <w:t xml:space="preserve">. </w:t>
      </w:r>
      <w:r w:rsidRPr="004329EB">
        <w:rPr>
          <w:rFonts w:ascii="Times New Roman" w:hAnsi="Times New Roman" w:cs="Times New Roman"/>
          <w:color w:val="auto"/>
          <w:sz w:val="28"/>
          <w:szCs w:val="28"/>
        </w:rPr>
        <w:t xml:space="preserve">Часы коррекционно-развивающей области не входят в предельно допустимую учебную нагрузку. </w:t>
      </w:r>
    </w:p>
    <w:p w:rsidR="00F65069" w:rsidRPr="004329EB" w:rsidRDefault="00C079E3" w:rsidP="004329EB">
      <w:pPr>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b/>
          <w:bCs/>
          <w:i/>
          <w:iCs/>
          <w:color w:val="auto"/>
          <w:sz w:val="28"/>
          <w:szCs w:val="28"/>
        </w:rPr>
        <w:t xml:space="preserve">Цель программы коррекционно – развивающей работы - </w:t>
      </w:r>
      <w:r w:rsidRPr="004329EB">
        <w:rPr>
          <w:rFonts w:ascii="Times New Roman" w:hAnsi="Times New Roman" w:cs="Times New Roman"/>
          <w:color w:val="auto"/>
          <w:sz w:val="28"/>
          <w:szCs w:val="28"/>
        </w:rPr>
        <w:t xml:space="preserve">оказание комплексной психолого – педагогической помощи глухим обучающимся со ССД в освоении адаптированной основной общеобразовательной программы, в коррекции недостатков в общем и слухоречевом развитии, в их социальной адаптации. </w:t>
      </w:r>
    </w:p>
    <w:p w:rsidR="00F65069" w:rsidRPr="004329EB" w:rsidRDefault="00C079E3" w:rsidP="004329EB">
      <w:pPr>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 xml:space="preserve">Программа предусматривает создание специальных условий обучения и воспитания, позволяющих учитывать особые образовательные потребности глухих обучающихся. </w:t>
      </w:r>
    </w:p>
    <w:p w:rsidR="00F65069" w:rsidRPr="004329EB" w:rsidRDefault="00C079E3" w:rsidP="004329EB">
      <w:pPr>
        <w:spacing w:after="0" w:line="360" w:lineRule="auto"/>
        <w:ind w:firstLine="709"/>
        <w:jc w:val="both"/>
        <w:rPr>
          <w:rFonts w:ascii="Times New Roman" w:eastAsia="Times New Roman" w:hAnsi="Times New Roman" w:cs="Times New Roman"/>
          <w:b/>
          <w:bCs/>
          <w:i/>
          <w:iCs/>
          <w:color w:val="auto"/>
          <w:sz w:val="28"/>
          <w:szCs w:val="28"/>
        </w:rPr>
      </w:pPr>
      <w:r w:rsidRPr="004329EB">
        <w:rPr>
          <w:rFonts w:ascii="Times New Roman" w:hAnsi="Times New Roman" w:cs="Times New Roman"/>
          <w:b/>
          <w:bCs/>
          <w:i/>
          <w:iCs/>
          <w:color w:val="auto"/>
          <w:sz w:val="28"/>
          <w:szCs w:val="28"/>
        </w:rPr>
        <w:t>Задачи программы коррекционно – развивающей работы:</w:t>
      </w:r>
    </w:p>
    <w:p w:rsidR="00F65069" w:rsidRPr="004329EB" w:rsidRDefault="00C079E3" w:rsidP="004329EB">
      <w:pPr>
        <w:pStyle w:val="a9"/>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выявление особых образовательных потребностей глухих обучающи</w:t>
      </w:r>
      <w:r w:rsidRPr="004329EB">
        <w:rPr>
          <w:rFonts w:ascii="Times New Roman" w:hAnsi="Times New Roman" w:cs="Times New Roman"/>
          <w:color w:val="auto"/>
          <w:kern w:val="2"/>
          <w:sz w:val="28"/>
          <w:szCs w:val="28"/>
        </w:rPr>
        <w:t>х</w:t>
      </w:r>
      <w:r w:rsidRPr="004329EB">
        <w:rPr>
          <w:rFonts w:ascii="Times New Roman" w:hAnsi="Times New Roman" w:cs="Times New Roman"/>
          <w:color w:val="auto"/>
          <w:kern w:val="2"/>
          <w:sz w:val="28"/>
          <w:szCs w:val="28"/>
        </w:rPr>
        <w:t>ся, обусловле</w:t>
      </w:r>
      <w:r w:rsidRPr="004329EB">
        <w:rPr>
          <w:rFonts w:ascii="Times New Roman" w:hAnsi="Times New Roman" w:cs="Times New Roman"/>
          <w:color w:val="auto"/>
          <w:sz w:val="28"/>
          <w:szCs w:val="28"/>
        </w:rPr>
        <w:t xml:space="preserve">нных недостатками в их развитии; </w:t>
      </w:r>
    </w:p>
    <w:p w:rsidR="00F65069" w:rsidRPr="004329EB" w:rsidRDefault="00C079E3" w:rsidP="004329EB">
      <w:pPr>
        <w:pStyle w:val="a9"/>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организация специальных условий образования в соответствии с ос</w:t>
      </w:r>
      <w:r w:rsidRPr="004329EB">
        <w:rPr>
          <w:rFonts w:ascii="Times New Roman" w:hAnsi="Times New Roman" w:cs="Times New Roman"/>
          <w:color w:val="auto"/>
          <w:kern w:val="2"/>
          <w:sz w:val="28"/>
          <w:szCs w:val="28"/>
        </w:rPr>
        <w:t>о</w:t>
      </w:r>
      <w:r w:rsidRPr="004329EB">
        <w:rPr>
          <w:rFonts w:ascii="Times New Roman" w:hAnsi="Times New Roman" w:cs="Times New Roman"/>
          <w:color w:val="auto"/>
          <w:kern w:val="2"/>
          <w:sz w:val="28"/>
          <w:szCs w:val="28"/>
        </w:rPr>
        <w:t>бенностями ограничений здоровья учащихся;</w:t>
      </w:r>
    </w:p>
    <w:p w:rsidR="00F65069" w:rsidRPr="004329EB" w:rsidRDefault="00C079E3" w:rsidP="004329EB">
      <w:pPr>
        <w:pStyle w:val="a9"/>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осуществление индивидуально ориентированной психолого-медико-педагогической помощи обучающимся с учетом особенностей их психофиз</w:t>
      </w:r>
      <w:r w:rsidRPr="004329EB">
        <w:rPr>
          <w:rFonts w:ascii="Times New Roman" w:hAnsi="Times New Roman" w:cs="Times New Roman"/>
          <w:color w:val="auto"/>
          <w:kern w:val="2"/>
          <w:sz w:val="28"/>
          <w:szCs w:val="28"/>
        </w:rPr>
        <w:t>и</w:t>
      </w:r>
      <w:r w:rsidRPr="004329EB">
        <w:rPr>
          <w:rFonts w:ascii="Times New Roman" w:hAnsi="Times New Roman" w:cs="Times New Roman"/>
          <w:color w:val="auto"/>
          <w:kern w:val="2"/>
          <w:sz w:val="28"/>
          <w:szCs w:val="28"/>
        </w:rPr>
        <w:t>ческого развити</w:t>
      </w:r>
      <w:r w:rsidRPr="004329EB">
        <w:rPr>
          <w:rFonts w:ascii="Times New Roman" w:hAnsi="Times New Roman" w:cs="Times New Roman"/>
          <w:color w:val="auto"/>
          <w:sz w:val="28"/>
          <w:szCs w:val="28"/>
        </w:rPr>
        <w:t xml:space="preserve">я и индивидуальных возможностей, </w:t>
      </w:r>
    </w:p>
    <w:p w:rsidR="00F65069" w:rsidRPr="004329EB" w:rsidRDefault="00C079E3" w:rsidP="004329EB">
      <w:pPr>
        <w:pStyle w:val="a9"/>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оказание коррекционной помощи в овладении адаптированной осно</w:t>
      </w:r>
      <w:r w:rsidRPr="004329EB">
        <w:rPr>
          <w:rFonts w:ascii="Times New Roman" w:hAnsi="Times New Roman" w:cs="Times New Roman"/>
          <w:color w:val="auto"/>
          <w:kern w:val="2"/>
          <w:sz w:val="28"/>
          <w:szCs w:val="28"/>
        </w:rPr>
        <w:t>в</w:t>
      </w:r>
      <w:r w:rsidRPr="004329EB">
        <w:rPr>
          <w:rFonts w:ascii="Times New Roman" w:hAnsi="Times New Roman" w:cs="Times New Roman"/>
          <w:color w:val="auto"/>
          <w:kern w:val="2"/>
          <w:sz w:val="28"/>
          <w:szCs w:val="28"/>
        </w:rPr>
        <w:t>ной общеобразовательной программой начального общего образования, в том числе организация индивидуальных и фронтальных  занятий по развитию слухового восприятия речи и неречевых звучаний, включая музыку, слухо</w:t>
      </w:r>
      <w:r w:rsidRPr="004329EB">
        <w:rPr>
          <w:rFonts w:ascii="Times New Roman" w:hAnsi="Times New Roman" w:cs="Times New Roman"/>
          <w:color w:val="auto"/>
          <w:kern w:val="2"/>
          <w:sz w:val="28"/>
          <w:szCs w:val="28"/>
        </w:rPr>
        <w:t>з</w:t>
      </w:r>
      <w:r w:rsidRPr="004329EB">
        <w:rPr>
          <w:rFonts w:ascii="Times New Roman" w:hAnsi="Times New Roman" w:cs="Times New Roman"/>
          <w:color w:val="auto"/>
          <w:kern w:val="2"/>
          <w:sz w:val="28"/>
          <w:szCs w:val="28"/>
        </w:rPr>
        <w:t>рительного восприятия устной речи, ее произносительной стороны;</w:t>
      </w:r>
    </w:p>
    <w:p w:rsidR="00F65069" w:rsidRPr="004329EB" w:rsidRDefault="00C079E3" w:rsidP="004329EB">
      <w:pPr>
        <w:pStyle w:val="a9"/>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организация специальной психолого-педагогической помощи в форм</w:t>
      </w:r>
      <w:r w:rsidRPr="004329EB">
        <w:rPr>
          <w:rFonts w:ascii="Times New Roman" w:hAnsi="Times New Roman" w:cs="Times New Roman"/>
          <w:color w:val="auto"/>
          <w:kern w:val="2"/>
          <w:sz w:val="28"/>
          <w:szCs w:val="28"/>
        </w:rPr>
        <w:t>и</w:t>
      </w:r>
      <w:r w:rsidRPr="004329EB">
        <w:rPr>
          <w:rFonts w:ascii="Times New Roman" w:hAnsi="Times New Roman" w:cs="Times New Roman"/>
          <w:color w:val="auto"/>
          <w:kern w:val="2"/>
          <w:sz w:val="28"/>
          <w:szCs w:val="28"/>
        </w:rPr>
        <w:t>ровании полноценной жизненной компетенции глухих обучающихся;</w:t>
      </w:r>
    </w:p>
    <w:p w:rsidR="00F65069" w:rsidRPr="004329EB" w:rsidRDefault="00C079E3" w:rsidP="004329EB">
      <w:pPr>
        <w:pStyle w:val="a9"/>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создание благоприятных условий для наиболее полноценного личнос</w:t>
      </w:r>
      <w:r w:rsidRPr="004329EB">
        <w:rPr>
          <w:rFonts w:ascii="Times New Roman" w:hAnsi="Times New Roman" w:cs="Times New Roman"/>
          <w:color w:val="auto"/>
          <w:kern w:val="2"/>
          <w:sz w:val="28"/>
          <w:szCs w:val="28"/>
        </w:rPr>
        <w:t>т</w:t>
      </w:r>
      <w:r w:rsidRPr="004329EB">
        <w:rPr>
          <w:rFonts w:ascii="Times New Roman" w:hAnsi="Times New Roman" w:cs="Times New Roman"/>
          <w:color w:val="auto"/>
          <w:kern w:val="2"/>
          <w:sz w:val="28"/>
          <w:szCs w:val="28"/>
        </w:rPr>
        <w:t>ного развития, приобщения к социокультурным нормам, традициям семьи, общества и государства с учетом возможностей и особых образовательных потребностей каждого обучающегося;</w:t>
      </w:r>
    </w:p>
    <w:p w:rsidR="00F65069" w:rsidRPr="004329EB" w:rsidRDefault="00C079E3" w:rsidP="004329EB">
      <w:pPr>
        <w:pStyle w:val="a9"/>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оказание консультативной и методической помощи родителям (зако</w:t>
      </w:r>
      <w:r w:rsidRPr="004329EB">
        <w:rPr>
          <w:rFonts w:ascii="Times New Roman" w:hAnsi="Times New Roman" w:cs="Times New Roman"/>
          <w:color w:val="auto"/>
          <w:kern w:val="2"/>
          <w:sz w:val="28"/>
          <w:szCs w:val="28"/>
        </w:rPr>
        <w:t>н</w:t>
      </w:r>
      <w:r w:rsidRPr="004329EB">
        <w:rPr>
          <w:rFonts w:ascii="Times New Roman" w:hAnsi="Times New Roman" w:cs="Times New Roman"/>
          <w:color w:val="auto"/>
          <w:kern w:val="2"/>
          <w:sz w:val="28"/>
          <w:szCs w:val="28"/>
        </w:rPr>
        <w:t>ным представителям) глухих обучающихся.</w:t>
      </w:r>
    </w:p>
    <w:p w:rsidR="00F65069" w:rsidRPr="004329EB" w:rsidRDefault="00C079E3" w:rsidP="004329EB">
      <w:pPr>
        <w:spacing w:after="0" w:line="360" w:lineRule="auto"/>
        <w:ind w:firstLine="709"/>
        <w:jc w:val="both"/>
        <w:rPr>
          <w:rFonts w:ascii="Times New Roman" w:eastAsia="Times New Roman" w:hAnsi="Times New Roman" w:cs="Times New Roman"/>
          <w:b/>
          <w:bCs/>
          <w:i/>
          <w:iCs/>
          <w:color w:val="auto"/>
          <w:sz w:val="28"/>
          <w:szCs w:val="28"/>
        </w:rPr>
      </w:pPr>
      <w:r w:rsidRPr="004329EB">
        <w:rPr>
          <w:rFonts w:ascii="Times New Roman" w:hAnsi="Times New Roman" w:cs="Times New Roman"/>
          <w:b/>
          <w:bCs/>
          <w:i/>
          <w:iCs/>
          <w:color w:val="auto"/>
          <w:sz w:val="28"/>
          <w:szCs w:val="28"/>
        </w:rPr>
        <w:t>Принципы программы коррекционно – развивающей работы:</w:t>
      </w:r>
    </w:p>
    <w:p w:rsidR="00F65069" w:rsidRPr="004329EB" w:rsidRDefault="00C079E3" w:rsidP="004329EB">
      <w:pPr>
        <w:pStyle w:val="a9"/>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соблюдение интересов глухих обучающихся; создание в образовател</w:t>
      </w:r>
      <w:r w:rsidRPr="004329EB">
        <w:rPr>
          <w:rFonts w:ascii="Times New Roman" w:hAnsi="Times New Roman" w:cs="Times New Roman"/>
          <w:color w:val="auto"/>
          <w:kern w:val="2"/>
          <w:sz w:val="28"/>
          <w:szCs w:val="28"/>
        </w:rPr>
        <w:t>ь</w:t>
      </w:r>
      <w:r w:rsidRPr="004329EB">
        <w:rPr>
          <w:rFonts w:ascii="Times New Roman" w:hAnsi="Times New Roman" w:cs="Times New Roman"/>
          <w:color w:val="auto"/>
          <w:kern w:val="2"/>
          <w:sz w:val="28"/>
          <w:szCs w:val="28"/>
        </w:rPr>
        <w:t>ной организации условий для реализации их возможностей и особых образ</w:t>
      </w:r>
      <w:r w:rsidRPr="004329EB">
        <w:rPr>
          <w:rFonts w:ascii="Times New Roman" w:hAnsi="Times New Roman" w:cs="Times New Roman"/>
          <w:color w:val="auto"/>
          <w:kern w:val="2"/>
          <w:sz w:val="28"/>
          <w:szCs w:val="28"/>
        </w:rPr>
        <w:t>о</w:t>
      </w:r>
      <w:r w:rsidRPr="004329EB">
        <w:rPr>
          <w:rFonts w:ascii="Times New Roman" w:hAnsi="Times New Roman" w:cs="Times New Roman"/>
          <w:color w:val="auto"/>
          <w:kern w:val="2"/>
          <w:sz w:val="28"/>
          <w:szCs w:val="28"/>
        </w:rPr>
        <w:t>вательных потребностей, наиболее полноценного развития, социальной ада</w:t>
      </w:r>
      <w:r w:rsidRPr="004329EB">
        <w:rPr>
          <w:rFonts w:ascii="Times New Roman" w:hAnsi="Times New Roman" w:cs="Times New Roman"/>
          <w:color w:val="auto"/>
          <w:kern w:val="2"/>
          <w:sz w:val="28"/>
          <w:szCs w:val="28"/>
        </w:rPr>
        <w:t>п</w:t>
      </w:r>
      <w:r w:rsidRPr="004329EB">
        <w:rPr>
          <w:rFonts w:ascii="Times New Roman" w:hAnsi="Times New Roman" w:cs="Times New Roman"/>
          <w:color w:val="auto"/>
          <w:kern w:val="2"/>
          <w:sz w:val="28"/>
          <w:szCs w:val="28"/>
        </w:rPr>
        <w:t>тации;</w:t>
      </w:r>
    </w:p>
    <w:p w:rsidR="00F65069" w:rsidRPr="004329EB" w:rsidRDefault="00C079E3" w:rsidP="004329EB">
      <w:pPr>
        <w:pStyle w:val="a9"/>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приобщение обучающихся к социокультурным нормам, традициям с</w:t>
      </w:r>
      <w:r w:rsidRPr="004329EB">
        <w:rPr>
          <w:rFonts w:ascii="Times New Roman" w:hAnsi="Times New Roman" w:cs="Times New Roman"/>
          <w:color w:val="auto"/>
          <w:kern w:val="2"/>
          <w:sz w:val="28"/>
          <w:szCs w:val="28"/>
        </w:rPr>
        <w:t>е</w:t>
      </w:r>
      <w:r w:rsidRPr="004329EB">
        <w:rPr>
          <w:rFonts w:ascii="Times New Roman" w:hAnsi="Times New Roman" w:cs="Times New Roman"/>
          <w:color w:val="auto"/>
          <w:kern w:val="2"/>
          <w:sz w:val="28"/>
          <w:szCs w:val="28"/>
        </w:rPr>
        <w:t>мьи, общества и государства;</w:t>
      </w:r>
    </w:p>
    <w:p w:rsidR="00F65069" w:rsidRPr="004329EB" w:rsidRDefault="00C079E3" w:rsidP="004329EB">
      <w:pPr>
        <w:pStyle w:val="a9"/>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взаимодействие всех специалистов образовательной организации, р</w:t>
      </w:r>
      <w:r w:rsidRPr="004329EB">
        <w:rPr>
          <w:rFonts w:ascii="Times New Roman" w:hAnsi="Times New Roman" w:cs="Times New Roman"/>
          <w:color w:val="auto"/>
          <w:kern w:val="2"/>
          <w:sz w:val="28"/>
          <w:szCs w:val="28"/>
        </w:rPr>
        <w:t>о</w:t>
      </w:r>
      <w:r w:rsidRPr="004329EB">
        <w:rPr>
          <w:rFonts w:ascii="Times New Roman" w:hAnsi="Times New Roman" w:cs="Times New Roman"/>
          <w:color w:val="auto"/>
          <w:kern w:val="2"/>
          <w:sz w:val="28"/>
          <w:szCs w:val="28"/>
        </w:rPr>
        <w:t>дителей (законных представителей) обучающихся при решении образов</w:t>
      </w:r>
      <w:r w:rsidRPr="004329EB">
        <w:rPr>
          <w:rFonts w:ascii="Times New Roman" w:hAnsi="Times New Roman" w:cs="Times New Roman"/>
          <w:color w:val="auto"/>
          <w:kern w:val="2"/>
          <w:sz w:val="28"/>
          <w:szCs w:val="28"/>
        </w:rPr>
        <w:t>а</w:t>
      </w:r>
      <w:r w:rsidRPr="004329EB">
        <w:rPr>
          <w:rFonts w:ascii="Times New Roman" w:hAnsi="Times New Roman" w:cs="Times New Roman"/>
          <w:color w:val="auto"/>
          <w:kern w:val="2"/>
          <w:sz w:val="28"/>
          <w:szCs w:val="28"/>
        </w:rPr>
        <w:t>тельно – коррекционных задач, а также оказании согласованной помощи в процессе формирования и развития личности ребенка, его адаптации и инт</w:t>
      </w:r>
      <w:r w:rsidRPr="004329EB">
        <w:rPr>
          <w:rFonts w:ascii="Times New Roman" w:hAnsi="Times New Roman" w:cs="Times New Roman"/>
          <w:color w:val="auto"/>
          <w:kern w:val="2"/>
          <w:sz w:val="28"/>
          <w:szCs w:val="28"/>
        </w:rPr>
        <w:t>е</w:t>
      </w:r>
      <w:r w:rsidRPr="004329EB">
        <w:rPr>
          <w:rFonts w:ascii="Times New Roman" w:hAnsi="Times New Roman" w:cs="Times New Roman"/>
          <w:color w:val="auto"/>
          <w:kern w:val="2"/>
          <w:sz w:val="28"/>
          <w:szCs w:val="28"/>
        </w:rPr>
        <w:t>грации в обществе;</w:t>
      </w:r>
    </w:p>
    <w:p w:rsidR="00F65069" w:rsidRPr="004329EB" w:rsidRDefault="00C079E3" w:rsidP="004329EB">
      <w:pPr>
        <w:pStyle w:val="a9"/>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учёт социальных факторов в формировании личности обучающегося; содействие созданию благоприятной социальной ситуации развития и обуч</w:t>
      </w:r>
      <w:r w:rsidRPr="004329EB">
        <w:rPr>
          <w:rFonts w:ascii="Times New Roman" w:hAnsi="Times New Roman" w:cs="Times New Roman"/>
          <w:color w:val="auto"/>
          <w:kern w:val="2"/>
          <w:sz w:val="28"/>
          <w:szCs w:val="28"/>
        </w:rPr>
        <w:t>е</w:t>
      </w:r>
      <w:r w:rsidRPr="004329EB">
        <w:rPr>
          <w:rFonts w:ascii="Times New Roman" w:hAnsi="Times New Roman" w:cs="Times New Roman"/>
          <w:color w:val="auto"/>
          <w:kern w:val="2"/>
          <w:sz w:val="28"/>
          <w:szCs w:val="28"/>
        </w:rPr>
        <w:t>ния в соответствии с возрастными и индивидуальными особенностями об</w:t>
      </w:r>
      <w:r w:rsidRPr="004329EB">
        <w:rPr>
          <w:rFonts w:ascii="Times New Roman" w:hAnsi="Times New Roman" w:cs="Times New Roman"/>
          <w:color w:val="auto"/>
          <w:kern w:val="2"/>
          <w:sz w:val="28"/>
          <w:szCs w:val="28"/>
        </w:rPr>
        <w:t>у</w:t>
      </w:r>
      <w:r w:rsidRPr="004329EB">
        <w:rPr>
          <w:rFonts w:ascii="Times New Roman" w:hAnsi="Times New Roman" w:cs="Times New Roman"/>
          <w:color w:val="auto"/>
          <w:kern w:val="2"/>
          <w:sz w:val="28"/>
          <w:szCs w:val="28"/>
        </w:rPr>
        <w:t>чающегося, его особыми образовательными потребностями;</w:t>
      </w:r>
    </w:p>
    <w:p w:rsidR="00F65069" w:rsidRPr="004329EB" w:rsidRDefault="00C079E3" w:rsidP="004329EB">
      <w:pPr>
        <w:pStyle w:val="a9"/>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реализация в различных жизненных ситуациях достижений обуча</w:t>
      </w:r>
      <w:r w:rsidRPr="004329EB">
        <w:rPr>
          <w:rFonts w:ascii="Times New Roman" w:hAnsi="Times New Roman" w:cs="Times New Roman"/>
          <w:color w:val="auto"/>
          <w:kern w:val="2"/>
          <w:sz w:val="28"/>
          <w:szCs w:val="28"/>
        </w:rPr>
        <w:t>ю</w:t>
      </w:r>
      <w:r w:rsidRPr="004329EB">
        <w:rPr>
          <w:rFonts w:ascii="Times New Roman" w:hAnsi="Times New Roman" w:cs="Times New Roman"/>
          <w:color w:val="auto"/>
          <w:kern w:val="2"/>
          <w:sz w:val="28"/>
          <w:szCs w:val="28"/>
        </w:rPr>
        <w:t>щихся в  образовательно – коррекционном процессе, обеспечение подгото</w:t>
      </w:r>
      <w:r w:rsidRPr="004329EB">
        <w:rPr>
          <w:rFonts w:ascii="Times New Roman" w:hAnsi="Times New Roman" w:cs="Times New Roman"/>
          <w:color w:val="auto"/>
          <w:kern w:val="2"/>
          <w:sz w:val="28"/>
          <w:szCs w:val="28"/>
        </w:rPr>
        <w:t>в</w:t>
      </w:r>
      <w:r w:rsidRPr="004329EB">
        <w:rPr>
          <w:rFonts w:ascii="Times New Roman" w:hAnsi="Times New Roman" w:cs="Times New Roman"/>
          <w:color w:val="auto"/>
          <w:kern w:val="2"/>
          <w:sz w:val="28"/>
          <w:szCs w:val="28"/>
        </w:rPr>
        <w:t>ленности обучающихся к адаптации и интеграции в обществе, развития их самостоятельности при решении жизненных задач;</w:t>
      </w:r>
    </w:p>
    <w:p w:rsidR="00F65069" w:rsidRPr="004329EB" w:rsidRDefault="00C079E3" w:rsidP="004329EB">
      <w:pPr>
        <w:pStyle w:val="a9"/>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обеспечение слухоречевого развития обучающихся с учетом их инд</w:t>
      </w:r>
      <w:r w:rsidRPr="004329EB">
        <w:rPr>
          <w:rFonts w:ascii="Times New Roman" w:hAnsi="Times New Roman" w:cs="Times New Roman"/>
          <w:color w:val="auto"/>
          <w:kern w:val="2"/>
          <w:sz w:val="28"/>
          <w:szCs w:val="28"/>
        </w:rPr>
        <w:t>и</w:t>
      </w:r>
      <w:r w:rsidRPr="004329EB">
        <w:rPr>
          <w:rFonts w:ascii="Times New Roman" w:hAnsi="Times New Roman" w:cs="Times New Roman"/>
          <w:color w:val="auto"/>
          <w:kern w:val="2"/>
          <w:sz w:val="28"/>
          <w:szCs w:val="28"/>
        </w:rPr>
        <w:t>видуальных особенностей, максимальное обогащение их речевой практики, развитие жизненных компетенций при взаимодействии со слышащими дет</w:t>
      </w:r>
      <w:r w:rsidRPr="004329EB">
        <w:rPr>
          <w:rFonts w:ascii="Times New Roman" w:hAnsi="Times New Roman" w:cs="Times New Roman"/>
          <w:color w:val="auto"/>
          <w:kern w:val="2"/>
          <w:sz w:val="28"/>
          <w:szCs w:val="28"/>
        </w:rPr>
        <w:t>ь</w:t>
      </w:r>
      <w:r w:rsidRPr="004329EB">
        <w:rPr>
          <w:rFonts w:ascii="Times New Roman" w:hAnsi="Times New Roman" w:cs="Times New Roman"/>
          <w:color w:val="auto"/>
          <w:kern w:val="2"/>
          <w:sz w:val="28"/>
          <w:szCs w:val="28"/>
        </w:rPr>
        <w:t>ми и взрослыми в условиях деятельности, интересной и полезной всем ее участникам.</w:t>
      </w:r>
    </w:p>
    <w:p w:rsidR="00F65069" w:rsidRPr="004329EB" w:rsidRDefault="00C079E3" w:rsidP="004329EB">
      <w:pPr>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b/>
          <w:bCs/>
          <w:i/>
          <w:iCs/>
          <w:color w:val="auto"/>
          <w:sz w:val="28"/>
          <w:szCs w:val="28"/>
        </w:rPr>
        <w:t>Комплексное психолого – медико - педагогическое сопровождение</w:t>
      </w:r>
      <w:r w:rsidRPr="004329EB">
        <w:rPr>
          <w:rFonts w:ascii="Times New Roman" w:hAnsi="Times New Roman" w:cs="Times New Roman"/>
          <w:color w:val="auto"/>
          <w:sz w:val="28"/>
          <w:szCs w:val="28"/>
        </w:rPr>
        <w:t xml:space="preserve"> обучающихся включает:</w:t>
      </w:r>
    </w:p>
    <w:p w:rsidR="00F65069" w:rsidRPr="004329EB" w:rsidRDefault="00C079E3" w:rsidP="004329EB">
      <w:pPr>
        <w:pStyle w:val="a9"/>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проведение психолого - педагогическое обследования детей при пост</w:t>
      </w:r>
      <w:r w:rsidRPr="004329EB">
        <w:rPr>
          <w:rFonts w:ascii="Times New Roman" w:hAnsi="Times New Roman" w:cs="Times New Roman"/>
          <w:color w:val="auto"/>
          <w:kern w:val="2"/>
          <w:sz w:val="28"/>
          <w:szCs w:val="28"/>
        </w:rPr>
        <w:t>у</w:t>
      </w:r>
      <w:r w:rsidRPr="004329EB">
        <w:rPr>
          <w:rFonts w:ascii="Times New Roman" w:hAnsi="Times New Roman" w:cs="Times New Roman"/>
          <w:color w:val="auto"/>
          <w:kern w:val="2"/>
          <w:sz w:val="28"/>
          <w:szCs w:val="28"/>
        </w:rPr>
        <w:t>плении в образовательную организацию с целью выявления их возможностей и особых образовательных потребностей, составления программы индивид</w:t>
      </w:r>
      <w:r w:rsidRPr="004329EB">
        <w:rPr>
          <w:rFonts w:ascii="Times New Roman" w:hAnsi="Times New Roman" w:cs="Times New Roman"/>
          <w:color w:val="auto"/>
          <w:kern w:val="2"/>
          <w:sz w:val="28"/>
          <w:szCs w:val="28"/>
        </w:rPr>
        <w:t>у</w:t>
      </w:r>
      <w:r w:rsidRPr="004329EB">
        <w:rPr>
          <w:rFonts w:ascii="Times New Roman" w:hAnsi="Times New Roman" w:cs="Times New Roman"/>
          <w:color w:val="auto"/>
          <w:kern w:val="2"/>
          <w:sz w:val="28"/>
          <w:szCs w:val="28"/>
        </w:rPr>
        <w:t>ального маршрута с учетом фактического уровня общего и слухоречевого развития, индивидуальных особенностей;</w:t>
      </w:r>
    </w:p>
    <w:p w:rsidR="00F65069" w:rsidRPr="004329EB" w:rsidRDefault="00C079E3" w:rsidP="004329EB">
      <w:pPr>
        <w:pStyle w:val="a9"/>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разработку рекомендаций к составлению коррекционных программ, учитывающих индивидуальные особенности обучающихся, в том числе пр</w:t>
      </w:r>
      <w:r w:rsidRPr="004329EB">
        <w:rPr>
          <w:rFonts w:ascii="Times New Roman" w:hAnsi="Times New Roman" w:cs="Times New Roman"/>
          <w:color w:val="auto"/>
          <w:kern w:val="2"/>
          <w:sz w:val="28"/>
          <w:szCs w:val="28"/>
        </w:rPr>
        <w:t>о</w:t>
      </w:r>
      <w:r w:rsidRPr="004329EB">
        <w:rPr>
          <w:rFonts w:ascii="Times New Roman" w:hAnsi="Times New Roman" w:cs="Times New Roman"/>
          <w:color w:val="auto"/>
          <w:kern w:val="2"/>
          <w:sz w:val="28"/>
          <w:szCs w:val="28"/>
        </w:rPr>
        <w:t>грамм по развитию восприятия устной речи и обучению произношению;</w:t>
      </w:r>
    </w:p>
    <w:p w:rsidR="00F65069" w:rsidRPr="004329EB" w:rsidRDefault="00C079E3" w:rsidP="004329EB">
      <w:pPr>
        <w:pStyle w:val="a9"/>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проведение коррекционно – развивающей работы с учетом особых о</w:t>
      </w:r>
      <w:r w:rsidRPr="004329EB">
        <w:rPr>
          <w:rFonts w:ascii="Times New Roman" w:hAnsi="Times New Roman" w:cs="Times New Roman"/>
          <w:color w:val="auto"/>
          <w:kern w:val="2"/>
          <w:sz w:val="28"/>
          <w:szCs w:val="28"/>
        </w:rPr>
        <w:t>б</w:t>
      </w:r>
      <w:r w:rsidRPr="004329EB">
        <w:rPr>
          <w:rFonts w:ascii="Times New Roman" w:hAnsi="Times New Roman" w:cs="Times New Roman"/>
          <w:color w:val="auto"/>
          <w:kern w:val="2"/>
          <w:sz w:val="28"/>
          <w:szCs w:val="28"/>
        </w:rPr>
        <w:t>разовательных потребностей каждого обучающегося, его индивидуальных особенностей;</w:t>
      </w:r>
    </w:p>
    <w:p w:rsidR="00F65069" w:rsidRPr="004329EB" w:rsidRDefault="00C079E3" w:rsidP="004329EB">
      <w:pPr>
        <w:pStyle w:val="a9"/>
        <w:tabs>
          <w:tab w:val="num" w:pos="309"/>
        </w:tabs>
        <w:ind w:left="0" w:firstLine="709"/>
        <w:jc w:val="both"/>
        <w:rPr>
          <w:rFonts w:ascii="Times New Roman" w:hAnsi="Times New Roman" w:cs="Times New Roman"/>
          <w:color w:val="auto"/>
          <w:kern w:val="2"/>
          <w:sz w:val="28"/>
          <w:szCs w:val="28"/>
        </w:rPr>
      </w:pPr>
      <w:r w:rsidRPr="004329EB">
        <w:rPr>
          <w:rFonts w:ascii="Times New Roman" w:hAnsi="Times New Roman" w:cs="Times New Roman"/>
          <w:color w:val="auto"/>
          <w:kern w:val="2"/>
          <w:sz w:val="28"/>
          <w:szCs w:val="28"/>
        </w:rPr>
        <w:t>мониторинг динамики общего и слухоречевого развития обучающихся, достижения планируемых результатов коррекционно – развивающей работы.</w:t>
      </w:r>
    </w:p>
    <w:p w:rsidR="00F65069" w:rsidRPr="004329EB" w:rsidRDefault="00C079E3" w:rsidP="004329EB">
      <w:pPr>
        <w:pStyle w:val="14TexstOSNOVA1012"/>
        <w:spacing w:line="360" w:lineRule="auto"/>
        <w:ind w:firstLine="709"/>
        <w:rPr>
          <w:rFonts w:ascii="Times New Roman" w:eastAsia="Times New Roman" w:hAnsi="Times New Roman" w:cs="Times New Roman"/>
          <w:b/>
          <w:bCs/>
          <w:i/>
          <w:iCs/>
          <w:color w:val="auto"/>
          <w:sz w:val="28"/>
          <w:szCs w:val="28"/>
        </w:rPr>
      </w:pPr>
      <w:r w:rsidRPr="004329EB">
        <w:rPr>
          <w:rFonts w:ascii="Times New Roman" w:hAnsi="Times New Roman" w:cs="Times New Roman"/>
          <w:b/>
          <w:bCs/>
          <w:i/>
          <w:iCs/>
          <w:color w:val="auto"/>
          <w:sz w:val="28"/>
          <w:szCs w:val="28"/>
        </w:rPr>
        <w:t>Направления и содержание программы коррекционной работы.</w:t>
      </w:r>
    </w:p>
    <w:p w:rsidR="00F65069" w:rsidRPr="004329EB" w:rsidRDefault="00C079E3" w:rsidP="004329EB">
      <w:pPr>
        <w:pStyle w:val="a9"/>
        <w:widowControl w:val="0"/>
        <w:tabs>
          <w:tab w:val="num" w:pos="625"/>
          <w:tab w:val="left" w:pos="669"/>
        </w:tabs>
        <w:ind w:left="0" w:firstLine="709"/>
        <w:jc w:val="both"/>
        <w:rPr>
          <w:rFonts w:ascii="Times New Roman" w:hAnsi="Times New Roman" w:cs="Times New Roman"/>
          <w:color w:val="auto"/>
          <w:sz w:val="28"/>
          <w:szCs w:val="28"/>
        </w:rPr>
      </w:pPr>
      <w:r w:rsidRPr="004329EB">
        <w:rPr>
          <w:rFonts w:ascii="Times New Roman" w:hAnsi="Times New Roman" w:cs="Times New Roman"/>
          <w:color w:val="auto"/>
          <w:sz w:val="28"/>
          <w:szCs w:val="28"/>
        </w:rPr>
        <w:t>Коррекционно</w:t>
      </w:r>
      <w:r w:rsidRPr="004329EB">
        <w:rPr>
          <w:rFonts w:ascii="Times New Roman" w:hAnsi="Times New Roman" w:cs="Times New Roman"/>
          <w:b/>
          <w:bCs/>
          <w:i/>
          <w:iCs/>
          <w:color w:val="auto"/>
          <w:sz w:val="28"/>
          <w:szCs w:val="28"/>
        </w:rPr>
        <w:t>-</w:t>
      </w:r>
      <w:r w:rsidRPr="004329EB">
        <w:rPr>
          <w:rFonts w:ascii="Times New Roman" w:hAnsi="Times New Roman" w:cs="Times New Roman"/>
          <w:color w:val="auto"/>
          <w:sz w:val="28"/>
          <w:szCs w:val="28"/>
        </w:rPr>
        <w:t>развивающая работа</w:t>
      </w:r>
      <w:r w:rsidRPr="004329EB">
        <w:rPr>
          <w:rFonts w:ascii="Times New Roman" w:hAnsi="Times New Roman" w:cs="Times New Roman"/>
          <w:b/>
          <w:bCs/>
          <w:i/>
          <w:iCs/>
          <w:color w:val="auto"/>
          <w:sz w:val="28"/>
          <w:szCs w:val="28"/>
        </w:rPr>
        <w:t>.</w:t>
      </w:r>
    </w:p>
    <w:p w:rsidR="00F65069" w:rsidRPr="004329EB" w:rsidRDefault="00C079E3" w:rsidP="004329EB">
      <w:pPr>
        <w:widowControl w:val="0"/>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Данное направление работы способствует удовлетворению особых о</w:t>
      </w:r>
      <w:r w:rsidRPr="004329EB">
        <w:rPr>
          <w:rFonts w:ascii="Times New Roman" w:hAnsi="Times New Roman" w:cs="Times New Roman"/>
          <w:color w:val="auto"/>
          <w:sz w:val="28"/>
          <w:szCs w:val="28"/>
        </w:rPr>
        <w:t>б</w:t>
      </w:r>
      <w:r w:rsidRPr="004329EB">
        <w:rPr>
          <w:rFonts w:ascii="Times New Roman" w:hAnsi="Times New Roman" w:cs="Times New Roman"/>
          <w:color w:val="auto"/>
          <w:sz w:val="28"/>
          <w:szCs w:val="28"/>
        </w:rPr>
        <w:t xml:space="preserve">разовательных потребностей глухих обучающихся </w:t>
      </w:r>
      <w:r w:rsidRPr="004329EB">
        <w:rPr>
          <w:rFonts w:ascii="Times New Roman" w:hAnsi="Times New Roman" w:cs="Times New Roman"/>
          <w:color w:val="auto"/>
          <w:spacing w:val="2"/>
          <w:sz w:val="28"/>
          <w:szCs w:val="28"/>
        </w:rPr>
        <w:t>с легкой формой умс</w:t>
      </w:r>
      <w:r w:rsidRPr="004329EB">
        <w:rPr>
          <w:rFonts w:ascii="Times New Roman" w:hAnsi="Times New Roman" w:cs="Times New Roman"/>
          <w:color w:val="auto"/>
          <w:spacing w:val="2"/>
          <w:sz w:val="28"/>
          <w:szCs w:val="28"/>
        </w:rPr>
        <w:t>т</w:t>
      </w:r>
      <w:r w:rsidRPr="004329EB">
        <w:rPr>
          <w:rFonts w:ascii="Times New Roman" w:hAnsi="Times New Roman" w:cs="Times New Roman"/>
          <w:color w:val="auto"/>
          <w:spacing w:val="2"/>
          <w:sz w:val="28"/>
          <w:szCs w:val="28"/>
        </w:rPr>
        <w:t>венной отсталости</w:t>
      </w:r>
      <w:r w:rsidRPr="004329EB">
        <w:rPr>
          <w:rFonts w:ascii="Times New Roman" w:hAnsi="Times New Roman" w:cs="Times New Roman"/>
          <w:color w:val="auto"/>
          <w:sz w:val="28"/>
          <w:szCs w:val="28"/>
        </w:rPr>
        <w:t>, освоению ими адаптированной основной общеобразов</w:t>
      </w:r>
      <w:r w:rsidRPr="004329EB">
        <w:rPr>
          <w:rFonts w:ascii="Times New Roman" w:hAnsi="Times New Roman" w:cs="Times New Roman"/>
          <w:color w:val="auto"/>
          <w:sz w:val="28"/>
          <w:szCs w:val="28"/>
        </w:rPr>
        <w:t>а</w:t>
      </w:r>
      <w:r w:rsidRPr="004329EB">
        <w:rPr>
          <w:rFonts w:ascii="Times New Roman" w:hAnsi="Times New Roman" w:cs="Times New Roman"/>
          <w:color w:val="auto"/>
          <w:sz w:val="28"/>
          <w:szCs w:val="28"/>
        </w:rPr>
        <w:t>тельной программы начального общего образования, формированию у об</w:t>
      </w:r>
      <w:r w:rsidRPr="004329EB">
        <w:rPr>
          <w:rFonts w:ascii="Times New Roman" w:hAnsi="Times New Roman" w:cs="Times New Roman"/>
          <w:color w:val="auto"/>
          <w:sz w:val="28"/>
          <w:szCs w:val="28"/>
        </w:rPr>
        <w:t>у</w:t>
      </w:r>
      <w:r w:rsidRPr="004329EB">
        <w:rPr>
          <w:rFonts w:ascii="Times New Roman" w:hAnsi="Times New Roman" w:cs="Times New Roman"/>
          <w:color w:val="auto"/>
          <w:sz w:val="28"/>
          <w:szCs w:val="28"/>
        </w:rPr>
        <w:t>чающихся универсальных учебных действий - личностных, регулятивных, познавательных, коммуникативных, эмоционально-волевой и личностной сфер ребёнка.</w:t>
      </w:r>
    </w:p>
    <w:p w:rsidR="00F65069" w:rsidRPr="004329EB" w:rsidRDefault="00C079E3" w:rsidP="004329EB">
      <w:pPr>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 xml:space="preserve">В состав предметной области внеурочной деятельности «Коррекционно – развивающая работа» входят следующие </w:t>
      </w:r>
      <w:r w:rsidRPr="004329EB">
        <w:rPr>
          <w:rFonts w:ascii="Times New Roman" w:hAnsi="Times New Roman" w:cs="Times New Roman"/>
          <w:b/>
          <w:bCs/>
          <w:i/>
          <w:iCs/>
          <w:color w:val="auto"/>
          <w:sz w:val="28"/>
          <w:szCs w:val="28"/>
        </w:rPr>
        <w:t>обязательные предметы</w:t>
      </w:r>
      <w:r w:rsidRPr="004329EB">
        <w:rPr>
          <w:rFonts w:ascii="Times New Roman" w:hAnsi="Times New Roman" w:cs="Times New Roman"/>
          <w:color w:val="auto"/>
          <w:sz w:val="28"/>
          <w:szCs w:val="28"/>
        </w:rPr>
        <w:t>: фо</w:t>
      </w:r>
      <w:r w:rsidRPr="004329EB">
        <w:rPr>
          <w:rFonts w:ascii="Times New Roman" w:hAnsi="Times New Roman" w:cs="Times New Roman"/>
          <w:color w:val="auto"/>
          <w:sz w:val="28"/>
          <w:szCs w:val="28"/>
        </w:rPr>
        <w:t>р</w:t>
      </w:r>
      <w:r w:rsidRPr="004329EB">
        <w:rPr>
          <w:rFonts w:ascii="Times New Roman" w:hAnsi="Times New Roman" w:cs="Times New Roman"/>
          <w:color w:val="auto"/>
          <w:sz w:val="28"/>
          <w:szCs w:val="28"/>
        </w:rPr>
        <w:t>мирование речевого слуха и произносительной стороны устной речи (инд</w:t>
      </w:r>
      <w:r w:rsidRPr="004329EB">
        <w:rPr>
          <w:rFonts w:ascii="Times New Roman" w:hAnsi="Times New Roman" w:cs="Times New Roman"/>
          <w:color w:val="auto"/>
          <w:sz w:val="28"/>
          <w:szCs w:val="28"/>
        </w:rPr>
        <w:t>и</w:t>
      </w:r>
      <w:r w:rsidRPr="004329EB">
        <w:rPr>
          <w:rFonts w:ascii="Times New Roman" w:hAnsi="Times New Roman" w:cs="Times New Roman"/>
          <w:color w:val="auto"/>
          <w:sz w:val="28"/>
          <w:szCs w:val="28"/>
        </w:rPr>
        <w:t>видуальные занятия);  музыкально-ритмические занятия (фронтальные зан</w:t>
      </w:r>
      <w:r w:rsidRPr="004329EB">
        <w:rPr>
          <w:rFonts w:ascii="Times New Roman" w:hAnsi="Times New Roman" w:cs="Times New Roman"/>
          <w:color w:val="auto"/>
          <w:sz w:val="28"/>
          <w:szCs w:val="28"/>
        </w:rPr>
        <w:t>я</w:t>
      </w:r>
      <w:r w:rsidRPr="004329EB">
        <w:rPr>
          <w:rFonts w:ascii="Times New Roman" w:hAnsi="Times New Roman" w:cs="Times New Roman"/>
          <w:color w:val="auto"/>
          <w:sz w:val="28"/>
          <w:szCs w:val="28"/>
        </w:rPr>
        <w:t>тия);  развитие слухового восприятия и техника речи (фронтальные занятия),  индивидуальные занятия по психофизическому развитию обучающихся  с</w:t>
      </w:r>
      <w:r w:rsidRPr="004329EB">
        <w:rPr>
          <w:rFonts w:ascii="Times New Roman" w:hAnsi="Times New Roman" w:cs="Times New Roman"/>
          <w:color w:val="auto"/>
          <w:sz w:val="28"/>
          <w:szCs w:val="28"/>
        </w:rPr>
        <w:t>о</w:t>
      </w:r>
      <w:r w:rsidRPr="004329EB">
        <w:rPr>
          <w:rFonts w:ascii="Times New Roman" w:hAnsi="Times New Roman" w:cs="Times New Roman"/>
          <w:color w:val="auto"/>
          <w:sz w:val="28"/>
          <w:szCs w:val="28"/>
        </w:rPr>
        <w:t xml:space="preserve">циально – бытовая ориентировка (фронтальные занятия). </w:t>
      </w:r>
    </w:p>
    <w:p w:rsidR="00F65069" w:rsidRPr="004329EB" w:rsidRDefault="00C079E3" w:rsidP="004329EB">
      <w:pPr>
        <w:widowControl w:val="0"/>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Индивидуальные занятия по формированию речевого слуха и произн</w:t>
      </w:r>
      <w:r w:rsidRPr="004329EB">
        <w:rPr>
          <w:rFonts w:ascii="Times New Roman" w:hAnsi="Times New Roman" w:cs="Times New Roman"/>
          <w:color w:val="auto"/>
          <w:sz w:val="28"/>
          <w:szCs w:val="28"/>
        </w:rPr>
        <w:t>о</w:t>
      </w:r>
      <w:r w:rsidRPr="004329EB">
        <w:rPr>
          <w:rFonts w:ascii="Times New Roman" w:hAnsi="Times New Roman" w:cs="Times New Roman"/>
          <w:color w:val="auto"/>
          <w:sz w:val="28"/>
          <w:szCs w:val="28"/>
        </w:rPr>
        <w:t>сительной стороны устной речи, музыкально-ритмические занятия и  фро</w:t>
      </w:r>
      <w:r w:rsidRPr="004329EB">
        <w:rPr>
          <w:rFonts w:ascii="Times New Roman" w:hAnsi="Times New Roman" w:cs="Times New Roman"/>
          <w:color w:val="auto"/>
          <w:sz w:val="28"/>
          <w:szCs w:val="28"/>
        </w:rPr>
        <w:t>н</w:t>
      </w:r>
      <w:r w:rsidRPr="004329EB">
        <w:rPr>
          <w:rFonts w:ascii="Times New Roman" w:hAnsi="Times New Roman" w:cs="Times New Roman"/>
          <w:color w:val="auto"/>
          <w:sz w:val="28"/>
          <w:szCs w:val="28"/>
        </w:rPr>
        <w:t>тальные занятия по развитию восприятия неречевых звучаний и технике речи представляют собой единый блок специальных (коррекционных) занятий, направленных на формирование слухового восприятия речи и неречевых звучаний, включая музыку, слухозрительного восприятия устной речи, ее произносительной стороны, развитие познавательной, двигательной, эм</w:t>
      </w:r>
      <w:r w:rsidRPr="004329EB">
        <w:rPr>
          <w:rFonts w:ascii="Times New Roman" w:hAnsi="Times New Roman" w:cs="Times New Roman"/>
          <w:color w:val="auto"/>
          <w:sz w:val="28"/>
          <w:szCs w:val="28"/>
        </w:rPr>
        <w:t>о</w:t>
      </w:r>
      <w:r w:rsidRPr="004329EB">
        <w:rPr>
          <w:rFonts w:ascii="Times New Roman" w:hAnsi="Times New Roman" w:cs="Times New Roman"/>
          <w:color w:val="auto"/>
          <w:sz w:val="28"/>
          <w:szCs w:val="28"/>
        </w:rPr>
        <w:t>циональной – волевой сферы, что имеет важное значение для более полн</w:t>
      </w:r>
      <w:r w:rsidRPr="004329EB">
        <w:rPr>
          <w:rFonts w:ascii="Times New Roman" w:hAnsi="Times New Roman" w:cs="Times New Roman"/>
          <w:color w:val="auto"/>
          <w:sz w:val="28"/>
          <w:szCs w:val="28"/>
        </w:rPr>
        <w:t>о</w:t>
      </w:r>
      <w:r w:rsidRPr="004329EB">
        <w:rPr>
          <w:rFonts w:ascii="Times New Roman" w:hAnsi="Times New Roman" w:cs="Times New Roman"/>
          <w:color w:val="auto"/>
          <w:sz w:val="28"/>
          <w:szCs w:val="28"/>
        </w:rPr>
        <w:t>ценного развития обучающихся, формирования личности, достижения гл</w:t>
      </w:r>
      <w:r w:rsidRPr="004329EB">
        <w:rPr>
          <w:rFonts w:ascii="Times New Roman" w:hAnsi="Times New Roman" w:cs="Times New Roman"/>
          <w:color w:val="auto"/>
          <w:sz w:val="28"/>
          <w:szCs w:val="28"/>
        </w:rPr>
        <w:t>у</w:t>
      </w:r>
      <w:r w:rsidRPr="004329EB">
        <w:rPr>
          <w:rFonts w:ascii="Times New Roman" w:hAnsi="Times New Roman" w:cs="Times New Roman"/>
          <w:color w:val="auto"/>
          <w:sz w:val="28"/>
          <w:szCs w:val="28"/>
        </w:rPr>
        <w:t xml:space="preserve">хими детьми планируемых результатов начального общего образования. </w:t>
      </w:r>
    </w:p>
    <w:p w:rsidR="00F65069" w:rsidRPr="004329EB" w:rsidRDefault="00C079E3" w:rsidP="004329EB">
      <w:pPr>
        <w:widowControl w:val="0"/>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Введение во внеурочную деятельность специального предмета «Соц</w:t>
      </w:r>
      <w:r w:rsidRPr="004329EB">
        <w:rPr>
          <w:rFonts w:ascii="Times New Roman" w:hAnsi="Times New Roman" w:cs="Times New Roman"/>
          <w:color w:val="auto"/>
          <w:sz w:val="28"/>
          <w:szCs w:val="28"/>
        </w:rPr>
        <w:t>и</w:t>
      </w:r>
      <w:r w:rsidRPr="004329EB">
        <w:rPr>
          <w:rFonts w:ascii="Times New Roman" w:hAnsi="Times New Roman" w:cs="Times New Roman"/>
          <w:color w:val="auto"/>
          <w:sz w:val="28"/>
          <w:szCs w:val="28"/>
        </w:rPr>
        <w:t>ально – бытовая ориентировка» способствует развитию жизненных комп</w:t>
      </w:r>
      <w:r w:rsidRPr="004329EB">
        <w:rPr>
          <w:rFonts w:ascii="Times New Roman" w:hAnsi="Times New Roman" w:cs="Times New Roman"/>
          <w:color w:val="auto"/>
          <w:sz w:val="28"/>
          <w:szCs w:val="28"/>
        </w:rPr>
        <w:t>е</w:t>
      </w:r>
      <w:r w:rsidRPr="004329EB">
        <w:rPr>
          <w:rFonts w:ascii="Times New Roman" w:hAnsi="Times New Roman" w:cs="Times New Roman"/>
          <w:color w:val="auto"/>
          <w:sz w:val="28"/>
          <w:szCs w:val="28"/>
        </w:rPr>
        <w:t>тенций обучающихся, их социальной адаптации, практической подготовке к самостоятельной жизни в условиях целенаправленного развития нравстве</w:t>
      </w:r>
      <w:r w:rsidRPr="004329EB">
        <w:rPr>
          <w:rFonts w:ascii="Times New Roman" w:hAnsi="Times New Roman" w:cs="Times New Roman"/>
          <w:color w:val="auto"/>
          <w:sz w:val="28"/>
          <w:szCs w:val="28"/>
        </w:rPr>
        <w:t>н</w:t>
      </w:r>
      <w:r w:rsidRPr="004329EB">
        <w:rPr>
          <w:rFonts w:ascii="Times New Roman" w:hAnsi="Times New Roman" w:cs="Times New Roman"/>
          <w:color w:val="auto"/>
          <w:sz w:val="28"/>
          <w:szCs w:val="28"/>
        </w:rPr>
        <w:t xml:space="preserve">ной,  познавательной, трудовой и коммуникативной культуры,  в том числе, во взаимодействии с достаточно широким кругом детей, включая слышащих сверстников, и взрослых. </w:t>
      </w:r>
    </w:p>
    <w:p w:rsidR="00F65069" w:rsidRPr="004329EB" w:rsidRDefault="00C079E3" w:rsidP="004329EB">
      <w:pPr>
        <w:widowControl w:val="0"/>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Содержание данной области может быть дополнено образовательной организацией самостоятельно, исходя из психофизических особенностей обучающихся на основании рекомендаций медико-психолого-педагогической комиссии, индивидуальной программы реабилитации  обучающихся, а также результатов комплексного психолого –педагогического обследования кажд</w:t>
      </w:r>
      <w:r w:rsidRPr="004329EB">
        <w:rPr>
          <w:rFonts w:ascii="Times New Roman" w:hAnsi="Times New Roman" w:cs="Times New Roman"/>
          <w:color w:val="auto"/>
          <w:sz w:val="28"/>
          <w:szCs w:val="28"/>
        </w:rPr>
        <w:t>о</w:t>
      </w:r>
      <w:r w:rsidRPr="004329EB">
        <w:rPr>
          <w:rFonts w:ascii="Times New Roman" w:hAnsi="Times New Roman" w:cs="Times New Roman"/>
          <w:color w:val="auto"/>
          <w:sz w:val="28"/>
          <w:szCs w:val="28"/>
        </w:rPr>
        <w:t>го ребенка при поступлении в образовательную организацию, рекомендаций к коррекционно –развивающей работе по результатам данного обследования, систематических педагогических наблюдений в учебной и внеурочной де</w:t>
      </w:r>
      <w:r w:rsidRPr="004329EB">
        <w:rPr>
          <w:rFonts w:ascii="Times New Roman" w:hAnsi="Times New Roman" w:cs="Times New Roman"/>
          <w:color w:val="auto"/>
          <w:sz w:val="28"/>
          <w:szCs w:val="28"/>
        </w:rPr>
        <w:t>я</w:t>
      </w:r>
      <w:r w:rsidRPr="004329EB">
        <w:rPr>
          <w:rFonts w:ascii="Times New Roman" w:hAnsi="Times New Roman" w:cs="Times New Roman"/>
          <w:color w:val="auto"/>
          <w:sz w:val="28"/>
          <w:szCs w:val="28"/>
        </w:rPr>
        <w:t>тельности, данных систематического мониторинга достижения обучающ</w:t>
      </w:r>
      <w:r w:rsidRPr="004329EB">
        <w:rPr>
          <w:rFonts w:ascii="Times New Roman" w:hAnsi="Times New Roman" w:cs="Times New Roman"/>
          <w:color w:val="auto"/>
          <w:sz w:val="28"/>
          <w:szCs w:val="28"/>
        </w:rPr>
        <w:t>и</w:t>
      </w:r>
      <w:r w:rsidRPr="004329EB">
        <w:rPr>
          <w:rFonts w:ascii="Times New Roman" w:hAnsi="Times New Roman" w:cs="Times New Roman"/>
          <w:color w:val="auto"/>
          <w:sz w:val="28"/>
          <w:szCs w:val="28"/>
        </w:rPr>
        <w:t>мися планируемых результатов образования, бесед с детьми, учителями школьным педагогом - психологом, социальным педагогом, администрацией школы, родителями (их законными представителями).</w:t>
      </w:r>
    </w:p>
    <w:p w:rsidR="00F65069" w:rsidRPr="004329EB" w:rsidRDefault="00C079E3" w:rsidP="004329EB">
      <w:pPr>
        <w:pStyle w:val="a9"/>
        <w:widowControl w:val="0"/>
        <w:tabs>
          <w:tab w:val="num" w:pos="625"/>
          <w:tab w:val="left" w:pos="669"/>
        </w:tabs>
        <w:ind w:left="0" w:firstLine="709"/>
        <w:jc w:val="both"/>
        <w:rPr>
          <w:rFonts w:ascii="Times New Roman" w:hAnsi="Times New Roman" w:cs="Times New Roman"/>
          <w:color w:val="auto"/>
          <w:sz w:val="28"/>
          <w:szCs w:val="28"/>
        </w:rPr>
      </w:pPr>
      <w:r w:rsidRPr="004329EB">
        <w:rPr>
          <w:rFonts w:ascii="Times New Roman" w:hAnsi="Times New Roman" w:cs="Times New Roman"/>
          <w:b/>
          <w:bCs/>
          <w:i/>
          <w:iCs/>
          <w:color w:val="auto"/>
          <w:sz w:val="28"/>
          <w:szCs w:val="28"/>
        </w:rPr>
        <w:t>Диагностическая работа.</w:t>
      </w:r>
    </w:p>
    <w:p w:rsidR="00F65069" w:rsidRPr="004329EB" w:rsidRDefault="00C079E3" w:rsidP="004329EB">
      <w:pPr>
        <w:widowControl w:val="0"/>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Данное направление коррекционной работы включает  систематич</w:t>
      </w:r>
      <w:r w:rsidRPr="004329EB">
        <w:rPr>
          <w:rFonts w:ascii="Times New Roman" w:hAnsi="Times New Roman" w:cs="Times New Roman"/>
          <w:color w:val="auto"/>
          <w:sz w:val="28"/>
          <w:szCs w:val="28"/>
        </w:rPr>
        <w:t>е</w:t>
      </w:r>
      <w:r w:rsidRPr="004329EB">
        <w:rPr>
          <w:rFonts w:ascii="Times New Roman" w:hAnsi="Times New Roman" w:cs="Times New Roman"/>
          <w:color w:val="auto"/>
          <w:sz w:val="28"/>
          <w:szCs w:val="28"/>
        </w:rPr>
        <w:t>ское проведение комплексного психолого – педагогического обследования глухих обучающихся, изучение динамики их развития, корректировку ко</w:t>
      </w:r>
      <w:r w:rsidRPr="004329EB">
        <w:rPr>
          <w:rFonts w:ascii="Times New Roman" w:hAnsi="Times New Roman" w:cs="Times New Roman"/>
          <w:color w:val="auto"/>
          <w:sz w:val="28"/>
          <w:szCs w:val="28"/>
        </w:rPr>
        <w:t>р</w:t>
      </w:r>
      <w:r w:rsidRPr="004329EB">
        <w:rPr>
          <w:rFonts w:ascii="Times New Roman" w:hAnsi="Times New Roman" w:cs="Times New Roman"/>
          <w:color w:val="auto"/>
          <w:sz w:val="28"/>
          <w:szCs w:val="28"/>
        </w:rPr>
        <w:t xml:space="preserve">рекционно  –развивающей работы с учетом полученных результатов. Это предполагает проведение: </w:t>
      </w:r>
    </w:p>
    <w:p w:rsidR="00F65069" w:rsidRPr="004329EB" w:rsidRDefault="00C079E3" w:rsidP="004329EB">
      <w:pPr>
        <w:widowControl w:val="0"/>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 xml:space="preserve">комплексного психолого- педагогического обследования обучающихся  при поступлении в образовательную организацию с целью выявления их особых образовательных потребностей; </w:t>
      </w:r>
    </w:p>
    <w:p w:rsidR="00F65069" w:rsidRPr="004329EB" w:rsidRDefault="00C079E3" w:rsidP="004329EB">
      <w:pPr>
        <w:widowControl w:val="0"/>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систематического мониторинга (в конце каждой учебной четверти) достижения обучающимися планируемых результатов освоения образования  на основе адаптированной основной общеобразовательной программы;</w:t>
      </w:r>
    </w:p>
    <w:p w:rsidR="00F65069" w:rsidRPr="004329EB" w:rsidRDefault="00C079E3" w:rsidP="004329EB">
      <w:pPr>
        <w:widowControl w:val="0"/>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систематического мониторинга достижения обучающимися планиру</w:t>
      </w:r>
      <w:r w:rsidRPr="004329EB">
        <w:rPr>
          <w:rFonts w:ascii="Times New Roman" w:hAnsi="Times New Roman" w:cs="Times New Roman"/>
          <w:color w:val="auto"/>
          <w:sz w:val="28"/>
          <w:szCs w:val="28"/>
        </w:rPr>
        <w:t>е</w:t>
      </w:r>
      <w:r w:rsidRPr="004329EB">
        <w:rPr>
          <w:rFonts w:ascii="Times New Roman" w:hAnsi="Times New Roman" w:cs="Times New Roman"/>
          <w:color w:val="auto"/>
          <w:sz w:val="28"/>
          <w:szCs w:val="28"/>
        </w:rPr>
        <w:t>мых результатов коррекционно-развивающей работы, изменение коррекц</w:t>
      </w:r>
      <w:r w:rsidRPr="004329EB">
        <w:rPr>
          <w:rFonts w:ascii="Times New Roman" w:hAnsi="Times New Roman" w:cs="Times New Roman"/>
          <w:color w:val="auto"/>
          <w:sz w:val="28"/>
          <w:szCs w:val="28"/>
        </w:rPr>
        <w:t>и</w:t>
      </w:r>
      <w:r w:rsidRPr="004329EB">
        <w:rPr>
          <w:rFonts w:ascii="Times New Roman" w:hAnsi="Times New Roman" w:cs="Times New Roman"/>
          <w:color w:val="auto"/>
          <w:sz w:val="28"/>
          <w:szCs w:val="28"/>
        </w:rPr>
        <w:t>онной программы по результатам обследования в соответствии с выявле</w:t>
      </w:r>
      <w:r w:rsidRPr="004329EB">
        <w:rPr>
          <w:rFonts w:ascii="Times New Roman" w:hAnsi="Times New Roman" w:cs="Times New Roman"/>
          <w:color w:val="auto"/>
          <w:sz w:val="28"/>
          <w:szCs w:val="28"/>
        </w:rPr>
        <w:t>н</w:t>
      </w:r>
      <w:r w:rsidRPr="004329EB">
        <w:rPr>
          <w:rFonts w:ascii="Times New Roman" w:hAnsi="Times New Roman" w:cs="Times New Roman"/>
          <w:color w:val="auto"/>
          <w:sz w:val="28"/>
          <w:szCs w:val="28"/>
        </w:rPr>
        <w:t>ными особенностями и потребностями учащихся;</w:t>
      </w:r>
    </w:p>
    <w:p w:rsidR="00F65069" w:rsidRPr="004329EB" w:rsidRDefault="00C079E3" w:rsidP="004329EB">
      <w:pPr>
        <w:widowControl w:val="0"/>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изучение социальной ситуации развития и условий семейного воспит</w:t>
      </w:r>
      <w:r w:rsidRPr="004329EB">
        <w:rPr>
          <w:rFonts w:ascii="Times New Roman" w:hAnsi="Times New Roman" w:cs="Times New Roman"/>
          <w:color w:val="auto"/>
          <w:sz w:val="28"/>
          <w:szCs w:val="28"/>
        </w:rPr>
        <w:t>а</w:t>
      </w:r>
      <w:r w:rsidRPr="004329EB">
        <w:rPr>
          <w:rFonts w:ascii="Times New Roman" w:hAnsi="Times New Roman" w:cs="Times New Roman"/>
          <w:color w:val="auto"/>
          <w:sz w:val="28"/>
          <w:szCs w:val="28"/>
        </w:rPr>
        <w:t>ния;</w:t>
      </w:r>
    </w:p>
    <w:p w:rsidR="00F65069" w:rsidRPr="004329EB" w:rsidRDefault="00C079E3" w:rsidP="004329EB">
      <w:pPr>
        <w:pStyle w:val="a9"/>
        <w:widowControl w:val="0"/>
        <w:tabs>
          <w:tab w:val="num" w:pos="625"/>
          <w:tab w:val="left" w:pos="669"/>
        </w:tabs>
        <w:ind w:left="0" w:firstLine="709"/>
        <w:jc w:val="both"/>
        <w:rPr>
          <w:rFonts w:ascii="Times New Roman" w:hAnsi="Times New Roman" w:cs="Times New Roman"/>
          <w:color w:val="auto"/>
          <w:sz w:val="28"/>
          <w:szCs w:val="28"/>
        </w:rPr>
      </w:pPr>
      <w:r w:rsidRPr="004329EB">
        <w:rPr>
          <w:rFonts w:ascii="Times New Roman" w:hAnsi="Times New Roman" w:cs="Times New Roman"/>
          <w:b/>
          <w:bCs/>
          <w:i/>
          <w:iCs/>
          <w:color w:val="auto"/>
          <w:sz w:val="28"/>
          <w:szCs w:val="28"/>
        </w:rPr>
        <w:t>Консультативная работа.</w:t>
      </w:r>
    </w:p>
    <w:p w:rsidR="00F65069" w:rsidRPr="004329EB" w:rsidRDefault="00C079E3" w:rsidP="004329EB">
      <w:pPr>
        <w:widowControl w:val="0"/>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Данное направление работы обеспечивает непрерывность специальн</w:t>
      </w:r>
      <w:r w:rsidRPr="004329EB">
        <w:rPr>
          <w:rFonts w:ascii="Times New Roman" w:hAnsi="Times New Roman" w:cs="Times New Roman"/>
          <w:color w:val="auto"/>
          <w:sz w:val="28"/>
          <w:szCs w:val="28"/>
        </w:rPr>
        <w:t>о</w:t>
      </w:r>
      <w:r w:rsidRPr="004329EB">
        <w:rPr>
          <w:rFonts w:ascii="Times New Roman" w:hAnsi="Times New Roman" w:cs="Times New Roman"/>
          <w:color w:val="auto"/>
          <w:sz w:val="28"/>
          <w:szCs w:val="28"/>
        </w:rPr>
        <w:t xml:space="preserve">го психолого – педагогического сопровождения глухих детей и их семей по вопросам образования и социализации обучающихся. </w:t>
      </w:r>
    </w:p>
    <w:p w:rsidR="00F65069" w:rsidRPr="004329EB" w:rsidRDefault="00C079E3" w:rsidP="004329EB">
      <w:pPr>
        <w:widowControl w:val="0"/>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Консультативная работа включает:</w:t>
      </w:r>
    </w:p>
    <w:p w:rsidR="00F65069" w:rsidRPr="004329EB" w:rsidRDefault="00C079E3" w:rsidP="004329EB">
      <w:pPr>
        <w:widowControl w:val="0"/>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выработку совместных рекомендаций специалистами, работающими в образовательной организации, и родителями (законными представителями) по реализации основных направлений коррекционно –развивающей работы с каждым обучающимся, выбору индивидуально-ориентированных методов и приёмов образования и др.;</w:t>
      </w:r>
    </w:p>
    <w:p w:rsidR="00F65069" w:rsidRPr="004329EB" w:rsidRDefault="00C079E3" w:rsidP="004329EB">
      <w:pPr>
        <w:widowControl w:val="0"/>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консультативная помощь родителям (законным представителям) по в</w:t>
      </w:r>
      <w:r w:rsidRPr="004329EB">
        <w:rPr>
          <w:rFonts w:ascii="Times New Roman" w:hAnsi="Times New Roman" w:cs="Times New Roman"/>
          <w:color w:val="auto"/>
          <w:sz w:val="28"/>
          <w:szCs w:val="28"/>
        </w:rPr>
        <w:t>о</w:t>
      </w:r>
      <w:r w:rsidRPr="004329EB">
        <w:rPr>
          <w:rFonts w:ascii="Times New Roman" w:hAnsi="Times New Roman" w:cs="Times New Roman"/>
          <w:color w:val="auto"/>
          <w:sz w:val="28"/>
          <w:szCs w:val="28"/>
        </w:rPr>
        <w:t xml:space="preserve">просам семейного воспитания, образования и проведения коррекционно –развивющей работы .во внешкольное время. </w:t>
      </w:r>
    </w:p>
    <w:p w:rsidR="00F65069" w:rsidRPr="004329EB" w:rsidRDefault="00C079E3" w:rsidP="004329EB">
      <w:pPr>
        <w:pStyle w:val="a9"/>
        <w:widowControl w:val="0"/>
        <w:tabs>
          <w:tab w:val="num" w:pos="625"/>
          <w:tab w:val="left" w:pos="669"/>
        </w:tabs>
        <w:ind w:left="0" w:firstLine="709"/>
        <w:jc w:val="both"/>
        <w:rPr>
          <w:rFonts w:ascii="Times New Roman" w:hAnsi="Times New Roman" w:cs="Times New Roman"/>
          <w:color w:val="auto"/>
          <w:sz w:val="28"/>
          <w:szCs w:val="28"/>
        </w:rPr>
      </w:pPr>
      <w:r w:rsidRPr="004329EB">
        <w:rPr>
          <w:rFonts w:ascii="Times New Roman" w:hAnsi="Times New Roman" w:cs="Times New Roman"/>
          <w:b/>
          <w:bCs/>
          <w:i/>
          <w:iCs/>
          <w:color w:val="auto"/>
          <w:sz w:val="28"/>
          <w:szCs w:val="28"/>
        </w:rPr>
        <w:t>Информационно-просветительская работа.</w:t>
      </w:r>
    </w:p>
    <w:p w:rsidR="00F65069" w:rsidRPr="004329EB" w:rsidRDefault="00C079E3" w:rsidP="004329EB">
      <w:pPr>
        <w:widowControl w:val="0"/>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ab/>
        <w:t>Данное направление предполагает разъяснительную деятельность педагогических работников  по вопросам, связанным с особенностями обр</w:t>
      </w:r>
      <w:r w:rsidRPr="004329EB">
        <w:rPr>
          <w:rFonts w:ascii="Times New Roman" w:hAnsi="Times New Roman" w:cs="Times New Roman"/>
          <w:color w:val="auto"/>
          <w:sz w:val="28"/>
          <w:szCs w:val="28"/>
        </w:rPr>
        <w:t>а</w:t>
      </w:r>
      <w:r w:rsidRPr="004329EB">
        <w:rPr>
          <w:rFonts w:ascii="Times New Roman" w:hAnsi="Times New Roman" w:cs="Times New Roman"/>
          <w:color w:val="auto"/>
          <w:sz w:val="28"/>
          <w:szCs w:val="28"/>
        </w:rPr>
        <w:t>зовательно –коррекционного  процесса для данной категории обучающихся. Информационно-просветительская работа включает:</w:t>
      </w:r>
    </w:p>
    <w:p w:rsidR="00F65069" w:rsidRPr="004329EB" w:rsidRDefault="00C079E3" w:rsidP="004329EB">
      <w:pPr>
        <w:widowControl w:val="0"/>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различные формы просветительской деятельности (лекции, беседы, информационные стенды, печатные материалы), направленные на разъясн</w:t>
      </w:r>
      <w:r w:rsidRPr="004329EB">
        <w:rPr>
          <w:rFonts w:ascii="Times New Roman" w:hAnsi="Times New Roman" w:cs="Times New Roman"/>
          <w:color w:val="auto"/>
          <w:sz w:val="28"/>
          <w:szCs w:val="28"/>
        </w:rPr>
        <w:t>е</w:t>
      </w:r>
      <w:r w:rsidRPr="004329EB">
        <w:rPr>
          <w:rFonts w:ascii="Times New Roman" w:hAnsi="Times New Roman" w:cs="Times New Roman"/>
          <w:color w:val="auto"/>
          <w:sz w:val="28"/>
          <w:szCs w:val="28"/>
        </w:rPr>
        <w:t>ние участникам образовательного процесса – обучающимся и их родителям (законным представителям), педагогическим работникам, а также  - предст</w:t>
      </w:r>
      <w:r w:rsidRPr="004329EB">
        <w:rPr>
          <w:rFonts w:ascii="Times New Roman" w:hAnsi="Times New Roman" w:cs="Times New Roman"/>
          <w:color w:val="auto"/>
          <w:sz w:val="28"/>
          <w:szCs w:val="28"/>
        </w:rPr>
        <w:t>а</w:t>
      </w:r>
      <w:r w:rsidRPr="004329EB">
        <w:rPr>
          <w:rFonts w:ascii="Times New Roman" w:hAnsi="Times New Roman" w:cs="Times New Roman"/>
          <w:color w:val="auto"/>
          <w:sz w:val="28"/>
          <w:szCs w:val="28"/>
        </w:rPr>
        <w:t>вителям общественности вопросов, связанных с особенностями образования, комплексного психолого - педагогического сопровождения, социальной адаптации глухих обучающихся;</w:t>
      </w:r>
    </w:p>
    <w:p w:rsidR="00F65069" w:rsidRPr="004329EB" w:rsidRDefault="00C079E3" w:rsidP="004329EB">
      <w:pPr>
        <w:widowControl w:val="0"/>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проведение тематических выступлений для педагогов и родителей по разъяснению индивидуально-типологических особенностей глухих обуча</w:t>
      </w:r>
      <w:r w:rsidRPr="004329EB">
        <w:rPr>
          <w:rFonts w:ascii="Times New Roman" w:hAnsi="Times New Roman" w:cs="Times New Roman"/>
          <w:color w:val="auto"/>
          <w:sz w:val="28"/>
          <w:szCs w:val="28"/>
        </w:rPr>
        <w:t>ю</w:t>
      </w:r>
      <w:r w:rsidRPr="004329EB">
        <w:rPr>
          <w:rFonts w:ascii="Times New Roman" w:hAnsi="Times New Roman" w:cs="Times New Roman"/>
          <w:color w:val="auto"/>
          <w:sz w:val="28"/>
          <w:szCs w:val="28"/>
        </w:rPr>
        <w:t>щихся со ССД;</w:t>
      </w:r>
    </w:p>
    <w:p w:rsidR="00F65069" w:rsidRPr="004329EB" w:rsidRDefault="00C079E3" w:rsidP="004329EB">
      <w:pPr>
        <w:widowControl w:val="0"/>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проведение индивидуальных консультаций специалистами с целью п</w:t>
      </w:r>
      <w:r w:rsidRPr="004329EB">
        <w:rPr>
          <w:rFonts w:ascii="Times New Roman" w:hAnsi="Times New Roman" w:cs="Times New Roman"/>
          <w:color w:val="auto"/>
          <w:sz w:val="28"/>
          <w:szCs w:val="28"/>
        </w:rPr>
        <w:t>о</w:t>
      </w:r>
      <w:r w:rsidRPr="004329EB">
        <w:rPr>
          <w:rFonts w:ascii="Times New Roman" w:hAnsi="Times New Roman" w:cs="Times New Roman"/>
          <w:color w:val="auto"/>
          <w:sz w:val="28"/>
          <w:szCs w:val="28"/>
        </w:rPr>
        <w:t>вышение уровня родительской компетентности и активизация роли родит</w:t>
      </w:r>
      <w:r w:rsidRPr="004329EB">
        <w:rPr>
          <w:rFonts w:ascii="Times New Roman" w:hAnsi="Times New Roman" w:cs="Times New Roman"/>
          <w:color w:val="auto"/>
          <w:sz w:val="28"/>
          <w:szCs w:val="28"/>
        </w:rPr>
        <w:t>е</w:t>
      </w:r>
      <w:r w:rsidRPr="004329EB">
        <w:rPr>
          <w:rFonts w:ascii="Times New Roman" w:hAnsi="Times New Roman" w:cs="Times New Roman"/>
          <w:color w:val="auto"/>
          <w:sz w:val="28"/>
          <w:szCs w:val="28"/>
        </w:rPr>
        <w:t>лей в воспитании и обучении ребенка.</w:t>
      </w:r>
    </w:p>
    <w:p w:rsidR="00F65069" w:rsidRPr="004329EB" w:rsidRDefault="00C079E3" w:rsidP="000A374A">
      <w:pPr>
        <w:widowControl w:val="0"/>
        <w:numPr>
          <w:ilvl w:val="0"/>
          <w:numId w:val="567"/>
        </w:numPr>
        <w:tabs>
          <w:tab w:val="num" w:pos="222"/>
          <w:tab w:val="left" w:pos="283"/>
          <w:tab w:val="left" w:pos="360"/>
        </w:tabs>
        <w:spacing w:after="0" w:line="360" w:lineRule="auto"/>
        <w:ind w:left="0" w:firstLine="709"/>
        <w:jc w:val="both"/>
        <w:rPr>
          <w:rFonts w:ascii="Times New Roman" w:eastAsia="Times New Roman" w:hAnsi="Times New Roman" w:cs="Times New Roman"/>
          <w:color w:val="auto"/>
          <w:sz w:val="28"/>
          <w:szCs w:val="28"/>
        </w:rPr>
      </w:pPr>
      <w:r w:rsidRPr="004329EB">
        <w:rPr>
          <w:rFonts w:ascii="Times New Roman" w:hAnsi="Times New Roman" w:cs="Times New Roman"/>
          <w:b/>
          <w:bCs/>
          <w:i/>
          <w:iCs/>
          <w:color w:val="auto"/>
          <w:sz w:val="28"/>
          <w:szCs w:val="28"/>
        </w:rPr>
        <w:t>Психолого-педагогическая работа</w:t>
      </w:r>
      <w:r w:rsidRPr="004329EB">
        <w:rPr>
          <w:rFonts w:ascii="Times New Roman" w:hAnsi="Times New Roman" w:cs="Times New Roman"/>
          <w:color w:val="auto"/>
          <w:sz w:val="28"/>
          <w:szCs w:val="28"/>
        </w:rPr>
        <w:t xml:space="preserve"> включает </w:t>
      </w:r>
    </w:p>
    <w:p w:rsidR="00F65069" w:rsidRPr="004329EB" w:rsidRDefault="00C079E3" w:rsidP="004329EB">
      <w:pPr>
        <w:widowControl w:val="0"/>
        <w:tabs>
          <w:tab w:val="num" w:pos="283"/>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проведение психолого–педагогической диагностики с целью  психол</w:t>
      </w:r>
      <w:r w:rsidRPr="004329EB">
        <w:rPr>
          <w:rFonts w:ascii="Times New Roman" w:hAnsi="Times New Roman" w:cs="Times New Roman"/>
          <w:color w:val="auto"/>
          <w:sz w:val="28"/>
          <w:szCs w:val="28"/>
        </w:rPr>
        <w:t>о</w:t>
      </w:r>
      <w:r w:rsidRPr="004329EB">
        <w:rPr>
          <w:rFonts w:ascii="Times New Roman" w:hAnsi="Times New Roman" w:cs="Times New Roman"/>
          <w:color w:val="auto"/>
          <w:sz w:val="28"/>
          <w:szCs w:val="28"/>
        </w:rPr>
        <w:t>го-педагогического изучения индивидуальных особенностей личности об</w:t>
      </w:r>
      <w:r w:rsidRPr="004329EB">
        <w:rPr>
          <w:rFonts w:ascii="Times New Roman" w:hAnsi="Times New Roman" w:cs="Times New Roman"/>
          <w:color w:val="auto"/>
          <w:sz w:val="28"/>
          <w:szCs w:val="28"/>
        </w:rPr>
        <w:t>у</w:t>
      </w:r>
      <w:r w:rsidRPr="004329EB">
        <w:rPr>
          <w:rFonts w:ascii="Times New Roman" w:hAnsi="Times New Roman" w:cs="Times New Roman"/>
          <w:color w:val="auto"/>
          <w:sz w:val="28"/>
          <w:szCs w:val="28"/>
        </w:rPr>
        <w:t>чающегося, резервов ее развития; познавательных возможностей и интересов обучающихся, резервов их развития; определения индивидуального стиля познавательной деятельности; выявления причин возникновения проблем в обучении и развитии обучающихся; изучения интересов обучающихся в св</w:t>
      </w:r>
      <w:r w:rsidRPr="004329EB">
        <w:rPr>
          <w:rFonts w:ascii="Times New Roman" w:hAnsi="Times New Roman" w:cs="Times New Roman"/>
          <w:color w:val="auto"/>
          <w:sz w:val="28"/>
          <w:szCs w:val="28"/>
        </w:rPr>
        <w:t>я</w:t>
      </w:r>
      <w:r w:rsidRPr="004329EB">
        <w:rPr>
          <w:rFonts w:ascii="Times New Roman" w:hAnsi="Times New Roman" w:cs="Times New Roman"/>
          <w:color w:val="auto"/>
          <w:sz w:val="28"/>
          <w:szCs w:val="28"/>
        </w:rPr>
        <w:t xml:space="preserve">зи с профоориентационной работой в образовательной организации; </w:t>
      </w:r>
    </w:p>
    <w:p w:rsidR="00F65069" w:rsidRPr="004329EB" w:rsidRDefault="00C079E3" w:rsidP="004329EB">
      <w:pPr>
        <w:widowControl w:val="0"/>
        <w:numPr>
          <w:ilvl w:val="1"/>
          <w:numId w:val="0"/>
        </w:numPr>
        <w:tabs>
          <w:tab w:val="num" w:pos="283"/>
          <w:tab w:val="left" w:pos="360"/>
          <w:tab w:val="left" w:pos="72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осуществление коррекционно–развивающей работы с учетом результ</w:t>
      </w:r>
      <w:r w:rsidRPr="004329EB">
        <w:rPr>
          <w:rFonts w:ascii="Times New Roman" w:hAnsi="Times New Roman" w:cs="Times New Roman"/>
          <w:color w:val="auto"/>
          <w:sz w:val="28"/>
          <w:szCs w:val="28"/>
        </w:rPr>
        <w:t>а</w:t>
      </w:r>
      <w:r w:rsidRPr="004329EB">
        <w:rPr>
          <w:rFonts w:ascii="Times New Roman" w:hAnsi="Times New Roman" w:cs="Times New Roman"/>
          <w:color w:val="auto"/>
          <w:sz w:val="28"/>
          <w:szCs w:val="28"/>
        </w:rPr>
        <w:t>тов психолого – педагогической диагностики совместно со специалистами  образовательной организации и /или других организаций на основе сетевого взаимодействия; содействие личным достижениям обучающегося в досту</w:t>
      </w:r>
      <w:r w:rsidRPr="004329EB">
        <w:rPr>
          <w:rFonts w:ascii="Times New Roman" w:hAnsi="Times New Roman" w:cs="Times New Roman"/>
          <w:color w:val="auto"/>
          <w:sz w:val="28"/>
          <w:szCs w:val="28"/>
        </w:rPr>
        <w:t>п</w:t>
      </w:r>
      <w:r w:rsidRPr="004329EB">
        <w:rPr>
          <w:rFonts w:ascii="Times New Roman" w:hAnsi="Times New Roman" w:cs="Times New Roman"/>
          <w:color w:val="auto"/>
          <w:sz w:val="28"/>
          <w:szCs w:val="28"/>
        </w:rPr>
        <w:t>ных ему видах учебной и внеурочной деятельности с учетом индивидуал</w:t>
      </w:r>
      <w:r w:rsidRPr="004329EB">
        <w:rPr>
          <w:rFonts w:ascii="Times New Roman" w:hAnsi="Times New Roman" w:cs="Times New Roman"/>
          <w:color w:val="auto"/>
          <w:sz w:val="28"/>
          <w:szCs w:val="28"/>
        </w:rPr>
        <w:t>ь</w:t>
      </w:r>
      <w:r w:rsidRPr="004329EB">
        <w:rPr>
          <w:rFonts w:ascii="Times New Roman" w:hAnsi="Times New Roman" w:cs="Times New Roman"/>
          <w:color w:val="auto"/>
          <w:sz w:val="28"/>
          <w:szCs w:val="28"/>
        </w:rPr>
        <w:t xml:space="preserve">ных особенностей; </w:t>
      </w:r>
    </w:p>
    <w:p w:rsidR="00F65069" w:rsidRPr="004329EB" w:rsidRDefault="00C079E3" w:rsidP="004329EB">
      <w:pPr>
        <w:widowControl w:val="0"/>
        <w:numPr>
          <w:ilvl w:val="1"/>
          <w:numId w:val="0"/>
        </w:numPr>
        <w:tabs>
          <w:tab w:val="num" w:pos="283"/>
          <w:tab w:val="left" w:pos="360"/>
          <w:tab w:val="left" w:pos="72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осуществление здоровьесберегающей работы совместно со специал</w:t>
      </w:r>
      <w:r w:rsidRPr="004329EB">
        <w:rPr>
          <w:rFonts w:ascii="Times New Roman" w:hAnsi="Times New Roman" w:cs="Times New Roman"/>
          <w:color w:val="auto"/>
          <w:sz w:val="28"/>
          <w:szCs w:val="28"/>
        </w:rPr>
        <w:t>и</w:t>
      </w:r>
      <w:r w:rsidRPr="004329EB">
        <w:rPr>
          <w:rFonts w:ascii="Times New Roman" w:hAnsi="Times New Roman" w:cs="Times New Roman"/>
          <w:color w:val="auto"/>
          <w:sz w:val="28"/>
          <w:szCs w:val="28"/>
        </w:rPr>
        <w:t xml:space="preserve">стами  образовательной организации и /или других организаций на основе сетевого взаимодействия на основе формирования установок на здоровый образ жизни, содействие в сохранении и укреплении здоровья у участников образовательно –коррекционного процесса, </w:t>
      </w:r>
    </w:p>
    <w:p w:rsidR="00F65069" w:rsidRPr="004329EB" w:rsidRDefault="00C079E3" w:rsidP="004329EB">
      <w:pPr>
        <w:widowControl w:val="0"/>
        <w:numPr>
          <w:ilvl w:val="1"/>
          <w:numId w:val="0"/>
        </w:numPr>
        <w:tabs>
          <w:tab w:val="num" w:pos="283"/>
          <w:tab w:val="left" w:pos="360"/>
          <w:tab w:val="left" w:pos="72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проведение психолого–педагогического консультирования, направле</w:t>
      </w:r>
      <w:r w:rsidRPr="004329EB">
        <w:rPr>
          <w:rFonts w:ascii="Times New Roman" w:hAnsi="Times New Roman" w:cs="Times New Roman"/>
          <w:color w:val="auto"/>
          <w:sz w:val="28"/>
          <w:szCs w:val="28"/>
        </w:rPr>
        <w:t>н</w:t>
      </w:r>
      <w:r w:rsidRPr="004329EB">
        <w:rPr>
          <w:rFonts w:ascii="Times New Roman" w:hAnsi="Times New Roman" w:cs="Times New Roman"/>
          <w:color w:val="auto"/>
          <w:sz w:val="28"/>
          <w:szCs w:val="28"/>
        </w:rPr>
        <w:t>ного на  оказание помощи обучающимся, их родителям и педагогам в реш</w:t>
      </w:r>
      <w:r w:rsidRPr="004329EB">
        <w:rPr>
          <w:rFonts w:ascii="Times New Roman" w:hAnsi="Times New Roman" w:cs="Times New Roman"/>
          <w:color w:val="auto"/>
          <w:sz w:val="28"/>
          <w:szCs w:val="28"/>
        </w:rPr>
        <w:t>е</w:t>
      </w:r>
      <w:r w:rsidRPr="004329EB">
        <w:rPr>
          <w:rFonts w:ascii="Times New Roman" w:hAnsi="Times New Roman" w:cs="Times New Roman"/>
          <w:color w:val="auto"/>
          <w:sz w:val="28"/>
          <w:szCs w:val="28"/>
        </w:rPr>
        <w:t>нии актуальных задач развития, социализации, преодоления учебных трудн</w:t>
      </w:r>
      <w:r w:rsidRPr="004329EB">
        <w:rPr>
          <w:rFonts w:ascii="Times New Roman" w:hAnsi="Times New Roman" w:cs="Times New Roman"/>
          <w:color w:val="auto"/>
          <w:sz w:val="28"/>
          <w:szCs w:val="28"/>
        </w:rPr>
        <w:t>о</w:t>
      </w:r>
      <w:r w:rsidRPr="004329EB">
        <w:rPr>
          <w:rFonts w:ascii="Times New Roman" w:hAnsi="Times New Roman" w:cs="Times New Roman"/>
          <w:color w:val="auto"/>
          <w:sz w:val="28"/>
          <w:szCs w:val="28"/>
        </w:rPr>
        <w:t>стей, проблем взаимоотношений между обучающимся, одноклассниками, р</w:t>
      </w:r>
      <w:r w:rsidRPr="004329EB">
        <w:rPr>
          <w:rFonts w:ascii="Times New Roman" w:hAnsi="Times New Roman" w:cs="Times New Roman"/>
          <w:color w:val="auto"/>
          <w:sz w:val="28"/>
          <w:szCs w:val="28"/>
        </w:rPr>
        <w:t>о</w:t>
      </w:r>
      <w:r w:rsidRPr="004329EB">
        <w:rPr>
          <w:rFonts w:ascii="Times New Roman" w:hAnsi="Times New Roman" w:cs="Times New Roman"/>
          <w:color w:val="auto"/>
          <w:sz w:val="28"/>
          <w:szCs w:val="28"/>
        </w:rPr>
        <w:t>дителями, педагогами; формирование и развитие психологически комфор</w:t>
      </w:r>
      <w:r w:rsidRPr="004329EB">
        <w:rPr>
          <w:rFonts w:ascii="Times New Roman" w:hAnsi="Times New Roman" w:cs="Times New Roman"/>
          <w:color w:val="auto"/>
          <w:sz w:val="28"/>
          <w:szCs w:val="28"/>
        </w:rPr>
        <w:t>т</w:t>
      </w:r>
      <w:r w:rsidRPr="004329EB">
        <w:rPr>
          <w:rFonts w:ascii="Times New Roman" w:hAnsi="Times New Roman" w:cs="Times New Roman"/>
          <w:color w:val="auto"/>
          <w:sz w:val="28"/>
          <w:szCs w:val="28"/>
        </w:rPr>
        <w:t>ных отношений; осуществление профилактики внутриличностных конфли</w:t>
      </w:r>
      <w:r w:rsidRPr="004329EB">
        <w:rPr>
          <w:rFonts w:ascii="Times New Roman" w:hAnsi="Times New Roman" w:cs="Times New Roman"/>
          <w:color w:val="auto"/>
          <w:sz w:val="28"/>
          <w:szCs w:val="28"/>
        </w:rPr>
        <w:t>к</w:t>
      </w:r>
      <w:r w:rsidRPr="004329EB">
        <w:rPr>
          <w:rFonts w:ascii="Times New Roman" w:hAnsi="Times New Roman" w:cs="Times New Roman"/>
          <w:color w:val="auto"/>
          <w:sz w:val="28"/>
          <w:szCs w:val="28"/>
        </w:rPr>
        <w:t>тов, межличностных конфликтов в классе/ образовательной организации/ с</w:t>
      </w:r>
      <w:r w:rsidRPr="004329EB">
        <w:rPr>
          <w:rFonts w:ascii="Times New Roman" w:hAnsi="Times New Roman" w:cs="Times New Roman"/>
          <w:color w:val="auto"/>
          <w:sz w:val="28"/>
          <w:szCs w:val="28"/>
        </w:rPr>
        <w:t>е</w:t>
      </w:r>
      <w:r w:rsidRPr="004329EB">
        <w:rPr>
          <w:rFonts w:ascii="Times New Roman" w:hAnsi="Times New Roman" w:cs="Times New Roman"/>
          <w:color w:val="auto"/>
          <w:sz w:val="28"/>
          <w:szCs w:val="28"/>
        </w:rPr>
        <w:t>мье;</w:t>
      </w:r>
    </w:p>
    <w:p w:rsidR="00F65069" w:rsidRPr="004329EB" w:rsidRDefault="00C079E3" w:rsidP="004329EB">
      <w:pPr>
        <w:widowControl w:val="0"/>
        <w:numPr>
          <w:ilvl w:val="1"/>
          <w:numId w:val="0"/>
        </w:numPr>
        <w:tabs>
          <w:tab w:val="num" w:pos="283"/>
          <w:tab w:val="left" w:pos="360"/>
          <w:tab w:val="left" w:pos="72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психолого – педагогическое содействие обеспечению управленческих процессов на основе проведения мониторинговых исследований психолог</w:t>
      </w:r>
      <w:r w:rsidRPr="004329EB">
        <w:rPr>
          <w:rFonts w:ascii="Times New Roman" w:hAnsi="Times New Roman" w:cs="Times New Roman"/>
          <w:color w:val="auto"/>
          <w:sz w:val="28"/>
          <w:szCs w:val="28"/>
        </w:rPr>
        <w:t>и</w:t>
      </w:r>
      <w:r w:rsidRPr="004329EB">
        <w:rPr>
          <w:rFonts w:ascii="Times New Roman" w:hAnsi="Times New Roman" w:cs="Times New Roman"/>
          <w:color w:val="auto"/>
          <w:sz w:val="28"/>
          <w:szCs w:val="28"/>
        </w:rPr>
        <w:t>ческого климата в коллективе педагогов, продуктивности управленческой коммуникации в системах администрация – педагоги, администрация – пед</w:t>
      </w:r>
      <w:r w:rsidRPr="004329EB">
        <w:rPr>
          <w:rFonts w:ascii="Times New Roman" w:hAnsi="Times New Roman" w:cs="Times New Roman"/>
          <w:color w:val="auto"/>
          <w:sz w:val="28"/>
          <w:szCs w:val="28"/>
        </w:rPr>
        <w:t>а</w:t>
      </w:r>
      <w:r w:rsidRPr="004329EB">
        <w:rPr>
          <w:rFonts w:ascii="Times New Roman" w:hAnsi="Times New Roman" w:cs="Times New Roman"/>
          <w:color w:val="auto"/>
          <w:sz w:val="28"/>
          <w:szCs w:val="28"/>
        </w:rPr>
        <w:t>гоги – обучающиеся, педагоги – обучающиеся, педагоги – обучающиеся – родители, обучающиеся – родители, психолого – педагогического сопрово</w:t>
      </w:r>
      <w:r w:rsidRPr="004329EB">
        <w:rPr>
          <w:rFonts w:ascii="Times New Roman" w:hAnsi="Times New Roman" w:cs="Times New Roman"/>
          <w:color w:val="auto"/>
          <w:sz w:val="28"/>
          <w:szCs w:val="28"/>
        </w:rPr>
        <w:t>ж</w:t>
      </w:r>
      <w:r w:rsidRPr="004329EB">
        <w:rPr>
          <w:rFonts w:ascii="Times New Roman" w:hAnsi="Times New Roman" w:cs="Times New Roman"/>
          <w:color w:val="auto"/>
          <w:sz w:val="28"/>
          <w:szCs w:val="28"/>
        </w:rPr>
        <w:t>дения эффективного взаимодействия администрации – педагогов - обуча</w:t>
      </w:r>
      <w:r w:rsidRPr="004329EB">
        <w:rPr>
          <w:rFonts w:ascii="Times New Roman" w:hAnsi="Times New Roman" w:cs="Times New Roman"/>
          <w:color w:val="auto"/>
          <w:sz w:val="28"/>
          <w:szCs w:val="28"/>
        </w:rPr>
        <w:t>ю</w:t>
      </w:r>
      <w:r w:rsidRPr="004329EB">
        <w:rPr>
          <w:rFonts w:ascii="Times New Roman" w:hAnsi="Times New Roman" w:cs="Times New Roman"/>
          <w:color w:val="auto"/>
          <w:sz w:val="28"/>
          <w:szCs w:val="28"/>
        </w:rPr>
        <w:t>щихся – родителей, участия в разработке программ развития общеобразов</w:t>
      </w:r>
      <w:r w:rsidRPr="004329EB">
        <w:rPr>
          <w:rFonts w:ascii="Times New Roman" w:hAnsi="Times New Roman" w:cs="Times New Roman"/>
          <w:color w:val="auto"/>
          <w:sz w:val="28"/>
          <w:szCs w:val="28"/>
        </w:rPr>
        <w:t>а</w:t>
      </w:r>
      <w:r w:rsidRPr="004329EB">
        <w:rPr>
          <w:rFonts w:ascii="Times New Roman" w:hAnsi="Times New Roman" w:cs="Times New Roman"/>
          <w:color w:val="auto"/>
          <w:sz w:val="28"/>
          <w:szCs w:val="28"/>
        </w:rPr>
        <w:t>тельной организации,</w:t>
      </w:r>
    </w:p>
    <w:p w:rsidR="00F65069" w:rsidRPr="004329EB" w:rsidRDefault="00C079E3" w:rsidP="004329EB">
      <w:pPr>
        <w:widowControl w:val="0"/>
        <w:numPr>
          <w:ilvl w:val="1"/>
          <w:numId w:val="0"/>
        </w:numPr>
        <w:tabs>
          <w:tab w:val="num" w:pos="283"/>
          <w:tab w:val="left" w:pos="360"/>
          <w:tab w:val="left" w:pos="720"/>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психологическая профилактика и просвещение с целью развитие пс</w:t>
      </w:r>
      <w:r w:rsidRPr="004329EB">
        <w:rPr>
          <w:rFonts w:ascii="Times New Roman" w:hAnsi="Times New Roman" w:cs="Times New Roman"/>
          <w:color w:val="auto"/>
          <w:sz w:val="28"/>
          <w:szCs w:val="28"/>
        </w:rPr>
        <w:t>и</w:t>
      </w:r>
      <w:r w:rsidRPr="004329EB">
        <w:rPr>
          <w:rFonts w:ascii="Times New Roman" w:hAnsi="Times New Roman" w:cs="Times New Roman"/>
          <w:color w:val="auto"/>
          <w:sz w:val="28"/>
          <w:szCs w:val="28"/>
        </w:rPr>
        <w:t>холого-педагогической компетентности педагогов, обучающихся, родителей. </w:t>
      </w:r>
    </w:p>
    <w:p w:rsidR="00F65069" w:rsidRPr="003D789D" w:rsidRDefault="00C079E3" w:rsidP="004329EB">
      <w:pPr>
        <w:tabs>
          <w:tab w:val="right" w:leader="dot" w:pos="6549"/>
        </w:tabs>
        <w:spacing w:before="120" w:after="120" w:line="240" w:lineRule="auto"/>
        <w:jc w:val="center"/>
        <w:outlineLvl w:val="2"/>
        <w:rPr>
          <w:rFonts w:ascii="Times New Roman" w:eastAsia="Times New Roman" w:hAnsi="Times New Roman" w:cs="Times New Roman"/>
          <w:b/>
          <w:bCs/>
          <w:color w:val="auto"/>
          <w:sz w:val="28"/>
          <w:szCs w:val="28"/>
        </w:rPr>
      </w:pPr>
      <w:bookmarkStart w:id="115" w:name="_Toc432958064"/>
      <w:bookmarkStart w:id="116" w:name="_Toc432960488"/>
      <w:bookmarkStart w:id="117" w:name="_Toc433014114"/>
      <w:r w:rsidRPr="003D789D">
        <w:rPr>
          <w:rFonts w:ascii="Times New Roman"/>
          <w:b/>
          <w:bCs/>
          <w:color w:val="auto"/>
          <w:sz w:val="28"/>
          <w:szCs w:val="28"/>
        </w:rPr>
        <w:t>4.2.</w:t>
      </w:r>
      <w:r w:rsidR="00375E36">
        <w:rPr>
          <w:rFonts w:ascii="Times New Roman"/>
          <w:b/>
          <w:bCs/>
          <w:color w:val="auto"/>
          <w:sz w:val="28"/>
          <w:szCs w:val="28"/>
        </w:rPr>
        <w:t>7</w:t>
      </w:r>
      <w:r w:rsidRPr="003D789D">
        <w:rPr>
          <w:rFonts w:ascii="Times New Roman"/>
          <w:b/>
          <w:bCs/>
          <w:color w:val="auto"/>
          <w:sz w:val="28"/>
          <w:szCs w:val="28"/>
        </w:rPr>
        <w:t xml:space="preserve">. </w:t>
      </w:r>
      <w:r w:rsidRPr="003D789D">
        <w:rPr>
          <w:rFonts w:hAnsi="Times New Roman"/>
          <w:b/>
          <w:bCs/>
          <w:color w:val="auto"/>
          <w:sz w:val="28"/>
          <w:szCs w:val="28"/>
        </w:rPr>
        <w:t>Программа</w:t>
      </w:r>
      <w:r w:rsidRPr="003D789D">
        <w:rPr>
          <w:rFonts w:hAnsi="Times New Roman"/>
          <w:b/>
          <w:bCs/>
          <w:color w:val="auto"/>
          <w:sz w:val="28"/>
          <w:szCs w:val="28"/>
        </w:rPr>
        <w:t xml:space="preserve"> </w:t>
      </w:r>
      <w:r w:rsidRPr="003D789D">
        <w:rPr>
          <w:rFonts w:hAnsi="Times New Roman"/>
          <w:b/>
          <w:bCs/>
          <w:color w:val="auto"/>
          <w:sz w:val="28"/>
          <w:szCs w:val="28"/>
        </w:rPr>
        <w:t>внеурочной</w:t>
      </w:r>
      <w:r w:rsidRPr="003D789D">
        <w:rPr>
          <w:rFonts w:hAnsi="Times New Roman"/>
          <w:b/>
          <w:bCs/>
          <w:color w:val="auto"/>
          <w:sz w:val="28"/>
          <w:szCs w:val="28"/>
        </w:rPr>
        <w:t xml:space="preserve"> </w:t>
      </w:r>
      <w:r w:rsidRPr="003D789D">
        <w:rPr>
          <w:rFonts w:hAnsi="Times New Roman"/>
          <w:b/>
          <w:bCs/>
          <w:color w:val="auto"/>
          <w:sz w:val="28"/>
          <w:szCs w:val="28"/>
        </w:rPr>
        <w:t>деятельности</w:t>
      </w:r>
      <w:bookmarkEnd w:id="115"/>
      <w:bookmarkEnd w:id="116"/>
      <w:bookmarkEnd w:id="117"/>
    </w:p>
    <w:p w:rsidR="00F65069" w:rsidRPr="004329EB" w:rsidRDefault="00C079E3" w:rsidP="004329EB">
      <w:pPr>
        <w:pStyle w:val="af0"/>
        <w:spacing w:line="360" w:lineRule="auto"/>
        <w:ind w:firstLine="709"/>
        <w:rPr>
          <w:rFonts w:ascii="Times New Roman" w:hAnsi="Times New Roman" w:cs="Times New Roman"/>
          <w:color w:val="auto"/>
          <w:sz w:val="28"/>
          <w:szCs w:val="28"/>
        </w:rPr>
      </w:pPr>
      <w:r w:rsidRPr="004329EB">
        <w:rPr>
          <w:rFonts w:ascii="Times New Roman" w:hAnsi="Times New Roman" w:cs="Times New Roman"/>
          <w:color w:val="auto"/>
          <w:sz w:val="28"/>
          <w:szCs w:val="28"/>
        </w:rPr>
        <w:t>Под внеурочной деятельностью понимается образователь</w:t>
      </w:r>
      <w:r w:rsidRPr="004329EB">
        <w:rPr>
          <w:rFonts w:ascii="Times New Roman" w:hAnsi="Times New Roman" w:cs="Times New Roman"/>
          <w:color w:val="auto"/>
          <w:spacing w:val="-4"/>
          <w:sz w:val="28"/>
          <w:szCs w:val="28"/>
        </w:rPr>
        <w:t>ная деятел</w:t>
      </w:r>
      <w:r w:rsidRPr="004329EB">
        <w:rPr>
          <w:rFonts w:ascii="Times New Roman" w:hAnsi="Times New Roman" w:cs="Times New Roman"/>
          <w:color w:val="auto"/>
          <w:spacing w:val="-4"/>
          <w:sz w:val="28"/>
          <w:szCs w:val="28"/>
        </w:rPr>
        <w:t>ь</w:t>
      </w:r>
      <w:r w:rsidRPr="004329EB">
        <w:rPr>
          <w:rFonts w:ascii="Times New Roman" w:hAnsi="Times New Roman" w:cs="Times New Roman"/>
          <w:color w:val="auto"/>
          <w:spacing w:val="-4"/>
          <w:sz w:val="28"/>
          <w:szCs w:val="28"/>
        </w:rPr>
        <w:t>ность, осуществляемая в формах, отличных от уроч</w:t>
      </w:r>
      <w:r w:rsidRPr="004329EB">
        <w:rPr>
          <w:rFonts w:ascii="Times New Roman" w:hAnsi="Times New Roman" w:cs="Times New Roman"/>
          <w:color w:val="auto"/>
          <w:spacing w:val="-2"/>
          <w:sz w:val="28"/>
          <w:szCs w:val="28"/>
        </w:rPr>
        <w:t>ной, и направленная на до</w:t>
      </w:r>
      <w:r w:rsidRPr="004329EB">
        <w:rPr>
          <w:rFonts w:ascii="Times New Roman" w:hAnsi="Times New Roman" w:cs="Times New Roman"/>
          <w:color w:val="auto"/>
          <w:spacing w:val="-2"/>
          <w:sz w:val="28"/>
          <w:szCs w:val="28"/>
        </w:rPr>
        <w:t>с</w:t>
      </w:r>
      <w:r w:rsidRPr="004329EB">
        <w:rPr>
          <w:rFonts w:ascii="Times New Roman" w:hAnsi="Times New Roman" w:cs="Times New Roman"/>
          <w:color w:val="auto"/>
          <w:spacing w:val="-2"/>
          <w:sz w:val="28"/>
          <w:szCs w:val="28"/>
        </w:rPr>
        <w:t xml:space="preserve">тижение планируемых результатов </w:t>
      </w:r>
      <w:r w:rsidRPr="004329EB">
        <w:rPr>
          <w:rFonts w:ascii="Times New Roman" w:hAnsi="Times New Roman" w:cs="Times New Roman"/>
          <w:color w:val="auto"/>
          <w:sz w:val="28"/>
          <w:szCs w:val="28"/>
        </w:rPr>
        <w:t>освоения адаптированной основной обр</w:t>
      </w:r>
      <w:r w:rsidRPr="004329EB">
        <w:rPr>
          <w:rFonts w:ascii="Times New Roman" w:hAnsi="Times New Roman" w:cs="Times New Roman"/>
          <w:color w:val="auto"/>
          <w:sz w:val="28"/>
          <w:szCs w:val="28"/>
        </w:rPr>
        <w:t>а</w:t>
      </w:r>
      <w:r w:rsidRPr="004329EB">
        <w:rPr>
          <w:rFonts w:ascii="Times New Roman" w:hAnsi="Times New Roman" w:cs="Times New Roman"/>
          <w:color w:val="auto"/>
          <w:sz w:val="28"/>
          <w:szCs w:val="28"/>
        </w:rPr>
        <w:t>зовательной программы начального общего образования для глухих об</w:t>
      </w:r>
      <w:r w:rsidRPr="004329EB">
        <w:rPr>
          <w:rFonts w:ascii="Times New Roman" w:hAnsi="Times New Roman" w:cs="Times New Roman"/>
          <w:color w:val="auto"/>
          <w:sz w:val="28"/>
          <w:szCs w:val="28"/>
        </w:rPr>
        <w:t>у</w:t>
      </w:r>
      <w:r w:rsidRPr="004329EB">
        <w:rPr>
          <w:rFonts w:ascii="Times New Roman" w:hAnsi="Times New Roman" w:cs="Times New Roman"/>
          <w:color w:val="auto"/>
          <w:sz w:val="28"/>
          <w:szCs w:val="28"/>
        </w:rPr>
        <w:t xml:space="preserve">чающихся </w:t>
      </w:r>
      <w:r w:rsidRPr="004329EB">
        <w:rPr>
          <w:rFonts w:ascii="Times New Roman" w:hAnsi="Times New Roman" w:cs="Times New Roman"/>
          <w:color w:val="auto"/>
          <w:spacing w:val="2"/>
          <w:sz w:val="28"/>
          <w:szCs w:val="28"/>
        </w:rPr>
        <w:t>с легкой формой умственной отсталости</w:t>
      </w:r>
      <w:r w:rsidRPr="004329EB">
        <w:rPr>
          <w:rFonts w:ascii="Times New Roman" w:hAnsi="Times New Roman" w:cs="Times New Roman"/>
          <w:color w:val="auto"/>
          <w:sz w:val="28"/>
          <w:szCs w:val="28"/>
        </w:rPr>
        <w:t>.</w:t>
      </w:r>
    </w:p>
    <w:p w:rsidR="00F65069" w:rsidRPr="004329EB" w:rsidRDefault="00C079E3" w:rsidP="004329EB">
      <w:pPr>
        <w:pStyle w:val="af0"/>
        <w:spacing w:line="360" w:lineRule="auto"/>
        <w:ind w:firstLine="709"/>
        <w:rPr>
          <w:rFonts w:ascii="Times New Roman" w:hAnsi="Times New Roman" w:cs="Times New Roman"/>
          <w:color w:val="auto"/>
          <w:sz w:val="28"/>
          <w:szCs w:val="28"/>
        </w:rPr>
      </w:pPr>
      <w:r w:rsidRPr="004329EB">
        <w:rPr>
          <w:rFonts w:ascii="Times New Roman" w:hAnsi="Times New Roman" w:cs="Times New Roman"/>
          <w:color w:val="auto"/>
          <w:sz w:val="28"/>
          <w:szCs w:val="28"/>
        </w:rPr>
        <w:t>Цели организации внеурочной деятельности на ступени начального общего образования: обеспечение соответствующей возрасту адаптации школьника в образовательном учреждении, создание благоприятных условий для его развития, учёт его возрастных и индивидуальных особенностей, ос</w:t>
      </w:r>
      <w:r w:rsidRPr="004329EB">
        <w:rPr>
          <w:rFonts w:ascii="Times New Roman" w:hAnsi="Times New Roman" w:cs="Times New Roman"/>
          <w:color w:val="auto"/>
          <w:sz w:val="28"/>
          <w:szCs w:val="28"/>
        </w:rPr>
        <w:t>о</w:t>
      </w:r>
      <w:r w:rsidRPr="004329EB">
        <w:rPr>
          <w:rFonts w:ascii="Times New Roman" w:hAnsi="Times New Roman" w:cs="Times New Roman"/>
          <w:color w:val="auto"/>
          <w:sz w:val="28"/>
          <w:szCs w:val="28"/>
        </w:rPr>
        <w:t>бых образовательных потребностей.</w:t>
      </w:r>
    </w:p>
    <w:p w:rsidR="00F65069" w:rsidRPr="004329EB" w:rsidRDefault="00C079E3" w:rsidP="004329EB">
      <w:pPr>
        <w:pStyle w:val="af0"/>
        <w:spacing w:line="360" w:lineRule="auto"/>
        <w:ind w:firstLine="709"/>
        <w:rPr>
          <w:rFonts w:ascii="Times New Roman" w:hAnsi="Times New Roman" w:cs="Times New Roman"/>
          <w:color w:val="auto"/>
          <w:sz w:val="28"/>
          <w:szCs w:val="28"/>
        </w:rPr>
      </w:pPr>
      <w:r w:rsidRPr="004329EB">
        <w:rPr>
          <w:rFonts w:ascii="Times New Roman" w:hAnsi="Times New Roman" w:cs="Times New Roman"/>
          <w:color w:val="auto"/>
          <w:spacing w:val="2"/>
          <w:sz w:val="28"/>
          <w:szCs w:val="28"/>
        </w:rPr>
        <w:t>Внеурочная деятельность организуется по направлениям</w:t>
      </w:r>
      <w:r w:rsidRPr="004329EB">
        <w:rPr>
          <w:rFonts w:ascii="Times New Roman" w:hAnsi="Times New Roman" w:cs="Times New Roman"/>
          <w:color w:val="auto"/>
          <w:spacing w:val="2"/>
          <w:sz w:val="28"/>
          <w:szCs w:val="28"/>
        </w:rPr>
        <w:br/>
      </w:r>
      <w:r w:rsidRPr="004329EB">
        <w:rPr>
          <w:rFonts w:ascii="Times New Roman" w:hAnsi="Times New Roman" w:cs="Times New Roman"/>
          <w:color w:val="auto"/>
          <w:spacing w:val="-4"/>
          <w:sz w:val="28"/>
          <w:szCs w:val="28"/>
        </w:rPr>
        <w:t>развития личности: спортивно-оздоровительное, духовно-нрав</w:t>
      </w:r>
      <w:r w:rsidRPr="004329EB">
        <w:rPr>
          <w:rFonts w:ascii="Times New Roman" w:hAnsi="Times New Roman" w:cs="Times New Roman"/>
          <w:color w:val="auto"/>
          <w:spacing w:val="2"/>
          <w:sz w:val="28"/>
          <w:szCs w:val="28"/>
        </w:rPr>
        <w:t>ственное, соц</w:t>
      </w:r>
      <w:r w:rsidRPr="004329EB">
        <w:rPr>
          <w:rFonts w:ascii="Times New Roman" w:hAnsi="Times New Roman" w:cs="Times New Roman"/>
          <w:color w:val="auto"/>
          <w:spacing w:val="2"/>
          <w:sz w:val="28"/>
          <w:szCs w:val="28"/>
        </w:rPr>
        <w:t>и</w:t>
      </w:r>
      <w:r w:rsidRPr="004329EB">
        <w:rPr>
          <w:rFonts w:ascii="Times New Roman" w:hAnsi="Times New Roman" w:cs="Times New Roman"/>
          <w:color w:val="auto"/>
          <w:spacing w:val="2"/>
          <w:sz w:val="28"/>
          <w:szCs w:val="28"/>
        </w:rPr>
        <w:t>альное, общеинтеллектуальное, общекультур</w:t>
      </w:r>
      <w:r w:rsidRPr="004329EB">
        <w:rPr>
          <w:rFonts w:ascii="Times New Roman" w:hAnsi="Times New Roman" w:cs="Times New Roman"/>
          <w:color w:val="auto"/>
          <w:sz w:val="28"/>
          <w:szCs w:val="28"/>
        </w:rPr>
        <w:t xml:space="preserve">ное. </w:t>
      </w:r>
    </w:p>
    <w:p w:rsidR="00F65069" w:rsidRPr="004329EB" w:rsidRDefault="00C079E3" w:rsidP="004329EB">
      <w:pPr>
        <w:pStyle w:val="af0"/>
        <w:spacing w:line="360" w:lineRule="auto"/>
        <w:ind w:firstLine="709"/>
        <w:rPr>
          <w:rFonts w:ascii="Times New Roman" w:hAnsi="Times New Roman" w:cs="Times New Roman"/>
          <w:color w:val="auto"/>
          <w:spacing w:val="2"/>
          <w:sz w:val="28"/>
          <w:szCs w:val="28"/>
        </w:rPr>
      </w:pPr>
      <w:r w:rsidRPr="004329EB">
        <w:rPr>
          <w:rFonts w:ascii="Times New Roman" w:hAnsi="Times New Roman" w:cs="Times New Roman"/>
          <w:color w:val="auto"/>
          <w:spacing w:val="2"/>
          <w:sz w:val="28"/>
          <w:szCs w:val="28"/>
        </w:rPr>
        <w:t>Формы организации внеурочной деятельности, как и</w:t>
      </w:r>
      <w:r w:rsidRPr="004329EB">
        <w:rPr>
          <w:rFonts w:ascii="Times New Roman" w:hAnsi="Times New Roman" w:cs="Times New Roman"/>
          <w:color w:val="auto"/>
          <w:spacing w:val="2"/>
          <w:sz w:val="28"/>
          <w:szCs w:val="28"/>
        </w:rPr>
        <w:br/>
        <w:t>в целом образовательного процесса, в рамках реализации адаптированной  основной образовательной программы начального общего</w:t>
      </w:r>
      <w:r w:rsidRPr="004329EB">
        <w:rPr>
          <w:rFonts w:ascii="Times New Roman" w:hAnsi="Times New Roman" w:cs="Times New Roman"/>
          <w:color w:val="auto"/>
          <w:spacing w:val="2"/>
          <w:sz w:val="28"/>
          <w:szCs w:val="28"/>
        </w:rPr>
        <w:br/>
      </w:r>
      <w:r w:rsidRPr="004329EB">
        <w:rPr>
          <w:rFonts w:ascii="Times New Roman" w:hAnsi="Times New Roman" w:cs="Times New Roman"/>
          <w:color w:val="auto"/>
          <w:sz w:val="28"/>
          <w:szCs w:val="28"/>
        </w:rPr>
        <w:t xml:space="preserve">образования для глухих обучающихся </w:t>
      </w:r>
      <w:r w:rsidRPr="004329EB">
        <w:rPr>
          <w:rFonts w:ascii="Times New Roman" w:hAnsi="Times New Roman" w:cs="Times New Roman"/>
          <w:color w:val="auto"/>
          <w:spacing w:val="2"/>
          <w:sz w:val="28"/>
          <w:szCs w:val="28"/>
        </w:rPr>
        <w:t>с легкой формой умственной отстал</w:t>
      </w:r>
      <w:r w:rsidRPr="004329EB">
        <w:rPr>
          <w:rFonts w:ascii="Times New Roman" w:hAnsi="Times New Roman" w:cs="Times New Roman"/>
          <w:color w:val="auto"/>
          <w:spacing w:val="2"/>
          <w:sz w:val="28"/>
          <w:szCs w:val="28"/>
        </w:rPr>
        <w:t>о</w:t>
      </w:r>
      <w:r w:rsidRPr="004329EB">
        <w:rPr>
          <w:rFonts w:ascii="Times New Roman" w:hAnsi="Times New Roman" w:cs="Times New Roman"/>
          <w:color w:val="auto"/>
          <w:spacing w:val="2"/>
          <w:sz w:val="28"/>
          <w:szCs w:val="28"/>
        </w:rPr>
        <w:t>сти</w:t>
      </w:r>
      <w:r w:rsidRPr="004329EB">
        <w:rPr>
          <w:rFonts w:ascii="Times New Roman" w:hAnsi="Times New Roman" w:cs="Times New Roman"/>
          <w:color w:val="auto"/>
          <w:sz w:val="28"/>
          <w:szCs w:val="28"/>
        </w:rPr>
        <w:t xml:space="preserve"> определяет образовательное учреждение. Содер</w:t>
      </w:r>
      <w:r w:rsidRPr="004329EB">
        <w:rPr>
          <w:rFonts w:ascii="Times New Roman" w:hAnsi="Times New Roman" w:cs="Times New Roman"/>
          <w:color w:val="auto"/>
          <w:spacing w:val="2"/>
          <w:sz w:val="28"/>
          <w:szCs w:val="28"/>
        </w:rPr>
        <w:t>жание занятий, пред</w:t>
      </w:r>
      <w:r w:rsidRPr="004329EB">
        <w:rPr>
          <w:rFonts w:ascii="Times New Roman" w:hAnsi="Times New Roman" w:cs="Times New Roman"/>
          <w:color w:val="auto"/>
          <w:spacing w:val="2"/>
          <w:sz w:val="28"/>
          <w:szCs w:val="28"/>
        </w:rPr>
        <w:t>у</w:t>
      </w:r>
      <w:r w:rsidRPr="004329EB">
        <w:rPr>
          <w:rFonts w:ascii="Times New Roman" w:hAnsi="Times New Roman" w:cs="Times New Roman"/>
          <w:color w:val="auto"/>
          <w:spacing w:val="2"/>
          <w:sz w:val="28"/>
          <w:szCs w:val="28"/>
        </w:rPr>
        <w:t>смотренных во внеурочной деятельности, должно формироваться с учётом пожеланий обучаю</w:t>
      </w:r>
      <w:r w:rsidRPr="004329EB">
        <w:rPr>
          <w:rFonts w:ascii="Times New Roman" w:hAnsi="Times New Roman" w:cs="Times New Roman"/>
          <w:color w:val="auto"/>
          <w:sz w:val="28"/>
          <w:szCs w:val="28"/>
        </w:rPr>
        <w:t>щихся и их родителей (законных представителей) и ос</w:t>
      </w:r>
      <w:r w:rsidRPr="004329EB">
        <w:rPr>
          <w:rFonts w:ascii="Times New Roman" w:hAnsi="Times New Roman" w:cs="Times New Roman"/>
          <w:color w:val="auto"/>
          <w:sz w:val="28"/>
          <w:szCs w:val="28"/>
        </w:rPr>
        <w:t>у</w:t>
      </w:r>
      <w:r w:rsidRPr="004329EB">
        <w:rPr>
          <w:rFonts w:ascii="Times New Roman" w:hAnsi="Times New Roman" w:cs="Times New Roman"/>
          <w:color w:val="auto"/>
          <w:sz w:val="28"/>
          <w:szCs w:val="28"/>
        </w:rPr>
        <w:t>щест</w:t>
      </w:r>
      <w:r w:rsidRPr="004329EB">
        <w:rPr>
          <w:rFonts w:ascii="Times New Roman" w:hAnsi="Times New Roman" w:cs="Times New Roman"/>
          <w:color w:val="auto"/>
          <w:spacing w:val="2"/>
          <w:sz w:val="28"/>
          <w:szCs w:val="28"/>
        </w:rPr>
        <w:t>вляться в формах, отличных от урочной системы обучения,</w:t>
      </w:r>
      <w:r w:rsidRPr="004329EB">
        <w:rPr>
          <w:rFonts w:ascii="Times New Roman" w:hAnsi="Times New Roman" w:cs="Times New Roman"/>
          <w:color w:val="auto"/>
          <w:spacing w:val="2"/>
          <w:sz w:val="28"/>
          <w:szCs w:val="28"/>
        </w:rPr>
        <w:br/>
        <w:t>таких, как экскурсии, кружки, «весёлые старты» секции, круглые столы, конференции,  олимпиады, конкурсы, соревнования, общественно полезные практики и</w:t>
      </w:r>
      <w:r w:rsidRPr="004329EB">
        <w:rPr>
          <w:rFonts w:ascii="Times New Roman" w:cs="Times New Roman"/>
          <w:color w:val="auto"/>
          <w:spacing w:val="2"/>
          <w:sz w:val="28"/>
          <w:szCs w:val="28"/>
        </w:rPr>
        <w:t> </w:t>
      </w:r>
      <w:r w:rsidRPr="004329EB">
        <w:rPr>
          <w:rFonts w:ascii="Times New Roman" w:hAnsi="Times New Roman" w:cs="Times New Roman"/>
          <w:color w:val="auto"/>
          <w:spacing w:val="2"/>
          <w:sz w:val="28"/>
          <w:szCs w:val="28"/>
        </w:rPr>
        <w:t>т.</w:t>
      </w:r>
      <w:r w:rsidRPr="004329EB">
        <w:rPr>
          <w:rFonts w:ascii="Times New Roman" w:cs="Times New Roman"/>
          <w:color w:val="auto"/>
          <w:spacing w:val="2"/>
          <w:sz w:val="28"/>
          <w:szCs w:val="28"/>
        </w:rPr>
        <w:t> </w:t>
      </w:r>
      <w:r w:rsidRPr="004329EB">
        <w:rPr>
          <w:rFonts w:ascii="Times New Roman" w:hAnsi="Times New Roman" w:cs="Times New Roman"/>
          <w:color w:val="auto"/>
          <w:spacing w:val="2"/>
          <w:sz w:val="28"/>
          <w:szCs w:val="28"/>
        </w:rPr>
        <w:t>д.</w:t>
      </w:r>
    </w:p>
    <w:p w:rsidR="00F65069" w:rsidRPr="004329EB" w:rsidRDefault="00C079E3" w:rsidP="004329EB">
      <w:pPr>
        <w:pStyle w:val="af0"/>
        <w:spacing w:line="360" w:lineRule="auto"/>
        <w:ind w:firstLine="709"/>
        <w:rPr>
          <w:rFonts w:ascii="Times New Roman" w:hAnsi="Times New Roman" w:cs="Times New Roman"/>
          <w:color w:val="auto"/>
          <w:spacing w:val="2"/>
          <w:sz w:val="28"/>
          <w:szCs w:val="28"/>
        </w:rPr>
      </w:pPr>
      <w:r w:rsidRPr="004329EB">
        <w:rPr>
          <w:rFonts w:ascii="Times New Roman" w:hAnsi="Times New Roman" w:cs="Times New Roman"/>
          <w:color w:val="auto"/>
          <w:spacing w:val="2"/>
          <w:sz w:val="28"/>
          <w:szCs w:val="28"/>
        </w:rPr>
        <w:t>При организации внеурочной деятельности обучающихся образов</w:t>
      </w:r>
      <w:r w:rsidRPr="004329EB">
        <w:rPr>
          <w:rFonts w:ascii="Times New Roman" w:hAnsi="Times New Roman" w:cs="Times New Roman"/>
          <w:color w:val="auto"/>
          <w:spacing w:val="2"/>
          <w:sz w:val="28"/>
          <w:szCs w:val="28"/>
        </w:rPr>
        <w:t>а</w:t>
      </w:r>
      <w:r w:rsidRPr="004329EB">
        <w:rPr>
          <w:rFonts w:ascii="Times New Roman" w:hAnsi="Times New Roman" w:cs="Times New Roman"/>
          <w:color w:val="auto"/>
          <w:spacing w:val="2"/>
          <w:sz w:val="28"/>
          <w:szCs w:val="28"/>
        </w:rPr>
        <w:t>тельным учреждением могут использоваться</w:t>
      </w:r>
      <w:r w:rsidRPr="004329EB">
        <w:rPr>
          <w:rFonts w:ascii="Times New Roman" w:hAnsi="Times New Roman" w:cs="Times New Roman"/>
          <w:color w:val="auto"/>
          <w:spacing w:val="2"/>
          <w:sz w:val="28"/>
          <w:szCs w:val="28"/>
        </w:rPr>
        <w:br/>
      </w:r>
      <w:r w:rsidRPr="004329EB">
        <w:rPr>
          <w:rFonts w:ascii="Times New Roman" w:hAnsi="Times New Roman" w:cs="Times New Roman"/>
          <w:color w:val="auto"/>
          <w:spacing w:val="-2"/>
          <w:sz w:val="28"/>
          <w:szCs w:val="28"/>
        </w:rPr>
        <w:t>возможности городских (районных) организаций дополнительного образов</w:t>
      </w:r>
      <w:r w:rsidRPr="004329EB">
        <w:rPr>
          <w:rFonts w:ascii="Times New Roman" w:hAnsi="Times New Roman" w:cs="Times New Roman"/>
          <w:color w:val="auto"/>
          <w:spacing w:val="-2"/>
          <w:sz w:val="28"/>
          <w:szCs w:val="28"/>
        </w:rPr>
        <w:t>а</w:t>
      </w:r>
      <w:r w:rsidRPr="004329EB">
        <w:rPr>
          <w:rFonts w:ascii="Times New Roman" w:hAnsi="Times New Roman" w:cs="Times New Roman"/>
          <w:color w:val="auto"/>
          <w:spacing w:val="-2"/>
          <w:sz w:val="28"/>
          <w:szCs w:val="28"/>
        </w:rPr>
        <w:t>ния, куль</w:t>
      </w:r>
      <w:r w:rsidRPr="004329EB">
        <w:rPr>
          <w:rFonts w:ascii="Times New Roman" w:hAnsi="Times New Roman" w:cs="Times New Roman"/>
          <w:color w:val="auto"/>
          <w:spacing w:val="2"/>
          <w:sz w:val="28"/>
          <w:szCs w:val="28"/>
        </w:rPr>
        <w:t>туры и спорта. В период каникул для продолжения внеуроч</w:t>
      </w:r>
      <w:r w:rsidRPr="004329EB">
        <w:rPr>
          <w:rFonts w:ascii="Times New Roman" w:hAnsi="Times New Roman" w:cs="Times New Roman"/>
          <w:color w:val="auto"/>
          <w:sz w:val="28"/>
          <w:szCs w:val="28"/>
        </w:rPr>
        <w:t>ной деятельности могут использоваться возможности специа</w:t>
      </w:r>
      <w:r w:rsidRPr="004329EB">
        <w:rPr>
          <w:rFonts w:ascii="Times New Roman" w:hAnsi="Times New Roman" w:cs="Times New Roman"/>
          <w:color w:val="auto"/>
          <w:spacing w:val="2"/>
          <w:sz w:val="28"/>
          <w:szCs w:val="28"/>
        </w:rPr>
        <w:t>лизированных лаг</w:t>
      </w:r>
      <w:r w:rsidRPr="004329EB">
        <w:rPr>
          <w:rFonts w:ascii="Times New Roman" w:hAnsi="Times New Roman" w:cs="Times New Roman"/>
          <w:color w:val="auto"/>
          <w:spacing w:val="2"/>
          <w:sz w:val="28"/>
          <w:szCs w:val="28"/>
        </w:rPr>
        <w:t>е</w:t>
      </w:r>
      <w:r w:rsidRPr="004329EB">
        <w:rPr>
          <w:rFonts w:ascii="Times New Roman" w:hAnsi="Times New Roman" w:cs="Times New Roman"/>
          <w:color w:val="auto"/>
          <w:spacing w:val="2"/>
          <w:sz w:val="28"/>
          <w:szCs w:val="28"/>
        </w:rPr>
        <w:t>рей, тематических лагерных смен, летних школ.</w:t>
      </w:r>
    </w:p>
    <w:p w:rsidR="00F65069" w:rsidRPr="004329EB" w:rsidRDefault="00C079E3" w:rsidP="004329EB">
      <w:pPr>
        <w:tabs>
          <w:tab w:val="left" w:pos="4500"/>
          <w:tab w:val="left" w:pos="8849"/>
        </w:tabs>
        <w:spacing w:after="0" w:line="360" w:lineRule="auto"/>
        <w:ind w:firstLine="709"/>
        <w:jc w:val="both"/>
        <w:rPr>
          <w:rFonts w:ascii="Times New Roman" w:eastAsia="Times New Roman" w:hAnsi="Times New Roman" w:cs="Times New Roman"/>
          <w:color w:val="auto"/>
          <w:sz w:val="28"/>
          <w:szCs w:val="28"/>
        </w:rPr>
      </w:pPr>
      <w:r w:rsidRPr="004329EB">
        <w:rPr>
          <w:rFonts w:ascii="Times New Roman" w:hAnsi="Times New Roman" w:cs="Times New Roman"/>
          <w:color w:val="auto"/>
          <w:sz w:val="28"/>
          <w:szCs w:val="28"/>
        </w:rPr>
        <w:t>Время, отводимое на внеурочную деятельность (с учётом часов отв</w:t>
      </w:r>
      <w:r w:rsidRPr="004329EB">
        <w:rPr>
          <w:rFonts w:ascii="Times New Roman" w:hAnsi="Times New Roman" w:cs="Times New Roman"/>
          <w:color w:val="auto"/>
          <w:sz w:val="28"/>
          <w:szCs w:val="28"/>
        </w:rPr>
        <w:t>о</w:t>
      </w:r>
      <w:r w:rsidRPr="004329EB">
        <w:rPr>
          <w:rFonts w:ascii="Times New Roman" w:hAnsi="Times New Roman" w:cs="Times New Roman"/>
          <w:color w:val="auto"/>
          <w:sz w:val="28"/>
          <w:szCs w:val="28"/>
        </w:rPr>
        <w:t>димых на коррекционно-развивающую область), составляет не менее 1350 часов и не более 2380 часов.</w:t>
      </w:r>
    </w:p>
    <w:p w:rsidR="00F65069" w:rsidRPr="004329EB" w:rsidRDefault="00C079E3" w:rsidP="004329EB">
      <w:pPr>
        <w:pStyle w:val="af0"/>
        <w:spacing w:line="360" w:lineRule="auto"/>
        <w:ind w:firstLine="709"/>
        <w:rPr>
          <w:rFonts w:ascii="Times New Roman" w:hAnsi="Times New Roman" w:cs="Times New Roman"/>
          <w:color w:val="auto"/>
          <w:sz w:val="28"/>
          <w:szCs w:val="28"/>
        </w:rPr>
      </w:pPr>
      <w:r w:rsidRPr="004329EB">
        <w:rPr>
          <w:rFonts w:ascii="Times New Roman" w:hAnsi="Times New Roman" w:cs="Times New Roman"/>
          <w:color w:val="auto"/>
          <w:sz w:val="28"/>
          <w:szCs w:val="28"/>
        </w:rPr>
        <w:t>В зависимости от возможностей образовательного учреждения, ос</w:t>
      </w:r>
      <w:r w:rsidRPr="004329EB">
        <w:rPr>
          <w:rFonts w:ascii="Times New Roman" w:hAnsi="Times New Roman" w:cs="Times New Roman"/>
          <w:color w:val="auto"/>
          <w:sz w:val="28"/>
          <w:szCs w:val="28"/>
        </w:rPr>
        <w:t>о</w:t>
      </w:r>
      <w:r w:rsidRPr="004329EB">
        <w:rPr>
          <w:rFonts w:ascii="Times New Roman" w:hAnsi="Times New Roman" w:cs="Times New Roman"/>
          <w:color w:val="auto"/>
          <w:sz w:val="28"/>
          <w:szCs w:val="28"/>
        </w:rPr>
        <w:t>бенностей окружающего социума внеурочная деятельность может осущест</w:t>
      </w:r>
      <w:r w:rsidRPr="004329EB">
        <w:rPr>
          <w:rFonts w:ascii="Times New Roman" w:hAnsi="Times New Roman" w:cs="Times New Roman"/>
          <w:color w:val="auto"/>
          <w:sz w:val="28"/>
          <w:szCs w:val="28"/>
        </w:rPr>
        <w:t>в</w:t>
      </w:r>
      <w:r w:rsidRPr="004329EB">
        <w:rPr>
          <w:rFonts w:ascii="Times New Roman" w:hAnsi="Times New Roman" w:cs="Times New Roman"/>
          <w:color w:val="auto"/>
          <w:sz w:val="28"/>
          <w:szCs w:val="28"/>
        </w:rPr>
        <w:t>ляться по различным схемам, в том числе:</w:t>
      </w:r>
    </w:p>
    <w:p w:rsidR="00F65069" w:rsidRPr="004329EB" w:rsidRDefault="00C079E3" w:rsidP="004329EB">
      <w:pPr>
        <w:pStyle w:val="af1"/>
        <w:spacing w:line="360" w:lineRule="auto"/>
        <w:ind w:firstLine="709"/>
        <w:rPr>
          <w:rFonts w:ascii="Times New Roman" w:hAnsi="Times New Roman" w:cs="Times New Roman"/>
          <w:color w:val="auto"/>
          <w:sz w:val="28"/>
          <w:szCs w:val="28"/>
        </w:rPr>
      </w:pPr>
      <w:r w:rsidRPr="004329EB">
        <w:rPr>
          <w:rFonts w:ascii="Times New Roman" w:hAnsi="Times New Roman" w:cs="Times New Roman"/>
          <w:color w:val="auto"/>
          <w:sz w:val="28"/>
          <w:szCs w:val="28"/>
        </w:rPr>
        <w:t>-непосредственно в образовательном учреждении по типу школы по</w:t>
      </w:r>
      <w:r w:rsidRPr="004329EB">
        <w:rPr>
          <w:rFonts w:ascii="Times New Roman" w:hAnsi="Times New Roman" w:cs="Times New Roman"/>
          <w:color w:val="auto"/>
          <w:sz w:val="28"/>
          <w:szCs w:val="28"/>
        </w:rPr>
        <w:t>л</w:t>
      </w:r>
      <w:r w:rsidRPr="004329EB">
        <w:rPr>
          <w:rFonts w:ascii="Times New Roman" w:hAnsi="Times New Roman" w:cs="Times New Roman"/>
          <w:color w:val="auto"/>
          <w:sz w:val="28"/>
          <w:szCs w:val="28"/>
        </w:rPr>
        <w:t>ного дня;</w:t>
      </w:r>
    </w:p>
    <w:p w:rsidR="00F65069" w:rsidRPr="004329EB" w:rsidRDefault="00C079E3" w:rsidP="004329EB">
      <w:pPr>
        <w:pStyle w:val="af1"/>
        <w:spacing w:line="360" w:lineRule="auto"/>
        <w:ind w:firstLine="709"/>
        <w:rPr>
          <w:rFonts w:ascii="Times New Roman" w:hAnsi="Times New Roman" w:cs="Times New Roman"/>
          <w:color w:val="auto"/>
          <w:sz w:val="28"/>
          <w:szCs w:val="28"/>
        </w:rPr>
      </w:pPr>
      <w:r w:rsidRPr="004329EB">
        <w:rPr>
          <w:rFonts w:ascii="Times New Roman" w:hAnsi="Times New Roman" w:cs="Times New Roman"/>
          <w:color w:val="auto"/>
          <w:sz w:val="28"/>
          <w:szCs w:val="28"/>
        </w:rPr>
        <w:t>-совместно с учреждениями дополнительного образования детей, спо</w:t>
      </w:r>
      <w:r w:rsidRPr="004329EB">
        <w:rPr>
          <w:rFonts w:ascii="Times New Roman" w:hAnsi="Times New Roman" w:cs="Times New Roman"/>
          <w:color w:val="auto"/>
          <w:sz w:val="28"/>
          <w:szCs w:val="28"/>
        </w:rPr>
        <w:t>р</w:t>
      </w:r>
      <w:r w:rsidRPr="004329EB">
        <w:rPr>
          <w:rFonts w:ascii="Times New Roman" w:hAnsi="Times New Roman" w:cs="Times New Roman"/>
          <w:color w:val="auto"/>
          <w:sz w:val="28"/>
          <w:szCs w:val="28"/>
        </w:rPr>
        <w:t>тивными объектами, учреждениями культуры;</w:t>
      </w:r>
    </w:p>
    <w:p w:rsidR="00F65069" w:rsidRPr="004329EB" w:rsidRDefault="00C079E3" w:rsidP="004329EB">
      <w:pPr>
        <w:pStyle w:val="af1"/>
        <w:spacing w:line="360" w:lineRule="auto"/>
        <w:ind w:firstLine="709"/>
        <w:rPr>
          <w:rFonts w:ascii="Times New Roman" w:hAnsi="Times New Roman" w:cs="Times New Roman"/>
          <w:color w:val="auto"/>
          <w:sz w:val="28"/>
          <w:szCs w:val="28"/>
        </w:rPr>
      </w:pPr>
      <w:r w:rsidRPr="004329EB">
        <w:rPr>
          <w:rFonts w:ascii="Times New Roman" w:hAnsi="Times New Roman" w:cs="Times New Roman"/>
          <w:color w:val="auto"/>
          <w:sz w:val="28"/>
          <w:szCs w:val="28"/>
        </w:rPr>
        <w:t xml:space="preserve">-в сотрудничестве с другими организациями и с участием </w:t>
      </w:r>
      <w:r w:rsidRPr="004329EB">
        <w:rPr>
          <w:rFonts w:ascii="Times New Roman" w:hAnsi="Times New Roman" w:cs="Times New Roman"/>
          <w:color w:val="auto"/>
          <w:spacing w:val="2"/>
          <w:sz w:val="28"/>
          <w:szCs w:val="28"/>
        </w:rPr>
        <w:t xml:space="preserve">педагогов образовательного учреждения (комбинированная </w:t>
      </w:r>
      <w:r w:rsidRPr="004329EB">
        <w:rPr>
          <w:rFonts w:ascii="Times New Roman" w:hAnsi="Times New Roman" w:cs="Times New Roman"/>
          <w:color w:val="auto"/>
          <w:sz w:val="28"/>
          <w:szCs w:val="28"/>
        </w:rPr>
        <w:t>схема).</w:t>
      </w:r>
    </w:p>
    <w:p w:rsidR="00F65069" w:rsidRPr="004329EB" w:rsidRDefault="00C079E3" w:rsidP="004329EB">
      <w:pPr>
        <w:pStyle w:val="af0"/>
        <w:spacing w:line="360" w:lineRule="auto"/>
        <w:ind w:firstLine="709"/>
        <w:rPr>
          <w:rFonts w:ascii="Times New Roman" w:hAnsi="Times New Roman" w:cs="Times New Roman"/>
          <w:color w:val="auto"/>
          <w:sz w:val="28"/>
          <w:szCs w:val="28"/>
        </w:rPr>
      </w:pPr>
      <w:r w:rsidRPr="004329EB">
        <w:rPr>
          <w:rFonts w:ascii="Times New Roman" w:hAnsi="Times New Roman" w:cs="Times New Roman"/>
          <w:color w:val="auto"/>
          <w:sz w:val="28"/>
          <w:szCs w:val="28"/>
        </w:rPr>
        <w:t>Основное преимущество организации внеурочной деятель</w:t>
      </w:r>
      <w:r w:rsidRPr="004329EB">
        <w:rPr>
          <w:rFonts w:ascii="Times New Roman" w:hAnsi="Times New Roman" w:cs="Times New Roman"/>
          <w:color w:val="auto"/>
          <w:spacing w:val="2"/>
          <w:sz w:val="28"/>
          <w:szCs w:val="28"/>
        </w:rPr>
        <w:t>ности неп</w:t>
      </w:r>
      <w:r w:rsidRPr="004329EB">
        <w:rPr>
          <w:rFonts w:ascii="Times New Roman" w:hAnsi="Times New Roman" w:cs="Times New Roman"/>
          <w:color w:val="auto"/>
          <w:spacing w:val="2"/>
          <w:sz w:val="28"/>
          <w:szCs w:val="28"/>
        </w:rPr>
        <w:t>о</w:t>
      </w:r>
      <w:r w:rsidRPr="004329EB">
        <w:rPr>
          <w:rFonts w:ascii="Times New Roman" w:hAnsi="Times New Roman" w:cs="Times New Roman"/>
          <w:color w:val="auto"/>
          <w:spacing w:val="2"/>
          <w:sz w:val="28"/>
          <w:szCs w:val="28"/>
        </w:rPr>
        <w:t>средственно в образовательном учреждении заключается в создании усл</w:t>
      </w:r>
      <w:r w:rsidRPr="004329EB">
        <w:rPr>
          <w:rFonts w:ascii="Times New Roman" w:hAnsi="Times New Roman" w:cs="Times New Roman"/>
          <w:color w:val="auto"/>
          <w:spacing w:val="2"/>
          <w:sz w:val="28"/>
          <w:szCs w:val="28"/>
        </w:rPr>
        <w:t>о</w:t>
      </w:r>
      <w:r w:rsidRPr="004329EB">
        <w:rPr>
          <w:rFonts w:ascii="Times New Roman" w:hAnsi="Times New Roman" w:cs="Times New Roman"/>
          <w:color w:val="auto"/>
          <w:spacing w:val="2"/>
          <w:sz w:val="28"/>
          <w:szCs w:val="28"/>
        </w:rPr>
        <w:t>вий для полноценного пребыва</w:t>
      </w:r>
      <w:r w:rsidRPr="004329EB">
        <w:rPr>
          <w:rFonts w:ascii="Times New Roman" w:hAnsi="Times New Roman" w:cs="Times New Roman"/>
          <w:color w:val="auto"/>
          <w:sz w:val="28"/>
          <w:szCs w:val="28"/>
        </w:rPr>
        <w:t>ния ребёнка в образовательном учреждении в течение дня, с</w:t>
      </w:r>
      <w:r w:rsidRPr="004329EB">
        <w:rPr>
          <w:rFonts w:ascii="Times New Roman" w:hAnsi="Times New Roman" w:cs="Times New Roman"/>
          <w:color w:val="auto"/>
          <w:spacing w:val="2"/>
          <w:sz w:val="28"/>
          <w:szCs w:val="28"/>
        </w:rPr>
        <w:t>одержательном единстве учебного, воспитательного и разв</w:t>
      </w:r>
      <w:r w:rsidRPr="004329EB">
        <w:rPr>
          <w:rFonts w:ascii="Times New Roman" w:hAnsi="Times New Roman" w:cs="Times New Roman"/>
          <w:color w:val="auto"/>
          <w:spacing w:val="2"/>
          <w:sz w:val="28"/>
          <w:szCs w:val="28"/>
        </w:rPr>
        <w:t>и</w:t>
      </w:r>
      <w:r w:rsidRPr="004329EB">
        <w:rPr>
          <w:rFonts w:ascii="Times New Roman" w:hAnsi="Times New Roman" w:cs="Times New Roman"/>
          <w:color w:val="auto"/>
          <w:spacing w:val="2"/>
          <w:sz w:val="28"/>
          <w:szCs w:val="28"/>
        </w:rPr>
        <w:t>вающего процессов в рамках основной образовательной</w:t>
      </w:r>
      <w:r w:rsidRPr="004329EB">
        <w:rPr>
          <w:rFonts w:ascii="Times New Roman" w:hAnsi="Times New Roman" w:cs="Times New Roman"/>
          <w:color w:val="auto"/>
          <w:sz w:val="28"/>
          <w:szCs w:val="28"/>
        </w:rPr>
        <w:t xml:space="preserve"> программы образ</w:t>
      </w:r>
      <w:r w:rsidRPr="004329EB">
        <w:rPr>
          <w:rFonts w:ascii="Times New Roman" w:hAnsi="Times New Roman" w:cs="Times New Roman"/>
          <w:color w:val="auto"/>
          <w:sz w:val="28"/>
          <w:szCs w:val="28"/>
        </w:rPr>
        <w:t>о</w:t>
      </w:r>
      <w:r w:rsidRPr="004329EB">
        <w:rPr>
          <w:rFonts w:ascii="Times New Roman" w:hAnsi="Times New Roman" w:cs="Times New Roman"/>
          <w:color w:val="auto"/>
          <w:sz w:val="28"/>
          <w:szCs w:val="28"/>
        </w:rPr>
        <w:t>вательного учреждения.</w:t>
      </w:r>
    </w:p>
    <w:p w:rsidR="00F65069" w:rsidRPr="004329EB" w:rsidRDefault="00C079E3" w:rsidP="004329EB">
      <w:pPr>
        <w:pStyle w:val="af0"/>
        <w:spacing w:line="360" w:lineRule="auto"/>
        <w:ind w:firstLine="709"/>
        <w:rPr>
          <w:rFonts w:ascii="Times New Roman" w:hAnsi="Times New Roman" w:cs="Times New Roman"/>
          <w:color w:val="auto"/>
          <w:sz w:val="28"/>
          <w:szCs w:val="28"/>
        </w:rPr>
      </w:pPr>
      <w:r w:rsidRPr="004329EB">
        <w:rPr>
          <w:rFonts w:ascii="Times New Roman" w:hAnsi="Times New Roman" w:cs="Times New Roman"/>
          <w:color w:val="auto"/>
          <w:spacing w:val="-2"/>
          <w:sz w:val="28"/>
          <w:szCs w:val="28"/>
        </w:rPr>
        <w:t>При организации внеурочной деятельности непосредствен</w:t>
      </w:r>
      <w:r w:rsidRPr="004329EB">
        <w:rPr>
          <w:rFonts w:ascii="Times New Roman" w:hAnsi="Times New Roman" w:cs="Times New Roman"/>
          <w:color w:val="auto"/>
          <w:spacing w:val="-2"/>
          <w:sz w:val="28"/>
          <w:szCs w:val="28"/>
        </w:rPr>
        <w:br/>
      </w:r>
      <w:r w:rsidRPr="004329EB">
        <w:rPr>
          <w:rFonts w:ascii="Times New Roman" w:hAnsi="Times New Roman" w:cs="Times New Roman"/>
          <w:color w:val="auto"/>
          <w:sz w:val="28"/>
          <w:szCs w:val="28"/>
        </w:rPr>
        <w:t>но в образовательном учреждении предполагается, что в этой</w:t>
      </w:r>
      <w:r w:rsidRPr="004329EB">
        <w:rPr>
          <w:rFonts w:ascii="Times New Roman" w:hAnsi="Times New Roman" w:cs="Times New Roman"/>
          <w:color w:val="auto"/>
          <w:sz w:val="28"/>
          <w:szCs w:val="28"/>
        </w:rPr>
        <w:br/>
      </w:r>
      <w:r w:rsidRPr="004329EB">
        <w:rPr>
          <w:rFonts w:ascii="Times New Roman" w:hAnsi="Times New Roman" w:cs="Times New Roman"/>
          <w:color w:val="auto"/>
          <w:spacing w:val="-2"/>
          <w:sz w:val="28"/>
          <w:szCs w:val="28"/>
        </w:rPr>
        <w:t>работе принимают участие все педагогические работники дан</w:t>
      </w:r>
      <w:r w:rsidRPr="004329EB">
        <w:rPr>
          <w:rFonts w:ascii="Times New Roman" w:hAnsi="Times New Roman" w:cs="Times New Roman"/>
          <w:color w:val="auto"/>
          <w:sz w:val="28"/>
          <w:szCs w:val="28"/>
        </w:rPr>
        <w:t>ного учрежд</w:t>
      </w:r>
      <w:r w:rsidRPr="004329EB">
        <w:rPr>
          <w:rFonts w:ascii="Times New Roman" w:hAnsi="Times New Roman" w:cs="Times New Roman"/>
          <w:color w:val="auto"/>
          <w:sz w:val="28"/>
          <w:szCs w:val="28"/>
        </w:rPr>
        <w:t>е</w:t>
      </w:r>
      <w:r w:rsidRPr="004329EB">
        <w:rPr>
          <w:rFonts w:ascii="Times New Roman" w:hAnsi="Times New Roman" w:cs="Times New Roman"/>
          <w:color w:val="auto"/>
          <w:sz w:val="28"/>
          <w:szCs w:val="28"/>
        </w:rPr>
        <w:t>ния (учителя начальной школы, учителя-предметники, социальные педагоги, педагоги-психологи, учителя-дефектологи, воспитатели  и</w:t>
      </w:r>
      <w:r w:rsidRPr="004329EB">
        <w:rPr>
          <w:rFonts w:ascii="Times New Roman" w:cs="Times New Roman"/>
          <w:color w:val="auto"/>
          <w:sz w:val="28"/>
          <w:szCs w:val="28"/>
        </w:rPr>
        <w:t> </w:t>
      </w:r>
      <w:r w:rsidRPr="004329EB">
        <w:rPr>
          <w:rFonts w:ascii="Times New Roman" w:hAnsi="Times New Roman" w:cs="Times New Roman"/>
          <w:color w:val="auto"/>
          <w:sz w:val="28"/>
          <w:szCs w:val="28"/>
        </w:rPr>
        <w:t xml:space="preserve">др.). </w:t>
      </w:r>
    </w:p>
    <w:p w:rsidR="00F65069" w:rsidRPr="004329EB" w:rsidRDefault="00C079E3" w:rsidP="004329EB">
      <w:pPr>
        <w:pStyle w:val="af0"/>
        <w:spacing w:line="360" w:lineRule="auto"/>
        <w:ind w:firstLine="709"/>
        <w:rPr>
          <w:rFonts w:ascii="Times New Roman" w:hAnsi="Times New Roman" w:cs="Times New Roman"/>
          <w:color w:val="auto"/>
          <w:sz w:val="28"/>
          <w:szCs w:val="28"/>
        </w:rPr>
      </w:pPr>
      <w:r w:rsidRPr="004329EB">
        <w:rPr>
          <w:rFonts w:ascii="Times New Roman" w:hAnsi="Times New Roman" w:cs="Times New Roman"/>
          <w:color w:val="auto"/>
          <w:sz w:val="28"/>
          <w:szCs w:val="28"/>
        </w:rPr>
        <w:t>Внеурочная деятельность тесно связана с дополнительным образован</w:t>
      </w:r>
      <w:r w:rsidRPr="004329EB">
        <w:rPr>
          <w:rFonts w:ascii="Times New Roman" w:hAnsi="Times New Roman" w:cs="Times New Roman"/>
          <w:color w:val="auto"/>
          <w:sz w:val="28"/>
          <w:szCs w:val="28"/>
        </w:rPr>
        <w:t>и</w:t>
      </w:r>
      <w:r w:rsidRPr="004329EB">
        <w:rPr>
          <w:rFonts w:ascii="Times New Roman" w:hAnsi="Times New Roman" w:cs="Times New Roman"/>
          <w:color w:val="auto"/>
          <w:sz w:val="28"/>
          <w:szCs w:val="28"/>
        </w:rPr>
        <w:t xml:space="preserve">ем детей в части создания условий для развития </w:t>
      </w:r>
      <w:r w:rsidRPr="004329EB">
        <w:rPr>
          <w:rFonts w:ascii="Times New Roman" w:hAnsi="Times New Roman" w:cs="Times New Roman"/>
          <w:color w:val="auto"/>
          <w:spacing w:val="2"/>
          <w:sz w:val="28"/>
          <w:szCs w:val="28"/>
        </w:rPr>
        <w:t>творческих интересов детей, включения их в художествен</w:t>
      </w:r>
      <w:r w:rsidRPr="004329EB">
        <w:rPr>
          <w:rFonts w:ascii="Times New Roman" w:hAnsi="Times New Roman" w:cs="Times New Roman"/>
          <w:color w:val="auto"/>
          <w:sz w:val="28"/>
          <w:szCs w:val="28"/>
        </w:rPr>
        <w:t>ную, техническую, спортивную и другую де</w:t>
      </w:r>
      <w:r w:rsidRPr="004329EB">
        <w:rPr>
          <w:rFonts w:ascii="Times New Roman" w:hAnsi="Times New Roman" w:cs="Times New Roman"/>
          <w:color w:val="auto"/>
          <w:sz w:val="28"/>
          <w:szCs w:val="28"/>
        </w:rPr>
        <w:t>я</w:t>
      </w:r>
      <w:r w:rsidRPr="004329EB">
        <w:rPr>
          <w:rFonts w:ascii="Times New Roman" w:hAnsi="Times New Roman" w:cs="Times New Roman"/>
          <w:color w:val="auto"/>
          <w:sz w:val="28"/>
          <w:szCs w:val="28"/>
        </w:rPr>
        <w:t>тельность.</w:t>
      </w:r>
    </w:p>
    <w:p w:rsidR="00F65069" w:rsidRPr="004329EB" w:rsidRDefault="00C079E3" w:rsidP="004329EB">
      <w:pPr>
        <w:pStyle w:val="af0"/>
        <w:spacing w:line="360" w:lineRule="auto"/>
        <w:ind w:firstLine="709"/>
        <w:rPr>
          <w:rFonts w:ascii="Times New Roman" w:hAnsi="Times New Roman" w:cs="Times New Roman"/>
          <w:color w:val="auto"/>
          <w:sz w:val="28"/>
          <w:szCs w:val="28"/>
        </w:rPr>
      </w:pPr>
      <w:r w:rsidRPr="004329EB">
        <w:rPr>
          <w:rFonts w:ascii="Times New Roman" w:hAnsi="Times New Roman" w:cs="Times New Roman"/>
          <w:color w:val="auto"/>
          <w:spacing w:val="2"/>
          <w:sz w:val="28"/>
          <w:szCs w:val="28"/>
        </w:rPr>
        <w:t>План внеурочной деятельности формируется образовательным учре</w:t>
      </w:r>
      <w:r w:rsidRPr="004329EB">
        <w:rPr>
          <w:rFonts w:ascii="Times New Roman" w:hAnsi="Times New Roman" w:cs="Times New Roman"/>
          <w:color w:val="auto"/>
          <w:spacing w:val="2"/>
          <w:sz w:val="28"/>
          <w:szCs w:val="28"/>
        </w:rPr>
        <w:t>ж</w:t>
      </w:r>
      <w:r w:rsidRPr="004329EB">
        <w:rPr>
          <w:rFonts w:ascii="Times New Roman" w:hAnsi="Times New Roman" w:cs="Times New Roman"/>
          <w:color w:val="auto"/>
          <w:spacing w:val="2"/>
          <w:sz w:val="28"/>
          <w:szCs w:val="28"/>
        </w:rPr>
        <w:t xml:space="preserve">дением </w:t>
      </w:r>
      <w:r w:rsidRPr="004329EB">
        <w:rPr>
          <w:rFonts w:ascii="Times New Roman" w:hAnsi="Times New Roman" w:cs="Times New Roman"/>
          <w:color w:val="auto"/>
          <w:sz w:val="28"/>
          <w:szCs w:val="28"/>
        </w:rPr>
        <w:t xml:space="preserve">и </w:t>
      </w:r>
      <w:r w:rsidRPr="004329EB">
        <w:rPr>
          <w:rFonts w:ascii="Times New Roman" w:hAnsi="Times New Roman" w:cs="Times New Roman"/>
          <w:color w:val="auto"/>
          <w:spacing w:val="2"/>
          <w:sz w:val="28"/>
          <w:szCs w:val="28"/>
        </w:rPr>
        <w:t xml:space="preserve">должен быть направлен в первую очередь на достижение </w:t>
      </w:r>
      <w:r w:rsidRPr="004329EB">
        <w:rPr>
          <w:rFonts w:ascii="Times New Roman" w:hAnsi="Times New Roman" w:cs="Times New Roman"/>
          <w:color w:val="auto"/>
          <w:sz w:val="28"/>
          <w:szCs w:val="28"/>
        </w:rPr>
        <w:t>обуча</w:t>
      </w:r>
      <w:r w:rsidRPr="004329EB">
        <w:rPr>
          <w:rFonts w:ascii="Times New Roman" w:hAnsi="Times New Roman" w:cs="Times New Roman"/>
          <w:color w:val="auto"/>
          <w:sz w:val="28"/>
          <w:szCs w:val="28"/>
        </w:rPr>
        <w:t>ю</w:t>
      </w:r>
      <w:r w:rsidRPr="004329EB">
        <w:rPr>
          <w:rFonts w:ascii="Times New Roman" w:hAnsi="Times New Roman" w:cs="Times New Roman"/>
          <w:color w:val="auto"/>
          <w:sz w:val="28"/>
          <w:szCs w:val="28"/>
        </w:rPr>
        <w:t>щимися планируемых резуль</w:t>
      </w:r>
      <w:r w:rsidRPr="004329EB">
        <w:rPr>
          <w:rFonts w:ascii="Times New Roman" w:hAnsi="Times New Roman" w:cs="Times New Roman"/>
          <w:color w:val="auto"/>
          <w:spacing w:val="-2"/>
          <w:sz w:val="28"/>
          <w:szCs w:val="28"/>
        </w:rPr>
        <w:t>татов освоения адаптированной основной обр</w:t>
      </w:r>
      <w:r w:rsidRPr="004329EB">
        <w:rPr>
          <w:rFonts w:ascii="Times New Roman" w:hAnsi="Times New Roman" w:cs="Times New Roman"/>
          <w:color w:val="auto"/>
          <w:spacing w:val="-2"/>
          <w:sz w:val="28"/>
          <w:szCs w:val="28"/>
        </w:rPr>
        <w:t>а</w:t>
      </w:r>
      <w:r w:rsidRPr="004329EB">
        <w:rPr>
          <w:rFonts w:ascii="Times New Roman" w:hAnsi="Times New Roman" w:cs="Times New Roman"/>
          <w:color w:val="auto"/>
          <w:spacing w:val="-2"/>
          <w:sz w:val="28"/>
          <w:szCs w:val="28"/>
        </w:rPr>
        <w:t>зовательной программы началь</w:t>
      </w:r>
      <w:r w:rsidRPr="004329EB">
        <w:rPr>
          <w:rFonts w:ascii="Times New Roman" w:hAnsi="Times New Roman" w:cs="Times New Roman"/>
          <w:color w:val="auto"/>
          <w:sz w:val="28"/>
          <w:szCs w:val="28"/>
        </w:rPr>
        <w:t>ного общего образования для глухих обуча</w:t>
      </w:r>
      <w:r w:rsidRPr="004329EB">
        <w:rPr>
          <w:rFonts w:ascii="Times New Roman" w:hAnsi="Times New Roman" w:cs="Times New Roman"/>
          <w:color w:val="auto"/>
          <w:sz w:val="28"/>
          <w:szCs w:val="28"/>
        </w:rPr>
        <w:t>ю</w:t>
      </w:r>
      <w:r w:rsidRPr="004329EB">
        <w:rPr>
          <w:rFonts w:ascii="Times New Roman" w:hAnsi="Times New Roman" w:cs="Times New Roman"/>
          <w:color w:val="auto"/>
          <w:sz w:val="28"/>
          <w:szCs w:val="28"/>
        </w:rPr>
        <w:t xml:space="preserve">щихся </w:t>
      </w:r>
      <w:r w:rsidRPr="004329EB">
        <w:rPr>
          <w:rFonts w:ascii="Times New Roman" w:hAnsi="Times New Roman" w:cs="Times New Roman"/>
          <w:color w:val="auto"/>
          <w:spacing w:val="2"/>
          <w:sz w:val="28"/>
          <w:szCs w:val="28"/>
        </w:rPr>
        <w:t>с легкой формой умственной отсталости</w:t>
      </w:r>
      <w:r w:rsidRPr="004329EB">
        <w:rPr>
          <w:rFonts w:ascii="Times New Roman" w:hAnsi="Times New Roman" w:cs="Times New Roman"/>
          <w:color w:val="auto"/>
          <w:sz w:val="28"/>
          <w:szCs w:val="28"/>
        </w:rPr>
        <w:t>.</w:t>
      </w:r>
    </w:p>
    <w:p w:rsidR="00F65069" w:rsidRPr="004329EB" w:rsidRDefault="00C079E3" w:rsidP="004329EB">
      <w:pPr>
        <w:pStyle w:val="14TexstOSNOVA1012"/>
        <w:spacing w:line="360" w:lineRule="auto"/>
        <w:ind w:firstLine="709"/>
        <w:rPr>
          <w:rFonts w:ascii="Times New Roman" w:eastAsia="Times New Roman" w:hAnsi="Times New Roman" w:cs="Times New Roman"/>
          <w:color w:val="auto"/>
          <w:spacing w:val="2"/>
          <w:sz w:val="28"/>
          <w:szCs w:val="28"/>
        </w:rPr>
      </w:pPr>
      <w:r w:rsidRPr="004329EB">
        <w:rPr>
          <w:rFonts w:ascii="Times New Roman" w:hAnsi="Times New Roman" w:cs="Times New Roman"/>
          <w:color w:val="auto"/>
          <w:spacing w:val="-2"/>
          <w:sz w:val="28"/>
          <w:szCs w:val="28"/>
        </w:rPr>
        <w:t>При взаимодействии образовательного учреждения с другими организ</w:t>
      </w:r>
      <w:r w:rsidRPr="004329EB">
        <w:rPr>
          <w:rFonts w:ascii="Times New Roman" w:hAnsi="Times New Roman" w:cs="Times New Roman"/>
          <w:color w:val="auto"/>
          <w:spacing w:val="-2"/>
          <w:sz w:val="28"/>
          <w:szCs w:val="28"/>
        </w:rPr>
        <w:t>а</w:t>
      </w:r>
      <w:r w:rsidRPr="004329EB">
        <w:rPr>
          <w:rFonts w:ascii="Times New Roman" w:hAnsi="Times New Roman" w:cs="Times New Roman"/>
          <w:color w:val="auto"/>
          <w:spacing w:val="-2"/>
          <w:sz w:val="28"/>
          <w:szCs w:val="28"/>
        </w:rPr>
        <w:t>циями создаётся общее программно-методическое пространство, рабочие пр</w:t>
      </w:r>
      <w:r w:rsidRPr="004329EB">
        <w:rPr>
          <w:rFonts w:ascii="Times New Roman" w:hAnsi="Times New Roman" w:cs="Times New Roman"/>
          <w:color w:val="auto"/>
          <w:spacing w:val="-2"/>
          <w:sz w:val="28"/>
          <w:szCs w:val="28"/>
        </w:rPr>
        <w:t>о</w:t>
      </w:r>
      <w:r w:rsidRPr="004329EB">
        <w:rPr>
          <w:rFonts w:ascii="Times New Roman" w:hAnsi="Times New Roman" w:cs="Times New Roman"/>
          <w:color w:val="auto"/>
          <w:spacing w:val="-2"/>
          <w:sz w:val="28"/>
          <w:szCs w:val="28"/>
        </w:rPr>
        <w:t>граммы курсов внеурочной деятель</w:t>
      </w:r>
      <w:r w:rsidRPr="004329EB">
        <w:rPr>
          <w:rFonts w:ascii="Times New Roman" w:hAnsi="Times New Roman" w:cs="Times New Roman"/>
          <w:color w:val="auto"/>
          <w:spacing w:val="2"/>
          <w:sz w:val="28"/>
          <w:szCs w:val="28"/>
        </w:rPr>
        <w:t>ности, которые должны быть сориентир</w:t>
      </w:r>
      <w:r w:rsidRPr="004329EB">
        <w:rPr>
          <w:rFonts w:ascii="Times New Roman" w:hAnsi="Times New Roman" w:cs="Times New Roman"/>
          <w:color w:val="auto"/>
          <w:spacing w:val="2"/>
          <w:sz w:val="28"/>
          <w:szCs w:val="28"/>
        </w:rPr>
        <w:t>о</w:t>
      </w:r>
      <w:r w:rsidRPr="004329EB">
        <w:rPr>
          <w:rFonts w:ascii="Times New Roman" w:hAnsi="Times New Roman" w:cs="Times New Roman"/>
          <w:color w:val="auto"/>
          <w:spacing w:val="2"/>
          <w:sz w:val="28"/>
          <w:szCs w:val="28"/>
        </w:rPr>
        <w:t>ваны на планируемые результаты освоения АООП НОО для глухих об</w:t>
      </w:r>
      <w:r w:rsidRPr="004329EB">
        <w:rPr>
          <w:rFonts w:ascii="Times New Roman" w:hAnsi="Times New Roman" w:cs="Times New Roman"/>
          <w:color w:val="auto"/>
          <w:spacing w:val="2"/>
          <w:sz w:val="28"/>
          <w:szCs w:val="28"/>
        </w:rPr>
        <w:t>у</w:t>
      </w:r>
      <w:r w:rsidRPr="004329EB">
        <w:rPr>
          <w:rFonts w:ascii="Times New Roman" w:hAnsi="Times New Roman" w:cs="Times New Roman"/>
          <w:color w:val="auto"/>
          <w:spacing w:val="2"/>
          <w:sz w:val="28"/>
          <w:szCs w:val="28"/>
        </w:rPr>
        <w:t>чающихся с легкой формой умственной отсталости.</w:t>
      </w:r>
    </w:p>
    <w:p w:rsidR="00F65069" w:rsidRPr="003D789D" w:rsidRDefault="00C079E3" w:rsidP="004329EB">
      <w:pPr>
        <w:pStyle w:val="14TexstOSNOVA1012"/>
        <w:spacing w:before="240" w:after="120" w:line="240" w:lineRule="auto"/>
        <w:ind w:firstLine="0"/>
        <w:jc w:val="center"/>
        <w:outlineLvl w:val="1"/>
        <w:rPr>
          <w:rFonts w:ascii="Times New Roman" w:eastAsia="Times New Roman" w:hAnsi="Times New Roman" w:cs="Times New Roman"/>
          <w:color w:val="auto"/>
          <w:spacing w:val="2"/>
          <w:sz w:val="28"/>
          <w:szCs w:val="28"/>
        </w:rPr>
      </w:pPr>
      <w:bookmarkStart w:id="118" w:name="_Toc432958065"/>
      <w:bookmarkStart w:id="119" w:name="_Toc432960489"/>
      <w:bookmarkStart w:id="120" w:name="_Toc433014115"/>
      <w:r w:rsidRPr="003D789D">
        <w:rPr>
          <w:rFonts w:ascii="Times New Roman"/>
          <w:b/>
          <w:bCs/>
          <w:color w:val="auto"/>
          <w:spacing w:val="2"/>
          <w:sz w:val="28"/>
          <w:szCs w:val="28"/>
        </w:rPr>
        <w:t xml:space="preserve">4.3. </w:t>
      </w:r>
      <w:r w:rsidRPr="003D789D">
        <w:rPr>
          <w:rFonts w:hAnsi="Times New Roman"/>
          <w:b/>
          <w:bCs/>
          <w:color w:val="auto"/>
          <w:spacing w:val="2"/>
          <w:sz w:val="28"/>
          <w:szCs w:val="28"/>
        </w:rPr>
        <w:t>Организационный</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раздел</w:t>
      </w:r>
      <w:bookmarkEnd w:id="118"/>
      <w:bookmarkEnd w:id="119"/>
      <w:bookmarkEnd w:id="120"/>
    </w:p>
    <w:p w:rsidR="00F65069" w:rsidRPr="003D789D" w:rsidRDefault="00C079E3" w:rsidP="004329EB">
      <w:pPr>
        <w:pStyle w:val="western"/>
        <w:spacing w:before="120" w:after="120"/>
        <w:jc w:val="center"/>
        <w:outlineLvl w:val="2"/>
        <w:rPr>
          <w:b/>
          <w:bCs/>
          <w:color w:val="auto"/>
          <w:sz w:val="28"/>
          <w:szCs w:val="28"/>
        </w:rPr>
      </w:pPr>
      <w:bookmarkStart w:id="121" w:name="_Toc432958066"/>
      <w:bookmarkStart w:id="122" w:name="_Toc432960490"/>
      <w:bookmarkStart w:id="123" w:name="_Toc433014116"/>
      <w:r w:rsidRPr="003D789D">
        <w:rPr>
          <w:b/>
          <w:bCs/>
          <w:color w:val="auto"/>
          <w:sz w:val="28"/>
          <w:szCs w:val="28"/>
        </w:rPr>
        <w:t xml:space="preserve">4.3.1. </w:t>
      </w:r>
      <w:r w:rsidRPr="003D789D">
        <w:rPr>
          <w:rFonts w:hAnsi="Times New Roman"/>
          <w:b/>
          <w:bCs/>
          <w:color w:val="auto"/>
          <w:sz w:val="28"/>
          <w:szCs w:val="28"/>
        </w:rPr>
        <w:t xml:space="preserve">Учебный план </w:t>
      </w:r>
      <w:r w:rsidRPr="003D789D">
        <w:rPr>
          <w:b/>
          <w:bCs/>
          <w:color w:val="auto"/>
          <w:sz w:val="28"/>
          <w:szCs w:val="28"/>
        </w:rPr>
        <w:t>(</w:t>
      </w:r>
      <w:r w:rsidRPr="003D789D">
        <w:rPr>
          <w:rFonts w:hAnsi="Times New Roman"/>
          <w:b/>
          <w:bCs/>
          <w:color w:val="auto"/>
          <w:sz w:val="28"/>
          <w:szCs w:val="28"/>
        </w:rPr>
        <w:t xml:space="preserve">вариант </w:t>
      </w:r>
      <w:r w:rsidRPr="003D789D">
        <w:rPr>
          <w:b/>
          <w:bCs/>
          <w:color w:val="auto"/>
          <w:sz w:val="28"/>
          <w:szCs w:val="28"/>
        </w:rPr>
        <w:t>1.3)</w:t>
      </w:r>
      <w:bookmarkEnd w:id="121"/>
      <w:bookmarkEnd w:id="122"/>
      <w:bookmarkEnd w:id="123"/>
    </w:p>
    <w:p w:rsidR="00F65069" w:rsidRPr="00C75137" w:rsidRDefault="00C079E3" w:rsidP="00C75137">
      <w:pPr>
        <w:pStyle w:val="a7"/>
        <w:spacing w:line="360" w:lineRule="auto"/>
        <w:ind w:firstLine="709"/>
        <w:jc w:val="both"/>
        <w:rPr>
          <w:rFonts w:ascii="Times New Roman" w:eastAsia="Times New Roman" w:hAnsi="Times New Roman" w:cs="Times New Roman"/>
          <w:color w:val="auto"/>
          <w:sz w:val="28"/>
          <w:szCs w:val="28"/>
          <w:u w:color="000000"/>
        </w:rPr>
      </w:pPr>
      <w:r w:rsidRPr="00C75137">
        <w:rPr>
          <w:rFonts w:ascii="Times New Roman" w:hAnsi="Times New Roman" w:cs="Times New Roman"/>
          <w:i/>
          <w:iCs/>
          <w:color w:val="auto"/>
          <w:sz w:val="28"/>
          <w:szCs w:val="28"/>
          <w:u w:color="000000"/>
        </w:rPr>
        <w:t>Примерный учебный план</w:t>
      </w:r>
      <w:r w:rsidRPr="00C75137">
        <w:rPr>
          <w:rFonts w:ascii="Times New Roman" w:hAnsi="Times New Roman" w:cs="Times New Roman"/>
          <w:color w:val="auto"/>
          <w:sz w:val="28"/>
          <w:szCs w:val="28"/>
          <w:u w:color="000000"/>
        </w:rPr>
        <w:t xml:space="preserve"> начального общего образованияглухих об</w:t>
      </w:r>
      <w:r w:rsidRPr="00C75137">
        <w:rPr>
          <w:rFonts w:ascii="Times New Roman" w:hAnsi="Times New Roman" w:cs="Times New Roman"/>
          <w:color w:val="auto"/>
          <w:sz w:val="28"/>
          <w:szCs w:val="28"/>
          <w:u w:color="000000"/>
        </w:rPr>
        <w:t>у</w:t>
      </w:r>
      <w:r w:rsidRPr="00C75137">
        <w:rPr>
          <w:rFonts w:ascii="Times New Roman" w:hAnsi="Times New Roman" w:cs="Times New Roman"/>
          <w:color w:val="auto"/>
          <w:sz w:val="28"/>
          <w:szCs w:val="28"/>
          <w:u w:color="000000"/>
        </w:rPr>
        <w:t xml:space="preserve">чающихся </w:t>
      </w:r>
      <w:r w:rsidRPr="00C75137">
        <w:rPr>
          <w:rFonts w:ascii="Times New Roman" w:hAnsi="Times New Roman" w:cs="Times New Roman"/>
          <w:color w:val="auto"/>
          <w:spacing w:val="2"/>
          <w:sz w:val="28"/>
          <w:szCs w:val="28"/>
          <w:u w:color="000000"/>
        </w:rPr>
        <w:t>с легкой формой умственной отсталости</w:t>
      </w:r>
      <w:r w:rsidRPr="00C75137">
        <w:rPr>
          <w:rFonts w:ascii="Times New Roman" w:hAnsi="Times New Roman" w:cs="Times New Roman"/>
          <w:color w:val="auto"/>
          <w:sz w:val="28"/>
          <w:szCs w:val="28"/>
          <w:u w:color="000000"/>
        </w:rPr>
        <w:t xml:space="preserve"> (далее – учебный план) обеспечивает введение в действие и реализацию требований Стандарта, о</w:t>
      </w:r>
      <w:r w:rsidRPr="00C75137">
        <w:rPr>
          <w:rFonts w:ascii="Times New Roman" w:hAnsi="Times New Roman" w:cs="Times New Roman"/>
          <w:color w:val="auto"/>
          <w:sz w:val="28"/>
          <w:szCs w:val="28"/>
          <w:u w:color="000000"/>
        </w:rPr>
        <w:t>п</w:t>
      </w:r>
      <w:r w:rsidRPr="00C75137">
        <w:rPr>
          <w:rFonts w:ascii="Times New Roman" w:hAnsi="Times New Roman" w:cs="Times New Roman"/>
          <w:color w:val="auto"/>
          <w:sz w:val="28"/>
          <w:szCs w:val="28"/>
          <w:u w:color="000000"/>
        </w:rPr>
        <w:t>ределяет общий объем нагрузки и максимальный объем аудиторной нагрузки обучающихся, состав и структуру обязательных предметных областей и н</w:t>
      </w:r>
      <w:r w:rsidRPr="00C75137">
        <w:rPr>
          <w:rFonts w:ascii="Times New Roman" w:hAnsi="Times New Roman" w:cs="Times New Roman"/>
          <w:color w:val="auto"/>
          <w:sz w:val="28"/>
          <w:szCs w:val="28"/>
          <w:u w:color="000000"/>
        </w:rPr>
        <w:t>а</w:t>
      </w:r>
      <w:r w:rsidRPr="00C75137">
        <w:rPr>
          <w:rFonts w:ascii="Times New Roman" w:hAnsi="Times New Roman" w:cs="Times New Roman"/>
          <w:color w:val="auto"/>
          <w:sz w:val="28"/>
          <w:szCs w:val="28"/>
          <w:u w:color="000000"/>
        </w:rPr>
        <w:t xml:space="preserve">правлений внеурочной деятельности по классам (годам обучения). </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Учебный план должен соответствовать действующему законодательс</w:t>
      </w:r>
      <w:r w:rsidRPr="00C75137">
        <w:rPr>
          <w:rFonts w:ascii="Times New Roman" w:hAnsi="Times New Roman" w:cs="Times New Roman"/>
          <w:color w:val="auto"/>
          <w:sz w:val="28"/>
          <w:szCs w:val="28"/>
        </w:rPr>
        <w:t>т</w:t>
      </w:r>
      <w:r w:rsidRPr="00C75137">
        <w:rPr>
          <w:rFonts w:ascii="Times New Roman" w:hAnsi="Times New Roman" w:cs="Times New Roman"/>
          <w:color w:val="auto"/>
          <w:sz w:val="28"/>
          <w:szCs w:val="28"/>
        </w:rPr>
        <w:t>ву РФ в области образования, обеспечивать введение в действие и реализ</w:t>
      </w:r>
      <w:r w:rsidRPr="00C75137">
        <w:rPr>
          <w:rFonts w:ascii="Times New Roman" w:hAnsi="Times New Roman" w:cs="Times New Roman"/>
          <w:color w:val="auto"/>
          <w:sz w:val="28"/>
          <w:szCs w:val="28"/>
        </w:rPr>
        <w:t>а</w:t>
      </w:r>
      <w:r w:rsidRPr="00C75137">
        <w:rPr>
          <w:rFonts w:ascii="Times New Roman" w:hAnsi="Times New Roman" w:cs="Times New Roman"/>
          <w:color w:val="auto"/>
          <w:sz w:val="28"/>
          <w:szCs w:val="28"/>
        </w:rPr>
        <w:t>цию требований ФГОС начального общего образования для глухих обуча</w:t>
      </w:r>
      <w:r w:rsidRPr="00C75137">
        <w:rPr>
          <w:rFonts w:ascii="Times New Roman" w:hAnsi="Times New Roman" w:cs="Times New Roman"/>
          <w:color w:val="auto"/>
          <w:sz w:val="28"/>
          <w:szCs w:val="28"/>
        </w:rPr>
        <w:t>ю</w:t>
      </w:r>
      <w:r w:rsidRPr="00C75137">
        <w:rPr>
          <w:rFonts w:ascii="Times New Roman" w:hAnsi="Times New Roman" w:cs="Times New Roman"/>
          <w:color w:val="auto"/>
          <w:sz w:val="28"/>
          <w:szCs w:val="28"/>
        </w:rPr>
        <w:t>щихся и выполнение гигиенических требований к режиму образовательного процесса, установленных СанПиН 2.4.2.2821-10 «Санитарно – эпидемиол</w:t>
      </w:r>
      <w:r w:rsidRPr="00C75137">
        <w:rPr>
          <w:rFonts w:ascii="Times New Roman" w:hAnsi="Times New Roman" w:cs="Times New Roman"/>
          <w:color w:val="auto"/>
          <w:sz w:val="28"/>
          <w:szCs w:val="28"/>
        </w:rPr>
        <w:t>о</w:t>
      </w:r>
      <w:r w:rsidRPr="00C75137">
        <w:rPr>
          <w:rFonts w:ascii="Times New Roman" w:hAnsi="Times New Roman" w:cs="Times New Roman"/>
          <w:color w:val="auto"/>
          <w:sz w:val="28"/>
          <w:szCs w:val="28"/>
        </w:rPr>
        <w:t>гические требования к условиям и организации обучения в общеобразов</w:t>
      </w:r>
      <w:r w:rsidRPr="00C75137">
        <w:rPr>
          <w:rFonts w:ascii="Times New Roman" w:hAnsi="Times New Roman" w:cs="Times New Roman"/>
          <w:color w:val="auto"/>
          <w:sz w:val="28"/>
          <w:szCs w:val="28"/>
        </w:rPr>
        <w:t>а</w:t>
      </w:r>
      <w:r w:rsidRPr="00C75137">
        <w:rPr>
          <w:rFonts w:ascii="Times New Roman" w:hAnsi="Times New Roman" w:cs="Times New Roman"/>
          <w:color w:val="auto"/>
          <w:sz w:val="28"/>
          <w:szCs w:val="28"/>
        </w:rPr>
        <w:t>тельных учреждениях».</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Адаптированная основная образовательная программа начального о</w:t>
      </w:r>
      <w:r w:rsidRPr="00C75137">
        <w:rPr>
          <w:rFonts w:ascii="Times New Roman" w:hAnsi="Times New Roman" w:cs="Times New Roman"/>
          <w:color w:val="auto"/>
          <w:sz w:val="28"/>
          <w:szCs w:val="28"/>
        </w:rPr>
        <w:t>б</w:t>
      </w:r>
      <w:r w:rsidRPr="00C75137">
        <w:rPr>
          <w:rFonts w:ascii="Times New Roman" w:hAnsi="Times New Roman" w:cs="Times New Roman"/>
          <w:color w:val="auto"/>
          <w:sz w:val="28"/>
          <w:szCs w:val="28"/>
        </w:rPr>
        <w:t>щего образования вариант 1.3 может включать как один, так и несколько учебных планов. Учебный план начального общего образования и план сп</w:t>
      </w:r>
      <w:r w:rsidRPr="00C75137">
        <w:rPr>
          <w:rFonts w:ascii="Times New Roman" w:hAnsi="Times New Roman" w:cs="Times New Roman"/>
          <w:color w:val="auto"/>
          <w:sz w:val="28"/>
          <w:szCs w:val="28"/>
        </w:rPr>
        <w:t>е</w:t>
      </w:r>
      <w:r w:rsidRPr="00C75137">
        <w:rPr>
          <w:rFonts w:ascii="Times New Roman" w:hAnsi="Times New Roman" w:cs="Times New Roman"/>
          <w:color w:val="auto"/>
          <w:sz w:val="28"/>
          <w:szCs w:val="28"/>
        </w:rPr>
        <w:t>циальных коррекционных предметов и внеурочной деятельности являются основными организационными механизмами реализации адаптированной о</w:t>
      </w:r>
      <w:r w:rsidRPr="00C75137">
        <w:rPr>
          <w:rFonts w:ascii="Times New Roman" w:hAnsi="Times New Roman" w:cs="Times New Roman"/>
          <w:color w:val="auto"/>
          <w:sz w:val="28"/>
          <w:szCs w:val="28"/>
        </w:rPr>
        <w:t>с</w:t>
      </w:r>
      <w:r w:rsidRPr="00C75137">
        <w:rPr>
          <w:rFonts w:ascii="Times New Roman" w:hAnsi="Times New Roman" w:cs="Times New Roman"/>
          <w:color w:val="auto"/>
          <w:sz w:val="28"/>
          <w:szCs w:val="28"/>
        </w:rPr>
        <w:t xml:space="preserve">новной образовательной программы начального общего образования для глухих обучающихся </w:t>
      </w:r>
      <w:r w:rsidRPr="00C75137">
        <w:rPr>
          <w:rFonts w:ascii="Times New Roman" w:hAnsi="Times New Roman" w:cs="Times New Roman"/>
          <w:color w:val="auto"/>
          <w:spacing w:val="2"/>
          <w:sz w:val="28"/>
          <w:szCs w:val="28"/>
        </w:rPr>
        <w:t>с легкой формой умственной отсталости</w:t>
      </w:r>
      <w:r w:rsidRPr="00C75137">
        <w:rPr>
          <w:rFonts w:ascii="Times New Roman" w:hAnsi="Times New Roman" w:cs="Times New Roman"/>
          <w:color w:val="auto"/>
          <w:sz w:val="28"/>
          <w:szCs w:val="28"/>
        </w:rPr>
        <w:t>.</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Для развития потенциала обучающихся могут разрабатываться с уч</w:t>
      </w:r>
      <w:r w:rsidRPr="00C75137">
        <w:rPr>
          <w:rFonts w:ascii="Times New Roman" w:hAnsi="Times New Roman" w:cs="Times New Roman"/>
          <w:color w:val="auto"/>
          <w:sz w:val="28"/>
          <w:szCs w:val="28"/>
        </w:rPr>
        <w:t>а</w:t>
      </w:r>
      <w:r w:rsidRPr="00C75137">
        <w:rPr>
          <w:rFonts w:ascii="Times New Roman" w:hAnsi="Times New Roman" w:cs="Times New Roman"/>
          <w:color w:val="auto"/>
          <w:sz w:val="28"/>
          <w:szCs w:val="28"/>
        </w:rPr>
        <w:t>стием самих обучающихся и их родителей (законных представителей) инд</w:t>
      </w:r>
      <w:r w:rsidRPr="00C75137">
        <w:rPr>
          <w:rFonts w:ascii="Times New Roman" w:hAnsi="Times New Roman" w:cs="Times New Roman"/>
          <w:color w:val="auto"/>
          <w:sz w:val="28"/>
          <w:szCs w:val="28"/>
        </w:rPr>
        <w:t>и</w:t>
      </w:r>
      <w:r w:rsidRPr="00C75137">
        <w:rPr>
          <w:rFonts w:ascii="Times New Roman" w:hAnsi="Times New Roman" w:cs="Times New Roman"/>
          <w:color w:val="auto"/>
          <w:sz w:val="28"/>
          <w:szCs w:val="28"/>
        </w:rPr>
        <w:t>видуальные учебные планы.</w:t>
      </w:r>
    </w:p>
    <w:p w:rsidR="00F65069" w:rsidRPr="00C75137" w:rsidRDefault="00C079E3" w:rsidP="00C75137">
      <w:pPr>
        <w:tabs>
          <w:tab w:val="left" w:pos="1260"/>
        </w:tabs>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Формы организации образовательного процесса, чередование учебной и внеурочной деятельности в рамках реализации адаптированной основной образовательной программы начального общего образования глухих  детей определяет образовательная организация.</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Учебные планы обеспечивают в случаях предусмотренных законод</w:t>
      </w:r>
      <w:r w:rsidRPr="00C75137">
        <w:rPr>
          <w:rFonts w:ascii="Times New Roman" w:hAnsi="Times New Roman" w:cs="Times New Roman"/>
          <w:color w:val="auto"/>
          <w:sz w:val="28"/>
          <w:szCs w:val="28"/>
        </w:rPr>
        <w:t>а</w:t>
      </w:r>
      <w:r w:rsidRPr="00C75137">
        <w:rPr>
          <w:rFonts w:ascii="Times New Roman" w:hAnsi="Times New Roman" w:cs="Times New Roman"/>
          <w:color w:val="auto"/>
          <w:sz w:val="28"/>
          <w:szCs w:val="28"/>
        </w:rPr>
        <w:t>тельством Российской Федерации в области образования</w:t>
      </w:r>
      <w:r w:rsidRPr="00C75137">
        <w:rPr>
          <w:rFonts w:ascii="Times New Roman" w:eastAsia="Times New Roman" w:hAnsi="Times New Roman" w:cs="Times New Roman"/>
          <w:color w:val="auto"/>
          <w:sz w:val="28"/>
          <w:szCs w:val="28"/>
          <w:vertAlign w:val="superscript"/>
        </w:rPr>
        <w:footnoteReference w:id="29"/>
      </w:r>
      <w:r w:rsidRPr="00C75137">
        <w:rPr>
          <w:rFonts w:ascii="Times New Roman" w:hAnsi="Times New Roman" w:cs="Times New Roman"/>
          <w:color w:val="auto"/>
          <w:sz w:val="28"/>
          <w:szCs w:val="28"/>
        </w:rPr>
        <w:t xml:space="preserve"> возможность об</w:t>
      </w:r>
      <w:r w:rsidRPr="00C75137">
        <w:rPr>
          <w:rFonts w:ascii="Times New Roman" w:hAnsi="Times New Roman" w:cs="Times New Roman"/>
          <w:color w:val="auto"/>
          <w:sz w:val="28"/>
          <w:szCs w:val="28"/>
        </w:rPr>
        <w:t>у</w:t>
      </w:r>
      <w:r w:rsidRPr="00C75137">
        <w:rPr>
          <w:rFonts w:ascii="Times New Roman" w:hAnsi="Times New Roman" w:cs="Times New Roman"/>
          <w:color w:val="auto"/>
          <w:sz w:val="28"/>
          <w:szCs w:val="28"/>
        </w:rPr>
        <w:t>чения на государственных языках субъектов Российской Федерации, а также возможность их изучения, и устанавливают количество занятий, отводимых на их изучение, по классам (годам) обучения.</w:t>
      </w:r>
    </w:p>
    <w:p w:rsidR="00F65069" w:rsidRPr="00C75137" w:rsidRDefault="00C079E3" w:rsidP="00C75137">
      <w:pPr>
        <w:pStyle w:val="af0"/>
        <w:spacing w:line="360" w:lineRule="auto"/>
        <w:ind w:firstLine="709"/>
        <w:rPr>
          <w:rFonts w:ascii="Times New Roman" w:hAnsi="Times New Roman" w:cs="Times New Roman"/>
          <w:color w:val="auto"/>
          <w:sz w:val="28"/>
          <w:szCs w:val="28"/>
        </w:rPr>
      </w:pPr>
      <w:r w:rsidRPr="00C75137">
        <w:rPr>
          <w:rFonts w:ascii="Times New Roman" w:hAnsi="Times New Roman" w:cs="Times New Roman"/>
          <w:color w:val="auto"/>
          <w:sz w:val="28"/>
          <w:szCs w:val="28"/>
        </w:rPr>
        <w:t>Учебный план состоит из двух частей – обязательной части и части, формируемой участниками образовательного процесса.</w:t>
      </w:r>
    </w:p>
    <w:p w:rsidR="00F65069" w:rsidRPr="00C75137" w:rsidRDefault="00C079E3" w:rsidP="00C75137">
      <w:pPr>
        <w:pStyle w:val="af0"/>
        <w:spacing w:line="360" w:lineRule="auto"/>
        <w:ind w:firstLine="709"/>
        <w:rPr>
          <w:rFonts w:ascii="Times New Roman" w:hAnsi="Times New Roman" w:cs="Times New Roman"/>
          <w:color w:val="auto"/>
          <w:sz w:val="28"/>
          <w:szCs w:val="28"/>
        </w:rPr>
      </w:pPr>
      <w:r w:rsidRPr="00C75137">
        <w:rPr>
          <w:rFonts w:ascii="Times New Roman" w:hAnsi="Times New Roman" w:cs="Times New Roman"/>
          <w:color w:val="auto"/>
          <w:sz w:val="28"/>
          <w:szCs w:val="28"/>
        </w:rPr>
        <w:t xml:space="preserve">Обязательная </w:t>
      </w:r>
      <w:r w:rsidRPr="00C75137">
        <w:rPr>
          <w:rFonts w:ascii="Times New Roman" w:hAnsi="Times New Roman" w:cs="Times New Roman"/>
          <w:b/>
          <w:bCs/>
          <w:color w:val="auto"/>
          <w:sz w:val="28"/>
          <w:szCs w:val="28"/>
        </w:rPr>
        <w:t>(</w:t>
      </w:r>
      <w:r w:rsidRPr="00C75137">
        <w:rPr>
          <w:rFonts w:ascii="Times New Roman" w:hAnsi="Times New Roman" w:cs="Times New Roman"/>
          <w:color w:val="auto"/>
          <w:sz w:val="28"/>
          <w:szCs w:val="28"/>
        </w:rPr>
        <w:t>инвариантная</w:t>
      </w:r>
      <w:r w:rsidRPr="00C75137">
        <w:rPr>
          <w:rFonts w:ascii="Times New Roman" w:hAnsi="Times New Roman" w:cs="Times New Roman"/>
          <w:b/>
          <w:bCs/>
          <w:color w:val="auto"/>
          <w:sz w:val="28"/>
          <w:szCs w:val="28"/>
        </w:rPr>
        <w:t xml:space="preserve">) </w:t>
      </w:r>
      <w:r w:rsidRPr="00C75137">
        <w:rPr>
          <w:rFonts w:ascii="Times New Roman" w:hAnsi="Times New Roman" w:cs="Times New Roman"/>
          <w:color w:val="auto"/>
          <w:sz w:val="28"/>
          <w:szCs w:val="28"/>
        </w:rPr>
        <w:t xml:space="preserve">часть учебного плана определяет </w:t>
      </w:r>
      <w:r w:rsidRPr="00C75137">
        <w:rPr>
          <w:rFonts w:ascii="Times New Roman" w:hAnsi="Times New Roman" w:cs="Times New Roman"/>
          <w:color w:val="auto"/>
          <w:spacing w:val="2"/>
          <w:sz w:val="28"/>
          <w:szCs w:val="28"/>
        </w:rPr>
        <w:t>состав учебных предметов обязательных предметных обла</w:t>
      </w:r>
      <w:r w:rsidRPr="00C75137">
        <w:rPr>
          <w:rFonts w:ascii="Times New Roman" w:hAnsi="Times New Roman" w:cs="Times New Roman"/>
          <w:color w:val="auto"/>
          <w:sz w:val="28"/>
          <w:szCs w:val="28"/>
        </w:rPr>
        <w:t>стей, которые должны быть реализованы во всех имеющих государственную аккредитацию образ</w:t>
      </w:r>
      <w:r w:rsidRPr="00C75137">
        <w:rPr>
          <w:rFonts w:ascii="Times New Roman" w:hAnsi="Times New Roman" w:cs="Times New Roman"/>
          <w:color w:val="auto"/>
          <w:sz w:val="28"/>
          <w:szCs w:val="28"/>
        </w:rPr>
        <w:t>о</w:t>
      </w:r>
      <w:r w:rsidRPr="00C75137">
        <w:rPr>
          <w:rFonts w:ascii="Times New Roman" w:hAnsi="Times New Roman" w:cs="Times New Roman"/>
          <w:color w:val="auto"/>
          <w:sz w:val="28"/>
          <w:szCs w:val="28"/>
        </w:rPr>
        <w:t>вательных учреждениях, реализующих адаптированную основную образов</w:t>
      </w:r>
      <w:r w:rsidRPr="00C75137">
        <w:rPr>
          <w:rFonts w:ascii="Times New Roman" w:hAnsi="Times New Roman" w:cs="Times New Roman"/>
          <w:color w:val="auto"/>
          <w:sz w:val="28"/>
          <w:szCs w:val="28"/>
        </w:rPr>
        <w:t>а</w:t>
      </w:r>
      <w:r w:rsidRPr="00C75137">
        <w:rPr>
          <w:rFonts w:ascii="Times New Roman" w:hAnsi="Times New Roman" w:cs="Times New Roman"/>
          <w:color w:val="auto"/>
          <w:sz w:val="28"/>
          <w:szCs w:val="28"/>
        </w:rPr>
        <w:t>тельную программу начального общего образования для глухих обучающи</w:t>
      </w:r>
      <w:r w:rsidRPr="00C75137">
        <w:rPr>
          <w:rFonts w:ascii="Times New Roman" w:hAnsi="Times New Roman" w:cs="Times New Roman"/>
          <w:color w:val="auto"/>
          <w:sz w:val="28"/>
          <w:szCs w:val="28"/>
        </w:rPr>
        <w:t>х</w:t>
      </w:r>
      <w:r w:rsidRPr="00C75137">
        <w:rPr>
          <w:rFonts w:ascii="Times New Roman" w:hAnsi="Times New Roman" w:cs="Times New Roman"/>
          <w:color w:val="auto"/>
          <w:sz w:val="28"/>
          <w:szCs w:val="28"/>
        </w:rPr>
        <w:t xml:space="preserve">ся </w:t>
      </w:r>
      <w:r w:rsidRPr="00C75137">
        <w:rPr>
          <w:rFonts w:ascii="Times New Roman" w:hAnsi="Times New Roman" w:cs="Times New Roman"/>
          <w:color w:val="auto"/>
          <w:spacing w:val="2"/>
          <w:sz w:val="28"/>
          <w:szCs w:val="28"/>
        </w:rPr>
        <w:t>с легкой формой умственной отсталости</w:t>
      </w:r>
      <w:r w:rsidRPr="00C75137">
        <w:rPr>
          <w:rFonts w:ascii="Times New Roman" w:hAnsi="Times New Roman" w:cs="Times New Roman"/>
          <w:color w:val="auto"/>
          <w:sz w:val="28"/>
          <w:szCs w:val="28"/>
        </w:rPr>
        <w:t>, и учебное время, отводимое на их изучение по классам (годам) обучения.</w:t>
      </w:r>
    </w:p>
    <w:p w:rsidR="00F65069" w:rsidRPr="00C75137" w:rsidRDefault="00C079E3" w:rsidP="00C75137">
      <w:pPr>
        <w:pStyle w:val="af0"/>
        <w:spacing w:line="360" w:lineRule="auto"/>
        <w:ind w:firstLine="709"/>
        <w:rPr>
          <w:rFonts w:ascii="Times New Roman" w:hAnsi="Times New Roman" w:cs="Times New Roman"/>
          <w:color w:val="auto"/>
          <w:sz w:val="28"/>
          <w:szCs w:val="28"/>
        </w:rPr>
      </w:pPr>
      <w:r w:rsidRPr="00C75137">
        <w:rPr>
          <w:rFonts w:ascii="Times New Roman" w:hAnsi="Times New Roman" w:cs="Times New Roman"/>
          <w:color w:val="auto"/>
          <w:spacing w:val="2"/>
          <w:sz w:val="28"/>
          <w:szCs w:val="28"/>
        </w:rPr>
        <w:t>Обязательная (инвариантная) часть учебного плана отражает соде</w:t>
      </w:r>
      <w:r w:rsidRPr="00C75137">
        <w:rPr>
          <w:rFonts w:ascii="Times New Roman" w:hAnsi="Times New Roman" w:cs="Times New Roman"/>
          <w:color w:val="auto"/>
          <w:spacing w:val="2"/>
          <w:sz w:val="28"/>
          <w:szCs w:val="28"/>
        </w:rPr>
        <w:t>р</w:t>
      </w:r>
      <w:r w:rsidRPr="00C75137">
        <w:rPr>
          <w:rFonts w:ascii="Times New Roman" w:hAnsi="Times New Roman" w:cs="Times New Roman"/>
          <w:color w:val="auto"/>
          <w:spacing w:val="2"/>
          <w:sz w:val="28"/>
          <w:szCs w:val="28"/>
        </w:rPr>
        <w:t>жание образования, которое обеспечивает достижение</w:t>
      </w:r>
      <w:r w:rsidRPr="00C75137">
        <w:rPr>
          <w:rFonts w:ascii="Times New Roman" w:hAnsi="Times New Roman" w:cs="Times New Roman"/>
          <w:color w:val="auto"/>
          <w:sz w:val="28"/>
          <w:szCs w:val="28"/>
        </w:rPr>
        <w:t xml:space="preserve"> важнейших целей с</w:t>
      </w:r>
      <w:r w:rsidRPr="00C75137">
        <w:rPr>
          <w:rFonts w:ascii="Times New Roman" w:hAnsi="Times New Roman" w:cs="Times New Roman"/>
          <w:color w:val="auto"/>
          <w:sz w:val="28"/>
          <w:szCs w:val="28"/>
        </w:rPr>
        <w:t>о</w:t>
      </w:r>
      <w:r w:rsidRPr="00C75137">
        <w:rPr>
          <w:rFonts w:ascii="Times New Roman" w:hAnsi="Times New Roman" w:cs="Times New Roman"/>
          <w:color w:val="auto"/>
          <w:sz w:val="28"/>
          <w:szCs w:val="28"/>
        </w:rPr>
        <w:t xml:space="preserve">временного начального образования  глухих обучающихся </w:t>
      </w:r>
      <w:r w:rsidRPr="00C75137">
        <w:rPr>
          <w:rFonts w:ascii="Times New Roman" w:hAnsi="Times New Roman" w:cs="Times New Roman"/>
          <w:color w:val="auto"/>
          <w:spacing w:val="2"/>
          <w:sz w:val="28"/>
          <w:szCs w:val="28"/>
        </w:rPr>
        <w:t>с легкой формой умственной отсталости</w:t>
      </w:r>
      <w:r w:rsidRPr="00C75137">
        <w:rPr>
          <w:rFonts w:ascii="Times New Roman" w:hAnsi="Times New Roman" w:cs="Times New Roman"/>
          <w:color w:val="auto"/>
          <w:sz w:val="28"/>
          <w:szCs w:val="28"/>
        </w:rPr>
        <w:t>:</w:t>
      </w:r>
    </w:p>
    <w:p w:rsidR="00F65069" w:rsidRPr="00C75137" w:rsidRDefault="00C079E3" w:rsidP="00C75137">
      <w:pPr>
        <w:pStyle w:val="af1"/>
        <w:tabs>
          <w:tab w:val="num" w:pos="1239"/>
        </w:tabs>
        <w:spacing w:line="360" w:lineRule="auto"/>
        <w:ind w:firstLine="709"/>
        <w:rPr>
          <w:rFonts w:ascii="Times New Roman" w:hAnsi="Times New Roman" w:cs="Times New Roman"/>
          <w:color w:val="auto"/>
          <w:sz w:val="28"/>
          <w:szCs w:val="28"/>
        </w:rPr>
      </w:pPr>
      <w:r w:rsidRPr="00C75137">
        <w:rPr>
          <w:rFonts w:ascii="Times New Roman" w:hAnsi="Times New Roman" w:cs="Times New Roman"/>
          <w:color w:val="auto"/>
          <w:sz w:val="28"/>
          <w:szCs w:val="28"/>
        </w:rPr>
        <w:t>формирование жизненных компетенций, обеспечивающих овладение системой социальных отношений и социальное развитие обучающегося, а также его интеграцию в социальное окружение;</w:t>
      </w:r>
    </w:p>
    <w:p w:rsidR="00F65069" w:rsidRPr="00C75137" w:rsidRDefault="00C079E3" w:rsidP="00C75137">
      <w:pPr>
        <w:pStyle w:val="af1"/>
        <w:tabs>
          <w:tab w:val="num" w:pos="1239"/>
        </w:tabs>
        <w:spacing w:line="360" w:lineRule="auto"/>
        <w:ind w:firstLine="709"/>
        <w:rPr>
          <w:rFonts w:ascii="Times New Roman" w:hAnsi="Times New Roman" w:cs="Times New Roman"/>
          <w:color w:val="auto"/>
          <w:sz w:val="28"/>
          <w:szCs w:val="28"/>
        </w:rPr>
      </w:pPr>
      <w:r w:rsidRPr="00C75137">
        <w:rPr>
          <w:rFonts w:ascii="Times New Roman" w:hAnsi="Times New Roman" w:cs="Times New Roman"/>
          <w:color w:val="auto"/>
          <w:sz w:val="28"/>
          <w:szCs w:val="28"/>
        </w:rPr>
        <w:t xml:space="preserve">готовность обучающихся к продолжению образования на </w:t>
      </w:r>
      <w:r w:rsidRPr="00C75137">
        <w:rPr>
          <w:rFonts w:ascii="Times New Roman" w:hAnsi="Times New Roman" w:cs="Times New Roman"/>
          <w:color w:val="auto"/>
          <w:spacing w:val="2"/>
          <w:sz w:val="28"/>
          <w:szCs w:val="28"/>
        </w:rPr>
        <w:t xml:space="preserve">следующей ступени основного общего образования, их </w:t>
      </w:r>
      <w:r w:rsidRPr="00C75137">
        <w:rPr>
          <w:rFonts w:ascii="Times New Roman" w:hAnsi="Times New Roman" w:cs="Times New Roman"/>
          <w:color w:val="auto"/>
          <w:sz w:val="28"/>
          <w:szCs w:val="28"/>
        </w:rPr>
        <w:t>приобщение к информационным технологиям;</w:t>
      </w:r>
    </w:p>
    <w:p w:rsidR="00F65069" w:rsidRPr="00C75137" w:rsidRDefault="00C079E3" w:rsidP="00C75137">
      <w:pPr>
        <w:pStyle w:val="af1"/>
        <w:tabs>
          <w:tab w:val="num" w:pos="1239"/>
        </w:tabs>
        <w:spacing w:line="360" w:lineRule="auto"/>
        <w:ind w:firstLine="709"/>
        <w:rPr>
          <w:rFonts w:ascii="Times New Roman" w:hAnsi="Times New Roman" w:cs="Times New Roman"/>
          <w:color w:val="auto"/>
          <w:sz w:val="28"/>
          <w:szCs w:val="28"/>
        </w:rPr>
      </w:pPr>
      <w:r w:rsidRPr="00C75137">
        <w:rPr>
          <w:rFonts w:ascii="Times New Roman" w:hAnsi="Times New Roman" w:cs="Times New Roman"/>
          <w:color w:val="auto"/>
          <w:spacing w:val="2"/>
          <w:sz w:val="28"/>
          <w:szCs w:val="28"/>
        </w:rPr>
        <w:t xml:space="preserve">формирование здорового образа жизни, элементарных </w:t>
      </w:r>
      <w:r w:rsidRPr="00C75137">
        <w:rPr>
          <w:rFonts w:ascii="Times New Roman" w:hAnsi="Times New Roman" w:cs="Times New Roman"/>
          <w:color w:val="auto"/>
          <w:sz w:val="28"/>
          <w:szCs w:val="28"/>
        </w:rPr>
        <w:t>правил повед</w:t>
      </w:r>
      <w:r w:rsidRPr="00C75137">
        <w:rPr>
          <w:rFonts w:ascii="Times New Roman" w:hAnsi="Times New Roman" w:cs="Times New Roman"/>
          <w:color w:val="auto"/>
          <w:sz w:val="28"/>
          <w:szCs w:val="28"/>
        </w:rPr>
        <w:t>е</w:t>
      </w:r>
      <w:r w:rsidRPr="00C75137">
        <w:rPr>
          <w:rFonts w:ascii="Times New Roman" w:hAnsi="Times New Roman" w:cs="Times New Roman"/>
          <w:color w:val="auto"/>
          <w:sz w:val="28"/>
          <w:szCs w:val="28"/>
        </w:rPr>
        <w:t>ния в экстремальных ситуациях;</w:t>
      </w:r>
    </w:p>
    <w:p w:rsidR="00F65069" w:rsidRPr="00C75137" w:rsidRDefault="00C079E3" w:rsidP="00C75137">
      <w:pPr>
        <w:pStyle w:val="af1"/>
        <w:tabs>
          <w:tab w:val="num" w:pos="1239"/>
        </w:tabs>
        <w:spacing w:line="360" w:lineRule="auto"/>
        <w:ind w:firstLine="709"/>
        <w:rPr>
          <w:rFonts w:ascii="Times New Roman" w:hAnsi="Times New Roman" w:cs="Times New Roman"/>
          <w:color w:val="auto"/>
          <w:sz w:val="28"/>
          <w:szCs w:val="28"/>
        </w:rPr>
      </w:pPr>
      <w:r w:rsidRPr="00C75137">
        <w:rPr>
          <w:rFonts w:ascii="Times New Roman" w:hAnsi="Times New Roman" w:cs="Times New Roman"/>
          <w:color w:val="auto"/>
          <w:sz w:val="28"/>
          <w:szCs w:val="28"/>
        </w:rPr>
        <w:t>личностное развитие обучающегося в соответствии с его индивидуал</w:t>
      </w:r>
      <w:r w:rsidRPr="00C75137">
        <w:rPr>
          <w:rFonts w:ascii="Times New Roman" w:hAnsi="Times New Roman" w:cs="Times New Roman"/>
          <w:color w:val="auto"/>
          <w:sz w:val="28"/>
          <w:szCs w:val="28"/>
        </w:rPr>
        <w:t>ь</w:t>
      </w:r>
      <w:r w:rsidRPr="00C75137">
        <w:rPr>
          <w:rFonts w:ascii="Times New Roman" w:hAnsi="Times New Roman" w:cs="Times New Roman"/>
          <w:color w:val="auto"/>
          <w:sz w:val="28"/>
          <w:szCs w:val="28"/>
        </w:rPr>
        <w:t>ностью.</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pacing w:val="2"/>
          <w:sz w:val="28"/>
          <w:szCs w:val="28"/>
        </w:rPr>
        <w:t xml:space="preserve">Общие характеристики, направления, цели и практические задачи учебных предметов, курсов, предусмотренных </w:t>
      </w:r>
      <w:r w:rsidRPr="00C75137">
        <w:rPr>
          <w:rFonts w:ascii="Times New Roman" w:hAnsi="Times New Roman" w:cs="Times New Roman"/>
          <w:color w:val="auto"/>
          <w:sz w:val="28"/>
          <w:szCs w:val="28"/>
        </w:rPr>
        <w:t>требованиями Стандарта к структуре адаптированной основной образовательной программы начального общего образования для глухих обучающихся, приведены в разделе «Рабочие программы учебных предметов» ПрАООП НОО вариант 1.3.</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Образовательная организация самостоятельна в создании образов</w:t>
      </w:r>
      <w:r w:rsidRPr="00C75137">
        <w:rPr>
          <w:rFonts w:ascii="Times New Roman" w:hAnsi="Times New Roman" w:cs="Times New Roman"/>
          <w:color w:val="auto"/>
          <w:sz w:val="28"/>
          <w:szCs w:val="28"/>
        </w:rPr>
        <w:t>а</w:t>
      </w:r>
      <w:r w:rsidRPr="00C75137">
        <w:rPr>
          <w:rFonts w:ascii="Times New Roman" w:hAnsi="Times New Roman" w:cs="Times New Roman"/>
          <w:color w:val="auto"/>
          <w:sz w:val="28"/>
          <w:szCs w:val="28"/>
        </w:rPr>
        <w:t>тельного процесса, в выборе деятельности по каждому предмету (проектная деятельность, практические занятия и т.д.).</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Обязательная (инвариантная) часть содержит перечень учебных пре</w:t>
      </w:r>
      <w:r w:rsidRPr="00C75137">
        <w:rPr>
          <w:rFonts w:ascii="Times New Roman" w:hAnsi="Times New Roman" w:cs="Times New Roman"/>
          <w:color w:val="auto"/>
          <w:sz w:val="28"/>
          <w:szCs w:val="28"/>
        </w:rPr>
        <w:t>д</w:t>
      </w:r>
      <w:r w:rsidRPr="00C75137">
        <w:rPr>
          <w:rFonts w:ascii="Times New Roman" w:hAnsi="Times New Roman" w:cs="Times New Roman"/>
          <w:color w:val="auto"/>
          <w:sz w:val="28"/>
          <w:szCs w:val="28"/>
        </w:rPr>
        <w:t>метов: русский язык (обучение грамоте, формирование грамматического строя речи, грамматика), чтение, развитие речи, окружающий мир (человек, природа, общество), математика, изобразительная деятельность, технология (труд), предметно-практическое обучение, социально-бытовая ориентировка, физическая культура.</w:t>
      </w:r>
    </w:p>
    <w:p w:rsidR="00F65069" w:rsidRPr="00C75137" w:rsidRDefault="00C079E3" w:rsidP="00C75137">
      <w:pPr>
        <w:pStyle w:val="af0"/>
        <w:spacing w:line="360" w:lineRule="auto"/>
        <w:ind w:firstLine="709"/>
        <w:rPr>
          <w:rFonts w:ascii="Times New Roman" w:hAnsi="Times New Roman" w:cs="Times New Roman"/>
          <w:color w:val="auto"/>
          <w:sz w:val="28"/>
          <w:szCs w:val="28"/>
        </w:rPr>
      </w:pPr>
      <w:r w:rsidRPr="00C75137">
        <w:rPr>
          <w:rFonts w:ascii="Times New Roman" w:hAnsi="Times New Roman" w:cs="Times New Roman"/>
          <w:color w:val="auto"/>
          <w:sz w:val="28"/>
          <w:szCs w:val="28"/>
        </w:rPr>
        <w:t>Часть учебного плана</w:t>
      </w:r>
      <w:r w:rsidRPr="00C75137">
        <w:rPr>
          <w:rFonts w:ascii="Times New Roman" w:hAnsi="Times New Roman" w:cs="Times New Roman"/>
          <w:b/>
          <w:bCs/>
          <w:i/>
          <w:iCs/>
          <w:color w:val="auto"/>
          <w:sz w:val="28"/>
          <w:szCs w:val="28"/>
        </w:rPr>
        <w:t xml:space="preserve">, </w:t>
      </w:r>
      <w:r w:rsidRPr="00C75137">
        <w:rPr>
          <w:rFonts w:ascii="Times New Roman" w:hAnsi="Times New Roman" w:cs="Times New Roman"/>
          <w:color w:val="auto"/>
          <w:sz w:val="28"/>
          <w:szCs w:val="28"/>
        </w:rPr>
        <w:t>формируемая участниками образовательных о</w:t>
      </w:r>
      <w:r w:rsidRPr="00C75137">
        <w:rPr>
          <w:rFonts w:ascii="Times New Roman" w:hAnsi="Times New Roman" w:cs="Times New Roman"/>
          <w:color w:val="auto"/>
          <w:sz w:val="28"/>
          <w:szCs w:val="28"/>
        </w:rPr>
        <w:t>т</w:t>
      </w:r>
      <w:r w:rsidRPr="00C75137">
        <w:rPr>
          <w:rFonts w:ascii="Times New Roman" w:hAnsi="Times New Roman" w:cs="Times New Roman"/>
          <w:color w:val="auto"/>
          <w:sz w:val="28"/>
          <w:szCs w:val="28"/>
        </w:rPr>
        <w:t>ношений, обеспечивает реализацию особых (специфических) образовател</w:t>
      </w:r>
      <w:r w:rsidRPr="00C75137">
        <w:rPr>
          <w:rFonts w:ascii="Times New Roman" w:hAnsi="Times New Roman" w:cs="Times New Roman"/>
          <w:color w:val="auto"/>
          <w:sz w:val="28"/>
          <w:szCs w:val="28"/>
        </w:rPr>
        <w:t>ь</w:t>
      </w:r>
      <w:r w:rsidRPr="00C75137">
        <w:rPr>
          <w:rFonts w:ascii="Times New Roman" w:hAnsi="Times New Roman" w:cs="Times New Roman"/>
          <w:color w:val="auto"/>
          <w:sz w:val="28"/>
          <w:szCs w:val="28"/>
        </w:rPr>
        <w:t>ных потребностей, характерных для глухих обучающихся, а также индивид</w:t>
      </w:r>
      <w:r w:rsidRPr="00C75137">
        <w:rPr>
          <w:rFonts w:ascii="Times New Roman" w:hAnsi="Times New Roman" w:cs="Times New Roman"/>
          <w:color w:val="auto"/>
          <w:sz w:val="28"/>
          <w:szCs w:val="28"/>
        </w:rPr>
        <w:t>у</w:t>
      </w:r>
      <w:r w:rsidRPr="00C75137">
        <w:rPr>
          <w:rFonts w:ascii="Times New Roman" w:hAnsi="Times New Roman" w:cs="Times New Roman"/>
          <w:color w:val="auto"/>
          <w:sz w:val="28"/>
          <w:szCs w:val="28"/>
        </w:rPr>
        <w:t>альных потребностей каждого обучающегося. В</w:t>
      </w:r>
      <w:r w:rsidRPr="00C75137">
        <w:rPr>
          <w:rFonts w:ascii="Times New Roman" w:hAnsi="Times New Roman" w:cs="Times New Roman"/>
          <w:color w:val="auto"/>
          <w:spacing w:val="2"/>
          <w:sz w:val="28"/>
          <w:szCs w:val="28"/>
        </w:rPr>
        <w:t xml:space="preserve"> 1 классах в соответствии с сани</w:t>
      </w:r>
      <w:r w:rsidRPr="00C75137">
        <w:rPr>
          <w:rFonts w:ascii="Times New Roman" w:hAnsi="Times New Roman" w:cs="Times New Roman"/>
          <w:color w:val="auto"/>
          <w:sz w:val="28"/>
          <w:szCs w:val="28"/>
        </w:rPr>
        <w:t>тарно-гигиеническими требованиями эта часть отсутствует. Время, о</w:t>
      </w:r>
      <w:r w:rsidRPr="00C75137">
        <w:rPr>
          <w:rFonts w:ascii="Times New Roman" w:hAnsi="Times New Roman" w:cs="Times New Roman"/>
          <w:color w:val="auto"/>
          <w:sz w:val="28"/>
          <w:szCs w:val="28"/>
        </w:rPr>
        <w:t>т</w:t>
      </w:r>
      <w:r w:rsidRPr="00C75137">
        <w:rPr>
          <w:rFonts w:ascii="Times New Roman" w:hAnsi="Times New Roman" w:cs="Times New Roman"/>
          <w:color w:val="auto"/>
          <w:sz w:val="28"/>
          <w:szCs w:val="28"/>
        </w:rPr>
        <w:t>водимое на данную часть, внутри максимально допустимой недельной н</w:t>
      </w:r>
      <w:r w:rsidRPr="00C75137">
        <w:rPr>
          <w:rFonts w:ascii="Times New Roman" w:hAnsi="Times New Roman" w:cs="Times New Roman"/>
          <w:color w:val="auto"/>
          <w:sz w:val="28"/>
          <w:szCs w:val="28"/>
        </w:rPr>
        <w:t>а</w:t>
      </w:r>
      <w:r w:rsidRPr="00C75137">
        <w:rPr>
          <w:rFonts w:ascii="Times New Roman" w:hAnsi="Times New Roman" w:cs="Times New Roman"/>
          <w:color w:val="auto"/>
          <w:sz w:val="28"/>
          <w:szCs w:val="28"/>
        </w:rPr>
        <w:t>грузки обучающихся может быть использовано:</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 на увеличение учебных часов, отводимых на изучение отдельных учебных предметов обязательной части; </w:t>
      </w:r>
    </w:p>
    <w:p w:rsidR="00F65069" w:rsidRPr="00C75137" w:rsidRDefault="00C079E3" w:rsidP="00C75137">
      <w:pPr>
        <w:tabs>
          <w:tab w:val="left" w:pos="1260"/>
        </w:tabs>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на введение учебных курсов, обеспечивающих удовлетворение ос</w:t>
      </w:r>
      <w:r w:rsidRPr="00C75137">
        <w:rPr>
          <w:rFonts w:ascii="Times New Roman" w:hAnsi="Times New Roman" w:cs="Times New Roman"/>
          <w:color w:val="auto"/>
          <w:sz w:val="28"/>
          <w:szCs w:val="28"/>
        </w:rPr>
        <w:t>о</w:t>
      </w:r>
      <w:r w:rsidRPr="00C75137">
        <w:rPr>
          <w:rFonts w:ascii="Times New Roman" w:hAnsi="Times New Roman" w:cs="Times New Roman"/>
          <w:color w:val="auto"/>
          <w:sz w:val="28"/>
          <w:szCs w:val="28"/>
        </w:rPr>
        <w:t xml:space="preserve">бых образовательных потребностей глухих обучающихся </w:t>
      </w:r>
      <w:r w:rsidRPr="00C75137">
        <w:rPr>
          <w:rFonts w:ascii="Times New Roman" w:hAnsi="Times New Roman" w:cs="Times New Roman"/>
          <w:color w:val="auto"/>
          <w:spacing w:val="2"/>
          <w:sz w:val="28"/>
          <w:szCs w:val="28"/>
        </w:rPr>
        <w:t>с легкой формой умственной отсталости</w:t>
      </w:r>
      <w:r w:rsidRPr="00C75137">
        <w:rPr>
          <w:rFonts w:ascii="Times New Roman" w:hAnsi="Times New Roman" w:cs="Times New Roman"/>
          <w:color w:val="auto"/>
          <w:sz w:val="28"/>
          <w:szCs w:val="28"/>
        </w:rPr>
        <w:t>, развитие слухового восприятия и обучение прои</w:t>
      </w:r>
      <w:r w:rsidRPr="00C75137">
        <w:rPr>
          <w:rFonts w:ascii="Times New Roman" w:hAnsi="Times New Roman" w:cs="Times New Roman"/>
          <w:color w:val="auto"/>
          <w:sz w:val="28"/>
          <w:szCs w:val="28"/>
        </w:rPr>
        <w:t>з</w:t>
      </w:r>
      <w:r w:rsidRPr="00C75137">
        <w:rPr>
          <w:rFonts w:ascii="Times New Roman" w:hAnsi="Times New Roman" w:cs="Times New Roman"/>
          <w:color w:val="auto"/>
          <w:sz w:val="28"/>
          <w:szCs w:val="28"/>
        </w:rPr>
        <w:t xml:space="preserve">ношению и дополнительную коррекцию познавательных процессов;  </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на введение учебных курсов, обеспечивающих различные интересы обучающихся, в том числе этнокультурные (например: история и культура родного края и др.).</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Количество часов, отведенных на освоение глухими обучающимися учебного плана, состоящего из обязательной части и части, формируемой участниками образовательного процесса, в совокупности не превышает в</w:t>
      </w:r>
      <w:r w:rsidRPr="00C75137">
        <w:rPr>
          <w:rFonts w:ascii="Times New Roman" w:hAnsi="Times New Roman" w:cs="Times New Roman"/>
          <w:color w:val="auto"/>
          <w:sz w:val="28"/>
          <w:szCs w:val="28"/>
        </w:rPr>
        <w:t>е</w:t>
      </w:r>
      <w:r w:rsidRPr="00C75137">
        <w:rPr>
          <w:rFonts w:ascii="Times New Roman" w:hAnsi="Times New Roman" w:cs="Times New Roman"/>
          <w:color w:val="auto"/>
          <w:sz w:val="28"/>
          <w:szCs w:val="28"/>
        </w:rPr>
        <w:t xml:space="preserve">личину максимально допустимой недельной образовательной нагрузки </w:t>
      </w:r>
      <w:r w:rsidRPr="00C75137">
        <w:rPr>
          <w:rFonts w:ascii="Times New Roman" w:hAnsi="Times New Roman" w:cs="Times New Roman"/>
          <w:color w:val="auto"/>
          <w:spacing w:val="2"/>
          <w:sz w:val="28"/>
          <w:szCs w:val="28"/>
        </w:rPr>
        <w:t>об</w:t>
      </w:r>
      <w:r w:rsidRPr="00C75137">
        <w:rPr>
          <w:rFonts w:ascii="Times New Roman" w:hAnsi="Times New Roman" w:cs="Times New Roman"/>
          <w:color w:val="auto"/>
          <w:spacing w:val="2"/>
          <w:sz w:val="28"/>
          <w:szCs w:val="28"/>
        </w:rPr>
        <w:t>у</w:t>
      </w:r>
      <w:r w:rsidRPr="00C75137">
        <w:rPr>
          <w:rFonts w:ascii="Times New Roman" w:hAnsi="Times New Roman" w:cs="Times New Roman"/>
          <w:color w:val="auto"/>
          <w:spacing w:val="2"/>
          <w:sz w:val="28"/>
          <w:szCs w:val="28"/>
        </w:rPr>
        <w:t>чающихся в соответствии с сани</w:t>
      </w:r>
      <w:r w:rsidRPr="00C75137">
        <w:rPr>
          <w:rFonts w:ascii="Times New Roman" w:hAnsi="Times New Roman" w:cs="Times New Roman"/>
          <w:color w:val="auto"/>
          <w:sz w:val="28"/>
          <w:szCs w:val="28"/>
        </w:rPr>
        <w:t>тарно-гигиеническими требованиями.</w:t>
      </w:r>
    </w:p>
    <w:p w:rsidR="00F65069" w:rsidRPr="00C75137" w:rsidRDefault="00C079E3" w:rsidP="00C75137">
      <w:pPr>
        <w:pStyle w:val="af0"/>
        <w:spacing w:line="360" w:lineRule="auto"/>
        <w:ind w:firstLine="709"/>
        <w:rPr>
          <w:rFonts w:ascii="Times New Roman" w:hAnsi="Times New Roman" w:cs="Times New Roman"/>
          <w:color w:val="auto"/>
          <w:sz w:val="28"/>
          <w:szCs w:val="28"/>
        </w:rPr>
      </w:pPr>
      <w:r w:rsidRPr="00C75137">
        <w:rPr>
          <w:rFonts w:ascii="Times New Roman" w:hAnsi="Times New Roman" w:cs="Times New Roman"/>
          <w:color w:val="auto"/>
          <w:sz w:val="28"/>
          <w:szCs w:val="28"/>
        </w:rPr>
        <w:t>В часть, формируемую участниками образовательного процесса, вх</w:t>
      </w:r>
      <w:r w:rsidRPr="00C75137">
        <w:rPr>
          <w:rFonts w:ascii="Times New Roman" w:hAnsi="Times New Roman" w:cs="Times New Roman"/>
          <w:color w:val="auto"/>
          <w:sz w:val="28"/>
          <w:szCs w:val="28"/>
        </w:rPr>
        <w:t>о</w:t>
      </w:r>
      <w:r w:rsidRPr="00C75137">
        <w:rPr>
          <w:rFonts w:ascii="Times New Roman" w:hAnsi="Times New Roman" w:cs="Times New Roman"/>
          <w:color w:val="auto"/>
          <w:sz w:val="28"/>
          <w:szCs w:val="28"/>
        </w:rPr>
        <w:t>дит и внеурочная деятельность</w:t>
      </w:r>
      <w:r w:rsidRPr="00C75137">
        <w:rPr>
          <w:rFonts w:ascii="Times New Roman" w:hAnsi="Times New Roman" w:cs="Times New Roman"/>
          <w:i/>
          <w:iCs/>
          <w:color w:val="auto"/>
          <w:sz w:val="28"/>
          <w:szCs w:val="28"/>
        </w:rPr>
        <w:t>.</w:t>
      </w:r>
      <w:r w:rsidRPr="00C75137">
        <w:rPr>
          <w:rFonts w:ascii="Times New Roman" w:hAnsi="Times New Roman" w:cs="Times New Roman"/>
          <w:color w:val="auto"/>
          <w:spacing w:val="2"/>
          <w:sz w:val="28"/>
          <w:szCs w:val="28"/>
        </w:rPr>
        <w:t>Организация занятий по направлениям вн</w:t>
      </w:r>
      <w:r w:rsidRPr="00C75137">
        <w:rPr>
          <w:rFonts w:ascii="Times New Roman" w:hAnsi="Times New Roman" w:cs="Times New Roman"/>
          <w:color w:val="auto"/>
          <w:spacing w:val="2"/>
          <w:sz w:val="28"/>
          <w:szCs w:val="28"/>
        </w:rPr>
        <w:t>е</w:t>
      </w:r>
      <w:r w:rsidRPr="00C75137">
        <w:rPr>
          <w:rFonts w:ascii="Times New Roman" w:hAnsi="Times New Roman" w:cs="Times New Roman"/>
          <w:color w:val="auto"/>
          <w:spacing w:val="2"/>
          <w:sz w:val="28"/>
          <w:szCs w:val="28"/>
        </w:rPr>
        <w:t xml:space="preserve">урочной деятельности является неотъемлемой частью образовательного процесса в образовательном учреждении. Специальные образовательные </w:t>
      </w:r>
      <w:r w:rsidRPr="00C75137">
        <w:rPr>
          <w:rFonts w:ascii="Times New Roman" w:hAnsi="Times New Roman" w:cs="Times New Roman"/>
          <w:color w:val="auto"/>
          <w:sz w:val="28"/>
          <w:szCs w:val="28"/>
        </w:rPr>
        <w:t>организации предоставляют обучающимся возможность выбора широкого спектра занятий, направленных на их развитие.</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Под внеурочной деятельностью в рамках реализации ФГОС начального общего образования для глухих обучающихся </w:t>
      </w:r>
      <w:r w:rsidRPr="00C75137">
        <w:rPr>
          <w:rFonts w:ascii="Times New Roman" w:hAnsi="Times New Roman" w:cs="Times New Roman"/>
          <w:color w:val="auto"/>
          <w:spacing w:val="2"/>
          <w:sz w:val="28"/>
          <w:szCs w:val="28"/>
        </w:rPr>
        <w:t>с легкой формой умственной отсталости</w:t>
      </w:r>
      <w:r w:rsidRPr="00C75137">
        <w:rPr>
          <w:rFonts w:ascii="Times New Roman" w:hAnsi="Times New Roman" w:cs="Times New Roman"/>
          <w:color w:val="auto"/>
          <w:sz w:val="28"/>
          <w:szCs w:val="28"/>
        </w:rPr>
        <w:t xml:space="preserve"> следует понимать образовательную деятельность, осуществля</w:t>
      </w:r>
      <w:r w:rsidRPr="00C75137">
        <w:rPr>
          <w:rFonts w:ascii="Times New Roman" w:hAnsi="Times New Roman" w:cs="Times New Roman"/>
          <w:color w:val="auto"/>
          <w:sz w:val="28"/>
          <w:szCs w:val="28"/>
        </w:rPr>
        <w:t>е</w:t>
      </w:r>
      <w:r w:rsidRPr="00C75137">
        <w:rPr>
          <w:rFonts w:ascii="Times New Roman" w:hAnsi="Times New Roman" w:cs="Times New Roman"/>
          <w:color w:val="auto"/>
          <w:sz w:val="28"/>
          <w:szCs w:val="28"/>
        </w:rPr>
        <w:t>мую в формах, отличных от классно-урочной, и направленную на достиж</w:t>
      </w:r>
      <w:r w:rsidRPr="00C75137">
        <w:rPr>
          <w:rFonts w:ascii="Times New Roman" w:hAnsi="Times New Roman" w:cs="Times New Roman"/>
          <w:color w:val="auto"/>
          <w:sz w:val="28"/>
          <w:szCs w:val="28"/>
        </w:rPr>
        <w:t>е</w:t>
      </w:r>
      <w:r w:rsidRPr="00C75137">
        <w:rPr>
          <w:rFonts w:ascii="Times New Roman" w:hAnsi="Times New Roman" w:cs="Times New Roman"/>
          <w:color w:val="auto"/>
          <w:sz w:val="28"/>
          <w:szCs w:val="28"/>
        </w:rPr>
        <w:t>ние планируемых результатов освоения основной образовательной програ</w:t>
      </w:r>
      <w:r w:rsidRPr="00C75137">
        <w:rPr>
          <w:rFonts w:ascii="Times New Roman" w:hAnsi="Times New Roman" w:cs="Times New Roman"/>
          <w:color w:val="auto"/>
          <w:sz w:val="28"/>
          <w:szCs w:val="28"/>
        </w:rPr>
        <w:t>м</w:t>
      </w:r>
      <w:r w:rsidRPr="00C75137">
        <w:rPr>
          <w:rFonts w:ascii="Times New Roman" w:hAnsi="Times New Roman" w:cs="Times New Roman"/>
          <w:color w:val="auto"/>
          <w:sz w:val="28"/>
          <w:szCs w:val="28"/>
        </w:rPr>
        <w:t>мы.</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План внеурочной деятельности является организационным механизмом реализации адаптированной основной образовательной программы начальн</w:t>
      </w:r>
      <w:r w:rsidRPr="00C75137">
        <w:rPr>
          <w:rFonts w:ascii="Times New Roman" w:hAnsi="Times New Roman" w:cs="Times New Roman"/>
          <w:color w:val="auto"/>
          <w:sz w:val="28"/>
          <w:szCs w:val="28"/>
        </w:rPr>
        <w:t>о</w:t>
      </w:r>
      <w:r w:rsidRPr="00C75137">
        <w:rPr>
          <w:rFonts w:ascii="Times New Roman" w:hAnsi="Times New Roman" w:cs="Times New Roman"/>
          <w:color w:val="auto"/>
          <w:sz w:val="28"/>
          <w:szCs w:val="28"/>
        </w:rPr>
        <w:t xml:space="preserve">го общего образования. </w:t>
      </w:r>
    </w:p>
    <w:p w:rsidR="00F65069" w:rsidRPr="00C75137" w:rsidRDefault="00C079E3" w:rsidP="00C75137">
      <w:pPr>
        <w:tabs>
          <w:tab w:val="left" w:pos="4500"/>
          <w:tab w:val="left" w:pos="8849"/>
        </w:tabs>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i/>
          <w:iCs/>
          <w:color w:val="auto"/>
          <w:sz w:val="28"/>
          <w:szCs w:val="28"/>
        </w:rPr>
        <w:t xml:space="preserve">Внеурочная деятельность </w:t>
      </w:r>
      <w:r w:rsidRPr="00C75137">
        <w:rPr>
          <w:rFonts w:ascii="Times New Roman" w:hAnsi="Times New Roman" w:cs="Times New Roman"/>
          <w:color w:val="auto"/>
          <w:sz w:val="28"/>
          <w:szCs w:val="28"/>
        </w:rPr>
        <w:t>организуется по направлениям развития личности (коррекционно-развивающее, общеинтеллектуальное, спортивно-оздоровительное, духовно-нравственное, социальное, общекультурное) в т</w:t>
      </w:r>
      <w:r w:rsidRPr="00C75137">
        <w:rPr>
          <w:rFonts w:ascii="Times New Roman" w:hAnsi="Times New Roman" w:cs="Times New Roman"/>
          <w:color w:val="auto"/>
          <w:sz w:val="28"/>
          <w:szCs w:val="28"/>
        </w:rPr>
        <w:t>а</w:t>
      </w:r>
      <w:r w:rsidRPr="00C75137">
        <w:rPr>
          <w:rFonts w:ascii="Times New Roman" w:hAnsi="Times New Roman" w:cs="Times New Roman"/>
          <w:color w:val="auto"/>
          <w:sz w:val="28"/>
          <w:szCs w:val="28"/>
        </w:rPr>
        <w:t>ких формах как индивидуальные и групповые занятия, экскурсии, програ</w:t>
      </w:r>
      <w:r w:rsidRPr="00C75137">
        <w:rPr>
          <w:rFonts w:ascii="Times New Roman" w:hAnsi="Times New Roman" w:cs="Times New Roman"/>
          <w:color w:val="auto"/>
          <w:sz w:val="28"/>
          <w:szCs w:val="28"/>
        </w:rPr>
        <w:t>м</w:t>
      </w:r>
      <w:r w:rsidRPr="00C75137">
        <w:rPr>
          <w:rFonts w:ascii="Times New Roman" w:hAnsi="Times New Roman" w:cs="Times New Roman"/>
          <w:color w:val="auto"/>
          <w:sz w:val="28"/>
          <w:szCs w:val="28"/>
        </w:rPr>
        <w:t>мы дополнительного образования: кружки, секции,  олимпиады, соревнов</w:t>
      </w:r>
      <w:r w:rsidRPr="00C75137">
        <w:rPr>
          <w:rFonts w:ascii="Times New Roman" w:hAnsi="Times New Roman" w:cs="Times New Roman"/>
          <w:color w:val="auto"/>
          <w:sz w:val="28"/>
          <w:szCs w:val="28"/>
        </w:rPr>
        <w:t>а</w:t>
      </w:r>
      <w:r w:rsidRPr="00C75137">
        <w:rPr>
          <w:rFonts w:ascii="Times New Roman" w:hAnsi="Times New Roman" w:cs="Times New Roman"/>
          <w:color w:val="auto"/>
          <w:sz w:val="28"/>
          <w:szCs w:val="28"/>
        </w:rPr>
        <w:t xml:space="preserve">ния, проектная деятельность. </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b/>
          <w:bCs/>
          <w:i/>
          <w:iCs/>
          <w:color w:val="auto"/>
          <w:sz w:val="28"/>
          <w:szCs w:val="28"/>
        </w:rPr>
        <w:t>Коррекционно-развивающее направление</w:t>
      </w:r>
      <w:r w:rsidRPr="00C75137">
        <w:rPr>
          <w:rFonts w:ascii="Times New Roman" w:hAnsi="Times New Roman" w:cs="Times New Roman"/>
          <w:color w:val="auto"/>
          <w:sz w:val="28"/>
          <w:szCs w:val="28"/>
        </w:rPr>
        <w:t>является обязательной ч</w:t>
      </w:r>
      <w:r w:rsidRPr="00C75137">
        <w:rPr>
          <w:rFonts w:ascii="Times New Roman" w:hAnsi="Times New Roman" w:cs="Times New Roman"/>
          <w:color w:val="auto"/>
          <w:sz w:val="28"/>
          <w:szCs w:val="28"/>
        </w:rPr>
        <w:t>а</w:t>
      </w:r>
      <w:r w:rsidRPr="00C75137">
        <w:rPr>
          <w:rFonts w:ascii="Times New Roman" w:hAnsi="Times New Roman" w:cs="Times New Roman"/>
          <w:color w:val="auto"/>
          <w:sz w:val="28"/>
          <w:szCs w:val="28"/>
        </w:rPr>
        <w:t>стью внеурочной деятельности, поддерживающей процесс освоения соде</w:t>
      </w:r>
      <w:r w:rsidRPr="00C75137">
        <w:rPr>
          <w:rFonts w:ascii="Times New Roman" w:hAnsi="Times New Roman" w:cs="Times New Roman"/>
          <w:color w:val="auto"/>
          <w:sz w:val="28"/>
          <w:szCs w:val="28"/>
        </w:rPr>
        <w:t>р</w:t>
      </w:r>
      <w:r w:rsidRPr="00C75137">
        <w:rPr>
          <w:rFonts w:ascii="Times New Roman" w:hAnsi="Times New Roman" w:cs="Times New Roman"/>
          <w:color w:val="auto"/>
          <w:sz w:val="28"/>
          <w:szCs w:val="28"/>
        </w:rPr>
        <w:t>жания АООП НОО вариант 1.3.</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Содержание этого направления представлено коррекционно-развивающими занятиями, занятиями по развитию слухового восприятия и обучению произношению (фронтальное и индивидуальные занятия) и муз</w:t>
      </w:r>
      <w:r w:rsidRPr="00C75137">
        <w:rPr>
          <w:rFonts w:ascii="Times New Roman" w:hAnsi="Times New Roman" w:cs="Times New Roman"/>
          <w:color w:val="auto"/>
          <w:sz w:val="28"/>
          <w:szCs w:val="28"/>
        </w:rPr>
        <w:t>ы</w:t>
      </w:r>
      <w:r w:rsidRPr="00C75137">
        <w:rPr>
          <w:rFonts w:ascii="Times New Roman" w:hAnsi="Times New Roman" w:cs="Times New Roman"/>
          <w:color w:val="auto"/>
          <w:sz w:val="28"/>
          <w:szCs w:val="28"/>
        </w:rPr>
        <w:t>кально-ритмическими занятиями. На этих занятиях происходит развитие о</w:t>
      </w:r>
      <w:r w:rsidRPr="00C75137">
        <w:rPr>
          <w:rFonts w:ascii="Times New Roman" w:hAnsi="Times New Roman" w:cs="Times New Roman"/>
          <w:color w:val="auto"/>
          <w:sz w:val="28"/>
          <w:szCs w:val="28"/>
        </w:rPr>
        <w:t>с</w:t>
      </w:r>
      <w:r w:rsidRPr="00C75137">
        <w:rPr>
          <w:rFonts w:ascii="Times New Roman" w:hAnsi="Times New Roman" w:cs="Times New Roman"/>
          <w:color w:val="auto"/>
          <w:sz w:val="28"/>
          <w:szCs w:val="28"/>
        </w:rPr>
        <w:t>таточной слуховой функции и формирование произношения, что обеспечив</w:t>
      </w:r>
      <w:r w:rsidRPr="00C75137">
        <w:rPr>
          <w:rFonts w:ascii="Times New Roman" w:hAnsi="Times New Roman" w:cs="Times New Roman"/>
          <w:color w:val="auto"/>
          <w:sz w:val="28"/>
          <w:szCs w:val="28"/>
        </w:rPr>
        <w:t>а</w:t>
      </w:r>
      <w:r w:rsidRPr="00C75137">
        <w:rPr>
          <w:rFonts w:ascii="Times New Roman" w:hAnsi="Times New Roman" w:cs="Times New Roman"/>
          <w:color w:val="auto"/>
          <w:sz w:val="28"/>
          <w:szCs w:val="28"/>
        </w:rPr>
        <w:t>ет успешность обучения учащихся по образовательным областям АООП НОО.</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Кроме того, выбор курсов для индивидуальных и групповых занятий может осуществляться образовательной организацией самостоятельно, исх</w:t>
      </w:r>
      <w:r w:rsidRPr="00C75137">
        <w:rPr>
          <w:rFonts w:ascii="Times New Roman" w:hAnsi="Times New Roman" w:cs="Times New Roman"/>
          <w:color w:val="auto"/>
          <w:sz w:val="28"/>
          <w:szCs w:val="28"/>
        </w:rPr>
        <w:t>о</w:t>
      </w:r>
      <w:r w:rsidRPr="00C75137">
        <w:rPr>
          <w:rFonts w:ascii="Times New Roman" w:hAnsi="Times New Roman" w:cs="Times New Roman"/>
          <w:color w:val="auto"/>
          <w:sz w:val="28"/>
          <w:szCs w:val="28"/>
        </w:rPr>
        <w:t>дя из психофизических особенностей глухих  обучающихся со ССД на осн</w:t>
      </w:r>
      <w:r w:rsidRPr="00C75137">
        <w:rPr>
          <w:rFonts w:ascii="Times New Roman" w:hAnsi="Times New Roman" w:cs="Times New Roman"/>
          <w:color w:val="auto"/>
          <w:sz w:val="28"/>
          <w:szCs w:val="28"/>
        </w:rPr>
        <w:t>о</w:t>
      </w:r>
      <w:r w:rsidRPr="00C75137">
        <w:rPr>
          <w:rFonts w:ascii="Times New Roman" w:hAnsi="Times New Roman" w:cs="Times New Roman"/>
          <w:color w:val="auto"/>
          <w:sz w:val="28"/>
          <w:szCs w:val="28"/>
        </w:rPr>
        <w:t>вании рекомендаций медико-психолого-педагогической комиссии и индив</w:t>
      </w:r>
      <w:r w:rsidRPr="00C75137">
        <w:rPr>
          <w:rFonts w:ascii="Times New Roman" w:hAnsi="Times New Roman" w:cs="Times New Roman"/>
          <w:color w:val="auto"/>
          <w:sz w:val="28"/>
          <w:szCs w:val="28"/>
        </w:rPr>
        <w:t>и</w:t>
      </w:r>
      <w:r w:rsidRPr="00C75137">
        <w:rPr>
          <w:rFonts w:ascii="Times New Roman" w:hAnsi="Times New Roman" w:cs="Times New Roman"/>
          <w:color w:val="auto"/>
          <w:sz w:val="28"/>
          <w:szCs w:val="28"/>
        </w:rPr>
        <w:t xml:space="preserve">дуальной программы реабилитации. </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Реализация специальных задач по развитию слухового восприятия, коррекции и компенсации нарушений психического и речевого развития обучающихся  проводится на всех уроках и в сочетании с индивидуальными коррекционными занятиями.</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Коррекционные курсы являются необходимым условием преодоления нарушений в психофизическом и речевом развитии обучающихся данной к</w:t>
      </w:r>
      <w:r w:rsidRPr="00C75137">
        <w:rPr>
          <w:rFonts w:ascii="Times New Roman" w:hAnsi="Times New Roman" w:cs="Times New Roman"/>
          <w:color w:val="auto"/>
          <w:sz w:val="28"/>
          <w:szCs w:val="28"/>
        </w:rPr>
        <w:t>а</w:t>
      </w:r>
      <w:r w:rsidRPr="00C75137">
        <w:rPr>
          <w:rFonts w:ascii="Times New Roman" w:hAnsi="Times New Roman" w:cs="Times New Roman"/>
          <w:color w:val="auto"/>
          <w:sz w:val="28"/>
          <w:szCs w:val="28"/>
        </w:rPr>
        <w:t xml:space="preserve">тегории, дополняют и расширяют возможность обучающихся в успешном овладении знаниями, умениями и навыками программного материала. </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План внеурочной деятельности общеобразовательной организации о</w:t>
      </w:r>
      <w:r w:rsidRPr="00C75137">
        <w:rPr>
          <w:rFonts w:ascii="Times New Roman" w:hAnsi="Times New Roman" w:cs="Times New Roman"/>
          <w:color w:val="auto"/>
          <w:sz w:val="28"/>
          <w:szCs w:val="28"/>
        </w:rPr>
        <w:t>п</w:t>
      </w:r>
      <w:r w:rsidRPr="00C75137">
        <w:rPr>
          <w:rFonts w:ascii="Times New Roman" w:hAnsi="Times New Roman" w:cs="Times New Roman"/>
          <w:color w:val="auto"/>
          <w:sz w:val="28"/>
          <w:szCs w:val="28"/>
        </w:rPr>
        <w:t>ределяет состав и структуру направлений, формы организации, объем вн</w:t>
      </w:r>
      <w:r w:rsidRPr="00C75137">
        <w:rPr>
          <w:rFonts w:ascii="Times New Roman" w:hAnsi="Times New Roman" w:cs="Times New Roman"/>
          <w:color w:val="auto"/>
          <w:sz w:val="28"/>
          <w:szCs w:val="28"/>
        </w:rPr>
        <w:t>е</w:t>
      </w:r>
      <w:r w:rsidRPr="00C75137">
        <w:rPr>
          <w:rFonts w:ascii="Times New Roman" w:hAnsi="Times New Roman" w:cs="Times New Roman"/>
          <w:color w:val="auto"/>
          <w:sz w:val="28"/>
          <w:szCs w:val="28"/>
        </w:rPr>
        <w:t xml:space="preserve">урочной деятельности для обучающихся с учетом интересов обучающихся и возможностей общеобразовательной организации. </w:t>
      </w:r>
    </w:p>
    <w:p w:rsidR="00F65069" w:rsidRPr="00C75137" w:rsidRDefault="00C079E3" w:rsidP="00C75137">
      <w:pPr>
        <w:pStyle w:val="af0"/>
        <w:spacing w:line="360" w:lineRule="auto"/>
        <w:ind w:firstLine="709"/>
        <w:rPr>
          <w:rFonts w:ascii="Times New Roman" w:hAnsi="Times New Roman" w:cs="Times New Roman"/>
          <w:color w:val="auto"/>
          <w:sz w:val="28"/>
          <w:szCs w:val="28"/>
        </w:rPr>
      </w:pPr>
      <w:r w:rsidRPr="00C75137">
        <w:rPr>
          <w:rFonts w:ascii="Times New Roman" w:hAnsi="Times New Roman" w:cs="Times New Roman"/>
          <w:color w:val="auto"/>
          <w:sz w:val="28"/>
          <w:szCs w:val="28"/>
        </w:rPr>
        <w:t>Организация внеурочной деятельности предполагает, что в этой работе принимают участие все участники образовательного процесса: учителя, уч</w:t>
      </w:r>
      <w:r w:rsidRPr="00C75137">
        <w:rPr>
          <w:rFonts w:ascii="Times New Roman" w:hAnsi="Times New Roman" w:cs="Times New Roman"/>
          <w:color w:val="auto"/>
          <w:sz w:val="28"/>
          <w:szCs w:val="28"/>
        </w:rPr>
        <w:t>и</w:t>
      </w:r>
      <w:r w:rsidRPr="00C75137">
        <w:rPr>
          <w:rFonts w:ascii="Times New Roman" w:hAnsi="Times New Roman" w:cs="Times New Roman"/>
          <w:color w:val="auto"/>
          <w:sz w:val="28"/>
          <w:szCs w:val="28"/>
        </w:rPr>
        <w:t>теля-дефектологи, воспитатели, педагоги-психологи, социальные педагоги, медицинские работники.</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Время, отведённое на внеурочную деятельность, не учитывается при определении максимально допустимой недельной нагрузки обучающихся, но учитывается при определении объёмов финансирования, направляемых на реализацию адаптированной основной образовательной программы. Распр</w:t>
      </w:r>
      <w:r w:rsidRPr="00C75137">
        <w:rPr>
          <w:rFonts w:ascii="Times New Roman" w:hAnsi="Times New Roman" w:cs="Times New Roman"/>
          <w:color w:val="auto"/>
          <w:sz w:val="28"/>
          <w:szCs w:val="28"/>
        </w:rPr>
        <w:t>е</w:t>
      </w:r>
      <w:r w:rsidRPr="00C75137">
        <w:rPr>
          <w:rFonts w:ascii="Times New Roman" w:hAnsi="Times New Roman" w:cs="Times New Roman"/>
          <w:color w:val="auto"/>
          <w:sz w:val="28"/>
          <w:szCs w:val="28"/>
        </w:rPr>
        <w:t>деление часов, предусмотренных на внеурочную деятельность, осуществл</w:t>
      </w:r>
      <w:r w:rsidRPr="00C75137">
        <w:rPr>
          <w:rFonts w:ascii="Times New Roman" w:hAnsi="Times New Roman" w:cs="Times New Roman"/>
          <w:color w:val="auto"/>
          <w:sz w:val="28"/>
          <w:szCs w:val="28"/>
        </w:rPr>
        <w:t>я</w:t>
      </w:r>
      <w:r w:rsidRPr="00C75137">
        <w:rPr>
          <w:rFonts w:ascii="Times New Roman" w:hAnsi="Times New Roman" w:cs="Times New Roman"/>
          <w:color w:val="auto"/>
          <w:sz w:val="28"/>
          <w:szCs w:val="28"/>
        </w:rPr>
        <w:t xml:space="preserve">ется следующим образом: недельная нагрузка – 10 ч, из них 7 ч  отводится на проведение коррекционно-развивающих занятий. </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Общеобразовательная организация самостоятельно разрабатывает и у</w:t>
      </w:r>
      <w:r w:rsidRPr="00C75137">
        <w:rPr>
          <w:rFonts w:ascii="Times New Roman" w:hAnsi="Times New Roman" w:cs="Times New Roman"/>
          <w:color w:val="auto"/>
          <w:sz w:val="28"/>
          <w:szCs w:val="28"/>
        </w:rPr>
        <w:t>т</w:t>
      </w:r>
      <w:r w:rsidRPr="00C75137">
        <w:rPr>
          <w:rFonts w:ascii="Times New Roman" w:hAnsi="Times New Roman" w:cs="Times New Roman"/>
          <w:color w:val="auto"/>
          <w:sz w:val="28"/>
          <w:szCs w:val="28"/>
        </w:rPr>
        <w:t>верждает план внеурочной деятельности, определяя формы организации о</w:t>
      </w:r>
      <w:r w:rsidRPr="00C75137">
        <w:rPr>
          <w:rFonts w:ascii="Times New Roman" w:hAnsi="Times New Roman" w:cs="Times New Roman"/>
          <w:color w:val="auto"/>
          <w:sz w:val="28"/>
          <w:szCs w:val="28"/>
        </w:rPr>
        <w:t>б</w:t>
      </w:r>
      <w:r w:rsidRPr="00C75137">
        <w:rPr>
          <w:rFonts w:ascii="Times New Roman" w:hAnsi="Times New Roman" w:cs="Times New Roman"/>
          <w:color w:val="auto"/>
          <w:sz w:val="28"/>
          <w:szCs w:val="28"/>
        </w:rPr>
        <w:t>разовательного процесса, чередование учебной и внеурочной деятельности в рамках реализации основной образовательной программы начального общего образования. Расписание уроков составляется отдельно для уроков и вн</w:t>
      </w:r>
      <w:r w:rsidRPr="00C75137">
        <w:rPr>
          <w:rFonts w:ascii="Times New Roman" w:hAnsi="Times New Roman" w:cs="Times New Roman"/>
          <w:color w:val="auto"/>
          <w:sz w:val="28"/>
          <w:szCs w:val="28"/>
        </w:rPr>
        <w:t>е</w:t>
      </w:r>
      <w:r w:rsidRPr="00C75137">
        <w:rPr>
          <w:rFonts w:ascii="Times New Roman" w:hAnsi="Times New Roman" w:cs="Times New Roman"/>
          <w:color w:val="auto"/>
          <w:sz w:val="28"/>
          <w:szCs w:val="28"/>
        </w:rPr>
        <w:t>урочных занятий. Продолжительность занятий внеурочной деятельности с</w:t>
      </w:r>
      <w:r w:rsidRPr="00C75137">
        <w:rPr>
          <w:rFonts w:ascii="Times New Roman" w:hAnsi="Times New Roman" w:cs="Times New Roman"/>
          <w:color w:val="auto"/>
          <w:sz w:val="28"/>
          <w:szCs w:val="28"/>
        </w:rPr>
        <w:t>о</w:t>
      </w:r>
      <w:r w:rsidRPr="00C75137">
        <w:rPr>
          <w:rFonts w:ascii="Times New Roman" w:hAnsi="Times New Roman" w:cs="Times New Roman"/>
          <w:color w:val="auto"/>
          <w:sz w:val="28"/>
          <w:szCs w:val="28"/>
        </w:rPr>
        <w:t>ставляет 35-45 минут. Для обучающихся  1 классов продолжительность зан</w:t>
      </w:r>
      <w:r w:rsidRPr="00C75137">
        <w:rPr>
          <w:rFonts w:ascii="Times New Roman" w:hAnsi="Times New Roman" w:cs="Times New Roman"/>
          <w:color w:val="auto"/>
          <w:sz w:val="28"/>
          <w:szCs w:val="28"/>
        </w:rPr>
        <w:t>я</w:t>
      </w:r>
      <w:r w:rsidRPr="00C75137">
        <w:rPr>
          <w:rFonts w:ascii="Times New Roman" w:hAnsi="Times New Roman" w:cs="Times New Roman"/>
          <w:color w:val="auto"/>
          <w:sz w:val="28"/>
          <w:szCs w:val="28"/>
        </w:rPr>
        <w:t>тий внеурочной деятельности не должна превышать в первом полугодии 35 минут.</w:t>
      </w:r>
    </w:p>
    <w:p w:rsidR="00F65069" w:rsidRPr="00C75137" w:rsidRDefault="00C079E3" w:rsidP="00C75137">
      <w:pPr>
        <w:pStyle w:val="af0"/>
        <w:spacing w:line="360" w:lineRule="auto"/>
        <w:ind w:firstLine="709"/>
        <w:rPr>
          <w:rFonts w:ascii="Times New Roman" w:hAnsi="Times New Roman" w:cs="Times New Roman"/>
          <w:color w:val="auto"/>
          <w:sz w:val="28"/>
          <w:szCs w:val="28"/>
        </w:rPr>
      </w:pPr>
      <w:r w:rsidRPr="00C75137">
        <w:rPr>
          <w:rFonts w:ascii="Times New Roman" w:hAnsi="Times New Roman" w:cs="Times New Roman"/>
          <w:color w:val="auto"/>
          <w:sz w:val="28"/>
          <w:szCs w:val="28"/>
        </w:rPr>
        <w:t xml:space="preserve">Чередование учебной и внеурочной деятельности в рамках реализации адаптированной основной образовательной программы начального общего образования определяет образовательное учреждение. </w:t>
      </w:r>
    </w:p>
    <w:p w:rsidR="00F65069" w:rsidRPr="00C75137" w:rsidRDefault="00C079E3" w:rsidP="00C75137">
      <w:pPr>
        <w:tabs>
          <w:tab w:val="left" w:pos="1260"/>
        </w:tabs>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По рекомендации МППК и ИПР для глухих обучающихся </w:t>
      </w:r>
      <w:r w:rsidRPr="00C75137">
        <w:rPr>
          <w:rFonts w:ascii="Times New Roman" w:hAnsi="Times New Roman" w:cs="Times New Roman"/>
          <w:color w:val="auto"/>
          <w:spacing w:val="2"/>
          <w:sz w:val="28"/>
          <w:szCs w:val="28"/>
        </w:rPr>
        <w:t>с легкой формой умственной отсталости</w:t>
      </w:r>
      <w:r w:rsidRPr="00C75137">
        <w:rPr>
          <w:rFonts w:ascii="Times New Roman" w:hAnsi="Times New Roman" w:cs="Times New Roman"/>
          <w:color w:val="auto"/>
          <w:sz w:val="28"/>
          <w:szCs w:val="28"/>
        </w:rPr>
        <w:t xml:space="preserve"> могут реализовыыаться индивидуальные учебные планы, в рамках которых формируются индивидуальные </w:t>
      </w:r>
      <w:r w:rsidRPr="00C75137">
        <w:rPr>
          <w:rFonts w:ascii="Times New Roman" w:hAnsi="Times New Roman" w:cs="Times New Roman"/>
          <w:color w:val="auto"/>
          <w:spacing w:val="2"/>
          <w:sz w:val="28"/>
          <w:szCs w:val="28"/>
        </w:rPr>
        <w:t>учебные программы (содержание дисциплин, курсов, моду</w:t>
      </w:r>
      <w:r w:rsidRPr="00C75137">
        <w:rPr>
          <w:rFonts w:ascii="Times New Roman" w:hAnsi="Times New Roman" w:cs="Times New Roman"/>
          <w:color w:val="auto"/>
          <w:sz w:val="28"/>
          <w:szCs w:val="28"/>
        </w:rPr>
        <w:t xml:space="preserve">лей, формы образования). </w:t>
      </w:r>
    </w:p>
    <w:p w:rsidR="00F65069" w:rsidRPr="00C75137" w:rsidRDefault="00C079E3" w:rsidP="00C75137">
      <w:pPr>
        <w:tabs>
          <w:tab w:val="left" w:pos="1515"/>
        </w:tabs>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b/>
          <w:bCs/>
          <w:color w:val="auto"/>
          <w:sz w:val="28"/>
          <w:szCs w:val="28"/>
        </w:rPr>
        <w:t xml:space="preserve">График учебного процесса. </w:t>
      </w:r>
      <w:r w:rsidRPr="00C75137">
        <w:rPr>
          <w:rFonts w:ascii="Times New Roman" w:hAnsi="Times New Roman" w:cs="Times New Roman"/>
          <w:color w:val="auto"/>
          <w:sz w:val="28"/>
          <w:szCs w:val="28"/>
        </w:rPr>
        <w:t>Образовательное учреждение (организ</w:t>
      </w:r>
      <w:r w:rsidRPr="00C75137">
        <w:rPr>
          <w:rFonts w:ascii="Times New Roman" w:hAnsi="Times New Roman" w:cs="Times New Roman"/>
          <w:color w:val="auto"/>
          <w:sz w:val="28"/>
          <w:szCs w:val="28"/>
        </w:rPr>
        <w:t>а</w:t>
      </w:r>
      <w:r w:rsidRPr="00C75137">
        <w:rPr>
          <w:rFonts w:ascii="Times New Roman" w:hAnsi="Times New Roman" w:cs="Times New Roman"/>
          <w:color w:val="auto"/>
          <w:sz w:val="28"/>
          <w:szCs w:val="28"/>
        </w:rPr>
        <w:t>ция) осуществляет образовательную деятельность по адаптированным о</w:t>
      </w:r>
      <w:r w:rsidRPr="00C75137">
        <w:rPr>
          <w:rFonts w:ascii="Times New Roman" w:hAnsi="Times New Roman" w:cs="Times New Roman"/>
          <w:color w:val="auto"/>
          <w:sz w:val="28"/>
          <w:szCs w:val="28"/>
        </w:rPr>
        <w:t>с</w:t>
      </w:r>
      <w:r w:rsidRPr="00C75137">
        <w:rPr>
          <w:rFonts w:ascii="Times New Roman" w:hAnsi="Times New Roman" w:cs="Times New Roman"/>
          <w:color w:val="auto"/>
          <w:sz w:val="28"/>
          <w:szCs w:val="28"/>
        </w:rPr>
        <w:t>новным образовательным программам для глухих обучающихся (вариант 1.3).</w:t>
      </w:r>
    </w:p>
    <w:p w:rsidR="00F65069" w:rsidRPr="00C75137" w:rsidRDefault="00C079E3" w:rsidP="00C75137">
      <w:pPr>
        <w:tabs>
          <w:tab w:val="left" w:pos="142"/>
        </w:tabs>
        <w:spacing w:after="0" w:line="360" w:lineRule="auto"/>
        <w:ind w:firstLine="709"/>
        <w:jc w:val="both"/>
        <w:rPr>
          <w:rFonts w:ascii="Times New Roman" w:eastAsia="Times New Roman" w:hAnsi="Times New Roman" w:cs="Times New Roman"/>
          <w:b/>
          <w:bCs/>
          <w:color w:val="auto"/>
          <w:sz w:val="28"/>
          <w:szCs w:val="28"/>
        </w:rPr>
      </w:pPr>
      <w:r w:rsidRPr="00C75137">
        <w:rPr>
          <w:rFonts w:ascii="Times New Roman" w:hAnsi="Times New Roman" w:cs="Times New Roman"/>
          <w:color w:val="auto"/>
          <w:sz w:val="28"/>
          <w:szCs w:val="28"/>
        </w:rPr>
        <w:t>Учебный план общеобразовательного учреждения (организации) обе</w:t>
      </w:r>
      <w:r w:rsidRPr="00C75137">
        <w:rPr>
          <w:rFonts w:ascii="Times New Roman" w:hAnsi="Times New Roman" w:cs="Times New Roman"/>
          <w:color w:val="auto"/>
          <w:sz w:val="28"/>
          <w:szCs w:val="28"/>
        </w:rPr>
        <w:t>с</w:t>
      </w:r>
      <w:r w:rsidRPr="00C75137">
        <w:rPr>
          <w:rFonts w:ascii="Times New Roman" w:hAnsi="Times New Roman" w:cs="Times New Roman"/>
          <w:color w:val="auto"/>
          <w:sz w:val="28"/>
          <w:szCs w:val="28"/>
        </w:rPr>
        <w:t>печивает выполнение гигиенических требований к режиму образовательного процесса, установленных СанПиН 2.4.2.2821–10 «Санитарно – эпидемиол</w:t>
      </w:r>
      <w:r w:rsidRPr="00C75137">
        <w:rPr>
          <w:rFonts w:ascii="Times New Roman" w:hAnsi="Times New Roman" w:cs="Times New Roman"/>
          <w:color w:val="auto"/>
          <w:sz w:val="28"/>
          <w:szCs w:val="28"/>
        </w:rPr>
        <w:t>о</w:t>
      </w:r>
      <w:r w:rsidRPr="00C75137">
        <w:rPr>
          <w:rFonts w:ascii="Times New Roman" w:hAnsi="Times New Roman" w:cs="Times New Roman"/>
          <w:color w:val="auto"/>
          <w:sz w:val="28"/>
          <w:szCs w:val="28"/>
        </w:rPr>
        <w:t>гические требования к условиям и организации обучения в общеобразов</w:t>
      </w:r>
      <w:r w:rsidRPr="00C75137">
        <w:rPr>
          <w:rFonts w:ascii="Times New Roman" w:hAnsi="Times New Roman" w:cs="Times New Roman"/>
          <w:color w:val="auto"/>
          <w:sz w:val="28"/>
          <w:szCs w:val="28"/>
        </w:rPr>
        <w:t>а</w:t>
      </w:r>
      <w:r w:rsidRPr="00C75137">
        <w:rPr>
          <w:rFonts w:ascii="Times New Roman" w:hAnsi="Times New Roman" w:cs="Times New Roman"/>
          <w:color w:val="auto"/>
          <w:sz w:val="28"/>
          <w:szCs w:val="28"/>
        </w:rPr>
        <w:t>тельных учреждениях» и предусматривает 6 - летний срок (1-6 класс) осво</w:t>
      </w:r>
      <w:r w:rsidRPr="00C75137">
        <w:rPr>
          <w:rFonts w:ascii="Times New Roman" w:hAnsi="Times New Roman" w:cs="Times New Roman"/>
          <w:color w:val="auto"/>
          <w:sz w:val="28"/>
          <w:szCs w:val="28"/>
        </w:rPr>
        <w:t>е</w:t>
      </w:r>
      <w:r w:rsidRPr="00C75137">
        <w:rPr>
          <w:rFonts w:ascii="Times New Roman" w:hAnsi="Times New Roman" w:cs="Times New Roman"/>
          <w:color w:val="auto"/>
          <w:sz w:val="28"/>
          <w:szCs w:val="28"/>
        </w:rPr>
        <w:t>ния адаптированной основной общеобразовательной программы начального общего образования для глухих обучающихся по варианту 1.3. Выбор пр</w:t>
      </w:r>
      <w:r w:rsidRPr="00C75137">
        <w:rPr>
          <w:rFonts w:ascii="Times New Roman" w:hAnsi="Times New Roman" w:cs="Times New Roman"/>
          <w:color w:val="auto"/>
          <w:sz w:val="28"/>
          <w:szCs w:val="28"/>
        </w:rPr>
        <w:t>о</w:t>
      </w:r>
      <w:r w:rsidRPr="00C75137">
        <w:rPr>
          <w:rFonts w:ascii="Times New Roman" w:hAnsi="Times New Roman" w:cs="Times New Roman"/>
          <w:color w:val="auto"/>
          <w:sz w:val="28"/>
          <w:szCs w:val="28"/>
        </w:rPr>
        <w:t>должительности обучения   (6 лет) остается за образовательной организац</w:t>
      </w:r>
      <w:r w:rsidRPr="00C75137">
        <w:rPr>
          <w:rFonts w:ascii="Times New Roman" w:hAnsi="Times New Roman" w:cs="Times New Roman"/>
          <w:color w:val="auto"/>
          <w:sz w:val="28"/>
          <w:szCs w:val="28"/>
        </w:rPr>
        <w:t>и</w:t>
      </w:r>
      <w:r w:rsidRPr="00C75137">
        <w:rPr>
          <w:rFonts w:ascii="Times New Roman" w:hAnsi="Times New Roman" w:cs="Times New Roman"/>
          <w:color w:val="auto"/>
          <w:sz w:val="28"/>
          <w:szCs w:val="28"/>
        </w:rPr>
        <w:t xml:space="preserve">ей, исходя из возможностей региона в подготовке глухих детей к обучению в школе. </w:t>
      </w:r>
    </w:p>
    <w:p w:rsidR="00F65069" w:rsidRPr="00C75137" w:rsidRDefault="00C079E3" w:rsidP="00C75137">
      <w:pPr>
        <w:tabs>
          <w:tab w:val="left" w:pos="142"/>
        </w:tabs>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В соответствии с Уставом образовательное учреждение (организация) имеет право самостоятельно определять продолжительность учебной недели (5- дневной, либо 6-дневной учебной недели).</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Продолжительность учебного года  - для обучающихся 1 класса – 33 недели, для 2-6 классов – не менее 34 недель.</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В 1 классе обучающимся устанавливаются дополнительные каникулы в третьей четверти. Продолжительность каникул для обучающихся во 2-4 (5) классах не менее 30 календарных дней в течение учебного года, летом - не менее 8 недель.</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При максимально допустимой нагрузке в течение учебного дня колич</w:t>
      </w:r>
      <w:r w:rsidRPr="00C75137">
        <w:rPr>
          <w:rFonts w:ascii="Times New Roman" w:hAnsi="Times New Roman" w:cs="Times New Roman"/>
          <w:color w:val="auto"/>
          <w:sz w:val="28"/>
          <w:szCs w:val="28"/>
        </w:rPr>
        <w:t>е</w:t>
      </w:r>
      <w:r w:rsidRPr="00C75137">
        <w:rPr>
          <w:rFonts w:ascii="Times New Roman" w:hAnsi="Times New Roman" w:cs="Times New Roman"/>
          <w:color w:val="auto"/>
          <w:sz w:val="28"/>
          <w:szCs w:val="28"/>
        </w:rPr>
        <w:t>ство уроков не должно превышать: в 1 классе - 4 уроков в день, один день в неделю -5 уроков, во 2-5-ых классах – не более 5 уроков в день.</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Возможно использование в первых классах «ступенчатого» режима обучения. На основании писем Минобразования России «Об организации обучения в первом классе четырёхлетней начальной школы» от 25.09.2000 № 2021/11-13 и «Рекомендации по организации обучения первоклассников в адаптационный период» от 20.04.2001г. №408/ 13-13: «... в сентябре, октябре проводится ежедневно 3 урока по 35 минут каждый. Остальное время запо</w:t>
      </w:r>
      <w:r w:rsidRPr="00C75137">
        <w:rPr>
          <w:rFonts w:ascii="Times New Roman" w:hAnsi="Times New Roman" w:cs="Times New Roman"/>
          <w:color w:val="auto"/>
          <w:sz w:val="28"/>
          <w:szCs w:val="28"/>
        </w:rPr>
        <w:t>л</w:t>
      </w:r>
      <w:r w:rsidRPr="00C75137">
        <w:rPr>
          <w:rFonts w:ascii="Times New Roman" w:hAnsi="Times New Roman" w:cs="Times New Roman"/>
          <w:color w:val="auto"/>
          <w:sz w:val="28"/>
          <w:szCs w:val="28"/>
        </w:rPr>
        <w:t>няется целевыми прогулками, экскурсиями, физкультурными занятиями, ра</w:t>
      </w:r>
      <w:r w:rsidRPr="00C75137">
        <w:rPr>
          <w:rFonts w:ascii="Times New Roman" w:hAnsi="Times New Roman" w:cs="Times New Roman"/>
          <w:color w:val="auto"/>
          <w:sz w:val="28"/>
          <w:szCs w:val="28"/>
        </w:rPr>
        <w:t>з</w:t>
      </w:r>
      <w:r w:rsidRPr="00C75137">
        <w:rPr>
          <w:rFonts w:ascii="Times New Roman" w:hAnsi="Times New Roman" w:cs="Times New Roman"/>
          <w:color w:val="auto"/>
          <w:sz w:val="28"/>
          <w:szCs w:val="28"/>
        </w:rPr>
        <w:t>вивающими играми. Чтобы выполнить задачу снятия статического напряж</w:t>
      </w:r>
      <w:r w:rsidRPr="00C75137">
        <w:rPr>
          <w:rFonts w:ascii="Times New Roman" w:hAnsi="Times New Roman" w:cs="Times New Roman"/>
          <w:color w:val="auto"/>
          <w:sz w:val="28"/>
          <w:szCs w:val="28"/>
        </w:rPr>
        <w:t>е</w:t>
      </w:r>
      <w:r w:rsidRPr="00C75137">
        <w:rPr>
          <w:rFonts w:ascii="Times New Roman" w:hAnsi="Times New Roman" w:cs="Times New Roman"/>
          <w:color w:val="auto"/>
          <w:sz w:val="28"/>
          <w:szCs w:val="28"/>
        </w:rPr>
        <w:t>ния обучающихся, предлагается на четвертых уроках использовать не только классно-урочную, но и иные формы организации учебного процесса». В н</w:t>
      </w:r>
      <w:r w:rsidRPr="00C75137">
        <w:rPr>
          <w:rFonts w:ascii="Times New Roman" w:hAnsi="Times New Roman" w:cs="Times New Roman"/>
          <w:color w:val="auto"/>
          <w:sz w:val="28"/>
          <w:szCs w:val="28"/>
        </w:rPr>
        <w:t>о</w:t>
      </w:r>
      <w:r w:rsidRPr="00C75137">
        <w:rPr>
          <w:rFonts w:ascii="Times New Roman" w:hAnsi="Times New Roman" w:cs="Times New Roman"/>
          <w:color w:val="auto"/>
          <w:sz w:val="28"/>
          <w:szCs w:val="28"/>
        </w:rPr>
        <w:t xml:space="preserve">ябре – декабре – по 4 урока по 35 минут каждый; в январе – мае по 4 урока по 40 минут каждый + 5 минут физкультурная пауза согласно требованиям СанПиН 2.4.2.2821-10 от 29.12.2010 г. </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Обучение учащихся  1 класса проводится без балльного оценивания знаний.</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Во  2-6 классах продолжительность уроков - 40 минут (в соответствии с Уставом образовательного учреждения (организации)). Формы организации образовательного процесса, могут чередоваться между учебной и внеурочной деятельности в рамках расписания. </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Расписание в образовательном учреждении (организации) для глухих обучающихся строится с учётом графика умственной работоспособности в течение учебного дня и учебной недели с соблюдением режима ранжиров</w:t>
      </w:r>
      <w:r w:rsidRPr="00C75137">
        <w:rPr>
          <w:rFonts w:ascii="Times New Roman" w:hAnsi="Times New Roman" w:cs="Times New Roman"/>
          <w:color w:val="auto"/>
          <w:sz w:val="28"/>
          <w:szCs w:val="28"/>
        </w:rPr>
        <w:t>а</w:t>
      </w:r>
      <w:r w:rsidRPr="00C75137">
        <w:rPr>
          <w:rFonts w:ascii="Times New Roman" w:hAnsi="Times New Roman" w:cs="Times New Roman"/>
          <w:color w:val="auto"/>
          <w:sz w:val="28"/>
          <w:szCs w:val="28"/>
        </w:rPr>
        <w:t xml:space="preserve">ния предметов по баллам. В течение учебного дня проводятся и трудные, и более лёгкие для восприятия обучающимися предметы, что может снижать утомляемость обучающихся и не допускает их перегрузки (в соответствии с Уставом образовательного учреждения (организации)).  </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Реализация вариативной части учебного плана обеспечивает индивид</w:t>
      </w:r>
      <w:r w:rsidRPr="00C75137">
        <w:rPr>
          <w:rFonts w:ascii="Times New Roman" w:hAnsi="Times New Roman" w:cs="Times New Roman"/>
          <w:color w:val="auto"/>
          <w:sz w:val="28"/>
          <w:szCs w:val="28"/>
        </w:rPr>
        <w:t>у</w:t>
      </w:r>
      <w:r w:rsidRPr="00C75137">
        <w:rPr>
          <w:rFonts w:ascii="Times New Roman" w:hAnsi="Times New Roman" w:cs="Times New Roman"/>
          <w:color w:val="auto"/>
          <w:sz w:val="28"/>
          <w:szCs w:val="28"/>
        </w:rPr>
        <w:t xml:space="preserve">альный характер развития обучающихся.              </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Учебный план сохраняет преемственность изучаемых учебных предм</w:t>
      </w:r>
      <w:r w:rsidRPr="00C75137">
        <w:rPr>
          <w:rFonts w:ascii="Times New Roman" w:hAnsi="Times New Roman" w:cs="Times New Roman"/>
          <w:color w:val="auto"/>
          <w:sz w:val="28"/>
          <w:szCs w:val="28"/>
        </w:rPr>
        <w:t>е</w:t>
      </w:r>
      <w:r w:rsidRPr="00C75137">
        <w:rPr>
          <w:rFonts w:ascii="Times New Roman" w:hAnsi="Times New Roman" w:cs="Times New Roman"/>
          <w:color w:val="auto"/>
          <w:sz w:val="28"/>
          <w:szCs w:val="28"/>
        </w:rPr>
        <w:t>тов на каждой ступени с учетом специфики, направленной на преодоление речевого недоразвития и связанных с ним особенностей психического разв</w:t>
      </w:r>
      <w:r w:rsidRPr="00C75137">
        <w:rPr>
          <w:rFonts w:ascii="Times New Roman" w:hAnsi="Times New Roman" w:cs="Times New Roman"/>
          <w:color w:val="auto"/>
          <w:sz w:val="28"/>
          <w:szCs w:val="28"/>
        </w:rPr>
        <w:t>и</w:t>
      </w:r>
      <w:r w:rsidRPr="00C75137">
        <w:rPr>
          <w:rFonts w:ascii="Times New Roman" w:hAnsi="Times New Roman" w:cs="Times New Roman"/>
          <w:color w:val="auto"/>
          <w:sz w:val="28"/>
          <w:szCs w:val="28"/>
        </w:rPr>
        <w:t>тия обучающихся.</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В учебном плане дополнительно предусмотрены занятия в коррекц</w:t>
      </w:r>
      <w:r w:rsidRPr="00C75137">
        <w:rPr>
          <w:rFonts w:ascii="Times New Roman" w:hAnsi="Times New Roman" w:cs="Times New Roman"/>
          <w:color w:val="auto"/>
          <w:sz w:val="28"/>
          <w:szCs w:val="28"/>
        </w:rPr>
        <w:t>и</w:t>
      </w:r>
      <w:r w:rsidRPr="00C75137">
        <w:rPr>
          <w:rFonts w:ascii="Times New Roman" w:hAnsi="Times New Roman" w:cs="Times New Roman"/>
          <w:color w:val="auto"/>
          <w:sz w:val="28"/>
          <w:szCs w:val="28"/>
        </w:rPr>
        <w:t>онно - развивающей области. В максимальную нагрузку не входят часы зан</w:t>
      </w:r>
      <w:r w:rsidRPr="00C75137">
        <w:rPr>
          <w:rFonts w:ascii="Times New Roman" w:hAnsi="Times New Roman" w:cs="Times New Roman"/>
          <w:color w:val="auto"/>
          <w:sz w:val="28"/>
          <w:szCs w:val="28"/>
        </w:rPr>
        <w:t>я</w:t>
      </w:r>
      <w:r w:rsidRPr="00C75137">
        <w:rPr>
          <w:rFonts w:ascii="Times New Roman" w:hAnsi="Times New Roman" w:cs="Times New Roman"/>
          <w:color w:val="auto"/>
          <w:sz w:val="28"/>
          <w:szCs w:val="28"/>
        </w:rPr>
        <w:t>тий, включенные в коррекционно – развивающую область (Письмо Миноб</w:t>
      </w:r>
      <w:r w:rsidRPr="00C75137">
        <w:rPr>
          <w:rFonts w:ascii="Times New Roman" w:hAnsi="Times New Roman" w:cs="Times New Roman"/>
          <w:color w:val="auto"/>
          <w:sz w:val="28"/>
          <w:szCs w:val="28"/>
        </w:rPr>
        <w:t>р</w:t>
      </w:r>
      <w:r w:rsidRPr="00C75137">
        <w:rPr>
          <w:rFonts w:ascii="Times New Roman" w:hAnsi="Times New Roman" w:cs="Times New Roman"/>
          <w:color w:val="auto"/>
          <w:sz w:val="28"/>
          <w:szCs w:val="28"/>
        </w:rPr>
        <w:t>науки России от 06.09.2002 г. №03-51-127ин./13-03).</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Расписание уроков составляется отдельно для обязательной, коррекц</w:t>
      </w:r>
      <w:r w:rsidRPr="00C75137">
        <w:rPr>
          <w:rFonts w:ascii="Times New Roman" w:hAnsi="Times New Roman" w:cs="Times New Roman"/>
          <w:color w:val="auto"/>
          <w:sz w:val="28"/>
          <w:szCs w:val="28"/>
        </w:rPr>
        <w:t>и</w:t>
      </w:r>
      <w:r w:rsidRPr="00C75137">
        <w:rPr>
          <w:rFonts w:ascii="Times New Roman" w:hAnsi="Times New Roman" w:cs="Times New Roman"/>
          <w:color w:val="auto"/>
          <w:sz w:val="28"/>
          <w:szCs w:val="28"/>
        </w:rPr>
        <w:t>онной и внеурочной деятельности. Между началом выше перечисленных з</w:t>
      </w:r>
      <w:r w:rsidRPr="00C75137">
        <w:rPr>
          <w:rFonts w:ascii="Times New Roman" w:hAnsi="Times New Roman" w:cs="Times New Roman"/>
          <w:color w:val="auto"/>
          <w:sz w:val="28"/>
          <w:szCs w:val="28"/>
        </w:rPr>
        <w:t>а</w:t>
      </w:r>
      <w:r w:rsidRPr="00C75137">
        <w:rPr>
          <w:rFonts w:ascii="Times New Roman" w:hAnsi="Times New Roman" w:cs="Times New Roman"/>
          <w:color w:val="auto"/>
          <w:sz w:val="28"/>
          <w:szCs w:val="28"/>
        </w:rPr>
        <w:t>нятий  и последним уроком рекомендуется устраивать перерыв продолж</w:t>
      </w:r>
      <w:r w:rsidRPr="00C75137">
        <w:rPr>
          <w:rFonts w:ascii="Times New Roman" w:hAnsi="Times New Roman" w:cs="Times New Roman"/>
          <w:color w:val="auto"/>
          <w:sz w:val="28"/>
          <w:szCs w:val="28"/>
        </w:rPr>
        <w:t>и</w:t>
      </w:r>
      <w:r w:rsidRPr="00C75137">
        <w:rPr>
          <w:rFonts w:ascii="Times New Roman" w:hAnsi="Times New Roman" w:cs="Times New Roman"/>
          <w:color w:val="auto"/>
          <w:sz w:val="28"/>
          <w:szCs w:val="28"/>
        </w:rPr>
        <w:t>тельностью не менее 45 минут.</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Нагрузка обучающихся регулируется за счет увеличения продолж</w:t>
      </w:r>
      <w:r w:rsidRPr="00C75137">
        <w:rPr>
          <w:rFonts w:ascii="Times New Roman" w:hAnsi="Times New Roman" w:cs="Times New Roman"/>
          <w:color w:val="auto"/>
          <w:sz w:val="28"/>
          <w:szCs w:val="28"/>
        </w:rPr>
        <w:t>и</w:t>
      </w:r>
      <w:r w:rsidRPr="00C75137">
        <w:rPr>
          <w:rFonts w:ascii="Times New Roman" w:hAnsi="Times New Roman" w:cs="Times New Roman"/>
          <w:color w:val="auto"/>
          <w:sz w:val="28"/>
          <w:szCs w:val="28"/>
        </w:rPr>
        <w:t>тельности обучения, коррекционной направленности учебного процесса, п</w:t>
      </w:r>
      <w:r w:rsidRPr="00C75137">
        <w:rPr>
          <w:rFonts w:ascii="Times New Roman" w:hAnsi="Times New Roman" w:cs="Times New Roman"/>
          <w:color w:val="auto"/>
          <w:sz w:val="28"/>
          <w:szCs w:val="28"/>
        </w:rPr>
        <w:t>о</w:t>
      </w:r>
      <w:r w:rsidRPr="00C75137">
        <w:rPr>
          <w:rFonts w:ascii="Times New Roman" w:hAnsi="Times New Roman" w:cs="Times New Roman"/>
          <w:color w:val="auto"/>
          <w:sz w:val="28"/>
          <w:szCs w:val="28"/>
        </w:rPr>
        <w:t>зволяющий формировать необходимые умения и навыки учебной деятельн</w:t>
      </w:r>
      <w:r w:rsidRPr="00C75137">
        <w:rPr>
          <w:rFonts w:ascii="Times New Roman" w:hAnsi="Times New Roman" w:cs="Times New Roman"/>
          <w:color w:val="auto"/>
          <w:sz w:val="28"/>
          <w:szCs w:val="28"/>
        </w:rPr>
        <w:t>о</w:t>
      </w:r>
      <w:r w:rsidRPr="00C75137">
        <w:rPr>
          <w:rFonts w:ascii="Times New Roman" w:hAnsi="Times New Roman" w:cs="Times New Roman"/>
          <w:color w:val="auto"/>
          <w:sz w:val="28"/>
          <w:szCs w:val="28"/>
        </w:rPr>
        <w:t>сти глухих обучающихся, обучающихся по варианту 1.3 адаптированной о</w:t>
      </w:r>
      <w:r w:rsidRPr="00C75137">
        <w:rPr>
          <w:rFonts w:ascii="Times New Roman" w:hAnsi="Times New Roman" w:cs="Times New Roman"/>
          <w:color w:val="auto"/>
          <w:sz w:val="28"/>
          <w:szCs w:val="28"/>
        </w:rPr>
        <w:t>с</w:t>
      </w:r>
      <w:r w:rsidRPr="00C75137">
        <w:rPr>
          <w:rFonts w:ascii="Times New Roman" w:hAnsi="Times New Roman" w:cs="Times New Roman"/>
          <w:color w:val="auto"/>
          <w:sz w:val="28"/>
          <w:szCs w:val="28"/>
        </w:rPr>
        <w:t>новной образовательной программы НОО.</w:t>
      </w:r>
    </w:p>
    <w:p w:rsidR="00F65069" w:rsidRPr="00C75137" w:rsidRDefault="00C079E3" w:rsidP="00C75137">
      <w:pPr>
        <w:pStyle w:val="14TexstOSNOVA1012"/>
        <w:spacing w:line="360" w:lineRule="auto"/>
        <w:ind w:firstLine="709"/>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Обучение по адаптированной основной образовательной программе начального общего образования глухих школьников </w:t>
      </w:r>
      <w:r w:rsidRPr="00C75137">
        <w:rPr>
          <w:rFonts w:ascii="Times New Roman" w:hAnsi="Times New Roman" w:cs="Times New Roman"/>
          <w:color w:val="auto"/>
          <w:spacing w:val="2"/>
          <w:sz w:val="28"/>
          <w:szCs w:val="28"/>
        </w:rPr>
        <w:t>с легкой формой умс</w:t>
      </w:r>
      <w:r w:rsidRPr="00C75137">
        <w:rPr>
          <w:rFonts w:ascii="Times New Roman" w:hAnsi="Times New Roman" w:cs="Times New Roman"/>
          <w:color w:val="auto"/>
          <w:spacing w:val="2"/>
          <w:sz w:val="28"/>
          <w:szCs w:val="28"/>
        </w:rPr>
        <w:t>т</w:t>
      </w:r>
      <w:r w:rsidRPr="00C75137">
        <w:rPr>
          <w:rFonts w:ascii="Times New Roman" w:hAnsi="Times New Roman" w:cs="Times New Roman"/>
          <w:color w:val="auto"/>
          <w:spacing w:val="2"/>
          <w:sz w:val="28"/>
          <w:szCs w:val="28"/>
        </w:rPr>
        <w:t>венной отсталости</w:t>
      </w:r>
      <w:r w:rsidRPr="00C75137">
        <w:rPr>
          <w:rFonts w:ascii="Times New Roman" w:hAnsi="Times New Roman" w:cs="Times New Roman"/>
          <w:color w:val="auto"/>
          <w:sz w:val="28"/>
          <w:szCs w:val="28"/>
        </w:rPr>
        <w:t xml:space="preserve"> осуществляется в условиях специального малокомплек</w:t>
      </w:r>
      <w:r w:rsidRPr="00C75137">
        <w:rPr>
          <w:rFonts w:ascii="Times New Roman" w:hAnsi="Times New Roman" w:cs="Times New Roman"/>
          <w:color w:val="auto"/>
          <w:sz w:val="28"/>
          <w:szCs w:val="28"/>
        </w:rPr>
        <w:t>т</w:t>
      </w:r>
      <w:r w:rsidRPr="00C75137">
        <w:rPr>
          <w:rFonts w:ascii="Times New Roman" w:hAnsi="Times New Roman" w:cs="Times New Roman"/>
          <w:color w:val="auto"/>
          <w:sz w:val="28"/>
          <w:szCs w:val="28"/>
        </w:rPr>
        <w:t>ного класса для детей со сходным состоянием здоровья по слуху и сходными образовательными потребностями. Наполняемость специального класса не может боле 5 глухих детей.</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 xml:space="preserve">Особенностями учебного плана для глухих обучающихся </w:t>
      </w:r>
      <w:r w:rsidRPr="00C75137">
        <w:rPr>
          <w:rFonts w:ascii="Times New Roman" w:hAnsi="Times New Roman" w:cs="Times New Roman"/>
          <w:color w:val="auto"/>
          <w:spacing w:val="2"/>
          <w:sz w:val="28"/>
          <w:szCs w:val="28"/>
        </w:rPr>
        <w:t>с легкой формой умственной отсталости</w:t>
      </w:r>
      <w:r w:rsidRPr="00C75137">
        <w:rPr>
          <w:rFonts w:ascii="Times New Roman" w:hAnsi="Times New Roman" w:cs="Times New Roman"/>
          <w:color w:val="auto"/>
          <w:sz w:val="28"/>
          <w:szCs w:val="28"/>
        </w:rPr>
        <w:t xml:space="preserve"> (вариант 1.3) являются:</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включение увеличение в образовательную область «Филология» сп</w:t>
      </w:r>
      <w:r w:rsidRPr="00C75137">
        <w:rPr>
          <w:rFonts w:ascii="Times New Roman" w:hAnsi="Times New Roman" w:cs="Times New Roman"/>
          <w:color w:val="auto"/>
          <w:sz w:val="28"/>
          <w:szCs w:val="28"/>
        </w:rPr>
        <w:t>е</w:t>
      </w:r>
      <w:r w:rsidRPr="00C75137">
        <w:rPr>
          <w:rFonts w:ascii="Times New Roman" w:hAnsi="Times New Roman" w:cs="Times New Roman"/>
          <w:color w:val="auto"/>
          <w:sz w:val="28"/>
          <w:szCs w:val="28"/>
        </w:rPr>
        <w:t>циальных предметов «Предметно-практическое обучение», «Развитие речи», обеспечивающих достижения уровня начального общего образования, пра</w:t>
      </w:r>
      <w:r w:rsidRPr="00C75137">
        <w:rPr>
          <w:rFonts w:ascii="Times New Roman" w:hAnsi="Times New Roman" w:cs="Times New Roman"/>
          <w:color w:val="auto"/>
          <w:sz w:val="28"/>
          <w:szCs w:val="28"/>
        </w:rPr>
        <w:t>к</w:t>
      </w:r>
      <w:r w:rsidRPr="00C75137">
        <w:rPr>
          <w:rFonts w:ascii="Times New Roman" w:hAnsi="Times New Roman" w:cs="Times New Roman"/>
          <w:color w:val="auto"/>
          <w:sz w:val="28"/>
          <w:szCs w:val="28"/>
        </w:rPr>
        <w:t>тического формирования грамматического строя речи у глухих детей, разв</w:t>
      </w:r>
      <w:r w:rsidRPr="00C75137">
        <w:rPr>
          <w:rFonts w:ascii="Times New Roman" w:hAnsi="Times New Roman" w:cs="Times New Roman"/>
          <w:color w:val="auto"/>
          <w:sz w:val="28"/>
          <w:szCs w:val="28"/>
        </w:rPr>
        <w:t>и</w:t>
      </w:r>
      <w:r w:rsidRPr="00C75137">
        <w:rPr>
          <w:rFonts w:ascii="Times New Roman" w:hAnsi="Times New Roman" w:cs="Times New Roman"/>
          <w:color w:val="auto"/>
          <w:sz w:val="28"/>
          <w:szCs w:val="28"/>
        </w:rPr>
        <w:t>тие словесной речи (в письменной и устной форме); изучение этих предметов позволяет создать основу для развития речевой деятельности обучающихся для дальнейшего освоения системы основополагающих элементов научного знания и деятельности по получению, преобразованию и применению новых знаний. Количество часов, отводимых на изучение учебных предметов «Ру</w:t>
      </w:r>
      <w:r w:rsidRPr="00C75137">
        <w:rPr>
          <w:rFonts w:ascii="Times New Roman" w:hAnsi="Times New Roman" w:cs="Times New Roman"/>
          <w:color w:val="auto"/>
          <w:sz w:val="28"/>
          <w:szCs w:val="28"/>
        </w:rPr>
        <w:t>с</w:t>
      </w:r>
      <w:r w:rsidRPr="00C75137">
        <w:rPr>
          <w:rFonts w:ascii="Times New Roman" w:hAnsi="Times New Roman" w:cs="Times New Roman"/>
          <w:color w:val="auto"/>
          <w:sz w:val="28"/>
          <w:szCs w:val="28"/>
        </w:rPr>
        <w:t>ский язык», «Литературное чтение» может корректироваться в рамках пре</w:t>
      </w:r>
      <w:r w:rsidRPr="00C75137">
        <w:rPr>
          <w:rFonts w:ascii="Times New Roman" w:hAnsi="Times New Roman" w:cs="Times New Roman"/>
          <w:color w:val="auto"/>
          <w:sz w:val="28"/>
          <w:szCs w:val="28"/>
        </w:rPr>
        <w:t>д</w:t>
      </w:r>
      <w:r w:rsidRPr="00C75137">
        <w:rPr>
          <w:rFonts w:ascii="Times New Roman" w:hAnsi="Times New Roman" w:cs="Times New Roman"/>
          <w:color w:val="auto"/>
          <w:sz w:val="28"/>
          <w:szCs w:val="28"/>
        </w:rPr>
        <w:t>метной области «Филология» с учётом психофизических особенностей гл</w:t>
      </w:r>
      <w:r w:rsidRPr="00C75137">
        <w:rPr>
          <w:rFonts w:ascii="Times New Roman" w:hAnsi="Times New Roman" w:cs="Times New Roman"/>
          <w:color w:val="auto"/>
          <w:sz w:val="28"/>
          <w:szCs w:val="28"/>
        </w:rPr>
        <w:t>у</w:t>
      </w:r>
      <w:r w:rsidRPr="00C75137">
        <w:rPr>
          <w:rFonts w:ascii="Times New Roman" w:hAnsi="Times New Roman" w:cs="Times New Roman"/>
          <w:color w:val="auto"/>
          <w:sz w:val="28"/>
          <w:szCs w:val="28"/>
        </w:rPr>
        <w:t>хих обучающихся;</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предмет «Социально-бытовая ориентировка» (СБО) направлен на пра</w:t>
      </w:r>
      <w:r w:rsidRPr="00C75137">
        <w:rPr>
          <w:rFonts w:ascii="Times New Roman" w:hAnsi="Times New Roman" w:cs="Times New Roman"/>
          <w:color w:val="auto"/>
          <w:sz w:val="28"/>
          <w:szCs w:val="28"/>
        </w:rPr>
        <w:t>к</w:t>
      </w:r>
      <w:r w:rsidRPr="00C75137">
        <w:rPr>
          <w:rFonts w:ascii="Times New Roman" w:hAnsi="Times New Roman" w:cs="Times New Roman"/>
          <w:color w:val="auto"/>
          <w:sz w:val="28"/>
          <w:szCs w:val="28"/>
        </w:rPr>
        <w:t>тическую подготовку глухих обучающихся к самостоятельной жизни,  фо</w:t>
      </w:r>
      <w:r w:rsidRPr="00C75137">
        <w:rPr>
          <w:rFonts w:ascii="Times New Roman" w:hAnsi="Times New Roman" w:cs="Times New Roman"/>
          <w:color w:val="auto"/>
          <w:sz w:val="28"/>
          <w:szCs w:val="28"/>
        </w:rPr>
        <w:t>р</w:t>
      </w:r>
      <w:r w:rsidRPr="00C75137">
        <w:rPr>
          <w:rFonts w:ascii="Times New Roman" w:hAnsi="Times New Roman" w:cs="Times New Roman"/>
          <w:color w:val="auto"/>
          <w:sz w:val="28"/>
          <w:szCs w:val="28"/>
        </w:rPr>
        <w:t>мирование у каждого обучающегося того необходимого запаса знаний, нав</w:t>
      </w:r>
      <w:r w:rsidRPr="00C75137">
        <w:rPr>
          <w:rFonts w:ascii="Times New Roman" w:hAnsi="Times New Roman" w:cs="Times New Roman"/>
          <w:color w:val="auto"/>
          <w:sz w:val="28"/>
          <w:szCs w:val="28"/>
        </w:rPr>
        <w:t>ы</w:t>
      </w:r>
      <w:r w:rsidRPr="00C75137">
        <w:rPr>
          <w:rFonts w:ascii="Times New Roman" w:hAnsi="Times New Roman" w:cs="Times New Roman"/>
          <w:color w:val="auto"/>
          <w:sz w:val="28"/>
          <w:szCs w:val="28"/>
        </w:rPr>
        <w:t>ков, умений, который позволит ему уверено начинать самостоятельную жизнь после окончания школы, успешно адаптироваться в ней и интегрир</w:t>
      </w:r>
      <w:r w:rsidRPr="00C75137">
        <w:rPr>
          <w:rFonts w:ascii="Times New Roman" w:hAnsi="Times New Roman" w:cs="Times New Roman"/>
          <w:color w:val="auto"/>
          <w:sz w:val="28"/>
          <w:szCs w:val="28"/>
        </w:rPr>
        <w:t>о</w:t>
      </w:r>
      <w:r w:rsidRPr="00C75137">
        <w:rPr>
          <w:rFonts w:ascii="Times New Roman" w:hAnsi="Times New Roman" w:cs="Times New Roman"/>
          <w:color w:val="auto"/>
          <w:sz w:val="28"/>
          <w:szCs w:val="28"/>
        </w:rPr>
        <w:t>ваться в социум.</w:t>
      </w:r>
    </w:p>
    <w:p w:rsidR="00F65069" w:rsidRPr="00C75137" w:rsidRDefault="00C079E3" w:rsidP="00C75137">
      <w:pPr>
        <w:spacing w:after="0" w:line="360" w:lineRule="auto"/>
        <w:ind w:firstLine="709"/>
        <w:jc w:val="both"/>
        <w:rPr>
          <w:rFonts w:ascii="Times New Roman" w:eastAsia="Times New Roman" w:hAnsi="Times New Roman" w:cs="Times New Roman"/>
          <w:color w:val="auto"/>
          <w:sz w:val="28"/>
          <w:szCs w:val="28"/>
        </w:rPr>
      </w:pPr>
      <w:r w:rsidRPr="00C75137">
        <w:rPr>
          <w:rFonts w:ascii="Times New Roman" w:hAnsi="Times New Roman" w:cs="Times New Roman"/>
          <w:color w:val="auto"/>
          <w:sz w:val="28"/>
          <w:szCs w:val="28"/>
        </w:rPr>
        <w:t>Коррекционная область представлена обязательными индивидуальн</w:t>
      </w:r>
      <w:r w:rsidRPr="00C75137">
        <w:rPr>
          <w:rFonts w:ascii="Times New Roman" w:hAnsi="Times New Roman" w:cs="Times New Roman"/>
          <w:color w:val="auto"/>
          <w:sz w:val="28"/>
          <w:szCs w:val="28"/>
        </w:rPr>
        <w:t>ы</w:t>
      </w:r>
      <w:r w:rsidRPr="00C75137">
        <w:rPr>
          <w:rFonts w:ascii="Times New Roman" w:hAnsi="Times New Roman" w:cs="Times New Roman"/>
          <w:color w:val="auto"/>
          <w:sz w:val="28"/>
          <w:szCs w:val="28"/>
        </w:rPr>
        <w:t>ми и фронтальными занятиями по развитию слухового восприятия и обуч</w:t>
      </w:r>
      <w:r w:rsidRPr="00C75137">
        <w:rPr>
          <w:rFonts w:ascii="Times New Roman" w:hAnsi="Times New Roman" w:cs="Times New Roman"/>
          <w:color w:val="auto"/>
          <w:sz w:val="28"/>
          <w:szCs w:val="28"/>
        </w:rPr>
        <w:t>е</w:t>
      </w:r>
      <w:r w:rsidRPr="00C75137">
        <w:rPr>
          <w:rFonts w:ascii="Times New Roman" w:hAnsi="Times New Roman" w:cs="Times New Roman"/>
          <w:color w:val="auto"/>
          <w:sz w:val="28"/>
          <w:szCs w:val="28"/>
        </w:rPr>
        <w:t>нию произношению, фронтальными музыкально-ритмическими и дополн</w:t>
      </w:r>
      <w:r w:rsidRPr="00C75137">
        <w:rPr>
          <w:rFonts w:ascii="Times New Roman" w:hAnsi="Times New Roman" w:cs="Times New Roman"/>
          <w:color w:val="auto"/>
          <w:sz w:val="28"/>
          <w:szCs w:val="28"/>
        </w:rPr>
        <w:t>и</w:t>
      </w:r>
      <w:r w:rsidRPr="00C75137">
        <w:rPr>
          <w:rFonts w:ascii="Times New Roman" w:hAnsi="Times New Roman" w:cs="Times New Roman"/>
          <w:color w:val="auto"/>
          <w:sz w:val="28"/>
          <w:szCs w:val="28"/>
        </w:rPr>
        <w:t>тельными коррекционными занятиями «Коррекция познавательных проце</w:t>
      </w:r>
      <w:r w:rsidRPr="00C75137">
        <w:rPr>
          <w:rFonts w:ascii="Times New Roman" w:hAnsi="Times New Roman" w:cs="Times New Roman"/>
          <w:color w:val="auto"/>
          <w:sz w:val="28"/>
          <w:szCs w:val="28"/>
        </w:rPr>
        <w:t>с</w:t>
      </w:r>
      <w:r w:rsidRPr="00C75137">
        <w:rPr>
          <w:rFonts w:ascii="Times New Roman" w:hAnsi="Times New Roman" w:cs="Times New Roman"/>
          <w:color w:val="auto"/>
          <w:sz w:val="28"/>
          <w:szCs w:val="28"/>
        </w:rPr>
        <w:t>сов», способствующими преодолению нарушений в развитии обучающихся, развитию слухового восприятия и устной речи, достижению предметных, с</w:t>
      </w:r>
      <w:r w:rsidRPr="00C75137">
        <w:rPr>
          <w:rFonts w:ascii="Times New Roman" w:hAnsi="Times New Roman" w:cs="Times New Roman"/>
          <w:color w:val="auto"/>
          <w:sz w:val="28"/>
          <w:szCs w:val="28"/>
        </w:rPr>
        <w:t>о</w:t>
      </w:r>
      <w:r w:rsidRPr="00C75137">
        <w:rPr>
          <w:rFonts w:ascii="Times New Roman" w:hAnsi="Times New Roman" w:cs="Times New Roman"/>
          <w:color w:val="auto"/>
          <w:sz w:val="28"/>
          <w:szCs w:val="28"/>
        </w:rPr>
        <w:t>циальных и коммуникативных компетенций, предусмотренных начальным общим образованием (вариант 1.3). Часы коррекционно-развивающей обла</w:t>
      </w:r>
      <w:r w:rsidRPr="00C75137">
        <w:rPr>
          <w:rFonts w:ascii="Times New Roman" w:hAnsi="Times New Roman" w:cs="Times New Roman"/>
          <w:color w:val="auto"/>
          <w:sz w:val="28"/>
          <w:szCs w:val="28"/>
        </w:rPr>
        <w:t>с</w:t>
      </w:r>
      <w:r w:rsidRPr="00C75137">
        <w:rPr>
          <w:rFonts w:ascii="Times New Roman" w:hAnsi="Times New Roman" w:cs="Times New Roman"/>
          <w:color w:val="auto"/>
          <w:sz w:val="28"/>
          <w:szCs w:val="28"/>
        </w:rPr>
        <w:t xml:space="preserve">ти обязательны и проводятся в течение всего учебного дня. </w:t>
      </w:r>
    </w:p>
    <w:p w:rsidR="00F65069" w:rsidRPr="003D789D" w:rsidRDefault="00C079E3" w:rsidP="003D789D">
      <w:pPr>
        <w:spacing w:after="0" w:line="240" w:lineRule="auto"/>
        <w:jc w:val="both"/>
        <w:rPr>
          <w:color w:val="auto"/>
        </w:rPr>
      </w:pPr>
      <w:r w:rsidRPr="003D789D">
        <w:rPr>
          <w:rFonts w:ascii="Times New Roman" w:eastAsia="Times New Roman" w:hAnsi="Times New Roman" w:cs="Times New Roman"/>
          <w:b/>
          <w:bCs/>
          <w:color w:val="auto"/>
          <w:sz w:val="28"/>
          <w:szCs w:val="28"/>
        </w:rPr>
        <w:br w:type="page"/>
      </w:r>
    </w:p>
    <w:tbl>
      <w:tblPr>
        <w:tblW w:w="9349"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tblPr>
      <w:tblGrid>
        <w:gridCol w:w="1615"/>
        <w:gridCol w:w="2990"/>
        <w:gridCol w:w="519"/>
        <w:gridCol w:w="160"/>
        <w:gridCol w:w="633"/>
        <w:gridCol w:w="789"/>
        <w:gridCol w:w="656"/>
        <w:gridCol w:w="655"/>
        <w:gridCol w:w="657"/>
        <w:gridCol w:w="675"/>
      </w:tblGrid>
      <w:tr w:rsidR="00F65069" w:rsidRPr="003D789D" w:rsidTr="00086C6A">
        <w:trPr>
          <w:trHeight w:val="970"/>
        </w:trPr>
        <w:tc>
          <w:tcPr>
            <w:tcW w:w="9349" w:type="dxa"/>
            <w:gridSpan w:val="10"/>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ind w:left="284"/>
              <w:jc w:val="center"/>
              <w:rPr>
                <w:color w:val="auto"/>
              </w:rPr>
            </w:pPr>
            <w:r w:rsidRPr="00086C6A">
              <w:rPr>
                <w:rFonts w:hAnsi="Times New Roman"/>
                <w:b/>
                <w:bCs/>
                <w:color w:val="auto"/>
                <w:sz w:val="28"/>
                <w:szCs w:val="28"/>
              </w:rPr>
              <w:t>Примерный</w:t>
            </w:r>
            <w:r w:rsidRPr="00086C6A">
              <w:rPr>
                <w:rFonts w:hAnsi="Times New Roman"/>
                <w:b/>
                <w:bCs/>
                <w:color w:val="auto"/>
                <w:sz w:val="28"/>
                <w:szCs w:val="28"/>
              </w:rPr>
              <w:t xml:space="preserve"> </w:t>
            </w:r>
            <w:r w:rsidRPr="00086C6A">
              <w:rPr>
                <w:rFonts w:hAnsi="Times New Roman"/>
                <w:b/>
                <w:bCs/>
                <w:color w:val="auto"/>
                <w:sz w:val="28"/>
                <w:szCs w:val="28"/>
              </w:rPr>
              <w:t>учебный</w:t>
            </w:r>
            <w:r w:rsidRPr="00086C6A">
              <w:rPr>
                <w:rFonts w:hAnsi="Times New Roman"/>
                <w:b/>
                <w:bCs/>
                <w:color w:val="auto"/>
                <w:sz w:val="28"/>
                <w:szCs w:val="28"/>
              </w:rPr>
              <w:t xml:space="preserve"> </w:t>
            </w:r>
            <w:r w:rsidRPr="00086C6A">
              <w:rPr>
                <w:rFonts w:hAnsi="Times New Roman"/>
                <w:b/>
                <w:bCs/>
                <w:color w:val="auto"/>
                <w:sz w:val="28"/>
                <w:szCs w:val="28"/>
              </w:rPr>
              <w:t>план</w:t>
            </w:r>
            <w:r w:rsidRPr="00086C6A">
              <w:rPr>
                <w:rFonts w:hAnsi="Times New Roman"/>
                <w:b/>
                <w:bCs/>
                <w:color w:val="auto"/>
                <w:sz w:val="28"/>
                <w:szCs w:val="28"/>
              </w:rPr>
              <w:t xml:space="preserve"> </w:t>
            </w:r>
            <w:r w:rsidRPr="00086C6A">
              <w:rPr>
                <w:rFonts w:hAnsi="Times New Roman"/>
                <w:b/>
                <w:bCs/>
                <w:color w:val="auto"/>
                <w:sz w:val="28"/>
                <w:szCs w:val="28"/>
              </w:rPr>
              <w:t>начального</w:t>
            </w:r>
            <w:r w:rsidRPr="00086C6A">
              <w:rPr>
                <w:rFonts w:hAnsi="Times New Roman"/>
                <w:b/>
                <w:bCs/>
                <w:color w:val="auto"/>
                <w:sz w:val="28"/>
                <w:szCs w:val="28"/>
              </w:rPr>
              <w:t xml:space="preserve"> </w:t>
            </w:r>
            <w:r w:rsidRPr="00086C6A">
              <w:rPr>
                <w:rFonts w:hAnsi="Times New Roman"/>
                <w:b/>
                <w:bCs/>
                <w:color w:val="auto"/>
                <w:sz w:val="28"/>
                <w:szCs w:val="28"/>
              </w:rPr>
              <w:t>общего</w:t>
            </w:r>
            <w:r w:rsidRPr="00086C6A">
              <w:rPr>
                <w:rFonts w:hAnsi="Times New Roman"/>
                <w:b/>
                <w:bCs/>
                <w:color w:val="auto"/>
                <w:sz w:val="28"/>
                <w:szCs w:val="28"/>
              </w:rPr>
              <w:t xml:space="preserve"> </w:t>
            </w:r>
            <w:r w:rsidRPr="00086C6A">
              <w:rPr>
                <w:rFonts w:hAnsi="Times New Roman"/>
                <w:b/>
                <w:bCs/>
                <w:color w:val="auto"/>
                <w:sz w:val="28"/>
                <w:szCs w:val="28"/>
              </w:rPr>
              <w:t>образования</w:t>
            </w:r>
            <w:r w:rsidRPr="00086C6A">
              <w:rPr>
                <w:rFonts w:hAnsi="Times New Roman"/>
                <w:b/>
                <w:bCs/>
                <w:color w:val="auto"/>
                <w:sz w:val="28"/>
                <w:szCs w:val="28"/>
              </w:rPr>
              <w:t xml:space="preserve"> </w:t>
            </w:r>
            <w:r w:rsidR="00C75137" w:rsidRPr="00086C6A">
              <w:rPr>
                <w:rFonts w:hAnsi="Times New Roman"/>
                <w:b/>
                <w:bCs/>
                <w:color w:val="auto"/>
                <w:sz w:val="28"/>
                <w:szCs w:val="28"/>
              </w:rPr>
              <w:br/>
            </w:r>
            <w:r w:rsidRPr="00086C6A">
              <w:rPr>
                <w:rFonts w:hAnsi="Times New Roman"/>
                <w:b/>
                <w:bCs/>
                <w:color w:val="auto"/>
                <w:sz w:val="28"/>
                <w:szCs w:val="28"/>
              </w:rPr>
              <w:t>для</w:t>
            </w:r>
            <w:r w:rsidRPr="00086C6A">
              <w:rPr>
                <w:rFonts w:hAnsi="Times New Roman"/>
                <w:b/>
                <w:bCs/>
                <w:color w:val="auto"/>
                <w:sz w:val="28"/>
                <w:szCs w:val="28"/>
              </w:rPr>
              <w:t xml:space="preserve"> </w:t>
            </w:r>
            <w:r w:rsidRPr="00086C6A">
              <w:rPr>
                <w:rFonts w:hAnsi="Times New Roman"/>
                <w:b/>
                <w:bCs/>
                <w:color w:val="auto"/>
                <w:sz w:val="28"/>
                <w:szCs w:val="28"/>
              </w:rPr>
              <w:t>глухих</w:t>
            </w:r>
            <w:r w:rsidRPr="00086C6A">
              <w:rPr>
                <w:rFonts w:hAnsi="Times New Roman"/>
                <w:b/>
                <w:bCs/>
                <w:color w:val="auto"/>
                <w:sz w:val="28"/>
                <w:szCs w:val="28"/>
              </w:rPr>
              <w:t xml:space="preserve"> </w:t>
            </w:r>
            <w:r w:rsidRPr="00086C6A">
              <w:rPr>
                <w:rFonts w:hAnsi="Times New Roman"/>
                <w:b/>
                <w:bCs/>
                <w:color w:val="auto"/>
                <w:sz w:val="28"/>
                <w:szCs w:val="28"/>
              </w:rPr>
              <w:t>обучающихся</w:t>
            </w:r>
            <w:r w:rsidRPr="00086C6A">
              <w:rPr>
                <w:rFonts w:hAnsi="Times New Roman"/>
                <w:b/>
                <w:bCs/>
                <w:color w:val="auto"/>
                <w:sz w:val="28"/>
                <w:szCs w:val="28"/>
              </w:rPr>
              <w:t xml:space="preserve">  </w:t>
            </w:r>
            <w:r w:rsidRPr="00086C6A">
              <w:rPr>
                <w:b/>
                <w:bCs/>
                <w:color w:val="auto"/>
                <w:sz w:val="28"/>
                <w:szCs w:val="28"/>
              </w:rPr>
              <w:br/>
            </w:r>
            <w:r w:rsidRPr="00086C6A">
              <w:rPr>
                <w:rFonts w:hAnsi="Times New Roman"/>
                <w:b/>
                <w:bCs/>
                <w:color w:val="auto"/>
                <w:sz w:val="28"/>
                <w:szCs w:val="28"/>
              </w:rPr>
              <w:t>недельный</w:t>
            </w:r>
            <w:r w:rsidRPr="00086C6A">
              <w:rPr>
                <w:rFonts w:hAnsi="Times New Roman"/>
                <w:b/>
                <w:bCs/>
                <w:color w:val="auto"/>
                <w:sz w:val="28"/>
                <w:szCs w:val="28"/>
              </w:rPr>
              <w:t xml:space="preserve">  </w:t>
            </w:r>
            <w:r w:rsidRPr="00086C6A">
              <w:rPr>
                <w:rFonts w:ascii="Times New Roman"/>
                <w:b/>
                <w:bCs/>
                <w:color w:val="auto"/>
                <w:sz w:val="28"/>
                <w:szCs w:val="28"/>
              </w:rPr>
              <w:t>(</w:t>
            </w:r>
            <w:r w:rsidRPr="00086C6A">
              <w:rPr>
                <w:rFonts w:hAnsi="Times New Roman"/>
                <w:b/>
                <w:bCs/>
                <w:color w:val="auto"/>
                <w:sz w:val="28"/>
                <w:szCs w:val="28"/>
              </w:rPr>
              <w:t>вариант</w:t>
            </w:r>
            <w:r w:rsidRPr="00086C6A">
              <w:rPr>
                <w:rFonts w:hAnsi="Times New Roman"/>
                <w:b/>
                <w:bCs/>
                <w:color w:val="auto"/>
                <w:sz w:val="28"/>
                <w:szCs w:val="28"/>
              </w:rPr>
              <w:t xml:space="preserve"> </w:t>
            </w:r>
            <w:r w:rsidRPr="00086C6A">
              <w:rPr>
                <w:rFonts w:ascii="Times New Roman"/>
                <w:b/>
                <w:bCs/>
                <w:color w:val="auto"/>
                <w:sz w:val="28"/>
                <w:szCs w:val="28"/>
              </w:rPr>
              <w:t>1.3)</w:t>
            </w:r>
          </w:p>
        </w:tc>
      </w:tr>
      <w:tr w:rsidR="002E13DF" w:rsidRPr="003D789D" w:rsidTr="00086C6A">
        <w:trPr>
          <w:trHeight w:val="650"/>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hAnsi="Times New Roman"/>
                <w:b/>
                <w:bCs/>
                <w:color w:val="auto"/>
                <w:sz w:val="28"/>
                <w:szCs w:val="28"/>
              </w:rPr>
              <w:t>Предме</w:t>
            </w:r>
            <w:r w:rsidRPr="00086C6A">
              <w:rPr>
                <w:rFonts w:hAnsi="Times New Roman"/>
                <w:b/>
                <w:bCs/>
                <w:color w:val="auto"/>
                <w:sz w:val="28"/>
                <w:szCs w:val="28"/>
              </w:rPr>
              <w:t>т</w:t>
            </w:r>
            <w:r w:rsidRPr="00086C6A">
              <w:rPr>
                <w:rFonts w:hAnsi="Times New Roman"/>
                <w:b/>
                <w:bCs/>
                <w:color w:val="auto"/>
                <w:sz w:val="28"/>
                <w:szCs w:val="28"/>
              </w:rPr>
              <w:t>ные</w:t>
            </w:r>
            <w:r w:rsidRPr="00086C6A">
              <w:rPr>
                <w:rFonts w:hAnsi="Times New Roman"/>
                <w:b/>
                <w:bCs/>
                <w:color w:val="auto"/>
                <w:sz w:val="28"/>
                <w:szCs w:val="28"/>
              </w:rPr>
              <w:t xml:space="preserve"> </w:t>
            </w:r>
            <w:r w:rsidRPr="00086C6A">
              <w:rPr>
                <w:b/>
                <w:bCs/>
                <w:color w:val="auto"/>
                <w:sz w:val="28"/>
                <w:szCs w:val="28"/>
              </w:rPr>
              <w:br/>
            </w:r>
            <w:r w:rsidRPr="00086C6A">
              <w:rPr>
                <w:rFonts w:hAnsi="Times New Roman"/>
                <w:b/>
                <w:bCs/>
                <w:color w:val="auto"/>
                <w:sz w:val="28"/>
                <w:szCs w:val="28"/>
              </w:rPr>
              <w:t>области</w:t>
            </w:r>
          </w:p>
        </w:tc>
        <w:tc>
          <w:tcPr>
            <w:tcW w:w="2990"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rPr>
                <w:rFonts w:ascii="Times New Roman" w:eastAsia="Times New Roman" w:hAnsi="Times New Roman" w:cs="Times New Roman"/>
                <w:b/>
                <w:bCs/>
                <w:color w:val="auto"/>
                <w:sz w:val="28"/>
                <w:szCs w:val="28"/>
              </w:rPr>
            </w:pPr>
            <w:r w:rsidRPr="00086C6A">
              <w:rPr>
                <w:rFonts w:hAnsi="Times New Roman"/>
                <w:b/>
                <w:bCs/>
                <w:color w:val="auto"/>
                <w:sz w:val="28"/>
                <w:szCs w:val="28"/>
              </w:rPr>
              <w:t>Учебные</w:t>
            </w:r>
            <w:r w:rsidRPr="00086C6A">
              <w:rPr>
                <w:b/>
                <w:bCs/>
                <w:color w:val="auto"/>
                <w:sz w:val="28"/>
                <w:szCs w:val="28"/>
              </w:rPr>
              <w:br/>
            </w:r>
            <w:r w:rsidRPr="00086C6A">
              <w:rPr>
                <w:rFonts w:hAnsi="Times New Roman"/>
                <w:b/>
                <w:bCs/>
                <w:color w:val="auto"/>
                <w:sz w:val="28"/>
                <w:szCs w:val="28"/>
              </w:rPr>
              <w:t>предметы</w:t>
            </w:r>
          </w:p>
          <w:p w:rsidR="00F65069" w:rsidRPr="00086C6A" w:rsidRDefault="00C079E3" w:rsidP="00086C6A">
            <w:pPr>
              <w:spacing w:after="0" w:line="240" w:lineRule="auto"/>
              <w:jc w:val="right"/>
              <w:rPr>
                <w:color w:val="auto"/>
              </w:rPr>
            </w:pPr>
            <w:r w:rsidRPr="00086C6A">
              <w:rPr>
                <w:rFonts w:hAnsi="Times New Roman"/>
                <w:b/>
                <w:bCs/>
                <w:color w:val="auto"/>
                <w:sz w:val="28"/>
                <w:szCs w:val="28"/>
              </w:rPr>
              <w:t>Классы</w:t>
            </w:r>
          </w:p>
        </w:tc>
        <w:tc>
          <w:tcPr>
            <w:tcW w:w="4069" w:type="dxa"/>
            <w:gridSpan w:val="7"/>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tabs>
                <w:tab w:val="left" w:pos="525"/>
              </w:tabs>
              <w:spacing w:after="0" w:line="240" w:lineRule="auto"/>
              <w:jc w:val="center"/>
              <w:rPr>
                <w:color w:val="auto"/>
              </w:rPr>
            </w:pPr>
            <w:r w:rsidRPr="00086C6A">
              <w:rPr>
                <w:rFonts w:hAnsi="Times New Roman"/>
                <w:b/>
                <w:bCs/>
                <w:color w:val="auto"/>
                <w:sz w:val="28"/>
                <w:szCs w:val="28"/>
              </w:rPr>
              <w:t>Количество</w:t>
            </w:r>
            <w:r w:rsidRPr="00086C6A">
              <w:rPr>
                <w:rFonts w:hAnsi="Times New Roman"/>
                <w:b/>
                <w:bCs/>
                <w:color w:val="auto"/>
                <w:sz w:val="28"/>
                <w:szCs w:val="28"/>
              </w:rPr>
              <w:t xml:space="preserve"> </w:t>
            </w:r>
            <w:r w:rsidRPr="00086C6A">
              <w:rPr>
                <w:rFonts w:hAnsi="Times New Roman"/>
                <w:b/>
                <w:bCs/>
                <w:color w:val="auto"/>
                <w:sz w:val="28"/>
                <w:szCs w:val="28"/>
              </w:rPr>
              <w:t>часов</w:t>
            </w:r>
            <w:r w:rsidRPr="00086C6A">
              <w:rPr>
                <w:rFonts w:hAnsi="Times New Roman"/>
                <w:b/>
                <w:bCs/>
                <w:color w:val="auto"/>
                <w:sz w:val="28"/>
                <w:szCs w:val="28"/>
              </w:rPr>
              <w:t xml:space="preserve"> </w:t>
            </w:r>
            <w:r w:rsidRPr="00086C6A">
              <w:rPr>
                <w:b/>
                <w:bCs/>
                <w:color w:val="auto"/>
                <w:sz w:val="28"/>
                <w:szCs w:val="28"/>
              </w:rPr>
              <w:br/>
            </w:r>
            <w:r w:rsidRPr="00086C6A">
              <w:rPr>
                <w:rFonts w:hAnsi="Times New Roman"/>
                <w:b/>
                <w:bCs/>
                <w:color w:val="auto"/>
                <w:sz w:val="28"/>
                <w:szCs w:val="28"/>
              </w:rPr>
              <w:t>в</w:t>
            </w:r>
            <w:r w:rsidRPr="00086C6A">
              <w:rPr>
                <w:rFonts w:hAnsi="Times New Roman"/>
                <w:b/>
                <w:bCs/>
                <w:color w:val="auto"/>
                <w:sz w:val="28"/>
                <w:szCs w:val="28"/>
              </w:rPr>
              <w:t xml:space="preserve"> </w:t>
            </w:r>
            <w:r w:rsidRPr="00086C6A">
              <w:rPr>
                <w:rFonts w:hAnsi="Times New Roman"/>
                <w:b/>
                <w:bCs/>
                <w:color w:val="auto"/>
                <w:sz w:val="28"/>
                <w:szCs w:val="28"/>
              </w:rPr>
              <w:t>неделю</w:t>
            </w:r>
          </w:p>
        </w:tc>
        <w:tc>
          <w:tcPr>
            <w:tcW w:w="67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tabs>
                <w:tab w:val="left" w:pos="525"/>
              </w:tabs>
              <w:spacing w:after="0" w:line="240" w:lineRule="auto"/>
              <w:jc w:val="center"/>
              <w:rPr>
                <w:color w:val="auto"/>
              </w:rPr>
            </w:pPr>
            <w:r w:rsidRPr="00086C6A">
              <w:rPr>
                <w:rFonts w:hAnsi="Times New Roman"/>
                <w:b/>
                <w:bCs/>
                <w:color w:val="auto"/>
                <w:sz w:val="28"/>
                <w:szCs w:val="28"/>
              </w:rPr>
              <w:t>Всего</w:t>
            </w:r>
          </w:p>
        </w:tc>
      </w:tr>
      <w:tr w:rsidR="002E13DF" w:rsidRPr="003D789D" w:rsidTr="00086C6A">
        <w:trPr>
          <w:trHeight w:val="32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990"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679"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I</w:t>
            </w:r>
          </w:p>
        </w:tc>
        <w:tc>
          <w:tcPr>
            <w:tcW w:w="63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II</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III</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IV</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V</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rPr>
                <w:color w:val="auto"/>
              </w:rPr>
            </w:pPr>
            <w:r w:rsidRPr="00086C6A">
              <w:rPr>
                <w:rFonts w:ascii="Times New Roman"/>
                <w:color w:val="auto"/>
                <w:sz w:val="28"/>
                <w:szCs w:val="28"/>
                <w:lang w:val="en-US"/>
              </w:rPr>
              <w:t>V I</w:t>
            </w: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r>
      <w:tr w:rsidR="002E13DF" w:rsidRPr="003D789D" w:rsidTr="00086C6A">
        <w:trPr>
          <w:trHeight w:val="650"/>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i/>
                <w:iCs/>
                <w:color w:val="auto"/>
                <w:sz w:val="28"/>
                <w:szCs w:val="28"/>
              </w:rPr>
              <w:t>Обязательная</w:t>
            </w:r>
            <w:r w:rsidRPr="00086C6A">
              <w:rPr>
                <w:rFonts w:hAnsi="Times New Roman"/>
                <w:i/>
                <w:iCs/>
                <w:color w:val="auto"/>
                <w:sz w:val="28"/>
                <w:szCs w:val="28"/>
              </w:rPr>
              <w:t xml:space="preserve"> </w:t>
            </w:r>
            <w:r w:rsidRPr="00086C6A">
              <w:rPr>
                <w:i/>
                <w:iCs/>
                <w:color w:val="auto"/>
                <w:sz w:val="28"/>
                <w:szCs w:val="28"/>
              </w:rPr>
              <w:br/>
            </w:r>
            <w:r w:rsidRPr="00086C6A">
              <w:rPr>
                <w:rFonts w:hAnsi="Times New Roman"/>
                <w:i/>
                <w:iCs/>
                <w:color w:val="auto"/>
                <w:sz w:val="28"/>
                <w:szCs w:val="28"/>
              </w:rPr>
              <w:t>часть</w:t>
            </w:r>
          </w:p>
        </w:tc>
        <w:tc>
          <w:tcPr>
            <w:tcW w:w="4744" w:type="dxa"/>
            <w:gridSpan w:val="8"/>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3D789D">
            <w:pPr>
              <w:rPr>
                <w:color w:val="auto"/>
              </w:rPr>
            </w:pPr>
          </w:p>
        </w:tc>
      </w:tr>
      <w:tr w:rsidR="002E13DF" w:rsidRPr="003D789D" w:rsidTr="00086C6A">
        <w:trPr>
          <w:trHeight w:val="64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rFonts w:ascii="Times New Roman" w:eastAsia="Times New Roman" w:hAnsi="Times New Roman" w:cs="Times New Roman"/>
                <w:color w:val="auto"/>
                <w:sz w:val="28"/>
                <w:szCs w:val="28"/>
              </w:rPr>
            </w:pPr>
            <w:r w:rsidRPr="00086C6A">
              <w:rPr>
                <w:rFonts w:hAnsi="Times New Roman"/>
                <w:color w:val="auto"/>
                <w:sz w:val="28"/>
                <w:szCs w:val="28"/>
              </w:rPr>
              <w:t>Филология</w:t>
            </w:r>
          </w:p>
          <w:p w:rsidR="00F65069" w:rsidRPr="00086C6A" w:rsidRDefault="00C079E3" w:rsidP="00086C6A">
            <w:pPr>
              <w:spacing w:after="0" w:line="240" w:lineRule="auto"/>
              <w:rPr>
                <w:color w:val="auto"/>
              </w:rPr>
            </w:pPr>
            <w:r w:rsidRPr="00086C6A">
              <w:rPr>
                <w:rFonts w:ascii="Times New Roman"/>
                <w:color w:val="auto"/>
                <w:sz w:val="28"/>
                <w:szCs w:val="28"/>
              </w:rPr>
              <w:t xml:space="preserve"> (</w:t>
            </w:r>
            <w:r w:rsidRPr="00086C6A">
              <w:rPr>
                <w:rFonts w:hAnsi="Times New Roman"/>
                <w:color w:val="auto"/>
                <w:sz w:val="28"/>
                <w:szCs w:val="28"/>
              </w:rPr>
              <w:t>Язык</w:t>
            </w:r>
            <w:r w:rsidRPr="00086C6A">
              <w:rPr>
                <w:rFonts w:hAnsi="Times New Roman"/>
                <w:color w:val="auto"/>
                <w:sz w:val="28"/>
                <w:szCs w:val="28"/>
              </w:rPr>
              <w:t xml:space="preserve"> </w:t>
            </w: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речевая</w:t>
            </w:r>
            <w:r w:rsidRPr="00086C6A">
              <w:rPr>
                <w:rFonts w:hAnsi="Times New Roman"/>
                <w:color w:val="auto"/>
                <w:sz w:val="28"/>
                <w:szCs w:val="28"/>
              </w:rPr>
              <w:t xml:space="preserve"> </w:t>
            </w:r>
            <w:r w:rsidRPr="00086C6A">
              <w:rPr>
                <w:rFonts w:hAnsi="Times New Roman"/>
                <w:color w:val="auto"/>
                <w:sz w:val="28"/>
                <w:szCs w:val="28"/>
              </w:rPr>
              <w:t>практика</w:t>
            </w:r>
            <w:r w:rsidRPr="00086C6A">
              <w:rPr>
                <w:rFonts w:ascii="Times New Roman"/>
                <w:color w:val="auto"/>
                <w:sz w:val="28"/>
                <w:szCs w:val="28"/>
              </w:rPr>
              <w:t>)</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rFonts w:ascii="Times New Roman" w:eastAsia="Times New Roman" w:hAnsi="Times New Roman" w:cs="Times New Roman"/>
                <w:color w:val="auto"/>
                <w:sz w:val="28"/>
                <w:szCs w:val="28"/>
              </w:rPr>
            </w:pPr>
            <w:r w:rsidRPr="00086C6A">
              <w:rPr>
                <w:rFonts w:hAnsi="Times New Roman"/>
                <w:color w:val="auto"/>
                <w:sz w:val="28"/>
                <w:szCs w:val="28"/>
              </w:rPr>
              <w:t>Русский</w:t>
            </w:r>
            <w:r w:rsidRPr="00086C6A">
              <w:rPr>
                <w:rFonts w:hAnsi="Times New Roman"/>
                <w:color w:val="auto"/>
                <w:sz w:val="28"/>
                <w:szCs w:val="28"/>
              </w:rPr>
              <w:t xml:space="preserve"> </w:t>
            </w:r>
            <w:r w:rsidRPr="00086C6A">
              <w:rPr>
                <w:rFonts w:hAnsi="Times New Roman"/>
                <w:color w:val="auto"/>
                <w:sz w:val="28"/>
                <w:szCs w:val="28"/>
              </w:rPr>
              <w:t>язык</w:t>
            </w:r>
            <w:r w:rsidRPr="00086C6A">
              <w:rPr>
                <w:rFonts w:hAnsi="Times New Roman"/>
                <w:color w:val="auto"/>
                <w:sz w:val="28"/>
                <w:szCs w:val="28"/>
              </w:rPr>
              <w:t xml:space="preserve"> </w:t>
            </w:r>
            <w:r w:rsidRPr="00086C6A">
              <w:rPr>
                <w:rFonts w:hAnsi="Times New Roman"/>
                <w:color w:val="auto"/>
                <w:sz w:val="28"/>
                <w:szCs w:val="28"/>
              </w:rPr>
              <w:t>и</w:t>
            </w:r>
            <w:r w:rsidRPr="00086C6A">
              <w:rPr>
                <w:rFonts w:hAnsi="Times New Roman"/>
                <w:color w:val="auto"/>
                <w:sz w:val="28"/>
                <w:szCs w:val="28"/>
              </w:rPr>
              <w:t xml:space="preserve"> </w:t>
            </w:r>
          </w:p>
          <w:p w:rsidR="00F65069" w:rsidRPr="00086C6A" w:rsidRDefault="00C079E3" w:rsidP="00086C6A">
            <w:pPr>
              <w:spacing w:after="0" w:line="240" w:lineRule="auto"/>
              <w:rPr>
                <w:color w:val="auto"/>
              </w:rPr>
            </w:pPr>
            <w:r w:rsidRPr="00086C6A">
              <w:rPr>
                <w:rFonts w:hAnsi="Times New Roman"/>
                <w:color w:val="auto"/>
                <w:sz w:val="28"/>
                <w:szCs w:val="28"/>
              </w:rPr>
              <w:t>литературное</w:t>
            </w:r>
            <w:r w:rsidRPr="00086C6A">
              <w:rPr>
                <w:rFonts w:hAnsi="Times New Roman"/>
                <w:color w:val="auto"/>
                <w:sz w:val="28"/>
                <w:szCs w:val="28"/>
              </w:rPr>
              <w:t xml:space="preserve"> </w:t>
            </w:r>
            <w:r w:rsidRPr="00086C6A">
              <w:rPr>
                <w:rFonts w:hAnsi="Times New Roman"/>
                <w:color w:val="auto"/>
                <w:sz w:val="28"/>
                <w:szCs w:val="28"/>
              </w:rPr>
              <w:t>чтение</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8</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8</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8</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8</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8</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9</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49</w:t>
            </w:r>
          </w:p>
        </w:tc>
      </w:tr>
      <w:tr w:rsidR="002E13DF" w:rsidRPr="003D789D" w:rsidTr="00086C6A">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Предметно</w:t>
            </w:r>
            <w:r w:rsidRPr="00086C6A">
              <w:rPr>
                <w:rFonts w:hAnsi="Times New Roman"/>
                <w:color w:val="auto"/>
                <w:sz w:val="28"/>
                <w:szCs w:val="28"/>
              </w:rPr>
              <w:t xml:space="preserve"> </w:t>
            </w:r>
            <w:r w:rsidRPr="00086C6A">
              <w:rPr>
                <w:rFonts w:hAnsi="Times New Roman"/>
                <w:color w:val="auto"/>
                <w:sz w:val="28"/>
                <w:szCs w:val="28"/>
              </w:rPr>
              <w:t>–</w:t>
            </w:r>
            <w:r w:rsidRPr="00086C6A">
              <w:rPr>
                <w:rFonts w:hAnsi="Times New Roman"/>
                <w:color w:val="auto"/>
                <w:sz w:val="28"/>
                <w:szCs w:val="28"/>
              </w:rPr>
              <w:t xml:space="preserve"> </w:t>
            </w:r>
            <w:r w:rsidRPr="00086C6A">
              <w:rPr>
                <w:rFonts w:hAnsi="Times New Roman"/>
                <w:color w:val="auto"/>
                <w:sz w:val="28"/>
                <w:szCs w:val="28"/>
              </w:rPr>
              <w:t>практич</w:t>
            </w:r>
            <w:r w:rsidRPr="00086C6A">
              <w:rPr>
                <w:rFonts w:hAnsi="Times New Roman"/>
                <w:color w:val="auto"/>
                <w:sz w:val="28"/>
                <w:szCs w:val="28"/>
              </w:rPr>
              <w:t>е</w:t>
            </w:r>
            <w:r w:rsidRPr="00086C6A">
              <w:rPr>
                <w:rFonts w:hAnsi="Times New Roman"/>
                <w:color w:val="auto"/>
                <w:sz w:val="28"/>
                <w:szCs w:val="28"/>
              </w:rPr>
              <w:t>ское</w:t>
            </w:r>
            <w:r w:rsidRPr="00086C6A">
              <w:rPr>
                <w:rFonts w:hAnsi="Times New Roman"/>
                <w:color w:val="auto"/>
                <w:sz w:val="28"/>
                <w:szCs w:val="28"/>
              </w:rPr>
              <w:t xml:space="preserve"> </w:t>
            </w:r>
            <w:r w:rsidRPr="00086C6A">
              <w:rPr>
                <w:rFonts w:hAnsi="Times New Roman"/>
                <w:color w:val="auto"/>
                <w:sz w:val="28"/>
                <w:szCs w:val="28"/>
              </w:rPr>
              <w:t>обучение</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5</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lang w:val="en-US"/>
              </w:rPr>
            </w:pPr>
          </w:p>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17</w:t>
            </w:r>
          </w:p>
        </w:tc>
      </w:tr>
      <w:tr w:rsidR="002E13DF" w:rsidRPr="003D789D" w:rsidTr="00086C6A">
        <w:trPr>
          <w:trHeight w:val="160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rFonts w:ascii="Times New Roman" w:eastAsia="Times New Roman" w:hAnsi="Times New Roman" w:cs="Times New Roman"/>
                <w:color w:val="auto"/>
                <w:sz w:val="28"/>
                <w:szCs w:val="28"/>
              </w:rPr>
            </w:pPr>
            <w:r w:rsidRPr="00086C6A">
              <w:rPr>
                <w:rFonts w:hAnsi="Times New Roman"/>
                <w:color w:val="auto"/>
                <w:sz w:val="28"/>
                <w:szCs w:val="28"/>
              </w:rPr>
              <w:t>Математика</w:t>
            </w:r>
          </w:p>
          <w:p w:rsidR="00F65069" w:rsidRPr="00086C6A" w:rsidRDefault="00C079E3" w:rsidP="00086C6A">
            <w:pPr>
              <w:spacing w:after="0" w:line="240" w:lineRule="auto"/>
              <w:rPr>
                <w:color w:val="auto"/>
              </w:rPr>
            </w:pP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информ</w:t>
            </w:r>
            <w:r w:rsidRPr="00086C6A">
              <w:rPr>
                <w:rFonts w:hAnsi="Times New Roman"/>
                <w:color w:val="auto"/>
                <w:sz w:val="28"/>
                <w:szCs w:val="28"/>
              </w:rPr>
              <w:t>а</w:t>
            </w:r>
            <w:r w:rsidRPr="00086C6A">
              <w:rPr>
                <w:rFonts w:hAnsi="Times New Roman"/>
                <w:color w:val="auto"/>
                <w:sz w:val="28"/>
                <w:szCs w:val="28"/>
              </w:rPr>
              <w:t>тика</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Математика</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4</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4</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4</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4</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6</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26</w:t>
            </w:r>
          </w:p>
        </w:tc>
      </w:tr>
      <w:tr w:rsidR="002E13DF" w:rsidRPr="003D789D" w:rsidTr="00086C6A">
        <w:trPr>
          <w:trHeight w:val="64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rFonts w:ascii="Times New Roman" w:eastAsia="Times New Roman" w:hAnsi="Times New Roman" w:cs="Times New Roman"/>
                <w:color w:val="auto"/>
                <w:sz w:val="28"/>
                <w:szCs w:val="28"/>
              </w:rPr>
            </w:pPr>
            <w:r w:rsidRPr="00086C6A">
              <w:rPr>
                <w:rFonts w:hAnsi="Times New Roman"/>
                <w:color w:val="auto"/>
                <w:sz w:val="28"/>
                <w:szCs w:val="28"/>
              </w:rPr>
              <w:t>Общес</w:t>
            </w:r>
            <w:r w:rsidRPr="00086C6A">
              <w:rPr>
                <w:rFonts w:hAnsi="Times New Roman"/>
                <w:color w:val="auto"/>
                <w:sz w:val="28"/>
                <w:szCs w:val="28"/>
              </w:rPr>
              <w:t>т</w:t>
            </w:r>
            <w:r w:rsidRPr="00086C6A">
              <w:rPr>
                <w:rFonts w:hAnsi="Times New Roman"/>
                <w:color w:val="auto"/>
                <w:sz w:val="28"/>
                <w:szCs w:val="28"/>
              </w:rPr>
              <w:t>вознание</w:t>
            </w:r>
            <w:r w:rsidRPr="00086C6A">
              <w:rPr>
                <w:rFonts w:hAnsi="Times New Roman"/>
                <w:color w:val="auto"/>
                <w:sz w:val="28"/>
                <w:szCs w:val="28"/>
              </w:rPr>
              <w:t xml:space="preserve"> </w:t>
            </w:r>
          </w:p>
          <w:p w:rsidR="00F65069" w:rsidRPr="00086C6A" w:rsidRDefault="00C079E3" w:rsidP="00086C6A">
            <w:pPr>
              <w:spacing w:after="0" w:line="240" w:lineRule="auto"/>
              <w:rPr>
                <w:color w:val="auto"/>
              </w:rPr>
            </w:pP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естеств</w:t>
            </w:r>
            <w:r w:rsidRPr="00086C6A">
              <w:rPr>
                <w:rFonts w:hAnsi="Times New Roman"/>
                <w:color w:val="auto"/>
                <w:sz w:val="28"/>
                <w:szCs w:val="28"/>
              </w:rPr>
              <w:t>о</w:t>
            </w:r>
            <w:r w:rsidRPr="00086C6A">
              <w:rPr>
                <w:rFonts w:hAnsi="Times New Roman"/>
                <w:color w:val="auto"/>
                <w:sz w:val="28"/>
                <w:szCs w:val="28"/>
              </w:rPr>
              <w:t>знание</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Ознакомление</w:t>
            </w:r>
            <w:r w:rsidRPr="00086C6A">
              <w:rPr>
                <w:rFonts w:hAnsi="Times New Roman"/>
                <w:color w:val="auto"/>
                <w:sz w:val="28"/>
                <w:szCs w:val="28"/>
              </w:rPr>
              <w:t xml:space="preserve"> </w:t>
            </w:r>
            <w:r w:rsidRPr="00086C6A">
              <w:rPr>
                <w:rFonts w:hAnsi="Times New Roman"/>
                <w:color w:val="auto"/>
                <w:sz w:val="28"/>
                <w:szCs w:val="28"/>
              </w:rPr>
              <w:t>с</w:t>
            </w:r>
            <w:r w:rsidRPr="00086C6A">
              <w:rPr>
                <w:rFonts w:hAnsi="Times New Roman"/>
                <w:color w:val="auto"/>
                <w:sz w:val="28"/>
                <w:szCs w:val="28"/>
              </w:rPr>
              <w:t xml:space="preserve"> </w:t>
            </w:r>
            <w:r w:rsidRPr="00086C6A">
              <w:rPr>
                <w:rFonts w:hAnsi="Times New Roman"/>
                <w:color w:val="auto"/>
                <w:sz w:val="28"/>
                <w:szCs w:val="28"/>
              </w:rPr>
              <w:t>окр</w:t>
            </w:r>
            <w:r w:rsidRPr="00086C6A">
              <w:rPr>
                <w:rFonts w:hAnsi="Times New Roman"/>
                <w:color w:val="auto"/>
                <w:sz w:val="28"/>
                <w:szCs w:val="28"/>
              </w:rPr>
              <w:t>у</w:t>
            </w:r>
            <w:r w:rsidRPr="00086C6A">
              <w:rPr>
                <w:rFonts w:hAnsi="Times New Roman"/>
                <w:color w:val="auto"/>
                <w:sz w:val="28"/>
                <w:szCs w:val="28"/>
              </w:rPr>
              <w:t>жающим</w:t>
            </w:r>
            <w:r w:rsidRPr="00086C6A">
              <w:rPr>
                <w:rFonts w:hAnsi="Times New Roman"/>
                <w:color w:val="auto"/>
                <w:sz w:val="28"/>
                <w:szCs w:val="28"/>
              </w:rPr>
              <w:t xml:space="preserve"> </w:t>
            </w:r>
            <w:r w:rsidRPr="00086C6A">
              <w:rPr>
                <w:rFonts w:hAnsi="Times New Roman"/>
                <w:color w:val="auto"/>
                <w:sz w:val="28"/>
                <w:szCs w:val="28"/>
              </w:rPr>
              <w:t>миром</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4</w:t>
            </w:r>
          </w:p>
        </w:tc>
      </w:tr>
      <w:tr w:rsidR="002E13DF" w:rsidRPr="003D789D" w:rsidTr="00086C6A">
        <w:trPr>
          <w:trHeight w:val="810"/>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Окружаюший</w:t>
            </w:r>
            <w:r w:rsidRPr="00086C6A">
              <w:rPr>
                <w:rFonts w:hAnsi="Times New Roman"/>
                <w:color w:val="auto"/>
                <w:sz w:val="28"/>
                <w:szCs w:val="28"/>
              </w:rPr>
              <w:t xml:space="preserve"> </w:t>
            </w:r>
            <w:r w:rsidRPr="00086C6A">
              <w:rPr>
                <w:rFonts w:hAnsi="Times New Roman"/>
                <w:color w:val="auto"/>
                <w:sz w:val="28"/>
                <w:szCs w:val="28"/>
              </w:rPr>
              <w:t>мир</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r>
      <w:tr w:rsidR="002E13DF" w:rsidRPr="003D789D" w:rsidTr="00086C6A">
        <w:trPr>
          <w:trHeight w:val="160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Основы</w:t>
            </w:r>
            <w:r w:rsidRPr="00086C6A">
              <w:rPr>
                <w:rFonts w:hAnsi="Times New Roman"/>
                <w:color w:val="auto"/>
                <w:sz w:val="28"/>
                <w:szCs w:val="28"/>
              </w:rPr>
              <w:t xml:space="preserve"> </w:t>
            </w:r>
            <w:r w:rsidRPr="00086C6A">
              <w:rPr>
                <w:rFonts w:hAnsi="Times New Roman"/>
                <w:color w:val="auto"/>
                <w:sz w:val="28"/>
                <w:szCs w:val="28"/>
              </w:rPr>
              <w:t>р</w:t>
            </w:r>
            <w:r w:rsidRPr="00086C6A">
              <w:rPr>
                <w:rFonts w:hAnsi="Times New Roman"/>
                <w:color w:val="auto"/>
                <w:sz w:val="28"/>
                <w:szCs w:val="28"/>
              </w:rPr>
              <w:t>е</w:t>
            </w:r>
            <w:r w:rsidRPr="00086C6A">
              <w:rPr>
                <w:rFonts w:hAnsi="Times New Roman"/>
                <w:color w:val="auto"/>
                <w:sz w:val="28"/>
                <w:szCs w:val="28"/>
              </w:rPr>
              <w:t>лигиозных</w:t>
            </w:r>
            <w:r w:rsidRPr="00086C6A">
              <w:rPr>
                <w:rFonts w:hAnsi="Times New Roman"/>
                <w:color w:val="auto"/>
                <w:sz w:val="28"/>
                <w:szCs w:val="28"/>
              </w:rPr>
              <w:t xml:space="preserve"> </w:t>
            </w:r>
            <w:r w:rsidRPr="00086C6A">
              <w:rPr>
                <w:rFonts w:hAnsi="Times New Roman"/>
                <w:color w:val="auto"/>
                <w:sz w:val="28"/>
                <w:szCs w:val="28"/>
              </w:rPr>
              <w:t>культур</w:t>
            </w:r>
            <w:r w:rsidRPr="00086C6A">
              <w:rPr>
                <w:rFonts w:hAnsi="Times New Roman"/>
                <w:color w:val="auto"/>
                <w:sz w:val="28"/>
                <w:szCs w:val="28"/>
              </w:rPr>
              <w:t xml:space="preserve"> </w:t>
            </w: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светской</w:t>
            </w:r>
            <w:r w:rsidRPr="00086C6A">
              <w:rPr>
                <w:rFonts w:hAnsi="Times New Roman"/>
                <w:color w:val="auto"/>
                <w:sz w:val="28"/>
                <w:szCs w:val="28"/>
              </w:rPr>
              <w:t xml:space="preserve"> </w:t>
            </w:r>
            <w:r w:rsidRPr="00086C6A">
              <w:rPr>
                <w:rFonts w:hAnsi="Times New Roman"/>
                <w:color w:val="auto"/>
                <w:sz w:val="28"/>
                <w:szCs w:val="28"/>
              </w:rPr>
              <w:t>этики</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Основы</w:t>
            </w:r>
            <w:r w:rsidRPr="00086C6A">
              <w:rPr>
                <w:rFonts w:hAnsi="Times New Roman"/>
                <w:color w:val="auto"/>
                <w:sz w:val="28"/>
                <w:szCs w:val="28"/>
              </w:rPr>
              <w:t xml:space="preserve"> </w:t>
            </w:r>
            <w:r w:rsidRPr="00086C6A">
              <w:rPr>
                <w:rFonts w:hAnsi="Times New Roman"/>
                <w:color w:val="auto"/>
                <w:sz w:val="28"/>
                <w:szCs w:val="28"/>
              </w:rPr>
              <w:t>религиозных</w:t>
            </w:r>
            <w:r w:rsidRPr="00086C6A">
              <w:rPr>
                <w:rFonts w:hAnsi="Times New Roman"/>
                <w:color w:val="auto"/>
                <w:sz w:val="28"/>
                <w:szCs w:val="28"/>
              </w:rPr>
              <w:t xml:space="preserve"> </w:t>
            </w:r>
            <w:r w:rsidRPr="00086C6A">
              <w:rPr>
                <w:rFonts w:hAnsi="Times New Roman"/>
                <w:color w:val="auto"/>
                <w:sz w:val="28"/>
                <w:szCs w:val="28"/>
              </w:rPr>
              <w:t>культур</w:t>
            </w:r>
            <w:r w:rsidRPr="00086C6A">
              <w:rPr>
                <w:rFonts w:hAnsi="Times New Roman"/>
                <w:color w:val="auto"/>
                <w:sz w:val="28"/>
                <w:szCs w:val="28"/>
              </w:rPr>
              <w:t xml:space="preserve"> </w:t>
            </w: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светской</w:t>
            </w:r>
            <w:r w:rsidRPr="00086C6A">
              <w:rPr>
                <w:rFonts w:hAnsi="Times New Roman"/>
                <w:color w:val="auto"/>
                <w:sz w:val="28"/>
                <w:szCs w:val="28"/>
              </w:rPr>
              <w:t xml:space="preserve"> </w:t>
            </w:r>
            <w:r w:rsidRPr="00086C6A">
              <w:rPr>
                <w:rFonts w:hAnsi="Times New Roman"/>
                <w:color w:val="auto"/>
                <w:sz w:val="28"/>
                <w:szCs w:val="28"/>
              </w:rPr>
              <w:t>этики</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1</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lang w:val="en-US"/>
              </w:rPr>
            </w:pPr>
          </w:p>
          <w:p w:rsidR="00F65069" w:rsidRPr="00086C6A" w:rsidRDefault="00F65069" w:rsidP="00086C6A">
            <w:pPr>
              <w:spacing w:after="0" w:line="240" w:lineRule="auto"/>
              <w:jc w:val="center"/>
              <w:rPr>
                <w:rFonts w:ascii="Times New Roman" w:eastAsia="Times New Roman" w:hAnsi="Times New Roman" w:cs="Times New Roman"/>
                <w:color w:val="auto"/>
                <w:sz w:val="28"/>
                <w:szCs w:val="28"/>
                <w:lang w:val="en-US"/>
              </w:rPr>
            </w:pPr>
          </w:p>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1</w:t>
            </w:r>
          </w:p>
        </w:tc>
      </w:tr>
      <w:tr w:rsidR="002E13DF" w:rsidRPr="003D789D" w:rsidTr="00086C6A">
        <w:trPr>
          <w:trHeight w:val="64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Искусство</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Изобразительное</w:t>
            </w:r>
            <w:r w:rsidRPr="00086C6A">
              <w:rPr>
                <w:rFonts w:hAnsi="Times New Roman"/>
                <w:color w:val="auto"/>
                <w:sz w:val="28"/>
                <w:szCs w:val="28"/>
              </w:rPr>
              <w:t xml:space="preserve"> </w:t>
            </w:r>
            <w:r w:rsidRPr="00086C6A">
              <w:rPr>
                <w:rFonts w:hAnsi="Times New Roman"/>
                <w:color w:val="auto"/>
                <w:sz w:val="28"/>
                <w:szCs w:val="28"/>
              </w:rPr>
              <w:t>и</w:t>
            </w:r>
            <w:r w:rsidRPr="00086C6A">
              <w:rPr>
                <w:rFonts w:hAnsi="Times New Roman"/>
                <w:color w:val="auto"/>
                <w:sz w:val="28"/>
                <w:szCs w:val="28"/>
              </w:rPr>
              <w:t>с</w:t>
            </w:r>
            <w:r w:rsidRPr="00086C6A">
              <w:rPr>
                <w:rFonts w:hAnsi="Times New Roman"/>
                <w:color w:val="auto"/>
                <w:sz w:val="28"/>
                <w:szCs w:val="28"/>
              </w:rPr>
              <w:t>кусство</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1</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1</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1</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1</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4</w:t>
            </w:r>
          </w:p>
        </w:tc>
      </w:tr>
      <w:tr w:rsidR="002E13DF" w:rsidRPr="003D789D" w:rsidTr="00086C6A">
        <w:trPr>
          <w:trHeight w:val="64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rFonts w:ascii="Times New Roman" w:eastAsia="Times New Roman" w:hAnsi="Times New Roman" w:cs="Times New Roman"/>
                <w:color w:val="auto"/>
                <w:sz w:val="28"/>
                <w:szCs w:val="28"/>
              </w:rPr>
            </w:pPr>
            <w:r w:rsidRPr="00086C6A">
              <w:rPr>
                <w:rFonts w:hAnsi="Times New Roman"/>
                <w:color w:val="auto"/>
                <w:sz w:val="28"/>
                <w:szCs w:val="28"/>
              </w:rPr>
              <w:t>Технология</w:t>
            </w:r>
          </w:p>
          <w:p w:rsidR="00F65069" w:rsidRPr="00086C6A" w:rsidRDefault="00F65069" w:rsidP="00086C6A">
            <w:pPr>
              <w:spacing w:after="0" w:line="240" w:lineRule="auto"/>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Материальные</w:t>
            </w:r>
            <w:r w:rsidRPr="00086C6A">
              <w:rPr>
                <w:rFonts w:hAnsi="Times New Roman"/>
                <w:color w:val="auto"/>
                <w:sz w:val="28"/>
                <w:szCs w:val="28"/>
              </w:rPr>
              <w:t xml:space="preserve"> </w:t>
            </w:r>
            <w:r w:rsidRPr="00086C6A">
              <w:rPr>
                <w:rFonts w:hAnsi="Times New Roman"/>
                <w:color w:val="auto"/>
                <w:sz w:val="28"/>
                <w:szCs w:val="28"/>
              </w:rPr>
              <w:t>техн</w:t>
            </w:r>
            <w:r w:rsidRPr="00086C6A">
              <w:rPr>
                <w:rFonts w:hAnsi="Times New Roman"/>
                <w:color w:val="auto"/>
                <w:sz w:val="28"/>
                <w:szCs w:val="28"/>
              </w:rPr>
              <w:t>о</w:t>
            </w:r>
            <w:r w:rsidRPr="00086C6A">
              <w:rPr>
                <w:rFonts w:hAnsi="Times New Roman"/>
                <w:color w:val="auto"/>
                <w:sz w:val="28"/>
                <w:szCs w:val="28"/>
              </w:rPr>
              <w:t>логии</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r>
      <w:tr w:rsidR="002E13DF" w:rsidRPr="003D789D" w:rsidTr="00086C6A">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Компьютерные</w:t>
            </w:r>
            <w:r w:rsidRPr="00086C6A">
              <w:rPr>
                <w:rFonts w:hAnsi="Times New Roman"/>
                <w:color w:val="auto"/>
                <w:sz w:val="28"/>
                <w:szCs w:val="28"/>
              </w:rPr>
              <w:t xml:space="preserve"> </w:t>
            </w:r>
            <w:r w:rsidRPr="00086C6A">
              <w:rPr>
                <w:rFonts w:hAnsi="Times New Roman"/>
                <w:color w:val="auto"/>
                <w:sz w:val="28"/>
                <w:szCs w:val="28"/>
              </w:rPr>
              <w:t>техн</w:t>
            </w:r>
            <w:r w:rsidRPr="00086C6A">
              <w:rPr>
                <w:rFonts w:hAnsi="Times New Roman"/>
                <w:color w:val="auto"/>
                <w:sz w:val="28"/>
                <w:szCs w:val="28"/>
              </w:rPr>
              <w:t>о</w:t>
            </w:r>
            <w:r w:rsidRPr="00086C6A">
              <w:rPr>
                <w:rFonts w:hAnsi="Times New Roman"/>
                <w:color w:val="auto"/>
                <w:sz w:val="28"/>
                <w:szCs w:val="28"/>
              </w:rPr>
              <w:t>логии</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4</w:t>
            </w:r>
          </w:p>
        </w:tc>
      </w:tr>
      <w:tr w:rsidR="002E13DF" w:rsidRPr="003D789D" w:rsidTr="00086C6A">
        <w:trPr>
          <w:trHeight w:val="64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Физическая</w:t>
            </w:r>
            <w:r w:rsidRPr="00086C6A">
              <w:rPr>
                <w:rFonts w:hAnsi="Times New Roman"/>
                <w:color w:val="auto"/>
                <w:sz w:val="28"/>
                <w:szCs w:val="28"/>
              </w:rPr>
              <w:t xml:space="preserve"> </w:t>
            </w:r>
            <w:r w:rsidRPr="00086C6A">
              <w:rPr>
                <w:rFonts w:hAnsi="Times New Roman"/>
                <w:color w:val="auto"/>
                <w:sz w:val="28"/>
                <w:szCs w:val="28"/>
              </w:rPr>
              <w:t>культура</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Физическая</w:t>
            </w:r>
            <w:r w:rsidRPr="00086C6A">
              <w:rPr>
                <w:rFonts w:hAnsi="Times New Roman"/>
                <w:color w:val="auto"/>
                <w:sz w:val="28"/>
                <w:szCs w:val="28"/>
              </w:rPr>
              <w:t xml:space="preserve"> </w:t>
            </w:r>
            <w:r w:rsidRPr="00086C6A">
              <w:rPr>
                <w:rFonts w:hAnsi="Times New Roman"/>
                <w:color w:val="auto"/>
                <w:sz w:val="28"/>
                <w:szCs w:val="28"/>
              </w:rPr>
              <w:t>культура</w:t>
            </w:r>
            <w:r w:rsidRPr="00086C6A">
              <w:rPr>
                <w:rFonts w:hAnsi="Times New Roman"/>
                <w:color w:val="auto"/>
                <w:sz w:val="28"/>
                <w:szCs w:val="28"/>
              </w:rPr>
              <w:t xml:space="preserve"> </w:t>
            </w:r>
            <w:r w:rsidRPr="00086C6A">
              <w:rPr>
                <w:rFonts w:ascii="Times New Roman"/>
                <w:color w:val="auto"/>
                <w:sz w:val="28"/>
                <w:szCs w:val="28"/>
              </w:rPr>
              <w:t>(</w:t>
            </w:r>
            <w:r w:rsidRPr="00086C6A">
              <w:rPr>
                <w:rFonts w:hAnsi="Times New Roman"/>
                <w:color w:val="auto"/>
                <w:sz w:val="28"/>
                <w:szCs w:val="28"/>
              </w:rPr>
              <w:t>адаптивная</w:t>
            </w:r>
            <w:r w:rsidRPr="00086C6A">
              <w:rPr>
                <w:rFonts w:ascii="Times New Roman"/>
                <w:color w:val="auto"/>
                <w:sz w:val="28"/>
                <w:szCs w:val="28"/>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3</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3</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3</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3</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3</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lang w:val="en-US"/>
              </w:rPr>
            </w:pPr>
          </w:p>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3</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18</w:t>
            </w:r>
          </w:p>
        </w:tc>
      </w:tr>
      <w:tr w:rsidR="002E13DF" w:rsidRPr="003D789D" w:rsidTr="00086C6A">
        <w:trPr>
          <w:trHeight w:val="64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right"/>
              <w:rPr>
                <w:color w:val="auto"/>
              </w:rPr>
            </w:pPr>
            <w:r w:rsidRPr="00086C6A">
              <w:rPr>
                <w:rFonts w:hAnsi="Times New Roman"/>
                <w:b/>
                <w:bCs/>
                <w:color w:val="auto"/>
                <w:sz w:val="28"/>
                <w:szCs w:val="28"/>
              </w:rPr>
              <w:t>Итого</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21</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21</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21</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21</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21</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21</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126</w:t>
            </w:r>
          </w:p>
        </w:tc>
      </w:tr>
      <w:tr w:rsidR="002E13DF" w:rsidRPr="003D789D" w:rsidTr="00086C6A">
        <w:trPr>
          <w:trHeight w:val="64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i/>
                <w:iCs/>
                <w:color w:val="auto"/>
                <w:sz w:val="28"/>
                <w:szCs w:val="28"/>
              </w:rPr>
              <w:t>Часть</w:t>
            </w:r>
            <w:r w:rsidRPr="00086C6A">
              <w:rPr>
                <w:rFonts w:ascii="Times New Roman"/>
                <w:i/>
                <w:iCs/>
                <w:color w:val="auto"/>
                <w:sz w:val="28"/>
                <w:szCs w:val="28"/>
              </w:rPr>
              <w:t xml:space="preserve">, </w:t>
            </w:r>
            <w:r w:rsidRPr="00086C6A">
              <w:rPr>
                <w:rFonts w:hAnsi="Times New Roman"/>
                <w:i/>
                <w:iCs/>
                <w:color w:val="auto"/>
                <w:sz w:val="28"/>
                <w:szCs w:val="28"/>
              </w:rPr>
              <w:t>формируемая</w:t>
            </w:r>
            <w:r w:rsidRPr="00086C6A">
              <w:rPr>
                <w:rFonts w:hAnsi="Times New Roman"/>
                <w:i/>
                <w:iCs/>
                <w:color w:val="auto"/>
                <w:sz w:val="28"/>
                <w:szCs w:val="28"/>
              </w:rPr>
              <w:t xml:space="preserve"> </w:t>
            </w:r>
            <w:r w:rsidRPr="00086C6A">
              <w:rPr>
                <w:rFonts w:hAnsi="Times New Roman"/>
                <w:i/>
                <w:iCs/>
                <w:color w:val="auto"/>
                <w:sz w:val="28"/>
                <w:szCs w:val="28"/>
              </w:rPr>
              <w:t>участниками</w:t>
            </w:r>
            <w:r w:rsidRPr="00086C6A">
              <w:rPr>
                <w:rFonts w:hAnsi="Times New Roman"/>
                <w:i/>
                <w:iCs/>
                <w:color w:val="auto"/>
                <w:sz w:val="28"/>
                <w:szCs w:val="28"/>
              </w:rPr>
              <w:t xml:space="preserve"> </w:t>
            </w:r>
            <w:r w:rsidRPr="00086C6A">
              <w:rPr>
                <w:rFonts w:hAnsi="Times New Roman"/>
                <w:i/>
                <w:iCs/>
                <w:color w:val="auto"/>
                <w:sz w:val="28"/>
                <w:szCs w:val="28"/>
              </w:rPr>
              <w:t>образовательного</w:t>
            </w:r>
            <w:r w:rsidRPr="00086C6A">
              <w:rPr>
                <w:rFonts w:hAnsi="Times New Roman"/>
                <w:i/>
                <w:iCs/>
                <w:color w:val="auto"/>
                <w:sz w:val="28"/>
                <w:szCs w:val="28"/>
              </w:rPr>
              <w:t xml:space="preserve"> </w:t>
            </w:r>
            <w:r w:rsidRPr="00086C6A">
              <w:rPr>
                <w:rFonts w:hAnsi="Times New Roman"/>
                <w:i/>
                <w:iCs/>
                <w:color w:val="auto"/>
                <w:sz w:val="28"/>
                <w:szCs w:val="28"/>
              </w:rPr>
              <w:t>процесса</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8</w:t>
            </w:r>
          </w:p>
        </w:tc>
      </w:tr>
      <w:tr w:rsidR="002E13DF" w:rsidRPr="003D789D" w:rsidTr="00086C6A">
        <w:trPr>
          <w:trHeight w:val="96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b/>
                <w:bCs/>
                <w:color w:val="auto"/>
                <w:sz w:val="28"/>
                <w:szCs w:val="28"/>
              </w:rPr>
              <w:t>Максимально</w:t>
            </w:r>
            <w:r w:rsidRPr="00086C6A">
              <w:rPr>
                <w:rFonts w:hAnsi="Times New Roman"/>
                <w:b/>
                <w:bCs/>
                <w:color w:val="auto"/>
                <w:sz w:val="28"/>
                <w:szCs w:val="28"/>
              </w:rPr>
              <w:t xml:space="preserve"> </w:t>
            </w:r>
            <w:r w:rsidRPr="00086C6A">
              <w:rPr>
                <w:rFonts w:hAnsi="Times New Roman"/>
                <w:b/>
                <w:bCs/>
                <w:color w:val="auto"/>
                <w:sz w:val="28"/>
                <w:szCs w:val="28"/>
              </w:rPr>
              <w:t>допустимая</w:t>
            </w:r>
            <w:r w:rsidRPr="00086C6A">
              <w:rPr>
                <w:rFonts w:hAnsi="Times New Roman"/>
                <w:b/>
                <w:bCs/>
                <w:color w:val="auto"/>
                <w:sz w:val="28"/>
                <w:szCs w:val="28"/>
              </w:rPr>
              <w:t xml:space="preserve"> </w:t>
            </w:r>
            <w:r w:rsidRPr="00086C6A">
              <w:rPr>
                <w:rFonts w:hAnsi="Times New Roman"/>
                <w:b/>
                <w:bCs/>
                <w:color w:val="auto"/>
                <w:sz w:val="28"/>
                <w:szCs w:val="28"/>
              </w:rPr>
              <w:t>недел</w:t>
            </w:r>
            <w:r w:rsidRPr="00086C6A">
              <w:rPr>
                <w:rFonts w:hAnsi="Times New Roman"/>
                <w:b/>
                <w:bCs/>
                <w:color w:val="auto"/>
                <w:sz w:val="28"/>
                <w:szCs w:val="28"/>
              </w:rPr>
              <w:t>ь</w:t>
            </w:r>
            <w:r w:rsidRPr="00086C6A">
              <w:rPr>
                <w:rFonts w:hAnsi="Times New Roman"/>
                <w:b/>
                <w:bCs/>
                <w:color w:val="auto"/>
                <w:sz w:val="28"/>
                <w:szCs w:val="28"/>
              </w:rPr>
              <w:t>ная</w:t>
            </w:r>
            <w:r w:rsidRPr="00086C6A">
              <w:rPr>
                <w:rFonts w:hAnsi="Times New Roman"/>
                <w:b/>
                <w:bCs/>
                <w:color w:val="auto"/>
                <w:sz w:val="28"/>
                <w:szCs w:val="28"/>
              </w:rPr>
              <w:t xml:space="preserve"> </w:t>
            </w:r>
            <w:r w:rsidRPr="00086C6A">
              <w:rPr>
                <w:rFonts w:hAnsi="Times New Roman"/>
                <w:b/>
                <w:bCs/>
                <w:color w:val="auto"/>
                <w:sz w:val="28"/>
                <w:szCs w:val="28"/>
              </w:rPr>
              <w:t>нагрузка</w:t>
            </w:r>
            <w:r w:rsidRPr="00086C6A">
              <w:rPr>
                <w:rFonts w:ascii="Times New Roman"/>
                <w:color w:val="auto"/>
                <w:sz w:val="28"/>
                <w:szCs w:val="28"/>
              </w:rPr>
              <w:t xml:space="preserve"> (</w:t>
            </w:r>
            <w:r w:rsidRPr="00086C6A">
              <w:rPr>
                <w:rFonts w:hAnsi="Times New Roman"/>
                <w:color w:val="auto"/>
                <w:sz w:val="28"/>
                <w:szCs w:val="28"/>
              </w:rPr>
              <w:t>при</w:t>
            </w:r>
            <w:r w:rsidRPr="00086C6A">
              <w:rPr>
                <w:rFonts w:hAnsi="Times New Roman"/>
                <w:color w:val="auto"/>
                <w:sz w:val="28"/>
                <w:szCs w:val="28"/>
              </w:rPr>
              <w:t xml:space="preserve"> </w:t>
            </w:r>
            <w:r w:rsidRPr="00086C6A">
              <w:rPr>
                <w:rFonts w:ascii="Times New Roman"/>
                <w:color w:val="auto"/>
                <w:sz w:val="28"/>
                <w:szCs w:val="28"/>
              </w:rPr>
              <w:t>5-</w:t>
            </w:r>
            <w:r w:rsidRPr="00086C6A">
              <w:rPr>
                <w:rFonts w:hAnsi="Times New Roman"/>
                <w:color w:val="auto"/>
                <w:sz w:val="28"/>
                <w:szCs w:val="28"/>
              </w:rPr>
              <w:t>дневной</w:t>
            </w:r>
            <w:r w:rsidRPr="00086C6A">
              <w:rPr>
                <w:rFonts w:hAnsi="Times New Roman"/>
                <w:color w:val="auto"/>
                <w:sz w:val="28"/>
                <w:szCs w:val="28"/>
              </w:rPr>
              <w:t xml:space="preserve"> </w:t>
            </w:r>
            <w:r w:rsidRPr="00086C6A">
              <w:rPr>
                <w:rFonts w:hAnsi="Times New Roman"/>
                <w:color w:val="auto"/>
                <w:sz w:val="28"/>
                <w:szCs w:val="28"/>
              </w:rPr>
              <w:t>уче</w:t>
            </w:r>
            <w:r w:rsidRPr="00086C6A">
              <w:rPr>
                <w:rFonts w:hAnsi="Times New Roman"/>
                <w:color w:val="auto"/>
                <w:sz w:val="28"/>
                <w:szCs w:val="28"/>
              </w:rPr>
              <w:t>б</w:t>
            </w:r>
            <w:r w:rsidRPr="00086C6A">
              <w:rPr>
                <w:rFonts w:hAnsi="Times New Roman"/>
                <w:color w:val="auto"/>
                <w:sz w:val="28"/>
                <w:szCs w:val="28"/>
              </w:rPr>
              <w:t>ной</w:t>
            </w:r>
            <w:r w:rsidRPr="00086C6A">
              <w:rPr>
                <w:rFonts w:hAnsi="Times New Roman"/>
                <w:color w:val="auto"/>
                <w:sz w:val="28"/>
                <w:szCs w:val="28"/>
              </w:rPr>
              <w:t xml:space="preserve"> </w:t>
            </w:r>
            <w:r w:rsidRPr="00086C6A">
              <w:rPr>
                <w:rFonts w:hAnsi="Times New Roman"/>
                <w:color w:val="auto"/>
                <w:sz w:val="28"/>
                <w:szCs w:val="28"/>
              </w:rPr>
              <w:t>неделе</w:t>
            </w:r>
            <w:r w:rsidRPr="00086C6A">
              <w:rPr>
                <w:rFonts w:ascii="Times New Roman"/>
                <w:color w:val="auto"/>
                <w:sz w:val="28"/>
                <w:szCs w:val="28"/>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21</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21</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23</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23</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23</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23</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134</w:t>
            </w:r>
          </w:p>
        </w:tc>
      </w:tr>
      <w:tr w:rsidR="002E13DF" w:rsidRPr="003D789D" w:rsidTr="00086C6A">
        <w:trPr>
          <w:trHeight w:val="96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b/>
                <w:bCs/>
                <w:color w:val="auto"/>
                <w:sz w:val="28"/>
                <w:szCs w:val="28"/>
              </w:rPr>
              <w:t>Внеурочная</w:t>
            </w:r>
            <w:r w:rsidRPr="00086C6A">
              <w:rPr>
                <w:rFonts w:hAnsi="Times New Roman"/>
                <w:b/>
                <w:bCs/>
                <w:color w:val="auto"/>
                <w:sz w:val="28"/>
                <w:szCs w:val="28"/>
              </w:rPr>
              <w:t xml:space="preserve"> </w:t>
            </w:r>
            <w:r w:rsidRPr="00086C6A">
              <w:rPr>
                <w:rFonts w:hAnsi="Times New Roman"/>
                <w:b/>
                <w:bCs/>
                <w:color w:val="auto"/>
                <w:sz w:val="28"/>
                <w:szCs w:val="28"/>
              </w:rPr>
              <w:t>деятельность</w:t>
            </w:r>
            <w:r w:rsidRPr="00086C6A">
              <w:rPr>
                <w:rFonts w:ascii="Times New Roman"/>
                <w:color w:val="auto"/>
                <w:sz w:val="28"/>
                <w:szCs w:val="28"/>
              </w:rPr>
              <w:t xml:space="preserve"> (</w:t>
            </w:r>
            <w:r w:rsidRPr="00086C6A">
              <w:rPr>
                <w:rFonts w:hAnsi="Times New Roman"/>
                <w:color w:val="auto"/>
                <w:sz w:val="28"/>
                <w:szCs w:val="28"/>
              </w:rPr>
              <w:t>вкл</w:t>
            </w:r>
            <w:r w:rsidRPr="00086C6A">
              <w:rPr>
                <w:rFonts w:hAnsi="Times New Roman"/>
                <w:color w:val="auto"/>
                <w:sz w:val="28"/>
                <w:szCs w:val="28"/>
              </w:rPr>
              <w:t>ю</w:t>
            </w:r>
            <w:r w:rsidRPr="00086C6A">
              <w:rPr>
                <w:rFonts w:hAnsi="Times New Roman"/>
                <w:color w:val="auto"/>
                <w:sz w:val="28"/>
                <w:szCs w:val="28"/>
              </w:rPr>
              <w:t>чая</w:t>
            </w:r>
            <w:r w:rsidRPr="00086C6A">
              <w:rPr>
                <w:rFonts w:hAnsi="Times New Roman"/>
                <w:color w:val="auto"/>
                <w:sz w:val="28"/>
                <w:szCs w:val="28"/>
              </w:rPr>
              <w:t xml:space="preserve"> </w:t>
            </w:r>
            <w:r w:rsidRPr="00086C6A">
              <w:rPr>
                <w:rFonts w:hAnsi="Times New Roman"/>
                <w:color w:val="auto"/>
                <w:sz w:val="28"/>
                <w:szCs w:val="28"/>
              </w:rPr>
              <w:t>коррекционно</w:t>
            </w:r>
            <w:r w:rsidRPr="00086C6A">
              <w:rPr>
                <w:rFonts w:ascii="Times New Roman"/>
                <w:color w:val="auto"/>
                <w:sz w:val="28"/>
                <w:szCs w:val="28"/>
              </w:rPr>
              <w:t>-</w:t>
            </w:r>
            <w:r w:rsidRPr="00086C6A">
              <w:rPr>
                <w:rFonts w:hAnsi="Times New Roman"/>
                <w:color w:val="auto"/>
                <w:sz w:val="28"/>
                <w:szCs w:val="28"/>
              </w:rPr>
              <w:t>развивающую</w:t>
            </w:r>
            <w:r w:rsidRPr="00086C6A">
              <w:rPr>
                <w:rFonts w:hAnsi="Times New Roman"/>
                <w:color w:val="auto"/>
                <w:sz w:val="28"/>
                <w:szCs w:val="28"/>
              </w:rPr>
              <w:t xml:space="preserve"> </w:t>
            </w:r>
            <w:r w:rsidRPr="00086C6A">
              <w:rPr>
                <w:rFonts w:hAnsi="Times New Roman"/>
                <w:color w:val="auto"/>
                <w:sz w:val="28"/>
                <w:szCs w:val="28"/>
              </w:rPr>
              <w:t>р</w:t>
            </w:r>
            <w:r w:rsidRPr="00086C6A">
              <w:rPr>
                <w:rFonts w:hAnsi="Times New Roman"/>
                <w:color w:val="auto"/>
                <w:sz w:val="28"/>
                <w:szCs w:val="28"/>
              </w:rPr>
              <w:t>а</w:t>
            </w:r>
            <w:r w:rsidRPr="00086C6A">
              <w:rPr>
                <w:rFonts w:hAnsi="Times New Roman"/>
                <w:color w:val="auto"/>
                <w:sz w:val="28"/>
                <w:szCs w:val="28"/>
              </w:rPr>
              <w:t>боту</w:t>
            </w:r>
            <w:r w:rsidRPr="00086C6A">
              <w:rPr>
                <w:rFonts w:ascii="Times New Roman"/>
                <w:color w:val="auto"/>
                <w:sz w:val="28"/>
                <w:szCs w:val="28"/>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10</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10</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10</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10</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10</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b/>
                <w:bCs/>
                <w:color w:val="auto"/>
                <w:sz w:val="28"/>
                <w:szCs w:val="28"/>
              </w:rPr>
            </w:pPr>
          </w:p>
          <w:p w:rsidR="00F65069" w:rsidRPr="00086C6A" w:rsidRDefault="00C079E3" w:rsidP="00086C6A">
            <w:pPr>
              <w:spacing w:after="0" w:line="240" w:lineRule="auto"/>
              <w:jc w:val="center"/>
              <w:rPr>
                <w:color w:val="auto"/>
              </w:rPr>
            </w:pPr>
            <w:r w:rsidRPr="00086C6A">
              <w:rPr>
                <w:rFonts w:ascii="Times New Roman"/>
                <w:b/>
                <w:bCs/>
                <w:color w:val="auto"/>
                <w:sz w:val="28"/>
                <w:szCs w:val="28"/>
              </w:rPr>
              <w:t>10</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60</w:t>
            </w:r>
          </w:p>
        </w:tc>
      </w:tr>
      <w:tr w:rsidR="002E13DF" w:rsidRPr="003D789D" w:rsidTr="00086C6A">
        <w:trPr>
          <w:trHeight w:val="192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sz w:val="28"/>
                <w:szCs w:val="28"/>
              </w:rPr>
              <w:t>Коррекц</w:t>
            </w:r>
            <w:r w:rsidRPr="00086C6A">
              <w:rPr>
                <w:rFonts w:hAnsi="Times New Roman"/>
                <w:color w:val="auto"/>
                <w:sz w:val="28"/>
                <w:szCs w:val="28"/>
              </w:rPr>
              <w:t>и</w:t>
            </w:r>
            <w:r w:rsidRPr="00086C6A">
              <w:rPr>
                <w:rFonts w:hAnsi="Times New Roman"/>
                <w:color w:val="auto"/>
                <w:sz w:val="28"/>
                <w:szCs w:val="28"/>
              </w:rPr>
              <w:t>онно</w:t>
            </w:r>
            <w:r w:rsidRPr="00086C6A">
              <w:rPr>
                <w:rFonts w:ascii="Times New Roman"/>
                <w:color w:val="auto"/>
                <w:sz w:val="28"/>
                <w:szCs w:val="28"/>
              </w:rPr>
              <w:t xml:space="preserve">- </w:t>
            </w:r>
            <w:r w:rsidRPr="00086C6A">
              <w:rPr>
                <w:rFonts w:hAnsi="Times New Roman"/>
                <w:color w:val="auto"/>
                <w:sz w:val="28"/>
                <w:szCs w:val="28"/>
              </w:rPr>
              <w:t>ра</w:t>
            </w:r>
            <w:r w:rsidRPr="00086C6A">
              <w:rPr>
                <w:rFonts w:hAnsi="Times New Roman"/>
                <w:color w:val="auto"/>
                <w:sz w:val="28"/>
                <w:szCs w:val="28"/>
              </w:rPr>
              <w:t>з</w:t>
            </w:r>
            <w:r w:rsidRPr="00086C6A">
              <w:rPr>
                <w:rFonts w:hAnsi="Times New Roman"/>
                <w:color w:val="auto"/>
                <w:sz w:val="28"/>
                <w:szCs w:val="28"/>
              </w:rPr>
              <w:t>вивающая</w:t>
            </w:r>
            <w:r w:rsidRPr="00086C6A">
              <w:rPr>
                <w:rFonts w:hAnsi="Times New Roman"/>
                <w:color w:val="auto"/>
                <w:sz w:val="28"/>
                <w:szCs w:val="28"/>
              </w:rPr>
              <w:t xml:space="preserve"> </w:t>
            </w:r>
            <w:r w:rsidRPr="00086C6A">
              <w:rPr>
                <w:rFonts w:hAnsi="Times New Roman"/>
                <w:color w:val="auto"/>
                <w:sz w:val="28"/>
                <w:szCs w:val="28"/>
              </w:rPr>
              <w:t>работа</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sz w:val="28"/>
                <w:szCs w:val="28"/>
              </w:rPr>
              <w:t>Формирование</w:t>
            </w:r>
            <w:r w:rsidRPr="00086C6A">
              <w:rPr>
                <w:rFonts w:hAnsi="Times New Roman"/>
                <w:color w:val="auto"/>
                <w:sz w:val="28"/>
                <w:szCs w:val="28"/>
              </w:rPr>
              <w:t xml:space="preserve"> </w:t>
            </w:r>
            <w:r w:rsidRPr="00086C6A">
              <w:rPr>
                <w:rFonts w:hAnsi="Times New Roman"/>
                <w:color w:val="auto"/>
                <w:sz w:val="28"/>
                <w:szCs w:val="28"/>
              </w:rPr>
              <w:t>речев</w:t>
            </w:r>
            <w:r w:rsidRPr="00086C6A">
              <w:rPr>
                <w:rFonts w:hAnsi="Times New Roman"/>
                <w:color w:val="auto"/>
                <w:sz w:val="28"/>
                <w:szCs w:val="28"/>
              </w:rPr>
              <w:t>о</w:t>
            </w:r>
            <w:r w:rsidRPr="00086C6A">
              <w:rPr>
                <w:rFonts w:hAnsi="Times New Roman"/>
                <w:color w:val="auto"/>
                <w:sz w:val="28"/>
                <w:szCs w:val="28"/>
              </w:rPr>
              <w:t>го</w:t>
            </w:r>
            <w:r w:rsidRPr="00086C6A">
              <w:rPr>
                <w:rFonts w:hAnsi="Times New Roman"/>
                <w:color w:val="auto"/>
                <w:sz w:val="28"/>
                <w:szCs w:val="28"/>
              </w:rPr>
              <w:t xml:space="preserve"> </w:t>
            </w:r>
            <w:r w:rsidRPr="00086C6A">
              <w:rPr>
                <w:rFonts w:hAnsi="Times New Roman"/>
                <w:color w:val="auto"/>
                <w:sz w:val="28"/>
                <w:szCs w:val="28"/>
              </w:rPr>
              <w:t>слуха</w:t>
            </w:r>
            <w:r w:rsidRPr="00086C6A">
              <w:rPr>
                <w:rFonts w:hAnsi="Times New Roman"/>
                <w:color w:val="auto"/>
                <w:sz w:val="28"/>
                <w:szCs w:val="28"/>
              </w:rPr>
              <w:t xml:space="preserve"> </w:t>
            </w: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произнос</w:t>
            </w:r>
            <w:r w:rsidRPr="00086C6A">
              <w:rPr>
                <w:rFonts w:hAnsi="Times New Roman"/>
                <w:color w:val="auto"/>
                <w:sz w:val="28"/>
                <w:szCs w:val="28"/>
              </w:rPr>
              <w:t>и</w:t>
            </w:r>
            <w:r w:rsidRPr="00086C6A">
              <w:rPr>
                <w:rFonts w:hAnsi="Times New Roman"/>
                <w:color w:val="auto"/>
                <w:sz w:val="28"/>
                <w:szCs w:val="28"/>
              </w:rPr>
              <w:t>тельной</w:t>
            </w:r>
            <w:r w:rsidRPr="00086C6A">
              <w:rPr>
                <w:rFonts w:hAnsi="Times New Roman"/>
                <w:color w:val="auto"/>
                <w:sz w:val="28"/>
                <w:szCs w:val="28"/>
              </w:rPr>
              <w:t xml:space="preserve"> </w:t>
            </w:r>
            <w:r w:rsidRPr="00086C6A">
              <w:rPr>
                <w:rFonts w:hAnsi="Times New Roman"/>
                <w:color w:val="auto"/>
                <w:sz w:val="28"/>
                <w:szCs w:val="28"/>
              </w:rPr>
              <w:t>стороны</w:t>
            </w:r>
            <w:r w:rsidRPr="00086C6A">
              <w:rPr>
                <w:rFonts w:hAnsi="Times New Roman"/>
                <w:color w:val="auto"/>
                <w:sz w:val="28"/>
                <w:szCs w:val="28"/>
              </w:rPr>
              <w:t xml:space="preserve"> </w:t>
            </w:r>
            <w:r w:rsidRPr="00086C6A">
              <w:rPr>
                <w:rFonts w:hAnsi="Times New Roman"/>
                <w:color w:val="auto"/>
                <w:sz w:val="28"/>
                <w:szCs w:val="28"/>
              </w:rPr>
              <w:t>ус</w:t>
            </w:r>
            <w:r w:rsidRPr="00086C6A">
              <w:rPr>
                <w:rFonts w:hAnsi="Times New Roman"/>
                <w:color w:val="auto"/>
                <w:sz w:val="28"/>
                <w:szCs w:val="28"/>
              </w:rPr>
              <w:t>т</w:t>
            </w:r>
            <w:r w:rsidRPr="00086C6A">
              <w:rPr>
                <w:rFonts w:hAnsi="Times New Roman"/>
                <w:color w:val="auto"/>
                <w:sz w:val="28"/>
                <w:szCs w:val="28"/>
              </w:rPr>
              <w:t>ной</w:t>
            </w:r>
            <w:r w:rsidRPr="00086C6A">
              <w:rPr>
                <w:rFonts w:hAnsi="Times New Roman"/>
                <w:color w:val="auto"/>
                <w:sz w:val="28"/>
                <w:szCs w:val="28"/>
              </w:rPr>
              <w:t xml:space="preserve"> </w:t>
            </w:r>
            <w:r w:rsidRPr="00086C6A">
              <w:rPr>
                <w:rFonts w:hAnsi="Times New Roman"/>
                <w:color w:val="auto"/>
                <w:sz w:val="28"/>
                <w:szCs w:val="28"/>
              </w:rPr>
              <w:t>речи</w:t>
            </w:r>
            <w:r w:rsidRPr="00086C6A">
              <w:rPr>
                <w:rFonts w:hAnsi="Times New Roman"/>
                <w:color w:val="auto"/>
                <w:sz w:val="28"/>
                <w:szCs w:val="28"/>
              </w:rPr>
              <w:t xml:space="preserve"> </w:t>
            </w:r>
            <w:r w:rsidRPr="00086C6A">
              <w:rPr>
                <w:rFonts w:ascii="Times New Roman"/>
                <w:color w:val="auto"/>
                <w:sz w:val="28"/>
                <w:szCs w:val="28"/>
              </w:rPr>
              <w:t>(</w:t>
            </w:r>
            <w:r w:rsidRPr="00086C6A">
              <w:rPr>
                <w:rFonts w:hAnsi="Times New Roman"/>
                <w:color w:val="auto"/>
                <w:sz w:val="28"/>
                <w:szCs w:val="28"/>
              </w:rPr>
              <w:t>индивид</w:t>
            </w:r>
            <w:r w:rsidRPr="00086C6A">
              <w:rPr>
                <w:rFonts w:hAnsi="Times New Roman"/>
                <w:color w:val="auto"/>
                <w:sz w:val="28"/>
                <w:szCs w:val="28"/>
              </w:rPr>
              <w:t>у</w:t>
            </w:r>
            <w:r w:rsidRPr="00086C6A">
              <w:rPr>
                <w:rFonts w:hAnsi="Times New Roman"/>
                <w:color w:val="auto"/>
                <w:sz w:val="28"/>
                <w:szCs w:val="28"/>
              </w:rPr>
              <w:t>альные</w:t>
            </w:r>
            <w:r w:rsidRPr="00086C6A">
              <w:rPr>
                <w:rFonts w:hAnsi="Times New Roman"/>
                <w:color w:val="auto"/>
                <w:sz w:val="28"/>
                <w:szCs w:val="28"/>
              </w:rPr>
              <w:t xml:space="preserve"> </w:t>
            </w:r>
            <w:r w:rsidRPr="00086C6A">
              <w:rPr>
                <w:rFonts w:hAnsi="Times New Roman"/>
                <w:color w:val="auto"/>
                <w:sz w:val="28"/>
                <w:szCs w:val="28"/>
              </w:rPr>
              <w:t>занятия</w:t>
            </w:r>
            <w:r w:rsidRPr="00086C6A">
              <w:rPr>
                <w:rFonts w:ascii="Times New Roman"/>
                <w:color w:val="auto"/>
                <w:sz w:val="28"/>
                <w:szCs w:val="28"/>
              </w:rPr>
              <w:t>)</w:t>
            </w:r>
            <w:r w:rsidRPr="00086C6A">
              <w:rPr>
                <w:rFonts w:ascii="Times New Roman"/>
                <w:color w:val="auto"/>
                <w:sz w:val="28"/>
                <w:szCs w:val="28"/>
                <w:vertAlign w:val="superscript"/>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18</w:t>
            </w:r>
          </w:p>
        </w:tc>
      </w:tr>
      <w:tr w:rsidR="002E13DF" w:rsidRPr="003D789D" w:rsidTr="00086C6A">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sz w:val="28"/>
                <w:szCs w:val="28"/>
              </w:rPr>
              <w:t>Музыкально</w:t>
            </w:r>
            <w:r w:rsidRPr="00086C6A">
              <w:rPr>
                <w:rFonts w:ascii="Times New Roman"/>
                <w:color w:val="auto"/>
                <w:sz w:val="28"/>
                <w:szCs w:val="28"/>
              </w:rPr>
              <w:t>-</w:t>
            </w:r>
            <w:r w:rsidRPr="00086C6A">
              <w:rPr>
                <w:rFonts w:hAnsi="Times New Roman"/>
                <w:color w:val="auto"/>
                <w:sz w:val="28"/>
                <w:szCs w:val="28"/>
              </w:rPr>
              <w:t>ритмические</w:t>
            </w:r>
            <w:r w:rsidRPr="00086C6A">
              <w:rPr>
                <w:rFonts w:hAnsi="Times New Roman"/>
                <w:color w:val="auto"/>
                <w:sz w:val="28"/>
                <w:szCs w:val="28"/>
              </w:rPr>
              <w:t xml:space="preserve"> </w:t>
            </w:r>
            <w:r w:rsidRPr="00086C6A">
              <w:rPr>
                <w:rFonts w:hAnsi="Times New Roman"/>
                <w:color w:val="auto"/>
                <w:sz w:val="28"/>
                <w:szCs w:val="28"/>
              </w:rPr>
              <w:t>занятия</w:t>
            </w:r>
            <w:r w:rsidRPr="00086C6A">
              <w:rPr>
                <w:rFonts w:hAnsi="Times New Roman"/>
                <w:color w:val="auto"/>
                <w:sz w:val="28"/>
                <w:szCs w:val="28"/>
              </w:rPr>
              <w:t xml:space="preserve"> </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7</w:t>
            </w:r>
          </w:p>
        </w:tc>
      </w:tr>
      <w:tr w:rsidR="002E13DF" w:rsidRPr="003D789D" w:rsidTr="00086C6A">
        <w:trPr>
          <w:trHeight w:val="96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sz w:val="28"/>
                <w:szCs w:val="28"/>
              </w:rPr>
              <w:t>Развитие</w:t>
            </w:r>
            <w:r w:rsidRPr="00086C6A">
              <w:rPr>
                <w:rFonts w:hAnsi="Times New Roman"/>
                <w:color w:val="auto"/>
                <w:sz w:val="28"/>
                <w:szCs w:val="28"/>
              </w:rPr>
              <w:t xml:space="preserve"> </w:t>
            </w:r>
            <w:r w:rsidRPr="00086C6A">
              <w:rPr>
                <w:rFonts w:hAnsi="Times New Roman"/>
                <w:color w:val="auto"/>
                <w:sz w:val="28"/>
                <w:szCs w:val="28"/>
              </w:rPr>
              <w:t>восприятия</w:t>
            </w:r>
            <w:r w:rsidRPr="00086C6A">
              <w:rPr>
                <w:rFonts w:hAnsi="Times New Roman"/>
                <w:color w:val="auto"/>
                <w:sz w:val="28"/>
                <w:szCs w:val="28"/>
              </w:rPr>
              <w:t xml:space="preserve"> </w:t>
            </w:r>
            <w:r w:rsidRPr="00086C6A">
              <w:rPr>
                <w:rFonts w:hAnsi="Times New Roman"/>
                <w:color w:val="auto"/>
                <w:sz w:val="28"/>
                <w:szCs w:val="28"/>
              </w:rPr>
              <w:t>неречевых</w:t>
            </w:r>
            <w:r w:rsidRPr="00086C6A">
              <w:rPr>
                <w:rFonts w:hAnsi="Times New Roman"/>
                <w:color w:val="auto"/>
                <w:sz w:val="28"/>
                <w:szCs w:val="28"/>
              </w:rPr>
              <w:t xml:space="preserve"> </w:t>
            </w:r>
            <w:r w:rsidRPr="00086C6A">
              <w:rPr>
                <w:rFonts w:hAnsi="Times New Roman"/>
                <w:color w:val="auto"/>
                <w:sz w:val="28"/>
                <w:szCs w:val="28"/>
              </w:rPr>
              <w:t>звучаний</w:t>
            </w:r>
            <w:r w:rsidRPr="00086C6A">
              <w:rPr>
                <w:rFonts w:hAnsi="Times New Roman"/>
                <w:color w:val="auto"/>
                <w:sz w:val="28"/>
                <w:szCs w:val="28"/>
              </w:rPr>
              <w:t xml:space="preserve"> </w:t>
            </w: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техника</w:t>
            </w:r>
            <w:r w:rsidRPr="00086C6A">
              <w:rPr>
                <w:rFonts w:hAnsi="Times New Roman"/>
                <w:color w:val="auto"/>
                <w:sz w:val="28"/>
                <w:szCs w:val="28"/>
              </w:rPr>
              <w:t xml:space="preserve"> </w:t>
            </w:r>
            <w:r w:rsidRPr="00086C6A">
              <w:rPr>
                <w:rFonts w:hAnsi="Times New Roman"/>
                <w:color w:val="auto"/>
                <w:sz w:val="28"/>
                <w:szCs w:val="28"/>
              </w:rPr>
              <w:t>речи</w:t>
            </w:r>
            <w:r w:rsidRPr="00086C6A">
              <w:rPr>
                <w:rFonts w:hAnsi="Times New Roman"/>
                <w:color w:val="auto"/>
                <w:sz w:val="28"/>
                <w:szCs w:val="28"/>
              </w:rPr>
              <w:t xml:space="preserve"> </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w:t>
            </w:r>
          </w:p>
        </w:tc>
      </w:tr>
      <w:tr w:rsidR="002E13DF" w:rsidRPr="003D789D" w:rsidTr="00086C6A">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sz w:val="28"/>
                <w:szCs w:val="28"/>
              </w:rPr>
              <w:t>Социально</w:t>
            </w:r>
            <w:r w:rsidRPr="00086C6A">
              <w:rPr>
                <w:rFonts w:hAnsi="Times New Roman"/>
                <w:color w:val="auto"/>
                <w:sz w:val="28"/>
                <w:szCs w:val="28"/>
              </w:rPr>
              <w:t xml:space="preserve"> </w:t>
            </w:r>
            <w:r w:rsidRPr="00086C6A">
              <w:rPr>
                <w:rFonts w:hAnsi="Times New Roman"/>
                <w:color w:val="auto"/>
                <w:sz w:val="28"/>
                <w:szCs w:val="28"/>
              </w:rPr>
              <w:t>–</w:t>
            </w:r>
            <w:r w:rsidRPr="00086C6A">
              <w:rPr>
                <w:rFonts w:hAnsi="Times New Roman"/>
                <w:color w:val="auto"/>
                <w:sz w:val="28"/>
                <w:szCs w:val="28"/>
              </w:rPr>
              <w:t xml:space="preserve"> </w:t>
            </w:r>
            <w:r w:rsidRPr="00086C6A">
              <w:rPr>
                <w:rFonts w:hAnsi="Times New Roman"/>
                <w:color w:val="auto"/>
                <w:sz w:val="28"/>
                <w:szCs w:val="28"/>
              </w:rPr>
              <w:t>бытовая</w:t>
            </w:r>
            <w:r w:rsidRPr="00086C6A">
              <w:rPr>
                <w:rFonts w:hAnsi="Times New Roman"/>
                <w:color w:val="auto"/>
                <w:sz w:val="28"/>
                <w:szCs w:val="28"/>
              </w:rPr>
              <w:t xml:space="preserve"> </w:t>
            </w:r>
            <w:r w:rsidRPr="00086C6A">
              <w:rPr>
                <w:rFonts w:hAnsi="Times New Roman"/>
                <w:color w:val="auto"/>
                <w:sz w:val="28"/>
                <w:szCs w:val="28"/>
              </w:rPr>
              <w:t>ориентировка</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6</w:t>
            </w:r>
          </w:p>
        </w:tc>
      </w:tr>
      <w:tr w:rsidR="002E13DF" w:rsidRPr="003D789D" w:rsidTr="00086C6A">
        <w:trPr>
          <w:trHeight w:val="192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Дополнительные</w:t>
            </w:r>
            <w:r w:rsidRPr="00086C6A">
              <w:rPr>
                <w:rFonts w:hAnsi="Times New Roman"/>
                <w:color w:val="auto"/>
                <w:sz w:val="28"/>
                <w:szCs w:val="28"/>
              </w:rPr>
              <w:t xml:space="preserve"> </w:t>
            </w:r>
            <w:r w:rsidRPr="00086C6A">
              <w:rPr>
                <w:rFonts w:hAnsi="Times New Roman"/>
                <w:color w:val="auto"/>
                <w:sz w:val="28"/>
                <w:szCs w:val="28"/>
              </w:rPr>
              <w:t>ко</w:t>
            </w:r>
            <w:r w:rsidRPr="00086C6A">
              <w:rPr>
                <w:rFonts w:hAnsi="Times New Roman"/>
                <w:color w:val="auto"/>
                <w:sz w:val="28"/>
                <w:szCs w:val="28"/>
              </w:rPr>
              <w:t>р</w:t>
            </w:r>
            <w:r w:rsidRPr="00086C6A">
              <w:rPr>
                <w:rFonts w:hAnsi="Times New Roman"/>
                <w:color w:val="auto"/>
                <w:sz w:val="28"/>
                <w:szCs w:val="28"/>
              </w:rPr>
              <w:t>рекционные</w:t>
            </w:r>
            <w:r w:rsidRPr="00086C6A">
              <w:rPr>
                <w:rFonts w:hAnsi="Times New Roman"/>
                <w:color w:val="auto"/>
                <w:sz w:val="28"/>
                <w:szCs w:val="28"/>
              </w:rPr>
              <w:t xml:space="preserve"> </w:t>
            </w:r>
            <w:r w:rsidRPr="00086C6A">
              <w:rPr>
                <w:rFonts w:hAnsi="Times New Roman"/>
                <w:color w:val="auto"/>
                <w:sz w:val="28"/>
                <w:szCs w:val="28"/>
              </w:rPr>
              <w:t>занятия</w:t>
            </w:r>
            <w:r w:rsidRPr="00086C6A">
              <w:rPr>
                <w:rFonts w:hAnsi="Times New Roman"/>
                <w:color w:val="auto"/>
                <w:sz w:val="28"/>
                <w:szCs w:val="28"/>
              </w:rPr>
              <w:t xml:space="preserve"> </w:t>
            </w:r>
            <w:r w:rsidRPr="00086C6A">
              <w:rPr>
                <w:rFonts w:hAnsi="Times New Roman"/>
                <w:color w:val="auto"/>
                <w:sz w:val="28"/>
                <w:szCs w:val="28"/>
              </w:rPr>
              <w:t>«Развитие</w:t>
            </w:r>
            <w:r w:rsidRPr="00086C6A">
              <w:rPr>
                <w:rFonts w:hAnsi="Times New Roman"/>
                <w:color w:val="auto"/>
                <w:sz w:val="28"/>
                <w:szCs w:val="28"/>
              </w:rPr>
              <w:t xml:space="preserve"> </w:t>
            </w:r>
            <w:r w:rsidRPr="00086C6A">
              <w:rPr>
                <w:rFonts w:hAnsi="Times New Roman"/>
                <w:color w:val="auto"/>
                <w:sz w:val="28"/>
                <w:szCs w:val="28"/>
              </w:rPr>
              <w:t>познав</w:t>
            </w:r>
            <w:r w:rsidRPr="00086C6A">
              <w:rPr>
                <w:rFonts w:hAnsi="Times New Roman"/>
                <w:color w:val="auto"/>
                <w:sz w:val="28"/>
                <w:szCs w:val="28"/>
              </w:rPr>
              <w:t>а</w:t>
            </w:r>
            <w:r w:rsidRPr="00086C6A">
              <w:rPr>
                <w:rFonts w:hAnsi="Times New Roman"/>
                <w:color w:val="auto"/>
                <w:sz w:val="28"/>
                <w:szCs w:val="28"/>
              </w:rPr>
              <w:t>тельных</w:t>
            </w:r>
            <w:r w:rsidRPr="00086C6A">
              <w:rPr>
                <w:rFonts w:hAnsi="Times New Roman"/>
                <w:color w:val="auto"/>
                <w:sz w:val="28"/>
                <w:szCs w:val="28"/>
              </w:rPr>
              <w:t xml:space="preserve"> </w:t>
            </w:r>
            <w:r w:rsidRPr="00086C6A">
              <w:rPr>
                <w:rFonts w:hAnsi="Times New Roman"/>
                <w:color w:val="auto"/>
                <w:sz w:val="28"/>
                <w:szCs w:val="28"/>
              </w:rPr>
              <w:t>процессов»</w:t>
            </w:r>
            <w:r w:rsidRPr="00086C6A">
              <w:rPr>
                <w:rFonts w:hAnsi="Times New Roman"/>
                <w:color w:val="auto"/>
                <w:sz w:val="28"/>
                <w:szCs w:val="28"/>
              </w:rPr>
              <w:t xml:space="preserve"> </w:t>
            </w:r>
            <w:r w:rsidRPr="00086C6A">
              <w:rPr>
                <w:rFonts w:ascii="Times New Roman"/>
                <w:color w:val="auto"/>
                <w:sz w:val="28"/>
                <w:szCs w:val="28"/>
              </w:rPr>
              <w:t>(</w:t>
            </w:r>
            <w:r w:rsidRPr="00086C6A">
              <w:rPr>
                <w:rFonts w:hAnsi="Times New Roman"/>
                <w:color w:val="auto"/>
                <w:sz w:val="28"/>
                <w:szCs w:val="28"/>
              </w:rPr>
              <w:t>индивидуальные</w:t>
            </w:r>
            <w:r w:rsidRPr="00086C6A">
              <w:rPr>
                <w:rFonts w:hAnsi="Times New Roman"/>
                <w:color w:val="auto"/>
                <w:sz w:val="28"/>
                <w:szCs w:val="28"/>
              </w:rPr>
              <w:t xml:space="preserve"> </w:t>
            </w:r>
            <w:r w:rsidRPr="00086C6A">
              <w:rPr>
                <w:rFonts w:hAnsi="Times New Roman"/>
                <w:color w:val="auto"/>
                <w:sz w:val="28"/>
                <w:szCs w:val="28"/>
              </w:rPr>
              <w:t>зан</w:t>
            </w:r>
            <w:r w:rsidRPr="00086C6A">
              <w:rPr>
                <w:rFonts w:hAnsi="Times New Roman"/>
                <w:color w:val="auto"/>
                <w:sz w:val="28"/>
                <w:szCs w:val="28"/>
              </w:rPr>
              <w:t>я</w:t>
            </w:r>
            <w:r w:rsidRPr="00086C6A">
              <w:rPr>
                <w:rFonts w:hAnsi="Times New Roman"/>
                <w:color w:val="auto"/>
                <w:sz w:val="28"/>
                <w:szCs w:val="28"/>
              </w:rPr>
              <w:t>тия</w:t>
            </w:r>
            <w:r w:rsidRPr="00086C6A">
              <w:rPr>
                <w:rFonts w:ascii="Times New Roman"/>
                <w:color w:val="auto"/>
                <w:sz w:val="28"/>
                <w:szCs w:val="28"/>
              </w:rPr>
              <w:t>)</w:t>
            </w:r>
            <w:r w:rsidRPr="00086C6A">
              <w:rPr>
                <w:rFonts w:ascii="Times New Roman"/>
                <w:color w:val="auto"/>
                <w:sz w:val="28"/>
                <w:szCs w:val="28"/>
                <w:vertAlign w:val="superscript"/>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12</w:t>
            </w:r>
          </w:p>
        </w:tc>
      </w:tr>
      <w:tr w:rsidR="002E13DF" w:rsidRPr="003D789D" w:rsidTr="00086C6A">
        <w:trPr>
          <w:trHeight w:val="64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sz w:val="28"/>
                <w:szCs w:val="28"/>
              </w:rPr>
              <w:t>Другие</w:t>
            </w:r>
            <w:r w:rsidRPr="00086C6A">
              <w:rPr>
                <w:rFonts w:hAnsi="Times New Roman"/>
                <w:color w:val="auto"/>
                <w:sz w:val="28"/>
                <w:szCs w:val="28"/>
              </w:rPr>
              <w:t xml:space="preserve"> </w:t>
            </w:r>
            <w:r w:rsidRPr="00086C6A">
              <w:rPr>
                <w:rFonts w:hAnsi="Times New Roman"/>
                <w:color w:val="auto"/>
                <w:sz w:val="28"/>
                <w:szCs w:val="28"/>
              </w:rPr>
              <w:t>направления</w:t>
            </w:r>
            <w:r w:rsidRPr="00086C6A">
              <w:rPr>
                <w:rFonts w:hAnsi="Times New Roman"/>
                <w:color w:val="auto"/>
                <w:sz w:val="28"/>
                <w:szCs w:val="28"/>
              </w:rPr>
              <w:t xml:space="preserve"> </w:t>
            </w:r>
            <w:r w:rsidRPr="00086C6A">
              <w:rPr>
                <w:rFonts w:hAnsi="Times New Roman"/>
                <w:color w:val="auto"/>
                <w:sz w:val="28"/>
                <w:szCs w:val="28"/>
              </w:rPr>
              <w:t>внеурочной</w:t>
            </w:r>
            <w:r w:rsidRPr="00086C6A">
              <w:rPr>
                <w:rFonts w:hAnsi="Times New Roman"/>
                <w:color w:val="auto"/>
                <w:sz w:val="28"/>
                <w:szCs w:val="28"/>
              </w:rPr>
              <w:t xml:space="preserve"> </w:t>
            </w:r>
            <w:r w:rsidRPr="00086C6A">
              <w:rPr>
                <w:rFonts w:hAnsi="Times New Roman"/>
                <w:color w:val="auto"/>
                <w:sz w:val="28"/>
                <w:szCs w:val="28"/>
              </w:rPr>
              <w:t>деятельности</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3</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14</w:t>
            </w:r>
          </w:p>
        </w:tc>
      </w:tr>
      <w:tr w:rsidR="002E13DF" w:rsidRPr="003D789D" w:rsidTr="00086C6A">
        <w:trPr>
          <w:trHeight w:val="32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right"/>
              <w:rPr>
                <w:color w:val="auto"/>
              </w:rPr>
            </w:pPr>
            <w:r w:rsidRPr="00086C6A">
              <w:rPr>
                <w:rFonts w:hAnsi="Times New Roman"/>
                <w:b/>
                <w:bCs/>
                <w:color w:val="auto"/>
                <w:sz w:val="28"/>
                <w:szCs w:val="28"/>
              </w:rPr>
              <w:t>Всего</w:t>
            </w:r>
            <w:r w:rsidRPr="00086C6A">
              <w:rPr>
                <w:rFonts w:hAnsi="Times New Roman"/>
                <w:b/>
                <w:bCs/>
                <w:color w:val="auto"/>
                <w:sz w:val="28"/>
                <w:szCs w:val="28"/>
              </w:rPr>
              <w:t xml:space="preserve"> </w:t>
            </w:r>
            <w:r w:rsidRPr="00086C6A">
              <w:rPr>
                <w:rFonts w:hAnsi="Times New Roman"/>
                <w:b/>
                <w:bCs/>
                <w:color w:val="auto"/>
                <w:sz w:val="28"/>
                <w:szCs w:val="28"/>
              </w:rPr>
              <w:t>к</w:t>
            </w:r>
            <w:r w:rsidRPr="00086C6A">
              <w:rPr>
                <w:rFonts w:hAnsi="Times New Roman"/>
                <w:b/>
                <w:bCs/>
                <w:color w:val="auto"/>
                <w:sz w:val="28"/>
                <w:szCs w:val="28"/>
              </w:rPr>
              <w:t xml:space="preserve"> </w:t>
            </w:r>
            <w:r w:rsidRPr="00086C6A">
              <w:rPr>
                <w:rFonts w:hAnsi="Times New Roman"/>
                <w:b/>
                <w:bCs/>
                <w:color w:val="auto"/>
                <w:sz w:val="28"/>
                <w:szCs w:val="28"/>
              </w:rPr>
              <w:t>финансированию</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31</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31</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33</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33</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33</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33</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194</w:t>
            </w:r>
          </w:p>
        </w:tc>
      </w:tr>
    </w:tbl>
    <w:p w:rsidR="00F65069" w:rsidRPr="003D789D" w:rsidRDefault="00F65069" w:rsidP="003D789D">
      <w:pPr>
        <w:widowControl w:val="0"/>
        <w:spacing w:after="0" w:line="240" w:lineRule="auto"/>
        <w:jc w:val="both"/>
        <w:rPr>
          <w:rFonts w:ascii="Times New Roman" w:eastAsia="Times New Roman" w:hAnsi="Times New Roman" w:cs="Times New Roman"/>
          <w:color w:val="auto"/>
          <w:sz w:val="28"/>
          <w:szCs w:val="28"/>
        </w:rPr>
      </w:pPr>
    </w:p>
    <w:p w:rsidR="00F65069" w:rsidRPr="003D789D" w:rsidRDefault="00F65069" w:rsidP="003D789D">
      <w:pPr>
        <w:widowControl w:val="0"/>
        <w:spacing w:after="0" w:line="240" w:lineRule="auto"/>
        <w:jc w:val="both"/>
        <w:rPr>
          <w:rFonts w:ascii="Times New Roman" w:eastAsia="Times New Roman" w:hAnsi="Times New Roman" w:cs="Times New Roman"/>
          <w:color w:val="auto"/>
          <w:sz w:val="28"/>
          <w:szCs w:val="28"/>
        </w:rPr>
      </w:pPr>
    </w:p>
    <w:p w:rsidR="00F65069" w:rsidRPr="003D789D" w:rsidRDefault="00C079E3" w:rsidP="003D789D">
      <w:pPr>
        <w:spacing w:after="0" w:line="240" w:lineRule="auto"/>
        <w:jc w:val="both"/>
        <w:rPr>
          <w:rFonts w:ascii="Times New Roman" w:eastAsia="Times New Roman" w:hAnsi="Times New Roman" w:cs="Times New Roman"/>
          <w:color w:val="auto"/>
          <w:sz w:val="28"/>
          <w:szCs w:val="28"/>
        </w:rPr>
      </w:pPr>
      <w:r w:rsidRPr="003D789D">
        <w:rPr>
          <w:rFonts w:asci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обязательные</w:t>
      </w:r>
      <w:r w:rsidRPr="003D789D">
        <w:rPr>
          <w:rFonts w:hAnsi="Times New Roman"/>
          <w:color w:val="auto"/>
          <w:sz w:val="28"/>
          <w:szCs w:val="28"/>
        </w:rPr>
        <w:t xml:space="preserve"> </w:t>
      </w:r>
      <w:r w:rsidRPr="003D789D">
        <w:rPr>
          <w:rFonts w:hAnsi="Times New Roman"/>
          <w:color w:val="auto"/>
          <w:sz w:val="28"/>
          <w:szCs w:val="28"/>
        </w:rPr>
        <w:t>индивидуальные</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hAnsi="Times New Roman"/>
          <w:color w:val="auto"/>
          <w:sz w:val="28"/>
          <w:szCs w:val="28"/>
        </w:rPr>
        <w:t xml:space="preserve"> </w:t>
      </w:r>
      <w:r w:rsidRPr="003D789D">
        <w:rPr>
          <w:rFonts w:hAnsi="Times New Roman"/>
          <w:color w:val="auto"/>
          <w:sz w:val="28"/>
          <w:szCs w:val="28"/>
        </w:rPr>
        <w:t>по</w:t>
      </w:r>
      <w:r w:rsidRPr="003D789D">
        <w:rPr>
          <w:rFonts w:hAnsi="Times New Roman"/>
          <w:color w:val="auto"/>
          <w:sz w:val="28"/>
          <w:szCs w:val="28"/>
        </w:rPr>
        <w:t xml:space="preserve"> </w:t>
      </w:r>
      <w:r w:rsidRPr="003D789D">
        <w:rPr>
          <w:rFonts w:hAnsi="Times New Roman"/>
          <w:color w:val="auto"/>
          <w:sz w:val="28"/>
          <w:szCs w:val="28"/>
        </w:rPr>
        <w:t>формированию</w:t>
      </w:r>
      <w:r w:rsidRPr="003D789D">
        <w:rPr>
          <w:rFonts w:hAnsi="Times New Roman"/>
          <w:color w:val="auto"/>
          <w:sz w:val="28"/>
          <w:szCs w:val="28"/>
        </w:rPr>
        <w:t xml:space="preserve"> </w:t>
      </w:r>
      <w:r w:rsidRPr="003D789D">
        <w:rPr>
          <w:rFonts w:hAnsi="Times New Roman"/>
          <w:color w:val="auto"/>
          <w:sz w:val="28"/>
          <w:szCs w:val="28"/>
        </w:rPr>
        <w:t>речевого</w:t>
      </w:r>
      <w:r w:rsidRPr="003D789D">
        <w:rPr>
          <w:rFonts w:hAnsi="Times New Roman"/>
          <w:color w:val="auto"/>
          <w:sz w:val="28"/>
          <w:szCs w:val="28"/>
        </w:rPr>
        <w:t xml:space="preserve"> </w:t>
      </w:r>
      <w:r w:rsidRPr="003D789D">
        <w:rPr>
          <w:rFonts w:hAnsi="Times New Roman"/>
          <w:color w:val="auto"/>
          <w:sz w:val="28"/>
          <w:szCs w:val="28"/>
        </w:rPr>
        <w:t>сл</w:t>
      </w:r>
      <w:r w:rsidRPr="003D789D">
        <w:rPr>
          <w:rFonts w:hAnsi="Times New Roman"/>
          <w:color w:val="auto"/>
          <w:sz w:val="28"/>
          <w:szCs w:val="28"/>
        </w:rPr>
        <w:t>у</w:t>
      </w:r>
      <w:r w:rsidRPr="003D789D">
        <w:rPr>
          <w:rFonts w:hAnsi="Times New Roman"/>
          <w:color w:val="auto"/>
          <w:sz w:val="28"/>
          <w:szCs w:val="28"/>
        </w:rPr>
        <w:t>ха</w:t>
      </w:r>
      <w:r w:rsidRPr="003D789D">
        <w:rPr>
          <w:rFonts w:hAnsi="Times New Roman"/>
          <w:color w:val="auto"/>
          <w:sz w:val="28"/>
          <w:szCs w:val="28"/>
        </w:rPr>
        <w:t xml:space="preserve"> </w:t>
      </w:r>
      <w:r w:rsidRPr="003D789D">
        <w:rPr>
          <w:rFonts w:hAnsi="Times New Roman"/>
          <w:color w:val="auto"/>
          <w:sz w:val="28"/>
          <w:szCs w:val="28"/>
        </w:rPr>
        <w:t>и</w:t>
      </w:r>
      <w:r w:rsidRPr="003D789D">
        <w:rPr>
          <w:rFonts w:hAnsi="Times New Roman"/>
          <w:color w:val="auto"/>
          <w:sz w:val="28"/>
          <w:szCs w:val="28"/>
        </w:rPr>
        <w:t xml:space="preserve"> </w:t>
      </w:r>
      <w:r w:rsidRPr="003D789D">
        <w:rPr>
          <w:rFonts w:hAnsi="Times New Roman"/>
          <w:color w:val="auto"/>
          <w:sz w:val="28"/>
          <w:szCs w:val="28"/>
        </w:rPr>
        <w:t>произносительной</w:t>
      </w:r>
      <w:r w:rsidRPr="003D789D">
        <w:rPr>
          <w:rFonts w:hAnsi="Times New Roman"/>
          <w:color w:val="auto"/>
          <w:sz w:val="28"/>
          <w:szCs w:val="28"/>
        </w:rPr>
        <w:t xml:space="preserve"> </w:t>
      </w:r>
      <w:r w:rsidRPr="003D789D">
        <w:rPr>
          <w:rFonts w:hAnsi="Times New Roman"/>
          <w:color w:val="auto"/>
          <w:sz w:val="28"/>
          <w:szCs w:val="28"/>
        </w:rPr>
        <w:t>стороны</w:t>
      </w:r>
      <w:r w:rsidRPr="003D789D">
        <w:rPr>
          <w:rFonts w:hAnsi="Times New Roman"/>
          <w:color w:val="auto"/>
          <w:sz w:val="28"/>
          <w:szCs w:val="28"/>
        </w:rPr>
        <w:t xml:space="preserve"> </w:t>
      </w:r>
      <w:r w:rsidRPr="003D789D">
        <w:rPr>
          <w:rFonts w:hAnsi="Times New Roman"/>
          <w:color w:val="auto"/>
          <w:sz w:val="28"/>
          <w:szCs w:val="28"/>
        </w:rPr>
        <w:t>устной</w:t>
      </w:r>
      <w:r w:rsidRPr="003D789D">
        <w:rPr>
          <w:rFonts w:hAnsi="Times New Roman"/>
          <w:color w:val="auto"/>
          <w:sz w:val="28"/>
          <w:szCs w:val="28"/>
        </w:rPr>
        <w:t xml:space="preserve"> </w:t>
      </w:r>
      <w:r w:rsidRPr="003D789D">
        <w:rPr>
          <w:rFonts w:hAnsi="Times New Roman"/>
          <w:color w:val="auto"/>
          <w:sz w:val="28"/>
          <w:szCs w:val="28"/>
        </w:rPr>
        <w:t>речи</w:t>
      </w:r>
      <w:r w:rsidRPr="003D789D">
        <w:rPr>
          <w:rFonts w:ascii="Times New Roman"/>
          <w:color w:val="auto"/>
          <w:sz w:val="28"/>
          <w:szCs w:val="28"/>
        </w:rPr>
        <w:t xml:space="preserve">, </w:t>
      </w:r>
      <w:r w:rsidRPr="003D789D">
        <w:rPr>
          <w:rFonts w:hAnsi="Times New Roman"/>
          <w:color w:val="auto"/>
          <w:sz w:val="28"/>
          <w:szCs w:val="28"/>
        </w:rPr>
        <w:t>а</w:t>
      </w:r>
      <w:r w:rsidRPr="003D789D">
        <w:rPr>
          <w:rFonts w:hAnsi="Times New Roman"/>
          <w:color w:val="auto"/>
          <w:sz w:val="28"/>
          <w:szCs w:val="28"/>
        </w:rPr>
        <w:t xml:space="preserve"> </w:t>
      </w:r>
      <w:r w:rsidRPr="003D789D">
        <w:rPr>
          <w:rFonts w:hAnsi="Times New Roman"/>
          <w:color w:val="auto"/>
          <w:sz w:val="28"/>
          <w:szCs w:val="28"/>
        </w:rPr>
        <w:t>также</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дополнительные</w:t>
      </w:r>
      <w:r w:rsidRPr="003D789D">
        <w:rPr>
          <w:rFonts w:hAnsi="Times New Roman"/>
          <w:color w:val="auto"/>
          <w:sz w:val="28"/>
          <w:szCs w:val="28"/>
        </w:rPr>
        <w:t xml:space="preserve"> </w:t>
      </w:r>
      <w:r w:rsidRPr="003D789D">
        <w:rPr>
          <w:rFonts w:hAnsi="Times New Roman"/>
          <w:color w:val="auto"/>
          <w:sz w:val="28"/>
          <w:szCs w:val="28"/>
        </w:rPr>
        <w:t>коррекционные</w:t>
      </w:r>
      <w:r w:rsidRPr="003D789D">
        <w:rPr>
          <w:rFonts w:hAnsi="Times New Roman"/>
          <w:color w:val="auto"/>
          <w:sz w:val="28"/>
          <w:szCs w:val="28"/>
        </w:rPr>
        <w:t xml:space="preserve"> </w:t>
      </w:r>
      <w:r w:rsidRPr="003D789D">
        <w:rPr>
          <w:rFonts w:hAnsi="Times New Roman"/>
          <w:color w:val="auto"/>
          <w:sz w:val="28"/>
          <w:szCs w:val="28"/>
        </w:rPr>
        <w:t>занятия</w:t>
      </w:r>
      <w:r w:rsidRPr="003D789D">
        <w:rPr>
          <w:rFonts w:hAnsi="Times New Roman"/>
          <w:color w:val="auto"/>
          <w:sz w:val="28"/>
          <w:szCs w:val="28"/>
        </w:rPr>
        <w:t xml:space="preserve"> </w:t>
      </w:r>
      <w:r w:rsidRPr="003D789D">
        <w:rPr>
          <w:rFonts w:hAnsi="Times New Roman"/>
          <w:color w:val="auto"/>
          <w:sz w:val="28"/>
          <w:szCs w:val="28"/>
        </w:rPr>
        <w:t>«Развитие</w:t>
      </w:r>
      <w:r w:rsidRPr="003D789D">
        <w:rPr>
          <w:rFonts w:hAnsi="Times New Roman"/>
          <w:color w:val="auto"/>
          <w:sz w:val="28"/>
          <w:szCs w:val="28"/>
        </w:rPr>
        <w:t xml:space="preserve"> </w:t>
      </w:r>
      <w:r w:rsidRPr="003D789D">
        <w:rPr>
          <w:rFonts w:hAnsi="Times New Roman"/>
          <w:color w:val="auto"/>
          <w:sz w:val="28"/>
          <w:szCs w:val="28"/>
        </w:rPr>
        <w:t>познавательных</w:t>
      </w:r>
      <w:r w:rsidRPr="003D789D">
        <w:rPr>
          <w:rFonts w:hAnsi="Times New Roman"/>
          <w:color w:val="auto"/>
          <w:sz w:val="28"/>
          <w:szCs w:val="28"/>
        </w:rPr>
        <w:t xml:space="preserve"> </w:t>
      </w:r>
      <w:r w:rsidRPr="003D789D">
        <w:rPr>
          <w:rFonts w:hAnsi="Times New Roman"/>
          <w:color w:val="auto"/>
          <w:sz w:val="28"/>
          <w:szCs w:val="28"/>
        </w:rPr>
        <w:t>процессов»</w:t>
      </w:r>
      <w:r w:rsidRPr="003D789D">
        <w:rPr>
          <w:rFonts w:hAnsi="Times New Roman"/>
          <w:color w:val="auto"/>
          <w:sz w:val="28"/>
          <w:szCs w:val="28"/>
        </w:rPr>
        <w:t xml:space="preserve"> </w:t>
      </w:r>
      <w:r w:rsidRPr="003D789D">
        <w:rPr>
          <w:rFonts w:hAnsi="Times New Roman"/>
          <w:color w:val="auto"/>
          <w:sz w:val="28"/>
          <w:szCs w:val="28"/>
        </w:rPr>
        <w:t>количество</w:t>
      </w:r>
      <w:r w:rsidRPr="003D789D">
        <w:rPr>
          <w:rFonts w:hAnsi="Times New Roman"/>
          <w:color w:val="auto"/>
          <w:sz w:val="28"/>
          <w:szCs w:val="28"/>
        </w:rPr>
        <w:t xml:space="preserve"> </w:t>
      </w:r>
      <w:r w:rsidRPr="003D789D">
        <w:rPr>
          <w:rFonts w:hAnsi="Times New Roman"/>
          <w:color w:val="auto"/>
          <w:sz w:val="28"/>
          <w:szCs w:val="28"/>
        </w:rPr>
        <w:t>часов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неделю</w:t>
      </w:r>
      <w:r w:rsidRPr="003D789D">
        <w:rPr>
          <w:rFonts w:hAnsi="Times New Roman"/>
          <w:color w:val="auto"/>
          <w:sz w:val="28"/>
          <w:szCs w:val="28"/>
        </w:rPr>
        <w:t xml:space="preserve"> </w:t>
      </w:r>
      <w:r w:rsidRPr="003D789D">
        <w:rPr>
          <w:rFonts w:hAnsi="Times New Roman"/>
          <w:color w:val="auto"/>
          <w:sz w:val="28"/>
          <w:szCs w:val="28"/>
        </w:rPr>
        <w:t>указано</w:t>
      </w:r>
      <w:r w:rsidRPr="003D789D">
        <w:rPr>
          <w:rFonts w:hAnsi="Times New Roman"/>
          <w:color w:val="auto"/>
          <w:sz w:val="28"/>
          <w:szCs w:val="28"/>
        </w:rPr>
        <w:t xml:space="preserve"> </w:t>
      </w:r>
      <w:r w:rsidRPr="003D789D">
        <w:rPr>
          <w:rFonts w:hAnsi="Times New Roman"/>
          <w:color w:val="auto"/>
          <w:sz w:val="28"/>
          <w:szCs w:val="28"/>
        </w:rPr>
        <w:t>из</w:t>
      </w:r>
      <w:r w:rsidRPr="003D789D">
        <w:rPr>
          <w:rFonts w:hAnsi="Times New Roman"/>
          <w:color w:val="auto"/>
          <w:sz w:val="28"/>
          <w:szCs w:val="28"/>
        </w:rPr>
        <w:t xml:space="preserve"> </w:t>
      </w:r>
      <w:r w:rsidRPr="003D789D">
        <w:rPr>
          <w:rFonts w:hAnsi="Times New Roman"/>
          <w:color w:val="auto"/>
          <w:sz w:val="28"/>
          <w:szCs w:val="28"/>
        </w:rPr>
        <w:t>расчета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одного</w:t>
      </w:r>
      <w:r w:rsidRPr="003D789D">
        <w:rPr>
          <w:rFonts w:hAnsi="Times New Roman"/>
          <w:color w:val="auto"/>
          <w:sz w:val="28"/>
          <w:szCs w:val="28"/>
        </w:rPr>
        <w:t xml:space="preserve"> </w:t>
      </w:r>
      <w:r w:rsidRPr="003D789D">
        <w:rPr>
          <w:rFonts w:hAnsi="Times New Roman"/>
          <w:color w:val="auto"/>
          <w:sz w:val="28"/>
          <w:szCs w:val="28"/>
        </w:rPr>
        <w:t>ученика</w:t>
      </w:r>
      <w:r w:rsidRPr="003D789D">
        <w:rPr>
          <w:rFonts w:ascii="Times New Roman"/>
          <w:color w:val="auto"/>
          <w:sz w:val="28"/>
          <w:szCs w:val="28"/>
        </w:rPr>
        <w:t xml:space="preserve">. </w:t>
      </w:r>
      <w:r w:rsidRPr="003D789D">
        <w:rPr>
          <w:rFonts w:hAnsi="Times New Roman"/>
          <w:color w:val="auto"/>
          <w:sz w:val="28"/>
          <w:szCs w:val="28"/>
        </w:rPr>
        <w:t>Общая</w:t>
      </w:r>
      <w:r w:rsidRPr="003D789D">
        <w:rPr>
          <w:rFonts w:hAnsi="Times New Roman"/>
          <w:color w:val="auto"/>
          <w:sz w:val="28"/>
          <w:szCs w:val="28"/>
        </w:rPr>
        <w:t xml:space="preserve"> </w:t>
      </w:r>
      <w:r w:rsidRPr="003D789D">
        <w:rPr>
          <w:rFonts w:hAnsi="Times New Roman"/>
          <w:color w:val="auto"/>
          <w:sz w:val="28"/>
          <w:szCs w:val="28"/>
        </w:rPr>
        <w:t>недельная</w:t>
      </w:r>
      <w:r w:rsidRPr="003D789D">
        <w:rPr>
          <w:rFonts w:hAnsi="Times New Roman"/>
          <w:color w:val="auto"/>
          <w:sz w:val="28"/>
          <w:szCs w:val="28"/>
        </w:rPr>
        <w:t xml:space="preserve"> </w:t>
      </w:r>
      <w:r w:rsidRPr="003D789D">
        <w:rPr>
          <w:rFonts w:hAnsi="Times New Roman"/>
          <w:color w:val="auto"/>
          <w:sz w:val="28"/>
          <w:szCs w:val="28"/>
        </w:rPr>
        <w:t>н</w:t>
      </w:r>
      <w:r w:rsidRPr="003D789D">
        <w:rPr>
          <w:rFonts w:hAnsi="Times New Roman"/>
          <w:color w:val="auto"/>
          <w:sz w:val="28"/>
          <w:szCs w:val="28"/>
        </w:rPr>
        <w:t>а</w:t>
      </w:r>
      <w:r w:rsidRPr="003D789D">
        <w:rPr>
          <w:rFonts w:hAnsi="Times New Roman"/>
          <w:color w:val="auto"/>
          <w:sz w:val="28"/>
          <w:szCs w:val="28"/>
        </w:rPr>
        <w:t>грузка</w:t>
      </w:r>
      <w:r w:rsidRPr="003D789D">
        <w:rPr>
          <w:rFonts w:hAnsi="Times New Roman"/>
          <w:color w:val="auto"/>
          <w:sz w:val="28"/>
          <w:szCs w:val="28"/>
        </w:rPr>
        <w:t xml:space="preserve"> </w:t>
      </w:r>
      <w:r w:rsidRPr="003D789D">
        <w:rPr>
          <w:rFonts w:hAnsi="Times New Roman"/>
          <w:color w:val="auto"/>
          <w:sz w:val="28"/>
          <w:szCs w:val="28"/>
        </w:rPr>
        <w:t>на</w:t>
      </w:r>
      <w:r w:rsidRPr="003D789D">
        <w:rPr>
          <w:rFonts w:hAnsi="Times New Roman"/>
          <w:color w:val="auto"/>
          <w:sz w:val="28"/>
          <w:szCs w:val="28"/>
        </w:rPr>
        <w:t xml:space="preserve"> </w:t>
      </w:r>
      <w:r w:rsidRPr="003D789D">
        <w:rPr>
          <w:rFonts w:hAnsi="Times New Roman"/>
          <w:color w:val="auto"/>
          <w:sz w:val="28"/>
          <w:szCs w:val="28"/>
        </w:rPr>
        <w:t>класс</w:t>
      </w:r>
      <w:r w:rsidRPr="003D789D">
        <w:rPr>
          <w:rFonts w:hAnsi="Times New Roman"/>
          <w:color w:val="auto"/>
          <w:sz w:val="28"/>
          <w:szCs w:val="28"/>
        </w:rPr>
        <w:t xml:space="preserve"> </w:t>
      </w:r>
      <w:r w:rsidRPr="003D789D">
        <w:rPr>
          <w:rFonts w:hAnsi="Times New Roman"/>
          <w:color w:val="auto"/>
          <w:sz w:val="28"/>
          <w:szCs w:val="28"/>
        </w:rPr>
        <w:t>зависит</w:t>
      </w:r>
      <w:r w:rsidRPr="003D789D">
        <w:rPr>
          <w:rFonts w:hAnsi="Times New Roman"/>
          <w:color w:val="auto"/>
          <w:sz w:val="28"/>
          <w:szCs w:val="28"/>
        </w:rPr>
        <w:t xml:space="preserve"> </w:t>
      </w:r>
      <w:r w:rsidRPr="003D789D">
        <w:rPr>
          <w:rFonts w:hAnsi="Times New Roman"/>
          <w:color w:val="auto"/>
          <w:sz w:val="28"/>
          <w:szCs w:val="28"/>
        </w:rPr>
        <w:t>от</w:t>
      </w:r>
      <w:r w:rsidRPr="003D789D">
        <w:rPr>
          <w:rFonts w:hAnsi="Times New Roman"/>
          <w:color w:val="auto"/>
          <w:sz w:val="28"/>
          <w:szCs w:val="28"/>
        </w:rPr>
        <w:t xml:space="preserve"> </w:t>
      </w:r>
      <w:r w:rsidRPr="003D789D">
        <w:rPr>
          <w:rFonts w:hAnsi="Times New Roman"/>
          <w:color w:val="auto"/>
          <w:sz w:val="28"/>
          <w:szCs w:val="28"/>
        </w:rPr>
        <w:t>количества</w:t>
      </w:r>
      <w:r w:rsidRPr="003D789D">
        <w:rPr>
          <w:rFonts w:hAnsi="Times New Roman"/>
          <w:color w:val="auto"/>
          <w:sz w:val="28"/>
          <w:szCs w:val="28"/>
        </w:rPr>
        <w:t xml:space="preserve"> </w:t>
      </w:r>
      <w:r w:rsidRPr="003D789D">
        <w:rPr>
          <w:rFonts w:hAnsi="Times New Roman"/>
          <w:color w:val="auto"/>
          <w:sz w:val="28"/>
          <w:szCs w:val="28"/>
        </w:rPr>
        <w:t>учеников</w:t>
      </w:r>
      <w:r w:rsidRPr="003D789D">
        <w:rPr>
          <w:rFonts w:hAnsi="Times New Roman"/>
          <w:color w:val="auto"/>
          <w:sz w:val="28"/>
          <w:szCs w:val="28"/>
        </w:rPr>
        <w:t xml:space="preserve"> </w:t>
      </w:r>
      <w:r w:rsidRPr="003D789D">
        <w:rPr>
          <w:rFonts w:hAnsi="Times New Roman"/>
          <w:color w:val="auto"/>
          <w:sz w:val="28"/>
          <w:szCs w:val="28"/>
        </w:rPr>
        <w:t>в</w:t>
      </w:r>
      <w:r w:rsidRPr="003D789D">
        <w:rPr>
          <w:rFonts w:hAnsi="Times New Roman"/>
          <w:color w:val="auto"/>
          <w:sz w:val="28"/>
          <w:szCs w:val="28"/>
        </w:rPr>
        <w:t xml:space="preserve"> </w:t>
      </w:r>
      <w:r w:rsidRPr="003D789D">
        <w:rPr>
          <w:rFonts w:hAnsi="Times New Roman"/>
          <w:color w:val="auto"/>
          <w:sz w:val="28"/>
          <w:szCs w:val="28"/>
        </w:rPr>
        <w:t>классе</w:t>
      </w:r>
      <w:r w:rsidRPr="003D789D">
        <w:rPr>
          <w:rFonts w:ascii="Times New Roman"/>
          <w:color w:val="auto"/>
          <w:sz w:val="28"/>
          <w:szCs w:val="28"/>
        </w:rPr>
        <w:t>.</w:t>
      </w:r>
    </w:p>
    <w:p w:rsidR="00F65069" w:rsidRPr="003D789D" w:rsidRDefault="00C079E3" w:rsidP="003D789D">
      <w:pPr>
        <w:spacing w:after="0" w:line="240" w:lineRule="auto"/>
        <w:rPr>
          <w:color w:val="auto"/>
        </w:rPr>
      </w:pPr>
      <w:r w:rsidRPr="003D789D">
        <w:rPr>
          <w:rFonts w:ascii="Times New Roman" w:eastAsia="Times New Roman" w:hAnsi="Times New Roman" w:cs="Times New Roman"/>
          <w:color w:val="auto"/>
          <w:sz w:val="28"/>
          <w:szCs w:val="28"/>
        </w:rPr>
        <w:br w:type="page"/>
      </w:r>
    </w:p>
    <w:tbl>
      <w:tblPr>
        <w:tblW w:w="9349"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tblPr>
      <w:tblGrid>
        <w:gridCol w:w="1615"/>
        <w:gridCol w:w="2990"/>
        <w:gridCol w:w="519"/>
        <w:gridCol w:w="160"/>
        <w:gridCol w:w="633"/>
        <w:gridCol w:w="789"/>
        <w:gridCol w:w="656"/>
        <w:gridCol w:w="655"/>
        <w:gridCol w:w="657"/>
        <w:gridCol w:w="675"/>
      </w:tblGrid>
      <w:tr w:rsidR="00F65069" w:rsidRPr="003D789D" w:rsidTr="00086C6A">
        <w:trPr>
          <w:trHeight w:val="970"/>
        </w:trPr>
        <w:tc>
          <w:tcPr>
            <w:tcW w:w="9349" w:type="dxa"/>
            <w:gridSpan w:val="10"/>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ind w:left="284"/>
              <w:jc w:val="center"/>
              <w:rPr>
                <w:color w:val="auto"/>
              </w:rPr>
            </w:pPr>
            <w:r w:rsidRPr="00086C6A">
              <w:rPr>
                <w:rFonts w:hAnsi="Times New Roman"/>
                <w:b/>
                <w:bCs/>
                <w:color w:val="auto"/>
                <w:sz w:val="28"/>
                <w:szCs w:val="28"/>
              </w:rPr>
              <w:t>Примерный</w:t>
            </w:r>
            <w:r w:rsidRPr="00086C6A">
              <w:rPr>
                <w:rFonts w:hAnsi="Times New Roman"/>
                <w:b/>
                <w:bCs/>
                <w:color w:val="auto"/>
                <w:sz w:val="28"/>
                <w:szCs w:val="28"/>
              </w:rPr>
              <w:t xml:space="preserve"> </w:t>
            </w:r>
            <w:r w:rsidRPr="00086C6A">
              <w:rPr>
                <w:rFonts w:hAnsi="Times New Roman"/>
                <w:b/>
                <w:bCs/>
                <w:color w:val="auto"/>
                <w:sz w:val="28"/>
                <w:szCs w:val="28"/>
              </w:rPr>
              <w:t>учебный</w:t>
            </w:r>
            <w:r w:rsidRPr="00086C6A">
              <w:rPr>
                <w:rFonts w:hAnsi="Times New Roman"/>
                <w:b/>
                <w:bCs/>
                <w:color w:val="auto"/>
                <w:sz w:val="28"/>
                <w:szCs w:val="28"/>
              </w:rPr>
              <w:t xml:space="preserve"> </w:t>
            </w:r>
            <w:r w:rsidRPr="00086C6A">
              <w:rPr>
                <w:rFonts w:hAnsi="Times New Roman"/>
                <w:b/>
                <w:bCs/>
                <w:color w:val="auto"/>
                <w:sz w:val="28"/>
                <w:szCs w:val="28"/>
              </w:rPr>
              <w:t>план</w:t>
            </w:r>
            <w:r w:rsidRPr="00086C6A">
              <w:rPr>
                <w:rFonts w:hAnsi="Times New Roman"/>
                <w:b/>
                <w:bCs/>
                <w:color w:val="auto"/>
                <w:sz w:val="28"/>
                <w:szCs w:val="28"/>
              </w:rPr>
              <w:t xml:space="preserve"> </w:t>
            </w:r>
            <w:r w:rsidRPr="00086C6A">
              <w:rPr>
                <w:rFonts w:hAnsi="Times New Roman"/>
                <w:b/>
                <w:bCs/>
                <w:color w:val="auto"/>
                <w:sz w:val="28"/>
                <w:szCs w:val="28"/>
              </w:rPr>
              <w:t>начального</w:t>
            </w:r>
            <w:r w:rsidRPr="00086C6A">
              <w:rPr>
                <w:rFonts w:hAnsi="Times New Roman"/>
                <w:b/>
                <w:bCs/>
                <w:color w:val="auto"/>
                <w:sz w:val="28"/>
                <w:szCs w:val="28"/>
              </w:rPr>
              <w:t xml:space="preserve"> </w:t>
            </w:r>
            <w:r w:rsidRPr="00086C6A">
              <w:rPr>
                <w:rFonts w:hAnsi="Times New Roman"/>
                <w:b/>
                <w:bCs/>
                <w:color w:val="auto"/>
                <w:sz w:val="28"/>
                <w:szCs w:val="28"/>
              </w:rPr>
              <w:t>общего</w:t>
            </w:r>
            <w:r w:rsidRPr="00086C6A">
              <w:rPr>
                <w:rFonts w:hAnsi="Times New Roman"/>
                <w:b/>
                <w:bCs/>
                <w:color w:val="auto"/>
                <w:sz w:val="28"/>
                <w:szCs w:val="28"/>
              </w:rPr>
              <w:t xml:space="preserve"> </w:t>
            </w:r>
            <w:r w:rsidRPr="00086C6A">
              <w:rPr>
                <w:rFonts w:hAnsi="Times New Roman"/>
                <w:b/>
                <w:bCs/>
                <w:color w:val="auto"/>
                <w:sz w:val="28"/>
                <w:szCs w:val="28"/>
              </w:rPr>
              <w:t>образования</w:t>
            </w:r>
            <w:r w:rsidRPr="00086C6A">
              <w:rPr>
                <w:rFonts w:hAnsi="Times New Roman"/>
                <w:b/>
                <w:bCs/>
                <w:color w:val="auto"/>
                <w:sz w:val="28"/>
                <w:szCs w:val="28"/>
              </w:rPr>
              <w:t xml:space="preserve"> </w:t>
            </w:r>
            <w:r w:rsidR="00C75137" w:rsidRPr="00086C6A">
              <w:rPr>
                <w:rFonts w:hAnsi="Times New Roman"/>
                <w:b/>
                <w:bCs/>
                <w:color w:val="auto"/>
                <w:sz w:val="28"/>
                <w:szCs w:val="28"/>
              </w:rPr>
              <w:br/>
            </w:r>
            <w:r w:rsidRPr="00086C6A">
              <w:rPr>
                <w:rFonts w:hAnsi="Times New Roman"/>
                <w:b/>
                <w:bCs/>
                <w:color w:val="auto"/>
                <w:sz w:val="28"/>
                <w:szCs w:val="28"/>
              </w:rPr>
              <w:t>для</w:t>
            </w:r>
            <w:r w:rsidRPr="00086C6A">
              <w:rPr>
                <w:rFonts w:hAnsi="Times New Roman"/>
                <w:b/>
                <w:bCs/>
                <w:color w:val="auto"/>
                <w:sz w:val="28"/>
                <w:szCs w:val="28"/>
              </w:rPr>
              <w:t xml:space="preserve"> </w:t>
            </w:r>
            <w:r w:rsidRPr="00086C6A">
              <w:rPr>
                <w:rFonts w:hAnsi="Times New Roman"/>
                <w:b/>
                <w:bCs/>
                <w:color w:val="auto"/>
                <w:sz w:val="28"/>
                <w:szCs w:val="28"/>
              </w:rPr>
              <w:t>глухих</w:t>
            </w:r>
            <w:r w:rsidRPr="00086C6A">
              <w:rPr>
                <w:rFonts w:hAnsi="Times New Roman"/>
                <w:b/>
                <w:bCs/>
                <w:color w:val="auto"/>
                <w:sz w:val="28"/>
                <w:szCs w:val="28"/>
              </w:rPr>
              <w:t xml:space="preserve"> </w:t>
            </w:r>
            <w:r w:rsidRPr="00086C6A">
              <w:rPr>
                <w:rFonts w:hAnsi="Times New Roman"/>
                <w:b/>
                <w:bCs/>
                <w:color w:val="auto"/>
                <w:sz w:val="28"/>
                <w:szCs w:val="28"/>
              </w:rPr>
              <w:t>обучающихся</w:t>
            </w:r>
            <w:r w:rsidRPr="00086C6A">
              <w:rPr>
                <w:rFonts w:hAnsi="Times New Roman"/>
                <w:b/>
                <w:bCs/>
                <w:color w:val="auto"/>
                <w:sz w:val="28"/>
                <w:szCs w:val="28"/>
              </w:rPr>
              <w:t xml:space="preserve"> </w:t>
            </w:r>
            <w:r w:rsidRPr="00086C6A">
              <w:rPr>
                <w:b/>
                <w:bCs/>
                <w:color w:val="auto"/>
                <w:sz w:val="28"/>
                <w:szCs w:val="28"/>
              </w:rPr>
              <w:br/>
            </w:r>
            <w:r w:rsidRPr="00086C6A">
              <w:rPr>
                <w:rFonts w:hAnsi="Times New Roman"/>
                <w:b/>
                <w:bCs/>
                <w:color w:val="auto"/>
                <w:sz w:val="28"/>
                <w:szCs w:val="28"/>
              </w:rPr>
              <w:t>годовой</w:t>
            </w:r>
            <w:r w:rsidRPr="00086C6A">
              <w:rPr>
                <w:rFonts w:hAnsi="Times New Roman"/>
                <w:b/>
                <w:bCs/>
                <w:color w:val="auto"/>
                <w:sz w:val="28"/>
                <w:szCs w:val="28"/>
              </w:rPr>
              <w:t xml:space="preserve"> </w:t>
            </w:r>
            <w:r w:rsidRPr="00086C6A">
              <w:rPr>
                <w:rFonts w:ascii="Times New Roman"/>
                <w:b/>
                <w:bCs/>
                <w:color w:val="auto"/>
                <w:sz w:val="28"/>
                <w:szCs w:val="28"/>
              </w:rPr>
              <w:t>(</w:t>
            </w:r>
            <w:r w:rsidRPr="00086C6A">
              <w:rPr>
                <w:rFonts w:hAnsi="Times New Roman"/>
                <w:b/>
                <w:bCs/>
                <w:color w:val="auto"/>
                <w:sz w:val="28"/>
                <w:szCs w:val="28"/>
              </w:rPr>
              <w:t>вариант</w:t>
            </w:r>
            <w:r w:rsidRPr="00086C6A">
              <w:rPr>
                <w:rFonts w:hAnsi="Times New Roman"/>
                <w:b/>
                <w:bCs/>
                <w:color w:val="auto"/>
                <w:sz w:val="28"/>
                <w:szCs w:val="28"/>
              </w:rPr>
              <w:t xml:space="preserve"> </w:t>
            </w:r>
            <w:r w:rsidRPr="00086C6A">
              <w:rPr>
                <w:rFonts w:ascii="Times New Roman"/>
                <w:b/>
                <w:bCs/>
                <w:color w:val="auto"/>
                <w:sz w:val="28"/>
                <w:szCs w:val="28"/>
              </w:rPr>
              <w:t xml:space="preserve">1.3) </w:t>
            </w:r>
          </w:p>
        </w:tc>
      </w:tr>
      <w:tr w:rsidR="002E13DF" w:rsidRPr="003D789D" w:rsidTr="00086C6A">
        <w:trPr>
          <w:trHeight w:val="650"/>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hAnsi="Times New Roman"/>
                <w:b/>
                <w:bCs/>
                <w:color w:val="auto"/>
                <w:sz w:val="28"/>
                <w:szCs w:val="28"/>
              </w:rPr>
              <w:t>Предме</w:t>
            </w:r>
            <w:r w:rsidRPr="00086C6A">
              <w:rPr>
                <w:rFonts w:hAnsi="Times New Roman"/>
                <w:b/>
                <w:bCs/>
                <w:color w:val="auto"/>
                <w:sz w:val="28"/>
                <w:szCs w:val="28"/>
              </w:rPr>
              <w:t>т</w:t>
            </w:r>
            <w:r w:rsidRPr="00086C6A">
              <w:rPr>
                <w:rFonts w:hAnsi="Times New Roman"/>
                <w:b/>
                <w:bCs/>
                <w:color w:val="auto"/>
                <w:sz w:val="28"/>
                <w:szCs w:val="28"/>
              </w:rPr>
              <w:t>ные</w:t>
            </w:r>
            <w:r w:rsidRPr="00086C6A">
              <w:rPr>
                <w:rFonts w:hAnsi="Times New Roman"/>
                <w:b/>
                <w:bCs/>
                <w:color w:val="auto"/>
                <w:sz w:val="28"/>
                <w:szCs w:val="28"/>
              </w:rPr>
              <w:t xml:space="preserve"> </w:t>
            </w:r>
            <w:r w:rsidRPr="00086C6A">
              <w:rPr>
                <w:b/>
                <w:bCs/>
                <w:color w:val="auto"/>
                <w:sz w:val="28"/>
                <w:szCs w:val="28"/>
              </w:rPr>
              <w:br/>
            </w:r>
            <w:r w:rsidRPr="00086C6A">
              <w:rPr>
                <w:rFonts w:hAnsi="Times New Roman"/>
                <w:b/>
                <w:bCs/>
                <w:color w:val="auto"/>
                <w:sz w:val="28"/>
                <w:szCs w:val="28"/>
              </w:rPr>
              <w:t>области</w:t>
            </w:r>
          </w:p>
        </w:tc>
        <w:tc>
          <w:tcPr>
            <w:tcW w:w="2990"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rPr>
                <w:rFonts w:ascii="Times New Roman" w:eastAsia="Times New Roman" w:hAnsi="Times New Roman" w:cs="Times New Roman"/>
                <w:b/>
                <w:bCs/>
                <w:color w:val="auto"/>
                <w:sz w:val="28"/>
                <w:szCs w:val="28"/>
              </w:rPr>
            </w:pPr>
            <w:r w:rsidRPr="00086C6A">
              <w:rPr>
                <w:rFonts w:hAnsi="Times New Roman"/>
                <w:b/>
                <w:bCs/>
                <w:color w:val="auto"/>
                <w:sz w:val="28"/>
                <w:szCs w:val="28"/>
              </w:rPr>
              <w:t>Учебные</w:t>
            </w:r>
            <w:r w:rsidRPr="00086C6A">
              <w:rPr>
                <w:b/>
                <w:bCs/>
                <w:color w:val="auto"/>
                <w:sz w:val="28"/>
                <w:szCs w:val="28"/>
              </w:rPr>
              <w:br/>
            </w:r>
            <w:r w:rsidRPr="00086C6A">
              <w:rPr>
                <w:rFonts w:hAnsi="Times New Roman"/>
                <w:b/>
                <w:bCs/>
                <w:color w:val="auto"/>
                <w:sz w:val="28"/>
                <w:szCs w:val="28"/>
              </w:rPr>
              <w:t>предметы</w:t>
            </w:r>
          </w:p>
          <w:p w:rsidR="00F65069" w:rsidRPr="00086C6A" w:rsidRDefault="00C079E3" w:rsidP="00086C6A">
            <w:pPr>
              <w:spacing w:after="0" w:line="240" w:lineRule="auto"/>
              <w:jc w:val="right"/>
              <w:rPr>
                <w:color w:val="auto"/>
              </w:rPr>
            </w:pPr>
            <w:r w:rsidRPr="00086C6A">
              <w:rPr>
                <w:rFonts w:hAnsi="Times New Roman"/>
                <w:b/>
                <w:bCs/>
                <w:color w:val="auto"/>
                <w:sz w:val="28"/>
                <w:szCs w:val="28"/>
              </w:rPr>
              <w:t>Классы</w:t>
            </w:r>
          </w:p>
        </w:tc>
        <w:tc>
          <w:tcPr>
            <w:tcW w:w="4069" w:type="dxa"/>
            <w:gridSpan w:val="7"/>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tabs>
                <w:tab w:val="left" w:pos="525"/>
              </w:tabs>
              <w:spacing w:after="0" w:line="240" w:lineRule="auto"/>
              <w:jc w:val="center"/>
              <w:rPr>
                <w:color w:val="auto"/>
              </w:rPr>
            </w:pPr>
            <w:r w:rsidRPr="00086C6A">
              <w:rPr>
                <w:rFonts w:hAnsi="Times New Roman"/>
                <w:b/>
                <w:bCs/>
                <w:color w:val="auto"/>
                <w:sz w:val="28"/>
                <w:szCs w:val="28"/>
              </w:rPr>
              <w:t>Количество</w:t>
            </w:r>
            <w:r w:rsidRPr="00086C6A">
              <w:rPr>
                <w:rFonts w:hAnsi="Times New Roman"/>
                <w:b/>
                <w:bCs/>
                <w:color w:val="auto"/>
                <w:sz w:val="28"/>
                <w:szCs w:val="28"/>
              </w:rPr>
              <w:t xml:space="preserve"> </w:t>
            </w:r>
            <w:r w:rsidRPr="00086C6A">
              <w:rPr>
                <w:rFonts w:hAnsi="Times New Roman"/>
                <w:b/>
                <w:bCs/>
                <w:color w:val="auto"/>
                <w:sz w:val="28"/>
                <w:szCs w:val="28"/>
              </w:rPr>
              <w:t>часов</w:t>
            </w:r>
            <w:r w:rsidRPr="00086C6A">
              <w:rPr>
                <w:rFonts w:hAnsi="Times New Roman"/>
                <w:b/>
                <w:bCs/>
                <w:color w:val="auto"/>
                <w:sz w:val="28"/>
                <w:szCs w:val="28"/>
              </w:rPr>
              <w:t xml:space="preserve"> </w:t>
            </w:r>
            <w:r w:rsidRPr="00086C6A">
              <w:rPr>
                <w:b/>
                <w:bCs/>
                <w:color w:val="auto"/>
                <w:sz w:val="28"/>
                <w:szCs w:val="28"/>
              </w:rPr>
              <w:br/>
            </w:r>
            <w:r w:rsidRPr="00086C6A">
              <w:rPr>
                <w:rFonts w:hAnsi="Times New Roman"/>
                <w:b/>
                <w:bCs/>
                <w:color w:val="auto"/>
                <w:sz w:val="28"/>
                <w:szCs w:val="28"/>
              </w:rPr>
              <w:t>в</w:t>
            </w:r>
            <w:r w:rsidRPr="00086C6A">
              <w:rPr>
                <w:rFonts w:hAnsi="Times New Roman"/>
                <w:b/>
                <w:bCs/>
                <w:color w:val="auto"/>
                <w:sz w:val="28"/>
                <w:szCs w:val="28"/>
              </w:rPr>
              <w:t xml:space="preserve"> </w:t>
            </w:r>
            <w:r w:rsidRPr="00086C6A">
              <w:rPr>
                <w:rFonts w:hAnsi="Times New Roman"/>
                <w:b/>
                <w:bCs/>
                <w:color w:val="auto"/>
                <w:sz w:val="28"/>
                <w:szCs w:val="28"/>
              </w:rPr>
              <w:t>неделю</w:t>
            </w:r>
          </w:p>
        </w:tc>
        <w:tc>
          <w:tcPr>
            <w:tcW w:w="67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tabs>
                <w:tab w:val="left" w:pos="525"/>
              </w:tabs>
              <w:spacing w:after="0" w:line="240" w:lineRule="auto"/>
              <w:jc w:val="center"/>
              <w:rPr>
                <w:color w:val="auto"/>
              </w:rPr>
            </w:pPr>
            <w:r w:rsidRPr="00086C6A">
              <w:rPr>
                <w:rFonts w:hAnsi="Times New Roman"/>
                <w:b/>
                <w:bCs/>
                <w:color w:val="auto"/>
                <w:sz w:val="28"/>
                <w:szCs w:val="28"/>
              </w:rPr>
              <w:t>Всего</w:t>
            </w:r>
          </w:p>
        </w:tc>
      </w:tr>
      <w:tr w:rsidR="002E13DF" w:rsidRPr="003D789D" w:rsidTr="00086C6A">
        <w:trPr>
          <w:trHeight w:val="32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990"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679"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I</w:t>
            </w:r>
          </w:p>
        </w:tc>
        <w:tc>
          <w:tcPr>
            <w:tcW w:w="63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II</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III</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IV</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V</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rPr>
                <w:color w:val="auto"/>
              </w:rPr>
            </w:pPr>
            <w:r w:rsidRPr="00086C6A">
              <w:rPr>
                <w:rFonts w:ascii="Times New Roman"/>
                <w:color w:val="auto"/>
                <w:sz w:val="28"/>
                <w:szCs w:val="28"/>
                <w:lang w:val="en-US"/>
              </w:rPr>
              <w:t>V I</w:t>
            </w:r>
          </w:p>
        </w:tc>
        <w:tc>
          <w:tcPr>
            <w:tcW w:w="67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r>
      <w:tr w:rsidR="002E13DF" w:rsidRPr="003D789D" w:rsidTr="00086C6A">
        <w:trPr>
          <w:trHeight w:val="650"/>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i/>
                <w:iCs/>
                <w:color w:val="auto"/>
                <w:sz w:val="28"/>
                <w:szCs w:val="28"/>
              </w:rPr>
              <w:t>Обязательная</w:t>
            </w:r>
            <w:r w:rsidRPr="00086C6A">
              <w:rPr>
                <w:rFonts w:hAnsi="Times New Roman"/>
                <w:i/>
                <w:iCs/>
                <w:color w:val="auto"/>
                <w:sz w:val="28"/>
                <w:szCs w:val="28"/>
              </w:rPr>
              <w:t xml:space="preserve"> </w:t>
            </w:r>
            <w:r w:rsidRPr="00086C6A">
              <w:rPr>
                <w:i/>
                <w:iCs/>
                <w:color w:val="auto"/>
                <w:sz w:val="28"/>
                <w:szCs w:val="28"/>
              </w:rPr>
              <w:br/>
            </w:r>
            <w:r w:rsidRPr="00086C6A">
              <w:rPr>
                <w:rFonts w:hAnsi="Times New Roman"/>
                <w:i/>
                <w:iCs/>
                <w:color w:val="auto"/>
                <w:sz w:val="28"/>
                <w:szCs w:val="28"/>
              </w:rPr>
              <w:t>часть</w:t>
            </w:r>
          </w:p>
        </w:tc>
        <w:tc>
          <w:tcPr>
            <w:tcW w:w="4744" w:type="dxa"/>
            <w:gridSpan w:val="8"/>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3D789D">
            <w:pPr>
              <w:rPr>
                <w:color w:val="auto"/>
              </w:rPr>
            </w:pPr>
          </w:p>
        </w:tc>
      </w:tr>
      <w:tr w:rsidR="002E13DF" w:rsidRPr="003D789D" w:rsidTr="00086C6A">
        <w:trPr>
          <w:trHeight w:val="64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rFonts w:ascii="Times New Roman" w:eastAsia="Times New Roman" w:hAnsi="Times New Roman" w:cs="Times New Roman"/>
                <w:color w:val="auto"/>
                <w:sz w:val="28"/>
                <w:szCs w:val="28"/>
              </w:rPr>
            </w:pPr>
            <w:r w:rsidRPr="00086C6A">
              <w:rPr>
                <w:rFonts w:hAnsi="Times New Roman"/>
                <w:color w:val="auto"/>
                <w:sz w:val="28"/>
                <w:szCs w:val="28"/>
              </w:rPr>
              <w:t>Филология</w:t>
            </w:r>
          </w:p>
          <w:p w:rsidR="00F65069" w:rsidRPr="00086C6A" w:rsidRDefault="00C079E3" w:rsidP="00086C6A">
            <w:pPr>
              <w:spacing w:after="0" w:line="240" w:lineRule="auto"/>
              <w:rPr>
                <w:color w:val="auto"/>
              </w:rPr>
            </w:pPr>
            <w:r w:rsidRPr="00086C6A">
              <w:rPr>
                <w:rFonts w:ascii="Times New Roman"/>
                <w:color w:val="auto"/>
                <w:sz w:val="28"/>
                <w:szCs w:val="28"/>
              </w:rPr>
              <w:t xml:space="preserve"> (</w:t>
            </w:r>
            <w:r w:rsidRPr="00086C6A">
              <w:rPr>
                <w:rFonts w:hAnsi="Times New Roman"/>
                <w:color w:val="auto"/>
                <w:sz w:val="28"/>
                <w:szCs w:val="28"/>
              </w:rPr>
              <w:t>Язык</w:t>
            </w:r>
            <w:r w:rsidRPr="00086C6A">
              <w:rPr>
                <w:rFonts w:hAnsi="Times New Roman"/>
                <w:color w:val="auto"/>
                <w:sz w:val="28"/>
                <w:szCs w:val="28"/>
              </w:rPr>
              <w:t xml:space="preserve"> </w:t>
            </w: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речевая</w:t>
            </w:r>
            <w:r w:rsidRPr="00086C6A">
              <w:rPr>
                <w:rFonts w:hAnsi="Times New Roman"/>
                <w:color w:val="auto"/>
                <w:sz w:val="28"/>
                <w:szCs w:val="28"/>
              </w:rPr>
              <w:t xml:space="preserve"> </w:t>
            </w:r>
            <w:r w:rsidRPr="00086C6A">
              <w:rPr>
                <w:rFonts w:hAnsi="Times New Roman"/>
                <w:color w:val="auto"/>
                <w:sz w:val="28"/>
                <w:szCs w:val="28"/>
              </w:rPr>
              <w:t>практика</w:t>
            </w:r>
            <w:r w:rsidRPr="00086C6A">
              <w:rPr>
                <w:rFonts w:ascii="Times New Roman"/>
                <w:color w:val="auto"/>
                <w:sz w:val="28"/>
                <w:szCs w:val="28"/>
              </w:rPr>
              <w:t>)</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rFonts w:ascii="Times New Roman" w:eastAsia="Times New Roman" w:hAnsi="Times New Roman" w:cs="Times New Roman"/>
                <w:color w:val="auto"/>
                <w:sz w:val="28"/>
                <w:szCs w:val="28"/>
              </w:rPr>
            </w:pPr>
            <w:r w:rsidRPr="00086C6A">
              <w:rPr>
                <w:rFonts w:hAnsi="Times New Roman"/>
                <w:color w:val="auto"/>
                <w:sz w:val="28"/>
                <w:szCs w:val="28"/>
              </w:rPr>
              <w:t>Русский</w:t>
            </w:r>
            <w:r w:rsidRPr="00086C6A">
              <w:rPr>
                <w:rFonts w:hAnsi="Times New Roman"/>
                <w:color w:val="auto"/>
                <w:sz w:val="28"/>
                <w:szCs w:val="28"/>
              </w:rPr>
              <w:t xml:space="preserve"> </w:t>
            </w:r>
            <w:r w:rsidRPr="00086C6A">
              <w:rPr>
                <w:rFonts w:hAnsi="Times New Roman"/>
                <w:color w:val="auto"/>
                <w:sz w:val="28"/>
                <w:szCs w:val="28"/>
              </w:rPr>
              <w:t>язык</w:t>
            </w:r>
            <w:r w:rsidRPr="00086C6A">
              <w:rPr>
                <w:rFonts w:hAnsi="Times New Roman"/>
                <w:color w:val="auto"/>
                <w:sz w:val="28"/>
                <w:szCs w:val="28"/>
              </w:rPr>
              <w:t xml:space="preserve"> </w:t>
            </w:r>
            <w:r w:rsidRPr="00086C6A">
              <w:rPr>
                <w:rFonts w:hAnsi="Times New Roman"/>
                <w:color w:val="auto"/>
                <w:sz w:val="28"/>
                <w:szCs w:val="28"/>
              </w:rPr>
              <w:t>и</w:t>
            </w:r>
            <w:r w:rsidRPr="00086C6A">
              <w:rPr>
                <w:rFonts w:hAnsi="Times New Roman"/>
                <w:color w:val="auto"/>
                <w:sz w:val="28"/>
                <w:szCs w:val="28"/>
              </w:rPr>
              <w:t xml:space="preserve"> </w:t>
            </w:r>
          </w:p>
          <w:p w:rsidR="00F65069" w:rsidRPr="00086C6A" w:rsidRDefault="00C079E3" w:rsidP="00086C6A">
            <w:pPr>
              <w:spacing w:after="0" w:line="240" w:lineRule="auto"/>
              <w:rPr>
                <w:color w:val="auto"/>
              </w:rPr>
            </w:pPr>
            <w:r w:rsidRPr="00086C6A">
              <w:rPr>
                <w:rFonts w:hAnsi="Times New Roman"/>
                <w:color w:val="auto"/>
                <w:sz w:val="28"/>
                <w:szCs w:val="28"/>
              </w:rPr>
              <w:t>литературное</w:t>
            </w:r>
            <w:r w:rsidRPr="00086C6A">
              <w:rPr>
                <w:rFonts w:hAnsi="Times New Roman"/>
                <w:color w:val="auto"/>
                <w:sz w:val="28"/>
                <w:szCs w:val="28"/>
              </w:rPr>
              <w:t xml:space="preserve"> </w:t>
            </w:r>
            <w:r w:rsidRPr="00086C6A">
              <w:rPr>
                <w:rFonts w:hAnsi="Times New Roman"/>
                <w:color w:val="auto"/>
                <w:sz w:val="28"/>
                <w:szCs w:val="28"/>
              </w:rPr>
              <w:t>чтение</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264</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272</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272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272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272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306</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1658</w:t>
            </w:r>
          </w:p>
        </w:tc>
      </w:tr>
      <w:tr w:rsidR="002E13DF" w:rsidRPr="003D789D" w:rsidTr="00086C6A">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Предметно</w:t>
            </w:r>
            <w:r w:rsidRPr="00086C6A">
              <w:rPr>
                <w:rFonts w:hAnsi="Times New Roman"/>
                <w:color w:val="auto"/>
                <w:sz w:val="28"/>
                <w:szCs w:val="28"/>
              </w:rPr>
              <w:t xml:space="preserve"> </w:t>
            </w:r>
            <w:r w:rsidRPr="00086C6A">
              <w:rPr>
                <w:rFonts w:hAnsi="Times New Roman"/>
                <w:color w:val="auto"/>
                <w:sz w:val="28"/>
                <w:szCs w:val="28"/>
              </w:rPr>
              <w:t>–</w:t>
            </w:r>
            <w:r w:rsidRPr="00086C6A">
              <w:rPr>
                <w:rFonts w:hAnsi="Times New Roman"/>
                <w:color w:val="auto"/>
                <w:sz w:val="28"/>
                <w:szCs w:val="28"/>
              </w:rPr>
              <w:t xml:space="preserve"> </w:t>
            </w:r>
            <w:r w:rsidRPr="00086C6A">
              <w:rPr>
                <w:rFonts w:hAnsi="Times New Roman"/>
                <w:color w:val="auto"/>
                <w:sz w:val="28"/>
                <w:szCs w:val="28"/>
              </w:rPr>
              <w:t>практич</w:t>
            </w:r>
            <w:r w:rsidRPr="00086C6A">
              <w:rPr>
                <w:rFonts w:hAnsi="Times New Roman"/>
                <w:color w:val="auto"/>
                <w:sz w:val="28"/>
                <w:szCs w:val="28"/>
              </w:rPr>
              <w:t>е</w:t>
            </w:r>
            <w:r w:rsidRPr="00086C6A">
              <w:rPr>
                <w:rFonts w:hAnsi="Times New Roman"/>
                <w:color w:val="auto"/>
                <w:sz w:val="28"/>
                <w:szCs w:val="28"/>
              </w:rPr>
              <w:t>ское</w:t>
            </w:r>
            <w:r w:rsidRPr="00086C6A">
              <w:rPr>
                <w:rFonts w:hAnsi="Times New Roman"/>
                <w:color w:val="auto"/>
                <w:sz w:val="28"/>
                <w:szCs w:val="28"/>
              </w:rPr>
              <w:t xml:space="preserve"> </w:t>
            </w:r>
            <w:r w:rsidRPr="00086C6A">
              <w:rPr>
                <w:rFonts w:hAnsi="Times New Roman"/>
                <w:color w:val="auto"/>
                <w:sz w:val="28"/>
                <w:szCs w:val="28"/>
              </w:rPr>
              <w:t>обучение</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165</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136</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lang w:val="en-US"/>
              </w:rPr>
            </w:pPr>
          </w:p>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573</w:t>
            </w:r>
          </w:p>
        </w:tc>
      </w:tr>
      <w:tr w:rsidR="002E13DF" w:rsidRPr="003D789D" w:rsidTr="00086C6A">
        <w:trPr>
          <w:trHeight w:val="160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rFonts w:ascii="Times New Roman" w:eastAsia="Times New Roman" w:hAnsi="Times New Roman" w:cs="Times New Roman"/>
                <w:color w:val="auto"/>
                <w:sz w:val="28"/>
                <w:szCs w:val="28"/>
              </w:rPr>
            </w:pPr>
            <w:r w:rsidRPr="00086C6A">
              <w:rPr>
                <w:rFonts w:hAnsi="Times New Roman"/>
                <w:color w:val="auto"/>
                <w:sz w:val="28"/>
                <w:szCs w:val="28"/>
              </w:rPr>
              <w:t>Математика</w:t>
            </w:r>
          </w:p>
          <w:p w:rsidR="00F65069" w:rsidRPr="00086C6A" w:rsidRDefault="00C079E3" w:rsidP="00086C6A">
            <w:pPr>
              <w:spacing w:after="0" w:line="240" w:lineRule="auto"/>
              <w:rPr>
                <w:color w:val="auto"/>
              </w:rPr>
            </w:pP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информ</w:t>
            </w:r>
            <w:r w:rsidRPr="00086C6A">
              <w:rPr>
                <w:rFonts w:hAnsi="Times New Roman"/>
                <w:color w:val="auto"/>
                <w:sz w:val="28"/>
                <w:szCs w:val="28"/>
              </w:rPr>
              <w:t>а</w:t>
            </w:r>
            <w:r w:rsidRPr="00086C6A">
              <w:rPr>
                <w:rFonts w:hAnsi="Times New Roman"/>
                <w:color w:val="auto"/>
                <w:sz w:val="28"/>
                <w:szCs w:val="28"/>
              </w:rPr>
              <w:t>тика</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Математика</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132</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136</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136</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136</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136</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204</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880</w:t>
            </w:r>
          </w:p>
        </w:tc>
      </w:tr>
      <w:tr w:rsidR="002E13DF" w:rsidRPr="003D789D" w:rsidTr="00086C6A">
        <w:trPr>
          <w:trHeight w:val="64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rFonts w:ascii="Times New Roman" w:eastAsia="Times New Roman" w:hAnsi="Times New Roman" w:cs="Times New Roman"/>
                <w:color w:val="auto"/>
                <w:sz w:val="28"/>
                <w:szCs w:val="28"/>
              </w:rPr>
            </w:pPr>
            <w:r w:rsidRPr="00086C6A">
              <w:rPr>
                <w:rFonts w:hAnsi="Times New Roman"/>
                <w:color w:val="auto"/>
                <w:sz w:val="28"/>
                <w:szCs w:val="28"/>
              </w:rPr>
              <w:t>Общес</w:t>
            </w:r>
            <w:r w:rsidRPr="00086C6A">
              <w:rPr>
                <w:rFonts w:hAnsi="Times New Roman"/>
                <w:color w:val="auto"/>
                <w:sz w:val="28"/>
                <w:szCs w:val="28"/>
              </w:rPr>
              <w:t>т</w:t>
            </w:r>
            <w:r w:rsidRPr="00086C6A">
              <w:rPr>
                <w:rFonts w:hAnsi="Times New Roman"/>
                <w:color w:val="auto"/>
                <w:sz w:val="28"/>
                <w:szCs w:val="28"/>
              </w:rPr>
              <w:t>вознание</w:t>
            </w:r>
            <w:r w:rsidRPr="00086C6A">
              <w:rPr>
                <w:rFonts w:hAnsi="Times New Roman"/>
                <w:color w:val="auto"/>
                <w:sz w:val="28"/>
                <w:szCs w:val="28"/>
              </w:rPr>
              <w:t xml:space="preserve"> </w:t>
            </w:r>
          </w:p>
          <w:p w:rsidR="00F65069" w:rsidRPr="00086C6A" w:rsidRDefault="00C079E3" w:rsidP="00086C6A">
            <w:pPr>
              <w:spacing w:after="0" w:line="240" w:lineRule="auto"/>
              <w:rPr>
                <w:color w:val="auto"/>
              </w:rPr>
            </w:pP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естеств</w:t>
            </w:r>
            <w:r w:rsidRPr="00086C6A">
              <w:rPr>
                <w:rFonts w:hAnsi="Times New Roman"/>
                <w:color w:val="auto"/>
                <w:sz w:val="28"/>
                <w:szCs w:val="28"/>
              </w:rPr>
              <w:t>о</w:t>
            </w:r>
            <w:r w:rsidRPr="00086C6A">
              <w:rPr>
                <w:rFonts w:hAnsi="Times New Roman"/>
                <w:color w:val="auto"/>
                <w:sz w:val="28"/>
                <w:szCs w:val="28"/>
              </w:rPr>
              <w:t>знание</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Ознакомление</w:t>
            </w:r>
            <w:r w:rsidRPr="00086C6A">
              <w:rPr>
                <w:rFonts w:hAnsi="Times New Roman"/>
                <w:color w:val="auto"/>
                <w:sz w:val="28"/>
                <w:szCs w:val="28"/>
              </w:rPr>
              <w:t xml:space="preserve"> </w:t>
            </w:r>
            <w:r w:rsidRPr="00086C6A">
              <w:rPr>
                <w:rFonts w:hAnsi="Times New Roman"/>
                <w:color w:val="auto"/>
                <w:sz w:val="28"/>
                <w:szCs w:val="28"/>
              </w:rPr>
              <w:t>с</w:t>
            </w:r>
            <w:r w:rsidRPr="00086C6A">
              <w:rPr>
                <w:rFonts w:hAnsi="Times New Roman"/>
                <w:color w:val="auto"/>
                <w:sz w:val="28"/>
                <w:szCs w:val="28"/>
              </w:rPr>
              <w:t xml:space="preserve"> </w:t>
            </w:r>
            <w:r w:rsidRPr="00086C6A">
              <w:rPr>
                <w:rFonts w:hAnsi="Times New Roman"/>
                <w:color w:val="auto"/>
                <w:sz w:val="28"/>
                <w:szCs w:val="28"/>
              </w:rPr>
              <w:t>окр</w:t>
            </w:r>
            <w:r w:rsidRPr="00086C6A">
              <w:rPr>
                <w:rFonts w:hAnsi="Times New Roman"/>
                <w:color w:val="auto"/>
                <w:sz w:val="28"/>
                <w:szCs w:val="28"/>
              </w:rPr>
              <w:t>у</w:t>
            </w:r>
            <w:r w:rsidRPr="00086C6A">
              <w:rPr>
                <w:rFonts w:hAnsi="Times New Roman"/>
                <w:color w:val="auto"/>
                <w:sz w:val="28"/>
                <w:szCs w:val="28"/>
              </w:rPr>
              <w:t>жающим</w:t>
            </w:r>
            <w:r w:rsidRPr="00086C6A">
              <w:rPr>
                <w:rFonts w:hAnsi="Times New Roman"/>
                <w:color w:val="auto"/>
                <w:sz w:val="28"/>
                <w:szCs w:val="28"/>
              </w:rPr>
              <w:t xml:space="preserve"> </w:t>
            </w:r>
            <w:r w:rsidRPr="00086C6A">
              <w:rPr>
                <w:rFonts w:hAnsi="Times New Roman"/>
                <w:color w:val="auto"/>
                <w:sz w:val="28"/>
                <w:szCs w:val="28"/>
              </w:rPr>
              <w:t>миром</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33</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135</w:t>
            </w:r>
          </w:p>
        </w:tc>
      </w:tr>
      <w:tr w:rsidR="002E13DF" w:rsidRPr="003D789D" w:rsidTr="00086C6A">
        <w:trPr>
          <w:trHeight w:val="810"/>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Окружающий</w:t>
            </w:r>
            <w:r w:rsidRPr="00086C6A">
              <w:rPr>
                <w:rFonts w:hAnsi="Times New Roman"/>
                <w:color w:val="auto"/>
                <w:sz w:val="28"/>
                <w:szCs w:val="28"/>
              </w:rPr>
              <w:t xml:space="preserve"> </w:t>
            </w:r>
            <w:r w:rsidRPr="00086C6A">
              <w:rPr>
                <w:rFonts w:hAnsi="Times New Roman"/>
                <w:color w:val="auto"/>
                <w:sz w:val="28"/>
                <w:szCs w:val="28"/>
              </w:rPr>
              <w:t>мир</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r>
      <w:tr w:rsidR="002E13DF" w:rsidRPr="003D789D" w:rsidTr="00086C6A">
        <w:trPr>
          <w:trHeight w:val="160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Основы</w:t>
            </w:r>
            <w:r w:rsidRPr="00086C6A">
              <w:rPr>
                <w:rFonts w:hAnsi="Times New Roman"/>
                <w:color w:val="auto"/>
                <w:sz w:val="28"/>
                <w:szCs w:val="28"/>
              </w:rPr>
              <w:t xml:space="preserve"> </w:t>
            </w:r>
            <w:r w:rsidRPr="00086C6A">
              <w:rPr>
                <w:rFonts w:hAnsi="Times New Roman"/>
                <w:color w:val="auto"/>
                <w:sz w:val="28"/>
                <w:szCs w:val="28"/>
              </w:rPr>
              <w:t>р</w:t>
            </w:r>
            <w:r w:rsidRPr="00086C6A">
              <w:rPr>
                <w:rFonts w:hAnsi="Times New Roman"/>
                <w:color w:val="auto"/>
                <w:sz w:val="28"/>
                <w:szCs w:val="28"/>
              </w:rPr>
              <w:t>е</w:t>
            </w:r>
            <w:r w:rsidRPr="00086C6A">
              <w:rPr>
                <w:rFonts w:hAnsi="Times New Roman"/>
                <w:color w:val="auto"/>
                <w:sz w:val="28"/>
                <w:szCs w:val="28"/>
              </w:rPr>
              <w:t>лигиозных</w:t>
            </w:r>
            <w:r w:rsidRPr="00086C6A">
              <w:rPr>
                <w:rFonts w:hAnsi="Times New Roman"/>
                <w:color w:val="auto"/>
                <w:sz w:val="28"/>
                <w:szCs w:val="28"/>
              </w:rPr>
              <w:t xml:space="preserve"> </w:t>
            </w:r>
            <w:r w:rsidRPr="00086C6A">
              <w:rPr>
                <w:rFonts w:hAnsi="Times New Roman"/>
                <w:color w:val="auto"/>
                <w:sz w:val="28"/>
                <w:szCs w:val="28"/>
              </w:rPr>
              <w:t>культур</w:t>
            </w:r>
            <w:r w:rsidRPr="00086C6A">
              <w:rPr>
                <w:rFonts w:hAnsi="Times New Roman"/>
                <w:color w:val="auto"/>
                <w:sz w:val="28"/>
                <w:szCs w:val="28"/>
              </w:rPr>
              <w:t xml:space="preserve"> </w:t>
            </w: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светской</w:t>
            </w:r>
            <w:r w:rsidRPr="00086C6A">
              <w:rPr>
                <w:rFonts w:hAnsi="Times New Roman"/>
                <w:color w:val="auto"/>
                <w:sz w:val="28"/>
                <w:szCs w:val="28"/>
              </w:rPr>
              <w:t xml:space="preserve"> </w:t>
            </w:r>
            <w:r w:rsidRPr="00086C6A">
              <w:rPr>
                <w:rFonts w:hAnsi="Times New Roman"/>
                <w:color w:val="auto"/>
                <w:sz w:val="28"/>
                <w:szCs w:val="28"/>
              </w:rPr>
              <w:t>этики</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Основы</w:t>
            </w:r>
            <w:r w:rsidRPr="00086C6A">
              <w:rPr>
                <w:rFonts w:hAnsi="Times New Roman"/>
                <w:color w:val="auto"/>
                <w:sz w:val="28"/>
                <w:szCs w:val="28"/>
              </w:rPr>
              <w:t xml:space="preserve"> </w:t>
            </w:r>
            <w:r w:rsidRPr="00086C6A">
              <w:rPr>
                <w:rFonts w:hAnsi="Times New Roman"/>
                <w:color w:val="auto"/>
                <w:sz w:val="28"/>
                <w:szCs w:val="28"/>
              </w:rPr>
              <w:t>религиозных</w:t>
            </w:r>
            <w:r w:rsidRPr="00086C6A">
              <w:rPr>
                <w:rFonts w:hAnsi="Times New Roman"/>
                <w:color w:val="auto"/>
                <w:sz w:val="28"/>
                <w:szCs w:val="28"/>
              </w:rPr>
              <w:t xml:space="preserve"> </w:t>
            </w:r>
            <w:r w:rsidRPr="00086C6A">
              <w:rPr>
                <w:rFonts w:hAnsi="Times New Roman"/>
                <w:color w:val="auto"/>
                <w:sz w:val="28"/>
                <w:szCs w:val="28"/>
              </w:rPr>
              <w:t>культур</w:t>
            </w:r>
            <w:r w:rsidRPr="00086C6A">
              <w:rPr>
                <w:rFonts w:hAnsi="Times New Roman"/>
                <w:color w:val="auto"/>
                <w:sz w:val="28"/>
                <w:szCs w:val="28"/>
              </w:rPr>
              <w:t xml:space="preserve"> </w:t>
            </w: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светской</w:t>
            </w:r>
            <w:r w:rsidRPr="00086C6A">
              <w:rPr>
                <w:rFonts w:hAnsi="Times New Roman"/>
                <w:color w:val="auto"/>
                <w:sz w:val="28"/>
                <w:szCs w:val="28"/>
              </w:rPr>
              <w:t xml:space="preserve"> </w:t>
            </w:r>
            <w:r w:rsidRPr="00086C6A">
              <w:rPr>
                <w:rFonts w:hAnsi="Times New Roman"/>
                <w:color w:val="auto"/>
                <w:sz w:val="28"/>
                <w:szCs w:val="28"/>
              </w:rPr>
              <w:t>этики</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lang w:val="en-US"/>
              </w:rPr>
            </w:pPr>
          </w:p>
          <w:p w:rsidR="00F65069" w:rsidRPr="00086C6A" w:rsidRDefault="00F65069" w:rsidP="00086C6A">
            <w:pPr>
              <w:spacing w:after="0" w:line="240" w:lineRule="auto"/>
              <w:jc w:val="center"/>
              <w:rPr>
                <w:rFonts w:ascii="Times New Roman" w:eastAsia="Times New Roman" w:hAnsi="Times New Roman" w:cs="Times New Roman"/>
                <w:color w:val="auto"/>
                <w:sz w:val="28"/>
                <w:szCs w:val="28"/>
                <w:lang w:val="en-US"/>
              </w:rPr>
            </w:pPr>
          </w:p>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r>
      <w:tr w:rsidR="002E13DF" w:rsidRPr="003D789D" w:rsidTr="00086C6A">
        <w:trPr>
          <w:trHeight w:val="64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Искусство</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Изобразительное</w:t>
            </w:r>
            <w:r w:rsidRPr="00086C6A">
              <w:rPr>
                <w:rFonts w:hAnsi="Times New Roman"/>
                <w:color w:val="auto"/>
                <w:sz w:val="28"/>
                <w:szCs w:val="28"/>
              </w:rPr>
              <w:t xml:space="preserve"> </w:t>
            </w:r>
            <w:r w:rsidRPr="00086C6A">
              <w:rPr>
                <w:rFonts w:hAnsi="Times New Roman"/>
                <w:color w:val="auto"/>
                <w:sz w:val="28"/>
                <w:szCs w:val="28"/>
              </w:rPr>
              <w:t>и</w:t>
            </w:r>
            <w:r w:rsidRPr="00086C6A">
              <w:rPr>
                <w:rFonts w:hAnsi="Times New Roman"/>
                <w:color w:val="auto"/>
                <w:sz w:val="28"/>
                <w:szCs w:val="28"/>
              </w:rPr>
              <w:t>с</w:t>
            </w:r>
            <w:r w:rsidRPr="00086C6A">
              <w:rPr>
                <w:rFonts w:hAnsi="Times New Roman"/>
                <w:color w:val="auto"/>
                <w:sz w:val="28"/>
                <w:szCs w:val="28"/>
              </w:rPr>
              <w:t>кусство</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lang w:val="en-US"/>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136</w:t>
            </w:r>
          </w:p>
        </w:tc>
      </w:tr>
      <w:tr w:rsidR="002E13DF" w:rsidRPr="003D789D" w:rsidTr="00086C6A">
        <w:trPr>
          <w:trHeight w:val="64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rFonts w:ascii="Times New Roman" w:eastAsia="Times New Roman" w:hAnsi="Times New Roman" w:cs="Times New Roman"/>
                <w:color w:val="auto"/>
                <w:sz w:val="28"/>
                <w:szCs w:val="28"/>
              </w:rPr>
            </w:pPr>
            <w:r w:rsidRPr="00086C6A">
              <w:rPr>
                <w:rFonts w:hAnsi="Times New Roman"/>
                <w:color w:val="auto"/>
                <w:sz w:val="28"/>
                <w:szCs w:val="28"/>
              </w:rPr>
              <w:t>Технология</w:t>
            </w:r>
          </w:p>
          <w:p w:rsidR="00F65069" w:rsidRPr="00086C6A" w:rsidRDefault="00F65069" w:rsidP="00086C6A">
            <w:pPr>
              <w:spacing w:after="0" w:line="240" w:lineRule="auto"/>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Материальные</w:t>
            </w:r>
            <w:r w:rsidRPr="00086C6A">
              <w:rPr>
                <w:rFonts w:hAnsi="Times New Roman"/>
                <w:color w:val="auto"/>
                <w:sz w:val="28"/>
                <w:szCs w:val="28"/>
              </w:rPr>
              <w:t xml:space="preserve"> </w:t>
            </w:r>
            <w:r w:rsidRPr="00086C6A">
              <w:rPr>
                <w:rFonts w:hAnsi="Times New Roman"/>
                <w:color w:val="auto"/>
                <w:sz w:val="28"/>
                <w:szCs w:val="28"/>
              </w:rPr>
              <w:t>техн</w:t>
            </w:r>
            <w:r w:rsidRPr="00086C6A">
              <w:rPr>
                <w:rFonts w:hAnsi="Times New Roman"/>
                <w:color w:val="auto"/>
                <w:sz w:val="28"/>
                <w:szCs w:val="28"/>
              </w:rPr>
              <w:t>о</w:t>
            </w:r>
            <w:r w:rsidRPr="00086C6A">
              <w:rPr>
                <w:rFonts w:hAnsi="Times New Roman"/>
                <w:color w:val="auto"/>
                <w:sz w:val="28"/>
                <w:szCs w:val="28"/>
              </w:rPr>
              <w:t>логия</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r>
      <w:tr w:rsidR="002E13DF" w:rsidRPr="003D789D" w:rsidTr="00086C6A">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Компьютерные</w:t>
            </w:r>
            <w:r w:rsidRPr="00086C6A">
              <w:rPr>
                <w:rFonts w:hAnsi="Times New Roman"/>
                <w:color w:val="auto"/>
                <w:sz w:val="28"/>
                <w:szCs w:val="28"/>
              </w:rPr>
              <w:t xml:space="preserve"> </w:t>
            </w:r>
            <w:r w:rsidRPr="00086C6A">
              <w:rPr>
                <w:rFonts w:hAnsi="Times New Roman"/>
                <w:color w:val="auto"/>
                <w:sz w:val="28"/>
                <w:szCs w:val="28"/>
              </w:rPr>
              <w:t>техн</w:t>
            </w:r>
            <w:r w:rsidRPr="00086C6A">
              <w:rPr>
                <w:rFonts w:hAnsi="Times New Roman"/>
                <w:color w:val="auto"/>
                <w:sz w:val="28"/>
                <w:szCs w:val="28"/>
              </w:rPr>
              <w:t>о</w:t>
            </w:r>
            <w:r w:rsidRPr="00086C6A">
              <w:rPr>
                <w:rFonts w:hAnsi="Times New Roman"/>
                <w:color w:val="auto"/>
                <w:sz w:val="28"/>
                <w:szCs w:val="28"/>
              </w:rPr>
              <w:t>логии</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136</w:t>
            </w:r>
          </w:p>
        </w:tc>
      </w:tr>
      <w:tr w:rsidR="002E13DF" w:rsidRPr="003D789D" w:rsidTr="00086C6A">
        <w:trPr>
          <w:trHeight w:val="648"/>
        </w:trPr>
        <w:tc>
          <w:tcPr>
            <w:tcW w:w="16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Физическая</w:t>
            </w:r>
            <w:r w:rsidRPr="00086C6A">
              <w:rPr>
                <w:rFonts w:hAnsi="Times New Roman"/>
                <w:color w:val="auto"/>
                <w:sz w:val="28"/>
                <w:szCs w:val="28"/>
              </w:rPr>
              <w:t xml:space="preserve"> </w:t>
            </w:r>
            <w:r w:rsidRPr="00086C6A">
              <w:rPr>
                <w:rFonts w:hAnsi="Times New Roman"/>
                <w:color w:val="auto"/>
                <w:sz w:val="28"/>
                <w:szCs w:val="28"/>
              </w:rPr>
              <w:t>культура</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rPr>
                <w:color w:val="auto"/>
              </w:rPr>
            </w:pPr>
            <w:r w:rsidRPr="00086C6A">
              <w:rPr>
                <w:rFonts w:hAnsi="Times New Roman"/>
                <w:color w:val="auto"/>
                <w:sz w:val="28"/>
                <w:szCs w:val="28"/>
              </w:rPr>
              <w:t>Физическая</w:t>
            </w:r>
            <w:r w:rsidRPr="00086C6A">
              <w:rPr>
                <w:rFonts w:hAnsi="Times New Roman"/>
                <w:color w:val="auto"/>
                <w:sz w:val="28"/>
                <w:szCs w:val="28"/>
              </w:rPr>
              <w:t xml:space="preserve"> </w:t>
            </w:r>
            <w:r w:rsidRPr="00086C6A">
              <w:rPr>
                <w:rFonts w:hAnsi="Times New Roman"/>
                <w:color w:val="auto"/>
                <w:sz w:val="28"/>
                <w:szCs w:val="28"/>
              </w:rPr>
              <w:t>культура</w:t>
            </w:r>
            <w:r w:rsidRPr="00086C6A">
              <w:rPr>
                <w:rFonts w:hAnsi="Times New Roman"/>
                <w:color w:val="auto"/>
                <w:sz w:val="28"/>
                <w:szCs w:val="28"/>
              </w:rPr>
              <w:t xml:space="preserve"> </w:t>
            </w:r>
            <w:r w:rsidRPr="00086C6A">
              <w:rPr>
                <w:rFonts w:ascii="Times New Roman"/>
                <w:color w:val="auto"/>
                <w:sz w:val="28"/>
                <w:szCs w:val="28"/>
              </w:rPr>
              <w:t>(</w:t>
            </w:r>
            <w:r w:rsidRPr="00086C6A">
              <w:rPr>
                <w:rFonts w:hAnsi="Times New Roman"/>
                <w:color w:val="auto"/>
                <w:sz w:val="28"/>
                <w:szCs w:val="28"/>
              </w:rPr>
              <w:t>адаптивная</w:t>
            </w:r>
            <w:r w:rsidRPr="00086C6A">
              <w:rPr>
                <w:rFonts w:ascii="Times New Roman"/>
                <w:color w:val="auto"/>
                <w:sz w:val="28"/>
                <w:szCs w:val="28"/>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99</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lang w:val="en-US"/>
              </w:rPr>
            </w:pPr>
          </w:p>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609</w:t>
            </w:r>
          </w:p>
        </w:tc>
      </w:tr>
      <w:tr w:rsidR="002E13DF" w:rsidRPr="003D789D" w:rsidTr="00086C6A">
        <w:trPr>
          <w:trHeight w:val="128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right"/>
              <w:rPr>
                <w:color w:val="auto"/>
              </w:rPr>
            </w:pPr>
            <w:r w:rsidRPr="00086C6A">
              <w:rPr>
                <w:rFonts w:hAnsi="Times New Roman"/>
                <w:b/>
                <w:bCs/>
                <w:color w:val="auto"/>
                <w:sz w:val="28"/>
                <w:szCs w:val="28"/>
              </w:rPr>
              <w:t>Итого</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086C6A">
            <w:pPr>
              <w:spacing w:after="0" w:line="240" w:lineRule="auto"/>
              <w:jc w:val="center"/>
              <w:rPr>
                <w:rFonts w:ascii="Times New Roman" w:eastAsia="Times New Roman" w:hAnsi="Times New Roman" w:cs="Times New Roman"/>
                <w:b/>
                <w:bCs/>
                <w:color w:val="auto"/>
                <w:sz w:val="28"/>
                <w:szCs w:val="28"/>
              </w:rPr>
            </w:pPr>
          </w:p>
          <w:p w:rsidR="00F65069" w:rsidRPr="00086C6A" w:rsidRDefault="00C079E3" w:rsidP="00086C6A">
            <w:pPr>
              <w:spacing w:after="0" w:line="240" w:lineRule="auto"/>
              <w:jc w:val="center"/>
              <w:rPr>
                <w:color w:val="auto"/>
              </w:rPr>
            </w:pPr>
            <w:r w:rsidRPr="00086C6A">
              <w:rPr>
                <w:rFonts w:ascii="Times New Roman"/>
                <w:b/>
                <w:bCs/>
                <w:color w:val="auto"/>
                <w:sz w:val="28"/>
                <w:szCs w:val="28"/>
              </w:rPr>
              <w:t>693</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714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714</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714</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714</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b/>
                <w:bCs/>
                <w:color w:val="auto"/>
                <w:sz w:val="28"/>
                <w:szCs w:val="28"/>
              </w:rPr>
            </w:pPr>
          </w:p>
          <w:p w:rsidR="00F65069" w:rsidRPr="00086C6A" w:rsidRDefault="00C079E3" w:rsidP="00086C6A">
            <w:pPr>
              <w:spacing w:after="0" w:line="240" w:lineRule="auto"/>
              <w:jc w:val="center"/>
              <w:rPr>
                <w:color w:val="auto"/>
              </w:rPr>
            </w:pPr>
            <w:r w:rsidRPr="00086C6A">
              <w:rPr>
                <w:rFonts w:ascii="Times New Roman"/>
                <w:b/>
                <w:bCs/>
                <w:color w:val="auto"/>
                <w:sz w:val="28"/>
                <w:szCs w:val="28"/>
              </w:rPr>
              <w:t>714</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4263</w:t>
            </w:r>
          </w:p>
        </w:tc>
      </w:tr>
      <w:tr w:rsidR="002E13DF" w:rsidRPr="003D789D" w:rsidTr="00086C6A">
        <w:trPr>
          <w:trHeight w:val="64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i/>
                <w:iCs/>
                <w:color w:val="auto"/>
                <w:sz w:val="28"/>
                <w:szCs w:val="28"/>
              </w:rPr>
              <w:t>Часть</w:t>
            </w:r>
            <w:r w:rsidRPr="00086C6A">
              <w:rPr>
                <w:rFonts w:ascii="Times New Roman"/>
                <w:i/>
                <w:iCs/>
                <w:color w:val="auto"/>
                <w:sz w:val="28"/>
                <w:szCs w:val="28"/>
              </w:rPr>
              <w:t xml:space="preserve">, </w:t>
            </w:r>
            <w:r w:rsidRPr="00086C6A">
              <w:rPr>
                <w:rFonts w:hAnsi="Times New Roman"/>
                <w:i/>
                <w:iCs/>
                <w:color w:val="auto"/>
                <w:sz w:val="28"/>
                <w:szCs w:val="28"/>
              </w:rPr>
              <w:t>формируемая</w:t>
            </w:r>
            <w:r w:rsidRPr="00086C6A">
              <w:rPr>
                <w:rFonts w:hAnsi="Times New Roman"/>
                <w:i/>
                <w:iCs/>
                <w:color w:val="auto"/>
                <w:sz w:val="28"/>
                <w:szCs w:val="28"/>
              </w:rPr>
              <w:t xml:space="preserve"> </w:t>
            </w:r>
            <w:r w:rsidRPr="00086C6A">
              <w:rPr>
                <w:rFonts w:hAnsi="Times New Roman"/>
                <w:i/>
                <w:iCs/>
                <w:color w:val="auto"/>
                <w:sz w:val="28"/>
                <w:szCs w:val="28"/>
              </w:rPr>
              <w:t>участниками</w:t>
            </w:r>
            <w:r w:rsidRPr="00086C6A">
              <w:rPr>
                <w:rFonts w:hAnsi="Times New Roman"/>
                <w:i/>
                <w:iCs/>
                <w:color w:val="auto"/>
                <w:sz w:val="28"/>
                <w:szCs w:val="28"/>
              </w:rPr>
              <w:t xml:space="preserve"> </w:t>
            </w:r>
            <w:r w:rsidRPr="00086C6A">
              <w:rPr>
                <w:rFonts w:hAnsi="Times New Roman"/>
                <w:i/>
                <w:iCs/>
                <w:color w:val="auto"/>
                <w:sz w:val="28"/>
                <w:szCs w:val="28"/>
              </w:rPr>
              <w:t>образовательного</w:t>
            </w:r>
            <w:r w:rsidRPr="00086C6A">
              <w:rPr>
                <w:rFonts w:hAnsi="Times New Roman"/>
                <w:i/>
                <w:iCs/>
                <w:color w:val="auto"/>
                <w:sz w:val="28"/>
                <w:szCs w:val="28"/>
              </w:rPr>
              <w:t xml:space="preserve"> </w:t>
            </w:r>
            <w:r w:rsidRPr="00086C6A">
              <w:rPr>
                <w:rFonts w:hAnsi="Times New Roman"/>
                <w:i/>
                <w:iCs/>
                <w:color w:val="auto"/>
                <w:sz w:val="28"/>
                <w:szCs w:val="28"/>
              </w:rPr>
              <w:t>процесса</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272</w:t>
            </w:r>
          </w:p>
        </w:tc>
      </w:tr>
      <w:tr w:rsidR="002E13DF" w:rsidRPr="003D789D" w:rsidTr="00086C6A">
        <w:trPr>
          <w:trHeight w:val="96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b/>
                <w:bCs/>
                <w:color w:val="auto"/>
                <w:sz w:val="28"/>
                <w:szCs w:val="28"/>
              </w:rPr>
              <w:t>Максимально</w:t>
            </w:r>
            <w:r w:rsidRPr="00086C6A">
              <w:rPr>
                <w:rFonts w:hAnsi="Times New Roman"/>
                <w:b/>
                <w:bCs/>
                <w:color w:val="auto"/>
                <w:sz w:val="28"/>
                <w:szCs w:val="28"/>
              </w:rPr>
              <w:t xml:space="preserve"> </w:t>
            </w:r>
            <w:r w:rsidRPr="00086C6A">
              <w:rPr>
                <w:rFonts w:hAnsi="Times New Roman"/>
                <w:b/>
                <w:bCs/>
                <w:color w:val="auto"/>
                <w:sz w:val="28"/>
                <w:szCs w:val="28"/>
              </w:rPr>
              <w:t>допустимая</w:t>
            </w:r>
            <w:r w:rsidRPr="00086C6A">
              <w:rPr>
                <w:rFonts w:hAnsi="Times New Roman"/>
                <w:b/>
                <w:bCs/>
                <w:color w:val="auto"/>
                <w:sz w:val="28"/>
                <w:szCs w:val="28"/>
              </w:rPr>
              <w:t xml:space="preserve"> </w:t>
            </w:r>
            <w:r w:rsidRPr="00086C6A">
              <w:rPr>
                <w:rFonts w:hAnsi="Times New Roman"/>
                <w:b/>
                <w:bCs/>
                <w:color w:val="auto"/>
                <w:sz w:val="28"/>
                <w:szCs w:val="28"/>
              </w:rPr>
              <w:t>недел</w:t>
            </w:r>
            <w:r w:rsidRPr="00086C6A">
              <w:rPr>
                <w:rFonts w:hAnsi="Times New Roman"/>
                <w:b/>
                <w:bCs/>
                <w:color w:val="auto"/>
                <w:sz w:val="28"/>
                <w:szCs w:val="28"/>
              </w:rPr>
              <w:t>ь</w:t>
            </w:r>
            <w:r w:rsidRPr="00086C6A">
              <w:rPr>
                <w:rFonts w:hAnsi="Times New Roman"/>
                <w:b/>
                <w:bCs/>
                <w:color w:val="auto"/>
                <w:sz w:val="28"/>
                <w:szCs w:val="28"/>
              </w:rPr>
              <w:t>ная</w:t>
            </w:r>
            <w:r w:rsidRPr="00086C6A">
              <w:rPr>
                <w:rFonts w:hAnsi="Times New Roman"/>
                <w:b/>
                <w:bCs/>
                <w:color w:val="auto"/>
                <w:sz w:val="28"/>
                <w:szCs w:val="28"/>
              </w:rPr>
              <w:t xml:space="preserve"> </w:t>
            </w:r>
            <w:r w:rsidRPr="00086C6A">
              <w:rPr>
                <w:rFonts w:hAnsi="Times New Roman"/>
                <w:b/>
                <w:bCs/>
                <w:color w:val="auto"/>
                <w:sz w:val="28"/>
                <w:szCs w:val="28"/>
              </w:rPr>
              <w:t>нагрузка</w:t>
            </w:r>
            <w:r w:rsidRPr="00086C6A">
              <w:rPr>
                <w:rFonts w:ascii="Times New Roman"/>
                <w:color w:val="auto"/>
                <w:sz w:val="28"/>
                <w:szCs w:val="28"/>
              </w:rPr>
              <w:t xml:space="preserve"> (</w:t>
            </w:r>
            <w:r w:rsidRPr="00086C6A">
              <w:rPr>
                <w:rFonts w:hAnsi="Times New Roman"/>
                <w:color w:val="auto"/>
                <w:sz w:val="28"/>
                <w:szCs w:val="28"/>
              </w:rPr>
              <w:t>при</w:t>
            </w:r>
            <w:r w:rsidRPr="00086C6A">
              <w:rPr>
                <w:rFonts w:hAnsi="Times New Roman"/>
                <w:color w:val="auto"/>
                <w:sz w:val="28"/>
                <w:szCs w:val="28"/>
              </w:rPr>
              <w:t xml:space="preserve"> </w:t>
            </w:r>
            <w:r w:rsidRPr="00086C6A">
              <w:rPr>
                <w:rFonts w:ascii="Times New Roman"/>
                <w:color w:val="auto"/>
                <w:sz w:val="28"/>
                <w:szCs w:val="28"/>
              </w:rPr>
              <w:t>5-</w:t>
            </w:r>
            <w:r w:rsidRPr="00086C6A">
              <w:rPr>
                <w:rFonts w:hAnsi="Times New Roman"/>
                <w:color w:val="auto"/>
                <w:sz w:val="28"/>
                <w:szCs w:val="28"/>
              </w:rPr>
              <w:t>дневной</w:t>
            </w:r>
            <w:r w:rsidRPr="00086C6A">
              <w:rPr>
                <w:rFonts w:hAnsi="Times New Roman"/>
                <w:color w:val="auto"/>
                <w:sz w:val="28"/>
                <w:szCs w:val="28"/>
              </w:rPr>
              <w:t xml:space="preserve"> </w:t>
            </w:r>
            <w:r w:rsidRPr="00086C6A">
              <w:rPr>
                <w:rFonts w:hAnsi="Times New Roman"/>
                <w:color w:val="auto"/>
                <w:sz w:val="28"/>
                <w:szCs w:val="28"/>
              </w:rPr>
              <w:t>уче</w:t>
            </w:r>
            <w:r w:rsidRPr="00086C6A">
              <w:rPr>
                <w:rFonts w:hAnsi="Times New Roman"/>
                <w:color w:val="auto"/>
                <w:sz w:val="28"/>
                <w:szCs w:val="28"/>
              </w:rPr>
              <w:t>б</w:t>
            </w:r>
            <w:r w:rsidRPr="00086C6A">
              <w:rPr>
                <w:rFonts w:hAnsi="Times New Roman"/>
                <w:color w:val="auto"/>
                <w:sz w:val="28"/>
                <w:szCs w:val="28"/>
              </w:rPr>
              <w:t>ной</w:t>
            </w:r>
            <w:r w:rsidRPr="00086C6A">
              <w:rPr>
                <w:rFonts w:hAnsi="Times New Roman"/>
                <w:color w:val="auto"/>
                <w:sz w:val="28"/>
                <w:szCs w:val="28"/>
              </w:rPr>
              <w:t xml:space="preserve"> </w:t>
            </w:r>
            <w:r w:rsidRPr="00086C6A">
              <w:rPr>
                <w:rFonts w:hAnsi="Times New Roman"/>
                <w:color w:val="auto"/>
                <w:sz w:val="28"/>
                <w:szCs w:val="28"/>
              </w:rPr>
              <w:t>неделе</w:t>
            </w:r>
            <w:r w:rsidRPr="00086C6A">
              <w:rPr>
                <w:rFonts w:ascii="Times New Roman"/>
                <w:color w:val="auto"/>
                <w:sz w:val="28"/>
                <w:szCs w:val="28"/>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693</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714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782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782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782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b/>
                <w:bCs/>
                <w:color w:val="auto"/>
                <w:sz w:val="28"/>
                <w:szCs w:val="28"/>
              </w:rPr>
            </w:pPr>
          </w:p>
          <w:p w:rsidR="00F65069" w:rsidRPr="00086C6A" w:rsidRDefault="00C079E3" w:rsidP="00086C6A">
            <w:pPr>
              <w:spacing w:after="0" w:line="240" w:lineRule="auto"/>
              <w:jc w:val="center"/>
              <w:rPr>
                <w:color w:val="auto"/>
              </w:rPr>
            </w:pPr>
            <w:r w:rsidRPr="00086C6A">
              <w:rPr>
                <w:rFonts w:ascii="Times New Roman"/>
                <w:b/>
                <w:bCs/>
                <w:color w:val="auto"/>
                <w:sz w:val="28"/>
                <w:szCs w:val="28"/>
              </w:rPr>
              <w:t>782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4535</w:t>
            </w:r>
          </w:p>
        </w:tc>
      </w:tr>
      <w:tr w:rsidR="002E13DF" w:rsidRPr="003D789D" w:rsidTr="00086C6A">
        <w:trPr>
          <w:trHeight w:val="96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b/>
                <w:bCs/>
                <w:color w:val="auto"/>
                <w:sz w:val="28"/>
                <w:szCs w:val="28"/>
              </w:rPr>
              <w:t>Внеурочная</w:t>
            </w:r>
            <w:r w:rsidRPr="00086C6A">
              <w:rPr>
                <w:rFonts w:hAnsi="Times New Roman"/>
                <w:b/>
                <w:bCs/>
                <w:color w:val="auto"/>
                <w:sz w:val="28"/>
                <w:szCs w:val="28"/>
              </w:rPr>
              <w:t xml:space="preserve"> </w:t>
            </w:r>
            <w:r w:rsidRPr="00086C6A">
              <w:rPr>
                <w:rFonts w:hAnsi="Times New Roman"/>
                <w:b/>
                <w:bCs/>
                <w:color w:val="auto"/>
                <w:sz w:val="28"/>
                <w:szCs w:val="28"/>
              </w:rPr>
              <w:t>деятельность</w:t>
            </w:r>
            <w:r w:rsidRPr="00086C6A">
              <w:rPr>
                <w:rFonts w:ascii="Times New Roman"/>
                <w:color w:val="auto"/>
                <w:sz w:val="28"/>
                <w:szCs w:val="28"/>
              </w:rPr>
              <w:t xml:space="preserve"> (</w:t>
            </w:r>
            <w:r w:rsidRPr="00086C6A">
              <w:rPr>
                <w:rFonts w:hAnsi="Times New Roman"/>
                <w:color w:val="auto"/>
                <w:sz w:val="28"/>
                <w:szCs w:val="28"/>
              </w:rPr>
              <w:t>вкл</w:t>
            </w:r>
            <w:r w:rsidRPr="00086C6A">
              <w:rPr>
                <w:rFonts w:hAnsi="Times New Roman"/>
                <w:color w:val="auto"/>
                <w:sz w:val="28"/>
                <w:szCs w:val="28"/>
              </w:rPr>
              <w:t>ю</w:t>
            </w:r>
            <w:r w:rsidRPr="00086C6A">
              <w:rPr>
                <w:rFonts w:hAnsi="Times New Roman"/>
                <w:color w:val="auto"/>
                <w:sz w:val="28"/>
                <w:szCs w:val="28"/>
              </w:rPr>
              <w:t>чая</w:t>
            </w:r>
            <w:r w:rsidRPr="00086C6A">
              <w:rPr>
                <w:rFonts w:hAnsi="Times New Roman"/>
                <w:color w:val="auto"/>
                <w:sz w:val="28"/>
                <w:szCs w:val="28"/>
              </w:rPr>
              <w:t xml:space="preserve"> </w:t>
            </w:r>
            <w:r w:rsidRPr="00086C6A">
              <w:rPr>
                <w:rFonts w:hAnsi="Times New Roman"/>
                <w:color w:val="auto"/>
                <w:sz w:val="28"/>
                <w:szCs w:val="28"/>
              </w:rPr>
              <w:t>коррекционно</w:t>
            </w:r>
            <w:r w:rsidRPr="00086C6A">
              <w:rPr>
                <w:rFonts w:ascii="Times New Roman"/>
                <w:color w:val="auto"/>
                <w:sz w:val="28"/>
                <w:szCs w:val="28"/>
              </w:rPr>
              <w:t>-</w:t>
            </w:r>
            <w:r w:rsidRPr="00086C6A">
              <w:rPr>
                <w:rFonts w:hAnsi="Times New Roman"/>
                <w:color w:val="auto"/>
                <w:sz w:val="28"/>
                <w:szCs w:val="28"/>
              </w:rPr>
              <w:t>развивающую</w:t>
            </w:r>
            <w:r w:rsidRPr="00086C6A">
              <w:rPr>
                <w:rFonts w:hAnsi="Times New Roman"/>
                <w:color w:val="auto"/>
                <w:sz w:val="28"/>
                <w:szCs w:val="28"/>
              </w:rPr>
              <w:t xml:space="preserve"> </w:t>
            </w:r>
            <w:r w:rsidRPr="00086C6A">
              <w:rPr>
                <w:rFonts w:hAnsi="Times New Roman"/>
                <w:color w:val="auto"/>
                <w:sz w:val="28"/>
                <w:szCs w:val="28"/>
              </w:rPr>
              <w:t>р</w:t>
            </w:r>
            <w:r w:rsidRPr="00086C6A">
              <w:rPr>
                <w:rFonts w:hAnsi="Times New Roman"/>
                <w:color w:val="auto"/>
                <w:sz w:val="28"/>
                <w:szCs w:val="28"/>
              </w:rPr>
              <w:t>а</w:t>
            </w:r>
            <w:r w:rsidRPr="00086C6A">
              <w:rPr>
                <w:rFonts w:hAnsi="Times New Roman"/>
                <w:color w:val="auto"/>
                <w:sz w:val="28"/>
                <w:szCs w:val="28"/>
              </w:rPr>
              <w:t>боту</w:t>
            </w:r>
            <w:r w:rsidRPr="00086C6A">
              <w:rPr>
                <w:rFonts w:ascii="Times New Roman"/>
                <w:color w:val="auto"/>
                <w:sz w:val="28"/>
                <w:szCs w:val="28"/>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330</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340</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340</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340</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340</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b/>
                <w:bCs/>
                <w:color w:val="auto"/>
                <w:sz w:val="28"/>
                <w:szCs w:val="28"/>
              </w:rPr>
            </w:pPr>
          </w:p>
          <w:p w:rsidR="00F65069" w:rsidRPr="00086C6A" w:rsidRDefault="00C079E3" w:rsidP="00086C6A">
            <w:pPr>
              <w:spacing w:after="0" w:line="240" w:lineRule="auto"/>
              <w:jc w:val="center"/>
              <w:rPr>
                <w:color w:val="auto"/>
              </w:rPr>
            </w:pPr>
            <w:r w:rsidRPr="00086C6A">
              <w:rPr>
                <w:rFonts w:ascii="Times New Roman"/>
                <w:b/>
                <w:bCs/>
                <w:color w:val="auto"/>
                <w:sz w:val="28"/>
                <w:szCs w:val="28"/>
              </w:rPr>
              <w:t>340</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2030</w:t>
            </w:r>
          </w:p>
        </w:tc>
      </w:tr>
      <w:tr w:rsidR="002E13DF" w:rsidRPr="003D789D" w:rsidTr="00086C6A">
        <w:trPr>
          <w:trHeight w:val="1928"/>
        </w:trPr>
        <w:tc>
          <w:tcPr>
            <w:tcW w:w="1615"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sz w:val="28"/>
                <w:szCs w:val="28"/>
              </w:rPr>
              <w:t>Коррекц</w:t>
            </w:r>
            <w:r w:rsidRPr="00086C6A">
              <w:rPr>
                <w:rFonts w:hAnsi="Times New Roman"/>
                <w:color w:val="auto"/>
                <w:sz w:val="28"/>
                <w:szCs w:val="28"/>
              </w:rPr>
              <w:t>и</w:t>
            </w:r>
            <w:r w:rsidRPr="00086C6A">
              <w:rPr>
                <w:rFonts w:hAnsi="Times New Roman"/>
                <w:color w:val="auto"/>
                <w:sz w:val="28"/>
                <w:szCs w:val="28"/>
              </w:rPr>
              <w:t>онно</w:t>
            </w:r>
            <w:r w:rsidRPr="00086C6A">
              <w:rPr>
                <w:rFonts w:ascii="Times New Roman"/>
                <w:color w:val="auto"/>
                <w:sz w:val="28"/>
                <w:szCs w:val="28"/>
              </w:rPr>
              <w:t xml:space="preserve">- </w:t>
            </w:r>
            <w:r w:rsidRPr="00086C6A">
              <w:rPr>
                <w:rFonts w:hAnsi="Times New Roman"/>
                <w:color w:val="auto"/>
                <w:sz w:val="28"/>
                <w:szCs w:val="28"/>
              </w:rPr>
              <w:t>ра</w:t>
            </w:r>
            <w:r w:rsidRPr="00086C6A">
              <w:rPr>
                <w:rFonts w:hAnsi="Times New Roman"/>
                <w:color w:val="auto"/>
                <w:sz w:val="28"/>
                <w:szCs w:val="28"/>
              </w:rPr>
              <w:t>з</w:t>
            </w:r>
            <w:r w:rsidRPr="00086C6A">
              <w:rPr>
                <w:rFonts w:hAnsi="Times New Roman"/>
                <w:color w:val="auto"/>
                <w:sz w:val="28"/>
                <w:szCs w:val="28"/>
              </w:rPr>
              <w:t>вивающая</w:t>
            </w:r>
            <w:r w:rsidRPr="00086C6A">
              <w:rPr>
                <w:rFonts w:hAnsi="Times New Roman"/>
                <w:color w:val="auto"/>
                <w:sz w:val="28"/>
                <w:szCs w:val="28"/>
              </w:rPr>
              <w:t xml:space="preserve"> </w:t>
            </w:r>
            <w:r w:rsidRPr="00086C6A">
              <w:rPr>
                <w:rFonts w:hAnsi="Times New Roman"/>
                <w:color w:val="auto"/>
                <w:sz w:val="28"/>
                <w:szCs w:val="28"/>
              </w:rPr>
              <w:t>работа</w:t>
            </w: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sz w:val="28"/>
                <w:szCs w:val="28"/>
              </w:rPr>
              <w:t>Формирование</w:t>
            </w:r>
            <w:r w:rsidRPr="00086C6A">
              <w:rPr>
                <w:rFonts w:hAnsi="Times New Roman"/>
                <w:color w:val="auto"/>
                <w:sz w:val="28"/>
                <w:szCs w:val="28"/>
              </w:rPr>
              <w:t xml:space="preserve"> </w:t>
            </w:r>
            <w:r w:rsidRPr="00086C6A">
              <w:rPr>
                <w:rFonts w:hAnsi="Times New Roman"/>
                <w:color w:val="auto"/>
                <w:sz w:val="28"/>
                <w:szCs w:val="28"/>
              </w:rPr>
              <w:t>речев</w:t>
            </w:r>
            <w:r w:rsidRPr="00086C6A">
              <w:rPr>
                <w:rFonts w:hAnsi="Times New Roman"/>
                <w:color w:val="auto"/>
                <w:sz w:val="28"/>
                <w:szCs w:val="28"/>
              </w:rPr>
              <w:t>о</w:t>
            </w:r>
            <w:r w:rsidRPr="00086C6A">
              <w:rPr>
                <w:rFonts w:hAnsi="Times New Roman"/>
                <w:color w:val="auto"/>
                <w:sz w:val="28"/>
                <w:szCs w:val="28"/>
              </w:rPr>
              <w:t>го</w:t>
            </w:r>
            <w:r w:rsidRPr="00086C6A">
              <w:rPr>
                <w:rFonts w:hAnsi="Times New Roman"/>
                <w:color w:val="auto"/>
                <w:sz w:val="28"/>
                <w:szCs w:val="28"/>
              </w:rPr>
              <w:t xml:space="preserve"> </w:t>
            </w:r>
            <w:r w:rsidRPr="00086C6A">
              <w:rPr>
                <w:rFonts w:hAnsi="Times New Roman"/>
                <w:color w:val="auto"/>
                <w:sz w:val="28"/>
                <w:szCs w:val="28"/>
              </w:rPr>
              <w:t>слуха</w:t>
            </w:r>
            <w:r w:rsidRPr="00086C6A">
              <w:rPr>
                <w:rFonts w:hAnsi="Times New Roman"/>
                <w:color w:val="auto"/>
                <w:sz w:val="28"/>
                <w:szCs w:val="28"/>
              </w:rPr>
              <w:t xml:space="preserve"> </w:t>
            </w: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произнос</w:t>
            </w:r>
            <w:r w:rsidRPr="00086C6A">
              <w:rPr>
                <w:rFonts w:hAnsi="Times New Roman"/>
                <w:color w:val="auto"/>
                <w:sz w:val="28"/>
                <w:szCs w:val="28"/>
              </w:rPr>
              <w:t>и</w:t>
            </w:r>
            <w:r w:rsidRPr="00086C6A">
              <w:rPr>
                <w:rFonts w:hAnsi="Times New Roman"/>
                <w:color w:val="auto"/>
                <w:sz w:val="28"/>
                <w:szCs w:val="28"/>
              </w:rPr>
              <w:t>тельной</w:t>
            </w:r>
            <w:r w:rsidRPr="00086C6A">
              <w:rPr>
                <w:rFonts w:hAnsi="Times New Roman"/>
                <w:color w:val="auto"/>
                <w:sz w:val="28"/>
                <w:szCs w:val="28"/>
              </w:rPr>
              <w:t xml:space="preserve"> </w:t>
            </w:r>
            <w:r w:rsidRPr="00086C6A">
              <w:rPr>
                <w:rFonts w:hAnsi="Times New Roman"/>
                <w:color w:val="auto"/>
                <w:sz w:val="28"/>
                <w:szCs w:val="28"/>
              </w:rPr>
              <w:t>стороны</w:t>
            </w:r>
            <w:r w:rsidRPr="00086C6A">
              <w:rPr>
                <w:rFonts w:hAnsi="Times New Roman"/>
                <w:color w:val="auto"/>
                <w:sz w:val="28"/>
                <w:szCs w:val="28"/>
              </w:rPr>
              <w:t xml:space="preserve"> </w:t>
            </w:r>
            <w:r w:rsidRPr="00086C6A">
              <w:rPr>
                <w:rFonts w:hAnsi="Times New Roman"/>
                <w:color w:val="auto"/>
                <w:sz w:val="28"/>
                <w:szCs w:val="28"/>
              </w:rPr>
              <w:t>ус</w:t>
            </w:r>
            <w:r w:rsidRPr="00086C6A">
              <w:rPr>
                <w:rFonts w:hAnsi="Times New Roman"/>
                <w:color w:val="auto"/>
                <w:sz w:val="28"/>
                <w:szCs w:val="28"/>
              </w:rPr>
              <w:t>т</w:t>
            </w:r>
            <w:r w:rsidRPr="00086C6A">
              <w:rPr>
                <w:rFonts w:hAnsi="Times New Roman"/>
                <w:color w:val="auto"/>
                <w:sz w:val="28"/>
                <w:szCs w:val="28"/>
              </w:rPr>
              <w:t>ной</w:t>
            </w:r>
            <w:r w:rsidRPr="00086C6A">
              <w:rPr>
                <w:rFonts w:hAnsi="Times New Roman"/>
                <w:color w:val="auto"/>
                <w:sz w:val="28"/>
                <w:szCs w:val="28"/>
              </w:rPr>
              <w:t xml:space="preserve"> </w:t>
            </w:r>
            <w:r w:rsidRPr="00086C6A">
              <w:rPr>
                <w:rFonts w:hAnsi="Times New Roman"/>
                <w:color w:val="auto"/>
                <w:sz w:val="28"/>
                <w:szCs w:val="28"/>
              </w:rPr>
              <w:t>речи</w:t>
            </w:r>
            <w:r w:rsidRPr="00086C6A">
              <w:rPr>
                <w:rFonts w:hAnsi="Times New Roman"/>
                <w:color w:val="auto"/>
                <w:sz w:val="28"/>
                <w:szCs w:val="28"/>
              </w:rPr>
              <w:t xml:space="preserve"> </w:t>
            </w:r>
            <w:r w:rsidRPr="00086C6A">
              <w:rPr>
                <w:rFonts w:ascii="Times New Roman"/>
                <w:color w:val="auto"/>
                <w:sz w:val="28"/>
                <w:szCs w:val="28"/>
              </w:rPr>
              <w:t>(</w:t>
            </w:r>
            <w:r w:rsidRPr="00086C6A">
              <w:rPr>
                <w:rFonts w:hAnsi="Times New Roman"/>
                <w:color w:val="auto"/>
                <w:sz w:val="28"/>
                <w:szCs w:val="28"/>
              </w:rPr>
              <w:t>индивид</w:t>
            </w:r>
            <w:r w:rsidRPr="00086C6A">
              <w:rPr>
                <w:rFonts w:hAnsi="Times New Roman"/>
                <w:color w:val="auto"/>
                <w:sz w:val="28"/>
                <w:szCs w:val="28"/>
              </w:rPr>
              <w:t>у</w:t>
            </w:r>
            <w:r w:rsidRPr="00086C6A">
              <w:rPr>
                <w:rFonts w:hAnsi="Times New Roman"/>
                <w:color w:val="auto"/>
                <w:sz w:val="28"/>
                <w:szCs w:val="28"/>
              </w:rPr>
              <w:t>альные</w:t>
            </w:r>
            <w:r w:rsidRPr="00086C6A">
              <w:rPr>
                <w:rFonts w:hAnsi="Times New Roman"/>
                <w:color w:val="auto"/>
                <w:sz w:val="28"/>
                <w:szCs w:val="28"/>
              </w:rPr>
              <w:t xml:space="preserve"> </w:t>
            </w:r>
            <w:r w:rsidRPr="00086C6A">
              <w:rPr>
                <w:rFonts w:hAnsi="Times New Roman"/>
                <w:color w:val="auto"/>
                <w:sz w:val="28"/>
                <w:szCs w:val="28"/>
              </w:rPr>
              <w:t>занятия</w:t>
            </w:r>
            <w:r w:rsidRPr="00086C6A">
              <w:rPr>
                <w:rFonts w:ascii="Times New Roman"/>
                <w:color w:val="auto"/>
                <w:sz w:val="28"/>
                <w:szCs w:val="28"/>
              </w:rPr>
              <w:t>)</w:t>
            </w:r>
            <w:r w:rsidRPr="00086C6A">
              <w:rPr>
                <w:rFonts w:ascii="Times New Roman"/>
                <w:color w:val="auto"/>
                <w:sz w:val="28"/>
                <w:szCs w:val="28"/>
                <w:vertAlign w:val="superscript"/>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99</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rPr>
                <w:color w:val="auto"/>
              </w:rPr>
            </w:pPr>
            <w:r w:rsidRPr="00086C6A">
              <w:rPr>
                <w:rFonts w:ascii="Times New Roman"/>
                <w:color w:val="auto"/>
                <w:sz w:val="28"/>
                <w:szCs w:val="28"/>
              </w:rPr>
              <w:t>102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609</w:t>
            </w:r>
          </w:p>
        </w:tc>
      </w:tr>
      <w:tr w:rsidR="002E13DF" w:rsidRPr="003D789D" w:rsidTr="00086C6A">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sz w:val="28"/>
                <w:szCs w:val="28"/>
              </w:rPr>
              <w:t>Музыкально</w:t>
            </w:r>
            <w:r w:rsidRPr="00086C6A">
              <w:rPr>
                <w:rFonts w:ascii="Times New Roman"/>
                <w:color w:val="auto"/>
                <w:sz w:val="28"/>
                <w:szCs w:val="28"/>
              </w:rPr>
              <w:t>-</w:t>
            </w:r>
            <w:r w:rsidRPr="00086C6A">
              <w:rPr>
                <w:rFonts w:hAnsi="Times New Roman"/>
                <w:color w:val="auto"/>
                <w:sz w:val="28"/>
                <w:szCs w:val="28"/>
              </w:rPr>
              <w:t>ритмические</w:t>
            </w:r>
            <w:r w:rsidRPr="00086C6A">
              <w:rPr>
                <w:rFonts w:hAnsi="Times New Roman"/>
                <w:color w:val="auto"/>
                <w:sz w:val="28"/>
                <w:szCs w:val="28"/>
              </w:rPr>
              <w:t xml:space="preserve"> </w:t>
            </w:r>
            <w:r w:rsidRPr="00086C6A">
              <w:rPr>
                <w:rFonts w:hAnsi="Times New Roman"/>
                <w:color w:val="auto"/>
                <w:sz w:val="28"/>
                <w:szCs w:val="28"/>
              </w:rPr>
              <w:t>занятия</w:t>
            </w:r>
            <w:r w:rsidRPr="00086C6A">
              <w:rPr>
                <w:rFonts w:hAnsi="Times New Roman"/>
                <w:color w:val="auto"/>
                <w:sz w:val="28"/>
                <w:szCs w:val="28"/>
              </w:rPr>
              <w:t xml:space="preserve"> </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66</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236</w:t>
            </w:r>
          </w:p>
        </w:tc>
      </w:tr>
      <w:tr w:rsidR="002E13DF" w:rsidRPr="003D789D" w:rsidTr="00086C6A">
        <w:trPr>
          <w:trHeight w:val="96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sz w:val="28"/>
                <w:szCs w:val="28"/>
              </w:rPr>
              <w:t>Развитие</w:t>
            </w:r>
            <w:r w:rsidRPr="00086C6A">
              <w:rPr>
                <w:rFonts w:hAnsi="Times New Roman"/>
                <w:color w:val="auto"/>
                <w:sz w:val="28"/>
                <w:szCs w:val="28"/>
              </w:rPr>
              <w:t xml:space="preserve"> </w:t>
            </w:r>
            <w:r w:rsidRPr="00086C6A">
              <w:rPr>
                <w:rFonts w:hAnsi="Times New Roman"/>
                <w:color w:val="auto"/>
                <w:sz w:val="28"/>
                <w:szCs w:val="28"/>
              </w:rPr>
              <w:t>восприятия</w:t>
            </w:r>
            <w:r w:rsidRPr="00086C6A">
              <w:rPr>
                <w:rFonts w:hAnsi="Times New Roman"/>
                <w:color w:val="auto"/>
                <w:sz w:val="28"/>
                <w:szCs w:val="28"/>
              </w:rPr>
              <w:t xml:space="preserve"> </w:t>
            </w:r>
            <w:r w:rsidRPr="00086C6A">
              <w:rPr>
                <w:rFonts w:hAnsi="Times New Roman"/>
                <w:color w:val="auto"/>
                <w:sz w:val="28"/>
                <w:szCs w:val="28"/>
              </w:rPr>
              <w:t>неречевых</w:t>
            </w:r>
            <w:r w:rsidRPr="00086C6A">
              <w:rPr>
                <w:rFonts w:hAnsi="Times New Roman"/>
                <w:color w:val="auto"/>
                <w:sz w:val="28"/>
                <w:szCs w:val="28"/>
              </w:rPr>
              <w:t xml:space="preserve"> </w:t>
            </w:r>
            <w:r w:rsidRPr="00086C6A">
              <w:rPr>
                <w:rFonts w:hAnsi="Times New Roman"/>
                <w:color w:val="auto"/>
                <w:sz w:val="28"/>
                <w:szCs w:val="28"/>
              </w:rPr>
              <w:t>звучаний</w:t>
            </w:r>
            <w:r w:rsidRPr="00086C6A">
              <w:rPr>
                <w:rFonts w:hAnsi="Times New Roman"/>
                <w:color w:val="auto"/>
                <w:sz w:val="28"/>
                <w:szCs w:val="28"/>
              </w:rPr>
              <w:t xml:space="preserve"> </w:t>
            </w:r>
            <w:r w:rsidRPr="00086C6A">
              <w:rPr>
                <w:rFonts w:hAnsi="Times New Roman"/>
                <w:color w:val="auto"/>
                <w:sz w:val="28"/>
                <w:szCs w:val="28"/>
              </w:rPr>
              <w:t>и</w:t>
            </w:r>
            <w:r w:rsidRPr="00086C6A">
              <w:rPr>
                <w:rFonts w:hAnsi="Times New Roman"/>
                <w:color w:val="auto"/>
                <w:sz w:val="28"/>
                <w:szCs w:val="28"/>
              </w:rPr>
              <w:t xml:space="preserve"> </w:t>
            </w:r>
            <w:r w:rsidRPr="00086C6A">
              <w:rPr>
                <w:rFonts w:hAnsi="Times New Roman"/>
                <w:color w:val="auto"/>
                <w:sz w:val="28"/>
                <w:szCs w:val="28"/>
              </w:rPr>
              <w:t>техника</w:t>
            </w:r>
            <w:r w:rsidRPr="00086C6A">
              <w:rPr>
                <w:rFonts w:hAnsi="Times New Roman"/>
                <w:color w:val="auto"/>
                <w:sz w:val="28"/>
                <w:szCs w:val="28"/>
              </w:rPr>
              <w:t xml:space="preserve"> </w:t>
            </w:r>
            <w:r w:rsidRPr="00086C6A">
              <w:rPr>
                <w:rFonts w:hAnsi="Times New Roman"/>
                <w:color w:val="auto"/>
                <w:sz w:val="28"/>
                <w:szCs w:val="28"/>
              </w:rPr>
              <w:t>речи</w:t>
            </w:r>
            <w:r w:rsidRPr="00086C6A">
              <w:rPr>
                <w:rFonts w:hAnsi="Times New Roman"/>
                <w:color w:val="auto"/>
                <w:sz w:val="28"/>
                <w:szCs w:val="28"/>
              </w:rPr>
              <w:t xml:space="preserve"> </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33</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34</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101</w:t>
            </w:r>
          </w:p>
        </w:tc>
      </w:tr>
      <w:tr w:rsidR="002E13DF" w:rsidRPr="003D789D" w:rsidTr="00086C6A">
        <w:trPr>
          <w:trHeight w:val="64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sz w:val="28"/>
                <w:szCs w:val="28"/>
              </w:rPr>
              <w:t>Социально</w:t>
            </w:r>
            <w:r w:rsidRPr="00086C6A">
              <w:rPr>
                <w:rFonts w:hAnsi="Times New Roman"/>
                <w:color w:val="auto"/>
                <w:sz w:val="28"/>
                <w:szCs w:val="28"/>
              </w:rPr>
              <w:t xml:space="preserve"> </w:t>
            </w:r>
            <w:r w:rsidRPr="00086C6A">
              <w:rPr>
                <w:rFonts w:hAnsi="Times New Roman"/>
                <w:color w:val="auto"/>
                <w:sz w:val="28"/>
                <w:szCs w:val="28"/>
              </w:rPr>
              <w:t>–</w:t>
            </w:r>
            <w:r w:rsidRPr="00086C6A">
              <w:rPr>
                <w:rFonts w:hAnsi="Times New Roman"/>
                <w:color w:val="auto"/>
                <w:sz w:val="28"/>
                <w:szCs w:val="28"/>
              </w:rPr>
              <w:t xml:space="preserve"> </w:t>
            </w:r>
            <w:r w:rsidRPr="00086C6A">
              <w:rPr>
                <w:rFonts w:hAnsi="Times New Roman"/>
                <w:color w:val="auto"/>
                <w:sz w:val="28"/>
                <w:szCs w:val="28"/>
              </w:rPr>
              <w:t>бытовая</w:t>
            </w:r>
            <w:r w:rsidRPr="00086C6A">
              <w:rPr>
                <w:rFonts w:hAnsi="Times New Roman"/>
                <w:color w:val="auto"/>
                <w:sz w:val="28"/>
                <w:szCs w:val="28"/>
              </w:rPr>
              <w:t xml:space="preserve"> </w:t>
            </w:r>
            <w:r w:rsidRPr="00086C6A">
              <w:rPr>
                <w:rFonts w:hAnsi="Times New Roman"/>
                <w:color w:val="auto"/>
                <w:sz w:val="28"/>
                <w:szCs w:val="28"/>
              </w:rPr>
              <w:t>ориентировка</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F65069" w:rsidP="003D789D">
            <w:pPr>
              <w:rPr>
                <w:color w:val="auto"/>
              </w:rPr>
            </w:pP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204</w:t>
            </w:r>
          </w:p>
        </w:tc>
      </w:tr>
      <w:tr w:rsidR="002E13DF" w:rsidRPr="003D789D" w:rsidTr="00086C6A">
        <w:trPr>
          <w:trHeight w:val="1928"/>
        </w:trPr>
        <w:tc>
          <w:tcPr>
            <w:tcW w:w="1615" w:type="dxa"/>
            <w:vMerge/>
            <w:tcBorders>
              <w:top w:val="single" w:sz="4" w:space="0" w:color="000000"/>
              <w:left w:val="single" w:sz="4" w:space="0" w:color="000000"/>
              <w:bottom w:val="single" w:sz="4" w:space="0" w:color="000000"/>
              <w:right w:val="single" w:sz="4" w:space="0" w:color="000000"/>
            </w:tcBorders>
            <w:shd w:val="clear" w:color="auto" w:fill="auto"/>
          </w:tcPr>
          <w:p w:rsidR="00F65069" w:rsidRPr="00086C6A" w:rsidRDefault="00F65069" w:rsidP="003D789D">
            <w:pPr>
              <w:rPr>
                <w:color w:val="auto"/>
              </w:rPr>
            </w:pPr>
          </w:p>
        </w:tc>
        <w:tc>
          <w:tcPr>
            <w:tcW w:w="29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sz w:val="28"/>
                <w:szCs w:val="28"/>
              </w:rPr>
              <w:t>Дополнительные</w:t>
            </w:r>
            <w:r w:rsidRPr="00086C6A">
              <w:rPr>
                <w:rFonts w:hAnsi="Times New Roman"/>
                <w:color w:val="auto"/>
                <w:sz w:val="28"/>
                <w:szCs w:val="28"/>
              </w:rPr>
              <w:t xml:space="preserve"> </w:t>
            </w:r>
            <w:r w:rsidRPr="00086C6A">
              <w:rPr>
                <w:rFonts w:hAnsi="Times New Roman"/>
                <w:color w:val="auto"/>
                <w:sz w:val="28"/>
                <w:szCs w:val="28"/>
              </w:rPr>
              <w:t>ко</w:t>
            </w:r>
            <w:r w:rsidRPr="00086C6A">
              <w:rPr>
                <w:rFonts w:hAnsi="Times New Roman"/>
                <w:color w:val="auto"/>
                <w:sz w:val="28"/>
                <w:szCs w:val="28"/>
              </w:rPr>
              <w:t>р</w:t>
            </w:r>
            <w:r w:rsidRPr="00086C6A">
              <w:rPr>
                <w:rFonts w:hAnsi="Times New Roman"/>
                <w:color w:val="auto"/>
                <w:sz w:val="28"/>
                <w:szCs w:val="28"/>
              </w:rPr>
              <w:t>рекционные</w:t>
            </w:r>
            <w:r w:rsidRPr="00086C6A">
              <w:rPr>
                <w:rFonts w:hAnsi="Times New Roman"/>
                <w:color w:val="auto"/>
                <w:sz w:val="28"/>
                <w:szCs w:val="28"/>
              </w:rPr>
              <w:t xml:space="preserve"> </w:t>
            </w:r>
            <w:r w:rsidRPr="00086C6A">
              <w:rPr>
                <w:rFonts w:hAnsi="Times New Roman"/>
                <w:color w:val="auto"/>
                <w:sz w:val="28"/>
                <w:szCs w:val="28"/>
              </w:rPr>
              <w:t>занятия</w:t>
            </w:r>
            <w:r w:rsidRPr="00086C6A">
              <w:rPr>
                <w:rFonts w:hAnsi="Times New Roman"/>
                <w:color w:val="auto"/>
                <w:sz w:val="28"/>
                <w:szCs w:val="28"/>
              </w:rPr>
              <w:t xml:space="preserve"> </w:t>
            </w:r>
            <w:r w:rsidRPr="00086C6A">
              <w:rPr>
                <w:rFonts w:hAnsi="Times New Roman"/>
                <w:color w:val="auto"/>
                <w:sz w:val="28"/>
                <w:szCs w:val="28"/>
              </w:rPr>
              <w:t>«Развитие</w:t>
            </w:r>
            <w:r w:rsidRPr="00086C6A">
              <w:rPr>
                <w:rFonts w:hAnsi="Times New Roman"/>
                <w:color w:val="auto"/>
                <w:sz w:val="28"/>
                <w:szCs w:val="28"/>
              </w:rPr>
              <w:t xml:space="preserve"> </w:t>
            </w:r>
            <w:r w:rsidRPr="00086C6A">
              <w:rPr>
                <w:rFonts w:hAnsi="Times New Roman"/>
                <w:color w:val="auto"/>
                <w:sz w:val="28"/>
                <w:szCs w:val="28"/>
              </w:rPr>
              <w:t>познав</w:t>
            </w:r>
            <w:r w:rsidRPr="00086C6A">
              <w:rPr>
                <w:rFonts w:hAnsi="Times New Roman"/>
                <w:color w:val="auto"/>
                <w:sz w:val="28"/>
                <w:szCs w:val="28"/>
              </w:rPr>
              <w:t>а</w:t>
            </w:r>
            <w:r w:rsidRPr="00086C6A">
              <w:rPr>
                <w:rFonts w:hAnsi="Times New Roman"/>
                <w:color w:val="auto"/>
                <w:sz w:val="28"/>
                <w:szCs w:val="28"/>
              </w:rPr>
              <w:t>тельных</w:t>
            </w:r>
            <w:r w:rsidRPr="00086C6A">
              <w:rPr>
                <w:rFonts w:hAnsi="Times New Roman"/>
                <w:color w:val="auto"/>
                <w:sz w:val="28"/>
                <w:szCs w:val="28"/>
              </w:rPr>
              <w:t xml:space="preserve"> </w:t>
            </w:r>
            <w:r w:rsidRPr="00086C6A">
              <w:rPr>
                <w:rFonts w:hAnsi="Times New Roman"/>
                <w:color w:val="auto"/>
                <w:sz w:val="28"/>
                <w:szCs w:val="28"/>
              </w:rPr>
              <w:t>процессов»</w:t>
            </w:r>
            <w:r w:rsidRPr="00086C6A">
              <w:rPr>
                <w:rFonts w:hAnsi="Times New Roman"/>
                <w:color w:val="auto"/>
                <w:sz w:val="28"/>
                <w:szCs w:val="28"/>
              </w:rPr>
              <w:t xml:space="preserve"> </w:t>
            </w:r>
            <w:r w:rsidRPr="00086C6A">
              <w:rPr>
                <w:rFonts w:ascii="Times New Roman"/>
                <w:color w:val="auto"/>
                <w:sz w:val="28"/>
                <w:szCs w:val="28"/>
              </w:rPr>
              <w:t>(</w:t>
            </w:r>
            <w:r w:rsidRPr="00086C6A">
              <w:rPr>
                <w:rFonts w:hAnsi="Times New Roman"/>
                <w:color w:val="auto"/>
                <w:sz w:val="28"/>
                <w:szCs w:val="28"/>
              </w:rPr>
              <w:t>индивидуальные</w:t>
            </w:r>
            <w:r w:rsidRPr="00086C6A">
              <w:rPr>
                <w:rFonts w:hAnsi="Times New Roman"/>
                <w:color w:val="auto"/>
                <w:sz w:val="28"/>
                <w:szCs w:val="28"/>
              </w:rPr>
              <w:t xml:space="preserve"> </w:t>
            </w:r>
            <w:r w:rsidRPr="00086C6A">
              <w:rPr>
                <w:rFonts w:hAnsi="Times New Roman"/>
                <w:color w:val="auto"/>
                <w:sz w:val="28"/>
                <w:szCs w:val="28"/>
              </w:rPr>
              <w:t>зан</w:t>
            </w:r>
            <w:r w:rsidRPr="00086C6A">
              <w:rPr>
                <w:rFonts w:hAnsi="Times New Roman"/>
                <w:color w:val="auto"/>
                <w:sz w:val="28"/>
                <w:szCs w:val="28"/>
              </w:rPr>
              <w:t>я</w:t>
            </w:r>
            <w:r w:rsidRPr="00086C6A">
              <w:rPr>
                <w:rFonts w:hAnsi="Times New Roman"/>
                <w:color w:val="auto"/>
                <w:sz w:val="28"/>
                <w:szCs w:val="28"/>
              </w:rPr>
              <w:t>тия</w:t>
            </w:r>
            <w:r w:rsidRPr="00086C6A">
              <w:rPr>
                <w:rFonts w:ascii="Times New Roman"/>
                <w:color w:val="auto"/>
                <w:sz w:val="28"/>
                <w:szCs w:val="28"/>
              </w:rPr>
              <w:t>)</w:t>
            </w:r>
            <w:r w:rsidRPr="00086C6A">
              <w:rPr>
                <w:rFonts w:ascii="Times New Roman"/>
                <w:color w:val="auto"/>
                <w:sz w:val="28"/>
                <w:szCs w:val="28"/>
                <w:vertAlign w:val="superscript"/>
              </w:rPr>
              <w:t>*</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66</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406</w:t>
            </w:r>
          </w:p>
        </w:tc>
      </w:tr>
      <w:tr w:rsidR="002E13DF" w:rsidRPr="003D789D" w:rsidTr="00086C6A">
        <w:trPr>
          <w:trHeight w:val="64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both"/>
              <w:rPr>
                <w:color w:val="auto"/>
              </w:rPr>
            </w:pPr>
            <w:r w:rsidRPr="00086C6A">
              <w:rPr>
                <w:rFonts w:hAnsi="Times New Roman"/>
                <w:color w:val="auto"/>
                <w:sz w:val="28"/>
                <w:szCs w:val="28"/>
              </w:rPr>
              <w:t>Другие</w:t>
            </w:r>
            <w:r w:rsidRPr="00086C6A">
              <w:rPr>
                <w:rFonts w:hAnsi="Times New Roman"/>
                <w:color w:val="auto"/>
                <w:sz w:val="28"/>
                <w:szCs w:val="28"/>
              </w:rPr>
              <w:t xml:space="preserve"> </w:t>
            </w:r>
            <w:r w:rsidRPr="00086C6A">
              <w:rPr>
                <w:rFonts w:hAnsi="Times New Roman"/>
                <w:color w:val="auto"/>
                <w:sz w:val="28"/>
                <w:szCs w:val="28"/>
              </w:rPr>
              <w:t>направления</w:t>
            </w:r>
            <w:r w:rsidRPr="00086C6A">
              <w:rPr>
                <w:rFonts w:hAnsi="Times New Roman"/>
                <w:color w:val="auto"/>
                <w:sz w:val="28"/>
                <w:szCs w:val="28"/>
              </w:rPr>
              <w:t xml:space="preserve"> </w:t>
            </w:r>
            <w:r w:rsidRPr="00086C6A">
              <w:rPr>
                <w:rFonts w:hAnsi="Times New Roman"/>
                <w:color w:val="auto"/>
                <w:sz w:val="28"/>
                <w:szCs w:val="28"/>
              </w:rPr>
              <w:t>внеурочной</w:t>
            </w:r>
            <w:r w:rsidRPr="00086C6A">
              <w:rPr>
                <w:rFonts w:hAnsi="Times New Roman"/>
                <w:color w:val="auto"/>
                <w:sz w:val="28"/>
                <w:szCs w:val="28"/>
              </w:rPr>
              <w:t xml:space="preserve"> </w:t>
            </w:r>
            <w:r w:rsidRPr="00086C6A">
              <w:rPr>
                <w:rFonts w:hAnsi="Times New Roman"/>
                <w:color w:val="auto"/>
                <w:sz w:val="28"/>
                <w:szCs w:val="28"/>
              </w:rPr>
              <w:t>деятельности</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66</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68</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F65069" w:rsidP="00086C6A">
            <w:pPr>
              <w:spacing w:after="0" w:line="240" w:lineRule="auto"/>
              <w:jc w:val="center"/>
              <w:rPr>
                <w:rFonts w:ascii="Times New Roman" w:eastAsia="Times New Roman" w:hAnsi="Times New Roman" w:cs="Times New Roman"/>
                <w:color w:val="auto"/>
                <w:sz w:val="28"/>
                <w:szCs w:val="28"/>
              </w:rPr>
            </w:pPr>
          </w:p>
          <w:p w:rsidR="00F65069" w:rsidRPr="00086C6A" w:rsidRDefault="00C079E3" w:rsidP="00086C6A">
            <w:pPr>
              <w:spacing w:after="0" w:line="240" w:lineRule="auto"/>
              <w:jc w:val="center"/>
              <w:rPr>
                <w:color w:val="auto"/>
              </w:rPr>
            </w:pPr>
            <w:r w:rsidRPr="00086C6A">
              <w:rPr>
                <w:rFonts w:ascii="Times New Roman"/>
                <w:color w:val="auto"/>
                <w:sz w:val="28"/>
                <w:szCs w:val="28"/>
              </w:rPr>
              <w:t>102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color w:val="auto"/>
                <w:sz w:val="28"/>
                <w:szCs w:val="28"/>
              </w:rPr>
              <w:t>474</w:t>
            </w:r>
          </w:p>
        </w:tc>
      </w:tr>
      <w:tr w:rsidR="002E13DF" w:rsidRPr="003D789D" w:rsidTr="00086C6A">
        <w:trPr>
          <w:trHeight w:val="648"/>
        </w:trPr>
        <w:tc>
          <w:tcPr>
            <w:tcW w:w="4605"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right"/>
              <w:rPr>
                <w:color w:val="auto"/>
              </w:rPr>
            </w:pPr>
            <w:r w:rsidRPr="00086C6A">
              <w:rPr>
                <w:rFonts w:hAnsi="Times New Roman"/>
                <w:b/>
                <w:bCs/>
                <w:color w:val="auto"/>
                <w:sz w:val="28"/>
                <w:szCs w:val="28"/>
              </w:rPr>
              <w:t>Всего</w:t>
            </w:r>
            <w:r w:rsidRPr="00086C6A">
              <w:rPr>
                <w:rFonts w:hAnsi="Times New Roman"/>
                <w:b/>
                <w:bCs/>
                <w:color w:val="auto"/>
                <w:sz w:val="28"/>
                <w:szCs w:val="28"/>
              </w:rPr>
              <w:t xml:space="preserve"> </w:t>
            </w:r>
            <w:r w:rsidRPr="00086C6A">
              <w:rPr>
                <w:rFonts w:hAnsi="Times New Roman"/>
                <w:b/>
                <w:bCs/>
                <w:color w:val="auto"/>
                <w:sz w:val="28"/>
                <w:szCs w:val="28"/>
              </w:rPr>
              <w:t>к</w:t>
            </w:r>
            <w:r w:rsidRPr="00086C6A">
              <w:rPr>
                <w:rFonts w:hAnsi="Times New Roman"/>
                <w:b/>
                <w:bCs/>
                <w:color w:val="auto"/>
                <w:sz w:val="28"/>
                <w:szCs w:val="28"/>
              </w:rPr>
              <w:t xml:space="preserve"> </w:t>
            </w:r>
            <w:r w:rsidRPr="00086C6A">
              <w:rPr>
                <w:rFonts w:hAnsi="Times New Roman"/>
                <w:b/>
                <w:bCs/>
                <w:color w:val="auto"/>
                <w:sz w:val="28"/>
                <w:szCs w:val="28"/>
              </w:rPr>
              <w:t>финансированию</w:t>
            </w:r>
          </w:p>
        </w:tc>
        <w:tc>
          <w:tcPr>
            <w:tcW w:w="5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1023</w:t>
            </w:r>
          </w:p>
        </w:tc>
        <w:tc>
          <w:tcPr>
            <w:tcW w:w="793"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1054</w:t>
            </w:r>
          </w:p>
        </w:tc>
        <w:tc>
          <w:tcPr>
            <w:tcW w:w="78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1122</w:t>
            </w:r>
          </w:p>
        </w:tc>
        <w:tc>
          <w:tcPr>
            <w:tcW w:w="6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1122</w:t>
            </w:r>
          </w:p>
        </w:tc>
        <w:tc>
          <w:tcPr>
            <w:tcW w:w="6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1122</w:t>
            </w:r>
          </w:p>
        </w:tc>
        <w:tc>
          <w:tcPr>
            <w:tcW w:w="65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1122</w:t>
            </w:r>
          </w:p>
        </w:tc>
        <w:tc>
          <w:tcPr>
            <w:tcW w:w="6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F65069" w:rsidRPr="00086C6A" w:rsidRDefault="00C079E3" w:rsidP="00086C6A">
            <w:pPr>
              <w:spacing w:after="0" w:line="240" w:lineRule="auto"/>
              <w:jc w:val="center"/>
              <w:rPr>
                <w:color w:val="auto"/>
              </w:rPr>
            </w:pPr>
            <w:r w:rsidRPr="00086C6A">
              <w:rPr>
                <w:rFonts w:ascii="Times New Roman"/>
                <w:b/>
                <w:bCs/>
                <w:color w:val="auto"/>
                <w:sz w:val="28"/>
                <w:szCs w:val="28"/>
              </w:rPr>
              <w:t>6565</w:t>
            </w:r>
          </w:p>
        </w:tc>
      </w:tr>
    </w:tbl>
    <w:p w:rsidR="00F65069" w:rsidRPr="003D789D" w:rsidRDefault="00C079E3" w:rsidP="00C75137">
      <w:pPr>
        <w:spacing w:after="0" w:line="240" w:lineRule="auto"/>
        <w:jc w:val="both"/>
        <w:rPr>
          <w:color w:val="auto"/>
        </w:rPr>
      </w:pPr>
      <w:r w:rsidRPr="003D789D">
        <w:rPr>
          <w:rFonts w:ascii="Times New Roman"/>
          <w:color w:val="auto"/>
          <w:sz w:val="28"/>
          <w:szCs w:val="28"/>
        </w:rPr>
        <w:t xml:space="preserve">*- </w:t>
      </w:r>
      <w:r w:rsidRPr="00C75137">
        <w:rPr>
          <w:rFonts w:hAnsi="Times New Roman"/>
          <w:color w:val="auto"/>
        </w:rPr>
        <w:t>на</w:t>
      </w:r>
      <w:r w:rsidRPr="00C75137">
        <w:rPr>
          <w:rFonts w:hAnsi="Times New Roman"/>
          <w:color w:val="auto"/>
        </w:rPr>
        <w:t xml:space="preserve"> </w:t>
      </w:r>
      <w:r w:rsidRPr="00C75137">
        <w:rPr>
          <w:rFonts w:hAnsi="Times New Roman"/>
          <w:color w:val="auto"/>
        </w:rPr>
        <w:t>обязательные</w:t>
      </w:r>
      <w:r w:rsidRPr="00C75137">
        <w:rPr>
          <w:rFonts w:hAnsi="Times New Roman"/>
          <w:color w:val="auto"/>
        </w:rPr>
        <w:t xml:space="preserve"> </w:t>
      </w:r>
      <w:r w:rsidRPr="00C75137">
        <w:rPr>
          <w:rFonts w:hAnsi="Times New Roman"/>
          <w:color w:val="auto"/>
        </w:rPr>
        <w:t>индивидуальные</w:t>
      </w:r>
      <w:r w:rsidRPr="00C75137">
        <w:rPr>
          <w:rFonts w:hAnsi="Times New Roman"/>
          <w:color w:val="auto"/>
        </w:rPr>
        <w:t xml:space="preserve"> </w:t>
      </w:r>
      <w:r w:rsidRPr="00C75137">
        <w:rPr>
          <w:rFonts w:hAnsi="Times New Roman"/>
          <w:color w:val="auto"/>
        </w:rPr>
        <w:t>занятия</w:t>
      </w:r>
      <w:r w:rsidRPr="00C75137">
        <w:rPr>
          <w:rFonts w:hAnsi="Times New Roman"/>
          <w:color w:val="auto"/>
        </w:rPr>
        <w:t xml:space="preserve"> </w:t>
      </w:r>
      <w:r w:rsidRPr="00C75137">
        <w:rPr>
          <w:rFonts w:hAnsi="Times New Roman"/>
          <w:color w:val="auto"/>
        </w:rPr>
        <w:t>по</w:t>
      </w:r>
      <w:r w:rsidRPr="00C75137">
        <w:rPr>
          <w:rFonts w:hAnsi="Times New Roman"/>
          <w:color w:val="auto"/>
        </w:rPr>
        <w:t xml:space="preserve"> </w:t>
      </w:r>
      <w:r w:rsidRPr="00C75137">
        <w:rPr>
          <w:rFonts w:hAnsi="Times New Roman"/>
          <w:color w:val="auto"/>
        </w:rPr>
        <w:t>формированию</w:t>
      </w:r>
      <w:r w:rsidRPr="00C75137">
        <w:rPr>
          <w:rFonts w:hAnsi="Times New Roman"/>
          <w:color w:val="auto"/>
        </w:rPr>
        <w:t xml:space="preserve"> </w:t>
      </w:r>
      <w:r w:rsidRPr="00C75137">
        <w:rPr>
          <w:rFonts w:hAnsi="Times New Roman"/>
          <w:color w:val="auto"/>
        </w:rPr>
        <w:t>речевого</w:t>
      </w:r>
      <w:r w:rsidRPr="00C75137">
        <w:rPr>
          <w:rFonts w:hAnsi="Times New Roman"/>
          <w:color w:val="auto"/>
        </w:rPr>
        <w:t xml:space="preserve"> </w:t>
      </w:r>
      <w:r w:rsidRPr="00C75137">
        <w:rPr>
          <w:rFonts w:hAnsi="Times New Roman"/>
          <w:color w:val="auto"/>
        </w:rPr>
        <w:t>слуха</w:t>
      </w:r>
      <w:r w:rsidRPr="00C75137">
        <w:rPr>
          <w:rFonts w:hAnsi="Times New Roman"/>
          <w:color w:val="auto"/>
        </w:rPr>
        <w:t xml:space="preserve"> </w:t>
      </w:r>
      <w:r w:rsidRPr="00C75137">
        <w:rPr>
          <w:rFonts w:hAnsi="Times New Roman"/>
          <w:color w:val="auto"/>
        </w:rPr>
        <w:t>и</w:t>
      </w:r>
      <w:r w:rsidRPr="00C75137">
        <w:rPr>
          <w:rFonts w:hAnsi="Times New Roman"/>
          <w:color w:val="auto"/>
        </w:rPr>
        <w:t xml:space="preserve"> </w:t>
      </w:r>
      <w:r w:rsidRPr="00C75137">
        <w:rPr>
          <w:rFonts w:hAnsi="Times New Roman"/>
          <w:color w:val="auto"/>
        </w:rPr>
        <w:t>произносител</w:t>
      </w:r>
      <w:r w:rsidRPr="00C75137">
        <w:rPr>
          <w:rFonts w:hAnsi="Times New Roman"/>
          <w:color w:val="auto"/>
        </w:rPr>
        <w:t>ь</w:t>
      </w:r>
      <w:r w:rsidRPr="00C75137">
        <w:rPr>
          <w:rFonts w:hAnsi="Times New Roman"/>
          <w:color w:val="auto"/>
        </w:rPr>
        <w:t>ной</w:t>
      </w:r>
      <w:r w:rsidRPr="00C75137">
        <w:rPr>
          <w:rFonts w:hAnsi="Times New Roman"/>
          <w:color w:val="auto"/>
        </w:rPr>
        <w:t xml:space="preserve"> </w:t>
      </w:r>
      <w:r w:rsidRPr="00C75137">
        <w:rPr>
          <w:rFonts w:hAnsi="Times New Roman"/>
          <w:color w:val="auto"/>
        </w:rPr>
        <w:t>стороны</w:t>
      </w:r>
      <w:r w:rsidRPr="00C75137">
        <w:rPr>
          <w:rFonts w:hAnsi="Times New Roman"/>
          <w:color w:val="auto"/>
        </w:rPr>
        <w:t xml:space="preserve"> </w:t>
      </w:r>
      <w:r w:rsidRPr="00C75137">
        <w:rPr>
          <w:rFonts w:hAnsi="Times New Roman"/>
          <w:color w:val="auto"/>
        </w:rPr>
        <w:t>устной</w:t>
      </w:r>
      <w:r w:rsidRPr="00C75137">
        <w:rPr>
          <w:rFonts w:hAnsi="Times New Roman"/>
          <w:color w:val="auto"/>
        </w:rPr>
        <w:t xml:space="preserve"> </w:t>
      </w:r>
      <w:r w:rsidRPr="00C75137">
        <w:rPr>
          <w:rFonts w:hAnsi="Times New Roman"/>
          <w:color w:val="auto"/>
        </w:rPr>
        <w:t>речи</w:t>
      </w:r>
      <w:r w:rsidRPr="00C75137">
        <w:rPr>
          <w:rFonts w:ascii="Times New Roman"/>
          <w:color w:val="auto"/>
        </w:rPr>
        <w:t xml:space="preserve">, </w:t>
      </w:r>
      <w:r w:rsidRPr="00C75137">
        <w:rPr>
          <w:rFonts w:hAnsi="Times New Roman"/>
          <w:color w:val="auto"/>
        </w:rPr>
        <w:t>а</w:t>
      </w:r>
      <w:r w:rsidRPr="00C75137">
        <w:rPr>
          <w:rFonts w:hAnsi="Times New Roman"/>
          <w:color w:val="auto"/>
        </w:rPr>
        <w:t xml:space="preserve"> </w:t>
      </w:r>
      <w:r w:rsidRPr="00C75137">
        <w:rPr>
          <w:rFonts w:hAnsi="Times New Roman"/>
          <w:color w:val="auto"/>
        </w:rPr>
        <w:t>также</w:t>
      </w:r>
      <w:r w:rsidRPr="00C75137">
        <w:rPr>
          <w:rFonts w:hAnsi="Times New Roman"/>
          <w:color w:val="auto"/>
        </w:rPr>
        <w:t xml:space="preserve"> </w:t>
      </w:r>
      <w:r w:rsidRPr="00C75137">
        <w:rPr>
          <w:rFonts w:hAnsi="Times New Roman"/>
          <w:color w:val="auto"/>
        </w:rPr>
        <w:t>на</w:t>
      </w:r>
      <w:r w:rsidRPr="00C75137">
        <w:rPr>
          <w:rFonts w:hAnsi="Times New Roman"/>
          <w:color w:val="auto"/>
        </w:rPr>
        <w:t xml:space="preserve">  </w:t>
      </w:r>
      <w:r w:rsidRPr="00C75137">
        <w:rPr>
          <w:rFonts w:hAnsi="Times New Roman"/>
          <w:color w:val="auto"/>
        </w:rPr>
        <w:t>дополнительные</w:t>
      </w:r>
      <w:r w:rsidRPr="00C75137">
        <w:rPr>
          <w:rFonts w:hAnsi="Times New Roman"/>
          <w:color w:val="auto"/>
        </w:rPr>
        <w:t xml:space="preserve"> </w:t>
      </w:r>
      <w:r w:rsidRPr="00C75137">
        <w:rPr>
          <w:rFonts w:hAnsi="Times New Roman"/>
          <w:color w:val="auto"/>
        </w:rPr>
        <w:t>коррекционные</w:t>
      </w:r>
      <w:r w:rsidRPr="00C75137">
        <w:rPr>
          <w:rFonts w:hAnsi="Times New Roman"/>
          <w:color w:val="auto"/>
        </w:rPr>
        <w:t xml:space="preserve"> </w:t>
      </w:r>
      <w:r w:rsidRPr="00C75137">
        <w:rPr>
          <w:rFonts w:hAnsi="Times New Roman"/>
          <w:color w:val="auto"/>
        </w:rPr>
        <w:t>занятия</w:t>
      </w:r>
      <w:r w:rsidRPr="00C75137">
        <w:rPr>
          <w:rFonts w:hAnsi="Times New Roman"/>
          <w:color w:val="auto"/>
        </w:rPr>
        <w:t xml:space="preserve"> </w:t>
      </w:r>
      <w:r w:rsidRPr="00C75137">
        <w:rPr>
          <w:rFonts w:hAnsi="Times New Roman"/>
          <w:color w:val="auto"/>
        </w:rPr>
        <w:t>«Развитие</w:t>
      </w:r>
      <w:r w:rsidRPr="00C75137">
        <w:rPr>
          <w:rFonts w:hAnsi="Times New Roman"/>
          <w:color w:val="auto"/>
        </w:rPr>
        <w:t xml:space="preserve"> </w:t>
      </w:r>
      <w:r w:rsidRPr="00C75137">
        <w:rPr>
          <w:rFonts w:hAnsi="Times New Roman"/>
          <w:color w:val="auto"/>
        </w:rPr>
        <w:t>познав</w:t>
      </w:r>
      <w:r w:rsidRPr="00C75137">
        <w:rPr>
          <w:rFonts w:hAnsi="Times New Roman"/>
          <w:color w:val="auto"/>
        </w:rPr>
        <w:t>а</w:t>
      </w:r>
      <w:r w:rsidRPr="00C75137">
        <w:rPr>
          <w:rFonts w:hAnsi="Times New Roman"/>
          <w:color w:val="auto"/>
        </w:rPr>
        <w:t>тельных</w:t>
      </w:r>
      <w:r w:rsidRPr="00C75137">
        <w:rPr>
          <w:rFonts w:hAnsi="Times New Roman"/>
          <w:color w:val="auto"/>
        </w:rPr>
        <w:t xml:space="preserve"> </w:t>
      </w:r>
      <w:r w:rsidRPr="00C75137">
        <w:rPr>
          <w:rFonts w:hAnsi="Times New Roman"/>
          <w:color w:val="auto"/>
        </w:rPr>
        <w:t>процессов»</w:t>
      </w:r>
      <w:r w:rsidRPr="00C75137">
        <w:rPr>
          <w:rFonts w:hAnsi="Times New Roman"/>
          <w:color w:val="auto"/>
        </w:rPr>
        <w:t xml:space="preserve"> </w:t>
      </w:r>
      <w:r w:rsidRPr="00C75137">
        <w:rPr>
          <w:rFonts w:hAnsi="Times New Roman"/>
          <w:color w:val="auto"/>
        </w:rPr>
        <w:t>количество</w:t>
      </w:r>
      <w:r w:rsidRPr="00C75137">
        <w:rPr>
          <w:rFonts w:hAnsi="Times New Roman"/>
          <w:color w:val="auto"/>
        </w:rPr>
        <w:t xml:space="preserve"> </w:t>
      </w:r>
      <w:r w:rsidRPr="00C75137">
        <w:rPr>
          <w:rFonts w:hAnsi="Times New Roman"/>
          <w:color w:val="auto"/>
        </w:rPr>
        <w:t>часов</w:t>
      </w:r>
      <w:r w:rsidRPr="00C75137">
        <w:rPr>
          <w:rFonts w:hAnsi="Times New Roman"/>
          <w:color w:val="auto"/>
        </w:rPr>
        <w:t xml:space="preserve"> </w:t>
      </w:r>
      <w:r w:rsidRPr="00C75137">
        <w:rPr>
          <w:rFonts w:hAnsi="Times New Roman"/>
          <w:color w:val="auto"/>
        </w:rPr>
        <w:t>в</w:t>
      </w:r>
      <w:r w:rsidRPr="00C75137">
        <w:rPr>
          <w:rFonts w:hAnsi="Times New Roman"/>
          <w:color w:val="auto"/>
        </w:rPr>
        <w:t xml:space="preserve"> </w:t>
      </w:r>
      <w:r w:rsidRPr="00C75137">
        <w:rPr>
          <w:rFonts w:hAnsi="Times New Roman"/>
          <w:color w:val="auto"/>
        </w:rPr>
        <w:t>неделю</w:t>
      </w:r>
      <w:r w:rsidRPr="00C75137">
        <w:rPr>
          <w:rFonts w:hAnsi="Times New Roman"/>
          <w:color w:val="auto"/>
        </w:rPr>
        <w:t xml:space="preserve"> </w:t>
      </w:r>
      <w:r w:rsidRPr="00C75137">
        <w:rPr>
          <w:rFonts w:hAnsi="Times New Roman"/>
          <w:color w:val="auto"/>
        </w:rPr>
        <w:t>указано</w:t>
      </w:r>
      <w:r w:rsidRPr="00C75137">
        <w:rPr>
          <w:rFonts w:hAnsi="Times New Roman"/>
          <w:color w:val="auto"/>
        </w:rPr>
        <w:t xml:space="preserve"> </w:t>
      </w:r>
      <w:r w:rsidRPr="00C75137">
        <w:rPr>
          <w:rFonts w:hAnsi="Times New Roman"/>
          <w:color w:val="auto"/>
        </w:rPr>
        <w:t>из</w:t>
      </w:r>
      <w:r w:rsidRPr="00C75137">
        <w:rPr>
          <w:rFonts w:hAnsi="Times New Roman"/>
          <w:color w:val="auto"/>
        </w:rPr>
        <w:t xml:space="preserve"> </w:t>
      </w:r>
      <w:r w:rsidRPr="00C75137">
        <w:rPr>
          <w:rFonts w:hAnsi="Times New Roman"/>
          <w:color w:val="auto"/>
        </w:rPr>
        <w:t>расчета</w:t>
      </w:r>
      <w:r w:rsidRPr="00C75137">
        <w:rPr>
          <w:rFonts w:hAnsi="Times New Roman"/>
          <w:color w:val="auto"/>
        </w:rPr>
        <w:t xml:space="preserve"> </w:t>
      </w:r>
      <w:r w:rsidRPr="00C75137">
        <w:rPr>
          <w:rFonts w:hAnsi="Times New Roman"/>
          <w:color w:val="auto"/>
        </w:rPr>
        <w:t>на</w:t>
      </w:r>
      <w:r w:rsidRPr="00C75137">
        <w:rPr>
          <w:rFonts w:hAnsi="Times New Roman"/>
          <w:color w:val="auto"/>
        </w:rPr>
        <w:t xml:space="preserve"> </w:t>
      </w:r>
      <w:r w:rsidRPr="00C75137">
        <w:rPr>
          <w:rFonts w:hAnsi="Times New Roman"/>
          <w:color w:val="auto"/>
        </w:rPr>
        <w:t>одного</w:t>
      </w:r>
      <w:r w:rsidRPr="00C75137">
        <w:rPr>
          <w:rFonts w:hAnsi="Times New Roman"/>
          <w:color w:val="auto"/>
        </w:rPr>
        <w:t xml:space="preserve"> </w:t>
      </w:r>
      <w:r w:rsidRPr="00C75137">
        <w:rPr>
          <w:rFonts w:hAnsi="Times New Roman"/>
          <w:color w:val="auto"/>
        </w:rPr>
        <w:t>ученика</w:t>
      </w:r>
      <w:r w:rsidRPr="00C75137">
        <w:rPr>
          <w:rFonts w:ascii="Times New Roman"/>
          <w:color w:val="auto"/>
        </w:rPr>
        <w:t xml:space="preserve">. </w:t>
      </w:r>
      <w:r w:rsidRPr="00C75137">
        <w:rPr>
          <w:rFonts w:hAnsi="Times New Roman"/>
          <w:color w:val="auto"/>
        </w:rPr>
        <w:t>Общая</w:t>
      </w:r>
      <w:r w:rsidRPr="00C75137">
        <w:rPr>
          <w:rFonts w:hAnsi="Times New Roman"/>
          <w:color w:val="auto"/>
        </w:rPr>
        <w:t xml:space="preserve"> </w:t>
      </w:r>
      <w:r w:rsidRPr="00C75137">
        <w:rPr>
          <w:rFonts w:hAnsi="Times New Roman"/>
          <w:color w:val="auto"/>
        </w:rPr>
        <w:t>н</w:t>
      </w:r>
      <w:r w:rsidRPr="00C75137">
        <w:rPr>
          <w:rFonts w:hAnsi="Times New Roman"/>
          <w:color w:val="auto"/>
        </w:rPr>
        <w:t>е</w:t>
      </w:r>
      <w:r w:rsidRPr="00C75137">
        <w:rPr>
          <w:rFonts w:hAnsi="Times New Roman"/>
          <w:color w:val="auto"/>
        </w:rPr>
        <w:t>дельная</w:t>
      </w:r>
      <w:r w:rsidRPr="00C75137">
        <w:rPr>
          <w:rFonts w:hAnsi="Times New Roman"/>
          <w:color w:val="auto"/>
        </w:rPr>
        <w:t xml:space="preserve"> </w:t>
      </w:r>
      <w:r w:rsidRPr="00C75137">
        <w:rPr>
          <w:rFonts w:hAnsi="Times New Roman"/>
          <w:color w:val="auto"/>
        </w:rPr>
        <w:t>нагрузка</w:t>
      </w:r>
      <w:r w:rsidRPr="00C75137">
        <w:rPr>
          <w:rFonts w:hAnsi="Times New Roman"/>
          <w:color w:val="auto"/>
        </w:rPr>
        <w:t xml:space="preserve"> </w:t>
      </w:r>
      <w:r w:rsidRPr="00C75137">
        <w:rPr>
          <w:rFonts w:hAnsi="Times New Roman"/>
          <w:color w:val="auto"/>
        </w:rPr>
        <w:t>на</w:t>
      </w:r>
      <w:r w:rsidRPr="00C75137">
        <w:rPr>
          <w:rFonts w:hAnsi="Times New Roman"/>
          <w:color w:val="auto"/>
        </w:rPr>
        <w:t xml:space="preserve"> </w:t>
      </w:r>
      <w:r w:rsidRPr="00C75137">
        <w:rPr>
          <w:rFonts w:hAnsi="Times New Roman"/>
          <w:color w:val="auto"/>
        </w:rPr>
        <w:t>класс</w:t>
      </w:r>
      <w:r w:rsidRPr="00C75137">
        <w:rPr>
          <w:rFonts w:hAnsi="Times New Roman"/>
          <w:color w:val="auto"/>
        </w:rPr>
        <w:t xml:space="preserve"> </w:t>
      </w:r>
      <w:r w:rsidRPr="00C75137">
        <w:rPr>
          <w:rFonts w:hAnsi="Times New Roman"/>
          <w:color w:val="auto"/>
        </w:rPr>
        <w:t>зависит</w:t>
      </w:r>
      <w:r w:rsidRPr="00C75137">
        <w:rPr>
          <w:rFonts w:hAnsi="Times New Roman"/>
          <w:color w:val="auto"/>
        </w:rPr>
        <w:t xml:space="preserve"> </w:t>
      </w:r>
      <w:r w:rsidRPr="00C75137">
        <w:rPr>
          <w:rFonts w:hAnsi="Times New Roman"/>
          <w:color w:val="auto"/>
        </w:rPr>
        <w:t>от</w:t>
      </w:r>
      <w:r w:rsidRPr="00C75137">
        <w:rPr>
          <w:rFonts w:hAnsi="Times New Roman"/>
          <w:color w:val="auto"/>
        </w:rPr>
        <w:t xml:space="preserve"> </w:t>
      </w:r>
      <w:r w:rsidRPr="00C75137">
        <w:rPr>
          <w:rFonts w:hAnsi="Times New Roman"/>
          <w:color w:val="auto"/>
        </w:rPr>
        <w:t>количества</w:t>
      </w:r>
      <w:r w:rsidRPr="00C75137">
        <w:rPr>
          <w:rFonts w:hAnsi="Times New Roman"/>
          <w:color w:val="auto"/>
        </w:rPr>
        <w:t xml:space="preserve"> </w:t>
      </w:r>
      <w:r w:rsidRPr="00C75137">
        <w:rPr>
          <w:rFonts w:hAnsi="Times New Roman"/>
          <w:color w:val="auto"/>
        </w:rPr>
        <w:t>учеников</w:t>
      </w:r>
      <w:r w:rsidRPr="00C75137">
        <w:rPr>
          <w:rFonts w:hAnsi="Times New Roman"/>
          <w:color w:val="auto"/>
        </w:rPr>
        <w:t xml:space="preserve"> </w:t>
      </w:r>
      <w:r w:rsidRPr="00C75137">
        <w:rPr>
          <w:rFonts w:hAnsi="Times New Roman"/>
          <w:color w:val="auto"/>
        </w:rPr>
        <w:t>в</w:t>
      </w:r>
      <w:r w:rsidRPr="00C75137">
        <w:rPr>
          <w:rFonts w:hAnsi="Times New Roman"/>
          <w:color w:val="auto"/>
        </w:rPr>
        <w:t xml:space="preserve"> </w:t>
      </w:r>
      <w:r w:rsidRPr="00C75137">
        <w:rPr>
          <w:rFonts w:hAnsi="Times New Roman"/>
          <w:color w:val="auto"/>
        </w:rPr>
        <w:t>классе</w:t>
      </w:r>
      <w:r w:rsidRPr="00C75137">
        <w:rPr>
          <w:rFonts w:ascii="Times New Roman"/>
          <w:color w:val="auto"/>
        </w:rPr>
        <w:t>.</w:t>
      </w:r>
      <w:r w:rsidRPr="003D789D">
        <w:rPr>
          <w:rFonts w:ascii="Times New Roman" w:eastAsia="Times New Roman" w:hAnsi="Times New Roman" w:cs="Times New Roman"/>
          <w:color w:val="auto"/>
          <w:sz w:val="28"/>
          <w:szCs w:val="28"/>
        </w:rPr>
        <w:br w:type="page"/>
      </w:r>
    </w:p>
    <w:p w:rsidR="00F65069" w:rsidRPr="003D789D" w:rsidRDefault="00C079E3" w:rsidP="00C324E7">
      <w:pPr>
        <w:spacing w:before="120" w:after="120" w:line="240" w:lineRule="auto"/>
        <w:jc w:val="center"/>
        <w:outlineLvl w:val="2"/>
        <w:rPr>
          <w:rFonts w:ascii="Times New Roman" w:eastAsia="Times New Roman" w:hAnsi="Times New Roman" w:cs="Times New Roman"/>
          <w:b/>
          <w:bCs/>
          <w:color w:val="auto"/>
          <w:sz w:val="28"/>
          <w:szCs w:val="28"/>
        </w:rPr>
      </w:pPr>
      <w:bookmarkStart w:id="124" w:name="_Toc432958067"/>
      <w:bookmarkStart w:id="125" w:name="_Toc432960491"/>
      <w:bookmarkStart w:id="126" w:name="_Toc433014117"/>
      <w:r w:rsidRPr="003D789D">
        <w:rPr>
          <w:rFonts w:ascii="Times New Roman"/>
          <w:b/>
          <w:bCs/>
          <w:color w:val="auto"/>
          <w:sz w:val="28"/>
          <w:szCs w:val="28"/>
        </w:rPr>
        <w:t xml:space="preserve">4.3.2. </w:t>
      </w:r>
      <w:r w:rsidRPr="003D789D">
        <w:rPr>
          <w:rFonts w:hAnsi="Times New Roman"/>
          <w:b/>
          <w:bCs/>
          <w:color w:val="auto"/>
          <w:sz w:val="28"/>
          <w:szCs w:val="28"/>
        </w:rPr>
        <w:t>Система</w:t>
      </w:r>
      <w:r w:rsidRPr="003D789D">
        <w:rPr>
          <w:rFonts w:hAnsi="Times New Roman"/>
          <w:b/>
          <w:bCs/>
          <w:color w:val="auto"/>
          <w:sz w:val="28"/>
          <w:szCs w:val="28"/>
        </w:rPr>
        <w:t xml:space="preserve"> </w:t>
      </w:r>
      <w:r w:rsidRPr="003D789D">
        <w:rPr>
          <w:rFonts w:hAnsi="Times New Roman"/>
          <w:b/>
          <w:bCs/>
          <w:color w:val="auto"/>
          <w:sz w:val="28"/>
          <w:szCs w:val="28"/>
        </w:rPr>
        <w:t>условий</w:t>
      </w:r>
      <w:r w:rsidRPr="003D789D">
        <w:rPr>
          <w:rFonts w:hAnsi="Times New Roman"/>
          <w:b/>
          <w:bCs/>
          <w:color w:val="auto"/>
          <w:sz w:val="28"/>
          <w:szCs w:val="28"/>
        </w:rPr>
        <w:t xml:space="preserve"> </w:t>
      </w:r>
      <w:r w:rsidRPr="003D789D">
        <w:rPr>
          <w:rFonts w:hAnsi="Times New Roman"/>
          <w:b/>
          <w:bCs/>
          <w:color w:val="auto"/>
          <w:sz w:val="28"/>
          <w:szCs w:val="28"/>
        </w:rPr>
        <w:t>реализации</w:t>
      </w:r>
      <w:r w:rsidRPr="003D789D">
        <w:rPr>
          <w:rFonts w:hAnsi="Times New Roman"/>
          <w:b/>
          <w:bCs/>
          <w:color w:val="auto"/>
          <w:sz w:val="28"/>
          <w:szCs w:val="28"/>
        </w:rPr>
        <w:t xml:space="preserve"> </w:t>
      </w:r>
      <w:r w:rsidRPr="003D789D">
        <w:rPr>
          <w:rFonts w:hAnsi="Times New Roman"/>
          <w:b/>
          <w:bCs/>
          <w:color w:val="auto"/>
          <w:sz w:val="28"/>
          <w:szCs w:val="28"/>
        </w:rPr>
        <w:t>адаптивной</w:t>
      </w:r>
      <w:r w:rsidRPr="003D789D">
        <w:rPr>
          <w:rFonts w:hAnsi="Times New Roman"/>
          <w:b/>
          <w:bCs/>
          <w:color w:val="auto"/>
          <w:sz w:val="28"/>
          <w:szCs w:val="28"/>
        </w:rPr>
        <w:t xml:space="preserve"> </w:t>
      </w:r>
      <w:r w:rsidRPr="003D789D">
        <w:rPr>
          <w:rFonts w:hAnsi="Times New Roman"/>
          <w:b/>
          <w:bCs/>
          <w:color w:val="auto"/>
          <w:sz w:val="28"/>
          <w:szCs w:val="28"/>
        </w:rPr>
        <w:t>основной</w:t>
      </w:r>
      <w:r w:rsidRPr="003D789D">
        <w:rPr>
          <w:rFonts w:hAnsi="Times New Roman"/>
          <w:b/>
          <w:bCs/>
          <w:color w:val="auto"/>
          <w:sz w:val="28"/>
          <w:szCs w:val="28"/>
        </w:rPr>
        <w:t xml:space="preserve"> </w:t>
      </w:r>
      <w:r w:rsidR="00C324E7">
        <w:rPr>
          <w:rFonts w:hAnsi="Times New Roman"/>
          <w:b/>
          <w:bCs/>
          <w:color w:val="auto"/>
          <w:sz w:val="28"/>
          <w:szCs w:val="28"/>
        </w:rPr>
        <w:br/>
      </w:r>
      <w:r w:rsidRPr="003D789D">
        <w:rPr>
          <w:rFonts w:hAnsi="Times New Roman"/>
          <w:b/>
          <w:bCs/>
          <w:color w:val="auto"/>
          <w:sz w:val="28"/>
          <w:szCs w:val="28"/>
        </w:rPr>
        <w:t>общеобразовательной</w:t>
      </w:r>
      <w:r w:rsidRPr="003D789D">
        <w:rPr>
          <w:rFonts w:hAnsi="Times New Roman"/>
          <w:b/>
          <w:bCs/>
          <w:color w:val="auto"/>
          <w:sz w:val="28"/>
          <w:szCs w:val="28"/>
        </w:rPr>
        <w:t xml:space="preserve"> </w:t>
      </w:r>
      <w:r w:rsidRPr="003D789D">
        <w:rPr>
          <w:rFonts w:hAnsi="Times New Roman"/>
          <w:b/>
          <w:bCs/>
          <w:color w:val="auto"/>
          <w:sz w:val="28"/>
          <w:szCs w:val="28"/>
        </w:rPr>
        <w:t>программы</w:t>
      </w:r>
      <w:r w:rsidRPr="003D789D">
        <w:rPr>
          <w:rFonts w:hAnsi="Times New Roman"/>
          <w:b/>
          <w:bCs/>
          <w:color w:val="auto"/>
          <w:sz w:val="28"/>
          <w:szCs w:val="28"/>
        </w:rPr>
        <w:t xml:space="preserve"> </w:t>
      </w:r>
      <w:r w:rsidRPr="003D789D">
        <w:rPr>
          <w:rFonts w:hAnsi="Times New Roman"/>
          <w:b/>
          <w:bCs/>
          <w:color w:val="auto"/>
          <w:sz w:val="28"/>
          <w:szCs w:val="28"/>
        </w:rPr>
        <w:t>начального</w:t>
      </w:r>
      <w:r w:rsidRPr="003D789D">
        <w:rPr>
          <w:rFonts w:hAnsi="Times New Roman"/>
          <w:b/>
          <w:bCs/>
          <w:color w:val="auto"/>
          <w:sz w:val="28"/>
          <w:szCs w:val="28"/>
        </w:rPr>
        <w:t xml:space="preserve"> </w:t>
      </w:r>
      <w:r w:rsidRPr="003D789D">
        <w:rPr>
          <w:rFonts w:hAnsi="Times New Roman"/>
          <w:b/>
          <w:bCs/>
          <w:color w:val="auto"/>
          <w:sz w:val="28"/>
          <w:szCs w:val="28"/>
        </w:rPr>
        <w:t>общего</w:t>
      </w:r>
      <w:r w:rsidRPr="003D789D">
        <w:rPr>
          <w:rFonts w:hAnsi="Times New Roman"/>
          <w:b/>
          <w:bCs/>
          <w:color w:val="auto"/>
          <w:sz w:val="28"/>
          <w:szCs w:val="28"/>
        </w:rPr>
        <w:t xml:space="preserve"> </w:t>
      </w:r>
      <w:r w:rsidRPr="003D789D">
        <w:rPr>
          <w:rFonts w:hAnsi="Times New Roman"/>
          <w:b/>
          <w:bCs/>
          <w:color w:val="auto"/>
          <w:sz w:val="28"/>
          <w:szCs w:val="28"/>
        </w:rPr>
        <w:t>образования</w:t>
      </w:r>
      <w:r w:rsidRPr="003D789D">
        <w:rPr>
          <w:rFonts w:hAnsi="Times New Roman"/>
          <w:b/>
          <w:bCs/>
          <w:color w:val="auto"/>
          <w:sz w:val="28"/>
          <w:szCs w:val="28"/>
        </w:rPr>
        <w:t xml:space="preserve"> </w:t>
      </w:r>
      <w:r w:rsidR="00C324E7">
        <w:rPr>
          <w:rFonts w:hAnsi="Times New Roman"/>
          <w:b/>
          <w:bCs/>
          <w:color w:val="auto"/>
          <w:sz w:val="28"/>
          <w:szCs w:val="28"/>
        </w:rPr>
        <w:br/>
      </w:r>
      <w:r w:rsidRPr="003D789D">
        <w:rPr>
          <w:rFonts w:hAnsi="Times New Roman"/>
          <w:b/>
          <w:bCs/>
          <w:color w:val="auto"/>
          <w:sz w:val="28"/>
          <w:szCs w:val="28"/>
        </w:rPr>
        <w:t>глухих</w:t>
      </w:r>
      <w:r w:rsidRPr="003D789D">
        <w:rPr>
          <w:rFonts w:hAnsi="Times New Roman"/>
          <w:b/>
          <w:bCs/>
          <w:color w:val="auto"/>
          <w:sz w:val="28"/>
          <w:szCs w:val="28"/>
        </w:rPr>
        <w:t xml:space="preserve"> </w:t>
      </w:r>
      <w:r w:rsidRPr="003D789D">
        <w:rPr>
          <w:rFonts w:hAnsi="Times New Roman"/>
          <w:b/>
          <w:bCs/>
          <w:color w:val="auto"/>
          <w:sz w:val="28"/>
          <w:szCs w:val="28"/>
        </w:rPr>
        <w:t>обучающихся</w:t>
      </w:r>
      <w:r w:rsidRPr="003D789D">
        <w:rPr>
          <w:rFonts w:hAnsi="Times New Roman"/>
          <w:b/>
          <w:bCs/>
          <w:color w:val="auto"/>
          <w:sz w:val="28"/>
          <w:szCs w:val="28"/>
        </w:rPr>
        <w:t xml:space="preserve"> </w:t>
      </w:r>
      <w:r w:rsidRPr="003D789D">
        <w:rPr>
          <w:rFonts w:hAnsi="Times New Roman"/>
          <w:b/>
          <w:bCs/>
          <w:color w:val="auto"/>
          <w:spacing w:val="2"/>
          <w:sz w:val="28"/>
          <w:szCs w:val="28"/>
        </w:rPr>
        <w:t>с</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легкой</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формой</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умственной</w:t>
      </w:r>
      <w:r w:rsidRPr="003D789D">
        <w:rPr>
          <w:rFonts w:hAnsi="Times New Roman"/>
          <w:b/>
          <w:bCs/>
          <w:color w:val="auto"/>
          <w:spacing w:val="2"/>
          <w:sz w:val="28"/>
          <w:szCs w:val="28"/>
        </w:rPr>
        <w:t xml:space="preserve"> </w:t>
      </w:r>
      <w:r w:rsidRPr="003D789D">
        <w:rPr>
          <w:rFonts w:hAnsi="Times New Roman"/>
          <w:b/>
          <w:bCs/>
          <w:color w:val="auto"/>
          <w:spacing w:val="2"/>
          <w:sz w:val="28"/>
          <w:szCs w:val="28"/>
        </w:rPr>
        <w:t>отсталости</w:t>
      </w:r>
      <w:r w:rsidRPr="003D789D">
        <w:rPr>
          <w:rFonts w:ascii="Times New Roman"/>
          <w:b/>
          <w:bCs/>
          <w:color w:val="auto"/>
          <w:sz w:val="28"/>
          <w:szCs w:val="28"/>
        </w:rPr>
        <w:t xml:space="preserve"> </w:t>
      </w:r>
      <w:r w:rsidR="00C324E7">
        <w:rPr>
          <w:rFonts w:ascii="Times New Roman"/>
          <w:b/>
          <w:bCs/>
          <w:color w:val="auto"/>
          <w:sz w:val="28"/>
          <w:szCs w:val="28"/>
        </w:rPr>
        <w:br/>
      </w:r>
      <w:r w:rsidRPr="003D789D">
        <w:rPr>
          <w:rFonts w:ascii="Times New Roman"/>
          <w:b/>
          <w:bCs/>
          <w:color w:val="auto"/>
          <w:sz w:val="28"/>
          <w:szCs w:val="28"/>
        </w:rPr>
        <w:t>(</w:t>
      </w:r>
      <w:r w:rsidRPr="003D789D">
        <w:rPr>
          <w:rFonts w:hAnsi="Times New Roman"/>
          <w:b/>
          <w:bCs/>
          <w:color w:val="auto"/>
          <w:sz w:val="28"/>
          <w:szCs w:val="28"/>
        </w:rPr>
        <w:t>вариант</w:t>
      </w:r>
      <w:r w:rsidRPr="003D789D">
        <w:rPr>
          <w:rFonts w:hAnsi="Times New Roman"/>
          <w:b/>
          <w:bCs/>
          <w:color w:val="auto"/>
          <w:sz w:val="28"/>
          <w:szCs w:val="28"/>
        </w:rPr>
        <w:t xml:space="preserve"> </w:t>
      </w:r>
      <w:r w:rsidRPr="003D789D">
        <w:rPr>
          <w:rFonts w:ascii="Times New Roman"/>
          <w:b/>
          <w:bCs/>
          <w:color w:val="auto"/>
          <w:sz w:val="28"/>
          <w:szCs w:val="28"/>
        </w:rPr>
        <w:t>1.3).</w:t>
      </w:r>
      <w:bookmarkEnd w:id="124"/>
      <w:bookmarkEnd w:id="125"/>
      <w:bookmarkEnd w:id="126"/>
    </w:p>
    <w:p w:rsidR="00F65069" w:rsidRPr="00C324E7" w:rsidRDefault="00C079E3" w:rsidP="00C324E7">
      <w:pPr>
        <w:pStyle w:val="1b"/>
        <w:spacing w:after="0" w:line="360" w:lineRule="auto"/>
        <w:ind w:firstLine="709"/>
        <w:jc w:val="center"/>
        <w:rPr>
          <w:rFonts w:ascii="Times New Roman" w:eastAsia="Times New Roman" w:hAnsi="Times New Roman" w:cs="Times New Roman"/>
          <w:b/>
          <w:bCs/>
          <w:color w:val="auto"/>
          <w:sz w:val="28"/>
          <w:szCs w:val="28"/>
        </w:rPr>
      </w:pPr>
      <w:r w:rsidRPr="00C324E7">
        <w:rPr>
          <w:rFonts w:ascii="Times New Roman" w:hAnsi="Times New Roman" w:cs="Times New Roman"/>
          <w:b/>
          <w:bCs/>
          <w:color w:val="auto"/>
          <w:sz w:val="28"/>
          <w:szCs w:val="28"/>
        </w:rPr>
        <w:t>Требования к кадровому обеспечению АООП НОО (вариант 1.3)</w:t>
      </w:r>
    </w:p>
    <w:p w:rsidR="00F65069" w:rsidRPr="00C324E7" w:rsidRDefault="00C079E3" w:rsidP="00C324E7">
      <w:pPr>
        <w:pStyle w:val="14TexstOSNOVA1012"/>
        <w:spacing w:line="360" w:lineRule="auto"/>
        <w:ind w:firstLine="709"/>
        <w:rPr>
          <w:rFonts w:ascii="Times New Roman" w:eastAsia="Times New Roman" w:hAnsi="Times New Roman" w:cs="Times New Roman"/>
          <w:b/>
          <w:bCs/>
          <w:color w:val="auto"/>
          <w:sz w:val="28"/>
          <w:szCs w:val="28"/>
        </w:rPr>
      </w:pPr>
      <w:r w:rsidRPr="00C324E7">
        <w:rPr>
          <w:rFonts w:ascii="Times New Roman" w:hAnsi="Times New Roman" w:cs="Times New Roman"/>
          <w:i/>
          <w:iCs/>
          <w:color w:val="auto"/>
          <w:sz w:val="28"/>
          <w:szCs w:val="28"/>
        </w:rPr>
        <w:t>Кадровое обеспечение</w:t>
      </w:r>
      <w:r w:rsidRPr="00C324E7">
        <w:rPr>
          <w:rFonts w:ascii="Times New Roman" w:hAnsi="Times New Roman" w:cs="Times New Roman"/>
          <w:color w:val="auto"/>
          <w:sz w:val="28"/>
          <w:szCs w:val="28"/>
        </w:rPr>
        <w:t xml:space="preserve"> – характеристика необходимой квалификации кадров педагогов (в области общей и коррекционной педагогики), а также кадров, осуществляющих медико-психологическое сопровождение глухого ребёнка со ССД в системе школьного образования. </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Уровень квалификации работников, реализующих АООП НОО для глухих обучающихся </w:t>
      </w:r>
      <w:r w:rsidRPr="00C324E7">
        <w:rPr>
          <w:rFonts w:ascii="Times New Roman" w:hAnsi="Times New Roman" w:cs="Times New Roman"/>
          <w:color w:val="auto"/>
          <w:spacing w:val="2"/>
          <w:sz w:val="28"/>
          <w:szCs w:val="28"/>
        </w:rPr>
        <w:t>с легкой формой умственной отсталости</w:t>
      </w:r>
      <w:r w:rsidRPr="00C324E7">
        <w:rPr>
          <w:rFonts w:ascii="Times New Roman" w:hAnsi="Times New Roman" w:cs="Times New Roman"/>
          <w:color w:val="auto"/>
          <w:sz w:val="28"/>
          <w:szCs w:val="28"/>
        </w:rPr>
        <w:t>, для каждой занимаемой должности должен соответствовать квалификационным характ</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ристикам по соответствующей должности</w:t>
      </w:r>
    </w:p>
    <w:p w:rsidR="00F65069" w:rsidRPr="00C324E7" w:rsidRDefault="00C079E3" w:rsidP="00C324E7">
      <w:pPr>
        <w:pStyle w:val="Default"/>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Учитель</w:t>
      </w:r>
      <w:r w:rsidRPr="00C324E7">
        <w:rPr>
          <w:rFonts w:ascii="Times New Roman" w:hAnsi="Times New Roman" w:cs="Times New Roman"/>
          <w:i/>
          <w:iCs/>
          <w:color w:val="auto"/>
          <w:sz w:val="28"/>
          <w:szCs w:val="28"/>
        </w:rPr>
        <w:t>-</w:t>
      </w:r>
      <w:r w:rsidRPr="00C324E7">
        <w:rPr>
          <w:rFonts w:ascii="Times New Roman" w:hAnsi="Times New Roman" w:cs="Times New Roman"/>
          <w:color w:val="auto"/>
          <w:sz w:val="28"/>
          <w:szCs w:val="28"/>
        </w:rPr>
        <w:t xml:space="preserve">дефектолог </w:t>
      </w:r>
      <w:r w:rsidRPr="00C324E7">
        <w:rPr>
          <w:rFonts w:ascii="Times New Roman" w:hAnsi="Times New Roman" w:cs="Times New Roman"/>
          <w:i/>
          <w:iCs/>
          <w:color w:val="auto"/>
          <w:sz w:val="28"/>
          <w:szCs w:val="28"/>
        </w:rPr>
        <w:t>(</w:t>
      </w:r>
      <w:r w:rsidRPr="00C324E7">
        <w:rPr>
          <w:rFonts w:ascii="Times New Roman" w:hAnsi="Times New Roman" w:cs="Times New Roman"/>
          <w:color w:val="auto"/>
          <w:sz w:val="28"/>
          <w:szCs w:val="28"/>
        </w:rPr>
        <w:t>сурдопедагог</w:t>
      </w:r>
      <w:r w:rsidRPr="00C324E7">
        <w:rPr>
          <w:rFonts w:ascii="Times New Roman" w:hAnsi="Times New Roman" w:cs="Times New Roman"/>
          <w:i/>
          <w:iCs/>
          <w:color w:val="auto"/>
          <w:sz w:val="28"/>
          <w:szCs w:val="28"/>
        </w:rPr>
        <w:t xml:space="preserve">), </w:t>
      </w:r>
      <w:r w:rsidRPr="00C324E7">
        <w:rPr>
          <w:rFonts w:ascii="Times New Roman" w:hAnsi="Times New Roman" w:cs="Times New Roman"/>
          <w:color w:val="auto"/>
          <w:sz w:val="28"/>
          <w:szCs w:val="28"/>
        </w:rPr>
        <w:t>учитель начальных классов</w:t>
      </w:r>
      <w:r w:rsidRPr="00C324E7">
        <w:rPr>
          <w:rFonts w:ascii="Times New Roman" w:hAnsi="Times New Roman" w:cs="Times New Roman"/>
          <w:i/>
          <w:iCs/>
          <w:color w:val="auto"/>
          <w:sz w:val="28"/>
          <w:szCs w:val="28"/>
        </w:rPr>
        <w:t xml:space="preserve">, </w:t>
      </w:r>
      <w:r w:rsidRPr="00C324E7">
        <w:rPr>
          <w:rFonts w:ascii="Times New Roman" w:hAnsi="Times New Roman" w:cs="Times New Roman"/>
          <w:color w:val="auto"/>
          <w:sz w:val="28"/>
          <w:szCs w:val="28"/>
        </w:rPr>
        <w:t>должны иметь высшее профессиональное педагогическое образование в о</w:t>
      </w:r>
      <w:r w:rsidRPr="00C324E7">
        <w:rPr>
          <w:rFonts w:ascii="Times New Roman" w:hAnsi="Times New Roman" w:cs="Times New Roman"/>
          <w:color w:val="auto"/>
          <w:sz w:val="28"/>
          <w:szCs w:val="28"/>
        </w:rPr>
        <w:t>б</w:t>
      </w:r>
      <w:r w:rsidRPr="00C324E7">
        <w:rPr>
          <w:rFonts w:ascii="Times New Roman" w:hAnsi="Times New Roman" w:cs="Times New Roman"/>
          <w:color w:val="auto"/>
          <w:sz w:val="28"/>
          <w:szCs w:val="28"/>
        </w:rPr>
        <w:t xml:space="preserve">ласти сурдопедагогики по одному из вариантов программ подготовки: </w:t>
      </w:r>
    </w:p>
    <w:p w:rsidR="00F65069" w:rsidRPr="00C324E7" w:rsidRDefault="00C079E3" w:rsidP="00C324E7">
      <w:pPr>
        <w:pStyle w:val="Default"/>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по профилю подготовки «Образование лиц с нарушением слуха» по направлению «Педагогика» либо по магистерской программе соответству</w:t>
      </w:r>
      <w:r w:rsidRPr="00C324E7">
        <w:rPr>
          <w:rFonts w:ascii="Times New Roman" w:hAnsi="Times New Roman" w:cs="Times New Roman"/>
          <w:color w:val="auto"/>
          <w:sz w:val="28"/>
          <w:szCs w:val="28"/>
        </w:rPr>
        <w:t>ю</w:t>
      </w:r>
      <w:r w:rsidRPr="00C324E7">
        <w:rPr>
          <w:rFonts w:ascii="Times New Roman" w:hAnsi="Times New Roman" w:cs="Times New Roman"/>
          <w:color w:val="auto"/>
          <w:sz w:val="28"/>
          <w:szCs w:val="28"/>
        </w:rPr>
        <w:t>щей направленности;</w:t>
      </w:r>
    </w:p>
    <w:p w:rsidR="00F65069" w:rsidRPr="00C324E7" w:rsidRDefault="00C079E3" w:rsidP="00C324E7">
      <w:pPr>
        <w:pStyle w:val="Default"/>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по профилю подготовки «Сурдопедагогика» по направлению «Спец</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альное (дефектологическое) образование» (квалификация/степень – бак</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лавр), либо по магистерской программе соответствующей направленности (квалификация/степень – магистр);</w:t>
      </w:r>
    </w:p>
    <w:p w:rsidR="00F65069" w:rsidRPr="00C324E7" w:rsidRDefault="00C079E3" w:rsidP="00C324E7">
      <w:pPr>
        <w:pStyle w:val="Default"/>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по специальности «Сурдопедагогика» с получением квалификации «Учитель-сурдопедагог».</w:t>
      </w:r>
    </w:p>
    <w:p w:rsidR="00F65069" w:rsidRPr="00C324E7" w:rsidRDefault="00C079E3" w:rsidP="00C324E7">
      <w:pPr>
        <w:pStyle w:val="Default"/>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Учитель музыкально</w:t>
      </w:r>
      <w:r w:rsidRPr="00C324E7">
        <w:rPr>
          <w:rFonts w:ascii="Times New Roman" w:hAnsi="Times New Roman" w:cs="Times New Roman"/>
          <w:i/>
          <w:iCs/>
          <w:color w:val="auto"/>
          <w:sz w:val="28"/>
          <w:szCs w:val="28"/>
        </w:rPr>
        <w:t>-</w:t>
      </w:r>
      <w:r w:rsidRPr="00C324E7">
        <w:rPr>
          <w:rFonts w:ascii="Times New Roman" w:hAnsi="Times New Roman" w:cs="Times New Roman"/>
          <w:color w:val="auto"/>
          <w:sz w:val="28"/>
          <w:szCs w:val="28"/>
        </w:rPr>
        <w:t>ритмических занятий должен иметь высшее обр</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зование, аналогичное учителю</w:t>
      </w:r>
      <w:r w:rsidRPr="00C324E7">
        <w:rPr>
          <w:rFonts w:ascii="Times New Roman" w:hAnsi="Times New Roman" w:cs="Times New Roman"/>
          <w:i/>
          <w:iCs/>
          <w:color w:val="auto"/>
          <w:sz w:val="28"/>
          <w:szCs w:val="28"/>
        </w:rPr>
        <w:t>-</w:t>
      </w:r>
      <w:r w:rsidRPr="00C324E7">
        <w:rPr>
          <w:rFonts w:ascii="Times New Roman" w:hAnsi="Times New Roman" w:cs="Times New Roman"/>
          <w:color w:val="auto"/>
          <w:sz w:val="28"/>
          <w:szCs w:val="28"/>
        </w:rPr>
        <w:t xml:space="preserve">дефектологу </w:t>
      </w:r>
      <w:r w:rsidRPr="00C324E7">
        <w:rPr>
          <w:rFonts w:ascii="Times New Roman" w:hAnsi="Times New Roman" w:cs="Times New Roman"/>
          <w:i/>
          <w:iCs/>
          <w:color w:val="auto"/>
          <w:sz w:val="28"/>
          <w:szCs w:val="28"/>
        </w:rPr>
        <w:t>(</w:t>
      </w:r>
      <w:r w:rsidRPr="00C324E7">
        <w:rPr>
          <w:rFonts w:ascii="Times New Roman" w:hAnsi="Times New Roman" w:cs="Times New Roman"/>
          <w:color w:val="auto"/>
          <w:sz w:val="28"/>
          <w:szCs w:val="28"/>
        </w:rPr>
        <w:t>сурдопедагог</w:t>
      </w:r>
      <w:r w:rsidRPr="00C324E7">
        <w:rPr>
          <w:rFonts w:ascii="Times New Roman" w:hAnsi="Times New Roman" w:cs="Times New Roman"/>
          <w:i/>
          <w:iCs/>
          <w:color w:val="auto"/>
          <w:sz w:val="28"/>
          <w:szCs w:val="28"/>
        </w:rPr>
        <w:t xml:space="preserve">), </w:t>
      </w:r>
      <w:r w:rsidRPr="00C324E7">
        <w:rPr>
          <w:rFonts w:ascii="Times New Roman" w:hAnsi="Times New Roman" w:cs="Times New Roman"/>
          <w:color w:val="auto"/>
          <w:sz w:val="28"/>
          <w:szCs w:val="28"/>
        </w:rPr>
        <w:t>учителю начал</w:t>
      </w:r>
      <w:r w:rsidRPr="00C324E7">
        <w:rPr>
          <w:rFonts w:ascii="Times New Roman" w:hAnsi="Times New Roman" w:cs="Times New Roman"/>
          <w:color w:val="auto"/>
          <w:sz w:val="28"/>
          <w:szCs w:val="28"/>
        </w:rPr>
        <w:t>ь</w:t>
      </w:r>
      <w:r w:rsidRPr="00C324E7">
        <w:rPr>
          <w:rFonts w:ascii="Times New Roman" w:hAnsi="Times New Roman" w:cs="Times New Roman"/>
          <w:color w:val="auto"/>
          <w:sz w:val="28"/>
          <w:szCs w:val="28"/>
        </w:rPr>
        <w:t>ных классов и музыкальную подготовку, позволяющую формировать у гл</w:t>
      </w:r>
      <w:r w:rsidRPr="00C324E7">
        <w:rPr>
          <w:rFonts w:ascii="Times New Roman" w:hAnsi="Times New Roman" w:cs="Times New Roman"/>
          <w:color w:val="auto"/>
          <w:sz w:val="28"/>
          <w:szCs w:val="28"/>
        </w:rPr>
        <w:t>у</w:t>
      </w:r>
      <w:r w:rsidRPr="00C324E7">
        <w:rPr>
          <w:rFonts w:ascii="Times New Roman" w:hAnsi="Times New Roman" w:cs="Times New Roman"/>
          <w:color w:val="auto"/>
          <w:sz w:val="28"/>
          <w:szCs w:val="28"/>
        </w:rPr>
        <w:t>хих обучающихся различные виды музыкально – ритмической деятельности или высшее музыкально–педагогическое образование с обязательным пр</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хождением профессиональной переподготовки по программе «Сурдопедаг</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гика».</w:t>
      </w:r>
    </w:p>
    <w:p w:rsidR="00F65069" w:rsidRPr="00C324E7" w:rsidRDefault="00C079E3" w:rsidP="00C324E7">
      <w:pPr>
        <w:tabs>
          <w:tab w:val="left" w:pos="851"/>
          <w:tab w:val="left" w:pos="5220"/>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i/>
          <w:iCs/>
          <w:color w:val="auto"/>
          <w:sz w:val="28"/>
          <w:szCs w:val="28"/>
        </w:rPr>
        <w:t xml:space="preserve">Педагогические работники – </w:t>
      </w:r>
      <w:r w:rsidRPr="00C324E7">
        <w:rPr>
          <w:rFonts w:ascii="Times New Roman" w:hAnsi="Times New Roman" w:cs="Times New Roman"/>
          <w:color w:val="auto"/>
          <w:sz w:val="28"/>
          <w:szCs w:val="28"/>
        </w:rPr>
        <w:t>педагог-психолог, учитель рисования, учитель физической культуры, учитель адаптивной физической культуры, социальный педагог, педагог дополнительного образования, педагог-организатор – наряду с высшим профессиональным педагогическим образ</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ванием по соответствующему занимаемой должности направлению (проф</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лю, квалификации) подготовки должны иметь удостоверение о професси</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нальной переподготовке или повышении квалификации в области сурдопед</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гогики установленного образца.</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Воспитатели, принимающие участие в реализации АООП НОО, дол</w:t>
      </w:r>
      <w:r w:rsidRPr="00C324E7">
        <w:rPr>
          <w:rFonts w:ascii="Times New Roman" w:hAnsi="Times New Roman" w:cs="Times New Roman"/>
          <w:color w:val="auto"/>
          <w:sz w:val="28"/>
          <w:szCs w:val="28"/>
        </w:rPr>
        <w:t>ж</w:t>
      </w:r>
      <w:r w:rsidRPr="00C324E7">
        <w:rPr>
          <w:rFonts w:ascii="Times New Roman" w:hAnsi="Times New Roman" w:cs="Times New Roman"/>
          <w:color w:val="auto"/>
          <w:sz w:val="28"/>
          <w:szCs w:val="28"/>
        </w:rPr>
        <w:t xml:space="preserve">ны иметь высшее или среднее профессиональное образование по одному из вариантов программ подготовки: </w:t>
      </w:r>
    </w:p>
    <w:p w:rsidR="00F65069" w:rsidRPr="00C324E7" w:rsidRDefault="00C079E3" w:rsidP="00C324E7">
      <w:pPr>
        <w:pStyle w:val="Default"/>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по специальности «Специальная педагогика в специальных (корре</w:t>
      </w:r>
      <w:r w:rsidRPr="00C324E7">
        <w:rPr>
          <w:rFonts w:ascii="Times New Roman" w:hAnsi="Times New Roman" w:cs="Times New Roman"/>
          <w:color w:val="auto"/>
          <w:sz w:val="28"/>
          <w:szCs w:val="28"/>
        </w:rPr>
        <w:t>к</w:t>
      </w:r>
      <w:r w:rsidRPr="00C324E7">
        <w:rPr>
          <w:rFonts w:ascii="Times New Roman" w:hAnsi="Times New Roman" w:cs="Times New Roman"/>
          <w:color w:val="auto"/>
          <w:sz w:val="28"/>
          <w:szCs w:val="28"/>
        </w:rPr>
        <w:t>ционных) образовательных учреждениях» или «Специальное дошкольное образование» с обязательным прохождением профессиональной переподг</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товки или повышение квалификации в области сурдопедагогики, подтве</w:t>
      </w:r>
      <w:r w:rsidRPr="00C324E7">
        <w:rPr>
          <w:rFonts w:ascii="Times New Roman" w:hAnsi="Times New Roman" w:cs="Times New Roman"/>
          <w:color w:val="auto"/>
          <w:sz w:val="28"/>
          <w:szCs w:val="28"/>
        </w:rPr>
        <w:t>р</w:t>
      </w:r>
      <w:r w:rsidRPr="00C324E7">
        <w:rPr>
          <w:rFonts w:ascii="Times New Roman" w:hAnsi="Times New Roman" w:cs="Times New Roman"/>
          <w:color w:val="auto"/>
          <w:sz w:val="28"/>
          <w:szCs w:val="28"/>
        </w:rPr>
        <w:t xml:space="preserve">ждённой сертификатом установленного образца.  </w:t>
      </w:r>
    </w:p>
    <w:p w:rsidR="00F65069" w:rsidRPr="00C324E7" w:rsidRDefault="00C079E3" w:rsidP="00C324E7">
      <w:pPr>
        <w:pStyle w:val="Default"/>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по профилю подготовки «Образование лиц с нарушением слуха» по направлению «Педагогика» либо по магистерской программе соответству</w:t>
      </w:r>
      <w:r w:rsidRPr="00C324E7">
        <w:rPr>
          <w:rFonts w:ascii="Times New Roman" w:hAnsi="Times New Roman" w:cs="Times New Roman"/>
          <w:color w:val="auto"/>
          <w:sz w:val="28"/>
          <w:szCs w:val="28"/>
        </w:rPr>
        <w:t>ю</w:t>
      </w:r>
      <w:r w:rsidRPr="00C324E7">
        <w:rPr>
          <w:rFonts w:ascii="Times New Roman" w:hAnsi="Times New Roman" w:cs="Times New Roman"/>
          <w:color w:val="auto"/>
          <w:sz w:val="28"/>
          <w:szCs w:val="28"/>
        </w:rPr>
        <w:t>щей направленности;</w:t>
      </w:r>
    </w:p>
    <w:p w:rsidR="00F65069" w:rsidRPr="00C324E7" w:rsidRDefault="00C079E3" w:rsidP="00C324E7">
      <w:pPr>
        <w:pStyle w:val="Default"/>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по профилю подготовки «Сурдопедагогика» по направлению «Спец</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альное (дефектологическое) образование» (квалификация/степень – бак</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лавр), либо по магистерской программе соответствующей направленности (квалификация/степень – магистр);</w:t>
      </w:r>
    </w:p>
    <w:p w:rsidR="00F65069" w:rsidRPr="00C324E7" w:rsidRDefault="00C079E3" w:rsidP="00C324E7">
      <w:pPr>
        <w:pStyle w:val="Default"/>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по специальности «Сурдопедагогика» с получением квалификации «Учитель-сурдопедагог».</w:t>
      </w:r>
    </w:p>
    <w:p w:rsidR="00F65069" w:rsidRPr="00C324E7" w:rsidRDefault="00C079E3" w:rsidP="00C324E7">
      <w:pPr>
        <w:pStyle w:val="Default"/>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по другим педагогическим специальностям с обязательным прохо</w:t>
      </w:r>
      <w:r w:rsidRPr="00C324E7">
        <w:rPr>
          <w:rFonts w:ascii="Times New Roman" w:hAnsi="Times New Roman" w:cs="Times New Roman"/>
          <w:color w:val="auto"/>
          <w:sz w:val="28"/>
          <w:szCs w:val="28"/>
        </w:rPr>
        <w:t>ж</w:t>
      </w:r>
      <w:r w:rsidRPr="00C324E7">
        <w:rPr>
          <w:rFonts w:ascii="Times New Roman" w:hAnsi="Times New Roman" w:cs="Times New Roman"/>
          <w:color w:val="auto"/>
          <w:sz w:val="28"/>
          <w:szCs w:val="28"/>
        </w:rPr>
        <w:t xml:space="preserve">дением профессиональной переподготовки или повышением квалификации в области сурдопедагогики, подтвержденной сертификатом установленного образца. </w:t>
      </w:r>
    </w:p>
    <w:p w:rsidR="00F65069" w:rsidRPr="00C324E7" w:rsidRDefault="00C079E3" w:rsidP="00C324E7">
      <w:pPr>
        <w:pStyle w:val="Default"/>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xml:space="preserve">Руководящие работники </w:t>
      </w:r>
      <w:r w:rsidRPr="00C324E7">
        <w:rPr>
          <w:rFonts w:ascii="Times New Roman" w:hAnsi="Times New Roman" w:cs="Times New Roman"/>
          <w:i/>
          <w:iCs/>
          <w:color w:val="auto"/>
          <w:sz w:val="28"/>
          <w:szCs w:val="28"/>
        </w:rPr>
        <w:t>(</w:t>
      </w:r>
      <w:r w:rsidRPr="00C324E7">
        <w:rPr>
          <w:rFonts w:ascii="Times New Roman" w:hAnsi="Times New Roman" w:cs="Times New Roman"/>
          <w:color w:val="auto"/>
          <w:sz w:val="28"/>
          <w:szCs w:val="28"/>
        </w:rPr>
        <w:t>административный персонал</w:t>
      </w:r>
      <w:r w:rsidRPr="00C324E7">
        <w:rPr>
          <w:rFonts w:ascii="Times New Roman" w:hAnsi="Times New Roman" w:cs="Times New Roman"/>
          <w:i/>
          <w:iCs/>
          <w:color w:val="auto"/>
          <w:sz w:val="28"/>
          <w:szCs w:val="28"/>
        </w:rPr>
        <w:t xml:space="preserve">) </w:t>
      </w:r>
      <w:r w:rsidRPr="00C324E7">
        <w:rPr>
          <w:rFonts w:ascii="Times New Roman" w:hAnsi="Times New Roman" w:cs="Times New Roman"/>
          <w:color w:val="auto"/>
          <w:sz w:val="28"/>
          <w:szCs w:val="28"/>
        </w:rPr>
        <w:t>– наряду с высшим профессиональным педагогическим образованием должны иметь удостоверение о профессиональной переподготовке или повышении квал</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фикации в области сурдопедагогики установленного образца.</w:t>
      </w:r>
    </w:p>
    <w:p w:rsidR="00F65069" w:rsidRPr="00C324E7" w:rsidRDefault="00C079E3" w:rsidP="00C324E7">
      <w:pPr>
        <w:pStyle w:val="aa"/>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Медицинские работники, включенные в процесс сопровождения об</w:t>
      </w:r>
      <w:r w:rsidRPr="00C324E7">
        <w:rPr>
          <w:rFonts w:ascii="Times New Roman" w:hAnsi="Times New Roman" w:cs="Times New Roman"/>
          <w:color w:val="auto"/>
          <w:sz w:val="28"/>
          <w:szCs w:val="28"/>
        </w:rPr>
        <w:t>у</w:t>
      </w:r>
      <w:r w:rsidRPr="00C324E7">
        <w:rPr>
          <w:rFonts w:ascii="Times New Roman" w:hAnsi="Times New Roman" w:cs="Times New Roman"/>
          <w:color w:val="auto"/>
          <w:sz w:val="28"/>
          <w:szCs w:val="28"/>
        </w:rPr>
        <w:t>чающихся со ССД (врач-психиатр, невролог, педиатр), должны иметь соо</w:t>
      </w:r>
      <w:r w:rsidRPr="00C324E7">
        <w:rPr>
          <w:rFonts w:ascii="Times New Roman" w:hAnsi="Times New Roman" w:cs="Times New Roman"/>
          <w:color w:val="auto"/>
          <w:sz w:val="28"/>
          <w:szCs w:val="28"/>
        </w:rPr>
        <w:t>т</w:t>
      </w:r>
      <w:r w:rsidRPr="00C324E7">
        <w:rPr>
          <w:rFonts w:ascii="Times New Roman" w:hAnsi="Times New Roman" w:cs="Times New Roman"/>
          <w:color w:val="auto"/>
          <w:sz w:val="28"/>
          <w:szCs w:val="28"/>
        </w:rPr>
        <w:t>ветствующее медицинское образование.</w:t>
      </w:r>
    </w:p>
    <w:p w:rsidR="00F65069" w:rsidRPr="00C324E7" w:rsidRDefault="00C079E3" w:rsidP="00C324E7">
      <w:pPr>
        <w:pStyle w:val="aa"/>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В процессе реализации АООП НОО для глухих обучающихся </w:t>
      </w:r>
      <w:r w:rsidRPr="00C324E7">
        <w:rPr>
          <w:rFonts w:ascii="Times New Roman" w:hAnsi="Times New Roman" w:cs="Times New Roman"/>
          <w:color w:val="auto"/>
          <w:spacing w:val="2"/>
          <w:sz w:val="28"/>
          <w:szCs w:val="28"/>
        </w:rPr>
        <w:t>с легкой формой умственной отсталости</w:t>
      </w:r>
      <w:r w:rsidRPr="00C324E7">
        <w:rPr>
          <w:rFonts w:ascii="Times New Roman" w:hAnsi="Times New Roman" w:cs="Times New Roman"/>
          <w:i/>
          <w:iCs/>
          <w:color w:val="auto"/>
          <w:sz w:val="28"/>
          <w:szCs w:val="28"/>
        </w:rPr>
        <w:t>врамках сетевого взаимодействия</w:t>
      </w:r>
      <w:r w:rsidRPr="00C324E7">
        <w:rPr>
          <w:rFonts w:ascii="Times New Roman" w:hAnsi="Times New Roman" w:cs="Times New Roman"/>
          <w:color w:val="auto"/>
          <w:sz w:val="28"/>
          <w:szCs w:val="28"/>
        </w:rPr>
        <w:t xml:space="preserve"> при нео</w:t>
      </w:r>
      <w:r w:rsidRPr="00C324E7">
        <w:rPr>
          <w:rFonts w:ascii="Times New Roman" w:hAnsi="Times New Roman" w:cs="Times New Roman"/>
          <w:color w:val="auto"/>
          <w:sz w:val="28"/>
          <w:szCs w:val="28"/>
        </w:rPr>
        <w:t>б</w:t>
      </w:r>
      <w:r w:rsidRPr="00C324E7">
        <w:rPr>
          <w:rFonts w:ascii="Times New Roman" w:hAnsi="Times New Roman" w:cs="Times New Roman"/>
          <w:color w:val="auto"/>
          <w:sz w:val="28"/>
          <w:szCs w:val="28"/>
        </w:rPr>
        <w:t>ходимости должны быть организованы консультации специалистов мед</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цинских и других организаций, которые не включены в штатное расписание образовательной организации (врач - сурдолог, психиатр, невропатолог, о</w:t>
      </w:r>
      <w:r w:rsidRPr="00C324E7">
        <w:rPr>
          <w:rFonts w:ascii="Times New Roman" w:hAnsi="Times New Roman" w:cs="Times New Roman"/>
          <w:color w:val="auto"/>
          <w:sz w:val="28"/>
          <w:szCs w:val="28"/>
        </w:rPr>
        <w:t>ф</w:t>
      </w:r>
      <w:r w:rsidRPr="00C324E7">
        <w:rPr>
          <w:rFonts w:ascii="Times New Roman" w:hAnsi="Times New Roman" w:cs="Times New Roman"/>
          <w:color w:val="auto"/>
          <w:sz w:val="28"/>
          <w:szCs w:val="28"/>
        </w:rPr>
        <w:t>тальмолог, ортопед и др.) для проведения дополнительного обследования обучающихся и получения медицинских заключений о состоянии их здор</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вья, включая состояние слуха, возможностях лечения, оперативного вмеш</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тельства, медицинской реабилитации; подбора технических средств. При н</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 xml:space="preserve">обходимости, с учетом соответствующих показаний, </w:t>
      </w:r>
      <w:r w:rsidRPr="00C324E7">
        <w:rPr>
          <w:rFonts w:ascii="Times New Roman" w:hAnsi="Times New Roman" w:cs="Times New Roman"/>
          <w:i/>
          <w:iCs/>
          <w:color w:val="auto"/>
          <w:sz w:val="28"/>
          <w:szCs w:val="28"/>
        </w:rPr>
        <w:t>в рамках сетевого взаимодействия</w:t>
      </w:r>
      <w:r w:rsidRPr="00C324E7">
        <w:rPr>
          <w:rFonts w:ascii="Times New Roman" w:hAnsi="Times New Roman" w:cs="Times New Roman"/>
          <w:color w:val="auto"/>
          <w:sz w:val="28"/>
          <w:szCs w:val="28"/>
        </w:rPr>
        <w:t xml:space="preserve"> осуществляется медицинское сопровождение обучающихся. </w:t>
      </w:r>
    </w:p>
    <w:p w:rsidR="00F65069" w:rsidRPr="00C324E7" w:rsidRDefault="00C079E3" w:rsidP="00C324E7">
      <w:pPr>
        <w:spacing w:after="0" w:line="360" w:lineRule="auto"/>
        <w:ind w:firstLine="709"/>
        <w:jc w:val="center"/>
        <w:rPr>
          <w:rFonts w:ascii="Times New Roman" w:eastAsia="Times New Roman" w:hAnsi="Times New Roman" w:cs="Times New Roman"/>
          <w:b/>
          <w:bCs/>
          <w:color w:val="auto"/>
          <w:sz w:val="28"/>
          <w:szCs w:val="28"/>
        </w:rPr>
      </w:pPr>
      <w:r w:rsidRPr="00C324E7">
        <w:rPr>
          <w:rFonts w:ascii="Times New Roman" w:hAnsi="Times New Roman" w:cs="Times New Roman"/>
          <w:b/>
          <w:bCs/>
          <w:color w:val="auto"/>
          <w:sz w:val="28"/>
          <w:szCs w:val="28"/>
        </w:rPr>
        <w:t xml:space="preserve">Требования к финансовым условиям реализации адаптированной основной общеобразовательной программы </w:t>
      </w:r>
      <w:r w:rsidRPr="00C324E7">
        <w:rPr>
          <w:rFonts w:ascii="Times New Roman" w:hAnsi="Times New Roman" w:cs="Times New Roman"/>
          <w:b/>
          <w:bCs/>
          <w:color w:val="auto"/>
          <w:sz w:val="28"/>
          <w:szCs w:val="28"/>
        </w:rPr>
        <w:br/>
        <w:t>начального общего образования</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Финансовое обеспечение образования осуществляется в соответствии с законодательством Российской Федерации и с учетом особенностей, уст</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новленных Федеральным законом «Об образовании в Российской Федер</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ции». Нормативы, определяемые органами государственной власти субъе</w:t>
      </w:r>
      <w:r w:rsidRPr="00C324E7">
        <w:rPr>
          <w:rFonts w:ascii="Times New Roman" w:hAnsi="Times New Roman" w:cs="Times New Roman"/>
          <w:color w:val="auto"/>
          <w:sz w:val="28"/>
          <w:szCs w:val="28"/>
        </w:rPr>
        <w:t>к</w:t>
      </w:r>
      <w:r w:rsidRPr="00C324E7">
        <w:rPr>
          <w:rFonts w:ascii="Times New Roman" w:hAnsi="Times New Roman" w:cs="Times New Roman"/>
          <w:color w:val="auto"/>
          <w:sz w:val="28"/>
          <w:szCs w:val="28"/>
        </w:rPr>
        <w:t xml:space="preserve">тов Российской Федерации в соответствии с </w:t>
      </w:r>
      <w:r w:rsidRPr="00C324E7">
        <w:rPr>
          <w:rFonts w:ascii="Times New Roman" w:hAnsi="Times New Roman" w:cs="Times New Roman"/>
          <w:color w:val="auto"/>
          <w:sz w:val="28"/>
          <w:szCs w:val="28"/>
          <w:u w:val="single"/>
        </w:rPr>
        <w:t>пунктом 3 части 1 статьи 8</w:t>
      </w:r>
      <w:r w:rsidRPr="00C324E7">
        <w:rPr>
          <w:rFonts w:ascii="Times New Roman" w:hAnsi="Times New Roman" w:cs="Times New Roman"/>
          <w:color w:val="auto"/>
          <w:sz w:val="28"/>
          <w:szCs w:val="28"/>
        </w:rPr>
        <w:t xml:space="preserve"> н</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стоящего Федерального закона, нормативные затраты на оказание государс</w:t>
      </w:r>
      <w:r w:rsidRPr="00C324E7">
        <w:rPr>
          <w:rFonts w:ascii="Times New Roman" w:hAnsi="Times New Roman" w:cs="Times New Roman"/>
          <w:color w:val="auto"/>
          <w:sz w:val="28"/>
          <w:szCs w:val="28"/>
        </w:rPr>
        <w:t>т</w:t>
      </w:r>
      <w:r w:rsidRPr="00C324E7">
        <w:rPr>
          <w:rFonts w:ascii="Times New Roman" w:hAnsi="Times New Roman" w:cs="Times New Roman"/>
          <w:color w:val="auto"/>
          <w:sz w:val="28"/>
          <w:szCs w:val="28"/>
        </w:rPr>
        <w:t>венной или муниципальной услуги в сфере образования определяются по к</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ждому уровню образования в соответствии с федеральными государстве</w:t>
      </w:r>
      <w:r w:rsidRPr="00C324E7">
        <w:rPr>
          <w:rFonts w:ascii="Times New Roman" w:hAnsi="Times New Roman" w:cs="Times New Roman"/>
          <w:color w:val="auto"/>
          <w:sz w:val="28"/>
          <w:szCs w:val="28"/>
        </w:rPr>
        <w:t>н</w:t>
      </w:r>
      <w:r w:rsidRPr="00C324E7">
        <w:rPr>
          <w:rFonts w:ascii="Times New Roman" w:hAnsi="Times New Roman" w:cs="Times New Roman"/>
          <w:color w:val="auto"/>
          <w:sz w:val="28"/>
          <w:szCs w:val="28"/>
        </w:rPr>
        <w:t>ными образовательными стандартами, по каждому виду и направленности (профилю) образовательных программ с учетом форм обучения, федерал</w:t>
      </w:r>
      <w:r w:rsidRPr="00C324E7">
        <w:rPr>
          <w:rFonts w:ascii="Times New Roman" w:hAnsi="Times New Roman" w:cs="Times New Roman"/>
          <w:color w:val="auto"/>
          <w:sz w:val="28"/>
          <w:szCs w:val="28"/>
        </w:rPr>
        <w:t>ь</w:t>
      </w:r>
      <w:r w:rsidRPr="00C324E7">
        <w:rPr>
          <w:rFonts w:ascii="Times New Roman" w:hAnsi="Times New Roman" w:cs="Times New Roman"/>
          <w:color w:val="auto"/>
          <w:sz w:val="28"/>
          <w:szCs w:val="28"/>
        </w:rPr>
        <w:t>ных государственных требований (при их наличии), типа образовательной организации, сетевой формы реализации образовательных программ, образ</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вательных технологий, специальных условий получения образования об</w:t>
      </w:r>
      <w:r w:rsidRPr="00C324E7">
        <w:rPr>
          <w:rFonts w:ascii="Times New Roman" w:hAnsi="Times New Roman" w:cs="Times New Roman"/>
          <w:color w:val="auto"/>
          <w:sz w:val="28"/>
          <w:szCs w:val="28"/>
        </w:rPr>
        <w:t>у</w:t>
      </w:r>
      <w:r w:rsidRPr="00C324E7">
        <w:rPr>
          <w:rFonts w:ascii="Times New Roman" w:hAnsi="Times New Roman" w:cs="Times New Roman"/>
          <w:color w:val="auto"/>
          <w:sz w:val="28"/>
          <w:szCs w:val="28"/>
        </w:rPr>
        <w:t>чающимися с ограниченными возможностями здоровья, обеспечения допо</w:t>
      </w:r>
      <w:r w:rsidRPr="00C324E7">
        <w:rPr>
          <w:rFonts w:ascii="Times New Roman" w:hAnsi="Times New Roman" w:cs="Times New Roman"/>
          <w:color w:val="auto"/>
          <w:sz w:val="28"/>
          <w:szCs w:val="28"/>
        </w:rPr>
        <w:t>л</w:t>
      </w:r>
      <w:r w:rsidRPr="00C324E7">
        <w:rPr>
          <w:rFonts w:ascii="Times New Roman" w:hAnsi="Times New Roman" w:cs="Times New Roman"/>
          <w:color w:val="auto"/>
          <w:sz w:val="28"/>
          <w:szCs w:val="28"/>
        </w:rPr>
        <w:t>нительного профессионального образования педагогическим работникам, обеспечения безопасных условий обучения и воспитания, охраны здоровья обучающихся, а также с учетом иных предусмотренных настоящим Фед</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ральным законом особенностей организации и осуществления образовател</w:t>
      </w:r>
      <w:r w:rsidRPr="00C324E7">
        <w:rPr>
          <w:rFonts w:ascii="Times New Roman" w:hAnsi="Times New Roman" w:cs="Times New Roman"/>
          <w:color w:val="auto"/>
          <w:sz w:val="28"/>
          <w:szCs w:val="28"/>
        </w:rPr>
        <w:t>ь</w:t>
      </w:r>
      <w:r w:rsidRPr="00C324E7">
        <w:rPr>
          <w:rFonts w:ascii="Times New Roman" w:hAnsi="Times New Roman" w:cs="Times New Roman"/>
          <w:color w:val="auto"/>
          <w:sz w:val="28"/>
          <w:szCs w:val="28"/>
        </w:rPr>
        <w:t>ной деятельности (для различных категорий обучающихся), за исключением образовательной деятельности, осуществляемой в соответствии с образов</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тельными стандартами, в расчете на одного обучающегося, если иное не у</w:t>
      </w:r>
      <w:r w:rsidRPr="00C324E7">
        <w:rPr>
          <w:rFonts w:ascii="Times New Roman" w:hAnsi="Times New Roman" w:cs="Times New Roman"/>
          <w:color w:val="auto"/>
          <w:sz w:val="28"/>
          <w:szCs w:val="28"/>
        </w:rPr>
        <w:t>с</w:t>
      </w:r>
      <w:r w:rsidRPr="00C324E7">
        <w:rPr>
          <w:rFonts w:ascii="Times New Roman" w:hAnsi="Times New Roman" w:cs="Times New Roman"/>
          <w:color w:val="auto"/>
          <w:sz w:val="28"/>
          <w:szCs w:val="28"/>
        </w:rPr>
        <w:t>тановлено настоящей статьей</w:t>
      </w:r>
      <w:r w:rsidRPr="00C324E7">
        <w:rPr>
          <w:rFonts w:ascii="Times New Roman" w:eastAsia="Times New Roman" w:hAnsi="Times New Roman" w:cs="Times New Roman"/>
          <w:color w:val="auto"/>
          <w:sz w:val="28"/>
          <w:szCs w:val="28"/>
          <w:vertAlign w:val="superscript"/>
        </w:rPr>
        <w:footnoteReference w:id="30"/>
      </w:r>
      <w:r w:rsidRPr="00C324E7">
        <w:rPr>
          <w:rFonts w:ascii="Times New Roman" w:hAnsi="Times New Roman" w:cs="Times New Roman"/>
          <w:color w:val="auto"/>
          <w:sz w:val="28"/>
          <w:szCs w:val="28"/>
        </w:rPr>
        <w:t>.</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Финансирование коррекционно-развивающей области должно осущ</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ствляться в объеме, предусмотренном действующим законодательством.</w:t>
      </w:r>
    </w:p>
    <w:p w:rsidR="00F65069" w:rsidRPr="00C324E7" w:rsidRDefault="00C079E3" w:rsidP="00C324E7">
      <w:pPr>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Финансовое обеспечение должно соответствовать специфике кадровых, материально-технических условий реализации АООП НОО</w:t>
      </w:r>
    </w:p>
    <w:p w:rsidR="00F65069" w:rsidRPr="00C324E7" w:rsidRDefault="00C079E3" w:rsidP="00C324E7">
      <w:pPr>
        <w:spacing w:after="0" w:line="360" w:lineRule="auto"/>
        <w:ind w:firstLine="709"/>
        <w:jc w:val="center"/>
        <w:rPr>
          <w:rFonts w:ascii="Times New Roman" w:eastAsia="Times New Roman" w:hAnsi="Times New Roman" w:cs="Times New Roman"/>
          <w:b/>
          <w:bCs/>
          <w:i/>
          <w:iCs/>
          <w:color w:val="auto"/>
          <w:spacing w:val="-3"/>
          <w:sz w:val="28"/>
          <w:szCs w:val="28"/>
        </w:rPr>
      </w:pPr>
      <w:r w:rsidRPr="00C324E7">
        <w:rPr>
          <w:rFonts w:ascii="Times New Roman" w:hAnsi="Times New Roman" w:cs="Times New Roman"/>
          <w:b/>
          <w:bCs/>
          <w:i/>
          <w:iCs/>
          <w:color w:val="auto"/>
          <w:spacing w:val="-3"/>
          <w:sz w:val="28"/>
          <w:szCs w:val="28"/>
        </w:rPr>
        <w:t>Определение нормативных затрат на оказание государственной у</w:t>
      </w:r>
      <w:r w:rsidRPr="00C324E7">
        <w:rPr>
          <w:rFonts w:ascii="Times New Roman" w:hAnsi="Times New Roman" w:cs="Times New Roman"/>
          <w:b/>
          <w:bCs/>
          <w:i/>
          <w:iCs/>
          <w:color w:val="auto"/>
          <w:spacing w:val="-3"/>
          <w:sz w:val="28"/>
          <w:szCs w:val="28"/>
        </w:rPr>
        <w:t>с</w:t>
      </w:r>
      <w:r w:rsidRPr="00C324E7">
        <w:rPr>
          <w:rFonts w:ascii="Times New Roman" w:hAnsi="Times New Roman" w:cs="Times New Roman"/>
          <w:b/>
          <w:bCs/>
          <w:i/>
          <w:iCs/>
          <w:color w:val="auto"/>
          <w:spacing w:val="-3"/>
          <w:sz w:val="28"/>
          <w:szCs w:val="28"/>
        </w:rPr>
        <w:t>луги</w:t>
      </w:r>
    </w:p>
    <w:p w:rsidR="00F65069" w:rsidRPr="00C324E7" w:rsidRDefault="00C079E3" w:rsidP="00C324E7">
      <w:pPr>
        <w:tabs>
          <w:tab w:val="left" w:pos="1087"/>
        </w:tabs>
        <w:spacing w:after="0" w:line="360" w:lineRule="auto"/>
        <w:ind w:firstLine="709"/>
        <w:jc w:val="both"/>
        <w:rPr>
          <w:rFonts w:ascii="Times New Roman" w:eastAsia="Times New Roman" w:hAnsi="Times New Roman" w:cs="Times New Roman"/>
          <w:color w:val="auto"/>
          <w:spacing w:val="-2"/>
          <w:sz w:val="28"/>
          <w:szCs w:val="28"/>
        </w:rPr>
      </w:pPr>
      <w:r w:rsidRPr="00C324E7">
        <w:rPr>
          <w:rFonts w:ascii="Times New Roman" w:hAnsi="Times New Roman" w:cs="Times New Roman"/>
          <w:color w:val="auto"/>
          <w:spacing w:val="-2"/>
          <w:sz w:val="28"/>
          <w:szCs w:val="28"/>
        </w:rPr>
        <w:t>Финансирование государственной услуги рассчитывается с учетом р</w:t>
      </w:r>
      <w:r w:rsidRPr="00C324E7">
        <w:rPr>
          <w:rFonts w:ascii="Times New Roman" w:hAnsi="Times New Roman" w:cs="Times New Roman"/>
          <w:color w:val="auto"/>
          <w:spacing w:val="-2"/>
          <w:sz w:val="28"/>
          <w:szCs w:val="28"/>
        </w:rPr>
        <w:t>е</w:t>
      </w:r>
      <w:r w:rsidRPr="00C324E7">
        <w:rPr>
          <w:rFonts w:ascii="Times New Roman" w:hAnsi="Times New Roman" w:cs="Times New Roman"/>
          <w:color w:val="auto"/>
          <w:spacing w:val="-2"/>
          <w:sz w:val="28"/>
          <w:szCs w:val="28"/>
        </w:rPr>
        <w:t>комендаций ПМПК, ИПР инвалида, школьного психолого-педагогического консилиума в соответствии с кадровыми и материально-техническими усл</w:t>
      </w:r>
      <w:r w:rsidRPr="00C324E7">
        <w:rPr>
          <w:rFonts w:ascii="Times New Roman" w:hAnsi="Times New Roman" w:cs="Times New Roman"/>
          <w:color w:val="auto"/>
          <w:spacing w:val="-2"/>
          <w:sz w:val="28"/>
          <w:szCs w:val="28"/>
        </w:rPr>
        <w:t>о</w:t>
      </w:r>
      <w:r w:rsidRPr="00C324E7">
        <w:rPr>
          <w:rFonts w:ascii="Times New Roman" w:hAnsi="Times New Roman" w:cs="Times New Roman"/>
          <w:color w:val="auto"/>
          <w:spacing w:val="-2"/>
          <w:sz w:val="28"/>
          <w:szCs w:val="28"/>
        </w:rPr>
        <w:t xml:space="preserve">виями реализации АООП НОО </w:t>
      </w:r>
      <w:r w:rsidRPr="00C324E7">
        <w:rPr>
          <w:rFonts w:ascii="Times New Roman" w:hAnsi="Times New Roman" w:cs="Times New Roman"/>
          <w:color w:val="auto"/>
          <w:sz w:val="28"/>
          <w:szCs w:val="28"/>
        </w:rPr>
        <w:t>глухих обучающихся</w:t>
      </w:r>
      <w:r w:rsidRPr="00C324E7">
        <w:rPr>
          <w:rFonts w:ascii="Times New Roman" w:hAnsi="Times New Roman" w:cs="Times New Roman"/>
          <w:color w:val="auto"/>
          <w:spacing w:val="-2"/>
          <w:sz w:val="28"/>
          <w:szCs w:val="28"/>
        </w:rPr>
        <w:t>, требованиями к напо</w:t>
      </w:r>
      <w:r w:rsidRPr="00C324E7">
        <w:rPr>
          <w:rFonts w:ascii="Times New Roman" w:hAnsi="Times New Roman" w:cs="Times New Roman"/>
          <w:color w:val="auto"/>
          <w:spacing w:val="-2"/>
          <w:sz w:val="28"/>
          <w:szCs w:val="28"/>
        </w:rPr>
        <w:t>л</w:t>
      </w:r>
      <w:r w:rsidRPr="00C324E7">
        <w:rPr>
          <w:rFonts w:ascii="Times New Roman" w:hAnsi="Times New Roman" w:cs="Times New Roman"/>
          <w:color w:val="auto"/>
          <w:spacing w:val="-2"/>
          <w:sz w:val="28"/>
          <w:szCs w:val="28"/>
        </w:rPr>
        <w:t>няемости классов в соответствии с СанПиН. Учитывается то, что внеурочная деятельность включает обязательные индивидуальные и фронтальные занятия «Коррекционно-развивающей области» (в учебном плане количество часов на индивидуальные занятия указывается на одного обучающегося, на фронтал</w:t>
      </w:r>
      <w:r w:rsidRPr="00C324E7">
        <w:rPr>
          <w:rFonts w:ascii="Times New Roman" w:hAnsi="Times New Roman" w:cs="Times New Roman"/>
          <w:color w:val="auto"/>
          <w:spacing w:val="-2"/>
          <w:sz w:val="28"/>
          <w:szCs w:val="28"/>
        </w:rPr>
        <w:t>ь</w:t>
      </w:r>
      <w:r w:rsidRPr="00C324E7">
        <w:rPr>
          <w:rFonts w:ascii="Times New Roman" w:hAnsi="Times New Roman" w:cs="Times New Roman"/>
          <w:color w:val="auto"/>
          <w:spacing w:val="-2"/>
          <w:sz w:val="28"/>
          <w:szCs w:val="28"/>
        </w:rPr>
        <w:t>ные занятия – на класс).</w:t>
      </w:r>
    </w:p>
    <w:p w:rsidR="00F65069" w:rsidRPr="00C324E7" w:rsidRDefault="00C079E3" w:rsidP="00C324E7">
      <w:pPr>
        <w:tabs>
          <w:tab w:val="left" w:pos="1087"/>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pacing w:val="-2"/>
          <w:sz w:val="28"/>
          <w:szCs w:val="28"/>
        </w:rPr>
        <w:t xml:space="preserve">Нормативные затраты на оказание </w:t>
      </w:r>
      <w:r w:rsidRPr="00C324E7">
        <w:rPr>
          <w:rFonts w:ascii="Times New Roman" w:hAnsi="Times New Roman" w:cs="Times New Roman"/>
          <w:color w:val="auto"/>
          <w:spacing w:val="-2"/>
          <w:sz w:val="28"/>
          <w:szCs w:val="28"/>
          <w:lang w:val="en-US"/>
        </w:rPr>
        <w:t>i</w:t>
      </w:r>
      <w:r w:rsidRPr="00C324E7">
        <w:rPr>
          <w:rFonts w:ascii="Times New Roman" w:hAnsi="Times New Roman" w:cs="Times New Roman"/>
          <w:color w:val="auto"/>
          <w:spacing w:val="-2"/>
          <w:sz w:val="28"/>
          <w:szCs w:val="28"/>
        </w:rPr>
        <w:t xml:space="preserve">-той государственной услугина </w:t>
      </w:r>
      <w:r w:rsidRPr="00C324E7">
        <w:rPr>
          <w:rFonts w:ascii="Times New Roman" w:hAnsi="Times New Roman" w:cs="Times New Roman"/>
          <w:color w:val="auto"/>
          <w:sz w:val="28"/>
          <w:szCs w:val="28"/>
        </w:rPr>
        <w:t>соо</w:t>
      </w:r>
      <w:r w:rsidRPr="00C324E7">
        <w:rPr>
          <w:rFonts w:ascii="Times New Roman" w:hAnsi="Times New Roman" w:cs="Times New Roman"/>
          <w:color w:val="auto"/>
          <w:sz w:val="28"/>
          <w:szCs w:val="28"/>
        </w:rPr>
        <w:t>т</w:t>
      </w:r>
      <w:r w:rsidRPr="00C324E7">
        <w:rPr>
          <w:rFonts w:ascii="Times New Roman" w:hAnsi="Times New Roman" w:cs="Times New Roman"/>
          <w:color w:val="auto"/>
          <w:sz w:val="28"/>
          <w:szCs w:val="28"/>
        </w:rPr>
        <w:t>ветствующий финансовый год определяются по формуле:</w:t>
      </w:r>
    </w:p>
    <w:p w:rsidR="00F65069" w:rsidRPr="00C324E7" w:rsidRDefault="00C079E3" w:rsidP="00C324E7">
      <w:pPr>
        <w:spacing w:after="0" w:line="360" w:lineRule="auto"/>
        <w:ind w:firstLine="709"/>
        <w:jc w:val="both"/>
        <w:rPr>
          <w:rFonts w:ascii="Times New Roman" w:eastAsia="Times New Roman" w:hAnsi="Times New Roman" w:cs="Times New Roman"/>
          <w:b/>
          <w:bCs/>
          <w:color w:val="auto"/>
          <w:sz w:val="28"/>
          <w:szCs w:val="28"/>
        </w:rPr>
      </w:pPr>
      <w:r w:rsidRPr="00C324E7">
        <w:rPr>
          <w:rFonts w:ascii="Times New Roman" w:hAnsi="Times New Roman" w:cs="Times New Roman"/>
          <w:b/>
          <w:bCs/>
          <w:i/>
          <w:iCs/>
          <w:color w:val="auto"/>
          <w:sz w:val="28"/>
          <w:szCs w:val="28"/>
        </w:rPr>
        <w:t xml:space="preserve">      З </w:t>
      </w:r>
      <w:r w:rsidRPr="00C324E7">
        <w:rPr>
          <w:rFonts w:ascii="Times New Roman" w:hAnsi="Times New Roman" w:cs="Times New Roman"/>
          <w:i/>
          <w:iCs/>
          <w:color w:val="auto"/>
          <w:sz w:val="28"/>
          <w:szCs w:val="28"/>
          <w:vertAlign w:val="superscript"/>
          <w:lang w:val="en-US"/>
        </w:rPr>
        <w:t>i</w:t>
      </w:r>
      <w:r w:rsidRPr="00C324E7">
        <w:rPr>
          <w:rFonts w:ascii="Times New Roman" w:hAnsi="Times New Roman" w:cs="Times New Roman"/>
          <w:i/>
          <w:iCs/>
          <w:color w:val="auto"/>
          <w:sz w:val="28"/>
          <w:szCs w:val="28"/>
          <w:vertAlign w:val="subscript"/>
        </w:rPr>
        <w:t>гу</w:t>
      </w:r>
      <w:r w:rsidRPr="00C324E7">
        <w:rPr>
          <w:rFonts w:ascii="Times New Roman" w:hAnsi="Times New Roman" w:cs="Times New Roman"/>
          <w:b/>
          <w:bCs/>
          <w:color w:val="auto"/>
          <w:spacing w:val="-4"/>
          <w:sz w:val="28"/>
          <w:szCs w:val="28"/>
        </w:rPr>
        <w:t xml:space="preserve"> = </w:t>
      </w:r>
      <w:r w:rsidRPr="00C324E7">
        <w:rPr>
          <w:rFonts w:ascii="Times New Roman" w:hAnsi="Times New Roman" w:cs="Times New Roman"/>
          <w:b/>
          <w:bCs/>
          <w:i/>
          <w:iCs/>
          <w:color w:val="auto"/>
          <w:spacing w:val="-2"/>
          <w:sz w:val="28"/>
          <w:szCs w:val="28"/>
        </w:rPr>
        <w:t>НЗ</w:t>
      </w:r>
      <w:r w:rsidRPr="00C324E7">
        <w:rPr>
          <w:rFonts w:ascii="Times New Roman" w:hAnsi="Times New Roman" w:cs="Times New Roman"/>
          <w:i/>
          <w:iCs/>
          <w:color w:val="auto"/>
          <w:sz w:val="28"/>
          <w:szCs w:val="28"/>
          <w:vertAlign w:val="superscript"/>
          <w:lang w:val="en-US"/>
        </w:rPr>
        <w:t>i</w:t>
      </w:r>
      <w:r w:rsidRPr="00C324E7">
        <w:rPr>
          <w:rFonts w:ascii="Times New Roman" w:hAnsi="Times New Roman" w:cs="Times New Roman"/>
          <w:i/>
          <w:iCs/>
          <w:color w:val="auto"/>
          <w:sz w:val="28"/>
          <w:szCs w:val="28"/>
          <w:vertAlign w:val="subscript"/>
        </w:rPr>
        <w:t xml:space="preserve">очр </w:t>
      </w:r>
      <w:r w:rsidRPr="00C324E7">
        <w:rPr>
          <w:rFonts w:ascii="Times New Roman" w:hAnsi="Times New Roman" w:cs="Times New Roman"/>
          <w:b/>
          <w:bCs/>
          <w:i/>
          <w:iCs/>
          <w:color w:val="auto"/>
          <w:sz w:val="28"/>
          <w:szCs w:val="28"/>
          <w:vertAlign w:val="subscript"/>
        </w:rPr>
        <w:t>*</w:t>
      </w:r>
      <w:r w:rsidRPr="00C324E7">
        <w:rPr>
          <w:rFonts w:ascii="Times New Roman" w:hAnsi="Times New Roman" w:cs="Times New Roman"/>
          <w:b/>
          <w:bCs/>
          <w:i/>
          <w:iCs/>
          <w:color w:val="auto"/>
          <w:sz w:val="28"/>
          <w:szCs w:val="28"/>
          <w:vertAlign w:val="subscript"/>
          <w:lang w:val="en-US"/>
        </w:rPr>
        <w:t>k</w:t>
      </w:r>
      <w:r w:rsidRPr="00C324E7">
        <w:rPr>
          <w:rFonts w:ascii="Times New Roman" w:hAnsi="Times New Roman" w:cs="Times New Roman"/>
          <w:i/>
          <w:iCs/>
          <w:color w:val="auto"/>
          <w:sz w:val="28"/>
          <w:szCs w:val="28"/>
          <w:vertAlign w:val="subscript"/>
          <w:lang w:val="en-US"/>
        </w:rPr>
        <w:t>i</w:t>
      </w:r>
      <w:r w:rsidRPr="00C324E7">
        <w:rPr>
          <w:rFonts w:ascii="Times New Roman" w:hAnsi="Times New Roman" w:cs="Times New Roman"/>
          <w:i/>
          <w:iCs/>
          <w:color w:val="auto"/>
          <w:sz w:val="28"/>
          <w:szCs w:val="28"/>
        </w:rPr>
        <w:t xml:space="preserve">, </w:t>
      </w:r>
      <w:r w:rsidRPr="00C324E7">
        <w:rPr>
          <w:rFonts w:ascii="Times New Roman" w:hAnsi="Times New Roman" w:cs="Times New Roman"/>
          <w:color w:val="auto"/>
          <w:sz w:val="28"/>
          <w:szCs w:val="28"/>
        </w:rPr>
        <w:t>где</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З </w:t>
      </w:r>
      <w:r w:rsidRPr="00C324E7">
        <w:rPr>
          <w:rFonts w:ascii="Times New Roman" w:hAnsi="Times New Roman" w:cs="Times New Roman"/>
          <w:i/>
          <w:iCs/>
          <w:color w:val="auto"/>
          <w:sz w:val="28"/>
          <w:szCs w:val="28"/>
          <w:vertAlign w:val="superscript"/>
          <w:lang w:val="en-US"/>
        </w:rPr>
        <w:t>i</w:t>
      </w:r>
      <w:r w:rsidRPr="00C324E7">
        <w:rPr>
          <w:rFonts w:ascii="Times New Roman" w:hAnsi="Times New Roman" w:cs="Times New Roman"/>
          <w:i/>
          <w:iCs/>
          <w:color w:val="auto"/>
          <w:sz w:val="28"/>
          <w:szCs w:val="28"/>
          <w:vertAlign w:val="subscript"/>
        </w:rPr>
        <w:t>гу</w:t>
      </w:r>
      <w:r w:rsidRPr="00C324E7">
        <w:rPr>
          <w:rFonts w:ascii="Times New Roman" w:hAnsi="Times New Roman" w:cs="Times New Roman"/>
          <w:b/>
          <w:bCs/>
          <w:color w:val="auto"/>
          <w:spacing w:val="-4"/>
          <w:sz w:val="28"/>
          <w:szCs w:val="28"/>
        </w:rPr>
        <w:t xml:space="preserve"> - </w:t>
      </w:r>
      <w:r w:rsidRPr="00C324E7">
        <w:rPr>
          <w:rFonts w:ascii="Times New Roman" w:hAnsi="Times New Roman" w:cs="Times New Roman"/>
          <w:color w:val="auto"/>
          <w:spacing w:val="-4"/>
          <w:sz w:val="28"/>
          <w:szCs w:val="28"/>
        </w:rPr>
        <w:t>н</w:t>
      </w:r>
      <w:r w:rsidRPr="00C324E7">
        <w:rPr>
          <w:rFonts w:ascii="Times New Roman" w:hAnsi="Times New Roman" w:cs="Times New Roman"/>
          <w:color w:val="auto"/>
          <w:spacing w:val="-2"/>
          <w:sz w:val="28"/>
          <w:szCs w:val="28"/>
        </w:rPr>
        <w:t xml:space="preserve">ормативные затраты на оказание </w:t>
      </w:r>
      <w:r w:rsidRPr="00C324E7">
        <w:rPr>
          <w:rFonts w:ascii="Times New Roman" w:hAnsi="Times New Roman" w:cs="Times New Roman"/>
          <w:color w:val="auto"/>
          <w:spacing w:val="-2"/>
          <w:sz w:val="28"/>
          <w:szCs w:val="28"/>
          <w:lang w:val="en-US"/>
        </w:rPr>
        <w:t>i</w:t>
      </w:r>
      <w:r w:rsidRPr="00C324E7">
        <w:rPr>
          <w:rFonts w:ascii="Times New Roman" w:hAnsi="Times New Roman" w:cs="Times New Roman"/>
          <w:color w:val="auto"/>
          <w:spacing w:val="-2"/>
          <w:sz w:val="28"/>
          <w:szCs w:val="28"/>
        </w:rPr>
        <w:t xml:space="preserve">-той государственной услугина </w:t>
      </w:r>
      <w:r w:rsidRPr="00C324E7">
        <w:rPr>
          <w:rFonts w:ascii="Times New Roman" w:hAnsi="Times New Roman" w:cs="Times New Roman"/>
          <w:color w:val="auto"/>
          <w:sz w:val="28"/>
          <w:szCs w:val="28"/>
        </w:rPr>
        <w:t>соответствующий финансовый год;</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pacing w:val="-4"/>
          <w:sz w:val="28"/>
          <w:szCs w:val="28"/>
        </w:rPr>
        <w:t>НЗ</w:t>
      </w:r>
      <w:r w:rsidRPr="00C324E7">
        <w:rPr>
          <w:rFonts w:ascii="Times New Roman" w:hAnsi="Times New Roman" w:cs="Times New Roman"/>
          <w:color w:val="auto"/>
          <w:sz w:val="28"/>
          <w:szCs w:val="28"/>
          <w:vertAlign w:val="superscript"/>
          <w:lang w:val="en-US"/>
        </w:rPr>
        <w:t>i</w:t>
      </w:r>
      <w:r w:rsidRPr="00C324E7">
        <w:rPr>
          <w:rFonts w:ascii="Times New Roman" w:hAnsi="Times New Roman" w:cs="Times New Roman"/>
          <w:color w:val="auto"/>
          <w:sz w:val="28"/>
          <w:szCs w:val="28"/>
          <w:vertAlign w:val="subscript"/>
        </w:rPr>
        <w:t>очр</w:t>
      </w:r>
      <w:r w:rsidRPr="00C324E7">
        <w:rPr>
          <w:rFonts w:ascii="Times New Roman" w:hAnsi="Times New Roman" w:cs="Times New Roman"/>
          <w:color w:val="auto"/>
          <w:sz w:val="28"/>
          <w:szCs w:val="28"/>
          <w:vertAlign w:val="superscript"/>
        </w:rPr>
        <w:t>_</w:t>
      </w:r>
      <w:r w:rsidRPr="00C324E7">
        <w:rPr>
          <w:rFonts w:ascii="Times New Roman" w:hAnsi="Times New Roman" w:cs="Times New Roman"/>
          <w:color w:val="auto"/>
          <w:spacing w:val="-2"/>
          <w:sz w:val="28"/>
          <w:szCs w:val="28"/>
        </w:rPr>
        <w:t xml:space="preserve">нормативные затраты на оказание единицы </w:t>
      </w:r>
      <w:r w:rsidRPr="00C324E7">
        <w:rPr>
          <w:rFonts w:ascii="Times New Roman" w:hAnsi="Times New Roman" w:cs="Times New Roman"/>
          <w:color w:val="auto"/>
          <w:spacing w:val="-2"/>
          <w:sz w:val="28"/>
          <w:szCs w:val="28"/>
          <w:lang w:val="en-US"/>
        </w:rPr>
        <w:t>i</w:t>
      </w:r>
      <w:r w:rsidRPr="00C324E7">
        <w:rPr>
          <w:rFonts w:ascii="Times New Roman" w:hAnsi="Times New Roman" w:cs="Times New Roman"/>
          <w:color w:val="auto"/>
          <w:spacing w:val="-2"/>
          <w:sz w:val="28"/>
          <w:szCs w:val="28"/>
        </w:rPr>
        <w:t>-той государственной услуги образовательной организации на соответствующий финансовый год;</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i/>
          <w:iCs/>
          <w:color w:val="auto"/>
          <w:sz w:val="28"/>
          <w:szCs w:val="28"/>
          <w:lang w:val="en-US"/>
        </w:rPr>
        <w:t>K</w:t>
      </w:r>
      <w:r w:rsidRPr="00C324E7">
        <w:rPr>
          <w:rFonts w:ascii="Times New Roman" w:hAnsi="Times New Roman" w:cs="Times New Roman"/>
          <w:i/>
          <w:iCs/>
          <w:color w:val="auto"/>
          <w:sz w:val="28"/>
          <w:szCs w:val="28"/>
          <w:vertAlign w:val="subscript"/>
          <w:lang w:val="en-US"/>
        </w:rPr>
        <w:t>i</w:t>
      </w:r>
      <w:r w:rsidRPr="00C324E7">
        <w:rPr>
          <w:rFonts w:ascii="Times New Roman" w:hAnsi="Times New Roman" w:cs="Times New Roman"/>
          <w:color w:val="auto"/>
          <w:sz w:val="28"/>
          <w:szCs w:val="28"/>
        </w:rPr>
        <w:t xml:space="preserve">- объем </w:t>
      </w:r>
      <w:r w:rsidRPr="00C324E7">
        <w:rPr>
          <w:rFonts w:ascii="Times New Roman" w:hAnsi="Times New Roman" w:cs="Times New Roman"/>
          <w:color w:val="auto"/>
          <w:sz w:val="28"/>
          <w:szCs w:val="28"/>
          <w:lang w:val="en-US"/>
        </w:rPr>
        <w:t>i</w:t>
      </w:r>
      <w:r w:rsidRPr="00C324E7">
        <w:rPr>
          <w:rFonts w:ascii="Times New Roman" w:hAnsi="Times New Roman" w:cs="Times New Roman"/>
          <w:color w:val="auto"/>
          <w:sz w:val="28"/>
          <w:szCs w:val="28"/>
        </w:rPr>
        <w:t>-той государственной услуги в соответствии с государстве</w:t>
      </w:r>
      <w:r w:rsidRPr="00C324E7">
        <w:rPr>
          <w:rFonts w:ascii="Times New Roman" w:hAnsi="Times New Roman" w:cs="Times New Roman"/>
          <w:color w:val="auto"/>
          <w:sz w:val="28"/>
          <w:szCs w:val="28"/>
        </w:rPr>
        <w:t>н</w:t>
      </w:r>
      <w:r w:rsidRPr="00C324E7">
        <w:rPr>
          <w:rFonts w:ascii="Times New Roman" w:hAnsi="Times New Roman" w:cs="Times New Roman"/>
          <w:color w:val="auto"/>
          <w:sz w:val="28"/>
          <w:szCs w:val="28"/>
        </w:rPr>
        <w:t>ным (муниципальным) заданием.</w:t>
      </w:r>
    </w:p>
    <w:p w:rsidR="00F65069" w:rsidRPr="00C324E7" w:rsidRDefault="00C079E3" w:rsidP="00C324E7">
      <w:pPr>
        <w:tabs>
          <w:tab w:val="left" w:pos="994"/>
        </w:tabs>
        <w:spacing w:after="0" w:line="360" w:lineRule="auto"/>
        <w:ind w:firstLine="709"/>
        <w:jc w:val="both"/>
        <w:rPr>
          <w:rFonts w:ascii="Times New Roman" w:eastAsia="Times New Roman" w:hAnsi="Times New Roman" w:cs="Times New Roman"/>
          <w:color w:val="auto"/>
          <w:spacing w:val="-4"/>
          <w:sz w:val="28"/>
          <w:szCs w:val="28"/>
        </w:rPr>
      </w:pPr>
      <w:r w:rsidRPr="00C324E7">
        <w:rPr>
          <w:rFonts w:ascii="Times New Roman" w:hAnsi="Times New Roman" w:cs="Times New Roman"/>
          <w:color w:val="auto"/>
          <w:spacing w:val="-2"/>
          <w:sz w:val="28"/>
          <w:szCs w:val="28"/>
        </w:rPr>
        <w:t xml:space="preserve">Нормативные затраты на оказание единицы </w:t>
      </w:r>
      <w:r w:rsidRPr="00C324E7">
        <w:rPr>
          <w:rFonts w:ascii="Times New Roman" w:hAnsi="Times New Roman" w:cs="Times New Roman"/>
          <w:color w:val="auto"/>
          <w:spacing w:val="-2"/>
          <w:sz w:val="28"/>
          <w:szCs w:val="28"/>
          <w:lang w:val="en-US"/>
        </w:rPr>
        <w:t>i</w:t>
      </w:r>
      <w:r w:rsidRPr="00C324E7">
        <w:rPr>
          <w:rFonts w:ascii="Times New Roman" w:hAnsi="Times New Roman" w:cs="Times New Roman"/>
          <w:color w:val="auto"/>
          <w:spacing w:val="-2"/>
          <w:sz w:val="28"/>
          <w:szCs w:val="28"/>
        </w:rPr>
        <w:t>-той государственной усл</w:t>
      </w:r>
      <w:r w:rsidRPr="00C324E7">
        <w:rPr>
          <w:rFonts w:ascii="Times New Roman" w:hAnsi="Times New Roman" w:cs="Times New Roman"/>
          <w:color w:val="auto"/>
          <w:spacing w:val="-2"/>
          <w:sz w:val="28"/>
          <w:szCs w:val="28"/>
        </w:rPr>
        <w:t>у</w:t>
      </w:r>
      <w:r w:rsidRPr="00C324E7">
        <w:rPr>
          <w:rFonts w:ascii="Times New Roman" w:hAnsi="Times New Roman" w:cs="Times New Roman"/>
          <w:color w:val="auto"/>
          <w:spacing w:val="-2"/>
          <w:sz w:val="28"/>
          <w:szCs w:val="28"/>
        </w:rPr>
        <w:t xml:space="preserve">ги образовательной </w:t>
      </w:r>
      <w:r w:rsidRPr="00C324E7">
        <w:rPr>
          <w:rFonts w:ascii="Times New Roman" w:hAnsi="Times New Roman" w:cs="Times New Roman"/>
          <w:color w:val="auto"/>
          <w:spacing w:val="-4"/>
          <w:sz w:val="28"/>
          <w:szCs w:val="28"/>
        </w:rPr>
        <w:t>организации на соответствующий финансовый год опред</w:t>
      </w:r>
      <w:r w:rsidRPr="00C324E7">
        <w:rPr>
          <w:rFonts w:ascii="Times New Roman" w:hAnsi="Times New Roman" w:cs="Times New Roman"/>
          <w:color w:val="auto"/>
          <w:spacing w:val="-4"/>
          <w:sz w:val="28"/>
          <w:szCs w:val="28"/>
        </w:rPr>
        <w:t>е</w:t>
      </w:r>
      <w:r w:rsidRPr="00C324E7">
        <w:rPr>
          <w:rFonts w:ascii="Times New Roman" w:hAnsi="Times New Roman" w:cs="Times New Roman"/>
          <w:color w:val="auto"/>
          <w:spacing w:val="-4"/>
          <w:sz w:val="28"/>
          <w:szCs w:val="28"/>
        </w:rPr>
        <w:t>ляются по формуле:</w:t>
      </w:r>
    </w:p>
    <w:p w:rsidR="00F65069" w:rsidRPr="00C324E7" w:rsidRDefault="00C079E3" w:rsidP="00C324E7">
      <w:pPr>
        <w:tabs>
          <w:tab w:val="left" w:pos="994"/>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b/>
          <w:bCs/>
          <w:i/>
          <w:iCs/>
          <w:color w:val="auto"/>
          <w:spacing w:val="-2"/>
          <w:sz w:val="28"/>
          <w:szCs w:val="28"/>
        </w:rPr>
        <w:tab/>
        <w:t>НЗ</w:t>
      </w:r>
      <w:r w:rsidRPr="00C324E7">
        <w:rPr>
          <w:rFonts w:ascii="Times New Roman" w:hAnsi="Times New Roman" w:cs="Times New Roman"/>
          <w:i/>
          <w:iCs/>
          <w:color w:val="auto"/>
          <w:sz w:val="28"/>
          <w:szCs w:val="28"/>
          <w:vertAlign w:val="superscript"/>
          <w:lang w:val="en-US"/>
        </w:rPr>
        <w:t>i</w:t>
      </w:r>
      <w:r w:rsidRPr="00C324E7">
        <w:rPr>
          <w:rFonts w:ascii="Times New Roman" w:hAnsi="Times New Roman" w:cs="Times New Roman"/>
          <w:i/>
          <w:iCs/>
          <w:color w:val="auto"/>
          <w:sz w:val="28"/>
          <w:szCs w:val="28"/>
          <w:vertAlign w:val="subscript"/>
        </w:rPr>
        <w:t>очр=</w:t>
      </w:r>
      <w:r w:rsidRPr="00C324E7">
        <w:rPr>
          <w:rFonts w:ascii="Times New Roman" w:hAnsi="Times New Roman" w:cs="Times New Roman"/>
          <w:b/>
          <w:bCs/>
          <w:i/>
          <w:iCs/>
          <w:color w:val="auto"/>
          <w:spacing w:val="-2"/>
          <w:sz w:val="28"/>
          <w:szCs w:val="28"/>
        </w:rPr>
        <w:t xml:space="preserve"> НЗ</w:t>
      </w:r>
      <w:r w:rsidRPr="00C324E7">
        <w:rPr>
          <w:rFonts w:ascii="Times New Roman" w:hAnsi="Times New Roman" w:cs="Times New Roman"/>
          <w:i/>
          <w:iCs/>
          <w:color w:val="auto"/>
          <w:sz w:val="28"/>
          <w:szCs w:val="28"/>
          <w:vertAlign w:val="subscript"/>
        </w:rPr>
        <w:t xml:space="preserve"> гу+</w:t>
      </w:r>
      <w:r w:rsidRPr="00C324E7">
        <w:rPr>
          <w:rFonts w:ascii="Times New Roman" w:hAnsi="Times New Roman" w:cs="Times New Roman"/>
          <w:b/>
          <w:bCs/>
          <w:i/>
          <w:iCs/>
          <w:color w:val="auto"/>
          <w:spacing w:val="-2"/>
          <w:sz w:val="28"/>
          <w:szCs w:val="28"/>
        </w:rPr>
        <w:t xml:space="preserve"> НЗ</w:t>
      </w:r>
      <w:r w:rsidRPr="00C324E7">
        <w:rPr>
          <w:rFonts w:ascii="Times New Roman" w:hAnsi="Times New Roman" w:cs="Times New Roman"/>
          <w:i/>
          <w:iCs/>
          <w:color w:val="auto"/>
          <w:sz w:val="28"/>
          <w:szCs w:val="28"/>
          <w:vertAlign w:val="subscript"/>
        </w:rPr>
        <w:t xml:space="preserve">он    </w:t>
      </w:r>
      <w:r w:rsidRPr="00C324E7">
        <w:rPr>
          <w:rFonts w:ascii="Times New Roman" w:hAnsi="Times New Roman" w:cs="Times New Roman"/>
          <w:i/>
          <w:iCs/>
          <w:color w:val="auto"/>
          <w:sz w:val="28"/>
          <w:szCs w:val="28"/>
        </w:rPr>
        <w:t xml:space="preserve">, </w:t>
      </w:r>
      <w:r w:rsidRPr="00C324E7">
        <w:rPr>
          <w:rFonts w:ascii="Times New Roman" w:hAnsi="Times New Roman" w:cs="Times New Roman"/>
          <w:color w:val="auto"/>
          <w:sz w:val="28"/>
          <w:szCs w:val="28"/>
        </w:rPr>
        <w:t>где</w:t>
      </w:r>
    </w:p>
    <w:p w:rsidR="00F65069" w:rsidRPr="00C324E7" w:rsidRDefault="00C079E3" w:rsidP="00C324E7">
      <w:pPr>
        <w:spacing w:after="0" w:line="360" w:lineRule="auto"/>
        <w:ind w:firstLine="709"/>
        <w:jc w:val="both"/>
        <w:rPr>
          <w:rFonts w:ascii="Times New Roman" w:eastAsia="Times New Roman" w:hAnsi="Times New Roman" w:cs="Times New Roman"/>
          <w:b/>
          <w:bCs/>
          <w:color w:val="auto"/>
          <w:spacing w:val="-4"/>
          <w:sz w:val="28"/>
          <w:szCs w:val="28"/>
        </w:rPr>
      </w:pPr>
      <w:r w:rsidRPr="00C324E7">
        <w:rPr>
          <w:rFonts w:ascii="Times New Roman" w:hAnsi="Times New Roman" w:cs="Times New Roman"/>
          <w:color w:val="auto"/>
          <w:spacing w:val="-4"/>
          <w:sz w:val="28"/>
          <w:szCs w:val="28"/>
        </w:rPr>
        <w:t>НЗ</w:t>
      </w:r>
      <w:r w:rsidRPr="00C324E7">
        <w:rPr>
          <w:rFonts w:ascii="Times New Roman" w:hAnsi="Times New Roman" w:cs="Times New Roman"/>
          <w:i/>
          <w:iCs/>
          <w:color w:val="auto"/>
          <w:sz w:val="28"/>
          <w:szCs w:val="28"/>
          <w:vertAlign w:val="superscript"/>
          <w:lang w:val="en-US"/>
        </w:rPr>
        <w:t>i</w:t>
      </w:r>
      <w:r w:rsidRPr="00C324E7">
        <w:rPr>
          <w:rFonts w:ascii="Times New Roman" w:hAnsi="Times New Roman" w:cs="Times New Roman"/>
          <w:i/>
          <w:iCs/>
          <w:color w:val="auto"/>
          <w:sz w:val="28"/>
          <w:szCs w:val="28"/>
          <w:vertAlign w:val="subscript"/>
        </w:rPr>
        <w:t>очр -</w:t>
      </w:r>
      <w:r w:rsidRPr="00C324E7">
        <w:rPr>
          <w:rFonts w:ascii="Times New Roman" w:hAnsi="Times New Roman" w:cs="Times New Roman"/>
          <w:color w:val="auto"/>
          <w:spacing w:val="-2"/>
          <w:sz w:val="28"/>
          <w:szCs w:val="28"/>
        </w:rPr>
        <w:t xml:space="preserve"> нормативные затраты на оказание единицы </w:t>
      </w:r>
      <w:r w:rsidRPr="00C324E7">
        <w:rPr>
          <w:rFonts w:ascii="Times New Roman" w:hAnsi="Times New Roman" w:cs="Times New Roman"/>
          <w:color w:val="auto"/>
          <w:spacing w:val="-2"/>
          <w:sz w:val="28"/>
          <w:szCs w:val="28"/>
          <w:lang w:val="en-US"/>
        </w:rPr>
        <w:t>i</w:t>
      </w:r>
      <w:r w:rsidRPr="00C324E7">
        <w:rPr>
          <w:rFonts w:ascii="Times New Roman" w:hAnsi="Times New Roman" w:cs="Times New Roman"/>
          <w:color w:val="auto"/>
          <w:spacing w:val="-2"/>
          <w:sz w:val="28"/>
          <w:szCs w:val="28"/>
        </w:rPr>
        <w:t>-той государстве</w:t>
      </w:r>
      <w:r w:rsidRPr="00C324E7">
        <w:rPr>
          <w:rFonts w:ascii="Times New Roman" w:hAnsi="Times New Roman" w:cs="Times New Roman"/>
          <w:color w:val="auto"/>
          <w:spacing w:val="-2"/>
          <w:sz w:val="28"/>
          <w:szCs w:val="28"/>
        </w:rPr>
        <w:t>н</w:t>
      </w:r>
      <w:r w:rsidRPr="00C324E7">
        <w:rPr>
          <w:rFonts w:ascii="Times New Roman" w:hAnsi="Times New Roman" w:cs="Times New Roman"/>
          <w:color w:val="auto"/>
          <w:spacing w:val="-2"/>
          <w:sz w:val="28"/>
          <w:szCs w:val="28"/>
        </w:rPr>
        <w:t xml:space="preserve">ной услуги образовательной </w:t>
      </w:r>
      <w:r w:rsidRPr="00C324E7">
        <w:rPr>
          <w:rFonts w:ascii="Times New Roman" w:hAnsi="Times New Roman" w:cs="Times New Roman"/>
          <w:color w:val="auto"/>
          <w:spacing w:val="-4"/>
          <w:sz w:val="28"/>
          <w:szCs w:val="28"/>
        </w:rPr>
        <w:t>организации на соответствующий финансовый год;</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pacing w:val="-4"/>
          <w:sz w:val="28"/>
          <w:szCs w:val="28"/>
        </w:rPr>
        <w:t>НЗ</w:t>
      </w:r>
      <w:r w:rsidRPr="00C324E7">
        <w:rPr>
          <w:rFonts w:ascii="Times New Roman" w:hAnsi="Times New Roman" w:cs="Times New Roman"/>
          <w:color w:val="auto"/>
          <w:sz w:val="28"/>
          <w:szCs w:val="28"/>
          <w:vertAlign w:val="subscript"/>
        </w:rPr>
        <w:t>гу</w:t>
      </w:r>
      <w:r w:rsidRPr="00C324E7">
        <w:rPr>
          <w:rFonts w:ascii="Times New Roman" w:hAnsi="Times New Roman" w:cs="Times New Roman"/>
          <w:color w:val="auto"/>
          <w:spacing w:val="-3"/>
          <w:sz w:val="28"/>
          <w:szCs w:val="28"/>
        </w:rPr>
        <w:t xml:space="preserve"> - нормативные затраты, непосредственно связанные с оказанием </w:t>
      </w:r>
      <w:r w:rsidRPr="00C324E7">
        <w:rPr>
          <w:rFonts w:ascii="Times New Roman" w:hAnsi="Times New Roman" w:cs="Times New Roman"/>
          <w:color w:val="auto"/>
          <w:sz w:val="28"/>
          <w:szCs w:val="28"/>
        </w:rPr>
        <w:t>г</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сударственной услуги;</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НЗ </w:t>
      </w:r>
      <w:r w:rsidRPr="00C324E7">
        <w:rPr>
          <w:rFonts w:ascii="Times New Roman" w:hAnsi="Times New Roman" w:cs="Times New Roman"/>
          <w:color w:val="auto"/>
          <w:sz w:val="28"/>
          <w:szCs w:val="28"/>
          <w:vertAlign w:val="subscript"/>
        </w:rPr>
        <w:t>он</w:t>
      </w:r>
      <w:r w:rsidRPr="00C324E7">
        <w:rPr>
          <w:rFonts w:ascii="Times New Roman" w:hAnsi="Times New Roman" w:cs="Times New Roman"/>
          <w:color w:val="auto"/>
          <w:sz w:val="28"/>
          <w:szCs w:val="28"/>
        </w:rPr>
        <w:t xml:space="preserve"> - нормативные затраты на общехозяйственные нужды.</w:t>
      </w:r>
    </w:p>
    <w:p w:rsidR="00F65069" w:rsidRPr="00C324E7" w:rsidRDefault="00C079E3" w:rsidP="00C324E7">
      <w:pPr>
        <w:tabs>
          <w:tab w:val="left" w:pos="1058"/>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pacing w:val="-4"/>
          <w:sz w:val="28"/>
          <w:szCs w:val="28"/>
        </w:rPr>
        <w:t>Нормативные затраты, непосредственно связанные с оказанием</w:t>
      </w:r>
      <w:r w:rsidRPr="00C324E7">
        <w:rPr>
          <w:rFonts w:ascii="Times New Roman" w:hAnsi="Times New Roman" w:cs="Times New Roman"/>
          <w:color w:val="auto"/>
          <w:spacing w:val="-4"/>
          <w:sz w:val="28"/>
          <w:szCs w:val="28"/>
        </w:rPr>
        <w:br/>
      </w:r>
      <w:r w:rsidRPr="00C324E7">
        <w:rPr>
          <w:rFonts w:ascii="Times New Roman" w:hAnsi="Times New Roman" w:cs="Times New Roman"/>
          <w:color w:val="auto"/>
          <w:spacing w:val="-1"/>
          <w:sz w:val="28"/>
          <w:szCs w:val="28"/>
        </w:rPr>
        <w:t xml:space="preserve">государственной услуги на соответствующий финансовый год, определяются </w:t>
      </w:r>
      <w:r w:rsidRPr="00C324E7">
        <w:rPr>
          <w:rFonts w:ascii="Times New Roman" w:hAnsi="Times New Roman" w:cs="Times New Roman"/>
          <w:color w:val="auto"/>
          <w:sz w:val="28"/>
          <w:szCs w:val="28"/>
        </w:rPr>
        <w:t>по формуле:</w:t>
      </w:r>
    </w:p>
    <w:p w:rsidR="00F65069" w:rsidRPr="00C324E7" w:rsidRDefault="00C079E3" w:rsidP="00C324E7">
      <w:pPr>
        <w:spacing w:after="0" w:line="360" w:lineRule="auto"/>
        <w:ind w:firstLine="709"/>
        <w:jc w:val="both"/>
        <w:rPr>
          <w:rFonts w:ascii="Times New Roman" w:eastAsia="Times New Roman" w:hAnsi="Times New Roman" w:cs="Times New Roman"/>
          <w:i/>
          <w:iCs/>
          <w:color w:val="auto"/>
          <w:sz w:val="28"/>
          <w:szCs w:val="28"/>
        </w:rPr>
      </w:pPr>
      <w:r w:rsidRPr="00C324E7">
        <w:rPr>
          <w:rFonts w:ascii="Times New Roman" w:hAnsi="Times New Roman" w:cs="Times New Roman"/>
          <w:b/>
          <w:bCs/>
          <w:i/>
          <w:iCs/>
          <w:color w:val="auto"/>
          <w:spacing w:val="-2"/>
          <w:sz w:val="28"/>
          <w:szCs w:val="28"/>
        </w:rPr>
        <w:t>НЗ</w:t>
      </w:r>
      <w:r w:rsidRPr="00C324E7">
        <w:rPr>
          <w:rFonts w:ascii="Times New Roman" w:hAnsi="Times New Roman" w:cs="Times New Roman"/>
          <w:b/>
          <w:bCs/>
          <w:color w:val="auto"/>
          <w:sz w:val="28"/>
          <w:szCs w:val="28"/>
          <w:vertAlign w:val="subscript"/>
        </w:rPr>
        <w:t>гу</w:t>
      </w:r>
      <w:r w:rsidRPr="00C324E7">
        <w:rPr>
          <w:rFonts w:ascii="Times New Roman" w:hAnsi="Times New Roman" w:cs="Times New Roman"/>
          <w:i/>
          <w:iCs/>
          <w:color w:val="auto"/>
          <w:sz w:val="28"/>
          <w:szCs w:val="28"/>
        </w:rPr>
        <w:t xml:space="preserve">= </w:t>
      </w:r>
      <w:r w:rsidRPr="00C324E7">
        <w:rPr>
          <w:rFonts w:ascii="Times New Roman" w:hAnsi="Times New Roman" w:cs="Times New Roman"/>
          <w:b/>
          <w:bCs/>
          <w:i/>
          <w:iCs/>
          <w:color w:val="auto"/>
          <w:sz w:val="28"/>
          <w:szCs w:val="28"/>
        </w:rPr>
        <w:t>НЗ</w:t>
      </w:r>
      <w:r w:rsidRPr="00C324E7">
        <w:rPr>
          <w:rFonts w:ascii="Times New Roman" w:hAnsi="Times New Roman" w:cs="Times New Roman"/>
          <w:b/>
          <w:bCs/>
          <w:i/>
          <w:iCs/>
          <w:color w:val="auto"/>
          <w:sz w:val="28"/>
          <w:szCs w:val="28"/>
          <w:vertAlign w:val="subscript"/>
          <w:lang w:val="en-US"/>
        </w:rPr>
        <w:t>o</w:t>
      </w:r>
      <w:r w:rsidRPr="00C324E7">
        <w:rPr>
          <w:rFonts w:ascii="Times New Roman" w:hAnsi="Times New Roman" w:cs="Times New Roman"/>
          <w:b/>
          <w:bCs/>
          <w:i/>
          <w:iCs/>
          <w:color w:val="auto"/>
          <w:sz w:val="28"/>
          <w:szCs w:val="28"/>
          <w:vertAlign w:val="subscript"/>
        </w:rPr>
        <w:t>тгу +</w:t>
      </w:r>
      <w:r w:rsidRPr="00C324E7">
        <w:rPr>
          <w:rFonts w:ascii="Times New Roman" w:hAnsi="Times New Roman" w:cs="Times New Roman"/>
          <w:b/>
          <w:bCs/>
          <w:i/>
          <w:iCs/>
          <w:color w:val="auto"/>
          <w:sz w:val="28"/>
          <w:szCs w:val="28"/>
        </w:rPr>
        <w:t xml:space="preserve"> 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м</w:t>
      </w:r>
      <w:r w:rsidRPr="00C324E7">
        <w:rPr>
          <w:rFonts w:ascii="Times New Roman" w:hAnsi="Times New Roman" w:cs="Times New Roman"/>
          <w:b/>
          <w:bCs/>
          <w:i/>
          <w:iCs/>
          <w:color w:val="auto"/>
          <w:sz w:val="28"/>
          <w:szCs w:val="28"/>
          <w:vertAlign w:val="subscript"/>
          <w:lang w:val="en-US"/>
        </w:rPr>
        <w:t>p</w:t>
      </w:r>
      <w:r w:rsidRPr="00C324E7">
        <w:rPr>
          <w:rFonts w:ascii="Times New Roman" w:hAnsi="Times New Roman" w:cs="Times New Roman"/>
          <w:b/>
          <w:bCs/>
          <w:i/>
          <w:iCs/>
          <w:color w:val="auto"/>
          <w:sz w:val="28"/>
          <w:szCs w:val="28"/>
          <w:vertAlign w:val="subscript"/>
        </w:rPr>
        <w:t xml:space="preserve"> +  </w:t>
      </w:r>
      <w:r w:rsidRPr="00C324E7">
        <w:rPr>
          <w:rFonts w:ascii="Times New Roman" w:hAnsi="Times New Roman" w:cs="Times New Roman"/>
          <w:b/>
          <w:bCs/>
          <w:i/>
          <w:iCs/>
          <w:color w:val="auto"/>
          <w:sz w:val="28"/>
          <w:szCs w:val="28"/>
        </w:rPr>
        <w:t xml:space="preserve">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 xml:space="preserve">пп     </w:t>
      </w:r>
      <w:r w:rsidRPr="00C324E7">
        <w:rPr>
          <w:rFonts w:ascii="Times New Roman" w:hAnsi="Times New Roman" w:cs="Times New Roman"/>
          <w:i/>
          <w:iCs/>
          <w:color w:val="auto"/>
          <w:sz w:val="28"/>
          <w:szCs w:val="28"/>
        </w:rPr>
        <w:t xml:space="preserve">, </w:t>
      </w:r>
      <w:r w:rsidRPr="00C324E7">
        <w:rPr>
          <w:rFonts w:ascii="Times New Roman" w:hAnsi="Times New Roman" w:cs="Times New Roman"/>
          <w:color w:val="auto"/>
          <w:sz w:val="28"/>
          <w:szCs w:val="28"/>
        </w:rPr>
        <w:t>где</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pacing w:val="-4"/>
          <w:sz w:val="28"/>
          <w:szCs w:val="28"/>
        </w:rPr>
        <w:t>НЗ</w:t>
      </w:r>
      <w:r w:rsidRPr="00C324E7">
        <w:rPr>
          <w:rFonts w:ascii="Times New Roman" w:hAnsi="Times New Roman" w:cs="Times New Roman"/>
          <w:color w:val="auto"/>
          <w:spacing w:val="-4"/>
          <w:sz w:val="28"/>
          <w:szCs w:val="28"/>
          <w:vertAlign w:val="subscript"/>
        </w:rPr>
        <w:t xml:space="preserve">гу </w:t>
      </w:r>
      <w:r w:rsidRPr="00C324E7">
        <w:rPr>
          <w:rFonts w:ascii="Times New Roman" w:hAnsi="Times New Roman" w:cs="Times New Roman"/>
          <w:color w:val="auto"/>
          <w:sz w:val="28"/>
          <w:szCs w:val="28"/>
        </w:rPr>
        <w:t>- н</w:t>
      </w:r>
      <w:r w:rsidRPr="00C324E7">
        <w:rPr>
          <w:rFonts w:ascii="Times New Roman" w:hAnsi="Times New Roman" w:cs="Times New Roman"/>
          <w:color w:val="auto"/>
          <w:spacing w:val="-4"/>
          <w:sz w:val="28"/>
          <w:szCs w:val="28"/>
        </w:rPr>
        <w:t>ормативные затраты, непосредственно связанные с оказанием</w:t>
      </w:r>
      <w:r w:rsidRPr="00C324E7">
        <w:rPr>
          <w:rFonts w:ascii="Times New Roman" w:hAnsi="Times New Roman" w:cs="Times New Roman"/>
          <w:color w:val="auto"/>
          <w:spacing w:val="-4"/>
          <w:sz w:val="28"/>
          <w:szCs w:val="28"/>
        </w:rPr>
        <w:br/>
      </w:r>
      <w:r w:rsidRPr="00C324E7">
        <w:rPr>
          <w:rFonts w:ascii="Times New Roman" w:hAnsi="Times New Roman" w:cs="Times New Roman"/>
          <w:color w:val="auto"/>
          <w:spacing w:val="-1"/>
          <w:sz w:val="28"/>
          <w:szCs w:val="28"/>
        </w:rPr>
        <w:t>государственной услуги на соответствующий финансовый год;</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pacing w:val="-3"/>
          <w:sz w:val="28"/>
          <w:szCs w:val="28"/>
        </w:rPr>
        <w:t>НЗ</w:t>
      </w:r>
      <w:r w:rsidRPr="00C324E7">
        <w:rPr>
          <w:rFonts w:ascii="Times New Roman" w:hAnsi="Times New Roman" w:cs="Times New Roman"/>
          <w:color w:val="auto"/>
          <w:spacing w:val="-3"/>
          <w:sz w:val="28"/>
          <w:szCs w:val="28"/>
          <w:vertAlign w:val="subscript"/>
          <w:lang w:val="en-US"/>
        </w:rPr>
        <w:t>om</w:t>
      </w:r>
      <w:r w:rsidRPr="00C324E7">
        <w:rPr>
          <w:rFonts w:ascii="Times New Roman" w:hAnsi="Times New Roman" w:cs="Times New Roman"/>
          <w:color w:val="auto"/>
          <w:spacing w:val="-3"/>
          <w:sz w:val="28"/>
          <w:szCs w:val="28"/>
          <w:vertAlign w:val="subscript"/>
        </w:rPr>
        <w:t>г</w:t>
      </w:r>
      <w:r w:rsidRPr="00C324E7">
        <w:rPr>
          <w:rFonts w:ascii="Times New Roman" w:hAnsi="Times New Roman" w:cs="Times New Roman"/>
          <w:color w:val="auto"/>
          <w:spacing w:val="-3"/>
          <w:sz w:val="28"/>
          <w:szCs w:val="28"/>
          <w:vertAlign w:val="subscript"/>
          <w:lang w:val="en-US"/>
        </w:rPr>
        <w:t>y</w:t>
      </w:r>
      <w:r w:rsidRPr="00C324E7">
        <w:rPr>
          <w:rFonts w:ascii="Times New Roman" w:hAnsi="Times New Roman" w:cs="Times New Roman"/>
          <w:color w:val="auto"/>
          <w:spacing w:val="-3"/>
          <w:sz w:val="28"/>
          <w:szCs w:val="28"/>
        </w:rPr>
        <w:t>- нормативные затраты  на оплату труда и начисления на</w:t>
      </w:r>
      <w:r w:rsidRPr="00C324E7">
        <w:rPr>
          <w:rFonts w:ascii="Times New Roman" w:hAnsi="Times New Roman" w:cs="Times New Roman"/>
          <w:color w:val="auto"/>
          <w:sz w:val="28"/>
          <w:szCs w:val="28"/>
        </w:rPr>
        <w:t>выплаты по оплате труда персонала, принимающего непосредственное участие в ок</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зании государственной услуги;</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pacing w:val="-4"/>
          <w:sz w:val="28"/>
          <w:szCs w:val="28"/>
        </w:rPr>
        <w:t xml:space="preserve">НЗ </w:t>
      </w:r>
      <w:r w:rsidRPr="00C324E7">
        <w:rPr>
          <w:rFonts w:ascii="Times New Roman" w:hAnsi="Times New Roman" w:cs="Times New Roman"/>
          <w:color w:val="auto"/>
          <w:spacing w:val="-4"/>
          <w:sz w:val="28"/>
          <w:szCs w:val="28"/>
          <w:vertAlign w:val="superscript"/>
          <w:lang w:val="en-US"/>
        </w:rPr>
        <w:t>j</w:t>
      </w:r>
      <w:r w:rsidRPr="00C324E7">
        <w:rPr>
          <w:rFonts w:ascii="Times New Roman" w:hAnsi="Times New Roman" w:cs="Times New Roman"/>
          <w:color w:val="auto"/>
          <w:spacing w:val="-4"/>
          <w:sz w:val="28"/>
          <w:szCs w:val="28"/>
          <w:vertAlign w:val="subscript"/>
        </w:rPr>
        <w:t>м</w:t>
      </w:r>
      <w:r w:rsidRPr="00C324E7">
        <w:rPr>
          <w:rFonts w:ascii="Times New Roman" w:hAnsi="Times New Roman" w:cs="Times New Roman"/>
          <w:color w:val="auto"/>
          <w:spacing w:val="-4"/>
          <w:sz w:val="28"/>
          <w:szCs w:val="28"/>
          <w:vertAlign w:val="subscript"/>
          <w:lang w:val="en-US"/>
        </w:rPr>
        <w:t>p</w:t>
      </w:r>
      <w:r w:rsidRPr="00C324E7">
        <w:rPr>
          <w:rFonts w:ascii="Times New Roman" w:hAnsi="Times New Roman" w:cs="Times New Roman"/>
          <w:color w:val="auto"/>
          <w:spacing w:val="-4"/>
          <w:sz w:val="28"/>
          <w:szCs w:val="28"/>
        </w:rPr>
        <w:t xml:space="preserve"> - </w:t>
      </w:r>
      <w:r w:rsidRPr="00C324E7">
        <w:rPr>
          <w:rFonts w:ascii="Times New Roman" w:hAnsi="Times New Roman" w:cs="Times New Roman"/>
          <w:color w:val="auto"/>
          <w:spacing w:val="-1"/>
          <w:sz w:val="28"/>
          <w:szCs w:val="28"/>
        </w:rPr>
        <w:t xml:space="preserve">нормативные затраты на приобретение материальных ресурсов,  непосредственно потребляемых в процессе оказания государственной услуги, в том числе затраты </w:t>
      </w:r>
      <w:r w:rsidRPr="00C324E7">
        <w:rPr>
          <w:rFonts w:ascii="Times New Roman" w:hAnsi="Times New Roman" w:cs="Times New Roman"/>
          <w:color w:val="auto"/>
          <w:sz w:val="28"/>
          <w:szCs w:val="28"/>
        </w:rPr>
        <w:t>на</w:t>
      </w:r>
      <w:r w:rsidRPr="00C324E7">
        <w:rPr>
          <w:rFonts w:ascii="Times New Roman" w:hAnsi="Times New Roman" w:cs="Times New Roman"/>
          <w:color w:val="auto"/>
          <w:spacing w:val="-1"/>
          <w:sz w:val="28"/>
          <w:szCs w:val="28"/>
        </w:rPr>
        <w:t xml:space="preserve"> учебники, учебные пособия, учебно-методические м</w:t>
      </w:r>
      <w:r w:rsidRPr="00C324E7">
        <w:rPr>
          <w:rFonts w:ascii="Times New Roman" w:hAnsi="Times New Roman" w:cs="Times New Roman"/>
          <w:color w:val="auto"/>
          <w:spacing w:val="-1"/>
          <w:sz w:val="28"/>
          <w:szCs w:val="28"/>
        </w:rPr>
        <w:t>а</w:t>
      </w:r>
      <w:r w:rsidRPr="00C324E7">
        <w:rPr>
          <w:rFonts w:ascii="Times New Roman" w:hAnsi="Times New Roman" w:cs="Times New Roman"/>
          <w:color w:val="auto"/>
          <w:spacing w:val="-1"/>
          <w:sz w:val="28"/>
          <w:szCs w:val="28"/>
        </w:rPr>
        <w:t xml:space="preserve">териалы, </w:t>
      </w:r>
      <w:r w:rsidRPr="00C324E7">
        <w:rPr>
          <w:rFonts w:ascii="Times New Roman" w:hAnsi="Times New Roman" w:cs="Times New Roman"/>
          <w:color w:val="auto"/>
          <w:spacing w:val="-2"/>
          <w:sz w:val="28"/>
          <w:szCs w:val="28"/>
        </w:rPr>
        <w:t>специальное оборудование, специальные технические средства, а</w:t>
      </w:r>
      <w:r w:rsidRPr="00C324E7">
        <w:rPr>
          <w:rFonts w:ascii="Times New Roman" w:hAnsi="Times New Roman" w:cs="Times New Roman"/>
          <w:color w:val="auto"/>
          <w:spacing w:val="-2"/>
          <w:sz w:val="28"/>
          <w:szCs w:val="28"/>
        </w:rPr>
        <w:t>с</w:t>
      </w:r>
      <w:r w:rsidRPr="00C324E7">
        <w:rPr>
          <w:rFonts w:ascii="Times New Roman" w:hAnsi="Times New Roman" w:cs="Times New Roman"/>
          <w:color w:val="auto"/>
          <w:spacing w:val="-2"/>
          <w:sz w:val="28"/>
          <w:szCs w:val="28"/>
        </w:rPr>
        <w:t xml:space="preserve">систивные устройства, специальные компьютерные программы и другие </w:t>
      </w:r>
      <w:r w:rsidRPr="00C324E7">
        <w:rPr>
          <w:rFonts w:ascii="Times New Roman" w:hAnsi="Times New Roman" w:cs="Times New Roman"/>
          <w:color w:val="auto"/>
          <w:spacing w:val="-1"/>
          <w:sz w:val="28"/>
          <w:szCs w:val="28"/>
        </w:rPr>
        <w:t>сре</w:t>
      </w:r>
      <w:r w:rsidRPr="00C324E7">
        <w:rPr>
          <w:rFonts w:ascii="Times New Roman" w:hAnsi="Times New Roman" w:cs="Times New Roman"/>
          <w:color w:val="auto"/>
          <w:spacing w:val="-1"/>
          <w:sz w:val="28"/>
          <w:szCs w:val="28"/>
        </w:rPr>
        <w:t>д</w:t>
      </w:r>
      <w:r w:rsidRPr="00C324E7">
        <w:rPr>
          <w:rFonts w:ascii="Times New Roman" w:hAnsi="Times New Roman" w:cs="Times New Roman"/>
          <w:color w:val="auto"/>
          <w:spacing w:val="-1"/>
          <w:sz w:val="28"/>
          <w:szCs w:val="28"/>
        </w:rPr>
        <w:t>ства обучения и воспитания по АООП типа j (в соответствии</w:t>
      </w:r>
      <w:r w:rsidRPr="00C324E7">
        <w:rPr>
          <w:rFonts w:ascii="Times New Roman" w:hAnsi="Times New Roman" w:cs="Times New Roman"/>
          <w:color w:val="auto"/>
          <w:sz w:val="28"/>
          <w:szCs w:val="28"/>
        </w:rPr>
        <w:t xml:space="preserve"> с материально-техническими условиями с учетом специфики обучающихся);</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pacing w:val="-4"/>
          <w:sz w:val="28"/>
          <w:szCs w:val="28"/>
        </w:rPr>
        <w:t xml:space="preserve">НЗ </w:t>
      </w:r>
      <w:r w:rsidRPr="00C324E7">
        <w:rPr>
          <w:rFonts w:ascii="Times New Roman" w:hAnsi="Times New Roman" w:cs="Times New Roman"/>
          <w:color w:val="auto"/>
          <w:spacing w:val="-4"/>
          <w:sz w:val="28"/>
          <w:szCs w:val="28"/>
          <w:vertAlign w:val="superscript"/>
          <w:lang w:val="en-US"/>
        </w:rPr>
        <w:t>j</w:t>
      </w:r>
      <w:r w:rsidRPr="00C324E7">
        <w:rPr>
          <w:rFonts w:ascii="Times New Roman" w:hAnsi="Times New Roman" w:cs="Times New Roman"/>
          <w:color w:val="auto"/>
          <w:spacing w:val="-4"/>
          <w:sz w:val="28"/>
          <w:szCs w:val="28"/>
          <w:vertAlign w:val="subscript"/>
        </w:rPr>
        <w:t>пп</w:t>
      </w:r>
      <w:r w:rsidRPr="00C324E7">
        <w:rPr>
          <w:rFonts w:ascii="Times New Roman" w:hAnsi="Times New Roman" w:cs="Times New Roman"/>
          <w:color w:val="auto"/>
          <w:spacing w:val="-4"/>
          <w:sz w:val="28"/>
          <w:szCs w:val="28"/>
        </w:rPr>
        <w:t xml:space="preserve"> - </w:t>
      </w:r>
      <w:r w:rsidRPr="00C324E7">
        <w:rPr>
          <w:rFonts w:ascii="Times New Roman" w:hAnsi="Times New Roman" w:cs="Times New Roman"/>
          <w:color w:val="auto"/>
          <w:spacing w:val="-1"/>
          <w:sz w:val="28"/>
          <w:szCs w:val="28"/>
        </w:rPr>
        <w:t>нормативные прочие прямые затраты, непосредственно связа</w:t>
      </w:r>
      <w:r w:rsidRPr="00C324E7">
        <w:rPr>
          <w:rFonts w:ascii="Times New Roman" w:hAnsi="Times New Roman" w:cs="Times New Roman"/>
          <w:color w:val="auto"/>
          <w:spacing w:val="-1"/>
          <w:sz w:val="28"/>
          <w:szCs w:val="28"/>
        </w:rPr>
        <w:t>н</w:t>
      </w:r>
      <w:r w:rsidRPr="00C324E7">
        <w:rPr>
          <w:rFonts w:ascii="Times New Roman" w:hAnsi="Times New Roman" w:cs="Times New Roman"/>
          <w:color w:val="auto"/>
          <w:spacing w:val="-1"/>
          <w:sz w:val="28"/>
          <w:szCs w:val="28"/>
        </w:rPr>
        <w:t>ные с оказанием государственной услуги, в том числе затраты на приобрет</w:t>
      </w:r>
      <w:r w:rsidRPr="00C324E7">
        <w:rPr>
          <w:rFonts w:ascii="Times New Roman" w:hAnsi="Times New Roman" w:cs="Times New Roman"/>
          <w:color w:val="auto"/>
          <w:spacing w:val="-1"/>
          <w:sz w:val="28"/>
          <w:szCs w:val="28"/>
        </w:rPr>
        <w:t>е</w:t>
      </w:r>
      <w:r w:rsidRPr="00C324E7">
        <w:rPr>
          <w:rFonts w:ascii="Times New Roman" w:hAnsi="Times New Roman" w:cs="Times New Roman"/>
          <w:color w:val="auto"/>
          <w:spacing w:val="-1"/>
          <w:sz w:val="28"/>
          <w:szCs w:val="28"/>
        </w:rPr>
        <w:t>ние расходных материалов, моющих средств, медикаментов и перевязочных средств (в соответствии</w:t>
      </w:r>
      <w:r w:rsidRPr="00C324E7">
        <w:rPr>
          <w:rFonts w:ascii="Times New Roman" w:hAnsi="Times New Roman" w:cs="Times New Roman"/>
          <w:color w:val="auto"/>
          <w:sz w:val="28"/>
          <w:szCs w:val="28"/>
        </w:rPr>
        <w:t xml:space="preserve">  с материально-техническими условиями с учетом специфики обучающихся </w:t>
      </w:r>
      <w:r w:rsidRPr="00C324E7">
        <w:rPr>
          <w:rFonts w:ascii="Times New Roman" w:hAnsi="Times New Roman" w:cs="Times New Roman"/>
          <w:color w:val="auto"/>
          <w:spacing w:val="-1"/>
          <w:sz w:val="28"/>
          <w:szCs w:val="28"/>
        </w:rPr>
        <w:t>по АООП типа j</w:t>
      </w:r>
      <w:r w:rsidRPr="00C324E7">
        <w:rPr>
          <w:rFonts w:ascii="Times New Roman" w:hAnsi="Times New Roman" w:cs="Times New Roman"/>
          <w:color w:val="auto"/>
          <w:sz w:val="28"/>
          <w:szCs w:val="28"/>
        </w:rPr>
        <w:t>).</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pacing w:val="-4"/>
          <w:sz w:val="28"/>
          <w:szCs w:val="28"/>
        </w:rPr>
        <w:t xml:space="preserve">При расчете нормативных затрат на оплату труда и начисления на </w:t>
      </w:r>
      <w:r w:rsidRPr="00C324E7">
        <w:rPr>
          <w:rFonts w:ascii="Times New Roman" w:hAnsi="Times New Roman" w:cs="Times New Roman"/>
          <w:color w:val="auto"/>
          <w:spacing w:val="-3"/>
          <w:sz w:val="28"/>
          <w:szCs w:val="28"/>
        </w:rPr>
        <w:t>выпл</w:t>
      </w:r>
      <w:r w:rsidRPr="00C324E7">
        <w:rPr>
          <w:rFonts w:ascii="Times New Roman" w:hAnsi="Times New Roman" w:cs="Times New Roman"/>
          <w:color w:val="auto"/>
          <w:spacing w:val="-3"/>
          <w:sz w:val="28"/>
          <w:szCs w:val="28"/>
        </w:rPr>
        <w:t>а</w:t>
      </w:r>
      <w:r w:rsidRPr="00C324E7">
        <w:rPr>
          <w:rFonts w:ascii="Times New Roman" w:hAnsi="Times New Roman" w:cs="Times New Roman"/>
          <w:color w:val="auto"/>
          <w:spacing w:val="-3"/>
          <w:sz w:val="28"/>
          <w:szCs w:val="28"/>
        </w:rPr>
        <w:t xml:space="preserve">ты по оплате труда учитываются затраты на оплату труда только тех </w:t>
      </w:r>
      <w:r w:rsidRPr="00C324E7">
        <w:rPr>
          <w:rFonts w:ascii="Times New Roman" w:hAnsi="Times New Roman" w:cs="Times New Roman"/>
          <w:color w:val="auto"/>
          <w:spacing w:val="-1"/>
          <w:sz w:val="28"/>
          <w:szCs w:val="28"/>
        </w:rPr>
        <w:t>работн</w:t>
      </w:r>
      <w:r w:rsidRPr="00C324E7">
        <w:rPr>
          <w:rFonts w:ascii="Times New Roman" w:hAnsi="Times New Roman" w:cs="Times New Roman"/>
          <w:color w:val="auto"/>
          <w:spacing w:val="-1"/>
          <w:sz w:val="28"/>
          <w:szCs w:val="28"/>
        </w:rPr>
        <w:t>и</w:t>
      </w:r>
      <w:r w:rsidRPr="00C324E7">
        <w:rPr>
          <w:rFonts w:ascii="Times New Roman" w:hAnsi="Times New Roman" w:cs="Times New Roman"/>
          <w:color w:val="auto"/>
          <w:spacing w:val="-1"/>
          <w:sz w:val="28"/>
          <w:szCs w:val="28"/>
        </w:rPr>
        <w:t>ков, которые принимают непосредственное участие в оказании соответс</w:t>
      </w:r>
      <w:r w:rsidRPr="00C324E7">
        <w:rPr>
          <w:rFonts w:ascii="Times New Roman" w:hAnsi="Times New Roman" w:cs="Times New Roman"/>
          <w:color w:val="auto"/>
          <w:spacing w:val="-1"/>
          <w:sz w:val="28"/>
          <w:szCs w:val="28"/>
        </w:rPr>
        <w:t>т</w:t>
      </w:r>
      <w:r w:rsidRPr="00C324E7">
        <w:rPr>
          <w:rFonts w:ascii="Times New Roman" w:hAnsi="Times New Roman" w:cs="Times New Roman"/>
          <w:color w:val="auto"/>
          <w:spacing w:val="-1"/>
          <w:sz w:val="28"/>
          <w:szCs w:val="28"/>
        </w:rPr>
        <w:t>вующей государственной услуги (вспомогательный, технический, админис</w:t>
      </w:r>
      <w:r w:rsidRPr="00C324E7">
        <w:rPr>
          <w:rFonts w:ascii="Times New Roman" w:hAnsi="Times New Roman" w:cs="Times New Roman"/>
          <w:color w:val="auto"/>
          <w:spacing w:val="-1"/>
          <w:sz w:val="28"/>
          <w:szCs w:val="28"/>
        </w:rPr>
        <w:t>т</w:t>
      </w:r>
      <w:r w:rsidRPr="00C324E7">
        <w:rPr>
          <w:rFonts w:ascii="Times New Roman" w:hAnsi="Times New Roman" w:cs="Times New Roman"/>
          <w:color w:val="auto"/>
          <w:spacing w:val="-1"/>
          <w:sz w:val="28"/>
          <w:szCs w:val="28"/>
        </w:rPr>
        <w:t>ративно-управленческий и т.п. персонал не учитывается).</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Нормативные затраты на оплату труда и начисления на выплаты по </w:t>
      </w:r>
      <w:r w:rsidRPr="00C324E7">
        <w:rPr>
          <w:rFonts w:ascii="Times New Roman" w:hAnsi="Times New Roman" w:cs="Times New Roman"/>
          <w:color w:val="auto"/>
          <w:spacing w:val="-2"/>
          <w:sz w:val="28"/>
          <w:szCs w:val="28"/>
        </w:rPr>
        <w:t>о</w:t>
      </w:r>
      <w:r w:rsidRPr="00C324E7">
        <w:rPr>
          <w:rFonts w:ascii="Times New Roman" w:hAnsi="Times New Roman" w:cs="Times New Roman"/>
          <w:color w:val="auto"/>
          <w:spacing w:val="-2"/>
          <w:sz w:val="28"/>
          <w:szCs w:val="28"/>
        </w:rPr>
        <w:t>п</w:t>
      </w:r>
      <w:r w:rsidRPr="00C324E7">
        <w:rPr>
          <w:rFonts w:ascii="Times New Roman" w:hAnsi="Times New Roman" w:cs="Times New Roman"/>
          <w:color w:val="auto"/>
          <w:spacing w:val="-2"/>
          <w:sz w:val="28"/>
          <w:szCs w:val="28"/>
        </w:rPr>
        <w:t xml:space="preserve">лате труда рассчитываются как произведение средней стоимости единицы </w:t>
      </w:r>
      <w:r w:rsidRPr="00C324E7">
        <w:rPr>
          <w:rFonts w:ascii="Times New Roman" w:hAnsi="Times New Roman" w:cs="Times New Roman"/>
          <w:color w:val="auto"/>
          <w:sz w:val="28"/>
          <w:szCs w:val="28"/>
        </w:rPr>
        <w:t xml:space="preserve">времени персонала на количество единиц времени, необходимых для </w:t>
      </w:r>
      <w:r w:rsidRPr="00C324E7">
        <w:rPr>
          <w:rFonts w:ascii="Times New Roman" w:hAnsi="Times New Roman" w:cs="Times New Roman"/>
          <w:color w:val="auto"/>
          <w:spacing w:val="-3"/>
          <w:sz w:val="28"/>
          <w:szCs w:val="28"/>
        </w:rPr>
        <w:t>оказ</w:t>
      </w:r>
      <w:r w:rsidRPr="00C324E7">
        <w:rPr>
          <w:rFonts w:ascii="Times New Roman" w:hAnsi="Times New Roman" w:cs="Times New Roman"/>
          <w:color w:val="auto"/>
          <w:spacing w:val="-3"/>
          <w:sz w:val="28"/>
          <w:szCs w:val="28"/>
        </w:rPr>
        <w:t>а</w:t>
      </w:r>
      <w:r w:rsidRPr="00C324E7">
        <w:rPr>
          <w:rFonts w:ascii="Times New Roman" w:hAnsi="Times New Roman" w:cs="Times New Roman"/>
          <w:color w:val="auto"/>
          <w:spacing w:val="-3"/>
          <w:sz w:val="28"/>
          <w:szCs w:val="28"/>
        </w:rPr>
        <w:t xml:space="preserve">ния единицы государственной услуги, с учетом стимулирующих выплат </w:t>
      </w:r>
      <w:r w:rsidRPr="00C324E7">
        <w:rPr>
          <w:rFonts w:ascii="Times New Roman" w:hAnsi="Times New Roman" w:cs="Times New Roman"/>
          <w:color w:val="auto"/>
          <w:sz w:val="28"/>
          <w:szCs w:val="28"/>
        </w:rPr>
        <w:t>за р</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зультативность труда. Стоимость единицы времени персонала рассчитывае</w:t>
      </w:r>
      <w:r w:rsidRPr="00C324E7">
        <w:rPr>
          <w:rFonts w:ascii="Times New Roman" w:hAnsi="Times New Roman" w:cs="Times New Roman"/>
          <w:color w:val="auto"/>
          <w:sz w:val="28"/>
          <w:szCs w:val="28"/>
        </w:rPr>
        <w:t>т</w:t>
      </w:r>
      <w:r w:rsidRPr="00C324E7">
        <w:rPr>
          <w:rFonts w:ascii="Times New Roman" w:hAnsi="Times New Roman" w:cs="Times New Roman"/>
          <w:color w:val="auto"/>
          <w:sz w:val="28"/>
          <w:szCs w:val="28"/>
        </w:rPr>
        <w:t>ся исходя из действующей системы оплаты труда, с учетом доплат и надб</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вок, установленных действующим законодательством, районного коэффиц</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 xml:space="preserve">ента и процентной надбавки к заработной плате за </w:t>
      </w:r>
      <w:r w:rsidRPr="00C324E7">
        <w:rPr>
          <w:rFonts w:ascii="Times New Roman" w:hAnsi="Times New Roman" w:cs="Times New Roman"/>
          <w:color w:val="auto"/>
          <w:spacing w:val="-1"/>
          <w:sz w:val="28"/>
          <w:szCs w:val="28"/>
        </w:rPr>
        <w:t xml:space="preserve">работу в районах Крайнего Севера и приравненных к ним местностях, </w:t>
      </w:r>
      <w:r w:rsidRPr="00C324E7">
        <w:rPr>
          <w:rFonts w:ascii="Times New Roman" w:hAnsi="Times New Roman" w:cs="Times New Roman"/>
          <w:color w:val="auto"/>
          <w:sz w:val="28"/>
          <w:szCs w:val="28"/>
        </w:rPr>
        <w:t>установленных законодательс</w:t>
      </w:r>
      <w:r w:rsidRPr="00C324E7">
        <w:rPr>
          <w:rFonts w:ascii="Times New Roman" w:hAnsi="Times New Roman" w:cs="Times New Roman"/>
          <w:color w:val="auto"/>
          <w:sz w:val="28"/>
          <w:szCs w:val="28"/>
        </w:rPr>
        <w:t>т</w:t>
      </w:r>
      <w:r w:rsidRPr="00C324E7">
        <w:rPr>
          <w:rFonts w:ascii="Times New Roman" w:hAnsi="Times New Roman" w:cs="Times New Roman"/>
          <w:color w:val="auto"/>
          <w:sz w:val="28"/>
          <w:szCs w:val="28"/>
        </w:rPr>
        <w:t>вом.</w:t>
      </w:r>
    </w:p>
    <w:p w:rsidR="00F65069" w:rsidRPr="00C324E7" w:rsidRDefault="00C079E3" w:rsidP="00C324E7">
      <w:pPr>
        <w:tabs>
          <w:tab w:val="left" w:pos="709"/>
          <w:tab w:val="left" w:pos="1224"/>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pacing w:val="-2"/>
          <w:sz w:val="28"/>
          <w:szCs w:val="28"/>
        </w:rPr>
        <w:t>Нормативные затраты на расходные материалы в соответствии со</w:t>
      </w:r>
      <w:r w:rsidRPr="00C324E7">
        <w:rPr>
          <w:rFonts w:ascii="Times New Roman" w:hAnsi="Times New Roman" w:cs="Times New Roman"/>
          <w:color w:val="auto"/>
          <w:spacing w:val="-2"/>
          <w:sz w:val="28"/>
          <w:szCs w:val="28"/>
        </w:rPr>
        <w:br/>
        <w:t>стандартами качества оказания услуги рассчитываются как произведение</w:t>
      </w:r>
      <w:r w:rsidRPr="00C324E7">
        <w:rPr>
          <w:rFonts w:ascii="Times New Roman" w:hAnsi="Times New Roman" w:cs="Times New Roman"/>
          <w:color w:val="auto"/>
          <w:spacing w:val="-2"/>
          <w:sz w:val="28"/>
          <w:szCs w:val="28"/>
        </w:rPr>
        <w:br/>
        <w:t>стоимости учебных материалов на их количество, необходимое для оказания</w:t>
      </w:r>
      <w:r w:rsidRPr="00C324E7">
        <w:rPr>
          <w:rFonts w:ascii="Times New Roman" w:hAnsi="Times New Roman" w:cs="Times New Roman"/>
          <w:color w:val="auto"/>
          <w:spacing w:val="-2"/>
          <w:sz w:val="28"/>
          <w:szCs w:val="28"/>
        </w:rPr>
        <w:br/>
      </w:r>
      <w:r w:rsidRPr="00C324E7">
        <w:rPr>
          <w:rFonts w:ascii="Times New Roman" w:hAnsi="Times New Roman" w:cs="Times New Roman"/>
          <w:color w:val="auto"/>
          <w:sz w:val="28"/>
          <w:szCs w:val="28"/>
        </w:rPr>
        <w:t>единицы государственной услуги (выполнения работ) и определяется по в</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дам организаций</w:t>
      </w:r>
      <w:r w:rsidRPr="00C324E7">
        <w:rPr>
          <w:rFonts w:ascii="Times New Roman" w:hAnsi="Times New Roman" w:cs="Times New Roman"/>
          <w:color w:val="auto"/>
          <w:spacing w:val="-3"/>
          <w:sz w:val="28"/>
          <w:szCs w:val="28"/>
        </w:rPr>
        <w:t xml:space="preserve"> в соответствии с нормативным актом субъекта Российской Федерации или органа исполнительной власти субъекта Российской Федер</w:t>
      </w:r>
      <w:r w:rsidRPr="00C324E7">
        <w:rPr>
          <w:rFonts w:ascii="Times New Roman" w:hAnsi="Times New Roman" w:cs="Times New Roman"/>
          <w:color w:val="auto"/>
          <w:spacing w:val="-3"/>
          <w:sz w:val="28"/>
          <w:szCs w:val="28"/>
        </w:rPr>
        <w:t>а</w:t>
      </w:r>
      <w:r w:rsidRPr="00C324E7">
        <w:rPr>
          <w:rFonts w:ascii="Times New Roman" w:hAnsi="Times New Roman" w:cs="Times New Roman"/>
          <w:color w:val="auto"/>
          <w:spacing w:val="-3"/>
          <w:sz w:val="28"/>
          <w:szCs w:val="28"/>
        </w:rPr>
        <w:t>ции.</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Нормативные затраты на оплату труда и начисления на выплаты по о</w:t>
      </w:r>
      <w:r w:rsidRPr="00C324E7">
        <w:rPr>
          <w:rFonts w:ascii="Times New Roman" w:hAnsi="Times New Roman" w:cs="Times New Roman"/>
          <w:color w:val="auto"/>
          <w:sz w:val="28"/>
          <w:szCs w:val="28"/>
        </w:rPr>
        <w:t>п</w:t>
      </w:r>
      <w:r w:rsidRPr="00C324E7">
        <w:rPr>
          <w:rFonts w:ascii="Times New Roman" w:hAnsi="Times New Roman" w:cs="Times New Roman"/>
          <w:color w:val="auto"/>
          <w:sz w:val="28"/>
          <w:szCs w:val="28"/>
        </w:rPr>
        <w:t>лате труда персонала, принимающего непосредственное участие в оказании государственной услуги начального общего образования глухих обучающи</w:t>
      </w:r>
      <w:r w:rsidRPr="00C324E7">
        <w:rPr>
          <w:rFonts w:ascii="Times New Roman" w:hAnsi="Times New Roman" w:cs="Times New Roman"/>
          <w:color w:val="auto"/>
          <w:sz w:val="28"/>
          <w:szCs w:val="28"/>
        </w:rPr>
        <w:t>х</w:t>
      </w:r>
      <w:r w:rsidRPr="00C324E7">
        <w:rPr>
          <w:rFonts w:ascii="Times New Roman" w:hAnsi="Times New Roman" w:cs="Times New Roman"/>
          <w:color w:val="auto"/>
          <w:sz w:val="28"/>
          <w:szCs w:val="28"/>
        </w:rPr>
        <w:t>ся:</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реализация АООП начального общего образования глухих обучающи</w:t>
      </w:r>
      <w:r w:rsidRPr="00C324E7">
        <w:rPr>
          <w:rFonts w:ascii="Times New Roman" w:hAnsi="Times New Roman" w:cs="Times New Roman"/>
          <w:color w:val="auto"/>
          <w:sz w:val="28"/>
          <w:szCs w:val="28"/>
        </w:rPr>
        <w:t>х</w:t>
      </w:r>
      <w:r w:rsidRPr="00C324E7">
        <w:rPr>
          <w:rFonts w:ascii="Times New Roman" w:hAnsi="Times New Roman" w:cs="Times New Roman"/>
          <w:color w:val="auto"/>
          <w:sz w:val="28"/>
          <w:szCs w:val="28"/>
        </w:rPr>
        <w:t>ся может определяться по формуле:</w:t>
      </w:r>
    </w:p>
    <w:p w:rsidR="00F65069" w:rsidRPr="00C324E7" w:rsidRDefault="00C079E3" w:rsidP="00C324E7">
      <w:pPr>
        <w:spacing w:after="0" w:line="360" w:lineRule="auto"/>
        <w:ind w:firstLine="709"/>
        <w:jc w:val="both"/>
        <w:rPr>
          <w:rFonts w:ascii="Times New Roman" w:eastAsia="Times New Roman" w:hAnsi="Times New Roman" w:cs="Times New Roman"/>
          <w:b/>
          <w:bCs/>
          <w:i/>
          <w:iCs/>
          <w:color w:val="auto"/>
          <w:sz w:val="28"/>
          <w:szCs w:val="28"/>
        </w:rPr>
      </w:pPr>
      <w:r w:rsidRPr="00C324E7">
        <w:rPr>
          <w:rFonts w:ascii="Times New Roman" w:hAnsi="Times New Roman" w:cs="Times New Roman"/>
          <w:b/>
          <w:bCs/>
          <w:i/>
          <w:iCs/>
          <w:color w:val="auto"/>
          <w:sz w:val="28"/>
          <w:szCs w:val="28"/>
        </w:rPr>
        <w:t>НЗ</w:t>
      </w:r>
      <w:r w:rsidRPr="00C324E7">
        <w:rPr>
          <w:rFonts w:ascii="Times New Roman" w:hAnsi="Times New Roman" w:cs="Times New Roman"/>
          <w:b/>
          <w:bCs/>
          <w:i/>
          <w:iCs/>
          <w:color w:val="auto"/>
          <w:sz w:val="28"/>
          <w:szCs w:val="28"/>
          <w:vertAlign w:val="subscript"/>
        </w:rPr>
        <w:t>отгу</w:t>
      </w:r>
      <w:r w:rsidRPr="00C324E7">
        <w:rPr>
          <w:rFonts w:ascii="Times New Roman" w:hAnsi="Times New Roman" w:cs="Times New Roman"/>
          <w:b/>
          <w:bCs/>
          <w:i/>
          <w:iCs/>
          <w:color w:val="auto"/>
          <w:sz w:val="28"/>
          <w:szCs w:val="28"/>
        </w:rPr>
        <w:t xml:space="preserve"> = ЗП</w:t>
      </w:r>
      <w:r w:rsidRPr="00C324E7">
        <w:rPr>
          <w:rFonts w:ascii="Times New Roman" w:hAnsi="Times New Roman" w:cs="Times New Roman"/>
          <w:b/>
          <w:bCs/>
          <w:i/>
          <w:iCs/>
          <w:color w:val="auto"/>
          <w:sz w:val="28"/>
          <w:szCs w:val="28"/>
          <w:vertAlign w:val="superscript"/>
        </w:rPr>
        <w:t xml:space="preserve"> рег</w:t>
      </w:r>
      <w:r w:rsidRPr="00C324E7">
        <w:rPr>
          <w:rFonts w:ascii="Times New Roman" w:hAnsi="Times New Roman" w:cs="Times New Roman"/>
          <w:b/>
          <w:bCs/>
          <w:i/>
          <w:iCs/>
          <w:color w:val="auto"/>
          <w:sz w:val="28"/>
          <w:szCs w:val="28"/>
          <w:vertAlign w:val="subscript"/>
        </w:rPr>
        <w:t>-1</w:t>
      </w:r>
      <w:r w:rsidRPr="00C324E7">
        <w:rPr>
          <w:rFonts w:ascii="Times New Roman" w:hAnsi="Times New Roman" w:cs="Times New Roman"/>
          <w:b/>
          <w:bCs/>
          <w:i/>
          <w:iCs/>
          <w:color w:val="auto"/>
          <w:sz w:val="28"/>
          <w:szCs w:val="28"/>
        </w:rPr>
        <w:t xml:space="preserve"> * 12 * К</w:t>
      </w:r>
      <w:r w:rsidRPr="00C324E7">
        <w:rPr>
          <w:rFonts w:ascii="Times New Roman" w:hAnsi="Times New Roman" w:cs="Times New Roman"/>
          <w:b/>
          <w:bCs/>
          <w:i/>
          <w:iCs/>
          <w:color w:val="auto"/>
          <w:sz w:val="28"/>
          <w:szCs w:val="28"/>
          <w:vertAlign w:val="superscript"/>
        </w:rPr>
        <w:t>овз</w:t>
      </w:r>
      <w:r w:rsidRPr="00C324E7">
        <w:rPr>
          <w:rFonts w:ascii="Times New Roman" w:hAnsi="Times New Roman" w:cs="Times New Roman"/>
          <w:b/>
          <w:bCs/>
          <w:i/>
          <w:iCs/>
          <w:color w:val="auto"/>
          <w:sz w:val="28"/>
          <w:szCs w:val="28"/>
        </w:rPr>
        <w:t xml:space="preserve"> * К</w:t>
      </w:r>
      <w:r w:rsidRPr="00C324E7">
        <w:rPr>
          <w:rFonts w:ascii="Times New Roman" w:hAnsi="Times New Roman" w:cs="Times New Roman"/>
          <w:b/>
          <w:bCs/>
          <w:i/>
          <w:iCs/>
          <w:color w:val="auto"/>
          <w:sz w:val="28"/>
          <w:szCs w:val="28"/>
          <w:vertAlign w:val="superscript"/>
        </w:rPr>
        <w:t>1</w:t>
      </w:r>
      <w:r w:rsidRPr="00C324E7">
        <w:rPr>
          <w:rFonts w:ascii="Times New Roman" w:hAnsi="Times New Roman" w:cs="Times New Roman"/>
          <w:b/>
          <w:bCs/>
          <w:i/>
          <w:iCs/>
          <w:color w:val="auto"/>
          <w:sz w:val="28"/>
          <w:szCs w:val="28"/>
        </w:rPr>
        <w:t xml:space="preserve"> * К</w:t>
      </w:r>
      <w:r w:rsidRPr="00C324E7">
        <w:rPr>
          <w:rFonts w:ascii="Times New Roman" w:hAnsi="Times New Roman" w:cs="Times New Roman"/>
          <w:b/>
          <w:bCs/>
          <w:i/>
          <w:iCs/>
          <w:color w:val="auto"/>
          <w:sz w:val="28"/>
          <w:szCs w:val="28"/>
          <w:vertAlign w:val="superscript"/>
        </w:rPr>
        <w:t>2</w:t>
      </w:r>
      <w:r w:rsidRPr="00C324E7">
        <w:rPr>
          <w:rFonts w:ascii="Times New Roman" w:hAnsi="Times New Roman" w:cs="Times New Roman"/>
          <w:b/>
          <w:bCs/>
          <w:i/>
          <w:iCs/>
          <w:color w:val="auto"/>
          <w:sz w:val="28"/>
          <w:szCs w:val="28"/>
        </w:rPr>
        <w:t>, где:</w:t>
      </w:r>
    </w:p>
    <w:p w:rsidR="00F65069" w:rsidRPr="00C324E7" w:rsidRDefault="00C079E3" w:rsidP="00C324E7">
      <w:pPr>
        <w:spacing w:after="0" w:line="360" w:lineRule="auto"/>
        <w:ind w:firstLine="709"/>
        <w:jc w:val="both"/>
        <w:rPr>
          <w:rFonts w:ascii="Times New Roman" w:eastAsia="Times New Roman" w:hAnsi="Times New Roman" w:cs="Times New Roman"/>
          <w:i/>
          <w:iCs/>
          <w:color w:val="auto"/>
          <w:sz w:val="28"/>
          <w:szCs w:val="28"/>
        </w:rPr>
      </w:pPr>
      <w:r w:rsidRPr="00C324E7">
        <w:rPr>
          <w:rFonts w:ascii="Times New Roman" w:hAnsi="Times New Roman" w:cs="Times New Roman"/>
          <w:b/>
          <w:bCs/>
          <w:i/>
          <w:iCs/>
          <w:color w:val="auto"/>
          <w:sz w:val="28"/>
          <w:szCs w:val="28"/>
        </w:rPr>
        <w:t>НЗ</w:t>
      </w:r>
      <w:r w:rsidRPr="00C324E7">
        <w:rPr>
          <w:rFonts w:ascii="Times New Roman" w:hAnsi="Times New Roman" w:cs="Times New Roman"/>
          <w:b/>
          <w:bCs/>
          <w:i/>
          <w:iCs/>
          <w:color w:val="auto"/>
          <w:sz w:val="28"/>
          <w:szCs w:val="28"/>
          <w:vertAlign w:val="subscript"/>
        </w:rPr>
        <w:t xml:space="preserve">отгу </w:t>
      </w:r>
      <w:r w:rsidRPr="00C324E7">
        <w:rPr>
          <w:rFonts w:ascii="Times New Roman" w:hAnsi="Times New Roman" w:cs="Times New Roman"/>
          <w:b/>
          <w:bCs/>
          <w:i/>
          <w:iCs/>
          <w:color w:val="auto"/>
          <w:sz w:val="28"/>
          <w:szCs w:val="28"/>
        </w:rPr>
        <w:t xml:space="preserve">- </w:t>
      </w:r>
      <w:r w:rsidRPr="00C324E7">
        <w:rPr>
          <w:rFonts w:ascii="Times New Roman" w:hAnsi="Times New Roman" w:cs="Times New Roman"/>
          <w:color w:val="auto"/>
          <w:sz w:val="28"/>
          <w:szCs w:val="28"/>
        </w:rPr>
        <w:t>нормативные затраты на оплату труда и начисления на выпл</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ты по оплате труда персонала, принимающего непосредственное участие в оказании государственной услуги по предоставлению начального общего о</w:t>
      </w:r>
      <w:r w:rsidRPr="00C324E7">
        <w:rPr>
          <w:rFonts w:ascii="Times New Roman" w:hAnsi="Times New Roman" w:cs="Times New Roman"/>
          <w:color w:val="auto"/>
          <w:sz w:val="28"/>
          <w:szCs w:val="28"/>
        </w:rPr>
        <w:t>б</w:t>
      </w:r>
      <w:r w:rsidRPr="00C324E7">
        <w:rPr>
          <w:rFonts w:ascii="Times New Roman" w:hAnsi="Times New Roman" w:cs="Times New Roman"/>
          <w:color w:val="auto"/>
          <w:sz w:val="28"/>
          <w:szCs w:val="28"/>
        </w:rPr>
        <w:t>разования глухим обучающихся;</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b/>
          <w:bCs/>
          <w:i/>
          <w:iCs/>
          <w:color w:val="auto"/>
          <w:sz w:val="28"/>
          <w:szCs w:val="28"/>
        </w:rPr>
        <w:t>ЗП</w:t>
      </w:r>
      <w:r w:rsidRPr="00C324E7">
        <w:rPr>
          <w:rFonts w:ascii="Times New Roman" w:hAnsi="Times New Roman" w:cs="Times New Roman"/>
          <w:b/>
          <w:bCs/>
          <w:i/>
          <w:iCs/>
          <w:color w:val="auto"/>
          <w:sz w:val="28"/>
          <w:szCs w:val="28"/>
          <w:vertAlign w:val="superscript"/>
        </w:rPr>
        <w:t xml:space="preserve"> рег</w:t>
      </w:r>
      <w:r w:rsidRPr="00C324E7">
        <w:rPr>
          <w:rFonts w:ascii="Times New Roman" w:hAnsi="Times New Roman" w:cs="Times New Roman"/>
          <w:b/>
          <w:bCs/>
          <w:i/>
          <w:iCs/>
          <w:color w:val="auto"/>
          <w:sz w:val="28"/>
          <w:szCs w:val="28"/>
          <w:vertAlign w:val="subscript"/>
        </w:rPr>
        <w:t>-1</w:t>
      </w:r>
      <w:r w:rsidRPr="00C324E7">
        <w:rPr>
          <w:rFonts w:ascii="Times New Roman" w:hAnsi="Times New Roman" w:cs="Times New Roman"/>
          <w:i/>
          <w:iCs/>
          <w:color w:val="auto"/>
          <w:sz w:val="28"/>
          <w:szCs w:val="28"/>
        </w:rPr>
        <w:t xml:space="preserve"> – </w:t>
      </w:r>
      <w:r w:rsidRPr="00C324E7">
        <w:rPr>
          <w:rFonts w:ascii="Times New Roman" w:hAnsi="Times New Roman" w:cs="Times New Roman"/>
          <w:color w:val="auto"/>
          <w:sz w:val="28"/>
          <w:szCs w:val="28"/>
        </w:rPr>
        <w:t>среднемесячная заработная плата в экономике соответству</w:t>
      </w:r>
      <w:r w:rsidRPr="00C324E7">
        <w:rPr>
          <w:rFonts w:ascii="Times New Roman" w:hAnsi="Times New Roman" w:cs="Times New Roman"/>
          <w:color w:val="auto"/>
          <w:sz w:val="28"/>
          <w:szCs w:val="28"/>
        </w:rPr>
        <w:t>ю</w:t>
      </w:r>
      <w:r w:rsidRPr="00C324E7">
        <w:rPr>
          <w:rFonts w:ascii="Times New Roman" w:hAnsi="Times New Roman" w:cs="Times New Roman"/>
          <w:color w:val="auto"/>
          <w:sz w:val="28"/>
          <w:szCs w:val="28"/>
        </w:rPr>
        <w:t>щего региона в предшествующем году, руб./мес.;</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i/>
          <w:iCs/>
          <w:color w:val="auto"/>
          <w:sz w:val="28"/>
          <w:szCs w:val="28"/>
        </w:rPr>
        <w:t xml:space="preserve">12 – </w:t>
      </w:r>
      <w:r w:rsidRPr="00C324E7">
        <w:rPr>
          <w:rFonts w:ascii="Times New Roman" w:hAnsi="Times New Roman" w:cs="Times New Roman"/>
          <w:color w:val="auto"/>
          <w:sz w:val="28"/>
          <w:szCs w:val="28"/>
        </w:rPr>
        <w:t>количество месяцев в году;</w:t>
      </w:r>
    </w:p>
    <w:p w:rsidR="00F65069" w:rsidRPr="00C324E7" w:rsidRDefault="00C079E3" w:rsidP="00C324E7">
      <w:pPr>
        <w:tabs>
          <w:tab w:val="left" w:pos="70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i/>
          <w:iCs/>
          <w:color w:val="auto"/>
          <w:sz w:val="28"/>
          <w:szCs w:val="28"/>
        </w:rPr>
        <w:t>K</w:t>
      </w:r>
      <w:r w:rsidRPr="00C324E7">
        <w:rPr>
          <w:rFonts w:ascii="Times New Roman" w:hAnsi="Times New Roman" w:cs="Times New Roman"/>
          <w:i/>
          <w:iCs/>
          <w:color w:val="auto"/>
          <w:sz w:val="28"/>
          <w:szCs w:val="28"/>
          <w:vertAlign w:val="superscript"/>
        </w:rPr>
        <w:t>ОВЗ</w:t>
      </w:r>
      <w:r w:rsidRPr="00C324E7">
        <w:rPr>
          <w:rFonts w:ascii="Times New Roman" w:hAnsi="Times New Roman" w:cs="Times New Roman"/>
          <w:i/>
          <w:iCs/>
          <w:color w:val="auto"/>
          <w:sz w:val="28"/>
          <w:szCs w:val="28"/>
        </w:rPr>
        <w:t xml:space="preserve"> – </w:t>
      </w:r>
      <w:r w:rsidRPr="00C324E7">
        <w:rPr>
          <w:rFonts w:ascii="Times New Roman" w:hAnsi="Times New Roman" w:cs="Times New Roman"/>
          <w:color w:val="auto"/>
          <w:sz w:val="28"/>
          <w:szCs w:val="28"/>
        </w:rPr>
        <w:t>коэффициент, учитывающий специфику образовательной пр</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граммы или категорию обучающихся (при их наличии);</w:t>
      </w:r>
    </w:p>
    <w:p w:rsidR="00F65069" w:rsidRPr="00C324E7" w:rsidRDefault="00C079E3" w:rsidP="00C324E7">
      <w:pPr>
        <w:spacing w:after="0" w:line="360" w:lineRule="auto"/>
        <w:ind w:firstLine="709"/>
        <w:jc w:val="both"/>
        <w:rPr>
          <w:rFonts w:ascii="Times New Roman" w:eastAsia="Times New Roman" w:hAnsi="Times New Roman" w:cs="Times New Roman"/>
          <w:i/>
          <w:iCs/>
          <w:color w:val="auto"/>
          <w:sz w:val="28"/>
          <w:szCs w:val="28"/>
        </w:rPr>
      </w:pPr>
      <w:r w:rsidRPr="00C324E7">
        <w:rPr>
          <w:rFonts w:ascii="Times New Roman" w:hAnsi="Times New Roman" w:cs="Times New Roman"/>
          <w:i/>
          <w:iCs/>
          <w:color w:val="auto"/>
          <w:sz w:val="28"/>
          <w:szCs w:val="28"/>
          <w:lang w:val="en-US"/>
        </w:rPr>
        <w:t>K</w:t>
      </w:r>
      <w:r w:rsidRPr="00C324E7">
        <w:rPr>
          <w:rFonts w:ascii="Times New Roman" w:hAnsi="Times New Roman" w:cs="Times New Roman"/>
          <w:i/>
          <w:iCs/>
          <w:color w:val="auto"/>
          <w:sz w:val="28"/>
          <w:szCs w:val="28"/>
          <w:vertAlign w:val="superscript"/>
        </w:rPr>
        <w:t>1</w:t>
      </w:r>
      <w:r w:rsidRPr="00C324E7">
        <w:rPr>
          <w:rFonts w:ascii="Times New Roman" w:hAnsi="Times New Roman" w:cs="Times New Roman"/>
          <w:i/>
          <w:iCs/>
          <w:color w:val="auto"/>
          <w:sz w:val="28"/>
          <w:szCs w:val="28"/>
        </w:rPr>
        <w:t xml:space="preserve"> – </w:t>
      </w:r>
      <w:r w:rsidRPr="00C324E7">
        <w:rPr>
          <w:rFonts w:ascii="Times New Roman" w:hAnsi="Times New Roman" w:cs="Times New Roman"/>
          <w:color w:val="auto"/>
          <w:sz w:val="28"/>
          <w:szCs w:val="28"/>
        </w:rPr>
        <w:t>коэффициент страховых взносов на выплаты по оплате труда. Зн</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чение коэффициента – 1,302;</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i/>
          <w:iCs/>
          <w:color w:val="auto"/>
          <w:sz w:val="28"/>
          <w:szCs w:val="28"/>
          <w:lang w:val="en-US"/>
        </w:rPr>
        <w:t>K</w:t>
      </w:r>
      <w:r w:rsidRPr="00C324E7">
        <w:rPr>
          <w:rFonts w:ascii="Times New Roman" w:hAnsi="Times New Roman" w:cs="Times New Roman"/>
          <w:i/>
          <w:iCs/>
          <w:color w:val="auto"/>
          <w:sz w:val="28"/>
          <w:szCs w:val="28"/>
          <w:vertAlign w:val="superscript"/>
        </w:rPr>
        <w:t>2</w:t>
      </w:r>
      <w:r w:rsidRPr="00C324E7">
        <w:rPr>
          <w:rFonts w:ascii="Times New Roman" w:hAnsi="Times New Roman" w:cs="Times New Roman"/>
          <w:i/>
          <w:iCs/>
          <w:color w:val="auto"/>
          <w:sz w:val="28"/>
          <w:szCs w:val="28"/>
        </w:rPr>
        <w:t xml:space="preserve"> – </w:t>
      </w:r>
      <w:r w:rsidRPr="00C324E7">
        <w:rPr>
          <w:rFonts w:ascii="Times New Roman" w:hAnsi="Times New Roman" w:cs="Times New Roman"/>
          <w:color w:val="auto"/>
          <w:sz w:val="28"/>
          <w:szCs w:val="28"/>
        </w:rPr>
        <w:t>коэффициент, учитывающий применение районных коэффицие</w:t>
      </w:r>
      <w:r w:rsidRPr="00C324E7">
        <w:rPr>
          <w:rFonts w:ascii="Times New Roman" w:hAnsi="Times New Roman" w:cs="Times New Roman"/>
          <w:color w:val="auto"/>
          <w:sz w:val="28"/>
          <w:szCs w:val="28"/>
        </w:rPr>
        <w:t>н</w:t>
      </w:r>
      <w:r w:rsidRPr="00C324E7">
        <w:rPr>
          <w:rFonts w:ascii="Times New Roman" w:hAnsi="Times New Roman" w:cs="Times New Roman"/>
          <w:color w:val="auto"/>
          <w:sz w:val="28"/>
          <w:szCs w:val="28"/>
        </w:rPr>
        <w:t>тов и процентных надбавок к заработной плате за стаж работы в районах Крайнего Севера, приравненных к ним местностях (при наличии данных к</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эффициентов).</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К нормативным затратам на общехозяйственные нужды относятся з</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траты, которые невозможно отнести напрямую к нормативным затратам, н</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посредственно связанным с оказанием i-той государственной услуги,  и к нормативным затратам на содержание имущества. Нормативные затраты на общехозяйственные нужды определяются по формуле:</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b/>
          <w:bCs/>
          <w:i/>
          <w:iCs/>
          <w:color w:val="auto"/>
          <w:sz w:val="28"/>
          <w:szCs w:val="28"/>
        </w:rPr>
        <w:t>НЗ</w:t>
      </w:r>
      <w:r w:rsidRPr="00C324E7">
        <w:rPr>
          <w:rFonts w:ascii="Times New Roman" w:hAnsi="Times New Roman" w:cs="Times New Roman"/>
          <w:b/>
          <w:bCs/>
          <w:i/>
          <w:iCs/>
          <w:color w:val="auto"/>
          <w:sz w:val="28"/>
          <w:szCs w:val="28"/>
          <w:vertAlign w:val="subscript"/>
        </w:rPr>
        <w:t>он=</w:t>
      </w:r>
      <w:r w:rsidRPr="00C324E7">
        <w:rPr>
          <w:rFonts w:ascii="Times New Roman" w:hAnsi="Times New Roman" w:cs="Times New Roman"/>
          <w:b/>
          <w:bCs/>
          <w:i/>
          <w:iCs/>
          <w:color w:val="auto"/>
          <w:sz w:val="28"/>
          <w:szCs w:val="28"/>
        </w:rPr>
        <w:t xml:space="preserve"> 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 xml:space="preserve">отпп </w:t>
      </w:r>
      <w:r w:rsidRPr="00C324E7">
        <w:rPr>
          <w:rFonts w:ascii="Times New Roman" w:hAnsi="Times New Roman" w:cs="Times New Roman"/>
          <w:b/>
          <w:bCs/>
          <w:i/>
          <w:iCs/>
          <w:color w:val="auto"/>
          <w:sz w:val="28"/>
          <w:szCs w:val="28"/>
        </w:rPr>
        <w:t>+ НЗ</w:t>
      </w:r>
      <w:r w:rsidRPr="00C324E7">
        <w:rPr>
          <w:rFonts w:ascii="Times New Roman" w:hAnsi="Times New Roman" w:cs="Times New Roman"/>
          <w:b/>
          <w:bCs/>
          <w:i/>
          <w:iCs/>
          <w:color w:val="auto"/>
          <w:sz w:val="28"/>
          <w:szCs w:val="28"/>
          <w:vertAlign w:val="subscript"/>
        </w:rPr>
        <w:t xml:space="preserve">ком </w:t>
      </w:r>
      <w:r w:rsidRPr="00C324E7">
        <w:rPr>
          <w:rFonts w:ascii="Times New Roman" w:hAnsi="Times New Roman" w:cs="Times New Roman"/>
          <w:b/>
          <w:bCs/>
          <w:i/>
          <w:iCs/>
          <w:color w:val="auto"/>
          <w:sz w:val="28"/>
          <w:szCs w:val="28"/>
        </w:rPr>
        <w:t xml:space="preserve">+ 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 xml:space="preserve">пк </w:t>
      </w:r>
      <w:r w:rsidRPr="00C324E7">
        <w:rPr>
          <w:rFonts w:ascii="Times New Roman" w:hAnsi="Times New Roman" w:cs="Times New Roman"/>
          <w:b/>
          <w:bCs/>
          <w:i/>
          <w:iCs/>
          <w:color w:val="auto"/>
          <w:sz w:val="28"/>
          <w:szCs w:val="28"/>
        </w:rPr>
        <w:t xml:space="preserve">+ 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 xml:space="preserve">ни </w:t>
      </w:r>
      <w:r w:rsidRPr="00C324E7">
        <w:rPr>
          <w:rFonts w:ascii="Times New Roman" w:hAnsi="Times New Roman" w:cs="Times New Roman"/>
          <w:b/>
          <w:bCs/>
          <w:i/>
          <w:iCs/>
          <w:color w:val="auto"/>
          <w:sz w:val="28"/>
          <w:szCs w:val="28"/>
        </w:rPr>
        <w:t>+ НЗ</w:t>
      </w:r>
      <w:r w:rsidRPr="00C324E7">
        <w:rPr>
          <w:rFonts w:ascii="Times New Roman" w:hAnsi="Times New Roman" w:cs="Times New Roman"/>
          <w:b/>
          <w:bCs/>
          <w:i/>
          <w:iCs/>
          <w:color w:val="auto"/>
          <w:sz w:val="28"/>
          <w:szCs w:val="28"/>
          <w:vertAlign w:val="subscript"/>
        </w:rPr>
        <w:t xml:space="preserve">ди </w:t>
      </w:r>
      <w:r w:rsidRPr="00C324E7">
        <w:rPr>
          <w:rFonts w:ascii="Times New Roman" w:hAnsi="Times New Roman" w:cs="Times New Roman"/>
          <w:b/>
          <w:bCs/>
          <w:i/>
          <w:iCs/>
          <w:color w:val="auto"/>
          <w:sz w:val="28"/>
          <w:szCs w:val="28"/>
        </w:rPr>
        <w:t>+ НЗ</w:t>
      </w:r>
      <w:r w:rsidRPr="00C324E7">
        <w:rPr>
          <w:rFonts w:ascii="Times New Roman" w:hAnsi="Times New Roman" w:cs="Times New Roman"/>
          <w:b/>
          <w:bCs/>
          <w:i/>
          <w:iCs/>
          <w:color w:val="auto"/>
          <w:sz w:val="28"/>
          <w:szCs w:val="28"/>
          <w:vertAlign w:val="subscript"/>
        </w:rPr>
        <w:t xml:space="preserve">вс </w:t>
      </w:r>
      <w:r w:rsidRPr="00C324E7">
        <w:rPr>
          <w:rFonts w:ascii="Times New Roman" w:hAnsi="Times New Roman" w:cs="Times New Roman"/>
          <w:b/>
          <w:bCs/>
          <w:i/>
          <w:iCs/>
          <w:color w:val="auto"/>
          <w:sz w:val="28"/>
          <w:szCs w:val="28"/>
        </w:rPr>
        <w:t xml:space="preserve">+ 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 xml:space="preserve">тр </w:t>
      </w:r>
      <w:r w:rsidRPr="00C324E7">
        <w:rPr>
          <w:rFonts w:ascii="Times New Roman" w:hAnsi="Times New Roman" w:cs="Times New Roman"/>
          <w:b/>
          <w:bCs/>
          <w:i/>
          <w:iCs/>
          <w:color w:val="auto"/>
          <w:sz w:val="28"/>
          <w:szCs w:val="28"/>
        </w:rPr>
        <w:t xml:space="preserve">+ 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пр</w:t>
      </w:r>
      <w:r w:rsidRPr="00C324E7">
        <w:rPr>
          <w:rFonts w:ascii="Times New Roman" w:hAnsi="Times New Roman" w:cs="Times New Roman"/>
          <w:color w:val="auto"/>
          <w:sz w:val="28"/>
          <w:szCs w:val="28"/>
        </w:rPr>
        <w:t xml:space="preserve"> , где</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b/>
          <w:bCs/>
          <w:i/>
          <w:iCs/>
          <w:color w:val="auto"/>
          <w:sz w:val="28"/>
          <w:szCs w:val="28"/>
        </w:rPr>
        <w:t xml:space="preserve">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отпп</w:t>
      </w:r>
      <w:r w:rsidRPr="00C324E7">
        <w:rPr>
          <w:rFonts w:ascii="Times New Roman" w:hAnsi="Times New Roman" w:cs="Times New Roman"/>
          <w:color w:val="auto"/>
          <w:sz w:val="28"/>
          <w:szCs w:val="28"/>
        </w:rPr>
        <w:t xml:space="preserve"> - нормативные затраты на оплату труда и начисления на в</w:t>
      </w:r>
      <w:r w:rsidRPr="00C324E7">
        <w:rPr>
          <w:rFonts w:ascii="Times New Roman" w:hAnsi="Times New Roman" w:cs="Times New Roman"/>
          <w:color w:val="auto"/>
          <w:sz w:val="28"/>
          <w:szCs w:val="28"/>
        </w:rPr>
        <w:t>ы</w:t>
      </w:r>
      <w:r w:rsidRPr="00C324E7">
        <w:rPr>
          <w:rFonts w:ascii="Times New Roman" w:hAnsi="Times New Roman" w:cs="Times New Roman"/>
          <w:color w:val="auto"/>
          <w:sz w:val="28"/>
          <w:szCs w:val="28"/>
        </w:rPr>
        <w:t>платы по оплате труда работников организации, которые не принимают н</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посредственного участия в оказании государственной услуги (вспомогател</w:t>
      </w:r>
      <w:r w:rsidRPr="00C324E7">
        <w:rPr>
          <w:rFonts w:ascii="Times New Roman" w:hAnsi="Times New Roman" w:cs="Times New Roman"/>
          <w:color w:val="auto"/>
          <w:sz w:val="28"/>
          <w:szCs w:val="28"/>
        </w:rPr>
        <w:t>ь</w:t>
      </w:r>
      <w:r w:rsidRPr="00C324E7">
        <w:rPr>
          <w:rFonts w:ascii="Times New Roman" w:hAnsi="Times New Roman" w:cs="Times New Roman"/>
          <w:color w:val="auto"/>
          <w:sz w:val="28"/>
          <w:szCs w:val="28"/>
        </w:rPr>
        <w:t>ного, технического, административно-управленческого и прочего персонала, не принимающего непосредственного участия в оказании государственной услуги), в соответствии с кадровыми и материально-техническими услови</w:t>
      </w:r>
      <w:r w:rsidRPr="00C324E7">
        <w:rPr>
          <w:rFonts w:ascii="Times New Roman" w:hAnsi="Times New Roman" w:cs="Times New Roman"/>
          <w:color w:val="auto"/>
          <w:sz w:val="28"/>
          <w:szCs w:val="28"/>
        </w:rPr>
        <w:t>я</w:t>
      </w:r>
      <w:r w:rsidRPr="00C324E7">
        <w:rPr>
          <w:rFonts w:ascii="Times New Roman" w:hAnsi="Times New Roman" w:cs="Times New Roman"/>
          <w:color w:val="auto"/>
          <w:sz w:val="28"/>
          <w:szCs w:val="28"/>
        </w:rPr>
        <w:t xml:space="preserve">ми с учетом специфики обучающихся по АООП типа </w:t>
      </w:r>
      <w:r w:rsidRPr="00C324E7">
        <w:rPr>
          <w:rFonts w:ascii="Times New Roman" w:hAnsi="Times New Roman" w:cs="Times New Roman"/>
          <w:color w:val="auto"/>
          <w:sz w:val="28"/>
          <w:szCs w:val="28"/>
          <w:lang w:val="en-US"/>
        </w:rPr>
        <w:t>j</w:t>
      </w:r>
      <w:r w:rsidRPr="00C324E7">
        <w:rPr>
          <w:rFonts w:ascii="Times New Roman" w:hAnsi="Times New Roman" w:cs="Times New Roman"/>
          <w:color w:val="auto"/>
          <w:sz w:val="28"/>
          <w:szCs w:val="28"/>
        </w:rPr>
        <w:t>;</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b/>
          <w:bCs/>
          <w:i/>
          <w:iCs/>
          <w:color w:val="auto"/>
          <w:sz w:val="28"/>
          <w:szCs w:val="28"/>
        </w:rPr>
        <w:t xml:space="preserve">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 xml:space="preserve">пк </w:t>
      </w:r>
      <w:r w:rsidRPr="00C324E7">
        <w:rPr>
          <w:rFonts w:ascii="Times New Roman" w:hAnsi="Times New Roman" w:cs="Times New Roman"/>
          <w:color w:val="auto"/>
          <w:sz w:val="28"/>
          <w:szCs w:val="28"/>
        </w:rPr>
        <w:t xml:space="preserve">– нормативные затраты  на повышение квалификации и (или) профессиональную переподготовку работников учреждения (в соответствии с кадровыми  условиями с учетом специфики обучающихся по АООП типа </w:t>
      </w:r>
      <w:r w:rsidRPr="00C324E7">
        <w:rPr>
          <w:rFonts w:ascii="Times New Roman" w:hAnsi="Times New Roman" w:cs="Times New Roman"/>
          <w:color w:val="auto"/>
          <w:sz w:val="28"/>
          <w:szCs w:val="28"/>
          <w:lang w:val="en-US"/>
        </w:rPr>
        <w:t>j</w:t>
      </w:r>
      <w:r w:rsidRPr="00C324E7">
        <w:rPr>
          <w:rFonts w:ascii="Times New Roman" w:hAnsi="Times New Roman" w:cs="Times New Roman"/>
          <w:color w:val="auto"/>
          <w:sz w:val="28"/>
          <w:szCs w:val="28"/>
        </w:rPr>
        <w:t>);</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b/>
          <w:bCs/>
          <w:i/>
          <w:iCs/>
          <w:color w:val="auto"/>
          <w:sz w:val="28"/>
          <w:szCs w:val="28"/>
        </w:rPr>
        <w:t>НЗ</w:t>
      </w:r>
      <w:r w:rsidRPr="00C324E7">
        <w:rPr>
          <w:rFonts w:ascii="Times New Roman" w:hAnsi="Times New Roman" w:cs="Times New Roman"/>
          <w:b/>
          <w:bCs/>
          <w:i/>
          <w:iCs/>
          <w:color w:val="auto"/>
          <w:sz w:val="28"/>
          <w:szCs w:val="28"/>
          <w:vertAlign w:val="subscript"/>
        </w:rPr>
        <w:t>ком</w:t>
      </w:r>
      <w:r w:rsidRPr="00C324E7">
        <w:rPr>
          <w:rFonts w:ascii="Times New Roman" w:hAnsi="Times New Roman" w:cs="Times New Roman"/>
          <w:color w:val="auto"/>
          <w:sz w:val="28"/>
          <w:szCs w:val="28"/>
        </w:rPr>
        <w:t xml:space="preserve"> - нормативные затраты на коммунальные услуги (с учетом пл</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щади здания, в котором расположена образовательная организация, года его постройки, состояния инженерно-технических сооружений и коммуникаций) за исключением нормативных затрат, отнесенных к нормативным затратам на содержание имущества);</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b/>
          <w:bCs/>
          <w:i/>
          <w:iCs/>
          <w:color w:val="auto"/>
          <w:sz w:val="28"/>
          <w:szCs w:val="28"/>
        </w:rPr>
        <w:t xml:space="preserve">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ни</w:t>
      </w:r>
      <w:r w:rsidRPr="00C324E7">
        <w:rPr>
          <w:rFonts w:ascii="Times New Roman" w:hAnsi="Times New Roman" w:cs="Times New Roman"/>
          <w:color w:val="auto"/>
          <w:sz w:val="28"/>
          <w:szCs w:val="28"/>
        </w:rPr>
        <w:t xml:space="preserve"> - нормативные затраты на содержание объектов недвижимого имущества, закрепленного за организацией на праве оперативного управл</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ния или приобретенным организацией за счет средств, выделенных ей учр</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дителем на приобретение такого имущества, а также недвижимого имущес</w:t>
      </w:r>
      <w:r w:rsidRPr="00C324E7">
        <w:rPr>
          <w:rFonts w:ascii="Times New Roman" w:hAnsi="Times New Roman" w:cs="Times New Roman"/>
          <w:color w:val="auto"/>
          <w:sz w:val="28"/>
          <w:szCs w:val="28"/>
        </w:rPr>
        <w:t>т</w:t>
      </w:r>
      <w:r w:rsidRPr="00C324E7">
        <w:rPr>
          <w:rFonts w:ascii="Times New Roman" w:hAnsi="Times New Roman" w:cs="Times New Roman"/>
          <w:color w:val="auto"/>
          <w:sz w:val="28"/>
          <w:szCs w:val="28"/>
        </w:rPr>
        <w:t>ва, находящегося у организации на основании договора аренды или безво</w:t>
      </w:r>
      <w:r w:rsidRPr="00C324E7">
        <w:rPr>
          <w:rFonts w:ascii="Times New Roman" w:hAnsi="Times New Roman" w:cs="Times New Roman"/>
          <w:color w:val="auto"/>
          <w:sz w:val="28"/>
          <w:szCs w:val="28"/>
        </w:rPr>
        <w:t>з</w:t>
      </w:r>
      <w:r w:rsidRPr="00C324E7">
        <w:rPr>
          <w:rFonts w:ascii="Times New Roman" w:hAnsi="Times New Roman" w:cs="Times New Roman"/>
          <w:color w:val="auto"/>
          <w:sz w:val="28"/>
          <w:szCs w:val="28"/>
        </w:rPr>
        <w:t>мездного пользования, эксплуатируемого в процессе оказания государстве</w:t>
      </w:r>
      <w:r w:rsidRPr="00C324E7">
        <w:rPr>
          <w:rFonts w:ascii="Times New Roman" w:hAnsi="Times New Roman" w:cs="Times New Roman"/>
          <w:color w:val="auto"/>
          <w:sz w:val="28"/>
          <w:szCs w:val="28"/>
        </w:rPr>
        <w:t>н</w:t>
      </w:r>
      <w:r w:rsidRPr="00C324E7">
        <w:rPr>
          <w:rFonts w:ascii="Times New Roman" w:hAnsi="Times New Roman" w:cs="Times New Roman"/>
          <w:color w:val="auto"/>
          <w:sz w:val="28"/>
          <w:szCs w:val="28"/>
        </w:rPr>
        <w:t>ных услуг (далее - нормативные затраты на содержание недвижимого им</w:t>
      </w:r>
      <w:r w:rsidRPr="00C324E7">
        <w:rPr>
          <w:rFonts w:ascii="Times New Roman" w:hAnsi="Times New Roman" w:cs="Times New Roman"/>
          <w:color w:val="auto"/>
          <w:sz w:val="28"/>
          <w:szCs w:val="28"/>
        </w:rPr>
        <w:t>у</w:t>
      </w:r>
      <w:r w:rsidRPr="00C324E7">
        <w:rPr>
          <w:rFonts w:ascii="Times New Roman" w:hAnsi="Times New Roman" w:cs="Times New Roman"/>
          <w:color w:val="auto"/>
          <w:sz w:val="28"/>
          <w:szCs w:val="28"/>
        </w:rPr>
        <w:t xml:space="preserve">щества) в соответствии с кадровыми и материально-техническими условиями с учетом специфики обучающихся по АООП типа </w:t>
      </w:r>
      <w:r w:rsidRPr="00C324E7">
        <w:rPr>
          <w:rFonts w:ascii="Times New Roman" w:hAnsi="Times New Roman" w:cs="Times New Roman"/>
          <w:color w:val="auto"/>
          <w:sz w:val="28"/>
          <w:szCs w:val="28"/>
          <w:lang w:val="en-US"/>
        </w:rPr>
        <w:t>j</w:t>
      </w:r>
      <w:r w:rsidRPr="00C324E7">
        <w:rPr>
          <w:rFonts w:ascii="Times New Roman" w:hAnsi="Times New Roman" w:cs="Times New Roman"/>
          <w:color w:val="auto"/>
          <w:sz w:val="28"/>
          <w:szCs w:val="28"/>
        </w:rPr>
        <w:t>;</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b/>
          <w:bCs/>
          <w:i/>
          <w:iCs/>
          <w:color w:val="auto"/>
          <w:sz w:val="28"/>
          <w:szCs w:val="28"/>
        </w:rPr>
        <w:t>НЗ</w:t>
      </w:r>
      <w:r w:rsidRPr="00C324E7">
        <w:rPr>
          <w:rFonts w:ascii="Times New Roman" w:hAnsi="Times New Roman" w:cs="Times New Roman"/>
          <w:b/>
          <w:bCs/>
          <w:i/>
          <w:iCs/>
          <w:color w:val="auto"/>
          <w:sz w:val="28"/>
          <w:szCs w:val="28"/>
          <w:vertAlign w:val="subscript"/>
        </w:rPr>
        <w:t xml:space="preserve">ди </w:t>
      </w:r>
      <w:r w:rsidRPr="00C324E7">
        <w:rPr>
          <w:rFonts w:ascii="Times New Roman" w:hAnsi="Times New Roman" w:cs="Times New Roman"/>
          <w:color w:val="auto"/>
          <w:sz w:val="28"/>
          <w:szCs w:val="28"/>
        </w:rPr>
        <w:t>- нормативные затраты на содержание объектов особо ценного движимого имущества, закрепленного за организацией за счет средств, выд</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ленных ей учредителем на приобретение такого имущества (далее - норм</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тивные затраты на содержание особо ценного движимого имущества);</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b/>
          <w:bCs/>
          <w:i/>
          <w:iCs/>
          <w:color w:val="auto"/>
          <w:sz w:val="28"/>
          <w:szCs w:val="28"/>
        </w:rPr>
        <w:t>НЗ</w:t>
      </w:r>
      <w:r w:rsidRPr="00C324E7">
        <w:rPr>
          <w:rFonts w:ascii="Times New Roman" w:hAnsi="Times New Roman" w:cs="Times New Roman"/>
          <w:b/>
          <w:bCs/>
          <w:i/>
          <w:iCs/>
          <w:color w:val="auto"/>
          <w:sz w:val="28"/>
          <w:szCs w:val="28"/>
          <w:vertAlign w:val="subscript"/>
        </w:rPr>
        <w:t>вс</w:t>
      </w:r>
      <w:r w:rsidRPr="00C324E7">
        <w:rPr>
          <w:rFonts w:ascii="Times New Roman" w:hAnsi="Times New Roman" w:cs="Times New Roman"/>
          <w:color w:val="auto"/>
          <w:sz w:val="28"/>
          <w:szCs w:val="28"/>
        </w:rPr>
        <w:t xml:space="preserve"> - нормативные затраты на приобретение услуг связи;</w:t>
      </w:r>
    </w:p>
    <w:p w:rsidR="00F65069" w:rsidRPr="00C324E7" w:rsidRDefault="00C079E3" w:rsidP="00C324E7">
      <w:pPr>
        <w:tabs>
          <w:tab w:val="left" w:pos="8222"/>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b/>
          <w:bCs/>
          <w:i/>
          <w:iCs/>
          <w:color w:val="auto"/>
          <w:sz w:val="28"/>
          <w:szCs w:val="28"/>
        </w:rPr>
        <w:t xml:space="preserve">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 xml:space="preserve">тр </w:t>
      </w:r>
      <w:r w:rsidRPr="00C324E7">
        <w:rPr>
          <w:rFonts w:ascii="Times New Roman" w:hAnsi="Times New Roman" w:cs="Times New Roman"/>
          <w:color w:val="auto"/>
          <w:sz w:val="28"/>
          <w:szCs w:val="28"/>
        </w:rPr>
        <w:t xml:space="preserve">- нормативные затраты на приобретение транспортных услуг по АООП типа </w:t>
      </w:r>
      <w:r w:rsidRPr="00C324E7">
        <w:rPr>
          <w:rFonts w:ascii="Times New Roman" w:hAnsi="Times New Roman" w:cs="Times New Roman"/>
          <w:color w:val="auto"/>
          <w:sz w:val="28"/>
          <w:szCs w:val="28"/>
          <w:lang w:val="en-US"/>
        </w:rPr>
        <w:t>j</w:t>
      </w:r>
      <w:r w:rsidRPr="00C324E7">
        <w:rPr>
          <w:rFonts w:ascii="Times New Roman" w:hAnsi="Times New Roman" w:cs="Times New Roman"/>
          <w:color w:val="auto"/>
          <w:sz w:val="28"/>
          <w:szCs w:val="28"/>
        </w:rPr>
        <w:t xml:space="preserve"> (в соответствии с кадровыми и материально-техническими у</w:t>
      </w:r>
      <w:r w:rsidRPr="00C324E7">
        <w:rPr>
          <w:rFonts w:ascii="Times New Roman" w:hAnsi="Times New Roman" w:cs="Times New Roman"/>
          <w:color w:val="auto"/>
          <w:sz w:val="28"/>
          <w:szCs w:val="28"/>
        </w:rPr>
        <w:t>с</w:t>
      </w:r>
      <w:r w:rsidRPr="00C324E7">
        <w:rPr>
          <w:rFonts w:ascii="Times New Roman" w:hAnsi="Times New Roman" w:cs="Times New Roman"/>
          <w:color w:val="auto"/>
          <w:sz w:val="28"/>
          <w:szCs w:val="28"/>
        </w:rPr>
        <w:t>ловиями с учетом специфики обучающихся);</w:t>
      </w:r>
    </w:p>
    <w:p w:rsidR="00F65069" w:rsidRPr="00C324E7" w:rsidRDefault="00C079E3" w:rsidP="00C324E7">
      <w:pPr>
        <w:tabs>
          <w:tab w:val="left" w:pos="8222"/>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b/>
          <w:bCs/>
          <w:i/>
          <w:iCs/>
          <w:color w:val="auto"/>
          <w:sz w:val="28"/>
          <w:szCs w:val="28"/>
        </w:rPr>
        <w:t xml:space="preserve">НЗ </w:t>
      </w:r>
      <w:r w:rsidRPr="00C324E7">
        <w:rPr>
          <w:rFonts w:ascii="Times New Roman" w:hAnsi="Times New Roman" w:cs="Times New Roman"/>
          <w:b/>
          <w:bCs/>
          <w:i/>
          <w:iCs/>
          <w:color w:val="auto"/>
          <w:sz w:val="28"/>
          <w:szCs w:val="28"/>
          <w:vertAlign w:val="superscript"/>
          <w:lang w:val="en-US"/>
        </w:rPr>
        <w:t>j</w:t>
      </w:r>
      <w:r w:rsidRPr="00C324E7">
        <w:rPr>
          <w:rFonts w:ascii="Times New Roman" w:hAnsi="Times New Roman" w:cs="Times New Roman"/>
          <w:b/>
          <w:bCs/>
          <w:i/>
          <w:iCs/>
          <w:color w:val="auto"/>
          <w:sz w:val="28"/>
          <w:szCs w:val="28"/>
          <w:vertAlign w:val="subscript"/>
        </w:rPr>
        <w:t>пр</w:t>
      </w:r>
      <w:r w:rsidRPr="00C324E7">
        <w:rPr>
          <w:rFonts w:ascii="Times New Roman" w:hAnsi="Times New Roman" w:cs="Times New Roman"/>
          <w:color w:val="auto"/>
          <w:sz w:val="28"/>
          <w:szCs w:val="28"/>
        </w:rPr>
        <w:t xml:space="preserve"> - прочие нормативные затраты на общехозяйственные нужды по АООП типа </w:t>
      </w:r>
      <w:r w:rsidRPr="00C324E7">
        <w:rPr>
          <w:rFonts w:ascii="Times New Roman" w:hAnsi="Times New Roman" w:cs="Times New Roman"/>
          <w:color w:val="auto"/>
          <w:sz w:val="28"/>
          <w:szCs w:val="28"/>
          <w:lang w:val="en-US"/>
        </w:rPr>
        <w:t>j</w:t>
      </w:r>
      <w:r w:rsidRPr="00C324E7">
        <w:rPr>
          <w:rFonts w:ascii="Times New Roman" w:hAnsi="Times New Roman" w:cs="Times New Roman"/>
          <w:color w:val="auto"/>
          <w:sz w:val="28"/>
          <w:szCs w:val="28"/>
        </w:rPr>
        <w:t xml:space="preserve"> (в соответствии с кадровыми и материально-техническими у</w:t>
      </w:r>
      <w:r w:rsidRPr="00C324E7">
        <w:rPr>
          <w:rFonts w:ascii="Times New Roman" w:hAnsi="Times New Roman" w:cs="Times New Roman"/>
          <w:color w:val="auto"/>
          <w:sz w:val="28"/>
          <w:szCs w:val="28"/>
        </w:rPr>
        <w:t>с</w:t>
      </w:r>
      <w:r w:rsidRPr="00C324E7">
        <w:rPr>
          <w:rFonts w:ascii="Times New Roman" w:hAnsi="Times New Roman" w:cs="Times New Roman"/>
          <w:color w:val="auto"/>
          <w:sz w:val="28"/>
          <w:szCs w:val="28"/>
        </w:rPr>
        <w:t>ловиями с учетом специфики обучающихся).</w:t>
      </w:r>
    </w:p>
    <w:p w:rsidR="00F65069" w:rsidRPr="00C324E7" w:rsidRDefault="00C079E3" w:rsidP="00C324E7">
      <w:pPr>
        <w:tabs>
          <w:tab w:val="left" w:pos="8222"/>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Нормативные затраты на оплату труда и начисления на выплаты по о</w:t>
      </w:r>
      <w:r w:rsidRPr="00C324E7">
        <w:rPr>
          <w:rFonts w:ascii="Times New Roman" w:hAnsi="Times New Roman" w:cs="Times New Roman"/>
          <w:color w:val="auto"/>
          <w:sz w:val="28"/>
          <w:szCs w:val="28"/>
        </w:rPr>
        <w:t>п</w:t>
      </w:r>
      <w:r w:rsidRPr="00C324E7">
        <w:rPr>
          <w:rFonts w:ascii="Times New Roman" w:hAnsi="Times New Roman" w:cs="Times New Roman"/>
          <w:color w:val="auto"/>
          <w:sz w:val="28"/>
          <w:szCs w:val="28"/>
        </w:rPr>
        <w:t>лате труда работников организации, которые не принимают непосредстве</w:t>
      </w:r>
      <w:r w:rsidRPr="00C324E7">
        <w:rPr>
          <w:rFonts w:ascii="Times New Roman" w:hAnsi="Times New Roman" w:cs="Times New Roman"/>
          <w:color w:val="auto"/>
          <w:sz w:val="28"/>
          <w:szCs w:val="28"/>
        </w:rPr>
        <w:t>н</w:t>
      </w:r>
      <w:r w:rsidRPr="00C324E7">
        <w:rPr>
          <w:rFonts w:ascii="Times New Roman" w:hAnsi="Times New Roman" w:cs="Times New Roman"/>
          <w:color w:val="auto"/>
          <w:sz w:val="28"/>
          <w:szCs w:val="28"/>
        </w:rPr>
        <w:t>ного участия в оказании государственной услуги (вспомогательного, техн</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ческого, административно-управленческого и прочего персонала, не прин</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 xml:space="preserve">мающего непосредственного участия в оказании государственной услуги, </w:t>
      </w:r>
      <w:r w:rsidRPr="00C324E7">
        <w:rPr>
          <w:rFonts w:ascii="Times New Roman" w:hAnsi="Times New Roman" w:cs="Times New Roman"/>
          <w:color w:val="auto"/>
          <w:spacing w:val="-2"/>
          <w:sz w:val="28"/>
          <w:szCs w:val="28"/>
        </w:rPr>
        <w:t>включая ассистента, медицинских работников, необходимых для сопровожд</w:t>
      </w:r>
      <w:r w:rsidRPr="00C324E7">
        <w:rPr>
          <w:rFonts w:ascii="Times New Roman" w:hAnsi="Times New Roman" w:cs="Times New Roman"/>
          <w:color w:val="auto"/>
          <w:spacing w:val="-2"/>
          <w:sz w:val="28"/>
          <w:szCs w:val="28"/>
        </w:rPr>
        <w:t>е</w:t>
      </w:r>
      <w:r w:rsidRPr="00C324E7">
        <w:rPr>
          <w:rFonts w:ascii="Times New Roman" w:hAnsi="Times New Roman" w:cs="Times New Roman"/>
          <w:color w:val="auto"/>
          <w:spacing w:val="-2"/>
          <w:sz w:val="28"/>
          <w:szCs w:val="28"/>
        </w:rPr>
        <w:t>ния обучающихся с ОВЗ, инженера по обслуживанию специальных технич</w:t>
      </w:r>
      <w:r w:rsidRPr="00C324E7">
        <w:rPr>
          <w:rFonts w:ascii="Times New Roman" w:hAnsi="Times New Roman" w:cs="Times New Roman"/>
          <w:color w:val="auto"/>
          <w:spacing w:val="-2"/>
          <w:sz w:val="28"/>
          <w:szCs w:val="28"/>
        </w:rPr>
        <w:t>е</w:t>
      </w:r>
      <w:r w:rsidRPr="00C324E7">
        <w:rPr>
          <w:rFonts w:ascii="Times New Roman" w:hAnsi="Times New Roman" w:cs="Times New Roman"/>
          <w:color w:val="auto"/>
          <w:spacing w:val="-2"/>
          <w:sz w:val="28"/>
          <w:szCs w:val="28"/>
        </w:rPr>
        <w:t>ских средств и ассистивных устройств)</w:t>
      </w:r>
      <w:r w:rsidRPr="00C324E7">
        <w:rPr>
          <w:rFonts w:ascii="Times New Roman" w:hAnsi="Times New Roman" w:cs="Times New Roman"/>
          <w:color w:val="auto"/>
          <w:sz w:val="28"/>
          <w:szCs w:val="28"/>
        </w:rPr>
        <w:t xml:space="preserve"> определяются  исходя из количества единиц по штатному расписанию, утвержденному руководителем организ</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ции, с учетом действующей системы оплаты труда в пределах фонда оплаты труда, установленного образовательной организации учредителем.</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Нормативные затраты на коммунальные услуги определяются исходя из нормативов потребления коммунальных услуг, в расчете на оказание ед</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ницы соответствующей государственной услуги и включают в себя:</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1) нормативные затраты на холодное водоснабжение и водоотведение, ассенизацию, канализацию, вывоз жидких бытовых отходов при отсутствии централизованной системы канализации;</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2) нормативные затраты на горячее водоснабжение;</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3) нормативные затраты на потребление электрической энергии (уч</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тываются в размере 90 процентов от общего объема затрат потребления эле</w:t>
      </w:r>
      <w:r w:rsidRPr="00C324E7">
        <w:rPr>
          <w:rFonts w:ascii="Times New Roman" w:hAnsi="Times New Roman" w:cs="Times New Roman"/>
          <w:color w:val="auto"/>
          <w:sz w:val="28"/>
          <w:szCs w:val="28"/>
        </w:rPr>
        <w:t>к</w:t>
      </w:r>
      <w:r w:rsidRPr="00C324E7">
        <w:rPr>
          <w:rFonts w:ascii="Times New Roman" w:hAnsi="Times New Roman" w:cs="Times New Roman"/>
          <w:color w:val="auto"/>
          <w:sz w:val="28"/>
          <w:szCs w:val="28"/>
        </w:rPr>
        <w:t>трической энергии);</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4) нормативные затраты на потребление тепловой энергии (учитываю</w:t>
      </w:r>
      <w:r w:rsidRPr="00C324E7">
        <w:rPr>
          <w:rFonts w:ascii="Times New Roman" w:hAnsi="Times New Roman" w:cs="Times New Roman"/>
          <w:color w:val="auto"/>
          <w:sz w:val="28"/>
          <w:szCs w:val="28"/>
        </w:rPr>
        <w:t>т</w:t>
      </w:r>
      <w:r w:rsidRPr="00C324E7">
        <w:rPr>
          <w:rFonts w:ascii="Times New Roman" w:hAnsi="Times New Roman" w:cs="Times New Roman"/>
          <w:color w:val="auto"/>
          <w:sz w:val="28"/>
          <w:szCs w:val="28"/>
        </w:rPr>
        <w:t>ся в размере 50 процентов от общего объема затрат на оплату тепловой эне</w:t>
      </w:r>
      <w:r w:rsidRPr="00C324E7">
        <w:rPr>
          <w:rFonts w:ascii="Times New Roman" w:hAnsi="Times New Roman" w:cs="Times New Roman"/>
          <w:color w:val="auto"/>
          <w:sz w:val="28"/>
          <w:szCs w:val="28"/>
        </w:rPr>
        <w:t>р</w:t>
      </w:r>
      <w:r w:rsidRPr="00C324E7">
        <w:rPr>
          <w:rFonts w:ascii="Times New Roman" w:hAnsi="Times New Roman" w:cs="Times New Roman"/>
          <w:color w:val="auto"/>
          <w:sz w:val="28"/>
          <w:szCs w:val="28"/>
        </w:rPr>
        <w:t>гии). В случае, если организациями используется котельно-печное отопл</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ние, данные нормативные затраты не включаются в состав коммунальных услуг.</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Нормативные затраты на коммунальные услуги рассчитываются как произведение норматива потребления коммунальных услуг, необходимых для оказания единицы государственной услуги, на тариф, установленный на соответствующий год.</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Нормативные затраты на содержание недвижимого имущества вкл</w:t>
      </w:r>
      <w:r w:rsidRPr="00C324E7">
        <w:rPr>
          <w:rFonts w:ascii="Times New Roman" w:hAnsi="Times New Roman" w:cs="Times New Roman"/>
          <w:color w:val="auto"/>
          <w:sz w:val="28"/>
          <w:szCs w:val="28"/>
        </w:rPr>
        <w:t>ю</w:t>
      </w:r>
      <w:r w:rsidRPr="00C324E7">
        <w:rPr>
          <w:rFonts w:ascii="Times New Roman" w:hAnsi="Times New Roman" w:cs="Times New Roman"/>
          <w:color w:val="auto"/>
          <w:sz w:val="28"/>
          <w:szCs w:val="28"/>
        </w:rPr>
        <w:t>чают в себя:</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нормативные затраты на эксплуатацию системы охранной сигнализ</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ции и противопожарной безопасности;</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нормативные затраты на аренду недвижимого имущества;</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нормативные затраты на проведение текущего ремонта объектов н</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движимого имущества;</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нормативные затраты на содержание прилегающих территорий в с</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ответствии с утвержденными санитарными правилами и нормами;</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прочие нормативные затраты на содержание недвижимого имущества.</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Нормативные затраты на эксплуатацию систем охранной сигнализации и противопожарной безопасности устанавливаются таким образом, чтобы обеспечивать покрытие затрат, связанных с функционированием установле</w:t>
      </w:r>
      <w:r w:rsidRPr="00C324E7">
        <w:rPr>
          <w:rFonts w:ascii="Times New Roman" w:hAnsi="Times New Roman" w:cs="Times New Roman"/>
          <w:color w:val="auto"/>
          <w:sz w:val="28"/>
          <w:szCs w:val="28"/>
        </w:rPr>
        <w:t>н</w:t>
      </w:r>
      <w:r w:rsidRPr="00C324E7">
        <w:rPr>
          <w:rFonts w:ascii="Times New Roman" w:hAnsi="Times New Roman" w:cs="Times New Roman"/>
          <w:color w:val="auto"/>
          <w:sz w:val="28"/>
          <w:szCs w:val="28"/>
        </w:rPr>
        <w:t>ных в организации средств и систем (системы охранной сигнализации, си</w:t>
      </w:r>
      <w:r w:rsidRPr="00C324E7">
        <w:rPr>
          <w:rFonts w:ascii="Times New Roman" w:hAnsi="Times New Roman" w:cs="Times New Roman"/>
          <w:color w:val="auto"/>
          <w:sz w:val="28"/>
          <w:szCs w:val="28"/>
        </w:rPr>
        <w:t>с</w:t>
      </w:r>
      <w:r w:rsidRPr="00C324E7">
        <w:rPr>
          <w:rFonts w:ascii="Times New Roman" w:hAnsi="Times New Roman" w:cs="Times New Roman"/>
          <w:color w:val="auto"/>
          <w:sz w:val="28"/>
          <w:szCs w:val="28"/>
        </w:rPr>
        <w:t>темы пожарной сигнализации, первичных средств пожаротушения).</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Нормативные затраты на содержание прилегающих территорий, вкл</w:t>
      </w:r>
      <w:r w:rsidRPr="00C324E7">
        <w:rPr>
          <w:rFonts w:ascii="Times New Roman" w:hAnsi="Times New Roman" w:cs="Times New Roman"/>
          <w:color w:val="auto"/>
          <w:sz w:val="28"/>
          <w:szCs w:val="28"/>
        </w:rPr>
        <w:t>ю</w:t>
      </w:r>
      <w:r w:rsidRPr="00C324E7">
        <w:rPr>
          <w:rFonts w:ascii="Times New Roman" w:hAnsi="Times New Roman" w:cs="Times New Roman"/>
          <w:color w:val="auto"/>
          <w:sz w:val="28"/>
          <w:szCs w:val="28"/>
        </w:rPr>
        <w:t>чая вывоз мусора, сброс снега с крыш, в соответствии с санитарными норм</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ми и правилами, устанавливаются, исходя из необходимости покрытия з</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трат, произведенных организацией в предыдущем отчетном периоде (году).</w:t>
      </w:r>
    </w:p>
    <w:p w:rsidR="00F65069" w:rsidRPr="00C324E7" w:rsidRDefault="00C079E3" w:rsidP="00C324E7">
      <w:pPr>
        <w:spacing w:after="0" w:line="360" w:lineRule="auto"/>
        <w:ind w:firstLine="709"/>
        <w:jc w:val="center"/>
        <w:rPr>
          <w:rFonts w:ascii="Times New Roman" w:eastAsia="Times New Roman" w:hAnsi="Times New Roman" w:cs="Times New Roman"/>
          <w:b/>
          <w:bCs/>
          <w:color w:val="auto"/>
          <w:sz w:val="28"/>
          <w:szCs w:val="28"/>
        </w:rPr>
      </w:pPr>
      <w:r w:rsidRPr="00C324E7">
        <w:rPr>
          <w:rFonts w:ascii="Times New Roman" w:hAnsi="Times New Roman" w:cs="Times New Roman"/>
          <w:b/>
          <w:bCs/>
          <w:color w:val="auto"/>
          <w:sz w:val="28"/>
          <w:szCs w:val="28"/>
        </w:rPr>
        <w:t>Требования к материально-техническим условиям реализации адаптированной основной общеобразовательной программы начального общего образования</w:t>
      </w:r>
    </w:p>
    <w:p w:rsidR="00F65069" w:rsidRPr="00C324E7" w:rsidRDefault="00C079E3" w:rsidP="00C324E7">
      <w:pPr>
        <w:pStyle w:val="14TexstOSNOVA1012"/>
        <w:spacing w:line="360" w:lineRule="auto"/>
        <w:ind w:firstLine="709"/>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Материально-технические условия – общие характеристики инфр</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структуры, включая параметры информационно-образовательной среды о</w:t>
      </w:r>
      <w:r w:rsidRPr="00C324E7">
        <w:rPr>
          <w:rFonts w:ascii="Times New Roman" w:hAnsi="Times New Roman" w:cs="Times New Roman"/>
          <w:color w:val="auto"/>
          <w:sz w:val="28"/>
          <w:szCs w:val="28"/>
        </w:rPr>
        <w:t>б</w:t>
      </w:r>
      <w:r w:rsidRPr="00C324E7">
        <w:rPr>
          <w:rFonts w:ascii="Times New Roman" w:hAnsi="Times New Roman" w:cs="Times New Roman"/>
          <w:color w:val="auto"/>
          <w:sz w:val="28"/>
          <w:szCs w:val="28"/>
        </w:rPr>
        <w:t>разовательной организации. Материально-техническое обеспечение школ</w:t>
      </w:r>
      <w:r w:rsidRPr="00C324E7">
        <w:rPr>
          <w:rFonts w:ascii="Times New Roman" w:hAnsi="Times New Roman" w:cs="Times New Roman"/>
          <w:color w:val="auto"/>
          <w:sz w:val="28"/>
          <w:szCs w:val="28"/>
        </w:rPr>
        <w:t>ь</w:t>
      </w:r>
      <w:r w:rsidRPr="00C324E7">
        <w:rPr>
          <w:rFonts w:ascii="Times New Roman" w:hAnsi="Times New Roman" w:cs="Times New Roman"/>
          <w:color w:val="auto"/>
          <w:sz w:val="28"/>
          <w:szCs w:val="28"/>
        </w:rPr>
        <w:t>ного образования глухих обучающихся должно отвечать их особым образ</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 xml:space="preserve">вательным потребностям. В связи с этим в структуре материально-технического обеспечения процесса образования глухих обучающихся  </w:t>
      </w:r>
      <w:r w:rsidRPr="00C324E7">
        <w:rPr>
          <w:rFonts w:ascii="Times New Roman" w:hAnsi="Times New Roman" w:cs="Times New Roman"/>
          <w:color w:val="auto"/>
          <w:spacing w:val="2"/>
          <w:sz w:val="28"/>
          <w:szCs w:val="28"/>
        </w:rPr>
        <w:t>с легкой формой умственной отсталости</w:t>
      </w:r>
      <w:r w:rsidRPr="00C324E7">
        <w:rPr>
          <w:rFonts w:ascii="Times New Roman" w:hAnsi="Times New Roman" w:cs="Times New Roman"/>
          <w:color w:val="auto"/>
          <w:sz w:val="28"/>
          <w:szCs w:val="28"/>
        </w:rPr>
        <w:t xml:space="preserve"> должна быть отражена специфика к:</w:t>
      </w:r>
    </w:p>
    <w:p w:rsidR="00F65069" w:rsidRPr="00C324E7" w:rsidRDefault="00C079E3" w:rsidP="00C324E7">
      <w:pPr>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организации пространства, в котором обучается обучающийся;</w:t>
      </w:r>
    </w:p>
    <w:p w:rsidR="00F65069" w:rsidRPr="00C324E7" w:rsidRDefault="00C079E3" w:rsidP="00C324E7">
      <w:pPr>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организации временного режима обучения;</w:t>
      </w:r>
    </w:p>
    <w:p w:rsidR="00F65069" w:rsidRPr="00C324E7" w:rsidRDefault="00C079E3" w:rsidP="00C324E7">
      <w:pPr>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техническим средствам комфортного доступа глухого ребёнка к обр</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зованию;</w:t>
      </w:r>
    </w:p>
    <w:p w:rsidR="00F65069" w:rsidRPr="00C324E7" w:rsidRDefault="00C079E3" w:rsidP="00C324E7">
      <w:pPr>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техническим средствам обучения глухих обучающихся, включая сп</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циализированные компьютерные инструменты обучения, ориентированные на удовлетворение особых образовательных потребностей;</w:t>
      </w:r>
    </w:p>
    <w:p w:rsidR="00F65069" w:rsidRPr="00C324E7" w:rsidRDefault="00C079E3" w:rsidP="00C324E7">
      <w:pPr>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обеспечению условий для организации обучения и взаимодействия специалистов, их сотрудничества с родителями (законными представител</w:t>
      </w:r>
      <w:r w:rsidRPr="00C324E7">
        <w:rPr>
          <w:rFonts w:ascii="Times New Roman" w:hAnsi="Times New Roman" w:cs="Times New Roman"/>
          <w:color w:val="auto"/>
          <w:sz w:val="28"/>
          <w:szCs w:val="28"/>
        </w:rPr>
        <w:t>я</w:t>
      </w:r>
      <w:r w:rsidRPr="00C324E7">
        <w:rPr>
          <w:rFonts w:ascii="Times New Roman" w:hAnsi="Times New Roman" w:cs="Times New Roman"/>
          <w:color w:val="auto"/>
          <w:sz w:val="28"/>
          <w:szCs w:val="28"/>
        </w:rPr>
        <w:t>ми) глухих обучающихся;</w:t>
      </w:r>
    </w:p>
    <w:p w:rsidR="00F65069" w:rsidRPr="00C324E7" w:rsidRDefault="00C079E3" w:rsidP="00C324E7">
      <w:pPr>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специальным учебникам, специальным рабочим тетрадям, специал</w:t>
      </w:r>
      <w:r w:rsidRPr="00C324E7">
        <w:rPr>
          <w:rFonts w:ascii="Times New Roman" w:hAnsi="Times New Roman" w:cs="Times New Roman"/>
          <w:color w:val="auto"/>
          <w:sz w:val="28"/>
          <w:szCs w:val="28"/>
        </w:rPr>
        <w:t>ь</w:t>
      </w:r>
      <w:r w:rsidRPr="00C324E7">
        <w:rPr>
          <w:rFonts w:ascii="Times New Roman" w:hAnsi="Times New Roman" w:cs="Times New Roman"/>
          <w:color w:val="auto"/>
          <w:sz w:val="28"/>
          <w:szCs w:val="28"/>
        </w:rPr>
        <w:t>ным дидактическим материалам, специальным электронным приложениям, компьютерным инструментам обучения, отвечающим особым образовател</w:t>
      </w:r>
      <w:r w:rsidRPr="00C324E7">
        <w:rPr>
          <w:rFonts w:ascii="Times New Roman" w:hAnsi="Times New Roman" w:cs="Times New Roman"/>
          <w:color w:val="auto"/>
          <w:sz w:val="28"/>
          <w:szCs w:val="28"/>
        </w:rPr>
        <w:t>ь</w:t>
      </w:r>
      <w:r w:rsidRPr="00C324E7">
        <w:rPr>
          <w:rFonts w:ascii="Times New Roman" w:hAnsi="Times New Roman" w:cs="Times New Roman"/>
          <w:color w:val="auto"/>
          <w:sz w:val="28"/>
          <w:szCs w:val="28"/>
        </w:rPr>
        <w:t>ным потребностям обучающихся с нарушением слуха.</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Требования к материально-техническому обеспечению ориентированы не только на глухих обучающихся, но и на всех участников процесса образ</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вания. Это обусловлено необходимостью дифференциации и индивидуализ</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ции процесса образования обучающихся с нарушением слуха. Специфика данной группы требований состоит в том, что все вовлечённые в процесс о</w:t>
      </w:r>
      <w:r w:rsidRPr="00C324E7">
        <w:rPr>
          <w:rFonts w:ascii="Times New Roman" w:hAnsi="Times New Roman" w:cs="Times New Roman"/>
          <w:color w:val="auto"/>
          <w:sz w:val="28"/>
          <w:szCs w:val="28"/>
        </w:rPr>
        <w:t>б</w:t>
      </w:r>
      <w:r w:rsidRPr="00C324E7">
        <w:rPr>
          <w:rFonts w:ascii="Times New Roman" w:hAnsi="Times New Roman" w:cs="Times New Roman"/>
          <w:color w:val="auto"/>
          <w:sz w:val="28"/>
          <w:szCs w:val="28"/>
        </w:rPr>
        <w:t>разования взрослые должны иметь доступ к организационной технике либо специальному ресурсному центру в образовательной организации, где можно осуществлять подготовку необходимых индивидуализированных материалов для процесса обучения ребёнка с нарушением слуха.</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Предусматривается материально-техническая поддержка, в том числе сетевая, процесса координации и взаимодействия специалистов разного пр</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филя, вовлечённых в процесс образования, родителей (законных представ</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телей) глухого обучающегося. В случае необходимости организации удале</w:t>
      </w:r>
      <w:r w:rsidRPr="00C324E7">
        <w:rPr>
          <w:rFonts w:ascii="Times New Roman" w:hAnsi="Times New Roman" w:cs="Times New Roman"/>
          <w:color w:val="auto"/>
          <w:sz w:val="28"/>
          <w:szCs w:val="28"/>
        </w:rPr>
        <w:t>н</w:t>
      </w:r>
      <w:r w:rsidRPr="00C324E7">
        <w:rPr>
          <w:rFonts w:ascii="Times New Roman" w:hAnsi="Times New Roman" w:cs="Times New Roman"/>
          <w:color w:val="auto"/>
          <w:sz w:val="28"/>
          <w:szCs w:val="28"/>
        </w:rPr>
        <w:t>ной работы, специалисты обеспечиваются полным комплектом компьюте</w:t>
      </w:r>
      <w:r w:rsidRPr="00C324E7">
        <w:rPr>
          <w:rFonts w:ascii="Times New Roman" w:hAnsi="Times New Roman" w:cs="Times New Roman"/>
          <w:color w:val="auto"/>
          <w:sz w:val="28"/>
          <w:szCs w:val="28"/>
        </w:rPr>
        <w:t>р</w:t>
      </w:r>
      <w:r w:rsidRPr="00C324E7">
        <w:rPr>
          <w:rFonts w:ascii="Times New Roman" w:hAnsi="Times New Roman" w:cs="Times New Roman"/>
          <w:color w:val="auto"/>
          <w:sz w:val="28"/>
          <w:szCs w:val="28"/>
        </w:rPr>
        <w:t xml:space="preserve">ного и  периферийного  оборудования. </w:t>
      </w:r>
    </w:p>
    <w:p w:rsidR="00F65069" w:rsidRPr="00C324E7" w:rsidRDefault="00C079E3" w:rsidP="00C324E7">
      <w:pPr>
        <w:widowControl w:val="0"/>
        <w:spacing w:after="0" w:line="360" w:lineRule="auto"/>
        <w:ind w:firstLine="709"/>
        <w:jc w:val="center"/>
        <w:rPr>
          <w:rFonts w:ascii="Times New Roman" w:eastAsia="Times New Roman" w:hAnsi="Times New Roman" w:cs="Times New Roman"/>
          <w:i/>
          <w:iCs/>
          <w:color w:val="auto"/>
          <w:sz w:val="28"/>
          <w:szCs w:val="28"/>
        </w:rPr>
      </w:pPr>
      <w:r w:rsidRPr="00C324E7">
        <w:rPr>
          <w:rFonts w:ascii="Times New Roman" w:hAnsi="Times New Roman" w:cs="Times New Roman"/>
          <w:i/>
          <w:iCs/>
          <w:color w:val="auto"/>
          <w:sz w:val="28"/>
          <w:szCs w:val="28"/>
        </w:rPr>
        <w:t>Создание условий начального образования глухих детей (вариант 1.3)</w:t>
      </w:r>
    </w:p>
    <w:p w:rsidR="00F65069" w:rsidRPr="00C324E7" w:rsidRDefault="00C079E3" w:rsidP="00C324E7">
      <w:pPr>
        <w:pStyle w:val="14TexstOSNOVA1012"/>
        <w:spacing w:line="360" w:lineRule="auto"/>
        <w:ind w:firstLine="709"/>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При обучении по варианту «С» ФГОС глухие дети  </w:t>
      </w:r>
      <w:r w:rsidRPr="00C324E7">
        <w:rPr>
          <w:rFonts w:ascii="Times New Roman" w:hAnsi="Times New Roman" w:cs="Times New Roman"/>
          <w:color w:val="auto"/>
          <w:spacing w:val="2"/>
          <w:sz w:val="28"/>
          <w:szCs w:val="28"/>
        </w:rPr>
        <w:t>с легкой формой умственной отсталости</w:t>
      </w:r>
      <w:r w:rsidRPr="00C324E7">
        <w:rPr>
          <w:rFonts w:ascii="Times New Roman" w:hAnsi="Times New Roman" w:cs="Times New Roman"/>
          <w:color w:val="auto"/>
          <w:sz w:val="28"/>
          <w:szCs w:val="28"/>
        </w:rPr>
        <w:t xml:space="preserve"> обучаются в условиях специально организованного класса, наполняемость которого не может превышать 4-5 обучающихся. Сп</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циальный класс организуется при специальной (коррекционной) образов</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тельной организации  для глухих обучающихся или при другой образов</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тельной организации при обязательном соблюдении всего комплекса условий и необходимого ресурсного обеспечения, приведенных в данном варианте стандарте.</w:t>
      </w:r>
    </w:p>
    <w:p w:rsidR="00F65069" w:rsidRPr="00C324E7" w:rsidRDefault="00C079E3" w:rsidP="00C324E7">
      <w:pPr>
        <w:pStyle w:val="14TexstOSNOVA1012"/>
        <w:spacing w:line="360" w:lineRule="auto"/>
        <w:ind w:firstLine="709"/>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Глухим обучающимся </w:t>
      </w:r>
      <w:r w:rsidRPr="00C324E7">
        <w:rPr>
          <w:rFonts w:ascii="Times New Roman" w:hAnsi="Times New Roman" w:cs="Times New Roman"/>
          <w:color w:val="auto"/>
          <w:spacing w:val="2"/>
          <w:sz w:val="28"/>
          <w:szCs w:val="28"/>
        </w:rPr>
        <w:t>с легкой формой умственной отсталости</w:t>
      </w:r>
      <w:r w:rsidRPr="00C324E7">
        <w:rPr>
          <w:rFonts w:ascii="Times New Roman" w:hAnsi="Times New Roman" w:cs="Times New Roman"/>
          <w:color w:val="auto"/>
          <w:sz w:val="28"/>
          <w:szCs w:val="28"/>
        </w:rPr>
        <w:t xml:space="preserve"> должна быть предоставлена возможность интернатного проживания в случае удале</w:t>
      </w:r>
      <w:r w:rsidRPr="00C324E7">
        <w:rPr>
          <w:rFonts w:ascii="Times New Roman" w:hAnsi="Times New Roman" w:cs="Times New Roman"/>
          <w:color w:val="auto"/>
          <w:sz w:val="28"/>
          <w:szCs w:val="28"/>
        </w:rPr>
        <w:t>н</w:t>
      </w:r>
      <w:r w:rsidRPr="00C324E7">
        <w:rPr>
          <w:rFonts w:ascii="Times New Roman" w:hAnsi="Times New Roman" w:cs="Times New Roman"/>
          <w:color w:val="auto"/>
          <w:sz w:val="28"/>
          <w:szCs w:val="28"/>
        </w:rPr>
        <w:t xml:space="preserve">ности от образовательной организации от места жительства ребенка. </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Адаптированное (вариативное) образование глухих школьников со ССД  с позиции установки на конструирование образования рассматривается  как пример социальной деятельности, ведущей в развитии индивидуальности человека в изменяющемся мире. В этой связи компоненты и пространства полифункциональной среды образовательной организации могут выступать в качестве системного объединения: технологической, пространственно – предметной, социальной сред. Каждая из этих сред должна обладать макс</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мальным набором услуг и ресурсов, необходимых для успешной социализ</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ции глухого школьника со сложной структурой дефекта. Это системное об</w:t>
      </w:r>
      <w:r w:rsidRPr="00C324E7">
        <w:rPr>
          <w:rFonts w:ascii="Times New Roman" w:hAnsi="Times New Roman" w:cs="Times New Roman"/>
          <w:color w:val="auto"/>
          <w:sz w:val="28"/>
          <w:szCs w:val="28"/>
        </w:rPr>
        <w:t>ъ</w:t>
      </w:r>
      <w:r w:rsidRPr="00C324E7">
        <w:rPr>
          <w:rFonts w:ascii="Times New Roman" w:hAnsi="Times New Roman" w:cs="Times New Roman"/>
          <w:color w:val="auto"/>
          <w:sz w:val="28"/>
          <w:szCs w:val="28"/>
        </w:rPr>
        <w:t>единение в нашем контексте называем полифункциональной образовател</w:t>
      </w:r>
      <w:r w:rsidRPr="00C324E7">
        <w:rPr>
          <w:rFonts w:ascii="Times New Roman" w:hAnsi="Times New Roman" w:cs="Times New Roman"/>
          <w:color w:val="auto"/>
          <w:sz w:val="28"/>
          <w:szCs w:val="28"/>
        </w:rPr>
        <w:t>ь</w:t>
      </w:r>
      <w:r w:rsidRPr="00C324E7">
        <w:rPr>
          <w:rFonts w:ascii="Times New Roman" w:hAnsi="Times New Roman" w:cs="Times New Roman"/>
          <w:color w:val="auto"/>
          <w:sz w:val="28"/>
          <w:szCs w:val="28"/>
        </w:rPr>
        <w:t xml:space="preserve">ной средой, которая должна иметь следующие дефиниции: </w:t>
      </w:r>
    </w:p>
    <w:p w:rsidR="00F65069" w:rsidRPr="00C324E7" w:rsidRDefault="00C079E3" w:rsidP="00C324E7">
      <w:pPr>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физическая доступность здания, классов, помещений для индивидуал</w:t>
      </w:r>
      <w:r w:rsidRPr="00C324E7">
        <w:rPr>
          <w:rFonts w:ascii="Times New Roman" w:hAnsi="Times New Roman" w:cs="Times New Roman"/>
          <w:color w:val="auto"/>
          <w:sz w:val="28"/>
          <w:szCs w:val="28"/>
        </w:rPr>
        <w:t>ь</w:t>
      </w:r>
      <w:r w:rsidRPr="00C324E7">
        <w:rPr>
          <w:rFonts w:ascii="Times New Roman" w:hAnsi="Times New Roman" w:cs="Times New Roman"/>
          <w:color w:val="auto"/>
          <w:sz w:val="28"/>
          <w:szCs w:val="28"/>
        </w:rPr>
        <w:t xml:space="preserve">ных коррекционных занятий, всех других помещений школы; </w:t>
      </w:r>
    </w:p>
    <w:p w:rsidR="00F65069" w:rsidRPr="00C324E7" w:rsidRDefault="00C079E3" w:rsidP="00C324E7">
      <w:pPr>
        <w:tabs>
          <w:tab w:val="num" w:pos="283"/>
          <w:tab w:val="left" w:pos="360"/>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академическая (образовательная) доступностьнаучно-методическое обеспечение учебными планами, программами, учебниками и дидактическ</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ми пособиями и другими средствами необходимой образовательной и общ</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ственной информацией, индивидуальными программами сопровождения и поддержки каждого из глухих школьников со ССД в приобретении как уче</w:t>
      </w:r>
      <w:r w:rsidRPr="00C324E7">
        <w:rPr>
          <w:rFonts w:ascii="Times New Roman" w:hAnsi="Times New Roman" w:cs="Times New Roman"/>
          <w:color w:val="auto"/>
          <w:sz w:val="28"/>
          <w:szCs w:val="28"/>
        </w:rPr>
        <w:t>б</w:t>
      </w:r>
      <w:r w:rsidRPr="00C324E7">
        <w:rPr>
          <w:rFonts w:ascii="Times New Roman" w:hAnsi="Times New Roman" w:cs="Times New Roman"/>
          <w:color w:val="auto"/>
          <w:sz w:val="28"/>
          <w:szCs w:val="28"/>
        </w:rPr>
        <w:t xml:space="preserve">ных, так и социальных компетенций; </w:t>
      </w:r>
    </w:p>
    <w:p w:rsidR="00F65069" w:rsidRPr="00C324E7" w:rsidRDefault="00C079E3" w:rsidP="00C324E7">
      <w:pPr>
        <w:tabs>
          <w:tab w:val="num" w:pos="283"/>
          <w:tab w:val="left" w:pos="360"/>
        </w:tabs>
        <w:spacing w:after="0" w:line="360" w:lineRule="auto"/>
        <w:ind w:firstLine="709"/>
        <w:jc w:val="both"/>
        <w:rPr>
          <w:rFonts w:ascii="Times New Roman" w:eastAsia="Times New Roman" w:hAnsi="Times New Roman" w:cs="Times New Roman"/>
          <w:b/>
          <w:bCs/>
          <w:color w:val="auto"/>
          <w:sz w:val="28"/>
          <w:szCs w:val="28"/>
        </w:rPr>
      </w:pPr>
      <w:r w:rsidRPr="00C324E7">
        <w:rPr>
          <w:rFonts w:ascii="Times New Roman" w:hAnsi="Times New Roman" w:cs="Times New Roman"/>
          <w:color w:val="auto"/>
          <w:sz w:val="28"/>
          <w:szCs w:val="28"/>
        </w:rPr>
        <w:t>социальная доступность– взаимодействие со сверстниками и персон</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лом  школы, наличие в каждой СКОО первичной организации общества гл</w:t>
      </w:r>
      <w:r w:rsidRPr="00C324E7">
        <w:rPr>
          <w:rFonts w:ascii="Times New Roman" w:hAnsi="Times New Roman" w:cs="Times New Roman"/>
          <w:color w:val="auto"/>
          <w:sz w:val="28"/>
          <w:szCs w:val="28"/>
        </w:rPr>
        <w:t>у</w:t>
      </w:r>
      <w:r w:rsidRPr="00C324E7">
        <w:rPr>
          <w:rFonts w:ascii="Times New Roman" w:hAnsi="Times New Roman" w:cs="Times New Roman"/>
          <w:color w:val="auto"/>
          <w:sz w:val="28"/>
          <w:szCs w:val="28"/>
        </w:rPr>
        <w:t>хих, наличие глухих педагогов, накопленные школой социальные традиции;</w:t>
      </w:r>
    </w:p>
    <w:p w:rsidR="00F65069" w:rsidRPr="00C324E7" w:rsidRDefault="00C079E3" w:rsidP="00C324E7">
      <w:pPr>
        <w:tabs>
          <w:tab w:val="num" w:pos="283"/>
          <w:tab w:val="left" w:pos="360"/>
        </w:tabs>
        <w:spacing w:after="0" w:line="360" w:lineRule="auto"/>
        <w:ind w:firstLine="709"/>
        <w:jc w:val="both"/>
        <w:rPr>
          <w:rFonts w:ascii="Times New Roman" w:eastAsia="Times New Roman" w:hAnsi="Times New Roman" w:cs="Times New Roman"/>
          <w:b/>
          <w:bCs/>
          <w:color w:val="auto"/>
          <w:sz w:val="28"/>
          <w:szCs w:val="28"/>
        </w:rPr>
      </w:pPr>
      <w:r w:rsidRPr="00C324E7">
        <w:rPr>
          <w:rFonts w:ascii="Times New Roman" w:hAnsi="Times New Roman" w:cs="Times New Roman"/>
          <w:color w:val="auto"/>
          <w:sz w:val="28"/>
          <w:szCs w:val="28"/>
        </w:rPr>
        <w:t>экологическая доступность– наличие достаточных средств для созд</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ния полифункциональной образовательной среды, возможность СКОО стать «домом» для успешной социализации глухих школьников со ССД.</w:t>
      </w:r>
    </w:p>
    <w:p w:rsidR="00F65069" w:rsidRPr="00C324E7" w:rsidRDefault="00C079E3" w:rsidP="00C324E7">
      <w:pPr>
        <w:widowControl w:val="0"/>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Создание в специальной (коррекционной) образовательной организ</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ции комфортных условий позволяет личности каждого глухого обучающег</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 xml:space="preserve">ся </w:t>
      </w:r>
      <w:r w:rsidRPr="00C324E7">
        <w:rPr>
          <w:rFonts w:ascii="Times New Roman" w:hAnsi="Times New Roman" w:cs="Times New Roman"/>
          <w:color w:val="auto"/>
          <w:spacing w:val="2"/>
          <w:sz w:val="28"/>
          <w:szCs w:val="28"/>
        </w:rPr>
        <w:t>с легкой формой умственной отсталости</w:t>
      </w:r>
      <w:r w:rsidRPr="00C324E7">
        <w:rPr>
          <w:rFonts w:ascii="Times New Roman" w:hAnsi="Times New Roman" w:cs="Times New Roman"/>
          <w:color w:val="auto"/>
          <w:sz w:val="28"/>
          <w:szCs w:val="28"/>
        </w:rPr>
        <w:t xml:space="preserve"> максимально самореализоваться, используя полностью свои потенциальные возможности. </w:t>
      </w:r>
    </w:p>
    <w:p w:rsidR="00F65069" w:rsidRPr="00C324E7" w:rsidRDefault="00C079E3" w:rsidP="00C324E7">
      <w:pPr>
        <w:widowControl w:val="0"/>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Комфортными условиями обучения являются такие педагогические у</w:t>
      </w:r>
      <w:r w:rsidRPr="00C324E7">
        <w:rPr>
          <w:rFonts w:ascii="Times New Roman" w:hAnsi="Times New Roman" w:cs="Times New Roman"/>
          <w:color w:val="auto"/>
          <w:sz w:val="28"/>
          <w:szCs w:val="28"/>
        </w:rPr>
        <w:t>с</w:t>
      </w:r>
      <w:r w:rsidRPr="00C324E7">
        <w:rPr>
          <w:rFonts w:ascii="Times New Roman" w:hAnsi="Times New Roman" w:cs="Times New Roman"/>
          <w:color w:val="auto"/>
          <w:sz w:val="28"/>
          <w:szCs w:val="28"/>
        </w:rPr>
        <w:t>ловия пребывания воспитанника в образовательном учреждении, при кот</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рых его охранный режим соотносится с посильными, с учетом его психоф</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зических особенностей, интеллектуальными и физическими нагрузками, где разумно сочетается труд и отдых воспитанника в течение всего времени пр</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бывания в образовательной организации. Такой распорядок дня, который п</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зволяет создать условия для максимального развития ребенка. Подобная об</w:t>
      </w:r>
      <w:r w:rsidRPr="00C324E7">
        <w:rPr>
          <w:rFonts w:ascii="Times New Roman" w:hAnsi="Times New Roman" w:cs="Times New Roman"/>
          <w:color w:val="auto"/>
          <w:sz w:val="28"/>
          <w:szCs w:val="28"/>
        </w:rPr>
        <w:t>у</w:t>
      </w:r>
      <w:r w:rsidRPr="00C324E7">
        <w:rPr>
          <w:rFonts w:ascii="Times New Roman" w:hAnsi="Times New Roman" w:cs="Times New Roman"/>
          <w:color w:val="auto"/>
          <w:sz w:val="28"/>
          <w:szCs w:val="28"/>
        </w:rPr>
        <w:t>чающая полифункциональная среда помогает социализации каждого об</w:t>
      </w:r>
      <w:r w:rsidRPr="00C324E7">
        <w:rPr>
          <w:rFonts w:ascii="Times New Roman" w:hAnsi="Times New Roman" w:cs="Times New Roman"/>
          <w:color w:val="auto"/>
          <w:sz w:val="28"/>
          <w:szCs w:val="28"/>
        </w:rPr>
        <w:t>у</w:t>
      </w:r>
      <w:r w:rsidRPr="00C324E7">
        <w:rPr>
          <w:rFonts w:ascii="Times New Roman" w:hAnsi="Times New Roman" w:cs="Times New Roman"/>
          <w:color w:val="auto"/>
          <w:sz w:val="28"/>
          <w:szCs w:val="28"/>
        </w:rPr>
        <w:t>чающегося: не замыкаться в себе, а стремиться к общению со своими сверс</w:t>
      </w:r>
      <w:r w:rsidRPr="00C324E7">
        <w:rPr>
          <w:rFonts w:ascii="Times New Roman" w:hAnsi="Times New Roman" w:cs="Times New Roman"/>
          <w:color w:val="auto"/>
          <w:sz w:val="28"/>
          <w:szCs w:val="28"/>
        </w:rPr>
        <w:t>т</w:t>
      </w:r>
      <w:r w:rsidRPr="00C324E7">
        <w:rPr>
          <w:rFonts w:ascii="Times New Roman" w:hAnsi="Times New Roman" w:cs="Times New Roman"/>
          <w:color w:val="auto"/>
          <w:sz w:val="28"/>
          <w:szCs w:val="28"/>
        </w:rPr>
        <w:t>никами и окружающими его взрослыми.</w:t>
      </w:r>
    </w:p>
    <w:p w:rsidR="00F65069" w:rsidRPr="00C324E7" w:rsidRDefault="00C079E3" w:rsidP="00C324E7">
      <w:pPr>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Именно дозированность учебной нагрузки в соответствии с индивид</w:t>
      </w:r>
      <w:r w:rsidRPr="00C324E7">
        <w:rPr>
          <w:rFonts w:ascii="Times New Roman" w:hAnsi="Times New Roman" w:cs="Times New Roman"/>
          <w:color w:val="auto"/>
          <w:sz w:val="28"/>
          <w:szCs w:val="28"/>
        </w:rPr>
        <w:t>у</w:t>
      </w:r>
      <w:r w:rsidRPr="00C324E7">
        <w:rPr>
          <w:rFonts w:ascii="Times New Roman" w:hAnsi="Times New Roman" w:cs="Times New Roman"/>
          <w:color w:val="auto"/>
          <w:sz w:val="28"/>
          <w:szCs w:val="28"/>
        </w:rPr>
        <w:t>альной траекторией развития глухого школьника, а также комфортная пол</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 xml:space="preserve">функциональная среда - это тот микросоциум, в котором глухой школьник может максимально развить свои творческие способности и реализовать свои потенциальные природные возможности. </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eastAsia="Times New Roman" w:hAnsi="Times New Roman" w:cs="Times New Roman"/>
          <w:color w:val="auto"/>
          <w:sz w:val="28"/>
          <w:szCs w:val="28"/>
        </w:rPr>
        <w:tab/>
      </w:r>
      <w:r w:rsidRPr="00C324E7">
        <w:rPr>
          <w:rFonts w:ascii="Times New Roman" w:hAnsi="Times New Roman" w:cs="Times New Roman"/>
          <w:color w:val="auto"/>
          <w:sz w:val="28"/>
          <w:szCs w:val="28"/>
          <w:u w:val="single"/>
        </w:rPr>
        <w:t>Организации полифункциональной образовательной среды</w:t>
      </w:r>
      <w:r w:rsidRPr="00C324E7">
        <w:rPr>
          <w:rFonts w:ascii="Times New Roman" w:hAnsi="Times New Roman" w:cs="Times New Roman"/>
          <w:color w:val="auto"/>
          <w:sz w:val="28"/>
          <w:szCs w:val="28"/>
        </w:rPr>
        <w:t xml:space="preserve"> для гл</w:t>
      </w:r>
      <w:r w:rsidRPr="00C324E7">
        <w:rPr>
          <w:rFonts w:ascii="Times New Roman" w:hAnsi="Times New Roman" w:cs="Times New Roman"/>
          <w:color w:val="auto"/>
          <w:sz w:val="28"/>
          <w:szCs w:val="28"/>
        </w:rPr>
        <w:t>у</w:t>
      </w:r>
      <w:r w:rsidRPr="00C324E7">
        <w:rPr>
          <w:rFonts w:ascii="Times New Roman" w:hAnsi="Times New Roman" w:cs="Times New Roman"/>
          <w:color w:val="auto"/>
          <w:sz w:val="28"/>
          <w:szCs w:val="28"/>
        </w:rPr>
        <w:t xml:space="preserve">хих обучающихся способствуют следующие условия: </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num" w:pos="654"/>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создание слухоречевой среды для формирования речевого поведения глухого школьника; </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num" w:pos="654"/>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использование здоровьесберегающих технологий по сохранению и сбережению зрительной функции через реализация требований к  комфор</w:t>
      </w:r>
      <w:r w:rsidRPr="00C324E7">
        <w:rPr>
          <w:rFonts w:ascii="Times New Roman" w:hAnsi="Times New Roman" w:cs="Times New Roman"/>
          <w:color w:val="auto"/>
          <w:sz w:val="28"/>
          <w:szCs w:val="28"/>
        </w:rPr>
        <w:t>т</w:t>
      </w:r>
      <w:r w:rsidRPr="00C324E7">
        <w:rPr>
          <w:rFonts w:ascii="Times New Roman" w:hAnsi="Times New Roman" w:cs="Times New Roman"/>
          <w:color w:val="auto"/>
          <w:sz w:val="28"/>
          <w:szCs w:val="28"/>
        </w:rPr>
        <w:t>ному письму, комфортному зрительному восприятию: рассеивающий свет жалюзи, матовые стены; требования к классным доскам и переносным мол</w:t>
      </w:r>
      <w:r w:rsidRPr="00C324E7">
        <w:rPr>
          <w:rFonts w:ascii="Times New Roman" w:hAnsi="Times New Roman" w:cs="Times New Roman"/>
          <w:color w:val="auto"/>
          <w:sz w:val="28"/>
          <w:szCs w:val="28"/>
        </w:rPr>
        <w:t>ь</w:t>
      </w:r>
      <w:r w:rsidRPr="00C324E7">
        <w:rPr>
          <w:rFonts w:ascii="Times New Roman" w:hAnsi="Times New Roman" w:cs="Times New Roman"/>
          <w:color w:val="auto"/>
          <w:sz w:val="28"/>
          <w:szCs w:val="28"/>
        </w:rPr>
        <w:t>бертам; лупам и другим офтальмологическим средствам, специальным ко</w:t>
      </w:r>
      <w:r w:rsidRPr="00C324E7">
        <w:rPr>
          <w:rFonts w:ascii="Times New Roman" w:hAnsi="Times New Roman" w:cs="Times New Roman"/>
          <w:color w:val="auto"/>
          <w:sz w:val="28"/>
          <w:szCs w:val="28"/>
        </w:rPr>
        <w:t>м</w:t>
      </w:r>
      <w:r w:rsidRPr="00C324E7">
        <w:rPr>
          <w:rFonts w:ascii="Times New Roman" w:hAnsi="Times New Roman" w:cs="Times New Roman"/>
          <w:color w:val="auto"/>
          <w:sz w:val="28"/>
          <w:szCs w:val="28"/>
        </w:rPr>
        <w:t>пьютерным средам</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num" w:pos="654"/>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активизация двигательной активности обучающихся с учетом индив</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дуальных особенностей при широком включении подвижных перемен и фи</w:t>
      </w:r>
      <w:r w:rsidRPr="00C324E7">
        <w:rPr>
          <w:rFonts w:ascii="Times New Roman" w:hAnsi="Times New Roman" w:cs="Times New Roman"/>
          <w:color w:val="auto"/>
          <w:sz w:val="28"/>
          <w:szCs w:val="28"/>
        </w:rPr>
        <w:t>з</w:t>
      </w:r>
      <w:r w:rsidRPr="00C324E7">
        <w:rPr>
          <w:rFonts w:ascii="Times New Roman" w:hAnsi="Times New Roman" w:cs="Times New Roman"/>
          <w:color w:val="auto"/>
          <w:sz w:val="28"/>
          <w:szCs w:val="28"/>
        </w:rPr>
        <w:t xml:space="preserve">культурных минуток, использование комфортной позы «за конторкой»; </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num" w:pos="654"/>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реализация санитарно-гигиенического режима: наличие режимов ква</w:t>
      </w:r>
      <w:r w:rsidRPr="00C324E7">
        <w:rPr>
          <w:rFonts w:ascii="Times New Roman" w:hAnsi="Times New Roman" w:cs="Times New Roman"/>
          <w:color w:val="auto"/>
          <w:sz w:val="28"/>
          <w:szCs w:val="28"/>
        </w:rPr>
        <w:t>р</w:t>
      </w:r>
      <w:r w:rsidRPr="00C324E7">
        <w:rPr>
          <w:rFonts w:ascii="Times New Roman" w:hAnsi="Times New Roman" w:cs="Times New Roman"/>
          <w:color w:val="auto"/>
          <w:sz w:val="28"/>
          <w:szCs w:val="28"/>
        </w:rPr>
        <w:t>цевания и проветривания; профилактические прививочные меры; медико- санаторные реабилитационные программы, позволяющие существенно на 52 дня сократить пропущенные по болезни дни: взаимосвязанной системой профилактических мер: диспансеризация, прививочная работа, профилактика простудных и инфекционных заболеваний; а также блоком медико - оздор</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вительных процедур, включающих бальнологические процедуры, души, ва</w:t>
      </w:r>
      <w:r w:rsidRPr="00C324E7">
        <w:rPr>
          <w:rFonts w:ascii="Times New Roman" w:hAnsi="Times New Roman" w:cs="Times New Roman"/>
          <w:color w:val="auto"/>
          <w:sz w:val="28"/>
          <w:szCs w:val="28"/>
        </w:rPr>
        <w:t>н</w:t>
      </w:r>
      <w:r w:rsidRPr="00C324E7">
        <w:rPr>
          <w:rFonts w:ascii="Times New Roman" w:hAnsi="Times New Roman" w:cs="Times New Roman"/>
          <w:color w:val="auto"/>
          <w:sz w:val="28"/>
          <w:szCs w:val="28"/>
        </w:rPr>
        <w:t>ны, гидромассаж, физиотерапевтическое лечение: дарсанвализация, иониз</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ция, ультрозвуковая терапия, кварц и др., лечебная физкультура при болезнях органов дыхания, опоры и движения, болезни центральной нервной системы, гигиены зрения и слуха.</w:t>
      </w:r>
    </w:p>
    <w:p w:rsidR="00F65069" w:rsidRPr="00C324E7" w:rsidRDefault="00C079E3" w:rsidP="00C324E7">
      <w:pPr>
        <w:tabs>
          <w:tab w:val="left" w:pos="916"/>
          <w:tab w:val="left" w:pos="1639"/>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eastAsia="Times New Roman" w:hAnsi="Times New Roman" w:cs="Times New Roman"/>
          <w:color w:val="auto"/>
          <w:sz w:val="28"/>
          <w:szCs w:val="28"/>
        </w:rPr>
        <w:tab/>
      </w:r>
      <w:r w:rsidRPr="00C324E7">
        <w:rPr>
          <w:rFonts w:ascii="Times New Roman" w:hAnsi="Times New Roman" w:cs="Times New Roman"/>
          <w:color w:val="auto"/>
          <w:sz w:val="28"/>
          <w:szCs w:val="28"/>
        </w:rPr>
        <w:t>Для реализации специальных условий обучения глухих школьников в образовательной организации создается - полифункциональная образов</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тельная  среда</w:t>
      </w:r>
      <w:r w:rsidRPr="00C324E7">
        <w:rPr>
          <w:rFonts w:ascii="Times New Roman" w:hAnsi="Times New Roman" w:cs="Times New Roman"/>
          <w:i/>
          <w:iCs/>
          <w:color w:val="auto"/>
          <w:sz w:val="28"/>
          <w:szCs w:val="28"/>
        </w:rPr>
        <w:t>.</w:t>
      </w:r>
      <w:r w:rsidRPr="00C324E7">
        <w:rPr>
          <w:rFonts w:ascii="Times New Roman" w:hAnsi="Times New Roman" w:cs="Times New Roman"/>
          <w:color w:val="auto"/>
          <w:sz w:val="28"/>
          <w:szCs w:val="28"/>
        </w:rPr>
        <w:t>Компоненты (пространства) полифункциональной среды п</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 xml:space="preserve">зволят организовать траекторию сопровождения каждого школьника, исходя из принципа «оптимизма и веры в здоровые силы ребенка». </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left" w:pos="8849"/>
          <w:tab w:val="left" w:pos="8849"/>
          <w:tab w:val="left" w:pos="8849"/>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u w:val="single"/>
        </w:rPr>
        <w:t>Архитектурное пространство</w:t>
      </w:r>
      <w:r w:rsidRPr="00C324E7">
        <w:rPr>
          <w:rFonts w:ascii="Times New Roman" w:hAnsi="Times New Roman" w:cs="Times New Roman"/>
          <w:color w:val="auto"/>
          <w:sz w:val="28"/>
          <w:szCs w:val="28"/>
        </w:rPr>
        <w:t xml:space="preserve"> всей образовательной организации: </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num" w:pos="257"/>
          <w:tab w:val="left" w:pos="8849"/>
          <w:tab w:val="left" w:pos="8849"/>
          <w:tab w:val="left" w:pos="8849"/>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наличие бегущей строки для информационного обеспечения чрезв</w:t>
      </w:r>
      <w:r w:rsidRPr="00C324E7">
        <w:rPr>
          <w:rFonts w:ascii="Times New Roman" w:hAnsi="Times New Roman" w:cs="Times New Roman"/>
          <w:color w:val="auto"/>
          <w:sz w:val="28"/>
          <w:szCs w:val="28"/>
        </w:rPr>
        <w:t>ы</w:t>
      </w:r>
      <w:r w:rsidRPr="00C324E7">
        <w:rPr>
          <w:rFonts w:ascii="Times New Roman" w:hAnsi="Times New Roman" w:cs="Times New Roman"/>
          <w:color w:val="auto"/>
          <w:sz w:val="28"/>
          <w:szCs w:val="28"/>
        </w:rPr>
        <w:t xml:space="preserve">чайных и штатных ситуаций во всем учебном и внеучебном пространстве дополнительного образования оснащается «Бегущей строкой» (в рекреациях, в столовой, спортивном и актовом залах). </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num" w:pos="257"/>
          <w:tab w:val="left" w:pos="8849"/>
          <w:tab w:val="left" w:pos="8849"/>
          <w:tab w:val="left" w:pos="8849"/>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Световая индикация начала и окончания урока в классах и помещениях общего пользования (залы, рекреации, столовая, библиотека и т.д.); световое оповещение пожарной сигнализации и сигнала тревоги; информационно-световые табло, бегущие строки во всех помещениях образовательной орг</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низации.</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num" w:pos="257"/>
          <w:tab w:val="left" w:pos="8849"/>
          <w:tab w:val="left" w:pos="8849"/>
          <w:tab w:val="left" w:pos="8849"/>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Стенды на стенах образовательного учреждения  с представленным на них наглядным материалом о внутришкольных правилах поведения, прав</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 xml:space="preserve">лах безопасности и т.д. </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num" w:pos="257"/>
          <w:tab w:val="left" w:pos="8849"/>
          <w:tab w:val="left" w:pos="8849"/>
          <w:tab w:val="left" w:pos="8849"/>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Мобильный Интернет, </w:t>
      </w:r>
      <w:r w:rsidRPr="00C324E7">
        <w:rPr>
          <w:rFonts w:ascii="Times New Roman" w:hAnsi="Times New Roman" w:cs="Times New Roman"/>
          <w:color w:val="auto"/>
          <w:sz w:val="28"/>
          <w:szCs w:val="28"/>
          <w:lang w:val="fr-FR"/>
        </w:rPr>
        <w:t>«</w:t>
      </w:r>
      <w:r w:rsidRPr="00C324E7">
        <w:rPr>
          <w:rFonts w:ascii="Times New Roman" w:hAnsi="Times New Roman" w:cs="Times New Roman"/>
          <w:color w:val="auto"/>
          <w:sz w:val="28"/>
          <w:szCs w:val="28"/>
          <w:lang w:val="en-US"/>
        </w:rPr>
        <w:t>Skype</w:t>
      </w:r>
      <w:r w:rsidRPr="00C324E7">
        <w:rPr>
          <w:rFonts w:ascii="Times New Roman" w:hAnsi="Times New Roman" w:cs="Times New Roman"/>
          <w:color w:val="auto"/>
          <w:sz w:val="28"/>
          <w:szCs w:val="28"/>
          <w:lang w:val="fr-FR"/>
        </w:rPr>
        <w:t>»</w:t>
      </w:r>
      <w:r w:rsidRPr="00C324E7">
        <w:rPr>
          <w:rFonts w:ascii="Times New Roman" w:hAnsi="Times New Roman" w:cs="Times New Roman"/>
          <w:color w:val="auto"/>
          <w:sz w:val="28"/>
          <w:szCs w:val="28"/>
        </w:rPr>
        <w:t xml:space="preserve">, </w:t>
      </w:r>
      <w:r w:rsidRPr="00C324E7">
        <w:rPr>
          <w:rFonts w:ascii="Times New Roman" w:hAnsi="Times New Roman" w:cs="Times New Roman"/>
          <w:color w:val="auto"/>
          <w:sz w:val="28"/>
          <w:szCs w:val="28"/>
          <w:lang w:val="fr-FR"/>
        </w:rPr>
        <w:t>«</w:t>
      </w:r>
      <w:r w:rsidRPr="00C324E7">
        <w:rPr>
          <w:rFonts w:ascii="Times New Roman" w:hAnsi="Times New Roman" w:cs="Times New Roman"/>
          <w:color w:val="auto"/>
          <w:sz w:val="28"/>
          <w:szCs w:val="28"/>
          <w:lang w:val="en-US"/>
        </w:rPr>
        <w:t>Veber</w:t>
      </w:r>
      <w:r w:rsidRPr="00C324E7">
        <w:rPr>
          <w:rFonts w:ascii="Times New Roman" w:hAnsi="Times New Roman" w:cs="Times New Roman"/>
          <w:color w:val="auto"/>
          <w:sz w:val="28"/>
          <w:szCs w:val="28"/>
          <w:lang w:val="fr-FR"/>
        </w:rPr>
        <w:t>»</w:t>
      </w:r>
      <w:r w:rsidRPr="00C324E7">
        <w:rPr>
          <w:rFonts w:ascii="Times New Roman" w:hAnsi="Times New Roman" w:cs="Times New Roman"/>
          <w:color w:val="auto"/>
          <w:sz w:val="28"/>
          <w:szCs w:val="28"/>
        </w:rPr>
        <w:t xml:space="preserve">, </w:t>
      </w:r>
      <w:r w:rsidRPr="00C324E7">
        <w:rPr>
          <w:rFonts w:ascii="Times New Roman" w:hAnsi="Times New Roman" w:cs="Times New Roman"/>
          <w:color w:val="auto"/>
          <w:sz w:val="28"/>
          <w:szCs w:val="28"/>
          <w:lang w:val="fr-FR"/>
        </w:rPr>
        <w:t>«</w:t>
      </w:r>
      <w:r w:rsidRPr="00C324E7">
        <w:rPr>
          <w:rFonts w:ascii="Times New Roman" w:hAnsi="Times New Roman" w:cs="Times New Roman"/>
          <w:color w:val="auto"/>
          <w:sz w:val="28"/>
          <w:szCs w:val="28"/>
          <w:lang w:val="en-US"/>
        </w:rPr>
        <w:t>Camfrog</w:t>
      </w:r>
      <w:r w:rsidRPr="00C324E7">
        <w:rPr>
          <w:rFonts w:ascii="Times New Roman" w:hAnsi="Times New Roman" w:cs="Times New Roman"/>
          <w:color w:val="auto"/>
          <w:sz w:val="28"/>
          <w:szCs w:val="28"/>
        </w:rPr>
        <w:t>»  для обмена соо</w:t>
      </w:r>
      <w:r w:rsidRPr="00C324E7">
        <w:rPr>
          <w:rFonts w:ascii="Times New Roman" w:hAnsi="Times New Roman" w:cs="Times New Roman"/>
          <w:color w:val="auto"/>
          <w:sz w:val="28"/>
          <w:szCs w:val="28"/>
        </w:rPr>
        <w:t>б</w:t>
      </w:r>
      <w:r w:rsidRPr="00C324E7">
        <w:rPr>
          <w:rFonts w:ascii="Times New Roman" w:hAnsi="Times New Roman" w:cs="Times New Roman"/>
          <w:color w:val="auto"/>
          <w:sz w:val="28"/>
          <w:szCs w:val="28"/>
        </w:rPr>
        <w:t xml:space="preserve">щениями с родителями, сверстниками, получения необходимой информации. </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Специальное оборудование помещений:</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Мультимедийное оборудование для групповых/ и индивидуальных з</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 xml:space="preserve">нятий:  </w:t>
      </w:r>
      <w:r w:rsidRPr="00C324E7">
        <w:rPr>
          <w:rFonts w:ascii="Times New Roman" w:hAnsi="Times New Roman" w:cs="Times New Roman"/>
          <w:color w:val="auto"/>
          <w:sz w:val="28"/>
          <w:szCs w:val="28"/>
          <w:lang w:val="en-US"/>
        </w:rPr>
        <w:t>SMART</w:t>
      </w:r>
      <w:r w:rsidRPr="00C324E7">
        <w:rPr>
          <w:rFonts w:ascii="Times New Roman" w:hAnsi="Times New Roman" w:cs="Times New Roman"/>
          <w:color w:val="auto"/>
          <w:sz w:val="28"/>
          <w:szCs w:val="28"/>
        </w:rPr>
        <w:t>- доска/</w:t>
      </w:r>
      <w:r w:rsidRPr="00C324E7">
        <w:rPr>
          <w:rFonts w:ascii="Times New Roman" w:hAnsi="Times New Roman" w:cs="Times New Roman"/>
          <w:color w:val="auto"/>
          <w:sz w:val="28"/>
          <w:szCs w:val="28"/>
          <w:lang w:val="en-US"/>
        </w:rPr>
        <w:t>SMART</w:t>
      </w:r>
      <w:r w:rsidRPr="00C324E7">
        <w:rPr>
          <w:rFonts w:ascii="Times New Roman" w:hAnsi="Times New Roman" w:cs="Times New Roman"/>
          <w:color w:val="auto"/>
          <w:sz w:val="28"/>
          <w:szCs w:val="28"/>
        </w:rPr>
        <w:t>- столик/интерактивная плазменная панель с программным обеспечением к ним.</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left" w:pos="8849"/>
        </w:tabs>
        <w:spacing w:line="360" w:lineRule="auto"/>
        <w:ind w:firstLine="709"/>
        <w:jc w:val="both"/>
        <w:rPr>
          <w:rFonts w:ascii="Times New Roman" w:eastAsia="Times New Roman" w:hAnsi="Times New Roman" w:cs="Times New Roman"/>
          <w:color w:val="auto"/>
          <w:spacing w:val="-2"/>
          <w:sz w:val="28"/>
          <w:szCs w:val="28"/>
        </w:rPr>
      </w:pPr>
      <w:r w:rsidRPr="00C324E7">
        <w:rPr>
          <w:rFonts w:ascii="Times New Roman" w:hAnsi="Times New Roman" w:cs="Times New Roman"/>
          <w:color w:val="auto"/>
          <w:spacing w:val="-2"/>
          <w:sz w:val="28"/>
          <w:szCs w:val="28"/>
        </w:rPr>
        <w:t>Звукоусиливающая аппаратура коллективного пользования (стациона</w:t>
      </w:r>
      <w:r w:rsidRPr="00C324E7">
        <w:rPr>
          <w:rFonts w:ascii="Times New Roman" w:hAnsi="Times New Roman" w:cs="Times New Roman"/>
          <w:color w:val="auto"/>
          <w:spacing w:val="-2"/>
          <w:sz w:val="28"/>
          <w:szCs w:val="28"/>
        </w:rPr>
        <w:t>р</w:t>
      </w:r>
      <w:r w:rsidRPr="00C324E7">
        <w:rPr>
          <w:rFonts w:ascii="Times New Roman" w:hAnsi="Times New Roman" w:cs="Times New Roman"/>
          <w:color w:val="auto"/>
          <w:spacing w:val="-2"/>
          <w:sz w:val="28"/>
          <w:szCs w:val="28"/>
        </w:rPr>
        <w:t xml:space="preserve">ная проводная или беспроводная, например, </w:t>
      </w:r>
      <w:r w:rsidRPr="00C324E7">
        <w:rPr>
          <w:rFonts w:ascii="Times New Roman" w:hAnsi="Times New Roman" w:cs="Times New Roman"/>
          <w:color w:val="auto"/>
          <w:spacing w:val="-2"/>
          <w:sz w:val="28"/>
          <w:szCs w:val="28"/>
          <w:lang w:val="en-US"/>
        </w:rPr>
        <w:t>FM</w:t>
      </w:r>
      <w:r w:rsidRPr="00C324E7">
        <w:rPr>
          <w:rFonts w:ascii="Times New Roman" w:hAnsi="Times New Roman" w:cs="Times New Roman"/>
          <w:color w:val="auto"/>
          <w:spacing w:val="-2"/>
          <w:sz w:val="28"/>
          <w:szCs w:val="28"/>
        </w:rPr>
        <w:t>- системы); стационарная а</w:t>
      </w:r>
      <w:r w:rsidRPr="00C324E7">
        <w:rPr>
          <w:rFonts w:ascii="Times New Roman" w:hAnsi="Times New Roman" w:cs="Times New Roman"/>
          <w:color w:val="auto"/>
          <w:spacing w:val="-2"/>
          <w:sz w:val="28"/>
          <w:szCs w:val="28"/>
        </w:rPr>
        <w:t>п</w:t>
      </w:r>
      <w:r w:rsidRPr="00C324E7">
        <w:rPr>
          <w:rFonts w:ascii="Times New Roman" w:hAnsi="Times New Roman" w:cs="Times New Roman"/>
          <w:color w:val="auto"/>
          <w:spacing w:val="-2"/>
          <w:sz w:val="28"/>
          <w:szCs w:val="28"/>
        </w:rPr>
        <w:t>паратура индивидуального пользования, визуальные приборы и специальные компьютернеы программы для работы над произношением; с учетом мед</w:t>
      </w:r>
      <w:r w:rsidRPr="00C324E7">
        <w:rPr>
          <w:rFonts w:ascii="Times New Roman" w:hAnsi="Times New Roman" w:cs="Times New Roman"/>
          <w:color w:val="auto"/>
          <w:spacing w:val="-2"/>
          <w:sz w:val="28"/>
          <w:szCs w:val="28"/>
        </w:rPr>
        <w:t>и</w:t>
      </w:r>
      <w:r w:rsidRPr="00C324E7">
        <w:rPr>
          <w:rFonts w:ascii="Times New Roman" w:hAnsi="Times New Roman" w:cs="Times New Roman"/>
          <w:color w:val="auto"/>
          <w:spacing w:val="-2"/>
          <w:sz w:val="28"/>
          <w:szCs w:val="28"/>
        </w:rPr>
        <w:t>цинских показаний обучающимся обеспечивается .бинауральное слухопрот</w:t>
      </w:r>
      <w:r w:rsidRPr="00C324E7">
        <w:rPr>
          <w:rFonts w:ascii="Times New Roman" w:hAnsi="Times New Roman" w:cs="Times New Roman"/>
          <w:color w:val="auto"/>
          <w:spacing w:val="-2"/>
          <w:sz w:val="28"/>
          <w:szCs w:val="28"/>
        </w:rPr>
        <w:t>е</w:t>
      </w:r>
      <w:r w:rsidRPr="00C324E7">
        <w:rPr>
          <w:rFonts w:ascii="Times New Roman" w:hAnsi="Times New Roman" w:cs="Times New Roman"/>
          <w:color w:val="auto"/>
          <w:spacing w:val="-2"/>
          <w:sz w:val="28"/>
          <w:szCs w:val="28"/>
        </w:rPr>
        <w:t>зирование.</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Учебно-методические и иные раздаточные материалы в доступных форматах (электронном, видеоформате).</w:t>
      </w:r>
    </w:p>
    <w:p w:rsidR="00F65069" w:rsidRPr="00C324E7" w:rsidRDefault="00C079E3" w:rsidP="00C324E7">
      <w:pPr>
        <w:pStyle w:val="Tab"/>
        <w:keepNext/>
        <w:tabs>
          <w:tab w:val="left" w:pos="916"/>
          <w:tab w:val="left" w:pos="1832"/>
          <w:tab w:val="left" w:pos="2748"/>
          <w:tab w:val="left" w:pos="3664"/>
          <w:tab w:val="left" w:pos="4580"/>
          <w:tab w:val="left" w:pos="5496"/>
          <w:tab w:val="left" w:pos="6412"/>
          <w:tab w:val="left" w:pos="7328"/>
          <w:tab w:val="left" w:pos="8244"/>
          <w:tab w:val="left" w:pos="8849"/>
          <w:tab w:val="left" w:pos="8849"/>
          <w:tab w:val="left" w:pos="8849"/>
          <w:tab w:val="left" w:pos="8849"/>
          <w:tab w:val="left" w:pos="8849"/>
        </w:tabs>
        <w:spacing w:before="0" w:after="0" w:line="360" w:lineRule="auto"/>
        <w:ind w:firstLine="709"/>
        <w:rPr>
          <w:rFonts w:ascii="Times New Roman" w:eastAsia="Times New Roman" w:hAnsi="Times New Roman" w:cs="Times New Roman"/>
          <w:color w:val="auto"/>
          <w:spacing w:val="-2"/>
          <w:sz w:val="28"/>
          <w:szCs w:val="28"/>
        </w:rPr>
      </w:pPr>
      <w:r w:rsidRPr="00C324E7">
        <w:rPr>
          <w:rFonts w:ascii="Times New Roman" w:hAnsi="Times New Roman" w:cs="Times New Roman"/>
          <w:color w:val="auto"/>
          <w:sz w:val="28"/>
          <w:szCs w:val="28"/>
        </w:rPr>
        <w:t>Услуги (в случае необходимости) ассистента (сурдопереводчика, ти</w:t>
      </w:r>
      <w:r w:rsidRPr="00C324E7">
        <w:rPr>
          <w:rFonts w:ascii="Times New Roman" w:hAnsi="Times New Roman" w:cs="Times New Roman"/>
          <w:color w:val="auto"/>
          <w:sz w:val="28"/>
          <w:szCs w:val="28"/>
        </w:rPr>
        <w:t>ф</w:t>
      </w:r>
      <w:r w:rsidRPr="00C324E7">
        <w:rPr>
          <w:rFonts w:ascii="Times New Roman" w:hAnsi="Times New Roman" w:cs="Times New Roman"/>
          <w:color w:val="auto"/>
          <w:sz w:val="28"/>
          <w:szCs w:val="28"/>
        </w:rPr>
        <w:t>лосурдопереводчика), осуществление сурдосопровождения глухих школьн</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ков для осуществления психолого-педагогической поддержки, общения с глухими родителями.</w:t>
      </w:r>
    </w:p>
    <w:p w:rsidR="00F65069" w:rsidRPr="00C324E7" w:rsidRDefault="00C079E3" w:rsidP="00C324E7">
      <w:pPr>
        <w:tabs>
          <w:tab w:val="left" w:pos="916"/>
          <w:tab w:val="left" w:pos="1832"/>
          <w:tab w:val="left" w:pos="2748"/>
          <w:tab w:val="left" w:pos="318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Учебное пространство представляется организацией адекватного ко</w:t>
      </w:r>
      <w:r w:rsidRPr="00C324E7">
        <w:rPr>
          <w:rFonts w:ascii="Times New Roman" w:hAnsi="Times New Roman" w:cs="Times New Roman"/>
          <w:color w:val="auto"/>
          <w:sz w:val="28"/>
          <w:szCs w:val="28"/>
        </w:rPr>
        <w:t>м</w:t>
      </w:r>
      <w:r w:rsidRPr="00C324E7">
        <w:rPr>
          <w:rFonts w:ascii="Times New Roman" w:hAnsi="Times New Roman" w:cs="Times New Roman"/>
          <w:color w:val="auto"/>
          <w:sz w:val="28"/>
          <w:szCs w:val="28"/>
        </w:rPr>
        <w:t>фортного обучение школьников через осуществление индивидуального кл</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нико-психолого-педагогического подхода в урочной и внеурочной деятел</w:t>
      </w:r>
      <w:r w:rsidRPr="00C324E7">
        <w:rPr>
          <w:rFonts w:ascii="Times New Roman" w:hAnsi="Times New Roman" w:cs="Times New Roman"/>
          <w:color w:val="auto"/>
          <w:sz w:val="28"/>
          <w:szCs w:val="28"/>
        </w:rPr>
        <w:t>ь</w:t>
      </w:r>
      <w:r w:rsidRPr="00C324E7">
        <w:rPr>
          <w:rFonts w:ascii="Times New Roman" w:hAnsi="Times New Roman" w:cs="Times New Roman"/>
          <w:color w:val="auto"/>
          <w:sz w:val="28"/>
          <w:szCs w:val="28"/>
        </w:rPr>
        <w:t>ности; организацию психолого-педагогического сопровождения в учебной время; организацию динамического наблюдения за успешностью  сопрово</w:t>
      </w:r>
      <w:r w:rsidRPr="00C324E7">
        <w:rPr>
          <w:rFonts w:ascii="Times New Roman" w:hAnsi="Times New Roman" w:cs="Times New Roman"/>
          <w:color w:val="auto"/>
          <w:sz w:val="28"/>
          <w:szCs w:val="28"/>
        </w:rPr>
        <w:t>ж</w:t>
      </w:r>
      <w:r w:rsidRPr="00C324E7">
        <w:rPr>
          <w:rFonts w:ascii="Times New Roman" w:hAnsi="Times New Roman" w:cs="Times New Roman"/>
          <w:color w:val="auto"/>
          <w:sz w:val="28"/>
          <w:szCs w:val="28"/>
        </w:rPr>
        <w:t>дения силами школьного медико-психолого-педагогического консилиума; проектирование индивидуальных маршрутов обучения и сценариев социал</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 xml:space="preserve">зации. </w:t>
      </w:r>
    </w:p>
    <w:p w:rsidR="00F65069" w:rsidRPr="00C324E7" w:rsidRDefault="00C079E3" w:rsidP="00C324E7">
      <w:pPr>
        <w:tabs>
          <w:tab w:val="left" w:pos="916"/>
          <w:tab w:val="left" w:pos="1832"/>
          <w:tab w:val="left" w:pos="2748"/>
          <w:tab w:val="left" w:pos="3664"/>
          <w:tab w:val="left" w:pos="4580"/>
          <w:tab w:val="left" w:pos="5496"/>
          <w:tab w:val="left" w:pos="6412"/>
          <w:tab w:val="left" w:pos="7328"/>
          <w:tab w:val="left" w:pos="8244"/>
          <w:tab w:val="left" w:pos="8849"/>
          <w:tab w:val="left" w:pos="8849"/>
          <w:tab w:val="left" w:pos="8849"/>
          <w:tab w:val="left" w:pos="8849"/>
          <w:tab w:val="left" w:pos="8849"/>
          <w:tab w:val="left" w:pos="8849"/>
          <w:tab w:val="left" w:pos="8849"/>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Учебное пространство строится на принципах:</w:t>
      </w:r>
    </w:p>
    <w:p w:rsidR="00F65069" w:rsidRPr="00C324E7" w:rsidRDefault="00C079E3" w:rsidP="00C324E7">
      <w:pPr>
        <w:tabs>
          <w:tab w:val="num" w:pos="283"/>
          <w:tab w:val="left" w:pos="360"/>
        </w:tabs>
        <w:spacing w:after="0" w:line="360" w:lineRule="auto"/>
        <w:ind w:firstLine="709"/>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изучение контингента обучающихся с нарушениями слуха для учета реальных учебных возможностей каждого из них;</w:t>
      </w:r>
    </w:p>
    <w:p w:rsidR="00F65069" w:rsidRPr="00C324E7" w:rsidRDefault="00C079E3" w:rsidP="00C324E7">
      <w:pPr>
        <w:tabs>
          <w:tab w:val="num" w:pos="643"/>
          <w:tab w:val="left" w:pos="720"/>
        </w:tabs>
        <w:spacing w:after="0" w:line="360" w:lineRule="auto"/>
        <w:ind w:firstLine="709"/>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уровневой дифференциации учебно-воспитательного процесса;</w:t>
      </w:r>
    </w:p>
    <w:p w:rsidR="00F65069" w:rsidRPr="00C324E7" w:rsidRDefault="00C079E3" w:rsidP="00C324E7">
      <w:pPr>
        <w:tabs>
          <w:tab w:val="num" w:pos="283"/>
          <w:tab w:val="left" w:pos="360"/>
        </w:tabs>
        <w:spacing w:after="0" w:line="360" w:lineRule="auto"/>
        <w:ind w:firstLine="709"/>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подбора педагогических технологий; </w:t>
      </w:r>
    </w:p>
    <w:p w:rsidR="00F65069" w:rsidRPr="00C324E7" w:rsidRDefault="00C079E3" w:rsidP="00C324E7">
      <w:pPr>
        <w:tabs>
          <w:tab w:val="num" w:pos="283"/>
          <w:tab w:val="left" w:pos="360"/>
        </w:tabs>
        <w:spacing w:after="0" w:line="360" w:lineRule="auto"/>
        <w:ind w:firstLine="709"/>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отбора программного  содержания;</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num" w:pos="257"/>
          <w:tab w:val="left" w:pos="8849"/>
          <w:tab w:val="left" w:pos="8849"/>
          <w:tab w:val="left" w:pos="8849"/>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организация адекватного комфортного обучение через научно-методическое обеспечение моделирования учебно-воспитательным проце</w:t>
      </w:r>
      <w:r w:rsidRPr="00C324E7">
        <w:rPr>
          <w:rFonts w:ascii="Times New Roman" w:hAnsi="Times New Roman" w:cs="Times New Roman"/>
          <w:color w:val="auto"/>
          <w:sz w:val="28"/>
          <w:szCs w:val="28"/>
        </w:rPr>
        <w:t>с</w:t>
      </w:r>
      <w:r w:rsidRPr="00C324E7">
        <w:rPr>
          <w:rFonts w:ascii="Times New Roman" w:hAnsi="Times New Roman" w:cs="Times New Roman"/>
          <w:color w:val="auto"/>
          <w:sz w:val="28"/>
          <w:szCs w:val="28"/>
        </w:rPr>
        <w:t>сом  с учетом  учебных возможностей и психофизических особенностей гл</w:t>
      </w:r>
      <w:r w:rsidRPr="00C324E7">
        <w:rPr>
          <w:rFonts w:ascii="Times New Roman" w:hAnsi="Times New Roman" w:cs="Times New Roman"/>
          <w:color w:val="auto"/>
          <w:sz w:val="28"/>
          <w:szCs w:val="28"/>
        </w:rPr>
        <w:t>у</w:t>
      </w:r>
      <w:r w:rsidRPr="00C324E7">
        <w:rPr>
          <w:rFonts w:ascii="Times New Roman" w:hAnsi="Times New Roman" w:cs="Times New Roman"/>
          <w:color w:val="auto"/>
          <w:sz w:val="28"/>
          <w:szCs w:val="28"/>
        </w:rPr>
        <w:t xml:space="preserve">хих школьников; </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num" w:pos="257"/>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создание адекватных инновационных педагогических технологий учебной деятельности в диаде «учитель-</w:t>
      </w:r>
      <w:r w:rsidRPr="00C324E7">
        <w:rPr>
          <w:rFonts w:ascii="Times New Roman" w:hAnsi="Times New Roman" w:cs="Times New Roman"/>
          <w:color w:val="auto"/>
          <w:sz w:val="28"/>
          <w:szCs w:val="28"/>
          <w:lang w:val="fr-FR"/>
        </w:rPr>
        <w:t>ученик»</w:t>
      </w:r>
      <w:r w:rsidRPr="00C324E7">
        <w:rPr>
          <w:rFonts w:ascii="Times New Roman" w:hAnsi="Times New Roman" w:cs="Times New Roman"/>
          <w:color w:val="auto"/>
          <w:sz w:val="28"/>
          <w:szCs w:val="28"/>
        </w:rPr>
        <w:t>; осуществление на постоя</w:t>
      </w:r>
      <w:r w:rsidRPr="00C324E7">
        <w:rPr>
          <w:rFonts w:ascii="Times New Roman" w:hAnsi="Times New Roman" w:cs="Times New Roman"/>
          <w:color w:val="auto"/>
          <w:sz w:val="28"/>
          <w:szCs w:val="28"/>
        </w:rPr>
        <w:t>н</w:t>
      </w:r>
      <w:r w:rsidRPr="00C324E7">
        <w:rPr>
          <w:rFonts w:ascii="Times New Roman" w:hAnsi="Times New Roman" w:cs="Times New Roman"/>
          <w:color w:val="auto"/>
          <w:sz w:val="28"/>
          <w:szCs w:val="28"/>
        </w:rPr>
        <w:t>ной основе системы сбора передовых технологий обучения, создание аде</w:t>
      </w:r>
      <w:r w:rsidRPr="00C324E7">
        <w:rPr>
          <w:rFonts w:ascii="Times New Roman" w:hAnsi="Times New Roman" w:cs="Times New Roman"/>
          <w:color w:val="auto"/>
          <w:sz w:val="28"/>
          <w:szCs w:val="28"/>
        </w:rPr>
        <w:t>к</w:t>
      </w:r>
      <w:r w:rsidRPr="00C324E7">
        <w:rPr>
          <w:rFonts w:ascii="Times New Roman" w:hAnsi="Times New Roman" w:cs="Times New Roman"/>
          <w:color w:val="auto"/>
          <w:sz w:val="28"/>
          <w:szCs w:val="28"/>
        </w:rPr>
        <w:t xml:space="preserve">ватных учебных материалов: рабочих тетрадей, учебников, учебных пособий, электронных учебников. </w:t>
      </w:r>
    </w:p>
    <w:p w:rsidR="00F65069" w:rsidRPr="00C324E7" w:rsidRDefault="00C079E3" w:rsidP="00C324E7">
      <w:pPr>
        <w:pStyle w:val="HTML"/>
        <w:tabs>
          <w:tab w:val="clear" w:pos="9160"/>
          <w:tab w:val="clear" w:pos="10076"/>
          <w:tab w:val="clear" w:pos="10992"/>
          <w:tab w:val="clear" w:pos="11908"/>
          <w:tab w:val="clear" w:pos="12824"/>
          <w:tab w:val="clear" w:pos="13740"/>
          <w:tab w:val="clear" w:pos="14656"/>
          <w:tab w:val="num" w:pos="257"/>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доступное обеспечение элементами планирования учителя: учебно-методические комплексов и рабочих программ по предметным областям о</w:t>
      </w:r>
      <w:r w:rsidRPr="00C324E7">
        <w:rPr>
          <w:rFonts w:ascii="Times New Roman" w:hAnsi="Times New Roman" w:cs="Times New Roman"/>
          <w:color w:val="auto"/>
          <w:sz w:val="28"/>
          <w:szCs w:val="28"/>
        </w:rPr>
        <w:t>с</w:t>
      </w:r>
      <w:r w:rsidRPr="00C324E7">
        <w:rPr>
          <w:rFonts w:ascii="Times New Roman" w:hAnsi="Times New Roman" w:cs="Times New Roman"/>
          <w:color w:val="auto"/>
          <w:sz w:val="28"/>
          <w:szCs w:val="28"/>
        </w:rPr>
        <w:t>новного общего образования через представление на информационных р</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сурсах образовательных организаций (сайты, электронные учительские) как очного, так и по необходимости дистанционного обучения глухого школьн</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ка.</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 w:val="left" w:pos="8849"/>
          <w:tab w:val="left" w:pos="8849"/>
          <w:tab w:val="left" w:pos="8849"/>
          <w:tab w:val="left" w:pos="8849"/>
          <w:tab w:val="left" w:pos="8849"/>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Коррекционное пространство реализуется через: индивидуальные зан</w:t>
      </w:r>
      <w:r w:rsidRPr="00C324E7">
        <w:rPr>
          <w:rFonts w:ascii="Times New Roman" w:hAnsi="Times New Roman" w:cs="Times New Roman"/>
          <w:color w:val="auto"/>
          <w:sz w:val="28"/>
          <w:szCs w:val="28"/>
        </w:rPr>
        <w:t>я</w:t>
      </w:r>
      <w:r w:rsidRPr="00C324E7">
        <w:rPr>
          <w:rFonts w:ascii="Times New Roman" w:hAnsi="Times New Roman" w:cs="Times New Roman"/>
          <w:color w:val="auto"/>
          <w:sz w:val="28"/>
          <w:szCs w:val="28"/>
        </w:rPr>
        <w:t>тия по развитию речевого слуха и формированию произносительной стороны речи; фронтальные занятия по развитию слухового восприятия и технике р</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чи, музыкально –ритмические занятия, дополнительные коррекционные з</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нятия по коррекции познавательной и пространственной сфер, микро- и ма</w:t>
      </w:r>
      <w:r w:rsidRPr="00C324E7">
        <w:rPr>
          <w:rFonts w:ascii="Times New Roman" w:hAnsi="Times New Roman" w:cs="Times New Roman"/>
          <w:color w:val="auto"/>
          <w:sz w:val="28"/>
          <w:szCs w:val="28"/>
        </w:rPr>
        <w:t>к</w:t>
      </w:r>
      <w:r w:rsidRPr="00C324E7">
        <w:rPr>
          <w:rFonts w:ascii="Times New Roman" w:hAnsi="Times New Roman" w:cs="Times New Roman"/>
          <w:color w:val="auto"/>
          <w:sz w:val="28"/>
          <w:szCs w:val="28"/>
        </w:rPr>
        <w:t xml:space="preserve">ромоторики; </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 w:val="left" w:pos="8849"/>
          <w:tab w:val="left" w:pos="8849"/>
          <w:tab w:val="left" w:pos="8849"/>
          <w:tab w:val="left" w:pos="8849"/>
          <w:tab w:val="left" w:pos="8849"/>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Дополнительное образовательное пространство может быть предста</w:t>
      </w:r>
      <w:r w:rsidRPr="00C324E7">
        <w:rPr>
          <w:rFonts w:ascii="Times New Roman" w:hAnsi="Times New Roman" w:cs="Times New Roman"/>
          <w:color w:val="auto"/>
          <w:sz w:val="28"/>
          <w:szCs w:val="28"/>
        </w:rPr>
        <w:t>в</w:t>
      </w:r>
      <w:r w:rsidRPr="00C324E7">
        <w:rPr>
          <w:rFonts w:ascii="Times New Roman" w:hAnsi="Times New Roman" w:cs="Times New Roman"/>
          <w:color w:val="auto"/>
          <w:sz w:val="28"/>
          <w:szCs w:val="28"/>
        </w:rPr>
        <w:t>лено учебным планом, составленным из расчета  4 часа на каждого восп</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танника. Что позволяет осуществить в каждой образовательной организации от 10 до 30 программ художественной, творческой и спортивной направле</w:t>
      </w:r>
      <w:r w:rsidRPr="00C324E7">
        <w:rPr>
          <w:rFonts w:ascii="Times New Roman" w:hAnsi="Times New Roman" w:cs="Times New Roman"/>
          <w:color w:val="auto"/>
          <w:sz w:val="28"/>
          <w:szCs w:val="28"/>
        </w:rPr>
        <w:t>н</w:t>
      </w:r>
      <w:r w:rsidRPr="00C324E7">
        <w:rPr>
          <w:rFonts w:ascii="Times New Roman" w:hAnsi="Times New Roman" w:cs="Times New Roman"/>
          <w:color w:val="auto"/>
          <w:sz w:val="28"/>
          <w:szCs w:val="28"/>
        </w:rPr>
        <w:t>ности.</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u w:val="single"/>
        </w:rPr>
        <w:t>Информационное обеспечение</w:t>
      </w:r>
      <w:r w:rsidRPr="00C324E7">
        <w:rPr>
          <w:rFonts w:ascii="Times New Roman" w:hAnsi="Times New Roman" w:cs="Times New Roman"/>
          <w:color w:val="auto"/>
          <w:sz w:val="28"/>
          <w:szCs w:val="28"/>
        </w:rPr>
        <w:t xml:space="preserve">включает необходимую нормативно-правовую базу образования глухих обучающихся </w:t>
      </w:r>
      <w:r w:rsidRPr="00C324E7">
        <w:rPr>
          <w:rFonts w:ascii="Times New Roman" w:hAnsi="Times New Roman" w:cs="Times New Roman"/>
          <w:color w:val="auto"/>
          <w:spacing w:val="2"/>
          <w:sz w:val="28"/>
          <w:szCs w:val="28"/>
        </w:rPr>
        <w:t>с легкой формой умстве</w:t>
      </w:r>
      <w:r w:rsidRPr="00C324E7">
        <w:rPr>
          <w:rFonts w:ascii="Times New Roman" w:hAnsi="Times New Roman" w:cs="Times New Roman"/>
          <w:color w:val="auto"/>
          <w:spacing w:val="2"/>
          <w:sz w:val="28"/>
          <w:szCs w:val="28"/>
        </w:rPr>
        <w:t>н</w:t>
      </w:r>
      <w:r w:rsidRPr="00C324E7">
        <w:rPr>
          <w:rFonts w:ascii="Times New Roman" w:hAnsi="Times New Roman" w:cs="Times New Roman"/>
          <w:color w:val="auto"/>
          <w:spacing w:val="2"/>
          <w:sz w:val="28"/>
          <w:szCs w:val="28"/>
        </w:rPr>
        <w:t>ной отсталости</w:t>
      </w:r>
      <w:r w:rsidRPr="00C324E7">
        <w:rPr>
          <w:rFonts w:ascii="Times New Roman" w:hAnsi="Times New Roman" w:cs="Times New Roman"/>
          <w:color w:val="auto"/>
          <w:sz w:val="28"/>
          <w:szCs w:val="28"/>
        </w:rPr>
        <w:t xml:space="preserve"> и характеристики предполагаемых информационных связей участников образовательного процесса.</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eastAsia="Times New Roman" w:hAnsi="Times New Roman" w:cs="Times New Roman"/>
          <w:color w:val="auto"/>
          <w:sz w:val="28"/>
          <w:szCs w:val="28"/>
        </w:rPr>
        <w:tab/>
      </w:r>
      <w:r w:rsidRPr="00C324E7">
        <w:rPr>
          <w:rFonts w:ascii="Times New Roman" w:hAnsi="Times New Roman" w:cs="Times New Roman"/>
          <w:color w:val="auto"/>
          <w:sz w:val="28"/>
          <w:szCs w:val="28"/>
        </w:rPr>
        <w:t>Должны быть созданы условия для функционирования современной информационно-образовательной среды, включающей электронные инфо</w:t>
      </w:r>
      <w:r w:rsidRPr="00C324E7">
        <w:rPr>
          <w:rFonts w:ascii="Times New Roman" w:hAnsi="Times New Roman" w:cs="Times New Roman"/>
          <w:color w:val="auto"/>
          <w:sz w:val="28"/>
          <w:szCs w:val="28"/>
        </w:rPr>
        <w:t>р</w:t>
      </w:r>
      <w:r w:rsidRPr="00C324E7">
        <w:rPr>
          <w:rFonts w:ascii="Times New Roman" w:hAnsi="Times New Roman" w:cs="Times New Roman"/>
          <w:color w:val="auto"/>
          <w:sz w:val="28"/>
          <w:szCs w:val="28"/>
        </w:rPr>
        <w:t>мационные ресурсы, электронные образовательные ресурсы, совокупность информационных технологий, телекоммуникационных технологий, соотве</w:t>
      </w:r>
      <w:r w:rsidRPr="00C324E7">
        <w:rPr>
          <w:rFonts w:ascii="Times New Roman" w:hAnsi="Times New Roman" w:cs="Times New Roman"/>
          <w:color w:val="auto"/>
          <w:sz w:val="28"/>
          <w:szCs w:val="28"/>
        </w:rPr>
        <w:t>т</w:t>
      </w:r>
      <w:r w:rsidRPr="00C324E7">
        <w:rPr>
          <w:rFonts w:ascii="Times New Roman" w:hAnsi="Times New Roman" w:cs="Times New Roman"/>
          <w:color w:val="auto"/>
          <w:sz w:val="28"/>
          <w:szCs w:val="28"/>
        </w:rPr>
        <w:t>ствующих технических средств (в том числе, флеш-тренажеров, инструме</w:t>
      </w:r>
      <w:r w:rsidRPr="00C324E7">
        <w:rPr>
          <w:rFonts w:ascii="Times New Roman" w:hAnsi="Times New Roman" w:cs="Times New Roman"/>
          <w:color w:val="auto"/>
          <w:sz w:val="28"/>
          <w:szCs w:val="28"/>
        </w:rPr>
        <w:t>н</w:t>
      </w:r>
      <w:r w:rsidRPr="00C324E7">
        <w:rPr>
          <w:rFonts w:ascii="Times New Roman" w:hAnsi="Times New Roman" w:cs="Times New Roman"/>
          <w:color w:val="auto"/>
          <w:sz w:val="28"/>
          <w:szCs w:val="28"/>
        </w:rPr>
        <w:t>тов Wiki, цифровых видео материалов и др.), обеспечивающих достижение каждым обучающимся максимально возможных для него результатов осво</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ния адаптированной основной образовательной программы.</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Информационно-образовательная среда образовательного учреждения должна включать в себя совокупность технологических средств (компьют</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ры, мультимедийные проекторы с экранами, интерактивные доски, базы да</w:t>
      </w:r>
      <w:r w:rsidRPr="00C324E7">
        <w:rPr>
          <w:rFonts w:ascii="Times New Roman" w:hAnsi="Times New Roman" w:cs="Times New Roman"/>
          <w:color w:val="auto"/>
          <w:sz w:val="28"/>
          <w:szCs w:val="28"/>
        </w:rPr>
        <w:t>н</w:t>
      </w:r>
      <w:r w:rsidRPr="00C324E7">
        <w:rPr>
          <w:rFonts w:ascii="Times New Roman" w:hAnsi="Times New Roman" w:cs="Times New Roman"/>
          <w:color w:val="auto"/>
          <w:sz w:val="28"/>
          <w:szCs w:val="28"/>
        </w:rPr>
        <w:t>ных, коммуникационные каналы, программные продукты и др.), культурные и организационные формы информационного взаимодействия, компетентных участников образовательного процесса в решении учебно-познавательных и профессиональных задач с применением информационно-коммуникационных технологий (ИКТ), а также наличие служб поддержки применения ИКТ.</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Информационно-образовательная среда образовательной организации должна обеспечивать возможность осуществлять в электронной (цифровой) форме следующие виды деятельности:</w:t>
      </w:r>
    </w:p>
    <w:p w:rsidR="00F65069" w:rsidRPr="00C324E7" w:rsidRDefault="00C079E3" w:rsidP="00C324E7">
      <w:pPr>
        <w:tabs>
          <w:tab w:val="num" w:pos="283"/>
          <w:tab w:val="left" w:pos="360"/>
          <w:tab w:val="left" w:pos="916"/>
          <w:tab w:val="left" w:pos="1832"/>
          <w:tab w:val="left" w:pos="2748"/>
          <w:tab w:val="left" w:pos="3664"/>
          <w:tab w:val="left" w:pos="4580"/>
          <w:tab w:val="left" w:pos="5496"/>
          <w:tab w:val="left" w:pos="6412"/>
          <w:tab w:val="left" w:pos="7328"/>
          <w:tab w:val="left" w:pos="8244"/>
          <w:tab w:val="left" w:pos="8849"/>
        </w:tabs>
        <w:suppressAutoHyphen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планирование образовательного процесса;</w:t>
      </w:r>
    </w:p>
    <w:p w:rsidR="00F65069" w:rsidRPr="00C324E7" w:rsidRDefault="00C079E3" w:rsidP="00C324E7">
      <w:pPr>
        <w:tabs>
          <w:tab w:val="num" w:pos="283"/>
          <w:tab w:val="left" w:pos="360"/>
          <w:tab w:val="left" w:pos="916"/>
          <w:tab w:val="left" w:pos="1832"/>
          <w:tab w:val="left" w:pos="2748"/>
          <w:tab w:val="left" w:pos="3664"/>
          <w:tab w:val="left" w:pos="4580"/>
          <w:tab w:val="left" w:pos="5496"/>
          <w:tab w:val="left" w:pos="6412"/>
          <w:tab w:val="left" w:pos="7328"/>
          <w:tab w:val="left" w:pos="8244"/>
          <w:tab w:val="left" w:pos="8849"/>
        </w:tabs>
        <w:suppressAutoHyphen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размещение и сохранение материалов образовательного процесса, в том числе – работ обучающихся и педагогов, используемых участниками образовательного процесса информационных ресурсов;</w:t>
      </w:r>
    </w:p>
    <w:p w:rsidR="00F65069" w:rsidRPr="00C324E7" w:rsidRDefault="00C079E3" w:rsidP="00C324E7">
      <w:pPr>
        <w:tabs>
          <w:tab w:val="num" w:pos="283"/>
          <w:tab w:val="left" w:pos="360"/>
          <w:tab w:val="left" w:pos="916"/>
          <w:tab w:val="left" w:pos="1832"/>
          <w:tab w:val="left" w:pos="2748"/>
          <w:tab w:val="left" w:pos="3664"/>
          <w:tab w:val="left" w:pos="4580"/>
          <w:tab w:val="left" w:pos="5496"/>
          <w:tab w:val="left" w:pos="6412"/>
          <w:tab w:val="left" w:pos="7328"/>
          <w:tab w:val="left" w:pos="8244"/>
          <w:tab w:val="left" w:pos="8849"/>
        </w:tabs>
        <w:suppressAutoHyphen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фиксацию хода образовательного процесса и результатов освоения адаптированной основной общеобразовательной программы начального общего образования глухих обучающихся;</w:t>
      </w:r>
    </w:p>
    <w:p w:rsidR="00F65069" w:rsidRPr="00C324E7" w:rsidRDefault="00C079E3" w:rsidP="00C324E7">
      <w:pPr>
        <w:tabs>
          <w:tab w:val="num" w:pos="283"/>
          <w:tab w:val="left" w:pos="360"/>
          <w:tab w:val="left" w:pos="916"/>
          <w:tab w:val="left" w:pos="1832"/>
          <w:tab w:val="left" w:pos="2748"/>
          <w:tab w:val="left" w:pos="3664"/>
          <w:tab w:val="left" w:pos="4580"/>
          <w:tab w:val="left" w:pos="5496"/>
          <w:tab w:val="left" w:pos="6412"/>
          <w:tab w:val="left" w:pos="7328"/>
          <w:tab w:val="left" w:pos="8244"/>
          <w:tab w:val="left" w:pos="8849"/>
        </w:tabs>
        <w:suppressAutoHyphen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взаимодействие между участниками образовательного процесса, в том числе – дистанционное посредством сети Интернет, возможность использования данных, формируемых в ходе образовательного процесса для решения задач управления образовательной деятельностью;</w:t>
      </w:r>
    </w:p>
    <w:p w:rsidR="00F65069" w:rsidRPr="00C324E7" w:rsidRDefault="00C079E3" w:rsidP="00C324E7">
      <w:pPr>
        <w:tabs>
          <w:tab w:val="num" w:pos="283"/>
          <w:tab w:val="left" w:pos="360"/>
          <w:tab w:val="left" w:pos="916"/>
          <w:tab w:val="left" w:pos="1832"/>
          <w:tab w:val="left" w:pos="2748"/>
          <w:tab w:val="left" w:pos="3664"/>
          <w:tab w:val="left" w:pos="4580"/>
          <w:tab w:val="left" w:pos="5496"/>
          <w:tab w:val="left" w:pos="6412"/>
          <w:tab w:val="left" w:pos="7328"/>
          <w:tab w:val="left" w:pos="8244"/>
          <w:tab w:val="left" w:pos="8849"/>
        </w:tabs>
        <w:suppressAutoHyphen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контролируемый доступ участников образовательного процесса к информационным образовательным ресурсам в сети Интернет (ограничение доступа к информации, несовместимой с задачами духовно-нравственного развития и воспитания обучающихся);</w:t>
      </w:r>
    </w:p>
    <w:p w:rsidR="00F65069" w:rsidRPr="00C324E7" w:rsidRDefault="00C079E3" w:rsidP="00C324E7">
      <w:pPr>
        <w:tabs>
          <w:tab w:val="num" w:pos="283"/>
          <w:tab w:val="left" w:pos="360"/>
          <w:tab w:val="left" w:pos="916"/>
          <w:tab w:val="left" w:pos="1832"/>
          <w:tab w:val="left" w:pos="2748"/>
          <w:tab w:val="left" w:pos="3664"/>
          <w:tab w:val="left" w:pos="4580"/>
          <w:tab w:val="left" w:pos="5496"/>
          <w:tab w:val="left" w:pos="6412"/>
          <w:tab w:val="left" w:pos="7328"/>
          <w:tab w:val="left" w:pos="8244"/>
          <w:tab w:val="left" w:pos="8849"/>
        </w:tabs>
        <w:suppressAutoHyphen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взаимодействие образовательной организации с органами, осуществляющими управление в сфере образования и с другими образовательными учреждениями, организациями.</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eastAsia="Times New Roman" w:hAnsi="Times New Roman" w:cs="Times New Roman"/>
          <w:color w:val="auto"/>
          <w:sz w:val="28"/>
          <w:szCs w:val="28"/>
        </w:rPr>
        <w:tab/>
      </w:r>
      <w:r w:rsidRPr="00C324E7">
        <w:rPr>
          <w:rFonts w:ascii="Times New Roman" w:hAnsi="Times New Roman" w:cs="Times New Roman"/>
          <w:color w:val="auto"/>
          <w:sz w:val="28"/>
          <w:szCs w:val="28"/>
        </w:rPr>
        <w:t>Функционирование информационной образовательной среды обесп</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чивается средствами ИКТ и квалификацией работников ее использующих. Функционирование информационной образовательной среды должно соо</w:t>
      </w:r>
      <w:r w:rsidRPr="00C324E7">
        <w:rPr>
          <w:rFonts w:ascii="Times New Roman" w:hAnsi="Times New Roman" w:cs="Times New Roman"/>
          <w:color w:val="auto"/>
          <w:sz w:val="28"/>
          <w:szCs w:val="28"/>
        </w:rPr>
        <w:t>т</w:t>
      </w:r>
      <w:r w:rsidRPr="00C324E7">
        <w:rPr>
          <w:rFonts w:ascii="Times New Roman" w:hAnsi="Times New Roman" w:cs="Times New Roman"/>
          <w:color w:val="auto"/>
          <w:sz w:val="28"/>
          <w:szCs w:val="28"/>
        </w:rPr>
        <w:t>ветствовать законодательству Российской Федерации</w:t>
      </w:r>
      <w:r w:rsidRPr="00C324E7">
        <w:rPr>
          <w:rFonts w:ascii="Times New Roman" w:eastAsia="Times New Roman" w:hAnsi="Times New Roman" w:cs="Times New Roman"/>
          <w:color w:val="auto"/>
          <w:sz w:val="28"/>
          <w:szCs w:val="28"/>
        </w:rPr>
        <w:footnoteReference w:id="31"/>
      </w:r>
      <w:r w:rsidRPr="00C324E7">
        <w:rPr>
          <w:rFonts w:ascii="Times New Roman" w:hAnsi="Times New Roman" w:cs="Times New Roman"/>
          <w:color w:val="auto"/>
          <w:sz w:val="28"/>
          <w:szCs w:val="28"/>
        </w:rPr>
        <w:t>.</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Образовательная организация имеет право включать в штатное расп</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сание специалистов по информационно-технической поддержке образов</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тельной деятельности, имеющих соответствующую квалификацию. Образ</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вательная организация также имеет право включать в штатное расписание инженера, имеющего соответствующую квалификацию для обслуживания электроакустической аппаратуры фронтального и индивидуального польз</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вания.</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686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Организации, осуществляющие образовательную деятельность, вправе применять электронное обучение, дистанционные образовательные технол</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гии при реализации образовательных программ в порядке, установленном федеральным органом исполнительной власти, осуществляющим функции по выработке государственной политики и нормативно-правовому регулиров</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нию в сфере образования</w:t>
      </w:r>
      <w:r w:rsidRPr="00C324E7">
        <w:rPr>
          <w:rFonts w:ascii="Times New Roman" w:eastAsia="Times New Roman" w:hAnsi="Times New Roman" w:cs="Times New Roman"/>
          <w:color w:val="auto"/>
          <w:sz w:val="28"/>
          <w:szCs w:val="28"/>
        </w:rPr>
        <w:footnoteReference w:id="32"/>
      </w:r>
      <w:r w:rsidRPr="00C324E7">
        <w:rPr>
          <w:rFonts w:ascii="Times New Roman" w:hAnsi="Times New Roman" w:cs="Times New Roman"/>
          <w:color w:val="auto"/>
          <w:sz w:val="28"/>
          <w:szCs w:val="28"/>
        </w:rPr>
        <w:t>.</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686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 При реализации общеобразовательных программ с применением и</w:t>
      </w:r>
      <w:r w:rsidRPr="00C324E7">
        <w:rPr>
          <w:rFonts w:ascii="Times New Roman" w:hAnsi="Times New Roman" w:cs="Times New Roman"/>
          <w:color w:val="auto"/>
          <w:sz w:val="28"/>
          <w:szCs w:val="28"/>
        </w:rPr>
        <w:t>с</w:t>
      </w:r>
      <w:r w:rsidRPr="00C324E7">
        <w:rPr>
          <w:rFonts w:ascii="Times New Roman" w:hAnsi="Times New Roman" w:cs="Times New Roman"/>
          <w:color w:val="auto"/>
          <w:sz w:val="28"/>
          <w:szCs w:val="28"/>
        </w:rPr>
        <w:t>ключительно электронного обучения, дистанционных образовательных те</w:t>
      </w:r>
      <w:r w:rsidRPr="00C324E7">
        <w:rPr>
          <w:rFonts w:ascii="Times New Roman" w:hAnsi="Times New Roman" w:cs="Times New Roman"/>
          <w:color w:val="auto"/>
          <w:sz w:val="28"/>
          <w:szCs w:val="28"/>
        </w:rPr>
        <w:t>х</w:t>
      </w:r>
      <w:r w:rsidRPr="00C324E7">
        <w:rPr>
          <w:rFonts w:ascii="Times New Roman" w:hAnsi="Times New Roman" w:cs="Times New Roman"/>
          <w:color w:val="auto"/>
          <w:sz w:val="28"/>
          <w:szCs w:val="28"/>
        </w:rPr>
        <w:t>нологий в организации, осуществляющей образовательную деятельность, должны быть созданы условия для функционирования электронной инфо</w:t>
      </w:r>
      <w:r w:rsidRPr="00C324E7">
        <w:rPr>
          <w:rFonts w:ascii="Times New Roman" w:hAnsi="Times New Roman" w:cs="Times New Roman"/>
          <w:color w:val="auto"/>
          <w:sz w:val="28"/>
          <w:szCs w:val="28"/>
        </w:rPr>
        <w:t>р</w:t>
      </w:r>
      <w:r w:rsidRPr="00C324E7">
        <w:rPr>
          <w:rFonts w:ascii="Times New Roman" w:hAnsi="Times New Roman" w:cs="Times New Roman"/>
          <w:color w:val="auto"/>
          <w:sz w:val="28"/>
          <w:szCs w:val="28"/>
        </w:rPr>
        <w:t>мационно-образовательной среды, включающей в себя электронные инфо</w:t>
      </w:r>
      <w:r w:rsidRPr="00C324E7">
        <w:rPr>
          <w:rFonts w:ascii="Times New Roman" w:hAnsi="Times New Roman" w:cs="Times New Roman"/>
          <w:color w:val="auto"/>
          <w:sz w:val="28"/>
          <w:szCs w:val="28"/>
        </w:rPr>
        <w:t>р</w:t>
      </w:r>
      <w:r w:rsidRPr="00C324E7">
        <w:rPr>
          <w:rFonts w:ascii="Times New Roman" w:hAnsi="Times New Roman" w:cs="Times New Roman"/>
          <w:color w:val="auto"/>
          <w:sz w:val="28"/>
          <w:szCs w:val="28"/>
        </w:rPr>
        <w:t>мационные ресурсы, электронные образовательные ресурсы, совокупность информационных технологий, телекоммуникационных технологий, соотве</w:t>
      </w:r>
      <w:r w:rsidRPr="00C324E7">
        <w:rPr>
          <w:rFonts w:ascii="Times New Roman" w:hAnsi="Times New Roman" w:cs="Times New Roman"/>
          <w:color w:val="auto"/>
          <w:sz w:val="28"/>
          <w:szCs w:val="28"/>
        </w:rPr>
        <w:t>т</w:t>
      </w:r>
      <w:r w:rsidRPr="00C324E7">
        <w:rPr>
          <w:rFonts w:ascii="Times New Roman" w:hAnsi="Times New Roman" w:cs="Times New Roman"/>
          <w:color w:val="auto"/>
          <w:sz w:val="28"/>
          <w:szCs w:val="28"/>
        </w:rPr>
        <w:t>ствующих технологических средств и обеспечивающей освоение обучающ</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мися образовательных программ в полном объеме независимо от места н</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хождения обучающихся</w:t>
      </w:r>
      <w:r w:rsidRPr="00C324E7">
        <w:rPr>
          <w:rFonts w:ascii="Times New Roman" w:eastAsia="Times New Roman" w:hAnsi="Times New Roman" w:cs="Times New Roman"/>
          <w:color w:val="auto"/>
          <w:sz w:val="28"/>
          <w:szCs w:val="28"/>
        </w:rPr>
        <w:footnoteReference w:id="33"/>
      </w:r>
      <w:r w:rsidRPr="00C324E7">
        <w:rPr>
          <w:rFonts w:ascii="Times New Roman" w:hAnsi="Times New Roman" w:cs="Times New Roman"/>
          <w:color w:val="auto"/>
          <w:sz w:val="28"/>
          <w:szCs w:val="28"/>
        </w:rPr>
        <w:t>.</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686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eastAsia="Times New Roman" w:hAnsi="Times New Roman" w:cs="Times New Roman"/>
          <w:color w:val="auto"/>
          <w:sz w:val="28"/>
          <w:szCs w:val="28"/>
        </w:rPr>
        <w:tab/>
      </w:r>
      <w:r w:rsidRPr="00C324E7">
        <w:rPr>
          <w:rFonts w:ascii="Times New Roman" w:hAnsi="Times New Roman" w:cs="Times New Roman"/>
          <w:color w:val="auto"/>
          <w:sz w:val="28"/>
          <w:szCs w:val="28"/>
        </w:rPr>
        <w:t>Для глухих детей предусматриваются определенные формы социал</w:t>
      </w:r>
      <w:r w:rsidRPr="00C324E7">
        <w:rPr>
          <w:rFonts w:ascii="Times New Roman" w:hAnsi="Times New Roman" w:cs="Times New Roman"/>
          <w:color w:val="auto"/>
          <w:sz w:val="28"/>
          <w:szCs w:val="28"/>
        </w:rPr>
        <w:t>ь</w:t>
      </w:r>
      <w:r w:rsidRPr="00C324E7">
        <w:rPr>
          <w:rFonts w:ascii="Times New Roman" w:hAnsi="Times New Roman" w:cs="Times New Roman"/>
          <w:color w:val="auto"/>
          <w:sz w:val="28"/>
          <w:szCs w:val="28"/>
        </w:rPr>
        <w:t>ной и образовательной интеграции, учитывающие особенности и возможн</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сти обучающихся. Это требует координации действий, обязательного, рег</w:t>
      </w:r>
      <w:r w:rsidRPr="00C324E7">
        <w:rPr>
          <w:rFonts w:ascii="Times New Roman" w:hAnsi="Times New Roman" w:cs="Times New Roman"/>
          <w:color w:val="auto"/>
          <w:sz w:val="28"/>
          <w:szCs w:val="28"/>
        </w:rPr>
        <w:t>у</w:t>
      </w:r>
      <w:r w:rsidRPr="00C324E7">
        <w:rPr>
          <w:rFonts w:ascii="Times New Roman" w:hAnsi="Times New Roman" w:cs="Times New Roman"/>
          <w:color w:val="auto"/>
          <w:sz w:val="28"/>
          <w:szCs w:val="28"/>
        </w:rPr>
        <w:t>лярного и качественного взаимодействия специалистов, работающих как с глухими обучающимися, так и с их сверстниками с нормальным слухом. Для тех и других специалистов предусматривается возможность обратиться к и</w:t>
      </w:r>
      <w:r w:rsidRPr="00C324E7">
        <w:rPr>
          <w:rFonts w:ascii="Times New Roman" w:hAnsi="Times New Roman" w:cs="Times New Roman"/>
          <w:color w:val="auto"/>
          <w:sz w:val="28"/>
          <w:szCs w:val="28"/>
        </w:rPr>
        <w:t>н</w:t>
      </w:r>
      <w:r w:rsidRPr="00C324E7">
        <w:rPr>
          <w:rFonts w:ascii="Times New Roman" w:hAnsi="Times New Roman" w:cs="Times New Roman"/>
          <w:color w:val="auto"/>
          <w:sz w:val="28"/>
          <w:szCs w:val="28"/>
        </w:rPr>
        <w:t>формационным ресурсам в сфере специальной психологии и коррекционной педагогики, включая электронные библиотеки, порталы и сайты, дистанц</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онный консультативный сервис, получить индивидуальную консультацию квалифицированных профильных специалистов. Также предусматривается организация регулярного обмена информацией между специалистами разн</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го профиля, специалистами и семьей, включая сетевые ресурсы и технол</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гии.</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eastAsia="Times New Roman" w:hAnsi="Times New Roman" w:cs="Times New Roman"/>
          <w:color w:val="auto"/>
          <w:sz w:val="28"/>
          <w:szCs w:val="28"/>
        </w:rPr>
        <w:tab/>
      </w:r>
      <w:r w:rsidRPr="00C324E7">
        <w:rPr>
          <w:rFonts w:ascii="Times New Roman" w:hAnsi="Times New Roman" w:cs="Times New Roman"/>
          <w:color w:val="auto"/>
          <w:sz w:val="28"/>
          <w:szCs w:val="28"/>
          <w:u w:val="single"/>
        </w:rPr>
        <w:t>Требования к организации пространства.</w:t>
      </w:r>
      <w:r w:rsidRPr="00C324E7">
        <w:rPr>
          <w:rFonts w:ascii="Times New Roman" w:hAnsi="Times New Roman" w:cs="Times New Roman"/>
          <w:color w:val="auto"/>
          <w:sz w:val="28"/>
          <w:szCs w:val="28"/>
        </w:rPr>
        <w:t xml:space="preserve"> Материально-технические условия реализации адаптированной основной общеобразовательной пр</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граммы начального общего образования должны обеспечивать:</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1) возможность достижения обучающимися установленных Станда</w:t>
      </w:r>
      <w:r w:rsidRPr="00C324E7">
        <w:rPr>
          <w:rFonts w:ascii="Times New Roman" w:hAnsi="Times New Roman" w:cs="Times New Roman"/>
          <w:color w:val="auto"/>
          <w:sz w:val="28"/>
          <w:szCs w:val="28"/>
        </w:rPr>
        <w:t>р</w:t>
      </w:r>
      <w:r w:rsidRPr="00C324E7">
        <w:rPr>
          <w:rFonts w:ascii="Times New Roman" w:hAnsi="Times New Roman" w:cs="Times New Roman"/>
          <w:color w:val="auto"/>
          <w:sz w:val="28"/>
          <w:szCs w:val="28"/>
        </w:rPr>
        <w:t>том требований к результатам освоения адаптированной основной общеобр</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зовательной программы начального общего образования глухих обучающи</w:t>
      </w:r>
      <w:r w:rsidRPr="00C324E7">
        <w:rPr>
          <w:rFonts w:ascii="Times New Roman" w:hAnsi="Times New Roman" w:cs="Times New Roman"/>
          <w:color w:val="auto"/>
          <w:sz w:val="28"/>
          <w:szCs w:val="28"/>
        </w:rPr>
        <w:t>х</w:t>
      </w:r>
      <w:r w:rsidRPr="00C324E7">
        <w:rPr>
          <w:rFonts w:ascii="Times New Roman" w:hAnsi="Times New Roman" w:cs="Times New Roman"/>
          <w:color w:val="auto"/>
          <w:sz w:val="28"/>
          <w:szCs w:val="28"/>
        </w:rPr>
        <w:t>ся;</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2) соблюдение: санитарно-гигиенических норм образовательного пр</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цесса (требования к водоснабжению, канализации, освещению, воздушно-тепловому режиму и т. д.); санитарно-бытовых условий (наличие оборуд</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ванных гардеробов, санузлов, мест личной гигиены и т. д.); социально-бытовых условий (наличие оборудованного рабочего места, учительской, комнаты психологической разгрузки и т.д.); пожарной и электробезопасн</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сти; требований охраны труда; своевременных сроков и необходимых объ</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мов текущего и капитального ремонта.</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3) возможность для беспрепятственного доступа обучающихся к и</w:t>
      </w:r>
      <w:r w:rsidRPr="00C324E7">
        <w:rPr>
          <w:rFonts w:ascii="Times New Roman" w:hAnsi="Times New Roman" w:cs="Times New Roman"/>
          <w:color w:val="auto"/>
          <w:sz w:val="28"/>
          <w:szCs w:val="28"/>
        </w:rPr>
        <w:t>н</w:t>
      </w:r>
      <w:r w:rsidRPr="00C324E7">
        <w:rPr>
          <w:rFonts w:ascii="Times New Roman" w:hAnsi="Times New Roman" w:cs="Times New Roman"/>
          <w:color w:val="auto"/>
          <w:sz w:val="28"/>
          <w:szCs w:val="28"/>
        </w:rPr>
        <w:t>формации, объектам инфраструктуры образовательного учреждения</w:t>
      </w:r>
      <w:r w:rsidRPr="00C324E7">
        <w:rPr>
          <w:rFonts w:ascii="Times New Roman" w:eastAsia="Times New Roman" w:hAnsi="Times New Roman" w:cs="Times New Roman"/>
          <w:color w:val="auto"/>
          <w:sz w:val="28"/>
          <w:szCs w:val="28"/>
          <w:vertAlign w:val="superscript"/>
        </w:rPr>
        <w:footnoteReference w:id="34"/>
      </w:r>
      <w:r w:rsidRPr="00C324E7">
        <w:rPr>
          <w:rFonts w:ascii="Times New Roman" w:hAnsi="Times New Roman" w:cs="Times New Roman"/>
          <w:color w:val="auto"/>
          <w:sz w:val="28"/>
          <w:szCs w:val="28"/>
        </w:rPr>
        <w:t>.</w:t>
      </w:r>
    </w:p>
    <w:p w:rsidR="00F65069" w:rsidRPr="00C324E7" w:rsidRDefault="00C079E3" w:rsidP="00C324E7">
      <w:pPr>
        <w:pStyle w:val="Standard"/>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Материально-техническая база реализации АООП НОО для глухих обучающихся должна соответствовать действующим санитарным и противопожарным нормам, нормам охраны труда работников образовательных учреждениям, предъявляемым к:</w:t>
      </w:r>
    </w:p>
    <w:p w:rsidR="00F65069" w:rsidRPr="00C324E7" w:rsidRDefault="00C079E3" w:rsidP="00C324E7">
      <w:pPr>
        <w:tabs>
          <w:tab w:val="num" w:pos="284"/>
          <w:tab w:val="left" w:pos="360"/>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участку (территории) образовательной организации (площадь, инсол</w:t>
      </w:r>
      <w:r w:rsidRPr="00C324E7">
        <w:rPr>
          <w:rFonts w:ascii="Times New Roman" w:hAnsi="Times New Roman" w:cs="Times New Roman"/>
          <w:color w:val="auto"/>
          <w:sz w:val="28"/>
          <w:szCs w:val="28"/>
        </w:rPr>
        <w:t>я</w:t>
      </w:r>
      <w:r w:rsidRPr="00C324E7">
        <w:rPr>
          <w:rFonts w:ascii="Times New Roman" w:hAnsi="Times New Roman" w:cs="Times New Roman"/>
          <w:color w:val="auto"/>
          <w:sz w:val="28"/>
          <w:szCs w:val="28"/>
        </w:rPr>
        <w:t>ция, освещение, размещение, необходимый набор зон для обеспечения обр</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зовательной и хозяйственной деятельности образовательной организации и их оборудование);</w:t>
      </w:r>
    </w:p>
    <w:p w:rsidR="00F65069" w:rsidRPr="00C324E7" w:rsidRDefault="00C079E3" w:rsidP="00C324E7">
      <w:pPr>
        <w:tabs>
          <w:tab w:val="num" w:pos="284"/>
          <w:tab w:val="left" w:pos="360"/>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зданию образовательной организации (высота и архитектура здания, необходимый набор и размещение помещений для осуществления образов</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тельного процесса на ступени начального общего образования, их площадь, освещенность, расположение и размеры рабочих, игровых зон и зон для и</w:t>
      </w:r>
      <w:r w:rsidRPr="00C324E7">
        <w:rPr>
          <w:rFonts w:ascii="Times New Roman" w:hAnsi="Times New Roman" w:cs="Times New Roman"/>
          <w:color w:val="auto"/>
          <w:sz w:val="28"/>
          <w:szCs w:val="28"/>
        </w:rPr>
        <w:t>н</w:t>
      </w:r>
      <w:r w:rsidRPr="00C324E7">
        <w:rPr>
          <w:rFonts w:ascii="Times New Roman" w:hAnsi="Times New Roman" w:cs="Times New Roman"/>
          <w:color w:val="auto"/>
          <w:sz w:val="28"/>
          <w:szCs w:val="28"/>
        </w:rPr>
        <w:t>дивидуальных занятий в учебных кабинетах образовательной организации, для активной деятельности и отдыха, структура которых должна обеспеч</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вать возможность для организации урочной и внеурочной учебной деятел</w:t>
      </w:r>
      <w:r w:rsidRPr="00C324E7">
        <w:rPr>
          <w:rFonts w:ascii="Times New Roman" w:hAnsi="Times New Roman" w:cs="Times New Roman"/>
          <w:color w:val="auto"/>
          <w:sz w:val="28"/>
          <w:szCs w:val="28"/>
        </w:rPr>
        <w:t>ь</w:t>
      </w:r>
      <w:r w:rsidRPr="00C324E7">
        <w:rPr>
          <w:rFonts w:ascii="Times New Roman" w:hAnsi="Times New Roman" w:cs="Times New Roman"/>
          <w:color w:val="auto"/>
          <w:sz w:val="28"/>
          <w:szCs w:val="28"/>
        </w:rPr>
        <w:t>ности);</w:t>
      </w:r>
    </w:p>
    <w:p w:rsidR="00F65069" w:rsidRPr="00C324E7" w:rsidRDefault="00C079E3" w:rsidP="00C324E7">
      <w:pPr>
        <w:pStyle w:val="Default"/>
        <w:tabs>
          <w:tab w:val="num" w:pos="309"/>
          <w:tab w:val="left" w:pos="360"/>
        </w:tabs>
        <w:suppressAutoHyphen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xml:space="preserve">помещениям библиотек (площадь, размещение рабочих зон, наличие читального зала, число читательских мест, медиатеки); </w:t>
      </w:r>
    </w:p>
    <w:p w:rsidR="00F65069" w:rsidRPr="00C324E7" w:rsidRDefault="00C079E3" w:rsidP="00C324E7">
      <w:pPr>
        <w:pStyle w:val="Default"/>
        <w:tabs>
          <w:tab w:val="num" w:pos="309"/>
          <w:tab w:val="left" w:pos="360"/>
        </w:tabs>
        <w:suppressAutoHyphen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актовому и спортивному залу, залу для проведения музыкально-ритмических занятий, лечебной физкультуре;</w:t>
      </w:r>
    </w:p>
    <w:p w:rsidR="00F65069" w:rsidRPr="00C324E7" w:rsidRDefault="00C079E3" w:rsidP="00C324E7">
      <w:pPr>
        <w:pStyle w:val="Default"/>
        <w:tabs>
          <w:tab w:val="num" w:pos="309"/>
          <w:tab w:val="left" w:pos="360"/>
        </w:tabs>
        <w:suppressAutoHyphen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помещениям для осуществления образовательного и коррекционно-развивающего процессов: классам, кабинетам для индивидуальных занятий, кабинету педагога-психолога и др. специалистов, структура которых должна обеспечивать возможность для организации разных форм урочной и внеурочной деятельности;</w:t>
      </w:r>
    </w:p>
    <w:p w:rsidR="00F65069" w:rsidRPr="00C324E7" w:rsidRDefault="00C079E3" w:rsidP="00C324E7">
      <w:pPr>
        <w:pStyle w:val="Default"/>
        <w:tabs>
          <w:tab w:val="num" w:pos="309"/>
          <w:tab w:val="left" w:pos="360"/>
        </w:tabs>
        <w:suppressAutoHyphen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трудовым мастерским (размеры помещения, необходимое оборудование в соответствии с реализуемым профилем (профилями) трудового обучения);</w:t>
      </w:r>
    </w:p>
    <w:p w:rsidR="00F65069" w:rsidRPr="00C324E7" w:rsidRDefault="00C079E3" w:rsidP="00C324E7">
      <w:pPr>
        <w:pStyle w:val="Default"/>
        <w:tabs>
          <w:tab w:val="num" w:pos="309"/>
          <w:tab w:val="left" w:pos="360"/>
        </w:tabs>
        <w:suppressAutoHyphen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помещениям для медицинского персонала;</w:t>
      </w:r>
    </w:p>
    <w:p w:rsidR="00F65069" w:rsidRPr="00C324E7" w:rsidRDefault="00C079E3" w:rsidP="00C324E7">
      <w:pPr>
        <w:pStyle w:val="Default"/>
        <w:tabs>
          <w:tab w:val="num" w:pos="309"/>
          <w:tab w:val="left" w:pos="360"/>
        </w:tabs>
        <w:suppressAutoHyphen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мебели, офисному оснащению и хозяйственному инвентарю;</w:t>
      </w:r>
    </w:p>
    <w:p w:rsidR="00F65069" w:rsidRPr="00C324E7" w:rsidRDefault="00C079E3" w:rsidP="00C324E7">
      <w:pPr>
        <w:pStyle w:val="Default"/>
        <w:tabs>
          <w:tab w:val="num" w:pos="309"/>
          <w:tab w:val="left" w:pos="360"/>
        </w:tabs>
        <w:suppressAutoHyphen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помещениям для питания обучающихся, а также для хранения и приготовления пищи, обеспечивающим возможность организации качественного горячего питания;</w:t>
      </w:r>
    </w:p>
    <w:p w:rsidR="00F65069" w:rsidRPr="00C324E7" w:rsidRDefault="00C079E3" w:rsidP="00C324E7">
      <w:pPr>
        <w:pStyle w:val="Default"/>
        <w:tabs>
          <w:tab w:val="num" w:pos="309"/>
          <w:tab w:val="left" w:pos="360"/>
        </w:tabs>
        <w:suppressAutoHyphen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туалетам, душевым, коридорам и другим помещениям;</w:t>
      </w:r>
    </w:p>
    <w:p w:rsidR="00F65069" w:rsidRPr="00C324E7" w:rsidRDefault="00C079E3" w:rsidP="00C324E7">
      <w:pPr>
        <w:pStyle w:val="Default"/>
        <w:tabs>
          <w:tab w:val="num" w:pos="309"/>
          <w:tab w:val="left" w:pos="360"/>
        </w:tabs>
        <w:suppressAutoHyphen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расходным материалам и канцелярским принадлежностям (бумага для ручного и машинного письма, инструменты письма (в тетрадях и на доске), изобразительного искусства, технологической обработки и конструирования, носители цифровой информации).</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Образовательные организации самостоятельно за счет выделяемых бюджетных средств и привлеченных в установленном порядке дополнител</w:t>
      </w:r>
      <w:r w:rsidRPr="00C324E7">
        <w:rPr>
          <w:rFonts w:ascii="Times New Roman" w:hAnsi="Times New Roman" w:cs="Times New Roman"/>
          <w:color w:val="auto"/>
          <w:sz w:val="28"/>
          <w:szCs w:val="28"/>
        </w:rPr>
        <w:t>ь</w:t>
      </w:r>
      <w:r w:rsidRPr="00C324E7">
        <w:rPr>
          <w:rFonts w:ascii="Times New Roman" w:hAnsi="Times New Roman" w:cs="Times New Roman"/>
          <w:color w:val="auto"/>
          <w:sz w:val="28"/>
          <w:szCs w:val="28"/>
        </w:rPr>
        <w:t>ных финансовых средств должны обеспечивать оснащение образовательного процесса на ступени начального общего образования.</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Материально-техническое и информационное оснащение образов</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тельного процесса должно обеспечивать возможность:</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создания и использования информации (в том числе запись и обр</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ботка изображений и звука, выступления с аудио-, видео сопровождением и графическим сопровождением, общение в сети Интернет  и др.);</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получения информации различными способами из разных источников (поиск информации  в сети Интернет,  работа в библиотеке и др.), в том чи</w:t>
      </w:r>
      <w:r w:rsidRPr="00C324E7">
        <w:rPr>
          <w:rFonts w:ascii="Times New Roman" w:hAnsi="Times New Roman" w:cs="Times New Roman"/>
          <w:color w:val="auto"/>
          <w:sz w:val="28"/>
          <w:szCs w:val="28"/>
        </w:rPr>
        <w:t>с</w:t>
      </w:r>
      <w:r w:rsidRPr="00C324E7">
        <w:rPr>
          <w:rFonts w:ascii="Times New Roman" w:hAnsi="Times New Roman" w:cs="Times New Roman"/>
          <w:color w:val="auto"/>
          <w:sz w:val="28"/>
          <w:szCs w:val="28"/>
        </w:rPr>
        <w:t>ле специфических (научной, учебно-методической, справочно-информационной и художественной литературы для образовательных орг</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низаций и библиотек)</w:t>
      </w:r>
      <w:r w:rsidRPr="00C324E7">
        <w:rPr>
          <w:rFonts w:ascii="Times New Roman" w:eastAsia="Times New Roman" w:hAnsi="Times New Roman" w:cs="Times New Roman"/>
          <w:color w:val="auto"/>
          <w:sz w:val="28"/>
          <w:szCs w:val="28"/>
          <w:vertAlign w:val="superscript"/>
        </w:rPr>
        <w:footnoteReference w:id="35"/>
      </w:r>
      <w:r w:rsidRPr="00C324E7">
        <w:rPr>
          <w:rFonts w:ascii="Times New Roman" w:hAnsi="Times New Roman" w:cs="Times New Roman"/>
          <w:color w:val="auto"/>
          <w:sz w:val="28"/>
          <w:szCs w:val="28"/>
        </w:rPr>
        <w:t>;</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проведения экспериментов, в том числе с использованием учебного лабораторного оборудования, вещественных и виртуально-наглядных мод</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лей и коллекций основных математических и естественнонаучных объектов и явлений; цифрового (электронного) и традиционного измерения;</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наблюдений (включая наблюдение микрообъектов), определения м</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стонахождения, наглядного представления и анализа данных; использования цифровых планов и карт, спутниковых изображений;</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 - создания материальных объектов, в том числе произведений искусс</w:t>
      </w:r>
      <w:r w:rsidRPr="00C324E7">
        <w:rPr>
          <w:rFonts w:ascii="Times New Roman" w:hAnsi="Times New Roman" w:cs="Times New Roman"/>
          <w:color w:val="auto"/>
          <w:sz w:val="28"/>
          <w:szCs w:val="28"/>
        </w:rPr>
        <w:t>т</w:t>
      </w:r>
      <w:r w:rsidRPr="00C324E7">
        <w:rPr>
          <w:rFonts w:ascii="Times New Roman" w:hAnsi="Times New Roman" w:cs="Times New Roman"/>
          <w:color w:val="auto"/>
          <w:sz w:val="28"/>
          <w:szCs w:val="28"/>
        </w:rPr>
        <w:t>ва;</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обработки материалов и информации с использованием технологич</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ских инструментов;</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проектирования и конструирования, в том числе моделей с цифровым управлением и обратной связью;</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исполнения, сочинения и аранжировки музыкальных произведений с применением традиционных инструментов и цифровых технологий;</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физического развития, участия в спортивных соревнованиях и играх;</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планирования учебного процесса, фиксирования его реализации в ц</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 xml:space="preserve">лом и отдельных этапов; </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размещения своих материалов и работ в информационной среде обр</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 xml:space="preserve">зовательной организации; </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проведения массовых мероприятий, собраний, представлений; орг</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низации отдыха и питания.</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Важным условием организации пространства, в котором обучаются обучающиеся с нарушением слуха, является:</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наличие текстовой информации, представленной в виде печатных таблиц на стендах или электронных носителях, предупреждающей об опа</w:t>
      </w:r>
      <w:r w:rsidRPr="00C324E7">
        <w:rPr>
          <w:rFonts w:ascii="Times New Roman" w:hAnsi="Times New Roman" w:cs="Times New Roman"/>
          <w:color w:val="auto"/>
          <w:sz w:val="28"/>
          <w:szCs w:val="28"/>
        </w:rPr>
        <w:t>с</w:t>
      </w:r>
      <w:r w:rsidRPr="00C324E7">
        <w:rPr>
          <w:rFonts w:ascii="Times New Roman" w:hAnsi="Times New Roman" w:cs="Times New Roman"/>
          <w:color w:val="auto"/>
          <w:sz w:val="28"/>
          <w:szCs w:val="28"/>
        </w:rPr>
        <w:t>ностях, изменениях в режиме обучения и обозначающей названия приборов, кабинетов и учебных классов;</w:t>
      </w:r>
    </w:p>
    <w:p w:rsidR="00F65069" w:rsidRPr="00C324E7" w:rsidRDefault="00C079E3" w:rsidP="00C324E7">
      <w:pPr>
        <w:widowControl w:val="0"/>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дублирование звуковой справочной информации о расписании уче</w:t>
      </w:r>
      <w:r w:rsidRPr="00C324E7">
        <w:rPr>
          <w:rFonts w:ascii="Times New Roman" w:hAnsi="Times New Roman" w:cs="Times New Roman"/>
          <w:color w:val="auto"/>
          <w:sz w:val="28"/>
          <w:szCs w:val="28"/>
        </w:rPr>
        <w:t>б</w:t>
      </w:r>
      <w:r w:rsidRPr="00C324E7">
        <w:rPr>
          <w:rFonts w:ascii="Times New Roman" w:hAnsi="Times New Roman" w:cs="Times New Roman"/>
          <w:color w:val="auto"/>
          <w:sz w:val="28"/>
          <w:szCs w:val="28"/>
        </w:rPr>
        <w:t>ных занятий визуальной (установка мониторов с возможностью трансляции субтитров (мониторы, их размеры и количество необходимо определять с учетом размеров помещения);</w:t>
      </w:r>
    </w:p>
    <w:p w:rsidR="00F65069" w:rsidRPr="00C324E7" w:rsidRDefault="00C079E3" w:rsidP="00C324E7">
      <w:pPr>
        <w:pStyle w:val="14TexstOSNOVA1012"/>
        <w:tabs>
          <w:tab w:val="left" w:pos="360"/>
          <w:tab w:val="left" w:pos="916"/>
          <w:tab w:val="left" w:pos="1832"/>
          <w:tab w:val="left" w:pos="2748"/>
          <w:tab w:val="left" w:pos="3664"/>
          <w:tab w:val="left" w:pos="4580"/>
          <w:tab w:val="left" w:pos="5496"/>
          <w:tab w:val="left" w:pos="6412"/>
          <w:tab w:val="left" w:pos="7328"/>
          <w:tab w:val="left" w:pos="8244"/>
          <w:tab w:val="left" w:pos="8849"/>
        </w:tabs>
        <w:spacing w:line="360" w:lineRule="auto"/>
        <w:ind w:firstLine="709"/>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Образовательная организация должна содержать оборудованные ко</w:t>
      </w:r>
      <w:r w:rsidRPr="00C324E7">
        <w:rPr>
          <w:rFonts w:ascii="Times New Roman" w:hAnsi="Times New Roman" w:cs="Times New Roman"/>
          <w:color w:val="auto"/>
          <w:sz w:val="28"/>
          <w:szCs w:val="28"/>
        </w:rPr>
        <w:t>м</w:t>
      </w:r>
      <w:r w:rsidRPr="00C324E7">
        <w:rPr>
          <w:rFonts w:ascii="Times New Roman" w:hAnsi="Times New Roman" w:cs="Times New Roman"/>
          <w:color w:val="auto"/>
          <w:sz w:val="28"/>
          <w:szCs w:val="28"/>
        </w:rPr>
        <w:t>фортные помещения, включая учебные кабинеты, специальные кабинеты для фронтальных и индивидуальных занятий по развитию слухового восприятия и обучению произношению, музыкально –ритмических занятий, кабинеты психологов, кабинет информатики, спальни, столовую, спортивный зал, с</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нитарные, игровые и бытовые комнаты и др.</w:t>
      </w:r>
    </w:p>
    <w:p w:rsidR="00F65069" w:rsidRPr="00C324E7" w:rsidRDefault="00C079E3" w:rsidP="00C324E7">
      <w:pPr>
        <w:pStyle w:val="18TexstSPISOK1"/>
        <w:spacing w:line="360" w:lineRule="auto"/>
        <w:ind w:left="0" w:firstLine="709"/>
        <w:rPr>
          <w:rFonts w:ascii="Times New Roman" w:eastAsia="Times New Roman" w:hAnsi="Times New Roman" w:cs="Times New Roman"/>
          <w:color w:val="auto"/>
          <w:sz w:val="28"/>
          <w:szCs w:val="28"/>
        </w:rPr>
      </w:pPr>
      <w:r w:rsidRPr="00C324E7">
        <w:rPr>
          <w:rFonts w:ascii="Times New Roman" w:eastAsia="Times New Roman" w:hAnsi="Times New Roman" w:cs="Times New Roman"/>
          <w:color w:val="auto"/>
          <w:sz w:val="28"/>
          <w:szCs w:val="28"/>
        </w:rPr>
        <w:tab/>
      </w:r>
      <w:r w:rsidRPr="00C324E7">
        <w:rPr>
          <w:rFonts w:ascii="Times New Roman" w:eastAsia="Times New Roman" w:hAnsi="Times New Roman" w:cs="Times New Roman"/>
          <w:color w:val="auto"/>
          <w:sz w:val="28"/>
          <w:szCs w:val="28"/>
        </w:rPr>
        <w:tab/>
      </w:r>
      <w:r w:rsidRPr="00C324E7">
        <w:rPr>
          <w:rFonts w:ascii="Times New Roman" w:hAnsi="Times New Roman" w:cs="Times New Roman"/>
          <w:color w:val="auto"/>
          <w:sz w:val="28"/>
          <w:szCs w:val="28"/>
        </w:rPr>
        <w:t>Необходимо продуманность освещенности лица говорящ</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го и фона за ним, использование современной электроакустической, в том числе звукоусиливающей аппаратуры, а также аппаратуры, позволяющей лучше видеть происходящее на расстоянии (проецирование на большой э</w:t>
      </w:r>
      <w:r w:rsidRPr="00C324E7">
        <w:rPr>
          <w:rFonts w:ascii="Times New Roman" w:hAnsi="Times New Roman" w:cs="Times New Roman"/>
          <w:color w:val="auto"/>
          <w:sz w:val="28"/>
          <w:szCs w:val="28"/>
        </w:rPr>
        <w:t>к</w:t>
      </w:r>
      <w:r w:rsidRPr="00C324E7">
        <w:rPr>
          <w:rFonts w:ascii="Times New Roman" w:hAnsi="Times New Roman" w:cs="Times New Roman"/>
          <w:color w:val="auto"/>
          <w:sz w:val="28"/>
          <w:szCs w:val="28"/>
        </w:rPr>
        <w:t>ран).</w:t>
      </w:r>
    </w:p>
    <w:p w:rsidR="00F65069" w:rsidRPr="00C324E7" w:rsidRDefault="00C079E3" w:rsidP="00C324E7">
      <w:pPr>
        <w:pStyle w:val="18TexstSPISOK1"/>
        <w:spacing w:line="360" w:lineRule="auto"/>
        <w:ind w:left="0" w:firstLine="709"/>
        <w:rPr>
          <w:rFonts w:ascii="Times New Roman" w:eastAsia="Times New Roman" w:hAnsi="Times New Roman" w:cs="Times New Roman"/>
          <w:color w:val="auto"/>
          <w:sz w:val="28"/>
          <w:szCs w:val="28"/>
        </w:rPr>
      </w:pPr>
      <w:r w:rsidRPr="00C324E7">
        <w:rPr>
          <w:rFonts w:ascii="Times New Roman" w:eastAsia="Times New Roman" w:hAnsi="Times New Roman" w:cs="Times New Roman"/>
          <w:color w:val="auto"/>
          <w:sz w:val="28"/>
          <w:szCs w:val="28"/>
        </w:rPr>
        <w:tab/>
      </w:r>
      <w:r w:rsidRPr="00C324E7">
        <w:rPr>
          <w:rFonts w:ascii="Times New Roman" w:eastAsia="Times New Roman" w:hAnsi="Times New Roman" w:cs="Times New Roman"/>
          <w:color w:val="auto"/>
          <w:sz w:val="28"/>
          <w:szCs w:val="28"/>
        </w:rPr>
        <w:tab/>
      </w:r>
      <w:r w:rsidRPr="00C324E7">
        <w:rPr>
          <w:rFonts w:ascii="Times New Roman" w:hAnsi="Times New Roman" w:cs="Times New Roman"/>
          <w:color w:val="auto"/>
          <w:sz w:val="28"/>
          <w:szCs w:val="28"/>
        </w:rPr>
        <w:t>Учебные кабинеты, включая кабинеты начальных классов, кабинеты для фронтальных и индивидуальных занятий по развитию слухов</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го восприятия и произносительной стороны речи, для музыкально – ритм</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ческих занятий, оборудуются звукоусиливающей аппаратурой, отвечающей современным аудиологическим и сурдопедагогическим требованиям, сп</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собствующей развитию слухового восприятия обучающихся; в образовател</w:t>
      </w:r>
      <w:r w:rsidRPr="00C324E7">
        <w:rPr>
          <w:rFonts w:ascii="Times New Roman" w:hAnsi="Times New Roman" w:cs="Times New Roman"/>
          <w:color w:val="auto"/>
          <w:sz w:val="28"/>
          <w:szCs w:val="28"/>
        </w:rPr>
        <w:t>ь</w:t>
      </w:r>
      <w:r w:rsidRPr="00C324E7">
        <w:rPr>
          <w:rFonts w:ascii="Times New Roman" w:hAnsi="Times New Roman" w:cs="Times New Roman"/>
          <w:color w:val="auto"/>
          <w:sz w:val="28"/>
          <w:szCs w:val="28"/>
        </w:rPr>
        <w:t>ной организации необходимо иметь приборы для исследования слуха  - т</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нальный и речевой аудиометры.</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В течение всего учебного дня и во внеурочное время  ребёнок польз</w:t>
      </w:r>
      <w:r w:rsidRPr="00C324E7">
        <w:rPr>
          <w:rFonts w:ascii="Times New Roman" w:hAnsi="Times New Roman" w:cs="Times New Roman"/>
          <w:color w:val="auto"/>
          <w:sz w:val="28"/>
          <w:szCs w:val="28"/>
        </w:rPr>
        <w:t>у</w:t>
      </w:r>
      <w:r w:rsidRPr="00C324E7">
        <w:rPr>
          <w:rFonts w:ascii="Times New Roman" w:hAnsi="Times New Roman" w:cs="Times New Roman"/>
          <w:color w:val="auto"/>
          <w:sz w:val="28"/>
          <w:szCs w:val="28"/>
        </w:rPr>
        <w:t>ется слуховыми аппаратами с учетом медицинских рекомендаций.</w:t>
      </w:r>
    </w:p>
    <w:p w:rsidR="00F65069" w:rsidRPr="00C324E7" w:rsidRDefault="00C079E3" w:rsidP="00C324E7">
      <w:pPr>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В классных помещениях необходимо предусмотреть специальные ме</w:t>
      </w:r>
      <w:r w:rsidRPr="00C324E7">
        <w:rPr>
          <w:rFonts w:ascii="Times New Roman" w:hAnsi="Times New Roman" w:cs="Times New Roman"/>
          <w:color w:val="auto"/>
          <w:sz w:val="28"/>
          <w:szCs w:val="28"/>
        </w:rPr>
        <w:t>с</w:t>
      </w:r>
      <w:r w:rsidRPr="00C324E7">
        <w:rPr>
          <w:rFonts w:ascii="Times New Roman" w:hAnsi="Times New Roman" w:cs="Times New Roman"/>
          <w:color w:val="auto"/>
          <w:sz w:val="28"/>
          <w:szCs w:val="28"/>
        </w:rPr>
        <w:t xml:space="preserve">та для хранения </w:t>
      </w:r>
      <w:r w:rsidRPr="00C324E7">
        <w:rPr>
          <w:rFonts w:ascii="Times New Roman" w:hAnsi="Times New Roman" w:cs="Times New Roman"/>
          <w:color w:val="auto"/>
          <w:sz w:val="28"/>
          <w:szCs w:val="28"/>
          <w:lang w:val="en-US"/>
        </w:rPr>
        <w:t>FM</w:t>
      </w:r>
      <w:r w:rsidRPr="00C324E7">
        <w:rPr>
          <w:rFonts w:ascii="Times New Roman" w:hAnsi="Times New Roman" w:cs="Times New Roman"/>
          <w:color w:val="auto"/>
          <w:sz w:val="28"/>
          <w:szCs w:val="28"/>
        </w:rPr>
        <w:t xml:space="preserve"> –систем, зарядных устройств, батареек и др., а также специальные места хранения индивидуальных слуховых аппаратов и др. в спальнях интерната во время сна ребенка.</w:t>
      </w:r>
    </w:p>
    <w:p w:rsidR="00F65069" w:rsidRPr="00C324E7" w:rsidRDefault="00C079E3" w:rsidP="00C324E7">
      <w:pPr>
        <w:pStyle w:val="18TexstSPISOK1"/>
        <w:spacing w:line="360" w:lineRule="auto"/>
        <w:ind w:left="0" w:firstLine="709"/>
        <w:jc w:val="center"/>
        <w:rPr>
          <w:rFonts w:ascii="Times New Roman" w:eastAsia="Times New Roman" w:hAnsi="Times New Roman" w:cs="Times New Roman"/>
          <w:i/>
          <w:iCs/>
          <w:color w:val="auto"/>
          <w:sz w:val="28"/>
          <w:szCs w:val="28"/>
        </w:rPr>
      </w:pPr>
      <w:r w:rsidRPr="00C324E7">
        <w:rPr>
          <w:rFonts w:ascii="Times New Roman" w:hAnsi="Times New Roman" w:cs="Times New Roman"/>
          <w:i/>
          <w:iCs/>
          <w:color w:val="auto"/>
          <w:sz w:val="28"/>
          <w:szCs w:val="28"/>
        </w:rPr>
        <w:t>Организация временного режима обучения</w:t>
      </w:r>
    </w:p>
    <w:p w:rsidR="00F65069" w:rsidRPr="00C324E7" w:rsidRDefault="00C079E3" w:rsidP="00C324E7">
      <w:pPr>
        <w:pStyle w:val="Default"/>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Временной режим образования глухих обучающихся с интеллектуал</w:t>
      </w:r>
      <w:r w:rsidRPr="00C324E7">
        <w:rPr>
          <w:rFonts w:ascii="Times New Roman" w:hAnsi="Times New Roman" w:cs="Times New Roman"/>
          <w:color w:val="auto"/>
          <w:sz w:val="28"/>
          <w:szCs w:val="28"/>
        </w:rPr>
        <w:t>ь</w:t>
      </w:r>
      <w:r w:rsidRPr="00C324E7">
        <w:rPr>
          <w:rFonts w:ascii="Times New Roman" w:hAnsi="Times New Roman" w:cs="Times New Roman"/>
          <w:color w:val="auto"/>
          <w:sz w:val="28"/>
          <w:szCs w:val="28"/>
        </w:rPr>
        <w:t>ной недостаточностью (учебный год, учебная неделя, день) устанавливается в соответствии с законодательно закрепленными  нормативами (ФЗ «Об о</w:t>
      </w:r>
      <w:r w:rsidRPr="00C324E7">
        <w:rPr>
          <w:rFonts w:ascii="Times New Roman" w:hAnsi="Times New Roman" w:cs="Times New Roman"/>
          <w:color w:val="auto"/>
          <w:sz w:val="28"/>
          <w:szCs w:val="28"/>
        </w:rPr>
        <w:t>б</w:t>
      </w:r>
      <w:r w:rsidRPr="00C324E7">
        <w:rPr>
          <w:rFonts w:ascii="Times New Roman" w:hAnsi="Times New Roman" w:cs="Times New Roman"/>
          <w:color w:val="auto"/>
          <w:sz w:val="28"/>
          <w:szCs w:val="28"/>
        </w:rPr>
        <w:t>разовании в РФ», СанПиН, приказы Министерства образования и др.), а та</w:t>
      </w:r>
      <w:r w:rsidRPr="00C324E7">
        <w:rPr>
          <w:rFonts w:ascii="Times New Roman" w:hAnsi="Times New Roman" w:cs="Times New Roman"/>
          <w:color w:val="auto"/>
          <w:sz w:val="28"/>
          <w:szCs w:val="28"/>
        </w:rPr>
        <w:t>к</w:t>
      </w:r>
      <w:r w:rsidRPr="00C324E7">
        <w:rPr>
          <w:rFonts w:ascii="Times New Roman" w:hAnsi="Times New Roman" w:cs="Times New Roman"/>
          <w:color w:val="auto"/>
          <w:sz w:val="28"/>
          <w:szCs w:val="28"/>
        </w:rPr>
        <w:t>же локальными актами образовательной организации.</w:t>
      </w:r>
    </w:p>
    <w:p w:rsidR="00F65069" w:rsidRPr="00C324E7" w:rsidRDefault="00C079E3" w:rsidP="00C324E7">
      <w:pPr>
        <w:pStyle w:val="Standard"/>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kern w:val="0"/>
          <w:sz w:val="28"/>
          <w:szCs w:val="28"/>
          <w:lang w:val="ru-RU"/>
        </w:rPr>
        <w:t xml:space="preserve">Продолжительность учебных занятий не превышает 40 минут. При определении продолжительности занятий в 1-м классе используется «ступенчатый» режим обучения: в первом полугодии (в сентябре, октябре − по 3 урока в день по 35 минут каждый, в ноябре-декабре − по 4 урока по 35 минут каждый; январь-май − по 4 урока по 40 минут каждый); </w:t>
      </w:r>
      <w:r w:rsidRPr="00C324E7">
        <w:rPr>
          <w:rFonts w:ascii="Times New Roman" w:eastAsia="Times New Roman" w:hAnsi="Times New Roman" w:cs="Times New Roman"/>
          <w:color w:val="auto"/>
          <w:kern w:val="0"/>
          <w:sz w:val="28"/>
          <w:szCs w:val="28"/>
          <w:lang w:val="ru-RU"/>
        </w:rPr>
        <w:footnoteReference w:id="36"/>
      </w:r>
      <w:r w:rsidRPr="00C324E7">
        <w:rPr>
          <w:rFonts w:ascii="Times New Roman" w:hAnsi="Times New Roman" w:cs="Times New Roman"/>
          <w:color w:val="auto"/>
          <w:kern w:val="0"/>
          <w:sz w:val="28"/>
          <w:szCs w:val="28"/>
          <w:lang w:val="ru-RU"/>
        </w:rPr>
        <w:t>Продолжительность учебной недели – 5 дней. Пятидневная рабочая неделя устанавливается в целях сохранения и укрепления здоровья</w:t>
      </w:r>
      <w:r w:rsidRPr="00C324E7">
        <w:rPr>
          <w:rFonts w:ascii="Times New Roman" w:hAnsi="Times New Roman" w:cs="Times New Roman"/>
          <w:color w:val="auto"/>
          <w:sz w:val="28"/>
          <w:szCs w:val="28"/>
        </w:rPr>
        <w:t>обучающихся. Обучение проходит в одну смену.</w:t>
      </w:r>
    </w:p>
    <w:p w:rsidR="00F65069" w:rsidRPr="00C324E7" w:rsidRDefault="00C079E3" w:rsidP="00C324E7">
      <w:pPr>
        <w:pStyle w:val="Default"/>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Учебный день включает в себя специально организованные занятия / уроки, а также паузу, время прогулки, выполнение домашних заданий. Об</w:t>
      </w:r>
      <w:r w:rsidRPr="00C324E7">
        <w:rPr>
          <w:rFonts w:ascii="Times New Roman" w:hAnsi="Times New Roman" w:cs="Times New Roman"/>
          <w:color w:val="auto"/>
          <w:sz w:val="28"/>
          <w:szCs w:val="28"/>
        </w:rPr>
        <w:t>у</w:t>
      </w:r>
      <w:r w:rsidRPr="00C324E7">
        <w:rPr>
          <w:rFonts w:ascii="Times New Roman" w:hAnsi="Times New Roman" w:cs="Times New Roman"/>
          <w:color w:val="auto"/>
          <w:sz w:val="28"/>
          <w:szCs w:val="28"/>
        </w:rPr>
        <w:t>чение и воспитание происходит, как в ходе занятий / уроков, так и во время другой (внеурочной) деятельности обучающегося в течение учебного дня.</w:t>
      </w:r>
    </w:p>
    <w:p w:rsidR="00F65069" w:rsidRPr="00C324E7" w:rsidRDefault="00C079E3" w:rsidP="00C324E7">
      <w:pPr>
        <w:pStyle w:val="Default"/>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В содержание физкультурных минуток обязательно включаются у</w:t>
      </w:r>
      <w:r w:rsidRPr="00C324E7">
        <w:rPr>
          <w:rFonts w:ascii="Times New Roman" w:hAnsi="Times New Roman" w:cs="Times New Roman"/>
          <w:color w:val="auto"/>
          <w:sz w:val="28"/>
          <w:szCs w:val="28"/>
        </w:rPr>
        <w:t>п</w:t>
      </w:r>
      <w:r w:rsidRPr="00C324E7">
        <w:rPr>
          <w:rFonts w:ascii="Times New Roman" w:hAnsi="Times New Roman" w:cs="Times New Roman"/>
          <w:color w:val="auto"/>
          <w:sz w:val="28"/>
          <w:szCs w:val="28"/>
        </w:rPr>
        <w:t>ражнения на снятие зрительного напряжения, на предупреждение зрительн</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 xml:space="preserve">го утомления, на активизацию зрительной системы, так как большая часть информации глухим ребенком </w:t>
      </w:r>
      <w:r w:rsidRPr="00C324E7">
        <w:rPr>
          <w:rFonts w:ascii="Times New Roman" w:hAnsi="Times New Roman" w:cs="Times New Roman"/>
          <w:color w:val="auto"/>
          <w:spacing w:val="2"/>
          <w:sz w:val="28"/>
          <w:szCs w:val="28"/>
        </w:rPr>
        <w:t>с легкой формой умственной отсталости</w:t>
      </w:r>
      <w:r w:rsidRPr="00C324E7">
        <w:rPr>
          <w:rFonts w:ascii="Times New Roman" w:hAnsi="Times New Roman" w:cs="Times New Roman"/>
          <w:color w:val="auto"/>
          <w:sz w:val="28"/>
          <w:szCs w:val="28"/>
        </w:rPr>
        <w:t xml:space="preserve"> во</w:t>
      </w:r>
      <w:r w:rsidRPr="00C324E7">
        <w:rPr>
          <w:rFonts w:ascii="Times New Roman" w:hAnsi="Times New Roman" w:cs="Times New Roman"/>
          <w:color w:val="auto"/>
          <w:sz w:val="28"/>
          <w:szCs w:val="28"/>
        </w:rPr>
        <w:t>с</w:t>
      </w:r>
      <w:r w:rsidRPr="00C324E7">
        <w:rPr>
          <w:rFonts w:ascii="Times New Roman" w:hAnsi="Times New Roman" w:cs="Times New Roman"/>
          <w:color w:val="auto"/>
          <w:sz w:val="28"/>
          <w:szCs w:val="28"/>
        </w:rPr>
        <w:t>принимается слухо-зрительно.</w:t>
      </w:r>
    </w:p>
    <w:p w:rsidR="00F65069" w:rsidRPr="00C324E7" w:rsidRDefault="00C079E3" w:rsidP="00C324E7">
      <w:pPr>
        <w:pStyle w:val="Default"/>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rPr>
        <w:t xml:space="preserve">В течение всего учебного дня ребёнок должен пользоваться слуховыми аппаратами. На уроках необходимо также использовать </w:t>
      </w:r>
      <w:r w:rsidRPr="00C324E7">
        <w:rPr>
          <w:rFonts w:ascii="Times New Roman" w:hAnsi="Times New Roman" w:cs="Times New Roman"/>
          <w:color w:val="auto"/>
          <w:sz w:val="28"/>
          <w:szCs w:val="28"/>
          <w:lang w:val="en-US"/>
        </w:rPr>
        <w:t>FM</w:t>
      </w:r>
      <w:r w:rsidRPr="00C324E7">
        <w:rPr>
          <w:rFonts w:ascii="Times New Roman" w:hAnsi="Times New Roman" w:cs="Times New Roman"/>
          <w:color w:val="auto"/>
          <w:sz w:val="28"/>
          <w:szCs w:val="28"/>
        </w:rPr>
        <w:t>-системы. При организации прогулок и экскурсий ребёнок также должен пользоваться сл</w:t>
      </w:r>
      <w:r w:rsidRPr="00C324E7">
        <w:rPr>
          <w:rFonts w:ascii="Times New Roman" w:hAnsi="Times New Roman" w:cs="Times New Roman"/>
          <w:color w:val="auto"/>
          <w:sz w:val="28"/>
          <w:szCs w:val="28"/>
        </w:rPr>
        <w:t>у</w:t>
      </w:r>
      <w:r w:rsidRPr="00C324E7">
        <w:rPr>
          <w:rFonts w:ascii="Times New Roman" w:hAnsi="Times New Roman" w:cs="Times New Roman"/>
          <w:color w:val="auto"/>
          <w:sz w:val="28"/>
          <w:szCs w:val="28"/>
        </w:rPr>
        <w:t>ховыми аппаратами.</w:t>
      </w:r>
    </w:p>
    <w:p w:rsidR="00F65069" w:rsidRPr="00C324E7" w:rsidRDefault="00C079E3" w:rsidP="00C324E7">
      <w:pPr>
        <w:pStyle w:val="18TexstSPISOK1"/>
        <w:spacing w:line="360" w:lineRule="auto"/>
        <w:ind w:left="0" w:firstLine="709"/>
        <w:jc w:val="center"/>
        <w:rPr>
          <w:rFonts w:ascii="Times New Roman" w:eastAsia="Times New Roman" w:hAnsi="Times New Roman" w:cs="Times New Roman"/>
          <w:i/>
          <w:iCs/>
          <w:color w:val="auto"/>
          <w:sz w:val="28"/>
          <w:szCs w:val="28"/>
        </w:rPr>
      </w:pPr>
      <w:r w:rsidRPr="00C324E7">
        <w:rPr>
          <w:rFonts w:ascii="Times New Roman" w:hAnsi="Times New Roman" w:cs="Times New Roman"/>
          <w:i/>
          <w:iCs/>
          <w:color w:val="auto"/>
          <w:sz w:val="28"/>
          <w:szCs w:val="28"/>
        </w:rPr>
        <w:t>Организации рабочего места</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ab/>
        <w:t>В обучении глухого обучающегося с интеллектуальной недостато</w:t>
      </w:r>
      <w:r w:rsidRPr="00C324E7">
        <w:rPr>
          <w:rFonts w:ascii="Times New Roman" w:hAnsi="Times New Roman" w:cs="Times New Roman"/>
          <w:color w:val="auto"/>
          <w:sz w:val="28"/>
          <w:szCs w:val="28"/>
        </w:rPr>
        <w:t>ч</w:t>
      </w:r>
      <w:r w:rsidRPr="00C324E7">
        <w:rPr>
          <w:rFonts w:ascii="Times New Roman" w:hAnsi="Times New Roman" w:cs="Times New Roman"/>
          <w:color w:val="auto"/>
          <w:sz w:val="28"/>
          <w:szCs w:val="28"/>
        </w:rPr>
        <w:t>ностью особое внимание уделяется оборудованию рабочего места. Жел</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тельна одноместная парта, которая имеет стационарное крепление на полу. Номер парты подбирается тщательно, в соответствии с ростом ученика, что обеспечивает возможность поддерживать правильную позу. Парта должна иметь хорошее освещение. Необходимо учесть, какой рукой пишет ребенок: если ведущая рука – правая, то свет на рабочую поверхность должен падать слева, а если ребенок левша, тогда стол лучше установить возле окна так, чтобы свет падал справа. Необходимые школьные учебники должны нах</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диться на расстоянии вытянутой руки; обязательно пользоваться подставкой для книг. С парты должен открываться прямой доступ к информации, расп</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ложенной на доске, информационных стендах и пр. В поле зрения  слаб</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слышащего и позднооглохшего обучающегося всегда должно находиться л</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цо педагога.</w:t>
      </w:r>
    </w:p>
    <w:p w:rsidR="00F65069" w:rsidRPr="00C324E7" w:rsidRDefault="00C079E3" w:rsidP="00C324E7">
      <w:pPr>
        <w:pStyle w:val="18TexstSPISOK1"/>
        <w:spacing w:line="360" w:lineRule="auto"/>
        <w:ind w:left="0" w:firstLine="709"/>
        <w:rPr>
          <w:rFonts w:ascii="Times New Roman" w:eastAsia="Times New Roman" w:hAnsi="Times New Roman" w:cs="Times New Roman"/>
          <w:color w:val="auto"/>
          <w:sz w:val="28"/>
          <w:szCs w:val="28"/>
        </w:rPr>
      </w:pPr>
      <w:r w:rsidRPr="00C324E7">
        <w:rPr>
          <w:rFonts w:ascii="Times New Roman" w:eastAsia="Times New Roman" w:hAnsi="Times New Roman" w:cs="Times New Roman"/>
          <w:color w:val="auto"/>
          <w:sz w:val="28"/>
          <w:szCs w:val="28"/>
        </w:rPr>
        <w:tab/>
      </w:r>
      <w:r w:rsidRPr="00C324E7">
        <w:rPr>
          <w:rFonts w:ascii="Times New Roman" w:eastAsia="Times New Roman" w:hAnsi="Times New Roman" w:cs="Times New Roman"/>
          <w:color w:val="auto"/>
          <w:sz w:val="28"/>
          <w:szCs w:val="28"/>
        </w:rPr>
        <w:tab/>
      </w:r>
      <w:r w:rsidRPr="00C324E7">
        <w:rPr>
          <w:rFonts w:ascii="Times New Roman" w:hAnsi="Times New Roman" w:cs="Times New Roman"/>
          <w:color w:val="auto"/>
          <w:sz w:val="28"/>
          <w:szCs w:val="28"/>
        </w:rPr>
        <w:t>Парта ученика с нарушением слуха должна занимать в классе такое положение, чтобы сидящий за ней ребенок мог видеть лицо уч</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теля и лица большинства сверстников. Рабочее место ребенка должно быть хорошо освещено. На парте ребенка предусматривается размещение спец</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альной конструкции, планшетной доски, используемой в ситуациях предъя</w:t>
      </w:r>
      <w:r w:rsidRPr="00C324E7">
        <w:rPr>
          <w:rFonts w:ascii="Times New Roman" w:hAnsi="Times New Roman" w:cs="Times New Roman"/>
          <w:color w:val="auto"/>
          <w:sz w:val="28"/>
          <w:szCs w:val="28"/>
        </w:rPr>
        <w:t>в</w:t>
      </w:r>
      <w:r w:rsidRPr="00C324E7">
        <w:rPr>
          <w:rFonts w:ascii="Times New Roman" w:hAnsi="Times New Roman" w:cs="Times New Roman"/>
          <w:color w:val="auto"/>
          <w:sz w:val="28"/>
          <w:szCs w:val="28"/>
        </w:rPr>
        <w:t>ления незнакомых слов, терминов, необходимости дополнительной индив</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дуальной помощи со стороны учителя класса.</w:t>
      </w:r>
    </w:p>
    <w:p w:rsidR="00F65069" w:rsidRPr="00C324E7" w:rsidRDefault="00C079E3" w:rsidP="00C324E7">
      <w:pPr>
        <w:pStyle w:val="18TexstSPISOK1"/>
        <w:spacing w:line="360" w:lineRule="auto"/>
        <w:ind w:left="0" w:firstLine="709"/>
        <w:rPr>
          <w:rFonts w:ascii="Times New Roman" w:eastAsia="Times New Roman" w:hAnsi="Times New Roman" w:cs="Times New Roman"/>
          <w:color w:val="auto"/>
          <w:sz w:val="28"/>
          <w:szCs w:val="28"/>
        </w:rPr>
      </w:pPr>
      <w:r w:rsidRPr="00C324E7">
        <w:rPr>
          <w:rFonts w:ascii="Times New Roman" w:eastAsia="Times New Roman" w:hAnsi="Times New Roman" w:cs="Times New Roman"/>
          <w:color w:val="auto"/>
          <w:sz w:val="28"/>
          <w:szCs w:val="28"/>
        </w:rPr>
        <w:tab/>
      </w:r>
      <w:r w:rsidRPr="00C324E7">
        <w:rPr>
          <w:rFonts w:ascii="Times New Roman" w:eastAsia="Times New Roman" w:hAnsi="Times New Roman" w:cs="Times New Roman"/>
          <w:color w:val="auto"/>
          <w:sz w:val="28"/>
          <w:szCs w:val="28"/>
        </w:rPr>
        <w:tab/>
      </w:r>
      <w:r w:rsidRPr="00C324E7">
        <w:rPr>
          <w:rFonts w:ascii="Times New Roman" w:hAnsi="Times New Roman" w:cs="Times New Roman"/>
          <w:color w:val="auto"/>
          <w:sz w:val="28"/>
          <w:szCs w:val="28"/>
        </w:rPr>
        <w:t>В образовательных организациях, реализующих АООП НОО (вариант 1.3),  обязательным условием к организации рабочего места обучающегося является расположение в классных помещениях парт пол</w:t>
      </w:r>
      <w:r w:rsidRPr="00C324E7">
        <w:rPr>
          <w:rFonts w:ascii="Times New Roman" w:hAnsi="Times New Roman" w:cs="Times New Roman"/>
          <w:color w:val="auto"/>
          <w:sz w:val="28"/>
          <w:szCs w:val="28"/>
        </w:rPr>
        <w:t>у</w:t>
      </w:r>
      <w:r w:rsidRPr="00C324E7">
        <w:rPr>
          <w:rFonts w:ascii="Times New Roman" w:hAnsi="Times New Roman" w:cs="Times New Roman"/>
          <w:color w:val="auto"/>
          <w:sz w:val="28"/>
          <w:szCs w:val="28"/>
        </w:rPr>
        <w:t>кругом, чтобы дети могли всегда держать в поле зрения педагога, видеть его лицо, артикуляцию и жесты, иметь возможность воспринимать информацию слухо-зрительно, на слух, по чтению с лица и видеть фон за педагогом.</w:t>
      </w:r>
    </w:p>
    <w:p w:rsidR="00F65069" w:rsidRPr="00C324E7" w:rsidRDefault="00C079E3" w:rsidP="00C324E7">
      <w:pPr>
        <w:pStyle w:val="18TexstSPISOK1"/>
        <w:spacing w:line="360" w:lineRule="auto"/>
        <w:ind w:left="0" w:firstLine="709"/>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ab/>
      </w:r>
      <w:r w:rsidRPr="00C324E7">
        <w:rPr>
          <w:rFonts w:ascii="Times New Roman" w:hAnsi="Times New Roman" w:cs="Times New Roman"/>
          <w:color w:val="auto"/>
          <w:sz w:val="28"/>
          <w:szCs w:val="28"/>
        </w:rPr>
        <w:tab/>
      </w:r>
      <w:r w:rsidRPr="00C324E7">
        <w:rPr>
          <w:rFonts w:ascii="Times New Roman" w:hAnsi="Times New Roman" w:cs="Times New Roman"/>
          <w:color w:val="auto"/>
          <w:sz w:val="28"/>
          <w:szCs w:val="28"/>
          <w:u w:val="single"/>
        </w:rPr>
        <w:t>К техническим средствам обучения</w:t>
      </w:r>
      <w:r w:rsidRPr="00C324E7">
        <w:rPr>
          <w:rFonts w:ascii="Times New Roman" w:hAnsi="Times New Roman" w:cs="Times New Roman"/>
          <w:color w:val="auto"/>
          <w:sz w:val="28"/>
          <w:szCs w:val="28"/>
        </w:rPr>
        <w:t xml:space="preserve"> глухих обучающихся </w:t>
      </w:r>
      <w:r w:rsidRPr="00C324E7">
        <w:rPr>
          <w:rFonts w:ascii="Times New Roman" w:hAnsi="Times New Roman" w:cs="Times New Roman"/>
          <w:color w:val="auto"/>
          <w:spacing w:val="2"/>
          <w:sz w:val="28"/>
          <w:szCs w:val="28"/>
        </w:rPr>
        <w:t>с легкой формой умственной отсталости</w:t>
      </w:r>
      <w:r w:rsidRPr="00C324E7">
        <w:rPr>
          <w:rFonts w:ascii="Times New Roman" w:hAnsi="Times New Roman" w:cs="Times New Roman"/>
          <w:color w:val="auto"/>
          <w:sz w:val="28"/>
          <w:szCs w:val="28"/>
        </w:rPr>
        <w:t>, ориентированных на их особые о</w:t>
      </w:r>
      <w:r w:rsidRPr="00C324E7">
        <w:rPr>
          <w:rFonts w:ascii="Times New Roman" w:hAnsi="Times New Roman" w:cs="Times New Roman"/>
          <w:color w:val="auto"/>
          <w:sz w:val="28"/>
          <w:szCs w:val="28"/>
        </w:rPr>
        <w:t>б</w:t>
      </w:r>
      <w:r w:rsidRPr="00C324E7">
        <w:rPr>
          <w:rFonts w:ascii="Times New Roman" w:hAnsi="Times New Roman" w:cs="Times New Roman"/>
          <w:color w:val="auto"/>
          <w:sz w:val="28"/>
          <w:szCs w:val="28"/>
        </w:rPr>
        <w:t>разовательные потребности, относятся: звукоусиливающая стационарная проводная аппаратура коллективного и индивидуального пользования (с д</w:t>
      </w:r>
      <w:r w:rsidRPr="00C324E7">
        <w:rPr>
          <w:rFonts w:ascii="Times New Roman" w:hAnsi="Times New Roman" w:cs="Times New Roman"/>
          <w:color w:val="auto"/>
          <w:sz w:val="28"/>
          <w:szCs w:val="28"/>
        </w:rPr>
        <w:t>о</w:t>
      </w:r>
      <w:r w:rsidRPr="00C324E7">
        <w:rPr>
          <w:rFonts w:ascii="Times New Roman" w:hAnsi="Times New Roman" w:cs="Times New Roman"/>
          <w:color w:val="auto"/>
          <w:sz w:val="28"/>
          <w:szCs w:val="28"/>
        </w:rPr>
        <w:t>полнительной комплектацией вибротактильными устройствами) , беспрово</w:t>
      </w:r>
      <w:r w:rsidRPr="00C324E7">
        <w:rPr>
          <w:rFonts w:ascii="Times New Roman" w:hAnsi="Times New Roman" w:cs="Times New Roman"/>
          <w:color w:val="auto"/>
          <w:sz w:val="28"/>
          <w:szCs w:val="28"/>
        </w:rPr>
        <w:t>д</w:t>
      </w:r>
      <w:r w:rsidRPr="00C324E7">
        <w:rPr>
          <w:rFonts w:ascii="Times New Roman" w:hAnsi="Times New Roman" w:cs="Times New Roman"/>
          <w:color w:val="auto"/>
          <w:sz w:val="28"/>
          <w:szCs w:val="28"/>
        </w:rPr>
        <w:t xml:space="preserve">ная аппаратура, например, </w:t>
      </w:r>
      <w:r w:rsidRPr="00C324E7">
        <w:rPr>
          <w:rFonts w:ascii="Times New Roman" w:hAnsi="Times New Roman" w:cs="Times New Roman"/>
          <w:color w:val="auto"/>
          <w:sz w:val="28"/>
          <w:szCs w:val="28"/>
          <w:lang w:val="en-US"/>
        </w:rPr>
        <w:t>FM</w:t>
      </w:r>
      <w:r w:rsidRPr="00C324E7">
        <w:rPr>
          <w:rFonts w:ascii="Times New Roman" w:hAnsi="Times New Roman" w:cs="Times New Roman"/>
          <w:color w:val="auto"/>
          <w:sz w:val="28"/>
          <w:szCs w:val="28"/>
        </w:rPr>
        <w:t xml:space="preserve"> - система; индивидуальные слуховые аппар</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 xml:space="preserve">ты различных моделей; кохлеарные импланты; специальные визуальные приборы, способствующие работе над произносительной стороной речи; специальные компьютерные обучающие программы («Видимая речь», «Мир за твоим окном», «Текстовый редактор» и др.). </w:t>
      </w:r>
    </w:p>
    <w:p w:rsidR="00F65069" w:rsidRPr="00C324E7" w:rsidRDefault="00C079E3" w:rsidP="00C324E7">
      <w:pPr>
        <w:pStyle w:val="Default"/>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hAnsi="Times New Roman" w:cs="Times New Roman"/>
          <w:color w:val="auto"/>
          <w:sz w:val="28"/>
          <w:szCs w:val="28"/>
        </w:rPr>
      </w:pPr>
      <w:r w:rsidRPr="00C324E7">
        <w:rPr>
          <w:rFonts w:ascii="Times New Roman" w:hAnsi="Times New Roman" w:cs="Times New Roman"/>
          <w:color w:val="auto"/>
          <w:sz w:val="28"/>
          <w:szCs w:val="28"/>
          <w:u w:val="single"/>
        </w:rPr>
        <w:t>Требования к специальным учебникам, специальным рабочим тетр</w:t>
      </w:r>
      <w:r w:rsidRPr="00C324E7">
        <w:rPr>
          <w:rFonts w:ascii="Times New Roman" w:hAnsi="Times New Roman" w:cs="Times New Roman"/>
          <w:color w:val="auto"/>
          <w:sz w:val="28"/>
          <w:szCs w:val="28"/>
          <w:u w:val="single"/>
        </w:rPr>
        <w:t>а</w:t>
      </w:r>
      <w:r w:rsidRPr="00C324E7">
        <w:rPr>
          <w:rFonts w:ascii="Times New Roman" w:hAnsi="Times New Roman" w:cs="Times New Roman"/>
          <w:color w:val="auto"/>
          <w:sz w:val="28"/>
          <w:szCs w:val="28"/>
          <w:u w:val="single"/>
        </w:rPr>
        <w:t>дям, специальным дидактическим материалам, специальным компьютерным инструментам обучения</w:t>
      </w:r>
      <w:r w:rsidRPr="00C324E7">
        <w:rPr>
          <w:rFonts w:ascii="Times New Roman" w:hAnsi="Times New Roman" w:cs="Times New Roman"/>
          <w:color w:val="auto"/>
          <w:sz w:val="28"/>
          <w:szCs w:val="28"/>
        </w:rPr>
        <w:t xml:space="preserve">. </w:t>
      </w:r>
      <w:r w:rsidRPr="00C324E7">
        <w:rPr>
          <w:rFonts w:ascii="Times New Roman" w:hAnsi="Times New Roman" w:cs="Times New Roman"/>
          <w:color w:val="auto"/>
          <w:sz w:val="28"/>
          <w:szCs w:val="28"/>
        </w:rPr>
        <w:tab/>
        <w:t>Освоение АООП НОО (вариант 1.3) осущест</w:t>
      </w:r>
      <w:r w:rsidRPr="00C324E7">
        <w:rPr>
          <w:rFonts w:ascii="Times New Roman" w:hAnsi="Times New Roman" w:cs="Times New Roman"/>
          <w:color w:val="auto"/>
          <w:sz w:val="28"/>
          <w:szCs w:val="28"/>
        </w:rPr>
        <w:t>в</w:t>
      </w:r>
      <w:r w:rsidRPr="00C324E7">
        <w:rPr>
          <w:rFonts w:ascii="Times New Roman" w:hAnsi="Times New Roman" w:cs="Times New Roman"/>
          <w:color w:val="auto"/>
          <w:sz w:val="28"/>
          <w:szCs w:val="28"/>
        </w:rPr>
        <w:t>ляется по специальным учебникам, рабочим тетрадям, дидактическим мат</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риалам, компьютерному инструменту, предназначенным для образовател</w:t>
      </w:r>
      <w:r w:rsidRPr="00C324E7">
        <w:rPr>
          <w:rFonts w:ascii="Times New Roman" w:hAnsi="Times New Roman" w:cs="Times New Roman"/>
          <w:color w:val="auto"/>
          <w:sz w:val="28"/>
          <w:szCs w:val="28"/>
        </w:rPr>
        <w:t>ь</w:t>
      </w:r>
      <w:r w:rsidRPr="00C324E7">
        <w:rPr>
          <w:rFonts w:ascii="Times New Roman" w:hAnsi="Times New Roman" w:cs="Times New Roman"/>
          <w:color w:val="auto"/>
          <w:sz w:val="28"/>
          <w:szCs w:val="28"/>
        </w:rPr>
        <w:t>ных организаций, обучающих глухих школьников. Образовательная орган</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зация  должна быть обеспечена учебниками и (или) учебниками с электро</w:t>
      </w:r>
      <w:r w:rsidRPr="00C324E7">
        <w:rPr>
          <w:rFonts w:ascii="Times New Roman" w:hAnsi="Times New Roman" w:cs="Times New Roman"/>
          <w:color w:val="auto"/>
          <w:sz w:val="28"/>
          <w:szCs w:val="28"/>
        </w:rPr>
        <w:t>н</w:t>
      </w:r>
      <w:r w:rsidRPr="00C324E7">
        <w:rPr>
          <w:rFonts w:ascii="Times New Roman" w:hAnsi="Times New Roman" w:cs="Times New Roman"/>
          <w:color w:val="auto"/>
          <w:sz w:val="28"/>
          <w:szCs w:val="28"/>
        </w:rPr>
        <w:t>ными приложениями, являющимися их составной частью, учебно-методической литературой и материалами по всем учебным предметам ада</w:t>
      </w:r>
      <w:r w:rsidRPr="00C324E7">
        <w:rPr>
          <w:rFonts w:ascii="Times New Roman" w:hAnsi="Times New Roman" w:cs="Times New Roman"/>
          <w:color w:val="auto"/>
          <w:sz w:val="28"/>
          <w:szCs w:val="28"/>
        </w:rPr>
        <w:t>п</w:t>
      </w:r>
      <w:r w:rsidRPr="00C324E7">
        <w:rPr>
          <w:rFonts w:ascii="Times New Roman" w:hAnsi="Times New Roman" w:cs="Times New Roman"/>
          <w:color w:val="auto"/>
          <w:sz w:val="28"/>
          <w:szCs w:val="28"/>
        </w:rPr>
        <w:t>тированной основной общеобразовательной программы начального общего образования.</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Образовательная организация должна также иметь доступ к печатным и электронным образовательным ресурсам (ЭОР), в том числе к электронным образовательным ресурсам, размещенным в федеральных и региональных б</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 xml:space="preserve">зах данных ЭОР. </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Библиотека образовательного учреждения должна быть укомплектов</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на печатными образовательными ресурсами и ЭОР по всем учебным предм</w:t>
      </w:r>
      <w:r w:rsidRPr="00C324E7">
        <w:rPr>
          <w:rFonts w:ascii="Times New Roman" w:hAnsi="Times New Roman" w:cs="Times New Roman"/>
          <w:color w:val="auto"/>
          <w:sz w:val="28"/>
          <w:szCs w:val="28"/>
        </w:rPr>
        <w:t>е</w:t>
      </w:r>
      <w:r w:rsidRPr="00C324E7">
        <w:rPr>
          <w:rFonts w:ascii="Times New Roman" w:hAnsi="Times New Roman" w:cs="Times New Roman"/>
          <w:color w:val="auto"/>
          <w:sz w:val="28"/>
          <w:szCs w:val="28"/>
        </w:rPr>
        <w:t>там учебного плана, а также иметь фонд дополнительной литературы. Фонд дополнительной литературы должен включать детскую художественную и научно-популярную литературу, справочно-библиографические и период</w:t>
      </w:r>
      <w:r w:rsidRPr="00C324E7">
        <w:rPr>
          <w:rFonts w:ascii="Times New Roman" w:hAnsi="Times New Roman" w:cs="Times New Roman"/>
          <w:color w:val="auto"/>
          <w:sz w:val="28"/>
          <w:szCs w:val="28"/>
        </w:rPr>
        <w:t>и</w:t>
      </w:r>
      <w:r w:rsidRPr="00C324E7">
        <w:rPr>
          <w:rFonts w:ascii="Times New Roman" w:hAnsi="Times New Roman" w:cs="Times New Roman"/>
          <w:color w:val="auto"/>
          <w:sz w:val="28"/>
          <w:szCs w:val="28"/>
        </w:rPr>
        <w:t>ческие издания, сопровождающие реализацию адаптированной образов</w:t>
      </w:r>
      <w:r w:rsidRPr="00C324E7">
        <w:rPr>
          <w:rFonts w:ascii="Times New Roman" w:hAnsi="Times New Roman" w:cs="Times New Roman"/>
          <w:color w:val="auto"/>
          <w:sz w:val="28"/>
          <w:szCs w:val="28"/>
        </w:rPr>
        <w:t>а</w:t>
      </w:r>
      <w:r w:rsidRPr="00C324E7">
        <w:rPr>
          <w:rFonts w:ascii="Times New Roman" w:hAnsi="Times New Roman" w:cs="Times New Roman"/>
          <w:color w:val="auto"/>
          <w:sz w:val="28"/>
          <w:szCs w:val="28"/>
        </w:rPr>
        <w:t xml:space="preserve">тельной программы. </w:t>
      </w:r>
    </w:p>
    <w:p w:rsidR="00F65069" w:rsidRPr="00C324E7" w:rsidRDefault="00C079E3" w:rsidP="00C324E7">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color w:val="auto"/>
          <w:sz w:val="28"/>
          <w:szCs w:val="28"/>
        </w:rPr>
      </w:pPr>
      <w:r w:rsidRPr="00C324E7">
        <w:rPr>
          <w:rFonts w:ascii="Times New Roman" w:hAnsi="Times New Roman" w:cs="Times New Roman"/>
          <w:color w:val="auto"/>
          <w:sz w:val="28"/>
          <w:szCs w:val="28"/>
        </w:rPr>
        <w:t xml:space="preserve">При реализации АООП НОО для глухих обучающихся </w:t>
      </w:r>
      <w:r w:rsidRPr="00C324E7">
        <w:rPr>
          <w:rFonts w:ascii="Times New Roman" w:hAnsi="Times New Roman" w:cs="Times New Roman"/>
          <w:color w:val="auto"/>
          <w:spacing w:val="2"/>
          <w:sz w:val="28"/>
          <w:szCs w:val="28"/>
        </w:rPr>
        <w:t>с легкой фо</w:t>
      </w:r>
      <w:r w:rsidRPr="00C324E7">
        <w:rPr>
          <w:rFonts w:ascii="Times New Roman" w:hAnsi="Times New Roman" w:cs="Times New Roman"/>
          <w:color w:val="auto"/>
          <w:spacing w:val="2"/>
          <w:sz w:val="28"/>
          <w:szCs w:val="28"/>
        </w:rPr>
        <w:t>р</w:t>
      </w:r>
      <w:r w:rsidRPr="00C324E7">
        <w:rPr>
          <w:rFonts w:ascii="Times New Roman" w:hAnsi="Times New Roman" w:cs="Times New Roman"/>
          <w:color w:val="auto"/>
          <w:spacing w:val="2"/>
          <w:sz w:val="28"/>
          <w:szCs w:val="28"/>
        </w:rPr>
        <w:t>мой умственной отсталости</w:t>
      </w:r>
      <w:r w:rsidRPr="00C324E7">
        <w:rPr>
          <w:rFonts w:ascii="Times New Roman" w:hAnsi="Times New Roman" w:cs="Times New Roman"/>
          <w:color w:val="auto"/>
          <w:sz w:val="28"/>
          <w:szCs w:val="28"/>
        </w:rPr>
        <w:t xml:space="preserve"> используются различные образовательные те</w:t>
      </w:r>
      <w:r w:rsidRPr="00C324E7">
        <w:rPr>
          <w:rFonts w:ascii="Times New Roman" w:hAnsi="Times New Roman" w:cs="Times New Roman"/>
          <w:color w:val="auto"/>
          <w:sz w:val="28"/>
          <w:szCs w:val="28"/>
        </w:rPr>
        <w:t>х</w:t>
      </w:r>
      <w:r w:rsidRPr="00C324E7">
        <w:rPr>
          <w:rFonts w:ascii="Times New Roman" w:hAnsi="Times New Roman" w:cs="Times New Roman"/>
          <w:color w:val="auto"/>
          <w:sz w:val="28"/>
          <w:szCs w:val="28"/>
        </w:rPr>
        <w:t>нологии, в том числе дистанционные образовательные технологии, эле</w:t>
      </w:r>
      <w:r w:rsidRPr="00C324E7">
        <w:rPr>
          <w:rFonts w:ascii="Times New Roman" w:hAnsi="Times New Roman" w:cs="Times New Roman"/>
          <w:color w:val="auto"/>
          <w:sz w:val="28"/>
          <w:szCs w:val="28"/>
        </w:rPr>
        <w:t>к</w:t>
      </w:r>
      <w:r w:rsidRPr="00C324E7">
        <w:rPr>
          <w:rFonts w:ascii="Times New Roman" w:hAnsi="Times New Roman" w:cs="Times New Roman"/>
          <w:color w:val="auto"/>
          <w:sz w:val="28"/>
          <w:szCs w:val="28"/>
        </w:rPr>
        <w:t>тронное обучение</w:t>
      </w:r>
      <w:r w:rsidRPr="00C324E7">
        <w:rPr>
          <w:rFonts w:ascii="Times New Roman" w:eastAsia="Times New Roman" w:hAnsi="Times New Roman" w:cs="Times New Roman"/>
          <w:color w:val="auto"/>
          <w:sz w:val="28"/>
          <w:szCs w:val="28"/>
          <w:vertAlign w:val="superscript"/>
        </w:rPr>
        <w:footnoteReference w:id="37"/>
      </w:r>
      <w:r w:rsidRPr="00C324E7">
        <w:rPr>
          <w:rFonts w:ascii="Times New Roman" w:hAnsi="Times New Roman" w:cs="Times New Roman"/>
          <w:color w:val="auto"/>
          <w:sz w:val="28"/>
          <w:szCs w:val="28"/>
        </w:rPr>
        <w:t xml:space="preserve">. </w:t>
      </w:r>
    </w:p>
    <w:p w:rsidR="00F65069" w:rsidRPr="003D789D" w:rsidRDefault="00C324E7" w:rsidP="00EB7F34">
      <w:pPr>
        <w:spacing w:after="0" w:line="240" w:lineRule="auto"/>
        <w:jc w:val="center"/>
        <w:rPr>
          <w:rFonts w:ascii="Times New Roman" w:eastAsia="Times New Roman" w:hAnsi="Times New Roman" w:cs="Times New Roman"/>
          <w:b/>
          <w:bCs/>
          <w:color w:val="auto"/>
          <w:sz w:val="28"/>
          <w:szCs w:val="28"/>
        </w:rPr>
      </w:pPr>
      <w:r>
        <w:rPr>
          <w:rFonts w:ascii="Times New Roman"/>
          <w:b/>
          <w:bCs/>
          <w:color w:val="auto"/>
          <w:sz w:val="28"/>
          <w:szCs w:val="28"/>
        </w:rPr>
        <w:br w:type="page"/>
      </w:r>
      <w:bookmarkStart w:id="127" w:name="_Toc432958068"/>
      <w:bookmarkStart w:id="128" w:name="_Toc432960492"/>
      <w:bookmarkStart w:id="129" w:name="_Toc433014118"/>
      <w:r w:rsidR="00C079E3" w:rsidRPr="003D789D">
        <w:rPr>
          <w:rFonts w:ascii="Times New Roman"/>
          <w:b/>
          <w:bCs/>
          <w:color w:val="auto"/>
          <w:sz w:val="28"/>
          <w:szCs w:val="28"/>
        </w:rPr>
        <w:t xml:space="preserve">5. </w:t>
      </w:r>
      <w:r w:rsidR="00C079E3" w:rsidRPr="003D789D">
        <w:rPr>
          <w:rFonts w:hAnsi="Times New Roman"/>
          <w:b/>
          <w:bCs/>
          <w:color w:val="auto"/>
          <w:sz w:val="28"/>
          <w:szCs w:val="28"/>
        </w:rPr>
        <w:t>ПРИМЕРНАЯ</w:t>
      </w:r>
      <w:r w:rsidR="00C079E3" w:rsidRPr="003D789D">
        <w:rPr>
          <w:rFonts w:hAnsi="Times New Roman"/>
          <w:b/>
          <w:bCs/>
          <w:color w:val="auto"/>
          <w:sz w:val="28"/>
          <w:szCs w:val="28"/>
        </w:rPr>
        <w:t xml:space="preserve"> </w:t>
      </w:r>
      <w:r w:rsidR="00C079E3" w:rsidRPr="003D789D">
        <w:rPr>
          <w:rFonts w:hAnsi="Times New Roman"/>
          <w:b/>
          <w:bCs/>
          <w:color w:val="auto"/>
          <w:sz w:val="28"/>
          <w:szCs w:val="28"/>
        </w:rPr>
        <w:t>АДАПТИРОВАННАЯ</w:t>
      </w:r>
      <w:r w:rsidR="00C079E3" w:rsidRPr="003D789D">
        <w:rPr>
          <w:rFonts w:hAnsi="Times New Roman"/>
          <w:b/>
          <w:bCs/>
          <w:color w:val="auto"/>
          <w:sz w:val="28"/>
          <w:szCs w:val="28"/>
        </w:rPr>
        <w:t xml:space="preserve"> </w:t>
      </w:r>
      <w:r w:rsidR="00C079E3" w:rsidRPr="003D789D">
        <w:rPr>
          <w:rFonts w:hAnsi="Times New Roman"/>
          <w:b/>
          <w:bCs/>
          <w:color w:val="auto"/>
          <w:sz w:val="28"/>
          <w:szCs w:val="28"/>
        </w:rPr>
        <w:t>ОСНОВНАЯ</w:t>
      </w:r>
      <w:r w:rsidR="00C079E3" w:rsidRPr="003D789D">
        <w:rPr>
          <w:rFonts w:hAnsi="Times New Roman"/>
          <w:b/>
          <w:bCs/>
          <w:color w:val="auto"/>
          <w:sz w:val="28"/>
          <w:szCs w:val="28"/>
        </w:rPr>
        <w:t xml:space="preserve"> </w:t>
      </w:r>
      <w:r>
        <w:rPr>
          <w:rFonts w:hAnsi="Times New Roman"/>
          <w:b/>
          <w:bCs/>
          <w:color w:val="auto"/>
          <w:sz w:val="28"/>
          <w:szCs w:val="28"/>
        </w:rPr>
        <w:br/>
      </w:r>
      <w:r w:rsidR="00C079E3" w:rsidRPr="003D789D">
        <w:rPr>
          <w:rFonts w:hAnsi="Times New Roman"/>
          <w:b/>
          <w:bCs/>
          <w:color w:val="auto"/>
          <w:sz w:val="28"/>
          <w:szCs w:val="28"/>
        </w:rPr>
        <w:t>ОБРАЗОВАТЕЛЬНАЯ</w:t>
      </w:r>
      <w:r w:rsidR="00C079E3" w:rsidRPr="003D789D">
        <w:rPr>
          <w:rFonts w:hAnsi="Times New Roman"/>
          <w:b/>
          <w:bCs/>
          <w:color w:val="auto"/>
          <w:sz w:val="28"/>
          <w:szCs w:val="28"/>
        </w:rPr>
        <w:t xml:space="preserve"> </w:t>
      </w:r>
      <w:r w:rsidR="00C079E3" w:rsidRPr="003D789D">
        <w:rPr>
          <w:rFonts w:hAnsi="Times New Roman"/>
          <w:b/>
          <w:bCs/>
          <w:color w:val="auto"/>
          <w:sz w:val="28"/>
          <w:szCs w:val="28"/>
        </w:rPr>
        <w:t>ПРОГРАММА</w:t>
      </w:r>
      <w:r w:rsidR="00C079E3" w:rsidRPr="003D789D">
        <w:rPr>
          <w:rFonts w:hAnsi="Times New Roman"/>
          <w:b/>
          <w:bCs/>
          <w:color w:val="auto"/>
          <w:sz w:val="28"/>
          <w:szCs w:val="28"/>
        </w:rPr>
        <w:t xml:space="preserve"> </w:t>
      </w:r>
      <w:r w:rsidR="00C079E3" w:rsidRPr="003D789D">
        <w:rPr>
          <w:rFonts w:hAnsi="Times New Roman"/>
          <w:b/>
          <w:bCs/>
          <w:color w:val="auto"/>
          <w:sz w:val="28"/>
          <w:szCs w:val="28"/>
        </w:rPr>
        <w:t>ДЛЯ</w:t>
      </w:r>
      <w:r w:rsidR="00C079E3" w:rsidRPr="003D789D">
        <w:rPr>
          <w:rFonts w:hAnsi="Times New Roman"/>
          <w:b/>
          <w:bCs/>
          <w:color w:val="auto"/>
          <w:sz w:val="28"/>
          <w:szCs w:val="28"/>
        </w:rPr>
        <w:t xml:space="preserve">  </w:t>
      </w:r>
      <w:r>
        <w:rPr>
          <w:rFonts w:hAnsi="Times New Roman"/>
          <w:b/>
          <w:bCs/>
          <w:color w:val="auto"/>
          <w:sz w:val="28"/>
          <w:szCs w:val="28"/>
        </w:rPr>
        <w:br/>
      </w:r>
      <w:r w:rsidR="00C079E3" w:rsidRPr="003D789D">
        <w:rPr>
          <w:rFonts w:hAnsi="Times New Roman"/>
          <w:b/>
          <w:bCs/>
          <w:color w:val="auto"/>
          <w:sz w:val="28"/>
          <w:szCs w:val="28"/>
        </w:rPr>
        <w:t>ГЛУХИХ</w:t>
      </w:r>
      <w:r w:rsidR="00C079E3" w:rsidRPr="003D789D">
        <w:rPr>
          <w:rFonts w:hAnsi="Times New Roman"/>
          <w:b/>
          <w:bCs/>
          <w:color w:val="auto"/>
          <w:sz w:val="28"/>
          <w:szCs w:val="28"/>
        </w:rPr>
        <w:t xml:space="preserve"> </w:t>
      </w:r>
      <w:r w:rsidR="00C079E3" w:rsidRPr="003D789D">
        <w:rPr>
          <w:rFonts w:hAnsi="Times New Roman"/>
          <w:b/>
          <w:bCs/>
          <w:color w:val="auto"/>
          <w:sz w:val="28"/>
          <w:szCs w:val="28"/>
        </w:rPr>
        <w:t>ОБУЧАЮЩИХСЯ</w:t>
      </w:r>
      <w:r w:rsidR="00C079E3" w:rsidRPr="003D789D">
        <w:rPr>
          <w:rFonts w:hAnsi="Times New Roman"/>
          <w:b/>
          <w:bCs/>
          <w:color w:val="auto"/>
          <w:sz w:val="28"/>
          <w:szCs w:val="28"/>
        </w:rPr>
        <w:t xml:space="preserve"> </w:t>
      </w:r>
      <w:r w:rsidR="00C079E3" w:rsidRPr="003D789D">
        <w:rPr>
          <w:rFonts w:ascii="Times New Roman"/>
          <w:b/>
          <w:bCs/>
          <w:color w:val="auto"/>
          <w:sz w:val="28"/>
          <w:szCs w:val="28"/>
        </w:rPr>
        <w:t>(</w:t>
      </w:r>
      <w:r w:rsidR="00C079E3" w:rsidRPr="003D789D">
        <w:rPr>
          <w:rFonts w:hAnsi="Times New Roman"/>
          <w:b/>
          <w:bCs/>
          <w:color w:val="auto"/>
          <w:sz w:val="28"/>
          <w:szCs w:val="28"/>
        </w:rPr>
        <w:t>ВАРИАНТ</w:t>
      </w:r>
      <w:r w:rsidR="00C079E3" w:rsidRPr="003D789D">
        <w:rPr>
          <w:rFonts w:hAnsi="Times New Roman"/>
          <w:b/>
          <w:bCs/>
          <w:color w:val="auto"/>
          <w:sz w:val="28"/>
          <w:szCs w:val="28"/>
        </w:rPr>
        <w:t xml:space="preserve"> </w:t>
      </w:r>
      <w:r w:rsidR="00C079E3" w:rsidRPr="003D789D">
        <w:rPr>
          <w:rFonts w:ascii="Times New Roman"/>
          <w:b/>
          <w:bCs/>
          <w:color w:val="auto"/>
          <w:sz w:val="28"/>
          <w:szCs w:val="28"/>
        </w:rPr>
        <w:t>1.4.)</w:t>
      </w:r>
      <w:bookmarkEnd w:id="127"/>
      <w:bookmarkEnd w:id="128"/>
      <w:bookmarkEnd w:id="129"/>
    </w:p>
    <w:p w:rsidR="0090559D" w:rsidRPr="0090559D" w:rsidRDefault="0090559D" w:rsidP="0090559D">
      <w:pPr>
        <w:spacing w:before="240" w:after="120" w:line="360" w:lineRule="auto"/>
        <w:jc w:val="center"/>
        <w:outlineLvl w:val="1"/>
        <w:rPr>
          <w:rFonts w:ascii="Times New Roman" w:hAnsi="Times New Roman" w:cs="Times New Roman"/>
          <w:b/>
          <w:caps/>
          <w:color w:val="auto"/>
          <w:sz w:val="28"/>
          <w:szCs w:val="28"/>
        </w:rPr>
      </w:pPr>
      <w:bookmarkStart w:id="130" w:name="_Toc413974302"/>
      <w:r w:rsidRPr="0090559D">
        <w:rPr>
          <w:rFonts w:ascii="Times New Roman" w:hAnsi="Times New Roman" w:cs="Times New Roman"/>
          <w:b/>
          <w:color w:val="auto"/>
          <w:sz w:val="28"/>
          <w:szCs w:val="28"/>
        </w:rPr>
        <w:t>5.1. Целевой раздел</w:t>
      </w:r>
      <w:bookmarkEnd w:id="130"/>
    </w:p>
    <w:p w:rsidR="0090559D" w:rsidRPr="0090559D" w:rsidRDefault="0090559D" w:rsidP="0090559D">
      <w:pPr>
        <w:spacing w:after="0" w:line="360" w:lineRule="auto"/>
        <w:ind w:firstLine="709"/>
        <w:jc w:val="center"/>
        <w:rPr>
          <w:rFonts w:ascii="Times New Roman" w:hAnsi="Times New Roman" w:cs="Times New Roman"/>
          <w:b/>
          <w:color w:val="auto"/>
          <w:sz w:val="28"/>
          <w:szCs w:val="28"/>
        </w:rPr>
      </w:pPr>
      <w:r w:rsidRPr="0090559D">
        <w:rPr>
          <w:rFonts w:ascii="Times New Roman" w:hAnsi="Times New Roman" w:cs="Times New Roman"/>
          <w:b/>
          <w:color w:val="auto"/>
          <w:sz w:val="28"/>
          <w:szCs w:val="28"/>
        </w:rPr>
        <w:t>5.1.1.Пояснительная записка</w:t>
      </w:r>
    </w:p>
    <w:p w:rsidR="00CE2A5C" w:rsidRDefault="0090559D" w:rsidP="0090559D">
      <w:pPr>
        <w:pStyle w:val="14TexstOSNOVA1012"/>
        <w:spacing w:line="360" w:lineRule="auto"/>
        <w:ind w:firstLine="709"/>
        <w:jc w:val="center"/>
        <w:rPr>
          <w:rFonts w:ascii="Times New Roman" w:hAnsi="Times New Roman" w:cs="Times New Roman"/>
          <w:b/>
          <w:color w:val="auto"/>
          <w:spacing w:val="2"/>
          <w:sz w:val="28"/>
          <w:szCs w:val="28"/>
        </w:rPr>
      </w:pPr>
      <w:r w:rsidRPr="0090559D">
        <w:rPr>
          <w:rFonts w:ascii="Times New Roman" w:hAnsi="Times New Roman" w:cs="Times New Roman"/>
          <w:b/>
          <w:color w:val="auto"/>
          <w:spacing w:val="2"/>
          <w:sz w:val="28"/>
          <w:szCs w:val="28"/>
        </w:rPr>
        <w:t xml:space="preserve">Цель реализации адаптированной основной образовательной </w:t>
      </w:r>
    </w:p>
    <w:p w:rsidR="0090559D" w:rsidRPr="0090559D" w:rsidRDefault="0090559D" w:rsidP="0090559D">
      <w:pPr>
        <w:pStyle w:val="14TexstOSNOVA1012"/>
        <w:spacing w:line="360" w:lineRule="auto"/>
        <w:ind w:firstLine="709"/>
        <w:jc w:val="center"/>
        <w:rPr>
          <w:rFonts w:ascii="Times New Roman" w:hAnsi="Times New Roman" w:cs="Times New Roman"/>
          <w:b/>
          <w:color w:val="auto"/>
          <w:spacing w:val="2"/>
          <w:sz w:val="28"/>
          <w:szCs w:val="28"/>
        </w:rPr>
      </w:pPr>
      <w:r w:rsidRPr="0090559D">
        <w:rPr>
          <w:rFonts w:ascii="Times New Roman" w:hAnsi="Times New Roman" w:cs="Times New Roman"/>
          <w:b/>
          <w:color w:val="auto"/>
          <w:spacing w:val="2"/>
          <w:sz w:val="28"/>
          <w:szCs w:val="28"/>
        </w:rPr>
        <w:t>программы</w:t>
      </w:r>
    </w:p>
    <w:p w:rsidR="0090559D" w:rsidRPr="0090559D" w:rsidRDefault="0090559D" w:rsidP="00AE6DF7">
      <w:pPr>
        <w:pStyle w:val="Default"/>
        <w:spacing w:after="0" w:line="360" w:lineRule="auto"/>
        <w:ind w:firstLine="708"/>
        <w:contextualSpacing/>
        <w:jc w:val="both"/>
        <w:rPr>
          <w:rFonts w:ascii="Times New Roman" w:hAnsi="Times New Roman" w:cs="Times New Roman"/>
          <w:spacing w:val="-4"/>
          <w:sz w:val="28"/>
          <w:szCs w:val="28"/>
        </w:rPr>
      </w:pPr>
      <w:r w:rsidRPr="0090559D">
        <w:rPr>
          <w:rFonts w:ascii="Times New Roman" w:hAnsi="Times New Roman" w:cs="Times New Roman"/>
          <w:sz w:val="28"/>
          <w:szCs w:val="28"/>
        </w:rPr>
        <w:t>Адаптированная основная образовательная программа для глухих об</w:t>
      </w:r>
      <w:r w:rsidRPr="0090559D">
        <w:rPr>
          <w:rFonts w:ascii="Times New Roman" w:hAnsi="Times New Roman" w:cs="Times New Roman"/>
          <w:sz w:val="28"/>
          <w:szCs w:val="28"/>
        </w:rPr>
        <w:t>у</w:t>
      </w:r>
      <w:r w:rsidRPr="0090559D">
        <w:rPr>
          <w:rFonts w:ascii="Times New Roman" w:hAnsi="Times New Roman" w:cs="Times New Roman"/>
          <w:sz w:val="28"/>
          <w:szCs w:val="28"/>
        </w:rPr>
        <w:t>чающихся с</w:t>
      </w:r>
      <w:r w:rsidRPr="0090559D">
        <w:rPr>
          <w:rFonts w:ascii="Times New Roman" w:hAnsi="Times New Roman" w:cs="Times New Roman"/>
          <w:color w:val="auto"/>
          <w:sz w:val="28"/>
          <w:szCs w:val="28"/>
        </w:rPr>
        <w:t xml:space="preserve"> </w:t>
      </w:r>
      <w:r w:rsidRPr="0090559D">
        <w:rPr>
          <w:rFonts w:ascii="Times New Roman" w:hAnsi="Times New Roman" w:cs="Times New Roman"/>
          <w:bCs/>
          <w:sz w:val="28"/>
          <w:szCs w:val="28"/>
        </w:rPr>
        <w:t xml:space="preserve"> умеренной, тяжелой, глубокой умственной отсталостью (инте</w:t>
      </w:r>
      <w:r w:rsidRPr="0090559D">
        <w:rPr>
          <w:rFonts w:ascii="Times New Roman" w:hAnsi="Times New Roman" w:cs="Times New Roman"/>
          <w:bCs/>
          <w:sz w:val="28"/>
          <w:szCs w:val="28"/>
        </w:rPr>
        <w:t>л</w:t>
      </w:r>
      <w:r w:rsidRPr="0090559D">
        <w:rPr>
          <w:rFonts w:ascii="Times New Roman" w:hAnsi="Times New Roman" w:cs="Times New Roman"/>
          <w:bCs/>
          <w:sz w:val="28"/>
          <w:szCs w:val="28"/>
        </w:rPr>
        <w:t xml:space="preserve">лектуальными нарушениями), тяжелыми множественными нарушениями развития </w:t>
      </w:r>
      <w:r w:rsidRPr="0090559D">
        <w:rPr>
          <w:rFonts w:ascii="Times New Roman" w:hAnsi="Times New Roman" w:cs="Times New Roman"/>
          <w:caps/>
          <w:sz w:val="28"/>
          <w:szCs w:val="28"/>
        </w:rPr>
        <w:t xml:space="preserve">  </w:t>
      </w:r>
      <w:r w:rsidRPr="0090559D">
        <w:rPr>
          <w:rFonts w:ascii="Times New Roman" w:hAnsi="Times New Roman" w:cs="Times New Roman"/>
          <w:kern w:val="28"/>
          <w:sz w:val="28"/>
          <w:szCs w:val="28"/>
        </w:rPr>
        <w:t>(</w:t>
      </w:r>
      <w:r w:rsidRPr="0090559D">
        <w:rPr>
          <w:rFonts w:ascii="Times New Roman" w:hAnsi="Times New Roman" w:cs="Times New Roman"/>
          <w:sz w:val="28"/>
          <w:szCs w:val="28"/>
        </w:rPr>
        <w:t>вариант 1.4</w:t>
      </w:r>
      <w:r w:rsidRPr="0090559D">
        <w:rPr>
          <w:rFonts w:ascii="Times New Roman" w:hAnsi="Times New Roman" w:cs="Times New Roman"/>
          <w:kern w:val="28"/>
          <w:sz w:val="28"/>
          <w:szCs w:val="28"/>
        </w:rPr>
        <w:t>)</w:t>
      </w:r>
      <w:r w:rsidRPr="0090559D">
        <w:rPr>
          <w:rFonts w:ascii="Times New Roman" w:hAnsi="Times New Roman" w:cs="Times New Roman"/>
          <w:sz w:val="28"/>
          <w:szCs w:val="28"/>
        </w:rPr>
        <w:t xml:space="preserve"> направлена на  развитие  у них необходимых для жизни в семье и  обществе  знаний, практических представлений, умений и навыков, позволяющих достичь максимально возможной самостоятельности и независимости в повседневной жизни.  </w:t>
      </w:r>
    </w:p>
    <w:p w:rsidR="0090559D" w:rsidRPr="0090559D" w:rsidRDefault="0090559D" w:rsidP="00AE6DF7">
      <w:pPr>
        <w:pStyle w:val="14TexstOSNOVA1012"/>
        <w:spacing w:line="360" w:lineRule="auto"/>
        <w:ind w:firstLine="709"/>
        <w:contextualSpacing/>
        <w:rPr>
          <w:rFonts w:ascii="Times New Roman" w:hAnsi="Times New Roman" w:cs="Times New Roman"/>
          <w:color w:val="auto"/>
          <w:sz w:val="28"/>
          <w:szCs w:val="28"/>
        </w:rPr>
      </w:pPr>
      <w:r w:rsidRPr="0090559D">
        <w:rPr>
          <w:rFonts w:ascii="Times New Roman" w:hAnsi="Times New Roman" w:cs="Times New Roman"/>
          <w:color w:val="auto"/>
          <w:sz w:val="28"/>
          <w:szCs w:val="28"/>
        </w:rPr>
        <w:t>Смыслом образования такого ребенка является индивидуальное п</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этапное и планомерное расширение жизненного опыта и повседневных соц</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 xml:space="preserve">альных контактов в доступных для каждого глухого ребенка с выраженной умственной отсталостью   пределах. </w:t>
      </w:r>
    </w:p>
    <w:p w:rsidR="0090559D" w:rsidRPr="0090559D" w:rsidRDefault="0090559D" w:rsidP="00AE6DF7">
      <w:pPr>
        <w:pStyle w:val="14TexstOSNOVA1012"/>
        <w:spacing w:line="360" w:lineRule="auto"/>
        <w:ind w:firstLine="709"/>
        <w:contextualSpacing/>
        <w:rPr>
          <w:rFonts w:ascii="Times New Roman" w:hAnsi="Times New Roman" w:cs="Times New Roman"/>
          <w:color w:val="auto"/>
          <w:sz w:val="28"/>
          <w:szCs w:val="28"/>
        </w:rPr>
      </w:pPr>
      <w:r w:rsidRPr="0090559D">
        <w:rPr>
          <w:rFonts w:ascii="Times New Roman" w:hAnsi="Times New Roman" w:cs="Times New Roman"/>
          <w:sz w:val="28"/>
          <w:szCs w:val="28"/>
        </w:rPr>
        <w:t>Благодаря этому варианту образования все глухие  дети с умственной отсталостью и другими тяжелыми нарушениями развития, вне зависимости от тяжести состояния, могут вписаться в образовательное пространство, где принципы организации предметно-развивающей среды, оборудование и те</w:t>
      </w:r>
      <w:r w:rsidRPr="0090559D">
        <w:rPr>
          <w:rFonts w:ascii="Times New Roman" w:hAnsi="Times New Roman" w:cs="Times New Roman"/>
          <w:sz w:val="28"/>
          <w:szCs w:val="28"/>
        </w:rPr>
        <w:t>х</w:t>
      </w:r>
      <w:r w:rsidRPr="0090559D">
        <w:rPr>
          <w:rFonts w:ascii="Times New Roman" w:hAnsi="Times New Roman" w:cs="Times New Roman"/>
          <w:sz w:val="28"/>
          <w:szCs w:val="28"/>
        </w:rPr>
        <w:t>нические средства, программа обучения, содержание и методы работы опр</w:t>
      </w:r>
      <w:r w:rsidRPr="0090559D">
        <w:rPr>
          <w:rFonts w:ascii="Times New Roman" w:hAnsi="Times New Roman" w:cs="Times New Roman"/>
          <w:sz w:val="28"/>
          <w:szCs w:val="28"/>
        </w:rPr>
        <w:t>е</w:t>
      </w:r>
      <w:r w:rsidRPr="0090559D">
        <w:rPr>
          <w:rFonts w:ascii="Times New Roman" w:hAnsi="Times New Roman" w:cs="Times New Roman"/>
          <w:sz w:val="28"/>
          <w:szCs w:val="28"/>
        </w:rPr>
        <w:t xml:space="preserve">деляются индивидуальными возможностями и особыми образовательными потребностями ребенка. </w:t>
      </w:r>
      <w:r w:rsidRPr="0090559D">
        <w:rPr>
          <w:rFonts w:ascii="Times New Roman" w:hAnsi="Times New Roman" w:cs="Times New Roman"/>
          <w:color w:val="auto"/>
          <w:sz w:val="28"/>
          <w:szCs w:val="28"/>
        </w:rPr>
        <w:t>Общим результатом образования такого обучающ</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гося может стать набор компетенций, позволяющих максимально самосто</w:t>
      </w:r>
      <w:r w:rsidRPr="0090559D">
        <w:rPr>
          <w:rFonts w:ascii="Times New Roman" w:hAnsi="Times New Roman" w:cs="Times New Roman"/>
          <w:color w:val="auto"/>
          <w:sz w:val="28"/>
          <w:szCs w:val="28"/>
        </w:rPr>
        <w:t>я</w:t>
      </w:r>
      <w:r w:rsidRPr="0090559D">
        <w:rPr>
          <w:rFonts w:ascii="Times New Roman" w:hAnsi="Times New Roman" w:cs="Times New Roman"/>
          <w:color w:val="auto"/>
          <w:sz w:val="28"/>
          <w:szCs w:val="28"/>
        </w:rPr>
        <w:t>тельно (соразмерно психическим и физическим возможностям) решать зад</w:t>
      </w:r>
      <w:r w:rsidRPr="0090559D">
        <w:rPr>
          <w:rFonts w:ascii="Times New Roman" w:hAnsi="Times New Roman" w:cs="Times New Roman"/>
          <w:color w:val="auto"/>
          <w:sz w:val="28"/>
          <w:szCs w:val="28"/>
        </w:rPr>
        <w:t>а</w:t>
      </w:r>
      <w:r w:rsidRPr="0090559D">
        <w:rPr>
          <w:rFonts w:ascii="Times New Roman" w:hAnsi="Times New Roman" w:cs="Times New Roman"/>
          <w:color w:val="auto"/>
          <w:sz w:val="28"/>
          <w:szCs w:val="28"/>
        </w:rPr>
        <w:t xml:space="preserve">чи, обеспечивающие нормализацию его жизни. </w:t>
      </w:r>
    </w:p>
    <w:p w:rsidR="0090559D" w:rsidRPr="0090559D" w:rsidRDefault="0090559D" w:rsidP="0090559D">
      <w:pPr>
        <w:pStyle w:val="14TexstOSNOVA1012"/>
        <w:spacing w:line="360" w:lineRule="auto"/>
        <w:ind w:firstLine="709"/>
        <w:contextualSpacing/>
        <w:jc w:val="center"/>
        <w:rPr>
          <w:rFonts w:ascii="Times New Roman" w:hAnsi="Times New Roman" w:cs="Times New Roman"/>
          <w:b/>
          <w:color w:val="auto"/>
          <w:spacing w:val="2"/>
          <w:sz w:val="28"/>
          <w:szCs w:val="28"/>
        </w:rPr>
      </w:pPr>
      <w:r w:rsidRPr="0090559D">
        <w:rPr>
          <w:rFonts w:ascii="Times New Roman" w:hAnsi="Times New Roman" w:cs="Times New Roman"/>
          <w:b/>
          <w:color w:val="auto"/>
          <w:spacing w:val="2"/>
          <w:sz w:val="28"/>
          <w:szCs w:val="28"/>
        </w:rPr>
        <w:t xml:space="preserve"> Психолого-педагогическая характеристика глухих обучающихся </w:t>
      </w:r>
    </w:p>
    <w:p w:rsidR="0090559D" w:rsidRPr="0090559D" w:rsidRDefault="0090559D" w:rsidP="0090559D">
      <w:pPr>
        <w:pStyle w:val="14TexstOSNOVA1012"/>
        <w:spacing w:line="360" w:lineRule="auto"/>
        <w:ind w:firstLine="709"/>
        <w:contextualSpacing/>
        <w:jc w:val="center"/>
        <w:rPr>
          <w:rFonts w:ascii="Times New Roman" w:hAnsi="Times New Roman" w:cs="Times New Roman"/>
          <w:b/>
          <w:bCs/>
          <w:color w:val="auto"/>
          <w:spacing w:val="-15"/>
          <w:sz w:val="28"/>
          <w:szCs w:val="28"/>
        </w:rPr>
      </w:pPr>
      <w:r w:rsidRPr="0090559D">
        <w:rPr>
          <w:rFonts w:ascii="Times New Roman" w:hAnsi="Times New Roman" w:cs="Times New Roman"/>
          <w:b/>
          <w:color w:val="auto"/>
          <w:sz w:val="28"/>
          <w:szCs w:val="28"/>
        </w:rPr>
        <w:t>(</w:t>
      </w:r>
      <w:r w:rsidRPr="0090559D">
        <w:rPr>
          <w:rFonts w:ascii="Times New Roman" w:hAnsi="Times New Roman" w:cs="Times New Roman"/>
          <w:b/>
          <w:color w:val="auto"/>
          <w:kern w:val="28"/>
          <w:sz w:val="28"/>
          <w:szCs w:val="28"/>
        </w:rPr>
        <w:t>вариант 1.4.</w:t>
      </w:r>
      <w:r w:rsidRPr="0090559D">
        <w:rPr>
          <w:rFonts w:ascii="Times New Roman" w:hAnsi="Times New Roman" w:cs="Times New Roman"/>
          <w:b/>
          <w:bCs/>
          <w:color w:val="auto"/>
          <w:spacing w:val="-15"/>
          <w:sz w:val="28"/>
          <w:szCs w:val="28"/>
        </w:rPr>
        <w:t>)</w:t>
      </w:r>
    </w:p>
    <w:p w:rsidR="0090559D" w:rsidRPr="0090559D" w:rsidRDefault="0090559D" w:rsidP="0090559D">
      <w:pPr>
        <w:pStyle w:val="14TexstOSNOVA1012"/>
        <w:spacing w:line="360" w:lineRule="auto"/>
        <w:ind w:firstLine="709"/>
        <w:contextualSpacing/>
        <w:jc w:val="center"/>
        <w:rPr>
          <w:rFonts w:ascii="Times New Roman" w:hAnsi="Times New Roman" w:cs="Times New Roman"/>
          <w:b/>
          <w:color w:val="auto"/>
          <w:spacing w:val="2"/>
          <w:sz w:val="28"/>
          <w:szCs w:val="28"/>
        </w:rPr>
      </w:pPr>
    </w:p>
    <w:p w:rsidR="0090559D" w:rsidRPr="0090559D" w:rsidRDefault="0090559D" w:rsidP="0090559D">
      <w:pPr>
        <w:pStyle w:val="14TexstOSNOVA1012"/>
        <w:spacing w:line="360" w:lineRule="auto"/>
        <w:ind w:firstLine="709"/>
        <w:rPr>
          <w:rFonts w:ascii="Times New Roman" w:hAnsi="Times New Roman" w:cs="Times New Roman"/>
          <w:color w:val="auto"/>
          <w:sz w:val="28"/>
          <w:szCs w:val="28"/>
        </w:rPr>
      </w:pPr>
      <w:r w:rsidRPr="0090559D">
        <w:rPr>
          <w:rFonts w:ascii="Times New Roman" w:hAnsi="Times New Roman" w:cs="Times New Roman"/>
          <w:color w:val="auto"/>
          <w:sz w:val="28"/>
          <w:szCs w:val="28"/>
        </w:rPr>
        <w:t>Эта группа глухих детей, имеющих другие тяжелые первичные нар</w:t>
      </w:r>
      <w:r w:rsidRPr="0090559D">
        <w:rPr>
          <w:rFonts w:ascii="Times New Roman" w:hAnsi="Times New Roman" w:cs="Times New Roman"/>
          <w:color w:val="auto"/>
          <w:sz w:val="28"/>
          <w:szCs w:val="28"/>
        </w:rPr>
        <w:t>у</w:t>
      </w:r>
      <w:r w:rsidRPr="0090559D">
        <w:rPr>
          <w:rFonts w:ascii="Times New Roman" w:hAnsi="Times New Roman" w:cs="Times New Roman"/>
          <w:color w:val="auto"/>
          <w:sz w:val="28"/>
          <w:szCs w:val="28"/>
        </w:rPr>
        <w:t>шения,  неоднородна по количеству, характеру, выраженности различных первичных и последующих нарушений в развитии. Уровень психофизическ</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го развития детей с глухотой и  умеренной или тяжелой умственной отстал</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стью невозможно соотнести с какими-либо возрастными параметрами и  уровнем развития глухих детей, не имеющих дополнительных нарушений.  Тяжелые органические нарушения, которые чаще всего являются причиной множественных нарушений, обусловливающих выраженные нарушения и</w:t>
      </w:r>
      <w:r w:rsidRPr="0090559D">
        <w:rPr>
          <w:rFonts w:ascii="Times New Roman" w:hAnsi="Times New Roman" w:cs="Times New Roman"/>
          <w:color w:val="auto"/>
          <w:sz w:val="28"/>
          <w:szCs w:val="28"/>
        </w:rPr>
        <w:t>н</w:t>
      </w:r>
      <w:r w:rsidRPr="0090559D">
        <w:rPr>
          <w:rFonts w:ascii="Times New Roman" w:hAnsi="Times New Roman" w:cs="Times New Roman"/>
          <w:color w:val="auto"/>
          <w:sz w:val="28"/>
          <w:szCs w:val="28"/>
        </w:rPr>
        <w:t>тел</w:t>
      </w:r>
      <w:r w:rsidRPr="0090559D">
        <w:rPr>
          <w:rFonts w:ascii="Times New Roman" w:hAnsi="Times New Roman" w:cs="Times New Roman"/>
          <w:color w:val="auto"/>
          <w:sz w:val="28"/>
          <w:szCs w:val="28"/>
        </w:rPr>
        <w:softHyphen/>
        <w:t>лекта, сенсорных функций,  движения, поведения, коммуникации, в  зн</w:t>
      </w:r>
      <w:r w:rsidRPr="0090559D">
        <w:rPr>
          <w:rFonts w:ascii="Times New Roman" w:hAnsi="Times New Roman" w:cs="Times New Roman"/>
          <w:color w:val="auto"/>
          <w:sz w:val="28"/>
          <w:szCs w:val="28"/>
        </w:rPr>
        <w:t>а</w:t>
      </w:r>
      <w:r w:rsidRPr="0090559D">
        <w:rPr>
          <w:rFonts w:ascii="Times New Roman" w:hAnsi="Times New Roman" w:cs="Times New Roman"/>
          <w:color w:val="auto"/>
          <w:sz w:val="28"/>
          <w:szCs w:val="28"/>
        </w:rPr>
        <w:t>чительной мере препятствуют развитию самостоятельной жизнедеятельности ребенка в семье и обществе сверстников</w:t>
      </w:r>
      <w:r w:rsidRPr="0090559D">
        <w:rPr>
          <w:rFonts w:ascii="Times New Roman" w:hAnsi="Times New Roman" w:cs="Times New Roman"/>
          <w:b/>
          <w:color w:val="auto"/>
          <w:sz w:val="28"/>
          <w:szCs w:val="28"/>
        </w:rPr>
        <w:t>.</w:t>
      </w:r>
      <w:r w:rsidRPr="0090559D">
        <w:rPr>
          <w:rFonts w:ascii="Times New Roman" w:hAnsi="Times New Roman" w:cs="Times New Roman"/>
          <w:color w:val="auto"/>
          <w:sz w:val="28"/>
          <w:szCs w:val="28"/>
        </w:rPr>
        <w:t xml:space="preserve"> При этом каждый ребенок, име</w:t>
      </w:r>
      <w:r w:rsidRPr="0090559D">
        <w:rPr>
          <w:rFonts w:ascii="Times New Roman" w:hAnsi="Times New Roman" w:cs="Times New Roman"/>
          <w:color w:val="auto"/>
          <w:sz w:val="28"/>
          <w:szCs w:val="28"/>
        </w:rPr>
        <w:t>ю</w:t>
      </w:r>
      <w:r w:rsidRPr="0090559D">
        <w:rPr>
          <w:rFonts w:ascii="Times New Roman" w:hAnsi="Times New Roman" w:cs="Times New Roman"/>
          <w:color w:val="auto"/>
          <w:sz w:val="28"/>
          <w:szCs w:val="28"/>
        </w:rPr>
        <w:t>щий тяжелое нарушение слуха в сочетании с другими первичными наруш</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ниями, имеет своеобразную, специфическую картину развития.   Уровень психического развития детей данной группы  зависит от ряда факторов: этиологии, патогенеза нарушений, времени возникновения и сроков выявл</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ния  каждого из отклонений, характера и степени выраженности  каждого из первичных расстройств, специфики их сочетания в сложной структуре, а также  от сроков и качества коррекционной помощи.</w:t>
      </w:r>
    </w:p>
    <w:p w:rsidR="0090559D" w:rsidRPr="0090559D" w:rsidRDefault="0090559D" w:rsidP="0090559D">
      <w:pPr>
        <w:pStyle w:val="a7"/>
        <w:spacing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Для большинства глухих детей данной группы  характерна умеренная и тяжелая  умственная отсталость, которая может сочетаться с  другими се</w:t>
      </w:r>
      <w:r w:rsidRPr="0090559D">
        <w:rPr>
          <w:rFonts w:ascii="Times New Roman" w:hAnsi="Times New Roman" w:cs="Times New Roman"/>
          <w:color w:val="auto"/>
          <w:sz w:val="28"/>
          <w:szCs w:val="28"/>
        </w:rPr>
        <w:t>н</w:t>
      </w:r>
      <w:r w:rsidRPr="0090559D">
        <w:rPr>
          <w:rFonts w:ascii="Times New Roman" w:hAnsi="Times New Roman" w:cs="Times New Roman"/>
          <w:color w:val="auto"/>
          <w:sz w:val="28"/>
          <w:szCs w:val="28"/>
        </w:rPr>
        <w:t>сорными, двигательными, эмоциональными нарушениями, соматическими и другими  расстройствами. Дети данной группы демонстрируют очень низкий уровень развития, характеризующийся глубоким недоразвитием всем сфер, что приводит к очень тяжелому отставанию в развитии от глухих школьн</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 xml:space="preserve">ков, не имеющих дополнительных нарушений. </w:t>
      </w:r>
    </w:p>
    <w:p w:rsidR="0090559D" w:rsidRPr="0090559D" w:rsidRDefault="0090559D" w:rsidP="0090559D">
      <w:pPr>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Особенности психического развития  детей с глухотой и  умеренной или тяжелой  умственной отсталостью  проявляются  в грубом нарушении познавательного развития. Грубо нарушено  чувственное познание, воспр</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ятие детей  характеризуется  недифференцированностью,  фрагментарн</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стью, оно  не может быть основой для формирования  представлений об о</w:t>
      </w:r>
      <w:r w:rsidRPr="0090559D">
        <w:rPr>
          <w:rFonts w:ascii="Times New Roman" w:hAnsi="Times New Roman" w:cs="Times New Roman"/>
          <w:color w:val="auto"/>
          <w:sz w:val="28"/>
          <w:szCs w:val="28"/>
        </w:rPr>
        <w:t>к</w:t>
      </w:r>
      <w:r w:rsidRPr="0090559D">
        <w:rPr>
          <w:rFonts w:ascii="Times New Roman" w:hAnsi="Times New Roman" w:cs="Times New Roman"/>
          <w:color w:val="auto"/>
          <w:sz w:val="28"/>
          <w:szCs w:val="28"/>
        </w:rPr>
        <w:t>ружающем мире.   У детей данной группы не формируются  представления и понятия, не устанавливаются   логические связи, для их мышления характе</w:t>
      </w:r>
      <w:r w:rsidRPr="0090559D">
        <w:rPr>
          <w:rFonts w:ascii="Times New Roman" w:hAnsi="Times New Roman" w:cs="Times New Roman"/>
          <w:color w:val="auto"/>
          <w:sz w:val="28"/>
          <w:szCs w:val="28"/>
        </w:rPr>
        <w:t>р</w:t>
      </w:r>
      <w:r w:rsidRPr="0090559D">
        <w:rPr>
          <w:rFonts w:ascii="Times New Roman" w:hAnsi="Times New Roman" w:cs="Times New Roman"/>
          <w:color w:val="auto"/>
          <w:sz w:val="28"/>
          <w:szCs w:val="28"/>
        </w:rPr>
        <w:t>на  инертность, регидность, чрезмерная конкретность. Несформированность познавательной деятельности обусловливает  отсутствие  детских видов де</w:t>
      </w:r>
      <w:r w:rsidRPr="0090559D">
        <w:rPr>
          <w:rFonts w:ascii="Times New Roman" w:hAnsi="Times New Roman" w:cs="Times New Roman"/>
          <w:color w:val="auto"/>
          <w:sz w:val="28"/>
          <w:szCs w:val="28"/>
        </w:rPr>
        <w:t>я</w:t>
      </w:r>
      <w:r w:rsidRPr="0090559D">
        <w:rPr>
          <w:rFonts w:ascii="Times New Roman" w:hAnsi="Times New Roman" w:cs="Times New Roman"/>
          <w:color w:val="auto"/>
          <w:sz w:val="28"/>
          <w:szCs w:val="28"/>
        </w:rPr>
        <w:t>тельности, в рамках которых  формируются предпосылки учебной деятел</w:t>
      </w:r>
      <w:r w:rsidRPr="0090559D">
        <w:rPr>
          <w:rFonts w:ascii="Times New Roman" w:hAnsi="Times New Roman" w:cs="Times New Roman"/>
          <w:color w:val="auto"/>
          <w:sz w:val="28"/>
          <w:szCs w:val="28"/>
        </w:rPr>
        <w:t>ь</w:t>
      </w:r>
      <w:r w:rsidRPr="0090559D">
        <w:rPr>
          <w:rFonts w:ascii="Times New Roman" w:hAnsi="Times New Roman" w:cs="Times New Roman"/>
          <w:color w:val="auto"/>
          <w:sz w:val="28"/>
          <w:szCs w:val="28"/>
        </w:rPr>
        <w:t xml:space="preserve">ности. </w:t>
      </w:r>
    </w:p>
    <w:p w:rsidR="0090559D" w:rsidRPr="0090559D" w:rsidRDefault="0090559D" w:rsidP="0090559D">
      <w:pPr>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Социальная незрелость детей проявляется в  ограниченности конта</w:t>
      </w:r>
      <w:r w:rsidRPr="0090559D">
        <w:rPr>
          <w:rFonts w:ascii="Times New Roman" w:hAnsi="Times New Roman" w:cs="Times New Roman"/>
          <w:color w:val="auto"/>
          <w:sz w:val="28"/>
          <w:szCs w:val="28"/>
        </w:rPr>
        <w:t>к</w:t>
      </w:r>
      <w:r w:rsidRPr="0090559D">
        <w:rPr>
          <w:rFonts w:ascii="Times New Roman" w:hAnsi="Times New Roman" w:cs="Times New Roman"/>
          <w:color w:val="auto"/>
          <w:sz w:val="28"/>
          <w:szCs w:val="28"/>
        </w:rPr>
        <w:t>тов, отсутствии представлений о нормах поведения. Для коммуникативного  развития детей с нарушенным слухом и умственной отсталостью характерна низкая заинтересованность в общении с детьми и взрослыми, ограниченность невербальных и вербальных средств коммуникации. У большинства  об</w:t>
      </w:r>
      <w:r w:rsidRPr="0090559D">
        <w:rPr>
          <w:rFonts w:ascii="Times New Roman" w:hAnsi="Times New Roman" w:cs="Times New Roman"/>
          <w:color w:val="auto"/>
          <w:sz w:val="28"/>
          <w:szCs w:val="28"/>
        </w:rPr>
        <w:t>у</w:t>
      </w:r>
      <w:r w:rsidRPr="0090559D">
        <w:rPr>
          <w:rFonts w:ascii="Times New Roman" w:hAnsi="Times New Roman" w:cs="Times New Roman"/>
          <w:color w:val="auto"/>
          <w:sz w:val="28"/>
          <w:szCs w:val="28"/>
        </w:rPr>
        <w:t>чающихся выявлены расстройства эмоционально-волевой сферы, проявля</w:t>
      </w:r>
      <w:r w:rsidRPr="0090559D">
        <w:rPr>
          <w:rFonts w:ascii="Times New Roman" w:hAnsi="Times New Roman" w:cs="Times New Roman"/>
          <w:color w:val="auto"/>
          <w:sz w:val="28"/>
          <w:szCs w:val="28"/>
        </w:rPr>
        <w:t>ю</w:t>
      </w:r>
      <w:r w:rsidRPr="0090559D">
        <w:rPr>
          <w:rFonts w:ascii="Times New Roman" w:hAnsi="Times New Roman" w:cs="Times New Roman"/>
          <w:color w:val="auto"/>
          <w:sz w:val="28"/>
          <w:szCs w:val="28"/>
        </w:rPr>
        <w:t>щиеся у  одних детей в преобладании возбуждения, негативно-агрессивного поведения, у других - вялости, пассивности. У всех  глухих обучающихся с выраженной  умственной отсталостью отмечаются нарушения поведения, расторможенность, быстрая истощаемость, низкая произвольность повед</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 xml:space="preserve">ния. </w:t>
      </w:r>
    </w:p>
    <w:p w:rsidR="0090559D" w:rsidRPr="0090559D" w:rsidRDefault="0090559D" w:rsidP="0090559D">
      <w:pPr>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В  эту группу входят также дети, имеющие помимо глухоты, тяжелые двигательные нарушения, сочетающиеся с интеллектуальными нарушениями разной степени. Двигательные нарушения  могут быть представлены в виде детского церебрального паралича и других тяжелых нарушений опорно-двигательного аппарата. Степень тяжести двигательных нарушений  может быть различной: от тяжелой степени, для которой характерны  выраженные параличи конечностей, до  легкой, при которой дети в состоянии передв</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гаться, обслуживать себя.  При этом выраженные коммуникативные и реч</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вые трудности у детей данной группы  нередко не позволяют выявить ст</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пень  и тяжесть нарушений интеллектуального  развития, для этого требуется длительный период диагностического обучения.   Уровень психофизического развития детей определяется состоянием интеллекта и тяжестью двигател</w:t>
      </w:r>
      <w:r w:rsidRPr="0090559D">
        <w:rPr>
          <w:rFonts w:ascii="Times New Roman" w:hAnsi="Times New Roman" w:cs="Times New Roman"/>
          <w:color w:val="auto"/>
          <w:sz w:val="28"/>
          <w:szCs w:val="28"/>
        </w:rPr>
        <w:t>ь</w:t>
      </w:r>
      <w:r w:rsidRPr="0090559D">
        <w:rPr>
          <w:rFonts w:ascii="Times New Roman" w:hAnsi="Times New Roman" w:cs="Times New Roman"/>
          <w:color w:val="auto"/>
          <w:sz w:val="28"/>
          <w:szCs w:val="28"/>
        </w:rPr>
        <w:t>ных нарушений, в меньшей степени выявляется зависимость  психического развития детей от состояния слуха.</w:t>
      </w:r>
    </w:p>
    <w:p w:rsidR="0090559D" w:rsidRPr="0090559D" w:rsidRDefault="0090559D" w:rsidP="0090559D">
      <w:pPr>
        <w:tabs>
          <w:tab w:val="left" w:pos="0"/>
        </w:tabs>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Среди глухих детей выявляется группа с тяжелыми нарушениями зр</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ния, среди них могут быть слепоглухие школьники, обучение которых дол</w:t>
      </w:r>
      <w:r w:rsidRPr="0090559D">
        <w:rPr>
          <w:rFonts w:ascii="Times New Roman" w:hAnsi="Times New Roman" w:cs="Times New Roman"/>
          <w:color w:val="auto"/>
          <w:sz w:val="28"/>
          <w:szCs w:val="28"/>
        </w:rPr>
        <w:t>ж</w:t>
      </w:r>
      <w:r w:rsidRPr="0090559D">
        <w:rPr>
          <w:rFonts w:ascii="Times New Roman" w:hAnsi="Times New Roman" w:cs="Times New Roman"/>
          <w:color w:val="auto"/>
          <w:sz w:val="28"/>
          <w:szCs w:val="28"/>
        </w:rPr>
        <w:t>но строиться в соответствии с программами для слепоглухих. У некоторых детей тяжелые нарушения слуха и зрения  сочетаются с умственной отстал</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 xml:space="preserve">стью различной тяжести. Сочетание тяжелых сенсорных и интеллектуальных нарушений  обусловливает дополнительные значительные сложности в их обучении. </w:t>
      </w:r>
    </w:p>
    <w:p w:rsidR="0090559D" w:rsidRPr="0090559D" w:rsidRDefault="0090559D" w:rsidP="0090559D">
      <w:pPr>
        <w:pStyle w:val="a7"/>
        <w:spacing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У детей каждой из перечисленных групп, наряду с наличием тяжелых нарушений слуха, интеллекта, движений,  могут отмечаться расстройства а</w:t>
      </w:r>
      <w:r w:rsidRPr="0090559D">
        <w:rPr>
          <w:rFonts w:ascii="Times New Roman" w:hAnsi="Times New Roman" w:cs="Times New Roman"/>
          <w:color w:val="auto"/>
          <w:sz w:val="28"/>
          <w:szCs w:val="28"/>
        </w:rPr>
        <w:t>у</w:t>
      </w:r>
      <w:r w:rsidRPr="0090559D">
        <w:rPr>
          <w:rFonts w:ascii="Times New Roman" w:hAnsi="Times New Roman" w:cs="Times New Roman"/>
          <w:color w:val="auto"/>
          <w:sz w:val="28"/>
          <w:szCs w:val="28"/>
        </w:rPr>
        <w:t>тистического спектра, другие  тяжелые эмоциональные и поведенческие ра</w:t>
      </w:r>
      <w:r w:rsidRPr="0090559D">
        <w:rPr>
          <w:rFonts w:ascii="Times New Roman" w:hAnsi="Times New Roman" w:cs="Times New Roman"/>
          <w:color w:val="auto"/>
          <w:sz w:val="28"/>
          <w:szCs w:val="28"/>
        </w:rPr>
        <w:t>с</w:t>
      </w:r>
      <w:r w:rsidRPr="0090559D">
        <w:rPr>
          <w:rFonts w:ascii="Times New Roman" w:hAnsi="Times New Roman" w:cs="Times New Roman"/>
          <w:color w:val="auto"/>
          <w:sz w:val="28"/>
          <w:szCs w:val="28"/>
        </w:rPr>
        <w:t>стройства. У некоторых детей выявляются текущие психические заболевания ( эпилепсия, шизофрения), которые  значительно осложняют  развитие и об</w:t>
      </w:r>
      <w:r w:rsidRPr="0090559D">
        <w:rPr>
          <w:rFonts w:ascii="Times New Roman" w:hAnsi="Times New Roman" w:cs="Times New Roman"/>
          <w:color w:val="auto"/>
          <w:sz w:val="28"/>
          <w:szCs w:val="28"/>
        </w:rPr>
        <w:t>у</w:t>
      </w:r>
      <w:r w:rsidRPr="0090559D">
        <w:rPr>
          <w:rFonts w:ascii="Times New Roman" w:hAnsi="Times New Roman" w:cs="Times New Roman"/>
          <w:color w:val="auto"/>
          <w:sz w:val="28"/>
          <w:szCs w:val="28"/>
        </w:rPr>
        <w:t>чение ребенка. Дети данной группы часто соматически ослаблены, имеют н</w:t>
      </w:r>
      <w:r w:rsidRPr="0090559D">
        <w:rPr>
          <w:rFonts w:ascii="Times New Roman" w:hAnsi="Times New Roman" w:cs="Times New Roman"/>
          <w:color w:val="auto"/>
          <w:sz w:val="28"/>
          <w:szCs w:val="28"/>
        </w:rPr>
        <w:t>а</w:t>
      </w:r>
      <w:r w:rsidRPr="0090559D">
        <w:rPr>
          <w:rFonts w:ascii="Times New Roman" w:hAnsi="Times New Roman" w:cs="Times New Roman"/>
          <w:color w:val="auto"/>
          <w:sz w:val="28"/>
          <w:szCs w:val="28"/>
        </w:rPr>
        <w:t>рушения деятельности внутренних органов, нуждаются в длительном  леч</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нии и медицинской реабилитации, что также необходимо учитывать в пр</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цессе организации систематического обучения. У некоторых детей, имеющих тяжелые генетические нарушения, расстройства интеллекта, моторики, зр</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 xml:space="preserve">ния,  эмоционально-волевой сферы в динамике могут  утяжеляться. </w:t>
      </w:r>
    </w:p>
    <w:p w:rsidR="0090559D" w:rsidRPr="0090559D" w:rsidRDefault="0090559D" w:rsidP="0090559D">
      <w:pPr>
        <w:tabs>
          <w:tab w:val="left" w:pos="0"/>
        </w:tabs>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Глухие дети с умеренной, тяжелой, глубокой  умственной отсталостью и тяжелыми множественными  нарушениями  требуют постоянного ухода  со стороны взрослых, сопровождения в ежедневных бытовых ситуациях, они полностью зависимы от взрослых.</w:t>
      </w:r>
    </w:p>
    <w:p w:rsidR="0090559D" w:rsidRPr="0090559D" w:rsidRDefault="0090559D" w:rsidP="0090559D">
      <w:pPr>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Картина трудностей и возможностей детей с глухотой и множестве</w:t>
      </w:r>
      <w:r w:rsidRPr="0090559D">
        <w:rPr>
          <w:rFonts w:ascii="Times New Roman" w:hAnsi="Times New Roman" w:cs="Times New Roman"/>
          <w:color w:val="auto"/>
          <w:sz w:val="28"/>
          <w:szCs w:val="28"/>
        </w:rPr>
        <w:t>н</w:t>
      </w:r>
      <w:r w:rsidRPr="0090559D">
        <w:rPr>
          <w:rFonts w:ascii="Times New Roman" w:hAnsi="Times New Roman" w:cs="Times New Roman"/>
          <w:color w:val="auto"/>
          <w:sz w:val="28"/>
          <w:szCs w:val="28"/>
        </w:rPr>
        <w:t>ными нарушениями развития к школьному возрасту значительно различается в зависимости от того,  получал ли ребенок адекватную специальную ко</w:t>
      </w:r>
      <w:r w:rsidRPr="0090559D">
        <w:rPr>
          <w:rFonts w:ascii="Times New Roman" w:hAnsi="Times New Roman" w:cs="Times New Roman"/>
          <w:color w:val="auto"/>
          <w:sz w:val="28"/>
          <w:szCs w:val="28"/>
        </w:rPr>
        <w:t>р</w:t>
      </w:r>
      <w:r w:rsidRPr="0090559D">
        <w:rPr>
          <w:rFonts w:ascii="Times New Roman" w:hAnsi="Times New Roman" w:cs="Times New Roman"/>
          <w:color w:val="auto"/>
          <w:sz w:val="28"/>
          <w:szCs w:val="28"/>
        </w:rPr>
        <w:t>рекционную помощь.  Вовремя начатая и правильно организованная псих</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лого-педагогическая помощь  позволяет поддержать попытки ребенка вст</w:t>
      </w:r>
      <w:r w:rsidRPr="0090559D">
        <w:rPr>
          <w:rFonts w:ascii="Times New Roman" w:hAnsi="Times New Roman" w:cs="Times New Roman"/>
          <w:color w:val="auto"/>
          <w:sz w:val="28"/>
          <w:szCs w:val="28"/>
        </w:rPr>
        <w:t>у</w:t>
      </w:r>
      <w:r w:rsidRPr="0090559D">
        <w:rPr>
          <w:rFonts w:ascii="Times New Roman" w:hAnsi="Times New Roman" w:cs="Times New Roman"/>
          <w:color w:val="auto"/>
          <w:sz w:val="28"/>
          <w:szCs w:val="28"/>
        </w:rPr>
        <w:t>пить в более активные и сложные отношения с миром и предотвратить фо</w:t>
      </w:r>
      <w:r w:rsidRPr="0090559D">
        <w:rPr>
          <w:rFonts w:ascii="Times New Roman" w:hAnsi="Times New Roman" w:cs="Times New Roman"/>
          <w:color w:val="auto"/>
          <w:sz w:val="28"/>
          <w:szCs w:val="28"/>
        </w:rPr>
        <w:t>р</w:t>
      </w:r>
      <w:r w:rsidRPr="0090559D">
        <w:rPr>
          <w:rFonts w:ascii="Times New Roman" w:hAnsi="Times New Roman" w:cs="Times New Roman"/>
          <w:color w:val="auto"/>
          <w:sz w:val="28"/>
          <w:szCs w:val="28"/>
        </w:rPr>
        <w:t>мирование наиболее грубых  вторичных и последующих отклонений в разв</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 xml:space="preserve">тии. </w:t>
      </w:r>
    </w:p>
    <w:p w:rsidR="0090559D" w:rsidRPr="0090559D" w:rsidRDefault="0090559D" w:rsidP="0090559D">
      <w:pPr>
        <w:spacing w:after="0" w:line="360" w:lineRule="auto"/>
        <w:ind w:firstLine="709"/>
        <w:contextualSpacing/>
        <w:jc w:val="both"/>
        <w:rPr>
          <w:rFonts w:ascii="Times New Roman" w:hAnsi="Times New Roman" w:cs="Times New Roman"/>
          <w:bCs/>
          <w:color w:val="auto"/>
          <w:sz w:val="28"/>
          <w:szCs w:val="28"/>
        </w:rPr>
      </w:pPr>
      <w:r w:rsidRPr="0090559D">
        <w:rPr>
          <w:rFonts w:ascii="Times New Roman" w:hAnsi="Times New Roman" w:cs="Times New Roman"/>
          <w:color w:val="auto"/>
          <w:sz w:val="28"/>
          <w:szCs w:val="28"/>
        </w:rPr>
        <w:t>Современные достижения медицины позволяют существенно изменить состояние слуха детей с глухотой. Глухие дети с выраженной умственной о</w:t>
      </w:r>
      <w:r w:rsidRPr="0090559D">
        <w:rPr>
          <w:rFonts w:ascii="Times New Roman" w:hAnsi="Times New Roman" w:cs="Times New Roman"/>
          <w:color w:val="auto"/>
          <w:sz w:val="28"/>
          <w:szCs w:val="28"/>
        </w:rPr>
        <w:t>т</w:t>
      </w:r>
      <w:r w:rsidRPr="0090559D">
        <w:rPr>
          <w:rFonts w:ascii="Times New Roman" w:hAnsi="Times New Roman" w:cs="Times New Roman"/>
          <w:color w:val="auto"/>
          <w:sz w:val="28"/>
          <w:szCs w:val="28"/>
        </w:rPr>
        <w:t>сталостью после проведения операции по кохлеарной имплантации могут по состоянию слуха приблизиться  к слабослышащим детям. Они способны  ощущать звуки интенсивностью 30-40 дБ., что соответствует легкой тугоух</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сти (1 степень по международной классификации),  могут воспринимать н</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речевые звучания и реагировать на них. Однако  развитие детей с глухотой и другими тяжелыми нарушениями развития, перенесших кохлеарную импла</w:t>
      </w:r>
      <w:r w:rsidRPr="0090559D">
        <w:rPr>
          <w:rFonts w:ascii="Times New Roman" w:hAnsi="Times New Roman" w:cs="Times New Roman"/>
          <w:color w:val="auto"/>
          <w:sz w:val="28"/>
          <w:szCs w:val="28"/>
        </w:rPr>
        <w:t>н</w:t>
      </w:r>
      <w:r w:rsidRPr="0090559D">
        <w:rPr>
          <w:rFonts w:ascii="Times New Roman" w:hAnsi="Times New Roman" w:cs="Times New Roman"/>
          <w:color w:val="auto"/>
          <w:sz w:val="28"/>
          <w:szCs w:val="28"/>
        </w:rPr>
        <w:t xml:space="preserve">тацию,  </w:t>
      </w:r>
      <w:r w:rsidRPr="0090559D">
        <w:rPr>
          <w:rFonts w:ascii="Times New Roman" w:hAnsi="Times New Roman" w:cs="Times New Roman"/>
          <w:bCs/>
          <w:color w:val="auto"/>
          <w:sz w:val="28"/>
          <w:szCs w:val="28"/>
        </w:rPr>
        <w:t>не приближается к возрастной норме, они не имеют перспективы приближения к глухим детям, не имеющим  дополнительных нарушений ра</w:t>
      </w:r>
      <w:r w:rsidRPr="0090559D">
        <w:rPr>
          <w:rFonts w:ascii="Times New Roman" w:hAnsi="Times New Roman" w:cs="Times New Roman"/>
          <w:bCs/>
          <w:color w:val="auto"/>
          <w:sz w:val="28"/>
          <w:szCs w:val="28"/>
        </w:rPr>
        <w:t>з</w:t>
      </w:r>
      <w:r w:rsidRPr="0090559D">
        <w:rPr>
          <w:rFonts w:ascii="Times New Roman" w:hAnsi="Times New Roman" w:cs="Times New Roman"/>
          <w:bCs/>
          <w:color w:val="auto"/>
          <w:sz w:val="28"/>
          <w:szCs w:val="28"/>
        </w:rPr>
        <w:t>витии, даже при создании всех необходимых условий, в том числе специал</w:t>
      </w:r>
      <w:r w:rsidRPr="0090559D">
        <w:rPr>
          <w:rFonts w:ascii="Times New Roman" w:hAnsi="Times New Roman" w:cs="Times New Roman"/>
          <w:bCs/>
          <w:color w:val="auto"/>
          <w:sz w:val="28"/>
          <w:szCs w:val="28"/>
        </w:rPr>
        <w:t>ь</w:t>
      </w:r>
      <w:r w:rsidRPr="0090559D">
        <w:rPr>
          <w:rFonts w:ascii="Times New Roman" w:hAnsi="Times New Roman" w:cs="Times New Roman"/>
          <w:bCs/>
          <w:color w:val="auto"/>
          <w:sz w:val="28"/>
          <w:szCs w:val="28"/>
        </w:rPr>
        <w:t>ной сурдопедагогической поддержки. Положительные результаты  кохлеа</w:t>
      </w:r>
      <w:r w:rsidRPr="0090559D">
        <w:rPr>
          <w:rFonts w:ascii="Times New Roman" w:hAnsi="Times New Roman" w:cs="Times New Roman"/>
          <w:bCs/>
          <w:color w:val="auto"/>
          <w:sz w:val="28"/>
          <w:szCs w:val="28"/>
        </w:rPr>
        <w:t>р</w:t>
      </w:r>
      <w:r w:rsidRPr="0090559D">
        <w:rPr>
          <w:rFonts w:ascii="Times New Roman" w:hAnsi="Times New Roman" w:cs="Times New Roman"/>
          <w:bCs/>
          <w:color w:val="auto"/>
          <w:sz w:val="28"/>
          <w:szCs w:val="28"/>
        </w:rPr>
        <w:t>ной имплантации  глухих обучающихся  с умственной отсталостью могут проявляться в  улучшении ориентировки в окружающем звучащем мире,  коммуникативной активности.</w:t>
      </w:r>
    </w:p>
    <w:p w:rsidR="0090559D" w:rsidRPr="0090559D" w:rsidRDefault="0090559D" w:rsidP="0090559D">
      <w:pPr>
        <w:pStyle w:val="14TexstOSNOVA1012"/>
        <w:spacing w:line="360" w:lineRule="auto"/>
        <w:ind w:firstLine="709"/>
        <w:jc w:val="center"/>
        <w:rPr>
          <w:rFonts w:ascii="Times New Roman" w:hAnsi="Times New Roman" w:cs="Times New Roman"/>
          <w:b/>
          <w:color w:val="auto"/>
          <w:spacing w:val="2"/>
          <w:sz w:val="28"/>
          <w:szCs w:val="28"/>
        </w:rPr>
      </w:pPr>
      <w:r w:rsidRPr="0090559D">
        <w:rPr>
          <w:rFonts w:ascii="Times New Roman" w:hAnsi="Times New Roman" w:cs="Times New Roman"/>
          <w:b/>
          <w:color w:val="auto"/>
          <w:spacing w:val="2"/>
          <w:sz w:val="28"/>
          <w:szCs w:val="28"/>
        </w:rPr>
        <w:t xml:space="preserve">Особые образовательные потребности </w:t>
      </w:r>
    </w:p>
    <w:p w:rsidR="0090559D" w:rsidRPr="0090559D" w:rsidRDefault="0090559D" w:rsidP="0090559D">
      <w:pPr>
        <w:pStyle w:val="14TexstOSNOVA1012"/>
        <w:spacing w:line="360" w:lineRule="auto"/>
        <w:ind w:firstLine="709"/>
        <w:jc w:val="center"/>
        <w:rPr>
          <w:rFonts w:ascii="Times New Roman" w:hAnsi="Times New Roman" w:cs="Times New Roman"/>
          <w:b/>
          <w:color w:val="auto"/>
          <w:spacing w:val="2"/>
          <w:sz w:val="28"/>
          <w:szCs w:val="28"/>
        </w:rPr>
      </w:pPr>
      <w:r w:rsidRPr="0090559D">
        <w:rPr>
          <w:rFonts w:ascii="Times New Roman" w:hAnsi="Times New Roman" w:cs="Times New Roman"/>
          <w:b/>
          <w:color w:val="auto"/>
          <w:spacing w:val="2"/>
          <w:sz w:val="28"/>
          <w:szCs w:val="28"/>
        </w:rPr>
        <w:t>глухих обучающихся (вариант 1.4.)</w:t>
      </w:r>
    </w:p>
    <w:p w:rsidR="0090559D" w:rsidRPr="0090559D" w:rsidRDefault="0090559D" w:rsidP="0090559D">
      <w:pPr>
        <w:pStyle w:val="14TexstOSNOVA1012"/>
        <w:spacing w:line="360" w:lineRule="auto"/>
        <w:ind w:firstLine="709"/>
        <w:rPr>
          <w:rFonts w:ascii="Times New Roman" w:hAnsi="Times New Roman" w:cs="Times New Roman"/>
          <w:i/>
          <w:color w:val="auto"/>
          <w:sz w:val="28"/>
          <w:szCs w:val="28"/>
        </w:rPr>
      </w:pPr>
      <w:r w:rsidRPr="0090559D">
        <w:rPr>
          <w:rFonts w:ascii="Times New Roman" w:hAnsi="Times New Roman" w:cs="Times New Roman"/>
          <w:color w:val="auto"/>
          <w:spacing w:val="2"/>
          <w:sz w:val="28"/>
          <w:szCs w:val="28"/>
        </w:rPr>
        <w:t xml:space="preserve"> </w:t>
      </w:r>
      <w:r w:rsidRPr="0090559D">
        <w:rPr>
          <w:rFonts w:ascii="Times New Roman" w:hAnsi="Times New Roman" w:cs="Times New Roman"/>
          <w:i/>
          <w:color w:val="auto"/>
          <w:sz w:val="28"/>
          <w:szCs w:val="28"/>
        </w:rPr>
        <w:t>Особенности психофизического развития  детей с глухотой и умере</w:t>
      </w:r>
      <w:r w:rsidRPr="0090559D">
        <w:rPr>
          <w:rFonts w:ascii="Times New Roman" w:hAnsi="Times New Roman" w:cs="Times New Roman"/>
          <w:i/>
          <w:color w:val="auto"/>
          <w:sz w:val="28"/>
          <w:szCs w:val="28"/>
        </w:rPr>
        <w:t>н</w:t>
      </w:r>
      <w:r w:rsidRPr="0090559D">
        <w:rPr>
          <w:rFonts w:ascii="Times New Roman" w:hAnsi="Times New Roman" w:cs="Times New Roman"/>
          <w:i/>
          <w:color w:val="auto"/>
          <w:sz w:val="28"/>
          <w:szCs w:val="28"/>
        </w:rPr>
        <w:t>ной, тяжелой, глубокой умственной отсталостью, тяжелыми множес</w:t>
      </w:r>
      <w:r w:rsidRPr="0090559D">
        <w:rPr>
          <w:rFonts w:ascii="Times New Roman" w:hAnsi="Times New Roman" w:cs="Times New Roman"/>
          <w:i/>
          <w:color w:val="auto"/>
          <w:sz w:val="28"/>
          <w:szCs w:val="28"/>
        </w:rPr>
        <w:t>т</w:t>
      </w:r>
      <w:r w:rsidRPr="0090559D">
        <w:rPr>
          <w:rFonts w:ascii="Times New Roman" w:hAnsi="Times New Roman" w:cs="Times New Roman"/>
          <w:i/>
          <w:color w:val="auto"/>
          <w:sz w:val="28"/>
          <w:szCs w:val="28"/>
        </w:rPr>
        <w:t>венными нарушениями определяют  специфические образовательные п</w:t>
      </w:r>
      <w:r w:rsidRPr="0090559D">
        <w:rPr>
          <w:rFonts w:ascii="Times New Roman" w:hAnsi="Times New Roman" w:cs="Times New Roman"/>
          <w:i/>
          <w:color w:val="auto"/>
          <w:sz w:val="28"/>
          <w:szCs w:val="28"/>
        </w:rPr>
        <w:t>о</w:t>
      </w:r>
      <w:r w:rsidRPr="0090559D">
        <w:rPr>
          <w:rFonts w:ascii="Times New Roman" w:hAnsi="Times New Roman" w:cs="Times New Roman"/>
          <w:i/>
          <w:color w:val="auto"/>
          <w:sz w:val="28"/>
          <w:szCs w:val="28"/>
        </w:rPr>
        <w:t>требности, к которым относятся:</w:t>
      </w:r>
    </w:p>
    <w:p w:rsidR="0090559D" w:rsidRPr="00CE2A5C" w:rsidRDefault="0090559D" w:rsidP="00CE2A5C">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jc w:val="both"/>
        <w:rPr>
          <w:rFonts w:ascii="Times New Roman" w:hAnsi="Times New Roman" w:cs="Times New Roman"/>
          <w:bCs/>
          <w:iCs/>
          <w:color w:val="auto"/>
          <w:kern w:val="28"/>
          <w:sz w:val="28"/>
          <w:szCs w:val="28"/>
        </w:rPr>
      </w:pPr>
      <w:r w:rsidRPr="00CE2A5C">
        <w:rPr>
          <w:rFonts w:ascii="Times New Roman" w:hAnsi="Times New Roman" w:cs="Times New Roman"/>
          <w:bCs/>
          <w:iCs/>
          <w:color w:val="auto"/>
          <w:kern w:val="28"/>
          <w:sz w:val="28"/>
          <w:szCs w:val="28"/>
        </w:rPr>
        <w:t>организация максимально раннего специального обучения, которое должно начинаться после сразу же после выявления сочетанных первичных нарушений развития;</w:t>
      </w:r>
    </w:p>
    <w:p w:rsidR="0090559D" w:rsidRPr="00CE2A5C" w:rsidRDefault="0090559D" w:rsidP="00CE2A5C">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jc w:val="both"/>
        <w:rPr>
          <w:rFonts w:ascii="Times New Roman" w:hAnsi="Times New Roman" w:cs="Times New Roman"/>
          <w:bCs/>
          <w:iCs/>
          <w:color w:val="auto"/>
          <w:kern w:val="28"/>
          <w:sz w:val="28"/>
          <w:szCs w:val="28"/>
        </w:rPr>
      </w:pPr>
      <w:r w:rsidRPr="00CE2A5C">
        <w:rPr>
          <w:rFonts w:ascii="Times New Roman" w:hAnsi="Times New Roman" w:cs="Times New Roman"/>
          <w:bCs/>
          <w:iCs/>
          <w:color w:val="auto"/>
          <w:kern w:val="28"/>
          <w:sz w:val="28"/>
          <w:szCs w:val="28"/>
        </w:rPr>
        <w:t>высокая степень индивидуализации воспитания и обучения ребенка;</w:t>
      </w:r>
    </w:p>
    <w:p w:rsidR="0090559D" w:rsidRPr="00CE2A5C" w:rsidRDefault="0090559D" w:rsidP="00CE2A5C">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jc w:val="both"/>
        <w:rPr>
          <w:rFonts w:ascii="Times New Roman" w:hAnsi="Times New Roman" w:cs="Times New Roman"/>
          <w:bCs/>
          <w:iCs/>
          <w:color w:val="auto"/>
          <w:kern w:val="28"/>
          <w:sz w:val="28"/>
          <w:szCs w:val="28"/>
        </w:rPr>
      </w:pPr>
      <w:r w:rsidRPr="00CE2A5C">
        <w:rPr>
          <w:rFonts w:ascii="Times New Roman" w:hAnsi="Times New Roman" w:cs="Times New Roman"/>
          <w:bCs/>
          <w:iCs/>
          <w:color w:val="auto"/>
          <w:kern w:val="28"/>
          <w:sz w:val="28"/>
          <w:szCs w:val="28"/>
        </w:rPr>
        <w:t xml:space="preserve"> использование специфических методов и средств обучения, "обходных путей", необходимых для ребенка с учетом его индивидуальных особенностей;</w:t>
      </w:r>
    </w:p>
    <w:p w:rsidR="0090559D" w:rsidRPr="00CE2A5C" w:rsidRDefault="0090559D" w:rsidP="00CE2A5C">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jc w:val="both"/>
        <w:rPr>
          <w:rFonts w:ascii="Times New Roman" w:hAnsi="Times New Roman" w:cs="Times New Roman"/>
          <w:bCs/>
          <w:iCs/>
          <w:color w:val="auto"/>
          <w:kern w:val="28"/>
          <w:sz w:val="28"/>
          <w:szCs w:val="28"/>
        </w:rPr>
      </w:pPr>
      <w:r w:rsidRPr="00CE2A5C">
        <w:rPr>
          <w:rFonts w:ascii="Times New Roman" w:hAnsi="Times New Roman" w:cs="Times New Roman"/>
          <w:bCs/>
          <w:iCs/>
          <w:color w:val="auto"/>
          <w:kern w:val="28"/>
          <w:sz w:val="28"/>
          <w:szCs w:val="28"/>
        </w:rPr>
        <w:t>более дифференцированное, "пошаговое" обучение по сравнению с  глухими детьми, обучающимися по другим вариантам стандарта ( 1.2.-1.3.);</w:t>
      </w:r>
    </w:p>
    <w:p w:rsidR="0090559D" w:rsidRPr="00CE2A5C" w:rsidRDefault="0090559D" w:rsidP="00CE2A5C">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jc w:val="both"/>
        <w:rPr>
          <w:rFonts w:ascii="Times New Roman" w:hAnsi="Times New Roman" w:cs="Times New Roman"/>
          <w:bCs/>
          <w:iCs/>
          <w:color w:val="auto"/>
          <w:kern w:val="28"/>
          <w:sz w:val="28"/>
          <w:szCs w:val="28"/>
        </w:rPr>
      </w:pPr>
      <w:r w:rsidRPr="00CE2A5C">
        <w:rPr>
          <w:rFonts w:ascii="Times New Roman" w:hAnsi="Times New Roman" w:cs="Times New Roman"/>
          <w:bCs/>
          <w:iCs/>
          <w:color w:val="auto"/>
          <w:kern w:val="28"/>
          <w:sz w:val="28"/>
          <w:szCs w:val="28"/>
        </w:rPr>
        <w:t>формирование потребности в общении, овладении средствами  коммуникации  с детьми и взрослыми;</w:t>
      </w:r>
    </w:p>
    <w:p w:rsidR="0090559D" w:rsidRPr="00CE2A5C" w:rsidRDefault="0090559D" w:rsidP="00CE2A5C">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jc w:val="both"/>
        <w:rPr>
          <w:rFonts w:ascii="Times New Roman" w:hAnsi="Times New Roman" w:cs="Times New Roman"/>
          <w:bCs/>
          <w:iCs/>
          <w:color w:val="auto"/>
          <w:kern w:val="28"/>
          <w:sz w:val="28"/>
          <w:szCs w:val="28"/>
        </w:rPr>
      </w:pPr>
      <w:r w:rsidRPr="00CE2A5C">
        <w:rPr>
          <w:rFonts w:ascii="Times New Roman" w:hAnsi="Times New Roman" w:cs="Times New Roman"/>
          <w:bCs/>
          <w:iCs/>
          <w:color w:val="auto"/>
          <w:kern w:val="28"/>
          <w:sz w:val="28"/>
          <w:szCs w:val="28"/>
        </w:rPr>
        <w:t>формирование навыков самообслуживания и других практических  умений, способствующих  нормализации и улучшению  ежедневной жизни;</w:t>
      </w:r>
    </w:p>
    <w:p w:rsidR="0090559D" w:rsidRPr="00CE2A5C" w:rsidRDefault="0090559D" w:rsidP="00CE2A5C">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jc w:val="both"/>
        <w:rPr>
          <w:rFonts w:ascii="Times New Roman" w:hAnsi="Times New Roman" w:cs="Times New Roman"/>
          <w:bCs/>
          <w:iCs/>
          <w:color w:val="auto"/>
          <w:kern w:val="28"/>
          <w:sz w:val="28"/>
          <w:szCs w:val="28"/>
        </w:rPr>
      </w:pPr>
      <w:r w:rsidRPr="00CE2A5C">
        <w:rPr>
          <w:rFonts w:ascii="Times New Roman" w:hAnsi="Times New Roman" w:cs="Times New Roman"/>
          <w:bCs/>
          <w:iCs/>
          <w:color w:val="auto"/>
          <w:kern w:val="28"/>
          <w:sz w:val="28"/>
          <w:szCs w:val="28"/>
        </w:rPr>
        <w:t>специальное обучение «переносу» сформированных умений в новые  практические ситуации взаимодействия с действительностью;</w:t>
      </w:r>
    </w:p>
    <w:p w:rsidR="0090559D" w:rsidRPr="00CE2A5C" w:rsidRDefault="0090559D" w:rsidP="00CE2A5C">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jc w:val="both"/>
        <w:rPr>
          <w:rFonts w:ascii="Times New Roman" w:hAnsi="Times New Roman" w:cs="Times New Roman"/>
          <w:bCs/>
          <w:iCs/>
          <w:color w:val="auto"/>
          <w:kern w:val="28"/>
          <w:sz w:val="28"/>
          <w:szCs w:val="28"/>
        </w:rPr>
      </w:pPr>
      <w:r w:rsidRPr="00CE2A5C">
        <w:rPr>
          <w:rFonts w:ascii="Times New Roman" w:hAnsi="Times New Roman" w:cs="Times New Roman"/>
          <w:bCs/>
          <w:iCs/>
          <w:color w:val="auto"/>
          <w:kern w:val="28"/>
          <w:sz w:val="28"/>
          <w:szCs w:val="28"/>
        </w:rPr>
        <w:t>развитие самостоятельности и большей  независимости  от  близких взрослых в повседневной жизни;</w:t>
      </w:r>
    </w:p>
    <w:p w:rsidR="0090559D" w:rsidRPr="00CE2A5C" w:rsidRDefault="0090559D" w:rsidP="00CE2A5C">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jc w:val="both"/>
        <w:rPr>
          <w:rFonts w:ascii="Times New Roman" w:hAnsi="Times New Roman" w:cs="Times New Roman"/>
          <w:bCs/>
          <w:iCs/>
          <w:color w:val="auto"/>
          <w:kern w:val="28"/>
          <w:sz w:val="28"/>
          <w:szCs w:val="28"/>
        </w:rPr>
      </w:pPr>
      <w:r w:rsidRPr="00CE2A5C">
        <w:rPr>
          <w:rFonts w:ascii="Times New Roman" w:hAnsi="Times New Roman" w:cs="Times New Roman"/>
          <w:bCs/>
          <w:iCs/>
          <w:color w:val="auto"/>
          <w:kern w:val="28"/>
          <w:sz w:val="28"/>
          <w:szCs w:val="28"/>
        </w:rPr>
        <w:t xml:space="preserve">обучение обучающихся использованию специальных технических средств, способствующих  ориентировке в окружающем мире, налаживанию  общения с детьми и взрослыми; </w:t>
      </w:r>
    </w:p>
    <w:p w:rsidR="0090559D" w:rsidRPr="00CE2A5C" w:rsidRDefault="0090559D" w:rsidP="00CE2A5C">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jc w:val="both"/>
        <w:rPr>
          <w:rFonts w:ascii="Times New Roman" w:hAnsi="Times New Roman" w:cs="Times New Roman"/>
          <w:bCs/>
          <w:iCs/>
          <w:color w:val="auto"/>
          <w:kern w:val="28"/>
          <w:sz w:val="28"/>
          <w:szCs w:val="28"/>
        </w:rPr>
      </w:pPr>
      <w:r w:rsidRPr="00CE2A5C">
        <w:rPr>
          <w:rFonts w:ascii="Times New Roman" w:hAnsi="Times New Roman" w:cs="Times New Roman"/>
          <w:bCs/>
          <w:iCs/>
          <w:color w:val="auto"/>
          <w:kern w:val="28"/>
          <w:sz w:val="28"/>
          <w:szCs w:val="28"/>
        </w:rPr>
        <w:t>специальная организация предметно-развивающей среды и рабочего места с учетом характера множественных нарушений;</w:t>
      </w:r>
    </w:p>
    <w:p w:rsidR="0090559D" w:rsidRPr="00CE2A5C" w:rsidRDefault="0090559D" w:rsidP="00CE2A5C">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jc w:val="both"/>
        <w:rPr>
          <w:rFonts w:ascii="Times New Roman" w:hAnsi="Times New Roman" w:cs="Times New Roman"/>
          <w:bCs/>
          <w:iCs/>
          <w:color w:val="auto"/>
          <w:kern w:val="28"/>
          <w:sz w:val="28"/>
          <w:szCs w:val="28"/>
        </w:rPr>
      </w:pPr>
      <w:r w:rsidRPr="00CE2A5C">
        <w:rPr>
          <w:rFonts w:ascii="Times New Roman" w:hAnsi="Times New Roman" w:cs="Times New Roman"/>
          <w:bCs/>
          <w:iCs/>
          <w:color w:val="auto"/>
          <w:kern w:val="28"/>
          <w:sz w:val="28"/>
          <w:szCs w:val="28"/>
        </w:rPr>
        <w:t>специальная организация взаимодействия с детьми и взрослыми, расширение круга общения, выход обучающегося за пределы семьи и образовательной организации;</w:t>
      </w:r>
    </w:p>
    <w:p w:rsidR="0090559D" w:rsidRPr="00CE2A5C" w:rsidRDefault="0090559D" w:rsidP="00CE2A5C">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jc w:val="both"/>
        <w:rPr>
          <w:rFonts w:ascii="Times New Roman" w:hAnsi="Times New Roman" w:cs="Times New Roman"/>
          <w:bCs/>
          <w:iCs/>
          <w:color w:val="auto"/>
          <w:kern w:val="28"/>
          <w:sz w:val="28"/>
          <w:szCs w:val="28"/>
        </w:rPr>
      </w:pPr>
      <w:r w:rsidRPr="00CE2A5C">
        <w:rPr>
          <w:rFonts w:ascii="Times New Roman" w:hAnsi="Times New Roman" w:cs="Times New Roman"/>
          <w:bCs/>
          <w:iCs/>
          <w:color w:val="auto"/>
          <w:kern w:val="28"/>
          <w:sz w:val="28"/>
          <w:szCs w:val="28"/>
        </w:rPr>
        <w:t>комплексный характер взаимодействия специалистов в связи с необходимостью коррекции множественных нарушений;</w:t>
      </w:r>
    </w:p>
    <w:p w:rsidR="0090559D" w:rsidRPr="00CE2A5C" w:rsidRDefault="0090559D" w:rsidP="00CE2A5C">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jc w:val="both"/>
        <w:rPr>
          <w:rFonts w:ascii="Times New Roman" w:hAnsi="Times New Roman" w:cs="Times New Roman"/>
          <w:bCs/>
          <w:iCs/>
          <w:color w:val="auto"/>
          <w:kern w:val="28"/>
          <w:sz w:val="28"/>
          <w:szCs w:val="28"/>
        </w:rPr>
      </w:pPr>
      <w:r w:rsidRPr="00CE2A5C">
        <w:rPr>
          <w:rFonts w:ascii="Times New Roman" w:hAnsi="Times New Roman" w:cs="Times New Roman"/>
          <w:bCs/>
          <w:iCs/>
          <w:color w:val="auto"/>
          <w:kern w:val="28"/>
          <w:sz w:val="28"/>
          <w:szCs w:val="28"/>
        </w:rPr>
        <w:t>раскрытие интересов  и способностей ребенка в разных видах  практической, художественно – эстетической деятельности;</w:t>
      </w:r>
    </w:p>
    <w:p w:rsidR="0090559D" w:rsidRPr="0090559D" w:rsidRDefault="0090559D" w:rsidP="00CE2A5C">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jc w:val="both"/>
        <w:rPr>
          <w:rFonts w:ascii="Times New Roman" w:hAnsi="Times New Roman" w:cs="Times New Roman"/>
          <w:bCs/>
          <w:color w:val="auto"/>
          <w:sz w:val="28"/>
          <w:szCs w:val="28"/>
        </w:rPr>
      </w:pPr>
      <w:r w:rsidRPr="00CE2A5C">
        <w:rPr>
          <w:rFonts w:ascii="Times New Roman" w:hAnsi="Times New Roman" w:cs="Times New Roman"/>
          <w:bCs/>
          <w:iCs/>
          <w:color w:val="auto"/>
          <w:kern w:val="28"/>
          <w:sz w:val="28"/>
          <w:szCs w:val="28"/>
        </w:rPr>
        <w:t>психологическое сопровождение семьи обучающегося, направленное на установление взаимодействия семьи и</w:t>
      </w:r>
      <w:r w:rsidRPr="0090559D">
        <w:rPr>
          <w:rFonts w:ascii="Times New Roman" w:hAnsi="Times New Roman" w:cs="Times New Roman"/>
          <w:color w:val="auto"/>
          <w:sz w:val="28"/>
          <w:szCs w:val="28"/>
        </w:rPr>
        <w:t xml:space="preserve"> образовательного учреждения</w:t>
      </w:r>
      <w:r w:rsidRPr="0090559D">
        <w:rPr>
          <w:rFonts w:ascii="Times New Roman" w:hAnsi="Times New Roman" w:cs="Times New Roman"/>
          <w:bCs/>
          <w:color w:val="auto"/>
          <w:sz w:val="28"/>
          <w:szCs w:val="28"/>
        </w:rPr>
        <w:t>.</w:t>
      </w:r>
    </w:p>
    <w:p w:rsidR="00AE6DF7" w:rsidRDefault="00AE6DF7" w:rsidP="0090559D">
      <w:pPr>
        <w:pStyle w:val="aa"/>
        <w:spacing w:line="360" w:lineRule="auto"/>
        <w:ind w:firstLine="709"/>
        <w:jc w:val="center"/>
        <w:rPr>
          <w:rFonts w:ascii="Times New Roman" w:hAnsi="Times New Roman" w:cs="Times New Roman"/>
          <w:b/>
          <w:spacing w:val="2"/>
          <w:sz w:val="28"/>
          <w:szCs w:val="28"/>
        </w:rPr>
      </w:pPr>
    </w:p>
    <w:p w:rsidR="0090559D" w:rsidRPr="0090559D" w:rsidRDefault="0090559D" w:rsidP="0090559D">
      <w:pPr>
        <w:pStyle w:val="aa"/>
        <w:spacing w:line="360" w:lineRule="auto"/>
        <w:ind w:firstLine="709"/>
        <w:jc w:val="center"/>
        <w:rPr>
          <w:rFonts w:ascii="Times New Roman" w:hAnsi="Times New Roman" w:cs="Times New Roman"/>
          <w:b/>
          <w:sz w:val="28"/>
          <w:szCs w:val="28"/>
          <w:shd w:val="clear" w:color="auto" w:fill="FFFFFF"/>
        </w:rPr>
      </w:pPr>
      <w:r w:rsidRPr="0090559D">
        <w:rPr>
          <w:rFonts w:ascii="Times New Roman" w:hAnsi="Times New Roman" w:cs="Times New Roman"/>
          <w:b/>
          <w:spacing w:val="2"/>
          <w:sz w:val="28"/>
          <w:szCs w:val="28"/>
        </w:rPr>
        <w:t xml:space="preserve">Принципы и подходы к формированию </w:t>
      </w:r>
      <w:r w:rsidRPr="0090559D">
        <w:rPr>
          <w:rFonts w:ascii="Times New Roman" w:hAnsi="Times New Roman" w:cs="Times New Roman"/>
          <w:b/>
          <w:sz w:val="28"/>
          <w:szCs w:val="28"/>
        </w:rPr>
        <w:t>адаптированной основной образовательной программы</w:t>
      </w:r>
      <w:r w:rsidRPr="0090559D">
        <w:rPr>
          <w:rFonts w:ascii="Times New Roman" w:hAnsi="Times New Roman" w:cs="Times New Roman"/>
          <w:b/>
          <w:sz w:val="28"/>
          <w:szCs w:val="28"/>
          <w:shd w:val="clear" w:color="auto" w:fill="FFFFFF"/>
        </w:rPr>
        <w:t xml:space="preserve"> (вариант 1.4.) и  специальной  индивид</w:t>
      </w:r>
      <w:r w:rsidRPr="0090559D">
        <w:rPr>
          <w:rFonts w:ascii="Times New Roman" w:hAnsi="Times New Roman" w:cs="Times New Roman"/>
          <w:b/>
          <w:sz w:val="28"/>
          <w:szCs w:val="28"/>
          <w:shd w:val="clear" w:color="auto" w:fill="FFFFFF"/>
        </w:rPr>
        <w:t>у</w:t>
      </w:r>
      <w:r w:rsidRPr="0090559D">
        <w:rPr>
          <w:rFonts w:ascii="Times New Roman" w:hAnsi="Times New Roman" w:cs="Times New Roman"/>
          <w:b/>
          <w:sz w:val="28"/>
          <w:szCs w:val="28"/>
          <w:shd w:val="clear" w:color="auto" w:fill="FFFFFF"/>
        </w:rPr>
        <w:t>альной программы развития</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Особые образовательные потребности глухих детей с  другими тяж</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 xml:space="preserve">лыми нарушениями развития обусловливают необходимость разработки </w:t>
      </w:r>
      <w:r w:rsidRPr="0090559D">
        <w:rPr>
          <w:rFonts w:ascii="Times New Roman" w:hAnsi="Times New Roman" w:cs="Times New Roman"/>
          <w:b/>
          <w:color w:val="auto"/>
          <w:sz w:val="28"/>
          <w:szCs w:val="28"/>
        </w:rPr>
        <w:t>сп</w:t>
      </w:r>
      <w:r w:rsidRPr="0090559D">
        <w:rPr>
          <w:rFonts w:ascii="Times New Roman" w:hAnsi="Times New Roman" w:cs="Times New Roman"/>
          <w:b/>
          <w:color w:val="auto"/>
          <w:sz w:val="28"/>
          <w:szCs w:val="28"/>
        </w:rPr>
        <w:t>е</w:t>
      </w:r>
      <w:r w:rsidRPr="0090559D">
        <w:rPr>
          <w:rFonts w:ascii="Times New Roman" w:hAnsi="Times New Roman" w:cs="Times New Roman"/>
          <w:b/>
          <w:color w:val="auto"/>
          <w:sz w:val="28"/>
          <w:szCs w:val="28"/>
        </w:rPr>
        <w:t xml:space="preserve">циальной индивидуальной программы развития. </w:t>
      </w:r>
      <w:r w:rsidRPr="0090559D">
        <w:rPr>
          <w:rFonts w:ascii="Times New Roman" w:hAnsi="Times New Roman" w:cs="Times New Roman"/>
          <w:color w:val="auto"/>
          <w:sz w:val="28"/>
          <w:szCs w:val="28"/>
        </w:rPr>
        <w:t>Специальная индивид</w:t>
      </w:r>
      <w:r w:rsidRPr="0090559D">
        <w:rPr>
          <w:rFonts w:ascii="Times New Roman" w:hAnsi="Times New Roman" w:cs="Times New Roman"/>
          <w:color w:val="auto"/>
          <w:sz w:val="28"/>
          <w:szCs w:val="28"/>
        </w:rPr>
        <w:t>у</w:t>
      </w:r>
      <w:r w:rsidRPr="0090559D">
        <w:rPr>
          <w:rFonts w:ascii="Times New Roman" w:hAnsi="Times New Roman" w:cs="Times New Roman"/>
          <w:color w:val="auto"/>
          <w:sz w:val="28"/>
          <w:szCs w:val="28"/>
        </w:rPr>
        <w:t xml:space="preserve">альная программа развития (СИПР) разрабатывается на основе </w:t>
      </w:r>
      <w:r w:rsidRPr="0090559D">
        <w:rPr>
          <w:rFonts w:ascii="Times New Roman" w:eastAsia="Times New Roman" w:hAnsi="Times New Roman" w:cs="Times New Roman"/>
          <w:color w:val="auto"/>
          <w:spacing w:val="2"/>
          <w:sz w:val="28"/>
          <w:szCs w:val="28"/>
        </w:rPr>
        <w:t>адаптирова</w:t>
      </w:r>
      <w:r w:rsidRPr="0090559D">
        <w:rPr>
          <w:rFonts w:ascii="Times New Roman" w:eastAsia="Times New Roman" w:hAnsi="Times New Roman" w:cs="Times New Roman"/>
          <w:color w:val="auto"/>
          <w:spacing w:val="2"/>
          <w:sz w:val="28"/>
          <w:szCs w:val="28"/>
        </w:rPr>
        <w:t>н</w:t>
      </w:r>
      <w:r w:rsidRPr="0090559D">
        <w:rPr>
          <w:rFonts w:ascii="Times New Roman" w:eastAsia="Times New Roman" w:hAnsi="Times New Roman" w:cs="Times New Roman"/>
          <w:color w:val="auto"/>
          <w:spacing w:val="2"/>
          <w:sz w:val="28"/>
          <w:szCs w:val="28"/>
        </w:rPr>
        <w:t>ной основной образовательной программы</w:t>
      </w:r>
      <w:r w:rsidRPr="0090559D">
        <w:rPr>
          <w:rFonts w:ascii="Times New Roman" w:hAnsi="Times New Roman" w:cs="Times New Roman"/>
          <w:color w:val="auto"/>
          <w:sz w:val="28"/>
          <w:szCs w:val="28"/>
        </w:rPr>
        <w:t xml:space="preserve"> и нацелена на образование гл</w:t>
      </w:r>
      <w:r w:rsidRPr="0090559D">
        <w:rPr>
          <w:rFonts w:ascii="Times New Roman" w:hAnsi="Times New Roman" w:cs="Times New Roman"/>
          <w:color w:val="auto"/>
          <w:sz w:val="28"/>
          <w:szCs w:val="28"/>
        </w:rPr>
        <w:t>у</w:t>
      </w:r>
      <w:r w:rsidRPr="0090559D">
        <w:rPr>
          <w:rFonts w:ascii="Times New Roman" w:hAnsi="Times New Roman" w:cs="Times New Roman"/>
          <w:color w:val="auto"/>
          <w:sz w:val="28"/>
          <w:szCs w:val="28"/>
        </w:rPr>
        <w:t>хих  детей  с учетом их уровня  психофизического развития и индивидуал</w:t>
      </w:r>
      <w:r w:rsidRPr="0090559D">
        <w:rPr>
          <w:rFonts w:ascii="Times New Roman" w:hAnsi="Times New Roman" w:cs="Times New Roman"/>
          <w:color w:val="auto"/>
          <w:sz w:val="28"/>
          <w:szCs w:val="28"/>
        </w:rPr>
        <w:t>ь</w:t>
      </w:r>
      <w:r w:rsidRPr="0090559D">
        <w:rPr>
          <w:rFonts w:ascii="Times New Roman" w:hAnsi="Times New Roman" w:cs="Times New Roman"/>
          <w:color w:val="auto"/>
          <w:sz w:val="28"/>
          <w:szCs w:val="28"/>
        </w:rPr>
        <w:t xml:space="preserve">ных образовательных потребностей. </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 xml:space="preserve"> Целью реализации специальной индивидуальной программы развития является включение глухих детей,  обучающихся по варианту 1.4.,   в жизнь общества через индивидуальное поэтапное и планомерное расширение жи</w:t>
      </w:r>
      <w:r w:rsidRPr="0090559D">
        <w:rPr>
          <w:rFonts w:ascii="Times New Roman" w:hAnsi="Times New Roman" w:cs="Times New Roman"/>
          <w:color w:val="auto"/>
          <w:sz w:val="28"/>
          <w:szCs w:val="28"/>
        </w:rPr>
        <w:t>з</w:t>
      </w:r>
      <w:r w:rsidRPr="0090559D">
        <w:rPr>
          <w:rFonts w:ascii="Times New Roman" w:hAnsi="Times New Roman" w:cs="Times New Roman"/>
          <w:color w:val="auto"/>
          <w:sz w:val="28"/>
          <w:szCs w:val="28"/>
        </w:rPr>
        <w:t xml:space="preserve">ненного опыта и повседневных социальных контактов, достижение ребенком самостоятельности в доступных для него пределах  в решении повседневных жизненных задач. </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Специальная индивидуальная программа развития  (СИПР) составляе</w:t>
      </w:r>
      <w:r w:rsidRPr="0090559D">
        <w:rPr>
          <w:rFonts w:ascii="Times New Roman" w:hAnsi="Times New Roman" w:cs="Times New Roman"/>
          <w:color w:val="auto"/>
          <w:sz w:val="28"/>
          <w:szCs w:val="28"/>
        </w:rPr>
        <w:t>т</w:t>
      </w:r>
      <w:r w:rsidRPr="0090559D">
        <w:rPr>
          <w:rFonts w:ascii="Times New Roman" w:hAnsi="Times New Roman" w:cs="Times New Roman"/>
          <w:color w:val="auto"/>
          <w:sz w:val="28"/>
          <w:szCs w:val="28"/>
        </w:rPr>
        <w:t>ся на ограниченный период времени (полгода, один год), который определ</w:t>
      </w:r>
      <w:r w:rsidRPr="0090559D">
        <w:rPr>
          <w:rFonts w:ascii="Times New Roman" w:hAnsi="Times New Roman" w:cs="Times New Roman"/>
          <w:color w:val="auto"/>
          <w:sz w:val="28"/>
          <w:szCs w:val="28"/>
        </w:rPr>
        <w:t>я</w:t>
      </w:r>
      <w:r w:rsidRPr="0090559D">
        <w:rPr>
          <w:rFonts w:ascii="Times New Roman" w:hAnsi="Times New Roman" w:cs="Times New Roman"/>
          <w:color w:val="auto"/>
          <w:sz w:val="28"/>
          <w:szCs w:val="28"/>
        </w:rPr>
        <w:t>ется решением ПМПк образовательного учреждения. В ее разработке прин</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 xml:space="preserve">мают участие все специалисты, работающие с ребенком в образовательной организации, при участии его родителей. </w:t>
      </w:r>
    </w:p>
    <w:p w:rsidR="0090559D" w:rsidRPr="0090559D" w:rsidRDefault="0090559D" w:rsidP="0090559D">
      <w:pPr>
        <w:spacing w:after="0" w:line="360" w:lineRule="auto"/>
        <w:ind w:firstLine="709"/>
        <w:jc w:val="both"/>
        <w:rPr>
          <w:rFonts w:ascii="Times New Roman" w:hAnsi="Times New Roman" w:cs="Times New Roman"/>
          <w:bCs/>
          <w:iCs/>
          <w:color w:val="auto"/>
          <w:kern w:val="28"/>
          <w:sz w:val="28"/>
          <w:szCs w:val="28"/>
        </w:rPr>
      </w:pPr>
      <w:r w:rsidRPr="0090559D">
        <w:rPr>
          <w:rFonts w:ascii="Times New Roman" w:hAnsi="Times New Roman" w:cs="Times New Roman"/>
          <w:bCs/>
          <w:iCs/>
          <w:color w:val="auto"/>
          <w:kern w:val="28"/>
          <w:sz w:val="28"/>
          <w:szCs w:val="28"/>
        </w:rPr>
        <w:t xml:space="preserve">Принципы и подходы  к построению АООП для глухих обучающихся </w:t>
      </w:r>
      <w:r w:rsidRPr="0090559D">
        <w:rPr>
          <w:rFonts w:ascii="Times New Roman" w:hAnsi="Times New Roman" w:cs="Times New Roman"/>
          <w:color w:val="auto"/>
          <w:sz w:val="28"/>
          <w:szCs w:val="28"/>
          <w:shd w:val="clear" w:color="auto" w:fill="FFFFFF"/>
        </w:rPr>
        <w:t>(вариант 1.4.)</w:t>
      </w:r>
      <w:r w:rsidRPr="0090559D">
        <w:rPr>
          <w:rFonts w:ascii="Times New Roman" w:hAnsi="Times New Roman" w:cs="Times New Roman"/>
          <w:bCs/>
          <w:iCs/>
          <w:color w:val="auto"/>
          <w:kern w:val="28"/>
          <w:sz w:val="28"/>
          <w:szCs w:val="28"/>
        </w:rPr>
        <w:t xml:space="preserve">  предполагает учет их особых образовательных потребностей, которые проявляются в большом разнообразии возможностей  освоения с</w:t>
      </w:r>
      <w:r w:rsidRPr="0090559D">
        <w:rPr>
          <w:rFonts w:ascii="Times New Roman" w:hAnsi="Times New Roman" w:cs="Times New Roman"/>
          <w:bCs/>
          <w:iCs/>
          <w:color w:val="auto"/>
          <w:kern w:val="28"/>
          <w:sz w:val="28"/>
          <w:szCs w:val="28"/>
        </w:rPr>
        <w:t>о</w:t>
      </w:r>
      <w:r w:rsidRPr="0090559D">
        <w:rPr>
          <w:rFonts w:ascii="Times New Roman" w:hAnsi="Times New Roman" w:cs="Times New Roman"/>
          <w:bCs/>
          <w:iCs/>
          <w:color w:val="auto"/>
          <w:kern w:val="28"/>
          <w:sz w:val="28"/>
          <w:szCs w:val="28"/>
        </w:rPr>
        <w:t>держания образования. Разработка  с</w:t>
      </w:r>
      <w:r w:rsidRPr="0090559D">
        <w:rPr>
          <w:rFonts w:ascii="Times New Roman" w:hAnsi="Times New Roman" w:cs="Times New Roman"/>
          <w:color w:val="auto"/>
          <w:sz w:val="28"/>
          <w:szCs w:val="28"/>
        </w:rPr>
        <w:t xml:space="preserve">пециальных индивидуальных программ развития  (СИПР) </w:t>
      </w:r>
      <w:r w:rsidRPr="0090559D">
        <w:rPr>
          <w:rFonts w:ascii="Times New Roman" w:hAnsi="Times New Roman" w:cs="Times New Roman"/>
          <w:bCs/>
          <w:iCs/>
          <w:color w:val="auto"/>
          <w:kern w:val="28"/>
          <w:sz w:val="28"/>
          <w:szCs w:val="28"/>
        </w:rPr>
        <w:t>базируется на следующих положениях:</w:t>
      </w:r>
    </w:p>
    <w:p w:rsidR="0090559D" w:rsidRPr="0090559D" w:rsidRDefault="0090559D" w:rsidP="0090559D">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jc w:val="both"/>
        <w:rPr>
          <w:rFonts w:ascii="Times New Roman" w:hAnsi="Times New Roman" w:cs="Times New Roman"/>
          <w:bCs/>
          <w:iCs/>
          <w:color w:val="auto"/>
          <w:kern w:val="28"/>
          <w:sz w:val="28"/>
          <w:szCs w:val="28"/>
        </w:rPr>
      </w:pPr>
      <w:r w:rsidRPr="0090559D">
        <w:rPr>
          <w:rFonts w:ascii="Times New Roman" w:hAnsi="Times New Roman" w:cs="Times New Roman"/>
          <w:bCs/>
          <w:iCs/>
          <w:color w:val="auto"/>
          <w:kern w:val="28"/>
          <w:sz w:val="28"/>
          <w:szCs w:val="28"/>
        </w:rPr>
        <w:t xml:space="preserve">учет типологических и индивидуальных особенностей развития глухих обучающихся с </w:t>
      </w:r>
      <w:r w:rsidRPr="0090559D">
        <w:rPr>
          <w:rFonts w:ascii="Times New Roman" w:hAnsi="Times New Roman" w:cs="Times New Roman"/>
          <w:bCs/>
          <w:sz w:val="28"/>
          <w:szCs w:val="28"/>
        </w:rPr>
        <w:t>умеренной, тяжелой и глубокой умственной отсталостью (интеллектуальными нарушениями), тяжелыми множественными нарушениями развития</w:t>
      </w:r>
      <w:r w:rsidRPr="0090559D">
        <w:rPr>
          <w:rFonts w:ascii="Times New Roman" w:hAnsi="Times New Roman" w:cs="Times New Roman"/>
          <w:bCs/>
          <w:iCs/>
          <w:color w:val="auto"/>
          <w:kern w:val="28"/>
          <w:sz w:val="28"/>
          <w:szCs w:val="28"/>
        </w:rPr>
        <w:t>; их особых образовательных потребностей;</w:t>
      </w:r>
    </w:p>
    <w:p w:rsidR="0090559D" w:rsidRPr="0090559D" w:rsidRDefault="0090559D" w:rsidP="0090559D">
      <w:pPr>
        <w:pStyle w:val="18TexstSPISOK10"/>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tabs>
          <w:tab w:val="clear" w:pos="360"/>
          <w:tab w:val="clear" w:pos="640"/>
        </w:tabs>
        <w:autoSpaceDE w:val="0"/>
        <w:autoSpaceDN w:val="0"/>
        <w:adjustRightInd w:val="0"/>
        <w:spacing w:line="360" w:lineRule="auto"/>
        <w:contextualSpacing/>
        <w:textAlignment w:val="center"/>
        <w:rPr>
          <w:rFonts w:ascii="Times New Roman" w:hAnsi="Times New Roman" w:cs="Times New Roman"/>
          <w:color w:val="auto"/>
          <w:sz w:val="28"/>
          <w:szCs w:val="28"/>
        </w:rPr>
      </w:pPr>
      <w:r w:rsidRPr="0090559D">
        <w:rPr>
          <w:rFonts w:ascii="Times New Roman" w:hAnsi="Times New Roman" w:cs="Times New Roman"/>
          <w:color w:val="auto"/>
          <w:sz w:val="28"/>
          <w:szCs w:val="28"/>
        </w:rPr>
        <w:t>обеспечение образования  вне зависимости от тяжести нарушений  разв</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тия, вида образовательного учреждения;</w:t>
      </w:r>
    </w:p>
    <w:p w:rsidR="0090559D" w:rsidRPr="0090559D" w:rsidRDefault="0090559D" w:rsidP="0090559D">
      <w:pPr>
        <w:pStyle w:val="18TexstSPISOK10"/>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tabs>
          <w:tab w:val="clear" w:pos="360"/>
          <w:tab w:val="clear" w:pos="640"/>
        </w:tabs>
        <w:autoSpaceDE w:val="0"/>
        <w:autoSpaceDN w:val="0"/>
        <w:adjustRightInd w:val="0"/>
        <w:spacing w:line="360" w:lineRule="auto"/>
        <w:textAlignment w:val="center"/>
        <w:rPr>
          <w:rFonts w:ascii="Times New Roman" w:hAnsi="Times New Roman" w:cs="Times New Roman"/>
          <w:color w:val="auto"/>
          <w:sz w:val="28"/>
          <w:szCs w:val="28"/>
        </w:rPr>
      </w:pPr>
      <w:r w:rsidRPr="0090559D">
        <w:rPr>
          <w:rFonts w:ascii="Times New Roman" w:hAnsi="Times New Roman" w:cs="Times New Roman"/>
          <w:color w:val="auto"/>
          <w:sz w:val="28"/>
          <w:szCs w:val="28"/>
        </w:rPr>
        <w:t>создание  образовательной среды в соответствии с возможностями и п</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требностями обучающихся;</w:t>
      </w:r>
    </w:p>
    <w:p w:rsidR="0090559D" w:rsidRPr="0090559D" w:rsidRDefault="0090559D" w:rsidP="0090559D">
      <w:pPr>
        <w:pStyle w:val="18TexstSPISOK10"/>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360" w:lineRule="auto"/>
        <w:textAlignment w:val="center"/>
        <w:rPr>
          <w:rFonts w:ascii="Times New Roman" w:hAnsi="Times New Roman" w:cs="Times New Roman"/>
          <w:color w:val="auto"/>
          <w:sz w:val="28"/>
          <w:szCs w:val="28"/>
        </w:rPr>
      </w:pPr>
      <w:r w:rsidRPr="0090559D">
        <w:rPr>
          <w:rFonts w:ascii="Times New Roman" w:hAnsi="Times New Roman" w:cs="Times New Roman"/>
          <w:color w:val="auto"/>
          <w:sz w:val="28"/>
          <w:szCs w:val="28"/>
        </w:rPr>
        <w:t>введение в содержание обучения специальных разделов, не присутству</w:t>
      </w:r>
      <w:r w:rsidRPr="0090559D">
        <w:rPr>
          <w:rFonts w:ascii="Times New Roman" w:hAnsi="Times New Roman" w:cs="Times New Roman"/>
          <w:color w:val="auto"/>
          <w:sz w:val="28"/>
          <w:szCs w:val="28"/>
        </w:rPr>
        <w:t>ю</w:t>
      </w:r>
      <w:r w:rsidRPr="0090559D">
        <w:rPr>
          <w:rFonts w:ascii="Times New Roman" w:hAnsi="Times New Roman" w:cs="Times New Roman"/>
          <w:color w:val="auto"/>
          <w:sz w:val="28"/>
          <w:szCs w:val="28"/>
        </w:rPr>
        <w:t xml:space="preserve">щих в </w:t>
      </w:r>
      <w:r w:rsidRPr="0090559D">
        <w:rPr>
          <w:rFonts w:ascii="Times New Roman" w:hAnsi="Times New Roman" w:cs="Times New Roman"/>
          <w:bCs/>
          <w:iCs/>
          <w:color w:val="auto"/>
          <w:kern w:val="28"/>
          <w:sz w:val="28"/>
          <w:szCs w:val="28"/>
        </w:rPr>
        <w:t>АООП для глухих обучающихся ( вариант 1.2.;1.3.)</w:t>
      </w:r>
      <w:r w:rsidRPr="0090559D">
        <w:rPr>
          <w:rFonts w:ascii="Times New Roman" w:hAnsi="Times New Roman" w:cs="Times New Roman"/>
          <w:color w:val="auto"/>
          <w:sz w:val="28"/>
          <w:szCs w:val="28"/>
        </w:rPr>
        <w:t>;</w:t>
      </w:r>
    </w:p>
    <w:p w:rsidR="0090559D" w:rsidRPr="0090559D" w:rsidRDefault="0090559D" w:rsidP="0090559D">
      <w:pPr>
        <w:pStyle w:val="18TexstSPISOK10"/>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360" w:lineRule="auto"/>
        <w:textAlignment w:val="center"/>
        <w:rPr>
          <w:rFonts w:ascii="Times New Roman" w:hAnsi="Times New Roman" w:cs="Times New Roman"/>
          <w:color w:val="auto"/>
          <w:sz w:val="28"/>
          <w:szCs w:val="28"/>
        </w:rPr>
      </w:pPr>
      <w:r w:rsidRPr="0090559D">
        <w:rPr>
          <w:rFonts w:ascii="Times New Roman" w:hAnsi="Times New Roman" w:cs="Times New Roman"/>
          <w:color w:val="auto"/>
          <w:sz w:val="28"/>
          <w:szCs w:val="28"/>
        </w:rPr>
        <w:t>необходимость использование специальных методов, приёмов и средств обучения, обеспечивающих реализацию «обходных путей» обучения;</w:t>
      </w:r>
    </w:p>
    <w:p w:rsidR="0090559D" w:rsidRPr="0090559D" w:rsidRDefault="0090559D" w:rsidP="0090559D">
      <w:pPr>
        <w:pStyle w:val="18TexstSPISOK10"/>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tabs>
          <w:tab w:val="clear" w:pos="360"/>
          <w:tab w:val="clear" w:pos="640"/>
        </w:tabs>
        <w:autoSpaceDE w:val="0"/>
        <w:autoSpaceDN w:val="0"/>
        <w:adjustRightInd w:val="0"/>
        <w:spacing w:line="360" w:lineRule="auto"/>
        <w:textAlignment w:val="center"/>
        <w:rPr>
          <w:rFonts w:ascii="Times New Roman" w:hAnsi="Times New Roman" w:cs="Times New Roman"/>
          <w:color w:val="auto"/>
          <w:sz w:val="28"/>
          <w:szCs w:val="28"/>
        </w:rPr>
      </w:pPr>
      <w:r w:rsidRPr="0090559D">
        <w:rPr>
          <w:rFonts w:ascii="Times New Roman" w:hAnsi="Times New Roman" w:cs="Times New Roman"/>
          <w:color w:val="auto"/>
          <w:sz w:val="28"/>
          <w:szCs w:val="28"/>
        </w:rPr>
        <w:t xml:space="preserve">адекватность программы возможностям обучающегося с глухотой и </w:t>
      </w:r>
      <w:r w:rsidRPr="0090559D">
        <w:rPr>
          <w:rFonts w:ascii="Times New Roman" w:hAnsi="Times New Roman" w:cs="Times New Roman"/>
          <w:bCs/>
          <w:sz w:val="28"/>
          <w:szCs w:val="28"/>
        </w:rPr>
        <w:t>ум</w:t>
      </w:r>
      <w:r w:rsidRPr="0090559D">
        <w:rPr>
          <w:rFonts w:ascii="Times New Roman" w:hAnsi="Times New Roman" w:cs="Times New Roman"/>
          <w:bCs/>
          <w:sz w:val="28"/>
          <w:szCs w:val="28"/>
        </w:rPr>
        <w:t>е</w:t>
      </w:r>
      <w:r w:rsidRPr="0090559D">
        <w:rPr>
          <w:rFonts w:ascii="Times New Roman" w:hAnsi="Times New Roman" w:cs="Times New Roman"/>
          <w:bCs/>
          <w:sz w:val="28"/>
          <w:szCs w:val="28"/>
        </w:rPr>
        <w:t>ренной, тяжелой и глубокой умственной отсталостью (интеллектуальн</w:t>
      </w:r>
      <w:r w:rsidRPr="0090559D">
        <w:rPr>
          <w:rFonts w:ascii="Times New Roman" w:hAnsi="Times New Roman" w:cs="Times New Roman"/>
          <w:bCs/>
          <w:sz w:val="28"/>
          <w:szCs w:val="28"/>
        </w:rPr>
        <w:t>ы</w:t>
      </w:r>
      <w:r w:rsidRPr="0090559D">
        <w:rPr>
          <w:rFonts w:ascii="Times New Roman" w:hAnsi="Times New Roman" w:cs="Times New Roman"/>
          <w:bCs/>
          <w:sz w:val="28"/>
          <w:szCs w:val="28"/>
        </w:rPr>
        <w:t>ми нарушениями),</w:t>
      </w:r>
      <w:r w:rsidRPr="0090559D">
        <w:rPr>
          <w:rFonts w:ascii="Times New Roman" w:hAnsi="Times New Roman" w:cs="Times New Roman"/>
          <w:b/>
          <w:bCs/>
          <w:sz w:val="28"/>
          <w:szCs w:val="28"/>
        </w:rPr>
        <w:t xml:space="preserve"> </w:t>
      </w:r>
      <w:r w:rsidRPr="0090559D">
        <w:rPr>
          <w:rFonts w:ascii="Times New Roman" w:hAnsi="Times New Roman" w:cs="Times New Roman"/>
          <w:color w:val="auto"/>
          <w:sz w:val="28"/>
          <w:szCs w:val="28"/>
        </w:rPr>
        <w:t>другими тяжелыми первичными нарушениями, ее с</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ответствие  запросам семьи и рекомендациям специалистов;</w:t>
      </w:r>
    </w:p>
    <w:p w:rsidR="0090559D" w:rsidRPr="0090559D" w:rsidRDefault="0090559D" w:rsidP="0090559D">
      <w:pPr>
        <w:pStyle w:val="18TexstSPISOK10"/>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tabs>
          <w:tab w:val="clear" w:pos="360"/>
          <w:tab w:val="clear" w:pos="640"/>
        </w:tabs>
        <w:autoSpaceDE w:val="0"/>
        <w:autoSpaceDN w:val="0"/>
        <w:adjustRightInd w:val="0"/>
        <w:spacing w:line="360" w:lineRule="auto"/>
        <w:textAlignment w:val="center"/>
        <w:rPr>
          <w:rFonts w:ascii="Times New Roman" w:hAnsi="Times New Roman" w:cs="Times New Roman"/>
          <w:color w:val="auto"/>
          <w:sz w:val="28"/>
          <w:szCs w:val="28"/>
        </w:rPr>
      </w:pPr>
      <w:r w:rsidRPr="0090559D">
        <w:rPr>
          <w:rFonts w:ascii="Times New Roman" w:hAnsi="Times New Roman" w:cs="Times New Roman"/>
          <w:color w:val="auto"/>
          <w:spacing w:val="12"/>
          <w:sz w:val="28"/>
          <w:szCs w:val="28"/>
        </w:rPr>
        <w:t>неоднородность состава данной группы детей; широкий диапазон</w:t>
      </w:r>
      <w:r w:rsidRPr="0090559D">
        <w:rPr>
          <w:rFonts w:ascii="Times New Roman" w:hAnsi="Times New Roman" w:cs="Times New Roman"/>
          <w:color w:val="auto"/>
          <w:sz w:val="28"/>
          <w:szCs w:val="28"/>
        </w:rPr>
        <w:t xml:space="preserve"> возможностей </w:t>
      </w:r>
      <w:r w:rsidRPr="0090559D">
        <w:rPr>
          <w:rFonts w:ascii="Times New Roman" w:hAnsi="Times New Roman" w:cs="Times New Roman"/>
          <w:color w:val="auto"/>
          <w:spacing w:val="1"/>
          <w:sz w:val="28"/>
          <w:szCs w:val="28"/>
        </w:rPr>
        <w:t>ос</w:t>
      </w:r>
      <w:r w:rsidRPr="0090559D">
        <w:rPr>
          <w:rFonts w:ascii="Times New Roman" w:hAnsi="Times New Roman" w:cs="Times New Roman"/>
          <w:color w:val="auto"/>
          <w:sz w:val="28"/>
          <w:szCs w:val="28"/>
        </w:rPr>
        <w:t>в</w:t>
      </w:r>
      <w:r w:rsidRPr="0090559D">
        <w:rPr>
          <w:rFonts w:ascii="Times New Roman" w:hAnsi="Times New Roman" w:cs="Times New Roman"/>
          <w:color w:val="auto"/>
          <w:spacing w:val="1"/>
          <w:sz w:val="28"/>
          <w:szCs w:val="28"/>
        </w:rPr>
        <w:t>о</w:t>
      </w:r>
      <w:r w:rsidRPr="0090559D">
        <w:rPr>
          <w:rFonts w:ascii="Times New Roman" w:hAnsi="Times New Roman" w:cs="Times New Roman"/>
          <w:color w:val="auto"/>
          <w:spacing w:val="-1"/>
          <w:sz w:val="28"/>
          <w:szCs w:val="28"/>
        </w:rPr>
        <w:t>е</w:t>
      </w:r>
      <w:r w:rsidRPr="0090559D">
        <w:rPr>
          <w:rFonts w:ascii="Times New Roman" w:hAnsi="Times New Roman" w:cs="Times New Roman"/>
          <w:color w:val="auto"/>
          <w:sz w:val="28"/>
          <w:szCs w:val="28"/>
        </w:rPr>
        <w:t>ния</w:t>
      </w:r>
      <w:r w:rsidRPr="0090559D">
        <w:rPr>
          <w:rFonts w:ascii="Times New Roman" w:hAnsi="Times New Roman" w:cs="Times New Roman"/>
          <w:color w:val="auto"/>
          <w:spacing w:val="3"/>
          <w:sz w:val="28"/>
          <w:szCs w:val="28"/>
        </w:rPr>
        <w:t xml:space="preserve"> детьми </w:t>
      </w:r>
      <w:r w:rsidRPr="0090559D">
        <w:rPr>
          <w:rFonts w:ascii="Times New Roman" w:hAnsi="Times New Roman" w:cs="Times New Roman"/>
          <w:bCs/>
          <w:iCs/>
          <w:color w:val="auto"/>
          <w:kern w:val="28"/>
          <w:sz w:val="28"/>
          <w:szCs w:val="28"/>
        </w:rPr>
        <w:t>АООП</w:t>
      </w:r>
      <w:r w:rsidRPr="0090559D">
        <w:rPr>
          <w:rFonts w:ascii="Times New Roman" w:hAnsi="Times New Roman" w:cs="Times New Roman"/>
          <w:color w:val="auto"/>
          <w:sz w:val="28"/>
          <w:szCs w:val="28"/>
        </w:rPr>
        <w:t xml:space="preserve"> образовательных программ в ра</w:t>
      </w:r>
      <w:r w:rsidRPr="0090559D">
        <w:rPr>
          <w:rFonts w:ascii="Times New Roman" w:hAnsi="Times New Roman" w:cs="Times New Roman"/>
          <w:color w:val="auto"/>
          <w:sz w:val="28"/>
          <w:szCs w:val="28"/>
        </w:rPr>
        <w:t>з</w:t>
      </w:r>
      <w:r w:rsidRPr="0090559D">
        <w:rPr>
          <w:rFonts w:ascii="Times New Roman" w:hAnsi="Times New Roman" w:cs="Times New Roman"/>
          <w:color w:val="auto"/>
          <w:sz w:val="28"/>
          <w:szCs w:val="28"/>
        </w:rPr>
        <w:t>личных условиях обучения;</w:t>
      </w:r>
    </w:p>
    <w:p w:rsidR="0090559D" w:rsidRPr="0090559D" w:rsidRDefault="0090559D" w:rsidP="0090559D">
      <w:pPr>
        <w:pStyle w:val="18TexstSPISOK10"/>
        <w:widowControl w:val="0"/>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tabs>
          <w:tab w:val="clear" w:pos="360"/>
          <w:tab w:val="clear" w:pos="640"/>
        </w:tabs>
        <w:autoSpaceDE w:val="0"/>
        <w:autoSpaceDN w:val="0"/>
        <w:adjustRightInd w:val="0"/>
        <w:spacing w:line="360" w:lineRule="auto"/>
        <w:textAlignment w:val="center"/>
        <w:rPr>
          <w:rFonts w:ascii="Times New Roman" w:hAnsi="Times New Roman" w:cs="Times New Roman"/>
          <w:bCs/>
          <w:color w:val="auto"/>
          <w:sz w:val="28"/>
          <w:szCs w:val="28"/>
        </w:rPr>
      </w:pPr>
      <w:r w:rsidRPr="0090559D">
        <w:rPr>
          <w:rFonts w:ascii="Times New Roman" w:hAnsi="Times New Roman" w:cs="Times New Roman"/>
          <w:color w:val="auto"/>
          <w:sz w:val="28"/>
          <w:szCs w:val="28"/>
        </w:rPr>
        <w:t>иное соотношение «академического» и  компонента  «жизненной комп</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тенции» в АООП для глухих обучающихся по варианту 1.4. по сравнению с вариантами 1.2. и 1.3.;</w:t>
      </w:r>
    </w:p>
    <w:p w:rsidR="0090559D" w:rsidRPr="0090559D" w:rsidRDefault="0090559D" w:rsidP="0090559D">
      <w:pPr>
        <w:pStyle w:val="18TexstSPISOK10"/>
        <w:widowControl w:val="0"/>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tabs>
          <w:tab w:val="clear" w:pos="360"/>
          <w:tab w:val="clear" w:pos="640"/>
        </w:tabs>
        <w:autoSpaceDE w:val="0"/>
        <w:autoSpaceDN w:val="0"/>
        <w:adjustRightInd w:val="0"/>
        <w:spacing w:line="360" w:lineRule="auto"/>
        <w:textAlignment w:val="center"/>
        <w:rPr>
          <w:rFonts w:ascii="Times New Roman" w:hAnsi="Times New Roman" w:cs="Times New Roman"/>
          <w:bCs/>
          <w:color w:val="auto"/>
          <w:sz w:val="28"/>
          <w:szCs w:val="28"/>
        </w:rPr>
      </w:pPr>
      <w:r w:rsidRPr="0090559D">
        <w:rPr>
          <w:rFonts w:ascii="Times New Roman" w:hAnsi="Times New Roman" w:cs="Times New Roman"/>
          <w:color w:val="auto"/>
          <w:sz w:val="28"/>
          <w:szCs w:val="28"/>
        </w:rPr>
        <w:t xml:space="preserve">направленность процесса обучения на </w:t>
      </w:r>
      <w:r w:rsidRPr="0090559D">
        <w:rPr>
          <w:rFonts w:ascii="Times New Roman" w:hAnsi="Times New Roman" w:cs="Times New Roman"/>
          <w:bCs/>
          <w:color w:val="auto"/>
          <w:sz w:val="28"/>
          <w:szCs w:val="28"/>
        </w:rPr>
        <w:t>формирование практических  ум</w:t>
      </w:r>
      <w:r w:rsidRPr="0090559D">
        <w:rPr>
          <w:rFonts w:ascii="Times New Roman" w:hAnsi="Times New Roman" w:cs="Times New Roman"/>
          <w:bCs/>
          <w:color w:val="auto"/>
          <w:sz w:val="28"/>
          <w:szCs w:val="28"/>
        </w:rPr>
        <w:t>е</w:t>
      </w:r>
      <w:r w:rsidRPr="0090559D">
        <w:rPr>
          <w:rFonts w:ascii="Times New Roman" w:hAnsi="Times New Roman" w:cs="Times New Roman"/>
          <w:bCs/>
          <w:color w:val="auto"/>
          <w:sz w:val="28"/>
          <w:szCs w:val="28"/>
        </w:rPr>
        <w:t>ний и  навыков, способствующих  нормализации и улучшению  ежедне</w:t>
      </w:r>
      <w:r w:rsidRPr="0090559D">
        <w:rPr>
          <w:rFonts w:ascii="Times New Roman" w:hAnsi="Times New Roman" w:cs="Times New Roman"/>
          <w:bCs/>
          <w:color w:val="auto"/>
          <w:sz w:val="28"/>
          <w:szCs w:val="28"/>
        </w:rPr>
        <w:t>в</w:t>
      </w:r>
      <w:r w:rsidRPr="0090559D">
        <w:rPr>
          <w:rFonts w:ascii="Times New Roman" w:hAnsi="Times New Roman" w:cs="Times New Roman"/>
          <w:bCs/>
          <w:color w:val="auto"/>
          <w:sz w:val="28"/>
          <w:szCs w:val="28"/>
        </w:rPr>
        <w:t>ной жизни;</w:t>
      </w:r>
    </w:p>
    <w:p w:rsidR="0090559D" w:rsidRPr="0090559D" w:rsidRDefault="0090559D" w:rsidP="0090559D">
      <w:pPr>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jc w:val="both"/>
        <w:rPr>
          <w:rFonts w:ascii="Times New Roman" w:hAnsi="Times New Roman" w:cs="Times New Roman"/>
          <w:color w:val="auto"/>
          <w:kern w:val="28"/>
          <w:sz w:val="28"/>
          <w:szCs w:val="28"/>
        </w:rPr>
      </w:pPr>
      <w:r w:rsidRPr="0090559D">
        <w:rPr>
          <w:rFonts w:ascii="Times New Roman" w:hAnsi="Times New Roman" w:cs="Times New Roman"/>
          <w:color w:val="auto"/>
          <w:kern w:val="28"/>
          <w:sz w:val="28"/>
          <w:szCs w:val="28"/>
        </w:rPr>
        <w:t>учет потенциальных возможностей обучающихся и «зоны ближайшего развития»</w:t>
      </w:r>
    </w:p>
    <w:p w:rsidR="0090559D" w:rsidRPr="0090559D" w:rsidRDefault="0090559D" w:rsidP="0090559D">
      <w:pPr>
        <w:pStyle w:val="18TexstSPISOK10"/>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tabs>
          <w:tab w:val="clear" w:pos="360"/>
          <w:tab w:val="clear" w:pos="640"/>
        </w:tabs>
        <w:autoSpaceDE w:val="0"/>
        <w:autoSpaceDN w:val="0"/>
        <w:adjustRightInd w:val="0"/>
        <w:spacing w:line="360" w:lineRule="auto"/>
        <w:textAlignment w:val="center"/>
        <w:rPr>
          <w:rFonts w:ascii="Times New Roman" w:hAnsi="Times New Roman" w:cs="Times New Roman"/>
          <w:color w:val="auto"/>
          <w:sz w:val="28"/>
          <w:szCs w:val="28"/>
        </w:rPr>
      </w:pPr>
      <w:r w:rsidRPr="0090559D">
        <w:rPr>
          <w:rFonts w:ascii="Times New Roman" w:hAnsi="Times New Roman" w:cs="Times New Roman"/>
          <w:color w:val="auto"/>
          <w:sz w:val="28"/>
          <w:szCs w:val="28"/>
        </w:rPr>
        <w:t>использование сетевых форм взаимодействия  специалистов общего и специального образования;</w:t>
      </w:r>
    </w:p>
    <w:p w:rsidR="0090559D" w:rsidRPr="0090559D" w:rsidRDefault="0090559D" w:rsidP="0090559D">
      <w:pPr>
        <w:pStyle w:val="18TexstSPISOK10"/>
        <w:numPr>
          <w:ilvl w:val="0"/>
          <w:numId w:val="685"/>
        </w:numPr>
        <w:pBdr>
          <w:top w:val="none" w:sz="0" w:space="0" w:color="auto"/>
          <w:left w:val="none" w:sz="0" w:space="0" w:color="auto"/>
          <w:bottom w:val="none" w:sz="0" w:space="0" w:color="auto"/>
          <w:right w:val="none" w:sz="0" w:space="0" w:color="auto"/>
          <w:between w:val="none" w:sz="0" w:space="0" w:color="auto"/>
          <w:bar w:val="none" w:sz="0" w:color="auto"/>
        </w:pBdr>
        <w:tabs>
          <w:tab w:val="clear" w:pos="360"/>
          <w:tab w:val="clear" w:pos="640"/>
        </w:tabs>
        <w:autoSpaceDE w:val="0"/>
        <w:autoSpaceDN w:val="0"/>
        <w:adjustRightInd w:val="0"/>
        <w:spacing w:line="360" w:lineRule="auto"/>
        <w:textAlignment w:val="center"/>
        <w:rPr>
          <w:rFonts w:ascii="Times New Roman" w:hAnsi="Times New Roman" w:cs="Times New Roman"/>
          <w:color w:val="auto"/>
          <w:sz w:val="28"/>
          <w:szCs w:val="28"/>
        </w:rPr>
      </w:pPr>
      <w:r w:rsidRPr="0090559D">
        <w:rPr>
          <w:rFonts w:ascii="Times New Roman" w:hAnsi="Times New Roman" w:cs="Times New Roman"/>
          <w:color w:val="auto"/>
          <w:sz w:val="28"/>
          <w:szCs w:val="28"/>
        </w:rPr>
        <w:t>в</w:t>
      </w:r>
      <w:r w:rsidRPr="0090559D">
        <w:rPr>
          <w:rFonts w:ascii="Times New Roman" w:hAnsi="Times New Roman" w:cs="Times New Roman"/>
          <w:bCs/>
          <w:color w:val="auto"/>
          <w:sz w:val="28"/>
          <w:szCs w:val="28"/>
        </w:rPr>
        <w:t>ключение родителей как участников образовательного процесса</w:t>
      </w:r>
      <w:r w:rsidRPr="0090559D">
        <w:rPr>
          <w:rFonts w:ascii="Times New Roman" w:hAnsi="Times New Roman" w:cs="Times New Roman"/>
          <w:color w:val="auto"/>
          <w:sz w:val="28"/>
          <w:szCs w:val="28"/>
        </w:rPr>
        <w:t>.</w:t>
      </w:r>
    </w:p>
    <w:p w:rsidR="0090559D" w:rsidRPr="0090559D" w:rsidRDefault="0090559D" w:rsidP="0090559D">
      <w:pPr>
        <w:autoSpaceDE w:val="0"/>
        <w:autoSpaceDN w:val="0"/>
        <w:adjustRightInd w:val="0"/>
        <w:spacing w:after="0" w:line="360" w:lineRule="auto"/>
        <w:ind w:firstLine="709"/>
        <w:jc w:val="both"/>
        <w:textAlignment w:val="center"/>
        <w:rPr>
          <w:rFonts w:ascii="Times New Roman" w:hAnsi="Times New Roman" w:cs="Times New Roman"/>
          <w:color w:val="auto"/>
          <w:sz w:val="28"/>
          <w:szCs w:val="28"/>
          <w:shd w:val="clear" w:color="auto" w:fill="FFFFFF"/>
        </w:rPr>
      </w:pPr>
    </w:p>
    <w:p w:rsidR="0090559D" w:rsidRPr="0090559D" w:rsidRDefault="0090559D" w:rsidP="0090559D">
      <w:pPr>
        <w:autoSpaceDE w:val="0"/>
        <w:autoSpaceDN w:val="0"/>
        <w:adjustRightInd w:val="0"/>
        <w:spacing w:after="0" w:line="360" w:lineRule="auto"/>
        <w:ind w:firstLine="709"/>
        <w:jc w:val="both"/>
        <w:textAlignment w:val="center"/>
        <w:rPr>
          <w:rFonts w:ascii="Times New Roman" w:hAnsi="Times New Roman" w:cs="Times New Roman"/>
          <w:color w:val="auto"/>
          <w:spacing w:val="2"/>
          <w:sz w:val="28"/>
          <w:szCs w:val="28"/>
        </w:rPr>
      </w:pPr>
      <w:r w:rsidRPr="0090559D">
        <w:rPr>
          <w:rFonts w:ascii="Times New Roman" w:hAnsi="Times New Roman" w:cs="Times New Roman"/>
          <w:color w:val="auto"/>
          <w:sz w:val="28"/>
          <w:szCs w:val="28"/>
          <w:shd w:val="clear" w:color="auto" w:fill="FFFFFF"/>
        </w:rPr>
        <w:t>Разработка индивидуальной специальной образовательной программы рассматривается как необходимое условие  получения образования  обуча</w:t>
      </w:r>
      <w:r w:rsidRPr="0090559D">
        <w:rPr>
          <w:rFonts w:ascii="Times New Roman" w:hAnsi="Times New Roman" w:cs="Times New Roman"/>
          <w:color w:val="auto"/>
          <w:sz w:val="28"/>
          <w:szCs w:val="28"/>
          <w:shd w:val="clear" w:color="auto" w:fill="FFFFFF"/>
        </w:rPr>
        <w:t>ю</w:t>
      </w:r>
      <w:r w:rsidRPr="0090559D">
        <w:rPr>
          <w:rFonts w:ascii="Times New Roman" w:hAnsi="Times New Roman" w:cs="Times New Roman"/>
          <w:color w:val="auto"/>
          <w:sz w:val="28"/>
          <w:szCs w:val="28"/>
          <w:shd w:val="clear" w:color="auto" w:fill="FFFFFF"/>
        </w:rPr>
        <w:t>щимися с глухотой и другими тяжелыми нарушениями развития.</w:t>
      </w:r>
    </w:p>
    <w:p w:rsidR="00AE6DF7" w:rsidRPr="00AE6DF7" w:rsidRDefault="0090559D" w:rsidP="0090559D">
      <w:pPr>
        <w:pStyle w:val="14TexstOSNOVA1012"/>
        <w:spacing w:line="360" w:lineRule="auto"/>
        <w:ind w:firstLine="709"/>
        <w:rPr>
          <w:rFonts w:ascii="Times New Roman" w:hAnsi="Times New Roman" w:cs="Times New Roman"/>
          <w:b/>
          <w:color w:val="auto"/>
          <w:sz w:val="28"/>
          <w:szCs w:val="28"/>
        </w:rPr>
      </w:pPr>
      <w:r w:rsidRPr="0090559D">
        <w:rPr>
          <w:rFonts w:ascii="Times New Roman" w:hAnsi="Times New Roman" w:cs="Times New Roman"/>
          <w:b/>
          <w:sz w:val="28"/>
          <w:szCs w:val="28"/>
        </w:rPr>
        <w:t xml:space="preserve">Общая </w:t>
      </w:r>
      <w:r w:rsidRPr="00AE6DF7">
        <w:rPr>
          <w:rFonts w:ascii="Times New Roman" w:hAnsi="Times New Roman" w:cs="Times New Roman"/>
          <w:b/>
          <w:color w:val="auto"/>
          <w:sz w:val="28"/>
          <w:szCs w:val="28"/>
        </w:rPr>
        <w:t xml:space="preserve">характеристика АООП </w:t>
      </w:r>
    </w:p>
    <w:p w:rsidR="0090559D" w:rsidRPr="0090559D" w:rsidRDefault="0090559D" w:rsidP="0090559D">
      <w:pPr>
        <w:pStyle w:val="14TexstOSNOVA1012"/>
        <w:spacing w:line="360" w:lineRule="auto"/>
        <w:ind w:firstLine="709"/>
        <w:rPr>
          <w:rFonts w:ascii="Times New Roman" w:hAnsi="Times New Roman" w:cs="Times New Roman"/>
          <w:color w:val="auto"/>
          <w:sz w:val="28"/>
          <w:szCs w:val="28"/>
        </w:rPr>
      </w:pPr>
      <w:r w:rsidRPr="0090559D">
        <w:rPr>
          <w:rFonts w:ascii="Times New Roman" w:hAnsi="Times New Roman" w:cs="Times New Roman"/>
          <w:color w:val="auto"/>
          <w:spacing w:val="2"/>
          <w:sz w:val="28"/>
          <w:szCs w:val="28"/>
        </w:rPr>
        <w:t xml:space="preserve">Обучаясь по адаптированной основной образовательной программе (вариант 1.4.) и разработанной на ее основе индивидуальной </w:t>
      </w:r>
      <w:r w:rsidRPr="0090559D">
        <w:rPr>
          <w:rFonts w:ascii="Times New Roman" w:hAnsi="Times New Roman" w:cs="Times New Roman"/>
          <w:color w:val="auto"/>
          <w:sz w:val="28"/>
          <w:szCs w:val="28"/>
        </w:rPr>
        <w:t>специальной образовательной программе</w:t>
      </w:r>
      <w:r w:rsidRPr="0090559D">
        <w:rPr>
          <w:rFonts w:ascii="Times New Roman" w:hAnsi="Times New Roman" w:cs="Times New Roman"/>
          <w:color w:val="auto"/>
          <w:spacing w:val="2"/>
          <w:sz w:val="28"/>
          <w:szCs w:val="28"/>
        </w:rPr>
        <w:t xml:space="preserve">, глухой </w:t>
      </w:r>
      <w:r w:rsidRPr="0090559D">
        <w:rPr>
          <w:rFonts w:ascii="Times New Roman" w:hAnsi="Times New Roman" w:cs="Times New Roman"/>
          <w:color w:val="auto"/>
          <w:sz w:val="28"/>
          <w:szCs w:val="28"/>
        </w:rPr>
        <w:t>обуча</w:t>
      </w:r>
      <w:r w:rsidRPr="0090559D">
        <w:rPr>
          <w:rFonts w:ascii="Times New Roman" w:hAnsi="Times New Roman" w:cs="Times New Roman"/>
          <w:color w:val="auto"/>
          <w:sz w:val="28"/>
          <w:szCs w:val="28"/>
        </w:rPr>
        <w:t>ю</w:t>
      </w:r>
      <w:r w:rsidRPr="0090559D">
        <w:rPr>
          <w:rFonts w:ascii="Times New Roman" w:hAnsi="Times New Roman" w:cs="Times New Roman"/>
          <w:color w:val="auto"/>
          <w:sz w:val="28"/>
          <w:szCs w:val="28"/>
        </w:rPr>
        <w:t>щийся получает образование, не  сопоставимое по итоговым достижениям к моменту завершения школьного обучения с образованием  глухих обучающихся, не имеющих  дополнител</w:t>
      </w:r>
      <w:r w:rsidRPr="0090559D">
        <w:rPr>
          <w:rFonts w:ascii="Times New Roman" w:hAnsi="Times New Roman" w:cs="Times New Roman"/>
          <w:color w:val="auto"/>
          <w:sz w:val="28"/>
          <w:szCs w:val="28"/>
        </w:rPr>
        <w:t>ь</w:t>
      </w:r>
      <w:r w:rsidRPr="0090559D">
        <w:rPr>
          <w:rFonts w:ascii="Times New Roman" w:hAnsi="Times New Roman" w:cs="Times New Roman"/>
          <w:color w:val="auto"/>
          <w:sz w:val="28"/>
          <w:szCs w:val="28"/>
        </w:rPr>
        <w:t>ных нарушений развития.</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 xml:space="preserve">Образование глухих обучающихся (вариант </w:t>
      </w:r>
      <w:r w:rsidRPr="0090559D">
        <w:rPr>
          <w:rFonts w:ascii="Times New Roman" w:hAnsi="Times New Roman" w:cs="Times New Roman"/>
          <w:spacing w:val="2"/>
          <w:sz w:val="28"/>
          <w:szCs w:val="28"/>
        </w:rPr>
        <w:t>1.4.</w:t>
      </w:r>
      <w:r w:rsidRPr="0090559D">
        <w:rPr>
          <w:rFonts w:ascii="Times New Roman" w:hAnsi="Times New Roman" w:cs="Times New Roman"/>
          <w:sz w:val="28"/>
          <w:szCs w:val="28"/>
        </w:rPr>
        <w:t>)</w:t>
      </w:r>
      <w:r w:rsidRPr="0090559D">
        <w:rPr>
          <w:rFonts w:ascii="Times New Roman" w:hAnsi="Times New Roman" w:cs="Times New Roman"/>
          <w:bCs/>
          <w:sz w:val="28"/>
          <w:szCs w:val="28"/>
        </w:rPr>
        <w:t xml:space="preserve"> </w:t>
      </w:r>
      <w:r w:rsidRPr="0090559D">
        <w:rPr>
          <w:rFonts w:ascii="Times New Roman" w:hAnsi="Times New Roman" w:cs="Times New Roman"/>
          <w:sz w:val="28"/>
          <w:szCs w:val="28"/>
        </w:rPr>
        <w:t>по адаптированной основной образовательной программе происходит в течение 6 лет. Процесс образования может происходить, как в классах с 1 по 6, так и в близковозр</w:t>
      </w:r>
      <w:r w:rsidRPr="0090559D">
        <w:rPr>
          <w:rFonts w:ascii="Times New Roman" w:hAnsi="Times New Roman" w:cs="Times New Roman"/>
          <w:sz w:val="28"/>
          <w:szCs w:val="28"/>
        </w:rPr>
        <w:t>а</w:t>
      </w:r>
      <w:r w:rsidRPr="0090559D">
        <w:rPr>
          <w:rFonts w:ascii="Times New Roman" w:hAnsi="Times New Roman" w:cs="Times New Roman"/>
          <w:sz w:val="28"/>
          <w:szCs w:val="28"/>
        </w:rPr>
        <w:t>стных классах (группах). Основанием для перевода обучающегося из класса в класс является его возраст и темпы освоения программы. В отдельных сл</w:t>
      </w:r>
      <w:r w:rsidRPr="0090559D">
        <w:rPr>
          <w:rFonts w:ascii="Times New Roman" w:hAnsi="Times New Roman" w:cs="Times New Roman"/>
          <w:sz w:val="28"/>
          <w:szCs w:val="28"/>
        </w:rPr>
        <w:t>у</w:t>
      </w:r>
      <w:r w:rsidRPr="0090559D">
        <w:rPr>
          <w:rFonts w:ascii="Times New Roman" w:hAnsi="Times New Roman" w:cs="Times New Roman"/>
          <w:sz w:val="28"/>
          <w:szCs w:val="28"/>
        </w:rPr>
        <w:t>чаях, например, когда обучение началось позже, чем в семилетнем возрасте, выпуск может происходить, соответственно, в более старшем возрасте.</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 xml:space="preserve">Вариант </w:t>
      </w:r>
      <w:r w:rsidRPr="0090559D">
        <w:rPr>
          <w:rFonts w:ascii="Times New Roman" w:hAnsi="Times New Roman" w:cs="Times New Roman"/>
          <w:color w:val="auto"/>
          <w:spacing w:val="2"/>
          <w:sz w:val="28"/>
          <w:szCs w:val="28"/>
        </w:rPr>
        <w:t>1.4.</w:t>
      </w:r>
      <w:r w:rsidRPr="0090559D">
        <w:rPr>
          <w:rFonts w:ascii="Times New Roman" w:hAnsi="Times New Roman" w:cs="Times New Roman"/>
          <w:color w:val="auto"/>
          <w:sz w:val="28"/>
          <w:szCs w:val="28"/>
        </w:rPr>
        <w:t xml:space="preserve">  адаптированной  образовательной Программы может быть реализован в разных формах: как совместно с другими обучающимися, так и в отдельных классах, группах или в отдельных организациях, осущес</w:t>
      </w:r>
      <w:r w:rsidRPr="0090559D">
        <w:rPr>
          <w:rFonts w:ascii="Times New Roman" w:hAnsi="Times New Roman" w:cs="Times New Roman"/>
          <w:color w:val="auto"/>
          <w:sz w:val="28"/>
          <w:szCs w:val="28"/>
        </w:rPr>
        <w:t>т</w:t>
      </w:r>
      <w:r w:rsidRPr="0090559D">
        <w:rPr>
          <w:rFonts w:ascii="Times New Roman" w:hAnsi="Times New Roman" w:cs="Times New Roman"/>
          <w:color w:val="auto"/>
          <w:sz w:val="28"/>
          <w:szCs w:val="28"/>
        </w:rPr>
        <w:t>вляющих образовательную деятельность</w:t>
      </w:r>
      <w:r w:rsidRPr="0090559D">
        <w:rPr>
          <w:rStyle w:val="1d"/>
          <w:rFonts w:ascii="Times New Roman" w:hAnsi="Times New Roman" w:cs="Times New Roman"/>
          <w:color w:val="auto"/>
          <w:sz w:val="28"/>
          <w:szCs w:val="28"/>
        </w:rPr>
        <w:footnoteReference w:id="38"/>
      </w:r>
      <w:r w:rsidRPr="0090559D">
        <w:rPr>
          <w:rFonts w:ascii="Times New Roman" w:hAnsi="Times New Roman" w:cs="Times New Roman"/>
          <w:color w:val="auto"/>
          <w:sz w:val="28"/>
          <w:szCs w:val="28"/>
        </w:rPr>
        <w:t>, а также на условиях индивид</w:t>
      </w:r>
      <w:r w:rsidRPr="0090559D">
        <w:rPr>
          <w:rFonts w:ascii="Times New Roman" w:hAnsi="Times New Roman" w:cs="Times New Roman"/>
          <w:color w:val="auto"/>
          <w:sz w:val="28"/>
          <w:szCs w:val="28"/>
        </w:rPr>
        <w:t>у</w:t>
      </w:r>
      <w:r w:rsidRPr="0090559D">
        <w:rPr>
          <w:rFonts w:ascii="Times New Roman" w:hAnsi="Times New Roman" w:cs="Times New Roman"/>
          <w:color w:val="auto"/>
          <w:sz w:val="28"/>
          <w:szCs w:val="28"/>
        </w:rPr>
        <w:t>ального, в отдельных случаях – надомного обучения (с частичным включ</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 xml:space="preserve">нием в школьный образовательный процесс). </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 xml:space="preserve"> </w:t>
      </w:r>
      <w:r w:rsidRPr="0090559D">
        <w:rPr>
          <w:rFonts w:ascii="Times New Roman" w:hAnsi="Times New Roman" w:cs="Times New Roman"/>
          <w:color w:val="auto"/>
          <w:spacing w:val="2"/>
          <w:sz w:val="28"/>
          <w:szCs w:val="28"/>
        </w:rPr>
        <w:t>Адаптированная образовательная программа для глухих</w:t>
      </w:r>
      <w:r w:rsidRPr="0090559D">
        <w:rPr>
          <w:rFonts w:ascii="Times New Roman" w:hAnsi="Times New Roman" w:cs="Times New Roman"/>
          <w:color w:val="auto"/>
          <w:sz w:val="28"/>
          <w:szCs w:val="28"/>
        </w:rPr>
        <w:t xml:space="preserve"> обучающи</w:t>
      </w:r>
      <w:r w:rsidRPr="0090559D">
        <w:rPr>
          <w:rFonts w:ascii="Times New Roman" w:hAnsi="Times New Roman" w:cs="Times New Roman"/>
          <w:color w:val="auto"/>
          <w:sz w:val="28"/>
          <w:szCs w:val="28"/>
        </w:rPr>
        <w:t>х</w:t>
      </w:r>
      <w:r w:rsidRPr="0090559D">
        <w:rPr>
          <w:rFonts w:ascii="Times New Roman" w:hAnsi="Times New Roman" w:cs="Times New Roman"/>
          <w:color w:val="auto"/>
          <w:sz w:val="28"/>
          <w:szCs w:val="28"/>
        </w:rPr>
        <w:t xml:space="preserve">ся (вариант </w:t>
      </w:r>
      <w:r w:rsidRPr="0090559D">
        <w:rPr>
          <w:rFonts w:ascii="Times New Roman" w:hAnsi="Times New Roman" w:cs="Times New Roman"/>
          <w:color w:val="auto"/>
          <w:spacing w:val="2"/>
          <w:sz w:val="28"/>
          <w:szCs w:val="28"/>
        </w:rPr>
        <w:t>1.4.</w:t>
      </w:r>
      <w:r w:rsidRPr="0090559D">
        <w:rPr>
          <w:rFonts w:ascii="Times New Roman" w:hAnsi="Times New Roman" w:cs="Times New Roman"/>
          <w:color w:val="auto"/>
          <w:sz w:val="28"/>
          <w:szCs w:val="28"/>
          <w:shd w:val="clear" w:color="auto" w:fill="FFFFFF"/>
        </w:rPr>
        <w:t>)</w:t>
      </w:r>
      <w:r w:rsidRPr="0090559D">
        <w:rPr>
          <w:rFonts w:ascii="Times New Roman" w:hAnsi="Times New Roman" w:cs="Times New Roman"/>
          <w:color w:val="auto"/>
          <w:sz w:val="28"/>
          <w:szCs w:val="28"/>
        </w:rPr>
        <w:t xml:space="preserve"> </w:t>
      </w:r>
      <w:r w:rsidRPr="0090559D">
        <w:rPr>
          <w:rFonts w:ascii="Times New Roman" w:hAnsi="Times New Roman" w:cs="Times New Roman"/>
          <w:color w:val="auto"/>
          <w:spacing w:val="2"/>
          <w:sz w:val="28"/>
          <w:szCs w:val="28"/>
        </w:rPr>
        <w:t>реализуется образовательной организацией через урочную и внеурочную деятельность в соответствии с</w:t>
      </w:r>
      <w:r w:rsidRPr="0090559D">
        <w:rPr>
          <w:rFonts w:ascii="Times New Roman" w:hAnsi="Times New Roman" w:cs="Times New Roman"/>
          <w:color w:val="auto"/>
          <w:sz w:val="28"/>
          <w:szCs w:val="28"/>
        </w:rPr>
        <w:t xml:space="preserve"> нормативно-правовыми док</w:t>
      </w:r>
      <w:r w:rsidRPr="0090559D">
        <w:rPr>
          <w:rFonts w:ascii="Times New Roman" w:hAnsi="Times New Roman" w:cs="Times New Roman"/>
          <w:color w:val="auto"/>
          <w:sz w:val="28"/>
          <w:szCs w:val="28"/>
        </w:rPr>
        <w:t>у</w:t>
      </w:r>
      <w:r w:rsidRPr="0090559D">
        <w:rPr>
          <w:rFonts w:ascii="Times New Roman" w:hAnsi="Times New Roman" w:cs="Times New Roman"/>
          <w:color w:val="auto"/>
          <w:sz w:val="28"/>
          <w:szCs w:val="28"/>
        </w:rPr>
        <w:t xml:space="preserve">ментами, а также </w:t>
      </w:r>
      <w:r w:rsidRPr="0090559D">
        <w:rPr>
          <w:rFonts w:ascii="Times New Roman" w:hAnsi="Times New Roman" w:cs="Times New Roman"/>
          <w:color w:val="auto"/>
          <w:spacing w:val="2"/>
          <w:sz w:val="28"/>
          <w:szCs w:val="28"/>
        </w:rPr>
        <w:t xml:space="preserve"> санитарно-эпидемиологическими правилами и нормами. </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Для обеспечения освоения обучающимися с ограниченными возмо</w:t>
      </w:r>
      <w:r w:rsidRPr="0090559D">
        <w:rPr>
          <w:rFonts w:ascii="Times New Roman" w:hAnsi="Times New Roman" w:cs="Times New Roman"/>
          <w:color w:val="auto"/>
          <w:sz w:val="28"/>
          <w:szCs w:val="28"/>
        </w:rPr>
        <w:t>ж</w:t>
      </w:r>
      <w:r w:rsidRPr="0090559D">
        <w:rPr>
          <w:rFonts w:ascii="Times New Roman" w:hAnsi="Times New Roman" w:cs="Times New Roman"/>
          <w:color w:val="auto"/>
          <w:sz w:val="28"/>
          <w:szCs w:val="28"/>
        </w:rPr>
        <w:t>ностями здоровья образовательной программы может быть реализована сет</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вая форма взаимодействия с использованием ресурсов как образовательных, так и иных организаций</w:t>
      </w:r>
      <w:r w:rsidRPr="0090559D">
        <w:rPr>
          <w:rStyle w:val="1d"/>
          <w:rFonts w:ascii="Times New Roman" w:hAnsi="Times New Roman" w:cs="Times New Roman"/>
          <w:color w:val="auto"/>
          <w:sz w:val="28"/>
          <w:szCs w:val="28"/>
        </w:rPr>
        <w:footnoteReference w:id="39"/>
      </w:r>
      <w:r w:rsidRPr="0090559D">
        <w:rPr>
          <w:rFonts w:ascii="Times New Roman" w:hAnsi="Times New Roman" w:cs="Times New Roman"/>
          <w:color w:val="auto"/>
          <w:sz w:val="28"/>
          <w:szCs w:val="28"/>
        </w:rPr>
        <w:t>.</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 xml:space="preserve">Выбор варианта </w:t>
      </w:r>
      <w:r w:rsidRPr="0090559D">
        <w:rPr>
          <w:rFonts w:ascii="Times New Roman" w:hAnsi="Times New Roman" w:cs="Times New Roman"/>
          <w:color w:val="auto"/>
          <w:spacing w:val="2"/>
          <w:sz w:val="28"/>
          <w:szCs w:val="28"/>
        </w:rPr>
        <w:t>1.4.</w:t>
      </w:r>
      <w:r w:rsidRPr="0090559D">
        <w:rPr>
          <w:rFonts w:ascii="Times New Roman" w:hAnsi="Times New Roman" w:cs="Times New Roman"/>
          <w:color w:val="auto"/>
          <w:sz w:val="28"/>
          <w:szCs w:val="28"/>
        </w:rPr>
        <w:t xml:space="preserve">  адаптированной  образовательной Программы для глухого обучающегося осуществляется на основе рекомендаций ПМПК, сформулированных по результатам его комплексного обследования, в поря</w:t>
      </w:r>
      <w:r w:rsidRPr="0090559D">
        <w:rPr>
          <w:rFonts w:ascii="Times New Roman" w:hAnsi="Times New Roman" w:cs="Times New Roman"/>
          <w:color w:val="auto"/>
          <w:sz w:val="28"/>
          <w:szCs w:val="28"/>
        </w:rPr>
        <w:t>д</w:t>
      </w:r>
      <w:r w:rsidRPr="0090559D">
        <w:rPr>
          <w:rFonts w:ascii="Times New Roman" w:hAnsi="Times New Roman" w:cs="Times New Roman"/>
          <w:color w:val="auto"/>
          <w:sz w:val="28"/>
          <w:szCs w:val="28"/>
        </w:rPr>
        <w:t>ке, установленном законодательством Российской Федерации, с согласия р</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дителей.</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 xml:space="preserve">Разработка структуры специальной индивидуальной образовательной программы включает: </w:t>
      </w:r>
    </w:p>
    <w:p w:rsidR="0090559D" w:rsidRPr="0090559D" w:rsidRDefault="0090559D" w:rsidP="0090559D">
      <w:pPr>
        <w:numPr>
          <w:ilvl w:val="0"/>
          <w:numId w:val="686"/>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contextualSpacing/>
        <w:rPr>
          <w:rFonts w:ascii="Times New Roman" w:hAnsi="Times New Roman" w:cs="Times New Roman"/>
          <w:color w:val="auto"/>
          <w:sz w:val="28"/>
          <w:szCs w:val="28"/>
        </w:rPr>
      </w:pPr>
      <w:r w:rsidRPr="0090559D">
        <w:rPr>
          <w:rFonts w:ascii="Times New Roman" w:hAnsi="Times New Roman" w:cs="Times New Roman"/>
          <w:color w:val="auto"/>
          <w:sz w:val="28"/>
          <w:szCs w:val="28"/>
        </w:rPr>
        <w:t>анализ информации о ребенке, заключения ПМПК, знакомство с  семьей и условиями воспитания в семье</w:t>
      </w:r>
    </w:p>
    <w:p w:rsidR="0090559D" w:rsidRPr="0090559D" w:rsidRDefault="0090559D" w:rsidP="0090559D">
      <w:pPr>
        <w:numPr>
          <w:ilvl w:val="0"/>
          <w:numId w:val="686"/>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психолого-педагогическое обследование ребенка с целью определения исходного на момент поступления в школу уровня развития и выявления потенциальных возможностей в обучении;</w:t>
      </w:r>
    </w:p>
    <w:p w:rsidR="0090559D" w:rsidRPr="0090559D" w:rsidRDefault="0090559D" w:rsidP="0090559D">
      <w:pPr>
        <w:numPr>
          <w:ilvl w:val="0"/>
          <w:numId w:val="686"/>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определение содержания  образования;</w:t>
      </w:r>
    </w:p>
    <w:p w:rsidR="0090559D" w:rsidRPr="0090559D" w:rsidRDefault="0090559D" w:rsidP="0090559D">
      <w:pPr>
        <w:numPr>
          <w:ilvl w:val="0"/>
          <w:numId w:val="686"/>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 xml:space="preserve">разработку учебного плана в соответствии со специфическими образовательными потребностями обучающегося; </w:t>
      </w:r>
    </w:p>
    <w:p w:rsidR="0090559D" w:rsidRPr="0090559D" w:rsidRDefault="0090559D" w:rsidP="0090559D">
      <w:pPr>
        <w:numPr>
          <w:ilvl w:val="0"/>
          <w:numId w:val="686"/>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 xml:space="preserve">мониторинг результативности обучения; </w:t>
      </w:r>
    </w:p>
    <w:p w:rsidR="0090559D" w:rsidRPr="0090559D" w:rsidRDefault="0090559D" w:rsidP="0090559D">
      <w:pPr>
        <w:numPr>
          <w:ilvl w:val="0"/>
          <w:numId w:val="686"/>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при необходимости внесение коррективов  в содержание воспитательно- образовательной работы.</w:t>
      </w:r>
    </w:p>
    <w:p w:rsidR="0090559D" w:rsidRPr="0090559D" w:rsidRDefault="0090559D" w:rsidP="0090559D">
      <w:pPr>
        <w:spacing w:after="0" w:line="360" w:lineRule="auto"/>
        <w:ind w:left="360"/>
        <w:contextualSpacing/>
        <w:jc w:val="both"/>
        <w:rPr>
          <w:rFonts w:ascii="Times New Roman" w:hAnsi="Times New Roman" w:cs="Times New Roman"/>
          <w:color w:val="auto"/>
          <w:sz w:val="28"/>
          <w:szCs w:val="28"/>
        </w:rPr>
      </w:pPr>
    </w:p>
    <w:p w:rsidR="0090559D" w:rsidRPr="0090559D" w:rsidRDefault="0090559D" w:rsidP="0090559D">
      <w:pPr>
        <w:pStyle w:val="aa"/>
        <w:suppressAutoHyphens/>
        <w:spacing w:line="360" w:lineRule="auto"/>
        <w:ind w:firstLine="709"/>
        <w:contextualSpacing/>
        <w:jc w:val="both"/>
        <w:textAlignment w:val="baseline"/>
        <w:rPr>
          <w:rFonts w:ascii="Times New Roman" w:hAnsi="Times New Roman" w:cs="Times New Roman"/>
          <w:sz w:val="28"/>
          <w:szCs w:val="28"/>
        </w:rPr>
      </w:pPr>
      <w:r w:rsidRPr="0090559D">
        <w:rPr>
          <w:rFonts w:ascii="Times New Roman" w:hAnsi="Times New Roman" w:cs="Times New Roman"/>
          <w:b/>
          <w:sz w:val="28"/>
          <w:szCs w:val="28"/>
        </w:rPr>
        <w:t>Структура специальной индивидуальной программы развития  включает:</w:t>
      </w:r>
      <w:r w:rsidRPr="0090559D">
        <w:rPr>
          <w:rFonts w:ascii="Times New Roman" w:hAnsi="Times New Roman" w:cs="Times New Roman"/>
          <w:sz w:val="28"/>
          <w:szCs w:val="28"/>
        </w:rPr>
        <w:t xml:space="preserve"> общие сведения о ребёнке;  психолого-педагогическую характеристику, содержащую оценку развития обучающегося на момент составления программы; условия ухода и присмотра; основные задачи воспитания и обучения ребёнка; условия выполнения программы (общий и двигательный  режим, средства коммуникации  и др.); перечень необходимых технических средств, условий их использования; список специалистов, участвующих в разработке и реализации СИОП; индивидуальный учебный план; содержание образования в условиях образовательной организации; содержание воспитания и обучения в  семье; перечень возможных задач и форм сотрудничества организации и семьи обучающегося; средства мониторинга и оценки динамики обучения. Кроме того, программа может иметь различные приложения, включающие  задания  и рекомендации для  персонала образовательного учреждения, волонтеров, учителей дополнительного образования, организации досуговой деятельности детей. </w:t>
      </w:r>
    </w:p>
    <w:p w:rsidR="0090559D" w:rsidRPr="0090559D" w:rsidRDefault="0090559D" w:rsidP="0090559D">
      <w:pPr>
        <w:pStyle w:val="aa"/>
        <w:suppressAutoHyphens/>
        <w:spacing w:line="360" w:lineRule="auto"/>
        <w:ind w:left="567"/>
        <w:contextualSpacing/>
        <w:jc w:val="both"/>
        <w:textAlignment w:val="baseline"/>
        <w:rPr>
          <w:rFonts w:ascii="Times New Roman" w:hAnsi="Times New Roman" w:cs="Times New Roman"/>
          <w:sz w:val="28"/>
          <w:szCs w:val="28"/>
        </w:rPr>
      </w:pPr>
      <w:r w:rsidRPr="0090559D">
        <w:rPr>
          <w:rFonts w:ascii="Times New Roman" w:hAnsi="Times New Roman" w:cs="Times New Roman"/>
          <w:sz w:val="28"/>
          <w:szCs w:val="28"/>
        </w:rPr>
        <w:t xml:space="preserve">  </w:t>
      </w:r>
      <w:r w:rsidRPr="0090559D">
        <w:rPr>
          <w:rFonts w:ascii="Times New Roman" w:hAnsi="Times New Roman" w:cs="Times New Roman"/>
          <w:sz w:val="28"/>
          <w:szCs w:val="28"/>
          <w:lang w:val="en-US"/>
        </w:rPr>
        <w:t>I.</w:t>
      </w:r>
      <w:r w:rsidRPr="0090559D">
        <w:rPr>
          <w:rFonts w:ascii="Times New Roman" w:hAnsi="Times New Roman" w:cs="Times New Roman"/>
          <w:sz w:val="28"/>
          <w:szCs w:val="28"/>
        </w:rPr>
        <w:t>Общие сведения содержат:</w:t>
      </w:r>
    </w:p>
    <w:p w:rsidR="0090559D" w:rsidRPr="0090559D" w:rsidRDefault="00CE2A5C" w:rsidP="00173948">
      <w:pPr>
        <w:pStyle w:val="a9"/>
        <w:numPr>
          <w:ilvl w:val="0"/>
          <w:numId w:val="729"/>
        </w:numPr>
        <w:pBdr>
          <w:top w:val="none" w:sz="0" w:space="0" w:color="auto"/>
          <w:left w:val="none" w:sz="0" w:space="0" w:color="auto"/>
          <w:bottom w:val="none" w:sz="0" w:space="0" w:color="auto"/>
          <w:right w:val="none" w:sz="0" w:space="0" w:color="auto"/>
          <w:between w:val="none" w:sz="0" w:space="0" w:color="auto"/>
          <w:bar w:val="none" w:sz="0" w:color="auto"/>
        </w:pBdr>
        <w:ind w:left="0" w:firstLine="0"/>
        <w:contextualSpacing/>
        <w:rPr>
          <w:rFonts w:ascii="Times New Roman" w:hAnsi="Times New Roman" w:cs="Times New Roman"/>
          <w:sz w:val="28"/>
          <w:szCs w:val="28"/>
        </w:rPr>
      </w:pPr>
      <w:r w:rsidRPr="0090559D">
        <w:rPr>
          <w:rFonts w:ascii="Times New Roman" w:hAnsi="Times New Roman" w:cs="Times New Roman"/>
          <w:sz w:val="28"/>
          <w:szCs w:val="28"/>
        </w:rPr>
        <w:t xml:space="preserve">персональные данные о ребенке и его родителях; </w:t>
      </w:r>
    </w:p>
    <w:p w:rsidR="0090559D" w:rsidRPr="0090559D" w:rsidRDefault="00CE2A5C" w:rsidP="00173948">
      <w:pPr>
        <w:pStyle w:val="a9"/>
        <w:numPr>
          <w:ilvl w:val="0"/>
          <w:numId w:val="729"/>
        </w:numPr>
        <w:pBdr>
          <w:top w:val="none" w:sz="0" w:space="0" w:color="auto"/>
          <w:left w:val="none" w:sz="0" w:space="0" w:color="auto"/>
          <w:bottom w:val="none" w:sz="0" w:space="0" w:color="auto"/>
          <w:right w:val="none" w:sz="0" w:space="0" w:color="auto"/>
          <w:between w:val="none" w:sz="0" w:space="0" w:color="auto"/>
          <w:bar w:val="none" w:sz="0" w:color="auto"/>
        </w:pBdr>
        <w:ind w:left="0" w:firstLine="0"/>
        <w:contextualSpacing/>
        <w:rPr>
          <w:rFonts w:ascii="Times New Roman" w:hAnsi="Times New Roman" w:cs="Times New Roman"/>
          <w:sz w:val="28"/>
          <w:szCs w:val="28"/>
        </w:rPr>
      </w:pPr>
      <w:r w:rsidRPr="0090559D">
        <w:rPr>
          <w:rFonts w:ascii="Times New Roman" w:hAnsi="Times New Roman" w:cs="Times New Roman"/>
          <w:sz w:val="28"/>
          <w:szCs w:val="28"/>
        </w:rPr>
        <w:t>характеристику семейных условий ( бытовые условия, отношение чл</w:t>
      </w:r>
      <w:r w:rsidRPr="0090559D">
        <w:rPr>
          <w:rFonts w:ascii="Times New Roman" w:hAnsi="Times New Roman" w:cs="Times New Roman"/>
          <w:sz w:val="28"/>
          <w:szCs w:val="28"/>
        </w:rPr>
        <w:t>е</w:t>
      </w:r>
      <w:r w:rsidRPr="0090559D">
        <w:rPr>
          <w:rFonts w:ascii="Times New Roman" w:hAnsi="Times New Roman" w:cs="Times New Roman"/>
          <w:sz w:val="28"/>
          <w:szCs w:val="28"/>
        </w:rPr>
        <w:t>нов семьи к образованию ребенка);</w:t>
      </w:r>
    </w:p>
    <w:p w:rsidR="0090559D" w:rsidRPr="0090559D" w:rsidRDefault="00CE2A5C" w:rsidP="00173948">
      <w:pPr>
        <w:pStyle w:val="a9"/>
        <w:numPr>
          <w:ilvl w:val="0"/>
          <w:numId w:val="729"/>
        </w:numPr>
        <w:pBdr>
          <w:top w:val="none" w:sz="0" w:space="0" w:color="auto"/>
          <w:left w:val="none" w:sz="0" w:space="0" w:color="auto"/>
          <w:bottom w:val="none" w:sz="0" w:space="0" w:color="auto"/>
          <w:right w:val="none" w:sz="0" w:space="0" w:color="auto"/>
          <w:between w:val="none" w:sz="0" w:space="0" w:color="auto"/>
          <w:bar w:val="none" w:sz="0" w:color="auto"/>
        </w:pBdr>
        <w:ind w:left="0" w:firstLine="0"/>
        <w:contextualSpacing/>
        <w:rPr>
          <w:rFonts w:ascii="Times New Roman" w:hAnsi="Times New Roman" w:cs="Times New Roman"/>
          <w:sz w:val="28"/>
          <w:szCs w:val="28"/>
        </w:rPr>
      </w:pPr>
      <w:r w:rsidRPr="0090559D">
        <w:rPr>
          <w:rFonts w:ascii="Times New Roman" w:hAnsi="Times New Roman" w:cs="Times New Roman"/>
          <w:sz w:val="28"/>
          <w:szCs w:val="28"/>
        </w:rPr>
        <w:t xml:space="preserve">заключение </w:t>
      </w:r>
      <w:r w:rsidR="001B1C0B">
        <w:rPr>
          <w:rFonts w:ascii="Times New Roman" w:hAnsi="Times New Roman" w:cs="Times New Roman"/>
          <w:sz w:val="28"/>
          <w:szCs w:val="28"/>
        </w:rPr>
        <w:t>ПМПК</w:t>
      </w:r>
      <w:r w:rsidRPr="0090559D">
        <w:rPr>
          <w:rFonts w:ascii="Times New Roman" w:hAnsi="Times New Roman" w:cs="Times New Roman"/>
          <w:sz w:val="28"/>
          <w:szCs w:val="28"/>
        </w:rPr>
        <w:t xml:space="preserve"> и другие медицинские документы.</w:t>
      </w:r>
    </w:p>
    <w:p w:rsidR="0090559D" w:rsidRPr="0090559D" w:rsidRDefault="00CE2A5C" w:rsidP="00CE2A5C">
      <w:pPr>
        <w:pStyle w:val="a9"/>
        <w:ind w:left="0"/>
        <w:jc w:val="both"/>
        <w:rPr>
          <w:rFonts w:ascii="Times New Roman" w:hAnsi="Times New Roman" w:cs="Times New Roman"/>
          <w:sz w:val="28"/>
          <w:szCs w:val="28"/>
        </w:rPr>
      </w:pPr>
      <w:r w:rsidRPr="0090559D">
        <w:rPr>
          <w:rFonts w:ascii="Times New Roman" w:hAnsi="Times New Roman" w:cs="Times New Roman"/>
          <w:sz w:val="28"/>
          <w:szCs w:val="28"/>
          <w:lang w:val="en-US"/>
        </w:rPr>
        <w:t>ii</w:t>
      </w:r>
      <w:r w:rsidRPr="0090559D">
        <w:rPr>
          <w:rFonts w:ascii="Times New Roman" w:hAnsi="Times New Roman" w:cs="Times New Roman"/>
          <w:sz w:val="28"/>
          <w:szCs w:val="28"/>
        </w:rPr>
        <w:t>.психолого-педагогическая характеристика отражает:</w:t>
      </w:r>
    </w:p>
    <w:p w:rsidR="0090559D" w:rsidRPr="0090559D" w:rsidRDefault="00CE2A5C" w:rsidP="00173948">
      <w:pPr>
        <w:pStyle w:val="a9"/>
        <w:numPr>
          <w:ilvl w:val="0"/>
          <w:numId w:val="730"/>
        </w:numPr>
        <w:pBdr>
          <w:top w:val="none" w:sz="0" w:space="0" w:color="auto"/>
          <w:left w:val="none" w:sz="0" w:space="0" w:color="auto"/>
          <w:bottom w:val="none" w:sz="0" w:space="0" w:color="auto"/>
          <w:right w:val="none" w:sz="0" w:space="0" w:color="auto"/>
          <w:between w:val="none" w:sz="0" w:space="0" w:color="auto"/>
          <w:bar w:val="none" w:sz="0" w:color="auto"/>
        </w:pBdr>
        <w:ind w:left="0" w:firstLine="0"/>
        <w:contextualSpacing/>
        <w:jc w:val="both"/>
        <w:rPr>
          <w:rFonts w:ascii="Times New Roman" w:hAnsi="Times New Roman" w:cs="Times New Roman"/>
          <w:sz w:val="28"/>
          <w:szCs w:val="28"/>
        </w:rPr>
      </w:pPr>
      <w:r w:rsidRPr="0090559D">
        <w:rPr>
          <w:rFonts w:ascii="Times New Roman" w:hAnsi="Times New Roman" w:cs="Times New Roman"/>
          <w:sz w:val="28"/>
          <w:szCs w:val="28"/>
        </w:rPr>
        <w:t>особенности познавательных процессов: восприятия, внимания, пам</w:t>
      </w:r>
      <w:r w:rsidRPr="0090559D">
        <w:rPr>
          <w:rFonts w:ascii="Times New Roman" w:hAnsi="Times New Roman" w:cs="Times New Roman"/>
          <w:sz w:val="28"/>
          <w:szCs w:val="28"/>
        </w:rPr>
        <w:t>я</w:t>
      </w:r>
      <w:r w:rsidRPr="0090559D">
        <w:rPr>
          <w:rFonts w:ascii="Times New Roman" w:hAnsi="Times New Roman" w:cs="Times New Roman"/>
          <w:sz w:val="28"/>
          <w:szCs w:val="28"/>
        </w:rPr>
        <w:t>ти, мышления;</w:t>
      </w:r>
    </w:p>
    <w:p w:rsidR="0090559D" w:rsidRPr="0090559D" w:rsidRDefault="00CE2A5C" w:rsidP="00173948">
      <w:pPr>
        <w:pStyle w:val="a9"/>
        <w:numPr>
          <w:ilvl w:val="0"/>
          <w:numId w:val="730"/>
        </w:numPr>
        <w:pBdr>
          <w:top w:val="none" w:sz="0" w:space="0" w:color="auto"/>
          <w:left w:val="none" w:sz="0" w:space="0" w:color="auto"/>
          <w:bottom w:val="none" w:sz="0" w:space="0" w:color="auto"/>
          <w:right w:val="none" w:sz="0" w:space="0" w:color="auto"/>
          <w:between w:val="none" w:sz="0" w:space="0" w:color="auto"/>
          <w:bar w:val="none" w:sz="0" w:color="auto"/>
        </w:pBdr>
        <w:ind w:left="0" w:firstLine="0"/>
        <w:contextualSpacing/>
        <w:jc w:val="both"/>
        <w:rPr>
          <w:rFonts w:ascii="Times New Roman" w:hAnsi="Times New Roman" w:cs="Times New Roman"/>
          <w:sz w:val="28"/>
          <w:szCs w:val="28"/>
        </w:rPr>
      </w:pPr>
      <w:r w:rsidRPr="0090559D">
        <w:rPr>
          <w:rFonts w:ascii="Times New Roman" w:hAnsi="Times New Roman" w:cs="Times New Roman"/>
          <w:sz w:val="28"/>
          <w:szCs w:val="28"/>
        </w:rPr>
        <w:t>двигательное развитие ребенка</w:t>
      </w:r>
    </w:p>
    <w:p w:rsidR="0090559D" w:rsidRPr="0090559D" w:rsidRDefault="00CE2A5C" w:rsidP="00173948">
      <w:pPr>
        <w:pStyle w:val="a9"/>
        <w:numPr>
          <w:ilvl w:val="0"/>
          <w:numId w:val="730"/>
        </w:numPr>
        <w:pBdr>
          <w:top w:val="none" w:sz="0" w:space="0" w:color="auto"/>
          <w:left w:val="none" w:sz="0" w:space="0" w:color="auto"/>
          <w:bottom w:val="none" w:sz="0" w:space="0" w:color="auto"/>
          <w:right w:val="none" w:sz="0" w:space="0" w:color="auto"/>
          <w:between w:val="none" w:sz="0" w:space="0" w:color="auto"/>
          <w:bar w:val="none" w:sz="0" w:color="auto"/>
        </w:pBdr>
        <w:ind w:left="0" w:firstLine="0"/>
        <w:contextualSpacing/>
        <w:jc w:val="both"/>
        <w:rPr>
          <w:rFonts w:ascii="Times New Roman" w:hAnsi="Times New Roman" w:cs="Times New Roman"/>
          <w:sz w:val="28"/>
          <w:szCs w:val="28"/>
        </w:rPr>
      </w:pPr>
      <w:r w:rsidRPr="0090559D">
        <w:rPr>
          <w:rFonts w:ascii="Times New Roman" w:hAnsi="Times New Roman" w:cs="Times New Roman"/>
          <w:sz w:val="28"/>
          <w:szCs w:val="28"/>
        </w:rPr>
        <w:t>особенности эмоционально-личностного развития, поведение ребенка в разных ситуациях;</w:t>
      </w:r>
    </w:p>
    <w:p w:rsidR="0090559D" w:rsidRPr="0090559D" w:rsidRDefault="00CE2A5C" w:rsidP="00173948">
      <w:pPr>
        <w:pStyle w:val="a9"/>
        <w:numPr>
          <w:ilvl w:val="0"/>
          <w:numId w:val="730"/>
        </w:numPr>
        <w:pBdr>
          <w:top w:val="none" w:sz="0" w:space="0" w:color="auto"/>
          <w:left w:val="none" w:sz="0" w:space="0" w:color="auto"/>
          <w:bottom w:val="none" w:sz="0" w:space="0" w:color="auto"/>
          <w:right w:val="none" w:sz="0" w:space="0" w:color="auto"/>
          <w:between w:val="none" w:sz="0" w:space="0" w:color="auto"/>
          <w:bar w:val="none" w:sz="0" w:color="auto"/>
        </w:pBdr>
        <w:ind w:left="0" w:firstLine="0"/>
        <w:contextualSpacing/>
        <w:jc w:val="both"/>
        <w:rPr>
          <w:rFonts w:ascii="Times New Roman" w:hAnsi="Times New Roman" w:cs="Times New Roman"/>
          <w:sz w:val="28"/>
          <w:szCs w:val="28"/>
        </w:rPr>
      </w:pPr>
      <w:r w:rsidRPr="0090559D">
        <w:rPr>
          <w:rFonts w:ascii="Times New Roman" w:hAnsi="Times New Roman" w:cs="Times New Roman"/>
          <w:sz w:val="28"/>
          <w:szCs w:val="28"/>
        </w:rPr>
        <w:t>представления о себе и об окружающем мире;</w:t>
      </w:r>
    </w:p>
    <w:p w:rsidR="0090559D" w:rsidRPr="0090559D" w:rsidRDefault="00CE2A5C" w:rsidP="00173948">
      <w:pPr>
        <w:pStyle w:val="a9"/>
        <w:numPr>
          <w:ilvl w:val="0"/>
          <w:numId w:val="730"/>
        </w:numPr>
        <w:pBdr>
          <w:top w:val="none" w:sz="0" w:space="0" w:color="auto"/>
          <w:left w:val="none" w:sz="0" w:space="0" w:color="auto"/>
          <w:bottom w:val="none" w:sz="0" w:space="0" w:color="auto"/>
          <w:right w:val="none" w:sz="0" w:space="0" w:color="auto"/>
          <w:between w:val="none" w:sz="0" w:space="0" w:color="auto"/>
          <w:bar w:val="none" w:sz="0" w:color="auto"/>
        </w:pBdr>
        <w:ind w:left="0" w:firstLine="0"/>
        <w:contextualSpacing/>
        <w:jc w:val="both"/>
        <w:rPr>
          <w:rFonts w:ascii="Times New Roman" w:hAnsi="Times New Roman" w:cs="Times New Roman"/>
          <w:sz w:val="28"/>
          <w:szCs w:val="28"/>
        </w:rPr>
      </w:pPr>
      <w:r w:rsidRPr="0090559D">
        <w:rPr>
          <w:rFonts w:ascii="Times New Roman" w:hAnsi="Times New Roman" w:cs="Times New Roman"/>
          <w:sz w:val="28"/>
          <w:szCs w:val="28"/>
        </w:rPr>
        <w:t>оценку социально-бытовых навыков (навыки самообслуживания, быт</w:t>
      </w:r>
      <w:r w:rsidRPr="0090559D">
        <w:rPr>
          <w:rFonts w:ascii="Times New Roman" w:hAnsi="Times New Roman" w:cs="Times New Roman"/>
          <w:sz w:val="28"/>
          <w:szCs w:val="28"/>
        </w:rPr>
        <w:t>о</w:t>
      </w:r>
      <w:r w:rsidRPr="0090559D">
        <w:rPr>
          <w:rFonts w:ascii="Times New Roman" w:hAnsi="Times New Roman" w:cs="Times New Roman"/>
          <w:sz w:val="28"/>
          <w:szCs w:val="28"/>
        </w:rPr>
        <w:t>вого труда, общения с окружающими в быту…)</w:t>
      </w:r>
    </w:p>
    <w:p w:rsidR="0090559D" w:rsidRPr="0090559D" w:rsidRDefault="00CE2A5C" w:rsidP="00173948">
      <w:pPr>
        <w:pStyle w:val="a9"/>
        <w:numPr>
          <w:ilvl w:val="0"/>
          <w:numId w:val="730"/>
        </w:numPr>
        <w:pBdr>
          <w:top w:val="none" w:sz="0" w:space="0" w:color="auto"/>
          <w:left w:val="none" w:sz="0" w:space="0" w:color="auto"/>
          <w:bottom w:val="none" w:sz="0" w:space="0" w:color="auto"/>
          <w:right w:val="none" w:sz="0" w:space="0" w:color="auto"/>
          <w:between w:val="none" w:sz="0" w:space="0" w:color="auto"/>
          <w:bar w:val="none" w:sz="0" w:color="auto"/>
        </w:pBdr>
        <w:ind w:left="0" w:firstLine="0"/>
        <w:contextualSpacing/>
        <w:jc w:val="both"/>
        <w:rPr>
          <w:rFonts w:ascii="Times New Roman" w:hAnsi="Times New Roman" w:cs="Times New Roman"/>
          <w:sz w:val="28"/>
          <w:szCs w:val="28"/>
        </w:rPr>
      </w:pPr>
      <w:r w:rsidRPr="0090559D">
        <w:rPr>
          <w:rFonts w:ascii="Times New Roman" w:hAnsi="Times New Roman" w:cs="Times New Roman"/>
          <w:sz w:val="28"/>
          <w:szCs w:val="28"/>
        </w:rPr>
        <w:t>коммуникативные умения и навыки;</w:t>
      </w:r>
    </w:p>
    <w:p w:rsidR="0090559D" w:rsidRPr="0090559D" w:rsidRDefault="00CE2A5C" w:rsidP="00173948">
      <w:pPr>
        <w:pStyle w:val="a9"/>
        <w:numPr>
          <w:ilvl w:val="0"/>
          <w:numId w:val="730"/>
        </w:numPr>
        <w:pBdr>
          <w:top w:val="none" w:sz="0" w:space="0" w:color="auto"/>
          <w:left w:val="none" w:sz="0" w:space="0" w:color="auto"/>
          <w:bottom w:val="none" w:sz="0" w:space="0" w:color="auto"/>
          <w:right w:val="none" w:sz="0" w:space="0" w:color="auto"/>
          <w:between w:val="none" w:sz="0" w:space="0" w:color="auto"/>
          <w:bar w:val="none" w:sz="0" w:color="auto"/>
        </w:pBdr>
        <w:ind w:left="0" w:firstLine="0"/>
        <w:contextualSpacing/>
        <w:jc w:val="both"/>
        <w:rPr>
          <w:rFonts w:ascii="Times New Roman" w:hAnsi="Times New Roman" w:cs="Times New Roman"/>
          <w:sz w:val="28"/>
          <w:szCs w:val="28"/>
        </w:rPr>
      </w:pPr>
      <w:r w:rsidRPr="0090559D">
        <w:rPr>
          <w:rFonts w:ascii="Times New Roman" w:hAnsi="Times New Roman" w:cs="Times New Roman"/>
          <w:sz w:val="28"/>
          <w:szCs w:val="28"/>
        </w:rPr>
        <w:t>состояние слуха ( результаты педагогического обследования)</w:t>
      </w:r>
    </w:p>
    <w:p w:rsidR="0090559D" w:rsidRPr="0090559D" w:rsidRDefault="00CE2A5C" w:rsidP="00173948">
      <w:pPr>
        <w:pStyle w:val="a9"/>
        <w:numPr>
          <w:ilvl w:val="0"/>
          <w:numId w:val="730"/>
        </w:numPr>
        <w:pBdr>
          <w:top w:val="none" w:sz="0" w:space="0" w:color="auto"/>
          <w:left w:val="none" w:sz="0" w:space="0" w:color="auto"/>
          <w:bottom w:val="none" w:sz="0" w:space="0" w:color="auto"/>
          <w:right w:val="none" w:sz="0" w:space="0" w:color="auto"/>
          <w:between w:val="none" w:sz="0" w:space="0" w:color="auto"/>
          <w:bar w:val="none" w:sz="0" w:color="auto"/>
        </w:pBdr>
        <w:ind w:left="0" w:firstLine="0"/>
        <w:contextualSpacing/>
        <w:jc w:val="both"/>
        <w:rPr>
          <w:rFonts w:ascii="Times New Roman" w:hAnsi="Times New Roman" w:cs="Times New Roman"/>
          <w:sz w:val="28"/>
          <w:szCs w:val="28"/>
        </w:rPr>
      </w:pPr>
      <w:r w:rsidRPr="0090559D">
        <w:rPr>
          <w:rFonts w:ascii="Times New Roman" w:hAnsi="Times New Roman" w:cs="Times New Roman"/>
          <w:sz w:val="28"/>
          <w:szCs w:val="28"/>
        </w:rPr>
        <w:t>состояние речи;</w:t>
      </w:r>
    </w:p>
    <w:p w:rsidR="0090559D" w:rsidRPr="0090559D" w:rsidRDefault="00CE2A5C" w:rsidP="00173948">
      <w:pPr>
        <w:pStyle w:val="a9"/>
        <w:numPr>
          <w:ilvl w:val="0"/>
          <w:numId w:val="730"/>
        </w:numPr>
        <w:pBdr>
          <w:top w:val="none" w:sz="0" w:space="0" w:color="auto"/>
          <w:left w:val="none" w:sz="0" w:space="0" w:color="auto"/>
          <w:bottom w:val="none" w:sz="0" w:space="0" w:color="auto"/>
          <w:right w:val="none" w:sz="0" w:space="0" w:color="auto"/>
          <w:between w:val="none" w:sz="0" w:space="0" w:color="auto"/>
          <w:bar w:val="none" w:sz="0" w:color="auto"/>
        </w:pBdr>
        <w:ind w:left="0" w:firstLine="0"/>
        <w:contextualSpacing/>
        <w:jc w:val="both"/>
        <w:rPr>
          <w:rFonts w:ascii="Times New Roman" w:hAnsi="Times New Roman" w:cs="Times New Roman"/>
          <w:sz w:val="28"/>
          <w:szCs w:val="28"/>
        </w:rPr>
      </w:pPr>
      <w:r w:rsidRPr="0090559D">
        <w:rPr>
          <w:rFonts w:ascii="Times New Roman" w:hAnsi="Times New Roman" w:cs="Times New Roman"/>
          <w:sz w:val="28"/>
          <w:szCs w:val="28"/>
        </w:rPr>
        <w:t>особенности деятельности (интерес и мотивация к деятельности, раб</w:t>
      </w:r>
      <w:r w:rsidRPr="0090559D">
        <w:rPr>
          <w:rFonts w:ascii="Times New Roman" w:hAnsi="Times New Roman" w:cs="Times New Roman"/>
          <w:sz w:val="28"/>
          <w:szCs w:val="28"/>
        </w:rPr>
        <w:t>о</w:t>
      </w:r>
      <w:r w:rsidRPr="0090559D">
        <w:rPr>
          <w:rFonts w:ascii="Times New Roman" w:hAnsi="Times New Roman" w:cs="Times New Roman"/>
          <w:sz w:val="28"/>
          <w:szCs w:val="28"/>
        </w:rPr>
        <w:t>тоспособность, внимание, темп, продуктивность деятельности)</w:t>
      </w:r>
    </w:p>
    <w:p w:rsidR="0090559D" w:rsidRPr="0090559D" w:rsidRDefault="00CE2A5C" w:rsidP="00173948">
      <w:pPr>
        <w:pStyle w:val="a9"/>
        <w:numPr>
          <w:ilvl w:val="0"/>
          <w:numId w:val="730"/>
        </w:numPr>
        <w:pBdr>
          <w:top w:val="none" w:sz="0" w:space="0" w:color="auto"/>
          <w:left w:val="none" w:sz="0" w:space="0" w:color="auto"/>
          <w:bottom w:val="none" w:sz="0" w:space="0" w:color="auto"/>
          <w:right w:val="none" w:sz="0" w:space="0" w:color="auto"/>
          <w:between w:val="none" w:sz="0" w:space="0" w:color="auto"/>
          <w:bar w:val="none" w:sz="0" w:color="auto"/>
        </w:pBdr>
        <w:ind w:left="0" w:firstLine="0"/>
        <w:contextualSpacing/>
        <w:jc w:val="both"/>
        <w:rPr>
          <w:rFonts w:ascii="Times New Roman" w:hAnsi="Times New Roman" w:cs="Times New Roman"/>
          <w:sz w:val="28"/>
          <w:szCs w:val="28"/>
        </w:rPr>
      </w:pPr>
      <w:r w:rsidRPr="0090559D">
        <w:rPr>
          <w:rFonts w:ascii="Times New Roman" w:hAnsi="Times New Roman" w:cs="Times New Roman"/>
          <w:sz w:val="28"/>
          <w:szCs w:val="28"/>
        </w:rPr>
        <w:t xml:space="preserve"> способ выполнения заданий (по словесной (жестовой) инструкции, действия по подражанию, по образцу и др.),</w:t>
      </w:r>
    </w:p>
    <w:p w:rsidR="0090559D" w:rsidRPr="0090559D" w:rsidRDefault="00CE2A5C" w:rsidP="00173948">
      <w:pPr>
        <w:pStyle w:val="a9"/>
        <w:numPr>
          <w:ilvl w:val="0"/>
          <w:numId w:val="730"/>
        </w:numPr>
        <w:pBdr>
          <w:top w:val="none" w:sz="0" w:space="0" w:color="auto"/>
          <w:left w:val="none" w:sz="0" w:space="0" w:color="auto"/>
          <w:bottom w:val="none" w:sz="0" w:space="0" w:color="auto"/>
          <w:right w:val="none" w:sz="0" w:space="0" w:color="auto"/>
          <w:between w:val="none" w:sz="0" w:space="0" w:color="auto"/>
          <w:bar w:val="none" w:sz="0" w:color="auto"/>
        </w:pBdr>
        <w:ind w:left="0" w:firstLine="0"/>
        <w:contextualSpacing/>
        <w:jc w:val="both"/>
        <w:rPr>
          <w:rFonts w:ascii="Times New Roman" w:hAnsi="Times New Roman" w:cs="Times New Roman"/>
          <w:sz w:val="28"/>
          <w:szCs w:val="28"/>
        </w:rPr>
      </w:pPr>
      <w:r w:rsidRPr="0090559D">
        <w:rPr>
          <w:rFonts w:ascii="Times New Roman" w:hAnsi="Times New Roman" w:cs="Times New Roman"/>
          <w:sz w:val="28"/>
          <w:szCs w:val="28"/>
        </w:rPr>
        <w:t>степень самостоятельности и необходимость посторонней помощи (с</w:t>
      </w:r>
      <w:r w:rsidRPr="0090559D">
        <w:rPr>
          <w:rFonts w:ascii="Times New Roman" w:hAnsi="Times New Roman" w:cs="Times New Roman"/>
          <w:sz w:val="28"/>
          <w:szCs w:val="28"/>
        </w:rPr>
        <w:t>а</w:t>
      </w:r>
      <w:r w:rsidRPr="0090559D">
        <w:rPr>
          <w:rFonts w:ascii="Times New Roman" w:hAnsi="Times New Roman" w:cs="Times New Roman"/>
          <w:sz w:val="28"/>
          <w:szCs w:val="28"/>
        </w:rPr>
        <w:t>мостоятельно, с частичной помощью, только вместе со взрослым).</w:t>
      </w:r>
    </w:p>
    <w:p w:rsidR="0090559D" w:rsidRPr="0090559D" w:rsidRDefault="00CE2A5C" w:rsidP="00CE2A5C">
      <w:pPr>
        <w:pStyle w:val="a9"/>
        <w:ind w:left="0"/>
        <w:jc w:val="both"/>
        <w:rPr>
          <w:rFonts w:ascii="Times New Roman" w:hAnsi="Times New Roman" w:cs="Times New Roman"/>
          <w:sz w:val="28"/>
          <w:szCs w:val="28"/>
        </w:rPr>
      </w:pPr>
      <w:r w:rsidRPr="0090559D">
        <w:rPr>
          <w:rFonts w:ascii="Times New Roman" w:hAnsi="Times New Roman" w:cs="Times New Roman"/>
          <w:sz w:val="28"/>
          <w:szCs w:val="28"/>
        </w:rPr>
        <w:t>на основании анализа результатов психолого-педагогического обследования делаются выводы о приоритетных задачах развития и обучения ребенка, о</w:t>
      </w:r>
      <w:r w:rsidRPr="0090559D">
        <w:rPr>
          <w:rFonts w:ascii="Times New Roman" w:hAnsi="Times New Roman" w:cs="Times New Roman"/>
          <w:sz w:val="28"/>
          <w:szCs w:val="28"/>
        </w:rPr>
        <w:t>п</w:t>
      </w:r>
      <w:r w:rsidRPr="0090559D">
        <w:rPr>
          <w:rFonts w:ascii="Times New Roman" w:hAnsi="Times New Roman" w:cs="Times New Roman"/>
          <w:sz w:val="28"/>
          <w:szCs w:val="28"/>
        </w:rPr>
        <w:t>ределяются  основные образовательные области, учебные предметы, спец</w:t>
      </w:r>
      <w:r w:rsidRPr="0090559D">
        <w:rPr>
          <w:rFonts w:ascii="Times New Roman" w:hAnsi="Times New Roman" w:cs="Times New Roman"/>
          <w:sz w:val="28"/>
          <w:szCs w:val="28"/>
        </w:rPr>
        <w:t>и</w:t>
      </w:r>
      <w:r w:rsidRPr="0090559D">
        <w:rPr>
          <w:rFonts w:ascii="Times New Roman" w:hAnsi="Times New Roman" w:cs="Times New Roman"/>
          <w:sz w:val="28"/>
          <w:szCs w:val="28"/>
        </w:rPr>
        <w:t>альные (коррекционные) курсы для дальнейшей педагогической работы с р</w:t>
      </w:r>
      <w:r w:rsidRPr="0090559D">
        <w:rPr>
          <w:rFonts w:ascii="Times New Roman" w:hAnsi="Times New Roman" w:cs="Times New Roman"/>
          <w:sz w:val="28"/>
          <w:szCs w:val="28"/>
        </w:rPr>
        <w:t>е</w:t>
      </w:r>
      <w:r w:rsidRPr="0090559D">
        <w:rPr>
          <w:rFonts w:ascii="Times New Roman" w:hAnsi="Times New Roman" w:cs="Times New Roman"/>
          <w:sz w:val="28"/>
          <w:szCs w:val="28"/>
        </w:rPr>
        <w:t xml:space="preserve">бенком. </w:t>
      </w:r>
    </w:p>
    <w:p w:rsidR="0090559D" w:rsidRPr="0090559D" w:rsidRDefault="0090559D" w:rsidP="0090559D">
      <w:pPr>
        <w:spacing w:after="0"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lang w:val="en-US"/>
        </w:rPr>
        <w:t>III</w:t>
      </w:r>
      <w:r w:rsidRPr="0090559D">
        <w:rPr>
          <w:rFonts w:ascii="Times New Roman" w:hAnsi="Times New Roman" w:cs="Times New Roman"/>
          <w:sz w:val="28"/>
          <w:szCs w:val="28"/>
        </w:rPr>
        <w:t>.Условия выполнения программы (количество занятий,   занятия в классе и индивидуальные, общий и двигательный  режим, средства коммун</w:t>
      </w:r>
      <w:r w:rsidRPr="0090559D">
        <w:rPr>
          <w:rFonts w:ascii="Times New Roman" w:hAnsi="Times New Roman" w:cs="Times New Roman"/>
          <w:sz w:val="28"/>
          <w:szCs w:val="28"/>
        </w:rPr>
        <w:t>и</w:t>
      </w:r>
      <w:r w:rsidRPr="0090559D">
        <w:rPr>
          <w:rFonts w:ascii="Times New Roman" w:hAnsi="Times New Roman" w:cs="Times New Roman"/>
          <w:sz w:val="28"/>
          <w:szCs w:val="28"/>
        </w:rPr>
        <w:t>кации  и др.)</w:t>
      </w:r>
    </w:p>
    <w:p w:rsidR="0090559D" w:rsidRPr="0090559D" w:rsidRDefault="0090559D" w:rsidP="0090559D">
      <w:pPr>
        <w:spacing w:after="0"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 xml:space="preserve"> </w:t>
      </w:r>
      <w:r w:rsidRPr="0090559D">
        <w:rPr>
          <w:rFonts w:ascii="Times New Roman" w:hAnsi="Times New Roman" w:cs="Times New Roman"/>
          <w:sz w:val="28"/>
          <w:szCs w:val="28"/>
          <w:lang w:val="en-US"/>
        </w:rPr>
        <w:t>IV</w:t>
      </w:r>
      <w:r w:rsidRPr="0090559D">
        <w:rPr>
          <w:rFonts w:ascii="Times New Roman" w:hAnsi="Times New Roman" w:cs="Times New Roman"/>
          <w:sz w:val="28"/>
          <w:szCs w:val="28"/>
        </w:rPr>
        <w:t>. Перечень основных технических средств и дидактических мат</w:t>
      </w:r>
      <w:r w:rsidRPr="0090559D">
        <w:rPr>
          <w:rFonts w:ascii="Times New Roman" w:hAnsi="Times New Roman" w:cs="Times New Roman"/>
          <w:sz w:val="28"/>
          <w:szCs w:val="28"/>
        </w:rPr>
        <w:t>е</w:t>
      </w:r>
      <w:r w:rsidRPr="0090559D">
        <w:rPr>
          <w:rFonts w:ascii="Times New Roman" w:hAnsi="Times New Roman" w:cs="Times New Roman"/>
          <w:sz w:val="28"/>
          <w:szCs w:val="28"/>
        </w:rPr>
        <w:t>риалов (включая индивидуальные средства реабилитации), необходимых для реализации СИОП.</w:t>
      </w:r>
    </w:p>
    <w:p w:rsidR="0090559D" w:rsidRPr="0090559D" w:rsidRDefault="0090559D" w:rsidP="0090559D">
      <w:pPr>
        <w:spacing w:after="0"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lang w:val="en-US"/>
        </w:rPr>
        <w:t>V</w:t>
      </w:r>
      <w:r w:rsidRPr="0090559D">
        <w:rPr>
          <w:rFonts w:ascii="Times New Roman" w:hAnsi="Times New Roman" w:cs="Times New Roman"/>
          <w:sz w:val="28"/>
          <w:szCs w:val="28"/>
        </w:rPr>
        <w:t>. Специалисты, участвующие в реализации СИОП. К разработке С</w:t>
      </w:r>
      <w:r w:rsidRPr="0090559D">
        <w:rPr>
          <w:rFonts w:ascii="Times New Roman" w:hAnsi="Times New Roman" w:cs="Times New Roman"/>
          <w:sz w:val="28"/>
          <w:szCs w:val="28"/>
        </w:rPr>
        <w:t>И</w:t>
      </w:r>
      <w:r w:rsidRPr="0090559D">
        <w:rPr>
          <w:rFonts w:ascii="Times New Roman" w:hAnsi="Times New Roman" w:cs="Times New Roman"/>
          <w:sz w:val="28"/>
          <w:szCs w:val="28"/>
        </w:rPr>
        <w:t>ОП привлекаются все специалисты, которые включены в воспитательно-образовательную работу с ребенком (учитель - сурдопедагог, педагог-психолог, воспитатели, ассистент (помощник), учитель физкультуры, другие специалисты) и родители, которые  формулируют свои запросы в развитии и обучении ребенка.</w:t>
      </w:r>
    </w:p>
    <w:p w:rsidR="0090559D" w:rsidRPr="0090559D" w:rsidRDefault="0090559D" w:rsidP="0090559D">
      <w:pPr>
        <w:spacing w:after="0"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lang w:val="en-US"/>
        </w:rPr>
        <w:t>VI</w:t>
      </w:r>
      <w:r w:rsidRPr="0090559D">
        <w:rPr>
          <w:rFonts w:ascii="Times New Roman" w:hAnsi="Times New Roman" w:cs="Times New Roman"/>
          <w:sz w:val="28"/>
          <w:szCs w:val="28"/>
        </w:rPr>
        <w:t>. Индивидуальный учебный план, включающий доступные для об</w:t>
      </w:r>
      <w:r w:rsidRPr="0090559D">
        <w:rPr>
          <w:rFonts w:ascii="Times New Roman" w:hAnsi="Times New Roman" w:cs="Times New Roman"/>
          <w:sz w:val="28"/>
          <w:szCs w:val="28"/>
        </w:rPr>
        <w:t>у</w:t>
      </w:r>
      <w:r w:rsidRPr="0090559D">
        <w:rPr>
          <w:rFonts w:ascii="Times New Roman" w:hAnsi="Times New Roman" w:cs="Times New Roman"/>
          <w:sz w:val="28"/>
          <w:szCs w:val="28"/>
        </w:rPr>
        <w:t>чающегося образовательные области, учебные предметы, специальные (ко</w:t>
      </w:r>
      <w:r w:rsidRPr="0090559D">
        <w:rPr>
          <w:rFonts w:ascii="Times New Roman" w:hAnsi="Times New Roman" w:cs="Times New Roman"/>
          <w:sz w:val="28"/>
          <w:szCs w:val="28"/>
        </w:rPr>
        <w:t>р</w:t>
      </w:r>
      <w:r w:rsidRPr="0090559D">
        <w:rPr>
          <w:rFonts w:ascii="Times New Roman" w:hAnsi="Times New Roman" w:cs="Times New Roman"/>
          <w:sz w:val="28"/>
          <w:szCs w:val="28"/>
        </w:rPr>
        <w:t xml:space="preserve">рекционные) курсы, и определяющий объем недельной учебной нагрузки на обучающегося. </w:t>
      </w:r>
    </w:p>
    <w:p w:rsidR="0090559D" w:rsidRPr="0090559D" w:rsidRDefault="0090559D" w:rsidP="0090559D">
      <w:pPr>
        <w:spacing w:after="0"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lang w:val="en-US"/>
        </w:rPr>
        <w:t>VII</w:t>
      </w:r>
      <w:r w:rsidRPr="0090559D">
        <w:rPr>
          <w:rFonts w:ascii="Times New Roman" w:hAnsi="Times New Roman" w:cs="Times New Roman"/>
          <w:sz w:val="28"/>
          <w:szCs w:val="28"/>
        </w:rPr>
        <w:t>. Содержание образования СИОП включает конкретные задачи по формированию  доступных ученику знаний и  представлений по каждому разделу программ учебных предметов, специальных курсов. Задачи форм</w:t>
      </w:r>
      <w:r w:rsidRPr="0090559D">
        <w:rPr>
          <w:rFonts w:ascii="Times New Roman" w:hAnsi="Times New Roman" w:cs="Times New Roman"/>
          <w:sz w:val="28"/>
          <w:szCs w:val="28"/>
        </w:rPr>
        <w:t>у</w:t>
      </w:r>
      <w:r w:rsidRPr="0090559D">
        <w:rPr>
          <w:rFonts w:ascii="Times New Roman" w:hAnsi="Times New Roman" w:cs="Times New Roman"/>
          <w:sz w:val="28"/>
          <w:szCs w:val="28"/>
        </w:rPr>
        <w:t xml:space="preserve">лируются как возможные (ожидаемые) результаты обучения и воспитания ребенка на определенный учебный период (полгода или год). </w:t>
      </w:r>
    </w:p>
    <w:p w:rsidR="0090559D" w:rsidRPr="0090559D" w:rsidRDefault="0090559D" w:rsidP="0090559D">
      <w:pPr>
        <w:spacing w:after="0"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lang w:val="en-US"/>
        </w:rPr>
        <w:t>VIII</w:t>
      </w:r>
      <w:r w:rsidRPr="0090559D">
        <w:rPr>
          <w:rFonts w:ascii="Times New Roman" w:hAnsi="Times New Roman" w:cs="Times New Roman"/>
          <w:sz w:val="28"/>
          <w:szCs w:val="28"/>
        </w:rPr>
        <w:t>. Возможные подходы, методы педагогической работы с ребенком.</w:t>
      </w:r>
    </w:p>
    <w:p w:rsidR="0090559D" w:rsidRPr="0090559D" w:rsidRDefault="0090559D" w:rsidP="0090559D">
      <w:pPr>
        <w:spacing w:after="0"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Перечень основных и вспомогательных подходов/методов обучения и воспитания ребенка, которые могут быть эффективно использованы для до</w:t>
      </w:r>
      <w:r w:rsidRPr="0090559D">
        <w:rPr>
          <w:rFonts w:ascii="Times New Roman" w:hAnsi="Times New Roman" w:cs="Times New Roman"/>
          <w:sz w:val="28"/>
          <w:szCs w:val="28"/>
        </w:rPr>
        <w:t>с</w:t>
      </w:r>
      <w:r w:rsidRPr="0090559D">
        <w:rPr>
          <w:rFonts w:ascii="Times New Roman" w:hAnsi="Times New Roman" w:cs="Times New Roman"/>
          <w:sz w:val="28"/>
          <w:szCs w:val="28"/>
        </w:rPr>
        <w:t>тижения запланированных возможных результатов. Здесь также может быть представлен способ взаимодействия с ребенком, выбор  доступных ребенку и родителям средств общения ( жестовая, устно-дактильная, устная речь).</w:t>
      </w:r>
    </w:p>
    <w:p w:rsidR="0090559D" w:rsidRPr="0090559D" w:rsidRDefault="0090559D" w:rsidP="0090559D">
      <w:pPr>
        <w:spacing w:after="0"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lang w:val="en-US"/>
        </w:rPr>
        <w:t>IX</w:t>
      </w:r>
      <w:r w:rsidRPr="0090559D">
        <w:rPr>
          <w:rFonts w:ascii="Times New Roman" w:hAnsi="Times New Roman" w:cs="Times New Roman"/>
          <w:sz w:val="28"/>
          <w:szCs w:val="28"/>
        </w:rPr>
        <w:t>. Содержание воспитания и обучения в семье.</w:t>
      </w:r>
    </w:p>
    <w:p w:rsidR="0090559D" w:rsidRDefault="0090559D" w:rsidP="0090559D">
      <w:pPr>
        <w:spacing w:after="0"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lang w:val="en-US"/>
        </w:rPr>
        <w:t>X</w:t>
      </w:r>
      <w:r w:rsidRPr="0090559D">
        <w:rPr>
          <w:rFonts w:ascii="Times New Roman" w:hAnsi="Times New Roman" w:cs="Times New Roman"/>
          <w:sz w:val="28"/>
          <w:szCs w:val="28"/>
        </w:rPr>
        <w:t>.Средства мониторинга и оценки результатов обучения. Мониторинг результатов обучения проводится не реже одного раза в полугодие. В ходе мониторинга специалисты образовательной организации оценивают уровень знаний, представлений, умений, навыков, внесенных в  содержание СИОП. Оценивается не только уровень усвоения предлагаемого  материала, но и способ выполнения действий («выполняет действие самостоятельно», «де</w:t>
      </w:r>
      <w:r w:rsidRPr="0090559D">
        <w:rPr>
          <w:rFonts w:ascii="Times New Roman" w:hAnsi="Times New Roman" w:cs="Times New Roman"/>
          <w:sz w:val="28"/>
          <w:szCs w:val="28"/>
        </w:rPr>
        <w:t>й</w:t>
      </w:r>
      <w:r w:rsidRPr="0090559D">
        <w:rPr>
          <w:rFonts w:ascii="Times New Roman" w:hAnsi="Times New Roman" w:cs="Times New Roman"/>
          <w:sz w:val="28"/>
          <w:szCs w:val="28"/>
        </w:rPr>
        <w:t>ствие не выполняет»,   «пассивно участвует в выполнении действия»), «в</w:t>
      </w:r>
      <w:r w:rsidRPr="0090559D">
        <w:rPr>
          <w:rFonts w:ascii="Times New Roman" w:hAnsi="Times New Roman" w:cs="Times New Roman"/>
          <w:sz w:val="28"/>
          <w:szCs w:val="28"/>
        </w:rPr>
        <w:t>ы</w:t>
      </w:r>
      <w:r w:rsidRPr="0090559D">
        <w:rPr>
          <w:rFonts w:ascii="Times New Roman" w:hAnsi="Times New Roman" w:cs="Times New Roman"/>
          <w:sz w:val="28"/>
          <w:szCs w:val="28"/>
        </w:rPr>
        <w:t>полняет с помощью» (частичной или полной, существенной), по жестовой, устно-дактильной,  устной инструкции, по образцу; по подражанию.  Фикс</w:t>
      </w:r>
      <w:r w:rsidRPr="0090559D">
        <w:rPr>
          <w:rFonts w:ascii="Times New Roman" w:hAnsi="Times New Roman" w:cs="Times New Roman"/>
          <w:sz w:val="28"/>
          <w:szCs w:val="28"/>
        </w:rPr>
        <w:t>и</w:t>
      </w:r>
      <w:r w:rsidRPr="0090559D">
        <w:rPr>
          <w:rFonts w:ascii="Times New Roman" w:hAnsi="Times New Roman" w:cs="Times New Roman"/>
          <w:sz w:val="28"/>
          <w:szCs w:val="28"/>
        </w:rPr>
        <w:t>руется  степень сформированности  запланированных представлений, ум</w:t>
      </w:r>
      <w:r w:rsidRPr="0090559D">
        <w:rPr>
          <w:rFonts w:ascii="Times New Roman" w:hAnsi="Times New Roman" w:cs="Times New Roman"/>
          <w:sz w:val="28"/>
          <w:szCs w:val="28"/>
        </w:rPr>
        <w:t>е</w:t>
      </w:r>
      <w:r w:rsidRPr="0090559D">
        <w:rPr>
          <w:rFonts w:ascii="Times New Roman" w:hAnsi="Times New Roman" w:cs="Times New Roman"/>
          <w:sz w:val="28"/>
          <w:szCs w:val="28"/>
        </w:rPr>
        <w:t>ний, навыков: «невозможно выявить», «не сформировано», «сформировано частично», «сформировано». Итоговые результаты образования за оценива</w:t>
      </w:r>
      <w:r w:rsidRPr="0090559D">
        <w:rPr>
          <w:rFonts w:ascii="Times New Roman" w:hAnsi="Times New Roman" w:cs="Times New Roman"/>
          <w:sz w:val="28"/>
          <w:szCs w:val="28"/>
        </w:rPr>
        <w:t>е</w:t>
      </w:r>
      <w:r w:rsidRPr="0090559D">
        <w:rPr>
          <w:rFonts w:ascii="Times New Roman" w:hAnsi="Times New Roman" w:cs="Times New Roman"/>
          <w:sz w:val="28"/>
          <w:szCs w:val="28"/>
        </w:rPr>
        <w:t>мый период оформляются описательно в виде характеристики. На основе этой характеристики составляется СИПР на следующий учебный период.</w:t>
      </w:r>
    </w:p>
    <w:p w:rsidR="00AE6DF7" w:rsidRDefault="00AE6DF7" w:rsidP="0090559D">
      <w:pPr>
        <w:spacing w:after="0" w:line="360" w:lineRule="auto"/>
        <w:ind w:firstLine="709"/>
        <w:jc w:val="both"/>
        <w:rPr>
          <w:rFonts w:ascii="Times New Roman" w:hAnsi="Times New Roman" w:cs="Times New Roman"/>
          <w:sz w:val="28"/>
          <w:szCs w:val="28"/>
        </w:rPr>
      </w:pPr>
    </w:p>
    <w:p w:rsidR="0090559D" w:rsidRPr="0090559D" w:rsidRDefault="0090559D" w:rsidP="009E0AAA">
      <w:pPr>
        <w:spacing w:before="120" w:after="120" w:line="360" w:lineRule="auto"/>
        <w:outlineLvl w:val="2"/>
        <w:rPr>
          <w:rFonts w:ascii="Times New Roman" w:hAnsi="Times New Roman" w:cs="Times New Roman"/>
          <w:b/>
          <w:color w:val="auto"/>
          <w:sz w:val="28"/>
          <w:szCs w:val="28"/>
        </w:rPr>
      </w:pPr>
      <w:bookmarkStart w:id="131" w:name="_Toc413974304"/>
      <w:r w:rsidRPr="0090559D">
        <w:rPr>
          <w:rFonts w:ascii="Times New Roman" w:hAnsi="Times New Roman" w:cs="Times New Roman"/>
          <w:b/>
          <w:color w:val="auto"/>
          <w:sz w:val="28"/>
          <w:szCs w:val="28"/>
        </w:rPr>
        <w:t>5.1.2.</w:t>
      </w:r>
      <w:r w:rsidRPr="0090559D">
        <w:rPr>
          <w:rFonts w:ascii="Times New Roman" w:hAnsi="Times New Roman" w:cs="Times New Roman"/>
          <w:b/>
          <w:sz w:val="28"/>
          <w:szCs w:val="28"/>
        </w:rPr>
        <w:t xml:space="preserve"> </w:t>
      </w:r>
      <w:bookmarkEnd w:id="131"/>
      <w:r w:rsidRPr="0090559D">
        <w:rPr>
          <w:rFonts w:ascii="Times New Roman" w:hAnsi="Times New Roman" w:cs="Times New Roman"/>
          <w:b/>
          <w:color w:val="auto"/>
          <w:sz w:val="28"/>
          <w:szCs w:val="28"/>
        </w:rPr>
        <w:t>Планируемые результаты освоения глухими обучающимися ада</w:t>
      </w:r>
      <w:r w:rsidRPr="0090559D">
        <w:rPr>
          <w:rFonts w:ascii="Times New Roman" w:hAnsi="Times New Roman" w:cs="Times New Roman"/>
          <w:b/>
          <w:color w:val="auto"/>
          <w:sz w:val="28"/>
          <w:szCs w:val="28"/>
        </w:rPr>
        <w:t>п</w:t>
      </w:r>
      <w:r w:rsidRPr="0090559D">
        <w:rPr>
          <w:rFonts w:ascii="Times New Roman" w:hAnsi="Times New Roman" w:cs="Times New Roman"/>
          <w:b/>
          <w:color w:val="auto"/>
          <w:sz w:val="28"/>
          <w:szCs w:val="28"/>
        </w:rPr>
        <w:t>тированной основной образовательной (вариант 1.4.)</w:t>
      </w:r>
    </w:p>
    <w:p w:rsidR="0090559D" w:rsidRPr="0090559D" w:rsidRDefault="0090559D" w:rsidP="0090559D">
      <w:pPr>
        <w:tabs>
          <w:tab w:val="left" w:pos="709"/>
        </w:tabs>
        <w:spacing w:after="0" w:line="360" w:lineRule="auto"/>
        <w:ind w:firstLine="709"/>
        <w:jc w:val="both"/>
        <w:rPr>
          <w:rFonts w:ascii="Times New Roman" w:hAnsi="Times New Roman" w:cs="Times New Roman"/>
          <w:caps/>
          <w:color w:val="auto"/>
          <w:spacing w:val="2"/>
          <w:sz w:val="28"/>
          <w:szCs w:val="28"/>
        </w:rPr>
      </w:pPr>
      <w:r w:rsidRPr="0090559D">
        <w:rPr>
          <w:rFonts w:ascii="Times New Roman" w:hAnsi="Times New Roman" w:cs="Times New Roman"/>
          <w:color w:val="auto"/>
          <w:spacing w:val="2"/>
          <w:sz w:val="28"/>
          <w:szCs w:val="28"/>
        </w:rPr>
        <w:t>Планируемые результаты освоения глухими обучающимися (вариант</w:t>
      </w:r>
      <w:r w:rsidRPr="0090559D">
        <w:rPr>
          <w:rFonts w:ascii="Times New Roman" w:hAnsi="Times New Roman" w:cs="Times New Roman"/>
          <w:color w:val="auto"/>
          <w:sz w:val="28"/>
          <w:szCs w:val="28"/>
        </w:rPr>
        <w:t xml:space="preserve"> 1.4.</w:t>
      </w:r>
      <w:r w:rsidRPr="0090559D">
        <w:rPr>
          <w:rFonts w:ascii="Times New Roman" w:hAnsi="Times New Roman" w:cs="Times New Roman"/>
          <w:color w:val="auto"/>
          <w:sz w:val="28"/>
          <w:szCs w:val="28"/>
          <w:shd w:val="clear" w:color="auto" w:fill="FFFFFF"/>
        </w:rPr>
        <w:t>)</w:t>
      </w:r>
      <w:r w:rsidRPr="0090559D">
        <w:rPr>
          <w:rFonts w:ascii="Times New Roman" w:hAnsi="Times New Roman" w:cs="Times New Roman"/>
          <w:color w:val="auto"/>
          <w:sz w:val="28"/>
          <w:szCs w:val="28"/>
        </w:rPr>
        <w:t xml:space="preserve"> </w:t>
      </w:r>
      <w:r w:rsidRPr="0090559D">
        <w:rPr>
          <w:rFonts w:ascii="Times New Roman" w:hAnsi="Times New Roman" w:cs="Times New Roman"/>
          <w:color w:val="auto"/>
          <w:spacing w:val="2"/>
          <w:sz w:val="28"/>
          <w:szCs w:val="28"/>
        </w:rPr>
        <w:t xml:space="preserve"> адаптированной основной образовательной программы должны: </w:t>
      </w:r>
    </w:p>
    <w:p w:rsidR="0090559D" w:rsidRPr="0090559D" w:rsidRDefault="0090559D" w:rsidP="0090559D">
      <w:pPr>
        <w:tabs>
          <w:tab w:val="left" w:pos="709"/>
        </w:tabs>
        <w:spacing w:after="0" w:line="360" w:lineRule="auto"/>
        <w:ind w:firstLine="709"/>
        <w:jc w:val="both"/>
        <w:rPr>
          <w:rFonts w:ascii="Times New Roman" w:hAnsi="Times New Roman" w:cs="Times New Roman"/>
          <w:color w:val="auto"/>
          <w:spacing w:val="2"/>
          <w:sz w:val="28"/>
          <w:szCs w:val="28"/>
        </w:rPr>
      </w:pPr>
      <w:r w:rsidRPr="0090559D">
        <w:rPr>
          <w:rFonts w:ascii="Times New Roman" w:hAnsi="Times New Roman" w:cs="Times New Roman"/>
          <w:caps/>
          <w:color w:val="auto"/>
          <w:spacing w:val="2"/>
          <w:sz w:val="28"/>
          <w:szCs w:val="28"/>
        </w:rPr>
        <w:t xml:space="preserve">1) </w:t>
      </w:r>
      <w:r w:rsidRPr="0090559D">
        <w:rPr>
          <w:rFonts w:ascii="Times New Roman" w:hAnsi="Times New Roman" w:cs="Times New Roman"/>
          <w:color w:val="auto"/>
          <w:spacing w:val="2"/>
          <w:sz w:val="28"/>
          <w:szCs w:val="28"/>
        </w:rPr>
        <w:t>обеспечивать связь между требованиями стандарта, образовател</w:t>
      </w:r>
      <w:r w:rsidRPr="0090559D">
        <w:rPr>
          <w:rFonts w:ascii="Times New Roman" w:hAnsi="Times New Roman" w:cs="Times New Roman"/>
          <w:color w:val="auto"/>
          <w:spacing w:val="2"/>
          <w:sz w:val="28"/>
          <w:szCs w:val="28"/>
        </w:rPr>
        <w:t>ь</w:t>
      </w:r>
      <w:r w:rsidRPr="0090559D">
        <w:rPr>
          <w:rFonts w:ascii="Times New Roman" w:hAnsi="Times New Roman" w:cs="Times New Roman"/>
          <w:color w:val="auto"/>
          <w:spacing w:val="2"/>
          <w:sz w:val="28"/>
          <w:szCs w:val="28"/>
        </w:rPr>
        <w:t>ным процессом и системой оценки результатов освоения адаптированной основной образовательной программы (вариант</w:t>
      </w:r>
      <w:r w:rsidRPr="0090559D">
        <w:rPr>
          <w:rFonts w:ascii="Times New Roman" w:hAnsi="Times New Roman" w:cs="Times New Roman"/>
          <w:color w:val="auto"/>
          <w:sz w:val="28"/>
          <w:szCs w:val="28"/>
        </w:rPr>
        <w:t xml:space="preserve"> 1.4.</w:t>
      </w:r>
      <w:r w:rsidRPr="0090559D">
        <w:rPr>
          <w:rFonts w:ascii="Times New Roman" w:hAnsi="Times New Roman" w:cs="Times New Roman"/>
          <w:color w:val="auto"/>
          <w:sz w:val="28"/>
          <w:szCs w:val="28"/>
          <w:shd w:val="clear" w:color="auto" w:fill="FFFFFF"/>
        </w:rPr>
        <w:t>)</w:t>
      </w:r>
      <w:r w:rsidRPr="0090559D">
        <w:rPr>
          <w:rFonts w:ascii="Times New Roman" w:hAnsi="Times New Roman" w:cs="Times New Roman"/>
          <w:color w:val="auto"/>
          <w:spacing w:val="2"/>
          <w:sz w:val="28"/>
          <w:szCs w:val="28"/>
        </w:rPr>
        <w:t xml:space="preserve">  и составленной на ее основе специальной индивидуальной программы развития; </w:t>
      </w:r>
    </w:p>
    <w:p w:rsidR="0090559D" w:rsidRPr="0090559D" w:rsidRDefault="0090559D" w:rsidP="0090559D">
      <w:pPr>
        <w:tabs>
          <w:tab w:val="left" w:pos="709"/>
        </w:tabs>
        <w:spacing w:after="0" w:line="360" w:lineRule="auto"/>
        <w:ind w:firstLine="709"/>
        <w:jc w:val="both"/>
        <w:rPr>
          <w:rFonts w:ascii="Times New Roman" w:hAnsi="Times New Roman" w:cs="Times New Roman"/>
          <w:caps/>
          <w:color w:val="auto"/>
          <w:spacing w:val="2"/>
          <w:sz w:val="28"/>
          <w:szCs w:val="28"/>
        </w:rPr>
      </w:pPr>
      <w:r w:rsidRPr="0090559D">
        <w:rPr>
          <w:rFonts w:ascii="Times New Roman" w:hAnsi="Times New Roman" w:cs="Times New Roman"/>
          <w:color w:val="auto"/>
          <w:spacing w:val="2"/>
          <w:sz w:val="28"/>
          <w:szCs w:val="28"/>
        </w:rPr>
        <w:t>2) являться основой для разработки адаптированной основной образ</w:t>
      </w:r>
      <w:r w:rsidRPr="0090559D">
        <w:rPr>
          <w:rFonts w:ascii="Times New Roman" w:hAnsi="Times New Roman" w:cs="Times New Roman"/>
          <w:color w:val="auto"/>
          <w:spacing w:val="2"/>
          <w:sz w:val="28"/>
          <w:szCs w:val="28"/>
        </w:rPr>
        <w:t>о</w:t>
      </w:r>
      <w:r w:rsidRPr="0090559D">
        <w:rPr>
          <w:rFonts w:ascii="Times New Roman" w:hAnsi="Times New Roman" w:cs="Times New Roman"/>
          <w:color w:val="auto"/>
          <w:spacing w:val="2"/>
          <w:sz w:val="28"/>
          <w:szCs w:val="28"/>
        </w:rPr>
        <w:t>вательной программы (вариант</w:t>
      </w:r>
      <w:r w:rsidRPr="0090559D">
        <w:rPr>
          <w:rFonts w:ascii="Times New Roman" w:hAnsi="Times New Roman" w:cs="Times New Roman"/>
          <w:color w:val="auto"/>
          <w:sz w:val="28"/>
          <w:szCs w:val="28"/>
        </w:rPr>
        <w:t xml:space="preserve"> 1.4.</w:t>
      </w:r>
      <w:r w:rsidRPr="0090559D">
        <w:rPr>
          <w:rFonts w:ascii="Times New Roman" w:hAnsi="Times New Roman" w:cs="Times New Roman"/>
          <w:color w:val="auto"/>
          <w:sz w:val="28"/>
          <w:szCs w:val="28"/>
          <w:shd w:val="clear" w:color="auto" w:fill="FFFFFF"/>
        </w:rPr>
        <w:t>)</w:t>
      </w:r>
      <w:r w:rsidRPr="0090559D">
        <w:rPr>
          <w:rFonts w:ascii="Times New Roman" w:hAnsi="Times New Roman" w:cs="Times New Roman"/>
          <w:color w:val="auto"/>
          <w:sz w:val="28"/>
          <w:szCs w:val="28"/>
        </w:rPr>
        <w:t xml:space="preserve"> </w:t>
      </w:r>
      <w:r w:rsidRPr="0090559D">
        <w:rPr>
          <w:rFonts w:ascii="Times New Roman" w:hAnsi="Times New Roman" w:cs="Times New Roman"/>
          <w:color w:val="auto"/>
          <w:spacing w:val="2"/>
          <w:sz w:val="28"/>
          <w:szCs w:val="28"/>
        </w:rPr>
        <w:t xml:space="preserve"> образовательной организацией;</w:t>
      </w:r>
    </w:p>
    <w:p w:rsidR="0090559D" w:rsidRPr="0090559D" w:rsidRDefault="0090559D" w:rsidP="0090559D">
      <w:pPr>
        <w:tabs>
          <w:tab w:val="left" w:pos="709"/>
        </w:tabs>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aps/>
          <w:color w:val="auto"/>
          <w:spacing w:val="2"/>
          <w:sz w:val="28"/>
          <w:szCs w:val="28"/>
        </w:rPr>
        <w:t>С</w:t>
      </w:r>
      <w:r w:rsidRPr="0090559D">
        <w:rPr>
          <w:rFonts w:ascii="Times New Roman" w:hAnsi="Times New Roman" w:cs="Times New Roman"/>
          <w:color w:val="auto"/>
          <w:spacing w:val="2"/>
          <w:sz w:val="28"/>
          <w:szCs w:val="28"/>
        </w:rPr>
        <w:t>труктура и содержание планируемых результатов освоения адапт</w:t>
      </w:r>
      <w:r w:rsidRPr="0090559D">
        <w:rPr>
          <w:rFonts w:ascii="Times New Roman" w:hAnsi="Times New Roman" w:cs="Times New Roman"/>
          <w:color w:val="auto"/>
          <w:spacing w:val="2"/>
          <w:sz w:val="28"/>
          <w:szCs w:val="28"/>
        </w:rPr>
        <w:t>и</w:t>
      </w:r>
      <w:r w:rsidRPr="0090559D">
        <w:rPr>
          <w:rFonts w:ascii="Times New Roman" w:hAnsi="Times New Roman" w:cs="Times New Roman"/>
          <w:color w:val="auto"/>
          <w:spacing w:val="2"/>
          <w:sz w:val="28"/>
          <w:szCs w:val="28"/>
        </w:rPr>
        <w:t>рованной основной образовательной программы должны адекватно отр</w:t>
      </w:r>
      <w:r w:rsidRPr="0090559D">
        <w:rPr>
          <w:rFonts w:ascii="Times New Roman" w:hAnsi="Times New Roman" w:cs="Times New Roman"/>
          <w:color w:val="auto"/>
          <w:spacing w:val="2"/>
          <w:sz w:val="28"/>
          <w:szCs w:val="28"/>
        </w:rPr>
        <w:t>а</w:t>
      </w:r>
      <w:r w:rsidRPr="0090559D">
        <w:rPr>
          <w:rFonts w:ascii="Times New Roman" w:hAnsi="Times New Roman" w:cs="Times New Roman"/>
          <w:color w:val="auto"/>
          <w:spacing w:val="2"/>
          <w:sz w:val="28"/>
          <w:szCs w:val="28"/>
        </w:rPr>
        <w:t>жать требования стандарта,</w:t>
      </w:r>
      <w:r w:rsidRPr="0090559D">
        <w:rPr>
          <w:rFonts w:ascii="Times New Roman" w:hAnsi="Times New Roman" w:cs="Times New Roman"/>
          <w:color w:val="auto"/>
          <w:sz w:val="28"/>
          <w:szCs w:val="28"/>
        </w:rPr>
        <w:t xml:space="preserve"> передавать специфику образовательного проце</w:t>
      </w:r>
      <w:r w:rsidRPr="0090559D">
        <w:rPr>
          <w:rFonts w:ascii="Times New Roman" w:hAnsi="Times New Roman" w:cs="Times New Roman"/>
          <w:color w:val="auto"/>
          <w:sz w:val="28"/>
          <w:szCs w:val="28"/>
        </w:rPr>
        <w:t>с</w:t>
      </w:r>
      <w:r w:rsidRPr="0090559D">
        <w:rPr>
          <w:rFonts w:ascii="Times New Roman" w:hAnsi="Times New Roman" w:cs="Times New Roman"/>
          <w:color w:val="auto"/>
          <w:sz w:val="28"/>
          <w:szCs w:val="28"/>
        </w:rPr>
        <w:t xml:space="preserve">са (в частности, специфику целей изучения отдельных учебных предметов), соответствовать возможностям обучающихся с глухотой и </w:t>
      </w:r>
      <w:r w:rsidRPr="0090559D">
        <w:rPr>
          <w:rFonts w:ascii="Times New Roman" w:hAnsi="Times New Roman" w:cs="Times New Roman"/>
          <w:bCs/>
          <w:sz w:val="28"/>
          <w:szCs w:val="28"/>
        </w:rPr>
        <w:t>умеренной, тяж</w:t>
      </w:r>
      <w:r w:rsidRPr="0090559D">
        <w:rPr>
          <w:rFonts w:ascii="Times New Roman" w:hAnsi="Times New Roman" w:cs="Times New Roman"/>
          <w:bCs/>
          <w:sz w:val="28"/>
          <w:szCs w:val="28"/>
        </w:rPr>
        <w:t>е</w:t>
      </w:r>
      <w:r w:rsidRPr="0090559D">
        <w:rPr>
          <w:rFonts w:ascii="Times New Roman" w:hAnsi="Times New Roman" w:cs="Times New Roman"/>
          <w:bCs/>
          <w:sz w:val="28"/>
          <w:szCs w:val="28"/>
        </w:rPr>
        <w:t>лой, глубокой умственной отсталостью (интеллектуальными нарушениями), тяжелыми множественными нарушениями развития</w:t>
      </w:r>
      <w:r w:rsidRPr="0090559D">
        <w:rPr>
          <w:rFonts w:ascii="Times New Roman" w:hAnsi="Times New Roman" w:cs="Times New Roman"/>
          <w:color w:val="auto"/>
          <w:sz w:val="28"/>
          <w:szCs w:val="28"/>
        </w:rPr>
        <w:t>.</w:t>
      </w:r>
    </w:p>
    <w:p w:rsidR="0090559D" w:rsidRPr="0090559D" w:rsidRDefault="0090559D" w:rsidP="0090559D">
      <w:pPr>
        <w:pStyle w:val="ab"/>
        <w:tabs>
          <w:tab w:val="clear" w:pos="4677"/>
          <w:tab w:val="clear" w:pos="9355"/>
          <w:tab w:val="left" w:pos="709"/>
        </w:tabs>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Результаты оцениваются по освоению глухими обучающимися соде</w:t>
      </w:r>
      <w:r w:rsidRPr="0090559D">
        <w:rPr>
          <w:rFonts w:ascii="Times New Roman" w:hAnsi="Times New Roman" w:cs="Times New Roman"/>
          <w:sz w:val="28"/>
          <w:szCs w:val="28"/>
        </w:rPr>
        <w:t>р</w:t>
      </w:r>
      <w:r w:rsidRPr="0090559D">
        <w:rPr>
          <w:rFonts w:ascii="Times New Roman" w:hAnsi="Times New Roman" w:cs="Times New Roman"/>
          <w:sz w:val="28"/>
          <w:szCs w:val="28"/>
        </w:rPr>
        <w:t xml:space="preserve">жательных линий семи областей образования, определенных структурой </w:t>
      </w:r>
      <w:r w:rsidR="00AE6DF7">
        <w:rPr>
          <w:rFonts w:ascii="Times New Roman" w:hAnsi="Times New Roman" w:cs="Times New Roman"/>
          <w:sz w:val="28"/>
          <w:szCs w:val="28"/>
        </w:rPr>
        <w:t>а</w:t>
      </w:r>
      <w:r w:rsidRPr="0090559D">
        <w:rPr>
          <w:rFonts w:ascii="Times New Roman" w:hAnsi="Times New Roman" w:cs="Times New Roman"/>
          <w:sz w:val="28"/>
          <w:szCs w:val="28"/>
        </w:rPr>
        <w:t xml:space="preserve">даптированной </w:t>
      </w:r>
      <w:r w:rsidR="00AE6DF7">
        <w:rPr>
          <w:rFonts w:ascii="Times New Roman" w:hAnsi="Times New Roman" w:cs="Times New Roman"/>
          <w:sz w:val="28"/>
          <w:szCs w:val="28"/>
        </w:rPr>
        <w:t xml:space="preserve"> основной </w:t>
      </w:r>
      <w:r w:rsidRPr="0090559D">
        <w:rPr>
          <w:rFonts w:ascii="Times New Roman" w:hAnsi="Times New Roman" w:cs="Times New Roman"/>
          <w:sz w:val="28"/>
          <w:szCs w:val="28"/>
        </w:rPr>
        <w:t xml:space="preserve">образовательной Программы </w:t>
      </w:r>
      <w:r w:rsidRPr="0090559D">
        <w:rPr>
          <w:rFonts w:ascii="Times New Roman" w:hAnsi="Times New Roman" w:cs="Times New Roman"/>
          <w:spacing w:val="2"/>
          <w:sz w:val="28"/>
          <w:szCs w:val="28"/>
        </w:rPr>
        <w:t>(вариант</w:t>
      </w:r>
      <w:r w:rsidRPr="0090559D">
        <w:rPr>
          <w:rFonts w:ascii="Times New Roman" w:hAnsi="Times New Roman" w:cs="Times New Roman"/>
          <w:sz w:val="28"/>
          <w:szCs w:val="28"/>
        </w:rPr>
        <w:t xml:space="preserve"> 1.4.</w:t>
      </w:r>
      <w:r w:rsidRPr="0090559D">
        <w:rPr>
          <w:rFonts w:ascii="Times New Roman" w:hAnsi="Times New Roman" w:cs="Times New Roman"/>
          <w:sz w:val="28"/>
          <w:szCs w:val="28"/>
          <w:shd w:val="clear" w:color="auto" w:fill="FFFFFF"/>
        </w:rPr>
        <w:t>)</w:t>
      </w:r>
      <w:r w:rsidRPr="0090559D">
        <w:rPr>
          <w:rFonts w:ascii="Times New Roman" w:hAnsi="Times New Roman" w:cs="Times New Roman"/>
          <w:sz w:val="28"/>
          <w:szCs w:val="28"/>
        </w:rPr>
        <w:t>.</w:t>
      </w:r>
    </w:p>
    <w:p w:rsidR="0090559D" w:rsidRDefault="0090559D" w:rsidP="0090559D">
      <w:pPr>
        <w:pStyle w:val="14TexstOSNOVA1012"/>
        <w:spacing w:line="360" w:lineRule="auto"/>
        <w:ind w:firstLine="709"/>
        <w:rPr>
          <w:rFonts w:ascii="Times New Roman" w:hAnsi="Times New Roman" w:cs="Times New Roman"/>
          <w:color w:val="auto"/>
          <w:sz w:val="28"/>
          <w:szCs w:val="28"/>
        </w:rPr>
      </w:pPr>
      <w:r w:rsidRPr="0090559D">
        <w:rPr>
          <w:rFonts w:ascii="Times New Roman" w:hAnsi="Times New Roman" w:cs="Times New Roman"/>
          <w:color w:val="auto"/>
          <w:sz w:val="28"/>
          <w:szCs w:val="28"/>
        </w:rPr>
        <w:t xml:space="preserve">В соответствии с требованиями ФГОС для детей с ОВЗ применительно к варианту 1.4. </w:t>
      </w:r>
      <w:r w:rsidRPr="0090559D">
        <w:rPr>
          <w:rFonts w:ascii="Times New Roman" w:hAnsi="Times New Roman" w:cs="Times New Roman"/>
          <w:color w:val="auto"/>
          <w:spacing w:val="2"/>
          <w:sz w:val="28"/>
          <w:szCs w:val="28"/>
        </w:rPr>
        <w:t>адаптированной основной образовательной программы</w:t>
      </w:r>
      <w:r w:rsidRPr="0090559D">
        <w:rPr>
          <w:rFonts w:ascii="Times New Roman" w:hAnsi="Times New Roman" w:cs="Times New Roman"/>
          <w:color w:val="auto"/>
          <w:sz w:val="28"/>
          <w:szCs w:val="28"/>
        </w:rPr>
        <w:t xml:space="preserve"> р</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зультативность обучения может оцениваться только строго индивидуально с учетом особенностей психофизического развития и особых образовательных потребностей каждого обучающегося. В связи с этим, требования к результ</w:t>
      </w:r>
      <w:r w:rsidRPr="0090559D">
        <w:rPr>
          <w:rFonts w:ascii="Times New Roman" w:hAnsi="Times New Roman" w:cs="Times New Roman"/>
          <w:color w:val="auto"/>
          <w:sz w:val="28"/>
          <w:szCs w:val="28"/>
        </w:rPr>
        <w:t>а</w:t>
      </w:r>
      <w:r w:rsidRPr="0090559D">
        <w:rPr>
          <w:rFonts w:ascii="Times New Roman" w:hAnsi="Times New Roman" w:cs="Times New Roman"/>
          <w:color w:val="auto"/>
          <w:sz w:val="28"/>
          <w:szCs w:val="28"/>
        </w:rPr>
        <w:t xml:space="preserve">там </w:t>
      </w:r>
      <w:r w:rsidRPr="0090559D">
        <w:rPr>
          <w:rFonts w:ascii="Times New Roman" w:hAnsi="Times New Roman" w:cs="Times New Roman"/>
          <w:color w:val="auto"/>
          <w:sz w:val="28"/>
          <w:szCs w:val="28"/>
          <w:lang w:eastAsia="ar-SA"/>
        </w:rPr>
        <w:t xml:space="preserve">освоения образовательных программ </w:t>
      </w:r>
      <w:r w:rsidRPr="0090559D">
        <w:rPr>
          <w:rFonts w:ascii="Times New Roman" w:hAnsi="Times New Roman" w:cs="Times New Roman"/>
          <w:color w:val="auto"/>
          <w:sz w:val="28"/>
          <w:szCs w:val="28"/>
        </w:rPr>
        <w:t>представляют собой описание во</w:t>
      </w:r>
      <w:r w:rsidRPr="0090559D">
        <w:rPr>
          <w:rFonts w:ascii="Times New Roman" w:hAnsi="Times New Roman" w:cs="Times New Roman"/>
          <w:color w:val="auto"/>
          <w:sz w:val="28"/>
          <w:szCs w:val="28"/>
        </w:rPr>
        <w:t>з</w:t>
      </w:r>
      <w:r w:rsidRPr="0090559D">
        <w:rPr>
          <w:rFonts w:ascii="Times New Roman" w:hAnsi="Times New Roman" w:cs="Times New Roman"/>
          <w:color w:val="auto"/>
          <w:sz w:val="28"/>
          <w:szCs w:val="28"/>
        </w:rPr>
        <w:t>можных результатов образования данной категории обучающихся.</w:t>
      </w:r>
    </w:p>
    <w:p w:rsidR="00CE2A5C" w:rsidRDefault="00CE2A5C" w:rsidP="0090559D">
      <w:pPr>
        <w:pStyle w:val="14TexstOSNOVA1012"/>
        <w:spacing w:line="360" w:lineRule="auto"/>
        <w:ind w:firstLine="709"/>
        <w:rPr>
          <w:rFonts w:ascii="Times New Roman" w:hAnsi="Times New Roman" w:cs="Times New Roman"/>
          <w:color w:val="auto"/>
          <w:sz w:val="28"/>
          <w:szCs w:val="28"/>
        </w:rPr>
      </w:pPr>
    </w:p>
    <w:p w:rsidR="0090559D" w:rsidRPr="0090559D" w:rsidRDefault="0090559D" w:rsidP="00173948">
      <w:pPr>
        <w:numPr>
          <w:ilvl w:val="0"/>
          <w:numId w:val="692"/>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ind w:left="0" w:firstLine="709"/>
        <w:contextualSpacing/>
        <w:jc w:val="both"/>
        <w:rPr>
          <w:rFonts w:ascii="Times New Roman" w:hAnsi="Times New Roman" w:cs="Times New Roman"/>
          <w:i/>
          <w:color w:val="auto"/>
          <w:sz w:val="28"/>
          <w:szCs w:val="28"/>
        </w:rPr>
      </w:pPr>
      <w:r w:rsidRPr="0090559D">
        <w:rPr>
          <w:rFonts w:ascii="Times New Roman" w:hAnsi="Times New Roman" w:cs="Times New Roman"/>
          <w:b/>
          <w:color w:val="auto"/>
          <w:sz w:val="28"/>
          <w:szCs w:val="28"/>
        </w:rPr>
        <w:t>Язык и речевая практика</w:t>
      </w:r>
      <w:r w:rsidRPr="0090559D">
        <w:rPr>
          <w:rFonts w:ascii="Times New Roman" w:hAnsi="Times New Roman" w:cs="Times New Roman"/>
          <w:i/>
          <w:color w:val="auto"/>
          <w:sz w:val="28"/>
          <w:szCs w:val="28"/>
        </w:rPr>
        <w:t xml:space="preserve"> </w:t>
      </w:r>
    </w:p>
    <w:p w:rsidR="0090559D" w:rsidRPr="0090559D" w:rsidRDefault="0090559D" w:rsidP="00173948">
      <w:pPr>
        <w:numPr>
          <w:ilvl w:val="1"/>
          <w:numId w:val="692"/>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ind w:left="709"/>
        <w:jc w:val="both"/>
        <w:rPr>
          <w:rFonts w:ascii="Times New Roman" w:hAnsi="Times New Roman" w:cs="Times New Roman"/>
          <w:b/>
          <w:color w:val="auto"/>
          <w:sz w:val="28"/>
          <w:szCs w:val="28"/>
        </w:rPr>
      </w:pPr>
      <w:r w:rsidRPr="0090559D">
        <w:rPr>
          <w:rFonts w:ascii="Times New Roman" w:hAnsi="Times New Roman" w:cs="Times New Roman"/>
          <w:b/>
          <w:color w:val="auto"/>
          <w:sz w:val="28"/>
          <w:szCs w:val="28"/>
        </w:rPr>
        <w:t>Речь и альтернативная коммуникация</w:t>
      </w:r>
    </w:p>
    <w:p w:rsidR="0090559D" w:rsidRPr="0090559D" w:rsidRDefault="0090559D" w:rsidP="0090559D">
      <w:pPr>
        <w:spacing w:after="0" w:line="360" w:lineRule="auto"/>
        <w:ind w:left="-11"/>
        <w:jc w:val="both"/>
        <w:rPr>
          <w:rFonts w:ascii="Times New Roman" w:hAnsi="Times New Roman" w:cs="Times New Roman"/>
          <w:b/>
          <w:color w:val="auto"/>
          <w:sz w:val="28"/>
          <w:szCs w:val="28"/>
        </w:rPr>
      </w:pPr>
      <w:r w:rsidRPr="0090559D">
        <w:rPr>
          <w:rFonts w:ascii="Times New Roman" w:hAnsi="Times New Roman" w:cs="Times New Roman"/>
          <w:b/>
          <w:color w:val="auto"/>
          <w:sz w:val="28"/>
          <w:szCs w:val="28"/>
        </w:rPr>
        <w:t xml:space="preserve">   Жестовая речь. Русский язык (</w:t>
      </w:r>
      <w:r w:rsidRPr="0090559D">
        <w:rPr>
          <w:rFonts w:ascii="Times New Roman" w:hAnsi="Times New Roman" w:cs="Times New Roman"/>
          <w:b/>
          <w:color w:val="auto"/>
          <w:kern w:val="2"/>
          <w:sz w:val="28"/>
          <w:szCs w:val="28"/>
        </w:rPr>
        <w:t>Развитие речи. Обучение грамоте. Чт</w:t>
      </w:r>
      <w:r w:rsidRPr="0090559D">
        <w:rPr>
          <w:rFonts w:ascii="Times New Roman" w:hAnsi="Times New Roman" w:cs="Times New Roman"/>
          <w:b/>
          <w:color w:val="auto"/>
          <w:kern w:val="2"/>
          <w:sz w:val="28"/>
          <w:szCs w:val="28"/>
        </w:rPr>
        <w:t>е</w:t>
      </w:r>
      <w:r w:rsidRPr="0090559D">
        <w:rPr>
          <w:rFonts w:ascii="Times New Roman" w:hAnsi="Times New Roman" w:cs="Times New Roman"/>
          <w:b/>
          <w:color w:val="auto"/>
          <w:kern w:val="2"/>
          <w:sz w:val="28"/>
          <w:szCs w:val="28"/>
        </w:rPr>
        <w:t>ние).</w:t>
      </w:r>
    </w:p>
    <w:p w:rsidR="0090559D" w:rsidRPr="0090559D" w:rsidRDefault="00CE2A5C" w:rsidP="00173948">
      <w:pPr>
        <w:pStyle w:val="a9"/>
        <w:widowControl w:val="0"/>
        <w:numPr>
          <w:ilvl w:val="0"/>
          <w:numId w:val="688"/>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0"/>
        <w:contextualSpacing/>
        <w:jc w:val="both"/>
        <w:rPr>
          <w:rFonts w:ascii="Times New Roman" w:hAnsi="Times New Roman" w:cs="Times New Roman"/>
          <w:sz w:val="28"/>
          <w:szCs w:val="28"/>
        </w:rPr>
      </w:pPr>
      <w:r>
        <w:rPr>
          <w:rFonts w:ascii="Times New Roman" w:hAnsi="Times New Roman" w:cs="Times New Roman"/>
          <w:i/>
          <w:sz w:val="28"/>
          <w:szCs w:val="28"/>
        </w:rPr>
        <w:t>О</w:t>
      </w:r>
      <w:r w:rsidRPr="0090559D">
        <w:rPr>
          <w:rFonts w:ascii="Times New Roman" w:hAnsi="Times New Roman" w:cs="Times New Roman"/>
          <w:i/>
          <w:sz w:val="28"/>
          <w:szCs w:val="28"/>
        </w:rPr>
        <w:t xml:space="preserve">владение доступными невербальными и вербальными средствами общения. </w:t>
      </w:r>
      <w:r w:rsidRPr="0090559D">
        <w:rPr>
          <w:rFonts w:ascii="Times New Roman" w:hAnsi="Times New Roman" w:cs="Times New Roman"/>
          <w:sz w:val="28"/>
          <w:szCs w:val="28"/>
        </w:rPr>
        <w:t>умение использовать доступные невербальные (жесты, рисунки, пиктограммы, предметные и символические календари др.) и вербальные средства общения в практике общения со взрослыми и детьми для решения практических задач. понимание и использование жестовой коммуникации в быту и на занятиях. умение вступать в контакт, поддерживать и завершать его, используя невербальные и вербальные средства, соблюдая общеприн</w:t>
      </w:r>
      <w:r w:rsidRPr="0090559D">
        <w:rPr>
          <w:rFonts w:ascii="Times New Roman" w:hAnsi="Times New Roman" w:cs="Times New Roman"/>
          <w:sz w:val="28"/>
          <w:szCs w:val="28"/>
        </w:rPr>
        <w:t>я</w:t>
      </w:r>
      <w:r w:rsidRPr="0090559D">
        <w:rPr>
          <w:rFonts w:ascii="Times New Roman" w:hAnsi="Times New Roman" w:cs="Times New Roman"/>
          <w:sz w:val="28"/>
          <w:szCs w:val="28"/>
        </w:rPr>
        <w:t xml:space="preserve">тые правила коммуникации. </w:t>
      </w:r>
    </w:p>
    <w:p w:rsidR="0090559D" w:rsidRPr="0090559D" w:rsidRDefault="0090559D" w:rsidP="00173948">
      <w:pPr>
        <w:pStyle w:val="aa"/>
        <w:numPr>
          <w:ilvl w:val="0"/>
          <w:numId w:val="688"/>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ind w:left="0"/>
        <w:contextualSpacing/>
        <w:jc w:val="both"/>
        <w:rPr>
          <w:rFonts w:ascii="Times New Roman" w:hAnsi="Times New Roman" w:cs="Times New Roman"/>
          <w:sz w:val="28"/>
          <w:szCs w:val="28"/>
        </w:rPr>
      </w:pPr>
      <w:r w:rsidRPr="0090559D">
        <w:rPr>
          <w:rFonts w:ascii="Times New Roman" w:hAnsi="Times New Roman" w:cs="Times New Roman"/>
          <w:i/>
          <w:sz w:val="28"/>
          <w:szCs w:val="28"/>
        </w:rPr>
        <w:t xml:space="preserve">   Развитие речи как средства общения в тесной связи с личным опытом ребенка. </w:t>
      </w:r>
      <w:r w:rsidRPr="0090559D">
        <w:rPr>
          <w:rFonts w:ascii="Times New Roman" w:hAnsi="Times New Roman" w:cs="Times New Roman"/>
          <w:sz w:val="28"/>
          <w:szCs w:val="28"/>
        </w:rPr>
        <w:t>Понимание и использование слов и простых фраз, обозн</w:t>
      </w:r>
      <w:r w:rsidRPr="0090559D">
        <w:rPr>
          <w:rFonts w:ascii="Times New Roman" w:hAnsi="Times New Roman" w:cs="Times New Roman"/>
          <w:sz w:val="28"/>
          <w:szCs w:val="28"/>
        </w:rPr>
        <w:t>а</w:t>
      </w:r>
      <w:r w:rsidRPr="0090559D">
        <w:rPr>
          <w:rFonts w:ascii="Times New Roman" w:hAnsi="Times New Roman" w:cs="Times New Roman"/>
          <w:sz w:val="28"/>
          <w:szCs w:val="28"/>
        </w:rPr>
        <w:t>чающих объекты и явления окружающего мира. Умение использовать знак</w:t>
      </w:r>
      <w:r w:rsidRPr="0090559D">
        <w:rPr>
          <w:rFonts w:ascii="Times New Roman" w:hAnsi="Times New Roman" w:cs="Times New Roman"/>
          <w:sz w:val="28"/>
          <w:szCs w:val="28"/>
        </w:rPr>
        <w:t>о</w:t>
      </w:r>
      <w:r w:rsidRPr="0090559D">
        <w:rPr>
          <w:rFonts w:ascii="Times New Roman" w:hAnsi="Times New Roman" w:cs="Times New Roman"/>
          <w:sz w:val="28"/>
          <w:szCs w:val="28"/>
        </w:rPr>
        <w:t>мый речевой материал в устной/ устно-дактильной/ письменной форме в процессе коммуникации в бытовых и практических ситуациях. Умение уч</w:t>
      </w:r>
      <w:r w:rsidRPr="0090559D">
        <w:rPr>
          <w:rFonts w:ascii="Times New Roman" w:hAnsi="Times New Roman" w:cs="Times New Roman"/>
          <w:sz w:val="28"/>
          <w:szCs w:val="28"/>
        </w:rPr>
        <w:t>а</w:t>
      </w:r>
      <w:r w:rsidRPr="0090559D">
        <w:rPr>
          <w:rFonts w:ascii="Times New Roman" w:hAnsi="Times New Roman" w:cs="Times New Roman"/>
          <w:sz w:val="28"/>
          <w:szCs w:val="28"/>
        </w:rPr>
        <w:t xml:space="preserve">ствовать в общении в зависимости от коммуникативной ситуации. Умение дополнять отсутствие речевых средств невербальными средствами. </w:t>
      </w:r>
    </w:p>
    <w:p w:rsidR="0090559D" w:rsidRDefault="0090559D" w:rsidP="00173948">
      <w:pPr>
        <w:widowControl w:val="0"/>
        <w:numPr>
          <w:ilvl w:val="0"/>
          <w:numId w:val="688"/>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0" w:line="360" w:lineRule="auto"/>
        <w:ind w:left="0"/>
        <w:contextualSpacing/>
        <w:jc w:val="both"/>
        <w:rPr>
          <w:rFonts w:ascii="Times New Roman" w:hAnsi="Times New Roman" w:cs="Times New Roman"/>
          <w:color w:val="auto"/>
          <w:sz w:val="28"/>
          <w:szCs w:val="28"/>
        </w:rPr>
      </w:pPr>
      <w:r w:rsidRPr="0090559D">
        <w:rPr>
          <w:rFonts w:ascii="Times New Roman" w:hAnsi="Times New Roman" w:cs="Times New Roman"/>
          <w:i/>
          <w:color w:val="auto"/>
          <w:sz w:val="28"/>
          <w:szCs w:val="28"/>
        </w:rPr>
        <w:t>Обучение чтению (глобальному и аналитическому) и письму в до</w:t>
      </w:r>
      <w:r w:rsidRPr="0090559D">
        <w:rPr>
          <w:rFonts w:ascii="Times New Roman" w:hAnsi="Times New Roman" w:cs="Times New Roman"/>
          <w:i/>
          <w:color w:val="auto"/>
          <w:sz w:val="28"/>
          <w:szCs w:val="28"/>
        </w:rPr>
        <w:t>с</w:t>
      </w:r>
      <w:r w:rsidRPr="0090559D">
        <w:rPr>
          <w:rFonts w:ascii="Times New Roman" w:hAnsi="Times New Roman" w:cs="Times New Roman"/>
          <w:i/>
          <w:color w:val="auto"/>
          <w:sz w:val="28"/>
          <w:szCs w:val="28"/>
        </w:rPr>
        <w:t>тупных ребенку пределах</w:t>
      </w:r>
      <w:r w:rsidRPr="0090559D">
        <w:rPr>
          <w:rFonts w:ascii="Times New Roman" w:hAnsi="Times New Roman" w:cs="Times New Roman"/>
          <w:color w:val="auto"/>
          <w:sz w:val="28"/>
          <w:szCs w:val="28"/>
        </w:rPr>
        <w:t>. Осознанное п</w:t>
      </w:r>
      <w:r w:rsidRPr="0090559D">
        <w:rPr>
          <w:rFonts w:ascii="Times New Roman" w:hAnsi="Times New Roman" w:cs="Times New Roman"/>
          <w:color w:val="auto"/>
          <w:spacing w:val="-15"/>
          <w:sz w:val="28"/>
          <w:szCs w:val="28"/>
        </w:rPr>
        <w:t xml:space="preserve">равильное устно-дактильное чтение  слов, предложений, тестов. </w:t>
      </w:r>
      <w:r w:rsidRPr="0090559D">
        <w:rPr>
          <w:rFonts w:ascii="Times New Roman" w:hAnsi="Times New Roman" w:cs="Times New Roman"/>
          <w:color w:val="auto"/>
          <w:sz w:val="28"/>
          <w:szCs w:val="28"/>
        </w:rPr>
        <w:t>Умение читать (устно-дактильно/дактильно)  данные о себе, названия окружающих предметов и действий с ними, соотнести проч</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танное с реальными объектами и явлениями (показать, изобразить, прод</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монстрировать, ответить). Умение написать печатными буквами информ</w:t>
      </w:r>
      <w:r w:rsidRPr="0090559D">
        <w:rPr>
          <w:rFonts w:ascii="Times New Roman" w:hAnsi="Times New Roman" w:cs="Times New Roman"/>
          <w:color w:val="auto"/>
          <w:sz w:val="28"/>
          <w:szCs w:val="28"/>
        </w:rPr>
        <w:t>а</w:t>
      </w:r>
      <w:r w:rsidRPr="0090559D">
        <w:rPr>
          <w:rFonts w:ascii="Times New Roman" w:hAnsi="Times New Roman" w:cs="Times New Roman"/>
          <w:color w:val="auto"/>
          <w:sz w:val="28"/>
          <w:szCs w:val="28"/>
        </w:rPr>
        <w:t>цию о себе, имена близких людей, названия знакомых предметов и явлений; использовать письменную речь  как средство коммуникации в случае нео</w:t>
      </w:r>
      <w:r w:rsidRPr="0090559D">
        <w:rPr>
          <w:rFonts w:ascii="Times New Roman" w:hAnsi="Times New Roman" w:cs="Times New Roman"/>
          <w:color w:val="auto"/>
          <w:sz w:val="28"/>
          <w:szCs w:val="28"/>
        </w:rPr>
        <w:t>б</w:t>
      </w:r>
      <w:r w:rsidRPr="0090559D">
        <w:rPr>
          <w:rFonts w:ascii="Times New Roman" w:hAnsi="Times New Roman" w:cs="Times New Roman"/>
          <w:color w:val="auto"/>
          <w:sz w:val="28"/>
          <w:szCs w:val="28"/>
        </w:rPr>
        <w:t>ходимости.</w:t>
      </w:r>
    </w:p>
    <w:p w:rsidR="00CE2A5C" w:rsidRPr="0090559D" w:rsidRDefault="00CE2A5C" w:rsidP="00CE2A5C">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0" w:line="360" w:lineRule="auto"/>
        <w:contextualSpacing/>
        <w:jc w:val="both"/>
        <w:rPr>
          <w:rFonts w:ascii="Times New Roman" w:hAnsi="Times New Roman" w:cs="Times New Roman"/>
          <w:color w:val="auto"/>
          <w:sz w:val="28"/>
          <w:szCs w:val="28"/>
        </w:rPr>
      </w:pPr>
    </w:p>
    <w:p w:rsidR="0090559D" w:rsidRPr="0090559D" w:rsidRDefault="0090559D" w:rsidP="00173948">
      <w:pPr>
        <w:pStyle w:val="aa"/>
        <w:numPr>
          <w:ilvl w:val="0"/>
          <w:numId w:val="692"/>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ind w:left="0" w:firstLine="709"/>
        <w:contextualSpacing/>
        <w:jc w:val="both"/>
        <w:rPr>
          <w:rFonts w:ascii="Times New Roman" w:hAnsi="Times New Roman" w:cs="Times New Roman"/>
          <w:b/>
          <w:sz w:val="28"/>
          <w:szCs w:val="28"/>
        </w:rPr>
      </w:pPr>
      <w:r w:rsidRPr="0090559D">
        <w:rPr>
          <w:rFonts w:ascii="Times New Roman" w:hAnsi="Times New Roman" w:cs="Times New Roman"/>
          <w:b/>
          <w:sz w:val="28"/>
          <w:szCs w:val="28"/>
        </w:rPr>
        <w:t>Математика.</w:t>
      </w:r>
    </w:p>
    <w:p w:rsidR="0090559D" w:rsidRPr="0090559D" w:rsidRDefault="0090559D" w:rsidP="0090559D">
      <w:pPr>
        <w:pStyle w:val="aa"/>
        <w:spacing w:line="360" w:lineRule="auto"/>
        <w:ind w:firstLine="709"/>
        <w:contextualSpacing/>
        <w:jc w:val="both"/>
        <w:rPr>
          <w:rFonts w:ascii="Times New Roman" w:hAnsi="Times New Roman" w:cs="Times New Roman"/>
          <w:b/>
          <w:sz w:val="28"/>
          <w:szCs w:val="28"/>
        </w:rPr>
      </w:pPr>
      <w:r w:rsidRPr="0090559D">
        <w:rPr>
          <w:rFonts w:ascii="Times New Roman" w:hAnsi="Times New Roman" w:cs="Times New Roman"/>
          <w:b/>
          <w:sz w:val="28"/>
          <w:szCs w:val="28"/>
        </w:rPr>
        <w:t xml:space="preserve">2.1. </w:t>
      </w:r>
      <w:r w:rsidRPr="0090559D">
        <w:rPr>
          <w:rFonts w:ascii="Times New Roman" w:eastAsia="Times New Roman" w:hAnsi="Times New Roman" w:cs="Times New Roman"/>
          <w:b/>
          <w:sz w:val="28"/>
          <w:szCs w:val="28"/>
        </w:rPr>
        <w:t>Математические представления</w:t>
      </w:r>
      <w:r w:rsidRPr="0090559D">
        <w:rPr>
          <w:rFonts w:ascii="Times New Roman" w:hAnsi="Times New Roman" w:cs="Times New Roman"/>
          <w:b/>
          <w:sz w:val="28"/>
          <w:szCs w:val="28"/>
        </w:rPr>
        <w:t xml:space="preserve"> </w:t>
      </w:r>
    </w:p>
    <w:p w:rsidR="0090559D" w:rsidRPr="0090559D" w:rsidRDefault="0090559D" w:rsidP="00173948">
      <w:pPr>
        <w:pStyle w:val="aa"/>
        <w:numPr>
          <w:ilvl w:val="0"/>
          <w:numId w:val="687"/>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contextualSpacing/>
        <w:jc w:val="both"/>
        <w:rPr>
          <w:rFonts w:ascii="Times New Roman" w:hAnsi="Times New Roman" w:cs="Times New Roman"/>
          <w:i/>
          <w:sz w:val="28"/>
          <w:szCs w:val="28"/>
        </w:rPr>
      </w:pPr>
      <w:r w:rsidRPr="0090559D">
        <w:rPr>
          <w:rFonts w:ascii="Times New Roman" w:hAnsi="Times New Roman" w:cs="Times New Roman"/>
          <w:i/>
          <w:sz w:val="28"/>
          <w:szCs w:val="28"/>
        </w:rPr>
        <w:t xml:space="preserve">Формирование элементарных математических представлений: о форме, величине, количестве, пространственных отношениях на основе предметно-практической деятельности. </w:t>
      </w:r>
    </w:p>
    <w:p w:rsidR="0090559D" w:rsidRPr="0090559D" w:rsidRDefault="0090559D" w:rsidP="0090559D">
      <w:pPr>
        <w:spacing w:after="0" w:line="360" w:lineRule="auto"/>
        <w:ind w:firstLine="709"/>
        <w:contextualSpacing/>
        <w:jc w:val="both"/>
        <w:rPr>
          <w:rFonts w:ascii="Times New Roman" w:hAnsi="Times New Roman" w:cs="Times New Roman"/>
          <w:bCs/>
          <w:i/>
          <w:color w:val="auto"/>
          <w:sz w:val="28"/>
          <w:szCs w:val="28"/>
        </w:rPr>
      </w:pPr>
      <w:r w:rsidRPr="0090559D">
        <w:rPr>
          <w:rFonts w:ascii="Times New Roman" w:hAnsi="Times New Roman" w:cs="Times New Roman"/>
          <w:color w:val="auto"/>
          <w:sz w:val="28"/>
          <w:szCs w:val="28"/>
        </w:rPr>
        <w:t>Умение различать и сравнивать предметы по цвету, форме, величине</w:t>
      </w:r>
      <w:r w:rsidRPr="0090559D">
        <w:rPr>
          <w:rFonts w:ascii="Times New Roman" w:hAnsi="Times New Roman" w:cs="Times New Roman"/>
          <w:bCs/>
          <w:color w:val="auto"/>
          <w:sz w:val="28"/>
          <w:szCs w:val="28"/>
        </w:rPr>
        <w:t xml:space="preserve"> в играх и практической деятельности</w:t>
      </w:r>
      <w:r w:rsidRPr="0090559D">
        <w:rPr>
          <w:rFonts w:ascii="Times New Roman" w:hAnsi="Times New Roman" w:cs="Times New Roman"/>
          <w:bCs/>
          <w:i/>
          <w:color w:val="auto"/>
          <w:sz w:val="28"/>
          <w:szCs w:val="28"/>
        </w:rPr>
        <w:t>.</w:t>
      </w:r>
    </w:p>
    <w:p w:rsidR="0090559D" w:rsidRPr="0090559D" w:rsidRDefault="0090559D" w:rsidP="0090559D">
      <w:pPr>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bCs/>
          <w:color w:val="auto"/>
          <w:sz w:val="28"/>
          <w:szCs w:val="28"/>
        </w:rPr>
        <w:t>Способность к перемещению и ориентировке в пространстве в быт</w:t>
      </w:r>
      <w:r w:rsidRPr="0090559D">
        <w:rPr>
          <w:rFonts w:ascii="Times New Roman" w:hAnsi="Times New Roman" w:cs="Times New Roman"/>
          <w:bCs/>
          <w:color w:val="auto"/>
          <w:sz w:val="28"/>
          <w:szCs w:val="28"/>
        </w:rPr>
        <w:t>о</w:t>
      </w:r>
      <w:r w:rsidRPr="0090559D">
        <w:rPr>
          <w:rFonts w:ascii="Times New Roman" w:hAnsi="Times New Roman" w:cs="Times New Roman"/>
          <w:bCs/>
          <w:color w:val="auto"/>
          <w:sz w:val="28"/>
          <w:szCs w:val="28"/>
        </w:rPr>
        <w:t>вых ситуациях, использованию словесных и невербальных средств для пер</w:t>
      </w:r>
      <w:r w:rsidRPr="0090559D">
        <w:rPr>
          <w:rFonts w:ascii="Times New Roman" w:hAnsi="Times New Roman" w:cs="Times New Roman"/>
          <w:bCs/>
          <w:color w:val="auto"/>
          <w:sz w:val="28"/>
          <w:szCs w:val="28"/>
        </w:rPr>
        <w:t>е</w:t>
      </w:r>
      <w:r w:rsidRPr="0090559D">
        <w:rPr>
          <w:rFonts w:ascii="Times New Roman" w:hAnsi="Times New Roman" w:cs="Times New Roman"/>
          <w:bCs/>
          <w:color w:val="auto"/>
          <w:sz w:val="28"/>
          <w:szCs w:val="28"/>
        </w:rPr>
        <w:t>дачи пространственных отношений в быту, в предметной, изобразительной и конструктивной деятельности.</w:t>
      </w:r>
    </w:p>
    <w:p w:rsidR="0090559D" w:rsidRPr="0090559D" w:rsidRDefault="0090559D" w:rsidP="00173948">
      <w:pPr>
        <w:pStyle w:val="aa"/>
        <w:numPr>
          <w:ilvl w:val="0"/>
          <w:numId w:val="687"/>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contextualSpacing/>
        <w:jc w:val="both"/>
        <w:rPr>
          <w:rFonts w:ascii="Times New Roman" w:hAnsi="Times New Roman" w:cs="Times New Roman"/>
          <w:i/>
          <w:sz w:val="28"/>
          <w:szCs w:val="28"/>
        </w:rPr>
      </w:pPr>
      <w:r w:rsidRPr="0090559D">
        <w:rPr>
          <w:rFonts w:ascii="Times New Roman" w:hAnsi="Times New Roman" w:cs="Times New Roman"/>
          <w:i/>
          <w:sz w:val="28"/>
          <w:szCs w:val="28"/>
        </w:rPr>
        <w:t>Формирование представлений о количестве, числе, знакомство с цифрами, составом числа в доступных ребенку пределах, счет, решение пр</w:t>
      </w:r>
      <w:r w:rsidRPr="0090559D">
        <w:rPr>
          <w:rFonts w:ascii="Times New Roman" w:hAnsi="Times New Roman" w:cs="Times New Roman"/>
          <w:i/>
          <w:sz w:val="28"/>
          <w:szCs w:val="28"/>
        </w:rPr>
        <w:t>о</w:t>
      </w:r>
      <w:r w:rsidRPr="0090559D">
        <w:rPr>
          <w:rFonts w:ascii="Times New Roman" w:hAnsi="Times New Roman" w:cs="Times New Roman"/>
          <w:i/>
          <w:sz w:val="28"/>
          <w:szCs w:val="28"/>
        </w:rPr>
        <w:t>стых арифметических задач с опорой на наглядность.</w:t>
      </w:r>
    </w:p>
    <w:p w:rsidR="0090559D" w:rsidRPr="0090559D" w:rsidRDefault="0090559D" w:rsidP="0090559D">
      <w:pPr>
        <w:spacing w:after="0" w:line="360" w:lineRule="auto"/>
        <w:ind w:firstLine="709"/>
        <w:contextualSpacing/>
        <w:jc w:val="both"/>
        <w:rPr>
          <w:rFonts w:ascii="Times New Roman" w:hAnsi="Times New Roman" w:cs="Times New Roman"/>
          <w:bCs/>
          <w:color w:val="auto"/>
          <w:sz w:val="28"/>
          <w:szCs w:val="28"/>
        </w:rPr>
      </w:pPr>
      <w:r w:rsidRPr="0090559D">
        <w:rPr>
          <w:rFonts w:ascii="Times New Roman" w:hAnsi="Times New Roman" w:cs="Times New Roman"/>
          <w:bCs/>
          <w:color w:val="auto"/>
          <w:sz w:val="28"/>
          <w:szCs w:val="28"/>
        </w:rPr>
        <w:t>Умение соотносить количество предметов (в допустимых пределах для каждого обучающегося – один-много, один, два, три, четыре, пять… ) с к</w:t>
      </w:r>
      <w:r w:rsidRPr="0090559D">
        <w:rPr>
          <w:rFonts w:ascii="Times New Roman" w:hAnsi="Times New Roman" w:cs="Times New Roman"/>
          <w:bCs/>
          <w:color w:val="auto"/>
          <w:sz w:val="28"/>
          <w:szCs w:val="28"/>
        </w:rPr>
        <w:t>о</w:t>
      </w:r>
      <w:r w:rsidRPr="0090559D">
        <w:rPr>
          <w:rFonts w:ascii="Times New Roman" w:hAnsi="Times New Roman" w:cs="Times New Roman"/>
          <w:bCs/>
          <w:color w:val="auto"/>
          <w:sz w:val="28"/>
          <w:szCs w:val="28"/>
        </w:rPr>
        <w:t xml:space="preserve">личеством пальцев, подбором соответствующей цифры (слова). </w:t>
      </w:r>
    </w:p>
    <w:p w:rsidR="0090559D" w:rsidRPr="0090559D" w:rsidRDefault="0090559D" w:rsidP="0090559D">
      <w:pPr>
        <w:spacing w:after="0" w:line="360" w:lineRule="auto"/>
        <w:ind w:firstLine="709"/>
        <w:contextualSpacing/>
        <w:jc w:val="both"/>
        <w:rPr>
          <w:rFonts w:ascii="Times New Roman" w:hAnsi="Times New Roman" w:cs="Times New Roman"/>
          <w:bCs/>
          <w:color w:val="auto"/>
          <w:sz w:val="28"/>
          <w:szCs w:val="28"/>
        </w:rPr>
      </w:pPr>
      <w:r w:rsidRPr="0090559D">
        <w:rPr>
          <w:rFonts w:ascii="Times New Roman" w:hAnsi="Times New Roman" w:cs="Times New Roman"/>
          <w:color w:val="auto"/>
          <w:sz w:val="28"/>
          <w:szCs w:val="28"/>
        </w:rPr>
        <w:t>Пересчет предметов в доступных ребенку пределах в процессе де</w:t>
      </w:r>
      <w:r w:rsidRPr="0090559D">
        <w:rPr>
          <w:rFonts w:ascii="Times New Roman" w:hAnsi="Times New Roman" w:cs="Times New Roman"/>
          <w:color w:val="auto"/>
          <w:sz w:val="28"/>
          <w:szCs w:val="28"/>
        </w:rPr>
        <w:t>я</w:t>
      </w:r>
      <w:r w:rsidRPr="0090559D">
        <w:rPr>
          <w:rFonts w:ascii="Times New Roman" w:hAnsi="Times New Roman" w:cs="Times New Roman"/>
          <w:color w:val="auto"/>
          <w:sz w:val="28"/>
          <w:szCs w:val="28"/>
        </w:rPr>
        <w:t>тельности.</w:t>
      </w:r>
    </w:p>
    <w:p w:rsidR="0090559D" w:rsidRPr="0090559D" w:rsidRDefault="0090559D" w:rsidP="0090559D">
      <w:pPr>
        <w:spacing w:after="0" w:line="360" w:lineRule="auto"/>
        <w:ind w:firstLine="709"/>
        <w:contextualSpacing/>
        <w:jc w:val="both"/>
        <w:rPr>
          <w:rFonts w:ascii="Times New Roman" w:hAnsi="Times New Roman" w:cs="Times New Roman"/>
          <w:i/>
          <w:color w:val="auto"/>
          <w:sz w:val="28"/>
          <w:szCs w:val="28"/>
        </w:rPr>
      </w:pPr>
      <w:r w:rsidRPr="0090559D">
        <w:rPr>
          <w:rFonts w:ascii="Times New Roman" w:hAnsi="Times New Roman" w:cs="Times New Roman"/>
          <w:bCs/>
          <w:color w:val="auto"/>
          <w:sz w:val="28"/>
          <w:szCs w:val="28"/>
        </w:rPr>
        <w:t>Обучение выполнению простых арифметических действий на нагля</w:t>
      </w:r>
      <w:r w:rsidRPr="0090559D">
        <w:rPr>
          <w:rFonts w:ascii="Times New Roman" w:hAnsi="Times New Roman" w:cs="Times New Roman"/>
          <w:bCs/>
          <w:color w:val="auto"/>
          <w:sz w:val="28"/>
          <w:szCs w:val="28"/>
        </w:rPr>
        <w:t>д</w:t>
      </w:r>
      <w:r w:rsidRPr="0090559D">
        <w:rPr>
          <w:rFonts w:ascii="Times New Roman" w:hAnsi="Times New Roman" w:cs="Times New Roman"/>
          <w:bCs/>
          <w:color w:val="auto"/>
          <w:sz w:val="28"/>
          <w:szCs w:val="28"/>
        </w:rPr>
        <w:t xml:space="preserve">ной основе, пониманию значений арифметических знаков. </w:t>
      </w:r>
      <w:r w:rsidRPr="0090559D">
        <w:rPr>
          <w:rFonts w:ascii="Times New Roman" w:hAnsi="Times New Roman" w:cs="Times New Roman"/>
          <w:color w:val="auto"/>
          <w:sz w:val="28"/>
          <w:szCs w:val="28"/>
        </w:rPr>
        <w:t>Умение обозн</w:t>
      </w:r>
      <w:r w:rsidRPr="0090559D">
        <w:rPr>
          <w:rFonts w:ascii="Times New Roman" w:hAnsi="Times New Roman" w:cs="Times New Roman"/>
          <w:color w:val="auto"/>
          <w:sz w:val="28"/>
          <w:szCs w:val="28"/>
        </w:rPr>
        <w:t>а</w:t>
      </w:r>
      <w:r w:rsidRPr="0090559D">
        <w:rPr>
          <w:rFonts w:ascii="Times New Roman" w:hAnsi="Times New Roman" w:cs="Times New Roman"/>
          <w:color w:val="auto"/>
          <w:sz w:val="28"/>
          <w:szCs w:val="28"/>
        </w:rPr>
        <w:t>чать арифметические действия знаками.</w:t>
      </w:r>
      <w:r w:rsidRPr="0090559D">
        <w:rPr>
          <w:rFonts w:ascii="Times New Roman" w:hAnsi="Times New Roman" w:cs="Times New Roman"/>
          <w:i/>
          <w:color w:val="auto"/>
          <w:sz w:val="28"/>
          <w:szCs w:val="28"/>
        </w:rPr>
        <w:t xml:space="preserve"> </w:t>
      </w:r>
    </w:p>
    <w:p w:rsidR="0090559D" w:rsidRPr="0090559D" w:rsidRDefault="0090559D" w:rsidP="00173948">
      <w:pPr>
        <w:numPr>
          <w:ilvl w:val="0"/>
          <w:numId w:val="689"/>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contextualSpacing/>
        <w:jc w:val="both"/>
        <w:rPr>
          <w:rFonts w:ascii="Times New Roman" w:hAnsi="Times New Roman" w:cs="Times New Roman"/>
          <w:i/>
          <w:color w:val="auto"/>
          <w:sz w:val="28"/>
          <w:szCs w:val="28"/>
        </w:rPr>
      </w:pPr>
      <w:r w:rsidRPr="0090559D">
        <w:rPr>
          <w:rFonts w:ascii="Times New Roman" w:hAnsi="Times New Roman" w:cs="Times New Roman"/>
          <w:i/>
          <w:color w:val="auto"/>
          <w:sz w:val="28"/>
          <w:szCs w:val="28"/>
        </w:rPr>
        <w:t xml:space="preserve">Развитие умения самостоятельно пользоваться математическими представлениями и умениями при решении элементарных житейских задач </w:t>
      </w:r>
    </w:p>
    <w:p w:rsidR="0090559D" w:rsidRPr="0090559D" w:rsidRDefault="0090559D" w:rsidP="0090559D">
      <w:pPr>
        <w:spacing w:after="0" w:line="360" w:lineRule="auto"/>
        <w:ind w:firstLine="709"/>
        <w:contextualSpacing/>
        <w:jc w:val="both"/>
        <w:rPr>
          <w:rFonts w:ascii="Times New Roman" w:hAnsi="Times New Roman" w:cs="Times New Roman"/>
          <w:bCs/>
          <w:color w:val="auto"/>
          <w:sz w:val="28"/>
          <w:szCs w:val="28"/>
        </w:rPr>
      </w:pPr>
      <w:r w:rsidRPr="0090559D">
        <w:rPr>
          <w:rFonts w:ascii="Times New Roman" w:hAnsi="Times New Roman" w:cs="Times New Roman"/>
          <w:bCs/>
          <w:color w:val="auto"/>
          <w:sz w:val="28"/>
          <w:szCs w:val="28"/>
        </w:rPr>
        <w:t>Понимание назначения приборов и приспособлений для измерения длины, объема, веса, умение применять сформированные измерительные н</w:t>
      </w:r>
      <w:r w:rsidRPr="0090559D">
        <w:rPr>
          <w:rFonts w:ascii="Times New Roman" w:hAnsi="Times New Roman" w:cs="Times New Roman"/>
          <w:bCs/>
          <w:color w:val="auto"/>
          <w:sz w:val="28"/>
          <w:szCs w:val="28"/>
        </w:rPr>
        <w:t>а</w:t>
      </w:r>
      <w:r w:rsidRPr="0090559D">
        <w:rPr>
          <w:rFonts w:ascii="Times New Roman" w:hAnsi="Times New Roman" w:cs="Times New Roman"/>
          <w:bCs/>
          <w:color w:val="auto"/>
          <w:sz w:val="28"/>
          <w:szCs w:val="28"/>
        </w:rPr>
        <w:t>выки в практической деятельности.</w:t>
      </w:r>
    </w:p>
    <w:p w:rsidR="0090559D" w:rsidRPr="0090559D" w:rsidRDefault="0090559D" w:rsidP="0090559D">
      <w:pPr>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bCs/>
          <w:color w:val="auto"/>
          <w:sz w:val="28"/>
          <w:szCs w:val="28"/>
        </w:rPr>
        <w:t>Участие вместе со взрослыми в покупке продуктов и др. вещей, пон</w:t>
      </w:r>
      <w:r w:rsidRPr="0090559D">
        <w:rPr>
          <w:rFonts w:ascii="Times New Roman" w:hAnsi="Times New Roman" w:cs="Times New Roman"/>
          <w:bCs/>
          <w:color w:val="auto"/>
          <w:sz w:val="28"/>
          <w:szCs w:val="28"/>
        </w:rPr>
        <w:t>и</w:t>
      </w:r>
      <w:r w:rsidRPr="0090559D">
        <w:rPr>
          <w:rFonts w:ascii="Times New Roman" w:hAnsi="Times New Roman" w:cs="Times New Roman"/>
          <w:bCs/>
          <w:color w:val="auto"/>
          <w:sz w:val="28"/>
          <w:szCs w:val="28"/>
        </w:rPr>
        <w:t xml:space="preserve">мание </w:t>
      </w:r>
      <w:r w:rsidRPr="0090559D">
        <w:rPr>
          <w:rFonts w:ascii="Times New Roman" w:hAnsi="Times New Roman" w:cs="Times New Roman"/>
          <w:color w:val="auto"/>
          <w:sz w:val="28"/>
          <w:szCs w:val="28"/>
        </w:rPr>
        <w:t>назначения денег.</w:t>
      </w:r>
    </w:p>
    <w:p w:rsidR="0090559D" w:rsidRPr="0090559D" w:rsidRDefault="00CE2A5C" w:rsidP="0090559D">
      <w:pPr>
        <w:pStyle w:val="a9"/>
        <w:ind w:left="0" w:firstLine="709"/>
        <w:jc w:val="both"/>
        <w:rPr>
          <w:rFonts w:ascii="Times New Roman" w:hAnsi="Times New Roman" w:cs="Times New Roman"/>
          <w:sz w:val="28"/>
          <w:szCs w:val="28"/>
        </w:rPr>
      </w:pPr>
      <w:r>
        <w:rPr>
          <w:rFonts w:ascii="Times New Roman" w:hAnsi="Times New Roman" w:cs="Times New Roman"/>
          <w:sz w:val="28"/>
          <w:szCs w:val="28"/>
        </w:rPr>
        <w:t>У</w:t>
      </w:r>
      <w:r w:rsidRPr="0090559D">
        <w:rPr>
          <w:rFonts w:ascii="Times New Roman" w:hAnsi="Times New Roman" w:cs="Times New Roman"/>
          <w:sz w:val="28"/>
          <w:szCs w:val="28"/>
        </w:rPr>
        <w:t>мение распознавать цифры, обозначающие возраст ребенка, номер дома, квартиры, автобуса и др.</w:t>
      </w:r>
    </w:p>
    <w:p w:rsidR="0090559D" w:rsidRPr="0090559D" w:rsidRDefault="0090559D" w:rsidP="0090559D">
      <w:pPr>
        <w:pStyle w:val="aa"/>
        <w:spacing w:line="360" w:lineRule="auto"/>
        <w:ind w:firstLine="709"/>
        <w:jc w:val="both"/>
        <w:rPr>
          <w:rFonts w:ascii="Times New Roman" w:hAnsi="Times New Roman" w:cs="Times New Roman"/>
          <w:b/>
          <w:sz w:val="28"/>
          <w:szCs w:val="28"/>
        </w:rPr>
      </w:pPr>
      <w:r w:rsidRPr="0090559D">
        <w:rPr>
          <w:rFonts w:ascii="Times New Roman" w:hAnsi="Times New Roman" w:cs="Times New Roman"/>
          <w:b/>
          <w:bCs/>
          <w:sz w:val="28"/>
          <w:szCs w:val="28"/>
        </w:rPr>
        <w:t xml:space="preserve"> </w:t>
      </w:r>
      <w:r w:rsidRPr="0090559D">
        <w:rPr>
          <w:rFonts w:ascii="Times New Roman" w:hAnsi="Times New Roman" w:cs="Times New Roman"/>
          <w:b/>
          <w:sz w:val="28"/>
          <w:szCs w:val="28"/>
        </w:rPr>
        <w:t>3. Естествознание.</w:t>
      </w:r>
    </w:p>
    <w:p w:rsidR="0090559D" w:rsidRPr="0090559D" w:rsidRDefault="0090559D" w:rsidP="0090559D">
      <w:pPr>
        <w:pStyle w:val="aa"/>
        <w:spacing w:line="360" w:lineRule="auto"/>
        <w:ind w:firstLine="709"/>
        <w:jc w:val="both"/>
        <w:rPr>
          <w:rFonts w:ascii="Times New Roman" w:hAnsi="Times New Roman" w:cs="Times New Roman"/>
          <w:b/>
          <w:sz w:val="28"/>
          <w:szCs w:val="28"/>
        </w:rPr>
      </w:pPr>
      <w:r w:rsidRPr="0090559D">
        <w:rPr>
          <w:rFonts w:ascii="Times New Roman" w:hAnsi="Times New Roman" w:cs="Times New Roman"/>
          <w:b/>
          <w:sz w:val="28"/>
          <w:szCs w:val="28"/>
        </w:rPr>
        <w:t>3.1. О</w:t>
      </w:r>
      <w:r w:rsidRPr="0090559D">
        <w:rPr>
          <w:rFonts w:ascii="Times New Roman" w:eastAsia="Times New Roman" w:hAnsi="Times New Roman" w:cs="Times New Roman"/>
          <w:b/>
          <w:sz w:val="28"/>
          <w:szCs w:val="28"/>
        </w:rPr>
        <w:t>кружающий природный мир</w:t>
      </w:r>
      <w:r w:rsidRPr="0090559D">
        <w:rPr>
          <w:rFonts w:ascii="Times New Roman" w:hAnsi="Times New Roman" w:cs="Times New Roman"/>
          <w:b/>
          <w:sz w:val="28"/>
          <w:szCs w:val="28"/>
        </w:rPr>
        <w:t xml:space="preserve"> </w:t>
      </w:r>
    </w:p>
    <w:p w:rsidR="0090559D" w:rsidRPr="0090559D" w:rsidRDefault="0090559D" w:rsidP="00173948">
      <w:pPr>
        <w:pStyle w:val="aa"/>
        <w:numPr>
          <w:ilvl w:val="0"/>
          <w:numId w:val="689"/>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contextualSpacing/>
        <w:jc w:val="both"/>
        <w:rPr>
          <w:rFonts w:ascii="Times New Roman" w:hAnsi="Times New Roman" w:cs="Times New Roman"/>
          <w:sz w:val="28"/>
          <w:szCs w:val="28"/>
        </w:rPr>
      </w:pPr>
      <w:r w:rsidRPr="0090559D">
        <w:rPr>
          <w:rFonts w:ascii="Times New Roman" w:hAnsi="Times New Roman" w:cs="Times New Roman"/>
          <w:i/>
          <w:sz w:val="28"/>
          <w:szCs w:val="28"/>
        </w:rPr>
        <w:t>Овладение элементарными представлениями о неживой природе.</w:t>
      </w:r>
      <w:r w:rsidRPr="0090559D">
        <w:rPr>
          <w:rFonts w:ascii="Times New Roman" w:hAnsi="Times New Roman" w:cs="Times New Roman"/>
          <w:sz w:val="28"/>
          <w:szCs w:val="28"/>
        </w:rPr>
        <w:t xml:space="preserve"> Практическое взаимодействие с окружающим, развитие ориентации в бл</w:t>
      </w:r>
      <w:r w:rsidRPr="0090559D">
        <w:rPr>
          <w:rFonts w:ascii="Times New Roman" w:hAnsi="Times New Roman" w:cs="Times New Roman"/>
          <w:sz w:val="28"/>
          <w:szCs w:val="28"/>
        </w:rPr>
        <w:t>и</w:t>
      </w:r>
      <w:r w:rsidRPr="0090559D">
        <w:rPr>
          <w:rFonts w:ascii="Times New Roman" w:hAnsi="Times New Roman" w:cs="Times New Roman"/>
          <w:sz w:val="28"/>
          <w:szCs w:val="28"/>
        </w:rPr>
        <w:t>жайшем окружении.</w:t>
      </w:r>
    </w:p>
    <w:p w:rsidR="0090559D" w:rsidRPr="0090559D" w:rsidRDefault="0090559D" w:rsidP="0090559D">
      <w:pPr>
        <w:spacing w:after="0" w:line="360" w:lineRule="auto"/>
        <w:ind w:firstLine="709"/>
        <w:contextualSpacing/>
        <w:jc w:val="both"/>
        <w:rPr>
          <w:rFonts w:ascii="Times New Roman" w:hAnsi="Times New Roman" w:cs="Times New Roman"/>
          <w:bCs/>
          <w:color w:val="auto"/>
          <w:sz w:val="28"/>
          <w:szCs w:val="28"/>
        </w:rPr>
      </w:pPr>
      <w:r w:rsidRPr="0090559D">
        <w:rPr>
          <w:rFonts w:ascii="Times New Roman" w:hAnsi="Times New Roman" w:cs="Times New Roman"/>
          <w:bCs/>
          <w:color w:val="auto"/>
          <w:sz w:val="28"/>
          <w:szCs w:val="28"/>
        </w:rPr>
        <w:t>Наличие элементарных представлений  о временах года, умение об</w:t>
      </w:r>
      <w:r w:rsidRPr="0090559D">
        <w:rPr>
          <w:rFonts w:ascii="Times New Roman" w:hAnsi="Times New Roman" w:cs="Times New Roman"/>
          <w:bCs/>
          <w:color w:val="auto"/>
          <w:sz w:val="28"/>
          <w:szCs w:val="28"/>
        </w:rPr>
        <w:t>о</w:t>
      </w:r>
      <w:r w:rsidRPr="0090559D">
        <w:rPr>
          <w:rFonts w:ascii="Times New Roman" w:hAnsi="Times New Roman" w:cs="Times New Roman"/>
          <w:bCs/>
          <w:color w:val="auto"/>
          <w:sz w:val="28"/>
          <w:szCs w:val="28"/>
        </w:rPr>
        <w:t>значить их признаки с помощью невербальных и вербальных средств.</w:t>
      </w:r>
      <w:r w:rsidRPr="0090559D">
        <w:rPr>
          <w:rFonts w:ascii="Times New Roman" w:hAnsi="Times New Roman" w:cs="Times New Roman"/>
          <w:color w:val="auto"/>
          <w:sz w:val="28"/>
          <w:szCs w:val="28"/>
        </w:rPr>
        <w:t xml:space="preserve"> Пон</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мание элементарных причинно-следственных связей межу явлениями прир</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 xml:space="preserve">ды.  </w:t>
      </w:r>
    </w:p>
    <w:p w:rsidR="0090559D" w:rsidRPr="0090559D" w:rsidRDefault="0090559D" w:rsidP="0090559D">
      <w:pPr>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bCs/>
          <w:color w:val="auto"/>
          <w:sz w:val="28"/>
          <w:szCs w:val="28"/>
        </w:rPr>
        <w:t xml:space="preserve">Наличие представлений  об опасности некоторых погодных явлений для ребенка.  </w:t>
      </w:r>
      <w:r w:rsidRPr="0090559D">
        <w:rPr>
          <w:rFonts w:ascii="Times New Roman" w:hAnsi="Times New Roman" w:cs="Times New Roman"/>
          <w:color w:val="auto"/>
          <w:sz w:val="28"/>
          <w:szCs w:val="28"/>
        </w:rPr>
        <w:t>Формирование умения адаптироваться к конкретным приро</w:t>
      </w:r>
      <w:r w:rsidRPr="0090559D">
        <w:rPr>
          <w:rFonts w:ascii="Times New Roman" w:hAnsi="Times New Roman" w:cs="Times New Roman"/>
          <w:color w:val="auto"/>
          <w:sz w:val="28"/>
          <w:szCs w:val="28"/>
        </w:rPr>
        <w:t>д</w:t>
      </w:r>
      <w:r w:rsidRPr="0090559D">
        <w:rPr>
          <w:rFonts w:ascii="Times New Roman" w:hAnsi="Times New Roman" w:cs="Times New Roman"/>
          <w:color w:val="auto"/>
          <w:sz w:val="28"/>
          <w:szCs w:val="28"/>
        </w:rPr>
        <w:t>ным и климатическим условиям.</w:t>
      </w:r>
    </w:p>
    <w:p w:rsidR="0090559D" w:rsidRPr="0090559D" w:rsidRDefault="0090559D" w:rsidP="0090559D">
      <w:pPr>
        <w:widowControl w:val="0"/>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Наличие элементарных представлений об объектах неживой природы (земле, воздухе, лесе, луге, реке, огне..); явлениях природы (дождь, снег, гр</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за..)</w:t>
      </w:r>
    </w:p>
    <w:p w:rsidR="0090559D" w:rsidRPr="0090559D" w:rsidRDefault="0090559D" w:rsidP="0090559D">
      <w:pPr>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Умение ориентироваться на жизненно важные для ребенка звучания природных явлений.</w:t>
      </w:r>
    </w:p>
    <w:p w:rsidR="0090559D" w:rsidRPr="0090559D" w:rsidRDefault="0090559D" w:rsidP="0090559D">
      <w:pPr>
        <w:pStyle w:val="aa"/>
        <w:spacing w:line="360" w:lineRule="auto"/>
        <w:ind w:firstLine="709"/>
        <w:contextualSpacing/>
        <w:jc w:val="both"/>
        <w:rPr>
          <w:rFonts w:ascii="Times New Roman" w:hAnsi="Times New Roman" w:cs="Times New Roman"/>
          <w:sz w:val="28"/>
          <w:szCs w:val="28"/>
        </w:rPr>
      </w:pPr>
      <w:r w:rsidRPr="0090559D">
        <w:rPr>
          <w:rFonts w:ascii="Times New Roman" w:hAnsi="Times New Roman" w:cs="Times New Roman"/>
          <w:sz w:val="28"/>
          <w:szCs w:val="28"/>
        </w:rPr>
        <w:t xml:space="preserve"> Наличие элементарных представлений о времени: умение различать части суток, дни недели, месяцы, их соотнесение с временем года.</w:t>
      </w:r>
    </w:p>
    <w:p w:rsidR="0090559D" w:rsidRPr="0090559D" w:rsidRDefault="0090559D" w:rsidP="00173948">
      <w:pPr>
        <w:pStyle w:val="aa"/>
        <w:numPr>
          <w:ilvl w:val="0"/>
          <w:numId w:val="690"/>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contextualSpacing/>
        <w:jc w:val="both"/>
        <w:rPr>
          <w:rFonts w:ascii="Times New Roman" w:hAnsi="Times New Roman" w:cs="Times New Roman"/>
          <w:i/>
          <w:sz w:val="28"/>
          <w:szCs w:val="28"/>
        </w:rPr>
      </w:pPr>
      <w:r w:rsidRPr="0090559D">
        <w:rPr>
          <w:rFonts w:ascii="Times New Roman" w:hAnsi="Times New Roman" w:cs="Times New Roman"/>
          <w:i/>
          <w:sz w:val="28"/>
          <w:szCs w:val="28"/>
        </w:rPr>
        <w:t xml:space="preserve">Формирование представлений о животном и растительном мире. </w:t>
      </w:r>
    </w:p>
    <w:p w:rsidR="0090559D" w:rsidRPr="0090559D" w:rsidRDefault="0090559D" w:rsidP="0090559D">
      <w:pPr>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Интерес к живой природе. Знание наиболее знакомых домашних и д</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ких животных, условий их жизни. Представления о наиболее распростране</w:t>
      </w:r>
      <w:r w:rsidRPr="0090559D">
        <w:rPr>
          <w:rFonts w:ascii="Times New Roman" w:hAnsi="Times New Roman" w:cs="Times New Roman"/>
          <w:color w:val="auto"/>
          <w:sz w:val="28"/>
          <w:szCs w:val="28"/>
        </w:rPr>
        <w:t>н</w:t>
      </w:r>
      <w:r w:rsidRPr="0090559D">
        <w:rPr>
          <w:rFonts w:ascii="Times New Roman" w:hAnsi="Times New Roman" w:cs="Times New Roman"/>
          <w:color w:val="auto"/>
          <w:sz w:val="28"/>
          <w:szCs w:val="28"/>
        </w:rPr>
        <w:t>ных домашних растениях и растениях ближайшего окружения (огород, сад, парк). Понимание элементарных связей между  жизнью животных и раст</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 xml:space="preserve">ний и продуктами питания (молоко, овощи, фрукты...). </w:t>
      </w:r>
    </w:p>
    <w:p w:rsidR="0090559D" w:rsidRPr="0090559D" w:rsidRDefault="0090559D" w:rsidP="0090559D">
      <w:pPr>
        <w:widowControl w:val="0"/>
        <w:autoSpaceDE w:val="0"/>
        <w:autoSpaceDN w:val="0"/>
        <w:adjustRightInd w:val="0"/>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Наличие желания участвовать в уходе за животными и растениями. Представления о необходимых орудиях для работы на участке, в огороде, безопасному обращению с ними. Знание правил безопасного для мира пр</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 xml:space="preserve">роды поведения человека. </w:t>
      </w:r>
    </w:p>
    <w:p w:rsidR="0090559D" w:rsidRPr="0090559D" w:rsidRDefault="0090559D" w:rsidP="00173948">
      <w:pPr>
        <w:widowControl w:val="0"/>
        <w:numPr>
          <w:ilvl w:val="0"/>
          <w:numId w:val="69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0" w:line="360" w:lineRule="auto"/>
        <w:contextualSpacing/>
        <w:jc w:val="both"/>
        <w:rPr>
          <w:rFonts w:ascii="Times New Roman" w:hAnsi="Times New Roman" w:cs="Times New Roman"/>
          <w:color w:val="auto"/>
          <w:sz w:val="28"/>
          <w:szCs w:val="28"/>
        </w:rPr>
      </w:pPr>
      <w:r w:rsidRPr="0090559D">
        <w:rPr>
          <w:rFonts w:ascii="Times New Roman" w:hAnsi="Times New Roman" w:cs="Times New Roman"/>
          <w:i/>
          <w:color w:val="auto"/>
          <w:sz w:val="28"/>
          <w:szCs w:val="28"/>
        </w:rPr>
        <w:t>Развитие активности, любознательности во взаимодействии с м</w:t>
      </w:r>
      <w:r w:rsidRPr="0090559D">
        <w:rPr>
          <w:rFonts w:ascii="Times New Roman" w:hAnsi="Times New Roman" w:cs="Times New Roman"/>
          <w:i/>
          <w:color w:val="auto"/>
          <w:sz w:val="28"/>
          <w:szCs w:val="28"/>
        </w:rPr>
        <w:t>и</w:t>
      </w:r>
      <w:r w:rsidRPr="0090559D">
        <w:rPr>
          <w:rFonts w:ascii="Times New Roman" w:hAnsi="Times New Roman" w:cs="Times New Roman"/>
          <w:i/>
          <w:color w:val="auto"/>
          <w:sz w:val="28"/>
          <w:szCs w:val="28"/>
        </w:rPr>
        <w:t>ром живой и неживой природы</w:t>
      </w:r>
      <w:r w:rsidRPr="0090559D">
        <w:rPr>
          <w:rFonts w:ascii="Times New Roman" w:hAnsi="Times New Roman" w:cs="Times New Roman"/>
          <w:color w:val="auto"/>
          <w:sz w:val="28"/>
          <w:szCs w:val="28"/>
        </w:rPr>
        <w:t xml:space="preserve">. </w:t>
      </w:r>
    </w:p>
    <w:p w:rsidR="0090559D" w:rsidRPr="0090559D" w:rsidRDefault="0090559D" w:rsidP="0090559D">
      <w:pPr>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Наличие интереса к явлениям и объектам  неживой (гроза,  вода, снег, камни….) и живой природы (росту животных, растений, появлению детен</w:t>
      </w:r>
      <w:r w:rsidRPr="0090559D">
        <w:rPr>
          <w:rFonts w:ascii="Times New Roman" w:hAnsi="Times New Roman" w:cs="Times New Roman"/>
          <w:color w:val="auto"/>
          <w:sz w:val="28"/>
          <w:szCs w:val="28"/>
        </w:rPr>
        <w:t>ы</w:t>
      </w:r>
      <w:r w:rsidRPr="0090559D">
        <w:rPr>
          <w:rFonts w:ascii="Times New Roman" w:hAnsi="Times New Roman" w:cs="Times New Roman"/>
          <w:color w:val="auto"/>
          <w:sz w:val="28"/>
          <w:szCs w:val="28"/>
        </w:rPr>
        <w:t>шей, цветов, плодов).</w:t>
      </w:r>
    </w:p>
    <w:p w:rsidR="0090559D" w:rsidRPr="0090559D" w:rsidRDefault="0090559D" w:rsidP="0090559D">
      <w:pPr>
        <w:pStyle w:val="aa"/>
        <w:spacing w:line="360" w:lineRule="auto"/>
        <w:ind w:firstLine="709"/>
        <w:jc w:val="both"/>
        <w:rPr>
          <w:rFonts w:ascii="Times New Roman" w:hAnsi="Times New Roman" w:cs="Times New Roman"/>
          <w:b/>
          <w:sz w:val="28"/>
          <w:szCs w:val="28"/>
        </w:rPr>
      </w:pPr>
      <w:r w:rsidRPr="0090559D">
        <w:rPr>
          <w:rFonts w:ascii="Times New Roman" w:hAnsi="Times New Roman" w:cs="Times New Roman"/>
          <w:b/>
          <w:sz w:val="28"/>
          <w:szCs w:val="28"/>
        </w:rPr>
        <w:t>4.  Человек и общество.</w:t>
      </w:r>
    </w:p>
    <w:p w:rsidR="0090559D" w:rsidRPr="0090559D" w:rsidRDefault="0090559D" w:rsidP="0090559D">
      <w:pPr>
        <w:pStyle w:val="aa"/>
        <w:spacing w:line="360" w:lineRule="auto"/>
        <w:ind w:firstLine="709"/>
        <w:jc w:val="both"/>
        <w:rPr>
          <w:rFonts w:ascii="Times New Roman" w:hAnsi="Times New Roman" w:cs="Times New Roman"/>
          <w:b/>
          <w:sz w:val="28"/>
          <w:szCs w:val="28"/>
        </w:rPr>
      </w:pPr>
      <w:r w:rsidRPr="0090559D">
        <w:rPr>
          <w:rFonts w:ascii="Times New Roman" w:hAnsi="Times New Roman" w:cs="Times New Roman"/>
          <w:b/>
          <w:sz w:val="28"/>
          <w:szCs w:val="28"/>
        </w:rPr>
        <w:t>4.1. Человек</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i/>
          <w:sz w:val="28"/>
          <w:szCs w:val="28"/>
        </w:rPr>
        <w:t>Формирование первоначальных представлений о себе (о своем теле; возрасте, поле….), своих физических возможностях и возможностях све</w:t>
      </w:r>
      <w:r w:rsidRPr="0090559D">
        <w:rPr>
          <w:rFonts w:ascii="Times New Roman" w:hAnsi="Times New Roman" w:cs="Times New Roman"/>
          <w:i/>
          <w:sz w:val="28"/>
          <w:szCs w:val="28"/>
        </w:rPr>
        <w:t>р</w:t>
      </w:r>
      <w:r w:rsidRPr="0090559D">
        <w:rPr>
          <w:rFonts w:ascii="Times New Roman" w:hAnsi="Times New Roman" w:cs="Times New Roman"/>
          <w:i/>
          <w:sz w:val="28"/>
          <w:szCs w:val="28"/>
        </w:rPr>
        <w:t>стников и других людей.</w:t>
      </w:r>
      <w:r w:rsidRPr="0090559D">
        <w:rPr>
          <w:rFonts w:ascii="Times New Roman" w:hAnsi="Times New Roman" w:cs="Times New Roman"/>
          <w:sz w:val="28"/>
          <w:szCs w:val="28"/>
        </w:rPr>
        <w:t xml:space="preserve"> </w:t>
      </w:r>
    </w:p>
    <w:p w:rsidR="0090559D" w:rsidRPr="0090559D" w:rsidRDefault="0090559D" w:rsidP="0090559D">
      <w:pPr>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Умение называть себя в доступной форме, соотносить свою внешность с фотографией,</w:t>
      </w:r>
      <w:r w:rsidRPr="0090559D">
        <w:rPr>
          <w:rFonts w:ascii="Times New Roman" w:hAnsi="Times New Roman" w:cs="Times New Roman"/>
          <w:bCs/>
          <w:color w:val="auto"/>
          <w:sz w:val="28"/>
          <w:szCs w:val="28"/>
        </w:rPr>
        <w:t xml:space="preserve"> отражением в зеркале; </w:t>
      </w:r>
      <w:r w:rsidRPr="0090559D">
        <w:rPr>
          <w:rFonts w:ascii="Times New Roman" w:hAnsi="Times New Roman" w:cs="Times New Roman"/>
          <w:color w:val="auto"/>
          <w:sz w:val="28"/>
          <w:szCs w:val="28"/>
        </w:rPr>
        <w:t>найти себя на семейном или колле</w:t>
      </w:r>
      <w:r w:rsidRPr="0090559D">
        <w:rPr>
          <w:rFonts w:ascii="Times New Roman" w:hAnsi="Times New Roman" w:cs="Times New Roman"/>
          <w:color w:val="auto"/>
          <w:sz w:val="28"/>
          <w:szCs w:val="28"/>
        </w:rPr>
        <w:t>к</w:t>
      </w:r>
      <w:r w:rsidRPr="0090559D">
        <w:rPr>
          <w:rFonts w:ascii="Times New Roman" w:hAnsi="Times New Roman" w:cs="Times New Roman"/>
          <w:color w:val="auto"/>
          <w:sz w:val="28"/>
          <w:szCs w:val="28"/>
        </w:rPr>
        <w:t>тивном снимке.</w:t>
      </w:r>
      <w:r w:rsidRPr="0090559D">
        <w:rPr>
          <w:rFonts w:ascii="Times New Roman" w:hAnsi="Times New Roman" w:cs="Times New Roman"/>
          <w:bCs/>
          <w:color w:val="auto"/>
          <w:sz w:val="28"/>
          <w:szCs w:val="28"/>
        </w:rPr>
        <w:t xml:space="preserve"> Отнесение себя к определенному полу.</w:t>
      </w:r>
    </w:p>
    <w:p w:rsidR="0090559D" w:rsidRPr="0090559D" w:rsidRDefault="0090559D" w:rsidP="0090559D">
      <w:pPr>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 xml:space="preserve">Умение различать свои вещи среди других </w:t>
      </w:r>
      <w:r w:rsidRPr="0090559D">
        <w:rPr>
          <w:rFonts w:ascii="Times New Roman" w:hAnsi="Times New Roman" w:cs="Times New Roman"/>
          <w:bCs/>
          <w:color w:val="auto"/>
          <w:sz w:val="28"/>
          <w:szCs w:val="28"/>
        </w:rPr>
        <w:t>(«моё» и «не моё»),</w:t>
      </w:r>
      <w:r w:rsidRPr="0090559D">
        <w:rPr>
          <w:rFonts w:ascii="Times New Roman" w:hAnsi="Times New Roman" w:cs="Times New Roman"/>
          <w:color w:val="auto"/>
          <w:sz w:val="28"/>
          <w:szCs w:val="28"/>
        </w:rPr>
        <w:t xml:space="preserve"> соотн</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сить со своим полом, внешностью, ростом.</w:t>
      </w:r>
    </w:p>
    <w:p w:rsidR="0090559D" w:rsidRPr="0090559D" w:rsidRDefault="0090559D" w:rsidP="0090559D">
      <w:pPr>
        <w:spacing w:after="0" w:line="360" w:lineRule="auto"/>
        <w:ind w:firstLine="709"/>
        <w:contextualSpacing/>
        <w:jc w:val="both"/>
        <w:rPr>
          <w:rFonts w:ascii="Times New Roman" w:hAnsi="Times New Roman" w:cs="Times New Roman"/>
          <w:bCs/>
          <w:color w:val="auto"/>
          <w:sz w:val="28"/>
          <w:szCs w:val="28"/>
        </w:rPr>
      </w:pPr>
      <w:r w:rsidRPr="0090559D">
        <w:rPr>
          <w:rFonts w:ascii="Times New Roman" w:hAnsi="Times New Roman" w:cs="Times New Roman"/>
          <w:bCs/>
          <w:color w:val="auto"/>
          <w:sz w:val="28"/>
          <w:szCs w:val="28"/>
        </w:rPr>
        <w:t xml:space="preserve">Умение с помощью невербальных и вербальных (устная, письменная, дактильная речь) средств сообщить о </w:t>
      </w:r>
      <w:r w:rsidRPr="0090559D">
        <w:rPr>
          <w:rFonts w:ascii="Times New Roman" w:hAnsi="Times New Roman" w:cs="Times New Roman"/>
          <w:color w:val="auto"/>
          <w:sz w:val="28"/>
          <w:szCs w:val="28"/>
        </w:rPr>
        <w:t>своем здоровье, о недомогании, боле</w:t>
      </w:r>
      <w:r w:rsidRPr="0090559D">
        <w:rPr>
          <w:rFonts w:ascii="Times New Roman" w:hAnsi="Times New Roman" w:cs="Times New Roman"/>
          <w:color w:val="auto"/>
          <w:sz w:val="28"/>
          <w:szCs w:val="28"/>
        </w:rPr>
        <w:t>з</w:t>
      </w:r>
      <w:r w:rsidRPr="0090559D">
        <w:rPr>
          <w:rFonts w:ascii="Times New Roman" w:hAnsi="Times New Roman" w:cs="Times New Roman"/>
          <w:color w:val="auto"/>
          <w:sz w:val="28"/>
          <w:szCs w:val="28"/>
        </w:rPr>
        <w:t>ни, своих потребностях, попросить помощи.</w:t>
      </w:r>
      <w:r w:rsidRPr="0090559D">
        <w:rPr>
          <w:rFonts w:ascii="Times New Roman" w:hAnsi="Times New Roman" w:cs="Times New Roman"/>
          <w:bCs/>
          <w:color w:val="auto"/>
          <w:sz w:val="28"/>
          <w:szCs w:val="28"/>
        </w:rPr>
        <w:t xml:space="preserve"> </w:t>
      </w:r>
    </w:p>
    <w:p w:rsidR="0090559D" w:rsidRPr="0090559D" w:rsidRDefault="0090559D" w:rsidP="0090559D">
      <w:pPr>
        <w:spacing w:after="0" w:line="360" w:lineRule="auto"/>
        <w:ind w:firstLine="709"/>
        <w:contextualSpacing/>
        <w:jc w:val="both"/>
        <w:rPr>
          <w:rFonts w:ascii="Times New Roman" w:hAnsi="Times New Roman" w:cs="Times New Roman"/>
          <w:bCs/>
          <w:color w:val="auto"/>
          <w:sz w:val="28"/>
          <w:szCs w:val="28"/>
        </w:rPr>
      </w:pPr>
      <w:r w:rsidRPr="0090559D">
        <w:rPr>
          <w:rFonts w:ascii="Times New Roman" w:hAnsi="Times New Roman" w:cs="Times New Roman"/>
          <w:bCs/>
          <w:color w:val="auto"/>
          <w:sz w:val="28"/>
          <w:szCs w:val="28"/>
        </w:rPr>
        <w:t>Понимание значений слов и фраз, обозначающих части тела, инстру</w:t>
      </w:r>
      <w:r w:rsidRPr="0090559D">
        <w:rPr>
          <w:rFonts w:ascii="Times New Roman" w:hAnsi="Times New Roman" w:cs="Times New Roman"/>
          <w:bCs/>
          <w:color w:val="auto"/>
          <w:sz w:val="28"/>
          <w:szCs w:val="28"/>
        </w:rPr>
        <w:t>к</w:t>
      </w:r>
      <w:r w:rsidRPr="0090559D">
        <w:rPr>
          <w:rFonts w:ascii="Times New Roman" w:hAnsi="Times New Roman" w:cs="Times New Roman"/>
          <w:bCs/>
          <w:color w:val="auto"/>
          <w:sz w:val="28"/>
          <w:szCs w:val="28"/>
        </w:rPr>
        <w:t xml:space="preserve">ций, связанных с процессами самообслуживания. </w:t>
      </w:r>
    </w:p>
    <w:p w:rsidR="0090559D" w:rsidRPr="0090559D" w:rsidRDefault="0090559D" w:rsidP="0090559D">
      <w:pPr>
        <w:spacing w:after="0" w:line="360" w:lineRule="auto"/>
        <w:ind w:firstLine="709"/>
        <w:contextualSpacing/>
        <w:jc w:val="both"/>
        <w:rPr>
          <w:rFonts w:ascii="Times New Roman" w:hAnsi="Times New Roman" w:cs="Times New Roman"/>
          <w:bCs/>
          <w:color w:val="auto"/>
          <w:sz w:val="28"/>
          <w:szCs w:val="28"/>
        </w:rPr>
      </w:pPr>
      <w:r w:rsidRPr="0090559D">
        <w:rPr>
          <w:rFonts w:ascii="Times New Roman" w:hAnsi="Times New Roman" w:cs="Times New Roman"/>
          <w:bCs/>
          <w:color w:val="auto"/>
          <w:sz w:val="28"/>
          <w:szCs w:val="28"/>
        </w:rPr>
        <w:t>Умение сообщать сведения о себе: имя, фамилия, возраст, пол, место жительства, любимые занятия и др.</w:t>
      </w:r>
    </w:p>
    <w:p w:rsidR="0090559D" w:rsidRPr="0090559D" w:rsidRDefault="0090559D" w:rsidP="00173948">
      <w:pPr>
        <w:widowControl w:val="0"/>
        <w:numPr>
          <w:ilvl w:val="0"/>
          <w:numId w:val="69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0" w:line="360" w:lineRule="auto"/>
        <w:contextualSpacing/>
        <w:jc w:val="both"/>
        <w:rPr>
          <w:rFonts w:ascii="Times New Roman" w:hAnsi="Times New Roman" w:cs="Times New Roman"/>
          <w:i/>
          <w:color w:val="auto"/>
          <w:sz w:val="28"/>
          <w:szCs w:val="28"/>
        </w:rPr>
      </w:pPr>
      <w:r w:rsidRPr="0090559D">
        <w:rPr>
          <w:rFonts w:ascii="Times New Roman" w:hAnsi="Times New Roman" w:cs="Times New Roman"/>
          <w:i/>
          <w:color w:val="auto"/>
          <w:sz w:val="28"/>
          <w:szCs w:val="28"/>
        </w:rPr>
        <w:t>Формирование представлений о своей семье, взаимоотношениях в семье, обязанностях членов семьи и ребенка.</w:t>
      </w:r>
    </w:p>
    <w:p w:rsidR="0090559D" w:rsidRPr="0090559D" w:rsidRDefault="0090559D" w:rsidP="0090559D">
      <w:pPr>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Наличие  представлений о составе семье, обязанностях членов семьи, о своих обязанностях. Осознание необходимости помощи старшим в семье. Понимание основ безопасности собственной жизнедеятельности, безопасн</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го поведения в быту.</w:t>
      </w:r>
    </w:p>
    <w:p w:rsidR="0090559D" w:rsidRPr="0090559D" w:rsidRDefault="0090559D" w:rsidP="0090559D">
      <w:pPr>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 xml:space="preserve">Усвоение элементарных норм взаимодействия и этикета,  обогащение практики эмоционального взаимодействия и сопереживания. </w:t>
      </w:r>
    </w:p>
    <w:p w:rsidR="0090559D" w:rsidRPr="0090559D" w:rsidRDefault="00CE2A5C" w:rsidP="00173948">
      <w:pPr>
        <w:pStyle w:val="a9"/>
        <w:widowControl w:val="0"/>
        <w:numPr>
          <w:ilvl w:val="0"/>
          <w:numId w:val="69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contextualSpacing/>
        <w:jc w:val="both"/>
        <w:rPr>
          <w:rFonts w:ascii="Times New Roman" w:hAnsi="Times New Roman" w:cs="Times New Roman"/>
          <w:i/>
          <w:sz w:val="28"/>
          <w:szCs w:val="28"/>
        </w:rPr>
      </w:pPr>
      <w:r w:rsidRPr="0090559D">
        <w:rPr>
          <w:rFonts w:ascii="Times New Roman" w:hAnsi="Times New Roman" w:cs="Times New Roman"/>
          <w:i/>
          <w:sz w:val="28"/>
          <w:szCs w:val="28"/>
        </w:rPr>
        <w:t>развитие интереса к достижениям в учёбе, к собственным увлечен</w:t>
      </w:r>
      <w:r w:rsidRPr="0090559D">
        <w:rPr>
          <w:rFonts w:ascii="Times New Roman" w:hAnsi="Times New Roman" w:cs="Times New Roman"/>
          <w:i/>
          <w:sz w:val="28"/>
          <w:szCs w:val="28"/>
        </w:rPr>
        <w:t>и</w:t>
      </w:r>
      <w:r w:rsidRPr="0090559D">
        <w:rPr>
          <w:rFonts w:ascii="Times New Roman" w:hAnsi="Times New Roman" w:cs="Times New Roman"/>
          <w:i/>
          <w:sz w:val="28"/>
          <w:szCs w:val="28"/>
        </w:rPr>
        <w:t>ям, поиску друзей, организации личного пространства и времени (учебного и свободного).</w:t>
      </w:r>
    </w:p>
    <w:p w:rsidR="0090559D" w:rsidRPr="0090559D" w:rsidRDefault="0090559D" w:rsidP="0090559D">
      <w:pPr>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Наличие интереса к друзьям, участию в коллективных играх, мер</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приятиях, занятиях. Умение выразить свои интересы, любимые занятия. Н</w:t>
      </w:r>
      <w:r w:rsidRPr="0090559D">
        <w:rPr>
          <w:rFonts w:ascii="Times New Roman" w:hAnsi="Times New Roman" w:cs="Times New Roman"/>
          <w:color w:val="auto"/>
          <w:sz w:val="28"/>
          <w:szCs w:val="28"/>
        </w:rPr>
        <w:t>а</w:t>
      </w:r>
      <w:r w:rsidRPr="0090559D">
        <w:rPr>
          <w:rFonts w:ascii="Times New Roman" w:hAnsi="Times New Roman" w:cs="Times New Roman"/>
          <w:color w:val="auto"/>
          <w:sz w:val="28"/>
          <w:szCs w:val="28"/>
        </w:rPr>
        <w:t>личие интереса к достижениям в учёбе, овладении новыми умениями, к со</w:t>
      </w:r>
      <w:r w:rsidRPr="0090559D">
        <w:rPr>
          <w:rFonts w:ascii="Times New Roman" w:hAnsi="Times New Roman" w:cs="Times New Roman"/>
          <w:color w:val="auto"/>
          <w:sz w:val="28"/>
          <w:szCs w:val="28"/>
        </w:rPr>
        <w:t>б</w:t>
      </w:r>
      <w:r w:rsidRPr="0090559D">
        <w:rPr>
          <w:rFonts w:ascii="Times New Roman" w:hAnsi="Times New Roman" w:cs="Times New Roman"/>
          <w:color w:val="auto"/>
          <w:sz w:val="28"/>
          <w:szCs w:val="28"/>
        </w:rPr>
        <w:t>ственным увлечениям, организации личного времени.</w:t>
      </w:r>
    </w:p>
    <w:p w:rsidR="0090559D" w:rsidRPr="0090559D" w:rsidRDefault="0090559D" w:rsidP="0090559D">
      <w:pPr>
        <w:pStyle w:val="aa"/>
        <w:spacing w:line="360" w:lineRule="auto"/>
        <w:ind w:firstLine="709"/>
        <w:jc w:val="both"/>
        <w:rPr>
          <w:rFonts w:ascii="Times New Roman" w:hAnsi="Times New Roman" w:cs="Times New Roman"/>
          <w:b/>
          <w:sz w:val="28"/>
          <w:szCs w:val="28"/>
        </w:rPr>
      </w:pPr>
      <w:r w:rsidRPr="0090559D">
        <w:rPr>
          <w:rFonts w:ascii="Times New Roman" w:hAnsi="Times New Roman" w:cs="Times New Roman"/>
          <w:b/>
          <w:sz w:val="28"/>
          <w:szCs w:val="28"/>
        </w:rPr>
        <w:t>4.2. Домоводство.</w:t>
      </w:r>
    </w:p>
    <w:p w:rsidR="0090559D" w:rsidRPr="0090559D" w:rsidRDefault="0090559D" w:rsidP="0090559D">
      <w:pPr>
        <w:pStyle w:val="aa"/>
        <w:spacing w:line="360" w:lineRule="auto"/>
        <w:ind w:firstLine="709"/>
        <w:jc w:val="both"/>
        <w:rPr>
          <w:rFonts w:ascii="Times New Roman" w:hAnsi="Times New Roman" w:cs="Times New Roman"/>
          <w:i/>
          <w:sz w:val="28"/>
          <w:szCs w:val="28"/>
        </w:rPr>
      </w:pPr>
      <w:r w:rsidRPr="0090559D">
        <w:rPr>
          <w:rFonts w:ascii="Times New Roman" w:hAnsi="Times New Roman" w:cs="Times New Roman"/>
          <w:sz w:val="28"/>
          <w:szCs w:val="28"/>
        </w:rPr>
        <w:t xml:space="preserve">1) </w:t>
      </w:r>
      <w:r w:rsidRPr="0090559D">
        <w:rPr>
          <w:rFonts w:ascii="Times New Roman" w:hAnsi="Times New Roman" w:cs="Times New Roman"/>
          <w:i/>
          <w:sz w:val="28"/>
          <w:szCs w:val="28"/>
        </w:rPr>
        <w:t>Умение принимать посильное участие в повседневных делах дома.</w:t>
      </w:r>
    </w:p>
    <w:p w:rsidR="0090559D" w:rsidRPr="0090559D" w:rsidRDefault="0090559D" w:rsidP="00173948">
      <w:pPr>
        <w:pStyle w:val="aa"/>
        <w:numPr>
          <w:ilvl w:val="0"/>
          <w:numId w:val="693"/>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Умение  участвовать в доступных видах бытовых работ: приготовление пищи, уборка, стирка, глажение, чистка одежды, обуви, сервировка стола, др.</w:t>
      </w:r>
    </w:p>
    <w:p w:rsidR="0090559D" w:rsidRPr="0090559D" w:rsidRDefault="0090559D" w:rsidP="00173948">
      <w:pPr>
        <w:pStyle w:val="aa"/>
        <w:numPr>
          <w:ilvl w:val="0"/>
          <w:numId w:val="693"/>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Умение соблюдать последовательность в хозяйственно-бытовой деятел</w:t>
      </w:r>
      <w:r w:rsidRPr="0090559D">
        <w:rPr>
          <w:rFonts w:ascii="Times New Roman" w:hAnsi="Times New Roman" w:cs="Times New Roman"/>
          <w:sz w:val="28"/>
          <w:szCs w:val="28"/>
        </w:rPr>
        <w:t>ь</w:t>
      </w:r>
      <w:r w:rsidRPr="0090559D">
        <w:rPr>
          <w:rFonts w:ascii="Times New Roman" w:hAnsi="Times New Roman" w:cs="Times New Roman"/>
          <w:sz w:val="28"/>
          <w:szCs w:val="28"/>
        </w:rPr>
        <w:t>ности: стирка, уборка, работа на кухне, др.</w:t>
      </w:r>
    </w:p>
    <w:p w:rsidR="0090559D" w:rsidRPr="0090559D" w:rsidRDefault="0090559D" w:rsidP="00173948">
      <w:pPr>
        <w:pStyle w:val="aa"/>
        <w:numPr>
          <w:ilvl w:val="0"/>
          <w:numId w:val="693"/>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Соблюдение гигиенических и санитарных правил хранения домашних в</w:t>
      </w:r>
      <w:r w:rsidRPr="0090559D">
        <w:rPr>
          <w:rFonts w:ascii="Times New Roman" w:hAnsi="Times New Roman" w:cs="Times New Roman"/>
          <w:sz w:val="28"/>
          <w:szCs w:val="28"/>
        </w:rPr>
        <w:t>е</w:t>
      </w:r>
      <w:r w:rsidRPr="0090559D">
        <w:rPr>
          <w:rFonts w:ascii="Times New Roman" w:hAnsi="Times New Roman" w:cs="Times New Roman"/>
          <w:sz w:val="28"/>
          <w:szCs w:val="28"/>
        </w:rPr>
        <w:t xml:space="preserve">щей, продуктов, химических средств бытового назначения. </w:t>
      </w:r>
    </w:p>
    <w:p w:rsidR="0090559D" w:rsidRPr="0090559D" w:rsidRDefault="0090559D" w:rsidP="00173948">
      <w:pPr>
        <w:pStyle w:val="aa"/>
        <w:numPr>
          <w:ilvl w:val="0"/>
          <w:numId w:val="693"/>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Умение соблюдать элементарные  правила безопасности  при использов</w:t>
      </w:r>
      <w:r w:rsidRPr="0090559D">
        <w:rPr>
          <w:rFonts w:ascii="Times New Roman" w:hAnsi="Times New Roman" w:cs="Times New Roman"/>
          <w:sz w:val="28"/>
          <w:szCs w:val="28"/>
        </w:rPr>
        <w:t>а</w:t>
      </w:r>
      <w:r w:rsidRPr="0090559D">
        <w:rPr>
          <w:rFonts w:ascii="Times New Roman" w:hAnsi="Times New Roman" w:cs="Times New Roman"/>
          <w:sz w:val="28"/>
          <w:szCs w:val="28"/>
        </w:rPr>
        <w:t>нии бытовой техники,  инструментов.</w:t>
      </w:r>
    </w:p>
    <w:p w:rsidR="0090559D" w:rsidRPr="0090559D" w:rsidRDefault="0090559D" w:rsidP="0090559D">
      <w:pPr>
        <w:pStyle w:val="aa"/>
        <w:spacing w:line="360" w:lineRule="auto"/>
        <w:ind w:firstLine="709"/>
        <w:jc w:val="both"/>
        <w:rPr>
          <w:rFonts w:ascii="Times New Roman" w:hAnsi="Times New Roman" w:cs="Times New Roman"/>
          <w:b/>
          <w:sz w:val="28"/>
          <w:szCs w:val="28"/>
        </w:rPr>
      </w:pPr>
      <w:r w:rsidRPr="0090559D">
        <w:rPr>
          <w:rFonts w:ascii="Times New Roman" w:hAnsi="Times New Roman" w:cs="Times New Roman"/>
          <w:b/>
          <w:sz w:val="28"/>
          <w:szCs w:val="28"/>
        </w:rPr>
        <w:t>4.3. Окружающий социальный мир</w:t>
      </w:r>
    </w:p>
    <w:p w:rsidR="0090559D" w:rsidRPr="0090559D" w:rsidRDefault="0090559D" w:rsidP="0090559D">
      <w:pPr>
        <w:pStyle w:val="aa"/>
        <w:spacing w:line="360" w:lineRule="auto"/>
        <w:ind w:firstLine="709"/>
        <w:jc w:val="both"/>
        <w:rPr>
          <w:rFonts w:ascii="Times New Roman" w:hAnsi="Times New Roman" w:cs="Times New Roman"/>
          <w:i/>
          <w:sz w:val="28"/>
          <w:szCs w:val="28"/>
        </w:rPr>
      </w:pPr>
      <w:r w:rsidRPr="0090559D">
        <w:rPr>
          <w:rFonts w:ascii="Times New Roman" w:hAnsi="Times New Roman" w:cs="Times New Roman"/>
          <w:sz w:val="28"/>
          <w:szCs w:val="28"/>
        </w:rPr>
        <w:t xml:space="preserve">1) </w:t>
      </w:r>
      <w:r w:rsidRPr="0090559D">
        <w:rPr>
          <w:rFonts w:ascii="Times New Roman" w:hAnsi="Times New Roman" w:cs="Times New Roman"/>
          <w:i/>
          <w:sz w:val="28"/>
          <w:szCs w:val="28"/>
        </w:rPr>
        <w:t>Представления о мире, созданном руками человека</w:t>
      </w:r>
    </w:p>
    <w:p w:rsidR="0090559D" w:rsidRPr="0090559D" w:rsidRDefault="0090559D" w:rsidP="00173948">
      <w:pPr>
        <w:pStyle w:val="aa"/>
        <w:numPr>
          <w:ilvl w:val="0"/>
          <w:numId w:val="694"/>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 xml:space="preserve">Интерес к объектам, созданным человеком. </w:t>
      </w:r>
    </w:p>
    <w:p w:rsidR="0090559D" w:rsidRPr="0090559D" w:rsidRDefault="0090559D" w:rsidP="00173948">
      <w:pPr>
        <w:pStyle w:val="aa"/>
        <w:numPr>
          <w:ilvl w:val="0"/>
          <w:numId w:val="694"/>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Представления о доме, школе, о расположенных в них и рядом объектах (мебель, оборудование, одежда, посуда, игровая площадка, и др.), о тран</w:t>
      </w:r>
      <w:r w:rsidRPr="0090559D">
        <w:rPr>
          <w:rFonts w:ascii="Times New Roman" w:hAnsi="Times New Roman" w:cs="Times New Roman"/>
          <w:sz w:val="28"/>
          <w:szCs w:val="28"/>
        </w:rPr>
        <w:t>с</w:t>
      </w:r>
      <w:r w:rsidRPr="0090559D">
        <w:rPr>
          <w:rFonts w:ascii="Times New Roman" w:hAnsi="Times New Roman" w:cs="Times New Roman"/>
          <w:sz w:val="28"/>
          <w:szCs w:val="28"/>
        </w:rPr>
        <w:t>порте и т.д.</w:t>
      </w:r>
    </w:p>
    <w:p w:rsidR="0090559D" w:rsidRPr="0090559D" w:rsidRDefault="0090559D" w:rsidP="00173948">
      <w:pPr>
        <w:pStyle w:val="aa"/>
        <w:numPr>
          <w:ilvl w:val="0"/>
          <w:numId w:val="694"/>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Умение соблюдать элементарные правила безопасности поведения в доме,  на улице, в транспорте, в общественных местах.</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i/>
          <w:sz w:val="28"/>
          <w:szCs w:val="28"/>
        </w:rPr>
        <w:t>2) Представления об окружающих людях: овладение первоначальными представлениями о социальной жизни, о профессиональных и социальных р</w:t>
      </w:r>
      <w:r w:rsidRPr="0090559D">
        <w:rPr>
          <w:rFonts w:ascii="Times New Roman" w:hAnsi="Times New Roman" w:cs="Times New Roman"/>
          <w:i/>
          <w:sz w:val="28"/>
          <w:szCs w:val="28"/>
        </w:rPr>
        <w:t>о</w:t>
      </w:r>
      <w:r w:rsidRPr="0090559D">
        <w:rPr>
          <w:rFonts w:ascii="Times New Roman" w:hAnsi="Times New Roman" w:cs="Times New Roman"/>
          <w:i/>
          <w:sz w:val="28"/>
          <w:szCs w:val="28"/>
        </w:rPr>
        <w:t>лях людей</w:t>
      </w:r>
      <w:r w:rsidRPr="0090559D">
        <w:rPr>
          <w:rFonts w:ascii="Times New Roman" w:hAnsi="Times New Roman" w:cs="Times New Roman"/>
          <w:sz w:val="28"/>
          <w:szCs w:val="28"/>
        </w:rPr>
        <w:t>.</w:t>
      </w:r>
    </w:p>
    <w:p w:rsidR="0090559D" w:rsidRPr="0090559D" w:rsidRDefault="0090559D" w:rsidP="00173948">
      <w:pPr>
        <w:pStyle w:val="aa"/>
        <w:numPr>
          <w:ilvl w:val="0"/>
          <w:numId w:val="695"/>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Представления о деятельности и профессиях людей, окружающих ребенка (учитель, повар, врач, водитель и т.д.).</w:t>
      </w:r>
    </w:p>
    <w:p w:rsidR="0090559D" w:rsidRPr="0090559D" w:rsidRDefault="0090559D" w:rsidP="00173948">
      <w:pPr>
        <w:pStyle w:val="aa"/>
        <w:numPr>
          <w:ilvl w:val="0"/>
          <w:numId w:val="695"/>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Представления о социальных ролях  людей (пассажир, пешеход, покуп</w:t>
      </w:r>
      <w:r w:rsidRPr="0090559D">
        <w:rPr>
          <w:rFonts w:ascii="Times New Roman" w:hAnsi="Times New Roman" w:cs="Times New Roman"/>
          <w:sz w:val="28"/>
          <w:szCs w:val="28"/>
        </w:rPr>
        <w:t>а</w:t>
      </w:r>
      <w:r w:rsidRPr="0090559D">
        <w:rPr>
          <w:rFonts w:ascii="Times New Roman" w:hAnsi="Times New Roman" w:cs="Times New Roman"/>
          <w:sz w:val="28"/>
          <w:szCs w:val="28"/>
        </w:rPr>
        <w:t>тель и т.д.), правилах поведения согласно социальным ролям в различных ситуациях.</w:t>
      </w:r>
    </w:p>
    <w:p w:rsidR="0090559D" w:rsidRPr="0090559D" w:rsidRDefault="0090559D" w:rsidP="00173948">
      <w:pPr>
        <w:pStyle w:val="aa"/>
        <w:numPr>
          <w:ilvl w:val="0"/>
          <w:numId w:val="695"/>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Накопление опыта конструктивного взаимодействия с взрослыми и све</w:t>
      </w:r>
      <w:r w:rsidRPr="0090559D">
        <w:rPr>
          <w:rFonts w:ascii="Times New Roman" w:hAnsi="Times New Roman" w:cs="Times New Roman"/>
          <w:sz w:val="28"/>
          <w:szCs w:val="28"/>
        </w:rPr>
        <w:t>р</w:t>
      </w:r>
      <w:r w:rsidRPr="0090559D">
        <w:rPr>
          <w:rFonts w:ascii="Times New Roman" w:hAnsi="Times New Roman" w:cs="Times New Roman"/>
          <w:sz w:val="28"/>
          <w:szCs w:val="28"/>
        </w:rPr>
        <w:t>стниками.</w:t>
      </w:r>
    </w:p>
    <w:p w:rsidR="0090559D" w:rsidRPr="0090559D" w:rsidRDefault="0090559D" w:rsidP="00173948">
      <w:pPr>
        <w:pStyle w:val="aa"/>
        <w:numPr>
          <w:ilvl w:val="0"/>
          <w:numId w:val="695"/>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Умение соблюдать правила поведения на уроках и во внеурочной де</w:t>
      </w:r>
      <w:r w:rsidRPr="0090559D">
        <w:rPr>
          <w:rFonts w:ascii="Times New Roman" w:hAnsi="Times New Roman" w:cs="Times New Roman"/>
          <w:sz w:val="28"/>
          <w:szCs w:val="28"/>
        </w:rPr>
        <w:t>я</w:t>
      </w:r>
      <w:r w:rsidRPr="0090559D">
        <w:rPr>
          <w:rFonts w:ascii="Times New Roman" w:hAnsi="Times New Roman" w:cs="Times New Roman"/>
          <w:sz w:val="28"/>
          <w:szCs w:val="28"/>
        </w:rPr>
        <w:t>тельности, взаимодействовать со взрослыми и сверстниками, выбирая адекватную дистанцию и формы контакта, соответствующие возрасту и полу ребенка.</w:t>
      </w:r>
    </w:p>
    <w:p w:rsidR="0090559D" w:rsidRPr="0090559D" w:rsidRDefault="0090559D" w:rsidP="0090559D">
      <w:pPr>
        <w:pStyle w:val="aa"/>
        <w:spacing w:line="360" w:lineRule="auto"/>
        <w:ind w:firstLine="709"/>
        <w:jc w:val="both"/>
        <w:rPr>
          <w:rFonts w:ascii="Times New Roman" w:hAnsi="Times New Roman" w:cs="Times New Roman"/>
          <w:i/>
          <w:sz w:val="28"/>
          <w:szCs w:val="28"/>
        </w:rPr>
      </w:pPr>
      <w:r w:rsidRPr="0090559D">
        <w:rPr>
          <w:rFonts w:ascii="Times New Roman" w:hAnsi="Times New Roman" w:cs="Times New Roman"/>
          <w:i/>
          <w:sz w:val="28"/>
          <w:szCs w:val="28"/>
        </w:rPr>
        <w:t>3) Развитие межличностных и групповых отношений.</w:t>
      </w:r>
    </w:p>
    <w:p w:rsidR="0090559D" w:rsidRPr="0090559D" w:rsidRDefault="0090559D" w:rsidP="00173948">
      <w:pPr>
        <w:pStyle w:val="aa"/>
        <w:numPr>
          <w:ilvl w:val="0"/>
          <w:numId w:val="696"/>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Представление о дружбе, товарищах, сверстниках.</w:t>
      </w:r>
    </w:p>
    <w:p w:rsidR="0090559D" w:rsidRPr="0090559D" w:rsidRDefault="0090559D" w:rsidP="00173948">
      <w:pPr>
        <w:pStyle w:val="aa"/>
        <w:numPr>
          <w:ilvl w:val="0"/>
          <w:numId w:val="696"/>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Умение находить друзей на основе личностных симпатий.</w:t>
      </w:r>
    </w:p>
    <w:p w:rsidR="0090559D" w:rsidRPr="0090559D" w:rsidRDefault="0090559D" w:rsidP="00173948">
      <w:pPr>
        <w:pStyle w:val="aa"/>
        <w:numPr>
          <w:ilvl w:val="0"/>
          <w:numId w:val="696"/>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Умение строить отношения на основе поддержки и взаимопомощи, ум</w:t>
      </w:r>
      <w:r w:rsidRPr="0090559D">
        <w:rPr>
          <w:rFonts w:ascii="Times New Roman" w:hAnsi="Times New Roman" w:cs="Times New Roman"/>
          <w:sz w:val="28"/>
          <w:szCs w:val="28"/>
        </w:rPr>
        <w:t>е</w:t>
      </w:r>
      <w:r w:rsidRPr="0090559D">
        <w:rPr>
          <w:rFonts w:ascii="Times New Roman" w:hAnsi="Times New Roman" w:cs="Times New Roman"/>
          <w:sz w:val="28"/>
          <w:szCs w:val="28"/>
        </w:rPr>
        <w:t>ние сопереживать, сочувствовать, проявлять внимание.</w:t>
      </w:r>
    </w:p>
    <w:p w:rsidR="0090559D" w:rsidRPr="0090559D" w:rsidRDefault="0090559D" w:rsidP="00173948">
      <w:pPr>
        <w:pStyle w:val="aa"/>
        <w:numPr>
          <w:ilvl w:val="0"/>
          <w:numId w:val="696"/>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Умение взаимодействовать в группе в процессе учебной, игровой, других видах доступной деятельности.</w:t>
      </w:r>
    </w:p>
    <w:p w:rsidR="0090559D" w:rsidRPr="0090559D" w:rsidRDefault="0090559D" w:rsidP="00173948">
      <w:pPr>
        <w:pStyle w:val="aa"/>
        <w:numPr>
          <w:ilvl w:val="0"/>
          <w:numId w:val="696"/>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Умение организовывать свободное время с учетом своих и совместных интересов.</w:t>
      </w:r>
    </w:p>
    <w:p w:rsidR="0090559D" w:rsidRPr="0090559D" w:rsidRDefault="0090559D" w:rsidP="0090559D">
      <w:pPr>
        <w:pStyle w:val="aa"/>
        <w:spacing w:line="360" w:lineRule="auto"/>
        <w:ind w:firstLine="709"/>
        <w:jc w:val="both"/>
        <w:rPr>
          <w:rFonts w:ascii="Times New Roman" w:hAnsi="Times New Roman" w:cs="Times New Roman"/>
          <w:i/>
          <w:sz w:val="28"/>
          <w:szCs w:val="28"/>
        </w:rPr>
      </w:pPr>
      <w:r w:rsidRPr="0090559D">
        <w:rPr>
          <w:rFonts w:ascii="Times New Roman" w:hAnsi="Times New Roman" w:cs="Times New Roman"/>
          <w:sz w:val="28"/>
          <w:szCs w:val="28"/>
        </w:rPr>
        <w:t xml:space="preserve">4) </w:t>
      </w:r>
      <w:r w:rsidRPr="0090559D">
        <w:rPr>
          <w:rFonts w:ascii="Times New Roman" w:hAnsi="Times New Roman" w:cs="Times New Roman"/>
          <w:i/>
          <w:sz w:val="28"/>
          <w:szCs w:val="28"/>
        </w:rPr>
        <w:t>Накопление положительного опыта сотрудничества и участия в общественной жизни.</w:t>
      </w:r>
    </w:p>
    <w:p w:rsidR="0090559D" w:rsidRPr="0090559D" w:rsidRDefault="0090559D" w:rsidP="00173948">
      <w:pPr>
        <w:pStyle w:val="aa"/>
        <w:numPr>
          <w:ilvl w:val="0"/>
          <w:numId w:val="697"/>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Представление о праздниках, праздничных мероприятиях, их содержании, участие в них.</w:t>
      </w:r>
    </w:p>
    <w:p w:rsidR="0090559D" w:rsidRPr="0090559D" w:rsidRDefault="0090559D" w:rsidP="00173948">
      <w:pPr>
        <w:pStyle w:val="aa"/>
        <w:numPr>
          <w:ilvl w:val="0"/>
          <w:numId w:val="697"/>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Использование простейших эстетических ориентиров о внешнем виде  на праздниках, в хозяйственно-бытовой деятельности.</w:t>
      </w:r>
    </w:p>
    <w:p w:rsidR="0090559D" w:rsidRPr="0090559D" w:rsidRDefault="0090559D" w:rsidP="00173948">
      <w:pPr>
        <w:pStyle w:val="aa"/>
        <w:numPr>
          <w:ilvl w:val="0"/>
          <w:numId w:val="697"/>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Умение соблюдать традиции семейных, школьных, государственных праздников.</w:t>
      </w:r>
    </w:p>
    <w:p w:rsidR="0090559D" w:rsidRPr="0090559D" w:rsidRDefault="0090559D" w:rsidP="0090559D">
      <w:pPr>
        <w:pStyle w:val="aa"/>
        <w:spacing w:line="360" w:lineRule="auto"/>
        <w:ind w:firstLine="709"/>
        <w:jc w:val="both"/>
        <w:rPr>
          <w:rFonts w:ascii="Times New Roman" w:hAnsi="Times New Roman" w:cs="Times New Roman"/>
          <w:i/>
          <w:sz w:val="28"/>
          <w:szCs w:val="28"/>
        </w:rPr>
      </w:pPr>
      <w:r w:rsidRPr="0090559D">
        <w:rPr>
          <w:rFonts w:ascii="Times New Roman" w:hAnsi="Times New Roman" w:cs="Times New Roman"/>
          <w:sz w:val="28"/>
          <w:szCs w:val="28"/>
        </w:rPr>
        <w:t xml:space="preserve">5) </w:t>
      </w:r>
      <w:r w:rsidRPr="0090559D">
        <w:rPr>
          <w:rFonts w:ascii="Times New Roman" w:hAnsi="Times New Roman" w:cs="Times New Roman"/>
          <w:i/>
          <w:sz w:val="28"/>
          <w:szCs w:val="28"/>
        </w:rPr>
        <w:t>Представления об обязанностях и правах ребенка.</w:t>
      </w:r>
    </w:p>
    <w:p w:rsidR="0090559D" w:rsidRPr="0090559D" w:rsidRDefault="0090559D" w:rsidP="00173948">
      <w:pPr>
        <w:pStyle w:val="aa"/>
        <w:numPr>
          <w:ilvl w:val="0"/>
          <w:numId w:val="698"/>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Представления об обязанностях обучающегося, сына/дочери, вн</w:t>
      </w:r>
      <w:r w:rsidRPr="0090559D">
        <w:rPr>
          <w:rFonts w:ascii="Times New Roman" w:hAnsi="Times New Roman" w:cs="Times New Roman"/>
          <w:sz w:val="28"/>
          <w:szCs w:val="28"/>
        </w:rPr>
        <w:t>у</w:t>
      </w:r>
      <w:r w:rsidRPr="0090559D">
        <w:rPr>
          <w:rFonts w:ascii="Times New Roman" w:hAnsi="Times New Roman" w:cs="Times New Roman"/>
          <w:sz w:val="28"/>
          <w:szCs w:val="28"/>
        </w:rPr>
        <w:t>ка/внучки  и др.</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 xml:space="preserve">6) </w:t>
      </w:r>
      <w:r w:rsidRPr="0090559D">
        <w:rPr>
          <w:rFonts w:ascii="Times New Roman" w:hAnsi="Times New Roman" w:cs="Times New Roman"/>
          <w:i/>
          <w:sz w:val="28"/>
          <w:szCs w:val="28"/>
        </w:rPr>
        <w:t>Представление о стране проживания Россия</w:t>
      </w:r>
      <w:r w:rsidRPr="0090559D">
        <w:rPr>
          <w:rFonts w:ascii="Times New Roman" w:hAnsi="Times New Roman" w:cs="Times New Roman"/>
          <w:sz w:val="28"/>
          <w:szCs w:val="28"/>
        </w:rPr>
        <w:t xml:space="preserve">. </w:t>
      </w:r>
    </w:p>
    <w:p w:rsidR="0090559D" w:rsidRPr="0090559D" w:rsidRDefault="0090559D" w:rsidP="00173948">
      <w:pPr>
        <w:pStyle w:val="aa"/>
        <w:numPr>
          <w:ilvl w:val="0"/>
          <w:numId w:val="699"/>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Представление о стране, столице,  городе (селе), месте проживания.</w:t>
      </w:r>
    </w:p>
    <w:p w:rsidR="0090559D" w:rsidRPr="0090559D" w:rsidRDefault="0090559D" w:rsidP="0090559D">
      <w:pPr>
        <w:widowControl w:val="0"/>
        <w:autoSpaceDE w:val="0"/>
        <w:autoSpaceDN w:val="0"/>
        <w:adjustRightInd w:val="0"/>
        <w:spacing w:after="0" w:line="360" w:lineRule="auto"/>
        <w:ind w:firstLine="709"/>
        <w:contextualSpacing/>
        <w:jc w:val="both"/>
        <w:rPr>
          <w:rFonts w:ascii="Times New Roman" w:hAnsi="Times New Roman" w:cs="Times New Roman"/>
          <w:b/>
          <w:color w:val="auto"/>
          <w:sz w:val="28"/>
          <w:szCs w:val="28"/>
        </w:rPr>
      </w:pPr>
      <w:r w:rsidRPr="0090559D">
        <w:rPr>
          <w:rFonts w:ascii="Times New Roman" w:hAnsi="Times New Roman" w:cs="Times New Roman"/>
          <w:b/>
          <w:color w:val="auto"/>
          <w:sz w:val="28"/>
          <w:szCs w:val="28"/>
        </w:rPr>
        <w:t>5. Искусство</w:t>
      </w:r>
    </w:p>
    <w:p w:rsidR="0090559D" w:rsidRPr="0090559D" w:rsidRDefault="0090559D" w:rsidP="0090559D">
      <w:pPr>
        <w:pStyle w:val="aa"/>
        <w:spacing w:line="360" w:lineRule="auto"/>
        <w:ind w:firstLine="709"/>
        <w:jc w:val="both"/>
        <w:rPr>
          <w:rFonts w:ascii="Times New Roman" w:eastAsia="Times New Roman" w:hAnsi="Times New Roman" w:cs="Times New Roman"/>
          <w:b/>
          <w:sz w:val="28"/>
          <w:szCs w:val="28"/>
        </w:rPr>
      </w:pPr>
      <w:r w:rsidRPr="0090559D">
        <w:rPr>
          <w:rFonts w:ascii="Times New Roman" w:hAnsi="Times New Roman" w:cs="Times New Roman"/>
          <w:b/>
          <w:sz w:val="28"/>
          <w:szCs w:val="28"/>
        </w:rPr>
        <w:t xml:space="preserve">5.1. </w:t>
      </w:r>
      <w:r w:rsidRPr="0090559D">
        <w:rPr>
          <w:rFonts w:ascii="Times New Roman" w:eastAsia="Times New Roman" w:hAnsi="Times New Roman" w:cs="Times New Roman"/>
          <w:b/>
          <w:sz w:val="28"/>
          <w:szCs w:val="28"/>
        </w:rPr>
        <w:t>Изобразительная деятельность (рисование, лепка, аппликация)</w:t>
      </w:r>
    </w:p>
    <w:p w:rsidR="0090559D" w:rsidRPr="0090559D" w:rsidRDefault="0090559D" w:rsidP="0090559D">
      <w:pPr>
        <w:pStyle w:val="aa"/>
        <w:spacing w:line="360" w:lineRule="auto"/>
        <w:ind w:firstLine="709"/>
        <w:jc w:val="both"/>
        <w:rPr>
          <w:rFonts w:ascii="Times New Roman" w:hAnsi="Times New Roman" w:cs="Times New Roman"/>
          <w:i/>
          <w:sz w:val="28"/>
          <w:szCs w:val="28"/>
        </w:rPr>
      </w:pPr>
      <w:r w:rsidRPr="0090559D">
        <w:rPr>
          <w:rFonts w:ascii="Times New Roman" w:hAnsi="Times New Roman" w:cs="Times New Roman"/>
          <w:sz w:val="28"/>
          <w:szCs w:val="28"/>
        </w:rPr>
        <w:t xml:space="preserve">1) </w:t>
      </w:r>
      <w:r w:rsidRPr="0090559D">
        <w:rPr>
          <w:rFonts w:ascii="Times New Roman" w:hAnsi="Times New Roman" w:cs="Times New Roman"/>
          <w:i/>
          <w:sz w:val="28"/>
          <w:szCs w:val="28"/>
        </w:rPr>
        <w:t>Освоение средств изобразительной деятельности и их использов</w:t>
      </w:r>
      <w:r w:rsidRPr="0090559D">
        <w:rPr>
          <w:rFonts w:ascii="Times New Roman" w:hAnsi="Times New Roman" w:cs="Times New Roman"/>
          <w:i/>
          <w:sz w:val="28"/>
          <w:szCs w:val="28"/>
        </w:rPr>
        <w:t>а</w:t>
      </w:r>
      <w:r w:rsidRPr="0090559D">
        <w:rPr>
          <w:rFonts w:ascii="Times New Roman" w:hAnsi="Times New Roman" w:cs="Times New Roman"/>
          <w:i/>
          <w:sz w:val="28"/>
          <w:szCs w:val="28"/>
        </w:rPr>
        <w:t>ние в повседневной жизни.</w:t>
      </w:r>
    </w:p>
    <w:p w:rsidR="0090559D" w:rsidRPr="0090559D" w:rsidRDefault="0090559D" w:rsidP="00173948">
      <w:pPr>
        <w:pStyle w:val="aa"/>
        <w:numPr>
          <w:ilvl w:val="0"/>
          <w:numId w:val="700"/>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 xml:space="preserve">Интерес к доступным видам изобразительной деятельности. </w:t>
      </w:r>
    </w:p>
    <w:p w:rsidR="0090559D" w:rsidRPr="0090559D" w:rsidRDefault="0090559D" w:rsidP="00173948">
      <w:pPr>
        <w:pStyle w:val="aa"/>
        <w:numPr>
          <w:ilvl w:val="0"/>
          <w:numId w:val="700"/>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 xml:space="preserve">Умение использовать инструменты и материалы в процессе доступной изобразительной деятельности (лепка, рисование, аппликация). </w:t>
      </w:r>
    </w:p>
    <w:p w:rsidR="0090559D" w:rsidRPr="0090559D" w:rsidRDefault="0090559D" w:rsidP="00173948">
      <w:pPr>
        <w:pStyle w:val="aa"/>
        <w:numPr>
          <w:ilvl w:val="0"/>
          <w:numId w:val="700"/>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 xml:space="preserve">Умение использовать различные технологии в процессе рисования, лепки, аппликации. </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 xml:space="preserve">2) </w:t>
      </w:r>
      <w:r w:rsidRPr="0090559D">
        <w:rPr>
          <w:rFonts w:ascii="Times New Roman" w:hAnsi="Times New Roman" w:cs="Times New Roman"/>
          <w:i/>
          <w:sz w:val="28"/>
          <w:szCs w:val="28"/>
        </w:rPr>
        <w:t>Способность к самостоятельной изобразительной деятельности.</w:t>
      </w:r>
      <w:r w:rsidRPr="0090559D">
        <w:rPr>
          <w:rFonts w:ascii="Times New Roman" w:hAnsi="Times New Roman" w:cs="Times New Roman"/>
          <w:sz w:val="28"/>
          <w:szCs w:val="28"/>
        </w:rPr>
        <w:t xml:space="preserve"> </w:t>
      </w:r>
    </w:p>
    <w:p w:rsidR="0090559D" w:rsidRPr="0090559D" w:rsidRDefault="0090559D" w:rsidP="00173948">
      <w:pPr>
        <w:pStyle w:val="aa"/>
        <w:numPr>
          <w:ilvl w:val="0"/>
          <w:numId w:val="701"/>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Положительные эмоциональные реакции (удовольствие, радость) в пр</w:t>
      </w:r>
      <w:r w:rsidRPr="0090559D">
        <w:rPr>
          <w:rFonts w:ascii="Times New Roman" w:hAnsi="Times New Roman" w:cs="Times New Roman"/>
          <w:sz w:val="28"/>
          <w:szCs w:val="28"/>
        </w:rPr>
        <w:t>о</w:t>
      </w:r>
      <w:r w:rsidRPr="0090559D">
        <w:rPr>
          <w:rFonts w:ascii="Times New Roman" w:hAnsi="Times New Roman" w:cs="Times New Roman"/>
          <w:sz w:val="28"/>
          <w:szCs w:val="28"/>
        </w:rPr>
        <w:t xml:space="preserve">цессе изобразительной деятельности. </w:t>
      </w:r>
    </w:p>
    <w:p w:rsidR="0090559D" w:rsidRPr="0090559D" w:rsidRDefault="0090559D" w:rsidP="00173948">
      <w:pPr>
        <w:pStyle w:val="aa"/>
        <w:numPr>
          <w:ilvl w:val="0"/>
          <w:numId w:val="701"/>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Стремление к собственной творческой деятельности и умение демонстр</w:t>
      </w:r>
      <w:r w:rsidRPr="0090559D">
        <w:rPr>
          <w:rFonts w:ascii="Times New Roman" w:hAnsi="Times New Roman" w:cs="Times New Roman"/>
          <w:sz w:val="28"/>
          <w:szCs w:val="28"/>
        </w:rPr>
        <w:t>и</w:t>
      </w:r>
      <w:r w:rsidRPr="0090559D">
        <w:rPr>
          <w:rFonts w:ascii="Times New Roman" w:hAnsi="Times New Roman" w:cs="Times New Roman"/>
          <w:sz w:val="28"/>
          <w:szCs w:val="28"/>
        </w:rPr>
        <w:t xml:space="preserve">ровать результаты работы. </w:t>
      </w:r>
    </w:p>
    <w:p w:rsidR="0090559D" w:rsidRPr="0090559D" w:rsidRDefault="0090559D" w:rsidP="00173948">
      <w:pPr>
        <w:pStyle w:val="aa"/>
        <w:numPr>
          <w:ilvl w:val="0"/>
          <w:numId w:val="701"/>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Умение выражать свое отношение к результатам собственной и чужой творческой деятельности.</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 xml:space="preserve">3) </w:t>
      </w:r>
      <w:r w:rsidRPr="0090559D">
        <w:rPr>
          <w:rFonts w:ascii="Times New Roman" w:hAnsi="Times New Roman" w:cs="Times New Roman"/>
          <w:i/>
          <w:sz w:val="28"/>
          <w:szCs w:val="28"/>
        </w:rPr>
        <w:t>Готовность к участию в совместных мероприятиях</w:t>
      </w:r>
      <w:r w:rsidRPr="0090559D">
        <w:rPr>
          <w:rFonts w:ascii="Times New Roman" w:hAnsi="Times New Roman" w:cs="Times New Roman"/>
          <w:sz w:val="28"/>
          <w:szCs w:val="28"/>
        </w:rPr>
        <w:t xml:space="preserve">. </w:t>
      </w:r>
    </w:p>
    <w:p w:rsidR="0090559D" w:rsidRPr="0090559D" w:rsidRDefault="0090559D" w:rsidP="00173948">
      <w:pPr>
        <w:pStyle w:val="aa"/>
        <w:numPr>
          <w:ilvl w:val="0"/>
          <w:numId w:val="702"/>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Готовность к взаимодействию в творческой деятельности совместно со сверстниками, взрослыми.</w:t>
      </w:r>
    </w:p>
    <w:p w:rsidR="0090559D" w:rsidRPr="0090559D" w:rsidRDefault="0090559D" w:rsidP="00173948">
      <w:pPr>
        <w:pStyle w:val="aa"/>
        <w:numPr>
          <w:ilvl w:val="0"/>
          <w:numId w:val="702"/>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 xml:space="preserve">Умение использовать полученные навыки для изготовления творческих работ, для участия в выставках, конкурсах рисунков, поделок. </w:t>
      </w:r>
    </w:p>
    <w:p w:rsidR="0090559D" w:rsidRPr="0090559D" w:rsidRDefault="0090559D" w:rsidP="0090559D">
      <w:pPr>
        <w:pStyle w:val="aa"/>
        <w:spacing w:line="360" w:lineRule="auto"/>
        <w:ind w:firstLine="709"/>
        <w:jc w:val="both"/>
        <w:rPr>
          <w:rFonts w:ascii="Times New Roman" w:hAnsi="Times New Roman" w:cs="Times New Roman"/>
          <w:b/>
          <w:sz w:val="28"/>
          <w:szCs w:val="28"/>
        </w:rPr>
      </w:pPr>
      <w:r w:rsidRPr="0090559D">
        <w:rPr>
          <w:rFonts w:ascii="Times New Roman" w:hAnsi="Times New Roman" w:cs="Times New Roman"/>
          <w:b/>
          <w:sz w:val="28"/>
          <w:szCs w:val="28"/>
        </w:rPr>
        <w:t>6. Физическая культура.</w:t>
      </w:r>
    </w:p>
    <w:p w:rsidR="0090559D" w:rsidRPr="0090559D" w:rsidRDefault="0090559D" w:rsidP="0090559D">
      <w:pPr>
        <w:pStyle w:val="aa"/>
        <w:spacing w:line="360" w:lineRule="auto"/>
        <w:ind w:firstLine="709"/>
        <w:jc w:val="both"/>
        <w:rPr>
          <w:rFonts w:ascii="Times New Roman" w:eastAsia="Times New Roman" w:hAnsi="Times New Roman" w:cs="Times New Roman"/>
          <w:b/>
          <w:sz w:val="28"/>
          <w:szCs w:val="28"/>
        </w:rPr>
      </w:pPr>
      <w:r w:rsidRPr="0090559D">
        <w:rPr>
          <w:rFonts w:ascii="Times New Roman" w:hAnsi="Times New Roman" w:cs="Times New Roman"/>
          <w:b/>
          <w:sz w:val="28"/>
          <w:szCs w:val="28"/>
        </w:rPr>
        <w:t xml:space="preserve">6.1. </w:t>
      </w:r>
      <w:r w:rsidRPr="0090559D">
        <w:rPr>
          <w:rFonts w:ascii="Times New Roman" w:eastAsia="Times New Roman" w:hAnsi="Times New Roman" w:cs="Times New Roman"/>
          <w:b/>
          <w:sz w:val="28"/>
          <w:szCs w:val="28"/>
        </w:rPr>
        <w:t>Адаптивная физкультура.</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 xml:space="preserve">1) </w:t>
      </w:r>
      <w:r w:rsidRPr="0090559D">
        <w:rPr>
          <w:rFonts w:ascii="Times New Roman" w:hAnsi="Times New Roman" w:cs="Times New Roman"/>
          <w:i/>
          <w:sz w:val="28"/>
          <w:szCs w:val="28"/>
        </w:rPr>
        <w:t>Восприятие собственного тела, осознание своих физических во</w:t>
      </w:r>
      <w:r w:rsidRPr="0090559D">
        <w:rPr>
          <w:rFonts w:ascii="Times New Roman" w:hAnsi="Times New Roman" w:cs="Times New Roman"/>
          <w:i/>
          <w:sz w:val="28"/>
          <w:szCs w:val="28"/>
        </w:rPr>
        <w:t>з</w:t>
      </w:r>
      <w:r w:rsidRPr="0090559D">
        <w:rPr>
          <w:rFonts w:ascii="Times New Roman" w:hAnsi="Times New Roman" w:cs="Times New Roman"/>
          <w:i/>
          <w:sz w:val="28"/>
          <w:szCs w:val="28"/>
        </w:rPr>
        <w:t>можностей и ограничений</w:t>
      </w:r>
      <w:r w:rsidRPr="0090559D">
        <w:rPr>
          <w:rFonts w:ascii="Times New Roman" w:hAnsi="Times New Roman" w:cs="Times New Roman"/>
          <w:sz w:val="28"/>
          <w:szCs w:val="28"/>
        </w:rPr>
        <w:t xml:space="preserve">. </w:t>
      </w:r>
    </w:p>
    <w:p w:rsidR="0090559D" w:rsidRPr="0090559D" w:rsidRDefault="0090559D" w:rsidP="00173948">
      <w:pPr>
        <w:pStyle w:val="aa"/>
        <w:numPr>
          <w:ilvl w:val="0"/>
          <w:numId w:val="703"/>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Освоение доступных способов контроля над функциями собственного т</w:t>
      </w:r>
      <w:r w:rsidRPr="0090559D">
        <w:rPr>
          <w:rFonts w:ascii="Times New Roman" w:hAnsi="Times New Roman" w:cs="Times New Roman"/>
          <w:sz w:val="28"/>
          <w:szCs w:val="28"/>
        </w:rPr>
        <w:t>е</w:t>
      </w:r>
      <w:r w:rsidRPr="0090559D">
        <w:rPr>
          <w:rFonts w:ascii="Times New Roman" w:hAnsi="Times New Roman" w:cs="Times New Roman"/>
          <w:sz w:val="28"/>
          <w:szCs w:val="28"/>
        </w:rPr>
        <w:t>ла: сидеть, стоять, передвигаться (в т.ч. с использованием технических средств).</w:t>
      </w:r>
    </w:p>
    <w:p w:rsidR="0090559D" w:rsidRPr="0090559D" w:rsidRDefault="0090559D" w:rsidP="00173948">
      <w:pPr>
        <w:pStyle w:val="aa"/>
        <w:numPr>
          <w:ilvl w:val="0"/>
          <w:numId w:val="703"/>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Освоение двигательных навыков, координации, последовательности дв</w:t>
      </w:r>
      <w:r w:rsidRPr="0090559D">
        <w:rPr>
          <w:rFonts w:ascii="Times New Roman" w:hAnsi="Times New Roman" w:cs="Times New Roman"/>
          <w:sz w:val="28"/>
          <w:szCs w:val="28"/>
        </w:rPr>
        <w:t>и</w:t>
      </w:r>
      <w:r w:rsidRPr="0090559D">
        <w:rPr>
          <w:rFonts w:ascii="Times New Roman" w:hAnsi="Times New Roman" w:cs="Times New Roman"/>
          <w:sz w:val="28"/>
          <w:szCs w:val="28"/>
        </w:rPr>
        <w:t xml:space="preserve">жений. </w:t>
      </w:r>
    </w:p>
    <w:p w:rsidR="0090559D" w:rsidRPr="0090559D" w:rsidRDefault="0090559D" w:rsidP="00173948">
      <w:pPr>
        <w:pStyle w:val="aa"/>
        <w:numPr>
          <w:ilvl w:val="0"/>
          <w:numId w:val="703"/>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Совершенствование физических качеств: ловкости, силы, быстроты, в</w:t>
      </w:r>
      <w:r w:rsidRPr="0090559D">
        <w:rPr>
          <w:rFonts w:ascii="Times New Roman" w:hAnsi="Times New Roman" w:cs="Times New Roman"/>
          <w:sz w:val="28"/>
          <w:szCs w:val="28"/>
        </w:rPr>
        <w:t>ы</w:t>
      </w:r>
      <w:r w:rsidRPr="0090559D">
        <w:rPr>
          <w:rFonts w:ascii="Times New Roman" w:hAnsi="Times New Roman" w:cs="Times New Roman"/>
          <w:sz w:val="28"/>
          <w:szCs w:val="28"/>
        </w:rPr>
        <w:t>носливости.</w:t>
      </w:r>
    </w:p>
    <w:p w:rsidR="0090559D" w:rsidRPr="0090559D" w:rsidRDefault="0090559D" w:rsidP="00173948">
      <w:pPr>
        <w:pStyle w:val="aa"/>
        <w:numPr>
          <w:ilvl w:val="0"/>
          <w:numId w:val="703"/>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 xml:space="preserve">Умение радоваться успехам: выше прыгнул, быстрее пробежал и др. </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 xml:space="preserve">2) </w:t>
      </w:r>
      <w:r w:rsidRPr="0090559D">
        <w:rPr>
          <w:rFonts w:ascii="Times New Roman" w:hAnsi="Times New Roman" w:cs="Times New Roman"/>
          <w:i/>
          <w:sz w:val="28"/>
          <w:szCs w:val="28"/>
        </w:rPr>
        <w:t>Соотнесение самочувствия с настроением, собственной активн</w:t>
      </w:r>
      <w:r w:rsidRPr="0090559D">
        <w:rPr>
          <w:rFonts w:ascii="Times New Roman" w:hAnsi="Times New Roman" w:cs="Times New Roman"/>
          <w:i/>
          <w:sz w:val="28"/>
          <w:szCs w:val="28"/>
        </w:rPr>
        <w:t>о</w:t>
      </w:r>
      <w:r w:rsidRPr="0090559D">
        <w:rPr>
          <w:rFonts w:ascii="Times New Roman" w:hAnsi="Times New Roman" w:cs="Times New Roman"/>
          <w:i/>
          <w:sz w:val="28"/>
          <w:szCs w:val="28"/>
        </w:rPr>
        <w:t>стью, самостоятельностью и независимостью.</w:t>
      </w:r>
      <w:r w:rsidRPr="0090559D">
        <w:rPr>
          <w:rFonts w:ascii="Times New Roman" w:hAnsi="Times New Roman" w:cs="Times New Roman"/>
          <w:sz w:val="28"/>
          <w:szCs w:val="28"/>
        </w:rPr>
        <w:t xml:space="preserve"> </w:t>
      </w:r>
    </w:p>
    <w:p w:rsidR="0090559D" w:rsidRPr="0090559D" w:rsidRDefault="0090559D" w:rsidP="00173948">
      <w:pPr>
        <w:pStyle w:val="aa"/>
        <w:numPr>
          <w:ilvl w:val="0"/>
          <w:numId w:val="704"/>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Умение определять свое самочувствие в связи с физической нагрузкой: усталость, болевые ощущения, др.</w:t>
      </w:r>
    </w:p>
    <w:p w:rsidR="0090559D" w:rsidRPr="0090559D" w:rsidRDefault="0090559D" w:rsidP="00173948">
      <w:pPr>
        <w:pStyle w:val="aa"/>
        <w:numPr>
          <w:ilvl w:val="0"/>
          <w:numId w:val="704"/>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Повышение уровня самостоятельности в освоении и совершенствовании двигательных умений.</w:t>
      </w:r>
    </w:p>
    <w:p w:rsidR="0090559D" w:rsidRPr="0090559D" w:rsidRDefault="0090559D" w:rsidP="0090559D">
      <w:pPr>
        <w:pStyle w:val="aa"/>
        <w:spacing w:line="360" w:lineRule="auto"/>
        <w:ind w:firstLine="709"/>
        <w:jc w:val="both"/>
        <w:rPr>
          <w:rFonts w:ascii="Times New Roman" w:hAnsi="Times New Roman" w:cs="Times New Roman"/>
          <w:i/>
          <w:sz w:val="28"/>
          <w:szCs w:val="28"/>
        </w:rPr>
      </w:pPr>
      <w:r w:rsidRPr="0090559D">
        <w:rPr>
          <w:rFonts w:ascii="Times New Roman" w:hAnsi="Times New Roman" w:cs="Times New Roman"/>
          <w:sz w:val="28"/>
          <w:szCs w:val="28"/>
        </w:rPr>
        <w:t xml:space="preserve">3) </w:t>
      </w:r>
      <w:r w:rsidRPr="0090559D">
        <w:rPr>
          <w:rFonts w:ascii="Times New Roman" w:hAnsi="Times New Roman" w:cs="Times New Roman"/>
          <w:i/>
          <w:sz w:val="28"/>
          <w:szCs w:val="28"/>
        </w:rPr>
        <w:t>Освоение доступных видов физкультурно-спортивной деятельн</w:t>
      </w:r>
      <w:r w:rsidRPr="0090559D">
        <w:rPr>
          <w:rFonts w:ascii="Times New Roman" w:hAnsi="Times New Roman" w:cs="Times New Roman"/>
          <w:i/>
          <w:sz w:val="28"/>
          <w:szCs w:val="28"/>
        </w:rPr>
        <w:t>о</w:t>
      </w:r>
      <w:r w:rsidRPr="0090559D">
        <w:rPr>
          <w:rFonts w:ascii="Times New Roman" w:hAnsi="Times New Roman" w:cs="Times New Roman"/>
          <w:i/>
          <w:sz w:val="28"/>
          <w:szCs w:val="28"/>
        </w:rPr>
        <w:t>сти: езда на велосипеде, ходьба на лыжах, спортивные игры, плавание.</w:t>
      </w:r>
    </w:p>
    <w:p w:rsidR="0090559D" w:rsidRPr="0090559D" w:rsidRDefault="0090559D" w:rsidP="00173948">
      <w:pPr>
        <w:pStyle w:val="aa"/>
        <w:numPr>
          <w:ilvl w:val="0"/>
          <w:numId w:val="705"/>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Интерес к определенным видам физкультурно-спортивной деятельности: езда на велосипеде, ходьба на лыжах, плавание, спортивные и подвижные игры, др.</w:t>
      </w:r>
    </w:p>
    <w:p w:rsidR="0090559D" w:rsidRPr="0090559D" w:rsidRDefault="0090559D" w:rsidP="00173948">
      <w:pPr>
        <w:pStyle w:val="aa"/>
        <w:numPr>
          <w:ilvl w:val="0"/>
          <w:numId w:val="705"/>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Умение ездить на велосипеде, кататься на санках, ходить на лыжах, пл</w:t>
      </w:r>
      <w:r w:rsidRPr="0090559D">
        <w:rPr>
          <w:rFonts w:ascii="Times New Roman" w:hAnsi="Times New Roman" w:cs="Times New Roman"/>
          <w:sz w:val="28"/>
          <w:szCs w:val="28"/>
        </w:rPr>
        <w:t>а</w:t>
      </w:r>
      <w:r w:rsidRPr="0090559D">
        <w:rPr>
          <w:rFonts w:ascii="Times New Roman" w:hAnsi="Times New Roman" w:cs="Times New Roman"/>
          <w:sz w:val="28"/>
          <w:szCs w:val="28"/>
        </w:rPr>
        <w:t>вать, играть в подвижные игры и др.</w:t>
      </w:r>
    </w:p>
    <w:p w:rsidR="0090559D" w:rsidRPr="0090559D" w:rsidRDefault="0090559D" w:rsidP="0090559D">
      <w:pPr>
        <w:pStyle w:val="aa"/>
        <w:spacing w:line="360" w:lineRule="auto"/>
        <w:ind w:firstLine="709"/>
        <w:jc w:val="both"/>
        <w:rPr>
          <w:rFonts w:ascii="Times New Roman" w:hAnsi="Times New Roman" w:cs="Times New Roman"/>
          <w:b/>
          <w:sz w:val="28"/>
          <w:szCs w:val="28"/>
        </w:rPr>
      </w:pPr>
      <w:r w:rsidRPr="0090559D">
        <w:rPr>
          <w:rFonts w:ascii="Times New Roman" w:hAnsi="Times New Roman" w:cs="Times New Roman"/>
          <w:b/>
          <w:sz w:val="28"/>
          <w:szCs w:val="28"/>
        </w:rPr>
        <w:t xml:space="preserve">7. Технологии </w:t>
      </w:r>
    </w:p>
    <w:p w:rsidR="0090559D" w:rsidRPr="0090559D" w:rsidRDefault="0090559D" w:rsidP="0090559D">
      <w:pPr>
        <w:pStyle w:val="aa"/>
        <w:spacing w:line="360" w:lineRule="auto"/>
        <w:ind w:firstLine="709"/>
        <w:jc w:val="both"/>
        <w:rPr>
          <w:rFonts w:ascii="Times New Roman" w:hAnsi="Times New Roman" w:cs="Times New Roman"/>
          <w:b/>
          <w:sz w:val="28"/>
          <w:szCs w:val="28"/>
        </w:rPr>
      </w:pPr>
      <w:r w:rsidRPr="0090559D">
        <w:rPr>
          <w:rFonts w:ascii="Times New Roman" w:hAnsi="Times New Roman" w:cs="Times New Roman"/>
          <w:b/>
          <w:sz w:val="28"/>
          <w:szCs w:val="28"/>
        </w:rPr>
        <w:t>7.1.Предметно-практические действия</w:t>
      </w:r>
    </w:p>
    <w:p w:rsidR="0090559D" w:rsidRPr="0090559D" w:rsidRDefault="0090559D" w:rsidP="00173948">
      <w:pPr>
        <w:pStyle w:val="aa"/>
        <w:numPr>
          <w:ilvl w:val="0"/>
          <w:numId w:val="706"/>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i/>
          <w:sz w:val="28"/>
          <w:szCs w:val="28"/>
        </w:rPr>
        <w:t xml:space="preserve">Развитие действий  с предметами в процессе деятельности: выполнение </w:t>
      </w:r>
      <w:r w:rsidRPr="0090559D">
        <w:rPr>
          <w:rFonts w:ascii="Times New Roman" w:hAnsi="Times New Roman" w:cs="Times New Roman"/>
          <w:sz w:val="28"/>
          <w:szCs w:val="28"/>
        </w:rPr>
        <w:t>захвата,  отпускания, встряхивания, т</w:t>
      </w:r>
      <w:r w:rsidRPr="0090559D">
        <w:rPr>
          <w:rFonts w:ascii="Times New Roman" w:hAnsi="Times New Roman" w:cs="Times New Roman"/>
          <w:bCs/>
          <w:sz w:val="28"/>
          <w:szCs w:val="28"/>
        </w:rPr>
        <w:t>олкания, в</w:t>
      </w:r>
      <w:r w:rsidRPr="0090559D">
        <w:rPr>
          <w:rFonts w:ascii="Times New Roman" w:hAnsi="Times New Roman" w:cs="Times New Roman"/>
          <w:sz w:val="28"/>
          <w:szCs w:val="28"/>
        </w:rPr>
        <w:t>ращения, нажимания всей рукой, пальцем, сжимания двумя руками, одной рукой, пальчиками, пр</w:t>
      </w:r>
      <w:r w:rsidRPr="0090559D">
        <w:rPr>
          <w:rFonts w:ascii="Times New Roman" w:hAnsi="Times New Roman" w:cs="Times New Roman"/>
          <w:sz w:val="28"/>
          <w:szCs w:val="28"/>
        </w:rPr>
        <w:t>и</w:t>
      </w:r>
      <w:r w:rsidRPr="0090559D">
        <w:rPr>
          <w:rFonts w:ascii="Times New Roman" w:hAnsi="Times New Roman" w:cs="Times New Roman"/>
          <w:sz w:val="28"/>
          <w:szCs w:val="28"/>
        </w:rPr>
        <w:t>тягивания к себе, перекладывания,  нанизывания.</w:t>
      </w:r>
    </w:p>
    <w:p w:rsidR="0090559D" w:rsidRPr="0090559D" w:rsidRDefault="0090559D" w:rsidP="00173948">
      <w:pPr>
        <w:pStyle w:val="aa"/>
        <w:numPr>
          <w:ilvl w:val="0"/>
          <w:numId w:val="706"/>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i/>
          <w:spacing w:val="-15"/>
          <w:sz w:val="28"/>
          <w:szCs w:val="28"/>
        </w:rPr>
        <w:t xml:space="preserve">Формирование умений работать с разными видами материалов и инструментами </w:t>
      </w:r>
      <w:r w:rsidRPr="0090559D">
        <w:rPr>
          <w:rFonts w:ascii="Times New Roman" w:hAnsi="Times New Roman" w:cs="Times New Roman"/>
          <w:spacing w:val="-15"/>
          <w:sz w:val="28"/>
          <w:szCs w:val="28"/>
        </w:rPr>
        <w:t>(бумагой, тканями, пластилином, природными материалами  и т. п.).</w:t>
      </w:r>
    </w:p>
    <w:p w:rsidR="0090559D" w:rsidRPr="0090559D" w:rsidRDefault="0090559D" w:rsidP="0090559D">
      <w:pPr>
        <w:tabs>
          <w:tab w:val="left" w:pos="1080"/>
        </w:tabs>
        <w:autoSpaceDE w:val="0"/>
        <w:spacing w:after="0" w:line="360" w:lineRule="auto"/>
        <w:ind w:firstLine="709"/>
        <w:jc w:val="both"/>
        <w:rPr>
          <w:rFonts w:ascii="Times New Roman" w:hAnsi="Times New Roman" w:cs="Times New Roman"/>
          <w:bCs/>
          <w:kern w:val="28"/>
          <w:sz w:val="28"/>
          <w:szCs w:val="28"/>
        </w:rPr>
      </w:pPr>
    </w:p>
    <w:p w:rsidR="0090559D" w:rsidRPr="0090559D" w:rsidRDefault="0090559D" w:rsidP="0090559D">
      <w:pPr>
        <w:spacing w:after="0" w:line="360" w:lineRule="auto"/>
        <w:ind w:firstLine="709"/>
        <w:jc w:val="both"/>
        <w:rPr>
          <w:rFonts w:ascii="Times New Roman" w:hAnsi="Times New Roman" w:cs="Times New Roman"/>
          <w:b/>
          <w:color w:val="auto"/>
          <w:spacing w:val="2"/>
          <w:sz w:val="28"/>
          <w:szCs w:val="28"/>
        </w:rPr>
      </w:pPr>
      <w:r w:rsidRPr="0090559D">
        <w:rPr>
          <w:rFonts w:ascii="Times New Roman" w:hAnsi="Times New Roman" w:cs="Times New Roman"/>
          <w:b/>
          <w:color w:val="auto"/>
          <w:sz w:val="28"/>
          <w:szCs w:val="28"/>
        </w:rPr>
        <w:t xml:space="preserve">5.1.3. </w:t>
      </w:r>
      <w:r w:rsidRPr="0090559D">
        <w:rPr>
          <w:rFonts w:ascii="Times New Roman" w:hAnsi="Times New Roman" w:cs="Times New Roman"/>
          <w:b/>
          <w:color w:val="auto"/>
          <w:spacing w:val="2"/>
          <w:sz w:val="28"/>
          <w:szCs w:val="28"/>
        </w:rPr>
        <w:t>Система оценки достижения глухими обучающимися ( вар</w:t>
      </w:r>
      <w:r w:rsidRPr="0090559D">
        <w:rPr>
          <w:rFonts w:ascii="Times New Roman" w:hAnsi="Times New Roman" w:cs="Times New Roman"/>
          <w:b/>
          <w:color w:val="auto"/>
          <w:spacing w:val="2"/>
          <w:sz w:val="28"/>
          <w:szCs w:val="28"/>
        </w:rPr>
        <w:t>и</w:t>
      </w:r>
      <w:r w:rsidRPr="0090559D">
        <w:rPr>
          <w:rFonts w:ascii="Times New Roman" w:hAnsi="Times New Roman" w:cs="Times New Roman"/>
          <w:b/>
          <w:color w:val="auto"/>
          <w:spacing w:val="2"/>
          <w:sz w:val="28"/>
          <w:szCs w:val="28"/>
        </w:rPr>
        <w:t>ант 1.4.) планируемых результатов освоения специальной индивид</w:t>
      </w:r>
      <w:r w:rsidRPr="0090559D">
        <w:rPr>
          <w:rFonts w:ascii="Times New Roman" w:hAnsi="Times New Roman" w:cs="Times New Roman"/>
          <w:b/>
          <w:color w:val="auto"/>
          <w:spacing w:val="2"/>
          <w:sz w:val="28"/>
          <w:szCs w:val="28"/>
        </w:rPr>
        <w:t>у</w:t>
      </w:r>
      <w:r w:rsidRPr="0090559D">
        <w:rPr>
          <w:rFonts w:ascii="Times New Roman" w:hAnsi="Times New Roman" w:cs="Times New Roman"/>
          <w:b/>
          <w:color w:val="auto"/>
          <w:spacing w:val="2"/>
          <w:sz w:val="28"/>
          <w:szCs w:val="28"/>
        </w:rPr>
        <w:t>альной программы развития</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 xml:space="preserve">Итоговая оценка качества освоения  глухими обучающимися </w:t>
      </w:r>
      <w:r w:rsidRPr="0090559D">
        <w:rPr>
          <w:rFonts w:ascii="Times New Roman" w:eastAsia="Times New Roman" w:hAnsi="Times New Roman" w:cs="Times New Roman"/>
          <w:color w:val="auto"/>
          <w:spacing w:val="2"/>
          <w:sz w:val="28"/>
          <w:szCs w:val="28"/>
        </w:rPr>
        <w:t>адаптир</w:t>
      </w:r>
      <w:r w:rsidRPr="0090559D">
        <w:rPr>
          <w:rFonts w:ascii="Times New Roman" w:eastAsia="Times New Roman" w:hAnsi="Times New Roman" w:cs="Times New Roman"/>
          <w:color w:val="auto"/>
          <w:spacing w:val="2"/>
          <w:sz w:val="28"/>
          <w:szCs w:val="28"/>
        </w:rPr>
        <w:t>о</w:t>
      </w:r>
      <w:r w:rsidRPr="0090559D">
        <w:rPr>
          <w:rFonts w:ascii="Times New Roman" w:eastAsia="Times New Roman" w:hAnsi="Times New Roman" w:cs="Times New Roman"/>
          <w:color w:val="auto"/>
          <w:spacing w:val="2"/>
          <w:sz w:val="28"/>
          <w:szCs w:val="28"/>
        </w:rPr>
        <w:t xml:space="preserve">ванной основной образовательной программы </w:t>
      </w:r>
      <w:r w:rsidRPr="0090559D">
        <w:rPr>
          <w:rFonts w:ascii="Times New Roman" w:hAnsi="Times New Roman" w:cs="Times New Roman"/>
          <w:b/>
          <w:bCs/>
          <w:color w:val="auto"/>
          <w:sz w:val="28"/>
          <w:szCs w:val="28"/>
        </w:rPr>
        <w:t xml:space="preserve">(вариант  1.4.) </w:t>
      </w:r>
      <w:r w:rsidRPr="0090559D">
        <w:rPr>
          <w:rFonts w:ascii="Times New Roman" w:hAnsi="Times New Roman" w:cs="Times New Roman"/>
          <w:color w:val="auto"/>
          <w:sz w:val="28"/>
          <w:szCs w:val="28"/>
        </w:rPr>
        <w:t>осуществляе</w:t>
      </w:r>
      <w:r w:rsidRPr="0090559D">
        <w:rPr>
          <w:rFonts w:ascii="Times New Roman" w:hAnsi="Times New Roman" w:cs="Times New Roman"/>
          <w:color w:val="auto"/>
          <w:sz w:val="28"/>
          <w:szCs w:val="28"/>
        </w:rPr>
        <w:t>т</w:t>
      </w:r>
      <w:r w:rsidRPr="0090559D">
        <w:rPr>
          <w:rFonts w:ascii="Times New Roman" w:hAnsi="Times New Roman" w:cs="Times New Roman"/>
          <w:color w:val="auto"/>
          <w:sz w:val="28"/>
          <w:szCs w:val="28"/>
        </w:rPr>
        <w:t xml:space="preserve">ся образовательной организацией. </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b/>
          <w:color w:val="auto"/>
          <w:sz w:val="28"/>
          <w:szCs w:val="28"/>
        </w:rPr>
        <w:t xml:space="preserve">Предметом итоговой оценки </w:t>
      </w:r>
      <w:r w:rsidRPr="0090559D">
        <w:rPr>
          <w:rFonts w:ascii="Times New Roman" w:hAnsi="Times New Roman" w:cs="Times New Roman"/>
          <w:color w:val="auto"/>
          <w:sz w:val="28"/>
          <w:szCs w:val="28"/>
        </w:rPr>
        <w:t>освоения обучающимися адаптирова</w:t>
      </w:r>
      <w:r w:rsidRPr="0090559D">
        <w:rPr>
          <w:rFonts w:ascii="Times New Roman" w:hAnsi="Times New Roman" w:cs="Times New Roman"/>
          <w:color w:val="auto"/>
          <w:sz w:val="28"/>
          <w:szCs w:val="28"/>
        </w:rPr>
        <w:t>н</w:t>
      </w:r>
      <w:r w:rsidRPr="0090559D">
        <w:rPr>
          <w:rFonts w:ascii="Times New Roman" w:hAnsi="Times New Roman" w:cs="Times New Roman"/>
          <w:color w:val="auto"/>
          <w:sz w:val="28"/>
          <w:szCs w:val="28"/>
        </w:rPr>
        <w:t>ной основной образовательной программы должно быть достижение резул</w:t>
      </w:r>
      <w:r w:rsidRPr="0090559D">
        <w:rPr>
          <w:rFonts w:ascii="Times New Roman" w:hAnsi="Times New Roman" w:cs="Times New Roman"/>
          <w:color w:val="auto"/>
          <w:sz w:val="28"/>
          <w:szCs w:val="28"/>
        </w:rPr>
        <w:t>ь</w:t>
      </w:r>
      <w:r w:rsidRPr="0090559D">
        <w:rPr>
          <w:rFonts w:ascii="Times New Roman" w:hAnsi="Times New Roman" w:cs="Times New Roman"/>
          <w:color w:val="auto"/>
          <w:sz w:val="28"/>
          <w:szCs w:val="28"/>
        </w:rPr>
        <w:t xml:space="preserve">татов освоения специальной индивидуальной программы развития. </w:t>
      </w:r>
      <w:r w:rsidRPr="0090559D">
        <w:rPr>
          <w:rFonts w:ascii="Times New Roman" w:eastAsia="Times New Roman" w:hAnsi="Times New Roman" w:cs="Times New Roman"/>
          <w:color w:val="auto"/>
          <w:spacing w:val="2"/>
          <w:sz w:val="28"/>
          <w:szCs w:val="28"/>
        </w:rPr>
        <w:t xml:space="preserve">Система оценки результатов </w:t>
      </w:r>
      <w:r w:rsidRPr="0090559D">
        <w:rPr>
          <w:rFonts w:ascii="Times New Roman" w:hAnsi="Times New Roman" w:cs="Times New Roman"/>
          <w:bCs/>
          <w:color w:val="auto"/>
          <w:sz w:val="28"/>
          <w:szCs w:val="28"/>
        </w:rPr>
        <w:t>должна включать целостную характеристику выполн</w:t>
      </w:r>
      <w:r w:rsidRPr="0090559D">
        <w:rPr>
          <w:rFonts w:ascii="Times New Roman" w:hAnsi="Times New Roman" w:cs="Times New Roman"/>
          <w:bCs/>
          <w:color w:val="auto"/>
          <w:sz w:val="28"/>
          <w:szCs w:val="28"/>
        </w:rPr>
        <w:t>е</w:t>
      </w:r>
      <w:r w:rsidRPr="0090559D">
        <w:rPr>
          <w:rFonts w:ascii="Times New Roman" w:hAnsi="Times New Roman" w:cs="Times New Roman"/>
          <w:bCs/>
          <w:color w:val="auto"/>
          <w:sz w:val="28"/>
          <w:szCs w:val="28"/>
        </w:rPr>
        <w:t>ния обучающимся специальной индивидуальной программы развития, отр</w:t>
      </w:r>
      <w:r w:rsidRPr="0090559D">
        <w:rPr>
          <w:rFonts w:ascii="Times New Roman" w:hAnsi="Times New Roman" w:cs="Times New Roman"/>
          <w:bCs/>
          <w:color w:val="auto"/>
          <w:sz w:val="28"/>
          <w:szCs w:val="28"/>
        </w:rPr>
        <w:t>а</w:t>
      </w:r>
      <w:r w:rsidRPr="0090559D">
        <w:rPr>
          <w:rFonts w:ascii="Times New Roman" w:hAnsi="Times New Roman" w:cs="Times New Roman"/>
          <w:bCs/>
          <w:color w:val="auto"/>
          <w:sz w:val="28"/>
          <w:szCs w:val="28"/>
        </w:rPr>
        <w:t xml:space="preserve">жающую взаимодействие следующих компонентов образования:  </w:t>
      </w:r>
    </w:p>
    <w:p w:rsidR="0090559D" w:rsidRPr="0090559D" w:rsidRDefault="00CE2A5C" w:rsidP="00173948">
      <w:pPr>
        <w:pStyle w:val="a9"/>
        <w:widowControl w:val="0"/>
        <w:numPr>
          <w:ilvl w:val="0"/>
          <w:numId w:val="70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contextualSpacing/>
        <w:jc w:val="both"/>
        <w:rPr>
          <w:rFonts w:ascii="Times New Roman" w:hAnsi="Times New Roman" w:cs="Times New Roman"/>
          <w:bCs/>
          <w:sz w:val="28"/>
          <w:szCs w:val="28"/>
        </w:rPr>
      </w:pPr>
      <w:r w:rsidRPr="0090559D">
        <w:rPr>
          <w:rFonts w:ascii="Times New Roman" w:hAnsi="Times New Roman" w:cs="Times New Roman"/>
          <w:bCs/>
          <w:sz w:val="28"/>
          <w:szCs w:val="28"/>
        </w:rPr>
        <w:t xml:space="preserve">что обучающийся должен знать и уметь на данной ступени образования, </w:t>
      </w:r>
    </w:p>
    <w:p w:rsidR="0090559D" w:rsidRPr="0090559D" w:rsidRDefault="00CE2A5C" w:rsidP="00173948">
      <w:pPr>
        <w:pStyle w:val="a9"/>
        <w:widowControl w:val="0"/>
        <w:numPr>
          <w:ilvl w:val="0"/>
          <w:numId w:val="70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contextualSpacing/>
        <w:jc w:val="both"/>
        <w:rPr>
          <w:rFonts w:ascii="Times New Roman" w:hAnsi="Times New Roman" w:cs="Times New Roman"/>
          <w:bCs/>
          <w:sz w:val="28"/>
          <w:szCs w:val="28"/>
        </w:rPr>
      </w:pPr>
      <w:r w:rsidRPr="0090559D">
        <w:rPr>
          <w:rFonts w:ascii="Times New Roman" w:hAnsi="Times New Roman" w:cs="Times New Roman"/>
          <w:bCs/>
          <w:sz w:val="28"/>
          <w:szCs w:val="28"/>
        </w:rPr>
        <w:t>что из полученных знаний и умений он может и должен применять на практике,</w:t>
      </w:r>
    </w:p>
    <w:p w:rsidR="0090559D" w:rsidRPr="0090559D" w:rsidRDefault="00CE2A5C" w:rsidP="00173948">
      <w:pPr>
        <w:pStyle w:val="a9"/>
        <w:widowControl w:val="0"/>
        <w:numPr>
          <w:ilvl w:val="0"/>
          <w:numId w:val="70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contextualSpacing/>
        <w:jc w:val="both"/>
        <w:rPr>
          <w:rFonts w:ascii="Times New Roman" w:hAnsi="Times New Roman" w:cs="Times New Roman"/>
          <w:bCs/>
          <w:sz w:val="28"/>
          <w:szCs w:val="28"/>
        </w:rPr>
      </w:pPr>
      <w:r w:rsidRPr="0090559D">
        <w:rPr>
          <w:rFonts w:ascii="Times New Roman" w:hAnsi="Times New Roman" w:cs="Times New Roman"/>
          <w:bCs/>
          <w:sz w:val="28"/>
          <w:szCs w:val="28"/>
        </w:rPr>
        <w:t>насколько активно, адекватно и самостоятельно он их применяет.</w:t>
      </w:r>
    </w:p>
    <w:p w:rsidR="0090559D" w:rsidRPr="0090559D" w:rsidRDefault="0090559D" w:rsidP="0090559D">
      <w:pPr>
        <w:spacing w:after="0" w:line="360" w:lineRule="auto"/>
        <w:ind w:firstLine="709"/>
        <w:contextualSpacing/>
        <w:jc w:val="both"/>
        <w:rPr>
          <w:rFonts w:ascii="Times New Roman" w:hAnsi="Times New Roman" w:cs="Times New Roman"/>
          <w:bCs/>
          <w:color w:val="auto"/>
          <w:sz w:val="28"/>
          <w:szCs w:val="28"/>
        </w:rPr>
      </w:pPr>
      <w:r w:rsidRPr="0090559D">
        <w:rPr>
          <w:rFonts w:ascii="Times New Roman" w:hAnsi="Times New Roman" w:cs="Times New Roman"/>
          <w:bCs/>
          <w:color w:val="auto"/>
          <w:sz w:val="28"/>
          <w:szCs w:val="28"/>
        </w:rPr>
        <w:t>При оценке результативности обучения  глухих обучающихся с ум</w:t>
      </w:r>
      <w:r w:rsidRPr="0090559D">
        <w:rPr>
          <w:rFonts w:ascii="Times New Roman" w:hAnsi="Times New Roman" w:cs="Times New Roman"/>
          <w:bCs/>
          <w:color w:val="auto"/>
          <w:sz w:val="28"/>
          <w:szCs w:val="28"/>
        </w:rPr>
        <w:t>е</w:t>
      </w:r>
      <w:r w:rsidRPr="0090559D">
        <w:rPr>
          <w:rFonts w:ascii="Times New Roman" w:hAnsi="Times New Roman" w:cs="Times New Roman"/>
          <w:bCs/>
          <w:color w:val="auto"/>
          <w:sz w:val="28"/>
          <w:szCs w:val="28"/>
        </w:rPr>
        <w:t>ренной, тяжелой, глубокой умственной отсталостью и множественными н</w:t>
      </w:r>
      <w:r w:rsidRPr="0090559D">
        <w:rPr>
          <w:rFonts w:ascii="Times New Roman" w:hAnsi="Times New Roman" w:cs="Times New Roman"/>
          <w:bCs/>
          <w:color w:val="auto"/>
          <w:sz w:val="28"/>
          <w:szCs w:val="28"/>
        </w:rPr>
        <w:t>а</w:t>
      </w:r>
      <w:r w:rsidRPr="0090559D">
        <w:rPr>
          <w:rFonts w:ascii="Times New Roman" w:hAnsi="Times New Roman" w:cs="Times New Roman"/>
          <w:bCs/>
          <w:color w:val="auto"/>
          <w:sz w:val="28"/>
          <w:szCs w:val="28"/>
        </w:rPr>
        <w:t>рушениями развития особо важно учитывать, что у детей могут быть вполне закономерные затруднения в освоении отдельных предметов и даже обла</w:t>
      </w:r>
      <w:r w:rsidRPr="0090559D">
        <w:rPr>
          <w:rFonts w:ascii="Times New Roman" w:hAnsi="Times New Roman" w:cs="Times New Roman"/>
          <w:bCs/>
          <w:color w:val="auto"/>
          <w:sz w:val="28"/>
          <w:szCs w:val="28"/>
        </w:rPr>
        <w:t>с</w:t>
      </w:r>
      <w:r w:rsidRPr="0090559D">
        <w:rPr>
          <w:rFonts w:ascii="Times New Roman" w:hAnsi="Times New Roman" w:cs="Times New Roman"/>
          <w:bCs/>
          <w:color w:val="auto"/>
          <w:sz w:val="28"/>
          <w:szCs w:val="28"/>
        </w:rPr>
        <w:t>тей, но это не должно рассматриваться как показатель неуспешности их об</w:t>
      </w:r>
      <w:r w:rsidRPr="0090559D">
        <w:rPr>
          <w:rFonts w:ascii="Times New Roman" w:hAnsi="Times New Roman" w:cs="Times New Roman"/>
          <w:bCs/>
          <w:color w:val="auto"/>
          <w:sz w:val="28"/>
          <w:szCs w:val="28"/>
        </w:rPr>
        <w:t>у</w:t>
      </w:r>
      <w:r w:rsidRPr="0090559D">
        <w:rPr>
          <w:rFonts w:ascii="Times New Roman" w:hAnsi="Times New Roman" w:cs="Times New Roman"/>
          <w:bCs/>
          <w:color w:val="auto"/>
          <w:sz w:val="28"/>
          <w:szCs w:val="28"/>
        </w:rPr>
        <w:t>чения и развития в целом.</w:t>
      </w:r>
    </w:p>
    <w:p w:rsidR="0090559D" w:rsidRPr="0090559D" w:rsidRDefault="0090559D" w:rsidP="0090559D">
      <w:pPr>
        <w:spacing w:after="0" w:line="360" w:lineRule="auto"/>
        <w:ind w:firstLine="709"/>
        <w:contextualSpacing/>
        <w:jc w:val="both"/>
        <w:rPr>
          <w:rFonts w:ascii="Times New Roman" w:hAnsi="Times New Roman" w:cs="Times New Roman"/>
          <w:bCs/>
          <w:color w:val="auto"/>
          <w:sz w:val="28"/>
          <w:szCs w:val="28"/>
        </w:rPr>
      </w:pPr>
      <w:r w:rsidRPr="0090559D">
        <w:rPr>
          <w:rFonts w:ascii="Times New Roman" w:hAnsi="Times New Roman" w:cs="Times New Roman"/>
          <w:bCs/>
          <w:color w:val="auto"/>
          <w:sz w:val="28"/>
          <w:szCs w:val="28"/>
        </w:rPr>
        <w:t>Для выявления возможной результативности обучения должен быть учтен ряд факторов:</w:t>
      </w:r>
    </w:p>
    <w:p w:rsidR="0090559D" w:rsidRPr="0090559D" w:rsidRDefault="0090559D" w:rsidP="00173948">
      <w:pPr>
        <w:numPr>
          <w:ilvl w:val="0"/>
          <w:numId w:val="708"/>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contextualSpacing/>
        <w:jc w:val="both"/>
        <w:rPr>
          <w:rFonts w:ascii="Times New Roman" w:hAnsi="Times New Roman" w:cs="Times New Roman"/>
          <w:bCs/>
          <w:color w:val="auto"/>
          <w:sz w:val="28"/>
          <w:szCs w:val="28"/>
        </w:rPr>
      </w:pPr>
      <w:r w:rsidRPr="0090559D">
        <w:rPr>
          <w:rFonts w:ascii="Times New Roman" w:hAnsi="Times New Roman" w:cs="Times New Roman"/>
          <w:bCs/>
          <w:color w:val="auto"/>
          <w:sz w:val="28"/>
          <w:szCs w:val="28"/>
        </w:rPr>
        <w:t>необходимо учитывать особенности текущего психического и соматич</w:t>
      </w:r>
      <w:r w:rsidRPr="0090559D">
        <w:rPr>
          <w:rFonts w:ascii="Times New Roman" w:hAnsi="Times New Roman" w:cs="Times New Roman"/>
          <w:bCs/>
          <w:color w:val="auto"/>
          <w:sz w:val="28"/>
          <w:szCs w:val="28"/>
        </w:rPr>
        <w:t>е</w:t>
      </w:r>
      <w:r w:rsidRPr="0090559D">
        <w:rPr>
          <w:rFonts w:ascii="Times New Roman" w:hAnsi="Times New Roman" w:cs="Times New Roman"/>
          <w:bCs/>
          <w:color w:val="auto"/>
          <w:sz w:val="28"/>
          <w:szCs w:val="28"/>
        </w:rPr>
        <w:t>ского состояния каждого обучающегося;</w:t>
      </w:r>
    </w:p>
    <w:p w:rsidR="0090559D" w:rsidRPr="0090559D" w:rsidRDefault="0090559D" w:rsidP="00173948">
      <w:pPr>
        <w:numPr>
          <w:ilvl w:val="0"/>
          <w:numId w:val="708"/>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contextualSpacing/>
        <w:jc w:val="both"/>
        <w:rPr>
          <w:rFonts w:ascii="Times New Roman" w:hAnsi="Times New Roman" w:cs="Times New Roman"/>
          <w:bCs/>
          <w:color w:val="auto"/>
          <w:sz w:val="28"/>
          <w:szCs w:val="28"/>
        </w:rPr>
      </w:pPr>
      <w:r w:rsidRPr="0090559D">
        <w:rPr>
          <w:rFonts w:ascii="Times New Roman" w:hAnsi="Times New Roman" w:cs="Times New Roman"/>
          <w:bCs/>
          <w:color w:val="auto"/>
          <w:sz w:val="28"/>
          <w:szCs w:val="28"/>
        </w:rPr>
        <w:t>в процессе предъявления заданий должны использоваться все доступные обучающемуся средства невербальной коммуникации (жесты и жестовая речь, рисунки, пиктограммы,) и речевые средства (устная, письменная, дактильная речь);</w:t>
      </w:r>
    </w:p>
    <w:p w:rsidR="0090559D" w:rsidRPr="0090559D" w:rsidRDefault="0090559D" w:rsidP="00173948">
      <w:pPr>
        <w:numPr>
          <w:ilvl w:val="0"/>
          <w:numId w:val="708"/>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contextualSpacing/>
        <w:jc w:val="both"/>
        <w:rPr>
          <w:rFonts w:ascii="Times New Roman" w:hAnsi="Times New Roman" w:cs="Times New Roman"/>
          <w:bCs/>
          <w:color w:val="auto"/>
          <w:sz w:val="28"/>
          <w:szCs w:val="28"/>
        </w:rPr>
      </w:pPr>
      <w:r w:rsidRPr="0090559D">
        <w:rPr>
          <w:rFonts w:ascii="Times New Roman" w:hAnsi="Times New Roman" w:cs="Times New Roman"/>
          <w:bCs/>
          <w:color w:val="auto"/>
          <w:sz w:val="28"/>
          <w:szCs w:val="28"/>
        </w:rPr>
        <w:t>формы выявления возможной результативности обучения должны быть вариативными для различных детей, разрабатываться индивидуально, в тесной связи с практической деятельностью обучающихся;</w:t>
      </w:r>
    </w:p>
    <w:p w:rsidR="0090559D" w:rsidRPr="0090559D" w:rsidRDefault="0090559D" w:rsidP="00173948">
      <w:pPr>
        <w:numPr>
          <w:ilvl w:val="0"/>
          <w:numId w:val="708"/>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contextualSpacing/>
        <w:jc w:val="both"/>
        <w:rPr>
          <w:rFonts w:ascii="Times New Roman" w:hAnsi="Times New Roman" w:cs="Times New Roman"/>
          <w:bCs/>
          <w:color w:val="auto"/>
          <w:sz w:val="28"/>
          <w:szCs w:val="28"/>
        </w:rPr>
      </w:pPr>
      <w:r w:rsidRPr="0090559D">
        <w:rPr>
          <w:rFonts w:ascii="Times New Roman" w:hAnsi="Times New Roman" w:cs="Times New Roman"/>
          <w:bCs/>
          <w:color w:val="auto"/>
          <w:sz w:val="28"/>
          <w:szCs w:val="28"/>
        </w:rPr>
        <w:t xml:space="preserve">способы выявления умений и представлений </w:t>
      </w:r>
      <w:r w:rsidRPr="0090559D">
        <w:rPr>
          <w:rFonts w:ascii="Times New Roman" w:hAnsi="Times New Roman" w:cs="Times New Roman"/>
          <w:color w:val="auto"/>
          <w:sz w:val="28"/>
          <w:szCs w:val="28"/>
        </w:rPr>
        <w:t xml:space="preserve">глухих обучающихся </w:t>
      </w:r>
      <w:r w:rsidRPr="0090559D">
        <w:rPr>
          <w:rFonts w:ascii="Times New Roman" w:hAnsi="Times New Roman" w:cs="Times New Roman"/>
          <w:bCs/>
          <w:color w:val="auto"/>
          <w:sz w:val="28"/>
          <w:szCs w:val="28"/>
        </w:rPr>
        <w:t xml:space="preserve">могут носить как традиционный характер, так и быть представлены в другой форме, в том числе в виде некоторых практических заданий; </w:t>
      </w:r>
    </w:p>
    <w:p w:rsidR="0090559D" w:rsidRPr="0090559D" w:rsidRDefault="0090559D" w:rsidP="00173948">
      <w:pPr>
        <w:numPr>
          <w:ilvl w:val="0"/>
          <w:numId w:val="708"/>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contextualSpacing/>
        <w:jc w:val="both"/>
        <w:rPr>
          <w:rFonts w:ascii="Times New Roman" w:hAnsi="Times New Roman" w:cs="Times New Roman"/>
          <w:bCs/>
          <w:color w:val="auto"/>
          <w:sz w:val="28"/>
          <w:szCs w:val="28"/>
        </w:rPr>
      </w:pPr>
      <w:r w:rsidRPr="0090559D">
        <w:rPr>
          <w:rFonts w:ascii="Times New Roman" w:hAnsi="Times New Roman" w:cs="Times New Roman"/>
          <w:bCs/>
          <w:color w:val="auto"/>
          <w:sz w:val="28"/>
          <w:szCs w:val="28"/>
        </w:rPr>
        <w:t>в процессе предъявления и выполнения заданий обучающимся должна оказываться необходимая помощь (дополнительные словесные и жест</w:t>
      </w:r>
      <w:r w:rsidRPr="0090559D">
        <w:rPr>
          <w:rFonts w:ascii="Times New Roman" w:hAnsi="Times New Roman" w:cs="Times New Roman"/>
          <w:bCs/>
          <w:color w:val="auto"/>
          <w:sz w:val="28"/>
          <w:szCs w:val="28"/>
        </w:rPr>
        <w:t>о</w:t>
      </w:r>
      <w:r w:rsidRPr="0090559D">
        <w:rPr>
          <w:rFonts w:ascii="Times New Roman" w:hAnsi="Times New Roman" w:cs="Times New Roman"/>
          <w:bCs/>
          <w:color w:val="auto"/>
          <w:sz w:val="28"/>
          <w:szCs w:val="28"/>
        </w:rPr>
        <w:t>вые инструкции и уточнения, выполнение обучающимся задания по о</w:t>
      </w:r>
      <w:r w:rsidRPr="0090559D">
        <w:rPr>
          <w:rFonts w:ascii="Times New Roman" w:hAnsi="Times New Roman" w:cs="Times New Roman"/>
          <w:bCs/>
          <w:color w:val="auto"/>
          <w:sz w:val="28"/>
          <w:szCs w:val="28"/>
        </w:rPr>
        <w:t>б</w:t>
      </w:r>
      <w:r w:rsidRPr="0090559D">
        <w:rPr>
          <w:rFonts w:ascii="Times New Roman" w:hAnsi="Times New Roman" w:cs="Times New Roman"/>
          <w:bCs/>
          <w:color w:val="auto"/>
          <w:sz w:val="28"/>
          <w:szCs w:val="28"/>
        </w:rPr>
        <w:t>разцу, по подражанию, после частичного выполнения взрослым, совмес</w:t>
      </w:r>
      <w:r w:rsidRPr="0090559D">
        <w:rPr>
          <w:rFonts w:ascii="Times New Roman" w:hAnsi="Times New Roman" w:cs="Times New Roman"/>
          <w:bCs/>
          <w:color w:val="auto"/>
          <w:sz w:val="28"/>
          <w:szCs w:val="28"/>
        </w:rPr>
        <w:t>т</w:t>
      </w:r>
      <w:r w:rsidRPr="0090559D">
        <w:rPr>
          <w:rFonts w:ascii="Times New Roman" w:hAnsi="Times New Roman" w:cs="Times New Roman"/>
          <w:bCs/>
          <w:color w:val="auto"/>
          <w:sz w:val="28"/>
          <w:szCs w:val="28"/>
        </w:rPr>
        <w:t xml:space="preserve">но со взрослым); </w:t>
      </w:r>
    </w:p>
    <w:p w:rsidR="0090559D" w:rsidRPr="0090559D" w:rsidRDefault="0090559D" w:rsidP="00173948">
      <w:pPr>
        <w:numPr>
          <w:ilvl w:val="0"/>
          <w:numId w:val="708"/>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contextualSpacing/>
        <w:jc w:val="both"/>
        <w:rPr>
          <w:rFonts w:ascii="Times New Roman" w:hAnsi="Times New Roman" w:cs="Times New Roman"/>
          <w:bCs/>
          <w:color w:val="auto"/>
          <w:sz w:val="28"/>
          <w:szCs w:val="28"/>
        </w:rPr>
      </w:pPr>
      <w:r w:rsidRPr="0090559D">
        <w:rPr>
          <w:rFonts w:ascii="Times New Roman" w:hAnsi="Times New Roman" w:cs="Times New Roman"/>
          <w:bCs/>
          <w:color w:val="auto"/>
          <w:sz w:val="28"/>
          <w:szCs w:val="28"/>
        </w:rPr>
        <w:t>при оценке результативности достижений необходимо учитывать уровень выполнения и степень самостоятельности ребенка (самостоятельно, сам</w:t>
      </w:r>
      <w:r w:rsidRPr="0090559D">
        <w:rPr>
          <w:rFonts w:ascii="Times New Roman" w:hAnsi="Times New Roman" w:cs="Times New Roman"/>
          <w:bCs/>
          <w:color w:val="auto"/>
          <w:sz w:val="28"/>
          <w:szCs w:val="28"/>
        </w:rPr>
        <w:t>о</w:t>
      </w:r>
      <w:r w:rsidRPr="0090559D">
        <w:rPr>
          <w:rFonts w:ascii="Times New Roman" w:hAnsi="Times New Roman" w:cs="Times New Roman"/>
          <w:bCs/>
          <w:color w:val="auto"/>
          <w:sz w:val="28"/>
          <w:szCs w:val="28"/>
        </w:rPr>
        <w:t xml:space="preserve">стоятельно по образцу, по инструкции, с небольшой или значительной помощью, вместе со взрослым). </w:t>
      </w:r>
    </w:p>
    <w:p w:rsidR="0090559D" w:rsidRPr="0090559D" w:rsidRDefault="0090559D" w:rsidP="00173948">
      <w:pPr>
        <w:numPr>
          <w:ilvl w:val="0"/>
          <w:numId w:val="708"/>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contextualSpacing/>
        <w:jc w:val="both"/>
        <w:rPr>
          <w:rFonts w:ascii="Times New Roman" w:hAnsi="Times New Roman" w:cs="Times New Roman"/>
          <w:bCs/>
          <w:color w:val="auto"/>
          <w:sz w:val="28"/>
          <w:szCs w:val="28"/>
        </w:rPr>
      </w:pPr>
      <w:r w:rsidRPr="0090559D">
        <w:rPr>
          <w:rFonts w:ascii="Times New Roman" w:hAnsi="Times New Roman" w:cs="Times New Roman"/>
          <w:bCs/>
          <w:color w:val="auto"/>
          <w:sz w:val="28"/>
          <w:szCs w:val="28"/>
        </w:rPr>
        <w:t xml:space="preserve">выявление результативности обучения должно быть направлено не только на определение актуального уровня развития, но и «зоны ближайшего развития», т.е.  возможностей потенциального развития.  </w:t>
      </w:r>
    </w:p>
    <w:p w:rsidR="0090559D" w:rsidRPr="0090559D" w:rsidRDefault="0090559D" w:rsidP="00173948">
      <w:pPr>
        <w:numPr>
          <w:ilvl w:val="0"/>
          <w:numId w:val="708"/>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contextualSpacing/>
        <w:jc w:val="both"/>
        <w:rPr>
          <w:rFonts w:ascii="Times New Roman" w:hAnsi="Times New Roman" w:cs="Times New Roman"/>
          <w:color w:val="auto"/>
          <w:sz w:val="28"/>
          <w:szCs w:val="28"/>
        </w:rPr>
      </w:pPr>
      <w:r w:rsidRPr="0090559D">
        <w:rPr>
          <w:rFonts w:ascii="Times New Roman" w:hAnsi="Times New Roman" w:cs="Times New Roman"/>
          <w:bCs/>
          <w:color w:val="auto"/>
          <w:sz w:val="28"/>
          <w:szCs w:val="28"/>
        </w:rPr>
        <w:t>выявление представлений, умений и навыков обучающихся с глухотой и умеренной или тяжелой  умственной отсталостью в каждой образовател</w:t>
      </w:r>
      <w:r w:rsidRPr="0090559D">
        <w:rPr>
          <w:rFonts w:ascii="Times New Roman" w:hAnsi="Times New Roman" w:cs="Times New Roman"/>
          <w:bCs/>
          <w:color w:val="auto"/>
          <w:sz w:val="28"/>
          <w:szCs w:val="28"/>
        </w:rPr>
        <w:t>ь</w:t>
      </w:r>
      <w:r w:rsidRPr="0090559D">
        <w:rPr>
          <w:rFonts w:ascii="Times New Roman" w:hAnsi="Times New Roman" w:cs="Times New Roman"/>
          <w:bCs/>
          <w:color w:val="auto"/>
          <w:sz w:val="28"/>
          <w:szCs w:val="28"/>
        </w:rPr>
        <w:t xml:space="preserve">ной области должно создавать основу для дальнейшей корректировки специальной индивидуальной программы развития. </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bCs/>
          <w:color w:val="auto"/>
          <w:sz w:val="28"/>
          <w:szCs w:val="28"/>
        </w:rPr>
        <w:t>Оценка результатов выполнения специальной индивидуальной образ</w:t>
      </w:r>
      <w:r w:rsidRPr="0090559D">
        <w:rPr>
          <w:rFonts w:ascii="Times New Roman" w:hAnsi="Times New Roman" w:cs="Times New Roman"/>
          <w:bCs/>
          <w:color w:val="auto"/>
          <w:sz w:val="28"/>
          <w:szCs w:val="28"/>
        </w:rPr>
        <w:t>о</w:t>
      </w:r>
      <w:r w:rsidRPr="0090559D">
        <w:rPr>
          <w:rFonts w:ascii="Times New Roman" w:hAnsi="Times New Roman" w:cs="Times New Roman"/>
          <w:bCs/>
          <w:color w:val="auto"/>
          <w:sz w:val="28"/>
          <w:szCs w:val="28"/>
        </w:rPr>
        <w:t xml:space="preserve">вательной программы по каждой содержательной линии позволяет составить подробную характеристику развития ребёнка, а их анализ также оценить </w:t>
      </w:r>
      <w:r w:rsidRPr="0090559D">
        <w:rPr>
          <w:rFonts w:ascii="Times New Roman" w:hAnsi="Times New Roman" w:cs="Times New Roman"/>
          <w:b/>
          <w:bCs/>
          <w:color w:val="auto"/>
          <w:sz w:val="28"/>
          <w:szCs w:val="28"/>
        </w:rPr>
        <w:t>д</w:t>
      </w:r>
      <w:r w:rsidRPr="0090559D">
        <w:rPr>
          <w:rFonts w:ascii="Times New Roman" w:hAnsi="Times New Roman" w:cs="Times New Roman"/>
          <w:b/>
          <w:bCs/>
          <w:color w:val="auto"/>
          <w:sz w:val="28"/>
          <w:szCs w:val="28"/>
        </w:rPr>
        <w:t>и</w:t>
      </w:r>
      <w:r w:rsidRPr="0090559D">
        <w:rPr>
          <w:rFonts w:ascii="Times New Roman" w:hAnsi="Times New Roman" w:cs="Times New Roman"/>
          <w:b/>
          <w:bCs/>
          <w:color w:val="auto"/>
          <w:sz w:val="28"/>
          <w:szCs w:val="28"/>
        </w:rPr>
        <w:t>намику развития его жизненной компетенции</w:t>
      </w:r>
      <w:r w:rsidRPr="0090559D">
        <w:rPr>
          <w:rFonts w:ascii="Times New Roman" w:hAnsi="Times New Roman" w:cs="Times New Roman"/>
          <w:bCs/>
          <w:color w:val="auto"/>
          <w:sz w:val="28"/>
          <w:szCs w:val="28"/>
        </w:rPr>
        <w:t xml:space="preserve">. </w:t>
      </w:r>
    </w:p>
    <w:p w:rsidR="0090559D" w:rsidRPr="00CE2A5C" w:rsidRDefault="0090559D" w:rsidP="00CE2A5C">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Для оценки результатов развития жизненной компетенции ребёнка  возможно использовать метод экспертной группы (на междисциплинарной основе). Она должна объединить представителей всех заинтересованных уч</w:t>
      </w:r>
      <w:r w:rsidRPr="0090559D">
        <w:rPr>
          <w:rFonts w:ascii="Times New Roman" w:hAnsi="Times New Roman" w:cs="Times New Roman"/>
          <w:sz w:val="28"/>
          <w:szCs w:val="28"/>
        </w:rPr>
        <w:t>а</w:t>
      </w:r>
      <w:r w:rsidRPr="0090559D">
        <w:rPr>
          <w:rFonts w:ascii="Times New Roman" w:hAnsi="Times New Roman" w:cs="Times New Roman"/>
          <w:sz w:val="28"/>
          <w:szCs w:val="28"/>
        </w:rPr>
        <w:t>стников образовательного процесса, тесно контактирующих с ребёнком, включая членов его семьи. Задачей экспертной группы является выработка согласованной оценки достижений ребёнка в сфере жизненной компетенции. Основой служит анализ поведения ребёнка и динамики его развития в повс</w:t>
      </w:r>
      <w:r w:rsidRPr="0090559D">
        <w:rPr>
          <w:rFonts w:ascii="Times New Roman" w:hAnsi="Times New Roman" w:cs="Times New Roman"/>
          <w:sz w:val="28"/>
          <w:szCs w:val="28"/>
        </w:rPr>
        <w:t>е</w:t>
      </w:r>
      <w:r w:rsidRPr="0090559D">
        <w:rPr>
          <w:rFonts w:ascii="Times New Roman" w:hAnsi="Times New Roman" w:cs="Times New Roman"/>
          <w:sz w:val="28"/>
          <w:szCs w:val="28"/>
        </w:rPr>
        <w:t xml:space="preserve">дневной жизни. Результаты анализа должны быть представлены в удобной и понятной всем членам группы форме оценки, характеризующей наличный уровень жизненной компетенции. </w:t>
      </w:r>
    </w:p>
    <w:p w:rsidR="0090559D" w:rsidRPr="0090559D" w:rsidRDefault="0090559D" w:rsidP="0090559D">
      <w:pPr>
        <w:autoSpaceDE w:val="0"/>
        <w:autoSpaceDN w:val="0"/>
        <w:adjustRightInd w:val="0"/>
        <w:spacing w:before="240" w:after="120" w:line="360" w:lineRule="auto"/>
        <w:jc w:val="both"/>
        <w:outlineLvl w:val="1"/>
        <w:rPr>
          <w:rFonts w:ascii="Times New Roman" w:hAnsi="Times New Roman" w:cs="Times New Roman"/>
          <w:b/>
          <w:color w:val="FF0000"/>
          <w:sz w:val="28"/>
          <w:szCs w:val="28"/>
        </w:rPr>
      </w:pPr>
      <w:bookmarkStart w:id="132" w:name="_Toc413974306"/>
      <w:r w:rsidRPr="0090559D">
        <w:rPr>
          <w:rFonts w:ascii="Times New Roman" w:hAnsi="Times New Roman" w:cs="Times New Roman"/>
          <w:b/>
          <w:sz w:val="28"/>
          <w:szCs w:val="28"/>
        </w:rPr>
        <w:t>5.2. Содержательный раздел</w:t>
      </w:r>
      <w:bookmarkEnd w:id="132"/>
    </w:p>
    <w:p w:rsidR="0090559D" w:rsidRPr="0090559D" w:rsidRDefault="0090559D" w:rsidP="0090559D">
      <w:pPr>
        <w:spacing w:after="0" w:line="360" w:lineRule="auto"/>
        <w:ind w:firstLine="709"/>
        <w:jc w:val="both"/>
        <w:rPr>
          <w:rFonts w:ascii="Times New Roman" w:hAnsi="Times New Roman" w:cs="Times New Roman"/>
          <w:b/>
          <w:color w:val="auto"/>
          <w:spacing w:val="2"/>
          <w:sz w:val="28"/>
          <w:szCs w:val="28"/>
        </w:rPr>
      </w:pPr>
      <w:bookmarkStart w:id="133" w:name="_Toc413974307"/>
      <w:r w:rsidRPr="0090559D">
        <w:rPr>
          <w:rFonts w:ascii="Times New Roman" w:hAnsi="Times New Roman" w:cs="Times New Roman"/>
          <w:b/>
          <w:sz w:val="28"/>
          <w:szCs w:val="28"/>
        </w:rPr>
        <w:t xml:space="preserve">5.2.1. </w:t>
      </w:r>
      <w:r w:rsidRPr="0090559D">
        <w:rPr>
          <w:rFonts w:ascii="Times New Roman" w:hAnsi="Times New Roman" w:cs="Times New Roman"/>
          <w:b/>
          <w:color w:val="auto"/>
          <w:sz w:val="28"/>
          <w:szCs w:val="28"/>
        </w:rPr>
        <w:t xml:space="preserve">Программа формирования учебных действий у </w:t>
      </w:r>
      <w:r w:rsidRPr="0090559D">
        <w:rPr>
          <w:rFonts w:ascii="Times New Roman" w:hAnsi="Times New Roman" w:cs="Times New Roman"/>
          <w:b/>
          <w:color w:val="auto"/>
          <w:spacing w:val="2"/>
          <w:sz w:val="28"/>
          <w:szCs w:val="28"/>
        </w:rPr>
        <w:t>обучающихся с глухотой (вариант 1.4.</w:t>
      </w:r>
      <w:r w:rsidRPr="0090559D">
        <w:rPr>
          <w:rFonts w:ascii="Times New Roman" w:hAnsi="Times New Roman" w:cs="Times New Roman"/>
          <w:b/>
          <w:color w:val="auto"/>
          <w:sz w:val="28"/>
          <w:szCs w:val="28"/>
          <w:shd w:val="clear" w:color="auto" w:fill="FFFFFF"/>
        </w:rPr>
        <w:t>)</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Программа формирования учебных действий у глухих обучающихся  направлена на развитие способности  детей овладевать содержанием адапт</w:t>
      </w:r>
      <w:r w:rsidRPr="0090559D">
        <w:rPr>
          <w:rFonts w:ascii="Times New Roman" w:hAnsi="Times New Roman" w:cs="Times New Roman"/>
          <w:sz w:val="28"/>
          <w:szCs w:val="28"/>
        </w:rPr>
        <w:t>и</w:t>
      </w:r>
      <w:r w:rsidRPr="0090559D">
        <w:rPr>
          <w:rFonts w:ascii="Times New Roman" w:hAnsi="Times New Roman" w:cs="Times New Roman"/>
          <w:sz w:val="28"/>
          <w:szCs w:val="28"/>
        </w:rPr>
        <w:t xml:space="preserve">рованной основной образовательной программы (вариант 1.4.) и включает: </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i/>
          <w:sz w:val="28"/>
          <w:szCs w:val="28"/>
        </w:rPr>
        <w:t xml:space="preserve"> формирование  личностных и коммуникативных учебных действий</w:t>
      </w:r>
      <w:r w:rsidRPr="0090559D">
        <w:rPr>
          <w:rFonts w:ascii="Times New Roman" w:hAnsi="Times New Roman" w:cs="Times New Roman"/>
          <w:sz w:val="28"/>
          <w:szCs w:val="28"/>
        </w:rPr>
        <w:t xml:space="preserve">: </w:t>
      </w:r>
    </w:p>
    <w:p w:rsidR="0090559D" w:rsidRPr="0090559D" w:rsidRDefault="0090559D" w:rsidP="0090559D">
      <w:pPr>
        <w:shd w:val="clear" w:color="auto" w:fill="FFFFFF"/>
        <w:spacing w:after="0" w:line="360" w:lineRule="auto"/>
        <w:ind w:firstLine="709"/>
        <w:contextualSpacing/>
        <w:jc w:val="both"/>
        <w:rPr>
          <w:rFonts w:ascii="Times New Roman" w:hAnsi="Times New Roman" w:cs="Times New Roman"/>
          <w:sz w:val="28"/>
          <w:szCs w:val="28"/>
        </w:rPr>
      </w:pPr>
      <w:r w:rsidRPr="0090559D">
        <w:rPr>
          <w:rFonts w:ascii="Times New Roman" w:hAnsi="Times New Roman" w:cs="Times New Roman"/>
          <w:color w:val="auto"/>
          <w:sz w:val="28"/>
          <w:szCs w:val="28"/>
        </w:rPr>
        <w:t>формирование интереса и мотивации к учению; осознание себя в роли ученика; п</w:t>
      </w:r>
      <w:r w:rsidRPr="0090559D">
        <w:rPr>
          <w:rFonts w:ascii="Times New Roman" w:hAnsi="Times New Roman" w:cs="Times New Roman"/>
          <w:sz w:val="28"/>
          <w:szCs w:val="28"/>
        </w:rPr>
        <w:t>одготовка к пребыванию и взаимодействию в среде сверстников, умение всту</w:t>
      </w:r>
      <w:r w:rsidRPr="0090559D">
        <w:rPr>
          <w:rFonts w:ascii="Times New Roman" w:hAnsi="Times New Roman" w:cs="Times New Roman"/>
          <w:sz w:val="28"/>
          <w:szCs w:val="28"/>
        </w:rPr>
        <w:softHyphen/>
        <w:t>пать в контакт  с учителем; обращаться за по</w:t>
      </w:r>
      <w:r w:rsidRPr="0090559D">
        <w:rPr>
          <w:rFonts w:ascii="Times New Roman" w:hAnsi="Times New Roman" w:cs="Times New Roman"/>
          <w:sz w:val="28"/>
          <w:szCs w:val="28"/>
        </w:rPr>
        <w:softHyphen/>
        <w:t>мо</w:t>
      </w:r>
      <w:r w:rsidRPr="0090559D">
        <w:rPr>
          <w:rFonts w:ascii="Times New Roman" w:hAnsi="Times New Roman" w:cs="Times New Roman"/>
          <w:sz w:val="28"/>
          <w:szCs w:val="28"/>
        </w:rPr>
        <w:softHyphen/>
        <w:t>щью и при</w:t>
      </w:r>
      <w:r w:rsidRPr="0090559D">
        <w:rPr>
          <w:rFonts w:ascii="Times New Roman" w:hAnsi="Times New Roman" w:cs="Times New Roman"/>
          <w:sz w:val="28"/>
          <w:szCs w:val="28"/>
        </w:rPr>
        <w:softHyphen/>
        <w:t>нимать помощь; понимать инструкции к учебному заданию в разных видах деятел</w:t>
      </w:r>
      <w:r w:rsidRPr="0090559D">
        <w:rPr>
          <w:rFonts w:ascii="Times New Roman" w:hAnsi="Times New Roman" w:cs="Times New Roman"/>
          <w:sz w:val="28"/>
          <w:szCs w:val="28"/>
        </w:rPr>
        <w:t>ь</w:t>
      </w:r>
      <w:r w:rsidRPr="0090559D">
        <w:rPr>
          <w:rFonts w:ascii="Times New Roman" w:hAnsi="Times New Roman" w:cs="Times New Roman"/>
          <w:sz w:val="28"/>
          <w:szCs w:val="28"/>
        </w:rPr>
        <w:t>ности и быту;  работать в коллективе;</w:t>
      </w:r>
      <w:r w:rsidRPr="0090559D">
        <w:rPr>
          <w:rFonts w:ascii="Times New Roman" w:hAnsi="Times New Roman" w:cs="Times New Roman"/>
          <w:bCs/>
          <w:sz w:val="28"/>
          <w:szCs w:val="28"/>
        </w:rPr>
        <w:t xml:space="preserve"> со</w:t>
      </w:r>
      <w:r w:rsidRPr="0090559D">
        <w:rPr>
          <w:rFonts w:ascii="Times New Roman" w:hAnsi="Times New Roman" w:cs="Times New Roman"/>
          <w:bCs/>
          <w:sz w:val="28"/>
          <w:szCs w:val="28"/>
        </w:rPr>
        <w:softHyphen/>
        <w:t>труд</w:t>
      </w:r>
      <w:r w:rsidRPr="0090559D">
        <w:rPr>
          <w:rFonts w:ascii="Times New Roman" w:hAnsi="Times New Roman" w:cs="Times New Roman"/>
          <w:bCs/>
          <w:sz w:val="28"/>
          <w:szCs w:val="28"/>
        </w:rPr>
        <w:softHyphen/>
        <w:t>ничать со взрослыми и сверс</w:t>
      </w:r>
      <w:r w:rsidRPr="0090559D">
        <w:rPr>
          <w:rFonts w:ascii="Times New Roman" w:hAnsi="Times New Roman" w:cs="Times New Roman"/>
          <w:bCs/>
          <w:sz w:val="28"/>
          <w:szCs w:val="28"/>
        </w:rPr>
        <w:t>т</w:t>
      </w:r>
      <w:r w:rsidRPr="0090559D">
        <w:rPr>
          <w:rFonts w:ascii="Times New Roman" w:hAnsi="Times New Roman" w:cs="Times New Roman"/>
          <w:bCs/>
          <w:sz w:val="28"/>
          <w:szCs w:val="28"/>
        </w:rPr>
        <w:t>никами в разных социальных ситуациях;</w:t>
      </w:r>
      <w:r w:rsidRPr="0090559D">
        <w:rPr>
          <w:rFonts w:ascii="Times New Roman" w:hAnsi="Times New Roman" w:cs="Times New Roman"/>
          <w:sz w:val="28"/>
          <w:szCs w:val="28"/>
        </w:rPr>
        <w:t xml:space="preserve"> до</w:t>
      </w:r>
      <w:r w:rsidRPr="0090559D">
        <w:rPr>
          <w:rFonts w:ascii="Times New Roman" w:hAnsi="Times New Roman" w:cs="Times New Roman"/>
          <w:sz w:val="28"/>
          <w:szCs w:val="28"/>
        </w:rPr>
        <w:softHyphen/>
        <w:t>брожелательно относиться к сверстникам и педагогам, изменять свое поведение с учетом поведения др</w:t>
      </w:r>
      <w:r w:rsidRPr="0090559D">
        <w:rPr>
          <w:rFonts w:ascii="Times New Roman" w:hAnsi="Times New Roman" w:cs="Times New Roman"/>
          <w:sz w:val="28"/>
          <w:szCs w:val="28"/>
        </w:rPr>
        <w:t>у</w:t>
      </w:r>
      <w:r w:rsidRPr="0090559D">
        <w:rPr>
          <w:rFonts w:ascii="Times New Roman" w:hAnsi="Times New Roman" w:cs="Times New Roman"/>
          <w:sz w:val="28"/>
          <w:szCs w:val="28"/>
        </w:rPr>
        <w:t>гих участников ситуации;</w:t>
      </w:r>
    </w:p>
    <w:p w:rsidR="0090559D" w:rsidRPr="0090559D" w:rsidRDefault="00CE2A5C" w:rsidP="0090559D">
      <w:pPr>
        <w:pStyle w:val="a9"/>
        <w:ind w:left="0" w:firstLine="709"/>
        <w:jc w:val="both"/>
        <w:rPr>
          <w:rFonts w:ascii="Times New Roman" w:hAnsi="Times New Roman" w:cs="Times New Roman"/>
          <w:i/>
          <w:sz w:val="28"/>
          <w:szCs w:val="28"/>
        </w:rPr>
      </w:pPr>
      <w:r w:rsidRPr="0090559D">
        <w:rPr>
          <w:rFonts w:ascii="Times New Roman" w:hAnsi="Times New Roman" w:cs="Times New Roman"/>
          <w:i/>
          <w:sz w:val="28"/>
          <w:szCs w:val="28"/>
        </w:rPr>
        <w:t>регулятивных учебных действий:</w:t>
      </w:r>
    </w:p>
    <w:p w:rsidR="0090559D" w:rsidRPr="0090559D" w:rsidRDefault="0090559D" w:rsidP="0090559D">
      <w:pPr>
        <w:shd w:val="clear" w:color="auto" w:fill="FFFFFF"/>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ориентироваться в пространстве  школы, класса (зала, учебного пом</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щения); пользоваться звукоусиливающей аппаратурой (стационарной и и</w:t>
      </w:r>
      <w:r w:rsidRPr="0090559D">
        <w:rPr>
          <w:rFonts w:ascii="Times New Roman" w:hAnsi="Times New Roman" w:cs="Times New Roman"/>
          <w:color w:val="auto"/>
          <w:sz w:val="28"/>
          <w:szCs w:val="28"/>
        </w:rPr>
        <w:t>н</w:t>
      </w:r>
      <w:r w:rsidRPr="0090559D">
        <w:rPr>
          <w:rFonts w:ascii="Times New Roman" w:hAnsi="Times New Roman" w:cs="Times New Roman"/>
          <w:color w:val="auto"/>
          <w:sz w:val="28"/>
          <w:szCs w:val="28"/>
        </w:rPr>
        <w:t>дивидуальной), использовать по назначению учебные материалы ( книги, тетради и т.д.);   пользоваться  учебной мебелью; аде</w:t>
      </w:r>
      <w:r w:rsidRPr="0090559D">
        <w:rPr>
          <w:rFonts w:ascii="Times New Roman" w:hAnsi="Times New Roman" w:cs="Times New Roman"/>
          <w:color w:val="auto"/>
          <w:sz w:val="28"/>
          <w:szCs w:val="28"/>
        </w:rPr>
        <w:softHyphen/>
        <w:t>к</w:t>
      </w:r>
      <w:r w:rsidRPr="0090559D">
        <w:rPr>
          <w:rFonts w:ascii="Times New Roman" w:hAnsi="Times New Roman" w:cs="Times New Roman"/>
          <w:color w:val="auto"/>
          <w:sz w:val="28"/>
          <w:szCs w:val="28"/>
        </w:rPr>
        <w:softHyphen/>
        <w:t>ватно использовать р</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туалы школьного поведения (поднимать руку, вставать и выходить из-за па</w:t>
      </w:r>
      <w:r w:rsidRPr="0090559D">
        <w:rPr>
          <w:rFonts w:ascii="Times New Roman" w:hAnsi="Times New Roman" w:cs="Times New Roman"/>
          <w:color w:val="auto"/>
          <w:sz w:val="28"/>
          <w:szCs w:val="28"/>
        </w:rPr>
        <w:t>р</w:t>
      </w:r>
      <w:r w:rsidRPr="0090559D">
        <w:rPr>
          <w:rFonts w:ascii="Times New Roman" w:hAnsi="Times New Roman" w:cs="Times New Roman"/>
          <w:color w:val="auto"/>
          <w:sz w:val="28"/>
          <w:szCs w:val="28"/>
        </w:rPr>
        <w:t>ты и т. д.); организовывать ра</w:t>
      </w:r>
      <w:r w:rsidRPr="0090559D">
        <w:rPr>
          <w:rFonts w:ascii="Times New Roman" w:hAnsi="Times New Roman" w:cs="Times New Roman"/>
          <w:color w:val="auto"/>
          <w:sz w:val="28"/>
          <w:szCs w:val="28"/>
        </w:rPr>
        <w:softHyphen/>
        <w:t>бо</w:t>
      </w:r>
      <w:r w:rsidRPr="0090559D">
        <w:rPr>
          <w:rFonts w:ascii="Times New Roman" w:hAnsi="Times New Roman" w:cs="Times New Roman"/>
          <w:color w:val="auto"/>
          <w:sz w:val="28"/>
          <w:szCs w:val="28"/>
        </w:rPr>
        <w:softHyphen/>
        <w:t>чее место; ориентироваться на заданную си</w:t>
      </w:r>
      <w:r w:rsidRPr="0090559D">
        <w:rPr>
          <w:rFonts w:ascii="Times New Roman" w:hAnsi="Times New Roman" w:cs="Times New Roman"/>
          <w:color w:val="auto"/>
          <w:sz w:val="28"/>
          <w:szCs w:val="28"/>
        </w:rPr>
        <w:t>с</w:t>
      </w:r>
      <w:r w:rsidRPr="0090559D">
        <w:rPr>
          <w:rFonts w:ascii="Times New Roman" w:hAnsi="Times New Roman" w:cs="Times New Roman"/>
          <w:color w:val="auto"/>
          <w:sz w:val="28"/>
          <w:szCs w:val="28"/>
        </w:rPr>
        <w:t>тему требований, выполнять инструкции учителя, выполнять действия по подражанию и самостоятельно, выполнять задания в течение определенного периода времени, выполнять задание от начала до конца, самостоятельно действовать в соответствии с планом действий;  соотносить свои действия и их результаты с заданными об</w:t>
      </w:r>
      <w:r w:rsidRPr="0090559D">
        <w:rPr>
          <w:rFonts w:ascii="Times New Roman" w:hAnsi="Times New Roman" w:cs="Times New Roman"/>
          <w:color w:val="auto"/>
          <w:sz w:val="28"/>
          <w:szCs w:val="28"/>
        </w:rPr>
        <w:softHyphen/>
        <w:t>ра</w:t>
      </w:r>
      <w:r w:rsidRPr="0090559D">
        <w:rPr>
          <w:rFonts w:ascii="Times New Roman" w:hAnsi="Times New Roman" w:cs="Times New Roman"/>
          <w:color w:val="auto"/>
          <w:sz w:val="28"/>
          <w:szCs w:val="28"/>
        </w:rPr>
        <w:softHyphen/>
        <w:t>з</w:t>
      </w:r>
      <w:r w:rsidRPr="0090559D">
        <w:rPr>
          <w:rFonts w:ascii="Times New Roman" w:hAnsi="Times New Roman" w:cs="Times New Roman"/>
          <w:color w:val="auto"/>
          <w:sz w:val="28"/>
          <w:szCs w:val="28"/>
        </w:rPr>
        <w:softHyphen/>
        <w:t>ца</w:t>
      </w:r>
      <w:r w:rsidRPr="0090559D">
        <w:rPr>
          <w:rFonts w:ascii="Times New Roman" w:hAnsi="Times New Roman" w:cs="Times New Roman"/>
          <w:color w:val="auto"/>
          <w:sz w:val="28"/>
          <w:szCs w:val="28"/>
        </w:rPr>
        <w:softHyphen/>
        <w:t>ми; принимать оценку деятельности, ад</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кватно относиться к ней, корректировать свою деятельность с учетом выя</w:t>
      </w:r>
      <w:r w:rsidRPr="0090559D">
        <w:rPr>
          <w:rFonts w:ascii="Times New Roman" w:hAnsi="Times New Roman" w:cs="Times New Roman"/>
          <w:color w:val="auto"/>
          <w:sz w:val="28"/>
          <w:szCs w:val="28"/>
        </w:rPr>
        <w:t>в</w:t>
      </w:r>
      <w:r w:rsidRPr="0090559D">
        <w:rPr>
          <w:rFonts w:ascii="Times New Roman" w:hAnsi="Times New Roman" w:cs="Times New Roman"/>
          <w:color w:val="auto"/>
          <w:sz w:val="28"/>
          <w:szCs w:val="28"/>
        </w:rPr>
        <w:t>ленных недочетов;</w:t>
      </w:r>
    </w:p>
    <w:p w:rsidR="0090559D" w:rsidRPr="0090559D" w:rsidRDefault="0090559D" w:rsidP="0090559D">
      <w:pPr>
        <w:spacing w:after="0" w:line="360" w:lineRule="auto"/>
        <w:ind w:firstLine="709"/>
        <w:jc w:val="both"/>
        <w:outlineLvl w:val="0"/>
        <w:rPr>
          <w:rFonts w:ascii="Times New Roman" w:hAnsi="Times New Roman" w:cs="Times New Roman"/>
          <w:i/>
          <w:color w:val="auto"/>
          <w:sz w:val="28"/>
          <w:szCs w:val="28"/>
        </w:rPr>
      </w:pPr>
      <w:r w:rsidRPr="0090559D">
        <w:rPr>
          <w:rFonts w:ascii="Times New Roman" w:hAnsi="Times New Roman" w:cs="Times New Roman"/>
          <w:i/>
          <w:color w:val="auto"/>
          <w:sz w:val="28"/>
          <w:szCs w:val="28"/>
        </w:rPr>
        <w:t>познавательных учебные действия:</w:t>
      </w:r>
    </w:p>
    <w:p w:rsidR="00CE2A5C" w:rsidRDefault="0090559D" w:rsidP="00CE2A5C">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интерес к познанию окружающего мира; умение  учитывать функции и назначение предметов, в процессе деятельности выделять существенные, общие и отличительные свойства пред</w:t>
      </w:r>
      <w:r w:rsidRPr="0090559D">
        <w:rPr>
          <w:rFonts w:ascii="Times New Roman" w:hAnsi="Times New Roman" w:cs="Times New Roman"/>
          <w:sz w:val="28"/>
          <w:szCs w:val="28"/>
        </w:rPr>
        <w:softHyphen/>
        <w:t xml:space="preserve">метов; делать простейшие обобщения, сравнивать на наглядном материале; пользоваться  доступными знаками, символами. </w:t>
      </w:r>
    </w:p>
    <w:p w:rsidR="009E0AAA" w:rsidRDefault="0090559D" w:rsidP="009E0AAA">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Задачи по формированию базовых учебных действий включаются в СИПР с учетом особенностей развития каждого обучающегося. Решение п</w:t>
      </w:r>
      <w:r w:rsidRPr="0090559D">
        <w:rPr>
          <w:rFonts w:ascii="Times New Roman" w:hAnsi="Times New Roman" w:cs="Times New Roman"/>
          <w:sz w:val="28"/>
          <w:szCs w:val="28"/>
        </w:rPr>
        <w:t>о</w:t>
      </w:r>
      <w:r w:rsidRPr="0090559D">
        <w:rPr>
          <w:rFonts w:ascii="Times New Roman" w:hAnsi="Times New Roman" w:cs="Times New Roman"/>
          <w:sz w:val="28"/>
          <w:szCs w:val="28"/>
        </w:rPr>
        <w:t xml:space="preserve">ставленных задач происходит на специально организованных групповых и индивидуальных занятиях в рамках учебного плана.  </w:t>
      </w:r>
      <w:bookmarkStart w:id="134" w:name="_Toc413974308"/>
      <w:bookmarkEnd w:id="133"/>
    </w:p>
    <w:p w:rsidR="0090559D" w:rsidRPr="009E0AAA" w:rsidRDefault="00CE2A5C" w:rsidP="009E0AAA">
      <w:pPr>
        <w:pStyle w:val="aa"/>
        <w:spacing w:line="360" w:lineRule="auto"/>
        <w:ind w:firstLine="709"/>
        <w:jc w:val="both"/>
        <w:rPr>
          <w:rFonts w:ascii="Times New Roman" w:hAnsi="Times New Roman" w:cs="Times New Roman"/>
          <w:sz w:val="28"/>
          <w:szCs w:val="28"/>
        </w:rPr>
      </w:pPr>
      <w:r>
        <w:rPr>
          <w:rFonts w:ascii="Times New Roman" w:hAnsi="Times New Roman" w:cs="Times New Roman"/>
          <w:b/>
          <w:sz w:val="28"/>
          <w:szCs w:val="28"/>
        </w:rPr>
        <w:t xml:space="preserve">5.2.2. </w:t>
      </w:r>
      <w:r w:rsidR="0090559D" w:rsidRPr="0090559D">
        <w:rPr>
          <w:rFonts w:ascii="Times New Roman" w:hAnsi="Times New Roman" w:cs="Times New Roman"/>
          <w:b/>
          <w:sz w:val="28"/>
          <w:szCs w:val="28"/>
        </w:rPr>
        <w:t>П</w:t>
      </w:r>
      <w:r w:rsidR="0090559D" w:rsidRPr="0090559D">
        <w:rPr>
          <w:rFonts w:ascii="Times New Roman" w:hAnsi="Times New Roman" w:cs="Times New Roman"/>
          <w:b/>
          <w:color w:val="auto"/>
          <w:sz w:val="28"/>
          <w:szCs w:val="28"/>
        </w:rPr>
        <w:t xml:space="preserve">рограммы учебных предметов, курсов </w:t>
      </w:r>
      <w:r w:rsidR="0090559D" w:rsidRPr="0090559D">
        <w:rPr>
          <w:rFonts w:ascii="Times New Roman" w:hAnsi="Times New Roman" w:cs="Times New Roman"/>
          <w:b/>
          <w:color w:val="auto"/>
          <w:sz w:val="28"/>
          <w:szCs w:val="28"/>
        </w:rPr>
        <w:br/>
        <w:t>коррекционно-развивающей области</w:t>
      </w:r>
      <w:bookmarkEnd w:id="134"/>
    </w:p>
    <w:p w:rsidR="0090559D" w:rsidRPr="0090559D" w:rsidRDefault="0090559D" w:rsidP="0090559D">
      <w:pPr>
        <w:pStyle w:val="3b"/>
        <w:spacing w:before="0" w:after="0" w:line="360" w:lineRule="auto"/>
        <w:jc w:val="both"/>
        <w:rPr>
          <w:rFonts w:ascii="Times New Roman" w:hAnsi="Times New Roman" w:cs="Times New Roman"/>
          <w:i/>
          <w:sz w:val="28"/>
          <w:szCs w:val="28"/>
        </w:rPr>
      </w:pPr>
      <w:r w:rsidRPr="0090559D">
        <w:rPr>
          <w:rFonts w:ascii="Times New Roman" w:hAnsi="Times New Roman" w:cs="Times New Roman"/>
          <w:i/>
          <w:sz w:val="28"/>
          <w:szCs w:val="28"/>
        </w:rPr>
        <w:t>Основное содержание учебных предметов</w:t>
      </w:r>
    </w:p>
    <w:p w:rsidR="0090559D" w:rsidRPr="0090559D" w:rsidRDefault="0090559D" w:rsidP="0090559D">
      <w:pPr>
        <w:spacing w:after="0" w:line="360" w:lineRule="auto"/>
        <w:ind w:firstLine="709"/>
        <w:jc w:val="both"/>
        <w:rPr>
          <w:rFonts w:ascii="Times New Roman" w:hAnsi="Times New Roman" w:cs="Times New Roman"/>
          <w:b/>
          <w:color w:val="auto"/>
          <w:sz w:val="28"/>
          <w:szCs w:val="28"/>
        </w:rPr>
      </w:pPr>
      <w:r w:rsidRPr="0090559D">
        <w:rPr>
          <w:rFonts w:ascii="Times New Roman" w:hAnsi="Times New Roman" w:cs="Times New Roman"/>
          <w:b/>
          <w:color w:val="auto"/>
          <w:sz w:val="28"/>
          <w:szCs w:val="28"/>
          <w:lang w:val="en-US"/>
        </w:rPr>
        <w:t>I</w:t>
      </w:r>
      <w:r w:rsidRPr="0090559D">
        <w:rPr>
          <w:rFonts w:ascii="Times New Roman" w:hAnsi="Times New Roman" w:cs="Times New Roman"/>
          <w:b/>
          <w:color w:val="auto"/>
          <w:sz w:val="28"/>
          <w:szCs w:val="28"/>
        </w:rPr>
        <w:t>.Речь и альтернативная коммуникация</w:t>
      </w:r>
    </w:p>
    <w:p w:rsidR="0090559D" w:rsidRPr="0090559D" w:rsidRDefault="0090559D" w:rsidP="0090559D">
      <w:pPr>
        <w:spacing w:after="0" w:line="360" w:lineRule="auto"/>
        <w:ind w:firstLine="709"/>
        <w:jc w:val="both"/>
        <w:rPr>
          <w:rFonts w:ascii="Times New Roman" w:hAnsi="Times New Roman" w:cs="Times New Roman"/>
          <w:b/>
          <w:color w:val="auto"/>
          <w:sz w:val="28"/>
          <w:szCs w:val="28"/>
        </w:rPr>
      </w:pPr>
      <w:r w:rsidRPr="0090559D">
        <w:rPr>
          <w:rFonts w:ascii="Times New Roman" w:hAnsi="Times New Roman" w:cs="Times New Roman"/>
          <w:b/>
          <w:color w:val="auto"/>
          <w:sz w:val="28"/>
          <w:szCs w:val="28"/>
        </w:rPr>
        <w:t>Пояснительная записка</w:t>
      </w:r>
    </w:p>
    <w:p w:rsidR="0090559D" w:rsidRPr="0090559D" w:rsidRDefault="0090559D" w:rsidP="0090559D">
      <w:pPr>
        <w:pStyle w:val="p8"/>
        <w:spacing w:before="0" w:after="0" w:line="360" w:lineRule="auto"/>
        <w:ind w:firstLine="709"/>
        <w:jc w:val="both"/>
        <w:rPr>
          <w:rFonts w:ascii="Times New Roman" w:hAnsi="Times New Roman" w:cs="Times New Roman"/>
          <w:sz w:val="28"/>
          <w:szCs w:val="28"/>
        </w:rPr>
      </w:pPr>
      <w:r w:rsidRPr="0090559D">
        <w:rPr>
          <w:rStyle w:val="s27"/>
          <w:rFonts w:ascii="Times New Roman" w:hAnsi="Times New Roman" w:cs="Times New Roman"/>
          <w:sz w:val="28"/>
          <w:szCs w:val="28"/>
        </w:rPr>
        <w:t>Для глухих детей, обучающихся по варианту 1.4., также как и для всех детей с глухотой, общение – важнейший компонент социально-личностного и познавательного развития, неотъемлемая часть жизни. Однако возможн</w:t>
      </w:r>
      <w:r w:rsidRPr="0090559D">
        <w:rPr>
          <w:rStyle w:val="s27"/>
          <w:rFonts w:ascii="Times New Roman" w:hAnsi="Times New Roman" w:cs="Times New Roman"/>
          <w:sz w:val="28"/>
          <w:szCs w:val="28"/>
        </w:rPr>
        <w:t>о</w:t>
      </w:r>
      <w:r w:rsidRPr="0090559D">
        <w:rPr>
          <w:rStyle w:val="s27"/>
          <w:rFonts w:ascii="Times New Roman" w:hAnsi="Times New Roman" w:cs="Times New Roman"/>
          <w:sz w:val="28"/>
          <w:szCs w:val="28"/>
        </w:rPr>
        <w:t>сти их речевого развития и коммуникации резко ограничены по сравнению с глухими обучающимися, не имеющими выраженной умственной отсталости и других тяжелых нарушений развития. Имеющиеся у глухих обучающихся другие первичные нарушения также негативно влияют на возможности реч</w:t>
      </w:r>
      <w:r w:rsidRPr="0090559D">
        <w:rPr>
          <w:rStyle w:val="s27"/>
          <w:rFonts w:ascii="Times New Roman" w:hAnsi="Times New Roman" w:cs="Times New Roman"/>
          <w:sz w:val="28"/>
          <w:szCs w:val="28"/>
        </w:rPr>
        <w:t>е</w:t>
      </w:r>
      <w:r w:rsidRPr="0090559D">
        <w:rPr>
          <w:rStyle w:val="s27"/>
          <w:rFonts w:ascii="Times New Roman" w:hAnsi="Times New Roman" w:cs="Times New Roman"/>
          <w:sz w:val="28"/>
          <w:szCs w:val="28"/>
        </w:rPr>
        <w:t>вого развития. Наличие ДЦП ограничивает формирование речи глухого р</w:t>
      </w:r>
      <w:r w:rsidRPr="0090559D">
        <w:rPr>
          <w:rStyle w:val="s27"/>
          <w:rFonts w:ascii="Times New Roman" w:hAnsi="Times New Roman" w:cs="Times New Roman"/>
          <w:sz w:val="28"/>
          <w:szCs w:val="28"/>
        </w:rPr>
        <w:t>е</w:t>
      </w:r>
      <w:r w:rsidRPr="0090559D">
        <w:rPr>
          <w:rStyle w:val="s27"/>
          <w:rFonts w:ascii="Times New Roman" w:hAnsi="Times New Roman" w:cs="Times New Roman"/>
          <w:sz w:val="28"/>
          <w:szCs w:val="28"/>
        </w:rPr>
        <w:t>бенка в связи с нарушениями артикуляционного аппарата, трудностями эк</w:t>
      </w:r>
      <w:r w:rsidRPr="0090559D">
        <w:rPr>
          <w:rStyle w:val="s27"/>
          <w:rFonts w:ascii="Times New Roman" w:hAnsi="Times New Roman" w:cs="Times New Roman"/>
          <w:sz w:val="28"/>
          <w:szCs w:val="28"/>
        </w:rPr>
        <w:t>с</w:t>
      </w:r>
      <w:r w:rsidRPr="0090559D">
        <w:rPr>
          <w:rStyle w:val="s27"/>
          <w:rFonts w:ascii="Times New Roman" w:hAnsi="Times New Roman" w:cs="Times New Roman"/>
          <w:sz w:val="28"/>
          <w:szCs w:val="28"/>
        </w:rPr>
        <w:t>прессивных движений (мимика, жесты и др.). У глухих детей, имеющих т</w:t>
      </w:r>
      <w:r w:rsidRPr="0090559D">
        <w:rPr>
          <w:rStyle w:val="s27"/>
          <w:rFonts w:ascii="Times New Roman" w:hAnsi="Times New Roman" w:cs="Times New Roman"/>
          <w:sz w:val="28"/>
          <w:szCs w:val="28"/>
        </w:rPr>
        <w:t>я</w:t>
      </w:r>
      <w:r w:rsidRPr="0090559D">
        <w:rPr>
          <w:rStyle w:val="s27"/>
          <w:rFonts w:ascii="Times New Roman" w:hAnsi="Times New Roman" w:cs="Times New Roman"/>
          <w:sz w:val="28"/>
          <w:szCs w:val="28"/>
        </w:rPr>
        <w:t>желые расстройства аутистического спектра, отсутствует потребность в о</w:t>
      </w:r>
      <w:r w:rsidRPr="0090559D">
        <w:rPr>
          <w:rStyle w:val="s27"/>
          <w:rFonts w:ascii="Times New Roman" w:hAnsi="Times New Roman" w:cs="Times New Roman"/>
          <w:sz w:val="28"/>
          <w:szCs w:val="28"/>
        </w:rPr>
        <w:t>б</w:t>
      </w:r>
      <w:r w:rsidRPr="0090559D">
        <w:rPr>
          <w:rStyle w:val="s27"/>
          <w:rFonts w:ascii="Times New Roman" w:hAnsi="Times New Roman" w:cs="Times New Roman"/>
          <w:sz w:val="28"/>
          <w:szCs w:val="28"/>
        </w:rPr>
        <w:t>щении, для них характерен уход от общения, а какой форме бы оно не ос</w:t>
      </w:r>
      <w:r w:rsidRPr="0090559D">
        <w:rPr>
          <w:rStyle w:val="s27"/>
          <w:rFonts w:ascii="Times New Roman" w:hAnsi="Times New Roman" w:cs="Times New Roman"/>
          <w:sz w:val="28"/>
          <w:szCs w:val="28"/>
        </w:rPr>
        <w:t>у</w:t>
      </w:r>
      <w:r w:rsidRPr="0090559D">
        <w:rPr>
          <w:rStyle w:val="s27"/>
          <w:rFonts w:ascii="Times New Roman" w:hAnsi="Times New Roman" w:cs="Times New Roman"/>
          <w:sz w:val="28"/>
          <w:szCs w:val="28"/>
        </w:rPr>
        <w:t xml:space="preserve">ществлялось. </w:t>
      </w:r>
    </w:p>
    <w:p w:rsidR="0090559D" w:rsidRPr="0090559D" w:rsidRDefault="0090559D" w:rsidP="0090559D">
      <w:pPr>
        <w:pStyle w:val="p8"/>
        <w:spacing w:before="0" w:after="0" w:line="360" w:lineRule="auto"/>
        <w:ind w:firstLine="709"/>
        <w:jc w:val="both"/>
        <w:rPr>
          <w:rStyle w:val="s27"/>
          <w:rFonts w:ascii="Times New Roman" w:hAnsi="Times New Roman" w:cs="Times New Roman"/>
          <w:sz w:val="28"/>
          <w:szCs w:val="28"/>
        </w:rPr>
      </w:pPr>
      <w:r w:rsidRPr="0090559D">
        <w:rPr>
          <w:rStyle w:val="s27"/>
          <w:rFonts w:ascii="Times New Roman" w:hAnsi="Times New Roman" w:cs="Times New Roman"/>
          <w:sz w:val="28"/>
          <w:szCs w:val="28"/>
        </w:rPr>
        <w:t>Обучение  коммуникации  глухих детей с выраженной умственной о</w:t>
      </w:r>
      <w:r w:rsidRPr="0090559D">
        <w:rPr>
          <w:rStyle w:val="s27"/>
          <w:rFonts w:ascii="Times New Roman" w:hAnsi="Times New Roman" w:cs="Times New Roman"/>
          <w:sz w:val="28"/>
          <w:szCs w:val="28"/>
        </w:rPr>
        <w:t>т</w:t>
      </w:r>
      <w:r w:rsidRPr="0090559D">
        <w:rPr>
          <w:rStyle w:val="s27"/>
          <w:rFonts w:ascii="Times New Roman" w:hAnsi="Times New Roman" w:cs="Times New Roman"/>
          <w:sz w:val="28"/>
          <w:szCs w:val="28"/>
        </w:rPr>
        <w:t>сталостью должно включать целенаправленную педагогическую работу по формированию у них потребности в общении,  использованию различных  средств коммуникации на доступном для ребенка уровне.</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Цель обучения  основам коммуникации – формирование коммуник</w:t>
      </w:r>
      <w:r w:rsidRPr="0090559D">
        <w:rPr>
          <w:rFonts w:ascii="Times New Roman" w:hAnsi="Times New Roman" w:cs="Times New Roman"/>
          <w:sz w:val="28"/>
          <w:szCs w:val="28"/>
        </w:rPr>
        <w:t>а</w:t>
      </w:r>
      <w:r w:rsidRPr="0090559D">
        <w:rPr>
          <w:rFonts w:ascii="Times New Roman" w:hAnsi="Times New Roman" w:cs="Times New Roman"/>
          <w:sz w:val="28"/>
          <w:szCs w:val="28"/>
        </w:rPr>
        <w:t>тивных навыков</w:t>
      </w:r>
      <w:r w:rsidRPr="0090559D">
        <w:rPr>
          <w:rFonts w:ascii="Times New Roman" w:hAnsi="Times New Roman" w:cs="Times New Roman"/>
          <w:bCs/>
          <w:sz w:val="28"/>
          <w:szCs w:val="28"/>
        </w:rPr>
        <w:t xml:space="preserve"> </w:t>
      </w:r>
      <w:r w:rsidRPr="0090559D">
        <w:rPr>
          <w:rFonts w:ascii="Times New Roman" w:hAnsi="Times New Roman" w:cs="Times New Roman"/>
          <w:sz w:val="28"/>
          <w:szCs w:val="28"/>
        </w:rPr>
        <w:t>с использованием средств вербальной и невербальной ко</w:t>
      </w:r>
      <w:r w:rsidRPr="0090559D">
        <w:rPr>
          <w:rFonts w:ascii="Times New Roman" w:hAnsi="Times New Roman" w:cs="Times New Roman"/>
          <w:sz w:val="28"/>
          <w:szCs w:val="28"/>
        </w:rPr>
        <w:t>м</w:t>
      </w:r>
      <w:r w:rsidRPr="0090559D">
        <w:rPr>
          <w:rFonts w:ascii="Times New Roman" w:hAnsi="Times New Roman" w:cs="Times New Roman"/>
          <w:sz w:val="28"/>
          <w:szCs w:val="28"/>
        </w:rPr>
        <w:t>муникации, умения пользоваться ими в процессе социального взаимодейс</w:t>
      </w:r>
      <w:r w:rsidRPr="0090559D">
        <w:rPr>
          <w:rFonts w:ascii="Times New Roman" w:hAnsi="Times New Roman" w:cs="Times New Roman"/>
          <w:sz w:val="28"/>
          <w:szCs w:val="28"/>
        </w:rPr>
        <w:t>т</w:t>
      </w:r>
      <w:r w:rsidRPr="0090559D">
        <w:rPr>
          <w:rFonts w:ascii="Times New Roman" w:hAnsi="Times New Roman" w:cs="Times New Roman"/>
          <w:sz w:val="28"/>
          <w:szCs w:val="28"/>
        </w:rPr>
        <w:t>вия; развития речи как средства  общения.</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В связи с неоднородностью состава детей программный материал не регламентируется  четкими временными рамками, темп  прохождения мат</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 xml:space="preserve">риала зависит от  индивидуальных возможностей детей. </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Обучение коммуникации глухих обучающихся (вариант 1.4.) предпол</w:t>
      </w:r>
      <w:r w:rsidRPr="0090559D">
        <w:rPr>
          <w:rFonts w:ascii="Times New Roman" w:hAnsi="Times New Roman" w:cs="Times New Roman"/>
          <w:color w:val="auto"/>
          <w:sz w:val="28"/>
          <w:szCs w:val="28"/>
        </w:rPr>
        <w:t>а</w:t>
      </w:r>
      <w:r w:rsidRPr="0090559D">
        <w:rPr>
          <w:rFonts w:ascii="Times New Roman" w:hAnsi="Times New Roman" w:cs="Times New Roman"/>
          <w:color w:val="auto"/>
          <w:sz w:val="28"/>
          <w:szCs w:val="28"/>
        </w:rPr>
        <w:t>гает учет следующих положений:</w:t>
      </w:r>
    </w:p>
    <w:p w:rsidR="0090559D" w:rsidRPr="0090559D" w:rsidRDefault="00CE2A5C" w:rsidP="00173948">
      <w:pPr>
        <w:pStyle w:val="a9"/>
        <w:widowControl w:val="0"/>
        <w:numPr>
          <w:ilvl w:val="0"/>
          <w:numId w:val="71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contextualSpacing/>
        <w:jc w:val="both"/>
        <w:rPr>
          <w:rFonts w:ascii="Times New Roman" w:hAnsi="Times New Roman" w:cs="Times New Roman"/>
          <w:sz w:val="28"/>
          <w:szCs w:val="28"/>
        </w:rPr>
      </w:pPr>
      <w:r w:rsidRPr="0090559D">
        <w:rPr>
          <w:rFonts w:ascii="Times New Roman" w:hAnsi="Times New Roman" w:cs="Times New Roman"/>
          <w:sz w:val="28"/>
          <w:szCs w:val="28"/>
        </w:rPr>
        <w:t>первоначальной основой является развитие общения взрослого с ребенком с использованием всех доступных ребенку невербальных и вербальных средств;</w:t>
      </w:r>
    </w:p>
    <w:p w:rsidR="0090559D" w:rsidRPr="0090559D" w:rsidRDefault="00CE2A5C" w:rsidP="00173948">
      <w:pPr>
        <w:pStyle w:val="a9"/>
        <w:widowControl w:val="0"/>
        <w:numPr>
          <w:ilvl w:val="0"/>
          <w:numId w:val="71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contextualSpacing/>
        <w:jc w:val="both"/>
        <w:rPr>
          <w:rFonts w:ascii="Times New Roman" w:hAnsi="Times New Roman" w:cs="Times New Roman"/>
          <w:sz w:val="28"/>
          <w:szCs w:val="28"/>
        </w:rPr>
      </w:pPr>
      <w:r w:rsidRPr="0090559D">
        <w:rPr>
          <w:rFonts w:ascii="Times New Roman" w:hAnsi="Times New Roman" w:cs="Times New Roman"/>
          <w:sz w:val="28"/>
          <w:szCs w:val="28"/>
        </w:rPr>
        <w:t>в обучении используется жестовая речь, которая позволяет сформировать связь между предметами, действиями и их обозначениями; дактильная форма речи, письменная и устная формы речи;</w:t>
      </w:r>
    </w:p>
    <w:p w:rsidR="0090559D" w:rsidRPr="0090559D" w:rsidRDefault="00CE2A5C" w:rsidP="00173948">
      <w:pPr>
        <w:pStyle w:val="a9"/>
        <w:widowControl w:val="0"/>
        <w:numPr>
          <w:ilvl w:val="0"/>
          <w:numId w:val="71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contextualSpacing/>
        <w:jc w:val="both"/>
        <w:rPr>
          <w:rFonts w:ascii="Times New Roman" w:hAnsi="Times New Roman" w:cs="Times New Roman"/>
          <w:sz w:val="28"/>
          <w:szCs w:val="28"/>
        </w:rPr>
      </w:pPr>
      <w:r w:rsidRPr="0090559D">
        <w:rPr>
          <w:rFonts w:ascii="Times New Roman" w:hAnsi="Times New Roman" w:cs="Times New Roman"/>
          <w:sz w:val="28"/>
          <w:szCs w:val="28"/>
        </w:rPr>
        <w:t>обучение языку   осуществляется в процессе общения, в тесной связи с деятельностью детей;</w:t>
      </w:r>
    </w:p>
    <w:p w:rsidR="0090559D" w:rsidRPr="0090559D" w:rsidRDefault="00CE2A5C" w:rsidP="00173948">
      <w:pPr>
        <w:pStyle w:val="a9"/>
        <w:widowControl w:val="0"/>
        <w:numPr>
          <w:ilvl w:val="0"/>
          <w:numId w:val="71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contextualSpacing/>
        <w:jc w:val="both"/>
        <w:rPr>
          <w:rFonts w:ascii="Times New Roman" w:hAnsi="Times New Roman" w:cs="Times New Roman"/>
          <w:sz w:val="28"/>
          <w:szCs w:val="28"/>
        </w:rPr>
      </w:pPr>
      <w:r w:rsidRPr="0090559D">
        <w:rPr>
          <w:rFonts w:ascii="Times New Roman" w:hAnsi="Times New Roman" w:cs="Times New Roman"/>
          <w:sz w:val="28"/>
          <w:szCs w:val="28"/>
        </w:rPr>
        <w:t>в зависимости от возможностей обучающихся могут быть  выделены по</w:t>
      </w:r>
      <w:r w:rsidRPr="0090559D">
        <w:rPr>
          <w:rFonts w:ascii="Times New Roman" w:hAnsi="Times New Roman" w:cs="Times New Roman"/>
          <w:sz w:val="28"/>
          <w:szCs w:val="28"/>
        </w:rPr>
        <w:t>д</w:t>
      </w:r>
      <w:r w:rsidRPr="0090559D">
        <w:rPr>
          <w:rFonts w:ascii="Times New Roman" w:hAnsi="Times New Roman" w:cs="Times New Roman"/>
          <w:sz w:val="28"/>
          <w:szCs w:val="28"/>
        </w:rPr>
        <w:t>готовительный (пропедевтический) и основной этапы, продолжительность каждого из них зависит от возможностей учащегося.</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Обучение  основам коммуникации  осуществляется на   уроках,  инд</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видуальных занятиях и продолжается в процессе обучения всем учебным предметам, во внеклассной деятельности; в семье по заданиям учителя.</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 xml:space="preserve">Программа по предмету </w:t>
      </w:r>
      <w:r w:rsidRPr="0090559D">
        <w:rPr>
          <w:rFonts w:ascii="Times New Roman" w:hAnsi="Times New Roman" w:cs="Times New Roman"/>
          <w:b/>
          <w:color w:val="auto"/>
          <w:sz w:val="28"/>
          <w:szCs w:val="28"/>
        </w:rPr>
        <w:t xml:space="preserve">«Речь и альтернативная коммуникация» </w:t>
      </w:r>
      <w:r w:rsidRPr="0090559D">
        <w:rPr>
          <w:rFonts w:ascii="Times New Roman" w:hAnsi="Times New Roman" w:cs="Times New Roman"/>
          <w:color w:val="auto"/>
          <w:sz w:val="28"/>
          <w:szCs w:val="28"/>
        </w:rPr>
        <w:t>включает  следующие разделы: жестовый язык; русский язык (развитие речи, обучение грамоте, чтение).</w:t>
      </w:r>
    </w:p>
    <w:p w:rsidR="0090559D" w:rsidRPr="0090559D" w:rsidRDefault="0090559D" w:rsidP="0090559D">
      <w:pPr>
        <w:shd w:val="clear" w:color="auto" w:fill="FFFFFF"/>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Целесообразно использовать комплексный подход, т.е. не выделять  специальные занятия по жестовому языку, развитию речи, чтению, а пров</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дить их целостно, включая как задачи по развитию речи, так и  обучение чт</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нию и письму. Важно, чтобы работа по развитию коммуникации была тесно связана с доступной и интересной для учащегося предметно-игровой, пре</w:t>
      </w:r>
      <w:r w:rsidRPr="0090559D">
        <w:rPr>
          <w:rFonts w:ascii="Times New Roman" w:hAnsi="Times New Roman" w:cs="Times New Roman"/>
          <w:color w:val="auto"/>
          <w:sz w:val="28"/>
          <w:szCs w:val="28"/>
        </w:rPr>
        <w:t>д</w:t>
      </w:r>
      <w:r w:rsidRPr="0090559D">
        <w:rPr>
          <w:rFonts w:ascii="Times New Roman" w:hAnsi="Times New Roman" w:cs="Times New Roman"/>
          <w:color w:val="auto"/>
          <w:sz w:val="28"/>
          <w:szCs w:val="28"/>
        </w:rPr>
        <w:t xml:space="preserve">метно-практической деятельностью. </w:t>
      </w:r>
    </w:p>
    <w:p w:rsidR="0090559D" w:rsidRPr="0090559D" w:rsidRDefault="0090559D" w:rsidP="0090559D">
      <w:pPr>
        <w:shd w:val="clear" w:color="auto" w:fill="FFFFFF"/>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Одной из основных задач обучения является развитие коммуникати</w:t>
      </w:r>
      <w:r w:rsidRPr="0090559D">
        <w:rPr>
          <w:rFonts w:ascii="Times New Roman" w:hAnsi="Times New Roman" w:cs="Times New Roman"/>
          <w:color w:val="auto"/>
          <w:sz w:val="28"/>
          <w:szCs w:val="28"/>
        </w:rPr>
        <w:t>в</w:t>
      </w:r>
      <w:r w:rsidRPr="0090559D">
        <w:rPr>
          <w:rFonts w:ascii="Times New Roman" w:hAnsi="Times New Roman" w:cs="Times New Roman"/>
          <w:color w:val="auto"/>
          <w:sz w:val="28"/>
          <w:szCs w:val="28"/>
        </w:rPr>
        <w:t>ного опыта учащихся в тесной связи с их личным опытом, формирование и</w:t>
      </w:r>
      <w:r w:rsidRPr="0090559D">
        <w:rPr>
          <w:rFonts w:ascii="Times New Roman" w:hAnsi="Times New Roman" w:cs="Times New Roman"/>
          <w:color w:val="auto"/>
          <w:sz w:val="28"/>
          <w:szCs w:val="28"/>
        </w:rPr>
        <w:t>н</w:t>
      </w:r>
      <w:r w:rsidRPr="0090559D">
        <w:rPr>
          <w:rFonts w:ascii="Times New Roman" w:hAnsi="Times New Roman" w:cs="Times New Roman"/>
          <w:color w:val="auto"/>
          <w:sz w:val="28"/>
          <w:szCs w:val="28"/>
        </w:rPr>
        <w:t xml:space="preserve">тереса к  различным формам  речи, желание пользоваться ею. </w:t>
      </w:r>
    </w:p>
    <w:p w:rsidR="0090559D" w:rsidRPr="0090559D" w:rsidRDefault="0090559D" w:rsidP="0090559D">
      <w:pPr>
        <w:shd w:val="clear" w:color="auto" w:fill="FFFFFF"/>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К введению слов и простых фраз педагог подводит ребенка только т</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 xml:space="preserve">гда, когда у учащегося сформированы элементарные основы произвольного поведения и внимания. </w:t>
      </w:r>
    </w:p>
    <w:p w:rsidR="0090559D" w:rsidRPr="0090559D" w:rsidRDefault="0090559D" w:rsidP="0090559D">
      <w:pPr>
        <w:shd w:val="clear" w:color="auto" w:fill="FFFFFF"/>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Первоначально  ученика учат понимать названия окружающих предм</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тов, простые инструкции, связанные с организацией жизни.  Речевые един</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цы (слова, словосочетания, фразы)  предъявляются с использованием всех доступных вербальных и невербальных средств: жестов, пиктограмм, карт</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нок; графического изображения слова (табличек), устного называния.  По</w:t>
      </w:r>
      <w:r w:rsidRPr="0090559D">
        <w:rPr>
          <w:rFonts w:ascii="Times New Roman" w:hAnsi="Times New Roman" w:cs="Times New Roman"/>
          <w:color w:val="auto"/>
          <w:sz w:val="28"/>
          <w:szCs w:val="28"/>
        </w:rPr>
        <w:t>д</w:t>
      </w:r>
      <w:r w:rsidRPr="0090559D">
        <w:rPr>
          <w:rFonts w:ascii="Times New Roman" w:hAnsi="Times New Roman" w:cs="Times New Roman"/>
          <w:color w:val="auto"/>
          <w:sz w:val="28"/>
          <w:szCs w:val="28"/>
        </w:rPr>
        <w:t>держиваются все ответные реакции ученика,  как речевые, так и неречевые: указания на предметы, выполнение действий и т.д. В процессе предъявления  материала  значение придается формированию навыков слухо-зрительного восприятия речи.  Для формирования  навыков слухо-зрительного и слухов</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го восприятия, развития элементарных произносительных умений необход</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мо наличие звукоусиливающей аппаратуры  (стационарной и индивидуал</w:t>
      </w:r>
      <w:r w:rsidRPr="0090559D">
        <w:rPr>
          <w:rFonts w:ascii="Times New Roman" w:hAnsi="Times New Roman" w:cs="Times New Roman"/>
          <w:color w:val="auto"/>
          <w:sz w:val="28"/>
          <w:szCs w:val="28"/>
        </w:rPr>
        <w:t>ь</w:t>
      </w:r>
      <w:r w:rsidRPr="0090559D">
        <w:rPr>
          <w:rFonts w:ascii="Times New Roman" w:hAnsi="Times New Roman" w:cs="Times New Roman"/>
          <w:color w:val="auto"/>
          <w:sz w:val="28"/>
          <w:szCs w:val="28"/>
        </w:rPr>
        <w:t>ной). Усвоение глухими учениками  слов и фраз требует многократного во</w:t>
      </w:r>
      <w:r w:rsidRPr="0090559D">
        <w:rPr>
          <w:rFonts w:ascii="Times New Roman" w:hAnsi="Times New Roman" w:cs="Times New Roman"/>
          <w:color w:val="auto"/>
          <w:sz w:val="28"/>
          <w:szCs w:val="28"/>
        </w:rPr>
        <w:t>с</w:t>
      </w:r>
      <w:r w:rsidRPr="0090559D">
        <w:rPr>
          <w:rFonts w:ascii="Times New Roman" w:hAnsi="Times New Roman" w:cs="Times New Roman"/>
          <w:color w:val="auto"/>
          <w:sz w:val="28"/>
          <w:szCs w:val="28"/>
        </w:rPr>
        <w:t>произведения их в условиях разных видов деятельности, повторения  и з</w:t>
      </w:r>
      <w:r w:rsidRPr="0090559D">
        <w:rPr>
          <w:rFonts w:ascii="Times New Roman" w:hAnsi="Times New Roman" w:cs="Times New Roman"/>
          <w:color w:val="auto"/>
          <w:sz w:val="28"/>
          <w:szCs w:val="28"/>
        </w:rPr>
        <w:t>а</w:t>
      </w:r>
      <w:r w:rsidRPr="0090559D">
        <w:rPr>
          <w:rFonts w:ascii="Times New Roman" w:hAnsi="Times New Roman" w:cs="Times New Roman"/>
          <w:color w:val="auto"/>
          <w:sz w:val="28"/>
          <w:szCs w:val="28"/>
        </w:rPr>
        <w:t>крепления в условиях семьи, особенно в тех случаях, если ученик посещает школу не каждый день. В первую очередь важно научить обучающегося п</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 xml:space="preserve">ниманию и воспроизведению слов и фраз, необходимых для обеспечения его жизнедеятельности. </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С развитием всех видов  речи тесно связано обучение грамоте, в час</w:t>
      </w:r>
      <w:r w:rsidRPr="0090559D">
        <w:rPr>
          <w:rFonts w:ascii="Times New Roman" w:hAnsi="Times New Roman" w:cs="Times New Roman"/>
          <w:color w:val="auto"/>
          <w:sz w:val="28"/>
          <w:szCs w:val="28"/>
        </w:rPr>
        <w:t>т</w:t>
      </w:r>
      <w:r w:rsidRPr="0090559D">
        <w:rPr>
          <w:rFonts w:ascii="Times New Roman" w:hAnsi="Times New Roman" w:cs="Times New Roman"/>
          <w:color w:val="auto"/>
          <w:sz w:val="28"/>
          <w:szCs w:val="28"/>
        </w:rPr>
        <w:t>ности, чтению. Обучение грамоте, учитывая особенности восприятия, вн</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мания, мышления, памяти, занимает длительный период. Лишь некоторые ученики могут овладеть  элементарными навыками чтения и письма. Все обучающиеся в разной степени подготовлены к работе по русскому языку. В связи с неоднородностью состава детей программный материал не регламе</w:t>
      </w:r>
      <w:r w:rsidRPr="0090559D">
        <w:rPr>
          <w:rFonts w:ascii="Times New Roman" w:hAnsi="Times New Roman" w:cs="Times New Roman"/>
          <w:color w:val="auto"/>
          <w:sz w:val="28"/>
          <w:szCs w:val="28"/>
        </w:rPr>
        <w:t>н</w:t>
      </w:r>
      <w:r w:rsidRPr="0090559D">
        <w:rPr>
          <w:rFonts w:ascii="Times New Roman" w:hAnsi="Times New Roman" w:cs="Times New Roman"/>
          <w:color w:val="auto"/>
          <w:sz w:val="28"/>
          <w:szCs w:val="28"/>
        </w:rPr>
        <w:t>тируется  четкими временными рамками, темп  прохождения материала зав</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сит от  индивидуальных возможностей детей.</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 xml:space="preserve">В учебном плане предмет представлен </w:t>
      </w:r>
      <w:r w:rsidRPr="001B1C0B">
        <w:rPr>
          <w:rFonts w:ascii="Times New Roman" w:hAnsi="Times New Roman" w:cs="Times New Roman"/>
          <w:color w:val="auto"/>
          <w:sz w:val="28"/>
          <w:szCs w:val="28"/>
        </w:rPr>
        <w:t>с 1 по 6 год обучения</w:t>
      </w:r>
      <w:r w:rsidRPr="0090559D">
        <w:rPr>
          <w:rFonts w:ascii="Times New Roman" w:hAnsi="Times New Roman" w:cs="Times New Roman"/>
          <w:sz w:val="28"/>
          <w:szCs w:val="28"/>
        </w:rPr>
        <w:t>. С об</w:t>
      </w:r>
      <w:r w:rsidRPr="0090559D">
        <w:rPr>
          <w:rFonts w:ascii="Times New Roman" w:hAnsi="Times New Roman" w:cs="Times New Roman"/>
          <w:sz w:val="28"/>
          <w:szCs w:val="28"/>
        </w:rPr>
        <w:t>у</w:t>
      </w:r>
      <w:r w:rsidRPr="0090559D">
        <w:rPr>
          <w:rFonts w:ascii="Times New Roman" w:hAnsi="Times New Roman" w:cs="Times New Roman"/>
          <w:sz w:val="28"/>
          <w:szCs w:val="28"/>
        </w:rPr>
        <w:t>чающимися, нуждающимися в дополнительной индивидуальной работе, осуществляются коррекционно-развивающие занятия, где также проводится работа по формированию коммуникативных навыков. Материально-техническое оснащение учебного предмета «Речь и альтернативная комм</w:t>
      </w:r>
      <w:r w:rsidRPr="0090559D">
        <w:rPr>
          <w:rFonts w:ascii="Times New Roman" w:hAnsi="Times New Roman" w:cs="Times New Roman"/>
          <w:sz w:val="28"/>
          <w:szCs w:val="28"/>
        </w:rPr>
        <w:t>у</w:t>
      </w:r>
      <w:r w:rsidRPr="0090559D">
        <w:rPr>
          <w:rFonts w:ascii="Times New Roman" w:hAnsi="Times New Roman" w:cs="Times New Roman"/>
          <w:sz w:val="28"/>
          <w:szCs w:val="28"/>
        </w:rPr>
        <w:t xml:space="preserve">никация» включает: </w:t>
      </w:r>
    </w:p>
    <w:p w:rsidR="0090559D" w:rsidRPr="0090559D" w:rsidRDefault="0090559D" w:rsidP="00173948">
      <w:pPr>
        <w:pStyle w:val="aa"/>
        <w:numPr>
          <w:ilvl w:val="0"/>
          <w:numId w:val="711"/>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графические средства для альтернативной коммуникации:</w:t>
      </w:r>
      <w:r w:rsidRPr="0090559D">
        <w:rPr>
          <w:rFonts w:ascii="Times New Roman" w:eastAsia="ArialMT" w:hAnsi="Times New Roman" w:cs="Times New Roman"/>
          <w:sz w:val="28"/>
          <w:szCs w:val="28"/>
        </w:rPr>
        <w:t xml:space="preserve"> </w:t>
      </w:r>
      <w:r w:rsidRPr="0090559D">
        <w:rPr>
          <w:rFonts w:ascii="Times New Roman" w:hAnsi="Times New Roman" w:cs="Times New Roman"/>
          <w:sz w:val="28"/>
          <w:szCs w:val="28"/>
        </w:rPr>
        <w:t>карточки с из</w:t>
      </w:r>
      <w:r w:rsidRPr="0090559D">
        <w:rPr>
          <w:rFonts w:ascii="Times New Roman" w:hAnsi="Times New Roman" w:cs="Times New Roman"/>
          <w:sz w:val="28"/>
          <w:szCs w:val="28"/>
        </w:rPr>
        <w:t>о</w:t>
      </w:r>
      <w:r w:rsidRPr="0090559D">
        <w:rPr>
          <w:rFonts w:ascii="Times New Roman" w:hAnsi="Times New Roman" w:cs="Times New Roman"/>
          <w:sz w:val="28"/>
          <w:szCs w:val="28"/>
        </w:rPr>
        <w:t>бражениями объектов, людей, действий, фотографии, пиктограммы, си</w:t>
      </w:r>
      <w:r w:rsidRPr="0090559D">
        <w:rPr>
          <w:rFonts w:ascii="Times New Roman" w:hAnsi="Times New Roman" w:cs="Times New Roman"/>
          <w:sz w:val="28"/>
          <w:szCs w:val="28"/>
        </w:rPr>
        <w:t>м</w:t>
      </w:r>
      <w:r w:rsidRPr="0090559D">
        <w:rPr>
          <w:rFonts w:ascii="Times New Roman" w:hAnsi="Times New Roman" w:cs="Times New Roman"/>
          <w:sz w:val="28"/>
          <w:szCs w:val="28"/>
        </w:rPr>
        <w:t>волы, таблички с напечатанными словами и фразами, наборы букв; пре</w:t>
      </w:r>
      <w:r w:rsidRPr="0090559D">
        <w:rPr>
          <w:rFonts w:ascii="Times New Roman" w:hAnsi="Times New Roman" w:cs="Times New Roman"/>
          <w:sz w:val="28"/>
          <w:szCs w:val="28"/>
        </w:rPr>
        <w:t>д</w:t>
      </w:r>
      <w:r w:rsidRPr="0090559D">
        <w:rPr>
          <w:rFonts w:ascii="Times New Roman" w:hAnsi="Times New Roman" w:cs="Times New Roman"/>
          <w:sz w:val="28"/>
          <w:szCs w:val="28"/>
        </w:rPr>
        <w:t>метные и сюжетные картинки с различной тематикой для развития речи;</w:t>
      </w:r>
    </w:p>
    <w:p w:rsidR="0090559D" w:rsidRPr="0090559D" w:rsidRDefault="0090559D" w:rsidP="00173948">
      <w:pPr>
        <w:pStyle w:val="aa"/>
        <w:numPr>
          <w:ilvl w:val="0"/>
          <w:numId w:val="711"/>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eastAsia="ArialMT" w:hAnsi="Times New Roman" w:cs="Times New Roman"/>
          <w:sz w:val="28"/>
          <w:szCs w:val="28"/>
        </w:rPr>
        <w:t>интерактивную доску, информационно-программное обеспечение: ко</w:t>
      </w:r>
      <w:r w:rsidRPr="0090559D">
        <w:rPr>
          <w:rFonts w:ascii="Times New Roman" w:eastAsia="ArialMT" w:hAnsi="Times New Roman" w:cs="Times New Roman"/>
          <w:sz w:val="28"/>
          <w:szCs w:val="28"/>
        </w:rPr>
        <w:t>м</w:t>
      </w:r>
      <w:r w:rsidRPr="0090559D">
        <w:rPr>
          <w:rFonts w:ascii="Times New Roman" w:eastAsia="ArialMT" w:hAnsi="Times New Roman" w:cs="Times New Roman"/>
          <w:sz w:val="28"/>
          <w:szCs w:val="28"/>
        </w:rPr>
        <w:t>пьютерные программы символов (например, «Пиктограммы», “</w:t>
      </w:r>
      <w:r w:rsidRPr="0090559D">
        <w:rPr>
          <w:rFonts w:ascii="Times New Roman" w:eastAsia="ArialMT" w:hAnsi="Times New Roman" w:cs="Times New Roman"/>
          <w:sz w:val="28"/>
          <w:szCs w:val="28"/>
          <w:lang w:val="en-US"/>
        </w:rPr>
        <w:t>Bliss</w:t>
      </w:r>
      <w:r w:rsidRPr="0090559D">
        <w:rPr>
          <w:rFonts w:ascii="Times New Roman" w:eastAsia="ArialMT" w:hAnsi="Times New Roman" w:cs="Times New Roman"/>
          <w:sz w:val="28"/>
          <w:szCs w:val="28"/>
        </w:rPr>
        <w:t xml:space="preserve">”); компьютерные программы для обучения жестовой речи, доступные </w:t>
      </w:r>
      <w:r w:rsidRPr="0090559D">
        <w:rPr>
          <w:rFonts w:ascii="Times New Roman" w:hAnsi="Times New Roman" w:cs="Times New Roman"/>
          <w:sz w:val="28"/>
          <w:szCs w:val="28"/>
        </w:rPr>
        <w:t>об</w:t>
      </w:r>
      <w:r w:rsidRPr="0090559D">
        <w:rPr>
          <w:rFonts w:ascii="Times New Roman" w:hAnsi="Times New Roman" w:cs="Times New Roman"/>
          <w:sz w:val="28"/>
          <w:szCs w:val="28"/>
        </w:rPr>
        <w:t>у</w:t>
      </w:r>
      <w:r w:rsidRPr="0090559D">
        <w:rPr>
          <w:rFonts w:ascii="Times New Roman" w:hAnsi="Times New Roman" w:cs="Times New Roman"/>
          <w:sz w:val="28"/>
          <w:szCs w:val="28"/>
        </w:rPr>
        <w:t xml:space="preserve">чающие компьютерные программы;  </w:t>
      </w:r>
    </w:p>
    <w:p w:rsidR="0090559D" w:rsidRPr="0090559D" w:rsidRDefault="0090559D" w:rsidP="00173948">
      <w:pPr>
        <w:pStyle w:val="aa"/>
        <w:numPr>
          <w:ilvl w:val="0"/>
          <w:numId w:val="711"/>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тексты для чтения, книжки-самоделки, видеоматериалы.</w:t>
      </w:r>
    </w:p>
    <w:p w:rsidR="0090559D" w:rsidRPr="0090559D" w:rsidRDefault="0090559D" w:rsidP="0090559D">
      <w:pPr>
        <w:spacing w:after="0" w:line="360" w:lineRule="auto"/>
        <w:ind w:firstLine="709"/>
        <w:jc w:val="both"/>
        <w:rPr>
          <w:rFonts w:ascii="Times New Roman" w:hAnsi="Times New Roman" w:cs="Times New Roman"/>
          <w:b/>
          <w:color w:val="auto"/>
          <w:sz w:val="28"/>
          <w:szCs w:val="28"/>
        </w:rPr>
      </w:pPr>
      <w:r w:rsidRPr="0090559D">
        <w:rPr>
          <w:rFonts w:ascii="Times New Roman" w:hAnsi="Times New Roman" w:cs="Times New Roman"/>
          <w:b/>
          <w:color w:val="auto"/>
          <w:sz w:val="28"/>
          <w:szCs w:val="28"/>
        </w:rPr>
        <w:t>Примерное содержание предмета</w:t>
      </w:r>
    </w:p>
    <w:p w:rsidR="0090559D" w:rsidRPr="0090559D" w:rsidRDefault="0090559D" w:rsidP="0090559D">
      <w:pPr>
        <w:spacing w:after="0" w:line="360" w:lineRule="auto"/>
        <w:ind w:firstLine="709"/>
        <w:jc w:val="both"/>
        <w:rPr>
          <w:rFonts w:ascii="Times New Roman" w:hAnsi="Times New Roman" w:cs="Times New Roman"/>
          <w:b/>
          <w:color w:val="auto"/>
          <w:sz w:val="28"/>
          <w:szCs w:val="28"/>
        </w:rPr>
      </w:pPr>
      <w:r w:rsidRPr="0090559D">
        <w:rPr>
          <w:rFonts w:ascii="Times New Roman" w:hAnsi="Times New Roman" w:cs="Times New Roman"/>
          <w:b/>
          <w:color w:val="auto"/>
          <w:sz w:val="28"/>
          <w:szCs w:val="28"/>
        </w:rPr>
        <w:t>Жестовый язык.</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Формирование  связи между предметом, действием   и жестом в быт</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вой, игровой  деятельности. Умение указывать на предметы, обозначаемые педагогами с помощью жестов, выполнять простые действия по жестовой инструкции ( иди, ешь, пей, в туалет, играй…). Понимание  и употребление в непосредственном общении - в пределах определенной ситуации - жестов, связанных с режимными моментами, занятиями, играми и т.д. Умение  пр</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ветствовать друг друга, прощаться,   использование  «вежливых»  обращений (спасибо, пожалуйста…и т.д.).  Понимание вопроса  «Что ты хочешь?». Учить выражать с помощью жестов  свое состояние, недомоганье,  необх</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димость пожаловаться, попросить помощи.  Понимание и использование жестов, обозначающих  предметы объекты, действия, свойства, качество, к</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личество предметов и их порядок при счете, пространственное расположение предметов, временные понятия. Умение  понимать  и воспроизводить ра</w:t>
      </w:r>
      <w:r w:rsidRPr="0090559D">
        <w:rPr>
          <w:rFonts w:ascii="Times New Roman" w:hAnsi="Times New Roman" w:cs="Times New Roman"/>
          <w:color w:val="auto"/>
          <w:sz w:val="28"/>
          <w:szCs w:val="28"/>
        </w:rPr>
        <w:t>з</w:t>
      </w:r>
      <w:r w:rsidRPr="0090559D">
        <w:rPr>
          <w:rFonts w:ascii="Times New Roman" w:hAnsi="Times New Roman" w:cs="Times New Roman"/>
          <w:color w:val="auto"/>
          <w:sz w:val="28"/>
          <w:szCs w:val="28"/>
        </w:rPr>
        <w:t>личные коммуникативные высказывания (побуждения, сообщения, вопросы, отрицания) в ситуациях общения.</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b/>
          <w:color w:val="auto"/>
          <w:sz w:val="28"/>
          <w:szCs w:val="28"/>
        </w:rPr>
        <w:t>Русский язык</w:t>
      </w:r>
    </w:p>
    <w:p w:rsidR="0090559D" w:rsidRPr="0090559D" w:rsidRDefault="0090559D" w:rsidP="0090559D">
      <w:pPr>
        <w:spacing w:after="0" w:line="360" w:lineRule="auto"/>
        <w:ind w:firstLine="709"/>
        <w:jc w:val="both"/>
        <w:rPr>
          <w:rFonts w:ascii="Times New Roman" w:hAnsi="Times New Roman" w:cs="Times New Roman"/>
          <w:b/>
          <w:color w:val="auto"/>
          <w:kern w:val="2"/>
          <w:sz w:val="28"/>
          <w:szCs w:val="28"/>
        </w:rPr>
      </w:pPr>
      <w:r w:rsidRPr="0090559D">
        <w:rPr>
          <w:rFonts w:ascii="Times New Roman" w:hAnsi="Times New Roman" w:cs="Times New Roman"/>
          <w:b/>
          <w:color w:val="auto"/>
          <w:sz w:val="28"/>
          <w:szCs w:val="28"/>
        </w:rPr>
        <w:t xml:space="preserve">Развитие речи. </w:t>
      </w:r>
      <w:r w:rsidRPr="0090559D">
        <w:rPr>
          <w:rFonts w:ascii="Times New Roman" w:hAnsi="Times New Roman" w:cs="Times New Roman"/>
          <w:color w:val="auto"/>
          <w:sz w:val="28"/>
          <w:szCs w:val="28"/>
        </w:rPr>
        <w:t>Понимание и использование слов и простых фраз, об</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значающих объекты и явления окружающего мира. Расширение словаря за счет лексики, обслуживающей обиходно-бытовую сферу. Формирование н</w:t>
      </w:r>
      <w:r w:rsidRPr="0090559D">
        <w:rPr>
          <w:rFonts w:ascii="Times New Roman" w:hAnsi="Times New Roman" w:cs="Times New Roman"/>
          <w:color w:val="auto"/>
          <w:sz w:val="28"/>
          <w:szCs w:val="28"/>
        </w:rPr>
        <w:t>а</w:t>
      </w:r>
      <w:r w:rsidRPr="0090559D">
        <w:rPr>
          <w:rFonts w:ascii="Times New Roman" w:hAnsi="Times New Roman" w:cs="Times New Roman"/>
          <w:color w:val="auto"/>
          <w:sz w:val="28"/>
          <w:szCs w:val="28"/>
        </w:rPr>
        <w:t>выка ответа на вопросы с использованием  готовых грамматических конс</w:t>
      </w:r>
      <w:r w:rsidRPr="0090559D">
        <w:rPr>
          <w:rFonts w:ascii="Times New Roman" w:hAnsi="Times New Roman" w:cs="Times New Roman"/>
          <w:color w:val="auto"/>
          <w:sz w:val="28"/>
          <w:szCs w:val="28"/>
        </w:rPr>
        <w:t>т</w:t>
      </w:r>
      <w:r w:rsidRPr="0090559D">
        <w:rPr>
          <w:rFonts w:ascii="Times New Roman" w:hAnsi="Times New Roman" w:cs="Times New Roman"/>
          <w:color w:val="auto"/>
          <w:sz w:val="28"/>
          <w:szCs w:val="28"/>
        </w:rPr>
        <w:t>рукций. Обучение  самостоятельному использованию  лексико-грамматических единиц в контексте. Понимание и использование простых побудительных, вопросительных, повествовательных, отрицательных конс</w:t>
      </w:r>
      <w:r w:rsidRPr="0090559D">
        <w:rPr>
          <w:rFonts w:ascii="Times New Roman" w:hAnsi="Times New Roman" w:cs="Times New Roman"/>
          <w:color w:val="auto"/>
          <w:sz w:val="28"/>
          <w:szCs w:val="28"/>
        </w:rPr>
        <w:t>т</w:t>
      </w:r>
      <w:r w:rsidRPr="0090559D">
        <w:rPr>
          <w:rFonts w:ascii="Times New Roman" w:hAnsi="Times New Roman" w:cs="Times New Roman"/>
          <w:color w:val="auto"/>
          <w:sz w:val="28"/>
          <w:szCs w:val="28"/>
        </w:rPr>
        <w:t>рукций в связи с практической деятельностью ребенка.  Умение отвечать на вопросы и задавать их в связи с реальной практической ситуацией с испол</w:t>
      </w:r>
      <w:r w:rsidRPr="0090559D">
        <w:rPr>
          <w:rFonts w:ascii="Times New Roman" w:hAnsi="Times New Roman" w:cs="Times New Roman"/>
          <w:color w:val="auto"/>
          <w:sz w:val="28"/>
          <w:szCs w:val="28"/>
        </w:rPr>
        <w:t>ь</w:t>
      </w:r>
      <w:r w:rsidRPr="0090559D">
        <w:rPr>
          <w:rFonts w:ascii="Times New Roman" w:hAnsi="Times New Roman" w:cs="Times New Roman"/>
          <w:color w:val="auto"/>
          <w:sz w:val="28"/>
          <w:szCs w:val="28"/>
        </w:rPr>
        <w:t>зованием  знакомого тематического словаря. Формирование  навыка п</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строения распространенного высказывания. Составление рассказа по посл</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довательно продемонстрированным действиям. Составление рассказа о себе в виде ответов на вопросы. Ответы на вопросы по содержанию текста. Ум</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ние участвовать в общении, отвечая на  простые вопросы. Умение дополнять отсутствие речевых средств невербальными средствами</w:t>
      </w:r>
    </w:p>
    <w:p w:rsidR="0090559D" w:rsidRPr="0090559D" w:rsidRDefault="0090559D" w:rsidP="0090559D">
      <w:pPr>
        <w:spacing w:after="0" w:line="360" w:lineRule="auto"/>
        <w:ind w:firstLine="709"/>
        <w:jc w:val="both"/>
        <w:rPr>
          <w:rFonts w:ascii="Times New Roman" w:hAnsi="Times New Roman" w:cs="Times New Roman"/>
          <w:b/>
          <w:color w:val="auto"/>
          <w:sz w:val="28"/>
          <w:szCs w:val="28"/>
        </w:rPr>
      </w:pPr>
      <w:r w:rsidRPr="0090559D">
        <w:rPr>
          <w:rFonts w:ascii="Times New Roman" w:hAnsi="Times New Roman" w:cs="Times New Roman"/>
          <w:b/>
          <w:color w:val="auto"/>
          <w:sz w:val="28"/>
          <w:szCs w:val="28"/>
        </w:rPr>
        <w:t xml:space="preserve">Обучение грамоте. </w:t>
      </w:r>
      <w:r w:rsidRPr="0090559D">
        <w:rPr>
          <w:rFonts w:ascii="Times New Roman" w:hAnsi="Times New Roman" w:cs="Times New Roman"/>
          <w:color w:val="auto"/>
          <w:sz w:val="28"/>
          <w:szCs w:val="28"/>
        </w:rPr>
        <w:t>Развитие зрительного восприятия, внимания, пам</w:t>
      </w:r>
      <w:r w:rsidRPr="0090559D">
        <w:rPr>
          <w:rFonts w:ascii="Times New Roman" w:hAnsi="Times New Roman" w:cs="Times New Roman"/>
          <w:color w:val="auto"/>
          <w:sz w:val="28"/>
          <w:szCs w:val="28"/>
        </w:rPr>
        <w:t>я</w:t>
      </w:r>
      <w:r w:rsidRPr="0090559D">
        <w:rPr>
          <w:rFonts w:ascii="Times New Roman" w:hAnsi="Times New Roman" w:cs="Times New Roman"/>
          <w:color w:val="auto"/>
          <w:sz w:val="28"/>
          <w:szCs w:val="28"/>
        </w:rPr>
        <w:t>ти  в процессе подготовки  к обучению чтению и письму. Овладение навык</w:t>
      </w:r>
      <w:r w:rsidRPr="0090559D">
        <w:rPr>
          <w:rFonts w:ascii="Times New Roman" w:hAnsi="Times New Roman" w:cs="Times New Roman"/>
          <w:color w:val="auto"/>
          <w:sz w:val="28"/>
          <w:szCs w:val="28"/>
        </w:rPr>
        <w:t>а</w:t>
      </w:r>
      <w:r w:rsidRPr="0090559D">
        <w:rPr>
          <w:rFonts w:ascii="Times New Roman" w:hAnsi="Times New Roman" w:cs="Times New Roman"/>
          <w:color w:val="auto"/>
          <w:sz w:val="28"/>
          <w:szCs w:val="28"/>
        </w:rPr>
        <w:t>ми глобального чтения: умение соотносить письменное слово с действием, предметом, свойством, явлением. Соотнесение букв и дактильных знаков на материале знакомых слов. Усвоение печатных букв и  дактильных знаков. Составление подписей из букв разрезной азбуки к  табличкам-дубликатам. Умение составить  знакомые слова из букв разрезной азбуки; набирать на компьютере.</w:t>
      </w:r>
    </w:p>
    <w:p w:rsidR="0090559D" w:rsidRPr="0090559D" w:rsidRDefault="0090559D" w:rsidP="0090559D">
      <w:pPr>
        <w:widowControl w:val="0"/>
        <w:autoSpaceDE w:val="0"/>
        <w:autoSpaceDN w:val="0"/>
        <w:adjustRightInd w:val="0"/>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Развитие мелкой моторики.  Развитие и координация движений кисти рук и пальцев. Игры с мозаикой, кубиками, мелкими предметами. Составл</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 xml:space="preserve">ние фигур из палочек, соломки, бумажных полосок по подражанию или по образцу учителя. Рисование, штриховка знакомых изображений. </w:t>
      </w:r>
    </w:p>
    <w:p w:rsidR="0090559D" w:rsidRPr="0090559D" w:rsidRDefault="0090559D" w:rsidP="0090559D">
      <w:pPr>
        <w:widowControl w:val="0"/>
        <w:autoSpaceDE w:val="0"/>
        <w:autoSpaceDN w:val="0"/>
        <w:adjustRightInd w:val="0"/>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Списывание знакомых слов. Навыки правильного  использования те</w:t>
      </w:r>
      <w:r w:rsidRPr="0090559D">
        <w:rPr>
          <w:rFonts w:ascii="Times New Roman" w:hAnsi="Times New Roman" w:cs="Times New Roman"/>
          <w:color w:val="auto"/>
          <w:sz w:val="28"/>
          <w:szCs w:val="28"/>
        </w:rPr>
        <w:t>т</w:t>
      </w:r>
      <w:r w:rsidRPr="0090559D">
        <w:rPr>
          <w:rFonts w:ascii="Times New Roman" w:hAnsi="Times New Roman" w:cs="Times New Roman"/>
          <w:color w:val="auto"/>
          <w:sz w:val="28"/>
          <w:szCs w:val="28"/>
        </w:rPr>
        <w:t xml:space="preserve">ради, ручки, карандаша. Письмо слов и предложений, связанных с личным опытом ребенка. </w:t>
      </w:r>
    </w:p>
    <w:p w:rsidR="0090559D" w:rsidRPr="0090559D" w:rsidRDefault="0090559D" w:rsidP="0090559D">
      <w:pPr>
        <w:widowControl w:val="0"/>
        <w:autoSpaceDE w:val="0"/>
        <w:autoSpaceDN w:val="0"/>
        <w:adjustRightInd w:val="0"/>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b/>
          <w:color w:val="auto"/>
          <w:sz w:val="28"/>
          <w:szCs w:val="28"/>
        </w:rPr>
        <w:t>Чтение.</w:t>
      </w:r>
      <w:r w:rsidRPr="0090559D">
        <w:rPr>
          <w:rFonts w:ascii="Times New Roman" w:hAnsi="Times New Roman" w:cs="Times New Roman"/>
          <w:color w:val="auto"/>
          <w:sz w:val="28"/>
          <w:szCs w:val="28"/>
        </w:rPr>
        <w:t xml:space="preserve"> Устно-дактильное чтение знакомых слов и фраз с последу</w:t>
      </w:r>
      <w:r w:rsidRPr="0090559D">
        <w:rPr>
          <w:rFonts w:ascii="Times New Roman" w:hAnsi="Times New Roman" w:cs="Times New Roman"/>
          <w:color w:val="auto"/>
          <w:sz w:val="28"/>
          <w:szCs w:val="28"/>
        </w:rPr>
        <w:t>ю</w:t>
      </w:r>
      <w:r w:rsidRPr="0090559D">
        <w:rPr>
          <w:rFonts w:ascii="Times New Roman" w:hAnsi="Times New Roman" w:cs="Times New Roman"/>
          <w:color w:val="auto"/>
          <w:sz w:val="28"/>
          <w:szCs w:val="28"/>
        </w:rPr>
        <w:t>щей демонстрацией соответствующих предметов, действий и др. Умение ч</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тать и понимать короткие тексты из нескольких предложений, отвечать на вопросы по содержанию, делать схематичные рисунки. Формирование ум</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ния соотносить содержание прочитанного с собственным опытом, давать оценку действующим лицам.</w:t>
      </w:r>
    </w:p>
    <w:p w:rsidR="0090559D" w:rsidRPr="0090559D" w:rsidRDefault="0090559D" w:rsidP="0090559D">
      <w:pPr>
        <w:widowControl w:val="0"/>
        <w:autoSpaceDE w:val="0"/>
        <w:autoSpaceDN w:val="0"/>
        <w:adjustRightInd w:val="0"/>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Формирование умения ориентироваться в книге, находить указанную педагогом страницу, выделять название текста. Формирование навыка б</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 xml:space="preserve">режного отношения к книге. </w:t>
      </w:r>
    </w:p>
    <w:p w:rsidR="0090559D" w:rsidRPr="0090559D" w:rsidRDefault="0090559D" w:rsidP="0090559D">
      <w:pPr>
        <w:spacing w:after="0" w:line="360" w:lineRule="auto"/>
        <w:ind w:firstLine="709"/>
        <w:contextualSpacing/>
        <w:jc w:val="both"/>
        <w:rPr>
          <w:rFonts w:ascii="Times New Roman" w:hAnsi="Times New Roman" w:cs="Times New Roman"/>
          <w:b/>
          <w:i/>
          <w:color w:val="auto"/>
          <w:sz w:val="28"/>
          <w:szCs w:val="28"/>
        </w:rPr>
      </w:pPr>
      <w:r w:rsidRPr="0090559D">
        <w:rPr>
          <w:rFonts w:ascii="Times New Roman" w:hAnsi="Times New Roman" w:cs="Times New Roman"/>
          <w:b/>
          <w:color w:val="auto"/>
          <w:sz w:val="28"/>
          <w:szCs w:val="28"/>
          <w:lang w:val="en-US"/>
        </w:rPr>
        <w:t>II</w:t>
      </w:r>
      <w:r w:rsidRPr="0090559D">
        <w:rPr>
          <w:rFonts w:ascii="Times New Roman" w:hAnsi="Times New Roman" w:cs="Times New Roman"/>
          <w:b/>
          <w:color w:val="auto"/>
          <w:sz w:val="28"/>
          <w:szCs w:val="28"/>
        </w:rPr>
        <w:t>.</w:t>
      </w:r>
      <w:r w:rsidRPr="0090559D">
        <w:rPr>
          <w:rFonts w:ascii="Times New Roman" w:hAnsi="Times New Roman" w:cs="Times New Roman"/>
          <w:b/>
          <w:color w:val="auto"/>
          <w:kern w:val="2"/>
          <w:sz w:val="28"/>
          <w:szCs w:val="28"/>
        </w:rPr>
        <w:t>Математика (</w:t>
      </w:r>
      <w:r w:rsidRPr="0090559D">
        <w:rPr>
          <w:rFonts w:ascii="Times New Roman" w:hAnsi="Times New Roman" w:cs="Times New Roman"/>
          <w:b/>
          <w:i/>
          <w:color w:val="auto"/>
          <w:sz w:val="28"/>
          <w:szCs w:val="28"/>
        </w:rPr>
        <w:t>Математические представления)</w:t>
      </w:r>
      <w:r w:rsidRPr="0090559D">
        <w:rPr>
          <w:rStyle w:val="aff2"/>
          <w:rFonts w:ascii="Times New Roman" w:hAnsi="Times New Roman" w:cs="Times New Roman"/>
          <w:b/>
          <w:i/>
          <w:color w:val="auto"/>
          <w:sz w:val="28"/>
          <w:szCs w:val="28"/>
        </w:rPr>
        <w:footnoteReference w:id="40"/>
      </w:r>
    </w:p>
    <w:p w:rsidR="0090559D" w:rsidRPr="0090559D" w:rsidRDefault="0090559D" w:rsidP="0090559D">
      <w:pPr>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b/>
          <w:color w:val="auto"/>
          <w:sz w:val="28"/>
          <w:szCs w:val="28"/>
        </w:rPr>
        <w:t>Пояснительная записка.</w:t>
      </w:r>
    </w:p>
    <w:p w:rsidR="0090559D" w:rsidRPr="0090559D" w:rsidRDefault="0090559D" w:rsidP="0090559D">
      <w:pPr>
        <w:pStyle w:val="ad"/>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 xml:space="preserve">В повседневной жизни, участвуя в разных видах деятельности,  глухой ребенок с умеренной, тяжелой, глубокой  умственной отсталостью  нередко попадает в ситуации, требующие от него использования математических знаний. Так, накрывая на стол на трёх человек, нужно поставить три тарелки, три столовых прибора и др. </w:t>
      </w:r>
    </w:p>
    <w:p w:rsidR="0090559D" w:rsidRPr="0090559D" w:rsidRDefault="0090559D" w:rsidP="0090559D">
      <w:pPr>
        <w:pStyle w:val="ad"/>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У большинства глухих обучающихся без дополнительных нарушений основы математических представлений формируются в естественных ситуациях. Глухие дети с выраженным нарушением интеллекта не могут овладеть элементарными математическими представлениями без специально организованного обучения. Создание ситуаций, в которых дети непроизвольно осваивают доступные для них элементы математики, является основным подходом в обучении. В конечном итоге важно, чтобы ребенок научился применять математические представления в повседневной жизни: определять время по часам, узнавать номер автобуса, на котором он сможет доехать домой, знать номер дома и квартиры и т.п.</w:t>
      </w:r>
    </w:p>
    <w:p w:rsidR="0090559D" w:rsidRPr="0090559D" w:rsidRDefault="0090559D" w:rsidP="0090559D">
      <w:pPr>
        <w:pStyle w:val="ad"/>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 xml:space="preserve">Цель обучения – формирование элементарных математических представлений и умение применять их в повседневной жизни. </w:t>
      </w:r>
    </w:p>
    <w:p w:rsidR="0090559D" w:rsidRPr="0090559D" w:rsidRDefault="0090559D" w:rsidP="0090559D">
      <w:pPr>
        <w:pStyle w:val="ad"/>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 xml:space="preserve">Программа предполагает работу по следующим разделам: «Количественные представления», «Представления о форме», «Представления о величине», «Пространственные представления», «Временные представления». </w:t>
      </w:r>
    </w:p>
    <w:p w:rsidR="0090559D" w:rsidRPr="0090559D" w:rsidRDefault="0090559D" w:rsidP="0090559D">
      <w:pPr>
        <w:pStyle w:val="ad"/>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 xml:space="preserve">Знания, умения, навыки, приобретаемые ребенком в ходе освоения программного материала по математике, необходимы ему для ориентировки в окружающей действительности, т.е. во временных, количественных, пространственных отношениях, решении повседневных задач. Умение устанавливать взаимно-однозначные соответствия могут использоваться при сервировке стола, при раздаче материала и инструментов участникам какого-либо общего дела, при посадке семян в горшочки и т.д. Зная цифры, ребенок сможет сообщить дату рождения, домашний адрес, различить дни на календаре, номер автобуса и др. Представления об объемных геометрических телах и плоскостных геометрических фигурах, их свойствах пригодятся ребенку на занятиях по аппликации, лепке, рисованию, труду. </w:t>
      </w:r>
    </w:p>
    <w:p w:rsidR="0090559D" w:rsidRPr="0090559D" w:rsidRDefault="0090559D" w:rsidP="0090559D">
      <w:pPr>
        <w:pStyle w:val="ad"/>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 xml:space="preserve">В учебном плане  курс представлен отдельным предметом в  каждом классе. Кроме того, в рамках курса «Коррекционно-развивающие занятия» также предполагается проведение занятий по математике с обучающимися, которые нуждаются в дополнительной индивидуальной работе. Тем обучающимся, для которых материал предмета недоступен, содержание «Математических представлений» не включается в индивидуальную образовательную программу и предмет не вносится в их индивидуальный учебный план.  </w:t>
      </w:r>
    </w:p>
    <w:p w:rsidR="0090559D" w:rsidRPr="0090559D" w:rsidRDefault="0090559D" w:rsidP="0090559D">
      <w:pPr>
        <w:pStyle w:val="ad"/>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 xml:space="preserve">Материально-техническое обеспечение предмета включает: различные по форме, величине, цвету наборы материала (в т.ч. природный); наборы предметов для занятий (типа «Нумикон», Монтессори-материал и др.); пазлы (из 2-х, 3-х, 4-х частей (до 10); мозаики; пиктограммы с изображениями занятий, режимных моментов и др. событий; карточки с изображением цифр, денежных знаков и монет; макеты циферблата часов; калькулятор; весы; рабочие тетради с различными геометрическими фигурами, цифрами для раскрашивания, вырезания, наклеивания и другой материал; обучающие компьютерные программы, способствующие формированию у детей доступных математических представлений. </w:t>
      </w:r>
    </w:p>
    <w:p w:rsidR="001B1C0B" w:rsidRDefault="001B1C0B" w:rsidP="0090559D">
      <w:pPr>
        <w:spacing w:after="0" w:line="360" w:lineRule="auto"/>
        <w:ind w:firstLine="709"/>
        <w:contextualSpacing/>
        <w:jc w:val="both"/>
        <w:rPr>
          <w:rFonts w:ascii="Times New Roman" w:hAnsi="Times New Roman" w:cs="Times New Roman"/>
          <w:b/>
          <w:color w:val="auto"/>
          <w:sz w:val="28"/>
          <w:szCs w:val="28"/>
        </w:rPr>
      </w:pPr>
    </w:p>
    <w:p w:rsidR="0090559D" w:rsidRPr="0090559D" w:rsidRDefault="0090559D" w:rsidP="0090559D">
      <w:pPr>
        <w:spacing w:after="0" w:line="360" w:lineRule="auto"/>
        <w:ind w:firstLine="709"/>
        <w:contextualSpacing/>
        <w:jc w:val="both"/>
        <w:rPr>
          <w:rFonts w:ascii="Times New Roman" w:hAnsi="Times New Roman" w:cs="Times New Roman"/>
          <w:b/>
          <w:color w:val="auto"/>
          <w:sz w:val="28"/>
          <w:szCs w:val="28"/>
        </w:rPr>
      </w:pPr>
      <w:r w:rsidRPr="0090559D">
        <w:rPr>
          <w:rFonts w:ascii="Times New Roman" w:hAnsi="Times New Roman" w:cs="Times New Roman"/>
          <w:b/>
          <w:color w:val="auto"/>
          <w:sz w:val="28"/>
          <w:szCs w:val="28"/>
        </w:rPr>
        <w:t>Содержание предмета.</w:t>
      </w:r>
    </w:p>
    <w:p w:rsidR="0090559D" w:rsidRPr="0090559D" w:rsidRDefault="0090559D" w:rsidP="0090559D">
      <w:pPr>
        <w:pStyle w:val="aa"/>
        <w:spacing w:line="360" w:lineRule="auto"/>
        <w:ind w:firstLine="709"/>
        <w:contextualSpacing/>
        <w:jc w:val="both"/>
        <w:rPr>
          <w:rFonts w:ascii="Times New Roman" w:hAnsi="Times New Roman" w:cs="Times New Roman"/>
          <w:sz w:val="28"/>
          <w:szCs w:val="28"/>
        </w:rPr>
      </w:pPr>
      <w:r w:rsidRPr="0090559D">
        <w:rPr>
          <w:rFonts w:ascii="Times New Roman" w:hAnsi="Times New Roman" w:cs="Times New Roman"/>
          <w:i/>
          <w:sz w:val="28"/>
          <w:szCs w:val="28"/>
        </w:rPr>
        <w:t xml:space="preserve">Количественные представления. </w:t>
      </w:r>
      <w:r w:rsidRPr="0090559D">
        <w:rPr>
          <w:rFonts w:ascii="Times New Roman" w:hAnsi="Times New Roman" w:cs="Times New Roman"/>
          <w:sz w:val="28"/>
          <w:szCs w:val="28"/>
        </w:rPr>
        <w:t>Нахождение одинаковых предметов. Разъединение множества. Объединение предметов в единое множество. Ра</w:t>
      </w:r>
      <w:r w:rsidRPr="0090559D">
        <w:rPr>
          <w:rFonts w:ascii="Times New Roman" w:hAnsi="Times New Roman" w:cs="Times New Roman"/>
          <w:sz w:val="28"/>
          <w:szCs w:val="28"/>
        </w:rPr>
        <w:t>з</w:t>
      </w:r>
      <w:r w:rsidRPr="0090559D">
        <w:rPr>
          <w:rFonts w:ascii="Times New Roman" w:hAnsi="Times New Roman" w:cs="Times New Roman"/>
          <w:sz w:val="28"/>
          <w:szCs w:val="28"/>
        </w:rPr>
        <w:t>личение множеств («один», «много», «мало», «пусто»). Сравнение множеств (без пересчета, с пересчетом).</w:t>
      </w:r>
    </w:p>
    <w:p w:rsidR="0090559D" w:rsidRPr="0090559D" w:rsidRDefault="0090559D" w:rsidP="0090559D">
      <w:pPr>
        <w:pStyle w:val="aa"/>
        <w:spacing w:line="360" w:lineRule="auto"/>
        <w:ind w:firstLine="709"/>
        <w:contextualSpacing/>
        <w:jc w:val="both"/>
        <w:rPr>
          <w:rFonts w:ascii="Times New Roman" w:hAnsi="Times New Roman" w:cs="Times New Roman"/>
          <w:sz w:val="28"/>
          <w:szCs w:val="28"/>
        </w:rPr>
      </w:pPr>
      <w:r w:rsidRPr="0090559D">
        <w:rPr>
          <w:rFonts w:ascii="Times New Roman" w:hAnsi="Times New Roman" w:cs="Times New Roman"/>
          <w:sz w:val="28"/>
          <w:szCs w:val="28"/>
        </w:rPr>
        <w:t>Преобразование множеств (увеличение множества, уменьшение мн</w:t>
      </w:r>
      <w:r w:rsidRPr="0090559D">
        <w:rPr>
          <w:rFonts w:ascii="Times New Roman" w:hAnsi="Times New Roman" w:cs="Times New Roman"/>
          <w:sz w:val="28"/>
          <w:szCs w:val="28"/>
        </w:rPr>
        <w:t>о</w:t>
      </w:r>
      <w:r w:rsidRPr="0090559D">
        <w:rPr>
          <w:rFonts w:ascii="Times New Roman" w:hAnsi="Times New Roman" w:cs="Times New Roman"/>
          <w:sz w:val="28"/>
          <w:szCs w:val="28"/>
        </w:rPr>
        <w:t>жества, уравнивание множеств). Представление о числовой последовател</w:t>
      </w:r>
      <w:r w:rsidRPr="0090559D">
        <w:rPr>
          <w:rFonts w:ascii="Times New Roman" w:hAnsi="Times New Roman" w:cs="Times New Roman"/>
          <w:sz w:val="28"/>
          <w:szCs w:val="28"/>
        </w:rPr>
        <w:t>ь</w:t>
      </w:r>
      <w:r w:rsidRPr="0090559D">
        <w:rPr>
          <w:rFonts w:ascii="Times New Roman" w:hAnsi="Times New Roman" w:cs="Times New Roman"/>
          <w:sz w:val="28"/>
          <w:szCs w:val="28"/>
        </w:rPr>
        <w:t>ности. Пересчет предметов. Узнавание цифр. Соотнесение цифры с колич</w:t>
      </w:r>
      <w:r w:rsidRPr="0090559D">
        <w:rPr>
          <w:rFonts w:ascii="Times New Roman" w:hAnsi="Times New Roman" w:cs="Times New Roman"/>
          <w:sz w:val="28"/>
          <w:szCs w:val="28"/>
        </w:rPr>
        <w:t>е</w:t>
      </w:r>
      <w:r w:rsidRPr="0090559D">
        <w:rPr>
          <w:rFonts w:ascii="Times New Roman" w:hAnsi="Times New Roman" w:cs="Times New Roman"/>
          <w:sz w:val="28"/>
          <w:szCs w:val="28"/>
        </w:rPr>
        <w:t>ством предметов. Написание цифры. Представление множества двумя др</w:t>
      </w:r>
      <w:r w:rsidRPr="0090559D">
        <w:rPr>
          <w:rFonts w:ascii="Times New Roman" w:hAnsi="Times New Roman" w:cs="Times New Roman"/>
          <w:sz w:val="28"/>
          <w:szCs w:val="28"/>
        </w:rPr>
        <w:t>у</w:t>
      </w:r>
      <w:r w:rsidRPr="0090559D">
        <w:rPr>
          <w:rFonts w:ascii="Times New Roman" w:hAnsi="Times New Roman" w:cs="Times New Roman"/>
          <w:sz w:val="28"/>
          <w:szCs w:val="28"/>
        </w:rPr>
        <w:t>гими множествами. Решение задач на увеличение на несколько единиц. Р</w:t>
      </w:r>
      <w:r w:rsidRPr="0090559D">
        <w:rPr>
          <w:rFonts w:ascii="Times New Roman" w:hAnsi="Times New Roman" w:cs="Times New Roman"/>
          <w:sz w:val="28"/>
          <w:szCs w:val="28"/>
        </w:rPr>
        <w:t>е</w:t>
      </w:r>
      <w:r w:rsidRPr="0090559D">
        <w:rPr>
          <w:rFonts w:ascii="Times New Roman" w:hAnsi="Times New Roman" w:cs="Times New Roman"/>
          <w:sz w:val="28"/>
          <w:szCs w:val="28"/>
        </w:rPr>
        <w:t>шение задач на уменьшение на несколько единиц. Выполнение арифметич</w:t>
      </w:r>
      <w:r w:rsidRPr="0090559D">
        <w:rPr>
          <w:rFonts w:ascii="Times New Roman" w:hAnsi="Times New Roman" w:cs="Times New Roman"/>
          <w:sz w:val="28"/>
          <w:szCs w:val="28"/>
        </w:rPr>
        <w:t>е</w:t>
      </w:r>
      <w:r w:rsidRPr="0090559D">
        <w:rPr>
          <w:rFonts w:ascii="Times New Roman" w:hAnsi="Times New Roman" w:cs="Times New Roman"/>
          <w:sz w:val="28"/>
          <w:szCs w:val="28"/>
        </w:rPr>
        <w:t xml:space="preserve">ских действий на калькуляторе. Представление о денежном знаке.    </w:t>
      </w:r>
      <w:r w:rsidRPr="0090559D">
        <w:rPr>
          <w:rFonts w:ascii="Times New Roman" w:hAnsi="Times New Roman" w:cs="Times New Roman"/>
          <w:i/>
          <w:sz w:val="28"/>
          <w:szCs w:val="28"/>
        </w:rPr>
        <w:t>Пре</w:t>
      </w:r>
      <w:r w:rsidRPr="0090559D">
        <w:rPr>
          <w:rFonts w:ascii="Times New Roman" w:hAnsi="Times New Roman" w:cs="Times New Roman"/>
          <w:i/>
          <w:sz w:val="28"/>
          <w:szCs w:val="28"/>
        </w:rPr>
        <w:t>д</w:t>
      </w:r>
      <w:r w:rsidRPr="0090559D">
        <w:rPr>
          <w:rFonts w:ascii="Times New Roman" w:hAnsi="Times New Roman" w:cs="Times New Roman"/>
          <w:i/>
          <w:sz w:val="28"/>
          <w:szCs w:val="28"/>
        </w:rPr>
        <w:t xml:space="preserve">ставления о величине. </w:t>
      </w:r>
      <w:r w:rsidRPr="0090559D">
        <w:rPr>
          <w:rFonts w:ascii="Times New Roman" w:hAnsi="Times New Roman" w:cs="Times New Roman"/>
          <w:sz w:val="28"/>
          <w:szCs w:val="28"/>
        </w:rPr>
        <w:t>Различение по величине однородных и разнородных предметов. Соотнесение величины предмета с названием. Сравнение предм</w:t>
      </w:r>
      <w:r w:rsidRPr="0090559D">
        <w:rPr>
          <w:rFonts w:ascii="Times New Roman" w:hAnsi="Times New Roman" w:cs="Times New Roman"/>
          <w:sz w:val="28"/>
          <w:szCs w:val="28"/>
        </w:rPr>
        <w:t>е</w:t>
      </w:r>
      <w:r w:rsidRPr="0090559D">
        <w:rPr>
          <w:rFonts w:ascii="Times New Roman" w:hAnsi="Times New Roman" w:cs="Times New Roman"/>
          <w:sz w:val="28"/>
          <w:szCs w:val="28"/>
        </w:rPr>
        <w:t>тов по величине.  Составление упорядоченного ряда (по убыванию, по во</w:t>
      </w:r>
      <w:r w:rsidRPr="0090559D">
        <w:rPr>
          <w:rFonts w:ascii="Times New Roman" w:hAnsi="Times New Roman" w:cs="Times New Roman"/>
          <w:sz w:val="28"/>
          <w:szCs w:val="28"/>
        </w:rPr>
        <w:t>з</w:t>
      </w:r>
      <w:r w:rsidRPr="0090559D">
        <w:rPr>
          <w:rFonts w:ascii="Times New Roman" w:hAnsi="Times New Roman" w:cs="Times New Roman"/>
          <w:sz w:val="28"/>
          <w:szCs w:val="28"/>
        </w:rPr>
        <w:t>растанию). Различение по длине однородных и разнородных предметов. Сравнение предметов по длине. Различение по ширине однородных и разн</w:t>
      </w:r>
      <w:r w:rsidRPr="0090559D">
        <w:rPr>
          <w:rFonts w:ascii="Times New Roman" w:hAnsi="Times New Roman" w:cs="Times New Roman"/>
          <w:sz w:val="28"/>
          <w:szCs w:val="28"/>
        </w:rPr>
        <w:t>о</w:t>
      </w:r>
      <w:r w:rsidRPr="0090559D">
        <w:rPr>
          <w:rFonts w:ascii="Times New Roman" w:hAnsi="Times New Roman" w:cs="Times New Roman"/>
          <w:sz w:val="28"/>
          <w:szCs w:val="28"/>
        </w:rPr>
        <w:t xml:space="preserve">родных предметов. Сравнение предметов по ширине. Различение предметов по высоте. Сравнение предметов по высоте. Различение предметов по весу. Сравнение предметов по весу. Измерение с помощью мерки. </w:t>
      </w:r>
    </w:p>
    <w:p w:rsidR="0090559D" w:rsidRPr="0090559D" w:rsidRDefault="0090559D" w:rsidP="0090559D">
      <w:pPr>
        <w:pStyle w:val="aa"/>
        <w:spacing w:line="360" w:lineRule="auto"/>
        <w:ind w:firstLine="709"/>
        <w:contextualSpacing/>
        <w:jc w:val="both"/>
        <w:rPr>
          <w:rFonts w:ascii="Times New Roman" w:hAnsi="Times New Roman" w:cs="Times New Roman"/>
          <w:sz w:val="28"/>
          <w:szCs w:val="28"/>
        </w:rPr>
      </w:pPr>
      <w:r w:rsidRPr="0090559D">
        <w:rPr>
          <w:rFonts w:ascii="Times New Roman" w:hAnsi="Times New Roman" w:cs="Times New Roman"/>
          <w:i/>
          <w:sz w:val="28"/>
          <w:szCs w:val="28"/>
        </w:rPr>
        <w:t xml:space="preserve">Представление о форме. </w:t>
      </w:r>
      <w:r w:rsidRPr="0090559D">
        <w:rPr>
          <w:rFonts w:ascii="Times New Roman" w:hAnsi="Times New Roman" w:cs="Times New Roman"/>
          <w:iCs/>
          <w:sz w:val="28"/>
          <w:szCs w:val="28"/>
        </w:rPr>
        <w:t>Представление о геометрических телах. Ра</w:t>
      </w:r>
      <w:r w:rsidRPr="0090559D">
        <w:rPr>
          <w:rFonts w:ascii="Times New Roman" w:hAnsi="Times New Roman" w:cs="Times New Roman"/>
          <w:iCs/>
          <w:sz w:val="28"/>
          <w:szCs w:val="28"/>
        </w:rPr>
        <w:t>з</w:t>
      </w:r>
      <w:r w:rsidRPr="0090559D">
        <w:rPr>
          <w:rFonts w:ascii="Times New Roman" w:hAnsi="Times New Roman" w:cs="Times New Roman"/>
          <w:iCs/>
          <w:sz w:val="28"/>
          <w:szCs w:val="28"/>
        </w:rPr>
        <w:t xml:space="preserve">личение геометрических тел </w:t>
      </w:r>
      <w:r w:rsidRPr="0090559D">
        <w:rPr>
          <w:rFonts w:ascii="Times New Roman" w:hAnsi="Times New Roman" w:cs="Times New Roman"/>
          <w:sz w:val="28"/>
          <w:szCs w:val="28"/>
        </w:rPr>
        <w:t xml:space="preserve">(«шар», «куб», «призма», «параллелепипед»). </w:t>
      </w:r>
      <w:r w:rsidRPr="0090559D">
        <w:rPr>
          <w:rFonts w:ascii="Times New Roman" w:hAnsi="Times New Roman" w:cs="Times New Roman"/>
          <w:iCs/>
          <w:sz w:val="28"/>
          <w:szCs w:val="28"/>
        </w:rPr>
        <w:t>Соотнесение геометрического тела с геометрической фигурой</w:t>
      </w:r>
      <w:r w:rsidRPr="0090559D">
        <w:rPr>
          <w:rFonts w:ascii="Times New Roman" w:hAnsi="Times New Roman" w:cs="Times New Roman"/>
          <w:sz w:val="28"/>
          <w:szCs w:val="28"/>
        </w:rPr>
        <w:t xml:space="preserve"> </w:t>
      </w:r>
      <w:r w:rsidRPr="0090559D">
        <w:rPr>
          <w:rFonts w:ascii="Times New Roman" w:hAnsi="Times New Roman" w:cs="Times New Roman"/>
          <w:iCs/>
          <w:sz w:val="28"/>
          <w:szCs w:val="28"/>
        </w:rPr>
        <w:t>(куб – квадрат, шар – круг, треугольная призма – треугольник, параллелепипед – прям</w:t>
      </w:r>
      <w:r w:rsidRPr="0090559D">
        <w:rPr>
          <w:rFonts w:ascii="Times New Roman" w:hAnsi="Times New Roman" w:cs="Times New Roman"/>
          <w:iCs/>
          <w:sz w:val="28"/>
          <w:szCs w:val="28"/>
        </w:rPr>
        <w:t>о</w:t>
      </w:r>
      <w:r w:rsidRPr="0090559D">
        <w:rPr>
          <w:rFonts w:ascii="Times New Roman" w:hAnsi="Times New Roman" w:cs="Times New Roman"/>
          <w:iCs/>
          <w:sz w:val="28"/>
          <w:szCs w:val="28"/>
        </w:rPr>
        <w:t xml:space="preserve">угольник). Соотнесение предмета с геометрическим телом, геометрической фигурой. </w:t>
      </w:r>
      <w:r w:rsidRPr="0090559D">
        <w:rPr>
          <w:rFonts w:ascii="Times New Roman" w:hAnsi="Times New Roman" w:cs="Times New Roman"/>
          <w:sz w:val="28"/>
          <w:szCs w:val="28"/>
        </w:rPr>
        <w:t>Рисование геометрической фигуры («треугольник»</w:t>
      </w:r>
      <w:r w:rsidRPr="0090559D">
        <w:rPr>
          <w:rFonts w:ascii="Times New Roman" w:hAnsi="Times New Roman" w:cs="Times New Roman"/>
          <w:iCs/>
          <w:sz w:val="28"/>
          <w:szCs w:val="28"/>
        </w:rPr>
        <w:t xml:space="preserve">, </w:t>
      </w:r>
      <w:r w:rsidRPr="0090559D">
        <w:rPr>
          <w:rFonts w:ascii="Times New Roman" w:hAnsi="Times New Roman" w:cs="Times New Roman"/>
          <w:sz w:val="28"/>
          <w:szCs w:val="28"/>
        </w:rPr>
        <w:t>«квадрат»</w:t>
      </w:r>
      <w:r w:rsidRPr="0090559D">
        <w:rPr>
          <w:rFonts w:ascii="Times New Roman" w:hAnsi="Times New Roman" w:cs="Times New Roman"/>
          <w:iCs/>
          <w:sz w:val="28"/>
          <w:szCs w:val="28"/>
        </w:rPr>
        <w:t xml:space="preserve">, </w:t>
      </w:r>
      <w:r w:rsidRPr="0090559D">
        <w:rPr>
          <w:rFonts w:ascii="Times New Roman" w:hAnsi="Times New Roman" w:cs="Times New Roman"/>
          <w:sz w:val="28"/>
          <w:szCs w:val="28"/>
        </w:rPr>
        <w:t>«прямоугольник»</w:t>
      </w:r>
      <w:r w:rsidRPr="0090559D">
        <w:rPr>
          <w:rFonts w:ascii="Times New Roman" w:hAnsi="Times New Roman" w:cs="Times New Roman"/>
          <w:iCs/>
          <w:sz w:val="28"/>
          <w:szCs w:val="28"/>
        </w:rPr>
        <w:t xml:space="preserve">, </w:t>
      </w:r>
      <w:r w:rsidRPr="0090559D">
        <w:rPr>
          <w:rFonts w:ascii="Times New Roman" w:hAnsi="Times New Roman" w:cs="Times New Roman"/>
          <w:sz w:val="28"/>
          <w:szCs w:val="28"/>
        </w:rPr>
        <w:t>«круг»).</w:t>
      </w:r>
    </w:p>
    <w:p w:rsidR="0090559D" w:rsidRPr="0090559D" w:rsidRDefault="0090559D" w:rsidP="0090559D">
      <w:pPr>
        <w:pStyle w:val="ad"/>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i/>
          <w:color w:val="auto"/>
          <w:sz w:val="28"/>
          <w:szCs w:val="28"/>
        </w:rPr>
        <w:t xml:space="preserve">Пространственные представления. </w:t>
      </w:r>
      <w:r w:rsidRPr="0090559D">
        <w:rPr>
          <w:rFonts w:ascii="Times New Roman" w:hAnsi="Times New Roman" w:cs="Times New Roman"/>
          <w:color w:val="auto"/>
          <w:sz w:val="28"/>
          <w:szCs w:val="28"/>
        </w:rPr>
        <w:t>Пространственные представления (верх, низ, перед, зад, право, лево).  Определение месторасположения предметов в пространстве («близко»,«далеко», «сверху», «снизу», «спереди», «сзади», «справа», «слева»). Перемещение в пространстве в заданном направлении («вверх», «вниз», «вперёд», «назад», «вправо», «влево»). Ориентация на плоскости («верх», «низ», «середина»,  «правая сторона», «левая сторона»). Составление предмета из двух и нескольких  частей. Составление картинки из нескольких частей. Составление ряда из предметов, изображений. Определение месторасположения предметов в ряду.</w:t>
      </w:r>
    </w:p>
    <w:p w:rsidR="0090559D" w:rsidRPr="0090559D" w:rsidRDefault="0090559D" w:rsidP="0090559D">
      <w:pPr>
        <w:pStyle w:val="aa"/>
        <w:spacing w:line="360" w:lineRule="auto"/>
        <w:ind w:firstLine="709"/>
        <w:contextualSpacing/>
        <w:jc w:val="both"/>
        <w:rPr>
          <w:rFonts w:ascii="Times New Roman" w:hAnsi="Times New Roman" w:cs="Times New Roman"/>
          <w:sz w:val="28"/>
          <w:szCs w:val="28"/>
        </w:rPr>
      </w:pPr>
      <w:r w:rsidRPr="0090559D">
        <w:rPr>
          <w:rFonts w:ascii="Times New Roman" w:hAnsi="Times New Roman" w:cs="Times New Roman"/>
          <w:i/>
          <w:sz w:val="28"/>
          <w:szCs w:val="28"/>
        </w:rPr>
        <w:t xml:space="preserve">Временные представления. </w:t>
      </w:r>
      <w:r w:rsidRPr="0090559D">
        <w:rPr>
          <w:rFonts w:ascii="Times New Roman" w:hAnsi="Times New Roman" w:cs="Times New Roman"/>
          <w:sz w:val="28"/>
          <w:szCs w:val="28"/>
        </w:rPr>
        <w:t>Определение временного промежутка («сейчас», «вчера», «сегодня», «завтра»). Составление последовательности событий. Определение времени по часам (в доступных обучающемуся пред</w:t>
      </w:r>
      <w:r w:rsidRPr="0090559D">
        <w:rPr>
          <w:rFonts w:ascii="Times New Roman" w:hAnsi="Times New Roman" w:cs="Times New Roman"/>
          <w:sz w:val="28"/>
          <w:szCs w:val="28"/>
        </w:rPr>
        <w:t>е</w:t>
      </w:r>
      <w:r w:rsidRPr="0090559D">
        <w:rPr>
          <w:rFonts w:ascii="Times New Roman" w:hAnsi="Times New Roman" w:cs="Times New Roman"/>
          <w:sz w:val="28"/>
          <w:szCs w:val="28"/>
        </w:rPr>
        <w:t>лах). Соотнесение времени с началом и концом деятельности.</w:t>
      </w:r>
    </w:p>
    <w:p w:rsidR="0090559D" w:rsidRPr="0090559D" w:rsidRDefault="0090559D" w:rsidP="0090559D">
      <w:pPr>
        <w:pStyle w:val="ad"/>
        <w:spacing w:after="0" w:line="360" w:lineRule="auto"/>
        <w:ind w:firstLine="709"/>
        <w:contextualSpacing/>
        <w:jc w:val="both"/>
        <w:rPr>
          <w:rFonts w:ascii="Times New Roman" w:hAnsi="Times New Roman" w:cs="Times New Roman"/>
          <w:color w:val="auto"/>
          <w:sz w:val="28"/>
          <w:szCs w:val="28"/>
        </w:rPr>
      </w:pPr>
    </w:p>
    <w:p w:rsidR="0090559D" w:rsidRPr="0090559D" w:rsidRDefault="0090559D" w:rsidP="0090559D">
      <w:pPr>
        <w:spacing w:after="0" w:line="360" w:lineRule="auto"/>
        <w:ind w:firstLine="709"/>
        <w:contextualSpacing/>
        <w:jc w:val="both"/>
        <w:rPr>
          <w:rFonts w:ascii="Times New Roman" w:hAnsi="Times New Roman" w:cs="Times New Roman"/>
          <w:b/>
          <w:color w:val="auto"/>
          <w:sz w:val="28"/>
          <w:szCs w:val="28"/>
        </w:rPr>
      </w:pPr>
      <w:r w:rsidRPr="0090559D">
        <w:rPr>
          <w:rFonts w:ascii="Times New Roman" w:hAnsi="Times New Roman" w:cs="Times New Roman"/>
          <w:b/>
          <w:color w:val="auto"/>
          <w:sz w:val="28"/>
          <w:szCs w:val="28"/>
          <w:lang w:val="en-US"/>
        </w:rPr>
        <w:t>III</w:t>
      </w:r>
      <w:r w:rsidRPr="0090559D">
        <w:rPr>
          <w:rFonts w:ascii="Times New Roman" w:hAnsi="Times New Roman" w:cs="Times New Roman"/>
          <w:b/>
          <w:color w:val="auto"/>
          <w:sz w:val="28"/>
          <w:szCs w:val="28"/>
        </w:rPr>
        <w:t>.ОКРУЖАЮЩИЙ ПРИРОДНЫЙ МИР</w:t>
      </w:r>
    </w:p>
    <w:p w:rsidR="0090559D" w:rsidRPr="0090559D" w:rsidRDefault="0090559D" w:rsidP="0090559D">
      <w:pPr>
        <w:spacing w:after="0" w:line="360" w:lineRule="auto"/>
        <w:ind w:firstLine="709"/>
        <w:contextualSpacing/>
        <w:jc w:val="both"/>
        <w:rPr>
          <w:rFonts w:ascii="Times New Roman" w:hAnsi="Times New Roman" w:cs="Times New Roman"/>
          <w:b/>
          <w:color w:val="auto"/>
          <w:sz w:val="28"/>
          <w:szCs w:val="28"/>
        </w:rPr>
      </w:pPr>
      <w:r w:rsidRPr="0090559D">
        <w:rPr>
          <w:rFonts w:ascii="Times New Roman" w:hAnsi="Times New Roman" w:cs="Times New Roman"/>
          <w:b/>
          <w:color w:val="auto"/>
          <w:sz w:val="28"/>
          <w:szCs w:val="28"/>
        </w:rPr>
        <w:t>Пояснительная записка.</w:t>
      </w:r>
    </w:p>
    <w:p w:rsidR="0090559D" w:rsidRPr="0090559D" w:rsidRDefault="0090559D" w:rsidP="0090559D">
      <w:pPr>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Важным аспектом обучения глухих детей с умеренной и тяжелой умс</w:t>
      </w:r>
      <w:r w:rsidRPr="0090559D">
        <w:rPr>
          <w:rFonts w:ascii="Times New Roman" w:hAnsi="Times New Roman" w:cs="Times New Roman"/>
          <w:color w:val="auto"/>
          <w:sz w:val="28"/>
          <w:szCs w:val="28"/>
        </w:rPr>
        <w:t>т</w:t>
      </w:r>
      <w:r w:rsidRPr="0090559D">
        <w:rPr>
          <w:rFonts w:ascii="Times New Roman" w:hAnsi="Times New Roman" w:cs="Times New Roman"/>
          <w:color w:val="auto"/>
          <w:sz w:val="28"/>
          <w:szCs w:val="28"/>
        </w:rPr>
        <w:t>венной отсталостью является расширение представлений об окружающем их природном мире. Программный материал по предмету «Окружающий пр</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родный мир» рассчитан на формирование у обучающихся представлений о природе,  о взаимосвязи живой, неживой природы и человека.</w:t>
      </w:r>
    </w:p>
    <w:p w:rsidR="0090559D" w:rsidRPr="0090559D" w:rsidRDefault="0090559D" w:rsidP="0090559D">
      <w:pPr>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Цель</w:t>
      </w:r>
      <w:r w:rsidRPr="0090559D">
        <w:rPr>
          <w:rFonts w:ascii="Times New Roman" w:hAnsi="Times New Roman" w:cs="Times New Roman"/>
          <w:b/>
          <w:color w:val="auto"/>
          <w:sz w:val="28"/>
          <w:szCs w:val="28"/>
        </w:rPr>
        <w:t xml:space="preserve"> </w:t>
      </w:r>
      <w:r w:rsidRPr="0090559D">
        <w:rPr>
          <w:rFonts w:ascii="Times New Roman" w:hAnsi="Times New Roman" w:cs="Times New Roman"/>
          <w:color w:val="auto"/>
          <w:sz w:val="28"/>
          <w:szCs w:val="28"/>
        </w:rPr>
        <w:t xml:space="preserve">обучения – формирование представлений о живой и неживой природе, о взаимодействии человека с природой, бережного отношения к природе. </w:t>
      </w:r>
    </w:p>
    <w:p w:rsidR="0090559D" w:rsidRPr="0090559D" w:rsidRDefault="0090559D" w:rsidP="0090559D">
      <w:pPr>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Основными задачами программы являются: формирование представл</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ний об объектах и явлениях неживой природы,  формирование временных представлений, формирование представлений о растительном и животном мире. Программа представлена следующими разделами: «Растительный мир», «Животный мир», «Временные представления», «Объекты неживой природы».</w:t>
      </w:r>
    </w:p>
    <w:p w:rsidR="0090559D" w:rsidRPr="0090559D" w:rsidRDefault="0090559D" w:rsidP="0090559D">
      <w:pPr>
        <w:spacing w:after="0" w:line="360" w:lineRule="auto"/>
        <w:ind w:firstLine="709"/>
        <w:contextualSpacing/>
        <w:jc w:val="both"/>
        <w:rPr>
          <w:rFonts w:ascii="Times New Roman" w:hAnsi="Times New Roman" w:cs="Times New Roman"/>
          <w:iCs/>
          <w:color w:val="auto"/>
          <w:sz w:val="28"/>
          <w:szCs w:val="28"/>
        </w:rPr>
      </w:pPr>
      <w:r w:rsidRPr="0090559D">
        <w:rPr>
          <w:rFonts w:ascii="Times New Roman" w:hAnsi="Times New Roman" w:cs="Times New Roman"/>
          <w:color w:val="auto"/>
          <w:sz w:val="28"/>
          <w:szCs w:val="28"/>
        </w:rPr>
        <w:t>В процессе формирования представлений о неживой природе ребенок получает знания о явлениях природы (снег, дождь, туман и др.), о  цикличн</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сти в природе – сезонных изменениях (лето, осень, весна, зима), суточных изменениях (утро, день, вечер, ночь), учится устанавливать общие закон</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мерности природных явлений. Ребенок знакомится с разнообразием раст</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тельного и животного мира, получает представления о среде обитания ж</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вотных и растений, учится выделять характерные признаки, устанавливать связи между ними. Наблюдая за трудом взрослых по уходу за домашними животными и растениями, ребенок учится выполнять доступные действия</w:t>
      </w:r>
      <w:r w:rsidRPr="0090559D">
        <w:rPr>
          <w:rFonts w:ascii="Times New Roman" w:hAnsi="Times New Roman" w:cs="Times New Roman"/>
          <w:iCs/>
          <w:color w:val="auto"/>
          <w:sz w:val="28"/>
          <w:szCs w:val="28"/>
        </w:rPr>
        <w:t>: посадка, полив и другой уход за расте</w:t>
      </w:r>
      <w:r w:rsidRPr="0090559D">
        <w:rPr>
          <w:rFonts w:ascii="Times New Roman" w:hAnsi="Times New Roman" w:cs="Times New Roman"/>
          <w:iCs/>
          <w:color w:val="auto"/>
          <w:sz w:val="28"/>
          <w:szCs w:val="28"/>
        </w:rPr>
        <w:softHyphen/>
        <w:t xml:space="preserve">ниями, кормление аквариумных рыбок, животных и др. </w:t>
      </w:r>
      <w:r w:rsidRPr="0090559D">
        <w:rPr>
          <w:rFonts w:ascii="Times New Roman" w:hAnsi="Times New Roman" w:cs="Times New Roman"/>
          <w:color w:val="auto"/>
          <w:sz w:val="28"/>
          <w:szCs w:val="28"/>
        </w:rPr>
        <w:t>Особое внимание уделяется воспитанию любви к природе, бережному и гуманному отношению к ней.</w:t>
      </w:r>
    </w:p>
    <w:p w:rsidR="0090559D" w:rsidRPr="0090559D" w:rsidRDefault="0090559D" w:rsidP="0090559D">
      <w:pPr>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Формирование представлений у глухих детей с умеренной, тяжелой, глубокой   умственной отсталостью  должно происходить по принципу «от частного к общему». Сначала ребенок знакомится с конкретным объектом, например, яблоко: его строением,  учится узнавать этот объект среди н</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 xml:space="preserve">скольких предложенных объектов, затем получает представление о способах их переработки ( приготовление варенья, компота). </w:t>
      </w:r>
    </w:p>
    <w:p w:rsidR="0090559D" w:rsidRPr="0090559D" w:rsidRDefault="0090559D" w:rsidP="0090559D">
      <w:pPr>
        <w:pStyle w:val="ad"/>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 xml:space="preserve">В учебном плане предмет представлен в  каждом классе. Кроме того, в рамках курса «Коррекционно-развивающие занятия» также возможно проведение проведение занятий по естествознанию с обучающимися, которые нуждаются в дополнительной индивидуальной работе. Тем обучающимся, для которых материал предмета недоступен, содержание «Окружающий природный мир» не включаются в индивидуальную образовательную программу и данный предмет не вносится в их индивидуальный учебный план.  </w:t>
      </w:r>
    </w:p>
    <w:p w:rsidR="0090559D" w:rsidRPr="0090559D" w:rsidRDefault="0090559D" w:rsidP="0090559D">
      <w:pPr>
        <w:pStyle w:val="ad"/>
        <w:tabs>
          <w:tab w:val="left" w:pos="2268"/>
        </w:tabs>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 xml:space="preserve">Материально-техническое обеспечение предмета включает: объекты природы: камни, почва, семена, комнатные растения и другие образцы природного материала (в т.ч. собранного вместе с детьми в ходе экскурсий); наглядный изобразительный материал (видео, фотографии, рисунки для демонстрации обучающимся); муляжи овощей, фруктов; пиктограммы с изображениями действий, операций по уходу за растениями, животными; различные календари; изображения сезонных изменений в природе; рабочие тетради с различными объектами природы для раскрашивания, вырезания, наклеивания и другой материал; обучающие компьютерные программы, способствующие формированию у детей доступных представлений о природе; аудио- и видеоматериалы; живой уголок, аквариум,  огород и др. </w:t>
      </w:r>
    </w:p>
    <w:p w:rsidR="0090559D" w:rsidRPr="0090559D" w:rsidRDefault="0090559D" w:rsidP="0090559D">
      <w:pPr>
        <w:pStyle w:val="ad"/>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 xml:space="preserve">По возможности, в организации создаются «живые уголки» для непосредственного контакта с живыми обитателями природы  (аквариумными рыбками, птицами, хомячками, морскими свинками и т.д.). При наличии соответствующих ресурсов в организации может быть создан небольшой скотный двор, в котором содержатся домашние животные и птицы, разбит небольшой учебный огород и/или поставлена тепличка. Подобные хозяйства обеспечивают условия эффективного формирования представлений об окружающем мире, а также развитию навыков трудовой деятельности для обучающихся. Кроме того, организованные занятия с животными и растениями способствуют нормализации эмоционального состояния детей в процессе их непосредственного контакта с живой природой. В случае отсутствия возможности выращивать растения и содержать животных в учреждении, необходимо организовывать учебные поездки детей в зоопарк, на ферму, в тепличные хозяйства и т.д. </w:t>
      </w:r>
    </w:p>
    <w:p w:rsidR="0090559D" w:rsidRPr="0090559D" w:rsidRDefault="0090559D" w:rsidP="0090559D">
      <w:pPr>
        <w:spacing w:after="0" w:line="360" w:lineRule="auto"/>
        <w:ind w:firstLine="709"/>
        <w:contextualSpacing/>
        <w:jc w:val="both"/>
        <w:rPr>
          <w:rFonts w:ascii="Times New Roman" w:hAnsi="Times New Roman" w:cs="Times New Roman"/>
          <w:b/>
          <w:color w:val="auto"/>
          <w:sz w:val="28"/>
          <w:szCs w:val="28"/>
        </w:rPr>
      </w:pPr>
      <w:r w:rsidRPr="0090559D">
        <w:rPr>
          <w:rFonts w:ascii="Times New Roman" w:hAnsi="Times New Roman" w:cs="Times New Roman"/>
          <w:b/>
          <w:color w:val="auto"/>
          <w:sz w:val="28"/>
          <w:szCs w:val="28"/>
        </w:rPr>
        <w:t>Содержание предмета.</w:t>
      </w:r>
    </w:p>
    <w:p w:rsidR="0090559D" w:rsidRPr="0090559D" w:rsidRDefault="0090559D" w:rsidP="0090559D">
      <w:pPr>
        <w:pStyle w:val="aa"/>
        <w:spacing w:line="360" w:lineRule="auto"/>
        <w:ind w:firstLine="709"/>
        <w:contextualSpacing/>
        <w:jc w:val="both"/>
        <w:rPr>
          <w:rFonts w:ascii="Times New Roman" w:hAnsi="Times New Roman" w:cs="Times New Roman"/>
          <w:b/>
          <w:i/>
          <w:sz w:val="28"/>
          <w:szCs w:val="28"/>
        </w:rPr>
      </w:pPr>
      <w:r w:rsidRPr="0090559D">
        <w:rPr>
          <w:rFonts w:ascii="Times New Roman" w:hAnsi="Times New Roman" w:cs="Times New Roman"/>
          <w:b/>
          <w:i/>
          <w:sz w:val="28"/>
          <w:szCs w:val="28"/>
        </w:rPr>
        <w:t>Растительный мир.</w:t>
      </w:r>
    </w:p>
    <w:p w:rsidR="0090559D" w:rsidRPr="0090559D" w:rsidRDefault="0090559D" w:rsidP="0090559D">
      <w:pPr>
        <w:pStyle w:val="aa"/>
        <w:spacing w:line="360" w:lineRule="auto"/>
        <w:ind w:firstLine="709"/>
        <w:contextualSpacing/>
        <w:jc w:val="both"/>
        <w:rPr>
          <w:rFonts w:ascii="Times New Roman" w:hAnsi="Times New Roman" w:cs="Times New Roman"/>
          <w:sz w:val="28"/>
          <w:szCs w:val="28"/>
        </w:rPr>
      </w:pPr>
      <w:r w:rsidRPr="0090559D">
        <w:rPr>
          <w:rFonts w:ascii="Times New Roman" w:hAnsi="Times New Roman" w:cs="Times New Roman"/>
          <w:iCs/>
          <w:sz w:val="28"/>
          <w:szCs w:val="28"/>
        </w:rPr>
        <w:t>Представление о растениях (дерево, куст, трава). Представление о д</w:t>
      </w:r>
      <w:r w:rsidRPr="0090559D">
        <w:rPr>
          <w:rFonts w:ascii="Times New Roman" w:hAnsi="Times New Roman" w:cs="Times New Roman"/>
          <w:iCs/>
          <w:sz w:val="28"/>
          <w:szCs w:val="28"/>
        </w:rPr>
        <w:t>е</w:t>
      </w:r>
      <w:r w:rsidRPr="0090559D">
        <w:rPr>
          <w:rFonts w:ascii="Times New Roman" w:hAnsi="Times New Roman" w:cs="Times New Roman"/>
          <w:iCs/>
          <w:sz w:val="28"/>
          <w:szCs w:val="28"/>
        </w:rPr>
        <w:t xml:space="preserve">ревьях </w:t>
      </w:r>
      <w:r w:rsidRPr="0090559D">
        <w:rPr>
          <w:rFonts w:ascii="Times New Roman" w:hAnsi="Times New Roman" w:cs="Times New Roman"/>
          <w:sz w:val="28"/>
          <w:szCs w:val="28"/>
        </w:rPr>
        <w:t>(берёза, дуб, клён, ель, сосна,). П</w:t>
      </w:r>
      <w:r w:rsidRPr="0090559D">
        <w:rPr>
          <w:rFonts w:ascii="Times New Roman" w:hAnsi="Times New Roman" w:cs="Times New Roman"/>
          <w:iCs/>
          <w:sz w:val="28"/>
          <w:szCs w:val="28"/>
        </w:rPr>
        <w:t>редставление о</w:t>
      </w:r>
      <w:r w:rsidRPr="0090559D">
        <w:rPr>
          <w:rFonts w:ascii="Times New Roman" w:hAnsi="Times New Roman" w:cs="Times New Roman"/>
          <w:sz w:val="28"/>
          <w:szCs w:val="28"/>
        </w:rPr>
        <w:t xml:space="preserve"> фруктах (яблоко, слива, вишня, банан, лимон, апельсин, груша, мандарин, киви). П</w:t>
      </w:r>
      <w:r w:rsidRPr="0090559D">
        <w:rPr>
          <w:rFonts w:ascii="Times New Roman" w:hAnsi="Times New Roman" w:cs="Times New Roman"/>
          <w:iCs/>
          <w:sz w:val="28"/>
          <w:szCs w:val="28"/>
        </w:rPr>
        <w:t>редставл</w:t>
      </w:r>
      <w:r w:rsidRPr="0090559D">
        <w:rPr>
          <w:rFonts w:ascii="Times New Roman" w:hAnsi="Times New Roman" w:cs="Times New Roman"/>
          <w:iCs/>
          <w:sz w:val="28"/>
          <w:szCs w:val="28"/>
        </w:rPr>
        <w:t>е</w:t>
      </w:r>
      <w:r w:rsidRPr="0090559D">
        <w:rPr>
          <w:rFonts w:ascii="Times New Roman" w:hAnsi="Times New Roman" w:cs="Times New Roman"/>
          <w:iCs/>
          <w:sz w:val="28"/>
          <w:szCs w:val="28"/>
        </w:rPr>
        <w:t>ние об</w:t>
      </w:r>
      <w:r w:rsidRPr="0090559D">
        <w:rPr>
          <w:rFonts w:ascii="Times New Roman" w:hAnsi="Times New Roman" w:cs="Times New Roman"/>
          <w:sz w:val="28"/>
          <w:szCs w:val="28"/>
        </w:rPr>
        <w:t xml:space="preserve"> овощах (помидор, огурец, капуста, лук, картофель, морковь, свекла, репа, редис…). П</w:t>
      </w:r>
      <w:r w:rsidRPr="0090559D">
        <w:rPr>
          <w:rFonts w:ascii="Times New Roman" w:hAnsi="Times New Roman" w:cs="Times New Roman"/>
          <w:iCs/>
          <w:sz w:val="28"/>
          <w:szCs w:val="28"/>
        </w:rPr>
        <w:t>редставление о</w:t>
      </w:r>
      <w:r w:rsidRPr="0090559D">
        <w:rPr>
          <w:rFonts w:ascii="Times New Roman" w:hAnsi="Times New Roman" w:cs="Times New Roman"/>
          <w:sz w:val="28"/>
          <w:szCs w:val="28"/>
        </w:rPr>
        <w:t xml:space="preserve"> ягодах (смородина, клубника, малина, кр</w:t>
      </w:r>
      <w:r w:rsidRPr="0090559D">
        <w:rPr>
          <w:rFonts w:ascii="Times New Roman" w:hAnsi="Times New Roman" w:cs="Times New Roman"/>
          <w:sz w:val="28"/>
          <w:szCs w:val="28"/>
        </w:rPr>
        <w:t>ы</w:t>
      </w:r>
      <w:r w:rsidRPr="0090559D">
        <w:rPr>
          <w:rFonts w:ascii="Times New Roman" w:hAnsi="Times New Roman" w:cs="Times New Roman"/>
          <w:sz w:val="28"/>
          <w:szCs w:val="28"/>
        </w:rPr>
        <w:t>жовник…). П</w:t>
      </w:r>
      <w:r w:rsidRPr="0090559D">
        <w:rPr>
          <w:rFonts w:ascii="Times New Roman" w:hAnsi="Times New Roman" w:cs="Times New Roman"/>
          <w:iCs/>
          <w:sz w:val="28"/>
          <w:szCs w:val="28"/>
        </w:rPr>
        <w:t xml:space="preserve">редставление о грибах. </w:t>
      </w:r>
      <w:r w:rsidRPr="0090559D">
        <w:rPr>
          <w:rFonts w:ascii="Times New Roman" w:hAnsi="Times New Roman" w:cs="Times New Roman"/>
          <w:sz w:val="28"/>
          <w:szCs w:val="28"/>
        </w:rPr>
        <w:t>П</w:t>
      </w:r>
      <w:r w:rsidRPr="0090559D">
        <w:rPr>
          <w:rFonts w:ascii="Times New Roman" w:hAnsi="Times New Roman" w:cs="Times New Roman"/>
          <w:iCs/>
          <w:sz w:val="28"/>
          <w:szCs w:val="28"/>
        </w:rPr>
        <w:t xml:space="preserve">редставление о цветах. </w:t>
      </w:r>
      <w:r w:rsidRPr="0090559D">
        <w:rPr>
          <w:rFonts w:ascii="Times New Roman" w:hAnsi="Times New Roman" w:cs="Times New Roman"/>
          <w:sz w:val="28"/>
          <w:szCs w:val="28"/>
        </w:rPr>
        <w:t>П</w:t>
      </w:r>
      <w:r w:rsidRPr="0090559D">
        <w:rPr>
          <w:rFonts w:ascii="Times New Roman" w:hAnsi="Times New Roman" w:cs="Times New Roman"/>
          <w:iCs/>
          <w:sz w:val="28"/>
          <w:szCs w:val="28"/>
        </w:rPr>
        <w:t>редставление о комнатных растениях</w:t>
      </w:r>
      <w:r w:rsidRPr="0090559D">
        <w:rPr>
          <w:rFonts w:ascii="Times New Roman" w:hAnsi="Times New Roman" w:cs="Times New Roman"/>
          <w:sz w:val="28"/>
          <w:szCs w:val="28"/>
        </w:rPr>
        <w:t>, особенностях ухода за ними Представление о знач</w:t>
      </w:r>
      <w:r w:rsidRPr="0090559D">
        <w:rPr>
          <w:rFonts w:ascii="Times New Roman" w:hAnsi="Times New Roman" w:cs="Times New Roman"/>
          <w:sz w:val="28"/>
          <w:szCs w:val="28"/>
        </w:rPr>
        <w:t>е</w:t>
      </w:r>
      <w:r w:rsidRPr="0090559D">
        <w:rPr>
          <w:rFonts w:ascii="Times New Roman" w:hAnsi="Times New Roman" w:cs="Times New Roman"/>
          <w:sz w:val="28"/>
          <w:szCs w:val="28"/>
        </w:rPr>
        <w:t xml:space="preserve">нии растений в жизни человека: сборе урожая овощей, фруктов, ягод, грибов, способами их переработки (изготовление сока, варенья, варка, жарка, засол и др.). </w:t>
      </w:r>
    </w:p>
    <w:p w:rsidR="0090559D" w:rsidRPr="0090559D" w:rsidRDefault="0090559D" w:rsidP="0090559D">
      <w:pPr>
        <w:pStyle w:val="aa"/>
        <w:spacing w:line="360" w:lineRule="auto"/>
        <w:ind w:firstLine="709"/>
        <w:contextualSpacing/>
        <w:jc w:val="both"/>
        <w:rPr>
          <w:rFonts w:ascii="Times New Roman" w:hAnsi="Times New Roman" w:cs="Times New Roman"/>
          <w:b/>
          <w:i/>
          <w:sz w:val="28"/>
          <w:szCs w:val="28"/>
        </w:rPr>
      </w:pPr>
      <w:r w:rsidRPr="0090559D">
        <w:rPr>
          <w:rFonts w:ascii="Times New Roman" w:hAnsi="Times New Roman" w:cs="Times New Roman"/>
          <w:b/>
          <w:i/>
          <w:sz w:val="28"/>
          <w:szCs w:val="28"/>
        </w:rPr>
        <w:t>Животный мир.</w:t>
      </w:r>
    </w:p>
    <w:p w:rsidR="0090559D" w:rsidRPr="0090559D" w:rsidRDefault="0090559D" w:rsidP="0090559D">
      <w:pPr>
        <w:pStyle w:val="aa"/>
        <w:spacing w:line="360" w:lineRule="auto"/>
        <w:ind w:firstLine="709"/>
        <w:contextualSpacing/>
        <w:jc w:val="both"/>
        <w:rPr>
          <w:rFonts w:ascii="Times New Roman" w:hAnsi="Times New Roman" w:cs="Times New Roman"/>
          <w:sz w:val="28"/>
          <w:szCs w:val="28"/>
        </w:rPr>
      </w:pPr>
      <w:r w:rsidRPr="0090559D">
        <w:rPr>
          <w:rFonts w:ascii="Times New Roman" w:hAnsi="Times New Roman" w:cs="Times New Roman"/>
          <w:sz w:val="28"/>
          <w:szCs w:val="28"/>
        </w:rPr>
        <w:t>Представление о животном. Представление о домашних животных (к</w:t>
      </w:r>
      <w:r w:rsidRPr="0090559D">
        <w:rPr>
          <w:rFonts w:ascii="Times New Roman" w:hAnsi="Times New Roman" w:cs="Times New Roman"/>
          <w:sz w:val="28"/>
          <w:szCs w:val="28"/>
        </w:rPr>
        <w:t>о</w:t>
      </w:r>
      <w:r w:rsidRPr="0090559D">
        <w:rPr>
          <w:rFonts w:ascii="Times New Roman" w:hAnsi="Times New Roman" w:cs="Times New Roman"/>
          <w:sz w:val="28"/>
          <w:szCs w:val="28"/>
        </w:rPr>
        <w:t>рова, свинья, лошадь, коза, овца (баран), кот, собака). Представление о диких животных (лиса, заяц, волк, медведь, белка, еж и др. ). Представление о пт</w:t>
      </w:r>
      <w:r w:rsidRPr="0090559D">
        <w:rPr>
          <w:rFonts w:ascii="Times New Roman" w:hAnsi="Times New Roman" w:cs="Times New Roman"/>
          <w:sz w:val="28"/>
          <w:szCs w:val="28"/>
        </w:rPr>
        <w:t>и</w:t>
      </w:r>
      <w:r w:rsidRPr="0090559D">
        <w:rPr>
          <w:rFonts w:ascii="Times New Roman" w:hAnsi="Times New Roman" w:cs="Times New Roman"/>
          <w:sz w:val="28"/>
          <w:szCs w:val="28"/>
        </w:rPr>
        <w:t>це. Представление о домашних птицах (курица (петух), утка, гусь, индюк). Представление о перелетных и зимующих птицах.</w:t>
      </w:r>
      <w:r w:rsidRPr="0090559D">
        <w:rPr>
          <w:rFonts w:ascii="Times New Roman" w:hAnsi="Times New Roman" w:cs="Times New Roman"/>
          <w:color w:val="FF0000"/>
          <w:sz w:val="28"/>
          <w:szCs w:val="28"/>
        </w:rPr>
        <w:t xml:space="preserve">  </w:t>
      </w:r>
      <w:r w:rsidRPr="0090559D">
        <w:rPr>
          <w:rFonts w:ascii="Times New Roman" w:hAnsi="Times New Roman" w:cs="Times New Roman"/>
          <w:sz w:val="28"/>
          <w:szCs w:val="28"/>
        </w:rPr>
        <w:t>Представление о рыбах. Представление о насекомых (жук, бабочка, стрекоза, муравей, муха, комар, пчела, таракан). Представление о значении животных в жизни человека (и</w:t>
      </w:r>
      <w:r w:rsidRPr="0090559D">
        <w:rPr>
          <w:rFonts w:ascii="Times New Roman" w:hAnsi="Times New Roman" w:cs="Times New Roman"/>
          <w:sz w:val="28"/>
          <w:szCs w:val="28"/>
        </w:rPr>
        <w:t>с</w:t>
      </w:r>
      <w:r w:rsidRPr="0090559D">
        <w:rPr>
          <w:rFonts w:ascii="Times New Roman" w:hAnsi="Times New Roman" w:cs="Times New Roman"/>
          <w:sz w:val="28"/>
          <w:szCs w:val="28"/>
        </w:rPr>
        <w:t>точник питания, из шкур и шерсти изготавливают одежду и др.).</w:t>
      </w:r>
    </w:p>
    <w:p w:rsidR="0090559D" w:rsidRPr="0090559D" w:rsidRDefault="0090559D" w:rsidP="0090559D">
      <w:pPr>
        <w:pStyle w:val="aa"/>
        <w:spacing w:line="360" w:lineRule="auto"/>
        <w:ind w:firstLine="709"/>
        <w:contextualSpacing/>
        <w:jc w:val="both"/>
        <w:rPr>
          <w:rFonts w:ascii="Times New Roman" w:hAnsi="Times New Roman" w:cs="Times New Roman"/>
          <w:b/>
          <w:i/>
          <w:sz w:val="28"/>
          <w:szCs w:val="28"/>
        </w:rPr>
      </w:pPr>
      <w:r w:rsidRPr="0090559D">
        <w:rPr>
          <w:rFonts w:ascii="Times New Roman" w:hAnsi="Times New Roman" w:cs="Times New Roman"/>
          <w:b/>
          <w:i/>
          <w:sz w:val="28"/>
          <w:szCs w:val="28"/>
        </w:rPr>
        <w:t>Объекты природы.</w:t>
      </w:r>
    </w:p>
    <w:p w:rsidR="0090559D" w:rsidRPr="0090559D" w:rsidRDefault="0090559D" w:rsidP="0090559D">
      <w:pPr>
        <w:pStyle w:val="aa"/>
        <w:spacing w:line="360" w:lineRule="auto"/>
        <w:ind w:firstLine="709"/>
        <w:contextualSpacing/>
        <w:jc w:val="both"/>
        <w:rPr>
          <w:rFonts w:ascii="Times New Roman" w:hAnsi="Times New Roman" w:cs="Times New Roman"/>
          <w:color w:val="FF0000"/>
          <w:sz w:val="28"/>
          <w:szCs w:val="28"/>
        </w:rPr>
      </w:pPr>
      <w:r w:rsidRPr="0090559D">
        <w:rPr>
          <w:rFonts w:ascii="Times New Roman" w:hAnsi="Times New Roman" w:cs="Times New Roman"/>
          <w:sz w:val="28"/>
          <w:szCs w:val="28"/>
        </w:rPr>
        <w:t xml:space="preserve">Представление о почве. Представление о воде. Представление об огне. Представление о воздухе. Представление о земле и небе. Представление о реке, озере, море. Представление о лесе. Представление о луге. </w:t>
      </w:r>
    </w:p>
    <w:p w:rsidR="0090559D" w:rsidRPr="0090559D" w:rsidRDefault="0090559D" w:rsidP="0090559D">
      <w:pPr>
        <w:spacing w:after="0" w:line="360" w:lineRule="auto"/>
        <w:ind w:firstLine="709"/>
        <w:contextualSpacing/>
        <w:jc w:val="both"/>
        <w:rPr>
          <w:rFonts w:ascii="Times New Roman" w:hAnsi="Times New Roman" w:cs="Times New Roman"/>
          <w:b/>
          <w:i/>
          <w:iCs/>
          <w:color w:val="auto"/>
          <w:sz w:val="28"/>
          <w:szCs w:val="28"/>
        </w:rPr>
      </w:pPr>
      <w:r w:rsidRPr="0090559D">
        <w:rPr>
          <w:rFonts w:ascii="Times New Roman" w:hAnsi="Times New Roman" w:cs="Times New Roman"/>
          <w:b/>
          <w:i/>
          <w:iCs/>
          <w:color w:val="auto"/>
          <w:sz w:val="28"/>
          <w:szCs w:val="28"/>
        </w:rPr>
        <w:t>Временные представления.</w:t>
      </w:r>
    </w:p>
    <w:p w:rsidR="0090559D" w:rsidRPr="0090559D" w:rsidRDefault="0090559D" w:rsidP="0090559D">
      <w:pPr>
        <w:pStyle w:val="aa"/>
        <w:spacing w:line="360" w:lineRule="auto"/>
        <w:ind w:firstLine="709"/>
        <w:contextualSpacing/>
        <w:jc w:val="both"/>
        <w:rPr>
          <w:rFonts w:ascii="Times New Roman" w:hAnsi="Times New Roman" w:cs="Times New Roman"/>
          <w:sz w:val="28"/>
          <w:szCs w:val="28"/>
        </w:rPr>
      </w:pPr>
      <w:r w:rsidRPr="0090559D">
        <w:rPr>
          <w:rFonts w:ascii="Times New Roman" w:hAnsi="Times New Roman" w:cs="Times New Roman"/>
          <w:sz w:val="28"/>
          <w:szCs w:val="28"/>
        </w:rPr>
        <w:t>Представление о частях суток. Представление о неделе. Представление о годе. Представление о временах года (осень, зима, весна, лето). Предста</w:t>
      </w:r>
      <w:r w:rsidRPr="0090559D">
        <w:rPr>
          <w:rFonts w:ascii="Times New Roman" w:hAnsi="Times New Roman" w:cs="Times New Roman"/>
          <w:sz w:val="28"/>
          <w:szCs w:val="28"/>
        </w:rPr>
        <w:t>в</w:t>
      </w:r>
      <w:r w:rsidRPr="0090559D">
        <w:rPr>
          <w:rFonts w:ascii="Times New Roman" w:hAnsi="Times New Roman" w:cs="Times New Roman"/>
          <w:sz w:val="28"/>
          <w:szCs w:val="28"/>
        </w:rPr>
        <w:t>ление о сезонных явлениях природы (дождь, снег, гроза, туман, ветер). Пре</w:t>
      </w:r>
      <w:r w:rsidRPr="0090559D">
        <w:rPr>
          <w:rFonts w:ascii="Times New Roman" w:hAnsi="Times New Roman" w:cs="Times New Roman"/>
          <w:sz w:val="28"/>
          <w:szCs w:val="28"/>
        </w:rPr>
        <w:t>д</w:t>
      </w:r>
      <w:r w:rsidRPr="0090559D">
        <w:rPr>
          <w:rFonts w:ascii="Times New Roman" w:hAnsi="Times New Roman" w:cs="Times New Roman"/>
          <w:sz w:val="28"/>
          <w:szCs w:val="28"/>
        </w:rPr>
        <w:t xml:space="preserve">ставление о погоде текущего дня. Представления о деятельности человека в контексте течения времени: в разное время года, в разную погоду. Измерение времени (календарь, часы).  </w:t>
      </w:r>
    </w:p>
    <w:p w:rsidR="0090559D" w:rsidRPr="0090559D" w:rsidRDefault="0090559D" w:rsidP="0090559D">
      <w:pPr>
        <w:pStyle w:val="aa"/>
        <w:spacing w:line="360" w:lineRule="auto"/>
        <w:ind w:firstLine="709"/>
        <w:jc w:val="both"/>
        <w:rPr>
          <w:rFonts w:ascii="Times New Roman" w:hAnsi="Times New Roman" w:cs="Times New Roman"/>
          <w:b/>
          <w:sz w:val="28"/>
          <w:szCs w:val="28"/>
        </w:rPr>
      </w:pPr>
      <w:r w:rsidRPr="0090559D">
        <w:rPr>
          <w:rFonts w:ascii="Times New Roman" w:hAnsi="Times New Roman" w:cs="Times New Roman"/>
          <w:b/>
          <w:sz w:val="28"/>
          <w:szCs w:val="28"/>
          <w:lang w:val="en-US"/>
        </w:rPr>
        <w:t>IV</w:t>
      </w:r>
      <w:r w:rsidRPr="0090559D">
        <w:rPr>
          <w:rFonts w:ascii="Times New Roman" w:hAnsi="Times New Roman" w:cs="Times New Roman"/>
          <w:b/>
          <w:sz w:val="28"/>
          <w:szCs w:val="28"/>
        </w:rPr>
        <w:t>. ЧЕЛОВЕК И ОБЩЕСТВО</w:t>
      </w:r>
    </w:p>
    <w:p w:rsidR="0090559D" w:rsidRPr="0090559D" w:rsidRDefault="0090559D" w:rsidP="0090559D">
      <w:pPr>
        <w:pStyle w:val="aa"/>
        <w:spacing w:line="360" w:lineRule="auto"/>
        <w:ind w:firstLine="709"/>
        <w:jc w:val="both"/>
        <w:rPr>
          <w:rFonts w:ascii="Times New Roman" w:hAnsi="Times New Roman" w:cs="Times New Roman"/>
          <w:b/>
          <w:sz w:val="28"/>
          <w:szCs w:val="28"/>
        </w:rPr>
      </w:pPr>
      <w:r w:rsidRPr="0090559D">
        <w:rPr>
          <w:rFonts w:ascii="Times New Roman" w:hAnsi="Times New Roman" w:cs="Times New Roman"/>
          <w:b/>
          <w:sz w:val="28"/>
          <w:szCs w:val="28"/>
        </w:rPr>
        <w:t>4.1.Человек</w:t>
      </w:r>
    </w:p>
    <w:p w:rsidR="0090559D" w:rsidRPr="0090559D" w:rsidRDefault="0090559D" w:rsidP="0090559D">
      <w:pPr>
        <w:pStyle w:val="aa"/>
        <w:spacing w:line="360" w:lineRule="auto"/>
        <w:ind w:firstLine="709"/>
        <w:jc w:val="both"/>
        <w:rPr>
          <w:rFonts w:ascii="Times New Roman" w:hAnsi="Times New Roman" w:cs="Times New Roman"/>
          <w:b/>
          <w:sz w:val="28"/>
          <w:szCs w:val="28"/>
        </w:rPr>
      </w:pPr>
      <w:r w:rsidRPr="0090559D">
        <w:rPr>
          <w:rFonts w:ascii="Times New Roman" w:hAnsi="Times New Roman" w:cs="Times New Roman"/>
          <w:b/>
          <w:sz w:val="28"/>
          <w:szCs w:val="28"/>
        </w:rPr>
        <w:t>Пояснительная записка.</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Приобщение ребенка к социальному миру начинается с развития пре</w:t>
      </w:r>
      <w:r w:rsidRPr="0090559D">
        <w:rPr>
          <w:rFonts w:ascii="Times New Roman" w:hAnsi="Times New Roman" w:cs="Times New Roman"/>
          <w:sz w:val="28"/>
          <w:szCs w:val="28"/>
        </w:rPr>
        <w:t>д</w:t>
      </w:r>
      <w:r w:rsidRPr="0090559D">
        <w:rPr>
          <w:rFonts w:ascii="Times New Roman" w:hAnsi="Times New Roman" w:cs="Times New Roman"/>
          <w:sz w:val="28"/>
          <w:szCs w:val="28"/>
        </w:rPr>
        <w:t>ставлений о себе. Становление личности ребенка происходит при условии его активности, познания им окружающего мира,  осознания себя  среди др</w:t>
      </w:r>
      <w:r w:rsidRPr="0090559D">
        <w:rPr>
          <w:rFonts w:ascii="Times New Roman" w:hAnsi="Times New Roman" w:cs="Times New Roman"/>
          <w:sz w:val="28"/>
          <w:szCs w:val="28"/>
        </w:rPr>
        <w:t>у</w:t>
      </w:r>
      <w:r w:rsidRPr="0090559D">
        <w:rPr>
          <w:rFonts w:ascii="Times New Roman" w:hAnsi="Times New Roman" w:cs="Times New Roman"/>
          <w:sz w:val="28"/>
          <w:szCs w:val="28"/>
        </w:rPr>
        <w:t>гих людей. Социальную природу «я» ребенок начинает понимать в процессе взаимодействия с другими людьми, и в первую очередь со своими родными и близкими.</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Обучение предмету «Человек» направлено на формирование предста</w:t>
      </w:r>
      <w:r w:rsidRPr="0090559D">
        <w:rPr>
          <w:rFonts w:ascii="Times New Roman" w:hAnsi="Times New Roman" w:cs="Times New Roman"/>
          <w:sz w:val="28"/>
          <w:szCs w:val="28"/>
        </w:rPr>
        <w:t>в</w:t>
      </w:r>
      <w:r w:rsidRPr="0090559D">
        <w:rPr>
          <w:rFonts w:ascii="Times New Roman" w:hAnsi="Times New Roman" w:cs="Times New Roman"/>
          <w:sz w:val="28"/>
          <w:szCs w:val="28"/>
        </w:rPr>
        <w:t xml:space="preserve">лений о себе как «Я» и своем ближайшем окружении и повышение уровня самостоятельности в процессе самообслуживания. </w:t>
      </w:r>
    </w:p>
    <w:p w:rsidR="0090559D" w:rsidRPr="0090559D" w:rsidRDefault="0090559D" w:rsidP="001B1C0B">
      <w:pPr>
        <w:pStyle w:val="aa"/>
        <w:spacing w:after="0" w:line="360" w:lineRule="auto"/>
        <w:ind w:firstLine="709"/>
        <w:contextualSpacing/>
        <w:jc w:val="both"/>
        <w:rPr>
          <w:rFonts w:ascii="Times New Roman" w:hAnsi="Times New Roman" w:cs="Times New Roman"/>
          <w:sz w:val="28"/>
          <w:szCs w:val="28"/>
        </w:rPr>
      </w:pPr>
      <w:r w:rsidRPr="0090559D">
        <w:rPr>
          <w:rFonts w:ascii="Times New Roman" w:hAnsi="Times New Roman" w:cs="Times New Roman"/>
          <w:sz w:val="28"/>
          <w:szCs w:val="28"/>
        </w:rPr>
        <w:t xml:space="preserve">Программа представлена следующими разделами: «Представления о себе», «Семья», «Гигиена тела», «Туалет», «Одевание и раздевание», «Прием пищи». </w:t>
      </w:r>
    </w:p>
    <w:p w:rsidR="0090559D" w:rsidRPr="0090559D" w:rsidRDefault="0090559D" w:rsidP="001B1C0B">
      <w:pPr>
        <w:pStyle w:val="aa"/>
        <w:spacing w:after="0" w:line="360" w:lineRule="auto"/>
        <w:ind w:firstLine="709"/>
        <w:contextualSpacing/>
        <w:jc w:val="both"/>
        <w:rPr>
          <w:rFonts w:ascii="Times New Roman" w:hAnsi="Times New Roman" w:cs="Times New Roman"/>
          <w:sz w:val="28"/>
          <w:szCs w:val="28"/>
          <w:shd w:val="clear" w:color="auto" w:fill="FFFFFF"/>
        </w:rPr>
      </w:pPr>
      <w:r w:rsidRPr="0090559D">
        <w:rPr>
          <w:rFonts w:ascii="Times New Roman" w:hAnsi="Times New Roman" w:cs="Times New Roman"/>
          <w:sz w:val="28"/>
          <w:szCs w:val="28"/>
        </w:rPr>
        <w:t>Раздел «Представления о себе» включает следующее содержание: представления о своем теле</w:t>
      </w:r>
      <w:r w:rsidRPr="0090559D">
        <w:rPr>
          <w:rFonts w:ascii="Times New Roman" w:hAnsi="Times New Roman" w:cs="Times New Roman"/>
          <w:sz w:val="28"/>
          <w:szCs w:val="28"/>
          <w:shd w:val="clear" w:color="auto" w:fill="FFFFFF"/>
        </w:rPr>
        <w:t>, его строении, о своих двигательных возможн</w:t>
      </w:r>
      <w:r w:rsidRPr="0090559D">
        <w:rPr>
          <w:rFonts w:ascii="Times New Roman" w:hAnsi="Times New Roman" w:cs="Times New Roman"/>
          <w:sz w:val="28"/>
          <w:szCs w:val="28"/>
          <w:shd w:val="clear" w:color="auto" w:fill="FFFFFF"/>
        </w:rPr>
        <w:t>о</w:t>
      </w:r>
      <w:r w:rsidRPr="0090559D">
        <w:rPr>
          <w:rFonts w:ascii="Times New Roman" w:hAnsi="Times New Roman" w:cs="Times New Roman"/>
          <w:sz w:val="28"/>
          <w:szCs w:val="28"/>
          <w:shd w:val="clear" w:color="auto" w:fill="FFFFFF"/>
        </w:rPr>
        <w:t>стях,</w:t>
      </w:r>
      <w:r w:rsidRPr="0090559D">
        <w:rPr>
          <w:rFonts w:ascii="Times New Roman" w:hAnsi="Times New Roman" w:cs="Times New Roman"/>
          <w:sz w:val="28"/>
          <w:szCs w:val="28"/>
        </w:rPr>
        <w:t xml:space="preserve"> </w:t>
      </w:r>
      <w:r w:rsidRPr="0090559D">
        <w:rPr>
          <w:rFonts w:ascii="Times New Roman" w:hAnsi="Times New Roman" w:cs="Times New Roman"/>
          <w:sz w:val="28"/>
          <w:szCs w:val="28"/>
          <w:shd w:val="clear" w:color="auto" w:fill="FFFFFF"/>
        </w:rPr>
        <w:t>правилах здорового образа жизни (режим дня, питание, сон,</w:t>
      </w:r>
      <w:r w:rsidRPr="0090559D">
        <w:rPr>
          <w:rFonts w:ascii="Times New Roman" w:hAnsi="Times New Roman" w:cs="Times New Roman"/>
          <w:sz w:val="28"/>
          <w:szCs w:val="28"/>
        </w:rPr>
        <w:t xml:space="preserve"> </w:t>
      </w:r>
      <w:r w:rsidRPr="0090559D">
        <w:rPr>
          <w:rFonts w:ascii="Times New Roman" w:hAnsi="Times New Roman" w:cs="Times New Roman"/>
          <w:sz w:val="28"/>
          <w:szCs w:val="28"/>
          <w:shd w:val="clear" w:color="auto" w:fill="FFFFFF"/>
        </w:rPr>
        <w:t>прогулка, гигиена, занятия физической культурой и</w:t>
      </w:r>
      <w:r w:rsidRPr="0090559D">
        <w:rPr>
          <w:rFonts w:ascii="Times New Roman" w:hAnsi="Times New Roman" w:cs="Times New Roman"/>
          <w:sz w:val="28"/>
          <w:szCs w:val="28"/>
        </w:rPr>
        <w:br/>
      </w:r>
      <w:r w:rsidRPr="0090559D">
        <w:rPr>
          <w:rFonts w:ascii="Times New Roman" w:hAnsi="Times New Roman" w:cs="Times New Roman"/>
          <w:sz w:val="28"/>
          <w:szCs w:val="28"/>
          <w:shd w:val="clear" w:color="auto" w:fill="FFFFFF"/>
        </w:rPr>
        <w:t>профилактика болезней), поведении, сохраняющем и</w:t>
      </w:r>
      <w:r w:rsidRPr="0090559D">
        <w:rPr>
          <w:rFonts w:ascii="Times New Roman" w:hAnsi="Times New Roman" w:cs="Times New Roman"/>
          <w:sz w:val="28"/>
          <w:szCs w:val="28"/>
        </w:rPr>
        <w:t xml:space="preserve"> </w:t>
      </w:r>
      <w:r w:rsidRPr="0090559D">
        <w:rPr>
          <w:rFonts w:ascii="Times New Roman" w:hAnsi="Times New Roman" w:cs="Times New Roman"/>
          <w:sz w:val="28"/>
          <w:szCs w:val="28"/>
          <w:shd w:val="clear" w:color="auto" w:fill="FFFFFF"/>
        </w:rPr>
        <w:t xml:space="preserve">укрепляющем здоровье, полезных и вредных привычках, </w:t>
      </w:r>
      <w:r w:rsidRPr="0090559D">
        <w:rPr>
          <w:rFonts w:ascii="Times New Roman" w:hAnsi="Times New Roman" w:cs="Times New Roman"/>
          <w:sz w:val="28"/>
          <w:szCs w:val="28"/>
        </w:rPr>
        <w:t>возрастных изменениях. Раздел</w:t>
      </w:r>
      <w:r w:rsidRPr="0090559D">
        <w:rPr>
          <w:rFonts w:ascii="Times New Roman" w:hAnsi="Times New Roman" w:cs="Times New Roman"/>
          <w:i/>
          <w:iCs/>
          <w:sz w:val="28"/>
          <w:szCs w:val="28"/>
        </w:rPr>
        <w:t xml:space="preserve"> </w:t>
      </w:r>
      <w:r w:rsidRPr="0090559D">
        <w:rPr>
          <w:rFonts w:ascii="Times New Roman" w:hAnsi="Times New Roman" w:cs="Times New Roman"/>
          <w:sz w:val="28"/>
          <w:szCs w:val="28"/>
        </w:rPr>
        <w:t>«Гигиена тела»</w:t>
      </w:r>
      <w:r w:rsidRPr="0090559D">
        <w:rPr>
          <w:rFonts w:ascii="Times New Roman" w:hAnsi="Times New Roman" w:cs="Times New Roman"/>
          <w:i/>
          <w:iCs/>
          <w:sz w:val="28"/>
          <w:szCs w:val="28"/>
        </w:rPr>
        <w:t xml:space="preserve"> </w:t>
      </w:r>
      <w:r w:rsidRPr="0090559D">
        <w:rPr>
          <w:rFonts w:ascii="Times New Roman" w:hAnsi="Times New Roman" w:cs="Times New Roman"/>
          <w:sz w:val="28"/>
          <w:szCs w:val="28"/>
        </w:rPr>
        <w:t>включает задачи по формированию умений</w:t>
      </w:r>
      <w:r w:rsidRPr="0090559D">
        <w:rPr>
          <w:rFonts w:ascii="Times New Roman" w:hAnsi="Times New Roman" w:cs="Times New Roman"/>
          <w:i/>
          <w:iCs/>
          <w:sz w:val="28"/>
          <w:szCs w:val="28"/>
        </w:rPr>
        <w:t xml:space="preserve"> </w:t>
      </w:r>
      <w:r w:rsidRPr="0090559D">
        <w:rPr>
          <w:rFonts w:ascii="Times New Roman" w:hAnsi="Times New Roman" w:cs="Times New Roman"/>
          <w:sz w:val="28"/>
          <w:szCs w:val="28"/>
        </w:rPr>
        <w:t xml:space="preserve"> умываться, мыться под душем, чистить зубы, мыть голову, стричь ногти, причесываться и т.д. Раздел</w:t>
      </w:r>
      <w:r w:rsidRPr="0090559D">
        <w:rPr>
          <w:rFonts w:ascii="Times New Roman" w:hAnsi="Times New Roman" w:cs="Times New Roman"/>
          <w:bCs/>
          <w:sz w:val="28"/>
          <w:szCs w:val="28"/>
        </w:rPr>
        <w:t xml:space="preserve"> </w:t>
      </w:r>
      <w:r w:rsidRPr="0090559D">
        <w:rPr>
          <w:rFonts w:ascii="Times New Roman" w:hAnsi="Times New Roman" w:cs="Times New Roman"/>
          <w:sz w:val="28"/>
          <w:szCs w:val="28"/>
        </w:rPr>
        <w:t>«Обращение с одеждой и обувью» включает задачи по формированию ум</w:t>
      </w:r>
      <w:r w:rsidRPr="0090559D">
        <w:rPr>
          <w:rFonts w:ascii="Times New Roman" w:hAnsi="Times New Roman" w:cs="Times New Roman"/>
          <w:sz w:val="28"/>
          <w:szCs w:val="28"/>
        </w:rPr>
        <w:t>е</w:t>
      </w:r>
      <w:r w:rsidRPr="0090559D">
        <w:rPr>
          <w:rFonts w:ascii="Times New Roman" w:hAnsi="Times New Roman" w:cs="Times New Roman"/>
          <w:sz w:val="28"/>
          <w:szCs w:val="28"/>
        </w:rPr>
        <w:t>ний</w:t>
      </w:r>
      <w:r w:rsidRPr="0090559D">
        <w:rPr>
          <w:rFonts w:ascii="Times New Roman" w:hAnsi="Times New Roman" w:cs="Times New Roman"/>
          <w:i/>
          <w:iCs/>
          <w:sz w:val="28"/>
          <w:szCs w:val="28"/>
        </w:rPr>
        <w:t xml:space="preserve"> </w:t>
      </w:r>
      <w:r w:rsidRPr="0090559D">
        <w:rPr>
          <w:rFonts w:ascii="Times New Roman" w:hAnsi="Times New Roman" w:cs="Times New Roman"/>
          <w:sz w:val="28"/>
          <w:szCs w:val="28"/>
        </w:rPr>
        <w:t>ориентироваться в одежде, соблюдать последовательность действий при одевании и снятии предметов одежды. Раздел «Прием пищи» предполагает обучение использованию во время еды столовых приборов, питью из кружки, накладыванию пищи в тарелку, пользованию салфеткой. Задачи по формир</w:t>
      </w:r>
      <w:r w:rsidRPr="0090559D">
        <w:rPr>
          <w:rFonts w:ascii="Times New Roman" w:hAnsi="Times New Roman" w:cs="Times New Roman"/>
          <w:sz w:val="28"/>
          <w:szCs w:val="28"/>
        </w:rPr>
        <w:t>о</w:t>
      </w:r>
      <w:r w:rsidRPr="0090559D">
        <w:rPr>
          <w:rFonts w:ascii="Times New Roman" w:hAnsi="Times New Roman" w:cs="Times New Roman"/>
          <w:sz w:val="28"/>
          <w:szCs w:val="28"/>
        </w:rPr>
        <w:t>ванию навыков обслуживания себя в туалете включены в  раздел «Туалет». Освоение содержания раздела «Семья» предполагает формирование пре</w:t>
      </w:r>
      <w:r w:rsidRPr="0090559D">
        <w:rPr>
          <w:rFonts w:ascii="Times New Roman" w:hAnsi="Times New Roman" w:cs="Times New Roman"/>
          <w:sz w:val="28"/>
          <w:szCs w:val="28"/>
        </w:rPr>
        <w:t>д</w:t>
      </w:r>
      <w:r w:rsidRPr="0090559D">
        <w:rPr>
          <w:rFonts w:ascii="Times New Roman" w:hAnsi="Times New Roman" w:cs="Times New Roman"/>
          <w:sz w:val="28"/>
          <w:szCs w:val="28"/>
        </w:rPr>
        <w:t xml:space="preserve">ставлений о своем ближайшем окружении: членах семьи, взаимоотношениях между ними, семейных традициях. Ребенок учится </w:t>
      </w:r>
      <w:r w:rsidRPr="0090559D">
        <w:rPr>
          <w:rFonts w:ascii="Times New Roman" w:hAnsi="Times New Roman" w:cs="Times New Roman"/>
          <w:sz w:val="28"/>
          <w:szCs w:val="28"/>
          <w:shd w:val="clear" w:color="auto" w:fill="FFFFFF"/>
        </w:rPr>
        <w:t xml:space="preserve">соблюдать правила и нормы культуры поведения и общения в семье. </w:t>
      </w:r>
      <w:r w:rsidRPr="0090559D">
        <w:rPr>
          <w:rFonts w:ascii="Times New Roman" w:hAnsi="Times New Roman" w:cs="Times New Roman"/>
          <w:sz w:val="28"/>
          <w:szCs w:val="28"/>
        </w:rPr>
        <w:t xml:space="preserve">Важно, чтобы </w:t>
      </w:r>
      <w:r w:rsidRPr="0090559D">
        <w:rPr>
          <w:rFonts w:ascii="Times New Roman" w:hAnsi="Times New Roman" w:cs="Times New Roman"/>
          <w:sz w:val="28"/>
          <w:szCs w:val="28"/>
          <w:shd w:val="clear" w:color="auto" w:fill="FFFFFF"/>
        </w:rPr>
        <w:t>образцом кул</w:t>
      </w:r>
      <w:r w:rsidRPr="0090559D">
        <w:rPr>
          <w:rFonts w:ascii="Times New Roman" w:hAnsi="Times New Roman" w:cs="Times New Roman"/>
          <w:sz w:val="28"/>
          <w:szCs w:val="28"/>
          <w:shd w:val="clear" w:color="auto" w:fill="FFFFFF"/>
        </w:rPr>
        <w:t>ь</w:t>
      </w:r>
      <w:r w:rsidRPr="0090559D">
        <w:rPr>
          <w:rFonts w:ascii="Times New Roman" w:hAnsi="Times New Roman" w:cs="Times New Roman"/>
          <w:sz w:val="28"/>
          <w:szCs w:val="28"/>
          <w:shd w:val="clear" w:color="auto" w:fill="FFFFFF"/>
        </w:rPr>
        <w:t>туры общения для ребенка являлись доброжелательное и заботливое отн</w:t>
      </w:r>
      <w:r w:rsidRPr="0090559D">
        <w:rPr>
          <w:rFonts w:ascii="Times New Roman" w:hAnsi="Times New Roman" w:cs="Times New Roman"/>
          <w:sz w:val="28"/>
          <w:szCs w:val="28"/>
          <w:shd w:val="clear" w:color="auto" w:fill="FFFFFF"/>
        </w:rPr>
        <w:t>о</w:t>
      </w:r>
      <w:r w:rsidRPr="0090559D">
        <w:rPr>
          <w:rFonts w:ascii="Times New Roman" w:hAnsi="Times New Roman" w:cs="Times New Roman"/>
          <w:sz w:val="28"/>
          <w:szCs w:val="28"/>
          <w:shd w:val="clear" w:color="auto" w:fill="FFFFFF"/>
        </w:rPr>
        <w:t>шение к</w:t>
      </w:r>
      <w:r w:rsidRPr="0090559D">
        <w:rPr>
          <w:rStyle w:val="apple-converted-space"/>
          <w:rFonts w:ascii="Times New Roman" w:hAnsi="Times New Roman" w:cs="Times New Roman"/>
          <w:sz w:val="28"/>
          <w:szCs w:val="28"/>
          <w:shd w:val="clear" w:color="auto" w:fill="FFFFFF"/>
        </w:rPr>
        <w:t> </w:t>
      </w:r>
      <w:r w:rsidRPr="0090559D">
        <w:rPr>
          <w:rFonts w:ascii="Times New Roman" w:hAnsi="Times New Roman" w:cs="Times New Roman"/>
          <w:sz w:val="28"/>
          <w:szCs w:val="28"/>
          <w:shd w:val="clear" w:color="auto" w:fill="FFFFFF"/>
        </w:rPr>
        <w:t xml:space="preserve"> окружающим, спокойный приветливый тон. Р</w:t>
      </w:r>
      <w:r w:rsidRPr="0090559D">
        <w:rPr>
          <w:rFonts w:ascii="Times New Roman" w:hAnsi="Times New Roman" w:cs="Times New Roman"/>
          <w:sz w:val="28"/>
          <w:szCs w:val="28"/>
        </w:rPr>
        <w:t xml:space="preserve">ебенок обучается </w:t>
      </w:r>
      <w:r w:rsidRPr="0090559D">
        <w:rPr>
          <w:rFonts w:ascii="Times New Roman" w:hAnsi="Times New Roman" w:cs="Times New Roman"/>
          <w:bCs/>
          <w:sz w:val="28"/>
          <w:szCs w:val="28"/>
          <w:shd w:val="clear" w:color="auto" w:fill="FFFFFF"/>
        </w:rPr>
        <w:t>п</w:t>
      </w:r>
      <w:r w:rsidRPr="0090559D">
        <w:rPr>
          <w:rFonts w:ascii="Times New Roman" w:hAnsi="Times New Roman" w:cs="Times New Roman"/>
          <w:bCs/>
          <w:sz w:val="28"/>
          <w:szCs w:val="28"/>
          <w:shd w:val="clear" w:color="auto" w:fill="FFFFFF"/>
        </w:rPr>
        <w:t>о</w:t>
      </w:r>
      <w:r w:rsidRPr="0090559D">
        <w:rPr>
          <w:rFonts w:ascii="Times New Roman" w:hAnsi="Times New Roman" w:cs="Times New Roman"/>
          <w:bCs/>
          <w:sz w:val="28"/>
          <w:szCs w:val="28"/>
          <w:shd w:val="clear" w:color="auto" w:fill="FFFFFF"/>
        </w:rPr>
        <w:t>нимать окружающих людей, проявлять к ним доброжелатель</w:t>
      </w:r>
      <w:r w:rsidRPr="0090559D">
        <w:rPr>
          <w:rFonts w:ascii="Times New Roman" w:hAnsi="Times New Roman" w:cs="Times New Roman"/>
          <w:bCs/>
          <w:sz w:val="28"/>
          <w:szCs w:val="28"/>
          <w:shd w:val="clear" w:color="auto" w:fill="FFFFFF"/>
        </w:rPr>
        <w:softHyphen/>
        <w:t>ное отношение, стремиться к общению и взаимодействию с ними.</w:t>
      </w:r>
      <w:r w:rsidRPr="0090559D">
        <w:rPr>
          <w:rFonts w:ascii="Times New Roman" w:hAnsi="Times New Roman" w:cs="Times New Roman"/>
          <w:sz w:val="28"/>
          <w:szCs w:val="28"/>
          <w:shd w:val="clear" w:color="auto" w:fill="FFFFFF"/>
        </w:rPr>
        <w:t xml:space="preserve"> </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Большинство разделов включают задачи, требующие обучения отдел</w:t>
      </w:r>
      <w:r w:rsidRPr="0090559D">
        <w:rPr>
          <w:rFonts w:ascii="Times New Roman" w:hAnsi="Times New Roman" w:cs="Times New Roman"/>
          <w:sz w:val="28"/>
          <w:szCs w:val="28"/>
        </w:rPr>
        <w:t>ь</w:t>
      </w:r>
      <w:r w:rsidRPr="0090559D">
        <w:rPr>
          <w:rFonts w:ascii="Times New Roman" w:hAnsi="Times New Roman" w:cs="Times New Roman"/>
          <w:sz w:val="28"/>
          <w:szCs w:val="28"/>
        </w:rPr>
        <w:t>ным операциям, например, при мытье рук ребенок учится удерживать руки под струей воды, намыливать руки и т.д. После того как ребенок их освоит, он учится соблюдать последовательность этих операций. Процесс обучения предусматривает поэтапность в плане усложнения самих навыков. Например, формирование гигиенических навыков начинают с обучения мытью рук, л</w:t>
      </w:r>
      <w:r w:rsidRPr="0090559D">
        <w:rPr>
          <w:rFonts w:ascii="Times New Roman" w:hAnsi="Times New Roman" w:cs="Times New Roman"/>
          <w:sz w:val="28"/>
          <w:szCs w:val="28"/>
        </w:rPr>
        <w:t>и</w:t>
      </w:r>
      <w:r w:rsidRPr="0090559D">
        <w:rPr>
          <w:rFonts w:ascii="Times New Roman" w:hAnsi="Times New Roman" w:cs="Times New Roman"/>
          <w:sz w:val="28"/>
          <w:szCs w:val="28"/>
        </w:rPr>
        <w:t>ца и заканчивают обучением мытью всего тела.</w:t>
      </w:r>
      <w:r w:rsidRPr="0090559D">
        <w:rPr>
          <w:rFonts w:ascii="Times New Roman" w:hAnsi="Times New Roman" w:cs="Times New Roman"/>
          <w:sz w:val="28"/>
          <w:szCs w:val="28"/>
        </w:rPr>
        <w:tab/>
      </w:r>
    </w:p>
    <w:p w:rsidR="0090559D" w:rsidRPr="0090559D" w:rsidRDefault="0090559D" w:rsidP="0090559D">
      <w:pPr>
        <w:pStyle w:val="aa"/>
        <w:spacing w:line="360" w:lineRule="auto"/>
        <w:ind w:firstLine="709"/>
        <w:jc w:val="both"/>
        <w:rPr>
          <w:rFonts w:ascii="Times New Roman" w:eastAsia="Times New Roman" w:hAnsi="Times New Roman" w:cs="Times New Roman"/>
          <w:sz w:val="28"/>
          <w:szCs w:val="28"/>
        </w:rPr>
      </w:pPr>
      <w:r w:rsidRPr="0090559D">
        <w:rPr>
          <w:rFonts w:ascii="Times New Roman" w:hAnsi="Times New Roman" w:cs="Times New Roman"/>
          <w:sz w:val="28"/>
          <w:szCs w:val="28"/>
        </w:rPr>
        <w:t>При формировании навыков самообслуживания важно объединять ус</w:t>
      </w:r>
      <w:r w:rsidRPr="0090559D">
        <w:rPr>
          <w:rFonts w:ascii="Times New Roman" w:hAnsi="Times New Roman" w:cs="Times New Roman"/>
          <w:sz w:val="28"/>
          <w:szCs w:val="28"/>
        </w:rPr>
        <w:t>и</w:t>
      </w:r>
      <w:r w:rsidRPr="0090559D">
        <w:rPr>
          <w:rFonts w:ascii="Times New Roman" w:hAnsi="Times New Roman" w:cs="Times New Roman"/>
          <w:sz w:val="28"/>
          <w:szCs w:val="28"/>
        </w:rPr>
        <w:t>лия специалистов и родителей.  Работа, проводимая в школе, должна пр</w:t>
      </w:r>
      <w:r w:rsidRPr="0090559D">
        <w:rPr>
          <w:rFonts w:ascii="Times New Roman" w:hAnsi="Times New Roman" w:cs="Times New Roman"/>
          <w:sz w:val="28"/>
          <w:szCs w:val="28"/>
        </w:rPr>
        <w:t>о</w:t>
      </w:r>
      <w:r w:rsidRPr="0090559D">
        <w:rPr>
          <w:rFonts w:ascii="Times New Roman" w:hAnsi="Times New Roman" w:cs="Times New Roman"/>
          <w:sz w:val="28"/>
          <w:szCs w:val="28"/>
        </w:rPr>
        <w:t>должаться дома. В домашних условиях возникает больше естественных с</w:t>
      </w:r>
      <w:r w:rsidRPr="0090559D">
        <w:rPr>
          <w:rFonts w:ascii="Times New Roman" w:hAnsi="Times New Roman" w:cs="Times New Roman"/>
          <w:sz w:val="28"/>
          <w:szCs w:val="28"/>
        </w:rPr>
        <w:t>и</w:t>
      </w:r>
      <w:r w:rsidRPr="0090559D">
        <w:rPr>
          <w:rFonts w:ascii="Times New Roman" w:hAnsi="Times New Roman" w:cs="Times New Roman"/>
          <w:sz w:val="28"/>
          <w:szCs w:val="28"/>
        </w:rPr>
        <w:t xml:space="preserve">туаций для совершенствования навыков самообслуживания. Формирование действий самообслуживания </w:t>
      </w:r>
      <w:r w:rsidRPr="0090559D">
        <w:rPr>
          <w:rFonts w:ascii="Times New Roman" w:eastAsia="Times New Roman" w:hAnsi="Times New Roman" w:cs="Times New Roman"/>
          <w:sz w:val="28"/>
          <w:szCs w:val="28"/>
        </w:rPr>
        <w:t>основано на умениях и навыках, сформирова</w:t>
      </w:r>
      <w:r w:rsidRPr="0090559D">
        <w:rPr>
          <w:rFonts w:ascii="Times New Roman" w:eastAsia="Times New Roman" w:hAnsi="Times New Roman" w:cs="Times New Roman"/>
          <w:sz w:val="28"/>
          <w:szCs w:val="28"/>
        </w:rPr>
        <w:t>н</w:t>
      </w:r>
      <w:r w:rsidRPr="0090559D">
        <w:rPr>
          <w:rFonts w:ascii="Times New Roman" w:eastAsia="Times New Roman" w:hAnsi="Times New Roman" w:cs="Times New Roman"/>
          <w:sz w:val="28"/>
          <w:szCs w:val="28"/>
        </w:rPr>
        <w:t>ных в ходе обучения предметно-практической деятельности.</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В учебном плане предмет представлен с 1 по 6 год обучения. В рамках  предметно-практических и коррекционно-развивающих занятий также во</w:t>
      </w:r>
      <w:r w:rsidRPr="0090559D">
        <w:rPr>
          <w:rFonts w:ascii="Times New Roman" w:hAnsi="Times New Roman" w:cs="Times New Roman"/>
          <w:sz w:val="28"/>
          <w:szCs w:val="28"/>
        </w:rPr>
        <w:t>з</w:t>
      </w:r>
      <w:r w:rsidRPr="0090559D">
        <w:rPr>
          <w:rFonts w:ascii="Times New Roman" w:hAnsi="Times New Roman" w:cs="Times New Roman"/>
          <w:sz w:val="28"/>
          <w:szCs w:val="28"/>
        </w:rPr>
        <w:t xml:space="preserve">можно проведение занятий по данному предмету с обучающимися, которые нуждаются в дополнительной индивидуальной работе. </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Для реализации программы по предмету «Человек» материально-техническое обеспечение включает: специально оборудованные санузлы для пользования ими обучающимися на инвалидных креслах-колясках; душевые кабины и душевые кушетки; подъемно-передвижное оборудование для об</w:t>
      </w:r>
      <w:r w:rsidRPr="0090559D">
        <w:rPr>
          <w:rFonts w:ascii="Times New Roman" w:hAnsi="Times New Roman" w:cs="Times New Roman"/>
          <w:sz w:val="28"/>
          <w:szCs w:val="28"/>
        </w:rPr>
        <w:t>у</w:t>
      </w:r>
      <w:r w:rsidRPr="0090559D">
        <w:rPr>
          <w:rFonts w:ascii="Times New Roman" w:hAnsi="Times New Roman" w:cs="Times New Roman"/>
          <w:sz w:val="28"/>
          <w:szCs w:val="28"/>
        </w:rPr>
        <w:t>чающихся с нарушениями ОДА; тренажеры для обучения обращению с од</w:t>
      </w:r>
      <w:r w:rsidRPr="0090559D">
        <w:rPr>
          <w:rFonts w:ascii="Times New Roman" w:hAnsi="Times New Roman" w:cs="Times New Roman"/>
          <w:sz w:val="28"/>
          <w:szCs w:val="28"/>
        </w:rPr>
        <w:t>е</w:t>
      </w:r>
      <w:r w:rsidRPr="0090559D">
        <w:rPr>
          <w:rFonts w:ascii="Times New Roman" w:hAnsi="Times New Roman" w:cs="Times New Roman"/>
          <w:sz w:val="28"/>
          <w:szCs w:val="28"/>
        </w:rPr>
        <w:t>ждой и обувью; насадки для столовых приборов, специальные кружки и др</w:t>
      </w:r>
      <w:r w:rsidRPr="0090559D">
        <w:rPr>
          <w:rFonts w:ascii="Times New Roman" w:hAnsi="Times New Roman" w:cs="Times New Roman"/>
          <w:sz w:val="28"/>
          <w:szCs w:val="28"/>
        </w:rPr>
        <w:t>у</w:t>
      </w:r>
      <w:r w:rsidRPr="0090559D">
        <w:rPr>
          <w:rFonts w:ascii="Times New Roman" w:hAnsi="Times New Roman" w:cs="Times New Roman"/>
          <w:sz w:val="28"/>
          <w:szCs w:val="28"/>
        </w:rPr>
        <w:t>гая посуда, облегчающая самостоятельный прием пищи детьми с наруш</w:t>
      </w:r>
      <w:r w:rsidRPr="0090559D">
        <w:rPr>
          <w:rFonts w:ascii="Times New Roman" w:hAnsi="Times New Roman" w:cs="Times New Roman"/>
          <w:sz w:val="28"/>
          <w:szCs w:val="28"/>
        </w:rPr>
        <w:t>е</w:t>
      </w:r>
      <w:r w:rsidRPr="0090559D">
        <w:rPr>
          <w:rFonts w:ascii="Times New Roman" w:hAnsi="Times New Roman" w:cs="Times New Roman"/>
          <w:sz w:val="28"/>
          <w:szCs w:val="28"/>
        </w:rPr>
        <w:t>ниями ОДА. Предметные и сюжетные картинки, фотографии с изображением членов семьи ребенка; пиктограммы и видеозаписи действий, правил повед</w:t>
      </w:r>
      <w:r w:rsidRPr="0090559D">
        <w:rPr>
          <w:rFonts w:ascii="Times New Roman" w:hAnsi="Times New Roman" w:cs="Times New Roman"/>
          <w:sz w:val="28"/>
          <w:szCs w:val="28"/>
        </w:rPr>
        <w:t>е</w:t>
      </w:r>
      <w:r w:rsidRPr="0090559D">
        <w:rPr>
          <w:rFonts w:ascii="Times New Roman" w:hAnsi="Times New Roman" w:cs="Times New Roman"/>
          <w:sz w:val="28"/>
          <w:szCs w:val="28"/>
        </w:rPr>
        <w:t>ния, пиктограммы с изображением действий, операций самообслуживания, используемых при этом предметов и др. Кроме того, используются видеом</w:t>
      </w:r>
      <w:r w:rsidRPr="0090559D">
        <w:rPr>
          <w:rFonts w:ascii="Times New Roman" w:hAnsi="Times New Roman" w:cs="Times New Roman"/>
          <w:sz w:val="28"/>
          <w:szCs w:val="28"/>
        </w:rPr>
        <w:t>а</w:t>
      </w:r>
      <w:r w:rsidRPr="0090559D">
        <w:rPr>
          <w:rFonts w:ascii="Times New Roman" w:hAnsi="Times New Roman" w:cs="Times New Roman"/>
          <w:sz w:val="28"/>
          <w:szCs w:val="28"/>
        </w:rPr>
        <w:t>териалы, презентации, мультипликационные фильмы, иллюстрирующие внутрисемейные взаимоотношения; семейный альбом, рабочие тетради с изображениями контуров взрослых и детей для раскрашивания, вырезания, наклеивания, составления фотоколлажей и альбомов; обучающие компь</w:t>
      </w:r>
      <w:r w:rsidRPr="0090559D">
        <w:rPr>
          <w:rFonts w:ascii="Times New Roman" w:hAnsi="Times New Roman" w:cs="Times New Roman"/>
          <w:sz w:val="28"/>
          <w:szCs w:val="28"/>
        </w:rPr>
        <w:t>ю</w:t>
      </w:r>
      <w:r w:rsidRPr="0090559D">
        <w:rPr>
          <w:rFonts w:ascii="Times New Roman" w:hAnsi="Times New Roman" w:cs="Times New Roman"/>
          <w:sz w:val="28"/>
          <w:szCs w:val="28"/>
        </w:rPr>
        <w:t>терные программы, способствующие формированию у детей доступных представлений о ближайшем социальном окружении. По возможности, и</w:t>
      </w:r>
      <w:r w:rsidRPr="0090559D">
        <w:rPr>
          <w:rFonts w:ascii="Times New Roman" w:hAnsi="Times New Roman" w:cs="Times New Roman"/>
          <w:sz w:val="28"/>
          <w:szCs w:val="28"/>
        </w:rPr>
        <w:t>с</w:t>
      </w:r>
      <w:r w:rsidRPr="0090559D">
        <w:rPr>
          <w:rFonts w:ascii="Times New Roman" w:hAnsi="Times New Roman" w:cs="Times New Roman"/>
          <w:sz w:val="28"/>
          <w:szCs w:val="28"/>
        </w:rPr>
        <w:t>пользуются технические средства: компьютер, видеопроектор и другое мул</w:t>
      </w:r>
      <w:r w:rsidRPr="0090559D">
        <w:rPr>
          <w:rFonts w:ascii="Times New Roman" w:hAnsi="Times New Roman" w:cs="Times New Roman"/>
          <w:sz w:val="28"/>
          <w:szCs w:val="28"/>
        </w:rPr>
        <w:t>ь</w:t>
      </w:r>
      <w:r w:rsidRPr="0090559D">
        <w:rPr>
          <w:rFonts w:ascii="Times New Roman" w:hAnsi="Times New Roman" w:cs="Times New Roman"/>
          <w:sz w:val="28"/>
          <w:szCs w:val="28"/>
        </w:rPr>
        <w:t>тимедийное оборудование. Стеллажи для наглядных пособий, зеркала н</w:t>
      </w:r>
      <w:r w:rsidRPr="0090559D">
        <w:rPr>
          <w:rFonts w:ascii="Times New Roman" w:hAnsi="Times New Roman" w:cs="Times New Roman"/>
          <w:sz w:val="28"/>
          <w:szCs w:val="28"/>
        </w:rPr>
        <w:t>а</w:t>
      </w:r>
      <w:r w:rsidRPr="0090559D">
        <w:rPr>
          <w:rFonts w:ascii="Times New Roman" w:hAnsi="Times New Roman" w:cs="Times New Roman"/>
          <w:sz w:val="28"/>
          <w:szCs w:val="28"/>
        </w:rPr>
        <w:t>стенные и индивидуальные, столы, стулья с подлокотниками, подножками и др.</w:t>
      </w:r>
    </w:p>
    <w:p w:rsidR="0090559D" w:rsidRPr="0090559D" w:rsidRDefault="0090559D" w:rsidP="0090559D">
      <w:pPr>
        <w:pStyle w:val="aa"/>
        <w:spacing w:line="360" w:lineRule="auto"/>
        <w:ind w:firstLine="709"/>
        <w:jc w:val="both"/>
        <w:rPr>
          <w:rFonts w:ascii="Times New Roman" w:hAnsi="Times New Roman" w:cs="Times New Roman"/>
          <w:b/>
          <w:sz w:val="28"/>
          <w:szCs w:val="28"/>
        </w:rPr>
      </w:pPr>
      <w:r w:rsidRPr="0090559D">
        <w:rPr>
          <w:rFonts w:ascii="Times New Roman" w:hAnsi="Times New Roman" w:cs="Times New Roman"/>
          <w:b/>
          <w:sz w:val="28"/>
          <w:szCs w:val="28"/>
        </w:rPr>
        <w:t>Примерное содержание предмета</w:t>
      </w:r>
    </w:p>
    <w:p w:rsidR="0090559D" w:rsidRPr="0090559D" w:rsidRDefault="0090559D" w:rsidP="0090559D">
      <w:pPr>
        <w:pStyle w:val="aa"/>
        <w:spacing w:line="360" w:lineRule="auto"/>
        <w:ind w:firstLine="709"/>
        <w:jc w:val="both"/>
        <w:rPr>
          <w:rFonts w:ascii="Times New Roman" w:hAnsi="Times New Roman" w:cs="Times New Roman"/>
          <w:i/>
          <w:sz w:val="28"/>
          <w:szCs w:val="28"/>
        </w:rPr>
      </w:pPr>
      <w:r w:rsidRPr="0090559D">
        <w:rPr>
          <w:rFonts w:ascii="Times New Roman" w:hAnsi="Times New Roman" w:cs="Times New Roman"/>
          <w:i/>
          <w:sz w:val="28"/>
          <w:szCs w:val="28"/>
        </w:rPr>
        <w:t>Представления о себе.</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bCs/>
          <w:sz w:val="28"/>
          <w:szCs w:val="28"/>
        </w:rPr>
        <w:t>Идентификация себя со своим именем, своей половой принадлежности (как мальчика или девочки). П</w:t>
      </w:r>
      <w:r w:rsidRPr="0090559D">
        <w:rPr>
          <w:rFonts w:ascii="Times New Roman" w:hAnsi="Times New Roman" w:cs="Times New Roman"/>
          <w:sz w:val="28"/>
          <w:szCs w:val="28"/>
        </w:rPr>
        <w:t>редставление о частях тела. Представление о лице человека. Представление о строении человека. Представление о состо</w:t>
      </w:r>
      <w:r w:rsidRPr="0090559D">
        <w:rPr>
          <w:rFonts w:ascii="Times New Roman" w:hAnsi="Times New Roman" w:cs="Times New Roman"/>
          <w:sz w:val="28"/>
          <w:szCs w:val="28"/>
        </w:rPr>
        <w:t>я</w:t>
      </w:r>
      <w:r w:rsidRPr="0090559D">
        <w:rPr>
          <w:rFonts w:ascii="Times New Roman" w:hAnsi="Times New Roman" w:cs="Times New Roman"/>
          <w:sz w:val="28"/>
          <w:szCs w:val="28"/>
        </w:rPr>
        <w:t>нии своего здоровья, важности соблюдения режима дня и правил личной г</w:t>
      </w:r>
      <w:r w:rsidRPr="0090559D">
        <w:rPr>
          <w:rFonts w:ascii="Times New Roman" w:hAnsi="Times New Roman" w:cs="Times New Roman"/>
          <w:sz w:val="28"/>
          <w:szCs w:val="28"/>
        </w:rPr>
        <w:t>и</w:t>
      </w:r>
      <w:r w:rsidRPr="0090559D">
        <w:rPr>
          <w:rFonts w:ascii="Times New Roman" w:hAnsi="Times New Roman" w:cs="Times New Roman"/>
          <w:sz w:val="28"/>
          <w:szCs w:val="28"/>
        </w:rPr>
        <w:t>гиены. Называние своего возраста, даты рождения. Представление о возра</w:t>
      </w:r>
      <w:r w:rsidRPr="0090559D">
        <w:rPr>
          <w:rFonts w:ascii="Times New Roman" w:hAnsi="Times New Roman" w:cs="Times New Roman"/>
          <w:sz w:val="28"/>
          <w:szCs w:val="28"/>
        </w:rPr>
        <w:t>с</w:t>
      </w:r>
      <w:r w:rsidRPr="0090559D">
        <w:rPr>
          <w:rFonts w:ascii="Times New Roman" w:hAnsi="Times New Roman" w:cs="Times New Roman"/>
          <w:sz w:val="28"/>
          <w:szCs w:val="28"/>
        </w:rPr>
        <w:t>тных изменениях человека. Называние своего имени и фамилии. Представл</w:t>
      </w:r>
      <w:r w:rsidRPr="0090559D">
        <w:rPr>
          <w:rFonts w:ascii="Times New Roman" w:hAnsi="Times New Roman" w:cs="Times New Roman"/>
          <w:sz w:val="28"/>
          <w:szCs w:val="28"/>
        </w:rPr>
        <w:t>е</w:t>
      </w:r>
      <w:r w:rsidRPr="0090559D">
        <w:rPr>
          <w:rFonts w:ascii="Times New Roman" w:hAnsi="Times New Roman" w:cs="Times New Roman"/>
          <w:sz w:val="28"/>
          <w:szCs w:val="28"/>
        </w:rPr>
        <w:t xml:space="preserve">ние о занятиях в свободное время. Рассказ о себе. </w:t>
      </w:r>
    </w:p>
    <w:p w:rsidR="0090559D" w:rsidRPr="0090559D" w:rsidRDefault="0090559D" w:rsidP="0090559D">
      <w:pPr>
        <w:pStyle w:val="aa"/>
        <w:spacing w:line="360" w:lineRule="auto"/>
        <w:ind w:firstLine="709"/>
        <w:jc w:val="both"/>
        <w:rPr>
          <w:rFonts w:ascii="Times New Roman" w:hAnsi="Times New Roman" w:cs="Times New Roman"/>
          <w:bCs/>
          <w:i/>
          <w:sz w:val="28"/>
          <w:szCs w:val="28"/>
        </w:rPr>
      </w:pPr>
      <w:r w:rsidRPr="0090559D">
        <w:rPr>
          <w:rFonts w:ascii="Times New Roman" w:hAnsi="Times New Roman" w:cs="Times New Roman"/>
          <w:bCs/>
          <w:i/>
          <w:sz w:val="28"/>
          <w:szCs w:val="28"/>
        </w:rPr>
        <w:t>Гигиена тела.</w:t>
      </w:r>
    </w:p>
    <w:p w:rsidR="0090559D" w:rsidRPr="0090559D" w:rsidRDefault="0090559D" w:rsidP="0090559D">
      <w:pPr>
        <w:pStyle w:val="aa"/>
        <w:spacing w:line="360" w:lineRule="auto"/>
        <w:ind w:firstLine="709"/>
        <w:jc w:val="both"/>
        <w:rPr>
          <w:rFonts w:ascii="Times New Roman" w:hAnsi="Times New Roman" w:cs="Times New Roman"/>
          <w:color w:val="FF0000"/>
          <w:sz w:val="28"/>
          <w:szCs w:val="28"/>
        </w:rPr>
      </w:pPr>
      <w:r w:rsidRPr="0090559D">
        <w:rPr>
          <w:rFonts w:ascii="Times New Roman" w:hAnsi="Times New Roman" w:cs="Times New Roman"/>
          <w:bCs/>
          <w:sz w:val="28"/>
          <w:szCs w:val="28"/>
        </w:rPr>
        <w:t>Р</w:t>
      </w:r>
      <w:r w:rsidRPr="0090559D">
        <w:rPr>
          <w:rFonts w:ascii="Times New Roman" w:hAnsi="Times New Roman" w:cs="Times New Roman"/>
          <w:sz w:val="28"/>
          <w:szCs w:val="28"/>
        </w:rPr>
        <w:t>азличение вентилей с горячей и холодной водой. Регулирование нап</w:t>
      </w:r>
      <w:r w:rsidRPr="0090559D">
        <w:rPr>
          <w:rFonts w:ascii="Times New Roman" w:hAnsi="Times New Roman" w:cs="Times New Roman"/>
          <w:sz w:val="28"/>
          <w:szCs w:val="28"/>
        </w:rPr>
        <w:t>о</w:t>
      </w:r>
      <w:r w:rsidRPr="0090559D">
        <w:rPr>
          <w:rFonts w:ascii="Times New Roman" w:hAnsi="Times New Roman" w:cs="Times New Roman"/>
          <w:sz w:val="28"/>
          <w:szCs w:val="28"/>
        </w:rPr>
        <w:t>ра струи воды. Смешивание воды до комфортной температуры. Вытирание рук полотенцем. Сушка рук с помощью автоматической сушилки. С</w:t>
      </w:r>
      <w:r w:rsidRPr="0090559D">
        <w:rPr>
          <w:rFonts w:ascii="Times New Roman" w:hAnsi="Times New Roman" w:cs="Times New Roman"/>
          <w:bCs/>
          <w:sz w:val="28"/>
          <w:szCs w:val="28"/>
        </w:rPr>
        <w:t>облюд</w:t>
      </w:r>
      <w:r w:rsidRPr="0090559D">
        <w:rPr>
          <w:rFonts w:ascii="Times New Roman" w:hAnsi="Times New Roman" w:cs="Times New Roman"/>
          <w:bCs/>
          <w:sz w:val="28"/>
          <w:szCs w:val="28"/>
        </w:rPr>
        <w:t>е</w:t>
      </w:r>
      <w:r w:rsidRPr="0090559D">
        <w:rPr>
          <w:rFonts w:ascii="Times New Roman" w:hAnsi="Times New Roman" w:cs="Times New Roman"/>
          <w:bCs/>
          <w:sz w:val="28"/>
          <w:szCs w:val="28"/>
        </w:rPr>
        <w:t>ние</w:t>
      </w:r>
      <w:r w:rsidRPr="0090559D">
        <w:rPr>
          <w:rFonts w:ascii="Times New Roman" w:hAnsi="Times New Roman" w:cs="Times New Roman"/>
          <w:sz w:val="28"/>
          <w:szCs w:val="28"/>
        </w:rPr>
        <w:t xml:space="preserve"> последовательности действий при мытье и вытирании рук (открывание крана, регулирование напора струи и температуры воды, намачивание рук, намыливание рук, смывание мыла с рук, закрывание крана, вытирание рук). Нанесение крема на руки.</w:t>
      </w:r>
      <w:r w:rsidRPr="0090559D">
        <w:rPr>
          <w:rFonts w:ascii="Times New Roman" w:hAnsi="Times New Roman" w:cs="Times New Roman"/>
          <w:bCs/>
          <w:sz w:val="28"/>
          <w:szCs w:val="28"/>
        </w:rPr>
        <w:t xml:space="preserve"> </w:t>
      </w:r>
      <w:r w:rsidRPr="0090559D">
        <w:rPr>
          <w:rFonts w:ascii="Times New Roman" w:hAnsi="Times New Roman" w:cs="Times New Roman"/>
          <w:sz w:val="28"/>
          <w:szCs w:val="28"/>
        </w:rPr>
        <w:t>Подстригание ногтей ножницами. Вытирание л</w:t>
      </w:r>
      <w:r w:rsidRPr="0090559D">
        <w:rPr>
          <w:rFonts w:ascii="Times New Roman" w:hAnsi="Times New Roman" w:cs="Times New Roman"/>
          <w:sz w:val="28"/>
          <w:szCs w:val="28"/>
        </w:rPr>
        <w:t>и</w:t>
      </w:r>
      <w:r w:rsidRPr="0090559D">
        <w:rPr>
          <w:rFonts w:ascii="Times New Roman" w:hAnsi="Times New Roman" w:cs="Times New Roman"/>
          <w:sz w:val="28"/>
          <w:szCs w:val="28"/>
        </w:rPr>
        <w:t xml:space="preserve">ца. Соблюдение последовательности действий при мытье и вытирании лица. </w:t>
      </w:r>
      <w:r w:rsidRPr="0090559D">
        <w:rPr>
          <w:rFonts w:ascii="Times New Roman" w:hAnsi="Times New Roman" w:cs="Times New Roman"/>
          <w:bCs/>
          <w:sz w:val="28"/>
          <w:szCs w:val="28"/>
        </w:rPr>
        <w:t>Ч</w:t>
      </w:r>
      <w:r w:rsidRPr="0090559D">
        <w:rPr>
          <w:rFonts w:ascii="Times New Roman" w:hAnsi="Times New Roman" w:cs="Times New Roman"/>
          <w:sz w:val="28"/>
          <w:szCs w:val="28"/>
        </w:rPr>
        <w:t xml:space="preserve">истка зубов. Полоскание полости рта. Соблюдение последовательности действий при чистке зубов и полоскании полости рта. Очищение носового хода. </w:t>
      </w:r>
      <w:r w:rsidRPr="0090559D">
        <w:rPr>
          <w:rFonts w:ascii="Times New Roman" w:hAnsi="Times New Roman" w:cs="Times New Roman"/>
          <w:bCs/>
          <w:sz w:val="28"/>
          <w:szCs w:val="28"/>
        </w:rPr>
        <w:t>Р</w:t>
      </w:r>
      <w:r w:rsidRPr="0090559D">
        <w:rPr>
          <w:rFonts w:ascii="Times New Roman" w:hAnsi="Times New Roman" w:cs="Times New Roman"/>
          <w:sz w:val="28"/>
          <w:szCs w:val="28"/>
        </w:rPr>
        <w:t>асчесывание волос. Соблюдение последовательности действий при мытье и вытирании волос.</w:t>
      </w:r>
      <w:r w:rsidRPr="0090559D">
        <w:rPr>
          <w:rFonts w:ascii="Times New Roman" w:hAnsi="Times New Roman" w:cs="Times New Roman"/>
          <w:bCs/>
          <w:sz w:val="28"/>
          <w:szCs w:val="28"/>
        </w:rPr>
        <w:t xml:space="preserve"> С</w:t>
      </w:r>
      <w:r w:rsidRPr="0090559D">
        <w:rPr>
          <w:rFonts w:ascii="Times New Roman" w:hAnsi="Times New Roman" w:cs="Times New Roman"/>
          <w:sz w:val="28"/>
          <w:szCs w:val="28"/>
        </w:rPr>
        <w:t>облюдение последовательности  действий при сушке волос феном.</w:t>
      </w:r>
      <w:r w:rsidRPr="0090559D">
        <w:rPr>
          <w:rFonts w:ascii="Times New Roman" w:hAnsi="Times New Roman" w:cs="Times New Roman"/>
          <w:bCs/>
          <w:sz w:val="28"/>
          <w:szCs w:val="28"/>
        </w:rPr>
        <w:t xml:space="preserve"> М</w:t>
      </w:r>
      <w:r w:rsidRPr="0090559D">
        <w:rPr>
          <w:rFonts w:ascii="Times New Roman" w:hAnsi="Times New Roman" w:cs="Times New Roman"/>
          <w:sz w:val="28"/>
          <w:szCs w:val="28"/>
        </w:rPr>
        <w:t>ытье ушей. Чистка ушей.</w:t>
      </w:r>
      <w:r w:rsidRPr="0090559D">
        <w:rPr>
          <w:rFonts w:ascii="Times New Roman" w:hAnsi="Times New Roman" w:cs="Times New Roman"/>
          <w:bCs/>
          <w:sz w:val="28"/>
          <w:szCs w:val="28"/>
        </w:rPr>
        <w:t xml:space="preserve"> </w:t>
      </w:r>
      <w:r w:rsidRPr="0090559D">
        <w:rPr>
          <w:rFonts w:ascii="Times New Roman" w:hAnsi="Times New Roman" w:cs="Times New Roman"/>
          <w:sz w:val="28"/>
          <w:szCs w:val="28"/>
        </w:rPr>
        <w:t>Вытирание ног.</w:t>
      </w:r>
      <w:r w:rsidRPr="0090559D">
        <w:rPr>
          <w:rFonts w:ascii="Times New Roman" w:hAnsi="Times New Roman" w:cs="Times New Roman"/>
          <w:bCs/>
          <w:sz w:val="28"/>
          <w:szCs w:val="28"/>
        </w:rPr>
        <w:t xml:space="preserve"> </w:t>
      </w:r>
      <w:r w:rsidRPr="0090559D">
        <w:rPr>
          <w:rFonts w:ascii="Times New Roman" w:hAnsi="Times New Roman" w:cs="Times New Roman"/>
          <w:sz w:val="28"/>
          <w:szCs w:val="28"/>
        </w:rPr>
        <w:t>Соблюдение последовательности действий при мытье и вытирании ног. Соблюдение п</w:t>
      </w:r>
      <w:r w:rsidRPr="0090559D">
        <w:rPr>
          <w:rFonts w:ascii="Times New Roman" w:hAnsi="Times New Roman" w:cs="Times New Roman"/>
          <w:sz w:val="28"/>
          <w:szCs w:val="28"/>
        </w:rPr>
        <w:t>о</w:t>
      </w:r>
      <w:r w:rsidRPr="0090559D">
        <w:rPr>
          <w:rFonts w:ascii="Times New Roman" w:hAnsi="Times New Roman" w:cs="Times New Roman"/>
          <w:sz w:val="28"/>
          <w:szCs w:val="28"/>
        </w:rPr>
        <w:t xml:space="preserve">следовательности действий при мытье и вытирании тела. Гигиена </w:t>
      </w:r>
      <w:r w:rsidRPr="0090559D">
        <w:rPr>
          <w:rFonts w:ascii="Times New Roman" w:hAnsi="Times New Roman" w:cs="Times New Roman"/>
          <w:bCs/>
          <w:sz w:val="28"/>
          <w:szCs w:val="28"/>
        </w:rPr>
        <w:t xml:space="preserve"> интимной зоны.</w:t>
      </w:r>
      <w:r w:rsidRPr="0090559D">
        <w:rPr>
          <w:rFonts w:ascii="Times New Roman" w:hAnsi="Times New Roman" w:cs="Times New Roman"/>
          <w:sz w:val="28"/>
          <w:szCs w:val="28"/>
        </w:rPr>
        <w:t xml:space="preserve"> </w:t>
      </w:r>
    </w:p>
    <w:p w:rsidR="0090559D" w:rsidRPr="0090559D" w:rsidRDefault="0090559D" w:rsidP="0090559D">
      <w:pPr>
        <w:pStyle w:val="aa"/>
        <w:spacing w:line="360" w:lineRule="auto"/>
        <w:ind w:firstLine="709"/>
        <w:jc w:val="both"/>
        <w:rPr>
          <w:rFonts w:ascii="Times New Roman" w:hAnsi="Times New Roman" w:cs="Times New Roman"/>
          <w:bCs/>
          <w:i/>
          <w:sz w:val="28"/>
          <w:szCs w:val="28"/>
        </w:rPr>
      </w:pPr>
      <w:r w:rsidRPr="0090559D">
        <w:rPr>
          <w:rFonts w:ascii="Times New Roman" w:hAnsi="Times New Roman" w:cs="Times New Roman"/>
          <w:bCs/>
          <w:i/>
          <w:sz w:val="28"/>
          <w:szCs w:val="28"/>
        </w:rPr>
        <w:t>Одевание и раздевание.</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Надевание предмета одежды. Обувание обуви. Соблюдение последов</w:t>
      </w:r>
      <w:r w:rsidRPr="0090559D">
        <w:rPr>
          <w:rFonts w:ascii="Times New Roman" w:hAnsi="Times New Roman" w:cs="Times New Roman"/>
          <w:sz w:val="28"/>
          <w:szCs w:val="28"/>
        </w:rPr>
        <w:t>а</w:t>
      </w:r>
      <w:r w:rsidRPr="0090559D">
        <w:rPr>
          <w:rFonts w:ascii="Times New Roman" w:hAnsi="Times New Roman" w:cs="Times New Roman"/>
          <w:sz w:val="28"/>
          <w:szCs w:val="28"/>
        </w:rPr>
        <w:t>тельности действий при одевании комплекта одежды (например, колготки, юбка, футболка, кофта). Застегивание (завязывание): липучки, молнии, пуг</w:t>
      </w:r>
      <w:r w:rsidRPr="0090559D">
        <w:rPr>
          <w:rFonts w:ascii="Times New Roman" w:hAnsi="Times New Roman" w:cs="Times New Roman"/>
          <w:sz w:val="28"/>
          <w:szCs w:val="28"/>
        </w:rPr>
        <w:t>о</w:t>
      </w:r>
      <w:r w:rsidRPr="0090559D">
        <w:rPr>
          <w:rFonts w:ascii="Times New Roman" w:hAnsi="Times New Roman" w:cs="Times New Roman"/>
          <w:sz w:val="28"/>
          <w:szCs w:val="28"/>
        </w:rPr>
        <w:t>вицы, кнопки, ремня, шнурка. Контроль своего внешнего вида. Различение лицевой и изнаночной,  передней и задней стороны одежды, верха и низа одежды. Различение правого и левого ботинка (сапога, тапка). Выворачив</w:t>
      </w:r>
      <w:r w:rsidRPr="0090559D">
        <w:rPr>
          <w:rFonts w:ascii="Times New Roman" w:hAnsi="Times New Roman" w:cs="Times New Roman"/>
          <w:sz w:val="28"/>
          <w:szCs w:val="28"/>
        </w:rPr>
        <w:t>а</w:t>
      </w:r>
      <w:r w:rsidRPr="0090559D">
        <w:rPr>
          <w:rFonts w:ascii="Times New Roman" w:hAnsi="Times New Roman" w:cs="Times New Roman"/>
          <w:sz w:val="28"/>
          <w:szCs w:val="28"/>
        </w:rPr>
        <w:t>ние одежды. Расстегивание липучки, молнии, пуговицы, ремня, кнопки, ра</w:t>
      </w:r>
      <w:r w:rsidRPr="0090559D">
        <w:rPr>
          <w:rFonts w:ascii="Times New Roman" w:hAnsi="Times New Roman" w:cs="Times New Roman"/>
          <w:sz w:val="28"/>
          <w:szCs w:val="28"/>
        </w:rPr>
        <w:t>з</w:t>
      </w:r>
      <w:r w:rsidRPr="0090559D">
        <w:rPr>
          <w:rFonts w:ascii="Times New Roman" w:hAnsi="Times New Roman" w:cs="Times New Roman"/>
          <w:sz w:val="28"/>
          <w:szCs w:val="28"/>
        </w:rPr>
        <w:t>вязывание шнурков. Снятие предмета одежды (например, кофты, захват ко</w:t>
      </w:r>
      <w:r w:rsidRPr="0090559D">
        <w:rPr>
          <w:rFonts w:ascii="Times New Roman" w:hAnsi="Times New Roman" w:cs="Times New Roman"/>
          <w:sz w:val="28"/>
          <w:szCs w:val="28"/>
        </w:rPr>
        <w:t>ф</w:t>
      </w:r>
      <w:r w:rsidRPr="0090559D">
        <w:rPr>
          <w:rFonts w:ascii="Times New Roman" w:hAnsi="Times New Roman" w:cs="Times New Roman"/>
          <w:sz w:val="28"/>
          <w:szCs w:val="28"/>
        </w:rPr>
        <w:t>ты за край правого рукава, стягивание правого рукава кофты, захват кофты за край левого рукава, стягивание левого рукава кофты). Снятие обуви (напр</w:t>
      </w:r>
      <w:r w:rsidRPr="0090559D">
        <w:rPr>
          <w:rFonts w:ascii="Times New Roman" w:hAnsi="Times New Roman" w:cs="Times New Roman"/>
          <w:sz w:val="28"/>
          <w:szCs w:val="28"/>
        </w:rPr>
        <w:t>и</w:t>
      </w:r>
      <w:r w:rsidRPr="0090559D">
        <w:rPr>
          <w:rFonts w:ascii="Times New Roman" w:hAnsi="Times New Roman" w:cs="Times New Roman"/>
          <w:sz w:val="28"/>
          <w:szCs w:val="28"/>
        </w:rPr>
        <w:t>мер, ботинок, захват рукой задней части правого ботинка, стягивание прав</w:t>
      </w:r>
      <w:r w:rsidRPr="0090559D">
        <w:rPr>
          <w:rFonts w:ascii="Times New Roman" w:hAnsi="Times New Roman" w:cs="Times New Roman"/>
          <w:sz w:val="28"/>
          <w:szCs w:val="28"/>
        </w:rPr>
        <w:t>о</w:t>
      </w:r>
      <w:r w:rsidRPr="0090559D">
        <w:rPr>
          <w:rFonts w:ascii="Times New Roman" w:hAnsi="Times New Roman" w:cs="Times New Roman"/>
          <w:sz w:val="28"/>
          <w:szCs w:val="28"/>
        </w:rPr>
        <w:t>го ботинка, захват рукой задней части левого ботинка, стягивание левого б</w:t>
      </w:r>
      <w:r w:rsidRPr="0090559D">
        <w:rPr>
          <w:rFonts w:ascii="Times New Roman" w:hAnsi="Times New Roman" w:cs="Times New Roman"/>
          <w:sz w:val="28"/>
          <w:szCs w:val="28"/>
        </w:rPr>
        <w:t>о</w:t>
      </w:r>
      <w:r w:rsidRPr="0090559D">
        <w:rPr>
          <w:rFonts w:ascii="Times New Roman" w:hAnsi="Times New Roman" w:cs="Times New Roman"/>
          <w:sz w:val="28"/>
          <w:szCs w:val="28"/>
        </w:rPr>
        <w:t xml:space="preserve">тинка). Соблюдение последовательности при раздевании (например, верхней одежды, снятие варежек, снятие шапки, расстегивание куртки, снятие куртки, расстегивание сапог, снятие сапог). </w:t>
      </w:r>
    </w:p>
    <w:p w:rsidR="001B1C0B" w:rsidRDefault="0090559D" w:rsidP="0090559D">
      <w:pPr>
        <w:pStyle w:val="aa"/>
        <w:spacing w:line="360" w:lineRule="auto"/>
        <w:ind w:firstLine="709"/>
        <w:jc w:val="both"/>
        <w:rPr>
          <w:rFonts w:ascii="Times New Roman" w:hAnsi="Times New Roman" w:cs="Times New Roman"/>
          <w:i/>
          <w:sz w:val="28"/>
          <w:szCs w:val="28"/>
        </w:rPr>
      </w:pPr>
      <w:r w:rsidRPr="0090559D">
        <w:rPr>
          <w:rFonts w:ascii="Times New Roman" w:hAnsi="Times New Roman" w:cs="Times New Roman"/>
          <w:i/>
          <w:sz w:val="28"/>
          <w:szCs w:val="28"/>
        </w:rPr>
        <w:t>Туалет.</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Сообщение о желании сходить в туалет. Сидение на унитазе и оправл</w:t>
      </w:r>
      <w:r w:rsidRPr="0090559D">
        <w:rPr>
          <w:rFonts w:ascii="Times New Roman" w:hAnsi="Times New Roman" w:cs="Times New Roman"/>
          <w:sz w:val="28"/>
          <w:szCs w:val="28"/>
        </w:rPr>
        <w:t>е</w:t>
      </w:r>
      <w:r w:rsidRPr="0090559D">
        <w:rPr>
          <w:rFonts w:ascii="Times New Roman" w:hAnsi="Times New Roman" w:cs="Times New Roman"/>
          <w:sz w:val="28"/>
          <w:szCs w:val="28"/>
        </w:rPr>
        <w:t>ние малой/большой нужды. Пользование туалетной бумагой. Соблюдение правил последовательности действий в туалете: поднимание крышки, опу</w:t>
      </w:r>
      <w:r w:rsidRPr="0090559D">
        <w:rPr>
          <w:rFonts w:ascii="Times New Roman" w:hAnsi="Times New Roman" w:cs="Times New Roman"/>
          <w:sz w:val="28"/>
          <w:szCs w:val="28"/>
        </w:rPr>
        <w:t>с</w:t>
      </w:r>
      <w:r w:rsidRPr="0090559D">
        <w:rPr>
          <w:rFonts w:ascii="Times New Roman" w:hAnsi="Times New Roman" w:cs="Times New Roman"/>
          <w:sz w:val="28"/>
          <w:szCs w:val="28"/>
        </w:rPr>
        <w:t>кание сидения, спускание одежды – брюк, колготок, трусов; сидение на ун</w:t>
      </w:r>
      <w:r w:rsidRPr="0090559D">
        <w:rPr>
          <w:rFonts w:ascii="Times New Roman" w:hAnsi="Times New Roman" w:cs="Times New Roman"/>
          <w:sz w:val="28"/>
          <w:szCs w:val="28"/>
        </w:rPr>
        <w:t>и</w:t>
      </w:r>
      <w:r w:rsidRPr="0090559D">
        <w:rPr>
          <w:rFonts w:ascii="Times New Roman" w:hAnsi="Times New Roman" w:cs="Times New Roman"/>
          <w:sz w:val="28"/>
          <w:szCs w:val="28"/>
        </w:rPr>
        <w:t>тазе/горшке, оправление нужды в унитаз, пользование туалетной бум</w:t>
      </w:r>
      <w:r w:rsidRPr="0090559D">
        <w:rPr>
          <w:rFonts w:ascii="Times New Roman" w:hAnsi="Times New Roman" w:cs="Times New Roman"/>
          <w:sz w:val="28"/>
          <w:szCs w:val="28"/>
        </w:rPr>
        <w:t>а</w:t>
      </w:r>
      <w:r w:rsidRPr="0090559D">
        <w:rPr>
          <w:rFonts w:ascii="Times New Roman" w:hAnsi="Times New Roman" w:cs="Times New Roman"/>
          <w:sz w:val="28"/>
          <w:szCs w:val="28"/>
        </w:rPr>
        <w:t>гой, одевание одежды – трусов, колготок, брюк; нажимание кнопки слива в</w:t>
      </w:r>
      <w:r w:rsidRPr="0090559D">
        <w:rPr>
          <w:rFonts w:ascii="Times New Roman" w:hAnsi="Times New Roman" w:cs="Times New Roman"/>
          <w:sz w:val="28"/>
          <w:szCs w:val="28"/>
        </w:rPr>
        <w:t>о</w:t>
      </w:r>
      <w:r w:rsidRPr="0090559D">
        <w:rPr>
          <w:rFonts w:ascii="Times New Roman" w:hAnsi="Times New Roman" w:cs="Times New Roman"/>
          <w:sz w:val="28"/>
          <w:szCs w:val="28"/>
        </w:rPr>
        <w:t>ды, мытье рук, использование бумажных полотенец, электросушилки.</w:t>
      </w:r>
    </w:p>
    <w:p w:rsidR="0090559D" w:rsidRPr="0090559D" w:rsidRDefault="0090559D" w:rsidP="0090559D">
      <w:pPr>
        <w:pStyle w:val="aa"/>
        <w:spacing w:line="360" w:lineRule="auto"/>
        <w:ind w:firstLine="709"/>
        <w:jc w:val="both"/>
        <w:rPr>
          <w:rFonts w:ascii="Times New Roman" w:hAnsi="Times New Roman" w:cs="Times New Roman"/>
          <w:i/>
          <w:sz w:val="28"/>
          <w:szCs w:val="28"/>
        </w:rPr>
      </w:pPr>
      <w:r w:rsidRPr="0090559D">
        <w:rPr>
          <w:rFonts w:ascii="Times New Roman" w:hAnsi="Times New Roman" w:cs="Times New Roman"/>
          <w:i/>
          <w:sz w:val="28"/>
          <w:szCs w:val="28"/>
        </w:rPr>
        <w:t>Прием пищи.</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Сообщение о желании пить. Питье из кружки/стакана (захват кру</w:t>
      </w:r>
      <w:r w:rsidRPr="0090559D">
        <w:rPr>
          <w:rFonts w:ascii="Times New Roman" w:hAnsi="Times New Roman" w:cs="Times New Roman"/>
          <w:sz w:val="28"/>
          <w:szCs w:val="28"/>
        </w:rPr>
        <w:t>ж</w:t>
      </w:r>
      <w:r w:rsidRPr="0090559D">
        <w:rPr>
          <w:rFonts w:ascii="Times New Roman" w:hAnsi="Times New Roman" w:cs="Times New Roman"/>
          <w:sz w:val="28"/>
          <w:szCs w:val="28"/>
        </w:rPr>
        <w:t>ки/стакана, поднесение кружки/стакана ко рту, наклон кружки/стакана, вт</w:t>
      </w:r>
      <w:r w:rsidRPr="0090559D">
        <w:rPr>
          <w:rFonts w:ascii="Times New Roman" w:hAnsi="Times New Roman" w:cs="Times New Roman"/>
          <w:sz w:val="28"/>
          <w:szCs w:val="28"/>
        </w:rPr>
        <w:t>я</w:t>
      </w:r>
      <w:r w:rsidRPr="0090559D">
        <w:rPr>
          <w:rFonts w:ascii="Times New Roman" w:hAnsi="Times New Roman" w:cs="Times New Roman"/>
          <w:sz w:val="28"/>
          <w:szCs w:val="28"/>
        </w:rPr>
        <w:t>гивание / вливание жидкости в рот, опускание кружки/стакана на стол. Нал</w:t>
      </w:r>
      <w:r w:rsidRPr="0090559D">
        <w:rPr>
          <w:rFonts w:ascii="Times New Roman" w:hAnsi="Times New Roman" w:cs="Times New Roman"/>
          <w:sz w:val="28"/>
          <w:szCs w:val="28"/>
        </w:rPr>
        <w:t>и</w:t>
      </w:r>
      <w:r w:rsidRPr="0090559D">
        <w:rPr>
          <w:rFonts w:ascii="Times New Roman" w:hAnsi="Times New Roman" w:cs="Times New Roman"/>
          <w:sz w:val="28"/>
          <w:szCs w:val="28"/>
        </w:rPr>
        <w:t>вание жидкости в кружку. Питье через соломинку.  Сообщение о желании есть. Еда руками. Еда ложкой (захват ложки, зачерпывание ложкой пищи из тарелки, поднесение ложки с пищей ко рту, снятие с ложки пищи губами, опускание ложки в тарелку). Еда вилкой (захват вилки, накалывание кусочка пищи, поднесение вилки ко рту, снятие губами с вилки кусочка пищи, опу</w:t>
      </w:r>
      <w:r w:rsidRPr="0090559D">
        <w:rPr>
          <w:rFonts w:ascii="Times New Roman" w:hAnsi="Times New Roman" w:cs="Times New Roman"/>
          <w:sz w:val="28"/>
          <w:szCs w:val="28"/>
        </w:rPr>
        <w:t>с</w:t>
      </w:r>
      <w:r w:rsidRPr="0090559D">
        <w:rPr>
          <w:rFonts w:ascii="Times New Roman" w:hAnsi="Times New Roman" w:cs="Times New Roman"/>
          <w:sz w:val="28"/>
          <w:szCs w:val="28"/>
        </w:rPr>
        <w:t>кание вилки в тарелку). Использование ножа и вилки во время приема пищи (отрезание ножом кусочка пищи от целого куска, наполнение вилки гарн</w:t>
      </w:r>
      <w:r w:rsidRPr="0090559D">
        <w:rPr>
          <w:rFonts w:ascii="Times New Roman" w:hAnsi="Times New Roman" w:cs="Times New Roman"/>
          <w:sz w:val="28"/>
          <w:szCs w:val="28"/>
        </w:rPr>
        <w:t>и</w:t>
      </w:r>
      <w:r w:rsidRPr="0090559D">
        <w:rPr>
          <w:rFonts w:ascii="Times New Roman" w:hAnsi="Times New Roman" w:cs="Times New Roman"/>
          <w:sz w:val="28"/>
          <w:szCs w:val="28"/>
        </w:rPr>
        <w:t>ром с помощью ножа). Использование салфетки во время приема пищи. Н</w:t>
      </w:r>
      <w:r w:rsidRPr="0090559D">
        <w:rPr>
          <w:rFonts w:ascii="Times New Roman" w:hAnsi="Times New Roman" w:cs="Times New Roman"/>
          <w:sz w:val="28"/>
          <w:szCs w:val="28"/>
        </w:rPr>
        <w:t>а</w:t>
      </w:r>
      <w:r w:rsidRPr="0090559D">
        <w:rPr>
          <w:rFonts w:ascii="Times New Roman" w:hAnsi="Times New Roman" w:cs="Times New Roman"/>
          <w:sz w:val="28"/>
          <w:szCs w:val="28"/>
        </w:rPr>
        <w:t xml:space="preserve">кладывание пищи в тарелку. </w:t>
      </w:r>
    </w:p>
    <w:p w:rsidR="0090559D" w:rsidRPr="0090559D" w:rsidRDefault="0090559D" w:rsidP="0090559D">
      <w:pPr>
        <w:pStyle w:val="aa"/>
        <w:spacing w:line="360" w:lineRule="auto"/>
        <w:ind w:firstLine="709"/>
        <w:jc w:val="both"/>
        <w:rPr>
          <w:rFonts w:ascii="Times New Roman" w:hAnsi="Times New Roman" w:cs="Times New Roman"/>
          <w:i/>
          <w:sz w:val="28"/>
          <w:szCs w:val="28"/>
        </w:rPr>
      </w:pPr>
      <w:r w:rsidRPr="0090559D">
        <w:rPr>
          <w:rFonts w:ascii="Times New Roman" w:hAnsi="Times New Roman" w:cs="Times New Roman"/>
          <w:i/>
          <w:sz w:val="28"/>
          <w:szCs w:val="28"/>
        </w:rPr>
        <w:t>Семья.</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Представление о членах семьи, о родственных отношениях в семье. Представление о бытовой и досуговой деятельности членов семьи. Предста</w:t>
      </w:r>
      <w:r w:rsidRPr="0090559D">
        <w:rPr>
          <w:rFonts w:ascii="Times New Roman" w:hAnsi="Times New Roman" w:cs="Times New Roman"/>
          <w:sz w:val="28"/>
          <w:szCs w:val="28"/>
        </w:rPr>
        <w:t>в</w:t>
      </w:r>
      <w:r w:rsidRPr="0090559D">
        <w:rPr>
          <w:rFonts w:ascii="Times New Roman" w:hAnsi="Times New Roman" w:cs="Times New Roman"/>
          <w:sz w:val="28"/>
          <w:szCs w:val="28"/>
        </w:rPr>
        <w:t>ление о профессиональной деятельности членов семьи. Рассказ о своей с</w:t>
      </w:r>
      <w:r w:rsidRPr="0090559D">
        <w:rPr>
          <w:rFonts w:ascii="Times New Roman" w:hAnsi="Times New Roman" w:cs="Times New Roman"/>
          <w:sz w:val="28"/>
          <w:szCs w:val="28"/>
        </w:rPr>
        <w:t>е</w:t>
      </w:r>
      <w:r w:rsidRPr="0090559D">
        <w:rPr>
          <w:rFonts w:ascii="Times New Roman" w:hAnsi="Times New Roman" w:cs="Times New Roman"/>
          <w:sz w:val="28"/>
          <w:szCs w:val="28"/>
        </w:rPr>
        <w:t>мье.</w:t>
      </w:r>
    </w:p>
    <w:p w:rsidR="0090559D" w:rsidRPr="0090559D" w:rsidRDefault="0090559D" w:rsidP="0090559D">
      <w:pPr>
        <w:pStyle w:val="aa"/>
        <w:spacing w:line="360" w:lineRule="auto"/>
        <w:ind w:firstLine="709"/>
        <w:jc w:val="both"/>
        <w:rPr>
          <w:rFonts w:ascii="Times New Roman" w:hAnsi="Times New Roman" w:cs="Times New Roman"/>
          <w:b/>
          <w:sz w:val="28"/>
          <w:szCs w:val="28"/>
        </w:rPr>
      </w:pPr>
      <w:r w:rsidRPr="0090559D">
        <w:rPr>
          <w:rFonts w:ascii="Times New Roman" w:hAnsi="Times New Roman" w:cs="Times New Roman"/>
          <w:b/>
          <w:sz w:val="28"/>
          <w:szCs w:val="28"/>
          <w:lang w:val="en-US"/>
        </w:rPr>
        <w:t>V</w:t>
      </w:r>
      <w:r w:rsidRPr="0090559D">
        <w:rPr>
          <w:rFonts w:ascii="Times New Roman" w:hAnsi="Times New Roman" w:cs="Times New Roman"/>
          <w:b/>
          <w:sz w:val="28"/>
          <w:szCs w:val="28"/>
        </w:rPr>
        <w:t>.ДОМОВОДСТВО</w:t>
      </w:r>
    </w:p>
    <w:p w:rsidR="0090559D" w:rsidRPr="0090559D" w:rsidRDefault="0090559D" w:rsidP="0090559D">
      <w:pPr>
        <w:pStyle w:val="aa"/>
        <w:spacing w:line="360" w:lineRule="auto"/>
        <w:ind w:firstLine="709"/>
        <w:jc w:val="both"/>
        <w:rPr>
          <w:rFonts w:ascii="Times New Roman" w:hAnsi="Times New Roman" w:cs="Times New Roman"/>
          <w:b/>
          <w:sz w:val="28"/>
          <w:szCs w:val="28"/>
        </w:rPr>
      </w:pPr>
      <w:r w:rsidRPr="0090559D">
        <w:rPr>
          <w:rFonts w:ascii="Times New Roman" w:hAnsi="Times New Roman" w:cs="Times New Roman"/>
          <w:b/>
          <w:sz w:val="28"/>
          <w:szCs w:val="28"/>
        </w:rPr>
        <w:t>Пояснительная записка.</w:t>
      </w:r>
    </w:p>
    <w:p w:rsidR="0090559D" w:rsidRPr="0090559D" w:rsidRDefault="0090559D" w:rsidP="001B1C0B">
      <w:pPr>
        <w:pStyle w:val="aa"/>
        <w:spacing w:after="0" w:line="360" w:lineRule="auto"/>
        <w:ind w:firstLine="709"/>
        <w:contextualSpacing/>
        <w:jc w:val="both"/>
        <w:rPr>
          <w:rFonts w:ascii="Times New Roman" w:hAnsi="Times New Roman" w:cs="Times New Roman"/>
          <w:sz w:val="28"/>
          <w:szCs w:val="28"/>
        </w:rPr>
      </w:pPr>
      <w:r w:rsidRPr="0090559D">
        <w:rPr>
          <w:rFonts w:ascii="Times New Roman" w:hAnsi="Times New Roman" w:cs="Times New Roman"/>
          <w:sz w:val="28"/>
          <w:szCs w:val="28"/>
        </w:rPr>
        <w:t>Обучение  глухого ребенка с  умеренной или тяжелой умственной о</w:t>
      </w:r>
      <w:r w:rsidRPr="0090559D">
        <w:rPr>
          <w:rFonts w:ascii="Times New Roman" w:hAnsi="Times New Roman" w:cs="Times New Roman"/>
          <w:sz w:val="28"/>
          <w:szCs w:val="28"/>
        </w:rPr>
        <w:t>т</w:t>
      </w:r>
      <w:r w:rsidRPr="0090559D">
        <w:rPr>
          <w:rFonts w:ascii="Times New Roman" w:hAnsi="Times New Roman" w:cs="Times New Roman"/>
          <w:sz w:val="28"/>
          <w:szCs w:val="28"/>
        </w:rPr>
        <w:t>сталостью ведению домашнего хозяйства является важным направлением подготовки  к самостоятельной жизни. Благодаря занятиям по домоводству реализуется возможность посильного участия ребенка в работе по дому, во</w:t>
      </w:r>
      <w:r w:rsidRPr="0090559D">
        <w:rPr>
          <w:rFonts w:ascii="Times New Roman" w:hAnsi="Times New Roman" w:cs="Times New Roman"/>
          <w:sz w:val="28"/>
          <w:szCs w:val="28"/>
        </w:rPr>
        <w:t>с</w:t>
      </w:r>
      <w:r w:rsidRPr="0090559D">
        <w:rPr>
          <w:rFonts w:ascii="Times New Roman" w:hAnsi="Times New Roman" w:cs="Times New Roman"/>
          <w:sz w:val="28"/>
          <w:szCs w:val="28"/>
        </w:rPr>
        <w:t>питывается потребность устраивать свой быт в соответствии с общеприн</w:t>
      </w:r>
      <w:r w:rsidRPr="0090559D">
        <w:rPr>
          <w:rFonts w:ascii="Times New Roman" w:hAnsi="Times New Roman" w:cs="Times New Roman"/>
          <w:sz w:val="28"/>
          <w:szCs w:val="28"/>
        </w:rPr>
        <w:t>я</w:t>
      </w:r>
      <w:r w:rsidRPr="0090559D">
        <w:rPr>
          <w:rFonts w:ascii="Times New Roman" w:hAnsi="Times New Roman" w:cs="Times New Roman"/>
          <w:sz w:val="28"/>
          <w:szCs w:val="28"/>
        </w:rPr>
        <w:t>тыми нормами и правилами. Овладение простейшими хозяйственно – быт</w:t>
      </w:r>
      <w:r w:rsidRPr="0090559D">
        <w:rPr>
          <w:rFonts w:ascii="Times New Roman" w:hAnsi="Times New Roman" w:cs="Times New Roman"/>
          <w:sz w:val="28"/>
          <w:szCs w:val="28"/>
        </w:rPr>
        <w:t>о</w:t>
      </w:r>
      <w:r w:rsidRPr="0090559D">
        <w:rPr>
          <w:rFonts w:ascii="Times New Roman" w:hAnsi="Times New Roman" w:cs="Times New Roman"/>
          <w:sz w:val="28"/>
          <w:szCs w:val="28"/>
        </w:rPr>
        <w:t xml:space="preserve">выми навыками  не только снижает зависимость ребёнка от окружающих, но и укрепляет его уверенность в своих силах. </w:t>
      </w:r>
    </w:p>
    <w:p w:rsidR="0090559D" w:rsidRPr="0090559D" w:rsidRDefault="0090559D" w:rsidP="001B1C0B">
      <w:pPr>
        <w:pStyle w:val="aa"/>
        <w:spacing w:after="0" w:line="360" w:lineRule="auto"/>
        <w:ind w:firstLine="709"/>
        <w:contextualSpacing/>
        <w:jc w:val="both"/>
        <w:rPr>
          <w:rFonts w:ascii="Times New Roman" w:hAnsi="Times New Roman" w:cs="Times New Roman"/>
          <w:sz w:val="28"/>
          <w:szCs w:val="28"/>
        </w:rPr>
      </w:pPr>
      <w:r w:rsidRPr="0090559D">
        <w:rPr>
          <w:rFonts w:ascii="Times New Roman" w:hAnsi="Times New Roman" w:cs="Times New Roman"/>
          <w:bCs/>
          <w:sz w:val="28"/>
          <w:szCs w:val="28"/>
        </w:rPr>
        <w:t>Цель обучения:</w:t>
      </w:r>
      <w:r w:rsidRPr="0090559D">
        <w:rPr>
          <w:rFonts w:ascii="Times New Roman" w:hAnsi="Times New Roman" w:cs="Times New Roman"/>
          <w:sz w:val="28"/>
          <w:szCs w:val="28"/>
        </w:rPr>
        <w:t xml:space="preserve"> повышение самостоятельности детей в выполнении х</w:t>
      </w:r>
      <w:r w:rsidRPr="0090559D">
        <w:rPr>
          <w:rFonts w:ascii="Times New Roman" w:hAnsi="Times New Roman" w:cs="Times New Roman"/>
          <w:sz w:val="28"/>
          <w:szCs w:val="28"/>
        </w:rPr>
        <w:t>о</w:t>
      </w:r>
      <w:r w:rsidRPr="0090559D">
        <w:rPr>
          <w:rFonts w:ascii="Times New Roman" w:hAnsi="Times New Roman" w:cs="Times New Roman"/>
          <w:sz w:val="28"/>
          <w:szCs w:val="28"/>
        </w:rPr>
        <w:t>зяйственно-бытовой деятельности.</w:t>
      </w:r>
      <w:r w:rsidRPr="0090559D">
        <w:rPr>
          <w:rFonts w:ascii="Times New Roman" w:hAnsi="Times New Roman" w:cs="Times New Roman"/>
          <w:bCs/>
          <w:sz w:val="28"/>
          <w:szCs w:val="28"/>
        </w:rPr>
        <w:t xml:space="preserve"> Основные задачи: </w:t>
      </w:r>
      <w:r w:rsidRPr="0090559D">
        <w:rPr>
          <w:rFonts w:ascii="Times New Roman" w:hAnsi="Times New Roman" w:cs="Times New Roman"/>
          <w:sz w:val="28"/>
          <w:szCs w:val="28"/>
        </w:rPr>
        <w:t>формирование умений обращаться с инвентарем;</w:t>
      </w:r>
      <w:r w:rsidRPr="0090559D">
        <w:rPr>
          <w:rFonts w:ascii="Times New Roman" w:hAnsi="Times New Roman" w:cs="Times New Roman"/>
          <w:bCs/>
          <w:sz w:val="28"/>
          <w:szCs w:val="28"/>
        </w:rPr>
        <w:t xml:space="preserve"> </w:t>
      </w:r>
      <w:r w:rsidRPr="0090559D">
        <w:rPr>
          <w:rFonts w:ascii="Times New Roman" w:hAnsi="Times New Roman" w:cs="Times New Roman"/>
          <w:sz w:val="28"/>
          <w:szCs w:val="28"/>
        </w:rPr>
        <w:t>освоение действий по приготовлению пищи,  уборке помещения и территории, уходу за вещами;</w:t>
      </w:r>
    </w:p>
    <w:p w:rsidR="0090559D" w:rsidRPr="0090559D" w:rsidRDefault="0090559D" w:rsidP="001B1C0B">
      <w:pPr>
        <w:pStyle w:val="aa"/>
        <w:spacing w:after="0" w:line="360" w:lineRule="auto"/>
        <w:ind w:firstLine="709"/>
        <w:contextualSpacing/>
        <w:jc w:val="both"/>
        <w:rPr>
          <w:rFonts w:ascii="Times New Roman" w:hAnsi="Times New Roman" w:cs="Times New Roman"/>
          <w:sz w:val="28"/>
          <w:szCs w:val="28"/>
        </w:rPr>
      </w:pPr>
      <w:r w:rsidRPr="0090559D">
        <w:rPr>
          <w:rFonts w:ascii="Times New Roman" w:hAnsi="Times New Roman" w:cs="Times New Roman"/>
          <w:sz w:val="28"/>
          <w:szCs w:val="28"/>
        </w:rPr>
        <w:t>Освоенные действия ребенок может в последующем применять как в быту, так и в трудовой деятельности. Так, например, занятия по уборке п</w:t>
      </w:r>
      <w:r w:rsidRPr="0090559D">
        <w:rPr>
          <w:rFonts w:ascii="Times New Roman" w:hAnsi="Times New Roman" w:cs="Times New Roman"/>
          <w:sz w:val="28"/>
          <w:szCs w:val="28"/>
        </w:rPr>
        <w:t>о</w:t>
      </w:r>
      <w:r w:rsidRPr="0090559D">
        <w:rPr>
          <w:rFonts w:ascii="Times New Roman" w:hAnsi="Times New Roman" w:cs="Times New Roman"/>
          <w:sz w:val="28"/>
          <w:szCs w:val="28"/>
        </w:rPr>
        <w:t>мещений и территории актуальны для формирования бытовой деятельности детей и перспективны для получения в будущем работы в качестве дворника или уборщицы.</w:t>
      </w:r>
    </w:p>
    <w:p w:rsidR="0090559D" w:rsidRPr="0090559D" w:rsidRDefault="0090559D" w:rsidP="001B1C0B">
      <w:pPr>
        <w:pStyle w:val="aa"/>
        <w:spacing w:after="0" w:line="360" w:lineRule="auto"/>
        <w:ind w:firstLine="709"/>
        <w:contextualSpacing/>
        <w:jc w:val="both"/>
        <w:rPr>
          <w:rFonts w:ascii="Times New Roman" w:hAnsi="Times New Roman" w:cs="Times New Roman"/>
          <w:sz w:val="28"/>
          <w:szCs w:val="28"/>
        </w:rPr>
      </w:pPr>
      <w:r w:rsidRPr="0090559D">
        <w:rPr>
          <w:rFonts w:ascii="Times New Roman" w:hAnsi="Times New Roman" w:cs="Times New Roman"/>
          <w:sz w:val="28"/>
          <w:szCs w:val="28"/>
        </w:rPr>
        <w:tab/>
        <w:t>Программа по домоводству включает следующие разделы: «Уход за вещами», «Приготовление пищи»», «Уборка помещений и территории». В учебном плане предмет представлен с 4 по 6 год обучения. В рамках корре</w:t>
      </w:r>
      <w:r w:rsidRPr="0090559D">
        <w:rPr>
          <w:rFonts w:ascii="Times New Roman" w:hAnsi="Times New Roman" w:cs="Times New Roman"/>
          <w:sz w:val="28"/>
          <w:szCs w:val="28"/>
        </w:rPr>
        <w:t>к</w:t>
      </w:r>
      <w:r w:rsidRPr="0090559D">
        <w:rPr>
          <w:rFonts w:ascii="Times New Roman" w:hAnsi="Times New Roman" w:cs="Times New Roman"/>
          <w:sz w:val="28"/>
          <w:szCs w:val="28"/>
        </w:rPr>
        <w:t>ционных занятий: «Предметно-практические действия», «Коррекционно-развивающие занятия» также возможно проведение работы по формиров</w:t>
      </w:r>
      <w:r w:rsidRPr="0090559D">
        <w:rPr>
          <w:rFonts w:ascii="Times New Roman" w:hAnsi="Times New Roman" w:cs="Times New Roman"/>
          <w:sz w:val="28"/>
          <w:szCs w:val="28"/>
        </w:rPr>
        <w:t>а</w:t>
      </w:r>
      <w:r w:rsidRPr="0090559D">
        <w:rPr>
          <w:rFonts w:ascii="Times New Roman" w:hAnsi="Times New Roman" w:cs="Times New Roman"/>
          <w:sz w:val="28"/>
          <w:szCs w:val="28"/>
        </w:rPr>
        <w:t>нию отдельных умений и навыков, используемых в бытовой деятельности, с обучающимися, которые нуждаются в дополнительных индивидуальных з</w:t>
      </w:r>
      <w:r w:rsidRPr="0090559D">
        <w:rPr>
          <w:rFonts w:ascii="Times New Roman" w:hAnsi="Times New Roman" w:cs="Times New Roman"/>
          <w:sz w:val="28"/>
          <w:szCs w:val="28"/>
        </w:rPr>
        <w:t>а</w:t>
      </w:r>
      <w:r w:rsidRPr="0090559D">
        <w:rPr>
          <w:rFonts w:ascii="Times New Roman" w:hAnsi="Times New Roman" w:cs="Times New Roman"/>
          <w:sz w:val="28"/>
          <w:szCs w:val="28"/>
        </w:rPr>
        <w:t xml:space="preserve">нятиях. </w:t>
      </w:r>
    </w:p>
    <w:p w:rsidR="0090559D" w:rsidRPr="0090559D" w:rsidRDefault="0090559D" w:rsidP="001B1C0B">
      <w:pPr>
        <w:pStyle w:val="aa"/>
        <w:spacing w:after="0" w:line="360" w:lineRule="auto"/>
        <w:ind w:firstLine="709"/>
        <w:contextualSpacing/>
        <w:jc w:val="both"/>
        <w:rPr>
          <w:rFonts w:ascii="Times New Roman" w:hAnsi="Times New Roman" w:cs="Times New Roman"/>
          <w:bCs/>
          <w:sz w:val="28"/>
          <w:szCs w:val="28"/>
        </w:rPr>
      </w:pPr>
      <w:r w:rsidRPr="0090559D">
        <w:rPr>
          <w:rFonts w:ascii="Times New Roman" w:hAnsi="Times New Roman" w:cs="Times New Roman"/>
          <w:sz w:val="28"/>
          <w:szCs w:val="28"/>
        </w:rPr>
        <w:t xml:space="preserve">Материально-техническое </w:t>
      </w:r>
      <w:r w:rsidRPr="0090559D">
        <w:rPr>
          <w:rFonts w:ascii="Times New Roman" w:hAnsi="Times New Roman" w:cs="Times New Roman"/>
          <w:bCs/>
          <w:sz w:val="28"/>
          <w:szCs w:val="28"/>
        </w:rPr>
        <w:t>оснащение учебного предмета «Домоводс</w:t>
      </w:r>
      <w:r w:rsidRPr="0090559D">
        <w:rPr>
          <w:rFonts w:ascii="Times New Roman" w:hAnsi="Times New Roman" w:cs="Times New Roman"/>
          <w:bCs/>
          <w:sz w:val="28"/>
          <w:szCs w:val="28"/>
        </w:rPr>
        <w:t>т</w:t>
      </w:r>
      <w:r w:rsidRPr="0090559D">
        <w:rPr>
          <w:rFonts w:ascii="Times New Roman" w:hAnsi="Times New Roman" w:cs="Times New Roman"/>
          <w:bCs/>
          <w:sz w:val="28"/>
          <w:szCs w:val="28"/>
        </w:rPr>
        <w:t xml:space="preserve">во» предусматривает: </w:t>
      </w:r>
    </w:p>
    <w:p w:rsidR="0090559D" w:rsidRPr="0090559D" w:rsidRDefault="0090559D" w:rsidP="00173948">
      <w:pPr>
        <w:pStyle w:val="aa"/>
        <w:numPr>
          <w:ilvl w:val="0"/>
          <w:numId w:val="709"/>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ind w:firstLine="709"/>
        <w:jc w:val="both"/>
        <w:rPr>
          <w:rFonts w:ascii="Times New Roman" w:eastAsia="Times New Roman" w:hAnsi="Times New Roman" w:cs="Times New Roman"/>
          <w:color w:val="FF0000"/>
          <w:sz w:val="28"/>
          <w:szCs w:val="28"/>
        </w:rPr>
      </w:pPr>
      <w:r w:rsidRPr="0090559D">
        <w:rPr>
          <w:rFonts w:ascii="Times New Roman" w:eastAsia="Times New Roman" w:hAnsi="Times New Roman" w:cs="Times New Roman"/>
          <w:sz w:val="28"/>
          <w:szCs w:val="28"/>
        </w:rPr>
        <w:t>дидактический материал: изображения (картинки, фото, пикт</w:t>
      </w:r>
      <w:r w:rsidRPr="0090559D">
        <w:rPr>
          <w:rFonts w:ascii="Times New Roman" w:eastAsia="Times New Roman" w:hAnsi="Times New Roman" w:cs="Times New Roman"/>
          <w:sz w:val="28"/>
          <w:szCs w:val="28"/>
        </w:rPr>
        <w:t>о</w:t>
      </w:r>
      <w:r w:rsidRPr="0090559D">
        <w:rPr>
          <w:rFonts w:ascii="Times New Roman" w:eastAsia="Times New Roman" w:hAnsi="Times New Roman" w:cs="Times New Roman"/>
          <w:sz w:val="28"/>
          <w:szCs w:val="28"/>
        </w:rPr>
        <w:t>граммы) предметов посуды, кухонной мебели, продуктов питания, уборочн</w:t>
      </w:r>
      <w:r w:rsidRPr="0090559D">
        <w:rPr>
          <w:rFonts w:ascii="Times New Roman" w:eastAsia="Times New Roman" w:hAnsi="Times New Roman" w:cs="Times New Roman"/>
          <w:sz w:val="28"/>
          <w:szCs w:val="28"/>
        </w:rPr>
        <w:t>о</w:t>
      </w:r>
      <w:r w:rsidRPr="0090559D">
        <w:rPr>
          <w:rFonts w:ascii="Times New Roman" w:eastAsia="Times New Roman" w:hAnsi="Times New Roman" w:cs="Times New Roman"/>
          <w:sz w:val="28"/>
          <w:szCs w:val="28"/>
        </w:rPr>
        <w:t>го инвентаря, бытовой техники; альбомы с демонстрационным материалом, составленным в соответствии с изучаемыми  темами учебной программы;</w:t>
      </w:r>
      <w:r w:rsidRPr="0090559D">
        <w:rPr>
          <w:rFonts w:ascii="Times New Roman" w:eastAsia="Times New Roman" w:hAnsi="Times New Roman" w:cs="Times New Roman"/>
          <w:color w:val="FF0000"/>
          <w:sz w:val="28"/>
          <w:szCs w:val="28"/>
        </w:rPr>
        <w:t>.</w:t>
      </w:r>
    </w:p>
    <w:p w:rsidR="0090559D" w:rsidRPr="0090559D" w:rsidRDefault="0090559D" w:rsidP="00173948">
      <w:pPr>
        <w:pStyle w:val="aa"/>
        <w:numPr>
          <w:ilvl w:val="0"/>
          <w:numId w:val="709"/>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ind w:firstLine="709"/>
        <w:jc w:val="both"/>
        <w:rPr>
          <w:rFonts w:ascii="Times New Roman" w:eastAsia="Times New Roman" w:hAnsi="Times New Roman" w:cs="Times New Roman"/>
          <w:sz w:val="28"/>
          <w:szCs w:val="28"/>
        </w:rPr>
      </w:pPr>
      <w:r w:rsidRPr="0090559D">
        <w:rPr>
          <w:rFonts w:ascii="Times New Roman" w:eastAsia="Times New Roman" w:hAnsi="Times New Roman" w:cs="Times New Roman"/>
          <w:sz w:val="28"/>
          <w:szCs w:val="28"/>
        </w:rPr>
        <w:t>Оборудование: кухонная мебель, кухонная посуда (кастрюли, сковороды, чайники, тарелки, ложки, ножи, вилки, кружки и др.), предметы для украшения интерьера (ваза, скатерть и др.), тазики, настенные и индив</w:t>
      </w:r>
      <w:r w:rsidRPr="0090559D">
        <w:rPr>
          <w:rFonts w:ascii="Times New Roman" w:eastAsia="Times New Roman" w:hAnsi="Times New Roman" w:cs="Times New Roman"/>
          <w:sz w:val="28"/>
          <w:szCs w:val="28"/>
        </w:rPr>
        <w:t>и</w:t>
      </w:r>
      <w:r w:rsidRPr="0090559D">
        <w:rPr>
          <w:rFonts w:ascii="Times New Roman" w:eastAsia="Times New Roman" w:hAnsi="Times New Roman" w:cs="Times New Roman"/>
          <w:sz w:val="28"/>
          <w:szCs w:val="28"/>
        </w:rPr>
        <w:t>дуальные зеркала, гладильная доска,  бытовая техника (чайник электрич</w:t>
      </w:r>
      <w:r w:rsidRPr="0090559D">
        <w:rPr>
          <w:rFonts w:ascii="Times New Roman" w:eastAsia="Times New Roman" w:hAnsi="Times New Roman" w:cs="Times New Roman"/>
          <w:sz w:val="28"/>
          <w:szCs w:val="28"/>
        </w:rPr>
        <w:t>е</w:t>
      </w:r>
      <w:r w:rsidRPr="0090559D">
        <w:rPr>
          <w:rFonts w:ascii="Times New Roman" w:eastAsia="Times New Roman" w:hAnsi="Times New Roman" w:cs="Times New Roman"/>
          <w:sz w:val="28"/>
          <w:szCs w:val="28"/>
        </w:rPr>
        <w:t xml:space="preserve">ский, холодильник, утюг, пылесос,  электрическая плита, микроволновая печь), ковролиновая, грифельная и магнитная доски, уборочный инвентарь (тяпки, лопаты, грабли), тачки, лейки и др. </w:t>
      </w:r>
    </w:p>
    <w:p w:rsidR="001B1C0B" w:rsidRDefault="001B1C0B" w:rsidP="0090559D">
      <w:pPr>
        <w:pStyle w:val="aa"/>
        <w:spacing w:line="360" w:lineRule="auto"/>
        <w:ind w:firstLine="709"/>
        <w:jc w:val="both"/>
        <w:rPr>
          <w:rFonts w:ascii="Times New Roman" w:hAnsi="Times New Roman" w:cs="Times New Roman"/>
          <w:b/>
          <w:sz w:val="28"/>
          <w:szCs w:val="28"/>
        </w:rPr>
      </w:pPr>
    </w:p>
    <w:p w:rsidR="0090559D" w:rsidRPr="0090559D" w:rsidRDefault="0090559D" w:rsidP="0090559D">
      <w:pPr>
        <w:pStyle w:val="aa"/>
        <w:spacing w:line="360" w:lineRule="auto"/>
        <w:ind w:firstLine="709"/>
        <w:jc w:val="both"/>
        <w:rPr>
          <w:rFonts w:ascii="Times New Roman" w:hAnsi="Times New Roman" w:cs="Times New Roman"/>
          <w:b/>
          <w:sz w:val="28"/>
          <w:szCs w:val="28"/>
        </w:rPr>
      </w:pPr>
      <w:r w:rsidRPr="0090559D">
        <w:rPr>
          <w:rFonts w:ascii="Times New Roman" w:hAnsi="Times New Roman" w:cs="Times New Roman"/>
          <w:b/>
          <w:sz w:val="28"/>
          <w:szCs w:val="28"/>
        </w:rPr>
        <w:t>Примерное содержание предмета</w:t>
      </w:r>
    </w:p>
    <w:p w:rsidR="0090559D" w:rsidRPr="0090559D" w:rsidRDefault="0090559D" w:rsidP="0090559D">
      <w:pPr>
        <w:pStyle w:val="aa"/>
        <w:spacing w:line="360" w:lineRule="auto"/>
        <w:ind w:firstLine="709"/>
        <w:jc w:val="both"/>
        <w:rPr>
          <w:rFonts w:ascii="Times New Roman" w:hAnsi="Times New Roman" w:cs="Times New Roman"/>
          <w:i/>
          <w:sz w:val="28"/>
          <w:szCs w:val="28"/>
        </w:rPr>
      </w:pPr>
      <w:r w:rsidRPr="0090559D">
        <w:rPr>
          <w:rFonts w:ascii="Times New Roman" w:hAnsi="Times New Roman" w:cs="Times New Roman"/>
          <w:i/>
          <w:sz w:val="28"/>
          <w:szCs w:val="28"/>
        </w:rPr>
        <w:t>Приготовление пищи.</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Различение кухонного инвентаря по его назначению (посуда (тарелка, кастрюля, сковорода и др.), кухонные принадлежности (терка, венчик, ов</w:t>
      </w:r>
      <w:r w:rsidRPr="0090559D">
        <w:rPr>
          <w:rFonts w:ascii="Times New Roman" w:hAnsi="Times New Roman" w:cs="Times New Roman"/>
          <w:sz w:val="28"/>
          <w:szCs w:val="28"/>
        </w:rPr>
        <w:t>о</w:t>
      </w:r>
      <w:r w:rsidRPr="0090559D">
        <w:rPr>
          <w:rFonts w:ascii="Times New Roman" w:hAnsi="Times New Roman" w:cs="Times New Roman"/>
          <w:sz w:val="28"/>
          <w:szCs w:val="28"/>
        </w:rPr>
        <w:t>щечистка, разделочная доска, пресс для чеснока, открывалка и др.), бытовая техника (холодильник, плита, электрический чайник и др.). Различение чи</w:t>
      </w:r>
      <w:r w:rsidRPr="0090559D">
        <w:rPr>
          <w:rFonts w:ascii="Times New Roman" w:hAnsi="Times New Roman" w:cs="Times New Roman"/>
          <w:sz w:val="28"/>
          <w:szCs w:val="28"/>
        </w:rPr>
        <w:t>с</w:t>
      </w:r>
      <w:r w:rsidRPr="0090559D">
        <w:rPr>
          <w:rFonts w:ascii="Times New Roman" w:hAnsi="Times New Roman" w:cs="Times New Roman"/>
          <w:sz w:val="28"/>
          <w:szCs w:val="28"/>
        </w:rPr>
        <w:t>той и грязной посуды. Очищение остатков пищи с посуды. Замачивание п</w:t>
      </w:r>
      <w:r w:rsidRPr="0090559D">
        <w:rPr>
          <w:rFonts w:ascii="Times New Roman" w:hAnsi="Times New Roman" w:cs="Times New Roman"/>
          <w:sz w:val="28"/>
          <w:szCs w:val="28"/>
        </w:rPr>
        <w:t>о</w:t>
      </w:r>
      <w:r w:rsidRPr="0090559D">
        <w:rPr>
          <w:rFonts w:ascii="Times New Roman" w:hAnsi="Times New Roman" w:cs="Times New Roman"/>
          <w:sz w:val="28"/>
          <w:szCs w:val="28"/>
        </w:rPr>
        <w:t xml:space="preserve">суды. Протирание посуды губкой. Чистка посуды. Ополаскивание посуды. Сушка посуды. Соблюдение последовательности действий при мытье  и сушке посуды (очищение посуды от остатков пищи, замачивание посуды, намыливание посуды моющим средством, чистка посуды, ополаскивание, сушка). Мытье бытовых приборов. Хранение посуды и бытовых приборов. </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Подготовка к приготовлению блюда. С</w:t>
      </w:r>
      <w:r w:rsidRPr="0090559D">
        <w:rPr>
          <w:rFonts w:ascii="Times New Roman" w:hAnsi="Times New Roman" w:cs="Times New Roman"/>
          <w:bCs/>
          <w:sz w:val="28"/>
          <w:szCs w:val="28"/>
        </w:rPr>
        <w:t>облюдение правил гигиены при приготовлении пищи. В</w:t>
      </w:r>
      <w:r w:rsidRPr="0090559D">
        <w:rPr>
          <w:rFonts w:ascii="Times New Roman" w:hAnsi="Times New Roman" w:cs="Times New Roman"/>
          <w:sz w:val="28"/>
          <w:szCs w:val="28"/>
        </w:rPr>
        <w:t>ыбор продуктов, необходимых для приготовления блюда. Выбор инвентаря, необходимого для приготовления блюда. Обрабо</w:t>
      </w:r>
      <w:r w:rsidRPr="0090559D">
        <w:rPr>
          <w:rFonts w:ascii="Times New Roman" w:hAnsi="Times New Roman" w:cs="Times New Roman"/>
          <w:sz w:val="28"/>
          <w:szCs w:val="28"/>
        </w:rPr>
        <w:t>т</w:t>
      </w:r>
      <w:r w:rsidRPr="0090559D">
        <w:rPr>
          <w:rFonts w:ascii="Times New Roman" w:hAnsi="Times New Roman" w:cs="Times New Roman"/>
          <w:sz w:val="28"/>
          <w:szCs w:val="28"/>
        </w:rPr>
        <w:t xml:space="preserve">ка продуктов. Мытье продуктов. Чистка овощей. Резание ножом. Нарезание продуктов (кубиками, кольцами, полукольцами). Натирание продуктов на тёрке. Перемешивание продуктов (ложкой, венчиком, блендером). </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Соблюдение последовательности действий при сервировке стола (н</w:t>
      </w:r>
      <w:r w:rsidRPr="0090559D">
        <w:rPr>
          <w:rFonts w:ascii="Times New Roman" w:hAnsi="Times New Roman" w:cs="Times New Roman"/>
          <w:sz w:val="28"/>
          <w:szCs w:val="28"/>
        </w:rPr>
        <w:t>а</w:t>
      </w:r>
      <w:r w:rsidRPr="0090559D">
        <w:rPr>
          <w:rFonts w:ascii="Times New Roman" w:hAnsi="Times New Roman" w:cs="Times New Roman"/>
          <w:sz w:val="28"/>
          <w:szCs w:val="28"/>
        </w:rPr>
        <w:t>крывание стола скатертью, расставление посуды, раскладывание столовых приборов, раскладывание салфеток, расставление солонок и ваз, расставл</w:t>
      </w:r>
      <w:r w:rsidRPr="0090559D">
        <w:rPr>
          <w:rFonts w:ascii="Times New Roman" w:hAnsi="Times New Roman" w:cs="Times New Roman"/>
          <w:sz w:val="28"/>
          <w:szCs w:val="28"/>
        </w:rPr>
        <w:t>е</w:t>
      </w:r>
      <w:r w:rsidRPr="0090559D">
        <w:rPr>
          <w:rFonts w:ascii="Times New Roman" w:hAnsi="Times New Roman" w:cs="Times New Roman"/>
          <w:sz w:val="28"/>
          <w:szCs w:val="28"/>
        </w:rPr>
        <w:t>ние блюд).</w:t>
      </w:r>
    </w:p>
    <w:p w:rsidR="0090559D" w:rsidRPr="0090559D" w:rsidRDefault="0090559D" w:rsidP="0090559D">
      <w:pPr>
        <w:pStyle w:val="aa"/>
        <w:spacing w:line="360" w:lineRule="auto"/>
        <w:ind w:firstLine="709"/>
        <w:jc w:val="both"/>
        <w:rPr>
          <w:rFonts w:ascii="Times New Roman" w:hAnsi="Times New Roman" w:cs="Times New Roman"/>
          <w:i/>
          <w:sz w:val="28"/>
          <w:szCs w:val="28"/>
        </w:rPr>
      </w:pPr>
      <w:r w:rsidRPr="0090559D">
        <w:rPr>
          <w:rFonts w:ascii="Times New Roman" w:hAnsi="Times New Roman" w:cs="Times New Roman"/>
          <w:i/>
          <w:sz w:val="28"/>
          <w:szCs w:val="28"/>
        </w:rPr>
        <w:t>Уход за вещами</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bCs/>
          <w:sz w:val="28"/>
          <w:szCs w:val="28"/>
        </w:rPr>
        <w:t>Ручная стирка: н</w:t>
      </w:r>
      <w:r w:rsidRPr="0090559D">
        <w:rPr>
          <w:rFonts w:ascii="Times New Roman" w:hAnsi="Times New Roman" w:cs="Times New Roman"/>
          <w:sz w:val="28"/>
          <w:szCs w:val="28"/>
        </w:rPr>
        <w:t>аполнение емкости водой. Выбор моющего средства. Отмеривание необходимого количества моющего средства. Замачивание б</w:t>
      </w:r>
      <w:r w:rsidRPr="0090559D">
        <w:rPr>
          <w:rFonts w:ascii="Times New Roman" w:hAnsi="Times New Roman" w:cs="Times New Roman"/>
          <w:sz w:val="28"/>
          <w:szCs w:val="28"/>
        </w:rPr>
        <w:t>е</w:t>
      </w:r>
      <w:r w:rsidRPr="0090559D">
        <w:rPr>
          <w:rFonts w:ascii="Times New Roman" w:hAnsi="Times New Roman" w:cs="Times New Roman"/>
          <w:sz w:val="28"/>
          <w:szCs w:val="28"/>
        </w:rPr>
        <w:t>лья. Стирка белья. Полоскание белья. Выжимание белья. Вывешивание белья на просушку. Соблюдение последовательности действий при ручной стирке (наполнение емкости водой, выбор моющего средства, определение колич</w:t>
      </w:r>
      <w:r w:rsidRPr="0090559D">
        <w:rPr>
          <w:rFonts w:ascii="Times New Roman" w:hAnsi="Times New Roman" w:cs="Times New Roman"/>
          <w:sz w:val="28"/>
          <w:szCs w:val="28"/>
        </w:rPr>
        <w:t>е</w:t>
      </w:r>
      <w:r w:rsidRPr="0090559D">
        <w:rPr>
          <w:rFonts w:ascii="Times New Roman" w:hAnsi="Times New Roman" w:cs="Times New Roman"/>
          <w:sz w:val="28"/>
          <w:szCs w:val="28"/>
        </w:rPr>
        <w:t xml:space="preserve">ства моющего средства, замачивание белья, стирка белья, полоскание белья, выжимание белья, вывешивание белья на просушку). </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Глажка белья: знание  назначения утюга. Соблюдение последовател</w:t>
      </w:r>
      <w:r w:rsidRPr="0090559D">
        <w:rPr>
          <w:rFonts w:ascii="Times New Roman" w:hAnsi="Times New Roman" w:cs="Times New Roman"/>
          <w:sz w:val="28"/>
          <w:szCs w:val="28"/>
        </w:rPr>
        <w:t>ь</w:t>
      </w:r>
      <w:r w:rsidRPr="0090559D">
        <w:rPr>
          <w:rFonts w:ascii="Times New Roman" w:hAnsi="Times New Roman" w:cs="Times New Roman"/>
          <w:sz w:val="28"/>
          <w:szCs w:val="28"/>
        </w:rPr>
        <w:t xml:space="preserve">ности действий при глажении белья. </w:t>
      </w:r>
      <w:r w:rsidRPr="0090559D">
        <w:rPr>
          <w:rFonts w:ascii="Times New Roman" w:hAnsi="Times New Roman" w:cs="Times New Roman"/>
          <w:bCs/>
          <w:sz w:val="28"/>
          <w:szCs w:val="28"/>
        </w:rPr>
        <w:t>С</w:t>
      </w:r>
      <w:r w:rsidRPr="0090559D">
        <w:rPr>
          <w:rFonts w:ascii="Times New Roman" w:hAnsi="Times New Roman" w:cs="Times New Roman"/>
          <w:sz w:val="28"/>
          <w:szCs w:val="28"/>
        </w:rPr>
        <w:t>кладывание белья и одежды. Вывеш</w:t>
      </w:r>
      <w:r w:rsidRPr="0090559D">
        <w:rPr>
          <w:rFonts w:ascii="Times New Roman" w:hAnsi="Times New Roman" w:cs="Times New Roman"/>
          <w:sz w:val="28"/>
          <w:szCs w:val="28"/>
        </w:rPr>
        <w:t>и</w:t>
      </w:r>
      <w:r w:rsidRPr="0090559D">
        <w:rPr>
          <w:rFonts w:ascii="Times New Roman" w:hAnsi="Times New Roman" w:cs="Times New Roman"/>
          <w:sz w:val="28"/>
          <w:szCs w:val="28"/>
        </w:rPr>
        <w:t xml:space="preserve">вание одежды на «плечики». Чистка одежды. </w:t>
      </w:r>
      <w:r w:rsidRPr="0090559D">
        <w:rPr>
          <w:rFonts w:ascii="Times New Roman" w:hAnsi="Times New Roman" w:cs="Times New Roman"/>
          <w:bCs/>
          <w:sz w:val="28"/>
          <w:szCs w:val="28"/>
        </w:rPr>
        <w:t>М</w:t>
      </w:r>
      <w:r w:rsidRPr="0090559D">
        <w:rPr>
          <w:rFonts w:ascii="Times New Roman" w:hAnsi="Times New Roman" w:cs="Times New Roman"/>
          <w:sz w:val="28"/>
          <w:szCs w:val="28"/>
        </w:rPr>
        <w:t>ытье обуви. Просушивание обуви. Чистка обуви.</w:t>
      </w:r>
    </w:p>
    <w:p w:rsidR="0090559D" w:rsidRPr="0090559D" w:rsidRDefault="0090559D" w:rsidP="0090559D">
      <w:pPr>
        <w:pStyle w:val="aa"/>
        <w:spacing w:line="360" w:lineRule="auto"/>
        <w:ind w:firstLine="709"/>
        <w:jc w:val="both"/>
        <w:rPr>
          <w:rFonts w:ascii="Times New Roman" w:hAnsi="Times New Roman" w:cs="Times New Roman"/>
          <w:bCs/>
          <w:i/>
          <w:sz w:val="28"/>
          <w:szCs w:val="28"/>
        </w:rPr>
      </w:pPr>
      <w:r w:rsidRPr="0090559D">
        <w:rPr>
          <w:rFonts w:ascii="Times New Roman" w:hAnsi="Times New Roman" w:cs="Times New Roman"/>
          <w:bCs/>
          <w:i/>
          <w:sz w:val="28"/>
          <w:szCs w:val="28"/>
        </w:rPr>
        <w:t>Уборка помещения.</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bCs/>
          <w:sz w:val="28"/>
          <w:szCs w:val="28"/>
        </w:rPr>
        <w:t>Уб</w:t>
      </w:r>
      <w:r w:rsidRPr="0090559D">
        <w:rPr>
          <w:rFonts w:ascii="Times New Roman" w:hAnsi="Times New Roman" w:cs="Times New Roman"/>
          <w:sz w:val="28"/>
          <w:szCs w:val="28"/>
        </w:rPr>
        <w:t>орка с поверхности стола остатков еды и мусора. Вытирание п</w:t>
      </w:r>
      <w:r w:rsidRPr="0090559D">
        <w:rPr>
          <w:rFonts w:ascii="Times New Roman" w:hAnsi="Times New Roman" w:cs="Times New Roman"/>
          <w:sz w:val="28"/>
          <w:szCs w:val="28"/>
        </w:rPr>
        <w:t>о</w:t>
      </w:r>
      <w:r w:rsidRPr="0090559D">
        <w:rPr>
          <w:rFonts w:ascii="Times New Roman" w:hAnsi="Times New Roman" w:cs="Times New Roman"/>
          <w:sz w:val="28"/>
          <w:szCs w:val="28"/>
        </w:rPr>
        <w:t>верхности мебели. Соблюдение последовательности действий при мытье п</w:t>
      </w:r>
      <w:r w:rsidRPr="0090559D">
        <w:rPr>
          <w:rFonts w:ascii="Times New Roman" w:hAnsi="Times New Roman" w:cs="Times New Roman"/>
          <w:sz w:val="28"/>
          <w:szCs w:val="28"/>
        </w:rPr>
        <w:t>о</w:t>
      </w:r>
      <w:r w:rsidRPr="0090559D">
        <w:rPr>
          <w:rFonts w:ascii="Times New Roman" w:hAnsi="Times New Roman" w:cs="Times New Roman"/>
          <w:sz w:val="28"/>
          <w:szCs w:val="28"/>
        </w:rPr>
        <w:t>верхностей мебели (наполнение таза водой, приготовление тряпок</w:t>
      </w:r>
      <w:r w:rsidRPr="0090559D">
        <w:rPr>
          <w:rFonts w:ascii="Times New Roman" w:hAnsi="Times New Roman" w:cs="Times New Roman"/>
          <w:bCs/>
          <w:i/>
          <w:sz w:val="28"/>
          <w:szCs w:val="28"/>
        </w:rPr>
        <w:t xml:space="preserve">, </w:t>
      </w:r>
      <w:r w:rsidRPr="0090559D">
        <w:rPr>
          <w:rFonts w:ascii="Times New Roman" w:hAnsi="Times New Roman" w:cs="Times New Roman"/>
          <w:sz w:val="28"/>
          <w:szCs w:val="28"/>
        </w:rPr>
        <w:t>добавл</w:t>
      </w:r>
      <w:r w:rsidRPr="0090559D">
        <w:rPr>
          <w:rFonts w:ascii="Times New Roman" w:hAnsi="Times New Roman" w:cs="Times New Roman"/>
          <w:sz w:val="28"/>
          <w:szCs w:val="28"/>
        </w:rPr>
        <w:t>е</w:t>
      </w:r>
      <w:r w:rsidRPr="0090559D">
        <w:rPr>
          <w:rFonts w:ascii="Times New Roman" w:hAnsi="Times New Roman" w:cs="Times New Roman"/>
          <w:sz w:val="28"/>
          <w:szCs w:val="28"/>
        </w:rPr>
        <w:t>ние моющего средства в воду</w:t>
      </w:r>
      <w:r w:rsidRPr="0090559D">
        <w:rPr>
          <w:rFonts w:ascii="Times New Roman" w:hAnsi="Times New Roman" w:cs="Times New Roman"/>
          <w:bCs/>
          <w:i/>
          <w:sz w:val="28"/>
          <w:szCs w:val="28"/>
        </w:rPr>
        <w:t xml:space="preserve">, </w:t>
      </w:r>
      <w:r w:rsidRPr="0090559D">
        <w:rPr>
          <w:rFonts w:ascii="Times New Roman" w:hAnsi="Times New Roman" w:cs="Times New Roman"/>
          <w:sz w:val="28"/>
          <w:szCs w:val="28"/>
        </w:rPr>
        <w:t>уборка предметов с поверхности</w:t>
      </w:r>
      <w:r w:rsidRPr="0090559D">
        <w:rPr>
          <w:rFonts w:ascii="Times New Roman" w:hAnsi="Times New Roman" w:cs="Times New Roman"/>
          <w:bCs/>
          <w:i/>
          <w:sz w:val="28"/>
          <w:szCs w:val="28"/>
        </w:rPr>
        <w:t xml:space="preserve">, </w:t>
      </w:r>
      <w:r w:rsidRPr="0090559D">
        <w:rPr>
          <w:rFonts w:ascii="Times New Roman" w:hAnsi="Times New Roman" w:cs="Times New Roman"/>
          <w:sz w:val="28"/>
          <w:szCs w:val="28"/>
        </w:rPr>
        <w:t>вытирание поверхности, вытирание предметов интерьера</w:t>
      </w:r>
      <w:r w:rsidRPr="0090559D">
        <w:rPr>
          <w:rFonts w:ascii="Times New Roman" w:hAnsi="Times New Roman" w:cs="Times New Roman"/>
          <w:bCs/>
          <w:i/>
          <w:sz w:val="28"/>
          <w:szCs w:val="28"/>
        </w:rPr>
        <w:t>,</w:t>
      </w:r>
      <w:r w:rsidRPr="0090559D">
        <w:rPr>
          <w:rFonts w:ascii="Times New Roman" w:hAnsi="Times New Roman" w:cs="Times New Roman"/>
          <w:bCs/>
          <w:sz w:val="28"/>
          <w:szCs w:val="28"/>
        </w:rPr>
        <w:t xml:space="preserve"> </w:t>
      </w:r>
      <w:r w:rsidRPr="0090559D">
        <w:rPr>
          <w:rFonts w:ascii="Times New Roman" w:hAnsi="Times New Roman" w:cs="Times New Roman"/>
          <w:sz w:val="28"/>
          <w:szCs w:val="28"/>
        </w:rPr>
        <w:t>раскладывание предметов и</w:t>
      </w:r>
      <w:r w:rsidRPr="0090559D">
        <w:rPr>
          <w:rFonts w:ascii="Times New Roman" w:hAnsi="Times New Roman" w:cs="Times New Roman"/>
          <w:sz w:val="28"/>
          <w:szCs w:val="28"/>
        </w:rPr>
        <w:t>н</w:t>
      </w:r>
      <w:r w:rsidRPr="0090559D">
        <w:rPr>
          <w:rFonts w:ascii="Times New Roman" w:hAnsi="Times New Roman" w:cs="Times New Roman"/>
          <w:sz w:val="28"/>
          <w:szCs w:val="28"/>
        </w:rPr>
        <w:t>терьера по местам</w:t>
      </w:r>
      <w:r w:rsidRPr="0090559D">
        <w:rPr>
          <w:rFonts w:ascii="Times New Roman" w:hAnsi="Times New Roman" w:cs="Times New Roman"/>
          <w:bCs/>
          <w:i/>
          <w:sz w:val="28"/>
          <w:szCs w:val="28"/>
        </w:rPr>
        <w:t xml:space="preserve">, </w:t>
      </w:r>
      <w:r w:rsidRPr="0090559D">
        <w:rPr>
          <w:rFonts w:ascii="Times New Roman" w:hAnsi="Times New Roman" w:cs="Times New Roman"/>
          <w:sz w:val="28"/>
          <w:szCs w:val="28"/>
        </w:rPr>
        <w:t xml:space="preserve">выливание использованной воды). </w:t>
      </w:r>
    </w:p>
    <w:p w:rsidR="0090559D" w:rsidRPr="0090559D" w:rsidRDefault="0090559D" w:rsidP="0090559D">
      <w:pPr>
        <w:pStyle w:val="aa"/>
        <w:spacing w:line="360" w:lineRule="auto"/>
        <w:ind w:firstLine="709"/>
        <w:jc w:val="both"/>
        <w:rPr>
          <w:rFonts w:ascii="Times New Roman" w:hAnsi="Times New Roman" w:cs="Times New Roman"/>
          <w:bCs/>
          <w:sz w:val="28"/>
          <w:szCs w:val="28"/>
        </w:rPr>
      </w:pPr>
      <w:r w:rsidRPr="0090559D">
        <w:rPr>
          <w:rFonts w:ascii="Times New Roman" w:hAnsi="Times New Roman" w:cs="Times New Roman"/>
          <w:bCs/>
          <w:sz w:val="28"/>
          <w:szCs w:val="28"/>
        </w:rPr>
        <w:t>Подметание пола: с</w:t>
      </w:r>
      <w:r w:rsidRPr="0090559D">
        <w:rPr>
          <w:rFonts w:ascii="Times New Roman" w:hAnsi="Times New Roman" w:cs="Times New Roman"/>
          <w:sz w:val="28"/>
          <w:szCs w:val="28"/>
        </w:rPr>
        <w:t>метание мусора на полу в определенное место. З</w:t>
      </w:r>
      <w:r w:rsidRPr="0090559D">
        <w:rPr>
          <w:rFonts w:ascii="Times New Roman" w:hAnsi="Times New Roman" w:cs="Times New Roman"/>
          <w:sz w:val="28"/>
          <w:szCs w:val="28"/>
        </w:rPr>
        <w:t>а</w:t>
      </w:r>
      <w:r w:rsidRPr="0090559D">
        <w:rPr>
          <w:rFonts w:ascii="Times New Roman" w:hAnsi="Times New Roman" w:cs="Times New Roman"/>
          <w:sz w:val="28"/>
          <w:szCs w:val="28"/>
        </w:rPr>
        <w:t>метание мусора на совок.</w:t>
      </w:r>
      <w:r w:rsidRPr="0090559D">
        <w:rPr>
          <w:rFonts w:ascii="Times New Roman" w:hAnsi="Times New Roman" w:cs="Times New Roman"/>
          <w:bCs/>
          <w:i/>
          <w:sz w:val="28"/>
          <w:szCs w:val="28"/>
        </w:rPr>
        <w:t xml:space="preserve"> </w:t>
      </w:r>
      <w:r w:rsidRPr="0090559D">
        <w:rPr>
          <w:rFonts w:ascii="Times New Roman" w:hAnsi="Times New Roman" w:cs="Times New Roman"/>
          <w:bCs/>
          <w:sz w:val="28"/>
          <w:szCs w:val="28"/>
        </w:rPr>
        <w:t>В</w:t>
      </w:r>
      <w:r w:rsidRPr="0090559D">
        <w:rPr>
          <w:rFonts w:ascii="Times New Roman" w:hAnsi="Times New Roman" w:cs="Times New Roman"/>
          <w:sz w:val="28"/>
          <w:szCs w:val="28"/>
        </w:rPr>
        <w:t>ыполнение последовательности действий при подметании пола (сметание мусора в определенное место</w:t>
      </w:r>
      <w:r w:rsidRPr="0090559D">
        <w:rPr>
          <w:rFonts w:ascii="Times New Roman" w:hAnsi="Times New Roman" w:cs="Times New Roman"/>
          <w:bCs/>
          <w:i/>
          <w:sz w:val="28"/>
          <w:szCs w:val="28"/>
        </w:rPr>
        <w:t xml:space="preserve">, </w:t>
      </w:r>
      <w:r w:rsidRPr="0090559D">
        <w:rPr>
          <w:rFonts w:ascii="Times New Roman" w:hAnsi="Times New Roman" w:cs="Times New Roman"/>
          <w:sz w:val="28"/>
          <w:szCs w:val="28"/>
        </w:rPr>
        <w:t>заметание мусора на совок</w:t>
      </w:r>
      <w:r w:rsidRPr="0090559D">
        <w:rPr>
          <w:rFonts w:ascii="Times New Roman" w:hAnsi="Times New Roman" w:cs="Times New Roman"/>
          <w:bCs/>
          <w:i/>
          <w:sz w:val="28"/>
          <w:szCs w:val="28"/>
        </w:rPr>
        <w:t xml:space="preserve">, </w:t>
      </w:r>
      <w:r w:rsidRPr="0090559D">
        <w:rPr>
          <w:rFonts w:ascii="Times New Roman" w:hAnsi="Times New Roman" w:cs="Times New Roman"/>
          <w:sz w:val="28"/>
          <w:szCs w:val="28"/>
        </w:rPr>
        <w:t>высыпание мусора в урну).</w:t>
      </w:r>
      <w:r w:rsidRPr="0090559D">
        <w:rPr>
          <w:rFonts w:ascii="Times New Roman" w:hAnsi="Times New Roman" w:cs="Times New Roman"/>
          <w:bCs/>
          <w:i/>
          <w:sz w:val="28"/>
          <w:szCs w:val="28"/>
        </w:rPr>
        <w:t xml:space="preserve"> </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Мытье пола: соблюдение последовательности действий при мытье пола (наполнение емкости для мытья пола водой</w:t>
      </w:r>
      <w:r w:rsidRPr="0090559D">
        <w:rPr>
          <w:rFonts w:ascii="Times New Roman" w:hAnsi="Times New Roman" w:cs="Times New Roman"/>
          <w:bCs/>
          <w:i/>
          <w:sz w:val="28"/>
          <w:szCs w:val="28"/>
        </w:rPr>
        <w:t xml:space="preserve">, </w:t>
      </w:r>
      <w:r w:rsidRPr="0090559D">
        <w:rPr>
          <w:rFonts w:ascii="Times New Roman" w:hAnsi="Times New Roman" w:cs="Times New Roman"/>
          <w:sz w:val="28"/>
          <w:szCs w:val="28"/>
        </w:rPr>
        <w:t>добавление моющего средства в воду</w:t>
      </w:r>
      <w:r w:rsidRPr="0090559D">
        <w:rPr>
          <w:rFonts w:ascii="Times New Roman" w:hAnsi="Times New Roman" w:cs="Times New Roman"/>
          <w:bCs/>
          <w:i/>
          <w:sz w:val="28"/>
          <w:szCs w:val="28"/>
        </w:rPr>
        <w:t xml:space="preserve">, </w:t>
      </w:r>
      <w:r w:rsidRPr="0090559D">
        <w:rPr>
          <w:rFonts w:ascii="Times New Roman" w:hAnsi="Times New Roman" w:cs="Times New Roman"/>
          <w:sz w:val="28"/>
          <w:szCs w:val="28"/>
        </w:rPr>
        <w:t>намачивание и отжимание тряпки</w:t>
      </w:r>
      <w:r w:rsidRPr="0090559D">
        <w:rPr>
          <w:rFonts w:ascii="Times New Roman" w:hAnsi="Times New Roman" w:cs="Times New Roman"/>
          <w:bCs/>
          <w:i/>
          <w:sz w:val="28"/>
          <w:szCs w:val="28"/>
        </w:rPr>
        <w:t xml:space="preserve">, </w:t>
      </w:r>
      <w:r w:rsidRPr="0090559D">
        <w:rPr>
          <w:rFonts w:ascii="Times New Roman" w:hAnsi="Times New Roman" w:cs="Times New Roman"/>
          <w:sz w:val="28"/>
          <w:szCs w:val="28"/>
        </w:rPr>
        <w:t>мытье пола</w:t>
      </w:r>
      <w:r w:rsidRPr="0090559D">
        <w:rPr>
          <w:rFonts w:ascii="Times New Roman" w:hAnsi="Times New Roman" w:cs="Times New Roman"/>
          <w:bCs/>
          <w:i/>
          <w:sz w:val="28"/>
          <w:szCs w:val="28"/>
        </w:rPr>
        <w:t xml:space="preserve">, </w:t>
      </w:r>
      <w:r w:rsidRPr="0090559D">
        <w:rPr>
          <w:rFonts w:ascii="Times New Roman" w:hAnsi="Times New Roman" w:cs="Times New Roman"/>
          <w:sz w:val="28"/>
          <w:szCs w:val="28"/>
        </w:rPr>
        <w:t>выливание использ</w:t>
      </w:r>
      <w:r w:rsidRPr="0090559D">
        <w:rPr>
          <w:rFonts w:ascii="Times New Roman" w:hAnsi="Times New Roman" w:cs="Times New Roman"/>
          <w:sz w:val="28"/>
          <w:szCs w:val="28"/>
        </w:rPr>
        <w:t>о</w:t>
      </w:r>
      <w:r w:rsidRPr="0090559D">
        <w:rPr>
          <w:rFonts w:ascii="Times New Roman" w:hAnsi="Times New Roman" w:cs="Times New Roman"/>
          <w:sz w:val="28"/>
          <w:szCs w:val="28"/>
        </w:rPr>
        <w:t xml:space="preserve">ванной воды, просушивание мокрых тряпок). </w:t>
      </w:r>
    </w:p>
    <w:p w:rsidR="0090559D" w:rsidRPr="0090559D" w:rsidRDefault="0090559D" w:rsidP="0090559D">
      <w:pPr>
        <w:pStyle w:val="aa"/>
        <w:spacing w:line="360" w:lineRule="auto"/>
        <w:ind w:firstLine="709"/>
        <w:jc w:val="both"/>
        <w:rPr>
          <w:rFonts w:ascii="Times New Roman" w:hAnsi="Times New Roman" w:cs="Times New Roman"/>
          <w:i/>
          <w:sz w:val="28"/>
          <w:szCs w:val="28"/>
        </w:rPr>
      </w:pPr>
      <w:r w:rsidRPr="0090559D">
        <w:rPr>
          <w:rFonts w:ascii="Times New Roman" w:hAnsi="Times New Roman" w:cs="Times New Roman"/>
          <w:i/>
          <w:sz w:val="28"/>
          <w:szCs w:val="28"/>
        </w:rPr>
        <w:t>Уборка территории.</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Уборка бытового мусора. Подметание территории. Сгребание травы и листьев. Уборка снега (сгребание снега, перебрасывание снега). Уход за уб</w:t>
      </w:r>
      <w:r w:rsidRPr="0090559D">
        <w:rPr>
          <w:rFonts w:ascii="Times New Roman" w:hAnsi="Times New Roman" w:cs="Times New Roman"/>
          <w:sz w:val="28"/>
          <w:szCs w:val="28"/>
        </w:rPr>
        <w:t>о</w:t>
      </w:r>
      <w:r w:rsidRPr="0090559D">
        <w:rPr>
          <w:rFonts w:ascii="Times New Roman" w:hAnsi="Times New Roman" w:cs="Times New Roman"/>
          <w:sz w:val="28"/>
          <w:szCs w:val="28"/>
        </w:rPr>
        <w:t xml:space="preserve">рочным инвентарем. </w:t>
      </w:r>
    </w:p>
    <w:p w:rsidR="0090559D" w:rsidRPr="0090559D" w:rsidRDefault="0090559D" w:rsidP="0090559D">
      <w:pPr>
        <w:pStyle w:val="aa"/>
        <w:spacing w:line="360" w:lineRule="auto"/>
        <w:ind w:firstLine="709"/>
        <w:jc w:val="both"/>
        <w:rPr>
          <w:rFonts w:ascii="Times New Roman" w:hAnsi="Times New Roman" w:cs="Times New Roman"/>
          <w:b/>
          <w:sz w:val="28"/>
          <w:szCs w:val="28"/>
        </w:rPr>
      </w:pPr>
      <w:r w:rsidRPr="0090559D">
        <w:rPr>
          <w:rFonts w:ascii="Times New Roman" w:hAnsi="Times New Roman" w:cs="Times New Roman"/>
          <w:b/>
          <w:sz w:val="28"/>
          <w:szCs w:val="28"/>
          <w:lang w:val="en-US"/>
        </w:rPr>
        <w:t>VI</w:t>
      </w:r>
      <w:r w:rsidRPr="0090559D">
        <w:rPr>
          <w:rFonts w:ascii="Times New Roman" w:hAnsi="Times New Roman" w:cs="Times New Roman"/>
          <w:b/>
          <w:sz w:val="28"/>
          <w:szCs w:val="28"/>
        </w:rPr>
        <w:t>.ОКРУЖАЮЩИЙ СОЦИАЛЬНЫЙ МИР</w:t>
      </w:r>
    </w:p>
    <w:p w:rsidR="0090559D" w:rsidRPr="0090559D" w:rsidRDefault="0090559D" w:rsidP="0090559D">
      <w:pPr>
        <w:pStyle w:val="aa"/>
        <w:spacing w:line="360" w:lineRule="auto"/>
        <w:ind w:firstLine="709"/>
        <w:jc w:val="both"/>
        <w:rPr>
          <w:rFonts w:ascii="Times New Roman" w:hAnsi="Times New Roman" w:cs="Times New Roman"/>
          <w:b/>
          <w:sz w:val="28"/>
          <w:szCs w:val="28"/>
        </w:rPr>
      </w:pPr>
      <w:r w:rsidRPr="0090559D">
        <w:rPr>
          <w:rFonts w:ascii="Times New Roman" w:hAnsi="Times New Roman" w:cs="Times New Roman"/>
          <w:b/>
          <w:sz w:val="28"/>
          <w:szCs w:val="28"/>
        </w:rPr>
        <w:t>Пояснительная записка.</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Обучение детей жизни в обществе включает формирование предста</w:t>
      </w:r>
      <w:r w:rsidRPr="0090559D">
        <w:rPr>
          <w:rFonts w:ascii="Times New Roman" w:hAnsi="Times New Roman" w:cs="Times New Roman"/>
          <w:sz w:val="28"/>
          <w:szCs w:val="28"/>
        </w:rPr>
        <w:t>в</w:t>
      </w:r>
      <w:r w:rsidRPr="0090559D">
        <w:rPr>
          <w:rFonts w:ascii="Times New Roman" w:hAnsi="Times New Roman" w:cs="Times New Roman"/>
          <w:sz w:val="28"/>
          <w:szCs w:val="28"/>
        </w:rPr>
        <w:t>лений об окружающем социальном мире и умений ориентироваться в нем, включаться в социальные отношения. В силу различных особенностей физ</w:t>
      </w:r>
      <w:r w:rsidRPr="0090559D">
        <w:rPr>
          <w:rFonts w:ascii="Times New Roman" w:hAnsi="Times New Roman" w:cs="Times New Roman"/>
          <w:sz w:val="28"/>
          <w:szCs w:val="28"/>
        </w:rPr>
        <w:t>и</w:t>
      </w:r>
      <w:r w:rsidRPr="0090559D">
        <w:rPr>
          <w:rFonts w:ascii="Times New Roman" w:hAnsi="Times New Roman" w:cs="Times New Roman"/>
          <w:sz w:val="28"/>
          <w:szCs w:val="28"/>
        </w:rPr>
        <w:t>ческого, интеллектуального, эмоционального развития  глухие дети с ум</w:t>
      </w:r>
      <w:r w:rsidRPr="0090559D">
        <w:rPr>
          <w:rFonts w:ascii="Times New Roman" w:hAnsi="Times New Roman" w:cs="Times New Roman"/>
          <w:sz w:val="28"/>
          <w:szCs w:val="28"/>
        </w:rPr>
        <w:t>е</w:t>
      </w:r>
      <w:r w:rsidRPr="0090559D">
        <w:rPr>
          <w:rFonts w:ascii="Times New Roman" w:hAnsi="Times New Roman" w:cs="Times New Roman"/>
          <w:sz w:val="28"/>
          <w:szCs w:val="28"/>
        </w:rPr>
        <w:t>ренной, тяжелой, глубокой  умственной отсталостью испытывают трудности в осознании социальных явлений. В связи с этим программа учебного пре</w:t>
      </w:r>
      <w:r w:rsidRPr="0090559D">
        <w:rPr>
          <w:rFonts w:ascii="Times New Roman" w:hAnsi="Times New Roman" w:cs="Times New Roman"/>
          <w:sz w:val="28"/>
          <w:szCs w:val="28"/>
        </w:rPr>
        <w:t>д</w:t>
      </w:r>
      <w:r w:rsidRPr="0090559D">
        <w:rPr>
          <w:rFonts w:ascii="Times New Roman" w:hAnsi="Times New Roman" w:cs="Times New Roman"/>
          <w:sz w:val="28"/>
          <w:szCs w:val="28"/>
        </w:rPr>
        <w:t>мета «Окружающий социальный мир» позволяет планомерно формировать осмысленное восприятие социальной действительности и включаться на до</w:t>
      </w:r>
      <w:r w:rsidRPr="0090559D">
        <w:rPr>
          <w:rFonts w:ascii="Times New Roman" w:hAnsi="Times New Roman" w:cs="Times New Roman"/>
          <w:sz w:val="28"/>
          <w:szCs w:val="28"/>
        </w:rPr>
        <w:t>с</w:t>
      </w:r>
      <w:r w:rsidRPr="0090559D">
        <w:rPr>
          <w:rFonts w:ascii="Times New Roman" w:hAnsi="Times New Roman" w:cs="Times New Roman"/>
          <w:sz w:val="28"/>
          <w:szCs w:val="28"/>
        </w:rPr>
        <w:t xml:space="preserve">тупном уровне в жизнь общества. </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Цель обучения – формирование представлений о человеке и окружа</w:t>
      </w:r>
      <w:r w:rsidRPr="0090559D">
        <w:rPr>
          <w:rFonts w:ascii="Times New Roman" w:hAnsi="Times New Roman" w:cs="Times New Roman"/>
          <w:sz w:val="28"/>
          <w:szCs w:val="28"/>
        </w:rPr>
        <w:t>ю</w:t>
      </w:r>
      <w:r w:rsidRPr="0090559D">
        <w:rPr>
          <w:rFonts w:ascii="Times New Roman" w:hAnsi="Times New Roman" w:cs="Times New Roman"/>
          <w:sz w:val="28"/>
          <w:szCs w:val="28"/>
        </w:rPr>
        <w:t>щем его социальном и предметном мире, а также умения соблюдать элеме</w:t>
      </w:r>
      <w:r w:rsidRPr="0090559D">
        <w:rPr>
          <w:rFonts w:ascii="Times New Roman" w:hAnsi="Times New Roman" w:cs="Times New Roman"/>
          <w:sz w:val="28"/>
          <w:szCs w:val="28"/>
        </w:rPr>
        <w:t>н</w:t>
      </w:r>
      <w:r w:rsidRPr="0090559D">
        <w:rPr>
          <w:rFonts w:ascii="Times New Roman" w:hAnsi="Times New Roman" w:cs="Times New Roman"/>
          <w:sz w:val="28"/>
          <w:szCs w:val="28"/>
        </w:rPr>
        <w:t xml:space="preserve">тарные правила поведения в социальной среде. </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Основными задачами программы «Окружающий социальный мир» я</w:t>
      </w:r>
      <w:r w:rsidRPr="0090559D">
        <w:rPr>
          <w:rFonts w:ascii="Times New Roman" w:hAnsi="Times New Roman" w:cs="Times New Roman"/>
          <w:sz w:val="28"/>
          <w:szCs w:val="28"/>
        </w:rPr>
        <w:t>в</w:t>
      </w:r>
      <w:r w:rsidRPr="0090559D">
        <w:rPr>
          <w:rFonts w:ascii="Times New Roman" w:hAnsi="Times New Roman" w:cs="Times New Roman"/>
          <w:sz w:val="28"/>
          <w:szCs w:val="28"/>
        </w:rPr>
        <w:t>ляются: знакомство с явлениями социальной жизни (человек и его деятел</w:t>
      </w:r>
      <w:r w:rsidRPr="0090559D">
        <w:rPr>
          <w:rFonts w:ascii="Times New Roman" w:hAnsi="Times New Roman" w:cs="Times New Roman"/>
          <w:sz w:val="28"/>
          <w:szCs w:val="28"/>
        </w:rPr>
        <w:t>ь</w:t>
      </w:r>
      <w:r w:rsidRPr="0090559D">
        <w:rPr>
          <w:rFonts w:ascii="Times New Roman" w:hAnsi="Times New Roman" w:cs="Times New Roman"/>
          <w:sz w:val="28"/>
          <w:szCs w:val="28"/>
        </w:rPr>
        <w:t>ность, общепринятые нормы поведения), формирование представлений о предметном мире, созданном человеком (многообразие, функциональное н</w:t>
      </w:r>
      <w:r w:rsidRPr="0090559D">
        <w:rPr>
          <w:rFonts w:ascii="Times New Roman" w:hAnsi="Times New Roman" w:cs="Times New Roman"/>
          <w:sz w:val="28"/>
          <w:szCs w:val="28"/>
        </w:rPr>
        <w:t>а</w:t>
      </w:r>
      <w:r w:rsidRPr="0090559D">
        <w:rPr>
          <w:rFonts w:ascii="Times New Roman" w:hAnsi="Times New Roman" w:cs="Times New Roman"/>
          <w:sz w:val="28"/>
          <w:szCs w:val="28"/>
        </w:rPr>
        <w:t>значение окружающих предметов, действия с ними). Программа представл</w:t>
      </w:r>
      <w:r w:rsidRPr="0090559D">
        <w:rPr>
          <w:rFonts w:ascii="Times New Roman" w:hAnsi="Times New Roman" w:cs="Times New Roman"/>
          <w:sz w:val="28"/>
          <w:szCs w:val="28"/>
        </w:rPr>
        <w:t>е</w:t>
      </w:r>
      <w:r w:rsidRPr="0090559D">
        <w:rPr>
          <w:rFonts w:ascii="Times New Roman" w:hAnsi="Times New Roman" w:cs="Times New Roman"/>
          <w:sz w:val="28"/>
          <w:szCs w:val="28"/>
        </w:rPr>
        <w:t xml:space="preserve">на следующими разделами: «Квартира, дом,  двор», «Одежда», «Продукты питания», «Школа», «Предметы и материалы, изготовленные человеком», «Город, страна», «Транспорт».  </w:t>
      </w:r>
      <w:r w:rsidRPr="0090559D">
        <w:rPr>
          <w:rFonts w:ascii="Times New Roman" w:hAnsi="Times New Roman" w:cs="Times New Roman"/>
          <w:sz w:val="28"/>
          <w:szCs w:val="28"/>
        </w:rPr>
        <w:tab/>
        <w:t>В процессе обучения по программе у р</w:t>
      </w:r>
      <w:r w:rsidRPr="0090559D">
        <w:rPr>
          <w:rFonts w:ascii="Times New Roman" w:hAnsi="Times New Roman" w:cs="Times New Roman"/>
          <w:sz w:val="28"/>
          <w:szCs w:val="28"/>
        </w:rPr>
        <w:t>е</w:t>
      </w:r>
      <w:r w:rsidRPr="0090559D">
        <w:rPr>
          <w:rFonts w:ascii="Times New Roman" w:hAnsi="Times New Roman" w:cs="Times New Roman"/>
          <w:sz w:val="28"/>
          <w:szCs w:val="28"/>
        </w:rPr>
        <w:t>бенка формируются представления о родном городе, в котором он прожив</w:t>
      </w:r>
      <w:r w:rsidRPr="0090559D">
        <w:rPr>
          <w:rFonts w:ascii="Times New Roman" w:hAnsi="Times New Roman" w:cs="Times New Roman"/>
          <w:sz w:val="28"/>
          <w:szCs w:val="28"/>
        </w:rPr>
        <w:t>а</w:t>
      </w:r>
      <w:r w:rsidRPr="0090559D">
        <w:rPr>
          <w:rFonts w:ascii="Times New Roman" w:hAnsi="Times New Roman" w:cs="Times New Roman"/>
          <w:sz w:val="28"/>
          <w:szCs w:val="28"/>
        </w:rPr>
        <w:t>ет. Знакомясь с рукотворными объектами и социальными явлениями окр</w:t>
      </w:r>
      <w:r w:rsidRPr="0090559D">
        <w:rPr>
          <w:rFonts w:ascii="Times New Roman" w:hAnsi="Times New Roman" w:cs="Times New Roman"/>
          <w:sz w:val="28"/>
          <w:szCs w:val="28"/>
        </w:rPr>
        <w:t>у</w:t>
      </w:r>
      <w:r w:rsidRPr="0090559D">
        <w:rPr>
          <w:rFonts w:ascii="Times New Roman" w:hAnsi="Times New Roman" w:cs="Times New Roman"/>
          <w:sz w:val="28"/>
          <w:szCs w:val="28"/>
        </w:rPr>
        <w:t>жающей действительности, ребенок учится выделять их характерные пр</w:t>
      </w:r>
      <w:r w:rsidRPr="0090559D">
        <w:rPr>
          <w:rFonts w:ascii="Times New Roman" w:hAnsi="Times New Roman" w:cs="Times New Roman"/>
          <w:sz w:val="28"/>
          <w:szCs w:val="28"/>
        </w:rPr>
        <w:t>и</w:t>
      </w:r>
      <w:r w:rsidRPr="0090559D">
        <w:rPr>
          <w:rFonts w:ascii="Times New Roman" w:hAnsi="Times New Roman" w:cs="Times New Roman"/>
          <w:sz w:val="28"/>
          <w:szCs w:val="28"/>
        </w:rPr>
        <w:t xml:space="preserve">знаки, объединять в группы по этим признакам, устанавливать связи между ними. Получая представления о социальной жизни, в которую он включен, ребенок учится соотносить </w:t>
      </w:r>
      <w:r w:rsidRPr="0090559D">
        <w:rPr>
          <w:rStyle w:val="c1"/>
          <w:rFonts w:ascii="Times New Roman" w:hAnsi="Times New Roman" w:cs="Times New Roman"/>
          <w:sz w:val="28"/>
          <w:szCs w:val="28"/>
        </w:rPr>
        <w:t>свое поведение и поступки других людей с нра</w:t>
      </w:r>
      <w:r w:rsidRPr="0090559D">
        <w:rPr>
          <w:rStyle w:val="c1"/>
          <w:rFonts w:ascii="Times New Roman" w:hAnsi="Times New Roman" w:cs="Times New Roman"/>
          <w:sz w:val="28"/>
          <w:szCs w:val="28"/>
        </w:rPr>
        <w:t>в</w:t>
      </w:r>
      <w:r w:rsidRPr="0090559D">
        <w:rPr>
          <w:rStyle w:val="c1"/>
          <w:rFonts w:ascii="Times New Roman" w:hAnsi="Times New Roman" w:cs="Times New Roman"/>
          <w:sz w:val="28"/>
          <w:szCs w:val="28"/>
        </w:rPr>
        <w:t>ственными ценностями (эталонами) и общепринятыми нормами поведения. Р</w:t>
      </w:r>
      <w:r w:rsidRPr="0090559D">
        <w:rPr>
          <w:rFonts w:ascii="Times New Roman" w:hAnsi="Times New Roman" w:cs="Times New Roman"/>
          <w:sz w:val="28"/>
          <w:szCs w:val="28"/>
        </w:rPr>
        <w:t>ебенок учится ориентироваться в различных ситуациях: избегать риски и угрозы его жизни и здоровью, в частности, учится быть внимательным и о</w:t>
      </w:r>
      <w:r w:rsidRPr="0090559D">
        <w:rPr>
          <w:rFonts w:ascii="Times New Roman" w:hAnsi="Times New Roman" w:cs="Times New Roman"/>
          <w:sz w:val="28"/>
          <w:szCs w:val="28"/>
        </w:rPr>
        <w:t>с</w:t>
      </w:r>
      <w:r w:rsidRPr="0090559D">
        <w:rPr>
          <w:rFonts w:ascii="Times New Roman" w:hAnsi="Times New Roman" w:cs="Times New Roman"/>
          <w:sz w:val="28"/>
          <w:szCs w:val="28"/>
        </w:rPr>
        <w:t xml:space="preserve">торожным на улице, дома, в школе. </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Жизнь в обществе предполагает следование определенным правилам. Для формирования умения соблюдать нормы поведения в обществе необх</w:t>
      </w:r>
      <w:r w:rsidRPr="0090559D">
        <w:rPr>
          <w:rFonts w:ascii="Times New Roman" w:hAnsi="Times New Roman" w:cs="Times New Roman"/>
          <w:sz w:val="28"/>
          <w:szCs w:val="28"/>
        </w:rPr>
        <w:t>о</w:t>
      </w:r>
      <w:r w:rsidRPr="0090559D">
        <w:rPr>
          <w:rFonts w:ascii="Times New Roman" w:hAnsi="Times New Roman" w:cs="Times New Roman"/>
          <w:sz w:val="28"/>
          <w:szCs w:val="28"/>
        </w:rPr>
        <w:t>дима совместная целенаправленная последовательная работа специалистов и родителей. Важно сформировать у ребенка типовые модели поведения в ра</w:t>
      </w:r>
      <w:r w:rsidRPr="0090559D">
        <w:rPr>
          <w:rFonts w:ascii="Times New Roman" w:hAnsi="Times New Roman" w:cs="Times New Roman"/>
          <w:sz w:val="28"/>
          <w:szCs w:val="28"/>
        </w:rPr>
        <w:t>з</w:t>
      </w:r>
      <w:r w:rsidRPr="0090559D">
        <w:rPr>
          <w:rFonts w:ascii="Times New Roman" w:hAnsi="Times New Roman" w:cs="Times New Roman"/>
          <w:sz w:val="28"/>
          <w:szCs w:val="28"/>
        </w:rPr>
        <w:t>личных ситуациях: поездки в общественном транспорте, поведения в магаз</w:t>
      </w:r>
      <w:r w:rsidRPr="0090559D">
        <w:rPr>
          <w:rFonts w:ascii="Times New Roman" w:hAnsi="Times New Roman" w:cs="Times New Roman"/>
          <w:sz w:val="28"/>
          <w:szCs w:val="28"/>
        </w:rPr>
        <w:t>и</w:t>
      </w:r>
      <w:r w:rsidRPr="0090559D">
        <w:rPr>
          <w:rFonts w:ascii="Times New Roman" w:hAnsi="Times New Roman" w:cs="Times New Roman"/>
          <w:sz w:val="28"/>
          <w:szCs w:val="28"/>
        </w:rPr>
        <w:t>не, поведение в опасной ситуации и др. Содержание материала по программе «Окружающий социальный мир» является основой формирования предста</w:t>
      </w:r>
      <w:r w:rsidRPr="0090559D">
        <w:rPr>
          <w:rFonts w:ascii="Times New Roman" w:hAnsi="Times New Roman" w:cs="Times New Roman"/>
          <w:sz w:val="28"/>
          <w:szCs w:val="28"/>
        </w:rPr>
        <w:t>в</w:t>
      </w:r>
      <w:r w:rsidRPr="0090559D">
        <w:rPr>
          <w:rFonts w:ascii="Times New Roman" w:hAnsi="Times New Roman" w:cs="Times New Roman"/>
          <w:sz w:val="28"/>
          <w:szCs w:val="28"/>
        </w:rPr>
        <w:t>лений, умений и навыков по предметам «Изобразительная деятельность», «Домоводство», «Предметно-практические действия» и др. Так знания, пол</w:t>
      </w:r>
      <w:r w:rsidRPr="0090559D">
        <w:rPr>
          <w:rFonts w:ascii="Times New Roman" w:hAnsi="Times New Roman" w:cs="Times New Roman"/>
          <w:sz w:val="28"/>
          <w:szCs w:val="28"/>
        </w:rPr>
        <w:t>у</w:t>
      </w:r>
      <w:r w:rsidRPr="0090559D">
        <w:rPr>
          <w:rFonts w:ascii="Times New Roman" w:hAnsi="Times New Roman" w:cs="Times New Roman"/>
          <w:sz w:val="28"/>
          <w:szCs w:val="28"/>
        </w:rPr>
        <w:t>ченные ребенком в ходе работы по разделу «Посуда», расширяются и допо</w:t>
      </w:r>
      <w:r w:rsidRPr="0090559D">
        <w:rPr>
          <w:rFonts w:ascii="Times New Roman" w:hAnsi="Times New Roman" w:cs="Times New Roman"/>
          <w:sz w:val="28"/>
          <w:szCs w:val="28"/>
        </w:rPr>
        <w:t>л</w:t>
      </w:r>
      <w:r w:rsidRPr="0090559D">
        <w:rPr>
          <w:rFonts w:ascii="Times New Roman" w:hAnsi="Times New Roman" w:cs="Times New Roman"/>
          <w:sz w:val="28"/>
          <w:szCs w:val="28"/>
        </w:rPr>
        <w:t>няются на занятиях по домоводству, где ребенок учится готовить, сервир</w:t>
      </w:r>
      <w:r w:rsidRPr="0090559D">
        <w:rPr>
          <w:rFonts w:ascii="Times New Roman" w:hAnsi="Times New Roman" w:cs="Times New Roman"/>
          <w:sz w:val="28"/>
          <w:szCs w:val="28"/>
        </w:rPr>
        <w:t>о</w:t>
      </w:r>
      <w:r w:rsidRPr="0090559D">
        <w:rPr>
          <w:rFonts w:ascii="Times New Roman" w:hAnsi="Times New Roman" w:cs="Times New Roman"/>
          <w:sz w:val="28"/>
          <w:szCs w:val="28"/>
        </w:rPr>
        <w:t xml:space="preserve">вать стол и т.д. </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Специфика работы по программе «Окружающий социальный мир» з</w:t>
      </w:r>
      <w:r w:rsidRPr="0090559D">
        <w:rPr>
          <w:rFonts w:ascii="Times New Roman" w:hAnsi="Times New Roman" w:cs="Times New Roman"/>
          <w:sz w:val="28"/>
          <w:szCs w:val="28"/>
        </w:rPr>
        <w:t>а</w:t>
      </w:r>
      <w:r w:rsidRPr="0090559D">
        <w:rPr>
          <w:rFonts w:ascii="Times New Roman" w:hAnsi="Times New Roman" w:cs="Times New Roman"/>
          <w:sz w:val="28"/>
          <w:szCs w:val="28"/>
        </w:rPr>
        <w:t>ключается в том, что занятия проводятся не только в классе, но и в местах общего пользования (парк, магазин и т.д.) Ребенок выходит в город (пос</w:t>
      </w:r>
      <w:r w:rsidRPr="0090559D">
        <w:rPr>
          <w:rFonts w:ascii="Times New Roman" w:hAnsi="Times New Roman" w:cs="Times New Roman"/>
          <w:sz w:val="28"/>
          <w:szCs w:val="28"/>
        </w:rPr>
        <w:t>е</w:t>
      </w:r>
      <w:r w:rsidRPr="0090559D">
        <w:rPr>
          <w:rFonts w:ascii="Times New Roman" w:hAnsi="Times New Roman" w:cs="Times New Roman"/>
          <w:sz w:val="28"/>
          <w:szCs w:val="28"/>
        </w:rPr>
        <w:t xml:space="preserve">лок), знакомится с различными организациями, предоставляющими услуги населению, наблюдает за деятельностью окружающих людей, учится вести себя согласно общепринятым нормам поведения. </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В учебном плане предмет представлен с 1 по 6 год обучения. Кроме т</w:t>
      </w:r>
      <w:r w:rsidRPr="0090559D">
        <w:rPr>
          <w:rFonts w:ascii="Times New Roman" w:hAnsi="Times New Roman" w:cs="Times New Roman"/>
          <w:sz w:val="28"/>
          <w:szCs w:val="28"/>
        </w:rPr>
        <w:t>о</w:t>
      </w:r>
      <w:r w:rsidRPr="0090559D">
        <w:rPr>
          <w:rFonts w:ascii="Times New Roman" w:hAnsi="Times New Roman" w:cs="Times New Roman"/>
          <w:sz w:val="28"/>
          <w:szCs w:val="28"/>
        </w:rPr>
        <w:t>го, в рамках коррекционно-развивающих занятий также возможно использ</w:t>
      </w:r>
      <w:r w:rsidRPr="0090559D">
        <w:rPr>
          <w:rFonts w:ascii="Times New Roman" w:hAnsi="Times New Roman" w:cs="Times New Roman"/>
          <w:sz w:val="28"/>
          <w:szCs w:val="28"/>
        </w:rPr>
        <w:t>о</w:t>
      </w:r>
      <w:r w:rsidRPr="0090559D">
        <w:rPr>
          <w:rFonts w:ascii="Times New Roman" w:hAnsi="Times New Roman" w:cs="Times New Roman"/>
          <w:sz w:val="28"/>
          <w:szCs w:val="28"/>
        </w:rPr>
        <w:t>вание программного материала данного предмета с обучающимися, которые нуждаются в дополнительной индивидуальной работе. Тем обучающимся, для которых материал предмета недоступен, содержание «Окружающий с</w:t>
      </w:r>
      <w:r w:rsidRPr="0090559D">
        <w:rPr>
          <w:rFonts w:ascii="Times New Roman" w:hAnsi="Times New Roman" w:cs="Times New Roman"/>
          <w:sz w:val="28"/>
          <w:szCs w:val="28"/>
        </w:rPr>
        <w:t>о</w:t>
      </w:r>
      <w:r w:rsidRPr="0090559D">
        <w:rPr>
          <w:rFonts w:ascii="Times New Roman" w:hAnsi="Times New Roman" w:cs="Times New Roman"/>
          <w:sz w:val="28"/>
          <w:szCs w:val="28"/>
        </w:rPr>
        <w:t>циальный мир» не включается в индивидуальную образовательную програ</w:t>
      </w:r>
      <w:r w:rsidRPr="0090559D">
        <w:rPr>
          <w:rFonts w:ascii="Times New Roman" w:hAnsi="Times New Roman" w:cs="Times New Roman"/>
          <w:sz w:val="28"/>
          <w:szCs w:val="28"/>
        </w:rPr>
        <w:t>м</w:t>
      </w:r>
      <w:r w:rsidRPr="0090559D">
        <w:rPr>
          <w:rFonts w:ascii="Times New Roman" w:hAnsi="Times New Roman" w:cs="Times New Roman"/>
          <w:sz w:val="28"/>
          <w:szCs w:val="28"/>
        </w:rPr>
        <w:t xml:space="preserve">му, предмет не вносится в индивидуальный учебный план.  </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Для реализации программы материально-техническое обеспечение предмета включает: натуральные объекты, муляжи, макеты, предметные и сюжетные картинки, пиктограммы с изображением объектов (в школе, во дворе, в городе), действий, правил поведения и т.д. Кроме того, использую</w:t>
      </w:r>
      <w:r w:rsidRPr="0090559D">
        <w:rPr>
          <w:rFonts w:ascii="Times New Roman" w:hAnsi="Times New Roman" w:cs="Times New Roman"/>
          <w:sz w:val="28"/>
          <w:szCs w:val="28"/>
        </w:rPr>
        <w:t>т</w:t>
      </w:r>
      <w:r w:rsidRPr="0090559D">
        <w:rPr>
          <w:rFonts w:ascii="Times New Roman" w:hAnsi="Times New Roman" w:cs="Times New Roman"/>
          <w:sz w:val="28"/>
          <w:szCs w:val="28"/>
        </w:rPr>
        <w:t>ся аудио и видеоматериалы, презентации, мультипликационные фильмы, и</w:t>
      </w:r>
      <w:r w:rsidRPr="0090559D">
        <w:rPr>
          <w:rFonts w:ascii="Times New Roman" w:hAnsi="Times New Roman" w:cs="Times New Roman"/>
          <w:sz w:val="28"/>
          <w:szCs w:val="28"/>
        </w:rPr>
        <w:t>л</w:t>
      </w:r>
      <w:r w:rsidRPr="0090559D">
        <w:rPr>
          <w:rFonts w:ascii="Times New Roman" w:hAnsi="Times New Roman" w:cs="Times New Roman"/>
          <w:sz w:val="28"/>
          <w:szCs w:val="28"/>
        </w:rPr>
        <w:t>люстрирующие социальную жизнь людей, правила поведения в обществе</w:t>
      </w:r>
      <w:r w:rsidRPr="0090559D">
        <w:rPr>
          <w:rFonts w:ascii="Times New Roman" w:hAnsi="Times New Roman" w:cs="Times New Roman"/>
          <w:sz w:val="28"/>
          <w:szCs w:val="28"/>
        </w:rPr>
        <w:t>н</w:t>
      </w:r>
      <w:r w:rsidRPr="0090559D">
        <w:rPr>
          <w:rFonts w:ascii="Times New Roman" w:hAnsi="Times New Roman" w:cs="Times New Roman"/>
          <w:sz w:val="28"/>
          <w:szCs w:val="28"/>
        </w:rPr>
        <w:t>ных местах и т.д.; рабочие тетради с различными объектами окружающего социального мира для раскрашивания, вырезания, наклеивания и другой м</w:t>
      </w:r>
      <w:r w:rsidRPr="0090559D">
        <w:rPr>
          <w:rFonts w:ascii="Times New Roman" w:hAnsi="Times New Roman" w:cs="Times New Roman"/>
          <w:sz w:val="28"/>
          <w:szCs w:val="28"/>
        </w:rPr>
        <w:t>а</w:t>
      </w:r>
      <w:r w:rsidRPr="0090559D">
        <w:rPr>
          <w:rFonts w:ascii="Times New Roman" w:hAnsi="Times New Roman" w:cs="Times New Roman"/>
          <w:sz w:val="28"/>
          <w:szCs w:val="28"/>
        </w:rPr>
        <w:t>териал; обучающие компьютерные программы, способствующие формиров</w:t>
      </w:r>
      <w:r w:rsidRPr="0090559D">
        <w:rPr>
          <w:rFonts w:ascii="Times New Roman" w:hAnsi="Times New Roman" w:cs="Times New Roman"/>
          <w:sz w:val="28"/>
          <w:szCs w:val="28"/>
        </w:rPr>
        <w:t>а</w:t>
      </w:r>
      <w:r w:rsidRPr="0090559D">
        <w:rPr>
          <w:rFonts w:ascii="Times New Roman" w:hAnsi="Times New Roman" w:cs="Times New Roman"/>
          <w:sz w:val="28"/>
          <w:szCs w:val="28"/>
        </w:rPr>
        <w:t>нию у детей доступных социальных представлений. По возможности, и</w:t>
      </w:r>
      <w:r w:rsidRPr="0090559D">
        <w:rPr>
          <w:rFonts w:ascii="Times New Roman" w:hAnsi="Times New Roman" w:cs="Times New Roman"/>
          <w:sz w:val="28"/>
          <w:szCs w:val="28"/>
        </w:rPr>
        <w:t>с</w:t>
      </w:r>
      <w:r w:rsidRPr="0090559D">
        <w:rPr>
          <w:rFonts w:ascii="Times New Roman" w:hAnsi="Times New Roman" w:cs="Times New Roman"/>
          <w:sz w:val="28"/>
          <w:szCs w:val="28"/>
        </w:rPr>
        <w:t>пользуются технические и транспортные средства. Необходимым оборудов</w:t>
      </w:r>
      <w:r w:rsidRPr="0090559D">
        <w:rPr>
          <w:rFonts w:ascii="Times New Roman" w:hAnsi="Times New Roman" w:cs="Times New Roman"/>
          <w:sz w:val="28"/>
          <w:szCs w:val="28"/>
        </w:rPr>
        <w:t>а</w:t>
      </w:r>
      <w:r w:rsidRPr="0090559D">
        <w:rPr>
          <w:rFonts w:ascii="Times New Roman" w:hAnsi="Times New Roman" w:cs="Times New Roman"/>
          <w:sz w:val="28"/>
          <w:szCs w:val="28"/>
        </w:rPr>
        <w:t>нием для иллюстрации социальных явлений являются: интерактивная доска, компьютер, видеопроектор и другое мультимедийное оборудование. Обор</w:t>
      </w:r>
      <w:r w:rsidRPr="0090559D">
        <w:rPr>
          <w:rFonts w:ascii="Times New Roman" w:hAnsi="Times New Roman" w:cs="Times New Roman"/>
          <w:sz w:val="28"/>
          <w:szCs w:val="28"/>
        </w:rPr>
        <w:t>у</w:t>
      </w:r>
      <w:r w:rsidRPr="0090559D">
        <w:rPr>
          <w:rFonts w:ascii="Times New Roman" w:hAnsi="Times New Roman" w:cs="Times New Roman"/>
          <w:sz w:val="28"/>
          <w:szCs w:val="28"/>
        </w:rPr>
        <w:t>дованное (по возможности с подъемником) транспортное средство позволит детям (в частности, не передвигающимся самостоятельно детям) выезжать в город для участия в занятиях в местах общего доступа горожан и в организ</w:t>
      </w:r>
      <w:r w:rsidRPr="0090559D">
        <w:rPr>
          <w:rFonts w:ascii="Times New Roman" w:hAnsi="Times New Roman" w:cs="Times New Roman"/>
          <w:sz w:val="28"/>
          <w:szCs w:val="28"/>
        </w:rPr>
        <w:t>а</w:t>
      </w:r>
      <w:r w:rsidRPr="0090559D">
        <w:rPr>
          <w:rFonts w:ascii="Times New Roman" w:hAnsi="Times New Roman" w:cs="Times New Roman"/>
          <w:sz w:val="28"/>
          <w:szCs w:val="28"/>
        </w:rPr>
        <w:t xml:space="preserve">циях, предоставляющих услуги населению. </w:t>
      </w:r>
    </w:p>
    <w:p w:rsidR="0090559D" w:rsidRPr="0090559D" w:rsidRDefault="0090559D" w:rsidP="0090559D">
      <w:pPr>
        <w:pStyle w:val="aa"/>
        <w:spacing w:line="360" w:lineRule="auto"/>
        <w:ind w:firstLine="709"/>
        <w:jc w:val="both"/>
        <w:rPr>
          <w:rFonts w:ascii="Times New Roman" w:hAnsi="Times New Roman" w:cs="Times New Roman"/>
          <w:b/>
          <w:sz w:val="28"/>
          <w:szCs w:val="28"/>
        </w:rPr>
      </w:pPr>
      <w:r w:rsidRPr="0090559D">
        <w:rPr>
          <w:rFonts w:ascii="Times New Roman" w:hAnsi="Times New Roman" w:cs="Times New Roman"/>
          <w:b/>
          <w:sz w:val="28"/>
          <w:szCs w:val="28"/>
        </w:rPr>
        <w:t>Примерное содержание предмета</w:t>
      </w:r>
    </w:p>
    <w:p w:rsidR="0090559D" w:rsidRPr="0090559D" w:rsidRDefault="0090559D" w:rsidP="0090559D">
      <w:pPr>
        <w:pStyle w:val="aa"/>
        <w:spacing w:line="360" w:lineRule="auto"/>
        <w:ind w:firstLine="709"/>
        <w:jc w:val="both"/>
        <w:rPr>
          <w:rFonts w:ascii="Times New Roman" w:hAnsi="Times New Roman" w:cs="Times New Roman"/>
          <w:i/>
          <w:iCs/>
          <w:sz w:val="28"/>
          <w:szCs w:val="28"/>
        </w:rPr>
      </w:pPr>
      <w:r w:rsidRPr="0090559D">
        <w:rPr>
          <w:rFonts w:ascii="Times New Roman" w:hAnsi="Times New Roman" w:cs="Times New Roman"/>
          <w:i/>
          <w:iCs/>
          <w:sz w:val="28"/>
          <w:szCs w:val="28"/>
        </w:rPr>
        <w:t>Школа.</w:t>
      </w:r>
    </w:p>
    <w:p w:rsidR="0090559D" w:rsidRPr="0090559D" w:rsidRDefault="0090559D" w:rsidP="0090559D">
      <w:pPr>
        <w:pStyle w:val="aa"/>
        <w:spacing w:line="360" w:lineRule="auto"/>
        <w:ind w:firstLine="709"/>
        <w:jc w:val="both"/>
        <w:rPr>
          <w:rFonts w:ascii="Times New Roman" w:hAnsi="Times New Roman" w:cs="Times New Roman"/>
          <w:iCs/>
          <w:sz w:val="28"/>
          <w:szCs w:val="28"/>
        </w:rPr>
      </w:pPr>
      <w:r w:rsidRPr="0090559D">
        <w:rPr>
          <w:rFonts w:ascii="Times New Roman" w:hAnsi="Times New Roman" w:cs="Times New Roman"/>
          <w:sz w:val="28"/>
          <w:szCs w:val="28"/>
        </w:rPr>
        <w:t>Ориентация в классе, его зонах, в местах расположения учебных пр</w:t>
      </w:r>
      <w:r w:rsidRPr="0090559D">
        <w:rPr>
          <w:rFonts w:ascii="Times New Roman" w:hAnsi="Times New Roman" w:cs="Times New Roman"/>
          <w:sz w:val="28"/>
          <w:szCs w:val="28"/>
        </w:rPr>
        <w:t>и</w:t>
      </w:r>
      <w:r w:rsidRPr="0090559D">
        <w:rPr>
          <w:rFonts w:ascii="Times New Roman" w:hAnsi="Times New Roman" w:cs="Times New Roman"/>
          <w:sz w:val="28"/>
          <w:szCs w:val="28"/>
        </w:rPr>
        <w:t xml:space="preserve">надлежностей. Ориентация в помещениях школы, на школьной территории; в распорядке школьного дня. Представления </w:t>
      </w:r>
      <w:r w:rsidRPr="0090559D">
        <w:rPr>
          <w:rFonts w:ascii="Times New Roman" w:hAnsi="Times New Roman" w:cs="Times New Roman"/>
          <w:iCs/>
          <w:sz w:val="28"/>
          <w:szCs w:val="28"/>
        </w:rPr>
        <w:t>о профессиях людей, работающих в школе,</w:t>
      </w:r>
      <w:r w:rsidRPr="0090559D">
        <w:rPr>
          <w:rFonts w:ascii="Times New Roman" w:hAnsi="Times New Roman" w:cs="Times New Roman"/>
          <w:sz w:val="28"/>
          <w:szCs w:val="28"/>
        </w:rPr>
        <w:t xml:space="preserve"> о школьных принадлежностях (школьная доска, парта, мел, ранец, учебник, тетрадь, дневник, карандаш, точилка, резинка, фломастер, пенал, ручка, линейка, краски, кисточка, пластилин и т.д.). Представление о </w:t>
      </w:r>
      <w:r w:rsidRPr="0090559D">
        <w:rPr>
          <w:rFonts w:ascii="Times New Roman" w:hAnsi="Times New Roman" w:cs="Times New Roman"/>
          <w:iCs/>
          <w:sz w:val="28"/>
          <w:szCs w:val="28"/>
        </w:rPr>
        <w:t xml:space="preserve">себе как обучающемся в коллективе одноклассников. Соблюдение правил учебного поведения. </w:t>
      </w:r>
      <w:r w:rsidRPr="0090559D">
        <w:rPr>
          <w:rFonts w:ascii="Times New Roman" w:hAnsi="Times New Roman" w:cs="Times New Roman"/>
          <w:sz w:val="28"/>
          <w:szCs w:val="28"/>
        </w:rPr>
        <w:t>Следование правилам общения, игры, труда. Соблюдение общ</w:t>
      </w:r>
      <w:r w:rsidRPr="0090559D">
        <w:rPr>
          <w:rFonts w:ascii="Times New Roman" w:hAnsi="Times New Roman" w:cs="Times New Roman"/>
          <w:sz w:val="28"/>
          <w:szCs w:val="28"/>
        </w:rPr>
        <w:t>е</w:t>
      </w:r>
      <w:r w:rsidRPr="0090559D">
        <w:rPr>
          <w:rFonts w:ascii="Times New Roman" w:hAnsi="Times New Roman" w:cs="Times New Roman"/>
          <w:sz w:val="28"/>
          <w:szCs w:val="28"/>
        </w:rPr>
        <w:t>принятых норм поведения с взрослыми и сверстниками.</w:t>
      </w:r>
    </w:p>
    <w:p w:rsidR="0090559D" w:rsidRPr="0090559D" w:rsidRDefault="0090559D" w:rsidP="0090559D">
      <w:pPr>
        <w:pStyle w:val="aa"/>
        <w:spacing w:line="360" w:lineRule="auto"/>
        <w:ind w:firstLine="709"/>
        <w:jc w:val="both"/>
        <w:rPr>
          <w:rFonts w:ascii="Times New Roman" w:hAnsi="Times New Roman" w:cs="Times New Roman"/>
          <w:i/>
          <w:sz w:val="28"/>
          <w:szCs w:val="28"/>
        </w:rPr>
      </w:pPr>
      <w:r w:rsidRPr="0090559D">
        <w:rPr>
          <w:rFonts w:ascii="Times New Roman" w:hAnsi="Times New Roman" w:cs="Times New Roman"/>
          <w:i/>
          <w:sz w:val="28"/>
          <w:szCs w:val="28"/>
        </w:rPr>
        <w:t>Квартира, дом, двор.</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Ориентация в помещениях своего дома.</w:t>
      </w:r>
      <w:r w:rsidRPr="0090559D">
        <w:rPr>
          <w:rFonts w:ascii="Times New Roman" w:hAnsi="Times New Roman" w:cs="Times New Roman"/>
          <w:color w:val="FF0000"/>
          <w:sz w:val="28"/>
          <w:szCs w:val="28"/>
        </w:rPr>
        <w:t xml:space="preserve"> </w:t>
      </w:r>
      <w:r w:rsidRPr="0090559D">
        <w:rPr>
          <w:rFonts w:ascii="Times New Roman" w:hAnsi="Times New Roman" w:cs="Times New Roman"/>
          <w:sz w:val="28"/>
          <w:szCs w:val="28"/>
        </w:rPr>
        <w:t>Представление о частях дома: стена, крыша, окно, дверь, потолок, пол.  Представление о местах общего пользования в доме: подъезд, лестничная площадка, лифт. Представление о помещениях квартиры: прихожая, комната, кухня, ванная комната, туалет, балкон. Представление о</w:t>
      </w:r>
      <w:r w:rsidRPr="0090559D">
        <w:rPr>
          <w:rFonts w:ascii="Times New Roman" w:hAnsi="Times New Roman" w:cs="Times New Roman"/>
          <w:bCs/>
          <w:sz w:val="28"/>
          <w:szCs w:val="28"/>
        </w:rPr>
        <w:t>б убранстве дома.</w:t>
      </w:r>
      <w:r w:rsidRPr="0090559D">
        <w:rPr>
          <w:rFonts w:ascii="Times New Roman" w:hAnsi="Times New Roman" w:cs="Times New Roman"/>
          <w:sz w:val="28"/>
          <w:szCs w:val="28"/>
        </w:rPr>
        <w:t xml:space="preserve"> Представление о предметах меб</w:t>
      </w:r>
      <w:r w:rsidRPr="0090559D">
        <w:rPr>
          <w:rFonts w:ascii="Times New Roman" w:hAnsi="Times New Roman" w:cs="Times New Roman"/>
          <w:sz w:val="28"/>
          <w:szCs w:val="28"/>
        </w:rPr>
        <w:t>е</w:t>
      </w:r>
      <w:r w:rsidRPr="0090559D">
        <w:rPr>
          <w:rFonts w:ascii="Times New Roman" w:hAnsi="Times New Roman" w:cs="Times New Roman"/>
          <w:sz w:val="28"/>
          <w:szCs w:val="28"/>
        </w:rPr>
        <w:t>ли: стол, стул, диван, шкаф, полка, кресло, кровать др. Представление о предметах посуды, предназначенных для сервировки стола: тарелка, стакан, кружка, ложка, вилка, нож и для приготовления пищи: кастрюля, сковорода, чайник, нож, др. Представление о</w:t>
      </w:r>
      <w:r w:rsidRPr="0090559D">
        <w:rPr>
          <w:rFonts w:ascii="Times New Roman" w:hAnsi="Times New Roman" w:cs="Times New Roman"/>
          <w:bCs/>
          <w:sz w:val="28"/>
          <w:szCs w:val="28"/>
        </w:rPr>
        <w:t xml:space="preserve">б электроприборах: </w:t>
      </w:r>
      <w:r w:rsidRPr="0090559D">
        <w:rPr>
          <w:rFonts w:ascii="Times New Roman" w:hAnsi="Times New Roman" w:cs="Times New Roman"/>
          <w:iCs/>
          <w:sz w:val="28"/>
          <w:szCs w:val="28"/>
        </w:rPr>
        <w:t>телевизор</w:t>
      </w:r>
      <w:r w:rsidRPr="0090559D">
        <w:rPr>
          <w:rFonts w:ascii="Times New Roman" w:hAnsi="Times New Roman" w:cs="Times New Roman"/>
          <w:sz w:val="28"/>
          <w:szCs w:val="28"/>
        </w:rPr>
        <w:t xml:space="preserve">, </w:t>
      </w:r>
      <w:r w:rsidRPr="0090559D">
        <w:rPr>
          <w:rFonts w:ascii="Times New Roman" w:hAnsi="Times New Roman" w:cs="Times New Roman"/>
          <w:iCs/>
          <w:sz w:val="28"/>
          <w:szCs w:val="28"/>
        </w:rPr>
        <w:t>утюг</w:t>
      </w:r>
      <w:r w:rsidRPr="0090559D">
        <w:rPr>
          <w:rFonts w:ascii="Times New Roman" w:hAnsi="Times New Roman" w:cs="Times New Roman"/>
          <w:sz w:val="28"/>
          <w:szCs w:val="28"/>
        </w:rPr>
        <w:t xml:space="preserve">, </w:t>
      </w:r>
      <w:r w:rsidRPr="0090559D">
        <w:rPr>
          <w:rFonts w:ascii="Times New Roman" w:hAnsi="Times New Roman" w:cs="Times New Roman"/>
          <w:iCs/>
          <w:sz w:val="28"/>
          <w:szCs w:val="28"/>
        </w:rPr>
        <w:t>лампа</w:t>
      </w:r>
      <w:r w:rsidRPr="0090559D">
        <w:rPr>
          <w:rFonts w:ascii="Times New Roman" w:hAnsi="Times New Roman" w:cs="Times New Roman"/>
          <w:sz w:val="28"/>
          <w:szCs w:val="28"/>
        </w:rPr>
        <w:t xml:space="preserve">,  </w:t>
      </w:r>
      <w:r w:rsidRPr="0090559D">
        <w:rPr>
          <w:rFonts w:ascii="Times New Roman" w:hAnsi="Times New Roman" w:cs="Times New Roman"/>
          <w:iCs/>
          <w:sz w:val="28"/>
          <w:szCs w:val="28"/>
        </w:rPr>
        <w:t>микроволновая печь</w:t>
      </w:r>
      <w:r w:rsidRPr="0090559D">
        <w:rPr>
          <w:rFonts w:ascii="Times New Roman" w:hAnsi="Times New Roman" w:cs="Times New Roman"/>
          <w:sz w:val="28"/>
          <w:szCs w:val="28"/>
        </w:rPr>
        <w:t xml:space="preserve">, </w:t>
      </w:r>
      <w:r w:rsidRPr="0090559D">
        <w:rPr>
          <w:rFonts w:ascii="Times New Roman" w:hAnsi="Times New Roman" w:cs="Times New Roman"/>
          <w:iCs/>
          <w:sz w:val="28"/>
          <w:szCs w:val="28"/>
        </w:rPr>
        <w:t>электрический чайник</w:t>
      </w:r>
      <w:r w:rsidRPr="0090559D">
        <w:rPr>
          <w:rFonts w:ascii="Times New Roman" w:hAnsi="Times New Roman" w:cs="Times New Roman"/>
          <w:sz w:val="28"/>
          <w:szCs w:val="28"/>
        </w:rPr>
        <w:t xml:space="preserve">, </w:t>
      </w:r>
      <w:r w:rsidRPr="0090559D">
        <w:rPr>
          <w:rFonts w:ascii="Times New Roman" w:hAnsi="Times New Roman" w:cs="Times New Roman"/>
          <w:iCs/>
          <w:sz w:val="28"/>
          <w:szCs w:val="28"/>
        </w:rPr>
        <w:t>фен. П</w:t>
      </w:r>
      <w:r w:rsidRPr="0090559D">
        <w:rPr>
          <w:rFonts w:ascii="Times New Roman" w:hAnsi="Times New Roman" w:cs="Times New Roman"/>
          <w:sz w:val="28"/>
          <w:szCs w:val="28"/>
        </w:rPr>
        <w:t>редставление о</w:t>
      </w:r>
      <w:r w:rsidRPr="0090559D">
        <w:rPr>
          <w:rFonts w:ascii="Times New Roman" w:hAnsi="Times New Roman" w:cs="Times New Roman"/>
          <w:bCs/>
          <w:sz w:val="28"/>
          <w:szCs w:val="28"/>
        </w:rPr>
        <w:t xml:space="preserve"> часах.</w:t>
      </w:r>
      <w:r w:rsidRPr="0090559D">
        <w:rPr>
          <w:rFonts w:ascii="Times New Roman" w:hAnsi="Times New Roman" w:cs="Times New Roman"/>
          <w:sz w:val="28"/>
          <w:szCs w:val="28"/>
        </w:rPr>
        <w:t xml:space="preserve"> Представление </w:t>
      </w:r>
      <w:r w:rsidRPr="0090559D">
        <w:rPr>
          <w:rFonts w:ascii="Times New Roman" w:hAnsi="Times New Roman" w:cs="Times New Roman"/>
          <w:bCs/>
          <w:sz w:val="28"/>
          <w:szCs w:val="28"/>
        </w:rPr>
        <w:t>об электронных устройствах: телефон</w:t>
      </w:r>
      <w:r w:rsidRPr="0090559D">
        <w:rPr>
          <w:rFonts w:ascii="Times New Roman" w:hAnsi="Times New Roman" w:cs="Times New Roman"/>
          <w:sz w:val="28"/>
          <w:szCs w:val="28"/>
        </w:rPr>
        <w:t xml:space="preserve">, </w:t>
      </w:r>
      <w:r w:rsidRPr="0090559D">
        <w:rPr>
          <w:rFonts w:ascii="Times New Roman" w:hAnsi="Times New Roman" w:cs="Times New Roman"/>
          <w:bCs/>
          <w:sz w:val="28"/>
          <w:szCs w:val="28"/>
        </w:rPr>
        <w:t>компьютер</w:t>
      </w:r>
      <w:r w:rsidRPr="0090559D">
        <w:rPr>
          <w:rFonts w:ascii="Times New Roman" w:hAnsi="Times New Roman" w:cs="Times New Roman"/>
          <w:sz w:val="28"/>
          <w:szCs w:val="28"/>
        </w:rPr>
        <w:t>, планшет. Использование предметов домашнего обихода в повседневной жизни. Пре</w:t>
      </w:r>
      <w:r w:rsidRPr="0090559D">
        <w:rPr>
          <w:rFonts w:ascii="Times New Roman" w:hAnsi="Times New Roman" w:cs="Times New Roman"/>
          <w:sz w:val="28"/>
          <w:szCs w:val="28"/>
        </w:rPr>
        <w:t>д</w:t>
      </w:r>
      <w:r w:rsidRPr="0090559D">
        <w:rPr>
          <w:rFonts w:ascii="Times New Roman" w:hAnsi="Times New Roman" w:cs="Times New Roman"/>
          <w:sz w:val="28"/>
          <w:szCs w:val="28"/>
        </w:rPr>
        <w:t>ставление о территории двора: место для отдыха, игровая площадка, спо</w:t>
      </w:r>
      <w:r w:rsidRPr="0090559D">
        <w:rPr>
          <w:rFonts w:ascii="Times New Roman" w:hAnsi="Times New Roman" w:cs="Times New Roman"/>
          <w:sz w:val="28"/>
          <w:szCs w:val="28"/>
        </w:rPr>
        <w:t>р</w:t>
      </w:r>
      <w:r w:rsidRPr="0090559D">
        <w:rPr>
          <w:rFonts w:ascii="Times New Roman" w:hAnsi="Times New Roman" w:cs="Times New Roman"/>
          <w:sz w:val="28"/>
          <w:szCs w:val="28"/>
        </w:rPr>
        <w:t>тивная площадка, место для парковки автомобилей, место для контейнеров с мусором. Ориентация во дворе. У</w:t>
      </w:r>
      <w:r w:rsidRPr="0090559D">
        <w:rPr>
          <w:rFonts w:ascii="Times New Roman" w:hAnsi="Times New Roman" w:cs="Times New Roman"/>
          <w:bCs/>
          <w:sz w:val="28"/>
          <w:szCs w:val="28"/>
        </w:rPr>
        <w:t xml:space="preserve">мение вести себя в случаях чрезвычайной ситуации (отсутствие света, воды и т.д.). </w:t>
      </w:r>
    </w:p>
    <w:p w:rsidR="0090559D" w:rsidRPr="0090559D" w:rsidRDefault="0090559D" w:rsidP="0090559D">
      <w:pPr>
        <w:pStyle w:val="aa"/>
        <w:spacing w:line="360" w:lineRule="auto"/>
        <w:ind w:firstLine="709"/>
        <w:jc w:val="center"/>
        <w:rPr>
          <w:rFonts w:ascii="Times New Roman" w:hAnsi="Times New Roman" w:cs="Times New Roman"/>
          <w:i/>
          <w:sz w:val="28"/>
          <w:szCs w:val="28"/>
        </w:rPr>
      </w:pPr>
      <w:r w:rsidRPr="0090559D">
        <w:rPr>
          <w:rFonts w:ascii="Times New Roman" w:hAnsi="Times New Roman" w:cs="Times New Roman"/>
          <w:i/>
          <w:sz w:val="28"/>
          <w:szCs w:val="28"/>
        </w:rPr>
        <w:t>Предметы и материалы, изготовленные человеком.</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Представление о бумаге, стекле, резине, металле, ткани, керамике, пл</w:t>
      </w:r>
      <w:r w:rsidRPr="0090559D">
        <w:rPr>
          <w:rFonts w:ascii="Times New Roman" w:hAnsi="Times New Roman" w:cs="Times New Roman"/>
          <w:sz w:val="28"/>
          <w:szCs w:val="28"/>
        </w:rPr>
        <w:t>а</w:t>
      </w:r>
      <w:r w:rsidRPr="0090559D">
        <w:rPr>
          <w:rFonts w:ascii="Times New Roman" w:hAnsi="Times New Roman" w:cs="Times New Roman"/>
          <w:sz w:val="28"/>
          <w:szCs w:val="28"/>
        </w:rPr>
        <w:t>стмассе и др. Представление об основных свойствах материалов и изгото</w:t>
      </w:r>
      <w:r w:rsidRPr="0090559D">
        <w:rPr>
          <w:rFonts w:ascii="Times New Roman" w:hAnsi="Times New Roman" w:cs="Times New Roman"/>
          <w:sz w:val="28"/>
          <w:szCs w:val="28"/>
        </w:rPr>
        <w:t>в</w:t>
      </w:r>
      <w:r w:rsidRPr="0090559D">
        <w:rPr>
          <w:rFonts w:ascii="Times New Roman" w:hAnsi="Times New Roman" w:cs="Times New Roman"/>
          <w:sz w:val="28"/>
          <w:szCs w:val="28"/>
        </w:rPr>
        <w:t>ленных из них предметов: стекло, керамика – хрупкие, могут разбиться; б</w:t>
      </w:r>
      <w:r w:rsidRPr="0090559D">
        <w:rPr>
          <w:rFonts w:ascii="Times New Roman" w:hAnsi="Times New Roman" w:cs="Times New Roman"/>
          <w:sz w:val="28"/>
          <w:szCs w:val="28"/>
        </w:rPr>
        <w:t>у</w:t>
      </w:r>
      <w:r w:rsidRPr="0090559D">
        <w:rPr>
          <w:rFonts w:ascii="Times New Roman" w:hAnsi="Times New Roman" w:cs="Times New Roman"/>
          <w:sz w:val="28"/>
          <w:szCs w:val="28"/>
        </w:rPr>
        <w:t>мага – рвется, режется и т.д. Представления о применении различных мат</w:t>
      </w:r>
      <w:r w:rsidRPr="0090559D">
        <w:rPr>
          <w:rFonts w:ascii="Times New Roman" w:hAnsi="Times New Roman" w:cs="Times New Roman"/>
          <w:sz w:val="28"/>
          <w:szCs w:val="28"/>
        </w:rPr>
        <w:t>е</w:t>
      </w:r>
      <w:r w:rsidRPr="0090559D">
        <w:rPr>
          <w:rFonts w:ascii="Times New Roman" w:hAnsi="Times New Roman" w:cs="Times New Roman"/>
          <w:sz w:val="28"/>
          <w:szCs w:val="28"/>
        </w:rPr>
        <w:t xml:space="preserve">риалов в предметах быта, обихода. </w:t>
      </w:r>
    </w:p>
    <w:p w:rsidR="0090559D" w:rsidRPr="0090559D" w:rsidRDefault="0090559D" w:rsidP="0090559D">
      <w:pPr>
        <w:pStyle w:val="aa"/>
        <w:spacing w:line="360" w:lineRule="auto"/>
        <w:ind w:firstLine="709"/>
        <w:jc w:val="center"/>
        <w:rPr>
          <w:rFonts w:ascii="Times New Roman" w:hAnsi="Times New Roman" w:cs="Times New Roman"/>
          <w:i/>
          <w:sz w:val="28"/>
          <w:szCs w:val="28"/>
        </w:rPr>
      </w:pPr>
      <w:r w:rsidRPr="0090559D">
        <w:rPr>
          <w:rFonts w:ascii="Times New Roman" w:hAnsi="Times New Roman" w:cs="Times New Roman"/>
          <w:i/>
          <w:sz w:val="28"/>
          <w:szCs w:val="28"/>
        </w:rPr>
        <w:t>Город.</w:t>
      </w:r>
    </w:p>
    <w:p w:rsidR="0090559D" w:rsidRPr="0090559D" w:rsidRDefault="0090559D" w:rsidP="0090559D">
      <w:pPr>
        <w:pStyle w:val="aa"/>
        <w:spacing w:line="360" w:lineRule="auto"/>
        <w:ind w:firstLine="709"/>
        <w:jc w:val="both"/>
        <w:rPr>
          <w:rFonts w:ascii="Times New Roman" w:hAnsi="Times New Roman" w:cs="Times New Roman"/>
          <w:bCs/>
          <w:color w:val="FF0000"/>
          <w:sz w:val="28"/>
          <w:szCs w:val="28"/>
        </w:rPr>
      </w:pPr>
      <w:r w:rsidRPr="0090559D">
        <w:rPr>
          <w:rFonts w:ascii="Times New Roman" w:hAnsi="Times New Roman" w:cs="Times New Roman"/>
          <w:sz w:val="28"/>
          <w:szCs w:val="28"/>
        </w:rPr>
        <w:t xml:space="preserve"> Представление об улицах, на которых расположена школа, дом. Ор</w:t>
      </w:r>
      <w:r w:rsidRPr="0090559D">
        <w:rPr>
          <w:rFonts w:ascii="Times New Roman" w:hAnsi="Times New Roman" w:cs="Times New Roman"/>
          <w:sz w:val="28"/>
          <w:szCs w:val="28"/>
        </w:rPr>
        <w:t>и</w:t>
      </w:r>
      <w:r w:rsidRPr="0090559D">
        <w:rPr>
          <w:rFonts w:ascii="Times New Roman" w:hAnsi="Times New Roman" w:cs="Times New Roman"/>
          <w:sz w:val="28"/>
          <w:szCs w:val="28"/>
        </w:rPr>
        <w:t>ентация в городе: умение находить остановки общественного транспорта, м</w:t>
      </w:r>
      <w:r w:rsidRPr="0090559D">
        <w:rPr>
          <w:rFonts w:ascii="Times New Roman" w:hAnsi="Times New Roman" w:cs="Times New Roman"/>
          <w:sz w:val="28"/>
          <w:szCs w:val="28"/>
        </w:rPr>
        <w:t>а</w:t>
      </w:r>
      <w:r w:rsidRPr="0090559D">
        <w:rPr>
          <w:rFonts w:ascii="Times New Roman" w:hAnsi="Times New Roman" w:cs="Times New Roman"/>
          <w:sz w:val="28"/>
          <w:szCs w:val="28"/>
        </w:rPr>
        <w:t>газины и др. места. П</w:t>
      </w:r>
      <w:r w:rsidRPr="0090559D">
        <w:rPr>
          <w:rFonts w:ascii="Times New Roman" w:hAnsi="Times New Roman" w:cs="Times New Roman"/>
          <w:iCs/>
          <w:sz w:val="28"/>
          <w:szCs w:val="28"/>
        </w:rPr>
        <w:t>редставление о профессиях людей, работающих в г</w:t>
      </w:r>
      <w:r w:rsidRPr="0090559D">
        <w:rPr>
          <w:rFonts w:ascii="Times New Roman" w:hAnsi="Times New Roman" w:cs="Times New Roman"/>
          <w:iCs/>
          <w:sz w:val="28"/>
          <w:szCs w:val="28"/>
        </w:rPr>
        <w:t>о</w:t>
      </w:r>
      <w:r w:rsidRPr="0090559D">
        <w:rPr>
          <w:rFonts w:ascii="Times New Roman" w:hAnsi="Times New Roman" w:cs="Times New Roman"/>
          <w:iCs/>
          <w:sz w:val="28"/>
          <w:szCs w:val="28"/>
        </w:rPr>
        <w:t xml:space="preserve">родских учреждениях. </w:t>
      </w:r>
      <w:r w:rsidRPr="0090559D">
        <w:rPr>
          <w:rFonts w:ascii="Times New Roman" w:hAnsi="Times New Roman" w:cs="Times New Roman"/>
          <w:sz w:val="28"/>
          <w:szCs w:val="28"/>
        </w:rPr>
        <w:t>Соблюдение правил поведения в общественных ме</w:t>
      </w:r>
      <w:r w:rsidRPr="0090559D">
        <w:rPr>
          <w:rFonts w:ascii="Times New Roman" w:hAnsi="Times New Roman" w:cs="Times New Roman"/>
          <w:sz w:val="28"/>
          <w:szCs w:val="28"/>
        </w:rPr>
        <w:t>с</w:t>
      </w:r>
      <w:r w:rsidRPr="0090559D">
        <w:rPr>
          <w:rFonts w:ascii="Times New Roman" w:hAnsi="Times New Roman" w:cs="Times New Roman"/>
          <w:sz w:val="28"/>
          <w:szCs w:val="28"/>
        </w:rPr>
        <w:t>тах. С</w:t>
      </w:r>
      <w:r w:rsidRPr="0090559D">
        <w:rPr>
          <w:rFonts w:ascii="Times New Roman" w:hAnsi="Times New Roman" w:cs="Times New Roman"/>
          <w:bCs/>
          <w:sz w:val="28"/>
          <w:szCs w:val="28"/>
        </w:rPr>
        <w:t>облюдение правил поведения на улице</w:t>
      </w:r>
      <w:r w:rsidRPr="0090559D">
        <w:rPr>
          <w:rFonts w:ascii="Times New Roman" w:hAnsi="Times New Roman" w:cs="Times New Roman"/>
          <w:sz w:val="28"/>
          <w:szCs w:val="28"/>
        </w:rPr>
        <w:t xml:space="preserve">. </w:t>
      </w:r>
    </w:p>
    <w:p w:rsidR="0090559D" w:rsidRPr="0090559D" w:rsidRDefault="0090559D" w:rsidP="0090559D">
      <w:pPr>
        <w:pStyle w:val="aa"/>
        <w:spacing w:line="360" w:lineRule="auto"/>
        <w:ind w:firstLine="709"/>
        <w:jc w:val="center"/>
        <w:rPr>
          <w:rFonts w:ascii="Times New Roman" w:hAnsi="Times New Roman" w:cs="Times New Roman"/>
          <w:i/>
          <w:sz w:val="28"/>
          <w:szCs w:val="28"/>
        </w:rPr>
      </w:pPr>
      <w:r w:rsidRPr="0090559D">
        <w:rPr>
          <w:rFonts w:ascii="Times New Roman" w:hAnsi="Times New Roman" w:cs="Times New Roman"/>
          <w:i/>
          <w:sz w:val="28"/>
          <w:szCs w:val="28"/>
        </w:rPr>
        <w:t>Транспорт.</w:t>
      </w:r>
    </w:p>
    <w:p w:rsidR="0090559D" w:rsidRPr="0090559D" w:rsidRDefault="0090559D" w:rsidP="0090559D">
      <w:pPr>
        <w:pStyle w:val="aa"/>
        <w:spacing w:line="360" w:lineRule="auto"/>
        <w:ind w:firstLine="709"/>
        <w:jc w:val="both"/>
        <w:rPr>
          <w:rFonts w:ascii="Times New Roman" w:hAnsi="Times New Roman" w:cs="Times New Roman"/>
          <w:iCs/>
          <w:sz w:val="28"/>
          <w:szCs w:val="28"/>
        </w:rPr>
      </w:pPr>
      <w:r w:rsidRPr="0090559D">
        <w:rPr>
          <w:rFonts w:ascii="Times New Roman" w:hAnsi="Times New Roman" w:cs="Times New Roman"/>
          <w:iCs/>
          <w:sz w:val="28"/>
          <w:szCs w:val="28"/>
        </w:rPr>
        <w:t>Представление о наземном транспорте</w:t>
      </w:r>
      <w:r w:rsidRPr="0090559D">
        <w:rPr>
          <w:rFonts w:ascii="Times New Roman" w:hAnsi="Times New Roman" w:cs="Times New Roman"/>
          <w:sz w:val="28"/>
          <w:szCs w:val="28"/>
        </w:rPr>
        <w:t xml:space="preserve">. </w:t>
      </w:r>
      <w:r w:rsidRPr="0090559D">
        <w:rPr>
          <w:rFonts w:ascii="Times New Roman" w:hAnsi="Times New Roman" w:cs="Times New Roman"/>
          <w:iCs/>
          <w:sz w:val="28"/>
          <w:szCs w:val="28"/>
        </w:rPr>
        <w:t>Соблюдение правил дорожного движения.</w:t>
      </w:r>
      <w:r w:rsidRPr="0090559D">
        <w:rPr>
          <w:rFonts w:ascii="Times New Roman" w:hAnsi="Times New Roman" w:cs="Times New Roman"/>
          <w:sz w:val="28"/>
          <w:szCs w:val="28"/>
        </w:rPr>
        <w:t xml:space="preserve"> П</w:t>
      </w:r>
      <w:r w:rsidRPr="0090559D">
        <w:rPr>
          <w:rFonts w:ascii="Times New Roman" w:hAnsi="Times New Roman" w:cs="Times New Roman"/>
          <w:iCs/>
          <w:sz w:val="28"/>
          <w:szCs w:val="28"/>
        </w:rPr>
        <w:t>редставление о воздушном транспорте.</w:t>
      </w:r>
      <w:r w:rsidRPr="0090559D">
        <w:rPr>
          <w:rFonts w:ascii="Times New Roman" w:hAnsi="Times New Roman" w:cs="Times New Roman"/>
          <w:sz w:val="28"/>
          <w:szCs w:val="28"/>
        </w:rPr>
        <w:t xml:space="preserve"> П</w:t>
      </w:r>
      <w:r w:rsidRPr="0090559D">
        <w:rPr>
          <w:rFonts w:ascii="Times New Roman" w:hAnsi="Times New Roman" w:cs="Times New Roman"/>
          <w:iCs/>
          <w:sz w:val="28"/>
          <w:szCs w:val="28"/>
        </w:rPr>
        <w:t xml:space="preserve">редставление о водном транспорте. </w:t>
      </w:r>
      <w:r w:rsidRPr="0090559D">
        <w:rPr>
          <w:rFonts w:ascii="Times New Roman" w:hAnsi="Times New Roman" w:cs="Times New Roman"/>
          <w:sz w:val="28"/>
          <w:szCs w:val="28"/>
        </w:rPr>
        <w:t>П</w:t>
      </w:r>
      <w:r w:rsidRPr="0090559D">
        <w:rPr>
          <w:rFonts w:ascii="Times New Roman" w:hAnsi="Times New Roman" w:cs="Times New Roman"/>
          <w:iCs/>
          <w:sz w:val="28"/>
          <w:szCs w:val="28"/>
        </w:rPr>
        <w:t>редставление о профессиях людей, работающих на транспорте.</w:t>
      </w:r>
      <w:r w:rsidRPr="0090559D">
        <w:rPr>
          <w:rFonts w:ascii="Times New Roman" w:hAnsi="Times New Roman" w:cs="Times New Roman"/>
          <w:sz w:val="28"/>
          <w:szCs w:val="28"/>
        </w:rPr>
        <w:t xml:space="preserve"> П</w:t>
      </w:r>
      <w:r w:rsidRPr="0090559D">
        <w:rPr>
          <w:rFonts w:ascii="Times New Roman" w:hAnsi="Times New Roman" w:cs="Times New Roman"/>
          <w:iCs/>
          <w:sz w:val="28"/>
          <w:szCs w:val="28"/>
        </w:rPr>
        <w:t>редставление об общественном транспорте.</w:t>
      </w:r>
      <w:r w:rsidRPr="0090559D">
        <w:rPr>
          <w:rFonts w:ascii="Times New Roman" w:hAnsi="Times New Roman" w:cs="Times New Roman"/>
          <w:sz w:val="28"/>
          <w:szCs w:val="28"/>
        </w:rPr>
        <w:t xml:space="preserve"> Соблюдение правил пользов</w:t>
      </w:r>
      <w:r w:rsidRPr="0090559D">
        <w:rPr>
          <w:rFonts w:ascii="Times New Roman" w:hAnsi="Times New Roman" w:cs="Times New Roman"/>
          <w:sz w:val="28"/>
          <w:szCs w:val="28"/>
        </w:rPr>
        <w:t>а</w:t>
      </w:r>
      <w:r w:rsidRPr="0090559D">
        <w:rPr>
          <w:rFonts w:ascii="Times New Roman" w:hAnsi="Times New Roman" w:cs="Times New Roman"/>
          <w:sz w:val="28"/>
          <w:szCs w:val="28"/>
        </w:rPr>
        <w:t>ния общественным транспортом. П</w:t>
      </w:r>
      <w:r w:rsidRPr="0090559D">
        <w:rPr>
          <w:rFonts w:ascii="Times New Roman" w:hAnsi="Times New Roman" w:cs="Times New Roman"/>
          <w:iCs/>
          <w:sz w:val="28"/>
          <w:szCs w:val="28"/>
        </w:rPr>
        <w:t>редставление о специальном транспорте (скорая помощь, пожарная машина…).</w:t>
      </w:r>
      <w:r w:rsidRPr="0090559D">
        <w:rPr>
          <w:rFonts w:ascii="Times New Roman" w:hAnsi="Times New Roman" w:cs="Times New Roman"/>
          <w:sz w:val="28"/>
          <w:szCs w:val="28"/>
        </w:rPr>
        <w:t xml:space="preserve"> П</w:t>
      </w:r>
      <w:r w:rsidRPr="0090559D">
        <w:rPr>
          <w:rFonts w:ascii="Times New Roman" w:hAnsi="Times New Roman" w:cs="Times New Roman"/>
          <w:iCs/>
          <w:sz w:val="28"/>
          <w:szCs w:val="28"/>
        </w:rPr>
        <w:t xml:space="preserve">редставление о профессиях людей, работающих на специальном транспорте. </w:t>
      </w:r>
    </w:p>
    <w:p w:rsidR="0090559D" w:rsidRPr="0090559D" w:rsidRDefault="0090559D" w:rsidP="0090559D">
      <w:pPr>
        <w:pStyle w:val="aa"/>
        <w:spacing w:line="360" w:lineRule="auto"/>
        <w:ind w:firstLine="709"/>
        <w:jc w:val="center"/>
        <w:rPr>
          <w:rFonts w:ascii="Times New Roman" w:hAnsi="Times New Roman" w:cs="Times New Roman"/>
          <w:i/>
          <w:sz w:val="28"/>
          <w:szCs w:val="28"/>
        </w:rPr>
      </w:pPr>
      <w:r w:rsidRPr="0090559D">
        <w:rPr>
          <w:rFonts w:ascii="Times New Roman" w:hAnsi="Times New Roman" w:cs="Times New Roman"/>
          <w:i/>
          <w:sz w:val="28"/>
          <w:szCs w:val="28"/>
        </w:rPr>
        <w:t>Традиции, обычаи.</w:t>
      </w:r>
    </w:p>
    <w:p w:rsidR="0090559D" w:rsidRPr="0090559D" w:rsidRDefault="0090559D" w:rsidP="0090559D">
      <w:pPr>
        <w:pStyle w:val="aa"/>
        <w:spacing w:line="360" w:lineRule="auto"/>
        <w:ind w:firstLine="709"/>
        <w:jc w:val="both"/>
        <w:rPr>
          <w:rFonts w:ascii="Times New Roman" w:hAnsi="Times New Roman" w:cs="Times New Roman"/>
          <w:color w:val="FF0000"/>
          <w:sz w:val="28"/>
          <w:szCs w:val="28"/>
        </w:rPr>
      </w:pPr>
      <w:r w:rsidRPr="0090559D">
        <w:rPr>
          <w:rFonts w:ascii="Times New Roman" w:hAnsi="Times New Roman" w:cs="Times New Roman"/>
          <w:sz w:val="28"/>
          <w:szCs w:val="28"/>
        </w:rPr>
        <w:t xml:space="preserve">Представление о празднике: день рождения, Новый год и др. Участие в школьных мероприятиях. </w:t>
      </w:r>
    </w:p>
    <w:p w:rsidR="0090559D" w:rsidRPr="0090559D" w:rsidRDefault="0090559D" w:rsidP="0090559D">
      <w:pPr>
        <w:pStyle w:val="aa"/>
        <w:spacing w:line="360" w:lineRule="auto"/>
        <w:ind w:firstLine="709"/>
        <w:jc w:val="center"/>
        <w:rPr>
          <w:rFonts w:ascii="Times New Roman" w:hAnsi="Times New Roman" w:cs="Times New Roman"/>
          <w:b/>
          <w:sz w:val="28"/>
          <w:szCs w:val="28"/>
        </w:rPr>
      </w:pPr>
      <w:r w:rsidRPr="0090559D">
        <w:rPr>
          <w:rFonts w:ascii="Times New Roman" w:hAnsi="Times New Roman" w:cs="Times New Roman"/>
          <w:b/>
          <w:sz w:val="28"/>
          <w:szCs w:val="28"/>
          <w:lang w:val="en-US"/>
        </w:rPr>
        <w:t>VII</w:t>
      </w:r>
      <w:r w:rsidRPr="0090559D">
        <w:rPr>
          <w:rFonts w:ascii="Times New Roman" w:hAnsi="Times New Roman" w:cs="Times New Roman"/>
          <w:b/>
          <w:sz w:val="28"/>
          <w:szCs w:val="28"/>
        </w:rPr>
        <w:t xml:space="preserve">.Искусство </w:t>
      </w:r>
    </w:p>
    <w:p w:rsidR="0090559D" w:rsidRPr="0090559D" w:rsidRDefault="0090559D" w:rsidP="0090559D">
      <w:pPr>
        <w:pStyle w:val="aa"/>
        <w:spacing w:line="360" w:lineRule="auto"/>
        <w:ind w:firstLine="709"/>
        <w:jc w:val="center"/>
        <w:rPr>
          <w:rFonts w:ascii="Times New Roman" w:hAnsi="Times New Roman" w:cs="Times New Roman"/>
          <w:b/>
          <w:sz w:val="28"/>
          <w:szCs w:val="28"/>
        </w:rPr>
      </w:pPr>
      <w:r w:rsidRPr="0090559D">
        <w:rPr>
          <w:rFonts w:ascii="Times New Roman" w:hAnsi="Times New Roman" w:cs="Times New Roman"/>
          <w:b/>
          <w:sz w:val="28"/>
          <w:szCs w:val="28"/>
        </w:rPr>
        <w:t xml:space="preserve"> ИЗОБРАЗИТЕЛЬНАЯ ДЕЯТЕЛЬНОСТЬ</w:t>
      </w:r>
    </w:p>
    <w:p w:rsidR="0090559D" w:rsidRPr="0090559D" w:rsidRDefault="0090559D" w:rsidP="0090559D">
      <w:pPr>
        <w:pStyle w:val="aa"/>
        <w:spacing w:line="360" w:lineRule="auto"/>
        <w:ind w:firstLine="709"/>
        <w:jc w:val="center"/>
        <w:rPr>
          <w:rFonts w:ascii="Times New Roman" w:hAnsi="Times New Roman" w:cs="Times New Roman"/>
          <w:b/>
          <w:sz w:val="28"/>
          <w:szCs w:val="28"/>
        </w:rPr>
      </w:pPr>
      <w:r w:rsidRPr="0090559D">
        <w:rPr>
          <w:rFonts w:ascii="Times New Roman" w:hAnsi="Times New Roman" w:cs="Times New Roman"/>
          <w:b/>
          <w:sz w:val="28"/>
          <w:szCs w:val="28"/>
        </w:rPr>
        <w:t>(лепка, рисование, аппликация)</w:t>
      </w:r>
    </w:p>
    <w:p w:rsidR="0090559D" w:rsidRPr="0090559D" w:rsidRDefault="0090559D" w:rsidP="0090559D">
      <w:pPr>
        <w:pStyle w:val="aa"/>
        <w:spacing w:line="360" w:lineRule="auto"/>
        <w:ind w:firstLine="709"/>
        <w:jc w:val="center"/>
        <w:rPr>
          <w:rFonts w:ascii="Times New Roman" w:hAnsi="Times New Roman" w:cs="Times New Roman"/>
          <w:b/>
          <w:sz w:val="28"/>
          <w:szCs w:val="28"/>
        </w:rPr>
      </w:pPr>
      <w:r w:rsidRPr="0090559D">
        <w:rPr>
          <w:rFonts w:ascii="Times New Roman" w:hAnsi="Times New Roman" w:cs="Times New Roman"/>
          <w:b/>
          <w:sz w:val="28"/>
          <w:szCs w:val="28"/>
        </w:rPr>
        <w:t>Пояснительная записка.</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bCs/>
          <w:sz w:val="28"/>
          <w:szCs w:val="28"/>
        </w:rPr>
        <w:t xml:space="preserve">Изобразительная деятельность </w:t>
      </w:r>
      <w:r w:rsidRPr="0090559D">
        <w:rPr>
          <w:rFonts w:ascii="Times New Roman" w:hAnsi="Times New Roman" w:cs="Times New Roman"/>
          <w:sz w:val="28"/>
          <w:szCs w:val="28"/>
        </w:rPr>
        <w:t>занимает важное место в работе с гл</w:t>
      </w:r>
      <w:r w:rsidRPr="0090559D">
        <w:rPr>
          <w:rFonts w:ascii="Times New Roman" w:hAnsi="Times New Roman" w:cs="Times New Roman"/>
          <w:sz w:val="28"/>
          <w:szCs w:val="28"/>
        </w:rPr>
        <w:t>у</w:t>
      </w:r>
      <w:r w:rsidRPr="0090559D">
        <w:rPr>
          <w:rFonts w:ascii="Times New Roman" w:hAnsi="Times New Roman" w:cs="Times New Roman"/>
          <w:sz w:val="28"/>
          <w:szCs w:val="28"/>
        </w:rPr>
        <w:t>хими детьми, обучающимися по варианту 1.4. Вместе с формированием ум</w:t>
      </w:r>
      <w:r w:rsidRPr="0090559D">
        <w:rPr>
          <w:rFonts w:ascii="Times New Roman" w:hAnsi="Times New Roman" w:cs="Times New Roman"/>
          <w:sz w:val="28"/>
          <w:szCs w:val="28"/>
        </w:rPr>
        <w:t>е</w:t>
      </w:r>
      <w:r w:rsidRPr="0090559D">
        <w:rPr>
          <w:rFonts w:ascii="Times New Roman" w:hAnsi="Times New Roman" w:cs="Times New Roman"/>
          <w:sz w:val="28"/>
          <w:szCs w:val="28"/>
        </w:rPr>
        <w:t>ний и навыков изобразительной деятельности у ребенка воспитывается эм</w:t>
      </w:r>
      <w:r w:rsidRPr="0090559D">
        <w:rPr>
          <w:rFonts w:ascii="Times New Roman" w:hAnsi="Times New Roman" w:cs="Times New Roman"/>
          <w:sz w:val="28"/>
          <w:szCs w:val="28"/>
        </w:rPr>
        <w:t>о</w:t>
      </w:r>
      <w:r w:rsidRPr="0090559D">
        <w:rPr>
          <w:rFonts w:ascii="Times New Roman" w:hAnsi="Times New Roman" w:cs="Times New Roman"/>
          <w:sz w:val="28"/>
          <w:szCs w:val="28"/>
        </w:rPr>
        <w:t>циональное отношение к миру, формируются восприятия, воображение, п</w:t>
      </w:r>
      <w:r w:rsidRPr="0090559D">
        <w:rPr>
          <w:rFonts w:ascii="Times New Roman" w:hAnsi="Times New Roman" w:cs="Times New Roman"/>
          <w:sz w:val="28"/>
          <w:szCs w:val="28"/>
        </w:rPr>
        <w:t>а</w:t>
      </w:r>
      <w:r w:rsidRPr="0090559D">
        <w:rPr>
          <w:rFonts w:ascii="Times New Roman" w:hAnsi="Times New Roman" w:cs="Times New Roman"/>
          <w:sz w:val="28"/>
          <w:szCs w:val="28"/>
        </w:rPr>
        <w:t>мять, зрительно-двигательная координация. На занятиях по аппликации, ле</w:t>
      </w:r>
      <w:r w:rsidRPr="0090559D">
        <w:rPr>
          <w:rFonts w:ascii="Times New Roman" w:hAnsi="Times New Roman" w:cs="Times New Roman"/>
          <w:sz w:val="28"/>
          <w:szCs w:val="28"/>
        </w:rPr>
        <w:t>п</w:t>
      </w:r>
      <w:r w:rsidRPr="0090559D">
        <w:rPr>
          <w:rFonts w:ascii="Times New Roman" w:hAnsi="Times New Roman" w:cs="Times New Roman"/>
          <w:sz w:val="28"/>
          <w:szCs w:val="28"/>
        </w:rPr>
        <w:t>ке, рисованию дети имеют возможность выразить себя как личность, пр</w:t>
      </w:r>
      <w:r w:rsidRPr="0090559D">
        <w:rPr>
          <w:rFonts w:ascii="Times New Roman" w:hAnsi="Times New Roman" w:cs="Times New Roman"/>
          <w:sz w:val="28"/>
          <w:szCs w:val="28"/>
        </w:rPr>
        <w:t>о</w:t>
      </w:r>
      <w:r w:rsidRPr="0090559D">
        <w:rPr>
          <w:rFonts w:ascii="Times New Roman" w:hAnsi="Times New Roman" w:cs="Times New Roman"/>
          <w:sz w:val="28"/>
          <w:szCs w:val="28"/>
        </w:rPr>
        <w:t>явить интерес к деятельности или к предмету изображения, доступными для них способами осуществить выбор изобразительных средств. Многообразие используемых в изобразительной деятельности материалов и техник позв</w:t>
      </w:r>
      <w:r w:rsidRPr="0090559D">
        <w:rPr>
          <w:rFonts w:ascii="Times New Roman" w:hAnsi="Times New Roman" w:cs="Times New Roman"/>
          <w:sz w:val="28"/>
          <w:szCs w:val="28"/>
        </w:rPr>
        <w:t>о</w:t>
      </w:r>
      <w:r w:rsidRPr="0090559D">
        <w:rPr>
          <w:rFonts w:ascii="Times New Roman" w:hAnsi="Times New Roman" w:cs="Times New Roman"/>
          <w:sz w:val="28"/>
          <w:szCs w:val="28"/>
        </w:rPr>
        <w:t>ляет включать в этот вид деятельности всех детей без исключения. Несмотря на то, что некоторые дети с ДЦП не могут использовать приемы захвата ки</w:t>
      </w:r>
      <w:r w:rsidRPr="0090559D">
        <w:rPr>
          <w:rFonts w:ascii="Times New Roman" w:hAnsi="Times New Roman" w:cs="Times New Roman"/>
          <w:sz w:val="28"/>
          <w:szCs w:val="28"/>
        </w:rPr>
        <w:t>с</w:t>
      </w:r>
      <w:r w:rsidRPr="0090559D">
        <w:rPr>
          <w:rFonts w:ascii="Times New Roman" w:hAnsi="Times New Roman" w:cs="Times New Roman"/>
          <w:sz w:val="28"/>
          <w:szCs w:val="28"/>
        </w:rPr>
        <w:t>ти, карандаша, они могут создать сюжет изображения, отпечатывая картинки штампами или выдувая краску через блопен на трафарет. Разнообразие и</w:t>
      </w:r>
      <w:r w:rsidRPr="0090559D">
        <w:rPr>
          <w:rFonts w:ascii="Times New Roman" w:hAnsi="Times New Roman" w:cs="Times New Roman"/>
          <w:sz w:val="28"/>
          <w:szCs w:val="28"/>
        </w:rPr>
        <w:t>с</w:t>
      </w:r>
      <w:r w:rsidRPr="0090559D">
        <w:rPr>
          <w:rFonts w:ascii="Times New Roman" w:hAnsi="Times New Roman" w:cs="Times New Roman"/>
          <w:sz w:val="28"/>
          <w:szCs w:val="28"/>
        </w:rPr>
        <w:t>пользуемых техник делает работы детей выразительнее, богаче по содерж</w:t>
      </w:r>
      <w:r w:rsidRPr="0090559D">
        <w:rPr>
          <w:rFonts w:ascii="Times New Roman" w:hAnsi="Times New Roman" w:cs="Times New Roman"/>
          <w:sz w:val="28"/>
          <w:szCs w:val="28"/>
        </w:rPr>
        <w:t>а</w:t>
      </w:r>
      <w:r w:rsidRPr="0090559D">
        <w:rPr>
          <w:rFonts w:ascii="Times New Roman" w:hAnsi="Times New Roman" w:cs="Times New Roman"/>
          <w:sz w:val="28"/>
          <w:szCs w:val="28"/>
        </w:rPr>
        <w:t xml:space="preserve">нию, доставляет им много положительных эмоций. </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bCs/>
          <w:sz w:val="28"/>
          <w:szCs w:val="28"/>
        </w:rPr>
        <w:t>Целью обучения</w:t>
      </w:r>
      <w:r w:rsidRPr="0090559D">
        <w:rPr>
          <w:rFonts w:ascii="Times New Roman" w:hAnsi="Times New Roman" w:cs="Times New Roman"/>
          <w:sz w:val="28"/>
          <w:szCs w:val="28"/>
        </w:rPr>
        <w:t xml:space="preserve"> изобразительной деятельности является формиров</w:t>
      </w:r>
      <w:r w:rsidRPr="0090559D">
        <w:rPr>
          <w:rFonts w:ascii="Times New Roman" w:hAnsi="Times New Roman" w:cs="Times New Roman"/>
          <w:sz w:val="28"/>
          <w:szCs w:val="28"/>
        </w:rPr>
        <w:t>а</w:t>
      </w:r>
      <w:r w:rsidRPr="0090559D">
        <w:rPr>
          <w:rFonts w:ascii="Times New Roman" w:hAnsi="Times New Roman" w:cs="Times New Roman"/>
          <w:sz w:val="28"/>
          <w:szCs w:val="28"/>
        </w:rPr>
        <w:t>ние умений изображать предметы и объекты окружающей действительности художественными средствами. Основные задачи: развитие интереса к из</w:t>
      </w:r>
      <w:r w:rsidRPr="0090559D">
        <w:rPr>
          <w:rFonts w:ascii="Times New Roman" w:hAnsi="Times New Roman" w:cs="Times New Roman"/>
          <w:sz w:val="28"/>
          <w:szCs w:val="28"/>
        </w:rPr>
        <w:t>о</w:t>
      </w:r>
      <w:r w:rsidRPr="0090559D">
        <w:rPr>
          <w:rFonts w:ascii="Times New Roman" w:hAnsi="Times New Roman" w:cs="Times New Roman"/>
          <w:sz w:val="28"/>
          <w:szCs w:val="28"/>
        </w:rPr>
        <w:t>бразительной деятельности, формирование умений пользоваться инструме</w:t>
      </w:r>
      <w:r w:rsidRPr="0090559D">
        <w:rPr>
          <w:rFonts w:ascii="Times New Roman" w:hAnsi="Times New Roman" w:cs="Times New Roman"/>
          <w:sz w:val="28"/>
          <w:szCs w:val="28"/>
        </w:rPr>
        <w:t>н</w:t>
      </w:r>
      <w:r w:rsidRPr="0090559D">
        <w:rPr>
          <w:rFonts w:ascii="Times New Roman" w:hAnsi="Times New Roman" w:cs="Times New Roman"/>
          <w:sz w:val="28"/>
          <w:szCs w:val="28"/>
        </w:rPr>
        <w:t>тами, обучение доступным приемам работы с различными материалами, об</w:t>
      </w:r>
      <w:r w:rsidRPr="0090559D">
        <w:rPr>
          <w:rFonts w:ascii="Times New Roman" w:hAnsi="Times New Roman" w:cs="Times New Roman"/>
          <w:sz w:val="28"/>
          <w:szCs w:val="28"/>
        </w:rPr>
        <w:t>у</w:t>
      </w:r>
      <w:r w:rsidRPr="0090559D">
        <w:rPr>
          <w:rFonts w:ascii="Times New Roman" w:hAnsi="Times New Roman" w:cs="Times New Roman"/>
          <w:sz w:val="28"/>
          <w:szCs w:val="28"/>
        </w:rPr>
        <w:t>чение изображению (изготовлению) отдельных элементов, развитие худож</w:t>
      </w:r>
      <w:r w:rsidRPr="0090559D">
        <w:rPr>
          <w:rFonts w:ascii="Times New Roman" w:hAnsi="Times New Roman" w:cs="Times New Roman"/>
          <w:sz w:val="28"/>
          <w:szCs w:val="28"/>
        </w:rPr>
        <w:t>е</w:t>
      </w:r>
      <w:r w:rsidRPr="0090559D">
        <w:rPr>
          <w:rFonts w:ascii="Times New Roman" w:hAnsi="Times New Roman" w:cs="Times New Roman"/>
          <w:sz w:val="28"/>
          <w:szCs w:val="28"/>
        </w:rPr>
        <w:t>ственно-творческих способностей.</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Программа по изобразительной деятельности включает три раздела: «Лепка», «Рисование», «Аппликация». Во время занятий изобразительной деятельностью необходимо вызывать у ребенка положительную эмоци</w:t>
      </w:r>
      <w:r w:rsidRPr="0090559D">
        <w:rPr>
          <w:rFonts w:ascii="Times New Roman" w:hAnsi="Times New Roman" w:cs="Times New Roman"/>
          <w:sz w:val="28"/>
          <w:szCs w:val="28"/>
        </w:rPr>
        <w:t>о</w:t>
      </w:r>
      <w:r w:rsidRPr="0090559D">
        <w:rPr>
          <w:rFonts w:ascii="Times New Roman" w:hAnsi="Times New Roman" w:cs="Times New Roman"/>
          <w:sz w:val="28"/>
          <w:szCs w:val="28"/>
        </w:rPr>
        <w:t>нальную реакцию, поддерживать и стимулировать его творческие устремл</w:t>
      </w:r>
      <w:r w:rsidRPr="0090559D">
        <w:rPr>
          <w:rFonts w:ascii="Times New Roman" w:hAnsi="Times New Roman" w:cs="Times New Roman"/>
          <w:sz w:val="28"/>
          <w:szCs w:val="28"/>
        </w:rPr>
        <w:t>е</w:t>
      </w:r>
      <w:r w:rsidRPr="0090559D">
        <w:rPr>
          <w:rFonts w:ascii="Times New Roman" w:hAnsi="Times New Roman" w:cs="Times New Roman"/>
          <w:sz w:val="28"/>
          <w:szCs w:val="28"/>
        </w:rPr>
        <w:t>ния, развивать самостоятельность. Ребенок обучается уважительному  отн</w:t>
      </w:r>
      <w:r w:rsidRPr="0090559D">
        <w:rPr>
          <w:rFonts w:ascii="Times New Roman" w:hAnsi="Times New Roman" w:cs="Times New Roman"/>
          <w:sz w:val="28"/>
          <w:szCs w:val="28"/>
        </w:rPr>
        <w:t>о</w:t>
      </w:r>
      <w:r w:rsidRPr="0090559D">
        <w:rPr>
          <w:rFonts w:ascii="Times New Roman" w:hAnsi="Times New Roman" w:cs="Times New Roman"/>
          <w:sz w:val="28"/>
          <w:szCs w:val="28"/>
        </w:rPr>
        <w:t>шению к своим работам, оформляя их в рамы, участвуя в выставках, творч</w:t>
      </w:r>
      <w:r w:rsidRPr="0090559D">
        <w:rPr>
          <w:rFonts w:ascii="Times New Roman" w:hAnsi="Times New Roman" w:cs="Times New Roman"/>
          <w:sz w:val="28"/>
          <w:szCs w:val="28"/>
        </w:rPr>
        <w:t>е</w:t>
      </w:r>
      <w:r w:rsidRPr="0090559D">
        <w:rPr>
          <w:rFonts w:ascii="Times New Roman" w:hAnsi="Times New Roman" w:cs="Times New Roman"/>
          <w:sz w:val="28"/>
          <w:szCs w:val="28"/>
        </w:rPr>
        <w:t>ских показах. Ему важно видеть и знать, что результаты его творческой де</w:t>
      </w:r>
      <w:r w:rsidRPr="0090559D">
        <w:rPr>
          <w:rFonts w:ascii="Times New Roman" w:hAnsi="Times New Roman" w:cs="Times New Roman"/>
          <w:sz w:val="28"/>
          <w:szCs w:val="28"/>
        </w:rPr>
        <w:t>я</w:t>
      </w:r>
      <w:r w:rsidRPr="0090559D">
        <w:rPr>
          <w:rFonts w:ascii="Times New Roman" w:hAnsi="Times New Roman" w:cs="Times New Roman"/>
          <w:sz w:val="28"/>
          <w:szCs w:val="28"/>
        </w:rPr>
        <w:t>тельности полезны и нужны другим людям. Это делает жизнь ребенка инт</w:t>
      </w:r>
      <w:r w:rsidRPr="0090559D">
        <w:rPr>
          <w:rFonts w:ascii="Times New Roman" w:hAnsi="Times New Roman" w:cs="Times New Roman"/>
          <w:sz w:val="28"/>
          <w:szCs w:val="28"/>
        </w:rPr>
        <w:t>е</w:t>
      </w:r>
      <w:r w:rsidRPr="0090559D">
        <w:rPr>
          <w:rFonts w:ascii="Times New Roman" w:hAnsi="Times New Roman" w:cs="Times New Roman"/>
          <w:sz w:val="28"/>
          <w:szCs w:val="28"/>
        </w:rPr>
        <w:t>реснее и ярче, способствует его самореализации, формирует чувство собс</w:t>
      </w:r>
      <w:r w:rsidRPr="0090559D">
        <w:rPr>
          <w:rFonts w:ascii="Times New Roman" w:hAnsi="Times New Roman" w:cs="Times New Roman"/>
          <w:sz w:val="28"/>
          <w:szCs w:val="28"/>
        </w:rPr>
        <w:t>т</w:t>
      </w:r>
      <w:r w:rsidRPr="0090559D">
        <w:rPr>
          <w:rFonts w:ascii="Times New Roman" w:hAnsi="Times New Roman" w:cs="Times New Roman"/>
          <w:sz w:val="28"/>
          <w:szCs w:val="28"/>
        </w:rPr>
        <w:t>венного достоинства. Сформированные на занятиях изобразительной де</w:t>
      </w:r>
      <w:r w:rsidRPr="0090559D">
        <w:rPr>
          <w:rFonts w:ascii="Times New Roman" w:hAnsi="Times New Roman" w:cs="Times New Roman"/>
          <w:sz w:val="28"/>
          <w:szCs w:val="28"/>
        </w:rPr>
        <w:t>я</w:t>
      </w:r>
      <w:r w:rsidRPr="0090559D">
        <w:rPr>
          <w:rFonts w:ascii="Times New Roman" w:hAnsi="Times New Roman" w:cs="Times New Roman"/>
          <w:sz w:val="28"/>
          <w:szCs w:val="28"/>
        </w:rPr>
        <w:t>тельности умения и навыки необходимо применять в последующей трудовой деятельности, например, при изготовлении полиграфических и керамических изделий, изделий в технике батик, календарей, блокнотов и др.</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В учебном плане предмет  представлен с 0 по 5 год обучения. В рамках предметно-практических и коррекционно-развивающих занятий также след</w:t>
      </w:r>
      <w:r w:rsidRPr="0090559D">
        <w:rPr>
          <w:rFonts w:ascii="Times New Roman" w:hAnsi="Times New Roman" w:cs="Times New Roman"/>
          <w:sz w:val="28"/>
          <w:szCs w:val="28"/>
        </w:rPr>
        <w:t>у</w:t>
      </w:r>
      <w:r w:rsidRPr="0090559D">
        <w:rPr>
          <w:rFonts w:ascii="Times New Roman" w:hAnsi="Times New Roman" w:cs="Times New Roman"/>
          <w:sz w:val="28"/>
          <w:szCs w:val="28"/>
        </w:rPr>
        <w:t xml:space="preserve">ет проводить занятия с использованием творческих умений.  Это особенно важно для дополнительной индивидуальной работы с обучающимися. </w:t>
      </w:r>
    </w:p>
    <w:p w:rsidR="0090559D" w:rsidRPr="0090559D" w:rsidRDefault="0090559D" w:rsidP="0090559D">
      <w:pPr>
        <w:pStyle w:val="aa"/>
        <w:spacing w:line="360" w:lineRule="auto"/>
        <w:ind w:firstLine="709"/>
        <w:jc w:val="both"/>
        <w:rPr>
          <w:rFonts w:ascii="Times New Roman" w:hAnsi="Times New Roman" w:cs="Times New Roman"/>
          <w:bCs/>
          <w:sz w:val="28"/>
          <w:szCs w:val="28"/>
        </w:rPr>
      </w:pPr>
      <w:r w:rsidRPr="0090559D">
        <w:rPr>
          <w:rFonts w:ascii="Times New Roman" w:hAnsi="Times New Roman" w:cs="Times New Roman"/>
          <w:bCs/>
          <w:sz w:val="28"/>
          <w:szCs w:val="28"/>
        </w:rPr>
        <w:t>Материально-техническое оснащение учебного предмета «Изобраз</w:t>
      </w:r>
      <w:r w:rsidRPr="0090559D">
        <w:rPr>
          <w:rFonts w:ascii="Times New Roman" w:hAnsi="Times New Roman" w:cs="Times New Roman"/>
          <w:bCs/>
          <w:sz w:val="28"/>
          <w:szCs w:val="28"/>
        </w:rPr>
        <w:t>и</w:t>
      </w:r>
      <w:r w:rsidRPr="0090559D">
        <w:rPr>
          <w:rFonts w:ascii="Times New Roman" w:hAnsi="Times New Roman" w:cs="Times New Roman"/>
          <w:bCs/>
          <w:sz w:val="28"/>
          <w:szCs w:val="28"/>
        </w:rPr>
        <w:t xml:space="preserve">тельная деятельность» предусматривает: </w:t>
      </w:r>
    </w:p>
    <w:p w:rsidR="0090559D" w:rsidRPr="0090559D" w:rsidRDefault="0090559D" w:rsidP="00173948">
      <w:pPr>
        <w:pStyle w:val="aa"/>
        <w:numPr>
          <w:ilvl w:val="0"/>
          <w:numId w:val="712"/>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Наборы инструментов для занятий изобразительной деятельностью, включающие кисти, ножницы (специализированные, для фигурного выр</w:t>
      </w:r>
      <w:r w:rsidRPr="0090559D">
        <w:rPr>
          <w:rFonts w:ascii="Times New Roman" w:hAnsi="Times New Roman" w:cs="Times New Roman"/>
          <w:sz w:val="28"/>
          <w:szCs w:val="28"/>
        </w:rPr>
        <w:t>е</w:t>
      </w:r>
      <w:r w:rsidRPr="0090559D">
        <w:rPr>
          <w:rFonts w:ascii="Times New Roman" w:hAnsi="Times New Roman" w:cs="Times New Roman"/>
          <w:sz w:val="28"/>
          <w:szCs w:val="28"/>
        </w:rPr>
        <w:t>зания, для левой руки и др.), шило, коврики, фигурные перфораторы, ст</w:t>
      </w:r>
      <w:r w:rsidRPr="0090559D">
        <w:rPr>
          <w:rFonts w:ascii="Times New Roman" w:hAnsi="Times New Roman" w:cs="Times New Roman"/>
          <w:sz w:val="28"/>
          <w:szCs w:val="28"/>
        </w:rPr>
        <w:t>е</w:t>
      </w:r>
      <w:r w:rsidRPr="0090559D">
        <w:rPr>
          <w:rFonts w:ascii="Times New Roman" w:hAnsi="Times New Roman" w:cs="Times New Roman"/>
          <w:sz w:val="28"/>
          <w:szCs w:val="28"/>
        </w:rPr>
        <w:t>ки, индивидуальные доски, пластиковые подложки и т.д.</w:t>
      </w:r>
    </w:p>
    <w:p w:rsidR="0090559D" w:rsidRPr="0090559D" w:rsidRDefault="0090559D" w:rsidP="00173948">
      <w:pPr>
        <w:pStyle w:val="aa"/>
        <w:numPr>
          <w:ilvl w:val="0"/>
          <w:numId w:val="712"/>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Натуральные объекты, изображения (картинки, фотографии, пиктогра</w:t>
      </w:r>
      <w:r w:rsidRPr="0090559D">
        <w:rPr>
          <w:rFonts w:ascii="Times New Roman" w:hAnsi="Times New Roman" w:cs="Times New Roman"/>
          <w:sz w:val="28"/>
          <w:szCs w:val="28"/>
        </w:rPr>
        <w:t>м</w:t>
      </w:r>
      <w:r w:rsidRPr="0090559D">
        <w:rPr>
          <w:rFonts w:ascii="Times New Roman" w:hAnsi="Times New Roman" w:cs="Times New Roman"/>
          <w:sz w:val="28"/>
          <w:szCs w:val="28"/>
        </w:rPr>
        <w:t>мы) готовых изделий и операций по их изготовлению; репродукции ка</w:t>
      </w:r>
      <w:r w:rsidRPr="0090559D">
        <w:rPr>
          <w:rFonts w:ascii="Times New Roman" w:hAnsi="Times New Roman" w:cs="Times New Roman"/>
          <w:sz w:val="28"/>
          <w:szCs w:val="28"/>
        </w:rPr>
        <w:t>р</w:t>
      </w:r>
      <w:r w:rsidRPr="0090559D">
        <w:rPr>
          <w:rFonts w:ascii="Times New Roman" w:hAnsi="Times New Roman" w:cs="Times New Roman"/>
          <w:sz w:val="28"/>
          <w:szCs w:val="28"/>
        </w:rPr>
        <w:t>тин; изделия из глины; альбомы с демонстрационными материалами, с</w:t>
      </w:r>
      <w:r w:rsidRPr="0090559D">
        <w:rPr>
          <w:rFonts w:ascii="Times New Roman" w:hAnsi="Times New Roman" w:cs="Times New Roman"/>
          <w:sz w:val="28"/>
          <w:szCs w:val="28"/>
        </w:rPr>
        <w:t>о</w:t>
      </w:r>
      <w:r w:rsidRPr="0090559D">
        <w:rPr>
          <w:rFonts w:ascii="Times New Roman" w:hAnsi="Times New Roman" w:cs="Times New Roman"/>
          <w:sz w:val="28"/>
          <w:szCs w:val="28"/>
        </w:rPr>
        <w:t>ставленными в соответствии с содержанием учебной программы; рабочие альбомы (тетради) с материалом для раскрашивания, вырезания, накле</w:t>
      </w:r>
      <w:r w:rsidRPr="0090559D">
        <w:rPr>
          <w:rFonts w:ascii="Times New Roman" w:hAnsi="Times New Roman" w:cs="Times New Roman"/>
          <w:sz w:val="28"/>
          <w:szCs w:val="28"/>
        </w:rPr>
        <w:t>и</w:t>
      </w:r>
      <w:r w:rsidRPr="0090559D">
        <w:rPr>
          <w:rFonts w:ascii="Times New Roman" w:hAnsi="Times New Roman" w:cs="Times New Roman"/>
          <w:sz w:val="28"/>
          <w:szCs w:val="28"/>
        </w:rPr>
        <w:t>вания, рисования; видеофильмы, презентации, аудиозаписи;</w:t>
      </w:r>
    </w:p>
    <w:p w:rsidR="0090559D" w:rsidRPr="0090559D" w:rsidRDefault="0090559D" w:rsidP="00173948">
      <w:pPr>
        <w:pStyle w:val="aa"/>
        <w:numPr>
          <w:ilvl w:val="0"/>
          <w:numId w:val="712"/>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 xml:space="preserve">Оборудование: мольберты, планшеты, музыкальный центр, компьютер, проекционное оборудование; стеллажи для наглядных пособий, изделий, </w:t>
      </w:r>
      <w:r w:rsidRPr="0090559D">
        <w:rPr>
          <w:rFonts w:ascii="Times New Roman" w:hAnsi="Times New Roman" w:cs="Times New Roman"/>
          <w:sz w:val="28"/>
          <w:szCs w:val="28"/>
          <w:shd w:val="clear" w:color="auto" w:fill="FFFFFF"/>
        </w:rPr>
        <w:t>для хранения бумаги и работ учащихся</w:t>
      </w:r>
      <w:r w:rsidRPr="0090559D">
        <w:rPr>
          <w:rFonts w:ascii="Times New Roman" w:hAnsi="Times New Roman" w:cs="Times New Roman"/>
          <w:sz w:val="28"/>
          <w:szCs w:val="28"/>
        </w:rPr>
        <w:t xml:space="preserve"> и др.; магнитная и ковролиновая доски.</w:t>
      </w:r>
    </w:p>
    <w:p w:rsidR="0090559D" w:rsidRPr="0090559D" w:rsidRDefault="0090559D" w:rsidP="00173948">
      <w:pPr>
        <w:pStyle w:val="aa"/>
        <w:numPr>
          <w:ilvl w:val="0"/>
          <w:numId w:val="712"/>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hAnsi="Times New Roman" w:cs="Times New Roman"/>
          <w:sz w:val="28"/>
          <w:szCs w:val="28"/>
        </w:rPr>
      </w:pPr>
      <w:r w:rsidRPr="0090559D">
        <w:rPr>
          <w:rFonts w:ascii="Times New Roman" w:hAnsi="Times New Roman" w:cs="Times New Roman"/>
          <w:sz w:val="28"/>
          <w:szCs w:val="28"/>
        </w:rPr>
        <w:t>Расходные материалы для ИЗО: клей, бумага (цветная, папиросная, цве</w:t>
      </w:r>
      <w:r w:rsidRPr="0090559D">
        <w:rPr>
          <w:rFonts w:ascii="Times New Roman" w:hAnsi="Times New Roman" w:cs="Times New Roman"/>
          <w:sz w:val="28"/>
          <w:szCs w:val="28"/>
        </w:rPr>
        <w:t>т</w:t>
      </w:r>
      <w:r w:rsidRPr="0090559D">
        <w:rPr>
          <w:rFonts w:ascii="Times New Roman" w:hAnsi="Times New Roman" w:cs="Times New Roman"/>
          <w:sz w:val="28"/>
          <w:szCs w:val="28"/>
        </w:rPr>
        <w:t>ной ватман и др.), карандаши (простые, цветные), мелки (пастель, воск</w:t>
      </w:r>
      <w:r w:rsidRPr="0090559D">
        <w:rPr>
          <w:rFonts w:ascii="Times New Roman" w:hAnsi="Times New Roman" w:cs="Times New Roman"/>
          <w:sz w:val="28"/>
          <w:szCs w:val="28"/>
        </w:rPr>
        <w:t>о</w:t>
      </w:r>
      <w:r w:rsidRPr="0090559D">
        <w:rPr>
          <w:rFonts w:ascii="Times New Roman" w:hAnsi="Times New Roman" w:cs="Times New Roman"/>
          <w:sz w:val="28"/>
          <w:szCs w:val="28"/>
        </w:rPr>
        <w:t>вые и др.), фломастеры, маркеры, краски (акварель, гуашь, акриловые краски), бумага разных размеров для рисования; пластичные матери</w:t>
      </w:r>
      <w:r w:rsidRPr="0090559D">
        <w:rPr>
          <w:rFonts w:ascii="Times New Roman" w:hAnsi="Times New Roman" w:cs="Times New Roman"/>
          <w:sz w:val="28"/>
          <w:szCs w:val="28"/>
        </w:rPr>
        <w:t>а</w:t>
      </w:r>
      <w:r w:rsidRPr="0090559D">
        <w:rPr>
          <w:rFonts w:ascii="Times New Roman" w:hAnsi="Times New Roman" w:cs="Times New Roman"/>
          <w:sz w:val="28"/>
          <w:szCs w:val="28"/>
        </w:rPr>
        <w:t xml:space="preserve">лы (пластилин, соленое тесто, пластичная масса, глина) и др. </w:t>
      </w:r>
    </w:p>
    <w:p w:rsidR="0090559D" w:rsidRPr="0090559D" w:rsidRDefault="0090559D" w:rsidP="0090559D">
      <w:pPr>
        <w:pStyle w:val="aa"/>
        <w:spacing w:line="360" w:lineRule="auto"/>
        <w:ind w:firstLine="709"/>
        <w:jc w:val="center"/>
        <w:rPr>
          <w:rFonts w:ascii="Times New Roman" w:hAnsi="Times New Roman" w:cs="Times New Roman"/>
          <w:b/>
          <w:sz w:val="28"/>
          <w:szCs w:val="28"/>
        </w:rPr>
      </w:pPr>
      <w:r w:rsidRPr="0090559D">
        <w:rPr>
          <w:rFonts w:ascii="Times New Roman" w:hAnsi="Times New Roman" w:cs="Times New Roman"/>
          <w:b/>
          <w:sz w:val="28"/>
          <w:szCs w:val="28"/>
        </w:rPr>
        <w:t>Примерное содержание предмета</w:t>
      </w:r>
    </w:p>
    <w:p w:rsidR="0090559D" w:rsidRPr="0090559D" w:rsidRDefault="0090559D" w:rsidP="0090559D">
      <w:pPr>
        <w:pStyle w:val="aa"/>
        <w:spacing w:line="360" w:lineRule="auto"/>
        <w:ind w:firstLine="709"/>
        <w:jc w:val="center"/>
        <w:rPr>
          <w:rFonts w:ascii="Times New Roman" w:hAnsi="Times New Roman" w:cs="Times New Roman"/>
          <w:i/>
          <w:sz w:val="28"/>
          <w:szCs w:val="28"/>
        </w:rPr>
      </w:pPr>
      <w:r w:rsidRPr="0090559D">
        <w:rPr>
          <w:rFonts w:ascii="Times New Roman" w:hAnsi="Times New Roman" w:cs="Times New Roman"/>
          <w:i/>
          <w:sz w:val="28"/>
          <w:szCs w:val="28"/>
        </w:rPr>
        <w:t>Лепка.</w:t>
      </w:r>
    </w:p>
    <w:p w:rsidR="0090559D" w:rsidRPr="0090559D" w:rsidRDefault="0090559D" w:rsidP="0090559D">
      <w:pPr>
        <w:pStyle w:val="aa"/>
        <w:spacing w:line="360" w:lineRule="auto"/>
        <w:ind w:firstLine="709"/>
        <w:jc w:val="both"/>
        <w:rPr>
          <w:rFonts w:ascii="Times New Roman" w:hAnsi="Times New Roman" w:cs="Times New Roman"/>
          <w:bCs/>
          <w:sz w:val="28"/>
          <w:szCs w:val="28"/>
        </w:rPr>
      </w:pPr>
      <w:r w:rsidRPr="0090559D">
        <w:rPr>
          <w:rFonts w:ascii="Times New Roman" w:hAnsi="Times New Roman" w:cs="Times New Roman"/>
          <w:bCs/>
          <w:sz w:val="28"/>
          <w:szCs w:val="28"/>
        </w:rPr>
        <w:t>Р</w:t>
      </w:r>
      <w:r w:rsidRPr="0090559D">
        <w:rPr>
          <w:rFonts w:ascii="Times New Roman" w:hAnsi="Times New Roman" w:cs="Times New Roman"/>
          <w:sz w:val="28"/>
          <w:szCs w:val="28"/>
        </w:rPr>
        <w:t>азличение пластичных материалов и их свойств;</w:t>
      </w:r>
      <w:r w:rsidRPr="0090559D">
        <w:rPr>
          <w:rFonts w:ascii="Times New Roman" w:hAnsi="Times New Roman" w:cs="Times New Roman"/>
          <w:bCs/>
          <w:sz w:val="28"/>
          <w:szCs w:val="28"/>
        </w:rPr>
        <w:t xml:space="preserve"> р</w:t>
      </w:r>
      <w:r w:rsidRPr="0090559D">
        <w:rPr>
          <w:rFonts w:ascii="Times New Roman" w:hAnsi="Times New Roman" w:cs="Times New Roman"/>
          <w:sz w:val="28"/>
          <w:szCs w:val="28"/>
        </w:rPr>
        <w:t>азличение инстр</w:t>
      </w:r>
      <w:r w:rsidRPr="0090559D">
        <w:rPr>
          <w:rFonts w:ascii="Times New Roman" w:hAnsi="Times New Roman" w:cs="Times New Roman"/>
          <w:sz w:val="28"/>
          <w:szCs w:val="28"/>
        </w:rPr>
        <w:t>у</w:t>
      </w:r>
      <w:r w:rsidRPr="0090559D">
        <w:rPr>
          <w:rFonts w:ascii="Times New Roman" w:hAnsi="Times New Roman" w:cs="Times New Roman"/>
          <w:sz w:val="28"/>
          <w:szCs w:val="28"/>
        </w:rPr>
        <w:t>ментов и приспособлений для работы с пластичными материалами.</w:t>
      </w:r>
      <w:r w:rsidRPr="0090559D">
        <w:rPr>
          <w:rFonts w:ascii="Times New Roman" w:hAnsi="Times New Roman" w:cs="Times New Roman"/>
          <w:bCs/>
          <w:sz w:val="28"/>
          <w:szCs w:val="28"/>
        </w:rPr>
        <w:t xml:space="preserve"> Р</w:t>
      </w:r>
      <w:r w:rsidRPr="0090559D">
        <w:rPr>
          <w:rFonts w:ascii="Times New Roman" w:hAnsi="Times New Roman" w:cs="Times New Roman"/>
          <w:sz w:val="28"/>
          <w:szCs w:val="28"/>
        </w:rPr>
        <w:t>азмин</w:t>
      </w:r>
      <w:r w:rsidRPr="0090559D">
        <w:rPr>
          <w:rFonts w:ascii="Times New Roman" w:hAnsi="Times New Roman" w:cs="Times New Roman"/>
          <w:sz w:val="28"/>
          <w:szCs w:val="28"/>
        </w:rPr>
        <w:t>а</w:t>
      </w:r>
      <w:r w:rsidRPr="0090559D">
        <w:rPr>
          <w:rFonts w:ascii="Times New Roman" w:hAnsi="Times New Roman" w:cs="Times New Roman"/>
          <w:sz w:val="28"/>
          <w:szCs w:val="28"/>
        </w:rPr>
        <w:t>ние пластилина, теста, глины;</w:t>
      </w:r>
      <w:r w:rsidRPr="0090559D">
        <w:rPr>
          <w:rFonts w:ascii="Times New Roman" w:hAnsi="Times New Roman" w:cs="Times New Roman"/>
          <w:bCs/>
          <w:sz w:val="28"/>
          <w:szCs w:val="28"/>
        </w:rPr>
        <w:t xml:space="preserve"> р</w:t>
      </w:r>
      <w:r w:rsidRPr="0090559D">
        <w:rPr>
          <w:rFonts w:ascii="Times New Roman" w:hAnsi="Times New Roman" w:cs="Times New Roman"/>
          <w:sz w:val="28"/>
          <w:szCs w:val="28"/>
        </w:rPr>
        <w:t>аскатывание теста, глины скалкой. Отрыв</w:t>
      </w:r>
      <w:r w:rsidRPr="0090559D">
        <w:rPr>
          <w:rFonts w:ascii="Times New Roman" w:hAnsi="Times New Roman" w:cs="Times New Roman"/>
          <w:sz w:val="28"/>
          <w:szCs w:val="28"/>
        </w:rPr>
        <w:t>а</w:t>
      </w:r>
      <w:r w:rsidRPr="0090559D">
        <w:rPr>
          <w:rFonts w:ascii="Times New Roman" w:hAnsi="Times New Roman" w:cs="Times New Roman"/>
          <w:sz w:val="28"/>
          <w:szCs w:val="28"/>
        </w:rPr>
        <w:t>ние  кусочка  материала от целого куска;</w:t>
      </w:r>
      <w:r w:rsidRPr="0090559D">
        <w:rPr>
          <w:rFonts w:ascii="Times New Roman" w:hAnsi="Times New Roman" w:cs="Times New Roman"/>
          <w:bCs/>
          <w:sz w:val="28"/>
          <w:szCs w:val="28"/>
        </w:rPr>
        <w:t xml:space="preserve"> о</w:t>
      </w:r>
      <w:r w:rsidRPr="0090559D">
        <w:rPr>
          <w:rFonts w:ascii="Times New Roman" w:hAnsi="Times New Roman" w:cs="Times New Roman"/>
          <w:sz w:val="28"/>
          <w:szCs w:val="28"/>
        </w:rPr>
        <w:t>ткручивание  кусочка материала от целого куска; отщипывание кусочка материала от целого куска;</w:t>
      </w:r>
      <w:r w:rsidRPr="0090559D">
        <w:rPr>
          <w:rFonts w:ascii="Times New Roman" w:hAnsi="Times New Roman" w:cs="Times New Roman"/>
          <w:bCs/>
          <w:sz w:val="28"/>
          <w:szCs w:val="28"/>
        </w:rPr>
        <w:t xml:space="preserve"> о</w:t>
      </w:r>
      <w:r w:rsidRPr="0090559D">
        <w:rPr>
          <w:rFonts w:ascii="Times New Roman" w:hAnsi="Times New Roman" w:cs="Times New Roman"/>
          <w:sz w:val="28"/>
          <w:szCs w:val="28"/>
        </w:rPr>
        <w:t>трезание кусочка материала стекой.</w:t>
      </w:r>
      <w:r w:rsidRPr="0090559D">
        <w:rPr>
          <w:rFonts w:ascii="Times New Roman" w:hAnsi="Times New Roman" w:cs="Times New Roman"/>
          <w:bCs/>
          <w:sz w:val="28"/>
          <w:szCs w:val="28"/>
        </w:rPr>
        <w:t xml:space="preserve"> Размазывание материала: </w:t>
      </w:r>
      <w:r w:rsidRPr="0090559D">
        <w:rPr>
          <w:rFonts w:ascii="Times New Roman" w:hAnsi="Times New Roman" w:cs="Times New Roman"/>
          <w:sz w:val="28"/>
          <w:szCs w:val="28"/>
        </w:rPr>
        <w:t>размазывание пластил</w:t>
      </w:r>
      <w:r w:rsidRPr="0090559D">
        <w:rPr>
          <w:rFonts w:ascii="Times New Roman" w:hAnsi="Times New Roman" w:cs="Times New Roman"/>
          <w:sz w:val="28"/>
          <w:szCs w:val="28"/>
        </w:rPr>
        <w:t>и</w:t>
      </w:r>
      <w:r w:rsidRPr="0090559D">
        <w:rPr>
          <w:rFonts w:ascii="Times New Roman" w:hAnsi="Times New Roman" w:cs="Times New Roman"/>
          <w:sz w:val="28"/>
          <w:szCs w:val="28"/>
        </w:rPr>
        <w:t xml:space="preserve">на (по шаблону, внутри контура).  </w:t>
      </w:r>
      <w:r w:rsidRPr="0090559D">
        <w:rPr>
          <w:rFonts w:ascii="Times New Roman" w:hAnsi="Times New Roman" w:cs="Times New Roman"/>
          <w:bCs/>
          <w:sz w:val="28"/>
          <w:szCs w:val="28"/>
        </w:rPr>
        <w:t>К</w:t>
      </w:r>
      <w:r w:rsidRPr="0090559D">
        <w:rPr>
          <w:rFonts w:ascii="Times New Roman" w:hAnsi="Times New Roman" w:cs="Times New Roman"/>
          <w:sz w:val="28"/>
          <w:szCs w:val="28"/>
        </w:rPr>
        <w:t>атание колбаски (на доске, в руках), к</w:t>
      </w:r>
      <w:r w:rsidRPr="0090559D">
        <w:rPr>
          <w:rFonts w:ascii="Times New Roman" w:hAnsi="Times New Roman" w:cs="Times New Roman"/>
          <w:sz w:val="28"/>
          <w:szCs w:val="28"/>
        </w:rPr>
        <w:t>а</w:t>
      </w:r>
      <w:r w:rsidRPr="0090559D">
        <w:rPr>
          <w:rFonts w:ascii="Times New Roman" w:hAnsi="Times New Roman" w:cs="Times New Roman"/>
          <w:sz w:val="28"/>
          <w:szCs w:val="28"/>
        </w:rPr>
        <w:t xml:space="preserve">тание  шарика (на доске, в руках); получение формы путем выдавливания формочкой; вырезание заданной формы по шаблону стекой. </w:t>
      </w:r>
      <w:r w:rsidRPr="0090559D">
        <w:rPr>
          <w:rFonts w:ascii="Times New Roman" w:hAnsi="Times New Roman" w:cs="Times New Roman"/>
          <w:bCs/>
          <w:sz w:val="28"/>
          <w:szCs w:val="28"/>
        </w:rPr>
        <w:t>С</w:t>
      </w:r>
      <w:r w:rsidRPr="0090559D">
        <w:rPr>
          <w:rFonts w:ascii="Times New Roman" w:hAnsi="Times New Roman" w:cs="Times New Roman"/>
          <w:sz w:val="28"/>
          <w:szCs w:val="28"/>
        </w:rPr>
        <w:t>гибание колб</w:t>
      </w:r>
      <w:r w:rsidRPr="0090559D">
        <w:rPr>
          <w:rFonts w:ascii="Times New Roman" w:hAnsi="Times New Roman" w:cs="Times New Roman"/>
          <w:sz w:val="28"/>
          <w:szCs w:val="28"/>
        </w:rPr>
        <w:t>а</w:t>
      </w:r>
      <w:r w:rsidRPr="0090559D">
        <w:rPr>
          <w:rFonts w:ascii="Times New Roman" w:hAnsi="Times New Roman" w:cs="Times New Roman"/>
          <w:sz w:val="28"/>
          <w:szCs w:val="28"/>
        </w:rPr>
        <w:t>ски в кольцо; закручивание колбаски  в жгутик; переплетение колбасок (пл</w:t>
      </w:r>
      <w:r w:rsidRPr="0090559D">
        <w:rPr>
          <w:rFonts w:ascii="Times New Roman" w:hAnsi="Times New Roman" w:cs="Times New Roman"/>
          <w:sz w:val="28"/>
          <w:szCs w:val="28"/>
        </w:rPr>
        <w:t>е</w:t>
      </w:r>
      <w:r w:rsidRPr="0090559D">
        <w:rPr>
          <w:rFonts w:ascii="Times New Roman" w:hAnsi="Times New Roman" w:cs="Times New Roman"/>
          <w:sz w:val="28"/>
          <w:szCs w:val="28"/>
        </w:rPr>
        <w:t>тение из 2-х колбасок, плетение из 3-х колбасок); проделывание отверстия в детали; расплющивание материала (на доске, между ладонями, между пал</w:t>
      </w:r>
      <w:r w:rsidRPr="0090559D">
        <w:rPr>
          <w:rFonts w:ascii="Times New Roman" w:hAnsi="Times New Roman" w:cs="Times New Roman"/>
          <w:sz w:val="28"/>
          <w:szCs w:val="28"/>
        </w:rPr>
        <w:t>ь</w:t>
      </w:r>
      <w:r w:rsidRPr="0090559D">
        <w:rPr>
          <w:rFonts w:ascii="Times New Roman" w:hAnsi="Times New Roman" w:cs="Times New Roman"/>
          <w:sz w:val="28"/>
          <w:szCs w:val="28"/>
        </w:rPr>
        <w:t xml:space="preserve">цами); скручивание колбаски, лепешки, полоски; защипывание краев детали. </w:t>
      </w:r>
      <w:r w:rsidRPr="0090559D">
        <w:rPr>
          <w:rFonts w:ascii="Times New Roman" w:hAnsi="Times New Roman" w:cs="Times New Roman"/>
          <w:bCs/>
          <w:sz w:val="28"/>
          <w:szCs w:val="28"/>
        </w:rPr>
        <w:t>С</w:t>
      </w:r>
      <w:r w:rsidRPr="0090559D">
        <w:rPr>
          <w:rFonts w:ascii="Times New Roman" w:hAnsi="Times New Roman" w:cs="Times New Roman"/>
          <w:sz w:val="28"/>
          <w:szCs w:val="28"/>
        </w:rPr>
        <w:t>оединение деталей изделия разными способами (прижатием, примазыван</w:t>
      </w:r>
      <w:r w:rsidRPr="0090559D">
        <w:rPr>
          <w:rFonts w:ascii="Times New Roman" w:hAnsi="Times New Roman" w:cs="Times New Roman"/>
          <w:sz w:val="28"/>
          <w:szCs w:val="28"/>
        </w:rPr>
        <w:t>и</w:t>
      </w:r>
      <w:r w:rsidRPr="0090559D">
        <w:rPr>
          <w:rFonts w:ascii="Times New Roman" w:hAnsi="Times New Roman" w:cs="Times New Roman"/>
          <w:sz w:val="28"/>
          <w:szCs w:val="28"/>
        </w:rPr>
        <w:t xml:space="preserve">ем, прищипыванием). </w:t>
      </w:r>
      <w:r w:rsidRPr="0090559D">
        <w:rPr>
          <w:rFonts w:ascii="Times New Roman" w:hAnsi="Times New Roman" w:cs="Times New Roman"/>
          <w:bCs/>
          <w:sz w:val="28"/>
          <w:szCs w:val="28"/>
        </w:rPr>
        <w:t>Л</w:t>
      </w:r>
      <w:r w:rsidRPr="0090559D">
        <w:rPr>
          <w:rFonts w:ascii="Times New Roman" w:hAnsi="Times New Roman" w:cs="Times New Roman"/>
          <w:sz w:val="28"/>
          <w:szCs w:val="28"/>
        </w:rPr>
        <w:t>епка предмета, состоящего из одной части и нескол</w:t>
      </w:r>
      <w:r w:rsidRPr="0090559D">
        <w:rPr>
          <w:rFonts w:ascii="Times New Roman" w:hAnsi="Times New Roman" w:cs="Times New Roman"/>
          <w:sz w:val="28"/>
          <w:szCs w:val="28"/>
        </w:rPr>
        <w:t>ь</w:t>
      </w:r>
      <w:r w:rsidRPr="0090559D">
        <w:rPr>
          <w:rFonts w:ascii="Times New Roman" w:hAnsi="Times New Roman" w:cs="Times New Roman"/>
          <w:sz w:val="28"/>
          <w:szCs w:val="28"/>
        </w:rPr>
        <w:t>ких частей. Оформление изделия (выполнение отпечатка, нанесение на изд</w:t>
      </w:r>
      <w:r w:rsidRPr="0090559D">
        <w:rPr>
          <w:rFonts w:ascii="Times New Roman" w:hAnsi="Times New Roman" w:cs="Times New Roman"/>
          <w:sz w:val="28"/>
          <w:szCs w:val="28"/>
        </w:rPr>
        <w:t>е</w:t>
      </w:r>
      <w:r w:rsidRPr="0090559D">
        <w:rPr>
          <w:rFonts w:ascii="Times New Roman" w:hAnsi="Times New Roman" w:cs="Times New Roman"/>
          <w:sz w:val="28"/>
          <w:szCs w:val="28"/>
        </w:rPr>
        <w:t>лие декоративного материала, дополнение изделия мелкими деталями, нан</w:t>
      </w:r>
      <w:r w:rsidRPr="0090559D">
        <w:rPr>
          <w:rFonts w:ascii="Times New Roman" w:hAnsi="Times New Roman" w:cs="Times New Roman"/>
          <w:sz w:val="28"/>
          <w:szCs w:val="28"/>
        </w:rPr>
        <w:t>е</w:t>
      </w:r>
      <w:r w:rsidRPr="0090559D">
        <w:rPr>
          <w:rFonts w:ascii="Times New Roman" w:hAnsi="Times New Roman" w:cs="Times New Roman"/>
          <w:sz w:val="28"/>
          <w:szCs w:val="28"/>
        </w:rPr>
        <w:t xml:space="preserve">сение на изделие рисунка. </w:t>
      </w:r>
      <w:r w:rsidRPr="0090559D">
        <w:rPr>
          <w:rFonts w:ascii="Times New Roman" w:hAnsi="Times New Roman" w:cs="Times New Roman"/>
          <w:bCs/>
          <w:sz w:val="28"/>
          <w:szCs w:val="28"/>
        </w:rPr>
        <w:t xml:space="preserve">Лепка </w:t>
      </w:r>
      <w:r w:rsidRPr="0090559D">
        <w:rPr>
          <w:rFonts w:ascii="Times New Roman" w:hAnsi="Times New Roman" w:cs="Times New Roman"/>
          <w:sz w:val="28"/>
          <w:szCs w:val="28"/>
        </w:rPr>
        <w:t>нескольких предметов (объектов), объед</w:t>
      </w:r>
      <w:r w:rsidRPr="0090559D">
        <w:rPr>
          <w:rFonts w:ascii="Times New Roman" w:hAnsi="Times New Roman" w:cs="Times New Roman"/>
          <w:sz w:val="28"/>
          <w:szCs w:val="28"/>
        </w:rPr>
        <w:t>и</w:t>
      </w:r>
      <w:r w:rsidRPr="0090559D">
        <w:rPr>
          <w:rFonts w:ascii="Times New Roman" w:hAnsi="Times New Roman" w:cs="Times New Roman"/>
          <w:sz w:val="28"/>
          <w:szCs w:val="28"/>
        </w:rPr>
        <w:t xml:space="preserve">нённых сюжетом. </w:t>
      </w:r>
    </w:p>
    <w:p w:rsidR="0090559D" w:rsidRPr="0090559D" w:rsidRDefault="0090559D" w:rsidP="0090559D">
      <w:pPr>
        <w:pStyle w:val="aa"/>
        <w:spacing w:line="360" w:lineRule="auto"/>
        <w:ind w:firstLine="709"/>
        <w:jc w:val="center"/>
        <w:rPr>
          <w:rFonts w:ascii="Times New Roman" w:hAnsi="Times New Roman" w:cs="Times New Roman"/>
          <w:i/>
          <w:sz w:val="28"/>
          <w:szCs w:val="28"/>
        </w:rPr>
      </w:pPr>
      <w:r w:rsidRPr="0090559D">
        <w:rPr>
          <w:rFonts w:ascii="Times New Roman" w:hAnsi="Times New Roman" w:cs="Times New Roman"/>
          <w:i/>
          <w:sz w:val="28"/>
          <w:szCs w:val="28"/>
        </w:rPr>
        <w:t>Аппликация.</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Различение разных видов бумаги среди других материалов. Различение инструментов и приспособлений, используемых для изготовления апплик</w:t>
      </w:r>
      <w:r w:rsidRPr="0090559D">
        <w:rPr>
          <w:rFonts w:ascii="Times New Roman" w:hAnsi="Times New Roman" w:cs="Times New Roman"/>
          <w:sz w:val="28"/>
          <w:szCs w:val="28"/>
        </w:rPr>
        <w:t>а</w:t>
      </w:r>
      <w:r w:rsidRPr="0090559D">
        <w:rPr>
          <w:rFonts w:ascii="Times New Roman" w:hAnsi="Times New Roman" w:cs="Times New Roman"/>
          <w:sz w:val="28"/>
          <w:szCs w:val="28"/>
        </w:rPr>
        <w:t xml:space="preserve">ции. </w:t>
      </w:r>
      <w:r w:rsidRPr="0090559D">
        <w:rPr>
          <w:rFonts w:ascii="Times New Roman" w:hAnsi="Times New Roman" w:cs="Times New Roman"/>
          <w:bCs/>
          <w:sz w:val="28"/>
          <w:szCs w:val="28"/>
        </w:rPr>
        <w:t>С</w:t>
      </w:r>
      <w:r w:rsidRPr="0090559D">
        <w:rPr>
          <w:rFonts w:ascii="Times New Roman" w:hAnsi="Times New Roman" w:cs="Times New Roman"/>
          <w:sz w:val="28"/>
          <w:szCs w:val="28"/>
        </w:rPr>
        <w:t>минание бумаги. Разрывание бумаги заданной формы, размера. Сгиб</w:t>
      </w:r>
      <w:r w:rsidRPr="0090559D">
        <w:rPr>
          <w:rFonts w:ascii="Times New Roman" w:hAnsi="Times New Roman" w:cs="Times New Roman"/>
          <w:sz w:val="28"/>
          <w:szCs w:val="28"/>
        </w:rPr>
        <w:t>а</w:t>
      </w:r>
      <w:r w:rsidRPr="0090559D">
        <w:rPr>
          <w:rFonts w:ascii="Times New Roman" w:hAnsi="Times New Roman" w:cs="Times New Roman"/>
          <w:sz w:val="28"/>
          <w:szCs w:val="28"/>
        </w:rPr>
        <w:t>ние листа бумаги (пополам, вчетверо, по диагонали). Скручивание листа б</w:t>
      </w:r>
      <w:r w:rsidRPr="0090559D">
        <w:rPr>
          <w:rFonts w:ascii="Times New Roman" w:hAnsi="Times New Roman" w:cs="Times New Roman"/>
          <w:sz w:val="28"/>
          <w:szCs w:val="28"/>
        </w:rPr>
        <w:t>у</w:t>
      </w:r>
      <w:r w:rsidRPr="0090559D">
        <w:rPr>
          <w:rFonts w:ascii="Times New Roman" w:hAnsi="Times New Roman" w:cs="Times New Roman"/>
          <w:sz w:val="28"/>
          <w:szCs w:val="28"/>
        </w:rPr>
        <w:t>маги. Намазывание поверхности клеем (всей поверхности, части поверхн</w:t>
      </w:r>
      <w:r w:rsidRPr="0090559D">
        <w:rPr>
          <w:rFonts w:ascii="Times New Roman" w:hAnsi="Times New Roman" w:cs="Times New Roman"/>
          <w:sz w:val="28"/>
          <w:szCs w:val="28"/>
        </w:rPr>
        <w:t>о</w:t>
      </w:r>
      <w:r w:rsidRPr="0090559D">
        <w:rPr>
          <w:rFonts w:ascii="Times New Roman" w:hAnsi="Times New Roman" w:cs="Times New Roman"/>
          <w:sz w:val="28"/>
          <w:szCs w:val="28"/>
        </w:rPr>
        <w:t xml:space="preserve">сти). Разрезание бумаги ножницами (выполнение надреза, разрезание листа бумаги). Вырезание по контуру. </w:t>
      </w:r>
      <w:r w:rsidRPr="0090559D">
        <w:rPr>
          <w:rFonts w:ascii="Times New Roman" w:hAnsi="Times New Roman" w:cs="Times New Roman"/>
          <w:bCs/>
          <w:sz w:val="28"/>
          <w:szCs w:val="28"/>
        </w:rPr>
        <w:t>С</w:t>
      </w:r>
      <w:r w:rsidRPr="0090559D">
        <w:rPr>
          <w:rFonts w:ascii="Times New Roman" w:hAnsi="Times New Roman" w:cs="Times New Roman"/>
          <w:sz w:val="28"/>
          <w:szCs w:val="28"/>
        </w:rPr>
        <w:t>борка изображения объекта из нескольких деталей. Конструирование объекта из бумаги (заготовка отдельных деталей, соединение деталей между собой). Соблюдение последовательности дейс</w:t>
      </w:r>
      <w:r w:rsidRPr="0090559D">
        <w:rPr>
          <w:rFonts w:ascii="Times New Roman" w:hAnsi="Times New Roman" w:cs="Times New Roman"/>
          <w:sz w:val="28"/>
          <w:szCs w:val="28"/>
        </w:rPr>
        <w:t>т</w:t>
      </w:r>
      <w:r w:rsidRPr="0090559D">
        <w:rPr>
          <w:rFonts w:ascii="Times New Roman" w:hAnsi="Times New Roman" w:cs="Times New Roman"/>
          <w:sz w:val="28"/>
          <w:szCs w:val="28"/>
        </w:rPr>
        <w:t>вий при изготовлении предметной аппликации (заготовка деталей, сборка изображения объекта, намазывание деталей клеем, приклеивание деталей к фону). Соблюдение последовательности действий при изготовлении декор</w:t>
      </w:r>
      <w:r w:rsidRPr="0090559D">
        <w:rPr>
          <w:rFonts w:ascii="Times New Roman" w:hAnsi="Times New Roman" w:cs="Times New Roman"/>
          <w:sz w:val="28"/>
          <w:szCs w:val="28"/>
        </w:rPr>
        <w:t>а</w:t>
      </w:r>
      <w:r w:rsidRPr="0090559D">
        <w:rPr>
          <w:rFonts w:ascii="Times New Roman" w:hAnsi="Times New Roman" w:cs="Times New Roman"/>
          <w:sz w:val="28"/>
          <w:szCs w:val="28"/>
        </w:rPr>
        <w:t>тивной аппликации (заготовка деталей, сборка орнамента способом черед</w:t>
      </w:r>
      <w:r w:rsidRPr="0090559D">
        <w:rPr>
          <w:rFonts w:ascii="Times New Roman" w:hAnsi="Times New Roman" w:cs="Times New Roman"/>
          <w:sz w:val="28"/>
          <w:szCs w:val="28"/>
        </w:rPr>
        <w:t>о</w:t>
      </w:r>
      <w:r w:rsidRPr="0090559D">
        <w:rPr>
          <w:rFonts w:ascii="Times New Roman" w:hAnsi="Times New Roman" w:cs="Times New Roman"/>
          <w:sz w:val="28"/>
          <w:szCs w:val="28"/>
        </w:rPr>
        <w:t>вания объектов, намазывание деталей клеем, приклеивание деталей к фону). Соблюдение последовательности  действий при изготовлении сюжетной а</w:t>
      </w:r>
      <w:r w:rsidRPr="0090559D">
        <w:rPr>
          <w:rFonts w:ascii="Times New Roman" w:hAnsi="Times New Roman" w:cs="Times New Roman"/>
          <w:sz w:val="28"/>
          <w:szCs w:val="28"/>
        </w:rPr>
        <w:t>п</w:t>
      </w:r>
      <w:r w:rsidRPr="0090559D">
        <w:rPr>
          <w:rFonts w:ascii="Times New Roman" w:hAnsi="Times New Roman" w:cs="Times New Roman"/>
          <w:sz w:val="28"/>
          <w:szCs w:val="28"/>
        </w:rPr>
        <w:t>пликации (придумывание сюжета, составление эскиза сюжета аппликации, заготовка деталей, сборка изображения, намазывание деталей клеем, пр</w:t>
      </w:r>
      <w:r w:rsidRPr="0090559D">
        <w:rPr>
          <w:rFonts w:ascii="Times New Roman" w:hAnsi="Times New Roman" w:cs="Times New Roman"/>
          <w:sz w:val="28"/>
          <w:szCs w:val="28"/>
        </w:rPr>
        <w:t>и</w:t>
      </w:r>
      <w:r w:rsidRPr="0090559D">
        <w:rPr>
          <w:rFonts w:ascii="Times New Roman" w:hAnsi="Times New Roman" w:cs="Times New Roman"/>
          <w:sz w:val="28"/>
          <w:szCs w:val="28"/>
        </w:rPr>
        <w:t xml:space="preserve">клеивание деталей к фону). </w:t>
      </w:r>
    </w:p>
    <w:p w:rsidR="0090559D" w:rsidRPr="0090559D" w:rsidRDefault="0090559D" w:rsidP="0090559D">
      <w:pPr>
        <w:pStyle w:val="aa"/>
        <w:spacing w:line="360" w:lineRule="auto"/>
        <w:ind w:firstLine="709"/>
        <w:jc w:val="center"/>
        <w:rPr>
          <w:rFonts w:ascii="Times New Roman" w:hAnsi="Times New Roman" w:cs="Times New Roman"/>
          <w:bCs/>
          <w:i/>
          <w:sz w:val="28"/>
          <w:szCs w:val="28"/>
        </w:rPr>
      </w:pPr>
      <w:r w:rsidRPr="0090559D">
        <w:rPr>
          <w:rFonts w:ascii="Times New Roman" w:hAnsi="Times New Roman" w:cs="Times New Roman"/>
          <w:bCs/>
          <w:i/>
          <w:sz w:val="28"/>
          <w:szCs w:val="28"/>
        </w:rPr>
        <w:t>Рисование.</w:t>
      </w:r>
    </w:p>
    <w:p w:rsidR="0090559D" w:rsidRPr="0090559D" w:rsidRDefault="0090559D" w:rsidP="0090559D">
      <w:pPr>
        <w:pStyle w:val="aa"/>
        <w:spacing w:line="360" w:lineRule="auto"/>
        <w:ind w:firstLine="709"/>
        <w:jc w:val="both"/>
        <w:rPr>
          <w:rFonts w:ascii="Times New Roman" w:hAnsi="Times New Roman" w:cs="Times New Roman"/>
          <w:bCs/>
          <w:sz w:val="28"/>
          <w:szCs w:val="28"/>
        </w:rPr>
      </w:pPr>
      <w:r w:rsidRPr="0090559D">
        <w:rPr>
          <w:rFonts w:ascii="Times New Roman" w:hAnsi="Times New Roman" w:cs="Times New Roman"/>
          <w:bCs/>
          <w:sz w:val="28"/>
          <w:szCs w:val="28"/>
        </w:rPr>
        <w:t>Р</w:t>
      </w:r>
      <w:r w:rsidRPr="0090559D">
        <w:rPr>
          <w:rFonts w:ascii="Times New Roman" w:eastAsia="Times New Roman CYR" w:hAnsi="Times New Roman" w:cs="Times New Roman"/>
          <w:sz w:val="28"/>
          <w:szCs w:val="28"/>
        </w:rPr>
        <w:t>азличение материалов и инструментов, используемых для рисования.</w:t>
      </w:r>
      <w:r w:rsidRPr="0090559D">
        <w:rPr>
          <w:rFonts w:ascii="Times New Roman" w:hAnsi="Times New Roman" w:cs="Times New Roman"/>
          <w:bCs/>
          <w:sz w:val="28"/>
          <w:szCs w:val="28"/>
        </w:rPr>
        <w:t xml:space="preserve"> </w:t>
      </w:r>
      <w:r w:rsidRPr="0090559D">
        <w:rPr>
          <w:rFonts w:ascii="Times New Roman" w:eastAsia="Times New Roman CYR" w:hAnsi="Times New Roman" w:cs="Times New Roman"/>
          <w:bCs/>
          <w:sz w:val="28"/>
          <w:szCs w:val="28"/>
        </w:rPr>
        <w:t>О</w:t>
      </w:r>
      <w:r w:rsidRPr="0090559D">
        <w:rPr>
          <w:rFonts w:ascii="Times New Roman" w:eastAsia="Times New Roman CYR" w:hAnsi="Times New Roman" w:cs="Times New Roman"/>
          <w:sz w:val="28"/>
          <w:szCs w:val="28"/>
        </w:rPr>
        <w:t>ставление графического следа на бумаге, доске, стекле.</w:t>
      </w:r>
      <w:r w:rsidRPr="0090559D">
        <w:rPr>
          <w:rFonts w:ascii="Times New Roman" w:hAnsi="Times New Roman" w:cs="Times New Roman"/>
          <w:bCs/>
          <w:i/>
          <w:sz w:val="28"/>
          <w:szCs w:val="28"/>
        </w:rPr>
        <w:t xml:space="preserve"> </w:t>
      </w:r>
      <w:r w:rsidRPr="0090559D">
        <w:rPr>
          <w:rFonts w:ascii="Times New Roman" w:hAnsi="Times New Roman" w:cs="Times New Roman"/>
          <w:bCs/>
          <w:sz w:val="28"/>
          <w:szCs w:val="28"/>
        </w:rPr>
        <w:t>Р</w:t>
      </w:r>
      <w:r w:rsidRPr="0090559D">
        <w:rPr>
          <w:rFonts w:ascii="Times New Roman" w:eastAsia="Times New Roman CYR" w:hAnsi="Times New Roman" w:cs="Times New Roman"/>
          <w:sz w:val="28"/>
          <w:szCs w:val="28"/>
        </w:rPr>
        <w:t>исование кара</w:t>
      </w:r>
      <w:r w:rsidRPr="0090559D">
        <w:rPr>
          <w:rFonts w:ascii="Times New Roman" w:eastAsia="Times New Roman CYR" w:hAnsi="Times New Roman" w:cs="Times New Roman"/>
          <w:sz w:val="28"/>
          <w:szCs w:val="28"/>
        </w:rPr>
        <w:t>н</w:t>
      </w:r>
      <w:r w:rsidRPr="0090559D">
        <w:rPr>
          <w:rFonts w:ascii="Times New Roman" w:eastAsia="Times New Roman CYR" w:hAnsi="Times New Roman" w:cs="Times New Roman"/>
          <w:sz w:val="28"/>
          <w:szCs w:val="28"/>
        </w:rPr>
        <w:t>дашом. Соблюдение последовательности действий при работе с красками: опустить кисть в баночку с водой, снять лишнюю воду с кисти</w:t>
      </w:r>
      <w:r w:rsidRPr="0090559D">
        <w:rPr>
          <w:rFonts w:ascii="Times New Roman" w:hAnsi="Times New Roman" w:cs="Times New Roman"/>
          <w:bCs/>
          <w:i/>
          <w:sz w:val="28"/>
          <w:szCs w:val="28"/>
          <w:u w:val="single"/>
        </w:rPr>
        <w:t xml:space="preserve">, </w:t>
      </w:r>
      <w:r w:rsidRPr="0090559D">
        <w:rPr>
          <w:rFonts w:ascii="Times New Roman" w:eastAsia="Times New Roman CYR" w:hAnsi="Times New Roman" w:cs="Times New Roman"/>
          <w:sz w:val="28"/>
          <w:szCs w:val="28"/>
        </w:rPr>
        <w:t>обмакнуть ворс кисти в краску</w:t>
      </w:r>
      <w:r w:rsidRPr="0090559D">
        <w:rPr>
          <w:rFonts w:ascii="Times New Roman" w:hAnsi="Times New Roman" w:cs="Times New Roman"/>
          <w:bCs/>
          <w:i/>
          <w:sz w:val="28"/>
          <w:szCs w:val="28"/>
        </w:rPr>
        <w:t xml:space="preserve">, </w:t>
      </w:r>
      <w:r w:rsidRPr="0090559D">
        <w:rPr>
          <w:rFonts w:ascii="Times New Roman" w:eastAsia="Times New Roman CYR" w:hAnsi="Times New Roman" w:cs="Times New Roman"/>
          <w:sz w:val="28"/>
          <w:szCs w:val="28"/>
        </w:rPr>
        <w:t>снять лишнюю краску о край баночки</w:t>
      </w:r>
      <w:r w:rsidRPr="0090559D">
        <w:rPr>
          <w:rFonts w:ascii="Times New Roman" w:hAnsi="Times New Roman" w:cs="Times New Roman"/>
          <w:bCs/>
          <w:i/>
          <w:sz w:val="28"/>
          <w:szCs w:val="28"/>
        </w:rPr>
        <w:t xml:space="preserve">, </w:t>
      </w:r>
      <w:r w:rsidRPr="0090559D">
        <w:rPr>
          <w:rFonts w:ascii="Times New Roman" w:eastAsia="Times New Roman CYR" w:hAnsi="Times New Roman" w:cs="Times New Roman"/>
          <w:sz w:val="28"/>
          <w:szCs w:val="28"/>
        </w:rPr>
        <w:t>рисование на листе бумаги</w:t>
      </w:r>
      <w:r w:rsidRPr="0090559D">
        <w:rPr>
          <w:rFonts w:ascii="Times New Roman" w:hAnsi="Times New Roman" w:cs="Times New Roman"/>
          <w:bCs/>
          <w:i/>
          <w:sz w:val="28"/>
          <w:szCs w:val="28"/>
        </w:rPr>
        <w:t xml:space="preserve">, </w:t>
      </w:r>
      <w:r w:rsidRPr="0090559D">
        <w:rPr>
          <w:rFonts w:ascii="Times New Roman" w:eastAsia="Times New Roman CYR" w:hAnsi="Times New Roman" w:cs="Times New Roman"/>
          <w:sz w:val="28"/>
          <w:szCs w:val="28"/>
        </w:rPr>
        <w:t>опустить кисть в воду и т.д. Рисование кистью: прием касания</w:t>
      </w:r>
      <w:r w:rsidRPr="0090559D">
        <w:rPr>
          <w:rFonts w:ascii="Times New Roman" w:hAnsi="Times New Roman" w:cs="Times New Roman"/>
          <w:bCs/>
          <w:i/>
          <w:sz w:val="28"/>
          <w:szCs w:val="28"/>
        </w:rPr>
        <w:t xml:space="preserve">, </w:t>
      </w:r>
      <w:r w:rsidRPr="0090559D">
        <w:rPr>
          <w:rFonts w:ascii="Times New Roman" w:eastAsia="Times New Roman CYR" w:hAnsi="Times New Roman" w:cs="Times New Roman"/>
          <w:sz w:val="28"/>
          <w:szCs w:val="28"/>
        </w:rPr>
        <w:t>прием примакивания</w:t>
      </w:r>
      <w:r w:rsidRPr="0090559D">
        <w:rPr>
          <w:rFonts w:ascii="Times New Roman" w:hAnsi="Times New Roman" w:cs="Times New Roman"/>
          <w:bCs/>
          <w:i/>
          <w:sz w:val="28"/>
          <w:szCs w:val="28"/>
        </w:rPr>
        <w:t xml:space="preserve">, </w:t>
      </w:r>
      <w:r w:rsidRPr="0090559D">
        <w:rPr>
          <w:rFonts w:ascii="Times New Roman" w:eastAsia="Times New Roman CYR" w:hAnsi="Times New Roman" w:cs="Times New Roman"/>
          <w:sz w:val="28"/>
          <w:szCs w:val="28"/>
        </w:rPr>
        <w:t>прием наращивания массы.</w:t>
      </w:r>
      <w:r w:rsidRPr="0090559D">
        <w:rPr>
          <w:rFonts w:ascii="Times New Roman" w:hAnsi="Times New Roman" w:cs="Times New Roman"/>
          <w:bCs/>
          <w:i/>
          <w:sz w:val="28"/>
          <w:szCs w:val="28"/>
        </w:rPr>
        <w:t xml:space="preserve"> </w:t>
      </w:r>
      <w:r w:rsidRPr="0090559D">
        <w:rPr>
          <w:rFonts w:ascii="Times New Roman" w:hAnsi="Times New Roman" w:cs="Times New Roman"/>
          <w:bCs/>
          <w:sz w:val="28"/>
          <w:szCs w:val="28"/>
        </w:rPr>
        <w:t>В</w:t>
      </w:r>
      <w:r w:rsidRPr="0090559D">
        <w:rPr>
          <w:rFonts w:ascii="Times New Roman" w:eastAsia="Times New Roman CYR" w:hAnsi="Times New Roman" w:cs="Times New Roman"/>
          <w:sz w:val="28"/>
          <w:szCs w:val="28"/>
        </w:rPr>
        <w:t>ыбор цвета для рисов</w:t>
      </w:r>
      <w:r w:rsidRPr="0090559D">
        <w:rPr>
          <w:rFonts w:ascii="Times New Roman" w:eastAsia="Times New Roman CYR" w:hAnsi="Times New Roman" w:cs="Times New Roman"/>
          <w:sz w:val="28"/>
          <w:szCs w:val="28"/>
        </w:rPr>
        <w:t>а</w:t>
      </w:r>
      <w:r w:rsidRPr="0090559D">
        <w:rPr>
          <w:rFonts w:ascii="Times New Roman" w:eastAsia="Times New Roman CYR" w:hAnsi="Times New Roman" w:cs="Times New Roman"/>
          <w:sz w:val="28"/>
          <w:szCs w:val="28"/>
        </w:rPr>
        <w:t>ния.</w:t>
      </w:r>
      <w:r w:rsidRPr="0090559D">
        <w:rPr>
          <w:rFonts w:ascii="Times New Roman" w:hAnsi="Times New Roman" w:cs="Times New Roman"/>
          <w:bCs/>
          <w:i/>
          <w:sz w:val="28"/>
          <w:szCs w:val="28"/>
        </w:rPr>
        <w:t xml:space="preserve"> </w:t>
      </w:r>
      <w:r w:rsidRPr="0090559D">
        <w:rPr>
          <w:rFonts w:ascii="Times New Roman" w:hAnsi="Times New Roman" w:cs="Times New Roman"/>
          <w:bCs/>
          <w:sz w:val="28"/>
          <w:szCs w:val="28"/>
        </w:rPr>
        <w:t>П</w:t>
      </w:r>
      <w:r w:rsidRPr="0090559D">
        <w:rPr>
          <w:rFonts w:ascii="Times New Roman" w:eastAsia="Times New Roman CYR" w:hAnsi="Times New Roman" w:cs="Times New Roman"/>
          <w:sz w:val="28"/>
          <w:szCs w:val="28"/>
        </w:rPr>
        <w:t>олучение цвета краски путем смешивания красок других цветов.</w:t>
      </w:r>
      <w:r w:rsidRPr="0090559D">
        <w:rPr>
          <w:rFonts w:ascii="Times New Roman" w:hAnsi="Times New Roman" w:cs="Times New Roman"/>
          <w:bCs/>
          <w:i/>
          <w:sz w:val="28"/>
          <w:szCs w:val="28"/>
        </w:rPr>
        <w:t xml:space="preserve"> </w:t>
      </w:r>
      <w:r w:rsidRPr="0090559D">
        <w:rPr>
          <w:rFonts w:ascii="Times New Roman" w:hAnsi="Times New Roman" w:cs="Times New Roman"/>
          <w:bCs/>
          <w:sz w:val="28"/>
          <w:szCs w:val="28"/>
        </w:rPr>
        <w:t>Р</w:t>
      </w:r>
      <w:r w:rsidRPr="0090559D">
        <w:rPr>
          <w:rFonts w:ascii="Times New Roman" w:eastAsia="Times New Roman CYR" w:hAnsi="Times New Roman" w:cs="Times New Roman"/>
          <w:sz w:val="28"/>
          <w:szCs w:val="28"/>
        </w:rPr>
        <w:t>ис</w:t>
      </w:r>
      <w:r w:rsidRPr="0090559D">
        <w:rPr>
          <w:rFonts w:ascii="Times New Roman" w:eastAsia="Times New Roman CYR" w:hAnsi="Times New Roman" w:cs="Times New Roman"/>
          <w:sz w:val="28"/>
          <w:szCs w:val="28"/>
        </w:rPr>
        <w:t>о</w:t>
      </w:r>
      <w:r w:rsidRPr="0090559D">
        <w:rPr>
          <w:rFonts w:ascii="Times New Roman" w:eastAsia="Times New Roman CYR" w:hAnsi="Times New Roman" w:cs="Times New Roman"/>
          <w:sz w:val="28"/>
          <w:szCs w:val="28"/>
        </w:rPr>
        <w:t>вание точек. Р</w:t>
      </w:r>
      <w:r w:rsidRPr="0090559D">
        <w:rPr>
          <w:rFonts w:ascii="Times New Roman" w:eastAsia="Times New Roman CYR" w:hAnsi="Times New Roman" w:cs="Times New Roman"/>
          <w:bCs/>
          <w:sz w:val="28"/>
          <w:szCs w:val="28"/>
        </w:rPr>
        <w:t>исование линий: вертикальных</w:t>
      </w:r>
      <w:r w:rsidRPr="0090559D">
        <w:rPr>
          <w:rFonts w:ascii="Times New Roman" w:hAnsi="Times New Roman" w:cs="Times New Roman"/>
          <w:bCs/>
          <w:i/>
          <w:sz w:val="28"/>
          <w:szCs w:val="28"/>
        </w:rPr>
        <w:t xml:space="preserve">, </w:t>
      </w:r>
      <w:r w:rsidRPr="0090559D">
        <w:rPr>
          <w:rFonts w:ascii="Times New Roman" w:eastAsia="Times New Roman CYR" w:hAnsi="Times New Roman" w:cs="Times New Roman"/>
          <w:bCs/>
          <w:sz w:val="28"/>
          <w:szCs w:val="28"/>
        </w:rPr>
        <w:t>горизонтальных</w:t>
      </w:r>
      <w:r w:rsidRPr="0090559D">
        <w:rPr>
          <w:rFonts w:ascii="Times New Roman" w:hAnsi="Times New Roman" w:cs="Times New Roman"/>
          <w:bCs/>
          <w:i/>
          <w:sz w:val="28"/>
          <w:szCs w:val="28"/>
        </w:rPr>
        <w:t xml:space="preserve">, </w:t>
      </w:r>
      <w:r w:rsidRPr="0090559D">
        <w:rPr>
          <w:rFonts w:ascii="Times New Roman" w:eastAsia="Times New Roman CYR" w:hAnsi="Times New Roman" w:cs="Times New Roman"/>
          <w:bCs/>
          <w:sz w:val="28"/>
          <w:szCs w:val="28"/>
        </w:rPr>
        <w:t>наклонных. С</w:t>
      </w:r>
      <w:r w:rsidRPr="0090559D">
        <w:rPr>
          <w:rFonts w:ascii="Times New Roman" w:eastAsia="Times New Roman CYR" w:hAnsi="Times New Roman" w:cs="Times New Roman"/>
          <w:sz w:val="28"/>
          <w:szCs w:val="28"/>
        </w:rPr>
        <w:t>оединение точек.</w:t>
      </w:r>
      <w:r w:rsidRPr="0090559D">
        <w:rPr>
          <w:rFonts w:ascii="Times New Roman" w:hAnsi="Times New Roman" w:cs="Times New Roman"/>
          <w:bCs/>
          <w:i/>
          <w:sz w:val="28"/>
          <w:szCs w:val="28"/>
        </w:rPr>
        <w:t xml:space="preserve"> </w:t>
      </w:r>
      <w:r w:rsidRPr="0090559D">
        <w:rPr>
          <w:rFonts w:ascii="Times New Roman" w:hAnsi="Times New Roman" w:cs="Times New Roman"/>
          <w:bCs/>
          <w:sz w:val="28"/>
          <w:szCs w:val="28"/>
        </w:rPr>
        <w:t>Р</w:t>
      </w:r>
      <w:r w:rsidRPr="0090559D">
        <w:rPr>
          <w:rFonts w:ascii="Times New Roman" w:eastAsia="Times New Roman CYR" w:hAnsi="Times New Roman" w:cs="Times New Roman"/>
          <w:sz w:val="28"/>
          <w:szCs w:val="28"/>
        </w:rPr>
        <w:t>исование геометрической фигуры: круг</w:t>
      </w:r>
      <w:r w:rsidRPr="0090559D">
        <w:rPr>
          <w:rFonts w:ascii="Times New Roman" w:hAnsi="Times New Roman" w:cs="Times New Roman"/>
          <w:bCs/>
          <w:i/>
          <w:sz w:val="28"/>
          <w:szCs w:val="28"/>
        </w:rPr>
        <w:t xml:space="preserve">, </w:t>
      </w:r>
      <w:r w:rsidRPr="0090559D">
        <w:rPr>
          <w:rFonts w:ascii="Times New Roman" w:eastAsia="Times New Roman CYR" w:hAnsi="Times New Roman" w:cs="Times New Roman"/>
          <w:sz w:val="28"/>
          <w:szCs w:val="28"/>
        </w:rPr>
        <w:t>овал</w:t>
      </w:r>
      <w:r w:rsidRPr="0090559D">
        <w:rPr>
          <w:rFonts w:ascii="Times New Roman" w:hAnsi="Times New Roman" w:cs="Times New Roman"/>
          <w:bCs/>
          <w:i/>
          <w:sz w:val="28"/>
          <w:szCs w:val="28"/>
        </w:rPr>
        <w:t xml:space="preserve">, </w:t>
      </w:r>
      <w:r w:rsidRPr="0090559D">
        <w:rPr>
          <w:rFonts w:ascii="Times New Roman" w:eastAsia="Times New Roman CYR" w:hAnsi="Times New Roman" w:cs="Times New Roman"/>
          <w:sz w:val="28"/>
          <w:szCs w:val="28"/>
        </w:rPr>
        <w:t>квадрат</w:t>
      </w:r>
      <w:r w:rsidRPr="0090559D">
        <w:rPr>
          <w:rFonts w:ascii="Times New Roman" w:hAnsi="Times New Roman" w:cs="Times New Roman"/>
          <w:bCs/>
          <w:i/>
          <w:sz w:val="28"/>
          <w:szCs w:val="28"/>
        </w:rPr>
        <w:t xml:space="preserve">, </w:t>
      </w:r>
      <w:r w:rsidRPr="0090559D">
        <w:rPr>
          <w:rFonts w:ascii="Times New Roman" w:eastAsia="Times New Roman CYR" w:hAnsi="Times New Roman" w:cs="Times New Roman"/>
          <w:sz w:val="28"/>
          <w:szCs w:val="28"/>
        </w:rPr>
        <w:t>прямоугольник</w:t>
      </w:r>
      <w:r w:rsidRPr="0090559D">
        <w:rPr>
          <w:rFonts w:ascii="Times New Roman" w:hAnsi="Times New Roman" w:cs="Times New Roman"/>
          <w:bCs/>
          <w:i/>
          <w:sz w:val="28"/>
          <w:szCs w:val="28"/>
        </w:rPr>
        <w:t xml:space="preserve">, </w:t>
      </w:r>
      <w:r w:rsidRPr="0090559D">
        <w:rPr>
          <w:rFonts w:ascii="Times New Roman" w:eastAsia="Times New Roman CYR" w:hAnsi="Times New Roman" w:cs="Times New Roman"/>
          <w:sz w:val="28"/>
          <w:szCs w:val="28"/>
        </w:rPr>
        <w:t xml:space="preserve">треугольник. </w:t>
      </w:r>
    </w:p>
    <w:p w:rsidR="0090559D" w:rsidRPr="0090559D" w:rsidRDefault="0090559D" w:rsidP="0090559D">
      <w:pPr>
        <w:pStyle w:val="aa"/>
        <w:spacing w:line="360" w:lineRule="auto"/>
        <w:ind w:firstLine="709"/>
        <w:jc w:val="both"/>
        <w:rPr>
          <w:rFonts w:ascii="Times New Roman" w:hAnsi="Times New Roman" w:cs="Times New Roman"/>
          <w:bCs/>
          <w:sz w:val="28"/>
          <w:szCs w:val="28"/>
        </w:rPr>
      </w:pPr>
      <w:r w:rsidRPr="0090559D">
        <w:rPr>
          <w:rFonts w:ascii="Times New Roman" w:eastAsia="Times New Roman CYR" w:hAnsi="Times New Roman" w:cs="Times New Roman"/>
          <w:bCs/>
          <w:sz w:val="28"/>
          <w:szCs w:val="28"/>
        </w:rPr>
        <w:t>З</w:t>
      </w:r>
      <w:r w:rsidRPr="0090559D">
        <w:rPr>
          <w:rFonts w:ascii="Times New Roman" w:eastAsia="Times New Roman CYR" w:hAnsi="Times New Roman" w:cs="Times New Roman"/>
          <w:sz w:val="28"/>
          <w:szCs w:val="28"/>
        </w:rPr>
        <w:t>акрашивание внутри контура, заполнение всей поверхности внутри контура. Заполнение контура точками.</w:t>
      </w:r>
      <w:r w:rsidRPr="0090559D">
        <w:rPr>
          <w:rFonts w:ascii="Times New Roman" w:hAnsi="Times New Roman" w:cs="Times New Roman"/>
          <w:bCs/>
          <w:i/>
          <w:sz w:val="28"/>
          <w:szCs w:val="28"/>
        </w:rPr>
        <w:t xml:space="preserve"> </w:t>
      </w:r>
      <w:r w:rsidRPr="0090559D">
        <w:rPr>
          <w:rFonts w:ascii="Times New Roman" w:hAnsi="Times New Roman" w:cs="Times New Roman"/>
          <w:bCs/>
          <w:sz w:val="28"/>
          <w:szCs w:val="28"/>
        </w:rPr>
        <w:t xml:space="preserve"> Ш</w:t>
      </w:r>
      <w:r w:rsidRPr="0090559D">
        <w:rPr>
          <w:rFonts w:ascii="Times New Roman" w:eastAsia="Times New Roman CYR" w:hAnsi="Times New Roman" w:cs="Times New Roman"/>
          <w:sz w:val="28"/>
          <w:szCs w:val="28"/>
        </w:rPr>
        <w:t>триховка слева направо</w:t>
      </w:r>
      <w:r w:rsidRPr="0090559D">
        <w:rPr>
          <w:rFonts w:ascii="Times New Roman" w:hAnsi="Times New Roman" w:cs="Times New Roman"/>
          <w:bCs/>
          <w:i/>
          <w:sz w:val="28"/>
          <w:szCs w:val="28"/>
        </w:rPr>
        <w:t xml:space="preserve">, </w:t>
      </w:r>
      <w:r w:rsidRPr="0090559D">
        <w:rPr>
          <w:rFonts w:ascii="Times New Roman" w:eastAsia="Times New Roman CYR" w:hAnsi="Times New Roman" w:cs="Times New Roman"/>
          <w:sz w:val="28"/>
          <w:szCs w:val="28"/>
        </w:rPr>
        <w:t>сверху вниз</w:t>
      </w:r>
      <w:r w:rsidRPr="0090559D">
        <w:rPr>
          <w:rFonts w:ascii="Times New Roman" w:hAnsi="Times New Roman" w:cs="Times New Roman"/>
          <w:bCs/>
          <w:i/>
          <w:sz w:val="28"/>
          <w:szCs w:val="28"/>
        </w:rPr>
        <w:t xml:space="preserve">, </w:t>
      </w:r>
      <w:r w:rsidRPr="0090559D">
        <w:rPr>
          <w:rFonts w:ascii="Times New Roman" w:eastAsia="Times New Roman CYR" w:hAnsi="Times New Roman" w:cs="Times New Roman"/>
          <w:sz w:val="28"/>
          <w:szCs w:val="28"/>
        </w:rPr>
        <w:t>по диагонали</w:t>
      </w:r>
      <w:r w:rsidRPr="0090559D">
        <w:rPr>
          <w:rFonts w:ascii="Times New Roman" w:hAnsi="Times New Roman" w:cs="Times New Roman"/>
          <w:bCs/>
          <w:i/>
          <w:sz w:val="28"/>
          <w:szCs w:val="28"/>
        </w:rPr>
        <w:t xml:space="preserve">, </w:t>
      </w:r>
      <w:r w:rsidRPr="0090559D">
        <w:rPr>
          <w:rFonts w:ascii="Times New Roman" w:eastAsia="Times New Roman CYR" w:hAnsi="Times New Roman" w:cs="Times New Roman"/>
          <w:sz w:val="28"/>
          <w:szCs w:val="28"/>
        </w:rPr>
        <w:t>двойная штриховка.</w:t>
      </w:r>
      <w:r w:rsidRPr="0090559D">
        <w:rPr>
          <w:rFonts w:ascii="Times New Roman" w:hAnsi="Times New Roman" w:cs="Times New Roman"/>
          <w:bCs/>
          <w:i/>
          <w:sz w:val="28"/>
          <w:szCs w:val="28"/>
        </w:rPr>
        <w:t xml:space="preserve"> </w:t>
      </w:r>
      <w:r w:rsidRPr="0090559D">
        <w:rPr>
          <w:rFonts w:ascii="Times New Roman" w:hAnsi="Times New Roman" w:cs="Times New Roman"/>
          <w:bCs/>
          <w:sz w:val="28"/>
          <w:szCs w:val="28"/>
        </w:rPr>
        <w:t>Р</w:t>
      </w:r>
      <w:r w:rsidRPr="0090559D">
        <w:rPr>
          <w:rFonts w:ascii="Times New Roman" w:eastAsia="Times New Roman CYR" w:hAnsi="Times New Roman" w:cs="Times New Roman"/>
          <w:sz w:val="28"/>
          <w:szCs w:val="28"/>
        </w:rPr>
        <w:t>исование контура предмета по ко</w:t>
      </w:r>
      <w:r w:rsidRPr="0090559D">
        <w:rPr>
          <w:rFonts w:ascii="Times New Roman" w:eastAsia="Times New Roman CYR" w:hAnsi="Times New Roman" w:cs="Times New Roman"/>
          <w:sz w:val="28"/>
          <w:szCs w:val="28"/>
        </w:rPr>
        <w:t>н</w:t>
      </w:r>
      <w:r w:rsidRPr="0090559D">
        <w:rPr>
          <w:rFonts w:ascii="Times New Roman" w:eastAsia="Times New Roman CYR" w:hAnsi="Times New Roman" w:cs="Times New Roman"/>
          <w:sz w:val="28"/>
          <w:szCs w:val="28"/>
        </w:rPr>
        <w:t>турным линиям</w:t>
      </w:r>
      <w:r w:rsidRPr="0090559D">
        <w:rPr>
          <w:rFonts w:ascii="Times New Roman" w:hAnsi="Times New Roman" w:cs="Times New Roman"/>
          <w:bCs/>
          <w:i/>
          <w:sz w:val="28"/>
          <w:szCs w:val="28"/>
        </w:rPr>
        <w:t xml:space="preserve">, </w:t>
      </w:r>
      <w:r w:rsidRPr="0090559D">
        <w:rPr>
          <w:rFonts w:ascii="Times New Roman" w:eastAsia="Times New Roman CYR" w:hAnsi="Times New Roman" w:cs="Times New Roman"/>
          <w:sz w:val="28"/>
          <w:szCs w:val="28"/>
        </w:rPr>
        <w:t>по опорным точкам, по трафарету</w:t>
      </w:r>
      <w:r w:rsidRPr="0090559D">
        <w:rPr>
          <w:rFonts w:ascii="Times New Roman" w:hAnsi="Times New Roman" w:cs="Times New Roman"/>
          <w:bCs/>
          <w:i/>
          <w:sz w:val="28"/>
          <w:szCs w:val="28"/>
        </w:rPr>
        <w:t xml:space="preserve">, </w:t>
      </w:r>
      <w:r w:rsidRPr="0090559D">
        <w:rPr>
          <w:rFonts w:ascii="Times New Roman" w:eastAsia="Times New Roman CYR" w:hAnsi="Times New Roman" w:cs="Times New Roman"/>
          <w:sz w:val="28"/>
          <w:szCs w:val="28"/>
        </w:rPr>
        <w:t>по шаблону</w:t>
      </w:r>
      <w:r w:rsidRPr="0090559D">
        <w:rPr>
          <w:rFonts w:ascii="Times New Roman" w:hAnsi="Times New Roman" w:cs="Times New Roman"/>
          <w:bCs/>
          <w:i/>
          <w:sz w:val="28"/>
          <w:szCs w:val="28"/>
        </w:rPr>
        <w:t xml:space="preserve">, </w:t>
      </w:r>
      <w:r w:rsidRPr="0090559D">
        <w:rPr>
          <w:rFonts w:ascii="Times New Roman" w:eastAsia="Times New Roman CYR" w:hAnsi="Times New Roman" w:cs="Times New Roman"/>
          <w:sz w:val="28"/>
          <w:szCs w:val="28"/>
        </w:rPr>
        <w:t>по предста</w:t>
      </w:r>
      <w:r w:rsidRPr="0090559D">
        <w:rPr>
          <w:rFonts w:ascii="Times New Roman" w:eastAsia="Times New Roman CYR" w:hAnsi="Times New Roman" w:cs="Times New Roman"/>
          <w:sz w:val="28"/>
          <w:szCs w:val="28"/>
        </w:rPr>
        <w:t>в</w:t>
      </w:r>
      <w:r w:rsidRPr="0090559D">
        <w:rPr>
          <w:rFonts w:ascii="Times New Roman" w:eastAsia="Times New Roman CYR" w:hAnsi="Times New Roman" w:cs="Times New Roman"/>
          <w:sz w:val="28"/>
          <w:szCs w:val="28"/>
        </w:rPr>
        <w:t>лению. Дорисовывание части предмета</w:t>
      </w:r>
      <w:r w:rsidRPr="0090559D">
        <w:rPr>
          <w:rFonts w:ascii="Times New Roman" w:hAnsi="Times New Roman" w:cs="Times New Roman"/>
          <w:bCs/>
          <w:i/>
          <w:sz w:val="28"/>
          <w:szCs w:val="28"/>
        </w:rPr>
        <w:t xml:space="preserve">, </w:t>
      </w:r>
      <w:r w:rsidRPr="0090559D">
        <w:rPr>
          <w:rFonts w:ascii="Times New Roman" w:eastAsia="Times New Roman CYR" w:hAnsi="Times New Roman" w:cs="Times New Roman"/>
          <w:sz w:val="28"/>
          <w:szCs w:val="28"/>
        </w:rPr>
        <w:t>отдельных деталей предмета</w:t>
      </w:r>
      <w:r w:rsidRPr="0090559D">
        <w:rPr>
          <w:rFonts w:ascii="Times New Roman" w:hAnsi="Times New Roman" w:cs="Times New Roman"/>
          <w:bCs/>
          <w:i/>
          <w:sz w:val="28"/>
          <w:szCs w:val="28"/>
        </w:rPr>
        <w:t xml:space="preserve">, </w:t>
      </w:r>
      <w:r w:rsidRPr="0090559D">
        <w:rPr>
          <w:rFonts w:ascii="Times New Roman" w:eastAsia="Times New Roman CYR" w:hAnsi="Times New Roman" w:cs="Times New Roman"/>
          <w:sz w:val="28"/>
          <w:szCs w:val="28"/>
        </w:rPr>
        <w:t>с и</w:t>
      </w:r>
      <w:r w:rsidRPr="0090559D">
        <w:rPr>
          <w:rFonts w:ascii="Times New Roman" w:eastAsia="Times New Roman CYR" w:hAnsi="Times New Roman" w:cs="Times New Roman"/>
          <w:sz w:val="28"/>
          <w:szCs w:val="28"/>
        </w:rPr>
        <w:t>с</w:t>
      </w:r>
      <w:r w:rsidRPr="0090559D">
        <w:rPr>
          <w:rFonts w:ascii="Times New Roman" w:eastAsia="Times New Roman CYR" w:hAnsi="Times New Roman" w:cs="Times New Roman"/>
          <w:sz w:val="28"/>
          <w:szCs w:val="28"/>
        </w:rPr>
        <w:t>пользованием осевой симметрии. Рисование предмета (объекта) с натуры.</w:t>
      </w:r>
      <w:r w:rsidRPr="0090559D">
        <w:rPr>
          <w:rFonts w:ascii="Times New Roman" w:hAnsi="Times New Roman" w:cs="Times New Roman"/>
          <w:bCs/>
          <w:i/>
          <w:sz w:val="28"/>
          <w:szCs w:val="28"/>
        </w:rPr>
        <w:t xml:space="preserve"> </w:t>
      </w:r>
    </w:p>
    <w:p w:rsidR="0090559D" w:rsidRPr="0090559D" w:rsidRDefault="0090559D" w:rsidP="0090559D">
      <w:pPr>
        <w:pStyle w:val="aa"/>
        <w:spacing w:line="360" w:lineRule="auto"/>
        <w:ind w:firstLine="709"/>
        <w:jc w:val="both"/>
        <w:rPr>
          <w:rFonts w:ascii="Times New Roman" w:hAnsi="Times New Roman" w:cs="Times New Roman"/>
          <w:bCs/>
          <w:i/>
          <w:sz w:val="28"/>
          <w:szCs w:val="28"/>
        </w:rPr>
      </w:pPr>
      <w:r w:rsidRPr="0090559D">
        <w:rPr>
          <w:rFonts w:ascii="Times New Roman" w:hAnsi="Times New Roman" w:cs="Times New Roman"/>
          <w:bCs/>
          <w:sz w:val="28"/>
          <w:szCs w:val="28"/>
        </w:rPr>
        <w:t>Р</w:t>
      </w:r>
      <w:r w:rsidRPr="0090559D">
        <w:rPr>
          <w:rFonts w:ascii="Times New Roman" w:eastAsia="Times New Roman CYR" w:hAnsi="Times New Roman" w:cs="Times New Roman"/>
          <w:sz w:val="28"/>
          <w:szCs w:val="28"/>
        </w:rPr>
        <w:t>исование элементов орнамента: растительных</w:t>
      </w:r>
      <w:r w:rsidRPr="0090559D">
        <w:rPr>
          <w:rFonts w:ascii="Times New Roman" w:hAnsi="Times New Roman" w:cs="Times New Roman"/>
          <w:bCs/>
          <w:i/>
          <w:sz w:val="28"/>
          <w:szCs w:val="28"/>
        </w:rPr>
        <w:t xml:space="preserve">, </w:t>
      </w:r>
      <w:r w:rsidRPr="0090559D">
        <w:rPr>
          <w:rFonts w:ascii="Times New Roman" w:eastAsia="Times New Roman CYR" w:hAnsi="Times New Roman" w:cs="Times New Roman"/>
          <w:sz w:val="28"/>
          <w:szCs w:val="28"/>
        </w:rPr>
        <w:t>геометрических.</w:t>
      </w:r>
      <w:r w:rsidRPr="0090559D">
        <w:rPr>
          <w:rFonts w:ascii="Times New Roman" w:hAnsi="Times New Roman" w:cs="Times New Roman"/>
          <w:bCs/>
          <w:i/>
          <w:sz w:val="28"/>
          <w:szCs w:val="28"/>
        </w:rPr>
        <w:t xml:space="preserve"> </w:t>
      </w:r>
      <w:r w:rsidRPr="0090559D">
        <w:rPr>
          <w:rFonts w:ascii="Times New Roman" w:hAnsi="Times New Roman" w:cs="Times New Roman"/>
          <w:bCs/>
          <w:sz w:val="28"/>
          <w:szCs w:val="28"/>
        </w:rPr>
        <w:t>Д</w:t>
      </w:r>
      <w:r w:rsidRPr="0090559D">
        <w:rPr>
          <w:rFonts w:ascii="Times New Roman" w:eastAsia="Times New Roman CYR" w:hAnsi="Times New Roman" w:cs="Times New Roman"/>
          <w:sz w:val="28"/>
          <w:szCs w:val="28"/>
        </w:rPr>
        <w:t>о</w:t>
      </w:r>
      <w:r w:rsidRPr="0090559D">
        <w:rPr>
          <w:rFonts w:ascii="Times New Roman" w:eastAsia="Times New Roman CYR" w:hAnsi="Times New Roman" w:cs="Times New Roman"/>
          <w:sz w:val="28"/>
          <w:szCs w:val="28"/>
        </w:rPr>
        <w:t>полнение готового орнамента отдельными элементами: растительными, ге</w:t>
      </w:r>
      <w:r w:rsidRPr="0090559D">
        <w:rPr>
          <w:rFonts w:ascii="Times New Roman" w:eastAsia="Times New Roman CYR" w:hAnsi="Times New Roman" w:cs="Times New Roman"/>
          <w:sz w:val="28"/>
          <w:szCs w:val="28"/>
        </w:rPr>
        <w:t>о</w:t>
      </w:r>
      <w:r w:rsidRPr="0090559D">
        <w:rPr>
          <w:rFonts w:ascii="Times New Roman" w:eastAsia="Times New Roman CYR" w:hAnsi="Times New Roman" w:cs="Times New Roman"/>
          <w:sz w:val="28"/>
          <w:szCs w:val="28"/>
        </w:rPr>
        <w:t>метрическими. Рисование орнамента из растительных и геометрических форм в полосе</w:t>
      </w:r>
      <w:r w:rsidRPr="0090559D">
        <w:rPr>
          <w:rFonts w:ascii="Times New Roman" w:hAnsi="Times New Roman" w:cs="Times New Roman"/>
          <w:bCs/>
          <w:i/>
          <w:sz w:val="28"/>
          <w:szCs w:val="28"/>
        </w:rPr>
        <w:t xml:space="preserve">, </w:t>
      </w:r>
      <w:r w:rsidRPr="0090559D">
        <w:rPr>
          <w:rFonts w:ascii="Times New Roman" w:eastAsia="Times New Roman CYR" w:hAnsi="Times New Roman" w:cs="Times New Roman"/>
          <w:sz w:val="28"/>
          <w:szCs w:val="28"/>
        </w:rPr>
        <w:t>в круге</w:t>
      </w:r>
      <w:r w:rsidRPr="0090559D">
        <w:rPr>
          <w:rFonts w:ascii="Times New Roman" w:hAnsi="Times New Roman" w:cs="Times New Roman"/>
          <w:bCs/>
          <w:i/>
          <w:sz w:val="28"/>
          <w:szCs w:val="28"/>
        </w:rPr>
        <w:t xml:space="preserve">, </w:t>
      </w:r>
      <w:r w:rsidRPr="0090559D">
        <w:rPr>
          <w:rFonts w:ascii="Times New Roman" w:eastAsia="Times New Roman CYR" w:hAnsi="Times New Roman" w:cs="Times New Roman"/>
          <w:sz w:val="28"/>
          <w:szCs w:val="28"/>
        </w:rPr>
        <w:t xml:space="preserve">в квадрате. </w:t>
      </w:r>
      <w:r w:rsidRPr="0090559D">
        <w:rPr>
          <w:rFonts w:ascii="Times New Roman" w:hAnsi="Times New Roman" w:cs="Times New Roman"/>
          <w:bCs/>
          <w:sz w:val="28"/>
          <w:szCs w:val="28"/>
        </w:rPr>
        <w:t>Дополнение сюжетного рисунка отдел</w:t>
      </w:r>
      <w:r w:rsidRPr="0090559D">
        <w:rPr>
          <w:rFonts w:ascii="Times New Roman" w:hAnsi="Times New Roman" w:cs="Times New Roman"/>
          <w:bCs/>
          <w:sz w:val="28"/>
          <w:szCs w:val="28"/>
        </w:rPr>
        <w:t>ь</w:t>
      </w:r>
      <w:r w:rsidRPr="0090559D">
        <w:rPr>
          <w:rFonts w:ascii="Times New Roman" w:hAnsi="Times New Roman" w:cs="Times New Roman"/>
          <w:bCs/>
          <w:sz w:val="28"/>
          <w:szCs w:val="28"/>
        </w:rPr>
        <w:t>ными предметами (объектами), связанными между собой по смыслу. Р</w:t>
      </w:r>
      <w:r w:rsidRPr="0090559D">
        <w:rPr>
          <w:rFonts w:ascii="Times New Roman" w:hAnsi="Times New Roman" w:cs="Times New Roman"/>
          <w:sz w:val="28"/>
          <w:szCs w:val="28"/>
        </w:rPr>
        <w:t>асп</w:t>
      </w:r>
      <w:r w:rsidRPr="0090559D">
        <w:rPr>
          <w:rFonts w:ascii="Times New Roman" w:hAnsi="Times New Roman" w:cs="Times New Roman"/>
          <w:sz w:val="28"/>
          <w:szCs w:val="28"/>
        </w:rPr>
        <w:t>о</w:t>
      </w:r>
      <w:r w:rsidRPr="0090559D">
        <w:rPr>
          <w:rFonts w:ascii="Times New Roman" w:hAnsi="Times New Roman" w:cs="Times New Roman"/>
          <w:sz w:val="28"/>
          <w:szCs w:val="28"/>
        </w:rPr>
        <w:t>ложение объектов на поверхности листа при рисовании сюжетного рисунка.</w:t>
      </w:r>
      <w:r w:rsidRPr="0090559D">
        <w:rPr>
          <w:rFonts w:ascii="Times New Roman" w:hAnsi="Times New Roman" w:cs="Times New Roman"/>
          <w:bCs/>
          <w:sz w:val="28"/>
          <w:szCs w:val="28"/>
        </w:rPr>
        <w:t xml:space="preserve"> П</w:t>
      </w:r>
      <w:r w:rsidRPr="0090559D">
        <w:rPr>
          <w:rFonts w:ascii="Times New Roman" w:hAnsi="Times New Roman" w:cs="Times New Roman"/>
          <w:sz w:val="28"/>
          <w:szCs w:val="28"/>
        </w:rPr>
        <w:t>одбор цвета в соответствии с сюжетом рисунка.</w:t>
      </w:r>
      <w:r w:rsidRPr="0090559D">
        <w:rPr>
          <w:rFonts w:ascii="Times New Roman" w:hAnsi="Times New Roman" w:cs="Times New Roman"/>
          <w:bCs/>
          <w:sz w:val="28"/>
          <w:szCs w:val="28"/>
        </w:rPr>
        <w:t xml:space="preserve"> Р</w:t>
      </w:r>
      <w:r w:rsidRPr="0090559D">
        <w:rPr>
          <w:rFonts w:ascii="Times New Roman" w:hAnsi="Times New Roman" w:cs="Times New Roman"/>
          <w:sz w:val="28"/>
          <w:szCs w:val="28"/>
        </w:rPr>
        <w:t>исование сюжетного р</w:t>
      </w:r>
      <w:r w:rsidRPr="0090559D">
        <w:rPr>
          <w:rFonts w:ascii="Times New Roman" w:hAnsi="Times New Roman" w:cs="Times New Roman"/>
          <w:sz w:val="28"/>
          <w:szCs w:val="28"/>
        </w:rPr>
        <w:t>и</w:t>
      </w:r>
      <w:r w:rsidRPr="0090559D">
        <w:rPr>
          <w:rFonts w:ascii="Times New Roman" w:hAnsi="Times New Roman" w:cs="Times New Roman"/>
          <w:sz w:val="28"/>
          <w:szCs w:val="28"/>
        </w:rPr>
        <w:t>сунка: по образцу - срисовывание готового сюжетного рисунка,  из предл</w:t>
      </w:r>
      <w:r w:rsidRPr="0090559D">
        <w:rPr>
          <w:rFonts w:ascii="Times New Roman" w:hAnsi="Times New Roman" w:cs="Times New Roman"/>
          <w:sz w:val="28"/>
          <w:szCs w:val="28"/>
        </w:rPr>
        <w:t>о</w:t>
      </w:r>
      <w:r w:rsidRPr="0090559D">
        <w:rPr>
          <w:rFonts w:ascii="Times New Roman" w:hAnsi="Times New Roman" w:cs="Times New Roman"/>
          <w:sz w:val="28"/>
          <w:szCs w:val="28"/>
        </w:rPr>
        <w:t>женных объектов</w:t>
      </w:r>
      <w:r w:rsidRPr="0090559D">
        <w:rPr>
          <w:rFonts w:ascii="Times New Roman" w:hAnsi="Times New Roman" w:cs="Times New Roman"/>
          <w:bCs/>
          <w:i/>
          <w:sz w:val="28"/>
          <w:szCs w:val="28"/>
        </w:rPr>
        <w:t xml:space="preserve">, </w:t>
      </w:r>
      <w:r w:rsidRPr="0090559D">
        <w:rPr>
          <w:rFonts w:ascii="Times New Roman" w:hAnsi="Times New Roman" w:cs="Times New Roman"/>
          <w:sz w:val="28"/>
          <w:szCs w:val="28"/>
        </w:rPr>
        <w:t>по представлению. Рисование с использованием нетрад</w:t>
      </w:r>
      <w:r w:rsidRPr="0090559D">
        <w:rPr>
          <w:rFonts w:ascii="Times New Roman" w:hAnsi="Times New Roman" w:cs="Times New Roman"/>
          <w:sz w:val="28"/>
          <w:szCs w:val="28"/>
        </w:rPr>
        <w:t>и</w:t>
      </w:r>
      <w:r w:rsidRPr="0090559D">
        <w:rPr>
          <w:rFonts w:ascii="Times New Roman" w:hAnsi="Times New Roman" w:cs="Times New Roman"/>
          <w:sz w:val="28"/>
          <w:szCs w:val="28"/>
        </w:rPr>
        <w:t xml:space="preserve">ционных техник: монотипия, «по сырому», рисование с солью, граттаж, «под батик». </w:t>
      </w:r>
    </w:p>
    <w:p w:rsidR="0090559D" w:rsidRPr="0090559D" w:rsidRDefault="0090559D" w:rsidP="00CE2A5C">
      <w:pPr>
        <w:pStyle w:val="aa"/>
        <w:spacing w:line="360" w:lineRule="auto"/>
        <w:jc w:val="center"/>
        <w:rPr>
          <w:rFonts w:ascii="Times New Roman" w:hAnsi="Times New Roman" w:cs="Times New Roman"/>
          <w:b/>
          <w:sz w:val="28"/>
          <w:szCs w:val="28"/>
        </w:rPr>
      </w:pPr>
      <w:r w:rsidRPr="0090559D">
        <w:rPr>
          <w:rFonts w:ascii="Times New Roman" w:hAnsi="Times New Roman" w:cs="Times New Roman"/>
          <w:b/>
          <w:sz w:val="28"/>
          <w:szCs w:val="28"/>
          <w:lang w:val="en-US"/>
        </w:rPr>
        <w:t>VIII</w:t>
      </w:r>
      <w:r w:rsidRPr="0090559D">
        <w:rPr>
          <w:rFonts w:ascii="Times New Roman" w:hAnsi="Times New Roman" w:cs="Times New Roman"/>
          <w:b/>
          <w:sz w:val="28"/>
          <w:szCs w:val="28"/>
        </w:rPr>
        <w:t>.АДАПТИВНАЯ ФИЗКУЛЬТУРА</w:t>
      </w:r>
    </w:p>
    <w:p w:rsidR="0090559D" w:rsidRPr="0090559D" w:rsidRDefault="0090559D" w:rsidP="0090559D">
      <w:pPr>
        <w:pStyle w:val="aa"/>
        <w:spacing w:line="360" w:lineRule="auto"/>
        <w:ind w:firstLine="709"/>
        <w:jc w:val="center"/>
        <w:rPr>
          <w:rFonts w:ascii="Times New Roman" w:hAnsi="Times New Roman" w:cs="Times New Roman"/>
          <w:b/>
          <w:sz w:val="28"/>
          <w:szCs w:val="28"/>
        </w:rPr>
      </w:pPr>
      <w:r w:rsidRPr="0090559D">
        <w:rPr>
          <w:rFonts w:ascii="Times New Roman" w:hAnsi="Times New Roman" w:cs="Times New Roman"/>
          <w:b/>
          <w:sz w:val="28"/>
          <w:szCs w:val="28"/>
        </w:rPr>
        <w:t>Пояснительная записка.</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Одним из важнейших направлений работы с глухим ребенком, име</w:t>
      </w:r>
      <w:r w:rsidRPr="0090559D">
        <w:rPr>
          <w:rFonts w:ascii="Times New Roman" w:hAnsi="Times New Roman" w:cs="Times New Roman"/>
          <w:sz w:val="28"/>
          <w:szCs w:val="28"/>
        </w:rPr>
        <w:t>ю</w:t>
      </w:r>
      <w:r w:rsidRPr="0090559D">
        <w:rPr>
          <w:rFonts w:ascii="Times New Roman" w:hAnsi="Times New Roman" w:cs="Times New Roman"/>
          <w:sz w:val="28"/>
          <w:szCs w:val="28"/>
        </w:rPr>
        <w:t>щим умеренную, тяжелую, глубокую умственную отсталость, является физ</w:t>
      </w:r>
      <w:r w:rsidRPr="0090559D">
        <w:rPr>
          <w:rFonts w:ascii="Times New Roman" w:hAnsi="Times New Roman" w:cs="Times New Roman"/>
          <w:sz w:val="28"/>
          <w:szCs w:val="28"/>
        </w:rPr>
        <w:t>и</w:t>
      </w:r>
      <w:r w:rsidRPr="0090559D">
        <w:rPr>
          <w:rFonts w:ascii="Times New Roman" w:hAnsi="Times New Roman" w:cs="Times New Roman"/>
          <w:sz w:val="28"/>
          <w:szCs w:val="28"/>
        </w:rPr>
        <w:t>ческое развитие, которое происходит на занятиях по адаптивной физической культуре. Целью</w:t>
      </w:r>
      <w:r w:rsidRPr="0090559D">
        <w:rPr>
          <w:rFonts w:ascii="Times New Roman" w:hAnsi="Times New Roman" w:cs="Times New Roman"/>
          <w:i/>
          <w:sz w:val="28"/>
          <w:szCs w:val="28"/>
        </w:rPr>
        <w:t xml:space="preserve"> </w:t>
      </w:r>
      <w:r w:rsidRPr="0090559D">
        <w:rPr>
          <w:rFonts w:ascii="Times New Roman" w:hAnsi="Times New Roman" w:cs="Times New Roman"/>
          <w:sz w:val="28"/>
          <w:szCs w:val="28"/>
        </w:rPr>
        <w:t>адаптивной физической культуры является повышение дв</w:t>
      </w:r>
      <w:r w:rsidRPr="0090559D">
        <w:rPr>
          <w:rFonts w:ascii="Times New Roman" w:hAnsi="Times New Roman" w:cs="Times New Roman"/>
          <w:sz w:val="28"/>
          <w:szCs w:val="28"/>
        </w:rPr>
        <w:t>и</w:t>
      </w:r>
      <w:r w:rsidRPr="0090559D">
        <w:rPr>
          <w:rFonts w:ascii="Times New Roman" w:hAnsi="Times New Roman" w:cs="Times New Roman"/>
          <w:sz w:val="28"/>
          <w:szCs w:val="28"/>
        </w:rPr>
        <w:t>гательной активности детей и обучение использованию полученных навыков в повседневной жизни. Основные задачи: формирование и совершенствов</w:t>
      </w:r>
      <w:r w:rsidRPr="0090559D">
        <w:rPr>
          <w:rFonts w:ascii="Times New Roman" w:hAnsi="Times New Roman" w:cs="Times New Roman"/>
          <w:sz w:val="28"/>
          <w:szCs w:val="28"/>
        </w:rPr>
        <w:t>а</w:t>
      </w:r>
      <w:r w:rsidRPr="0090559D">
        <w:rPr>
          <w:rFonts w:ascii="Times New Roman" w:hAnsi="Times New Roman" w:cs="Times New Roman"/>
          <w:sz w:val="28"/>
          <w:szCs w:val="28"/>
        </w:rPr>
        <w:t>ние основных и прикладных двигательных навыков; умения кататься на в</w:t>
      </w:r>
      <w:r w:rsidRPr="0090559D">
        <w:rPr>
          <w:rFonts w:ascii="Times New Roman" w:hAnsi="Times New Roman" w:cs="Times New Roman"/>
          <w:sz w:val="28"/>
          <w:szCs w:val="28"/>
        </w:rPr>
        <w:t>е</w:t>
      </w:r>
      <w:r w:rsidRPr="0090559D">
        <w:rPr>
          <w:rFonts w:ascii="Times New Roman" w:hAnsi="Times New Roman" w:cs="Times New Roman"/>
          <w:sz w:val="28"/>
          <w:szCs w:val="28"/>
        </w:rPr>
        <w:t>лосипеде, ходить на лыжах, плавать, играть в спортивные игры; укрепление и сохранение здоровья  детей, профилактика  болезней и  возникновения вт</w:t>
      </w:r>
      <w:r w:rsidRPr="0090559D">
        <w:rPr>
          <w:rFonts w:ascii="Times New Roman" w:hAnsi="Times New Roman" w:cs="Times New Roman"/>
          <w:sz w:val="28"/>
          <w:szCs w:val="28"/>
        </w:rPr>
        <w:t>о</w:t>
      </w:r>
      <w:r w:rsidRPr="0090559D">
        <w:rPr>
          <w:rFonts w:ascii="Times New Roman" w:hAnsi="Times New Roman" w:cs="Times New Roman"/>
          <w:sz w:val="28"/>
          <w:szCs w:val="28"/>
        </w:rPr>
        <w:t xml:space="preserve">ричных заболеваний. </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 xml:space="preserve">Программа по адаптивной физической культуре  включает 5 разделов: «Плавание», «Спортивные и подвижные игры», «Велосипедная подготовка», «Лыжная подготовка». </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Содержание раздела «Плавание» включает задачи на формирование умений двигаться в воде и навыка плавания. Раздел «Спортивные и подви</w:t>
      </w:r>
      <w:r w:rsidRPr="0090559D">
        <w:rPr>
          <w:rFonts w:ascii="Times New Roman" w:hAnsi="Times New Roman" w:cs="Times New Roman"/>
          <w:sz w:val="28"/>
          <w:szCs w:val="28"/>
        </w:rPr>
        <w:t>ж</w:t>
      </w:r>
      <w:r w:rsidRPr="0090559D">
        <w:rPr>
          <w:rFonts w:ascii="Times New Roman" w:hAnsi="Times New Roman" w:cs="Times New Roman"/>
          <w:sz w:val="28"/>
          <w:szCs w:val="28"/>
        </w:rPr>
        <w:t>ные игры» содержит задачи на формирование умения взаимодействовать в процессе игры и соблюдать правила игры. Содержанием раздела «Велос</w:t>
      </w:r>
      <w:r w:rsidRPr="0090559D">
        <w:rPr>
          <w:rFonts w:ascii="Times New Roman" w:hAnsi="Times New Roman" w:cs="Times New Roman"/>
          <w:sz w:val="28"/>
          <w:szCs w:val="28"/>
        </w:rPr>
        <w:t>и</w:t>
      </w:r>
      <w:r w:rsidRPr="0090559D">
        <w:rPr>
          <w:rFonts w:ascii="Times New Roman" w:hAnsi="Times New Roman" w:cs="Times New Roman"/>
          <w:sz w:val="28"/>
          <w:szCs w:val="28"/>
        </w:rPr>
        <w:t>педная подготовка» является обучение езде на трехколесном и на двухколе</w:t>
      </w:r>
      <w:r w:rsidRPr="0090559D">
        <w:rPr>
          <w:rFonts w:ascii="Times New Roman" w:hAnsi="Times New Roman" w:cs="Times New Roman"/>
          <w:sz w:val="28"/>
          <w:szCs w:val="28"/>
        </w:rPr>
        <w:t>с</w:t>
      </w:r>
      <w:r w:rsidRPr="0090559D">
        <w:rPr>
          <w:rFonts w:ascii="Times New Roman" w:hAnsi="Times New Roman" w:cs="Times New Roman"/>
          <w:sz w:val="28"/>
          <w:szCs w:val="28"/>
        </w:rPr>
        <w:t>ном велосипеде. Раздел «Лыжная подготовка» предусматривает формиров</w:t>
      </w:r>
      <w:r w:rsidRPr="0090559D">
        <w:rPr>
          <w:rFonts w:ascii="Times New Roman" w:hAnsi="Times New Roman" w:cs="Times New Roman"/>
          <w:sz w:val="28"/>
          <w:szCs w:val="28"/>
        </w:rPr>
        <w:t>а</w:t>
      </w:r>
      <w:r w:rsidRPr="0090559D">
        <w:rPr>
          <w:rFonts w:ascii="Times New Roman" w:hAnsi="Times New Roman" w:cs="Times New Roman"/>
          <w:sz w:val="28"/>
          <w:szCs w:val="28"/>
        </w:rPr>
        <w:t xml:space="preserve">ние навыка ходьбы на лыжах и дальнейшее его совершенствование. </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В учебном плане предмет представлен с 1 по 6 год обучения. Вместе с тем, в рамках занятий по «Двигательному развитию» также возможно пров</w:t>
      </w:r>
      <w:r w:rsidRPr="0090559D">
        <w:rPr>
          <w:rFonts w:ascii="Times New Roman" w:hAnsi="Times New Roman" w:cs="Times New Roman"/>
          <w:sz w:val="28"/>
          <w:szCs w:val="28"/>
        </w:rPr>
        <w:t>е</w:t>
      </w:r>
      <w:r w:rsidRPr="0090559D">
        <w:rPr>
          <w:rFonts w:ascii="Times New Roman" w:hAnsi="Times New Roman" w:cs="Times New Roman"/>
          <w:sz w:val="28"/>
          <w:szCs w:val="28"/>
        </w:rPr>
        <w:t>дение занятий по формированию и развитию двигательных навыков  с об</w:t>
      </w:r>
      <w:r w:rsidRPr="0090559D">
        <w:rPr>
          <w:rFonts w:ascii="Times New Roman" w:hAnsi="Times New Roman" w:cs="Times New Roman"/>
          <w:sz w:val="28"/>
          <w:szCs w:val="28"/>
        </w:rPr>
        <w:t>у</w:t>
      </w:r>
      <w:r w:rsidRPr="0090559D">
        <w:rPr>
          <w:rFonts w:ascii="Times New Roman" w:hAnsi="Times New Roman" w:cs="Times New Roman"/>
          <w:sz w:val="28"/>
          <w:szCs w:val="28"/>
        </w:rPr>
        <w:t xml:space="preserve">чающимися, которые нуждаются в этом дополнительно. </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 xml:space="preserve">Материально-техническое </w:t>
      </w:r>
      <w:r w:rsidRPr="0090559D">
        <w:rPr>
          <w:rFonts w:ascii="Times New Roman" w:hAnsi="Times New Roman" w:cs="Times New Roman"/>
          <w:bCs/>
          <w:sz w:val="28"/>
          <w:szCs w:val="28"/>
        </w:rPr>
        <w:t>оснащение учебного предмета предусматр</w:t>
      </w:r>
      <w:r w:rsidRPr="0090559D">
        <w:rPr>
          <w:rFonts w:ascii="Times New Roman" w:hAnsi="Times New Roman" w:cs="Times New Roman"/>
          <w:bCs/>
          <w:sz w:val="28"/>
          <w:szCs w:val="28"/>
        </w:rPr>
        <w:t>и</w:t>
      </w:r>
      <w:r w:rsidRPr="0090559D">
        <w:rPr>
          <w:rFonts w:ascii="Times New Roman" w:hAnsi="Times New Roman" w:cs="Times New Roman"/>
          <w:bCs/>
          <w:sz w:val="28"/>
          <w:szCs w:val="28"/>
        </w:rPr>
        <w:t xml:space="preserve">вает </w:t>
      </w:r>
      <w:r w:rsidRPr="0090559D">
        <w:rPr>
          <w:rFonts w:ascii="Times New Roman" w:hAnsi="Times New Roman" w:cs="Times New Roman"/>
          <w:sz w:val="28"/>
          <w:szCs w:val="28"/>
        </w:rPr>
        <w:t>как обычное для спортивных залов школ оборудование и инвентарь, так и специальное адаптированное (ассистивное) оборудование для детей с ра</w:t>
      </w:r>
      <w:r w:rsidRPr="0090559D">
        <w:rPr>
          <w:rFonts w:ascii="Times New Roman" w:hAnsi="Times New Roman" w:cs="Times New Roman"/>
          <w:sz w:val="28"/>
          <w:szCs w:val="28"/>
        </w:rPr>
        <w:t>з</w:t>
      </w:r>
      <w:r w:rsidRPr="0090559D">
        <w:rPr>
          <w:rFonts w:ascii="Times New Roman" w:hAnsi="Times New Roman" w:cs="Times New Roman"/>
          <w:sz w:val="28"/>
          <w:szCs w:val="28"/>
        </w:rPr>
        <w:t>личными нарушениями развития, включая тренажеры, специальные велос</w:t>
      </w:r>
      <w:r w:rsidRPr="0090559D">
        <w:rPr>
          <w:rFonts w:ascii="Times New Roman" w:hAnsi="Times New Roman" w:cs="Times New Roman"/>
          <w:sz w:val="28"/>
          <w:szCs w:val="28"/>
        </w:rPr>
        <w:t>и</w:t>
      </w:r>
      <w:r w:rsidRPr="0090559D">
        <w:rPr>
          <w:rFonts w:ascii="Times New Roman" w:hAnsi="Times New Roman" w:cs="Times New Roman"/>
          <w:sz w:val="28"/>
          <w:szCs w:val="28"/>
        </w:rPr>
        <w:t>педы (с ортопедическими средствами), инвентарь для подвижных и спорти</w:t>
      </w:r>
      <w:r w:rsidRPr="0090559D">
        <w:rPr>
          <w:rFonts w:ascii="Times New Roman" w:hAnsi="Times New Roman" w:cs="Times New Roman"/>
          <w:sz w:val="28"/>
          <w:szCs w:val="28"/>
        </w:rPr>
        <w:t>в</w:t>
      </w:r>
      <w:r w:rsidRPr="0090559D">
        <w:rPr>
          <w:rFonts w:ascii="Times New Roman" w:hAnsi="Times New Roman" w:cs="Times New Roman"/>
          <w:sz w:val="28"/>
          <w:szCs w:val="28"/>
        </w:rPr>
        <w:t xml:space="preserve">ных игр и др. Материально-техническое оснащение учебного предмета </w:t>
      </w:r>
      <w:r w:rsidRPr="0090559D">
        <w:rPr>
          <w:rFonts w:ascii="Times New Roman" w:hAnsi="Times New Roman" w:cs="Times New Roman"/>
          <w:bCs/>
          <w:sz w:val="28"/>
          <w:szCs w:val="28"/>
        </w:rPr>
        <w:t xml:space="preserve">«Адаптивная физкультура» </w:t>
      </w:r>
      <w:r w:rsidRPr="0090559D">
        <w:rPr>
          <w:rFonts w:ascii="Times New Roman" w:hAnsi="Times New Roman" w:cs="Times New Roman"/>
          <w:sz w:val="28"/>
          <w:szCs w:val="28"/>
        </w:rPr>
        <w:t xml:space="preserve">включает: </w:t>
      </w:r>
    </w:p>
    <w:p w:rsidR="0090559D" w:rsidRPr="0090559D" w:rsidRDefault="0090559D" w:rsidP="00173948">
      <w:pPr>
        <w:pStyle w:val="aa"/>
        <w:numPr>
          <w:ilvl w:val="0"/>
          <w:numId w:val="713"/>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eastAsia="Times New Roman" w:hAnsi="Times New Roman" w:cs="Times New Roman"/>
          <w:sz w:val="28"/>
          <w:szCs w:val="28"/>
        </w:rPr>
      </w:pPr>
      <w:r w:rsidRPr="0090559D">
        <w:rPr>
          <w:rFonts w:ascii="Times New Roman" w:eastAsia="Times New Roman" w:hAnsi="Times New Roman" w:cs="Times New Roman"/>
          <w:sz w:val="28"/>
          <w:szCs w:val="28"/>
        </w:rPr>
        <w:t>дидактический материал: изображения (картинки, фото, пиктограммы) спортивного, туристического инвентаря; альбомы с демонстрационным материалом в соответствии с темами занятий.</w:t>
      </w:r>
    </w:p>
    <w:p w:rsidR="0090559D" w:rsidRPr="0090559D" w:rsidRDefault="0090559D" w:rsidP="00173948">
      <w:pPr>
        <w:pStyle w:val="aa"/>
        <w:numPr>
          <w:ilvl w:val="0"/>
          <w:numId w:val="713"/>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eastAsia="Times New Roman" w:hAnsi="Times New Roman" w:cs="Times New Roman"/>
          <w:sz w:val="28"/>
          <w:szCs w:val="28"/>
        </w:rPr>
      </w:pPr>
      <w:r w:rsidRPr="0090559D">
        <w:rPr>
          <w:rFonts w:ascii="Times New Roman" w:eastAsia="Times New Roman" w:hAnsi="Times New Roman" w:cs="Times New Roman"/>
          <w:sz w:val="28"/>
          <w:szCs w:val="28"/>
        </w:rPr>
        <w:t>спортивный инвентарь: маты, батуты, гимнастические мячи разного ди</w:t>
      </w:r>
      <w:r w:rsidRPr="0090559D">
        <w:rPr>
          <w:rFonts w:ascii="Times New Roman" w:eastAsia="Times New Roman" w:hAnsi="Times New Roman" w:cs="Times New Roman"/>
          <w:sz w:val="28"/>
          <w:szCs w:val="28"/>
        </w:rPr>
        <w:t>а</w:t>
      </w:r>
      <w:r w:rsidRPr="0090559D">
        <w:rPr>
          <w:rFonts w:ascii="Times New Roman" w:eastAsia="Times New Roman" w:hAnsi="Times New Roman" w:cs="Times New Roman"/>
          <w:sz w:val="28"/>
          <w:szCs w:val="28"/>
        </w:rPr>
        <w:t>метра, гимнастические скамейки, гимнастические лестницы, обручи, ке</w:t>
      </w:r>
      <w:r w:rsidRPr="0090559D">
        <w:rPr>
          <w:rFonts w:ascii="Times New Roman" w:eastAsia="Times New Roman" w:hAnsi="Times New Roman" w:cs="Times New Roman"/>
          <w:sz w:val="28"/>
          <w:szCs w:val="28"/>
        </w:rPr>
        <w:t>г</w:t>
      </w:r>
      <w:r w:rsidRPr="0090559D">
        <w:rPr>
          <w:rFonts w:ascii="Times New Roman" w:eastAsia="Times New Roman" w:hAnsi="Times New Roman" w:cs="Times New Roman"/>
          <w:sz w:val="28"/>
          <w:szCs w:val="28"/>
        </w:rPr>
        <w:t>ли, мягкие модули различных форм, гимнастические коврики, корзины, футбольные, волейбольные, баскетбольные мячи, бадминтон, лыжи, лы</w:t>
      </w:r>
      <w:r w:rsidRPr="0090559D">
        <w:rPr>
          <w:rFonts w:ascii="Times New Roman" w:eastAsia="Times New Roman" w:hAnsi="Times New Roman" w:cs="Times New Roman"/>
          <w:sz w:val="28"/>
          <w:szCs w:val="28"/>
        </w:rPr>
        <w:t>ж</w:t>
      </w:r>
      <w:r w:rsidRPr="0090559D">
        <w:rPr>
          <w:rFonts w:ascii="Times New Roman" w:eastAsia="Times New Roman" w:hAnsi="Times New Roman" w:cs="Times New Roman"/>
          <w:sz w:val="28"/>
          <w:szCs w:val="28"/>
        </w:rPr>
        <w:t>ные палки, лыжные костюмы, 2-х- и 3-х- колесные велосипеды, самокаты.</w:t>
      </w:r>
    </w:p>
    <w:p w:rsidR="0090559D" w:rsidRPr="0090559D" w:rsidRDefault="0090559D" w:rsidP="00173948">
      <w:pPr>
        <w:pStyle w:val="aa"/>
        <w:numPr>
          <w:ilvl w:val="0"/>
          <w:numId w:val="713"/>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eastAsia="Times New Roman" w:hAnsi="Times New Roman" w:cs="Times New Roman"/>
          <w:sz w:val="28"/>
          <w:szCs w:val="28"/>
        </w:rPr>
      </w:pPr>
      <w:r w:rsidRPr="0090559D">
        <w:rPr>
          <w:rFonts w:ascii="Times New Roman" w:eastAsia="Times New Roman" w:hAnsi="Times New Roman" w:cs="Times New Roman"/>
          <w:sz w:val="28"/>
          <w:szCs w:val="28"/>
        </w:rPr>
        <w:t>технические средства реабилитации: кресла-коляски комнатные и прог</w:t>
      </w:r>
      <w:r w:rsidRPr="0090559D">
        <w:rPr>
          <w:rFonts w:ascii="Times New Roman" w:eastAsia="Times New Roman" w:hAnsi="Times New Roman" w:cs="Times New Roman"/>
          <w:sz w:val="28"/>
          <w:szCs w:val="28"/>
        </w:rPr>
        <w:t>у</w:t>
      </w:r>
      <w:r w:rsidRPr="0090559D">
        <w:rPr>
          <w:rFonts w:ascii="Times New Roman" w:eastAsia="Times New Roman" w:hAnsi="Times New Roman" w:cs="Times New Roman"/>
          <w:sz w:val="28"/>
          <w:szCs w:val="28"/>
        </w:rPr>
        <w:t>лочные, опоры для стояния (вертикализаторы, ходунки), опоры для полз</w:t>
      </w:r>
      <w:r w:rsidRPr="0090559D">
        <w:rPr>
          <w:rFonts w:ascii="Times New Roman" w:eastAsia="Times New Roman" w:hAnsi="Times New Roman" w:cs="Times New Roman"/>
          <w:sz w:val="28"/>
          <w:szCs w:val="28"/>
        </w:rPr>
        <w:t>а</w:t>
      </w:r>
      <w:r w:rsidRPr="0090559D">
        <w:rPr>
          <w:rFonts w:ascii="Times New Roman" w:eastAsia="Times New Roman" w:hAnsi="Times New Roman" w:cs="Times New Roman"/>
          <w:sz w:val="28"/>
          <w:szCs w:val="28"/>
        </w:rPr>
        <w:t>ния, тренажеры (мотомед и др.), кресла-стулья с санитарным оснащением (для туалета, ванные).</w:t>
      </w:r>
    </w:p>
    <w:p w:rsidR="0090559D" w:rsidRPr="0090559D" w:rsidRDefault="0090559D" w:rsidP="00173948">
      <w:pPr>
        <w:pStyle w:val="aa"/>
        <w:numPr>
          <w:ilvl w:val="0"/>
          <w:numId w:val="713"/>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jc w:val="both"/>
        <w:rPr>
          <w:rFonts w:ascii="Times New Roman" w:eastAsia="Times New Roman" w:hAnsi="Times New Roman" w:cs="Times New Roman"/>
          <w:sz w:val="28"/>
          <w:szCs w:val="28"/>
        </w:rPr>
      </w:pPr>
      <w:r w:rsidRPr="0090559D">
        <w:rPr>
          <w:rFonts w:ascii="Times New Roman" w:eastAsia="Times New Roman" w:hAnsi="Times New Roman" w:cs="Times New Roman"/>
          <w:sz w:val="28"/>
          <w:szCs w:val="28"/>
        </w:rPr>
        <w:t xml:space="preserve">мебель: шкафы для хранения спортивного инвентаря, для переодевания, стулья, стол, столы-кушетки </w:t>
      </w:r>
    </w:p>
    <w:p w:rsidR="0090559D" w:rsidRPr="0090559D" w:rsidRDefault="0090559D" w:rsidP="009E0AAA">
      <w:pPr>
        <w:pStyle w:val="aa"/>
        <w:spacing w:line="360" w:lineRule="auto"/>
        <w:jc w:val="center"/>
        <w:rPr>
          <w:rFonts w:ascii="Times New Roman" w:hAnsi="Times New Roman" w:cs="Times New Roman"/>
          <w:b/>
          <w:sz w:val="28"/>
          <w:szCs w:val="28"/>
        </w:rPr>
      </w:pPr>
      <w:r w:rsidRPr="0090559D">
        <w:rPr>
          <w:rFonts w:ascii="Times New Roman" w:hAnsi="Times New Roman" w:cs="Times New Roman"/>
          <w:b/>
          <w:sz w:val="28"/>
          <w:szCs w:val="28"/>
        </w:rPr>
        <w:t>Примерное содержание предмета</w:t>
      </w:r>
    </w:p>
    <w:p w:rsidR="0090559D" w:rsidRPr="0090559D" w:rsidRDefault="0090559D" w:rsidP="0090559D">
      <w:pPr>
        <w:pStyle w:val="aa"/>
        <w:spacing w:line="360" w:lineRule="auto"/>
        <w:ind w:firstLine="709"/>
        <w:jc w:val="center"/>
        <w:rPr>
          <w:rFonts w:ascii="Times New Roman" w:hAnsi="Times New Roman" w:cs="Times New Roman"/>
          <w:i/>
          <w:sz w:val="28"/>
          <w:szCs w:val="28"/>
        </w:rPr>
      </w:pPr>
      <w:r w:rsidRPr="0090559D">
        <w:rPr>
          <w:rFonts w:ascii="Times New Roman" w:hAnsi="Times New Roman" w:cs="Times New Roman"/>
          <w:i/>
          <w:sz w:val="28"/>
          <w:szCs w:val="28"/>
        </w:rPr>
        <w:t>Плавание.</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Вход в воду. Ходьба в воде. Бег в воде. Погружение в воду по шею, с головой. Выполнение выдоха под водой. Открывание глаз в воде. Удержание на воде. Скольжение по поверхности воды на животе, на спине. Выполнение движений ногами, лежа на животе, на спине. Выполнение движений руками, лежа на животе, на спине. Чередование поворота головы с дыханием. Соч</w:t>
      </w:r>
      <w:r w:rsidRPr="0090559D">
        <w:rPr>
          <w:rFonts w:ascii="Times New Roman" w:hAnsi="Times New Roman" w:cs="Times New Roman"/>
          <w:sz w:val="28"/>
          <w:szCs w:val="28"/>
        </w:rPr>
        <w:t>е</w:t>
      </w:r>
      <w:r w:rsidRPr="0090559D">
        <w:rPr>
          <w:rFonts w:ascii="Times New Roman" w:hAnsi="Times New Roman" w:cs="Times New Roman"/>
          <w:sz w:val="28"/>
          <w:szCs w:val="28"/>
        </w:rPr>
        <w:t>тание движений ног с дыханием. Плавание. Соблюдение правил поведения и безопасности в бассейне: во время движения по бортику нельзя толкаться, нельзя сталкивать друг друга с бортика бассейна в воду, нельзя топить друг друга, находясь в воде, нельзя заплывать за границы обозначенной для пл</w:t>
      </w:r>
      <w:r w:rsidRPr="0090559D">
        <w:rPr>
          <w:rFonts w:ascii="Times New Roman" w:hAnsi="Times New Roman" w:cs="Times New Roman"/>
          <w:sz w:val="28"/>
          <w:szCs w:val="28"/>
        </w:rPr>
        <w:t>а</w:t>
      </w:r>
      <w:r w:rsidRPr="0090559D">
        <w:rPr>
          <w:rFonts w:ascii="Times New Roman" w:hAnsi="Times New Roman" w:cs="Times New Roman"/>
          <w:sz w:val="28"/>
          <w:szCs w:val="28"/>
        </w:rPr>
        <w:t>вания территории, нельзя спрыгивать с бортика бассейна.</w:t>
      </w:r>
    </w:p>
    <w:p w:rsidR="0090559D" w:rsidRPr="0090559D" w:rsidRDefault="0090559D" w:rsidP="0090559D">
      <w:pPr>
        <w:pStyle w:val="aa"/>
        <w:spacing w:line="360" w:lineRule="auto"/>
        <w:ind w:firstLine="709"/>
        <w:jc w:val="center"/>
        <w:rPr>
          <w:rFonts w:ascii="Times New Roman" w:hAnsi="Times New Roman" w:cs="Times New Roman"/>
          <w:i/>
          <w:sz w:val="28"/>
          <w:szCs w:val="28"/>
        </w:rPr>
      </w:pPr>
      <w:r w:rsidRPr="0090559D">
        <w:rPr>
          <w:rFonts w:ascii="Times New Roman" w:hAnsi="Times New Roman" w:cs="Times New Roman"/>
          <w:i/>
          <w:sz w:val="28"/>
          <w:szCs w:val="28"/>
        </w:rPr>
        <w:t>Спортивные и подвижные игры.</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Подвижные игры на развитие координационных способностей. Собл</w:t>
      </w:r>
      <w:r w:rsidRPr="0090559D">
        <w:rPr>
          <w:rFonts w:ascii="Times New Roman" w:hAnsi="Times New Roman" w:cs="Times New Roman"/>
          <w:sz w:val="28"/>
          <w:szCs w:val="28"/>
        </w:rPr>
        <w:t>ю</w:t>
      </w:r>
      <w:r w:rsidRPr="0090559D">
        <w:rPr>
          <w:rFonts w:ascii="Times New Roman" w:hAnsi="Times New Roman" w:cs="Times New Roman"/>
          <w:sz w:val="28"/>
          <w:szCs w:val="28"/>
        </w:rPr>
        <w:t>дение правил игры «Стоп, хоп, раз». Соблюдение правил игры «Болото». С</w:t>
      </w:r>
      <w:r w:rsidRPr="0090559D">
        <w:rPr>
          <w:rFonts w:ascii="Times New Roman" w:hAnsi="Times New Roman" w:cs="Times New Roman"/>
          <w:sz w:val="28"/>
          <w:szCs w:val="28"/>
        </w:rPr>
        <w:t>о</w:t>
      </w:r>
      <w:r w:rsidRPr="0090559D">
        <w:rPr>
          <w:rFonts w:ascii="Times New Roman" w:hAnsi="Times New Roman" w:cs="Times New Roman"/>
          <w:sz w:val="28"/>
          <w:szCs w:val="28"/>
        </w:rPr>
        <w:t>блюдение последовательности действий в игре-эстафете «Полоса препятс</w:t>
      </w:r>
      <w:r w:rsidRPr="0090559D">
        <w:rPr>
          <w:rFonts w:ascii="Times New Roman" w:hAnsi="Times New Roman" w:cs="Times New Roman"/>
          <w:sz w:val="28"/>
          <w:szCs w:val="28"/>
        </w:rPr>
        <w:t>т</w:t>
      </w:r>
      <w:r w:rsidRPr="0090559D">
        <w:rPr>
          <w:rFonts w:ascii="Times New Roman" w:hAnsi="Times New Roman" w:cs="Times New Roman"/>
          <w:sz w:val="28"/>
          <w:szCs w:val="28"/>
        </w:rPr>
        <w:t>вий»: бег по скамейке, прыжки через кирпичики, пролезание по туннелю, бег, передача эстафеты. Подвижные игры на развитие скоростных способн</w:t>
      </w:r>
      <w:r w:rsidRPr="0090559D">
        <w:rPr>
          <w:rFonts w:ascii="Times New Roman" w:hAnsi="Times New Roman" w:cs="Times New Roman"/>
          <w:sz w:val="28"/>
          <w:szCs w:val="28"/>
        </w:rPr>
        <w:t>о</w:t>
      </w:r>
      <w:r w:rsidRPr="0090559D">
        <w:rPr>
          <w:rFonts w:ascii="Times New Roman" w:hAnsi="Times New Roman" w:cs="Times New Roman"/>
          <w:sz w:val="28"/>
          <w:szCs w:val="28"/>
        </w:rPr>
        <w:t xml:space="preserve">стей. </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Соблюдение правил игры «Пятнашки». Соблюдение правил игры «Р</w:t>
      </w:r>
      <w:r w:rsidRPr="0090559D">
        <w:rPr>
          <w:rFonts w:ascii="Times New Roman" w:hAnsi="Times New Roman" w:cs="Times New Roman"/>
          <w:sz w:val="28"/>
          <w:szCs w:val="28"/>
        </w:rPr>
        <w:t>ы</w:t>
      </w:r>
      <w:r w:rsidRPr="0090559D">
        <w:rPr>
          <w:rFonts w:ascii="Times New Roman" w:hAnsi="Times New Roman" w:cs="Times New Roman"/>
          <w:sz w:val="28"/>
          <w:szCs w:val="28"/>
        </w:rPr>
        <w:t>баки и рыбки». Соблюдение последовательности действий в игре-эстафете «Собери пирамидку»: бег к пирамидке, надевание кольца, бег в обратную сторону, передача эстафеты. Подвижные игры на развитие скоростно-силовых способностей. Соблюдение правил игры «Бросай-ка». Соблюдение правил игры «Быстрые санки». Соблюдение последовательности действий в играх-эстафетах.</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Элементы спортивных игр и спортивных упражнений. Бадминтон: у</w:t>
      </w:r>
      <w:r w:rsidRPr="0090559D">
        <w:rPr>
          <w:rFonts w:ascii="Times New Roman" w:hAnsi="Times New Roman" w:cs="Times New Roman"/>
          <w:sz w:val="28"/>
          <w:szCs w:val="28"/>
        </w:rPr>
        <w:t>з</w:t>
      </w:r>
      <w:r w:rsidRPr="0090559D">
        <w:rPr>
          <w:rFonts w:ascii="Times New Roman" w:hAnsi="Times New Roman" w:cs="Times New Roman"/>
          <w:sz w:val="28"/>
          <w:szCs w:val="28"/>
        </w:rPr>
        <w:t>навание, различение инвентаря для бадминтона. Удар по волану: нижняя п</w:t>
      </w:r>
      <w:r w:rsidRPr="0090559D">
        <w:rPr>
          <w:rFonts w:ascii="Times New Roman" w:hAnsi="Times New Roman" w:cs="Times New Roman"/>
          <w:sz w:val="28"/>
          <w:szCs w:val="28"/>
        </w:rPr>
        <w:t>о</w:t>
      </w:r>
      <w:r w:rsidRPr="0090559D">
        <w:rPr>
          <w:rFonts w:ascii="Times New Roman" w:hAnsi="Times New Roman" w:cs="Times New Roman"/>
          <w:sz w:val="28"/>
          <w:szCs w:val="28"/>
        </w:rPr>
        <w:t>дача, верхняя подача. Отбивание волана снизу, сверху. Игра в паре.</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Футбол: узнавание футбольного мяча. Выполнение удара в пустые в</w:t>
      </w:r>
      <w:r w:rsidRPr="0090559D">
        <w:rPr>
          <w:rFonts w:ascii="Times New Roman" w:hAnsi="Times New Roman" w:cs="Times New Roman"/>
          <w:sz w:val="28"/>
          <w:szCs w:val="28"/>
        </w:rPr>
        <w:t>о</w:t>
      </w:r>
      <w:r w:rsidRPr="0090559D">
        <w:rPr>
          <w:rFonts w:ascii="Times New Roman" w:hAnsi="Times New Roman" w:cs="Times New Roman"/>
          <w:sz w:val="28"/>
          <w:szCs w:val="28"/>
        </w:rPr>
        <w:t>рота, в ворота с вратарем с места, с 2-х шагов, с разбега. Прием мяча, стоя в воротах: ловить мяч руками, отбивать мяч ногой/руками. Ведение мяча. В</w:t>
      </w:r>
      <w:r w:rsidRPr="0090559D">
        <w:rPr>
          <w:rFonts w:ascii="Times New Roman" w:hAnsi="Times New Roman" w:cs="Times New Roman"/>
          <w:sz w:val="28"/>
          <w:szCs w:val="28"/>
        </w:rPr>
        <w:t>ы</w:t>
      </w:r>
      <w:r w:rsidRPr="0090559D">
        <w:rPr>
          <w:rFonts w:ascii="Times New Roman" w:hAnsi="Times New Roman" w:cs="Times New Roman"/>
          <w:sz w:val="28"/>
          <w:szCs w:val="28"/>
        </w:rPr>
        <w:t xml:space="preserve">полнение передачи мяча партнеру. Остановка катящегося мяча ногой. </w:t>
      </w:r>
    </w:p>
    <w:p w:rsidR="0090559D" w:rsidRPr="0090559D" w:rsidRDefault="0090559D" w:rsidP="0090559D">
      <w:pPr>
        <w:pStyle w:val="aa"/>
        <w:spacing w:line="360" w:lineRule="auto"/>
        <w:ind w:firstLine="709"/>
        <w:jc w:val="center"/>
        <w:rPr>
          <w:rFonts w:ascii="Times New Roman" w:hAnsi="Times New Roman" w:cs="Times New Roman"/>
          <w:i/>
          <w:sz w:val="28"/>
          <w:szCs w:val="28"/>
        </w:rPr>
      </w:pPr>
      <w:r w:rsidRPr="0090559D">
        <w:rPr>
          <w:rFonts w:ascii="Times New Roman" w:hAnsi="Times New Roman" w:cs="Times New Roman"/>
          <w:i/>
          <w:sz w:val="28"/>
          <w:szCs w:val="28"/>
        </w:rPr>
        <w:t>Велосипедная подготовка.</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Различение составных частей трехколесного велосипеда. Соблюдение последовательности действий при посадке на трехколесный велосипед: пер</w:t>
      </w:r>
      <w:r w:rsidRPr="0090559D">
        <w:rPr>
          <w:rFonts w:ascii="Times New Roman" w:hAnsi="Times New Roman" w:cs="Times New Roman"/>
          <w:sz w:val="28"/>
          <w:szCs w:val="28"/>
        </w:rPr>
        <w:t>е</w:t>
      </w:r>
      <w:r w:rsidRPr="0090559D">
        <w:rPr>
          <w:rFonts w:ascii="Times New Roman" w:hAnsi="Times New Roman" w:cs="Times New Roman"/>
          <w:sz w:val="28"/>
          <w:szCs w:val="28"/>
        </w:rPr>
        <w:t>кидывание правой ноги через раму, постановка правой ноги на педаль, п</w:t>
      </w:r>
      <w:r w:rsidRPr="0090559D">
        <w:rPr>
          <w:rFonts w:ascii="Times New Roman" w:hAnsi="Times New Roman" w:cs="Times New Roman"/>
          <w:sz w:val="28"/>
          <w:szCs w:val="28"/>
        </w:rPr>
        <w:t>о</w:t>
      </w:r>
      <w:r w:rsidRPr="0090559D">
        <w:rPr>
          <w:rFonts w:ascii="Times New Roman" w:hAnsi="Times New Roman" w:cs="Times New Roman"/>
          <w:sz w:val="28"/>
          <w:szCs w:val="28"/>
        </w:rPr>
        <w:t>садка на седло, постановка левой ноги на педаль. Управление трехколесным велосипедом без вращения педалей. Вращение педалей с фиксацией ног, без фиксации ног. Торможение ручным тормозом, ножным тормозом. Езда на трехколесном велосипеде по прямой, с поворотом. Посадка на двухколесный велосипед. Начало движения, сидя на двухколесном велосипеде. Езда на двухколесном велосипеде по прямой на расстояние 10 метров, на расстояние 50 метров, с поворотом. Торможение ручным тормозом, ножным тормозом. Уход за велосипедом: содержание в чистоте, сообщение о неисправности в</w:t>
      </w:r>
      <w:r w:rsidRPr="0090559D">
        <w:rPr>
          <w:rFonts w:ascii="Times New Roman" w:hAnsi="Times New Roman" w:cs="Times New Roman"/>
          <w:sz w:val="28"/>
          <w:szCs w:val="28"/>
        </w:rPr>
        <w:t>е</w:t>
      </w:r>
      <w:r w:rsidRPr="0090559D">
        <w:rPr>
          <w:rFonts w:ascii="Times New Roman" w:hAnsi="Times New Roman" w:cs="Times New Roman"/>
          <w:sz w:val="28"/>
          <w:szCs w:val="28"/>
        </w:rPr>
        <w:t xml:space="preserve">лосипеда, накачивание шины. </w:t>
      </w:r>
    </w:p>
    <w:p w:rsidR="0090559D" w:rsidRPr="0090559D" w:rsidRDefault="0090559D" w:rsidP="0090559D">
      <w:pPr>
        <w:pStyle w:val="aa"/>
        <w:spacing w:line="360" w:lineRule="auto"/>
        <w:ind w:firstLine="709"/>
        <w:jc w:val="center"/>
        <w:rPr>
          <w:rFonts w:ascii="Times New Roman" w:hAnsi="Times New Roman" w:cs="Times New Roman"/>
          <w:i/>
          <w:sz w:val="28"/>
          <w:szCs w:val="28"/>
        </w:rPr>
      </w:pPr>
      <w:r w:rsidRPr="0090559D">
        <w:rPr>
          <w:rFonts w:ascii="Times New Roman" w:hAnsi="Times New Roman" w:cs="Times New Roman"/>
          <w:i/>
          <w:sz w:val="28"/>
          <w:szCs w:val="28"/>
        </w:rPr>
        <w:t>Лыжная подготовка.</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Узнавание, различение лыжного инвентаря. Крепление ботинок к л</w:t>
      </w:r>
      <w:r w:rsidRPr="0090559D">
        <w:rPr>
          <w:rFonts w:ascii="Times New Roman" w:hAnsi="Times New Roman" w:cs="Times New Roman"/>
          <w:sz w:val="28"/>
          <w:szCs w:val="28"/>
        </w:rPr>
        <w:t>ы</w:t>
      </w:r>
      <w:r w:rsidRPr="0090559D">
        <w:rPr>
          <w:rFonts w:ascii="Times New Roman" w:hAnsi="Times New Roman" w:cs="Times New Roman"/>
          <w:sz w:val="28"/>
          <w:szCs w:val="28"/>
        </w:rPr>
        <w:t>жам. Чистка лыж от снега. Стойка на параллельно лежащих лыжах. Выпо</w:t>
      </w:r>
      <w:r w:rsidRPr="0090559D">
        <w:rPr>
          <w:rFonts w:ascii="Times New Roman" w:hAnsi="Times New Roman" w:cs="Times New Roman"/>
          <w:sz w:val="28"/>
          <w:szCs w:val="28"/>
        </w:rPr>
        <w:t>л</w:t>
      </w:r>
      <w:r w:rsidRPr="0090559D">
        <w:rPr>
          <w:rFonts w:ascii="Times New Roman" w:hAnsi="Times New Roman" w:cs="Times New Roman"/>
          <w:sz w:val="28"/>
          <w:szCs w:val="28"/>
        </w:rPr>
        <w:t>нение ступающего шага: шаговые движения на месте, продвижение вперед приставным шагом, продвижение в сторону приставным шагом.  Подъем п</w:t>
      </w:r>
      <w:r w:rsidRPr="0090559D">
        <w:rPr>
          <w:rFonts w:ascii="Times New Roman" w:hAnsi="Times New Roman" w:cs="Times New Roman"/>
          <w:sz w:val="28"/>
          <w:szCs w:val="28"/>
        </w:rPr>
        <w:t>о</w:t>
      </w:r>
      <w:r w:rsidRPr="0090559D">
        <w:rPr>
          <w:rFonts w:ascii="Times New Roman" w:hAnsi="Times New Roman" w:cs="Times New Roman"/>
          <w:sz w:val="28"/>
          <w:szCs w:val="28"/>
        </w:rPr>
        <w:t>сле падения из положения «лежа на боку». Выполнение поворотов, стоя на лыжах (вокруг пяток лыж, вокруг носков лыж, махом). Выполнение попер</w:t>
      </w:r>
      <w:r w:rsidRPr="0090559D">
        <w:rPr>
          <w:rFonts w:ascii="Times New Roman" w:hAnsi="Times New Roman" w:cs="Times New Roman"/>
          <w:sz w:val="28"/>
          <w:szCs w:val="28"/>
        </w:rPr>
        <w:t>е</w:t>
      </w:r>
      <w:r w:rsidRPr="0090559D">
        <w:rPr>
          <w:rFonts w:ascii="Times New Roman" w:hAnsi="Times New Roman" w:cs="Times New Roman"/>
          <w:sz w:val="28"/>
          <w:szCs w:val="28"/>
        </w:rPr>
        <w:t>менного двухшажного хода. Выполнение бесшажного хода. Преодоление подъемов ступающим шагом, «лесенкой», «полуелочкой», «елочкой». В</w:t>
      </w:r>
      <w:r w:rsidRPr="0090559D">
        <w:rPr>
          <w:rFonts w:ascii="Times New Roman" w:hAnsi="Times New Roman" w:cs="Times New Roman"/>
          <w:sz w:val="28"/>
          <w:szCs w:val="28"/>
        </w:rPr>
        <w:t>ы</w:t>
      </w:r>
      <w:r w:rsidRPr="0090559D">
        <w:rPr>
          <w:rFonts w:ascii="Times New Roman" w:hAnsi="Times New Roman" w:cs="Times New Roman"/>
          <w:sz w:val="28"/>
          <w:szCs w:val="28"/>
        </w:rPr>
        <w:t xml:space="preserve">полнение торможения при спуске со склона нажимом палок, «полуплугом», «плугом», падением. </w:t>
      </w:r>
    </w:p>
    <w:p w:rsidR="0090559D" w:rsidRPr="0090559D" w:rsidRDefault="0090559D" w:rsidP="0090559D">
      <w:pPr>
        <w:pStyle w:val="aa"/>
        <w:spacing w:line="360" w:lineRule="auto"/>
        <w:ind w:firstLine="709"/>
        <w:jc w:val="center"/>
        <w:rPr>
          <w:rFonts w:ascii="Times New Roman" w:hAnsi="Times New Roman" w:cs="Times New Roman"/>
          <w:b/>
          <w:sz w:val="28"/>
          <w:szCs w:val="28"/>
        </w:rPr>
      </w:pPr>
      <w:r w:rsidRPr="0090559D">
        <w:rPr>
          <w:rFonts w:ascii="Times New Roman" w:hAnsi="Times New Roman" w:cs="Times New Roman"/>
          <w:b/>
          <w:sz w:val="28"/>
          <w:szCs w:val="28"/>
          <w:lang w:val="en-US"/>
        </w:rPr>
        <w:t>IX</w:t>
      </w:r>
      <w:r w:rsidRPr="0090559D">
        <w:rPr>
          <w:rFonts w:ascii="Times New Roman" w:hAnsi="Times New Roman" w:cs="Times New Roman"/>
          <w:b/>
          <w:sz w:val="28"/>
          <w:szCs w:val="28"/>
        </w:rPr>
        <w:t>.ПРЕДМЕТНО-ПРАКТИЧЕСКИЕ ДЕЙСТВИЯ</w:t>
      </w:r>
    </w:p>
    <w:p w:rsidR="0090559D" w:rsidRPr="0090559D" w:rsidRDefault="0090559D" w:rsidP="0090559D">
      <w:pPr>
        <w:pStyle w:val="aa"/>
        <w:spacing w:line="360" w:lineRule="auto"/>
        <w:ind w:firstLine="709"/>
        <w:jc w:val="center"/>
        <w:rPr>
          <w:rFonts w:ascii="Times New Roman" w:hAnsi="Times New Roman" w:cs="Times New Roman"/>
          <w:b/>
          <w:sz w:val="28"/>
          <w:szCs w:val="28"/>
        </w:rPr>
      </w:pPr>
      <w:r w:rsidRPr="0090559D">
        <w:rPr>
          <w:rFonts w:ascii="Times New Roman" w:hAnsi="Times New Roman" w:cs="Times New Roman"/>
          <w:b/>
          <w:sz w:val="28"/>
          <w:szCs w:val="28"/>
        </w:rPr>
        <w:t>Пояснительная записка.</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Вследствие тяжелых нарушений развития у детей с глухотой, обуча</w:t>
      </w:r>
      <w:r w:rsidRPr="0090559D">
        <w:rPr>
          <w:rFonts w:ascii="Times New Roman" w:hAnsi="Times New Roman" w:cs="Times New Roman"/>
          <w:sz w:val="28"/>
          <w:szCs w:val="28"/>
        </w:rPr>
        <w:t>ю</w:t>
      </w:r>
      <w:r w:rsidRPr="0090559D">
        <w:rPr>
          <w:rFonts w:ascii="Times New Roman" w:hAnsi="Times New Roman" w:cs="Times New Roman"/>
          <w:sz w:val="28"/>
          <w:szCs w:val="28"/>
        </w:rPr>
        <w:t>щихся по варианту 1.4., процессы восприятия, памяти, мышления, речи, дв</w:t>
      </w:r>
      <w:r w:rsidRPr="0090559D">
        <w:rPr>
          <w:rFonts w:ascii="Times New Roman" w:hAnsi="Times New Roman" w:cs="Times New Roman"/>
          <w:sz w:val="28"/>
          <w:szCs w:val="28"/>
        </w:rPr>
        <w:t>и</w:t>
      </w:r>
      <w:r w:rsidRPr="0090559D">
        <w:rPr>
          <w:rFonts w:ascii="Times New Roman" w:hAnsi="Times New Roman" w:cs="Times New Roman"/>
          <w:sz w:val="28"/>
          <w:szCs w:val="28"/>
        </w:rPr>
        <w:t>гательных и других функций нарушены или искажены, поэтому формиров</w:t>
      </w:r>
      <w:r w:rsidRPr="0090559D">
        <w:rPr>
          <w:rFonts w:ascii="Times New Roman" w:hAnsi="Times New Roman" w:cs="Times New Roman"/>
          <w:sz w:val="28"/>
          <w:szCs w:val="28"/>
        </w:rPr>
        <w:t>а</w:t>
      </w:r>
      <w:r w:rsidRPr="0090559D">
        <w:rPr>
          <w:rFonts w:ascii="Times New Roman" w:hAnsi="Times New Roman" w:cs="Times New Roman"/>
          <w:sz w:val="28"/>
          <w:szCs w:val="28"/>
        </w:rPr>
        <w:t>ние предметных действий происходит со значительной задержкой. У многих детей, достигших школьного возраста, действия с предметами остаются на уровне неспецифических манипуляций. В этой связи ребенку необходима специальная обучающая помощь, направленная на формирование разноо</w:t>
      </w:r>
      <w:r w:rsidRPr="0090559D">
        <w:rPr>
          <w:rFonts w:ascii="Times New Roman" w:hAnsi="Times New Roman" w:cs="Times New Roman"/>
          <w:sz w:val="28"/>
          <w:szCs w:val="28"/>
        </w:rPr>
        <w:t>б</w:t>
      </w:r>
      <w:r w:rsidRPr="0090559D">
        <w:rPr>
          <w:rFonts w:ascii="Times New Roman" w:hAnsi="Times New Roman" w:cs="Times New Roman"/>
          <w:sz w:val="28"/>
          <w:szCs w:val="28"/>
        </w:rPr>
        <w:t>разных видов предметно-практической деятельности. Обучение начинается с формирования элементарных специфических манипуляций, которые со вр</w:t>
      </w:r>
      <w:r w:rsidRPr="0090559D">
        <w:rPr>
          <w:rFonts w:ascii="Times New Roman" w:hAnsi="Times New Roman" w:cs="Times New Roman"/>
          <w:sz w:val="28"/>
          <w:szCs w:val="28"/>
        </w:rPr>
        <w:t>е</w:t>
      </w:r>
      <w:r w:rsidRPr="0090559D">
        <w:rPr>
          <w:rFonts w:ascii="Times New Roman" w:hAnsi="Times New Roman" w:cs="Times New Roman"/>
          <w:sz w:val="28"/>
          <w:szCs w:val="28"/>
        </w:rPr>
        <w:t>менем преобразуются в произвольные целенаправленные действия с разли</w:t>
      </w:r>
      <w:r w:rsidRPr="0090559D">
        <w:rPr>
          <w:rFonts w:ascii="Times New Roman" w:hAnsi="Times New Roman" w:cs="Times New Roman"/>
          <w:sz w:val="28"/>
          <w:szCs w:val="28"/>
        </w:rPr>
        <w:t>ч</w:t>
      </w:r>
      <w:r w:rsidRPr="0090559D">
        <w:rPr>
          <w:rFonts w:ascii="Times New Roman" w:hAnsi="Times New Roman" w:cs="Times New Roman"/>
          <w:sz w:val="28"/>
          <w:szCs w:val="28"/>
        </w:rPr>
        <w:t>ными предметами и материалами.</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Целью обучения является формирование целенаправленных прои</w:t>
      </w:r>
      <w:r w:rsidRPr="0090559D">
        <w:rPr>
          <w:rFonts w:ascii="Times New Roman" w:hAnsi="Times New Roman" w:cs="Times New Roman"/>
          <w:sz w:val="28"/>
          <w:szCs w:val="28"/>
        </w:rPr>
        <w:t>з</w:t>
      </w:r>
      <w:r w:rsidRPr="0090559D">
        <w:rPr>
          <w:rFonts w:ascii="Times New Roman" w:hAnsi="Times New Roman" w:cs="Times New Roman"/>
          <w:sz w:val="28"/>
          <w:szCs w:val="28"/>
        </w:rPr>
        <w:t>вольных действий с различными предметами и материалами.</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 xml:space="preserve">Программно-методический материал включает </w:t>
      </w:r>
      <w:r w:rsidRPr="0090559D">
        <w:rPr>
          <w:rFonts w:ascii="Times New Roman" w:hAnsi="Times New Roman" w:cs="Times New Roman"/>
          <w:bCs/>
          <w:sz w:val="28"/>
          <w:szCs w:val="28"/>
        </w:rPr>
        <w:t>2 раздела</w:t>
      </w:r>
      <w:r w:rsidRPr="0090559D">
        <w:rPr>
          <w:rFonts w:ascii="Times New Roman" w:hAnsi="Times New Roman" w:cs="Times New Roman"/>
          <w:sz w:val="28"/>
          <w:szCs w:val="28"/>
        </w:rPr>
        <w:t>: «Действия с материалами», «Действия с предметами».</w:t>
      </w:r>
    </w:p>
    <w:p w:rsidR="0090559D" w:rsidRPr="0090559D" w:rsidRDefault="0090559D" w:rsidP="0090559D">
      <w:pPr>
        <w:pStyle w:val="aa"/>
        <w:spacing w:line="360" w:lineRule="auto"/>
        <w:ind w:firstLine="709"/>
        <w:contextualSpacing/>
        <w:jc w:val="both"/>
        <w:rPr>
          <w:rFonts w:ascii="Times New Roman" w:hAnsi="Times New Roman" w:cs="Times New Roman"/>
          <w:sz w:val="28"/>
          <w:szCs w:val="28"/>
        </w:rPr>
      </w:pPr>
      <w:r w:rsidRPr="0090559D">
        <w:rPr>
          <w:rFonts w:ascii="Times New Roman" w:hAnsi="Times New Roman" w:cs="Times New Roman"/>
          <w:sz w:val="28"/>
          <w:szCs w:val="28"/>
        </w:rPr>
        <w:t>В процессе обучения дети знакомятся с различными предметами и м</w:t>
      </w:r>
      <w:r w:rsidRPr="0090559D">
        <w:rPr>
          <w:rFonts w:ascii="Times New Roman" w:hAnsi="Times New Roman" w:cs="Times New Roman"/>
          <w:sz w:val="28"/>
          <w:szCs w:val="28"/>
        </w:rPr>
        <w:t>а</w:t>
      </w:r>
      <w:r w:rsidRPr="0090559D">
        <w:rPr>
          <w:rFonts w:ascii="Times New Roman" w:hAnsi="Times New Roman" w:cs="Times New Roman"/>
          <w:sz w:val="28"/>
          <w:szCs w:val="28"/>
        </w:rPr>
        <w:t>териалами и осваивают действия с ними. Сначала формируются приемы эл</w:t>
      </w:r>
      <w:r w:rsidRPr="0090559D">
        <w:rPr>
          <w:rFonts w:ascii="Times New Roman" w:hAnsi="Times New Roman" w:cs="Times New Roman"/>
          <w:sz w:val="28"/>
          <w:szCs w:val="28"/>
        </w:rPr>
        <w:t>е</w:t>
      </w:r>
      <w:r w:rsidRPr="0090559D">
        <w:rPr>
          <w:rFonts w:ascii="Times New Roman" w:hAnsi="Times New Roman" w:cs="Times New Roman"/>
          <w:sz w:val="28"/>
          <w:szCs w:val="28"/>
        </w:rPr>
        <w:t>ментарной предметной деятельности, такие как: захват, удержание, перекл</w:t>
      </w:r>
      <w:r w:rsidRPr="0090559D">
        <w:rPr>
          <w:rFonts w:ascii="Times New Roman" w:hAnsi="Times New Roman" w:cs="Times New Roman"/>
          <w:sz w:val="28"/>
          <w:szCs w:val="28"/>
        </w:rPr>
        <w:t>а</w:t>
      </w:r>
      <w:r w:rsidRPr="0090559D">
        <w:rPr>
          <w:rFonts w:ascii="Times New Roman" w:hAnsi="Times New Roman" w:cs="Times New Roman"/>
          <w:sz w:val="28"/>
          <w:szCs w:val="28"/>
        </w:rPr>
        <w:t>дывание и др., которые в дальнейшем используются в разных видах проду</w:t>
      </w:r>
      <w:r w:rsidRPr="0090559D">
        <w:rPr>
          <w:rFonts w:ascii="Times New Roman" w:hAnsi="Times New Roman" w:cs="Times New Roman"/>
          <w:sz w:val="28"/>
          <w:szCs w:val="28"/>
        </w:rPr>
        <w:t>к</w:t>
      </w:r>
      <w:r w:rsidRPr="0090559D">
        <w:rPr>
          <w:rFonts w:ascii="Times New Roman" w:hAnsi="Times New Roman" w:cs="Times New Roman"/>
          <w:sz w:val="28"/>
          <w:szCs w:val="28"/>
        </w:rPr>
        <w:t>тивной деятельности: изобразительной, доступной бытовой и трудовой де</w:t>
      </w:r>
      <w:r w:rsidRPr="0090559D">
        <w:rPr>
          <w:rFonts w:ascii="Times New Roman" w:hAnsi="Times New Roman" w:cs="Times New Roman"/>
          <w:sz w:val="28"/>
          <w:szCs w:val="28"/>
        </w:rPr>
        <w:t>я</w:t>
      </w:r>
      <w:r w:rsidRPr="0090559D">
        <w:rPr>
          <w:rFonts w:ascii="Times New Roman" w:hAnsi="Times New Roman" w:cs="Times New Roman"/>
          <w:sz w:val="28"/>
          <w:szCs w:val="28"/>
        </w:rPr>
        <w:t>тельности, самообслуживании. В рамках предметно-практической деятельн</w:t>
      </w:r>
      <w:r w:rsidRPr="0090559D">
        <w:rPr>
          <w:rFonts w:ascii="Times New Roman" w:hAnsi="Times New Roman" w:cs="Times New Roman"/>
          <w:sz w:val="28"/>
          <w:szCs w:val="28"/>
        </w:rPr>
        <w:t>о</w:t>
      </w:r>
      <w:r w:rsidRPr="0090559D">
        <w:rPr>
          <w:rFonts w:ascii="Times New Roman" w:hAnsi="Times New Roman" w:cs="Times New Roman"/>
          <w:sz w:val="28"/>
          <w:szCs w:val="28"/>
        </w:rPr>
        <w:t>сти и на коррекционно-развивающих занятиях также следует формировать элементы навыков, применяемых  в  доступных видах трудовой деятельн</w:t>
      </w:r>
      <w:r w:rsidRPr="0090559D">
        <w:rPr>
          <w:rFonts w:ascii="Times New Roman" w:hAnsi="Times New Roman" w:cs="Times New Roman"/>
          <w:sz w:val="28"/>
          <w:szCs w:val="28"/>
        </w:rPr>
        <w:t>о</w:t>
      </w:r>
      <w:r w:rsidRPr="0090559D">
        <w:rPr>
          <w:rFonts w:ascii="Times New Roman" w:hAnsi="Times New Roman" w:cs="Times New Roman"/>
          <w:sz w:val="28"/>
          <w:szCs w:val="28"/>
        </w:rPr>
        <w:t>сти.</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 xml:space="preserve">Материально-техническое оснащение учебного предмета </w:t>
      </w:r>
      <w:r w:rsidRPr="0090559D">
        <w:rPr>
          <w:rFonts w:ascii="Times New Roman" w:hAnsi="Times New Roman" w:cs="Times New Roman"/>
          <w:bCs/>
          <w:sz w:val="28"/>
          <w:szCs w:val="28"/>
        </w:rPr>
        <w:t xml:space="preserve">«Предметно-практические действия» </w:t>
      </w:r>
      <w:r w:rsidRPr="0090559D">
        <w:rPr>
          <w:rFonts w:ascii="Times New Roman" w:hAnsi="Times New Roman" w:cs="Times New Roman"/>
          <w:sz w:val="28"/>
          <w:szCs w:val="28"/>
        </w:rPr>
        <w:t>включает: предметы для нанизывания на стержень, шнур, нить (кольца, шары, бусины), звучащие предметы для встряхивания, предметы для сжимания (мячи различной фактуры, разного диаметра), вста</w:t>
      </w:r>
      <w:r w:rsidRPr="0090559D">
        <w:rPr>
          <w:rFonts w:ascii="Times New Roman" w:hAnsi="Times New Roman" w:cs="Times New Roman"/>
          <w:sz w:val="28"/>
          <w:szCs w:val="28"/>
        </w:rPr>
        <w:t>в</w:t>
      </w:r>
      <w:r w:rsidRPr="0090559D">
        <w:rPr>
          <w:rFonts w:ascii="Times New Roman" w:hAnsi="Times New Roman" w:cs="Times New Roman"/>
          <w:sz w:val="28"/>
          <w:szCs w:val="28"/>
        </w:rPr>
        <w:t>ления (стаканчики одинаковой величины); материалы  ( песок, бумага, пл</w:t>
      </w:r>
      <w:r w:rsidRPr="0090559D">
        <w:rPr>
          <w:rFonts w:ascii="Times New Roman" w:hAnsi="Times New Roman" w:cs="Times New Roman"/>
          <w:sz w:val="28"/>
          <w:szCs w:val="28"/>
        </w:rPr>
        <w:t>а</w:t>
      </w:r>
      <w:r w:rsidRPr="0090559D">
        <w:rPr>
          <w:rFonts w:ascii="Times New Roman" w:hAnsi="Times New Roman" w:cs="Times New Roman"/>
          <w:sz w:val="28"/>
          <w:szCs w:val="28"/>
        </w:rPr>
        <w:t>стилин, ткань, пряжа и др.).</w:t>
      </w:r>
    </w:p>
    <w:p w:rsidR="0090559D" w:rsidRPr="0090559D" w:rsidRDefault="0090559D" w:rsidP="0090559D">
      <w:pPr>
        <w:pStyle w:val="aa"/>
        <w:spacing w:line="360" w:lineRule="auto"/>
        <w:ind w:firstLine="709"/>
        <w:jc w:val="center"/>
        <w:rPr>
          <w:rFonts w:ascii="Times New Roman" w:hAnsi="Times New Roman" w:cs="Times New Roman"/>
          <w:b/>
          <w:sz w:val="28"/>
          <w:szCs w:val="28"/>
        </w:rPr>
      </w:pPr>
      <w:r w:rsidRPr="0090559D">
        <w:rPr>
          <w:rFonts w:ascii="Times New Roman" w:hAnsi="Times New Roman" w:cs="Times New Roman"/>
          <w:b/>
          <w:sz w:val="28"/>
          <w:szCs w:val="28"/>
        </w:rPr>
        <w:t xml:space="preserve">Примерное содержание </w:t>
      </w:r>
    </w:p>
    <w:p w:rsidR="0090559D" w:rsidRPr="0090559D" w:rsidRDefault="0090559D" w:rsidP="0090559D">
      <w:pPr>
        <w:pStyle w:val="aa"/>
        <w:spacing w:line="360" w:lineRule="auto"/>
        <w:ind w:firstLine="709"/>
        <w:jc w:val="both"/>
        <w:rPr>
          <w:rFonts w:ascii="Times New Roman" w:hAnsi="Times New Roman" w:cs="Times New Roman"/>
          <w:i/>
          <w:sz w:val="28"/>
          <w:szCs w:val="28"/>
        </w:rPr>
      </w:pPr>
      <w:r w:rsidRPr="0090559D">
        <w:rPr>
          <w:rFonts w:ascii="Times New Roman" w:hAnsi="Times New Roman" w:cs="Times New Roman"/>
          <w:sz w:val="28"/>
          <w:szCs w:val="28"/>
        </w:rPr>
        <w:t>Действия с материалами: сминание, разрывание, размазывание, разм</w:t>
      </w:r>
      <w:r w:rsidRPr="0090559D">
        <w:rPr>
          <w:rFonts w:ascii="Times New Roman" w:hAnsi="Times New Roman" w:cs="Times New Roman"/>
          <w:sz w:val="28"/>
          <w:szCs w:val="28"/>
        </w:rPr>
        <w:t>и</w:t>
      </w:r>
      <w:r w:rsidRPr="0090559D">
        <w:rPr>
          <w:rFonts w:ascii="Times New Roman" w:hAnsi="Times New Roman" w:cs="Times New Roman"/>
          <w:sz w:val="28"/>
          <w:szCs w:val="28"/>
        </w:rPr>
        <w:t>нание, пересыпание, переливание, н</w:t>
      </w:r>
      <w:r w:rsidRPr="0090559D">
        <w:rPr>
          <w:rFonts w:ascii="Times New Roman" w:hAnsi="Times New Roman" w:cs="Times New Roman"/>
          <w:bCs/>
          <w:sz w:val="28"/>
          <w:szCs w:val="28"/>
        </w:rPr>
        <w:t>аматывание.</w:t>
      </w:r>
    </w:p>
    <w:p w:rsidR="0090559D" w:rsidRPr="0090559D" w:rsidRDefault="0090559D" w:rsidP="0090559D">
      <w:pPr>
        <w:pStyle w:val="aa"/>
        <w:spacing w:line="360" w:lineRule="auto"/>
        <w:ind w:firstLine="709"/>
        <w:jc w:val="both"/>
        <w:rPr>
          <w:rFonts w:ascii="Times New Roman" w:hAnsi="Times New Roman" w:cs="Times New Roman"/>
          <w:sz w:val="28"/>
          <w:szCs w:val="28"/>
        </w:rPr>
      </w:pPr>
      <w:r w:rsidRPr="0090559D">
        <w:rPr>
          <w:rFonts w:ascii="Times New Roman" w:hAnsi="Times New Roman" w:cs="Times New Roman"/>
          <w:sz w:val="28"/>
          <w:szCs w:val="28"/>
        </w:rPr>
        <w:t>Действия с предметами</w:t>
      </w:r>
      <w:r w:rsidRPr="0090559D">
        <w:rPr>
          <w:rFonts w:ascii="Times New Roman" w:hAnsi="Times New Roman" w:cs="Times New Roman"/>
          <w:i/>
          <w:sz w:val="28"/>
          <w:szCs w:val="28"/>
        </w:rPr>
        <w:t xml:space="preserve">: </w:t>
      </w:r>
      <w:r w:rsidRPr="0090559D">
        <w:rPr>
          <w:rFonts w:ascii="Times New Roman" w:hAnsi="Times New Roman" w:cs="Times New Roman"/>
          <w:sz w:val="28"/>
          <w:szCs w:val="28"/>
        </w:rPr>
        <w:t>захватывание, удержание, отпускание, встр</w:t>
      </w:r>
      <w:r w:rsidRPr="0090559D">
        <w:rPr>
          <w:rFonts w:ascii="Times New Roman" w:hAnsi="Times New Roman" w:cs="Times New Roman"/>
          <w:sz w:val="28"/>
          <w:szCs w:val="28"/>
        </w:rPr>
        <w:t>я</w:t>
      </w:r>
      <w:r w:rsidRPr="0090559D">
        <w:rPr>
          <w:rFonts w:ascii="Times New Roman" w:hAnsi="Times New Roman" w:cs="Times New Roman"/>
          <w:sz w:val="28"/>
          <w:szCs w:val="28"/>
        </w:rPr>
        <w:t>хивание, т</w:t>
      </w:r>
      <w:r w:rsidRPr="0090559D">
        <w:rPr>
          <w:rFonts w:ascii="Times New Roman" w:hAnsi="Times New Roman" w:cs="Times New Roman"/>
          <w:bCs/>
          <w:sz w:val="28"/>
          <w:szCs w:val="28"/>
        </w:rPr>
        <w:t>олкание, в</w:t>
      </w:r>
      <w:r w:rsidRPr="0090559D">
        <w:rPr>
          <w:rFonts w:ascii="Times New Roman" w:hAnsi="Times New Roman" w:cs="Times New Roman"/>
          <w:sz w:val="28"/>
          <w:szCs w:val="28"/>
        </w:rPr>
        <w:t xml:space="preserve">ращение, нажимание всей рукой, пальцем, сжимание двумя руками, одной рукой, пальчиками, притягивание к себе, вынимание, складывание, перекладывание, вставление, нанизывание.  </w:t>
      </w:r>
    </w:p>
    <w:p w:rsidR="0090559D" w:rsidRPr="0090559D" w:rsidRDefault="0090559D" w:rsidP="0090559D">
      <w:pPr>
        <w:pStyle w:val="c11"/>
        <w:spacing w:before="0" w:after="0" w:line="360" w:lineRule="auto"/>
        <w:jc w:val="center"/>
        <w:rPr>
          <w:rStyle w:val="c12"/>
          <w:rFonts w:ascii="Times New Roman" w:hAnsi="Times New Roman" w:cs="Times New Roman"/>
          <w:b/>
          <w:sz w:val="28"/>
          <w:szCs w:val="28"/>
        </w:rPr>
      </w:pPr>
      <w:r w:rsidRPr="0090559D">
        <w:rPr>
          <w:rStyle w:val="c12"/>
          <w:rFonts w:ascii="Times New Roman" w:hAnsi="Times New Roman" w:cs="Times New Roman"/>
          <w:b/>
          <w:sz w:val="28"/>
          <w:szCs w:val="28"/>
        </w:rPr>
        <w:t>Содержание курсов коррекционно-развивающей области</w:t>
      </w:r>
    </w:p>
    <w:p w:rsidR="0090559D" w:rsidRPr="0090559D" w:rsidRDefault="0090559D" w:rsidP="0090559D">
      <w:pPr>
        <w:spacing w:after="0" w:line="360" w:lineRule="auto"/>
        <w:ind w:firstLine="709"/>
        <w:jc w:val="center"/>
        <w:rPr>
          <w:rFonts w:ascii="Times New Roman" w:hAnsi="Times New Roman" w:cs="Times New Roman"/>
          <w:b/>
          <w:color w:val="auto"/>
          <w:kern w:val="2"/>
          <w:sz w:val="28"/>
          <w:szCs w:val="28"/>
        </w:rPr>
      </w:pPr>
      <w:r w:rsidRPr="0090559D">
        <w:rPr>
          <w:rFonts w:ascii="Times New Roman" w:hAnsi="Times New Roman" w:cs="Times New Roman"/>
          <w:b/>
          <w:color w:val="auto"/>
          <w:sz w:val="28"/>
          <w:szCs w:val="28"/>
          <w:lang w:val="en-US"/>
        </w:rPr>
        <w:t>I</w:t>
      </w:r>
      <w:r w:rsidRPr="0090559D">
        <w:rPr>
          <w:rFonts w:ascii="Times New Roman" w:hAnsi="Times New Roman" w:cs="Times New Roman"/>
          <w:b/>
          <w:color w:val="auto"/>
          <w:sz w:val="28"/>
          <w:szCs w:val="28"/>
        </w:rPr>
        <w:t xml:space="preserve">. </w:t>
      </w:r>
      <w:r w:rsidRPr="0090559D">
        <w:rPr>
          <w:rFonts w:ascii="Times New Roman" w:hAnsi="Times New Roman" w:cs="Times New Roman"/>
          <w:b/>
          <w:color w:val="auto"/>
          <w:kern w:val="2"/>
          <w:sz w:val="28"/>
          <w:szCs w:val="28"/>
        </w:rPr>
        <w:t>Развитие слухового восприятия и обучение произношению</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Одним из важных направлений коррекционно - развивающей работы с глухими детьми, имеющими умеренную или тяжелую  умственную отст</w:t>
      </w:r>
      <w:r w:rsidRPr="0090559D">
        <w:rPr>
          <w:rFonts w:ascii="Times New Roman" w:hAnsi="Times New Roman" w:cs="Times New Roman"/>
          <w:color w:val="auto"/>
          <w:sz w:val="28"/>
          <w:szCs w:val="28"/>
        </w:rPr>
        <w:t>а</w:t>
      </w:r>
      <w:r w:rsidRPr="0090559D">
        <w:rPr>
          <w:rFonts w:ascii="Times New Roman" w:hAnsi="Times New Roman" w:cs="Times New Roman"/>
          <w:color w:val="auto"/>
          <w:sz w:val="28"/>
          <w:szCs w:val="28"/>
        </w:rPr>
        <w:t>лость, является использование возможностей слухового восприятия для с</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циальной адаптации. В структуре сложного нарушения  у детей может быть разная потеря слуха: от незначительной тугоухости до глухоты. Однако в с</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четании с другими нарушениями даже небольшое снижение слуха усиливает его отрицательное влияние на развитие ребенка. Обогащение сенсорной сф</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ры за счет использования возможностей слухового восприятия может оказать детям значительную помощь в ориентации в звуках окружающего мира, а также, по возможности, развитии восприятия устной речи, формировании ее произносительной стороны.</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Коррекционно–развивающая работа направлена на формирование у д</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тей базовых способностей слухового восприятия: умение вычленять разн</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образные звуковые сигналы; обогащение представлений о неречевых звуч</w:t>
      </w:r>
      <w:r w:rsidRPr="0090559D">
        <w:rPr>
          <w:rFonts w:ascii="Times New Roman" w:hAnsi="Times New Roman" w:cs="Times New Roman"/>
          <w:color w:val="auto"/>
          <w:sz w:val="28"/>
          <w:szCs w:val="28"/>
        </w:rPr>
        <w:t>а</w:t>
      </w:r>
      <w:r w:rsidRPr="0090559D">
        <w:rPr>
          <w:rFonts w:ascii="Times New Roman" w:hAnsi="Times New Roman" w:cs="Times New Roman"/>
          <w:color w:val="auto"/>
          <w:sz w:val="28"/>
          <w:szCs w:val="28"/>
        </w:rPr>
        <w:t>ниях окружающего мира, воспитание поведения, учитывающего ориентацию на доступные неречевые звуки. Работа строится в двух направлениях: обуч</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ние восприятию звучаний музыкальных инструментов / игрушек (барабана, дудки, гармошки, свистка, металлофона, бубна и др.), и обучение воспр</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 xml:space="preserve">ятию неречевых звуков окружающего мира (бытовых и городских шумов, голосов птиц и животных и др.). </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Важным направлением коррекционно –развивающей работы является развитие возможностей детей в восприятии неречевых звучаний, связанных с окружающим человека звуковым фоном</w:t>
      </w:r>
      <w:r w:rsidRPr="0090559D">
        <w:rPr>
          <w:rFonts w:ascii="Times New Roman" w:hAnsi="Times New Roman" w:cs="Times New Roman"/>
          <w:i/>
          <w:color w:val="auto"/>
          <w:sz w:val="28"/>
          <w:szCs w:val="28"/>
        </w:rPr>
        <w:t>.</w:t>
      </w:r>
      <w:r w:rsidRPr="0090559D">
        <w:rPr>
          <w:rFonts w:ascii="Times New Roman" w:hAnsi="Times New Roman" w:cs="Times New Roman"/>
          <w:color w:val="auto"/>
          <w:sz w:val="28"/>
          <w:szCs w:val="28"/>
        </w:rPr>
        <w:t xml:space="preserve"> Развитие представлений об акуст</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ческом пространстве является весьма значимыми для более их полноценной ориентации в социуме. В процессе обучения с учетом индивидуальных во</w:t>
      </w:r>
      <w:r w:rsidRPr="0090559D">
        <w:rPr>
          <w:rFonts w:ascii="Times New Roman" w:hAnsi="Times New Roman" w:cs="Times New Roman"/>
          <w:color w:val="auto"/>
          <w:sz w:val="28"/>
          <w:szCs w:val="28"/>
        </w:rPr>
        <w:t>з</w:t>
      </w:r>
      <w:r w:rsidRPr="0090559D">
        <w:rPr>
          <w:rFonts w:ascii="Times New Roman" w:hAnsi="Times New Roman" w:cs="Times New Roman"/>
          <w:color w:val="auto"/>
          <w:sz w:val="28"/>
          <w:szCs w:val="28"/>
        </w:rPr>
        <w:t>можностей детей можно использовать бытовые шумы – шумы бытовой те</w:t>
      </w:r>
      <w:r w:rsidRPr="0090559D">
        <w:rPr>
          <w:rFonts w:ascii="Times New Roman" w:hAnsi="Times New Roman" w:cs="Times New Roman"/>
          <w:color w:val="auto"/>
          <w:sz w:val="28"/>
          <w:szCs w:val="28"/>
        </w:rPr>
        <w:t>х</w:t>
      </w:r>
      <w:r w:rsidRPr="0090559D">
        <w:rPr>
          <w:rFonts w:ascii="Times New Roman" w:hAnsi="Times New Roman" w:cs="Times New Roman"/>
          <w:color w:val="auto"/>
          <w:sz w:val="28"/>
          <w:szCs w:val="28"/>
        </w:rPr>
        <w:t>ники (включенного пылесоса, холодильника, будильника, и др.), телефонный звонок, стук в дверь, звонок в дверь, стук молотка, звуки от упавшего пре</w:t>
      </w:r>
      <w:r w:rsidRPr="0090559D">
        <w:rPr>
          <w:rFonts w:ascii="Times New Roman" w:hAnsi="Times New Roman" w:cs="Times New Roman"/>
          <w:color w:val="auto"/>
          <w:sz w:val="28"/>
          <w:szCs w:val="28"/>
        </w:rPr>
        <w:t>д</w:t>
      </w:r>
      <w:r w:rsidRPr="0090559D">
        <w:rPr>
          <w:rFonts w:ascii="Times New Roman" w:hAnsi="Times New Roman" w:cs="Times New Roman"/>
          <w:color w:val="auto"/>
          <w:sz w:val="28"/>
          <w:szCs w:val="28"/>
        </w:rPr>
        <w:t>мета и др.; городские шумы – сигналы городского транспорта, шумы пр</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ближающегося транспорта, сигналы машин службы помощи – скорая, п</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жарная, милиция и др.; голоса животных и птиц; шумы, связанные с явл</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ниями природы  (раскаты грома, шум дождя, завывание ветра и др.). Важно, чтобы обучение восприятию на слух неречевых звучаний не проводилось формально, всегда связывалось с расширением представлений детей об о</w:t>
      </w:r>
      <w:r w:rsidRPr="0090559D">
        <w:rPr>
          <w:rFonts w:ascii="Times New Roman" w:hAnsi="Times New Roman" w:cs="Times New Roman"/>
          <w:color w:val="auto"/>
          <w:sz w:val="28"/>
          <w:szCs w:val="28"/>
        </w:rPr>
        <w:t>к</w:t>
      </w:r>
      <w:r w:rsidRPr="0090559D">
        <w:rPr>
          <w:rFonts w:ascii="Times New Roman" w:hAnsi="Times New Roman" w:cs="Times New Roman"/>
          <w:color w:val="auto"/>
          <w:sz w:val="28"/>
          <w:szCs w:val="28"/>
        </w:rPr>
        <w:t>ружающей действительности. Поэтому рекомендуется группировать звуч</w:t>
      </w:r>
      <w:r w:rsidRPr="0090559D">
        <w:rPr>
          <w:rFonts w:ascii="Times New Roman" w:hAnsi="Times New Roman" w:cs="Times New Roman"/>
          <w:color w:val="auto"/>
          <w:sz w:val="28"/>
          <w:szCs w:val="28"/>
        </w:rPr>
        <w:t>а</w:t>
      </w:r>
      <w:r w:rsidRPr="0090559D">
        <w:rPr>
          <w:rFonts w:ascii="Times New Roman" w:hAnsi="Times New Roman" w:cs="Times New Roman"/>
          <w:color w:val="auto"/>
          <w:sz w:val="28"/>
          <w:szCs w:val="28"/>
        </w:rPr>
        <w:t xml:space="preserve">ния по темам, например, «На ферме», «Животные в лесу», «Городской транспорт» и др. </w:t>
      </w:r>
    </w:p>
    <w:p w:rsidR="0090559D" w:rsidRPr="0090559D" w:rsidRDefault="0090559D" w:rsidP="0090559D">
      <w:pPr>
        <w:pStyle w:val="af2"/>
        <w:spacing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В обучение с учетом возможностей детей может быть включена спец</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альная работа по развитию слухо-зрительного и слухового восприятия снач</w:t>
      </w:r>
      <w:r w:rsidRPr="0090559D">
        <w:rPr>
          <w:rFonts w:ascii="Times New Roman" w:hAnsi="Times New Roman" w:cs="Times New Roman"/>
          <w:color w:val="auto"/>
          <w:sz w:val="28"/>
          <w:szCs w:val="28"/>
        </w:rPr>
        <w:t>а</w:t>
      </w:r>
      <w:r w:rsidRPr="0090559D">
        <w:rPr>
          <w:rFonts w:ascii="Times New Roman" w:hAnsi="Times New Roman" w:cs="Times New Roman"/>
          <w:color w:val="auto"/>
          <w:sz w:val="28"/>
          <w:szCs w:val="28"/>
        </w:rPr>
        <w:t>ла слов, а затем элементарных фраз разговорного характера, обучение прои</w:t>
      </w:r>
      <w:r w:rsidRPr="0090559D">
        <w:rPr>
          <w:rFonts w:ascii="Times New Roman" w:hAnsi="Times New Roman" w:cs="Times New Roman"/>
          <w:color w:val="auto"/>
          <w:sz w:val="28"/>
          <w:szCs w:val="28"/>
        </w:rPr>
        <w:t>з</w:t>
      </w:r>
      <w:r w:rsidRPr="0090559D">
        <w:rPr>
          <w:rFonts w:ascii="Times New Roman" w:hAnsi="Times New Roman" w:cs="Times New Roman"/>
          <w:color w:val="auto"/>
          <w:sz w:val="28"/>
          <w:szCs w:val="28"/>
        </w:rPr>
        <w:t>ношению. Дети учатся воспринимать слухо-зрительно и на слух знакомый им и необходимый в устном общении на уроках и во внеурочное время речевой материал, включающий фразы, слова и словосочетания разговорного хара</w:t>
      </w:r>
      <w:r w:rsidRPr="0090559D">
        <w:rPr>
          <w:rFonts w:ascii="Times New Roman" w:hAnsi="Times New Roman" w:cs="Times New Roman"/>
          <w:color w:val="auto"/>
          <w:sz w:val="28"/>
          <w:szCs w:val="28"/>
        </w:rPr>
        <w:t>к</w:t>
      </w:r>
      <w:r w:rsidRPr="0090559D">
        <w:rPr>
          <w:rFonts w:ascii="Times New Roman" w:hAnsi="Times New Roman" w:cs="Times New Roman"/>
          <w:color w:val="auto"/>
          <w:sz w:val="28"/>
          <w:szCs w:val="28"/>
        </w:rPr>
        <w:t>тера.</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 xml:space="preserve"> Обучение произношению глухих обучающихся (вариант 1.4.) напра</w:t>
      </w:r>
      <w:r w:rsidRPr="0090559D">
        <w:rPr>
          <w:rFonts w:ascii="Times New Roman" w:hAnsi="Times New Roman" w:cs="Times New Roman"/>
          <w:color w:val="auto"/>
          <w:sz w:val="28"/>
          <w:szCs w:val="28"/>
        </w:rPr>
        <w:t>в</w:t>
      </w:r>
      <w:r w:rsidRPr="0090559D">
        <w:rPr>
          <w:rFonts w:ascii="Times New Roman" w:hAnsi="Times New Roman" w:cs="Times New Roman"/>
          <w:color w:val="auto"/>
          <w:sz w:val="28"/>
          <w:szCs w:val="28"/>
        </w:rPr>
        <w:t xml:space="preserve">лено на достижение, по–возможности,  достаточно внятного, т.е. понятного окружающим,  произнесения необходимого в общении речевого материала. Ведется работа по развитию речевого дыхания, голоса нормальной высоты, силы и тембра, формированию звукового состава речи, ее ритмико –интонационной структуры, воспроизведению слов и фраз. </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В процессе обучения большое внимание уделяется формированию имитационных способностей, т.е. умений подражать речевым и неречевым действиям взрослых и сверстников - движениям фонетической ритмики, о</w:t>
      </w:r>
      <w:r w:rsidRPr="0090559D">
        <w:rPr>
          <w:rFonts w:ascii="Times New Roman" w:hAnsi="Times New Roman" w:cs="Times New Roman"/>
          <w:color w:val="auto"/>
          <w:sz w:val="28"/>
          <w:szCs w:val="28"/>
        </w:rPr>
        <w:t>б</w:t>
      </w:r>
      <w:r w:rsidRPr="0090559D">
        <w:rPr>
          <w:rFonts w:ascii="Times New Roman" w:hAnsi="Times New Roman" w:cs="Times New Roman"/>
          <w:color w:val="auto"/>
          <w:sz w:val="28"/>
          <w:szCs w:val="28"/>
        </w:rPr>
        <w:t xml:space="preserve">разцу речи учителя, движениям его артикуляционных органов и др. </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Важное значение придается формированию умений пользоваться при передаче речевой информации соответствующими неречевыми средствами – выражением лица, позой, естественными жестами.</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Работа по развитию слухо-зрительного и слухового восприятия устной речи, ее воспроизведения осуществляется, прежде всего, на индивидуальных занятиях. В условиях слухоречевой среды развитие восприятия и воспрои</w:t>
      </w:r>
      <w:r w:rsidRPr="0090559D">
        <w:rPr>
          <w:rFonts w:ascii="Times New Roman" w:hAnsi="Times New Roman" w:cs="Times New Roman"/>
          <w:color w:val="auto"/>
          <w:sz w:val="28"/>
          <w:szCs w:val="28"/>
        </w:rPr>
        <w:t>з</w:t>
      </w:r>
      <w:r w:rsidRPr="0090559D">
        <w:rPr>
          <w:rFonts w:ascii="Times New Roman" w:hAnsi="Times New Roman" w:cs="Times New Roman"/>
          <w:color w:val="auto"/>
          <w:sz w:val="28"/>
          <w:szCs w:val="28"/>
        </w:rPr>
        <w:t>ведения устной речи обучающихся осуществляется в ходе всего образов</w:t>
      </w:r>
      <w:r w:rsidRPr="0090559D">
        <w:rPr>
          <w:rFonts w:ascii="Times New Roman" w:hAnsi="Times New Roman" w:cs="Times New Roman"/>
          <w:color w:val="auto"/>
          <w:sz w:val="28"/>
          <w:szCs w:val="28"/>
        </w:rPr>
        <w:t>а</w:t>
      </w:r>
      <w:r w:rsidRPr="0090559D">
        <w:rPr>
          <w:rFonts w:ascii="Times New Roman" w:hAnsi="Times New Roman" w:cs="Times New Roman"/>
          <w:color w:val="auto"/>
          <w:sz w:val="28"/>
          <w:szCs w:val="28"/>
        </w:rPr>
        <w:t>тельно – коррекционного процесса.</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Предмет</w:t>
      </w:r>
      <w:r w:rsidRPr="0090559D">
        <w:rPr>
          <w:rFonts w:ascii="Times New Roman" w:hAnsi="Times New Roman" w:cs="Times New Roman"/>
          <w:b/>
          <w:color w:val="auto"/>
          <w:kern w:val="2"/>
          <w:sz w:val="28"/>
          <w:szCs w:val="28"/>
        </w:rPr>
        <w:t xml:space="preserve"> </w:t>
      </w:r>
      <w:r w:rsidRPr="0090559D">
        <w:rPr>
          <w:rFonts w:ascii="Times New Roman" w:hAnsi="Times New Roman" w:cs="Times New Roman"/>
          <w:color w:val="auto"/>
          <w:kern w:val="2"/>
          <w:sz w:val="28"/>
          <w:szCs w:val="28"/>
        </w:rPr>
        <w:t>«Развитие слухового восприятия и обучение произношению» представлен в учебном плане в каждом классе.  В случае, если для глухого  обучающегося с умеренной, тяжелой умственной отсталостью работа по ра</w:t>
      </w:r>
      <w:r w:rsidRPr="0090559D">
        <w:rPr>
          <w:rFonts w:ascii="Times New Roman" w:hAnsi="Times New Roman" w:cs="Times New Roman"/>
          <w:color w:val="auto"/>
          <w:kern w:val="2"/>
          <w:sz w:val="28"/>
          <w:szCs w:val="28"/>
        </w:rPr>
        <w:t>з</w:t>
      </w:r>
      <w:r w:rsidRPr="0090559D">
        <w:rPr>
          <w:rFonts w:ascii="Times New Roman" w:hAnsi="Times New Roman" w:cs="Times New Roman"/>
          <w:color w:val="auto"/>
          <w:kern w:val="2"/>
          <w:sz w:val="28"/>
          <w:szCs w:val="28"/>
        </w:rPr>
        <w:t>витию слухового восприятия и обучению произношению является недосту</w:t>
      </w:r>
      <w:r w:rsidRPr="0090559D">
        <w:rPr>
          <w:rFonts w:ascii="Times New Roman" w:hAnsi="Times New Roman" w:cs="Times New Roman"/>
          <w:color w:val="auto"/>
          <w:kern w:val="2"/>
          <w:sz w:val="28"/>
          <w:szCs w:val="28"/>
        </w:rPr>
        <w:t>п</w:t>
      </w:r>
      <w:r w:rsidRPr="0090559D">
        <w:rPr>
          <w:rFonts w:ascii="Times New Roman" w:hAnsi="Times New Roman" w:cs="Times New Roman"/>
          <w:color w:val="auto"/>
          <w:kern w:val="2"/>
          <w:sz w:val="28"/>
          <w:szCs w:val="28"/>
        </w:rPr>
        <w:t>ной, занятия  не включаются в индивидуальный учебный план и специал</w:t>
      </w:r>
      <w:r w:rsidRPr="0090559D">
        <w:rPr>
          <w:rFonts w:ascii="Times New Roman" w:hAnsi="Times New Roman" w:cs="Times New Roman"/>
          <w:color w:val="auto"/>
          <w:kern w:val="2"/>
          <w:sz w:val="28"/>
          <w:szCs w:val="28"/>
        </w:rPr>
        <w:t>ь</w:t>
      </w:r>
      <w:r w:rsidRPr="0090559D">
        <w:rPr>
          <w:rFonts w:ascii="Times New Roman" w:hAnsi="Times New Roman" w:cs="Times New Roman"/>
          <w:color w:val="auto"/>
          <w:kern w:val="2"/>
          <w:sz w:val="28"/>
          <w:szCs w:val="28"/>
        </w:rPr>
        <w:t xml:space="preserve">ную индивидуальную образовательную программу. </w:t>
      </w:r>
    </w:p>
    <w:p w:rsidR="0090559D" w:rsidRPr="0090559D" w:rsidRDefault="0090559D" w:rsidP="0090559D">
      <w:pPr>
        <w:spacing w:after="0" w:line="360" w:lineRule="auto"/>
        <w:ind w:firstLine="709"/>
        <w:jc w:val="center"/>
        <w:rPr>
          <w:rFonts w:ascii="Times New Roman" w:hAnsi="Times New Roman" w:cs="Times New Roman"/>
          <w:b/>
          <w:color w:val="auto"/>
          <w:sz w:val="28"/>
          <w:szCs w:val="28"/>
        </w:rPr>
      </w:pPr>
    </w:p>
    <w:p w:rsidR="0090559D" w:rsidRPr="0090559D" w:rsidRDefault="0090559D" w:rsidP="0090559D">
      <w:pPr>
        <w:spacing w:after="0" w:line="360" w:lineRule="auto"/>
        <w:ind w:firstLine="709"/>
        <w:jc w:val="center"/>
        <w:rPr>
          <w:rFonts w:ascii="Times New Roman" w:hAnsi="Times New Roman" w:cs="Times New Roman"/>
          <w:b/>
          <w:color w:val="auto"/>
          <w:sz w:val="28"/>
          <w:szCs w:val="28"/>
        </w:rPr>
      </w:pPr>
      <w:r w:rsidRPr="0090559D">
        <w:rPr>
          <w:rFonts w:ascii="Times New Roman" w:hAnsi="Times New Roman" w:cs="Times New Roman"/>
          <w:b/>
          <w:color w:val="auto"/>
          <w:sz w:val="28"/>
          <w:szCs w:val="28"/>
        </w:rPr>
        <w:t xml:space="preserve">Содержание предмета. </w:t>
      </w:r>
    </w:p>
    <w:p w:rsidR="0090559D" w:rsidRPr="0090559D" w:rsidRDefault="0090559D" w:rsidP="0090559D">
      <w:pPr>
        <w:spacing w:after="0" w:line="360" w:lineRule="auto"/>
        <w:ind w:firstLine="709"/>
        <w:jc w:val="center"/>
        <w:rPr>
          <w:rFonts w:ascii="Times New Roman" w:hAnsi="Times New Roman" w:cs="Times New Roman"/>
          <w:i/>
          <w:color w:val="auto"/>
          <w:sz w:val="28"/>
          <w:szCs w:val="28"/>
        </w:rPr>
      </w:pPr>
      <w:r w:rsidRPr="0090559D">
        <w:rPr>
          <w:rFonts w:ascii="Times New Roman" w:hAnsi="Times New Roman" w:cs="Times New Roman"/>
          <w:i/>
          <w:color w:val="auto"/>
          <w:sz w:val="28"/>
          <w:szCs w:val="28"/>
        </w:rPr>
        <w:t>Выработка условной двигательной реакции</w:t>
      </w:r>
    </w:p>
    <w:p w:rsidR="0090559D" w:rsidRPr="0090559D" w:rsidRDefault="0090559D" w:rsidP="0090559D">
      <w:pPr>
        <w:spacing w:after="0" w:line="360" w:lineRule="auto"/>
        <w:ind w:firstLine="709"/>
        <w:jc w:val="center"/>
        <w:rPr>
          <w:rFonts w:ascii="Times New Roman" w:hAnsi="Times New Roman" w:cs="Times New Roman"/>
          <w:i/>
          <w:color w:val="auto"/>
          <w:sz w:val="28"/>
          <w:szCs w:val="28"/>
        </w:rPr>
      </w:pPr>
      <w:r w:rsidRPr="0090559D">
        <w:rPr>
          <w:rFonts w:ascii="Times New Roman" w:hAnsi="Times New Roman" w:cs="Times New Roman"/>
          <w:i/>
          <w:color w:val="auto"/>
          <w:sz w:val="28"/>
          <w:szCs w:val="28"/>
        </w:rPr>
        <w:t xml:space="preserve"> на неречевые и речевые стимулы</w:t>
      </w:r>
    </w:p>
    <w:p w:rsidR="0090559D" w:rsidRPr="0090559D" w:rsidRDefault="0090559D" w:rsidP="0090559D">
      <w:pPr>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Формирование стойкой условной двигательной реакции при воспр</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ятии сначала слухозрительно, а затем на слух (без аппаратов и с использов</w:t>
      </w:r>
      <w:r w:rsidRPr="0090559D">
        <w:rPr>
          <w:rFonts w:ascii="Times New Roman" w:hAnsi="Times New Roman" w:cs="Times New Roman"/>
          <w:color w:val="auto"/>
          <w:sz w:val="28"/>
          <w:szCs w:val="28"/>
        </w:rPr>
        <w:t>а</w:t>
      </w:r>
      <w:r w:rsidRPr="0090559D">
        <w:rPr>
          <w:rFonts w:ascii="Times New Roman" w:hAnsi="Times New Roman" w:cs="Times New Roman"/>
          <w:color w:val="auto"/>
          <w:sz w:val="28"/>
          <w:szCs w:val="28"/>
        </w:rPr>
        <w:t>нием индивидуальных слуховых аппаратов и /или кохлеарного импланта (кохлеарных имплантов) звучания музыкальных инструментов, речевых ст</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мулов. Формирование условной двигательной реакции при восприятии на слух аудиозаписей бытовых шумов (телефонный звонок, звонок в дверь и др.); городских шумов (сигналы городского транспорта и др.); голосов д</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машних животных (лошади, коровы, овцы, свиньи, собаки, кошки и др.). О</w:t>
      </w:r>
      <w:r w:rsidRPr="0090559D">
        <w:rPr>
          <w:rFonts w:ascii="Times New Roman" w:hAnsi="Times New Roman" w:cs="Times New Roman"/>
          <w:color w:val="auto"/>
          <w:sz w:val="28"/>
          <w:szCs w:val="28"/>
        </w:rPr>
        <w:t>п</w:t>
      </w:r>
      <w:r w:rsidRPr="0090559D">
        <w:rPr>
          <w:rFonts w:ascii="Times New Roman" w:hAnsi="Times New Roman" w:cs="Times New Roman"/>
          <w:color w:val="auto"/>
          <w:sz w:val="28"/>
          <w:szCs w:val="28"/>
        </w:rPr>
        <w:t>ределение расстояния, на котором ученик реагирует на данные речевые ст</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 xml:space="preserve">мулы. </w:t>
      </w:r>
    </w:p>
    <w:p w:rsidR="0090559D" w:rsidRPr="0090559D" w:rsidRDefault="0090559D" w:rsidP="0090559D">
      <w:pPr>
        <w:spacing w:after="0" w:line="360" w:lineRule="auto"/>
        <w:ind w:firstLine="709"/>
        <w:contextualSpacing/>
        <w:jc w:val="center"/>
        <w:rPr>
          <w:rFonts w:ascii="Times New Roman" w:hAnsi="Times New Roman" w:cs="Times New Roman"/>
          <w:i/>
          <w:color w:val="auto"/>
          <w:sz w:val="28"/>
          <w:szCs w:val="28"/>
        </w:rPr>
      </w:pPr>
      <w:r w:rsidRPr="0090559D">
        <w:rPr>
          <w:rFonts w:ascii="Times New Roman" w:hAnsi="Times New Roman" w:cs="Times New Roman"/>
          <w:i/>
          <w:color w:val="auto"/>
          <w:sz w:val="28"/>
          <w:szCs w:val="28"/>
        </w:rPr>
        <w:t>Обучение различению и опознаванию на слух неречевых звучаний</w:t>
      </w:r>
    </w:p>
    <w:p w:rsidR="0090559D" w:rsidRPr="0090559D" w:rsidRDefault="0090559D" w:rsidP="0090559D">
      <w:pPr>
        <w:spacing w:after="0" w:line="360" w:lineRule="auto"/>
        <w:ind w:firstLine="709"/>
        <w:contextualSpacing/>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Формирование различения  (и опознавания - с учетом индивидуальных возможностей)  слухо-зрительно и  на слух и воспроизведение движениями звучаний музыкальных инструментов (игрушек), резко противопоставленных по  высоте и тембру сначала при выборе из двух (барабан-свисток, металл</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фон-бубен, гармошка-бубен, гармошка-шарманка и др.), затем  с постепе</w:t>
      </w:r>
      <w:r w:rsidRPr="0090559D">
        <w:rPr>
          <w:rFonts w:ascii="Times New Roman" w:hAnsi="Times New Roman" w:cs="Times New Roman"/>
          <w:color w:val="auto"/>
          <w:sz w:val="28"/>
          <w:szCs w:val="28"/>
        </w:rPr>
        <w:t>н</w:t>
      </w:r>
      <w:r w:rsidRPr="0090559D">
        <w:rPr>
          <w:rFonts w:ascii="Times New Roman" w:hAnsi="Times New Roman" w:cs="Times New Roman"/>
          <w:color w:val="auto"/>
          <w:sz w:val="28"/>
          <w:szCs w:val="28"/>
        </w:rPr>
        <w:t>ным увеличением выбора.</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Формирование различения и опознавания сначала слухозрительно и на слух  при выборе из двух, затем трех звучаний и воспроизведение  движ</w:t>
      </w:r>
      <w:r w:rsidRPr="0090559D">
        <w:rPr>
          <w:rFonts w:ascii="Times New Roman" w:hAnsi="Times New Roman" w:cs="Times New Roman"/>
          <w:color w:val="auto"/>
          <w:sz w:val="28"/>
          <w:szCs w:val="28"/>
        </w:rPr>
        <w:t>е</w:t>
      </w:r>
      <w:r w:rsidRPr="0090559D">
        <w:rPr>
          <w:rFonts w:ascii="Times New Roman" w:hAnsi="Times New Roman" w:cs="Times New Roman"/>
          <w:color w:val="auto"/>
          <w:sz w:val="28"/>
          <w:szCs w:val="28"/>
        </w:rPr>
        <w:t>ниями и голосом: многократных и однократных звучаний (один – много), длительности звучаний (кратко – долго), темпа звучаний (быстрый, медле</w:t>
      </w:r>
      <w:r w:rsidRPr="0090559D">
        <w:rPr>
          <w:rFonts w:ascii="Times New Roman" w:hAnsi="Times New Roman" w:cs="Times New Roman"/>
          <w:color w:val="auto"/>
          <w:sz w:val="28"/>
          <w:szCs w:val="28"/>
        </w:rPr>
        <w:t>н</w:t>
      </w:r>
      <w:r w:rsidRPr="0090559D">
        <w:rPr>
          <w:rFonts w:ascii="Times New Roman" w:hAnsi="Times New Roman" w:cs="Times New Roman"/>
          <w:color w:val="auto"/>
          <w:sz w:val="28"/>
          <w:szCs w:val="28"/>
        </w:rPr>
        <w:t>ный, умеренный), степени интенсивности звучания (громко, тихо, негромко), высоты звучаний.</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i/>
          <w:color w:val="auto"/>
          <w:sz w:val="28"/>
          <w:szCs w:val="28"/>
        </w:rPr>
        <w:t>(Источники звучания  - музыкальные инструменты / игрушки, досту</w:t>
      </w:r>
      <w:r w:rsidRPr="0090559D">
        <w:rPr>
          <w:rFonts w:ascii="Times New Roman" w:hAnsi="Times New Roman" w:cs="Times New Roman"/>
          <w:i/>
          <w:color w:val="auto"/>
          <w:sz w:val="28"/>
          <w:szCs w:val="28"/>
        </w:rPr>
        <w:t>п</w:t>
      </w:r>
      <w:r w:rsidRPr="0090559D">
        <w:rPr>
          <w:rFonts w:ascii="Times New Roman" w:hAnsi="Times New Roman" w:cs="Times New Roman"/>
          <w:i/>
          <w:color w:val="auto"/>
          <w:sz w:val="28"/>
          <w:szCs w:val="28"/>
        </w:rPr>
        <w:t>ные слуховому восприятию обучающихся)</w:t>
      </w:r>
      <w:r w:rsidRPr="0090559D">
        <w:rPr>
          <w:rFonts w:ascii="Times New Roman" w:hAnsi="Times New Roman" w:cs="Times New Roman"/>
          <w:color w:val="auto"/>
          <w:sz w:val="28"/>
          <w:szCs w:val="28"/>
        </w:rPr>
        <w:t xml:space="preserve"> </w:t>
      </w:r>
    </w:p>
    <w:p w:rsidR="0090559D" w:rsidRPr="0090559D" w:rsidRDefault="0090559D" w:rsidP="0090559D">
      <w:pPr>
        <w:spacing w:after="0" w:line="360" w:lineRule="auto"/>
        <w:ind w:firstLine="709"/>
        <w:jc w:val="both"/>
        <w:rPr>
          <w:rFonts w:ascii="Times New Roman" w:hAnsi="Times New Roman" w:cs="Times New Roman"/>
          <w:color w:val="auto"/>
          <w:sz w:val="28"/>
          <w:szCs w:val="28"/>
        </w:rPr>
      </w:pPr>
      <w:r w:rsidRPr="0090559D">
        <w:rPr>
          <w:rFonts w:ascii="Times New Roman" w:hAnsi="Times New Roman" w:cs="Times New Roman"/>
          <w:color w:val="auto"/>
          <w:sz w:val="28"/>
          <w:szCs w:val="28"/>
        </w:rPr>
        <w:t>Формирование различения и опознавания на слух доступных по звуч</w:t>
      </w:r>
      <w:r w:rsidRPr="0090559D">
        <w:rPr>
          <w:rFonts w:ascii="Times New Roman" w:hAnsi="Times New Roman" w:cs="Times New Roman"/>
          <w:color w:val="auto"/>
          <w:sz w:val="28"/>
          <w:szCs w:val="28"/>
        </w:rPr>
        <w:t>а</w:t>
      </w:r>
      <w:r w:rsidRPr="0090559D">
        <w:rPr>
          <w:rFonts w:ascii="Times New Roman" w:hAnsi="Times New Roman" w:cs="Times New Roman"/>
          <w:color w:val="auto"/>
          <w:sz w:val="28"/>
          <w:szCs w:val="28"/>
        </w:rPr>
        <w:t>нию неречевых звуков окружающего мира при прослушивании аудиозаписей и естественных звучаний бытовых шумов (шумы бытовой техники, звонок мобильного телефона, стук в  дверь и др.); городских шумов (сигналы горо</w:t>
      </w:r>
      <w:r w:rsidRPr="0090559D">
        <w:rPr>
          <w:rFonts w:ascii="Times New Roman" w:hAnsi="Times New Roman" w:cs="Times New Roman"/>
          <w:color w:val="auto"/>
          <w:sz w:val="28"/>
          <w:szCs w:val="28"/>
        </w:rPr>
        <w:t>д</w:t>
      </w:r>
      <w:r w:rsidRPr="0090559D">
        <w:rPr>
          <w:rFonts w:ascii="Times New Roman" w:hAnsi="Times New Roman" w:cs="Times New Roman"/>
          <w:color w:val="auto"/>
          <w:sz w:val="28"/>
          <w:szCs w:val="28"/>
        </w:rPr>
        <w:t>ского транспорта, сигналы машин службы помощи – скорая, пожарная, м</w:t>
      </w:r>
      <w:r w:rsidRPr="0090559D">
        <w:rPr>
          <w:rFonts w:ascii="Times New Roman" w:hAnsi="Times New Roman" w:cs="Times New Roman"/>
          <w:color w:val="auto"/>
          <w:sz w:val="28"/>
          <w:szCs w:val="28"/>
        </w:rPr>
        <w:t>и</w:t>
      </w:r>
      <w:r w:rsidRPr="0090559D">
        <w:rPr>
          <w:rFonts w:ascii="Times New Roman" w:hAnsi="Times New Roman" w:cs="Times New Roman"/>
          <w:color w:val="auto"/>
          <w:sz w:val="28"/>
          <w:szCs w:val="28"/>
        </w:rPr>
        <w:t xml:space="preserve">лиция, свисток милиционера и др.); голосов домашних животных и птиц, шумов, связанных с явлениями природы (раскаты грома, шум дождя). </w:t>
      </w:r>
    </w:p>
    <w:p w:rsidR="0090559D" w:rsidRPr="0090559D" w:rsidRDefault="005673BB" w:rsidP="0090559D">
      <w:pPr>
        <w:pStyle w:val="a9"/>
        <w:ind w:left="0" w:firstLine="709"/>
        <w:jc w:val="center"/>
        <w:rPr>
          <w:rFonts w:ascii="Times New Roman" w:hAnsi="Times New Roman" w:cs="Times New Roman"/>
          <w:i/>
          <w:sz w:val="28"/>
          <w:szCs w:val="28"/>
        </w:rPr>
      </w:pPr>
      <w:r w:rsidRPr="0090559D">
        <w:rPr>
          <w:rFonts w:ascii="Times New Roman" w:hAnsi="Times New Roman" w:cs="Times New Roman"/>
          <w:i/>
          <w:sz w:val="28"/>
          <w:szCs w:val="28"/>
        </w:rPr>
        <w:t>развитие слухо-зрительного и слухового восприятия устной речи,</w:t>
      </w:r>
    </w:p>
    <w:p w:rsidR="0090559D" w:rsidRPr="0090559D" w:rsidRDefault="005673BB" w:rsidP="0090559D">
      <w:pPr>
        <w:pStyle w:val="a9"/>
        <w:ind w:left="0" w:firstLine="709"/>
        <w:jc w:val="center"/>
        <w:rPr>
          <w:rFonts w:ascii="Times New Roman" w:hAnsi="Times New Roman" w:cs="Times New Roman"/>
          <w:i/>
          <w:sz w:val="28"/>
          <w:szCs w:val="28"/>
        </w:rPr>
      </w:pPr>
      <w:r w:rsidRPr="0090559D">
        <w:rPr>
          <w:rFonts w:ascii="Times New Roman" w:hAnsi="Times New Roman" w:cs="Times New Roman"/>
          <w:i/>
          <w:sz w:val="28"/>
          <w:szCs w:val="28"/>
        </w:rPr>
        <w:t xml:space="preserve"> ее произносительной стороны</w:t>
      </w:r>
    </w:p>
    <w:p w:rsidR="0090559D" w:rsidRPr="00C6295C" w:rsidRDefault="0090559D" w:rsidP="0090559D">
      <w:pPr>
        <w:spacing w:after="0" w:line="360" w:lineRule="auto"/>
        <w:ind w:firstLine="709"/>
        <w:jc w:val="both"/>
        <w:rPr>
          <w:rFonts w:ascii="Times New Roman" w:hAnsi="Times New Roman" w:cs="Times New Roman"/>
          <w:i/>
          <w:color w:val="auto"/>
          <w:sz w:val="28"/>
          <w:szCs w:val="28"/>
        </w:rPr>
      </w:pPr>
      <w:r w:rsidRPr="0090559D">
        <w:rPr>
          <w:rFonts w:ascii="Times New Roman" w:hAnsi="Times New Roman" w:cs="Times New Roman"/>
          <w:color w:val="auto"/>
          <w:sz w:val="28"/>
          <w:szCs w:val="28"/>
        </w:rPr>
        <w:t>Формирование внимания к лицу говорящего. Побуждение обучающи</w:t>
      </w:r>
      <w:r w:rsidRPr="0090559D">
        <w:rPr>
          <w:rFonts w:ascii="Times New Roman" w:hAnsi="Times New Roman" w:cs="Times New Roman"/>
          <w:color w:val="auto"/>
          <w:sz w:val="28"/>
          <w:szCs w:val="28"/>
        </w:rPr>
        <w:t>х</w:t>
      </w:r>
      <w:r w:rsidRPr="0090559D">
        <w:rPr>
          <w:rFonts w:ascii="Times New Roman" w:hAnsi="Times New Roman" w:cs="Times New Roman"/>
          <w:color w:val="auto"/>
          <w:sz w:val="28"/>
          <w:szCs w:val="28"/>
        </w:rPr>
        <w:t>ся к устной коммуникации на уровне их произносительных возможностей. Формирование различения и опознавания (слухо-зрительно и на слух) знак</w:t>
      </w:r>
      <w:r w:rsidRPr="0090559D">
        <w:rPr>
          <w:rFonts w:ascii="Times New Roman" w:hAnsi="Times New Roman" w:cs="Times New Roman"/>
          <w:color w:val="auto"/>
          <w:sz w:val="28"/>
          <w:szCs w:val="28"/>
        </w:rPr>
        <w:t>о</w:t>
      </w:r>
      <w:r w:rsidRPr="0090559D">
        <w:rPr>
          <w:rFonts w:ascii="Times New Roman" w:hAnsi="Times New Roman" w:cs="Times New Roman"/>
          <w:color w:val="auto"/>
          <w:sz w:val="28"/>
          <w:szCs w:val="28"/>
        </w:rPr>
        <w:t xml:space="preserve">мых и необходимых в общении слов и коротких фраз (сначала при выборе из двух – трех с последующим увеличением выбора с учетом возможностей обучающихся). </w:t>
      </w:r>
      <w:r w:rsidRPr="0090559D">
        <w:rPr>
          <w:rFonts w:ascii="Times New Roman" w:hAnsi="Times New Roman" w:cs="Times New Roman"/>
          <w:i/>
          <w:color w:val="auto"/>
          <w:sz w:val="28"/>
          <w:szCs w:val="28"/>
        </w:rPr>
        <w:t>Темы для развития слухозрительного и слухового воспр</w:t>
      </w:r>
      <w:r w:rsidRPr="0090559D">
        <w:rPr>
          <w:rFonts w:ascii="Times New Roman" w:hAnsi="Times New Roman" w:cs="Times New Roman"/>
          <w:i/>
          <w:color w:val="auto"/>
          <w:sz w:val="28"/>
          <w:szCs w:val="28"/>
        </w:rPr>
        <w:t>и</w:t>
      </w:r>
      <w:r w:rsidRPr="00C6295C">
        <w:rPr>
          <w:rFonts w:ascii="Times New Roman" w:hAnsi="Times New Roman" w:cs="Times New Roman"/>
          <w:i/>
          <w:color w:val="auto"/>
          <w:sz w:val="28"/>
          <w:szCs w:val="28"/>
        </w:rPr>
        <w:t>ятия: « В классе», «Завтракаем, обедаем, ужинаем», «Здоровье», «Я и моя семья», « Времена года» и др.</w:t>
      </w:r>
    </w:p>
    <w:p w:rsidR="0090559D" w:rsidRPr="00744625" w:rsidRDefault="0090559D" w:rsidP="00744625">
      <w:pPr>
        <w:spacing w:after="0" w:line="360" w:lineRule="auto"/>
        <w:ind w:firstLine="709"/>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Подражание движениям фонетической ритмики и артикуляционным движениям. Формирование и развитие умений правильно пользоваться реч</w:t>
      </w:r>
      <w:r w:rsidRPr="00744625">
        <w:rPr>
          <w:rFonts w:ascii="Times New Roman" w:hAnsi="Times New Roman" w:cs="Times New Roman"/>
          <w:color w:val="auto"/>
          <w:sz w:val="28"/>
          <w:szCs w:val="28"/>
        </w:rPr>
        <w:t>е</w:t>
      </w:r>
      <w:r w:rsidRPr="00744625">
        <w:rPr>
          <w:rFonts w:ascii="Times New Roman" w:hAnsi="Times New Roman" w:cs="Times New Roman"/>
          <w:color w:val="auto"/>
          <w:sz w:val="28"/>
          <w:szCs w:val="28"/>
        </w:rPr>
        <w:t xml:space="preserve">вым дыханием, воспроизводить слитно на одном выдохе слова и короткие фразы (сопряжено с учителем, отраженно и самостоятельно). </w:t>
      </w:r>
    </w:p>
    <w:p w:rsidR="0090559D" w:rsidRPr="00744625" w:rsidRDefault="0090559D" w:rsidP="00744625">
      <w:pPr>
        <w:spacing w:after="0" w:line="360" w:lineRule="auto"/>
        <w:ind w:firstLine="709"/>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Формирование голоса нормальной высоты и силы, без грубых отклон</w:t>
      </w:r>
      <w:r w:rsidRPr="00744625">
        <w:rPr>
          <w:rFonts w:ascii="Times New Roman" w:hAnsi="Times New Roman" w:cs="Times New Roman"/>
          <w:color w:val="auto"/>
          <w:sz w:val="28"/>
          <w:szCs w:val="28"/>
        </w:rPr>
        <w:t>е</w:t>
      </w:r>
      <w:r w:rsidRPr="00744625">
        <w:rPr>
          <w:rFonts w:ascii="Times New Roman" w:hAnsi="Times New Roman" w:cs="Times New Roman"/>
          <w:color w:val="auto"/>
          <w:sz w:val="28"/>
          <w:szCs w:val="28"/>
        </w:rPr>
        <w:t>ний от нормального тембра. Формирование и развитие умений воспроизв</w:t>
      </w:r>
      <w:r w:rsidRPr="00744625">
        <w:rPr>
          <w:rFonts w:ascii="Times New Roman" w:hAnsi="Times New Roman" w:cs="Times New Roman"/>
          <w:color w:val="auto"/>
          <w:sz w:val="28"/>
          <w:szCs w:val="28"/>
        </w:rPr>
        <w:t>е</w:t>
      </w:r>
      <w:r w:rsidRPr="00744625">
        <w:rPr>
          <w:rFonts w:ascii="Times New Roman" w:hAnsi="Times New Roman" w:cs="Times New Roman"/>
          <w:color w:val="auto"/>
          <w:sz w:val="28"/>
          <w:szCs w:val="28"/>
        </w:rPr>
        <w:t>дения звукового состава речи.  С учетом возможностей обучающихся форм</w:t>
      </w:r>
      <w:r w:rsidRPr="00744625">
        <w:rPr>
          <w:rFonts w:ascii="Times New Roman" w:hAnsi="Times New Roman" w:cs="Times New Roman"/>
          <w:color w:val="auto"/>
          <w:sz w:val="28"/>
          <w:szCs w:val="28"/>
        </w:rPr>
        <w:t>и</w:t>
      </w:r>
      <w:r w:rsidRPr="00744625">
        <w:rPr>
          <w:rFonts w:ascii="Times New Roman" w:hAnsi="Times New Roman" w:cs="Times New Roman"/>
          <w:color w:val="auto"/>
          <w:sz w:val="28"/>
          <w:szCs w:val="28"/>
        </w:rPr>
        <w:t>рование ритмико - интонационной структуры речи,  воспроизведение осно</w:t>
      </w:r>
      <w:r w:rsidRPr="00744625">
        <w:rPr>
          <w:rFonts w:ascii="Times New Roman" w:hAnsi="Times New Roman" w:cs="Times New Roman"/>
          <w:color w:val="auto"/>
          <w:sz w:val="28"/>
          <w:szCs w:val="28"/>
        </w:rPr>
        <w:t>в</w:t>
      </w:r>
      <w:r w:rsidRPr="00744625">
        <w:rPr>
          <w:rFonts w:ascii="Times New Roman" w:hAnsi="Times New Roman" w:cs="Times New Roman"/>
          <w:color w:val="auto"/>
          <w:sz w:val="28"/>
          <w:szCs w:val="28"/>
        </w:rPr>
        <w:t>ных интонационных структур  - паузация, темп, громкость, ритмическая и, по –возможности, мелодическая структура речи (сопряжено с учителем, о</w:t>
      </w:r>
      <w:r w:rsidRPr="00744625">
        <w:rPr>
          <w:rFonts w:ascii="Times New Roman" w:hAnsi="Times New Roman" w:cs="Times New Roman"/>
          <w:color w:val="auto"/>
          <w:sz w:val="28"/>
          <w:szCs w:val="28"/>
        </w:rPr>
        <w:t>т</w:t>
      </w:r>
      <w:r w:rsidRPr="00744625">
        <w:rPr>
          <w:rFonts w:ascii="Times New Roman" w:hAnsi="Times New Roman" w:cs="Times New Roman"/>
          <w:color w:val="auto"/>
          <w:sz w:val="28"/>
          <w:szCs w:val="28"/>
        </w:rPr>
        <w:t>раженно и самостоятельно). Воспроизведение речевого материала эмоци</w:t>
      </w:r>
      <w:r w:rsidRPr="00744625">
        <w:rPr>
          <w:rFonts w:ascii="Times New Roman" w:hAnsi="Times New Roman" w:cs="Times New Roman"/>
          <w:color w:val="auto"/>
          <w:sz w:val="28"/>
          <w:szCs w:val="28"/>
        </w:rPr>
        <w:t>о</w:t>
      </w:r>
      <w:r w:rsidRPr="00744625">
        <w:rPr>
          <w:rFonts w:ascii="Times New Roman" w:hAnsi="Times New Roman" w:cs="Times New Roman"/>
          <w:color w:val="auto"/>
          <w:sz w:val="28"/>
          <w:szCs w:val="28"/>
        </w:rPr>
        <w:t xml:space="preserve">нально при использовании в процессе устной коммуникации естественных невербальных средств (выражение лица, поза, пластика) (по подражанию учителю и самостоятельно) </w:t>
      </w:r>
    </w:p>
    <w:p w:rsidR="0090559D" w:rsidRPr="00744625" w:rsidRDefault="0090559D" w:rsidP="00744625">
      <w:pPr>
        <w:spacing w:after="0" w:line="360" w:lineRule="auto"/>
        <w:ind w:firstLine="709"/>
        <w:jc w:val="center"/>
        <w:rPr>
          <w:rFonts w:ascii="Times New Roman" w:eastAsia="Times New Roman CYR" w:hAnsi="Times New Roman" w:cs="Times New Roman"/>
          <w:b/>
          <w:i/>
          <w:color w:val="auto"/>
          <w:sz w:val="28"/>
          <w:szCs w:val="28"/>
        </w:rPr>
      </w:pPr>
      <w:r w:rsidRPr="00744625">
        <w:rPr>
          <w:rFonts w:ascii="Times New Roman" w:hAnsi="Times New Roman" w:cs="Times New Roman"/>
          <w:b/>
          <w:color w:val="auto"/>
          <w:sz w:val="28"/>
          <w:szCs w:val="28"/>
          <w:lang w:val="en-US"/>
        </w:rPr>
        <w:t>II</w:t>
      </w:r>
      <w:r w:rsidRPr="00744625">
        <w:rPr>
          <w:rFonts w:ascii="Times New Roman" w:hAnsi="Times New Roman" w:cs="Times New Roman"/>
          <w:b/>
          <w:color w:val="auto"/>
          <w:sz w:val="28"/>
          <w:szCs w:val="28"/>
        </w:rPr>
        <w:t>.</w:t>
      </w:r>
      <w:r w:rsidRPr="00744625">
        <w:rPr>
          <w:rFonts w:ascii="Times New Roman" w:eastAsia="Times New Roman CYR" w:hAnsi="Times New Roman" w:cs="Times New Roman"/>
          <w:b/>
          <w:color w:val="auto"/>
          <w:sz w:val="28"/>
          <w:szCs w:val="28"/>
        </w:rPr>
        <w:t>МУЗЫКАЛЬНО – РИТМИЧЕСКИЕ ЗАНЯТИЯ</w:t>
      </w:r>
      <w:r w:rsidRPr="00744625">
        <w:rPr>
          <w:rFonts w:ascii="Times New Roman" w:eastAsia="Times New Roman CYR" w:hAnsi="Times New Roman" w:cs="Times New Roman"/>
          <w:b/>
          <w:i/>
          <w:color w:val="auto"/>
          <w:sz w:val="28"/>
          <w:szCs w:val="28"/>
        </w:rPr>
        <w:t>.</w:t>
      </w:r>
    </w:p>
    <w:p w:rsidR="0090559D" w:rsidRPr="00744625" w:rsidRDefault="0090559D" w:rsidP="00744625">
      <w:pPr>
        <w:pStyle w:val="21a"/>
        <w:spacing w:line="360" w:lineRule="auto"/>
        <w:ind w:left="0" w:firstLine="709"/>
        <w:jc w:val="center"/>
        <w:rPr>
          <w:rFonts w:ascii="Times New Roman" w:hAnsi="Times New Roman" w:cs="Times New Roman"/>
          <w:b/>
          <w:sz w:val="28"/>
          <w:szCs w:val="28"/>
        </w:rPr>
      </w:pPr>
      <w:r w:rsidRPr="00744625">
        <w:rPr>
          <w:rFonts w:ascii="Times New Roman" w:hAnsi="Times New Roman" w:cs="Times New Roman"/>
          <w:b/>
          <w:sz w:val="28"/>
          <w:szCs w:val="28"/>
        </w:rPr>
        <w:t>Пояснительная записка.</w:t>
      </w:r>
    </w:p>
    <w:p w:rsidR="0090559D" w:rsidRPr="00744625" w:rsidRDefault="0090559D" w:rsidP="00744625">
      <w:pPr>
        <w:pStyle w:val="af2"/>
        <w:spacing w:line="360" w:lineRule="auto"/>
        <w:ind w:firstLine="709"/>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Музыкально-ритмические занятия являются одним из специальных (коррекционных) предметов в системе образовательно–коррекционной раб</w:t>
      </w:r>
      <w:r w:rsidRPr="00744625">
        <w:rPr>
          <w:rFonts w:ascii="Times New Roman" w:hAnsi="Times New Roman" w:cs="Times New Roman"/>
          <w:color w:val="auto"/>
          <w:sz w:val="28"/>
          <w:szCs w:val="28"/>
        </w:rPr>
        <w:t>о</w:t>
      </w:r>
      <w:r w:rsidRPr="00744625">
        <w:rPr>
          <w:rFonts w:ascii="Times New Roman" w:hAnsi="Times New Roman" w:cs="Times New Roman"/>
          <w:color w:val="auto"/>
          <w:sz w:val="28"/>
          <w:szCs w:val="28"/>
        </w:rPr>
        <w:t xml:space="preserve">ты с глухими обучающимися, имеющими умеренную, тяжелую, глубокую умственную отсталость. </w:t>
      </w:r>
    </w:p>
    <w:p w:rsidR="0090559D" w:rsidRPr="00744625" w:rsidRDefault="0090559D" w:rsidP="00744625">
      <w:pPr>
        <w:pStyle w:val="af2"/>
        <w:spacing w:line="360" w:lineRule="auto"/>
        <w:ind w:firstLine="709"/>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Цель музыкально – ритмических занятий - приобщение глухих детей, обучающихся по варианту 1.4., к различным видам деятельности, связанным с музыкой, и тем самым развитие их слухового восприятия, двигательной и эмоционально – волевой сфер, психических функций, произносительной ст</w:t>
      </w:r>
      <w:r w:rsidRPr="00744625">
        <w:rPr>
          <w:rFonts w:ascii="Times New Roman" w:hAnsi="Times New Roman" w:cs="Times New Roman"/>
          <w:color w:val="auto"/>
          <w:sz w:val="28"/>
          <w:szCs w:val="28"/>
        </w:rPr>
        <w:t>о</w:t>
      </w:r>
      <w:r w:rsidRPr="00744625">
        <w:rPr>
          <w:rFonts w:ascii="Times New Roman" w:hAnsi="Times New Roman" w:cs="Times New Roman"/>
          <w:color w:val="auto"/>
          <w:sz w:val="28"/>
          <w:szCs w:val="28"/>
        </w:rPr>
        <w:t>роны речи. На занятиях у детей целенаправленно развиваются умения вза</w:t>
      </w:r>
      <w:r w:rsidRPr="00744625">
        <w:rPr>
          <w:rFonts w:ascii="Times New Roman" w:hAnsi="Times New Roman" w:cs="Times New Roman"/>
          <w:color w:val="auto"/>
          <w:sz w:val="28"/>
          <w:szCs w:val="28"/>
        </w:rPr>
        <w:t>и</w:t>
      </w:r>
      <w:r w:rsidRPr="00744625">
        <w:rPr>
          <w:rFonts w:ascii="Times New Roman" w:hAnsi="Times New Roman" w:cs="Times New Roman"/>
          <w:color w:val="auto"/>
          <w:sz w:val="28"/>
          <w:szCs w:val="28"/>
        </w:rPr>
        <w:t>модействовать в коллективе сверстников, получать удовольствие от совмес</w:t>
      </w:r>
      <w:r w:rsidRPr="00744625">
        <w:rPr>
          <w:rFonts w:ascii="Times New Roman" w:hAnsi="Times New Roman" w:cs="Times New Roman"/>
          <w:color w:val="auto"/>
          <w:sz w:val="28"/>
          <w:szCs w:val="28"/>
        </w:rPr>
        <w:t>т</w:t>
      </w:r>
      <w:r w:rsidRPr="00744625">
        <w:rPr>
          <w:rFonts w:ascii="Times New Roman" w:hAnsi="Times New Roman" w:cs="Times New Roman"/>
          <w:color w:val="auto"/>
          <w:sz w:val="28"/>
          <w:szCs w:val="28"/>
        </w:rPr>
        <w:t xml:space="preserve">ной деятельности, связанной с музыкой. </w:t>
      </w:r>
    </w:p>
    <w:p w:rsidR="0090559D" w:rsidRPr="00744625" w:rsidRDefault="0090559D" w:rsidP="00744625">
      <w:pPr>
        <w:pStyle w:val="af2"/>
        <w:spacing w:line="360" w:lineRule="auto"/>
        <w:ind w:firstLine="709"/>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В процессе проведения музыкально – ритмических занятий обуча</w:t>
      </w:r>
      <w:r w:rsidRPr="00744625">
        <w:rPr>
          <w:rFonts w:ascii="Times New Roman" w:hAnsi="Times New Roman" w:cs="Times New Roman"/>
          <w:color w:val="auto"/>
          <w:sz w:val="28"/>
          <w:szCs w:val="28"/>
        </w:rPr>
        <w:t>ю</w:t>
      </w:r>
      <w:r w:rsidRPr="00744625">
        <w:rPr>
          <w:rFonts w:ascii="Times New Roman" w:hAnsi="Times New Roman" w:cs="Times New Roman"/>
          <w:color w:val="auto"/>
          <w:sz w:val="28"/>
          <w:szCs w:val="28"/>
        </w:rPr>
        <w:t>щиеся, если нет медицинских противопоказаний,  пользуются индивидуал</w:t>
      </w:r>
      <w:r w:rsidRPr="00744625">
        <w:rPr>
          <w:rFonts w:ascii="Times New Roman" w:hAnsi="Times New Roman" w:cs="Times New Roman"/>
          <w:color w:val="auto"/>
          <w:sz w:val="28"/>
          <w:szCs w:val="28"/>
        </w:rPr>
        <w:t>ь</w:t>
      </w:r>
      <w:r w:rsidRPr="00744625">
        <w:rPr>
          <w:rFonts w:ascii="Times New Roman" w:hAnsi="Times New Roman" w:cs="Times New Roman"/>
          <w:color w:val="auto"/>
          <w:sz w:val="28"/>
          <w:szCs w:val="28"/>
        </w:rPr>
        <w:t>ными слуховыми аппаратами в условиях индукционной петли или других в</w:t>
      </w:r>
      <w:r w:rsidRPr="00744625">
        <w:rPr>
          <w:rFonts w:ascii="Times New Roman" w:hAnsi="Times New Roman" w:cs="Times New Roman"/>
          <w:color w:val="auto"/>
          <w:sz w:val="28"/>
          <w:szCs w:val="28"/>
        </w:rPr>
        <w:t>и</w:t>
      </w:r>
      <w:r w:rsidRPr="00744625">
        <w:rPr>
          <w:rFonts w:ascii="Times New Roman" w:hAnsi="Times New Roman" w:cs="Times New Roman"/>
          <w:color w:val="auto"/>
          <w:sz w:val="28"/>
          <w:szCs w:val="28"/>
        </w:rPr>
        <w:t xml:space="preserve">дов беспроводной аппаратуры, например, применяющей радиопринцип. </w:t>
      </w:r>
    </w:p>
    <w:p w:rsidR="0090559D" w:rsidRPr="00744625" w:rsidRDefault="0090559D" w:rsidP="00744625">
      <w:pPr>
        <w:pStyle w:val="af2"/>
        <w:spacing w:line="360" w:lineRule="auto"/>
        <w:ind w:firstLine="709"/>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Коррекционно – развивающая работа на музыкально–ритмических з</w:t>
      </w:r>
      <w:r w:rsidRPr="00744625">
        <w:rPr>
          <w:rFonts w:ascii="Times New Roman" w:hAnsi="Times New Roman" w:cs="Times New Roman"/>
          <w:color w:val="auto"/>
          <w:sz w:val="28"/>
          <w:szCs w:val="28"/>
        </w:rPr>
        <w:t>а</w:t>
      </w:r>
      <w:r w:rsidRPr="00744625">
        <w:rPr>
          <w:rFonts w:ascii="Times New Roman" w:hAnsi="Times New Roman" w:cs="Times New Roman"/>
          <w:color w:val="auto"/>
          <w:sz w:val="28"/>
          <w:szCs w:val="28"/>
        </w:rPr>
        <w:t>нятиях базируется на сочетании музыки, движений и устной речи при и</w:t>
      </w:r>
      <w:r w:rsidRPr="00744625">
        <w:rPr>
          <w:rFonts w:ascii="Times New Roman" w:hAnsi="Times New Roman" w:cs="Times New Roman"/>
          <w:color w:val="auto"/>
          <w:sz w:val="28"/>
          <w:szCs w:val="28"/>
        </w:rPr>
        <w:t>с</w:t>
      </w:r>
      <w:r w:rsidRPr="00744625">
        <w:rPr>
          <w:rFonts w:ascii="Times New Roman" w:hAnsi="Times New Roman" w:cs="Times New Roman"/>
          <w:color w:val="auto"/>
          <w:sz w:val="28"/>
          <w:szCs w:val="28"/>
        </w:rPr>
        <w:t>пользовании следующих видов деятельности, связанных с музыкой: воспр</w:t>
      </w:r>
      <w:r w:rsidRPr="00744625">
        <w:rPr>
          <w:rFonts w:ascii="Times New Roman" w:hAnsi="Times New Roman" w:cs="Times New Roman"/>
          <w:color w:val="auto"/>
          <w:sz w:val="28"/>
          <w:szCs w:val="28"/>
        </w:rPr>
        <w:t>и</w:t>
      </w:r>
      <w:r w:rsidRPr="00744625">
        <w:rPr>
          <w:rFonts w:ascii="Times New Roman" w:hAnsi="Times New Roman" w:cs="Times New Roman"/>
          <w:color w:val="auto"/>
          <w:sz w:val="28"/>
          <w:szCs w:val="28"/>
        </w:rPr>
        <w:t>ятие музыки, движения под музыку, игра на элементарных музыкальных и</w:t>
      </w:r>
      <w:r w:rsidRPr="00744625">
        <w:rPr>
          <w:rFonts w:ascii="Times New Roman" w:hAnsi="Times New Roman" w:cs="Times New Roman"/>
          <w:color w:val="auto"/>
          <w:sz w:val="28"/>
          <w:szCs w:val="28"/>
        </w:rPr>
        <w:t>н</w:t>
      </w:r>
      <w:r w:rsidRPr="00744625">
        <w:rPr>
          <w:rFonts w:ascii="Times New Roman" w:hAnsi="Times New Roman" w:cs="Times New Roman"/>
          <w:color w:val="auto"/>
          <w:sz w:val="28"/>
          <w:szCs w:val="28"/>
        </w:rPr>
        <w:t xml:space="preserve">струментах, работа над произношением с использованием фонетической ритмики и мелодекламации. </w:t>
      </w:r>
    </w:p>
    <w:p w:rsidR="0090559D" w:rsidRPr="00744625" w:rsidRDefault="0090559D" w:rsidP="00744625">
      <w:pPr>
        <w:pStyle w:val="af2"/>
        <w:spacing w:line="360" w:lineRule="auto"/>
        <w:ind w:firstLine="709"/>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 xml:space="preserve"> На занятиях у детей (с учетом их индивидуальных особенностей и возможностей) формируется эмоциональная отзывчивость на музыку, усло</w:t>
      </w:r>
      <w:r w:rsidRPr="00744625">
        <w:rPr>
          <w:rFonts w:ascii="Times New Roman" w:hAnsi="Times New Roman" w:cs="Times New Roman"/>
          <w:color w:val="auto"/>
          <w:sz w:val="28"/>
          <w:szCs w:val="28"/>
        </w:rPr>
        <w:t>в</w:t>
      </w:r>
      <w:r w:rsidRPr="00744625">
        <w:rPr>
          <w:rFonts w:ascii="Times New Roman" w:hAnsi="Times New Roman" w:cs="Times New Roman"/>
          <w:color w:val="auto"/>
          <w:sz w:val="28"/>
          <w:szCs w:val="28"/>
        </w:rPr>
        <w:t>ная двигательная реакция на музыкальное звучание, восприятие ее элеме</w:t>
      </w:r>
      <w:r w:rsidRPr="00744625">
        <w:rPr>
          <w:rFonts w:ascii="Times New Roman" w:hAnsi="Times New Roman" w:cs="Times New Roman"/>
          <w:color w:val="auto"/>
          <w:sz w:val="28"/>
          <w:szCs w:val="28"/>
        </w:rPr>
        <w:t>н</w:t>
      </w:r>
      <w:r w:rsidRPr="00744625">
        <w:rPr>
          <w:rFonts w:ascii="Times New Roman" w:hAnsi="Times New Roman" w:cs="Times New Roman"/>
          <w:color w:val="auto"/>
          <w:sz w:val="28"/>
          <w:szCs w:val="28"/>
        </w:rPr>
        <w:t>тарных структур (контрастных динамических, темповых, ритмических, зв</w:t>
      </w:r>
      <w:r w:rsidRPr="00744625">
        <w:rPr>
          <w:rFonts w:ascii="Times New Roman" w:hAnsi="Times New Roman" w:cs="Times New Roman"/>
          <w:color w:val="auto"/>
          <w:sz w:val="28"/>
          <w:szCs w:val="28"/>
        </w:rPr>
        <w:t>у</w:t>
      </w:r>
      <w:r w:rsidRPr="00744625">
        <w:rPr>
          <w:rFonts w:ascii="Times New Roman" w:hAnsi="Times New Roman" w:cs="Times New Roman"/>
          <w:color w:val="auto"/>
          <w:sz w:val="28"/>
          <w:szCs w:val="28"/>
        </w:rPr>
        <w:t>ковысотных и тембровых отношений). Основными методическими приемами обучения восприятию музыки является  двигательное моделирование во</w:t>
      </w:r>
      <w:r w:rsidRPr="00744625">
        <w:rPr>
          <w:rFonts w:ascii="Times New Roman" w:hAnsi="Times New Roman" w:cs="Times New Roman"/>
          <w:color w:val="auto"/>
          <w:sz w:val="28"/>
          <w:szCs w:val="28"/>
        </w:rPr>
        <w:t>с</w:t>
      </w:r>
      <w:r w:rsidRPr="00744625">
        <w:rPr>
          <w:rFonts w:ascii="Times New Roman" w:hAnsi="Times New Roman" w:cs="Times New Roman"/>
          <w:color w:val="auto"/>
          <w:sz w:val="28"/>
          <w:szCs w:val="28"/>
        </w:rPr>
        <w:t>принятых элементов музыки с помощью элементарных движений, доступных детям (хлопки, притопы, ходьба, бег, элементарные  движения пляски и танца и др.), предметное моделирование (соотнесение музыкального звучания с и</w:t>
      </w:r>
      <w:r w:rsidRPr="00744625">
        <w:rPr>
          <w:rFonts w:ascii="Times New Roman" w:hAnsi="Times New Roman" w:cs="Times New Roman"/>
          <w:color w:val="auto"/>
          <w:sz w:val="28"/>
          <w:szCs w:val="28"/>
        </w:rPr>
        <w:t>г</w:t>
      </w:r>
      <w:r w:rsidRPr="00744625">
        <w:rPr>
          <w:rFonts w:ascii="Times New Roman" w:hAnsi="Times New Roman" w:cs="Times New Roman"/>
          <w:color w:val="auto"/>
          <w:sz w:val="28"/>
          <w:szCs w:val="28"/>
        </w:rPr>
        <w:t>рушками, например, большой мишка идет – низкие звуки, маленький – выс</w:t>
      </w:r>
      <w:r w:rsidRPr="00744625">
        <w:rPr>
          <w:rFonts w:ascii="Times New Roman" w:hAnsi="Times New Roman" w:cs="Times New Roman"/>
          <w:color w:val="auto"/>
          <w:sz w:val="28"/>
          <w:szCs w:val="28"/>
        </w:rPr>
        <w:t>о</w:t>
      </w:r>
      <w:r w:rsidRPr="00744625">
        <w:rPr>
          <w:rFonts w:ascii="Times New Roman" w:hAnsi="Times New Roman" w:cs="Times New Roman"/>
          <w:color w:val="auto"/>
          <w:sz w:val="28"/>
          <w:szCs w:val="28"/>
        </w:rPr>
        <w:t>кие звуки), по–возможности, словесное определение звучаний. Дети разл</w:t>
      </w:r>
      <w:r w:rsidRPr="00744625">
        <w:rPr>
          <w:rFonts w:ascii="Times New Roman" w:hAnsi="Times New Roman" w:cs="Times New Roman"/>
          <w:color w:val="auto"/>
          <w:sz w:val="28"/>
          <w:szCs w:val="28"/>
        </w:rPr>
        <w:t>и</w:t>
      </w:r>
      <w:r w:rsidRPr="00744625">
        <w:rPr>
          <w:rFonts w:ascii="Times New Roman" w:hAnsi="Times New Roman" w:cs="Times New Roman"/>
          <w:color w:val="auto"/>
          <w:sz w:val="28"/>
          <w:szCs w:val="28"/>
        </w:rPr>
        <w:t>чают и опознают контрастные музыкальные звучания в условиях, когда видят исполнение учителя на фортепьяно и слышат музыку;   затем только на слух (зрительное восприятие клавиатуры и пианиста исключается) в случае до</w:t>
      </w:r>
      <w:r w:rsidRPr="00744625">
        <w:rPr>
          <w:rFonts w:ascii="Times New Roman" w:hAnsi="Times New Roman" w:cs="Times New Roman"/>
          <w:color w:val="auto"/>
          <w:sz w:val="28"/>
          <w:szCs w:val="28"/>
        </w:rPr>
        <w:t>с</w:t>
      </w:r>
      <w:r w:rsidRPr="00744625">
        <w:rPr>
          <w:rFonts w:ascii="Times New Roman" w:hAnsi="Times New Roman" w:cs="Times New Roman"/>
          <w:color w:val="auto"/>
          <w:sz w:val="28"/>
          <w:szCs w:val="28"/>
        </w:rPr>
        <w:t xml:space="preserve">тупности  этого вида деятельности. </w:t>
      </w:r>
    </w:p>
    <w:p w:rsidR="0090559D" w:rsidRPr="00744625" w:rsidRDefault="0090559D" w:rsidP="00744625">
      <w:pPr>
        <w:pStyle w:val="af2"/>
        <w:spacing w:line="360" w:lineRule="auto"/>
        <w:ind w:firstLine="709"/>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Ведущим видом деятельности являются движения под музыку. Дети,  с учетом индивидуальных возможностей, учатся эмоционально выполнять под музыку основные движения, элементарные гимнастические и танцевальные движения на месте и при перестроениях в простых пространственных комп</w:t>
      </w:r>
      <w:r w:rsidRPr="00744625">
        <w:rPr>
          <w:rFonts w:ascii="Times New Roman" w:hAnsi="Times New Roman" w:cs="Times New Roman"/>
          <w:color w:val="auto"/>
          <w:sz w:val="28"/>
          <w:szCs w:val="28"/>
        </w:rPr>
        <w:t>о</w:t>
      </w:r>
      <w:r w:rsidRPr="00744625">
        <w:rPr>
          <w:rFonts w:ascii="Times New Roman" w:hAnsi="Times New Roman" w:cs="Times New Roman"/>
          <w:color w:val="auto"/>
          <w:sz w:val="28"/>
          <w:szCs w:val="28"/>
        </w:rPr>
        <w:t>зициях. Дети выполняют движения под музыку по подражанию учителю и самостоятельно. На занятиях используются музыкально – двигательные и</w:t>
      </w:r>
      <w:r w:rsidRPr="00744625">
        <w:rPr>
          <w:rFonts w:ascii="Times New Roman" w:hAnsi="Times New Roman" w:cs="Times New Roman"/>
          <w:color w:val="auto"/>
          <w:sz w:val="28"/>
          <w:szCs w:val="28"/>
        </w:rPr>
        <w:t>г</w:t>
      </w:r>
      <w:r w:rsidRPr="00744625">
        <w:rPr>
          <w:rFonts w:ascii="Times New Roman" w:hAnsi="Times New Roman" w:cs="Times New Roman"/>
          <w:color w:val="auto"/>
          <w:sz w:val="28"/>
          <w:szCs w:val="28"/>
        </w:rPr>
        <w:t>ры, способствующие в доступной и интересной для детей форме закрепл</w:t>
      </w:r>
      <w:r w:rsidRPr="00744625">
        <w:rPr>
          <w:rFonts w:ascii="Times New Roman" w:hAnsi="Times New Roman" w:cs="Times New Roman"/>
          <w:color w:val="auto"/>
          <w:sz w:val="28"/>
          <w:szCs w:val="28"/>
        </w:rPr>
        <w:t>е</w:t>
      </w:r>
      <w:r w:rsidRPr="00744625">
        <w:rPr>
          <w:rFonts w:ascii="Times New Roman" w:hAnsi="Times New Roman" w:cs="Times New Roman"/>
          <w:color w:val="auto"/>
          <w:sz w:val="28"/>
          <w:szCs w:val="28"/>
        </w:rPr>
        <w:t xml:space="preserve">нию сформированных умений восприятия музыки, двигательных умений. </w:t>
      </w:r>
    </w:p>
    <w:p w:rsidR="0090559D" w:rsidRPr="00744625" w:rsidRDefault="0090559D" w:rsidP="00744625">
      <w:pPr>
        <w:pStyle w:val="af2"/>
        <w:spacing w:line="360" w:lineRule="auto"/>
        <w:ind w:firstLine="709"/>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На музыкально – ритмических занятиях дети учатся также игре на эл</w:t>
      </w:r>
      <w:r w:rsidRPr="00744625">
        <w:rPr>
          <w:rFonts w:ascii="Times New Roman" w:hAnsi="Times New Roman" w:cs="Times New Roman"/>
          <w:color w:val="auto"/>
          <w:sz w:val="28"/>
          <w:szCs w:val="28"/>
        </w:rPr>
        <w:t>е</w:t>
      </w:r>
      <w:r w:rsidRPr="00744625">
        <w:rPr>
          <w:rFonts w:ascii="Times New Roman" w:hAnsi="Times New Roman" w:cs="Times New Roman"/>
          <w:color w:val="auto"/>
          <w:sz w:val="28"/>
          <w:szCs w:val="28"/>
        </w:rPr>
        <w:t>ментарных музыкальных инструментах - барабане, бубне, румбах, маракасах, треугольниках, тарелках, металлофоне и др., эмоциональному исполнению в ансамбле простого ритмического аккомпанемента к музыкальной пьесе или песне, исполняемой учителем на фортепьяно.</w:t>
      </w:r>
    </w:p>
    <w:p w:rsidR="0090559D" w:rsidRPr="00744625" w:rsidRDefault="0090559D" w:rsidP="00744625">
      <w:pPr>
        <w:pStyle w:val="af2"/>
        <w:spacing w:line="360" w:lineRule="auto"/>
        <w:ind w:firstLine="709"/>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На занятиях с учетом индивидуальных возможностей детей ведется р</w:t>
      </w:r>
      <w:r w:rsidRPr="00744625">
        <w:rPr>
          <w:rFonts w:ascii="Times New Roman" w:hAnsi="Times New Roman" w:cs="Times New Roman"/>
          <w:color w:val="auto"/>
          <w:sz w:val="28"/>
          <w:szCs w:val="28"/>
        </w:rPr>
        <w:t>а</w:t>
      </w:r>
      <w:r w:rsidRPr="00744625">
        <w:rPr>
          <w:rFonts w:ascii="Times New Roman" w:hAnsi="Times New Roman" w:cs="Times New Roman"/>
          <w:color w:val="auto"/>
          <w:sz w:val="28"/>
          <w:szCs w:val="28"/>
        </w:rPr>
        <w:t>бота над произношением с использованием фонетической ритмики и декл</w:t>
      </w:r>
      <w:r w:rsidRPr="00744625">
        <w:rPr>
          <w:rFonts w:ascii="Times New Roman" w:hAnsi="Times New Roman" w:cs="Times New Roman"/>
          <w:color w:val="auto"/>
          <w:sz w:val="28"/>
          <w:szCs w:val="28"/>
        </w:rPr>
        <w:t>а</w:t>
      </w:r>
      <w:r w:rsidRPr="00744625">
        <w:rPr>
          <w:rFonts w:ascii="Times New Roman" w:hAnsi="Times New Roman" w:cs="Times New Roman"/>
          <w:color w:val="auto"/>
          <w:sz w:val="28"/>
          <w:szCs w:val="28"/>
        </w:rPr>
        <w:t xml:space="preserve">мации под музыку элементарных рифмованных текстов, детских песенок. </w:t>
      </w:r>
    </w:p>
    <w:p w:rsidR="0090559D" w:rsidRDefault="0090559D" w:rsidP="00744625">
      <w:pPr>
        <w:spacing w:after="0" w:line="360" w:lineRule="auto"/>
        <w:ind w:firstLine="709"/>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 xml:space="preserve">Материально-техническое оснащение специального (коррекционного) предмета «Музыкально – ритмические занятия»» включает: </w:t>
      </w:r>
    </w:p>
    <w:p w:rsidR="005673BB" w:rsidRPr="00744625" w:rsidRDefault="005673BB" w:rsidP="00744625">
      <w:pPr>
        <w:spacing w:after="0" w:line="360" w:lineRule="auto"/>
        <w:ind w:firstLine="709"/>
        <w:jc w:val="both"/>
        <w:rPr>
          <w:rFonts w:ascii="Times New Roman" w:hAnsi="Times New Roman" w:cs="Times New Roman"/>
          <w:color w:val="auto"/>
          <w:sz w:val="28"/>
          <w:szCs w:val="28"/>
        </w:rPr>
      </w:pPr>
    </w:p>
    <w:p w:rsidR="0090559D" w:rsidRPr="00744625" w:rsidRDefault="005673BB" w:rsidP="00173948">
      <w:pPr>
        <w:pStyle w:val="a9"/>
        <w:widowControl w:val="0"/>
        <w:numPr>
          <w:ilvl w:val="0"/>
          <w:numId w:val="714"/>
        </w:numPr>
        <w:pBdr>
          <w:top w:val="none" w:sz="0" w:space="0" w:color="auto"/>
          <w:left w:val="none" w:sz="0" w:space="0" w:color="auto"/>
          <w:bottom w:val="none" w:sz="0" w:space="0" w:color="auto"/>
          <w:right w:val="none" w:sz="0" w:space="0" w:color="auto"/>
          <w:between w:val="none" w:sz="0" w:space="0" w:color="auto"/>
          <w:bar w:val="none" w:sz="0" w:color="auto"/>
        </w:pBdr>
        <w:suppressAutoHyphens/>
        <w:ind w:firstLine="709"/>
        <w:contextualSpacing/>
        <w:jc w:val="both"/>
        <w:textAlignment w:val="baseline"/>
        <w:rPr>
          <w:rFonts w:ascii="Times New Roman" w:hAnsi="Times New Roman" w:cs="Times New Roman"/>
          <w:sz w:val="28"/>
          <w:szCs w:val="28"/>
        </w:rPr>
      </w:pPr>
      <w:r w:rsidRPr="00744625">
        <w:rPr>
          <w:rFonts w:ascii="Times New Roman" w:hAnsi="Times New Roman" w:cs="Times New Roman"/>
          <w:sz w:val="28"/>
          <w:szCs w:val="28"/>
        </w:rPr>
        <w:t>индивидуальные слуховые аппараты, если не имеются медицинские противопоказания;</w:t>
      </w:r>
    </w:p>
    <w:p w:rsidR="0090559D" w:rsidRPr="00744625" w:rsidRDefault="005673BB" w:rsidP="00173948">
      <w:pPr>
        <w:pStyle w:val="a9"/>
        <w:widowControl w:val="0"/>
        <w:numPr>
          <w:ilvl w:val="0"/>
          <w:numId w:val="714"/>
        </w:numPr>
        <w:pBdr>
          <w:top w:val="none" w:sz="0" w:space="0" w:color="auto"/>
          <w:left w:val="none" w:sz="0" w:space="0" w:color="auto"/>
          <w:bottom w:val="none" w:sz="0" w:space="0" w:color="auto"/>
          <w:right w:val="none" w:sz="0" w:space="0" w:color="auto"/>
          <w:between w:val="none" w:sz="0" w:space="0" w:color="auto"/>
          <w:bar w:val="none" w:sz="0" w:color="auto"/>
        </w:pBdr>
        <w:suppressAutoHyphens/>
        <w:ind w:firstLine="709"/>
        <w:contextualSpacing/>
        <w:jc w:val="both"/>
        <w:textAlignment w:val="baseline"/>
        <w:rPr>
          <w:rFonts w:ascii="Times New Roman" w:hAnsi="Times New Roman" w:cs="Times New Roman"/>
          <w:sz w:val="28"/>
          <w:szCs w:val="28"/>
        </w:rPr>
      </w:pPr>
      <w:r w:rsidRPr="00744625">
        <w:rPr>
          <w:rFonts w:ascii="Times New Roman" w:hAnsi="Times New Roman" w:cs="Times New Roman"/>
          <w:sz w:val="28"/>
          <w:szCs w:val="28"/>
        </w:rPr>
        <w:t xml:space="preserve">стационарная индукционная петля или аппаратура, работающая на радиопринципе или инфракрасном излучении; </w:t>
      </w:r>
    </w:p>
    <w:p w:rsidR="0090559D" w:rsidRPr="00744625" w:rsidRDefault="005673BB" w:rsidP="00173948">
      <w:pPr>
        <w:pStyle w:val="a9"/>
        <w:widowControl w:val="0"/>
        <w:numPr>
          <w:ilvl w:val="0"/>
          <w:numId w:val="714"/>
        </w:numPr>
        <w:pBdr>
          <w:top w:val="none" w:sz="0" w:space="0" w:color="auto"/>
          <w:left w:val="none" w:sz="0" w:space="0" w:color="auto"/>
          <w:bottom w:val="none" w:sz="0" w:space="0" w:color="auto"/>
          <w:right w:val="none" w:sz="0" w:space="0" w:color="auto"/>
          <w:between w:val="none" w:sz="0" w:space="0" w:color="auto"/>
          <w:bar w:val="none" w:sz="0" w:color="auto"/>
        </w:pBdr>
        <w:suppressAutoHyphens/>
        <w:ind w:firstLine="709"/>
        <w:contextualSpacing/>
        <w:jc w:val="both"/>
        <w:textAlignment w:val="baseline"/>
        <w:rPr>
          <w:rFonts w:ascii="Times New Roman" w:hAnsi="Times New Roman" w:cs="Times New Roman"/>
          <w:sz w:val="28"/>
          <w:szCs w:val="28"/>
        </w:rPr>
      </w:pPr>
      <w:r w:rsidRPr="00744625">
        <w:rPr>
          <w:rFonts w:ascii="Times New Roman" w:hAnsi="Times New Roman" w:cs="Times New Roman"/>
          <w:sz w:val="28"/>
          <w:szCs w:val="28"/>
        </w:rPr>
        <w:t>фортепиано, элементарные музыкальные инструменты - барабаны, бубны, маракасы, румбы, бубенцы, тарелки, треугольники, ложки, палочки, кастаньеты, конги, жалейки, трещотки, колокольчики и др.</w:t>
      </w:r>
    </w:p>
    <w:p w:rsidR="0090559D" w:rsidRPr="00744625" w:rsidRDefault="005673BB" w:rsidP="00173948">
      <w:pPr>
        <w:pStyle w:val="a9"/>
        <w:widowControl w:val="0"/>
        <w:numPr>
          <w:ilvl w:val="0"/>
          <w:numId w:val="714"/>
        </w:numPr>
        <w:pBdr>
          <w:top w:val="none" w:sz="0" w:space="0" w:color="auto"/>
          <w:left w:val="none" w:sz="0" w:space="0" w:color="auto"/>
          <w:bottom w:val="none" w:sz="0" w:space="0" w:color="auto"/>
          <w:right w:val="none" w:sz="0" w:space="0" w:color="auto"/>
          <w:between w:val="none" w:sz="0" w:space="0" w:color="auto"/>
          <w:bar w:val="none" w:sz="0" w:color="auto"/>
        </w:pBdr>
        <w:suppressAutoHyphens/>
        <w:ind w:firstLine="709"/>
        <w:contextualSpacing/>
        <w:jc w:val="both"/>
        <w:textAlignment w:val="baseline"/>
        <w:rPr>
          <w:rFonts w:ascii="Times New Roman" w:hAnsi="Times New Roman" w:cs="Times New Roman"/>
          <w:sz w:val="28"/>
          <w:szCs w:val="28"/>
        </w:rPr>
      </w:pPr>
      <w:r w:rsidRPr="00744625">
        <w:rPr>
          <w:rFonts w:ascii="Times New Roman" w:hAnsi="Times New Roman" w:cs="Times New Roman"/>
          <w:sz w:val="28"/>
          <w:szCs w:val="28"/>
        </w:rPr>
        <w:t xml:space="preserve">музыкальный центр, компьютер, проекционное оборудование, стеллажи для наглядных пособий, нот, музыкальных инструментов и др., </w:t>
      </w:r>
    </w:p>
    <w:p w:rsidR="0090559D" w:rsidRPr="00744625" w:rsidRDefault="005673BB" w:rsidP="00173948">
      <w:pPr>
        <w:pStyle w:val="a9"/>
        <w:widowControl w:val="0"/>
        <w:numPr>
          <w:ilvl w:val="0"/>
          <w:numId w:val="714"/>
        </w:numPr>
        <w:pBdr>
          <w:top w:val="none" w:sz="0" w:space="0" w:color="auto"/>
          <w:left w:val="none" w:sz="0" w:space="0" w:color="auto"/>
          <w:bottom w:val="none" w:sz="0" w:space="0" w:color="auto"/>
          <w:right w:val="none" w:sz="0" w:space="0" w:color="auto"/>
          <w:between w:val="none" w:sz="0" w:space="0" w:color="auto"/>
          <w:bar w:val="none" w:sz="0" w:color="auto"/>
        </w:pBdr>
        <w:suppressAutoHyphens/>
        <w:ind w:firstLine="709"/>
        <w:contextualSpacing/>
        <w:jc w:val="both"/>
        <w:textAlignment w:val="baseline"/>
        <w:rPr>
          <w:rFonts w:ascii="Times New Roman" w:hAnsi="Times New Roman" w:cs="Times New Roman"/>
          <w:sz w:val="28"/>
          <w:szCs w:val="28"/>
        </w:rPr>
      </w:pPr>
      <w:r w:rsidRPr="00744625">
        <w:rPr>
          <w:rFonts w:ascii="Times New Roman" w:hAnsi="Times New Roman" w:cs="Times New Roman"/>
          <w:sz w:val="28"/>
          <w:szCs w:val="28"/>
        </w:rPr>
        <w:t xml:space="preserve">аудио – и видеозаписи, видеофильмы  и др. </w:t>
      </w:r>
    </w:p>
    <w:p w:rsidR="0090559D" w:rsidRPr="00744625" w:rsidRDefault="005673BB" w:rsidP="00173948">
      <w:pPr>
        <w:pStyle w:val="a9"/>
        <w:widowControl w:val="0"/>
        <w:numPr>
          <w:ilvl w:val="0"/>
          <w:numId w:val="714"/>
        </w:numPr>
        <w:pBdr>
          <w:top w:val="none" w:sz="0" w:space="0" w:color="auto"/>
          <w:left w:val="none" w:sz="0" w:space="0" w:color="auto"/>
          <w:bottom w:val="none" w:sz="0" w:space="0" w:color="auto"/>
          <w:right w:val="none" w:sz="0" w:space="0" w:color="auto"/>
          <w:between w:val="none" w:sz="0" w:space="0" w:color="auto"/>
          <w:bar w:val="none" w:sz="0" w:color="auto"/>
        </w:pBdr>
        <w:suppressAutoHyphens/>
        <w:ind w:firstLine="709"/>
        <w:contextualSpacing/>
        <w:jc w:val="both"/>
        <w:textAlignment w:val="baseline"/>
        <w:rPr>
          <w:rFonts w:ascii="Times New Roman" w:hAnsi="Times New Roman" w:cs="Times New Roman"/>
          <w:sz w:val="28"/>
          <w:szCs w:val="28"/>
        </w:rPr>
      </w:pPr>
      <w:r w:rsidRPr="00744625">
        <w:rPr>
          <w:rFonts w:ascii="Times New Roman" w:hAnsi="Times New Roman" w:cs="Times New Roman"/>
          <w:sz w:val="28"/>
          <w:szCs w:val="28"/>
        </w:rPr>
        <w:t>дидактический материал, разработанный в соответствии с содержанием занятий (картинки, фотографии и др.), письменные таблички, игрушки, флажки, ленты, обручи, мячи  и др.</w:t>
      </w:r>
    </w:p>
    <w:p w:rsidR="0090559D" w:rsidRPr="00744625" w:rsidRDefault="0090559D" w:rsidP="00744625">
      <w:pPr>
        <w:spacing w:after="0" w:line="360" w:lineRule="auto"/>
        <w:ind w:firstLine="709"/>
        <w:jc w:val="center"/>
        <w:rPr>
          <w:rFonts w:ascii="Times New Roman" w:hAnsi="Times New Roman" w:cs="Times New Roman"/>
          <w:b/>
          <w:color w:val="auto"/>
          <w:sz w:val="28"/>
          <w:szCs w:val="28"/>
        </w:rPr>
      </w:pPr>
      <w:r w:rsidRPr="00744625">
        <w:rPr>
          <w:rFonts w:ascii="Times New Roman" w:hAnsi="Times New Roman" w:cs="Times New Roman"/>
          <w:b/>
          <w:color w:val="auto"/>
          <w:sz w:val="28"/>
          <w:szCs w:val="28"/>
        </w:rPr>
        <w:t>Содержание предмета.</w:t>
      </w:r>
    </w:p>
    <w:p w:rsidR="0090559D" w:rsidRPr="00744625" w:rsidRDefault="0090559D" w:rsidP="00744625">
      <w:pPr>
        <w:pStyle w:val="21a"/>
        <w:spacing w:line="360" w:lineRule="auto"/>
        <w:ind w:left="0" w:firstLine="709"/>
        <w:jc w:val="center"/>
        <w:rPr>
          <w:rFonts w:ascii="Times New Roman" w:hAnsi="Times New Roman" w:cs="Times New Roman"/>
          <w:i/>
          <w:sz w:val="28"/>
          <w:szCs w:val="28"/>
        </w:rPr>
      </w:pPr>
      <w:r w:rsidRPr="00744625">
        <w:rPr>
          <w:rFonts w:ascii="Times New Roman" w:hAnsi="Times New Roman" w:cs="Times New Roman"/>
          <w:i/>
          <w:sz w:val="28"/>
          <w:szCs w:val="28"/>
        </w:rPr>
        <w:t>Восприятие музыки.</w:t>
      </w:r>
    </w:p>
    <w:p w:rsidR="0090559D" w:rsidRPr="00744625" w:rsidRDefault="0090559D" w:rsidP="00744625">
      <w:pPr>
        <w:spacing w:after="0" w:line="360" w:lineRule="auto"/>
        <w:ind w:firstLine="709"/>
        <w:jc w:val="both"/>
        <w:rPr>
          <w:rFonts w:ascii="Times New Roman" w:hAnsi="Times New Roman" w:cs="Times New Roman"/>
          <w:color w:val="FF0000"/>
          <w:sz w:val="28"/>
          <w:szCs w:val="28"/>
        </w:rPr>
      </w:pPr>
      <w:r w:rsidRPr="00744625">
        <w:rPr>
          <w:rFonts w:ascii="Times New Roman" w:hAnsi="Times New Roman" w:cs="Times New Roman"/>
          <w:color w:val="auto"/>
          <w:sz w:val="28"/>
          <w:szCs w:val="28"/>
        </w:rPr>
        <w:t>Формирование условной двигательной реакции на музыкальное звуч</w:t>
      </w:r>
      <w:r w:rsidRPr="00744625">
        <w:rPr>
          <w:rFonts w:ascii="Times New Roman" w:hAnsi="Times New Roman" w:cs="Times New Roman"/>
          <w:color w:val="auto"/>
          <w:sz w:val="28"/>
          <w:szCs w:val="28"/>
        </w:rPr>
        <w:t>а</w:t>
      </w:r>
      <w:r w:rsidRPr="00744625">
        <w:rPr>
          <w:rFonts w:ascii="Times New Roman" w:hAnsi="Times New Roman" w:cs="Times New Roman"/>
          <w:color w:val="auto"/>
          <w:sz w:val="28"/>
          <w:szCs w:val="28"/>
        </w:rPr>
        <w:t>ние, определение начала и окончания звучания музыки. Различение и оп</w:t>
      </w:r>
      <w:r w:rsidRPr="00744625">
        <w:rPr>
          <w:rFonts w:ascii="Times New Roman" w:hAnsi="Times New Roman" w:cs="Times New Roman"/>
          <w:color w:val="auto"/>
          <w:sz w:val="28"/>
          <w:szCs w:val="28"/>
        </w:rPr>
        <w:t>о</w:t>
      </w:r>
      <w:r w:rsidRPr="00744625">
        <w:rPr>
          <w:rFonts w:ascii="Times New Roman" w:hAnsi="Times New Roman" w:cs="Times New Roman"/>
          <w:color w:val="auto"/>
          <w:sz w:val="28"/>
          <w:szCs w:val="28"/>
        </w:rPr>
        <w:t>знавание на слух громкой, тихой музыки. Различение и опознавание на слух быстрого, медленного и умеренного темпа. Различение и опознавание на слух веселой и грустной музыки. Различение,  опознавание на слух муз</w:t>
      </w:r>
      <w:r w:rsidRPr="00744625">
        <w:rPr>
          <w:rFonts w:ascii="Times New Roman" w:hAnsi="Times New Roman" w:cs="Times New Roman"/>
          <w:color w:val="auto"/>
          <w:sz w:val="28"/>
          <w:szCs w:val="28"/>
        </w:rPr>
        <w:t>ы</w:t>
      </w:r>
      <w:r w:rsidRPr="00744625">
        <w:rPr>
          <w:rFonts w:ascii="Times New Roman" w:hAnsi="Times New Roman" w:cs="Times New Roman"/>
          <w:color w:val="auto"/>
          <w:sz w:val="28"/>
          <w:szCs w:val="28"/>
        </w:rPr>
        <w:t xml:space="preserve">кальных жанров ( марш - танец, марш –песня, песня – танец, марш –танец –песня). </w:t>
      </w:r>
    </w:p>
    <w:p w:rsidR="0090559D" w:rsidRPr="00744625" w:rsidRDefault="0090559D" w:rsidP="00744625">
      <w:pPr>
        <w:spacing w:after="0" w:line="360" w:lineRule="auto"/>
        <w:ind w:firstLine="709"/>
        <w:jc w:val="center"/>
        <w:rPr>
          <w:rFonts w:ascii="Times New Roman" w:hAnsi="Times New Roman" w:cs="Times New Roman"/>
          <w:i/>
          <w:color w:val="auto"/>
          <w:sz w:val="28"/>
          <w:szCs w:val="28"/>
        </w:rPr>
      </w:pPr>
      <w:r w:rsidRPr="00744625">
        <w:rPr>
          <w:rFonts w:ascii="Times New Roman" w:hAnsi="Times New Roman" w:cs="Times New Roman"/>
          <w:i/>
          <w:color w:val="auto"/>
          <w:sz w:val="28"/>
          <w:szCs w:val="28"/>
        </w:rPr>
        <w:t>Движение под музыку.</w:t>
      </w:r>
    </w:p>
    <w:p w:rsidR="0090559D" w:rsidRPr="00744625" w:rsidRDefault="0090559D" w:rsidP="00744625">
      <w:pPr>
        <w:spacing w:after="0" w:line="360" w:lineRule="auto"/>
        <w:ind w:firstLine="709"/>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По подражанию учителю и самостоятельно начинать движение под м</w:t>
      </w:r>
      <w:r w:rsidRPr="00744625">
        <w:rPr>
          <w:rFonts w:ascii="Times New Roman" w:hAnsi="Times New Roman" w:cs="Times New Roman"/>
          <w:color w:val="auto"/>
          <w:sz w:val="28"/>
          <w:szCs w:val="28"/>
        </w:rPr>
        <w:t>у</w:t>
      </w:r>
      <w:r w:rsidRPr="00744625">
        <w:rPr>
          <w:rFonts w:ascii="Times New Roman" w:hAnsi="Times New Roman" w:cs="Times New Roman"/>
          <w:color w:val="auto"/>
          <w:sz w:val="28"/>
          <w:szCs w:val="28"/>
        </w:rPr>
        <w:t>зыку вместе с началом ее звучания и останавливаться по ее окончании (эл</w:t>
      </w:r>
      <w:r w:rsidRPr="00744625">
        <w:rPr>
          <w:rFonts w:ascii="Times New Roman" w:hAnsi="Times New Roman" w:cs="Times New Roman"/>
          <w:color w:val="auto"/>
          <w:sz w:val="28"/>
          <w:szCs w:val="28"/>
        </w:rPr>
        <w:t>е</w:t>
      </w:r>
      <w:r w:rsidRPr="00744625">
        <w:rPr>
          <w:rFonts w:ascii="Times New Roman" w:hAnsi="Times New Roman" w:cs="Times New Roman"/>
          <w:color w:val="auto"/>
          <w:sz w:val="28"/>
          <w:szCs w:val="28"/>
        </w:rPr>
        <w:t>ментарные движения - хлопки под музыку, притопы, покачивание с одной ноги на другую, покачивание руками и др.); выполнять основные движения (ходьба, бег, прыжки и др.) под музыку. В зависимости от возможностей д</w:t>
      </w:r>
      <w:r w:rsidRPr="00744625">
        <w:rPr>
          <w:rFonts w:ascii="Times New Roman" w:hAnsi="Times New Roman" w:cs="Times New Roman"/>
          <w:color w:val="auto"/>
          <w:sz w:val="28"/>
          <w:szCs w:val="28"/>
        </w:rPr>
        <w:t>е</w:t>
      </w:r>
      <w:r w:rsidRPr="00744625">
        <w:rPr>
          <w:rFonts w:ascii="Times New Roman" w:hAnsi="Times New Roman" w:cs="Times New Roman"/>
          <w:color w:val="auto"/>
          <w:sz w:val="28"/>
          <w:szCs w:val="28"/>
        </w:rPr>
        <w:t>тей, в том числе и двигательных,  выполнять под музыку: действия с предм</w:t>
      </w:r>
      <w:r w:rsidRPr="00744625">
        <w:rPr>
          <w:rFonts w:ascii="Times New Roman" w:hAnsi="Times New Roman" w:cs="Times New Roman"/>
          <w:color w:val="auto"/>
          <w:sz w:val="28"/>
          <w:szCs w:val="28"/>
        </w:rPr>
        <w:t>е</w:t>
      </w:r>
      <w:r w:rsidRPr="00744625">
        <w:rPr>
          <w:rFonts w:ascii="Times New Roman" w:hAnsi="Times New Roman" w:cs="Times New Roman"/>
          <w:color w:val="auto"/>
          <w:sz w:val="28"/>
          <w:szCs w:val="28"/>
        </w:rPr>
        <w:t>тами (наклонять предмет в разные стороны, опускать/поднимать предмет, подбрасывать/ловить предмет, махать предметом и т.п.); элементарные ги</w:t>
      </w:r>
      <w:r w:rsidRPr="00744625">
        <w:rPr>
          <w:rFonts w:ascii="Times New Roman" w:hAnsi="Times New Roman" w:cs="Times New Roman"/>
          <w:color w:val="auto"/>
          <w:sz w:val="28"/>
          <w:szCs w:val="28"/>
        </w:rPr>
        <w:t>м</w:t>
      </w:r>
      <w:r w:rsidRPr="00744625">
        <w:rPr>
          <w:rFonts w:ascii="Times New Roman" w:hAnsi="Times New Roman" w:cs="Times New Roman"/>
          <w:color w:val="auto"/>
          <w:sz w:val="28"/>
          <w:szCs w:val="28"/>
        </w:rPr>
        <w:t>настические движения под музыку (наклоны, повороты головы, туловищ, различные положения рук и т п.); построения и простые перестроения (в к</w:t>
      </w:r>
      <w:r w:rsidRPr="00744625">
        <w:rPr>
          <w:rFonts w:ascii="Times New Roman" w:hAnsi="Times New Roman" w:cs="Times New Roman"/>
          <w:color w:val="auto"/>
          <w:sz w:val="28"/>
          <w:szCs w:val="28"/>
        </w:rPr>
        <w:t>о</w:t>
      </w:r>
      <w:r w:rsidRPr="00744625">
        <w:rPr>
          <w:rFonts w:ascii="Times New Roman" w:hAnsi="Times New Roman" w:cs="Times New Roman"/>
          <w:color w:val="auto"/>
          <w:sz w:val="28"/>
          <w:szCs w:val="28"/>
        </w:rPr>
        <w:t>лонну, в шеренгу, в круг, свободное размещение, различные положения в п</w:t>
      </w:r>
      <w:r w:rsidRPr="00744625">
        <w:rPr>
          <w:rFonts w:ascii="Times New Roman" w:hAnsi="Times New Roman" w:cs="Times New Roman"/>
          <w:color w:val="auto"/>
          <w:sz w:val="28"/>
          <w:szCs w:val="28"/>
        </w:rPr>
        <w:t>а</w:t>
      </w:r>
      <w:r w:rsidRPr="00744625">
        <w:rPr>
          <w:rFonts w:ascii="Times New Roman" w:hAnsi="Times New Roman" w:cs="Times New Roman"/>
          <w:color w:val="auto"/>
          <w:sz w:val="28"/>
          <w:szCs w:val="28"/>
        </w:rPr>
        <w:t>рах и др..); передавать простейшие  движения животных; участвовать в м</w:t>
      </w:r>
      <w:r w:rsidRPr="00744625">
        <w:rPr>
          <w:rFonts w:ascii="Times New Roman" w:hAnsi="Times New Roman" w:cs="Times New Roman"/>
          <w:color w:val="auto"/>
          <w:sz w:val="28"/>
          <w:szCs w:val="28"/>
        </w:rPr>
        <w:t>у</w:t>
      </w:r>
      <w:r w:rsidRPr="00744625">
        <w:rPr>
          <w:rFonts w:ascii="Times New Roman" w:hAnsi="Times New Roman" w:cs="Times New Roman"/>
          <w:color w:val="auto"/>
          <w:sz w:val="28"/>
          <w:szCs w:val="28"/>
        </w:rPr>
        <w:t>зыкально – двигательных играх  (типа «Третий лишний», «Волк и зайцы», «Кто первый» и т. п.).</w:t>
      </w:r>
    </w:p>
    <w:p w:rsidR="0090559D" w:rsidRPr="00744625" w:rsidRDefault="0090559D" w:rsidP="00744625">
      <w:pPr>
        <w:pStyle w:val="aa"/>
        <w:spacing w:line="360" w:lineRule="auto"/>
        <w:ind w:firstLine="709"/>
        <w:jc w:val="center"/>
        <w:rPr>
          <w:rFonts w:ascii="Times New Roman" w:hAnsi="Times New Roman" w:cs="Times New Roman"/>
          <w:i/>
          <w:sz w:val="28"/>
          <w:szCs w:val="28"/>
        </w:rPr>
      </w:pPr>
      <w:r w:rsidRPr="00744625">
        <w:rPr>
          <w:rFonts w:ascii="Times New Roman" w:hAnsi="Times New Roman" w:cs="Times New Roman"/>
          <w:i/>
          <w:sz w:val="28"/>
          <w:szCs w:val="28"/>
        </w:rPr>
        <w:t>Игра на музыкальных инструментах.</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Различение и опознавание по звучанию элементарных музыкальных инструментов. Освоение приемов игры на элементарных музыкальных инс</w:t>
      </w:r>
      <w:r w:rsidRPr="00744625">
        <w:rPr>
          <w:rFonts w:ascii="Times New Roman" w:hAnsi="Times New Roman" w:cs="Times New Roman"/>
          <w:sz w:val="28"/>
          <w:szCs w:val="28"/>
        </w:rPr>
        <w:t>т</w:t>
      </w:r>
      <w:r w:rsidRPr="00744625">
        <w:rPr>
          <w:rFonts w:ascii="Times New Roman" w:hAnsi="Times New Roman" w:cs="Times New Roman"/>
          <w:sz w:val="28"/>
          <w:szCs w:val="28"/>
        </w:rPr>
        <w:t>рументах. Тихая и громкая игра на музыкальном инструменте. Своевреме</w:t>
      </w:r>
      <w:r w:rsidRPr="00744625">
        <w:rPr>
          <w:rFonts w:ascii="Times New Roman" w:hAnsi="Times New Roman" w:cs="Times New Roman"/>
          <w:sz w:val="28"/>
          <w:szCs w:val="28"/>
        </w:rPr>
        <w:t>н</w:t>
      </w:r>
      <w:r w:rsidRPr="00744625">
        <w:rPr>
          <w:rFonts w:ascii="Times New Roman" w:hAnsi="Times New Roman" w:cs="Times New Roman"/>
          <w:sz w:val="28"/>
          <w:szCs w:val="28"/>
        </w:rPr>
        <w:t>ное вступление и окончание игры на музыкальном инструменте. Исполнение на элементарных ударных музыкальных инструментах в ансамбле просте</w:t>
      </w:r>
      <w:r w:rsidRPr="00744625">
        <w:rPr>
          <w:rFonts w:ascii="Times New Roman" w:hAnsi="Times New Roman" w:cs="Times New Roman"/>
          <w:sz w:val="28"/>
          <w:szCs w:val="28"/>
        </w:rPr>
        <w:t>й</w:t>
      </w:r>
      <w:r w:rsidRPr="00744625">
        <w:rPr>
          <w:rFonts w:ascii="Times New Roman" w:hAnsi="Times New Roman" w:cs="Times New Roman"/>
          <w:sz w:val="28"/>
          <w:szCs w:val="28"/>
        </w:rPr>
        <w:t>шего ритмического аккомпанемента (сильной или  каждой доли такта)  к м</w:t>
      </w:r>
      <w:r w:rsidRPr="00744625">
        <w:rPr>
          <w:rFonts w:ascii="Times New Roman" w:hAnsi="Times New Roman" w:cs="Times New Roman"/>
          <w:sz w:val="28"/>
          <w:szCs w:val="28"/>
        </w:rPr>
        <w:t>у</w:t>
      </w:r>
      <w:r w:rsidRPr="00744625">
        <w:rPr>
          <w:rFonts w:ascii="Times New Roman" w:hAnsi="Times New Roman" w:cs="Times New Roman"/>
          <w:sz w:val="28"/>
          <w:szCs w:val="28"/>
        </w:rPr>
        <w:t>зыкальной пьесе (песне), исполняемой учителем.</w:t>
      </w:r>
    </w:p>
    <w:p w:rsidR="0090559D" w:rsidRPr="00744625" w:rsidRDefault="0090559D" w:rsidP="00744625">
      <w:pPr>
        <w:tabs>
          <w:tab w:val="right" w:pos="7920"/>
        </w:tabs>
        <w:spacing w:after="0" w:line="360" w:lineRule="auto"/>
        <w:ind w:firstLine="709"/>
        <w:contextualSpacing/>
        <w:jc w:val="center"/>
        <w:rPr>
          <w:rFonts w:ascii="Times New Roman" w:hAnsi="Times New Roman" w:cs="Times New Roman"/>
          <w:i/>
          <w:color w:val="auto"/>
          <w:sz w:val="28"/>
          <w:szCs w:val="28"/>
        </w:rPr>
      </w:pPr>
      <w:r w:rsidRPr="00744625">
        <w:rPr>
          <w:rFonts w:ascii="Times New Roman" w:hAnsi="Times New Roman" w:cs="Times New Roman"/>
          <w:i/>
          <w:color w:val="auto"/>
          <w:sz w:val="28"/>
          <w:szCs w:val="28"/>
        </w:rPr>
        <w:t>Работа над произношением с использованием фонетической ритмики и декламации под музыку</w:t>
      </w:r>
    </w:p>
    <w:p w:rsidR="0090559D" w:rsidRPr="00744625" w:rsidRDefault="0090559D" w:rsidP="00744625">
      <w:pPr>
        <w:spacing w:after="0" w:line="360" w:lineRule="auto"/>
        <w:ind w:firstLine="709"/>
        <w:jc w:val="both"/>
        <w:rPr>
          <w:rFonts w:ascii="Times New Roman" w:hAnsi="Times New Roman" w:cs="Times New Roman"/>
          <w:color w:val="FF0000"/>
          <w:sz w:val="28"/>
          <w:szCs w:val="28"/>
        </w:rPr>
      </w:pPr>
      <w:r w:rsidRPr="00744625">
        <w:rPr>
          <w:rFonts w:ascii="Times New Roman" w:hAnsi="Times New Roman" w:cs="Times New Roman"/>
          <w:color w:val="auto"/>
          <w:sz w:val="28"/>
          <w:szCs w:val="28"/>
        </w:rPr>
        <w:t>Развитие речевого дыхания, умений говорить слитно слова и короткие фразы. Развитие голоса нормальной высоты, силы и тембра. В зависимости от возможностей детей восприятие на слух и воспроизведение элементов ритмико-интонационной структуры речи. Закрепление правильного воспр</w:t>
      </w:r>
      <w:r w:rsidRPr="00744625">
        <w:rPr>
          <w:rFonts w:ascii="Times New Roman" w:hAnsi="Times New Roman" w:cs="Times New Roman"/>
          <w:color w:val="auto"/>
          <w:sz w:val="28"/>
          <w:szCs w:val="28"/>
        </w:rPr>
        <w:t>о</w:t>
      </w:r>
      <w:r w:rsidRPr="00744625">
        <w:rPr>
          <w:rFonts w:ascii="Times New Roman" w:hAnsi="Times New Roman" w:cs="Times New Roman"/>
          <w:color w:val="auto"/>
          <w:sz w:val="28"/>
          <w:szCs w:val="28"/>
        </w:rPr>
        <w:t>изведения в речевом материале звуков, усвоенных учащимися класса на и</w:t>
      </w:r>
      <w:r w:rsidRPr="00744625">
        <w:rPr>
          <w:rFonts w:ascii="Times New Roman" w:hAnsi="Times New Roman" w:cs="Times New Roman"/>
          <w:color w:val="auto"/>
          <w:sz w:val="28"/>
          <w:szCs w:val="28"/>
        </w:rPr>
        <w:t>н</w:t>
      </w:r>
      <w:r w:rsidRPr="00744625">
        <w:rPr>
          <w:rFonts w:ascii="Times New Roman" w:hAnsi="Times New Roman" w:cs="Times New Roman"/>
          <w:color w:val="auto"/>
          <w:sz w:val="28"/>
          <w:szCs w:val="28"/>
        </w:rPr>
        <w:t>дивидуальных занятиях. Развитие умений воспроизводить слова и фразы, к</w:t>
      </w:r>
      <w:r w:rsidRPr="00744625">
        <w:rPr>
          <w:rFonts w:ascii="Times New Roman" w:hAnsi="Times New Roman" w:cs="Times New Roman"/>
          <w:color w:val="auto"/>
          <w:sz w:val="28"/>
          <w:szCs w:val="28"/>
        </w:rPr>
        <w:t>о</w:t>
      </w:r>
      <w:r w:rsidRPr="00744625">
        <w:rPr>
          <w:rFonts w:ascii="Times New Roman" w:hAnsi="Times New Roman" w:cs="Times New Roman"/>
          <w:color w:val="auto"/>
          <w:sz w:val="28"/>
          <w:szCs w:val="28"/>
        </w:rPr>
        <w:t xml:space="preserve">роткие стихотворения с учетом возможностей обучающихся. </w:t>
      </w:r>
    </w:p>
    <w:p w:rsidR="0090559D" w:rsidRPr="00744625" w:rsidRDefault="0090559D" w:rsidP="00744625">
      <w:pPr>
        <w:pStyle w:val="aa"/>
        <w:spacing w:line="360" w:lineRule="auto"/>
        <w:ind w:firstLine="709"/>
        <w:jc w:val="center"/>
        <w:rPr>
          <w:rFonts w:ascii="Times New Roman" w:hAnsi="Times New Roman" w:cs="Times New Roman"/>
          <w:b/>
          <w:sz w:val="28"/>
          <w:szCs w:val="28"/>
        </w:rPr>
      </w:pPr>
      <w:r w:rsidRPr="00744625">
        <w:rPr>
          <w:rFonts w:ascii="Times New Roman" w:hAnsi="Times New Roman" w:cs="Times New Roman"/>
          <w:b/>
          <w:sz w:val="28"/>
          <w:szCs w:val="28"/>
          <w:lang w:val="en-US"/>
        </w:rPr>
        <w:t>III</w:t>
      </w:r>
      <w:r w:rsidRPr="00744625">
        <w:rPr>
          <w:rFonts w:ascii="Times New Roman" w:hAnsi="Times New Roman" w:cs="Times New Roman"/>
          <w:b/>
          <w:sz w:val="28"/>
          <w:szCs w:val="28"/>
        </w:rPr>
        <w:t>. ДВИГАТЕЛЬНОЕ РАЗВИТИЕ</w:t>
      </w:r>
    </w:p>
    <w:p w:rsidR="0090559D" w:rsidRPr="00744625" w:rsidRDefault="0090559D" w:rsidP="00744625">
      <w:pPr>
        <w:pStyle w:val="aa"/>
        <w:spacing w:line="360" w:lineRule="auto"/>
        <w:ind w:firstLine="709"/>
        <w:jc w:val="center"/>
        <w:rPr>
          <w:rFonts w:ascii="Times New Roman" w:hAnsi="Times New Roman" w:cs="Times New Roman"/>
          <w:b/>
          <w:sz w:val="28"/>
          <w:szCs w:val="28"/>
        </w:rPr>
      </w:pPr>
      <w:r w:rsidRPr="00744625">
        <w:rPr>
          <w:rFonts w:ascii="Times New Roman" w:hAnsi="Times New Roman" w:cs="Times New Roman"/>
          <w:b/>
          <w:sz w:val="28"/>
          <w:szCs w:val="28"/>
        </w:rPr>
        <w:t>Пояснительная записка.</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Двигательная активность является естественной потребностью челов</w:t>
      </w:r>
      <w:r w:rsidRPr="00744625">
        <w:rPr>
          <w:rFonts w:ascii="Times New Roman" w:hAnsi="Times New Roman" w:cs="Times New Roman"/>
          <w:sz w:val="28"/>
          <w:szCs w:val="28"/>
        </w:rPr>
        <w:t>е</w:t>
      </w:r>
      <w:r w:rsidRPr="00744625">
        <w:rPr>
          <w:rFonts w:ascii="Times New Roman" w:hAnsi="Times New Roman" w:cs="Times New Roman"/>
          <w:sz w:val="28"/>
          <w:szCs w:val="28"/>
        </w:rPr>
        <w:t>ка. Развитие двигательных навыков необходимо для нормальной жизнеде</w:t>
      </w:r>
      <w:r w:rsidRPr="00744625">
        <w:rPr>
          <w:rFonts w:ascii="Times New Roman" w:hAnsi="Times New Roman" w:cs="Times New Roman"/>
          <w:sz w:val="28"/>
          <w:szCs w:val="28"/>
        </w:rPr>
        <w:t>я</w:t>
      </w:r>
      <w:r w:rsidRPr="00744625">
        <w:rPr>
          <w:rFonts w:ascii="Times New Roman" w:hAnsi="Times New Roman" w:cs="Times New Roman"/>
          <w:sz w:val="28"/>
          <w:szCs w:val="28"/>
        </w:rPr>
        <w:t>тельности всех систем и функций органов человека. У большинства глухих детей с выраженной умственной отсталостью имеются тяжелые нарушения опорно-двигательных функций, значительно ограничивающие возможности самостоятельной деятельности обучающихся. Поэтому работа по обогащ</w:t>
      </w:r>
      <w:r w:rsidRPr="00744625">
        <w:rPr>
          <w:rFonts w:ascii="Times New Roman" w:hAnsi="Times New Roman" w:cs="Times New Roman"/>
          <w:sz w:val="28"/>
          <w:szCs w:val="28"/>
        </w:rPr>
        <w:t>е</w:t>
      </w:r>
      <w:r w:rsidRPr="00744625">
        <w:rPr>
          <w:rFonts w:ascii="Times New Roman" w:hAnsi="Times New Roman" w:cs="Times New Roman"/>
          <w:sz w:val="28"/>
          <w:szCs w:val="28"/>
        </w:rPr>
        <w:t>нию сенсомоторного опыта, поддержанию и развитию способности к движ</w:t>
      </w:r>
      <w:r w:rsidRPr="00744625">
        <w:rPr>
          <w:rFonts w:ascii="Times New Roman" w:hAnsi="Times New Roman" w:cs="Times New Roman"/>
          <w:sz w:val="28"/>
          <w:szCs w:val="28"/>
        </w:rPr>
        <w:t>е</w:t>
      </w:r>
      <w:r w:rsidRPr="00744625">
        <w:rPr>
          <w:rFonts w:ascii="Times New Roman" w:hAnsi="Times New Roman" w:cs="Times New Roman"/>
          <w:sz w:val="28"/>
          <w:szCs w:val="28"/>
        </w:rPr>
        <w:t>нию и функциональному использованию двигательных навыков является ц</w:t>
      </w:r>
      <w:r w:rsidRPr="00744625">
        <w:rPr>
          <w:rFonts w:ascii="Times New Roman" w:hAnsi="Times New Roman" w:cs="Times New Roman"/>
          <w:sz w:val="28"/>
          <w:szCs w:val="28"/>
        </w:rPr>
        <w:t>е</w:t>
      </w:r>
      <w:r w:rsidRPr="00744625">
        <w:rPr>
          <w:rFonts w:ascii="Times New Roman" w:hAnsi="Times New Roman" w:cs="Times New Roman"/>
          <w:sz w:val="28"/>
          <w:szCs w:val="28"/>
        </w:rPr>
        <w:t xml:space="preserve">лью индивидуальных форм работы. </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Основные задачи: мотивация двигательной активности, поддержка и развитие имеющихся движений, расширение диапазона движений и проф</w:t>
      </w:r>
      <w:r w:rsidRPr="00744625">
        <w:rPr>
          <w:rFonts w:ascii="Times New Roman" w:hAnsi="Times New Roman" w:cs="Times New Roman"/>
          <w:sz w:val="28"/>
          <w:szCs w:val="28"/>
        </w:rPr>
        <w:t>и</w:t>
      </w:r>
      <w:r w:rsidRPr="00744625">
        <w:rPr>
          <w:rFonts w:ascii="Times New Roman" w:hAnsi="Times New Roman" w:cs="Times New Roman"/>
          <w:sz w:val="28"/>
          <w:szCs w:val="28"/>
        </w:rPr>
        <w:t>лактика возможных нарушений; освоение новых способов передвижения, включая передвижение с помощью технических средств реабилитации. Ц</w:t>
      </w:r>
      <w:r w:rsidRPr="00744625">
        <w:rPr>
          <w:rFonts w:ascii="Times New Roman" w:hAnsi="Times New Roman" w:cs="Times New Roman"/>
          <w:sz w:val="28"/>
          <w:szCs w:val="28"/>
        </w:rPr>
        <w:t>е</w:t>
      </w:r>
      <w:r w:rsidRPr="00744625">
        <w:rPr>
          <w:rFonts w:ascii="Times New Roman" w:hAnsi="Times New Roman" w:cs="Times New Roman"/>
          <w:sz w:val="28"/>
          <w:szCs w:val="28"/>
        </w:rPr>
        <w:t xml:space="preserve">ленаправленное развитие движений на специально организованных занятиях, которые проводятся инструкторами лечебной физкультуры и/или учителями адаптивной физкультуры. </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Развитие двигательных умений у обучающихся с детским церебрал</w:t>
      </w:r>
      <w:r w:rsidRPr="00744625">
        <w:rPr>
          <w:rFonts w:ascii="Times New Roman" w:hAnsi="Times New Roman" w:cs="Times New Roman"/>
          <w:sz w:val="28"/>
          <w:szCs w:val="28"/>
        </w:rPr>
        <w:t>ь</w:t>
      </w:r>
      <w:r w:rsidRPr="00744625">
        <w:rPr>
          <w:rFonts w:ascii="Times New Roman" w:hAnsi="Times New Roman" w:cs="Times New Roman"/>
          <w:sz w:val="28"/>
          <w:szCs w:val="28"/>
        </w:rPr>
        <w:t>ным параличом тесно связано с профилактикой возникновения у них патол</w:t>
      </w:r>
      <w:r w:rsidRPr="00744625">
        <w:rPr>
          <w:rFonts w:ascii="Times New Roman" w:hAnsi="Times New Roman" w:cs="Times New Roman"/>
          <w:sz w:val="28"/>
          <w:szCs w:val="28"/>
        </w:rPr>
        <w:t>о</w:t>
      </w:r>
      <w:r w:rsidRPr="00744625">
        <w:rPr>
          <w:rFonts w:ascii="Times New Roman" w:hAnsi="Times New Roman" w:cs="Times New Roman"/>
          <w:sz w:val="28"/>
          <w:szCs w:val="28"/>
        </w:rPr>
        <w:t>гических состояний. В ходе работы тело ребенка фиксируется в таких позах (горизонтальных, сидячих, вертикальных), которые снижают активность п</w:t>
      </w:r>
      <w:r w:rsidRPr="00744625">
        <w:rPr>
          <w:rFonts w:ascii="Times New Roman" w:hAnsi="Times New Roman" w:cs="Times New Roman"/>
          <w:sz w:val="28"/>
          <w:szCs w:val="28"/>
        </w:rPr>
        <w:t>а</w:t>
      </w:r>
      <w:r w:rsidRPr="00744625">
        <w:rPr>
          <w:rFonts w:ascii="Times New Roman" w:hAnsi="Times New Roman" w:cs="Times New Roman"/>
          <w:sz w:val="28"/>
          <w:szCs w:val="28"/>
        </w:rPr>
        <w:t>тологических рефлексов, обеспечивая максимально комфортное положение ребенка в пространстве и возможность реализации движений. Придание пр</w:t>
      </w:r>
      <w:r w:rsidRPr="00744625">
        <w:rPr>
          <w:rFonts w:ascii="Times New Roman" w:hAnsi="Times New Roman" w:cs="Times New Roman"/>
          <w:sz w:val="28"/>
          <w:szCs w:val="28"/>
        </w:rPr>
        <w:t>а</w:t>
      </w:r>
      <w:r w:rsidRPr="00744625">
        <w:rPr>
          <w:rFonts w:ascii="Times New Roman" w:hAnsi="Times New Roman" w:cs="Times New Roman"/>
          <w:sz w:val="28"/>
          <w:szCs w:val="28"/>
        </w:rPr>
        <w:t>вильной позы и фиксация обеспечивается при помощи специального обор</w:t>
      </w:r>
      <w:r w:rsidRPr="00744625">
        <w:rPr>
          <w:rFonts w:ascii="Times New Roman" w:hAnsi="Times New Roman" w:cs="Times New Roman"/>
          <w:sz w:val="28"/>
          <w:szCs w:val="28"/>
        </w:rPr>
        <w:t>у</w:t>
      </w:r>
      <w:r w:rsidRPr="00744625">
        <w:rPr>
          <w:rFonts w:ascii="Times New Roman" w:hAnsi="Times New Roman" w:cs="Times New Roman"/>
          <w:sz w:val="28"/>
          <w:szCs w:val="28"/>
        </w:rPr>
        <w:t>дования и вспомогательных приспособлений с соблюдением индивидуальн</w:t>
      </w:r>
      <w:r w:rsidRPr="00744625">
        <w:rPr>
          <w:rFonts w:ascii="Times New Roman" w:hAnsi="Times New Roman" w:cs="Times New Roman"/>
          <w:sz w:val="28"/>
          <w:szCs w:val="28"/>
        </w:rPr>
        <w:t>о</w:t>
      </w:r>
      <w:r w:rsidRPr="00744625">
        <w:rPr>
          <w:rFonts w:ascii="Times New Roman" w:hAnsi="Times New Roman" w:cs="Times New Roman"/>
          <w:sz w:val="28"/>
          <w:szCs w:val="28"/>
        </w:rPr>
        <w:t>го режима. Такая работа организуется в физкультурном зале, в классе и дома в соответствии с рекомендациями врача-ортопеда и специалиста по лечебной физкультуре. Обеспечение условий для придания и поддержания правильн</w:t>
      </w:r>
      <w:r w:rsidRPr="00744625">
        <w:rPr>
          <w:rFonts w:ascii="Times New Roman" w:hAnsi="Times New Roman" w:cs="Times New Roman"/>
          <w:sz w:val="28"/>
          <w:szCs w:val="28"/>
        </w:rPr>
        <w:t>о</w:t>
      </w:r>
      <w:r w:rsidRPr="00744625">
        <w:rPr>
          <w:rFonts w:ascii="Times New Roman" w:hAnsi="Times New Roman" w:cs="Times New Roman"/>
          <w:sz w:val="28"/>
          <w:szCs w:val="28"/>
        </w:rPr>
        <w:t>го положения тела создает благоприятные предпосылки для обучения ребе</w:t>
      </w:r>
      <w:r w:rsidRPr="00744625">
        <w:rPr>
          <w:rFonts w:ascii="Times New Roman" w:hAnsi="Times New Roman" w:cs="Times New Roman"/>
          <w:sz w:val="28"/>
          <w:szCs w:val="28"/>
        </w:rPr>
        <w:t>н</w:t>
      </w:r>
      <w:r w:rsidRPr="00744625">
        <w:rPr>
          <w:rFonts w:ascii="Times New Roman" w:hAnsi="Times New Roman" w:cs="Times New Roman"/>
          <w:sz w:val="28"/>
          <w:szCs w:val="28"/>
        </w:rPr>
        <w:t>ка самостоятельным движениям, действиям с предметами, элементарным операциям самообслуживания, способствует развитию познавательных пр</w:t>
      </w:r>
      <w:r w:rsidRPr="00744625">
        <w:rPr>
          <w:rFonts w:ascii="Times New Roman" w:hAnsi="Times New Roman" w:cs="Times New Roman"/>
          <w:sz w:val="28"/>
          <w:szCs w:val="28"/>
        </w:rPr>
        <w:t>о</w:t>
      </w:r>
      <w:r w:rsidRPr="00744625">
        <w:rPr>
          <w:rFonts w:ascii="Times New Roman" w:hAnsi="Times New Roman" w:cs="Times New Roman"/>
          <w:sz w:val="28"/>
          <w:szCs w:val="28"/>
        </w:rPr>
        <w:t xml:space="preserve">цессов. </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Техническое оснащение курса включает: технические средства реаб</w:t>
      </w:r>
      <w:r w:rsidRPr="00744625">
        <w:rPr>
          <w:rFonts w:ascii="Times New Roman" w:hAnsi="Times New Roman" w:cs="Times New Roman"/>
          <w:sz w:val="28"/>
          <w:szCs w:val="28"/>
        </w:rPr>
        <w:t>и</w:t>
      </w:r>
      <w:r w:rsidRPr="00744625">
        <w:rPr>
          <w:rFonts w:ascii="Times New Roman" w:hAnsi="Times New Roman" w:cs="Times New Roman"/>
          <w:sz w:val="28"/>
          <w:szCs w:val="28"/>
        </w:rPr>
        <w:t>литации (кресла-коляски, ходунки, вертикализаторы); средства для фиксации ног, груди, таза; мягкие формы и приспособления для придания положения лежа, сидя, стоя; ограничители; автомобильные кресла; гимнастические мячи различного диаметра, гамак, тележки, коврики, специальный велосипед, тр</w:t>
      </w:r>
      <w:r w:rsidRPr="00744625">
        <w:rPr>
          <w:rFonts w:ascii="Times New Roman" w:hAnsi="Times New Roman" w:cs="Times New Roman"/>
          <w:sz w:val="28"/>
          <w:szCs w:val="28"/>
        </w:rPr>
        <w:t>е</w:t>
      </w:r>
      <w:r w:rsidRPr="00744625">
        <w:rPr>
          <w:rFonts w:ascii="Times New Roman" w:hAnsi="Times New Roman" w:cs="Times New Roman"/>
          <w:sz w:val="28"/>
          <w:szCs w:val="28"/>
        </w:rPr>
        <w:t>нажеры («Пони», «Мотомед» и др.), подъемники и др.</w:t>
      </w:r>
    </w:p>
    <w:p w:rsidR="0090559D" w:rsidRPr="00744625" w:rsidRDefault="0090559D" w:rsidP="00744625">
      <w:pPr>
        <w:pStyle w:val="aa"/>
        <w:spacing w:line="360" w:lineRule="auto"/>
        <w:ind w:firstLine="709"/>
        <w:jc w:val="center"/>
        <w:rPr>
          <w:rFonts w:ascii="Times New Roman" w:hAnsi="Times New Roman" w:cs="Times New Roman"/>
          <w:b/>
          <w:sz w:val="28"/>
          <w:szCs w:val="28"/>
        </w:rPr>
      </w:pPr>
      <w:r w:rsidRPr="00744625">
        <w:rPr>
          <w:rFonts w:ascii="Times New Roman" w:hAnsi="Times New Roman" w:cs="Times New Roman"/>
          <w:b/>
          <w:sz w:val="28"/>
          <w:szCs w:val="28"/>
        </w:rPr>
        <w:t>Примерное содержание коррекционных занятий</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Удержание головы. Выполнение движений головой. Выполнение дв</w:t>
      </w:r>
      <w:r w:rsidRPr="00744625">
        <w:rPr>
          <w:rFonts w:ascii="Times New Roman" w:hAnsi="Times New Roman" w:cs="Times New Roman"/>
          <w:sz w:val="28"/>
          <w:szCs w:val="28"/>
        </w:rPr>
        <w:t>и</w:t>
      </w:r>
      <w:r w:rsidRPr="00744625">
        <w:rPr>
          <w:rFonts w:ascii="Times New Roman" w:hAnsi="Times New Roman" w:cs="Times New Roman"/>
          <w:sz w:val="28"/>
          <w:szCs w:val="28"/>
        </w:rPr>
        <w:t>жений руками, пальцами рук. Выполнение движений плечами. Опора на предплечья и кисти рук. Броски и ловля мяча. Отбивание мяча от пола. И</w:t>
      </w:r>
      <w:r w:rsidRPr="00744625">
        <w:rPr>
          <w:rFonts w:ascii="Times New Roman" w:hAnsi="Times New Roman" w:cs="Times New Roman"/>
          <w:sz w:val="28"/>
          <w:szCs w:val="28"/>
        </w:rPr>
        <w:t>з</w:t>
      </w:r>
      <w:r w:rsidRPr="00744625">
        <w:rPr>
          <w:rFonts w:ascii="Times New Roman" w:hAnsi="Times New Roman" w:cs="Times New Roman"/>
          <w:sz w:val="28"/>
          <w:szCs w:val="28"/>
        </w:rPr>
        <w:t>менение поз в положении лежа, сидя, стоя. Поза на четвереньках. Ползание. Сидение. Опора на колени (изменение положения тела из положения «сидя на пятках»). Стояние на коленях. Ходьба на коленях. Вставание из полож</w:t>
      </w:r>
      <w:r w:rsidRPr="00744625">
        <w:rPr>
          <w:rFonts w:ascii="Times New Roman" w:hAnsi="Times New Roman" w:cs="Times New Roman"/>
          <w:sz w:val="28"/>
          <w:szCs w:val="28"/>
        </w:rPr>
        <w:t>е</w:t>
      </w:r>
      <w:r w:rsidRPr="00744625">
        <w:rPr>
          <w:rFonts w:ascii="Times New Roman" w:hAnsi="Times New Roman" w:cs="Times New Roman"/>
          <w:sz w:val="28"/>
          <w:szCs w:val="28"/>
        </w:rPr>
        <w:t>ния «стоя на коленях». Стояние. Выполнение движений ногами. Ходьба по ровной и наклонной поверхности, по лестнице. Ходьба на носках, пятках, высоко поднимая бедро, захлестывая голень, приставным шагом, широким шагом, в полуприседе, приседе. Бег с захлестыванием голени, высоко подн</w:t>
      </w:r>
      <w:r w:rsidRPr="00744625">
        <w:rPr>
          <w:rFonts w:ascii="Times New Roman" w:hAnsi="Times New Roman" w:cs="Times New Roman"/>
          <w:sz w:val="28"/>
          <w:szCs w:val="28"/>
        </w:rPr>
        <w:t>и</w:t>
      </w:r>
      <w:r w:rsidRPr="00744625">
        <w:rPr>
          <w:rFonts w:ascii="Times New Roman" w:hAnsi="Times New Roman" w:cs="Times New Roman"/>
          <w:sz w:val="28"/>
          <w:szCs w:val="28"/>
        </w:rPr>
        <w:t>мая бедро, приставным шагом. Прыжки на двух ногах, на одной ноге. Удары по мячу ногой.</w:t>
      </w:r>
      <w:r w:rsidRPr="00744625">
        <w:rPr>
          <w:rFonts w:ascii="Times New Roman" w:hAnsi="Times New Roman" w:cs="Times New Roman"/>
          <w:sz w:val="28"/>
          <w:szCs w:val="28"/>
          <w:u w:val="single"/>
        </w:rPr>
        <w:t xml:space="preserve"> </w:t>
      </w:r>
    </w:p>
    <w:p w:rsidR="0090559D" w:rsidRPr="00744625" w:rsidRDefault="0090559D" w:rsidP="00744625">
      <w:pPr>
        <w:pStyle w:val="aa"/>
        <w:spacing w:line="360" w:lineRule="auto"/>
        <w:ind w:firstLine="709"/>
        <w:jc w:val="center"/>
        <w:rPr>
          <w:rFonts w:ascii="Times New Roman" w:hAnsi="Times New Roman" w:cs="Times New Roman"/>
          <w:b/>
          <w:sz w:val="28"/>
          <w:szCs w:val="28"/>
        </w:rPr>
      </w:pPr>
      <w:r w:rsidRPr="00744625">
        <w:rPr>
          <w:rFonts w:ascii="Times New Roman" w:hAnsi="Times New Roman" w:cs="Times New Roman"/>
          <w:b/>
          <w:sz w:val="28"/>
          <w:szCs w:val="28"/>
          <w:lang w:val="en-US"/>
        </w:rPr>
        <w:t>IV</w:t>
      </w:r>
      <w:r w:rsidRPr="00744625">
        <w:rPr>
          <w:rFonts w:ascii="Times New Roman" w:hAnsi="Times New Roman" w:cs="Times New Roman"/>
          <w:b/>
          <w:sz w:val="28"/>
          <w:szCs w:val="28"/>
        </w:rPr>
        <w:t>.Коррекционно-развивающие занятия ( познавательное разв</w:t>
      </w:r>
      <w:r w:rsidRPr="00744625">
        <w:rPr>
          <w:rFonts w:ascii="Times New Roman" w:hAnsi="Times New Roman" w:cs="Times New Roman"/>
          <w:b/>
          <w:sz w:val="28"/>
          <w:szCs w:val="28"/>
        </w:rPr>
        <w:t>и</w:t>
      </w:r>
      <w:r w:rsidRPr="00744625">
        <w:rPr>
          <w:rFonts w:ascii="Times New Roman" w:hAnsi="Times New Roman" w:cs="Times New Roman"/>
          <w:b/>
          <w:sz w:val="28"/>
          <w:szCs w:val="28"/>
        </w:rPr>
        <w:t>тие)</w:t>
      </w:r>
    </w:p>
    <w:p w:rsidR="0090559D" w:rsidRPr="00744625" w:rsidRDefault="0090559D" w:rsidP="00744625">
      <w:pPr>
        <w:pStyle w:val="aa"/>
        <w:spacing w:line="360" w:lineRule="auto"/>
        <w:ind w:firstLine="709"/>
        <w:jc w:val="center"/>
        <w:rPr>
          <w:rFonts w:ascii="Times New Roman" w:hAnsi="Times New Roman" w:cs="Times New Roman"/>
          <w:b/>
          <w:sz w:val="28"/>
          <w:szCs w:val="28"/>
        </w:rPr>
      </w:pPr>
      <w:r w:rsidRPr="00744625">
        <w:rPr>
          <w:rFonts w:ascii="Times New Roman" w:hAnsi="Times New Roman" w:cs="Times New Roman"/>
          <w:b/>
          <w:sz w:val="28"/>
          <w:szCs w:val="28"/>
        </w:rPr>
        <w:t>Пояснительная записка.</w:t>
      </w:r>
    </w:p>
    <w:p w:rsidR="0090559D" w:rsidRPr="00744625" w:rsidRDefault="0090559D" w:rsidP="00744625">
      <w:pPr>
        <w:spacing w:after="0" w:line="360" w:lineRule="auto"/>
        <w:ind w:firstLine="709"/>
        <w:jc w:val="both"/>
        <w:rPr>
          <w:rFonts w:ascii="Times New Roman" w:hAnsi="Times New Roman" w:cs="Times New Roman"/>
          <w:bCs/>
          <w:color w:val="auto"/>
          <w:sz w:val="28"/>
          <w:szCs w:val="28"/>
        </w:rPr>
      </w:pPr>
      <w:r w:rsidRPr="00744625">
        <w:rPr>
          <w:rFonts w:ascii="Times New Roman" w:hAnsi="Times New Roman" w:cs="Times New Roman"/>
          <w:b/>
          <w:bCs/>
          <w:i/>
          <w:color w:val="auto"/>
          <w:sz w:val="28"/>
          <w:szCs w:val="28"/>
        </w:rPr>
        <w:t xml:space="preserve">Коррекционно-развивающие занятия направлены на развитие </w:t>
      </w:r>
      <w:r w:rsidRPr="00744625">
        <w:rPr>
          <w:rFonts w:ascii="Times New Roman" w:hAnsi="Times New Roman" w:cs="Times New Roman"/>
          <w:bCs/>
          <w:color w:val="auto"/>
          <w:sz w:val="28"/>
          <w:szCs w:val="28"/>
        </w:rPr>
        <w:t>п</w:t>
      </w:r>
      <w:r w:rsidRPr="00744625">
        <w:rPr>
          <w:rFonts w:ascii="Times New Roman" w:hAnsi="Times New Roman" w:cs="Times New Roman"/>
          <w:bCs/>
          <w:color w:val="auto"/>
          <w:sz w:val="28"/>
          <w:szCs w:val="28"/>
        </w:rPr>
        <w:t>о</w:t>
      </w:r>
      <w:r w:rsidRPr="00744625">
        <w:rPr>
          <w:rFonts w:ascii="Times New Roman" w:hAnsi="Times New Roman" w:cs="Times New Roman"/>
          <w:bCs/>
          <w:color w:val="auto"/>
          <w:sz w:val="28"/>
          <w:szCs w:val="28"/>
        </w:rPr>
        <w:t xml:space="preserve">знавательных процессов,  представлений об окружающей действительности; коррекцию личностных особенностей обучающихся. </w:t>
      </w:r>
    </w:p>
    <w:p w:rsidR="0090559D" w:rsidRPr="00744625" w:rsidRDefault="0090559D" w:rsidP="00744625">
      <w:pPr>
        <w:spacing w:after="0" w:line="360" w:lineRule="auto"/>
        <w:ind w:firstLine="709"/>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 xml:space="preserve"> Основные направления коррекционной работы: </w:t>
      </w:r>
    </w:p>
    <w:p w:rsidR="0090559D" w:rsidRPr="00744625" w:rsidRDefault="0090559D" w:rsidP="00173948">
      <w:pPr>
        <w:numPr>
          <w:ilvl w:val="0"/>
          <w:numId w:val="71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ind w:firstLine="709"/>
        <w:jc w:val="both"/>
        <w:rPr>
          <w:rFonts w:ascii="Times New Roman" w:hAnsi="Times New Roman" w:cs="Times New Roman"/>
          <w:color w:val="auto"/>
          <w:sz w:val="28"/>
          <w:szCs w:val="28"/>
        </w:rPr>
      </w:pPr>
      <w:r w:rsidRPr="00744625">
        <w:rPr>
          <w:rFonts w:ascii="Times New Roman" w:hAnsi="Times New Roman" w:cs="Times New Roman"/>
          <w:color w:val="auto"/>
          <w:kern w:val="2"/>
          <w:sz w:val="28"/>
          <w:szCs w:val="28"/>
        </w:rPr>
        <w:t xml:space="preserve">Совершенствование сенсомоторного развития. </w:t>
      </w:r>
      <w:r w:rsidRPr="00744625">
        <w:rPr>
          <w:rFonts w:ascii="Times New Roman" w:hAnsi="Times New Roman" w:cs="Times New Roman"/>
          <w:color w:val="auto"/>
          <w:sz w:val="28"/>
          <w:szCs w:val="28"/>
        </w:rPr>
        <w:t xml:space="preserve">Развитие  различных видов восприятия. </w:t>
      </w:r>
    </w:p>
    <w:p w:rsidR="0090559D" w:rsidRPr="00744625" w:rsidRDefault="0090559D" w:rsidP="00173948">
      <w:pPr>
        <w:numPr>
          <w:ilvl w:val="0"/>
          <w:numId w:val="71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ind w:firstLine="709"/>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 xml:space="preserve"> Развитие познавательных процессов. </w:t>
      </w:r>
    </w:p>
    <w:p w:rsidR="0090559D" w:rsidRPr="00744625" w:rsidRDefault="0090559D" w:rsidP="00173948">
      <w:pPr>
        <w:numPr>
          <w:ilvl w:val="0"/>
          <w:numId w:val="71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ind w:firstLine="709"/>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 xml:space="preserve"> Обогащение представлений об окружающем мире.</w:t>
      </w:r>
    </w:p>
    <w:p w:rsidR="0090559D" w:rsidRPr="00744625" w:rsidRDefault="0090559D" w:rsidP="00173948">
      <w:pPr>
        <w:numPr>
          <w:ilvl w:val="0"/>
          <w:numId w:val="71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ind w:firstLine="709"/>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 xml:space="preserve">Развитие средств общения в речевой и неречевой формах. </w:t>
      </w:r>
    </w:p>
    <w:p w:rsidR="0090559D" w:rsidRPr="00744625" w:rsidRDefault="0090559D" w:rsidP="00173948">
      <w:pPr>
        <w:numPr>
          <w:ilvl w:val="0"/>
          <w:numId w:val="71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ind w:firstLine="709"/>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 xml:space="preserve">Коррекция нарушений в развитии эмоционально-личностной сферы </w:t>
      </w:r>
    </w:p>
    <w:p w:rsidR="0090559D" w:rsidRPr="00744625" w:rsidRDefault="0090559D" w:rsidP="00173948">
      <w:pPr>
        <w:pStyle w:val="aa"/>
        <w:numPr>
          <w:ilvl w:val="0"/>
          <w:numId w:val="715"/>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Развитие индивидуальных способностей обучающихся, их тво</w:t>
      </w:r>
      <w:r w:rsidRPr="00744625">
        <w:rPr>
          <w:rFonts w:ascii="Times New Roman" w:hAnsi="Times New Roman" w:cs="Times New Roman"/>
          <w:sz w:val="28"/>
          <w:szCs w:val="28"/>
        </w:rPr>
        <w:t>р</w:t>
      </w:r>
      <w:r w:rsidRPr="00744625">
        <w:rPr>
          <w:rFonts w:ascii="Times New Roman" w:hAnsi="Times New Roman" w:cs="Times New Roman"/>
          <w:sz w:val="28"/>
          <w:szCs w:val="28"/>
        </w:rPr>
        <w:t>ческого потенциала.</w:t>
      </w:r>
    </w:p>
    <w:p w:rsidR="0090559D" w:rsidRPr="00744625" w:rsidRDefault="0090559D" w:rsidP="00744625">
      <w:pPr>
        <w:widowControl w:val="0"/>
        <w:spacing w:after="0" w:line="360" w:lineRule="auto"/>
        <w:ind w:firstLine="708"/>
        <w:jc w:val="both"/>
        <w:rPr>
          <w:rFonts w:ascii="Times New Roman" w:hAnsi="Times New Roman" w:cs="Times New Roman"/>
          <w:bCs/>
          <w:snapToGrid w:val="0"/>
          <w:color w:val="auto"/>
          <w:sz w:val="28"/>
          <w:szCs w:val="28"/>
        </w:rPr>
      </w:pPr>
      <w:r w:rsidRPr="00744625">
        <w:rPr>
          <w:rFonts w:ascii="Times New Roman" w:hAnsi="Times New Roman" w:cs="Times New Roman"/>
          <w:bCs/>
          <w:snapToGrid w:val="0"/>
          <w:color w:val="auto"/>
          <w:sz w:val="28"/>
          <w:szCs w:val="28"/>
        </w:rPr>
        <w:t>Развитие познавательных процессов глухих учащихся строится с уч</w:t>
      </w:r>
      <w:r w:rsidRPr="00744625">
        <w:rPr>
          <w:rFonts w:ascii="Times New Roman" w:hAnsi="Times New Roman" w:cs="Times New Roman"/>
          <w:bCs/>
          <w:snapToGrid w:val="0"/>
          <w:color w:val="auto"/>
          <w:sz w:val="28"/>
          <w:szCs w:val="28"/>
        </w:rPr>
        <w:t>е</w:t>
      </w:r>
      <w:r w:rsidRPr="00744625">
        <w:rPr>
          <w:rFonts w:ascii="Times New Roman" w:hAnsi="Times New Roman" w:cs="Times New Roman"/>
          <w:bCs/>
          <w:snapToGrid w:val="0"/>
          <w:color w:val="auto"/>
          <w:sz w:val="28"/>
          <w:szCs w:val="28"/>
        </w:rPr>
        <w:t>том  следующих положений:</w:t>
      </w:r>
    </w:p>
    <w:p w:rsidR="0090559D" w:rsidRPr="00744625" w:rsidRDefault="0090559D" w:rsidP="00744625">
      <w:pPr>
        <w:widowControl w:val="0"/>
        <w:spacing w:after="0" w:line="360" w:lineRule="auto"/>
        <w:ind w:firstLine="708"/>
        <w:jc w:val="both"/>
        <w:rPr>
          <w:rFonts w:ascii="Times New Roman" w:hAnsi="Times New Roman" w:cs="Times New Roman"/>
          <w:bCs/>
          <w:snapToGrid w:val="0"/>
          <w:color w:val="auto"/>
          <w:sz w:val="28"/>
          <w:szCs w:val="28"/>
        </w:rPr>
      </w:pPr>
      <w:r w:rsidRPr="00744625">
        <w:rPr>
          <w:rFonts w:ascii="Times New Roman" w:hAnsi="Times New Roman" w:cs="Times New Roman"/>
          <w:bCs/>
          <w:snapToGrid w:val="0"/>
          <w:color w:val="auto"/>
          <w:sz w:val="28"/>
          <w:szCs w:val="28"/>
        </w:rPr>
        <w:t>•</w:t>
      </w:r>
      <w:r w:rsidRPr="00744625">
        <w:rPr>
          <w:rFonts w:ascii="Times New Roman" w:hAnsi="Times New Roman" w:cs="Times New Roman"/>
          <w:bCs/>
          <w:snapToGrid w:val="0"/>
          <w:color w:val="auto"/>
          <w:sz w:val="28"/>
          <w:szCs w:val="28"/>
        </w:rPr>
        <w:tab/>
        <w:t>использование в заданиях естественных ситуаций, знакомых д</w:t>
      </w:r>
      <w:r w:rsidRPr="00744625">
        <w:rPr>
          <w:rFonts w:ascii="Times New Roman" w:hAnsi="Times New Roman" w:cs="Times New Roman"/>
          <w:bCs/>
          <w:snapToGrid w:val="0"/>
          <w:color w:val="auto"/>
          <w:sz w:val="28"/>
          <w:szCs w:val="28"/>
        </w:rPr>
        <w:t>е</w:t>
      </w:r>
      <w:r w:rsidRPr="00744625">
        <w:rPr>
          <w:rFonts w:ascii="Times New Roman" w:hAnsi="Times New Roman" w:cs="Times New Roman"/>
          <w:bCs/>
          <w:snapToGrid w:val="0"/>
          <w:color w:val="auto"/>
          <w:sz w:val="28"/>
          <w:szCs w:val="28"/>
        </w:rPr>
        <w:t>тям из жизненного опыта, а также материала различных учебных предметов;</w:t>
      </w:r>
    </w:p>
    <w:p w:rsidR="0090559D" w:rsidRPr="00744625" w:rsidRDefault="0090559D" w:rsidP="00744625">
      <w:pPr>
        <w:widowControl w:val="0"/>
        <w:spacing w:after="0" w:line="360" w:lineRule="auto"/>
        <w:jc w:val="both"/>
        <w:rPr>
          <w:rFonts w:ascii="Times New Roman" w:hAnsi="Times New Roman" w:cs="Times New Roman"/>
          <w:bCs/>
          <w:snapToGrid w:val="0"/>
          <w:color w:val="auto"/>
          <w:sz w:val="28"/>
          <w:szCs w:val="28"/>
        </w:rPr>
      </w:pPr>
      <w:r w:rsidRPr="00744625">
        <w:rPr>
          <w:rFonts w:ascii="Times New Roman" w:hAnsi="Times New Roman" w:cs="Times New Roman"/>
          <w:bCs/>
          <w:snapToGrid w:val="0"/>
          <w:color w:val="auto"/>
          <w:sz w:val="28"/>
          <w:szCs w:val="28"/>
        </w:rPr>
        <w:tab/>
        <w:t>•</w:t>
      </w:r>
      <w:r w:rsidRPr="00744625">
        <w:rPr>
          <w:rFonts w:ascii="Times New Roman" w:hAnsi="Times New Roman" w:cs="Times New Roman"/>
          <w:bCs/>
          <w:snapToGrid w:val="0"/>
          <w:color w:val="auto"/>
          <w:sz w:val="28"/>
          <w:szCs w:val="28"/>
        </w:rPr>
        <w:tab/>
        <w:t>широкое использование разнообразного наглядного материала для обеспечения формирования  познавательных процессов;</w:t>
      </w:r>
    </w:p>
    <w:p w:rsidR="0090559D" w:rsidRPr="00744625" w:rsidRDefault="0090559D" w:rsidP="00744625">
      <w:pPr>
        <w:widowControl w:val="0"/>
        <w:spacing w:after="0" w:line="360" w:lineRule="auto"/>
        <w:ind w:firstLine="708"/>
        <w:jc w:val="both"/>
        <w:rPr>
          <w:rFonts w:ascii="Times New Roman" w:hAnsi="Times New Roman" w:cs="Times New Roman"/>
          <w:bCs/>
          <w:snapToGrid w:val="0"/>
          <w:color w:val="auto"/>
          <w:sz w:val="28"/>
          <w:szCs w:val="28"/>
        </w:rPr>
      </w:pPr>
      <w:r w:rsidRPr="00744625">
        <w:rPr>
          <w:rFonts w:ascii="Times New Roman" w:hAnsi="Times New Roman" w:cs="Times New Roman"/>
          <w:bCs/>
          <w:snapToGrid w:val="0"/>
          <w:color w:val="auto"/>
          <w:sz w:val="28"/>
          <w:szCs w:val="28"/>
        </w:rPr>
        <w:t>•</w:t>
      </w:r>
      <w:r w:rsidRPr="00744625">
        <w:rPr>
          <w:rFonts w:ascii="Times New Roman" w:hAnsi="Times New Roman" w:cs="Times New Roman"/>
          <w:bCs/>
          <w:snapToGrid w:val="0"/>
          <w:color w:val="auto"/>
          <w:sz w:val="28"/>
          <w:szCs w:val="28"/>
        </w:rPr>
        <w:tab/>
        <w:t>целенаправленное, достаточно длительное распределение во вр</w:t>
      </w:r>
      <w:r w:rsidRPr="00744625">
        <w:rPr>
          <w:rFonts w:ascii="Times New Roman" w:hAnsi="Times New Roman" w:cs="Times New Roman"/>
          <w:bCs/>
          <w:snapToGrid w:val="0"/>
          <w:color w:val="auto"/>
          <w:sz w:val="28"/>
          <w:szCs w:val="28"/>
        </w:rPr>
        <w:t>е</w:t>
      </w:r>
      <w:r w:rsidRPr="00744625">
        <w:rPr>
          <w:rFonts w:ascii="Times New Roman" w:hAnsi="Times New Roman" w:cs="Times New Roman"/>
          <w:bCs/>
          <w:snapToGrid w:val="0"/>
          <w:color w:val="auto"/>
          <w:sz w:val="28"/>
          <w:szCs w:val="28"/>
        </w:rPr>
        <w:t>мени формирование познавательных процессов, происходящих с помощью системы упражнений и заданий, обеспечивающих постепенность становл</w:t>
      </w:r>
      <w:r w:rsidRPr="00744625">
        <w:rPr>
          <w:rFonts w:ascii="Times New Roman" w:hAnsi="Times New Roman" w:cs="Times New Roman"/>
          <w:bCs/>
          <w:snapToGrid w:val="0"/>
          <w:color w:val="auto"/>
          <w:sz w:val="28"/>
          <w:szCs w:val="28"/>
        </w:rPr>
        <w:t>е</w:t>
      </w:r>
      <w:r w:rsidRPr="00744625">
        <w:rPr>
          <w:rFonts w:ascii="Times New Roman" w:hAnsi="Times New Roman" w:cs="Times New Roman"/>
          <w:bCs/>
          <w:snapToGrid w:val="0"/>
          <w:color w:val="auto"/>
          <w:sz w:val="28"/>
          <w:szCs w:val="28"/>
        </w:rPr>
        <w:t>ния познавательной сферы.</w:t>
      </w:r>
    </w:p>
    <w:p w:rsidR="0090559D" w:rsidRPr="00744625" w:rsidRDefault="0090559D" w:rsidP="00173948">
      <w:pPr>
        <w:widowControl w:val="0"/>
        <w:numPr>
          <w:ilvl w:val="0"/>
          <w:numId w:val="715"/>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after="0" w:line="360" w:lineRule="auto"/>
        <w:jc w:val="both"/>
        <w:rPr>
          <w:rFonts w:ascii="Times New Roman" w:hAnsi="Times New Roman" w:cs="Times New Roman"/>
          <w:bCs/>
          <w:snapToGrid w:val="0"/>
          <w:color w:val="auto"/>
          <w:sz w:val="28"/>
          <w:szCs w:val="28"/>
        </w:rPr>
      </w:pPr>
      <w:r w:rsidRPr="00744625">
        <w:rPr>
          <w:rFonts w:ascii="Times New Roman" w:hAnsi="Times New Roman" w:cs="Times New Roman"/>
          <w:bCs/>
          <w:snapToGrid w:val="0"/>
          <w:color w:val="auto"/>
          <w:sz w:val="28"/>
          <w:szCs w:val="28"/>
        </w:rPr>
        <w:t>практическое овладение логическими умениями, произвольностью психических процессов без заучивания правил и определений.</w:t>
      </w:r>
    </w:p>
    <w:p w:rsidR="0090559D" w:rsidRPr="00744625" w:rsidRDefault="0090559D" w:rsidP="00744625">
      <w:pPr>
        <w:widowControl w:val="0"/>
        <w:spacing w:after="0" w:line="360" w:lineRule="auto"/>
        <w:jc w:val="both"/>
        <w:rPr>
          <w:rFonts w:ascii="Times New Roman" w:hAnsi="Times New Roman" w:cs="Times New Roman"/>
          <w:bCs/>
          <w:snapToGrid w:val="0"/>
          <w:color w:val="auto"/>
          <w:sz w:val="28"/>
          <w:szCs w:val="28"/>
        </w:rPr>
      </w:pPr>
    </w:p>
    <w:p w:rsidR="0090559D" w:rsidRPr="00744625" w:rsidRDefault="0090559D" w:rsidP="00744625">
      <w:pPr>
        <w:pStyle w:val="aa"/>
        <w:spacing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bCs/>
          <w:sz w:val="28"/>
          <w:szCs w:val="28"/>
        </w:rPr>
        <w:t>Одной из основных задач коррекционно-развивающих  занятий являе</w:t>
      </w:r>
      <w:r w:rsidRPr="00744625">
        <w:rPr>
          <w:rFonts w:ascii="Times New Roman" w:hAnsi="Times New Roman" w:cs="Times New Roman"/>
          <w:bCs/>
          <w:sz w:val="28"/>
          <w:szCs w:val="28"/>
        </w:rPr>
        <w:t>т</w:t>
      </w:r>
      <w:r w:rsidRPr="00744625">
        <w:rPr>
          <w:rFonts w:ascii="Times New Roman" w:hAnsi="Times New Roman" w:cs="Times New Roman"/>
          <w:bCs/>
          <w:sz w:val="28"/>
          <w:szCs w:val="28"/>
        </w:rPr>
        <w:t>ся сенсорное  развитие  глухих обучающихся  с умственной отсталостью,</w:t>
      </w:r>
      <w:r w:rsidRPr="00744625">
        <w:rPr>
          <w:rFonts w:ascii="Times New Roman" w:hAnsi="Times New Roman" w:cs="Times New Roman"/>
          <w:sz w:val="28"/>
          <w:szCs w:val="28"/>
        </w:rPr>
        <w:t xml:space="preserve"> н</w:t>
      </w:r>
      <w:r w:rsidRPr="00744625">
        <w:rPr>
          <w:rFonts w:ascii="Times New Roman" w:hAnsi="Times New Roman" w:cs="Times New Roman"/>
          <w:sz w:val="28"/>
          <w:szCs w:val="28"/>
        </w:rPr>
        <w:t>а</w:t>
      </w:r>
      <w:r w:rsidRPr="00744625">
        <w:rPr>
          <w:rFonts w:ascii="Times New Roman" w:hAnsi="Times New Roman" w:cs="Times New Roman"/>
          <w:sz w:val="28"/>
          <w:szCs w:val="28"/>
        </w:rPr>
        <w:t>правленное на формирование полноценного восприятия окружающей дейс</w:t>
      </w:r>
      <w:r w:rsidRPr="00744625">
        <w:rPr>
          <w:rFonts w:ascii="Times New Roman" w:hAnsi="Times New Roman" w:cs="Times New Roman"/>
          <w:sz w:val="28"/>
          <w:szCs w:val="28"/>
        </w:rPr>
        <w:t>т</w:t>
      </w:r>
      <w:r w:rsidRPr="00744625">
        <w:rPr>
          <w:rFonts w:ascii="Times New Roman" w:hAnsi="Times New Roman" w:cs="Times New Roman"/>
          <w:sz w:val="28"/>
          <w:szCs w:val="28"/>
        </w:rPr>
        <w:t>вительности. Успешность умственного, физического, эстетического воспит</w:t>
      </w:r>
      <w:r w:rsidRPr="00744625">
        <w:rPr>
          <w:rFonts w:ascii="Times New Roman" w:hAnsi="Times New Roman" w:cs="Times New Roman"/>
          <w:sz w:val="28"/>
          <w:szCs w:val="28"/>
        </w:rPr>
        <w:t>а</w:t>
      </w:r>
      <w:r w:rsidRPr="00744625">
        <w:rPr>
          <w:rFonts w:ascii="Times New Roman" w:hAnsi="Times New Roman" w:cs="Times New Roman"/>
          <w:sz w:val="28"/>
          <w:szCs w:val="28"/>
        </w:rPr>
        <w:t>ния в значительной степени зависит от качества сенсорного опыта детей, т.е. от того, насколько полно ребенок воспринимает окружающий мир. У глухих детей с умственной отсталостью сенсорный опыт спонтанно не формируется. Чем тяжелее нарушения у ребенка, тем значительнее роль развития чувс</w:t>
      </w:r>
      <w:r w:rsidRPr="00744625">
        <w:rPr>
          <w:rFonts w:ascii="Times New Roman" w:hAnsi="Times New Roman" w:cs="Times New Roman"/>
          <w:sz w:val="28"/>
          <w:szCs w:val="28"/>
        </w:rPr>
        <w:t>т</w:t>
      </w:r>
      <w:r w:rsidRPr="00744625">
        <w:rPr>
          <w:rFonts w:ascii="Times New Roman" w:hAnsi="Times New Roman" w:cs="Times New Roman"/>
          <w:sz w:val="28"/>
          <w:szCs w:val="28"/>
        </w:rPr>
        <w:t>венного опыта: ощущений и восприятий. Дети  данной группы наиболее чу</w:t>
      </w:r>
      <w:r w:rsidRPr="00744625">
        <w:rPr>
          <w:rFonts w:ascii="Times New Roman" w:hAnsi="Times New Roman" w:cs="Times New Roman"/>
          <w:sz w:val="28"/>
          <w:szCs w:val="28"/>
        </w:rPr>
        <w:t>в</w:t>
      </w:r>
      <w:r w:rsidRPr="00744625">
        <w:rPr>
          <w:rFonts w:ascii="Times New Roman" w:hAnsi="Times New Roman" w:cs="Times New Roman"/>
          <w:sz w:val="28"/>
          <w:szCs w:val="28"/>
        </w:rPr>
        <w:t>ствительны к воздействиям на сохранные анализаторы, поэтому педагогич</w:t>
      </w:r>
      <w:r w:rsidRPr="00744625">
        <w:rPr>
          <w:rFonts w:ascii="Times New Roman" w:hAnsi="Times New Roman" w:cs="Times New Roman"/>
          <w:sz w:val="28"/>
          <w:szCs w:val="28"/>
        </w:rPr>
        <w:t>е</w:t>
      </w:r>
      <w:r w:rsidRPr="00744625">
        <w:rPr>
          <w:rFonts w:ascii="Times New Roman" w:hAnsi="Times New Roman" w:cs="Times New Roman"/>
          <w:sz w:val="28"/>
          <w:szCs w:val="28"/>
        </w:rPr>
        <w:t>ски продуманный выбор средств и способов сенсорного воздействия будет благоприятствовать их дальнейшему психическому и физическому развитию. В работу по данному направлению включается развитие зрительного воспр</w:t>
      </w:r>
      <w:r w:rsidRPr="00744625">
        <w:rPr>
          <w:rFonts w:ascii="Times New Roman" w:hAnsi="Times New Roman" w:cs="Times New Roman"/>
          <w:sz w:val="28"/>
          <w:szCs w:val="28"/>
        </w:rPr>
        <w:t>и</w:t>
      </w:r>
      <w:r w:rsidRPr="00744625">
        <w:rPr>
          <w:rFonts w:ascii="Times New Roman" w:hAnsi="Times New Roman" w:cs="Times New Roman"/>
          <w:sz w:val="28"/>
          <w:szCs w:val="28"/>
        </w:rPr>
        <w:t>ятия, кинестетического восприятия, восприятия запаха, восприятие вкуса.</w:t>
      </w:r>
    </w:p>
    <w:p w:rsidR="0090559D" w:rsidRPr="00744625" w:rsidRDefault="0090559D" w:rsidP="00744625">
      <w:pPr>
        <w:pStyle w:val="aa"/>
        <w:spacing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Содержание каждого раздела представлено по принципу от простого к сложному. Сначала проводится работа, направленная на расширение диап</w:t>
      </w:r>
      <w:r w:rsidRPr="00744625">
        <w:rPr>
          <w:rFonts w:ascii="Times New Roman" w:hAnsi="Times New Roman" w:cs="Times New Roman"/>
          <w:sz w:val="28"/>
          <w:szCs w:val="28"/>
        </w:rPr>
        <w:t>а</w:t>
      </w:r>
      <w:r w:rsidRPr="00744625">
        <w:rPr>
          <w:rFonts w:ascii="Times New Roman" w:hAnsi="Times New Roman" w:cs="Times New Roman"/>
          <w:sz w:val="28"/>
          <w:szCs w:val="28"/>
        </w:rPr>
        <w:t>зона воспринимаемых ощущений ребенка, стимуляцию активности. Под а</w:t>
      </w:r>
      <w:r w:rsidRPr="00744625">
        <w:rPr>
          <w:rFonts w:ascii="Times New Roman" w:hAnsi="Times New Roman" w:cs="Times New Roman"/>
          <w:sz w:val="28"/>
          <w:szCs w:val="28"/>
        </w:rPr>
        <w:t>к</w:t>
      </w:r>
      <w:r w:rsidRPr="00744625">
        <w:rPr>
          <w:rFonts w:ascii="Times New Roman" w:hAnsi="Times New Roman" w:cs="Times New Roman"/>
          <w:sz w:val="28"/>
          <w:szCs w:val="28"/>
        </w:rPr>
        <w:t>тивностью подразумеваются психические, физические, речевые реакции р</w:t>
      </w:r>
      <w:r w:rsidRPr="00744625">
        <w:rPr>
          <w:rFonts w:ascii="Times New Roman" w:hAnsi="Times New Roman" w:cs="Times New Roman"/>
          <w:sz w:val="28"/>
          <w:szCs w:val="28"/>
        </w:rPr>
        <w:t>е</w:t>
      </w:r>
      <w:r w:rsidRPr="00744625">
        <w:rPr>
          <w:rFonts w:ascii="Times New Roman" w:hAnsi="Times New Roman" w:cs="Times New Roman"/>
          <w:sz w:val="28"/>
          <w:szCs w:val="28"/>
        </w:rPr>
        <w:t>бенка, например: эмоционально-двигательная отзывчивость, концентрация внимания, вокализация. В дальнейшем в ходе обучения формируются се</w:t>
      </w:r>
      <w:r w:rsidRPr="00744625">
        <w:rPr>
          <w:rFonts w:ascii="Times New Roman" w:hAnsi="Times New Roman" w:cs="Times New Roman"/>
          <w:sz w:val="28"/>
          <w:szCs w:val="28"/>
        </w:rPr>
        <w:t>н</w:t>
      </w:r>
      <w:r w:rsidRPr="00744625">
        <w:rPr>
          <w:rFonts w:ascii="Times New Roman" w:hAnsi="Times New Roman" w:cs="Times New Roman"/>
          <w:sz w:val="28"/>
          <w:szCs w:val="28"/>
        </w:rPr>
        <w:t>сорно-перцептивные действия. Ребенок учится не только распознавать свои ощущения, но и перерабатывать получаемую информацию, что в будущем поможет ему лучше ориентироваться в окружающем мире. Для реализации курса необходимо специальное материально-техническое оснащение, вкл</w:t>
      </w:r>
      <w:r w:rsidRPr="00744625">
        <w:rPr>
          <w:rFonts w:ascii="Times New Roman" w:hAnsi="Times New Roman" w:cs="Times New Roman"/>
          <w:sz w:val="28"/>
          <w:szCs w:val="28"/>
        </w:rPr>
        <w:t>ю</w:t>
      </w:r>
      <w:r w:rsidRPr="00744625">
        <w:rPr>
          <w:rFonts w:ascii="Times New Roman" w:hAnsi="Times New Roman" w:cs="Times New Roman"/>
          <w:sz w:val="28"/>
          <w:szCs w:val="28"/>
        </w:rPr>
        <w:t>чающее: оборудованную сенсорную комнату, сухой (шариковый) и водный бассейны, игрушки и предметы со световыми, звуковыми эффектами, обра</w:t>
      </w:r>
      <w:r w:rsidRPr="00744625">
        <w:rPr>
          <w:rFonts w:ascii="Times New Roman" w:hAnsi="Times New Roman" w:cs="Times New Roman"/>
          <w:sz w:val="28"/>
          <w:szCs w:val="28"/>
        </w:rPr>
        <w:t>з</w:t>
      </w:r>
      <w:r w:rsidRPr="00744625">
        <w:rPr>
          <w:rFonts w:ascii="Times New Roman" w:hAnsi="Times New Roman" w:cs="Times New Roman"/>
          <w:sz w:val="28"/>
          <w:szCs w:val="28"/>
        </w:rPr>
        <w:t>цы материалов, различных по фактуре, вязкости, температуре, плотности, сенсорные панели, наборы аромобаночек, вибромассажеры; наборы предме</w:t>
      </w:r>
      <w:r w:rsidRPr="00744625">
        <w:rPr>
          <w:rFonts w:ascii="Times New Roman" w:hAnsi="Times New Roman" w:cs="Times New Roman"/>
          <w:sz w:val="28"/>
          <w:szCs w:val="28"/>
        </w:rPr>
        <w:t>т</w:t>
      </w:r>
      <w:r w:rsidRPr="00744625">
        <w:rPr>
          <w:rFonts w:ascii="Times New Roman" w:hAnsi="Times New Roman" w:cs="Times New Roman"/>
          <w:sz w:val="28"/>
          <w:szCs w:val="28"/>
        </w:rPr>
        <w:t>ных и сюжетных картинок, видеоматериалы и т.д.</w:t>
      </w:r>
    </w:p>
    <w:p w:rsidR="0090559D" w:rsidRPr="00744625" w:rsidRDefault="0090559D" w:rsidP="00744625">
      <w:pPr>
        <w:pStyle w:val="aa"/>
        <w:spacing w:line="360" w:lineRule="auto"/>
        <w:ind w:firstLine="709"/>
        <w:jc w:val="both"/>
        <w:rPr>
          <w:rFonts w:ascii="Times New Roman" w:hAnsi="Times New Roman" w:cs="Times New Roman"/>
          <w:sz w:val="28"/>
          <w:szCs w:val="28"/>
        </w:rPr>
      </w:pPr>
    </w:p>
    <w:p w:rsidR="0090559D" w:rsidRPr="00744625" w:rsidRDefault="0090559D" w:rsidP="00744625">
      <w:pPr>
        <w:pStyle w:val="aa"/>
        <w:spacing w:line="360" w:lineRule="auto"/>
        <w:ind w:firstLine="709"/>
        <w:jc w:val="center"/>
        <w:rPr>
          <w:rFonts w:ascii="Times New Roman" w:hAnsi="Times New Roman" w:cs="Times New Roman"/>
          <w:b/>
          <w:sz w:val="28"/>
          <w:szCs w:val="28"/>
        </w:rPr>
      </w:pPr>
      <w:r w:rsidRPr="00744625">
        <w:rPr>
          <w:rFonts w:ascii="Times New Roman" w:hAnsi="Times New Roman" w:cs="Times New Roman"/>
          <w:b/>
          <w:sz w:val="28"/>
          <w:szCs w:val="28"/>
        </w:rPr>
        <w:t xml:space="preserve">Примерное содержание </w:t>
      </w:r>
    </w:p>
    <w:p w:rsidR="0090559D" w:rsidRPr="00744625" w:rsidRDefault="0090559D" w:rsidP="00744625">
      <w:pPr>
        <w:spacing w:after="0" w:line="360" w:lineRule="auto"/>
        <w:ind w:firstLine="709"/>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 xml:space="preserve"> </w:t>
      </w:r>
      <w:r w:rsidRPr="00744625">
        <w:rPr>
          <w:rFonts w:ascii="Times New Roman" w:hAnsi="Times New Roman" w:cs="Times New Roman"/>
          <w:bCs/>
          <w:i/>
          <w:color w:val="auto"/>
          <w:sz w:val="28"/>
          <w:szCs w:val="28"/>
        </w:rPr>
        <w:t>Зрительное восприятие</w:t>
      </w:r>
      <w:r w:rsidRPr="00744625">
        <w:rPr>
          <w:rFonts w:ascii="Times New Roman" w:hAnsi="Times New Roman" w:cs="Times New Roman"/>
          <w:bCs/>
          <w:color w:val="auto"/>
          <w:sz w:val="28"/>
          <w:szCs w:val="28"/>
        </w:rPr>
        <w:t>: ф</w:t>
      </w:r>
      <w:r w:rsidRPr="00744625">
        <w:rPr>
          <w:rFonts w:ascii="Times New Roman" w:hAnsi="Times New Roman" w:cs="Times New Roman"/>
          <w:color w:val="auto"/>
          <w:sz w:val="28"/>
          <w:szCs w:val="28"/>
        </w:rPr>
        <w:t>иксация взгляда на лице человека.</w:t>
      </w:r>
      <w:r w:rsidRPr="00744625">
        <w:rPr>
          <w:rFonts w:ascii="Times New Roman" w:hAnsi="Times New Roman" w:cs="Times New Roman"/>
          <w:i/>
          <w:iCs/>
          <w:color w:val="auto"/>
          <w:sz w:val="28"/>
          <w:szCs w:val="28"/>
        </w:rPr>
        <w:t xml:space="preserve"> </w:t>
      </w:r>
      <w:r w:rsidRPr="00744625">
        <w:rPr>
          <w:rFonts w:ascii="Times New Roman" w:hAnsi="Times New Roman" w:cs="Times New Roman"/>
          <w:iCs/>
          <w:color w:val="auto"/>
          <w:sz w:val="28"/>
          <w:szCs w:val="28"/>
        </w:rPr>
        <w:t>Ф</w:t>
      </w:r>
      <w:r w:rsidRPr="00744625">
        <w:rPr>
          <w:rFonts w:ascii="Times New Roman" w:hAnsi="Times New Roman" w:cs="Times New Roman"/>
          <w:color w:val="auto"/>
          <w:sz w:val="28"/>
          <w:szCs w:val="28"/>
        </w:rPr>
        <w:t xml:space="preserve">иксация взгляда на </w:t>
      </w:r>
      <w:r w:rsidRPr="00744625">
        <w:rPr>
          <w:rFonts w:ascii="Times New Roman" w:hAnsi="Times New Roman" w:cs="Times New Roman"/>
          <w:bCs/>
          <w:color w:val="auto"/>
          <w:sz w:val="28"/>
          <w:szCs w:val="28"/>
        </w:rPr>
        <w:t>неподвижном с</w:t>
      </w:r>
      <w:r w:rsidRPr="00744625">
        <w:rPr>
          <w:rFonts w:ascii="Times New Roman" w:hAnsi="Times New Roman" w:cs="Times New Roman"/>
          <w:color w:val="auto"/>
          <w:sz w:val="28"/>
          <w:szCs w:val="28"/>
        </w:rPr>
        <w:t>ветящемся предмете. Фиксация взгляда на непо</w:t>
      </w:r>
      <w:r w:rsidRPr="00744625">
        <w:rPr>
          <w:rFonts w:ascii="Times New Roman" w:hAnsi="Times New Roman" w:cs="Times New Roman"/>
          <w:color w:val="auto"/>
          <w:sz w:val="28"/>
          <w:szCs w:val="28"/>
        </w:rPr>
        <w:t>д</w:t>
      </w:r>
      <w:r w:rsidRPr="00744625">
        <w:rPr>
          <w:rFonts w:ascii="Times New Roman" w:hAnsi="Times New Roman" w:cs="Times New Roman"/>
          <w:color w:val="auto"/>
          <w:sz w:val="28"/>
          <w:szCs w:val="28"/>
        </w:rPr>
        <w:t>вижном предмете, расположенном напротив ребенка, справа и слева от него.</w:t>
      </w:r>
      <w:r w:rsidRPr="00744625">
        <w:rPr>
          <w:rFonts w:ascii="Times New Roman" w:hAnsi="Times New Roman" w:cs="Times New Roman"/>
          <w:iCs/>
          <w:color w:val="auto"/>
          <w:sz w:val="28"/>
          <w:szCs w:val="28"/>
        </w:rPr>
        <w:t xml:space="preserve"> П</w:t>
      </w:r>
      <w:r w:rsidRPr="00744625">
        <w:rPr>
          <w:rFonts w:ascii="Times New Roman" w:hAnsi="Times New Roman" w:cs="Times New Roman"/>
          <w:color w:val="auto"/>
          <w:sz w:val="28"/>
          <w:szCs w:val="28"/>
        </w:rPr>
        <w:t>рослеживание взглядом за движущимся близко расположенным предметом (по горизонтали, по вертикали, по кругу, вперед/назад). Прослеживание взглядом за движущимся удаленным объектом. Узнавание и различение цв</w:t>
      </w:r>
      <w:r w:rsidRPr="00744625">
        <w:rPr>
          <w:rFonts w:ascii="Times New Roman" w:hAnsi="Times New Roman" w:cs="Times New Roman"/>
          <w:color w:val="auto"/>
          <w:sz w:val="28"/>
          <w:szCs w:val="28"/>
        </w:rPr>
        <w:t>е</w:t>
      </w:r>
      <w:r w:rsidRPr="00744625">
        <w:rPr>
          <w:rFonts w:ascii="Times New Roman" w:hAnsi="Times New Roman" w:cs="Times New Roman"/>
          <w:color w:val="auto"/>
          <w:sz w:val="28"/>
          <w:szCs w:val="28"/>
        </w:rPr>
        <w:t xml:space="preserve">та объекта. </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i/>
          <w:sz w:val="28"/>
          <w:szCs w:val="28"/>
        </w:rPr>
        <w:t>Кинестетическое восприятие</w:t>
      </w:r>
      <w:r w:rsidRPr="00744625">
        <w:rPr>
          <w:rFonts w:ascii="Times New Roman" w:hAnsi="Times New Roman" w:cs="Times New Roman"/>
          <w:sz w:val="28"/>
          <w:szCs w:val="28"/>
        </w:rPr>
        <w:t xml:space="preserve">: адекватная </w:t>
      </w:r>
      <w:r w:rsidRPr="00744625">
        <w:rPr>
          <w:rFonts w:ascii="Times New Roman" w:hAnsi="Times New Roman" w:cs="Times New Roman"/>
          <w:bCs/>
          <w:sz w:val="28"/>
          <w:szCs w:val="28"/>
        </w:rPr>
        <w:t>эмоционально-двигательная</w:t>
      </w:r>
      <w:r w:rsidRPr="00744625">
        <w:rPr>
          <w:rFonts w:ascii="Times New Roman" w:hAnsi="Times New Roman" w:cs="Times New Roman"/>
          <w:sz w:val="28"/>
          <w:szCs w:val="28"/>
        </w:rPr>
        <w:t xml:space="preserve"> реакция на прикосновения человека. Адекватная реакция на соприкоснов</w:t>
      </w:r>
      <w:r w:rsidRPr="00744625">
        <w:rPr>
          <w:rFonts w:ascii="Times New Roman" w:hAnsi="Times New Roman" w:cs="Times New Roman"/>
          <w:sz w:val="28"/>
          <w:szCs w:val="28"/>
        </w:rPr>
        <w:t>е</w:t>
      </w:r>
      <w:r w:rsidRPr="00744625">
        <w:rPr>
          <w:rFonts w:ascii="Times New Roman" w:hAnsi="Times New Roman" w:cs="Times New Roman"/>
          <w:sz w:val="28"/>
          <w:szCs w:val="28"/>
        </w:rPr>
        <w:t>ние с материалами (дерево, металл, клейстер, пластмасса, бумага, вода и др.), различными по температуре (холодный, теплый), фактуре (гладкий, шерох</w:t>
      </w:r>
      <w:r w:rsidRPr="00744625">
        <w:rPr>
          <w:rFonts w:ascii="Times New Roman" w:hAnsi="Times New Roman" w:cs="Times New Roman"/>
          <w:sz w:val="28"/>
          <w:szCs w:val="28"/>
        </w:rPr>
        <w:t>о</w:t>
      </w:r>
      <w:r w:rsidRPr="00744625">
        <w:rPr>
          <w:rFonts w:ascii="Times New Roman" w:hAnsi="Times New Roman" w:cs="Times New Roman"/>
          <w:sz w:val="28"/>
          <w:szCs w:val="28"/>
        </w:rPr>
        <w:t>ватый)</w:t>
      </w:r>
      <w:r w:rsidRPr="00744625">
        <w:rPr>
          <w:rFonts w:ascii="Times New Roman" w:hAnsi="Times New Roman" w:cs="Times New Roman"/>
          <w:iCs/>
          <w:sz w:val="28"/>
          <w:szCs w:val="28"/>
        </w:rPr>
        <w:t xml:space="preserve">, </w:t>
      </w:r>
      <w:r w:rsidRPr="00744625">
        <w:rPr>
          <w:rFonts w:ascii="Times New Roman" w:hAnsi="Times New Roman" w:cs="Times New Roman"/>
          <w:sz w:val="28"/>
          <w:szCs w:val="28"/>
        </w:rPr>
        <w:t>вязкости (жидкий, густой, сыпучий).</w:t>
      </w:r>
      <w:r w:rsidRPr="00744625">
        <w:rPr>
          <w:rFonts w:ascii="Times New Roman" w:hAnsi="Times New Roman" w:cs="Times New Roman"/>
          <w:i/>
          <w:iCs/>
          <w:sz w:val="28"/>
          <w:szCs w:val="28"/>
        </w:rPr>
        <w:t xml:space="preserve"> </w:t>
      </w:r>
      <w:r w:rsidRPr="00744625">
        <w:rPr>
          <w:rFonts w:ascii="Times New Roman" w:hAnsi="Times New Roman" w:cs="Times New Roman"/>
          <w:iCs/>
          <w:sz w:val="28"/>
          <w:szCs w:val="28"/>
        </w:rPr>
        <w:t>Аде</w:t>
      </w:r>
      <w:r w:rsidRPr="00744625">
        <w:rPr>
          <w:rFonts w:ascii="Times New Roman" w:hAnsi="Times New Roman" w:cs="Times New Roman"/>
          <w:sz w:val="28"/>
          <w:szCs w:val="28"/>
        </w:rPr>
        <w:t>кватная реакция на вибр</w:t>
      </w:r>
      <w:r w:rsidRPr="00744625">
        <w:rPr>
          <w:rFonts w:ascii="Times New Roman" w:hAnsi="Times New Roman" w:cs="Times New Roman"/>
          <w:sz w:val="28"/>
          <w:szCs w:val="28"/>
        </w:rPr>
        <w:t>а</w:t>
      </w:r>
      <w:r w:rsidRPr="00744625">
        <w:rPr>
          <w:rFonts w:ascii="Times New Roman" w:hAnsi="Times New Roman" w:cs="Times New Roman"/>
          <w:sz w:val="28"/>
          <w:szCs w:val="28"/>
        </w:rPr>
        <w:t>цию, исходящую от объектов.</w:t>
      </w:r>
      <w:r w:rsidRPr="00744625">
        <w:rPr>
          <w:rFonts w:ascii="Times New Roman" w:hAnsi="Times New Roman" w:cs="Times New Roman"/>
          <w:iCs/>
          <w:sz w:val="28"/>
          <w:szCs w:val="28"/>
        </w:rPr>
        <w:t xml:space="preserve"> А</w:t>
      </w:r>
      <w:r w:rsidRPr="00744625">
        <w:rPr>
          <w:rFonts w:ascii="Times New Roman" w:hAnsi="Times New Roman" w:cs="Times New Roman"/>
          <w:sz w:val="28"/>
          <w:szCs w:val="28"/>
        </w:rPr>
        <w:t>декватная реакция на давление на повер</w:t>
      </w:r>
      <w:r w:rsidRPr="00744625">
        <w:rPr>
          <w:rFonts w:ascii="Times New Roman" w:hAnsi="Times New Roman" w:cs="Times New Roman"/>
          <w:sz w:val="28"/>
          <w:szCs w:val="28"/>
        </w:rPr>
        <w:t>х</w:t>
      </w:r>
      <w:r w:rsidRPr="00744625">
        <w:rPr>
          <w:rFonts w:ascii="Times New Roman" w:hAnsi="Times New Roman" w:cs="Times New Roman"/>
          <w:sz w:val="28"/>
          <w:szCs w:val="28"/>
        </w:rPr>
        <w:t>ность тела.</w:t>
      </w:r>
      <w:r w:rsidRPr="00744625">
        <w:rPr>
          <w:rFonts w:ascii="Times New Roman" w:hAnsi="Times New Roman" w:cs="Times New Roman"/>
          <w:iCs/>
          <w:sz w:val="28"/>
          <w:szCs w:val="28"/>
        </w:rPr>
        <w:t xml:space="preserve"> А</w:t>
      </w:r>
      <w:r w:rsidRPr="00744625">
        <w:rPr>
          <w:rFonts w:ascii="Times New Roman" w:hAnsi="Times New Roman" w:cs="Times New Roman"/>
          <w:sz w:val="28"/>
          <w:szCs w:val="28"/>
        </w:rPr>
        <w:t>декватная реакция на положение тела (горизонтальное</w:t>
      </w:r>
      <w:r w:rsidRPr="00744625">
        <w:rPr>
          <w:rFonts w:ascii="Times New Roman" w:hAnsi="Times New Roman" w:cs="Times New Roman"/>
          <w:iCs/>
          <w:sz w:val="28"/>
          <w:szCs w:val="28"/>
        </w:rPr>
        <w:t xml:space="preserve">, </w:t>
      </w:r>
      <w:r w:rsidRPr="00744625">
        <w:rPr>
          <w:rFonts w:ascii="Times New Roman" w:hAnsi="Times New Roman" w:cs="Times New Roman"/>
          <w:sz w:val="28"/>
          <w:szCs w:val="28"/>
        </w:rPr>
        <w:t>верт</w:t>
      </w:r>
      <w:r w:rsidRPr="00744625">
        <w:rPr>
          <w:rFonts w:ascii="Times New Roman" w:hAnsi="Times New Roman" w:cs="Times New Roman"/>
          <w:sz w:val="28"/>
          <w:szCs w:val="28"/>
        </w:rPr>
        <w:t>и</w:t>
      </w:r>
      <w:r w:rsidRPr="00744625">
        <w:rPr>
          <w:rFonts w:ascii="Times New Roman" w:hAnsi="Times New Roman" w:cs="Times New Roman"/>
          <w:sz w:val="28"/>
          <w:szCs w:val="28"/>
        </w:rPr>
        <w:t>кальное). А</w:t>
      </w:r>
      <w:r w:rsidRPr="00744625">
        <w:rPr>
          <w:rFonts w:ascii="Times New Roman" w:hAnsi="Times New Roman" w:cs="Times New Roman"/>
          <w:bCs/>
          <w:sz w:val="28"/>
          <w:szCs w:val="28"/>
        </w:rPr>
        <w:t xml:space="preserve">декватная реакция на положение </w:t>
      </w:r>
      <w:r w:rsidRPr="00744625">
        <w:rPr>
          <w:rFonts w:ascii="Times New Roman" w:hAnsi="Times New Roman" w:cs="Times New Roman"/>
          <w:sz w:val="28"/>
          <w:szCs w:val="28"/>
        </w:rPr>
        <w:t>частей тела</w:t>
      </w:r>
      <w:r w:rsidRPr="00744625">
        <w:rPr>
          <w:rFonts w:ascii="Times New Roman" w:hAnsi="Times New Roman" w:cs="Times New Roman"/>
          <w:iCs/>
          <w:sz w:val="28"/>
          <w:szCs w:val="28"/>
        </w:rPr>
        <w:t>. А</w:t>
      </w:r>
      <w:r w:rsidRPr="00744625">
        <w:rPr>
          <w:rFonts w:ascii="Times New Roman" w:hAnsi="Times New Roman" w:cs="Times New Roman"/>
          <w:sz w:val="28"/>
          <w:szCs w:val="28"/>
        </w:rPr>
        <w:t>декватная реакция на соприкосновение тела с разными видами поверхностей.</w:t>
      </w:r>
      <w:r w:rsidRPr="00744625">
        <w:rPr>
          <w:rFonts w:ascii="Times New Roman" w:hAnsi="Times New Roman" w:cs="Times New Roman"/>
          <w:i/>
          <w:iCs/>
          <w:sz w:val="28"/>
          <w:szCs w:val="28"/>
        </w:rPr>
        <w:t xml:space="preserve"> </w:t>
      </w:r>
      <w:r w:rsidRPr="00744625">
        <w:rPr>
          <w:rFonts w:ascii="Times New Roman" w:hAnsi="Times New Roman" w:cs="Times New Roman"/>
          <w:iCs/>
          <w:sz w:val="28"/>
          <w:szCs w:val="28"/>
        </w:rPr>
        <w:t>Р</w:t>
      </w:r>
      <w:r w:rsidRPr="00744625">
        <w:rPr>
          <w:rFonts w:ascii="Times New Roman" w:hAnsi="Times New Roman" w:cs="Times New Roman"/>
          <w:sz w:val="28"/>
          <w:szCs w:val="28"/>
        </w:rPr>
        <w:t>азличение мат</w:t>
      </w:r>
      <w:r w:rsidRPr="00744625">
        <w:rPr>
          <w:rFonts w:ascii="Times New Roman" w:hAnsi="Times New Roman" w:cs="Times New Roman"/>
          <w:sz w:val="28"/>
          <w:szCs w:val="28"/>
        </w:rPr>
        <w:t>е</w:t>
      </w:r>
      <w:r w:rsidRPr="00744625">
        <w:rPr>
          <w:rFonts w:ascii="Times New Roman" w:hAnsi="Times New Roman" w:cs="Times New Roman"/>
          <w:sz w:val="28"/>
          <w:szCs w:val="28"/>
        </w:rPr>
        <w:t>риалов по характеристикам</w:t>
      </w:r>
      <w:r w:rsidRPr="00744625">
        <w:rPr>
          <w:rFonts w:ascii="Times New Roman" w:hAnsi="Times New Roman" w:cs="Times New Roman"/>
          <w:iCs/>
          <w:sz w:val="28"/>
          <w:szCs w:val="28"/>
        </w:rPr>
        <w:t xml:space="preserve"> (</w:t>
      </w:r>
      <w:r w:rsidRPr="00744625">
        <w:rPr>
          <w:rFonts w:ascii="Times New Roman" w:hAnsi="Times New Roman" w:cs="Times New Roman"/>
          <w:sz w:val="28"/>
          <w:szCs w:val="28"/>
        </w:rPr>
        <w:t>температура, фактура, влажность, вязкость)</w:t>
      </w:r>
      <w:r w:rsidRPr="00744625">
        <w:rPr>
          <w:rFonts w:ascii="Times New Roman" w:hAnsi="Times New Roman" w:cs="Times New Roman"/>
          <w:i/>
          <w:iCs/>
          <w:sz w:val="28"/>
          <w:szCs w:val="28"/>
        </w:rPr>
        <w:t xml:space="preserve">. </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i/>
          <w:sz w:val="28"/>
          <w:szCs w:val="28"/>
        </w:rPr>
        <w:t>Восприятие запаха</w:t>
      </w:r>
      <w:r w:rsidRPr="00744625">
        <w:rPr>
          <w:rFonts w:ascii="Times New Roman" w:hAnsi="Times New Roman" w:cs="Times New Roman"/>
          <w:sz w:val="28"/>
          <w:szCs w:val="28"/>
        </w:rPr>
        <w:t>: адекватная реакция на запахи. Различение объе</w:t>
      </w:r>
      <w:r w:rsidRPr="00744625">
        <w:rPr>
          <w:rFonts w:ascii="Times New Roman" w:hAnsi="Times New Roman" w:cs="Times New Roman"/>
          <w:sz w:val="28"/>
          <w:szCs w:val="28"/>
        </w:rPr>
        <w:t>к</w:t>
      </w:r>
      <w:r w:rsidRPr="00744625">
        <w:rPr>
          <w:rFonts w:ascii="Times New Roman" w:hAnsi="Times New Roman" w:cs="Times New Roman"/>
          <w:sz w:val="28"/>
          <w:szCs w:val="28"/>
        </w:rPr>
        <w:t>тов по запаху. Восприятие вкуса: адекватная реакция на продукты, разли</w:t>
      </w:r>
      <w:r w:rsidRPr="00744625">
        <w:rPr>
          <w:rFonts w:ascii="Times New Roman" w:hAnsi="Times New Roman" w:cs="Times New Roman"/>
          <w:sz w:val="28"/>
          <w:szCs w:val="28"/>
        </w:rPr>
        <w:t>ч</w:t>
      </w:r>
      <w:r w:rsidRPr="00744625">
        <w:rPr>
          <w:rFonts w:ascii="Times New Roman" w:hAnsi="Times New Roman" w:cs="Times New Roman"/>
          <w:sz w:val="28"/>
          <w:szCs w:val="28"/>
        </w:rPr>
        <w:t>ные по вкусовым качествам (горький, сладкий, кислый, соленый) и конс</w:t>
      </w:r>
      <w:r w:rsidRPr="00744625">
        <w:rPr>
          <w:rFonts w:ascii="Times New Roman" w:hAnsi="Times New Roman" w:cs="Times New Roman"/>
          <w:sz w:val="28"/>
          <w:szCs w:val="28"/>
        </w:rPr>
        <w:t>и</w:t>
      </w:r>
      <w:r w:rsidRPr="00744625">
        <w:rPr>
          <w:rFonts w:ascii="Times New Roman" w:hAnsi="Times New Roman" w:cs="Times New Roman"/>
          <w:sz w:val="28"/>
          <w:szCs w:val="28"/>
        </w:rPr>
        <w:t xml:space="preserve">стенции (жидкий, твердый, вязкий, сыпучий). </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i/>
          <w:sz w:val="28"/>
          <w:szCs w:val="28"/>
        </w:rPr>
        <w:t>Узнавание продукта по вкусу</w:t>
      </w:r>
      <w:r w:rsidRPr="00744625">
        <w:rPr>
          <w:rFonts w:ascii="Times New Roman" w:hAnsi="Times New Roman" w:cs="Times New Roman"/>
          <w:sz w:val="28"/>
          <w:szCs w:val="28"/>
        </w:rPr>
        <w:t>. Различение основных вкусовых качеств продуктов (горький, сладкий, кислый, соленый).</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i/>
          <w:sz w:val="28"/>
          <w:szCs w:val="28"/>
        </w:rPr>
        <w:t>Развитие познавательных процессов</w:t>
      </w:r>
      <w:r w:rsidRPr="00744625">
        <w:rPr>
          <w:rFonts w:ascii="Times New Roman" w:hAnsi="Times New Roman" w:cs="Times New Roman"/>
          <w:sz w:val="28"/>
          <w:szCs w:val="28"/>
        </w:rPr>
        <w:t xml:space="preserve">. Развитие </w:t>
      </w:r>
      <w:r w:rsidRPr="00744625">
        <w:rPr>
          <w:rFonts w:ascii="Times New Roman" w:hAnsi="Times New Roman" w:cs="Times New Roman"/>
          <w:i/>
          <w:sz w:val="28"/>
          <w:szCs w:val="28"/>
        </w:rPr>
        <w:t>произвольного вним</w:t>
      </w:r>
      <w:r w:rsidRPr="00744625">
        <w:rPr>
          <w:rFonts w:ascii="Times New Roman" w:hAnsi="Times New Roman" w:cs="Times New Roman"/>
          <w:i/>
          <w:sz w:val="28"/>
          <w:szCs w:val="28"/>
        </w:rPr>
        <w:t>а</w:t>
      </w:r>
      <w:r w:rsidRPr="00744625">
        <w:rPr>
          <w:rFonts w:ascii="Times New Roman" w:hAnsi="Times New Roman" w:cs="Times New Roman"/>
          <w:i/>
          <w:sz w:val="28"/>
          <w:szCs w:val="28"/>
        </w:rPr>
        <w:t>ния,</w:t>
      </w:r>
      <w:r w:rsidRPr="00744625">
        <w:rPr>
          <w:rFonts w:ascii="Times New Roman" w:hAnsi="Times New Roman" w:cs="Times New Roman"/>
          <w:sz w:val="28"/>
          <w:szCs w:val="28"/>
        </w:rPr>
        <w:t xml:space="preserve"> его объема.  Развитие </w:t>
      </w:r>
      <w:r w:rsidRPr="00744625">
        <w:rPr>
          <w:rFonts w:ascii="Times New Roman" w:hAnsi="Times New Roman" w:cs="Times New Roman"/>
          <w:i/>
          <w:sz w:val="28"/>
          <w:szCs w:val="28"/>
        </w:rPr>
        <w:t>наглядного мышления</w:t>
      </w:r>
      <w:r w:rsidRPr="00744625">
        <w:rPr>
          <w:rFonts w:ascii="Times New Roman" w:hAnsi="Times New Roman" w:cs="Times New Roman"/>
          <w:sz w:val="28"/>
          <w:szCs w:val="28"/>
        </w:rPr>
        <w:t>. Использование различных орудий и приспособлений ( палка, совок, веревка и др.) для решения задач в игровой и практической деятельности. Создание проблемных ситуаций, в к</w:t>
      </w:r>
      <w:r w:rsidRPr="00744625">
        <w:rPr>
          <w:rFonts w:ascii="Times New Roman" w:hAnsi="Times New Roman" w:cs="Times New Roman"/>
          <w:sz w:val="28"/>
          <w:szCs w:val="28"/>
        </w:rPr>
        <w:t>о</w:t>
      </w:r>
      <w:r w:rsidRPr="00744625">
        <w:rPr>
          <w:rFonts w:ascii="Times New Roman" w:hAnsi="Times New Roman" w:cs="Times New Roman"/>
          <w:sz w:val="28"/>
          <w:szCs w:val="28"/>
        </w:rPr>
        <w:t>торых необходимо найти решение проблемы (извлечь пуговицу из-под див</w:t>
      </w:r>
      <w:r w:rsidRPr="00744625">
        <w:rPr>
          <w:rFonts w:ascii="Times New Roman" w:hAnsi="Times New Roman" w:cs="Times New Roman"/>
          <w:sz w:val="28"/>
          <w:szCs w:val="28"/>
        </w:rPr>
        <w:t>а</w:t>
      </w:r>
      <w:r w:rsidRPr="00744625">
        <w:rPr>
          <w:rFonts w:ascii="Times New Roman" w:hAnsi="Times New Roman" w:cs="Times New Roman"/>
          <w:sz w:val="28"/>
          <w:szCs w:val="28"/>
        </w:rPr>
        <w:t xml:space="preserve">на,  достать упавший в лужу мяч и т.д.) Развитие </w:t>
      </w:r>
      <w:r w:rsidRPr="00744625">
        <w:rPr>
          <w:rFonts w:ascii="Times New Roman" w:hAnsi="Times New Roman" w:cs="Times New Roman"/>
          <w:i/>
          <w:sz w:val="28"/>
          <w:szCs w:val="28"/>
        </w:rPr>
        <w:t>наглядно-образного мышл</w:t>
      </w:r>
      <w:r w:rsidRPr="00744625">
        <w:rPr>
          <w:rFonts w:ascii="Times New Roman" w:hAnsi="Times New Roman" w:cs="Times New Roman"/>
          <w:i/>
          <w:sz w:val="28"/>
          <w:szCs w:val="28"/>
        </w:rPr>
        <w:t>е</w:t>
      </w:r>
      <w:r w:rsidRPr="00744625">
        <w:rPr>
          <w:rFonts w:ascii="Times New Roman" w:hAnsi="Times New Roman" w:cs="Times New Roman"/>
          <w:i/>
          <w:sz w:val="28"/>
          <w:szCs w:val="28"/>
        </w:rPr>
        <w:t>ния</w:t>
      </w:r>
      <w:r w:rsidRPr="00744625">
        <w:rPr>
          <w:rFonts w:ascii="Times New Roman" w:hAnsi="Times New Roman" w:cs="Times New Roman"/>
          <w:sz w:val="28"/>
          <w:szCs w:val="28"/>
        </w:rPr>
        <w:t xml:space="preserve">. Развитие логического мышления на доступном материале: группировка предметов и картинок по определенным признакам, со сменой оснований. Развитие словесно-логического мышления (с учетом возможностей детей).  Развитие наглядной памяти на доступном детям материале. Проведение игр на запоминание различных символических средств ( пиктограмм,  bliss-символов, жестов), речевого материала.  </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i/>
          <w:sz w:val="28"/>
          <w:szCs w:val="28"/>
        </w:rPr>
        <w:t>Обогащение представлений об окружающем мире</w:t>
      </w:r>
      <w:r w:rsidRPr="00744625">
        <w:rPr>
          <w:rFonts w:ascii="Times New Roman" w:hAnsi="Times New Roman" w:cs="Times New Roman"/>
          <w:b/>
          <w:sz w:val="28"/>
          <w:szCs w:val="28"/>
        </w:rPr>
        <w:t xml:space="preserve">. </w:t>
      </w:r>
      <w:r w:rsidRPr="00744625">
        <w:rPr>
          <w:rFonts w:ascii="Times New Roman" w:hAnsi="Times New Roman" w:cs="Times New Roman"/>
          <w:sz w:val="28"/>
          <w:szCs w:val="28"/>
        </w:rPr>
        <w:t>Формирование  п</w:t>
      </w:r>
      <w:r w:rsidRPr="00744625">
        <w:rPr>
          <w:rFonts w:ascii="Times New Roman" w:hAnsi="Times New Roman" w:cs="Times New Roman"/>
          <w:sz w:val="28"/>
          <w:szCs w:val="28"/>
        </w:rPr>
        <w:t>о</w:t>
      </w:r>
      <w:r w:rsidRPr="00744625">
        <w:rPr>
          <w:rFonts w:ascii="Times New Roman" w:hAnsi="Times New Roman" w:cs="Times New Roman"/>
          <w:sz w:val="28"/>
          <w:szCs w:val="28"/>
        </w:rPr>
        <w:t>знавательных интересов, любознательности. Обучение умению задавать в</w:t>
      </w:r>
      <w:r w:rsidRPr="00744625">
        <w:rPr>
          <w:rFonts w:ascii="Times New Roman" w:hAnsi="Times New Roman" w:cs="Times New Roman"/>
          <w:sz w:val="28"/>
          <w:szCs w:val="28"/>
        </w:rPr>
        <w:t>о</w:t>
      </w:r>
      <w:r w:rsidRPr="00744625">
        <w:rPr>
          <w:rFonts w:ascii="Times New Roman" w:hAnsi="Times New Roman" w:cs="Times New Roman"/>
          <w:sz w:val="28"/>
          <w:szCs w:val="28"/>
        </w:rPr>
        <w:t>просы «Что это?», «Для чего нужно?», выявлять свойства и функции предм</w:t>
      </w:r>
      <w:r w:rsidRPr="00744625">
        <w:rPr>
          <w:rFonts w:ascii="Times New Roman" w:hAnsi="Times New Roman" w:cs="Times New Roman"/>
          <w:sz w:val="28"/>
          <w:szCs w:val="28"/>
        </w:rPr>
        <w:t>е</w:t>
      </w:r>
      <w:r w:rsidRPr="00744625">
        <w:rPr>
          <w:rFonts w:ascii="Times New Roman" w:hAnsi="Times New Roman" w:cs="Times New Roman"/>
          <w:sz w:val="28"/>
          <w:szCs w:val="28"/>
        </w:rPr>
        <w:t>тов, использовать  в деятельности. Обогащение представлений об окружа</w:t>
      </w:r>
      <w:r w:rsidRPr="00744625">
        <w:rPr>
          <w:rFonts w:ascii="Times New Roman" w:hAnsi="Times New Roman" w:cs="Times New Roman"/>
          <w:sz w:val="28"/>
          <w:szCs w:val="28"/>
        </w:rPr>
        <w:t>ю</w:t>
      </w:r>
      <w:r w:rsidRPr="00744625">
        <w:rPr>
          <w:rFonts w:ascii="Times New Roman" w:hAnsi="Times New Roman" w:cs="Times New Roman"/>
          <w:sz w:val="28"/>
          <w:szCs w:val="28"/>
        </w:rPr>
        <w:t>щем природном мире.</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i/>
          <w:sz w:val="28"/>
          <w:szCs w:val="28"/>
        </w:rPr>
        <w:t xml:space="preserve">Развитие средств общения в речевой и неречевой формах. </w:t>
      </w:r>
      <w:r w:rsidRPr="00744625">
        <w:rPr>
          <w:rFonts w:ascii="Times New Roman" w:hAnsi="Times New Roman" w:cs="Times New Roman"/>
          <w:sz w:val="28"/>
          <w:szCs w:val="28"/>
        </w:rPr>
        <w:t>На индив</w:t>
      </w:r>
      <w:r w:rsidRPr="00744625">
        <w:rPr>
          <w:rFonts w:ascii="Times New Roman" w:hAnsi="Times New Roman" w:cs="Times New Roman"/>
          <w:sz w:val="28"/>
          <w:szCs w:val="28"/>
        </w:rPr>
        <w:t>и</w:t>
      </w:r>
      <w:r w:rsidRPr="00744625">
        <w:rPr>
          <w:rFonts w:ascii="Times New Roman" w:hAnsi="Times New Roman" w:cs="Times New Roman"/>
          <w:sz w:val="28"/>
          <w:szCs w:val="28"/>
        </w:rPr>
        <w:t>дуальных коррекционных занятиях проводится дополнительная работа по развитию средств коммуникации в том случае, если обучающийся не  овл</w:t>
      </w:r>
      <w:r w:rsidRPr="00744625">
        <w:rPr>
          <w:rFonts w:ascii="Times New Roman" w:hAnsi="Times New Roman" w:cs="Times New Roman"/>
          <w:sz w:val="28"/>
          <w:szCs w:val="28"/>
        </w:rPr>
        <w:t>а</w:t>
      </w:r>
      <w:r w:rsidRPr="00744625">
        <w:rPr>
          <w:rFonts w:ascii="Times New Roman" w:hAnsi="Times New Roman" w:cs="Times New Roman"/>
          <w:sz w:val="28"/>
          <w:szCs w:val="28"/>
        </w:rPr>
        <w:t>девает ими на уроках, вместе с другими учащимися в классе. Необходимо обучение всем доступным ученику неречевым и речевым средствам. Если ребенок не овладевает жестовой речью или жестами, необходимо использ</w:t>
      </w:r>
      <w:r w:rsidRPr="00744625">
        <w:rPr>
          <w:rFonts w:ascii="Times New Roman" w:hAnsi="Times New Roman" w:cs="Times New Roman"/>
          <w:sz w:val="28"/>
          <w:szCs w:val="28"/>
        </w:rPr>
        <w:t>о</w:t>
      </w:r>
      <w:r w:rsidRPr="00744625">
        <w:rPr>
          <w:rFonts w:ascii="Times New Roman" w:hAnsi="Times New Roman" w:cs="Times New Roman"/>
          <w:sz w:val="28"/>
          <w:szCs w:val="28"/>
        </w:rPr>
        <w:t>вать пиктограммы, схематические рисунки, картинки.</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На индивидуальные коррекционно-развивающие занятия может быть вынесен материал различных учебных предметов, которым ребенок не овл</w:t>
      </w:r>
      <w:r w:rsidRPr="00744625">
        <w:rPr>
          <w:rFonts w:ascii="Times New Roman" w:hAnsi="Times New Roman" w:cs="Times New Roman"/>
          <w:sz w:val="28"/>
          <w:szCs w:val="28"/>
        </w:rPr>
        <w:t>а</w:t>
      </w:r>
      <w:r w:rsidRPr="00744625">
        <w:rPr>
          <w:rFonts w:ascii="Times New Roman" w:hAnsi="Times New Roman" w:cs="Times New Roman"/>
          <w:sz w:val="28"/>
          <w:szCs w:val="28"/>
        </w:rPr>
        <w:t xml:space="preserve">девает на уроках, например, математические представления, развитие речи. </w:t>
      </w:r>
    </w:p>
    <w:p w:rsidR="0090559D" w:rsidRPr="00744625" w:rsidRDefault="0090559D" w:rsidP="00744625">
      <w:pPr>
        <w:pStyle w:val="a9"/>
        <w:shd w:val="clear" w:color="auto" w:fill="FFFFFF"/>
        <w:ind w:left="0" w:firstLine="709"/>
        <w:jc w:val="both"/>
        <w:rPr>
          <w:rFonts w:ascii="Times New Roman" w:hAnsi="Times New Roman" w:cs="Times New Roman"/>
          <w:bCs/>
          <w:iCs/>
          <w:sz w:val="28"/>
          <w:szCs w:val="28"/>
        </w:rPr>
      </w:pPr>
    </w:p>
    <w:p w:rsidR="0090559D" w:rsidRPr="00744625" w:rsidRDefault="0090559D" w:rsidP="00744625">
      <w:pPr>
        <w:pStyle w:val="14TexstOSNOVA1012"/>
        <w:spacing w:before="120" w:after="120" w:line="360" w:lineRule="auto"/>
        <w:ind w:firstLine="0"/>
        <w:jc w:val="center"/>
        <w:outlineLvl w:val="2"/>
        <w:rPr>
          <w:rFonts w:ascii="Times New Roman" w:hAnsi="Times New Roman" w:cs="Times New Roman"/>
          <w:color w:val="auto"/>
          <w:spacing w:val="2"/>
          <w:sz w:val="28"/>
          <w:szCs w:val="28"/>
        </w:rPr>
      </w:pPr>
      <w:bookmarkStart w:id="135" w:name="_Toc413974309"/>
      <w:r w:rsidRPr="00744625">
        <w:rPr>
          <w:rFonts w:ascii="Times New Roman" w:hAnsi="Times New Roman" w:cs="Times New Roman"/>
          <w:b/>
          <w:color w:val="auto"/>
          <w:spacing w:val="2"/>
          <w:sz w:val="28"/>
          <w:szCs w:val="28"/>
        </w:rPr>
        <w:t>5.2.3. Программа нравственного воспитания</w:t>
      </w:r>
      <w:bookmarkEnd w:id="135"/>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Программа нравственного воспитания направлена на обеспечение ли</w:t>
      </w:r>
      <w:r w:rsidRPr="00744625">
        <w:rPr>
          <w:rFonts w:ascii="Times New Roman" w:hAnsi="Times New Roman" w:cs="Times New Roman"/>
          <w:sz w:val="28"/>
          <w:szCs w:val="28"/>
        </w:rPr>
        <w:t>ч</w:t>
      </w:r>
      <w:r w:rsidRPr="00744625">
        <w:rPr>
          <w:rFonts w:ascii="Times New Roman" w:hAnsi="Times New Roman" w:cs="Times New Roman"/>
          <w:sz w:val="28"/>
          <w:szCs w:val="28"/>
        </w:rPr>
        <w:t>ностного и социокультурного развития глухих обучающихся с умеренной, тяжелой умственной отсталостью, в единстве урочной, внеурочной и вн</w:t>
      </w:r>
      <w:r w:rsidRPr="00744625">
        <w:rPr>
          <w:rFonts w:ascii="Times New Roman" w:hAnsi="Times New Roman" w:cs="Times New Roman"/>
          <w:sz w:val="28"/>
          <w:szCs w:val="28"/>
        </w:rPr>
        <w:t>е</w:t>
      </w:r>
      <w:r w:rsidRPr="00744625">
        <w:rPr>
          <w:rFonts w:ascii="Times New Roman" w:hAnsi="Times New Roman" w:cs="Times New Roman"/>
          <w:sz w:val="28"/>
          <w:szCs w:val="28"/>
        </w:rPr>
        <w:t>школьной деятельности, в совместной педагогической работе образовател</w:t>
      </w:r>
      <w:r w:rsidRPr="00744625">
        <w:rPr>
          <w:rFonts w:ascii="Times New Roman" w:hAnsi="Times New Roman" w:cs="Times New Roman"/>
          <w:sz w:val="28"/>
          <w:szCs w:val="28"/>
        </w:rPr>
        <w:t>ь</w:t>
      </w:r>
      <w:r w:rsidRPr="00744625">
        <w:rPr>
          <w:rFonts w:ascii="Times New Roman" w:hAnsi="Times New Roman" w:cs="Times New Roman"/>
          <w:sz w:val="28"/>
          <w:szCs w:val="28"/>
        </w:rPr>
        <w:t>ной организации, семьи и других институтов общества.</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В основу данной программы положены ключевые воспитательные з</w:t>
      </w:r>
      <w:r w:rsidRPr="00744625">
        <w:rPr>
          <w:rFonts w:ascii="Times New Roman" w:hAnsi="Times New Roman" w:cs="Times New Roman"/>
          <w:sz w:val="28"/>
          <w:szCs w:val="28"/>
        </w:rPr>
        <w:t>а</w:t>
      </w:r>
      <w:r w:rsidRPr="00744625">
        <w:rPr>
          <w:rFonts w:ascii="Times New Roman" w:hAnsi="Times New Roman" w:cs="Times New Roman"/>
          <w:sz w:val="28"/>
          <w:szCs w:val="28"/>
        </w:rPr>
        <w:t>дачи, общечеловеческие ценности в контексте формирования у обучающихся нравственных чувств, нравственного сознания и поведения.</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 xml:space="preserve">Программа предлагает следующие </w:t>
      </w:r>
      <w:r w:rsidRPr="00744625">
        <w:rPr>
          <w:rFonts w:ascii="Times New Roman" w:hAnsi="Times New Roman" w:cs="Times New Roman"/>
          <w:b/>
          <w:sz w:val="28"/>
          <w:szCs w:val="28"/>
        </w:rPr>
        <w:t>направления</w:t>
      </w:r>
      <w:r w:rsidRPr="00744625">
        <w:rPr>
          <w:rFonts w:ascii="Times New Roman" w:hAnsi="Times New Roman" w:cs="Times New Roman"/>
          <w:sz w:val="28"/>
          <w:szCs w:val="28"/>
        </w:rPr>
        <w:t xml:space="preserve"> </w:t>
      </w:r>
      <w:r w:rsidRPr="00744625">
        <w:rPr>
          <w:rFonts w:ascii="Times New Roman" w:hAnsi="Times New Roman" w:cs="Times New Roman"/>
          <w:b/>
          <w:bCs/>
          <w:sz w:val="28"/>
          <w:szCs w:val="28"/>
        </w:rPr>
        <w:t>нравственного во</w:t>
      </w:r>
      <w:r w:rsidRPr="00744625">
        <w:rPr>
          <w:rFonts w:ascii="Times New Roman" w:hAnsi="Times New Roman" w:cs="Times New Roman"/>
          <w:b/>
          <w:bCs/>
          <w:sz w:val="28"/>
          <w:szCs w:val="28"/>
        </w:rPr>
        <w:t>с</w:t>
      </w:r>
      <w:r w:rsidRPr="00744625">
        <w:rPr>
          <w:rFonts w:ascii="Times New Roman" w:hAnsi="Times New Roman" w:cs="Times New Roman"/>
          <w:b/>
          <w:bCs/>
          <w:sz w:val="28"/>
          <w:szCs w:val="28"/>
        </w:rPr>
        <w:t>питания</w:t>
      </w:r>
      <w:r w:rsidRPr="00744625">
        <w:rPr>
          <w:rFonts w:ascii="Times New Roman" w:hAnsi="Times New Roman" w:cs="Times New Roman"/>
          <w:bCs/>
          <w:sz w:val="28"/>
          <w:szCs w:val="28"/>
        </w:rPr>
        <w:t xml:space="preserve"> обучающихся</w:t>
      </w:r>
      <w:r w:rsidRPr="00744625">
        <w:rPr>
          <w:rFonts w:ascii="Times New Roman" w:hAnsi="Times New Roman" w:cs="Times New Roman"/>
          <w:sz w:val="28"/>
          <w:szCs w:val="28"/>
        </w:rPr>
        <w:t>:</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u w:val="single"/>
        </w:rPr>
        <w:t>Осмысление ценности жизни (своей и окружающих)</w:t>
      </w:r>
      <w:r w:rsidRPr="00744625">
        <w:rPr>
          <w:rFonts w:ascii="Times New Roman" w:hAnsi="Times New Roman" w:cs="Times New Roman"/>
          <w:sz w:val="28"/>
          <w:szCs w:val="28"/>
        </w:rPr>
        <w:t>. Развитие спосо</w:t>
      </w:r>
      <w:r w:rsidRPr="00744625">
        <w:rPr>
          <w:rFonts w:ascii="Times New Roman" w:hAnsi="Times New Roman" w:cs="Times New Roman"/>
          <w:sz w:val="28"/>
          <w:szCs w:val="28"/>
        </w:rPr>
        <w:t>б</w:t>
      </w:r>
      <w:r w:rsidRPr="00744625">
        <w:rPr>
          <w:rFonts w:ascii="Times New Roman" w:hAnsi="Times New Roman" w:cs="Times New Roman"/>
          <w:sz w:val="28"/>
          <w:szCs w:val="28"/>
        </w:rPr>
        <w:t>ности замечать и запоминать происходящее, радоваться новому дню, неделе, месяцу замечая какие события, встречи, изменения происходят в жизни; на доступном уровне осознавать значимость этих событий для каждого по о</w:t>
      </w:r>
      <w:r w:rsidRPr="00744625">
        <w:rPr>
          <w:rFonts w:ascii="Times New Roman" w:hAnsi="Times New Roman" w:cs="Times New Roman"/>
          <w:sz w:val="28"/>
          <w:szCs w:val="28"/>
        </w:rPr>
        <w:t>т</w:t>
      </w:r>
      <w:r w:rsidRPr="00744625">
        <w:rPr>
          <w:rFonts w:ascii="Times New Roman" w:hAnsi="Times New Roman" w:cs="Times New Roman"/>
          <w:sz w:val="28"/>
          <w:szCs w:val="28"/>
        </w:rPr>
        <w:t xml:space="preserve">дельности и для всех людей. </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u w:val="single"/>
        </w:rPr>
        <w:t xml:space="preserve"> Воспитание чувства уважения к друг другу, к человеку вообще</w:t>
      </w:r>
      <w:r w:rsidRPr="00744625">
        <w:rPr>
          <w:rFonts w:ascii="Times New Roman" w:hAnsi="Times New Roman" w:cs="Times New Roman"/>
          <w:sz w:val="28"/>
          <w:szCs w:val="28"/>
        </w:rPr>
        <w:t>. Фо</w:t>
      </w:r>
      <w:r w:rsidRPr="00744625">
        <w:rPr>
          <w:rFonts w:ascii="Times New Roman" w:hAnsi="Times New Roman" w:cs="Times New Roman"/>
          <w:sz w:val="28"/>
          <w:szCs w:val="28"/>
        </w:rPr>
        <w:t>р</w:t>
      </w:r>
      <w:r w:rsidRPr="00744625">
        <w:rPr>
          <w:rFonts w:ascii="Times New Roman" w:hAnsi="Times New Roman" w:cs="Times New Roman"/>
          <w:sz w:val="28"/>
          <w:szCs w:val="28"/>
        </w:rPr>
        <w:t>мирование доброжелательного отношения к окружающим,  умение устана</w:t>
      </w:r>
      <w:r w:rsidRPr="00744625">
        <w:rPr>
          <w:rFonts w:ascii="Times New Roman" w:hAnsi="Times New Roman" w:cs="Times New Roman"/>
          <w:sz w:val="28"/>
          <w:szCs w:val="28"/>
        </w:rPr>
        <w:t>в</w:t>
      </w:r>
      <w:r w:rsidRPr="00744625">
        <w:rPr>
          <w:rFonts w:ascii="Times New Roman" w:hAnsi="Times New Roman" w:cs="Times New Roman"/>
          <w:sz w:val="28"/>
          <w:szCs w:val="28"/>
        </w:rPr>
        <w:t>ливать контакт, общаться и взаимодействовать с людьми. Поддержание у р</w:t>
      </w:r>
      <w:r w:rsidRPr="00744625">
        <w:rPr>
          <w:rFonts w:ascii="Times New Roman" w:hAnsi="Times New Roman" w:cs="Times New Roman"/>
          <w:sz w:val="28"/>
          <w:szCs w:val="28"/>
        </w:rPr>
        <w:t>е</w:t>
      </w:r>
      <w:r w:rsidRPr="00744625">
        <w:rPr>
          <w:rFonts w:ascii="Times New Roman" w:hAnsi="Times New Roman" w:cs="Times New Roman"/>
          <w:sz w:val="28"/>
          <w:szCs w:val="28"/>
        </w:rPr>
        <w:t>бенка положительных эмоций и добрых чувств в отношении окружающих с использованием общепринятых форм общения, как вербальных, так и неве</w:t>
      </w:r>
      <w:r w:rsidRPr="00744625">
        <w:rPr>
          <w:rFonts w:ascii="Times New Roman" w:hAnsi="Times New Roman" w:cs="Times New Roman"/>
          <w:sz w:val="28"/>
          <w:szCs w:val="28"/>
        </w:rPr>
        <w:t>р</w:t>
      </w:r>
      <w:r w:rsidRPr="00744625">
        <w:rPr>
          <w:rFonts w:ascii="Times New Roman" w:hAnsi="Times New Roman" w:cs="Times New Roman"/>
          <w:sz w:val="28"/>
          <w:szCs w:val="28"/>
        </w:rPr>
        <w:t>бальных. Независимо от внешних проявлений инвалидности, взрослые, с</w:t>
      </w:r>
      <w:r w:rsidRPr="00744625">
        <w:rPr>
          <w:rFonts w:ascii="Times New Roman" w:hAnsi="Times New Roman" w:cs="Times New Roman"/>
          <w:sz w:val="28"/>
          <w:szCs w:val="28"/>
        </w:rPr>
        <w:t>о</w:t>
      </w:r>
      <w:r w:rsidRPr="00744625">
        <w:rPr>
          <w:rFonts w:ascii="Times New Roman" w:hAnsi="Times New Roman" w:cs="Times New Roman"/>
          <w:sz w:val="28"/>
          <w:szCs w:val="28"/>
        </w:rPr>
        <w:t>провождающие обучение и воспитание ребенка, общаются с ним как с обы</w:t>
      </w:r>
      <w:r w:rsidRPr="00744625">
        <w:rPr>
          <w:rFonts w:ascii="Times New Roman" w:hAnsi="Times New Roman" w:cs="Times New Roman"/>
          <w:sz w:val="28"/>
          <w:szCs w:val="28"/>
        </w:rPr>
        <w:t>ч</w:t>
      </w:r>
      <w:r w:rsidRPr="00744625">
        <w:rPr>
          <w:rFonts w:ascii="Times New Roman" w:hAnsi="Times New Roman" w:cs="Times New Roman"/>
          <w:sz w:val="28"/>
          <w:szCs w:val="28"/>
        </w:rPr>
        <w:t>ным ребенком, без проявлений жалости, которая унижает человеческое до</w:t>
      </w:r>
      <w:r w:rsidRPr="00744625">
        <w:rPr>
          <w:rFonts w:ascii="Times New Roman" w:hAnsi="Times New Roman" w:cs="Times New Roman"/>
          <w:sz w:val="28"/>
          <w:szCs w:val="28"/>
        </w:rPr>
        <w:t>с</w:t>
      </w:r>
      <w:r w:rsidRPr="00744625">
        <w:rPr>
          <w:rFonts w:ascii="Times New Roman" w:hAnsi="Times New Roman" w:cs="Times New Roman"/>
          <w:sz w:val="28"/>
          <w:szCs w:val="28"/>
        </w:rPr>
        <w:t>тоинство развивающейся личности. Отношение к учащемуся с уважением его достоинства – является основным требованием ко всем работникам орган</w:t>
      </w:r>
      <w:r w:rsidRPr="00744625">
        <w:rPr>
          <w:rFonts w:ascii="Times New Roman" w:hAnsi="Times New Roman" w:cs="Times New Roman"/>
          <w:sz w:val="28"/>
          <w:szCs w:val="28"/>
        </w:rPr>
        <w:t>и</w:t>
      </w:r>
      <w:r w:rsidRPr="00744625">
        <w:rPr>
          <w:rFonts w:ascii="Times New Roman" w:hAnsi="Times New Roman" w:cs="Times New Roman"/>
          <w:sz w:val="28"/>
          <w:szCs w:val="28"/>
        </w:rPr>
        <w:t>зации. Взрослый, являясь носителем нравственных ценностей, будет этал</w:t>
      </w:r>
      <w:r w:rsidRPr="00744625">
        <w:rPr>
          <w:rFonts w:ascii="Times New Roman" w:hAnsi="Times New Roman" w:cs="Times New Roman"/>
          <w:sz w:val="28"/>
          <w:szCs w:val="28"/>
        </w:rPr>
        <w:t>о</w:t>
      </w:r>
      <w:r w:rsidRPr="00744625">
        <w:rPr>
          <w:rFonts w:ascii="Times New Roman" w:hAnsi="Times New Roman" w:cs="Times New Roman"/>
          <w:sz w:val="28"/>
          <w:szCs w:val="28"/>
        </w:rPr>
        <w:t xml:space="preserve">ном, примером для детей. </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u w:val="single"/>
        </w:rPr>
        <w:t>Осмысление свободы и ответственности</w:t>
      </w:r>
      <w:r w:rsidRPr="00744625">
        <w:rPr>
          <w:rFonts w:ascii="Times New Roman" w:hAnsi="Times New Roman" w:cs="Times New Roman"/>
          <w:sz w:val="28"/>
          <w:szCs w:val="28"/>
        </w:rPr>
        <w:t>. Дети учатся выбирать де</w:t>
      </w:r>
      <w:r w:rsidRPr="00744625">
        <w:rPr>
          <w:rFonts w:ascii="Times New Roman" w:hAnsi="Times New Roman" w:cs="Times New Roman"/>
          <w:sz w:val="28"/>
          <w:szCs w:val="28"/>
        </w:rPr>
        <w:t>я</w:t>
      </w:r>
      <w:r w:rsidRPr="00744625">
        <w:rPr>
          <w:rFonts w:ascii="Times New Roman" w:hAnsi="Times New Roman" w:cs="Times New Roman"/>
          <w:sz w:val="28"/>
          <w:szCs w:val="28"/>
        </w:rPr>
        <w:t>тельность, выбирать способ выражения своих желаний. Делая выбор, они учатся принимать на себя посильную ответственность и понимать результаты своих действий. К примеру, нужно приготовить еду, чтобы утолить голод, но можно не готовить – тогда мы останемся голодными. Ребенок, на доступном ему уровне, учится предвидеть последствия своих действий, понимать н</w:t>
      </w:r>
      <w:r w:rsidRPr="00744625">
        <w:rPr>
          <w:rFonts w:ascii="Times New Roman" w:hAnsi="Times New Roman" w:cs="Times New Roman"/>
          <w:sz w:val="28"/>
          <w:szCs w:val="28"/>
        </w:rPr>
        <w:t>а</w:t>
      </w:r>
      <w:r w:rsidRPr="00744625">
        <w:rPr>
          <w:rFonts w:ascii="Times New Roman" w:hAnsi="Times New Roman" w:cs="Times New Roman"/>
          <w:sz w:val="28"/>
          <w:szCs w:val="28"/>
        </w:rPr>
        <w:t>сколько его действия соотносятся с нормами и правилами жизни людей. В</w:t>
      </w:r>
      <w:r w:rsidRPr="00744625">
        <w:rPr>
          <w:rFonts w:ascii="Times New Roman" w:hAnsi="Times New Roman" w:cs="Times New Roman"/>
          <w:sz w:val="28"/>
          <w:szCs w:val="28"/>
        </w:rPr>
        <w:t>ы</w:t>
      </w:r>
      <w:r w:rsidRPr="00744625">
        <w:rPr>
          <w:rFonts w:ascii="Times New Roman" w:hAnsi="Times New Roman" w:cs="Times New Roman"/>
          <w:sz w:val="28"/>
          <w:szCs w:val="28"/>
        </w:rPr>
        <w:t>бирая ту или иную деятельность, не всегда желаемую, но необходимую, р</w:t>
      </w:r>
      <w:r w:rsidRPr="00744625">
        <w:rPr>
          <w:rFonts w:ascii="Times New Roman" w:hAnsi="Times New Roman" w:cs="Times New Roman"/>
          <w:sz w:val="28"/>
          <w:szCs w:val="28"/>
        </w:rPr>
        <w:t>е</w:t>
      </w:r>
      <w:r w:rsidRPr="00744625">
        <w:rPr>
          <w:rFonts w:ascii="Times New Roman" w:hAnsi="Times New Roman" w:cs="Times New Roman"/>
          <w:sz w:val="28"/>
          <w:szCs w:val="28"/>
        </w:rPr>
        <w:t>бенок учится управлять своими эмоциями и поведением, у него формирую</w:t>
      </w:r>
      <w:r w:rsidRPr="00744625">
        <w:rPr>
          <w:rFonts w:ascii="Times New Roman" w:hAnsi="Times New Roman" w:cs="Times New Roman"/>
          <w:sz w:val="28"/>
          <w:szCs w:val="28"/>
        </w:rPr>
        <w:t>т</w:t>
      </w:r>
      <w:r w:rsidRPr="00744625">
        <w:rPr>
          <w:rFonts w:ascii="Times New Roman" w:hAnsi="Times New Roman" w:cs="Times New Roman"/>
          <w:sz w:val="28"/>
          <w:szCs w:val="28"/>
        </w:rPr>
        <w:t>ся волевые качества.</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u w:val="single"/>
        </w:rPr>
        <w:t>Укрепление веры и доверия</w:t>
      </w:r>
      <w:r w:rsidRPr="00744625">
        <w:rPr>
          <w:rFonts w:ascii="Times New Roman" w:hAnsi="Times New Roman" w:cs="Times New Roman"/>
          <w:sz w:val="28"/>
          <w:szCs w:val="28"/>
        </w:rPr>
        <w:t>. Выполняя поручения или задания, ребенок учится верить в то, что «я смогу научиться делать это самостоятельно», в то, что «мне помогут, если у меня не получится» и в то, что «даже если не пол</w:t>
      </w:r>
      <w:r w:rsidRPr="00744625">
        <w:rPr>
          <w:rFonts w:ascii="Times New Roman" w:hAnsi="Times New Roman" w:cs="Times New Roman"/>
          <w:sz w:val="28"/>
          <w:szCs w:val="28"/>
        </w:rPr>
        <w:t>у</w:t>
      </w:r>
      <w:r w:rsidRPr="00744625">
        <w:rPr>
          <w:rFonts w:ascii="Times New Roman" w:hAnsi="Times New Roman" w:cs="Times New Roman"/>
          <w:sz w:val="28"/>
          <w:szCs w:val="28"/>
        </w:rPr>
        <w:t>чится – меня все равно будут любить и уважать». Взрослые (педагоги, род</w:t>
      </w:r>
      <w:r w:rsidRPr="00744625">
        <w:rPr>
          <w:rFonts w:ascii="Times New Roman" w:hAnsi="Times New Roman" w:cs="Times New Roman"/>
          <w:sz w:val="28"/>
          <w:szCs w:val="28"/>
        </w:rPr>
        <w:t>и</w:t>
      </w:r>
      <w:r w:rsidRPr="00744625">
        <w:rPr>
          <w:rFonts w:ascii="Times New Roman" w:hAnsi="Times New Roman" w:cs="Times New Roman"/>
          <w:sz w:val="28"/>
          <w:szCs w:val="28"/>
        </w:rPr>
        <w:t>тели) создают ситуации успеха, мотивируют стремление ребенка к самосто</w:t>
      </w:r>
      <w:r w:rsidRPr="00744625">
        <w:rPr>
          <w:rFonts w:ascii="Times New Roman" w:hAnsi="Times New Roman" w:cs="Times New Roman"/>
          <w:sz w:val="28"/>
          <w:szCs w:val="28"/>
        </w:rPr>
        <w:t>я</w:t>
      </w:r>
      <w:r w:rsidRPr="00744625">
        <w:rPr>
          <w:rFonts w:ascii="Times New Roman" w:hAnsi="Times New Roman" w:cs="Times New Roman"/>
          <w:sz w:val="28"/>
          <w:szCs w:val="28"/>
        </w:rPr>
        <w:t>тельным действиям, создают для него атмосферу доверия и доброжелател</w:t>
      </w:r>
      <w:r w:rsidRPr="00744625">
        <w:rPr>
          <w:rFonts w:ascii="Times New Roman" w:hAnsi="Times New Roman" w:cs="Times New Roman"/>
          <w:sz w:val="28"/>
          <w:szCs w:val="28"/>
        </w:rPr>
        <w:t>ь</w:t>
      </w:r>
      <w:r w:rsidRPr="00744625">
        <w:rPr>
          <w:rFonts w:ascii="Times New Roman" w:hAnsi="Times New Roman" w:cs="Times New Roman"/>
          <w:sz w:val="28"/>
          <w:szCs w:val="28"/>
        </w:rPr>
        <w:t xml:space="preserve">ности. </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Формирование доверия к окружающим у ребенка происходит посре</w:t>
      </w:r>
      <w:r w:rsidRPr="00744625">
        <w:rPr>
          <w:rFonts w:ascii="Times New Roman" w:hAnsi="Times New Roman" w:cs="Times New Roman"/>
          <w:sz w:val="28"/>
          <w:szCs w:val="28"/>
        </w:rPr>
        <w:t>д</w:t>
      </w:r>
      <w:r w:rsidRPr="00744625">
        <w:rPr>
          <w:rFonts w:ascii="Times New Roman" w:hAnsi="Times New Roman" w:cs="Times New Roman"/>
          <w:sz w:val="28"/>
          <w:szCs w:val="28"/>
        </w:rPr>
        <w:t>ством общения с ним во время занятий, внеурочной деятельности, а также  ухода: при кормлении, переодевании, осу</w:t>
      </w:r>
      <w:r w:rsidR="00BD2B44">
        <w:rPr>
          <w:rFonts w:ascii="Times New Roman" w:hAnsi="Times New Roman" w:cs="Times New Roman"/>
          <w:sz w:val="28"/>
          <w:szCs w:val="28"/>
        </w:rPr>
        <w:t>1</w:t>
      </w:r>
      <w:r w:rsidRPr="00744625">
        <w:rPr>
          <w:rFonts w:ascii="Times New Roman" w:hAnsi="Times New Roman" w:cs="Times New Roman"/>
          <w:sz w:val="28"/>
          <w:szCs w:val="28"/>
        </w:rPr>
        <w:t>ществлении гигиенических проц</w:t>
      </w:r>
      <w:r w:rsidRPr="00744625">
        <w:rPr>
          <w:rFonts w:ascii="Times New Roman" w:hAnsi="Times New Roman" w:cs="Times New Roman"/>
          <w:sz w:val="28"/>
          <w:szCs w:val="28"/>
        </w:rPr>
        <w:t>е</w:t>
      </w:r>
      <w:r w:rsidRPr="00744625">
        <w:rPr>
          <w:rFonts w:ascii="Times New Roman" w:hAnsi="Times New Roman" w:cs="Times New Roman"/>
          <w:sz w:val="28"/>
          <w:szCs w:val="28"/>
        </w:rPr>
        <w:t>дур. В процессе ухода ребенок включается в общение со взрослым, который своим уважительным отношением (с эмпатией) и доброжелательным  общ</w:t>
      </w:r>
      <w:r w:rsidRPr="00744625">
        <w:rPr>
          <w:rFonts w:ascii="Times New Roman" w:hAnsi="Times New Roman" w:cs="Times New Roman"/>
          <w:sz w:val="28"/>
          <w:szCs w:val="28"/>
        </w:rPr>
        <w:t>е</w:t>
      </w:r>
      <w:r w:rsidRPr="00744625">
        <w:rPr>
          <w:rFonts w:ascii="Times New Roman" w:hAnsi="Times New Roman" w:cs="Times New Roman"/>
          <w:sz w:val="28"/>
          <w:szCs w:val="28"/>
        </w:rPr>
        <w:t>нием, вызывает у ребенка доверие к себе и желание взаимодействовать. Уход следует рассматривать как часть воспитательного процесса, как способ ко</w:t>
      </w:r>
      <w:r w:rsidRPr="00744625">
        <w:rPr>
          <w:rFonts w:ascii="Times New Roman" w:hAnsi="Times New Roman" w:cs="Times New Roman"/>
          <w:sz w:val="28"/>
          <w:szCs w:val="28"/>
        </w:rPr>
        <w:t>м</w:t>
      </w:r>
      <w:r w:rsidRPr="00744625">
        <w:rPr>
          <w:rFonts w:ascii="Times New Roman" w:hAnsi="Times New Roman" w:cs="Times New Roman"/>
          <w:sz w:val="28"/>
          <w:szCs w:val="28"/>
        </w:rPr>
        <w:t>муникации и взаимодействия с ребенком. Деятельность работника, осущес</w:t>
      </w:r>
      <w:r w:rsidRPr="00744625">
        <w:rPr>
          <w:rFonts w:ascii="Times New Roman" w:hAnsi="Times New Roman" w:cs="Times New Roman"/>
          <w:sz w:val="28"/>
          <w:szCs w:val="28"/>
        </w:rPr>
        <w:t>т</w:t>
      </w:r>
      <w:r w:rsidRPr="00744625">
        <w:rPr>
          <w:rFonts w:ascii="Times New Roman" w:hAnsi="Times New Roman" w:cs="Times New Roman"/>
          <w:sz w:val="28"/>
          <w:szCs w:val="28"/>
        </w:rPr>
        <w:t xml:space="preserve">вляющего уход, не должна сводиться к механическим действиям. </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u w:val="single"/>
        </w:rPr>
        <w:t>Взаимодействие с окружающими на основе общекультурных норм и  правил социального поведения</w:t>
      </w:r>
      <w:r w:rsidRPr="00744625">
        <w:rPr>
          <w:rFonts w:ascii="Times New Roman" w:hAnsi="Times New Roman" w:cs="Times New Roman"/>
          <w:sz w:val="28"/>
          <w:szCs w:val="28"/>
        </w:rPr>
        <w:t>. Усвоение правил совместной деятельности происходит в процессе специально организованного общения, в игре, учебе, работе, досуге. Для этого важны эталоны поведения, ориентиры («подска</w:t>
      </w:r>
      <w:r w:rsidRPr="00744625">
        <w:rPr>
          <w:rFonts w:ascii="Times New Roman" w:hAnsi="Times New Roman" w:cs="Times New Roman"/>
          <w:sz w:val="28"/>
          <w:szCs w:val="28"/>
        </w:rPr>
        <w:t>з</w:t>
      </w:r>
      <w:r w:rsidRPr="00744625">
        <w:rPr>
          <w:rFonts w:ascii="Times New Roman" w:hAnsi="Times New Roman" w:cs="Times New Roman"/>
          <w:sz w:val="28"/>
          <w:szCs w:val="28"/>
        </w:rPr>
        <w:t>ки») и др. Таким эталоном для ребенка являются люди, живущие с ним рядом и являющиеся носителями гуманистических ценностей и социально одо</w:t>
      </w:r>
      <w:r w:rsidRPr="00744625">
        <w:rPr>
          <w:rFonts w:ascii="Times New Roman" w:hAnsi="Times New Roman" w:cs="Times New Roman"/>
          <w:sz w:val="28"/>
          <w:szCs w:val="28"/>
        </w:rPr>
        <w:t>б</w:t>
      </w:r>
      <w:r w:rsidRPr="00744625">
        <w:rPr>
          <w:rFonts w:ascii="Times New Roman" w:hAnsi="Times New Roman" w:cs="Times New Roman"/>
          <w:sz w:val="28"/>
          <w:szCs w:val="28"/>
        </w:rPr>
        <w:t>ряемых норм поведения. Любому ребенку, а с нарушением интеллекта ос</w:t>
      </w:r>
      <w:r w:rsidRPr="00744625">
        <w:rPr>
          <w:rFonts w:ascii="Times New Roman" w:hAnsi="Times New Roman" w:cs="Times New Roman"/>
          <w:sz w:val="28"/>
          <w:szCs w:val="28"/>
        </w:rPr>
        <w:t>о</w:t>
      </w:r>
      <w:r w:rsidRPr="00744625">
        <w:rPr>
          <w:rFonts w:ascii="Times New Roman" w:hAnsi="Times New Roman" w:cs="Times New Roman"/>
          <w:sz w:val="28"/>
          <w:szCs w:val="28"/>
        </w:rPr>
        <w:t xml:space="preserve">бенно, трудно понять смысл и содержание нравственных категорий, поэтому их усвоение возможно только на основе общения, совместной деятельности, подражания взрослым. Ребенок «впитывает в себя» примеры и возможные способы реагирования на различные ситуации повседневной жизни, копируя и примеряя на себя поведение взрослых. </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Важно, чтобы педагог, который работает с детьми с инвалидностью, помнил о том, что независимо от степени выраженности нарушений каждый человек уникален, он равноправный член общества. Во время общения с р</w:t>
      </w:r>
      <w:r w:rsidRPr="00744625">
        <w:rPr>
          <w:rFonts w:ascii="Times New Roman" w:hAnsi="Times New Roman" w:cs="Times New Roman"/>
          <w:sz w:val="28"/>
          <w:szCs w:val="28"/>
        </w:rPr>
        <w:t>е</w:t>
      </w:r>
      <w:r w:rsidRPr="00744625">
        <w:rPr>
          <w:rFonts w:ascii="Times New Roman" w:hAnsi="Times New Roman" w:cs="Times New Roman"/>
          <w:sz w:val="28"/>
          <w:szCs w:val="28"/>
        </w:rPr>
        <w:t>бенком возникают разные ситуации, в которых педагог должен проявлять спокойствие, терпение, настойчивость, доброжелательность. От реакции п</w:t>
      </w:r>
      <w:r w:rsidRPr="00744625">
        <w:rPr>
          <w:rFonts w:ascii="Times New Roman" w:hAnsi="Times New Roman" w:cs="Times New Roman"/>
          <w:sz w:val="28"/>
          <w:szCs w:val="28"/>
        </w:rPr>
        <w:t>е</w:t>
      </w:r>
      <w:r w:rsidRPr="00744625">
        <w:rPr>
          <w:rFonts w:ascii="Times New Roman" w:hAnsi="Times New Roman" w:cs="Times New Roman"/>
          <w:sz w:val="28"/>
          <w:szCs w:val="28"/>
        </w:rPr>
        <w:t>дагога зависит то, как ребенок станет в дальнейшем относиться к себе и к о</w:t>
      </w:r>
      <w:r w:rsidRPr="00744625">
        <w:rPr>
          <w:rFonts w:ascii="Times New Roman" w:hAnsi="Times New Roman" w:cs="Times New Roman"/>
          <w:sz w:val="28"/>
          <w:szCs w:val="28"/>
        </w:rPr>
        <w:t>к</w:t>
      </w:r>
      <w:r w:rsidRPr="00744625">
        <w:rPr>
          <w:rFonts w:ascii="Times New Roman" w:hAnsi="Times New Roman" w:cs="Times New Roman"/>
          <w:sz w:val="28"/>
          <w:szCs w:val="28"/>
        </w:rPr>
        <w:t>ружающим. Например, если кто-то из детей громко кричит и проявляет а</w:t>
      </w:r>
      <w:r w:rsidRPr="00744625">
        <w:rPr>
          <w:rFonts w:ascii="Times New Roman" w:hAnsi="Times New Roman" w:cs="Times New Roman"/>
          <w:sz w:val="28"/>
          <w:szCs w:val="28"/>
        </w:rPr>
        <w:t>г</w:t>
      </w:r>
      <w:r w:rsidRPr="00744625">
        <w:rPr>
          <w:rFonts w:ascii="Times New Roman" w:hAnsi="Times New Roman" w:cs="Times New Roman"/>
          <w:sz w:val="28"/>
          <w:szCs w:val="28"/>
        </w:rPr>
        <w:t>рессию, другие дети, наблюдая за реакциями взрослого, учатся у него сп</w:t>
      </w:r>
      <w:r w:rsidRPr="00744625">
        <w:rPr>
          <w:rFonts w:ascii="Times New Roman" w:hAnsi="Times New Roman" w:cs="Times New Roman"/>
          <w:sz w:val="28"/>
          <w:szCs w:val="28"/>
        </w:rPr>
        <w:t>о</w:t>
      </w:r>
      <w:r w:rsidRPr="00744625">
        <w:rPr>
          <w:rFonts w:ascii="Times New Roman" w:hAnsi="Times New Roman" w:cs="Times New Roman"/>
          <w:sz w:val="28"/>
          <w:szCs w:val="28"/>
        </w:rPr>
        <w:t>койным реакциям, проявляют терпение и уважение к сверстнику, независимо от его поведения. Некоторые дети проявляют инициативу: подходят к одн</w:t>
      </w:r>
      <w:r w:rsidRPr="00744625">
        <w:rPr>
          <w:rFonts w:ascii="Times New Roman" w:hAnsi="Times New Roman" w:cs="Times New Roman"/>
          <w:sz w:val="28"/>
          <w:szCs w:val="28"/>
        </w:rPr>
        <w:t>о</w:t>
      </w:r>
      <w:r w:rsidRPr="00744625">
        <w:rPr>
          <w:rFonts w:ascii="Times New Roman" w:hAnsi="Times New Roman" w:cs="Times New Roman"/>
          <w:sz w:val="28"/>
          <w:szCs w:val="28"/>
        </w:rPr>
        <w:t>класснику, пытаются ему помочь, успокаивают, протягивают игрушку, гл</w:t>
      </w:r>
      <w:r w:rsidRPr="00744625">
        <w:rPr>
          <w:rFonts w:ascii="Times New Roman" w:hAnsi="Times New Roman" w:cs="Times New Roman"/>
          <w:sz w:val="28"/>
          <w:szCs w:val="28"/>
        </w:rPr>
        <w:t>а</w:t>
      </w:r>
      <w:r w:rsidRPr="00744625">
        <w:rPr>
          <w:rFonts w:ascii="Times New Roman" w:hAnsi="Times New Roman" w:cs="Times New Roman"/>
          <w:sz w:val="28"/>
          <w:szCs w:val="28"/>
        </w:rPr>
        <w:t xml:space="preserve">дят по голове и т.д. </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u w:val="single"/>
        </w:rPr>
        <w:t>Ориентация в религиозных ценностях и следование им на доступном уровне</w:t>
      </w:r>
      <w:r w:rsidRPr="00744625">
        <w:rPr>
          <w:rFonts w:ascii="Times New Roman" w:hAnsi="Times New Roman" w:cs="Times New Roman"/>
          <w:sz w:val="28"/>
          <w:szCs w:val="28"/>
        </w:rPr>
        <w:t xml:space="preserve"> предпочтительна для семейного воспитания, но по согласованию с родителями, возможна в образовательной организации. Глухому ребенку с нарушениями интеллектуального развития сложно постичь смысл религио</w:t>
      </w:r>
      <w:r w:rsidRPr="00744625">
        <w:rPr>
          <w:rFonts w:ascii="Times New Roman" w:hAnsi="Times New Roman" w:cs="Times New Roman"/>
          <w:sz w:val="28"/>
          <w:szCs w:val="28"/>
        </w:rPr>
        <w:t>з</w:t>
      </w:r>
      <w:r w:rsidRPr="00744625">
        <w:rPr>
          <w:rFonts w:ascii="Times New Roman" w:hAnsi="Times New Roman" w:cs="Times New Roman"/>
          <w:sz w:val="28"/>
          <w:szCs w:val="28"/>
        </w:rPr>
        <w:t>ного учения и понять, почему верующие празднуют тот или иной праздник, почему ведут себя определенным образом в храме, что происходит во время богослужения, но участвуя в религиозных событиях, дети также усваивают нормы поведения, связанные с жизнью верующего человека.</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 xml:space="preserve"> </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Программа нравственного воспитания  выполняется в семье, а также на занятиях по предмету «Окружающий социальный мир», а также в рамках внеурочной деятельности. Основными организационными формами вн</w:t>
      </w:r>
      <w:r w:rsidRPr="00744625">
        <w:rPr>
          <w:rFonts w:ascii="Times New Roman" w:hAnsi="Times New Roman" w:cs="Times New Roman"/>
          <w:sz w:val="28"/>
          <w:szCs w:val="28"/>
        </w:rPr>
        <w:t>е</w:t>
      </w:r>
      <w:r w:rsidRPr="00744625">
        <w:rPr>
          <w:rFonts w:ascii="Times New Roman" w:hAnsi="Times New Roman" w:cs="Times New Roman"/>
          <w:sz w:val="28"/>
          <w:szCs w:val="28"/>
        </w:rPr>
        <w:t>урочной деятельности, через которые реализуется содержание программы, являются: оздоровительные лагеря, проекты, экскурсии, праздники, походы и др.</w:t>
      </w:r>
    </w:p>
    <w:p w:rsidR="0090559D" w:rsidRPr="00744625" w:rsidRDefault="0090559D" w:rsidP="00744625">
      <w:pPr>
        <w:pStyle w:val="14TexstOSNOVA1012"/>
        <w:spacing w:before="120" w:after="120" w:line="360" w:lineRule="auto"/>
        <w:ind w:firstLine="0"/>
        <w:jc w:val="center"/>
        <w:outlineLvl w:val="2"/>
        <w:rPr>
          <w:rFonts w:ascii="Times New Roman" w:hAnsi="Times New Roman" w:cs="Times New Roman"/>
          <w:sz w:val="28"/>
          <w:szCs w:val="28"/>
        </w:rPr>
      </w:pPr>
      <w:bookmarkStart w:id="136" w:name="_Toc413974310"/>
      <w:r w:rsidRPr="00744625">
        <w:rPr>
          <w:rFonts w:ascii="Times New Roman" w:hAnsi="Times New Roman" w:cs="Times New Roman"/>
          <w:b/>
          <w:sz w:val="28"/>
          <w:szCs w:val="28"/>
        </w:rPr>
        <w:t xml:space="preserve">5.2.4. Программа формирования экологической культуры, здорового </w:t>
      </w:r>
      <w:r w:rsidRPr="00744625">
        <w:rPr>
          <w:rFonts w:ascii="Times New Roman" w:hAnsi="Times New Roman" w:cs="Times New Roman"/>
          <w:b/>
          <w:sz w:val="28"/>
          <w:szCs w:val="28"/>
        </w:rPr>
        <w:br/>
        <w:t>и безопасного образа жизни</w:t>
      </w:r>
      <w:bookmarkEnd w:id="136"/>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Программа формирования экологической культуры здорового и без</w:t>
      </w:r>
      <w:r w:rsidRPr="00744625">
        <w:rPr>
          <w:rFonts w:ascii="Times New Roman" w:hAnsi="Times New Roman" w:cs="Times New Roman"/>
          <w:sz w:val="28"/>
          <w:szCs w:val="28"/>
        </w:rPr>
        <w:t>о</w:t>
      </w:r>
      <w:r w:rsidRPr="00744625">
        <w:rPr>
          <w:rFonts w:ascii="Times New Roman" w:hAnsi="Times New Roman" w:cs="Times New Roman"/>
          <w:sz w:val="28"/>
          <w:szCs w:val="28"/>
        </w:rPr>
        <w:t>пасного образа жизни нацелена на развитие стремления у глухих  обуча</w:t>
      </w:r>
      <w:r w:rsidRPr="00744625">
        <w:rPr>
          <w:rFonts w:ascii="Times New Roman" w:hAnsi="Times New Roman" w:cs="Times New Roman"/>
          <w:sz w:val="28"/>
          <w:szCs w:val="28"/>
        </w:rPr>
        <w:t>ю</w:t>
      </w:r>
      <w:r w:rsidRPr="00744625">
        <w:rPr>
          <w:rFonts w:ascii="Times New Roman" w:hAnsi="Times New Roman" w:cs="Times New Roman"/>
          <w:sz w:val="28"/>
          <w:szCs w:val="28"/>
        </w:rPr>
        <w:t>щихся с умеренной, тяжелой, глубокой умственной отсталостью, с тяжелыми множественными  нарушениями поддерживать   здоровый образ жизни и б</w:t>
      </w:r>
      <w:r w:rsidRPr="00744625">
        <w:rPr>
          <w:rFonts w:ascii="Times New Roman" w:hAnsi="Times New Roman" w:cs="Times New Roman"/>
          <w:sz w:val="28"/>
          <w:szCs w:val="28"/>
        </w:rPr>
        <w:t>е</w:t>
      </w:r>
      <w:r w:rsidRPr="00744625">
        <w:rPr>
          <w:rFonts w:ascii="Times New Roman" w:hAnsi="Times New Roman" w:cs="Times New Roman"/>
          <w:sz w:val="28"/>
          <w:szCs w:val="28"/>
        </w:rPr>
        <w:t xml:space="preserve">режно относится к природе. Программа направлена на решение следующих задач: </w:t>
      </w:r>
    </w:p>
    <w:p w:rsidR="0090559D" w:rsidRPr="00744625" w:rsidRDefault="0090559D" w:rsidP="00173948">
      <w:pPr>
        <w:pStyle w:val="aa"/>
        <w:numPr>
          <w:ilvl w:val="0"/>
          <w:numId w:val="716"/>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формирование представлений об основах экологической культ</w:t>
      </w:r>
      <w:r w:rsidRPr="00744625">
        <w:rPr>
          <w:rFonts w:ascii="Times New Roman" w:hAnsi="Times New Roman" w:cs="Times New Roman"/>
          <w:sz w:val="28"/>
          <w:szCs w:val="28"/>
        </w:rPr>
        <w:t>у</w:t>
      </w:r>
      <w:r w:rsidRPr="00744625">
        <w:rPr>
          <w:rFonts w:ascii="Times New Roman" w:hAnsi="Times New Roman" w:cs="Times New Roman"/>
          <w:sz w:val="28"/>
          <w:szCs w:val="28"/>
        </w:rPr>
        <w:t>ры на примере экологически сообразного поведения в быту и природе, без</w:t>
      </w:r>
      <w:r w:rsidRPr="00744625">
        <w:rPr>
          <w:rFonts w:ascii="Times New Roman" w:hAnsi="Times New Roman" w:cs="Times New Roman"/>
          <w:sz w:val="28"/>
          <w:szCs w:val="28"/>
        </w:rPr>
        <w:t>о</w:t>
      </w:r>
      <w:r w:rsidRPr="00744625">
        <w:rPr>
          <w:rFonts w:ascii="Times New Roman" w:hAnsi="Times New Roman" w:cs="Times New Roman"/>
          <w:sz w:val="28"/>
          <w:szCs w:val="28"/>
        </w:rPr>
        <w:t xml:space="preserve">пасного для человека и окружающей среды; </w:t>
      </w:r>
    </w:p>
    <w:p w:rsidR="0090559D" w:rsidRPr="00744625" w:rsidRDefault="0090559D" w:rsidP="00173948">
      <w:pPr>
        <w:pStyle w:val="aa"/>
        <w:numPr>
          <w:ilvl w:val="0"/>
          <w:numId w:val="716"/>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формирование осознанного отношения к собственному здоровью на основе соблюдения правил гигиены, здоровье сбережения, режима дня;</w:t>
      </w:r>
    </w:p>
    <w:p w:rsidR="0090559D" w:rsidRPr="00744625" w:rsidRDefault="0090559D" w:rsidP="00173948">
      <w:pPr>
        <w:pStyle w:val="aa"/>
        <w:numPr>
          <w:ilvl w:val="0"/>
          <w:numId w:val="716"/>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 xml:space="preserve">формирование и развитие познавательного интереса и бережного отношения к природе; </w:t>
      </w:r>
    </w:p>
    <w:p w:rsidR="0090559D" w:rsidRPr="00744625" w:rsidRDefault="0090559D" w:rsidP="00173948">
      <w:pPr>
        <w:pStyle w:val="aa"/>
        <w:numPr>
          <w:ilvl w:val="0"/>
          <w:numId w:val="716"/>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формирование знаний о правилах здорового питания;</w:t>
      </w:r>
    </w:p>
    <w:p w:rsidR="0090559D" w:rsidRPr="00744625" w:rsidRDefault="0090559D" w:rsidP="00173948">
      <w:pPr>
        <w:pStyle w:val="aa"/>
        <w:numPr>
          <w:ilvl w:val="0"/>
          <w:numId w:val="716"/>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использование оптимальных двигательных режимов (физкульт</w:t>
      </w:r>
      <w:r w:rsidRPr="00744625">
        <w:rPr>
          <w:rFonts w:ascii="Times New Roman" w:hAnsi="Times New Roman" w:cs="Times New Roman"/>
          <w:sz w:val="28"/>
          <w:szCs w:val="28"/>
        </w:rPr>
        <w:t>у</w:t>
      </w:r>
      <w:r w:rsidRPr="00744625">
        <w:rPr>
          <w:rFonts w:ascii="Times New Roman" w:hAnsi="Times New Roman" w:cs="Times New Roman"/>
          <w:sz w:val="28"/>
          <w:szCs w:val="28"/>
        </w:rPr>
        <w:t>ры и спорта) для обучающихся с учетом их возрастных, психофизических особенностей;</w:t>
      </w:r>
    </w:p>
    <w:p w:rsidR="0090559D" w:rsidRPr="00744625" w:rsidRDefault="0090559D" w:rsidP="00173948">
      <w:pPr>
        <w:pStyle w:val="aa"/>
        <w:numPr>
          <w:ilvl w:val="0"/>
          <w:numId w:val="716"/>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формирование негативного отношения к факторам, нарушающим здоровье обучающихся: сниженная двигательная активность, курение, алк</w:t>
      </w:r>
      <w:r w:rsidRPr="00744625">
        <w:rPr>
          <w:rFonts w:ascii="Times New Roman" w:hAnsi="Times New Roman" w:cs="Times New Roman"/>
          <w:sz w:val="28"/>
          <w:szCs w:val="28"/>
        </w:rPr>
        <w:t>о</w:t>
      </w:r>
      <w:r w:rsidRPr="00744625">
        <w:rPr>
          <w:rFonts w:ascii="Times New Roman" w:hAnsi="Times New Roman" w:cs="Times New Roman"/>
          <w:sz w:val="28"/>
          <w:szCs w:val="28"/>
        </w:rPr>
        <w:t>голь, наркотики, инфекционные заболевания, нарушение правил гигиены, правильного питания и др.;</w:t>
      </w:r>
    </w:p>
    <w:p w:rsidR="0090559D" w:rsidRPr="00744625" w:rsidRDefault="0090559D" w:rsidP="00173948">
      <w:pPr>
        <w:pStyle w:val="aa"/>
        <w:numPr>
          <w:ilvl w:val="0"/>
          <w:numId w:val="716"/>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формирование готовности ребенка безбоязненно обращаться к врачу по любым вопросам, связанным с особенностями состояния здоровья.</w:t>
      </w:r>
    </w:p>
    <w:p w:rsidR="0090559D" w:rsidRPr="00744625" w:rsidRDefault="0090559D" w:rsidP="00173948">
      <w:pPr>
        <w:pStyle w:val="aa"/>
        <w:numPr>
          <w:ilvl w:val="0"/>
          <w:numId w:val="716"/>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формирование умений безопасного поведения в окружающей среде, простейших умений поведения в экстремальных (чрезвычайных) с</w:t>
      </w:r>
      <w:r w:rsidRPr="00744625">
        <w:rPr>
          <w:rFonts w:ascii="Times New Roman" w:hAnsi="Times New Roman" w:cs="Times New Roman"/>
          <w:sz w:val="28"/>
          <w:szCs w:val="28"/>
        </w:rPr>
        <w:t>и</w:t>
      </w:r>
      <w:r w:rsidRPr="00744625">
        <w:rPr>
          <w:rFonts w:ascii="Times New Roman" w:hAnsi="Times New Roman" w:cs="Times New Roman"/>
          <w:sz w:val="28"/>
          <w:szCs w:val="28"/>
        </w:rPr>
        <w:t>туациях.</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С учетом индивидуальных образовательных потребностей обучающи</w:t>
      </w:r>
      <w:r w:rsidRPr="00744625">
        <w:rPr>
          <w:rFonts w:ascii="Times New Roman" w:hAnsi="Times New Roman" w:cs="Times New Roman"/>
          <w:sz w:val="28"/>
          <w:szCs w:val="28"/>
        </w:rPr>
        <w:t>х</w:t>
      </w:r>
      <w:r w:rsidRPr="00744625">
        <w:rPr>
          <w:rFonts w:ascii="Times New Roman" w:hAnsi="Times New Roman" w:cs="Times New Roman"/>
          <w:sz w:val="28"/>
          <w:szCs w:val="28"/>
        </w:rPr>
        <w:t>ся задачи программы конкретизируются в СИПР и выполняются на уроках по предметам: «Окружающий природный мир», «Человек», «Адаптивная фи</w:t>
      </w:r>
      <w:r w:rsidRPr="00744625">
        <w:rPr>
          <w:rFonts w:ascii="Times New Roman" w:hAnsi="Times New Roman" w:cs="Times New Roman"/>
          <w:sz w:val="28"/>
          <w:szCs w:val="28"/>
        </w:rPr>
        <w:t>з</w:t>
      </w:r>
      <w:r w:rsidRPr="00744625">
        <w:rPr>
          <w:rFonts w:ascii="Times New Roman" w:hAnsi="Times New Roman" w:cs="Times New Roman"/>
          <w:sz w:val="28"/>
          <w:szCs w:val="28"/>
        </w:rPr>
        <w:t>культура», в ходе коррекционных занятий, а также в рамках внеурочной де</w:t>
      </w:r>
      <w:r w:rsidRPr="00744625">
        <w:rPr>
          <w:rFonts w:ascii="Times New Roman" w:hAnsi="Times New Roman" w:cs="Times New Roman"/>
          <w:sz w:val="28"/>
          <w:szCs w:val="28"/>
        </w:rPr>
        <w:t>я</w:t>
      </w:r>
      <w:r w:rsidRPr="00744625">
        <w:rPr>
          <w:rFonts w:ascii="Times New Roman" w:hAnsi="Times New Roman" w:cs="Times New Roman"/>
          <w:sz w:val="28"/>
          <w:szCs w:val="28"/>
        </w:rPr>
        <w:t xml:space="preserve">тельности. </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Основными организационными формами внеурочной деятельности, на основе которых реализуется содержание программы, являются: режим труда и отдыха, проекты, спортивно-развлекательные мероприятия, дни здоровья, беседы, походы и др.</w:t>
      </w:r>
    </w:p>
    <w:p w:rsidR="0090559D" w:rsidRPr="00744625" w:rsidRDefault="0090559D" w:rsidP="00744625">
      <w:pPr>
        <w:autoSpaceDE w:val="0"/>
        <w:autoSpaceDN w:val="0"/>
        <w:adjustRightInd w:val="0"/>
        <w:spacing w:before="120" w:after="120" w:line="360" w:lineRule="auto"/>
        <w:jc w:val="center"/>
        <w:outlineLvl w:val="2"/>
        <w:rPr>
          <w:rFonts w:ascii="Times New Roman" w:hAnsi="Times New Roman" w:cs="Times New Roman"/>
          <w:sz w:val="28"/>
          <w:szCs w:val="28"/>
        </w:rPr>
      </w:pPr>
      <w:bookmarkStart w:id="137" w:name="_Toc413974311"/>
      <w:r w:rsidRPr="00744625">
        <w:rPr>
          <w:rFonts w:ascii="Times New Roman" w:hAnsi="Times New Roman" w:cs="Times New Roman"/>
          <w:b/>
          <w:spacing w:val="2"/>
          <w:sz w:val="28"/>
          <w:szCs w:val="28"/>
        </w:rPr>
        <w:t>5.2.5. Программа коррекционной работы</w:t>
      </w:r>
      <w:bookmarkEnd w:id="137"/>
    </w:p>
    <w:p w:rsidR="0090559D" w:rsidRPr="00744625" w:rsidRDefault="0090559D" w:rsidP="00744625">
      <w:pPr>
        <w:spacing w:after="0" w:line="360" w:lineRule="auto"/>
        <w:ind w:firstLine="424"/>
        <w:contextualSpacing/>
        <w:jc w:val="both"/>
        <w:rPr>
          <w:rFonts w:ascii="Times New Roman" w:hAnsi="Times New Roman" w:cs="Times New Roman"/>
          <w:color w:val="auto"/>
          <w:sz w:val="28"/>
          <w:szCs w:val="28"/>
        </w:rPr>
      </w:pPr>
      <w:r w:rsidRPr="00AE6DF7">
        <w:rPr>
          <w:rFonts w:ascii="Times New Roman" w:hAnsi="Times New Roman" w:cs="Times New Roman"/>
          <w:i/>
          <w:color w:val="auto"/>
          <w:sz w:val="28"/>
          <w:szCs w:val="28"/>
        </w:rPr>
        <w:t>Обязательной частью внеурочной деятельности, поддерживающей пр</w:t>
      </w:r>
      <w:r w:rsidRPr="00AE6DF7">
        <w:rPr>
          <w:rFonts w:ascii="Times New Roman" w:hAnsi="Times New Roman" w:cs="Times New Roman"/>
          <w:i/>
          <w:color w:val="auto"/>
          <w:sz w:val="28"/>
          <w:szCs w:val="28"/>
        </w:rPr>
        <w:t>о</w:t>
      </w:r>
      <w:r w:rsidRPr="00AE6DF7">
        <w:rPr>
          <w:rFonts w:ascii="Times New Roman" w:hAnsi="Times New Roman" w:cs="Times New Roman"/>
          <w:i/>
          <w:color w:val="auto"/>
          <w:sz w:val="28"/>
          <w:szCs w:val="28"/>
        </w:rPr>
        <w:t>цесс освоения глухими обучающимися содержания АООП, является корре</w:t>
      </w:r>
      <w:r w:rsidRPr="00AE6DF7">
        <w:rPr>
          <w:rFonts w:ascii="Times New Roman" w:hAnsi="Times New Roman" w:cs="Times New Roman"/>
          <w:i/>
          <w:color w:val="auto"/>
          <w:sz w:val="28"/>
          <w:szCs w:val="28"/>
        </w:rPr>
        <w:t>к</w:t>
      </w:r>
      <w:r w:rsidRPr="00AE6DF7">
        <w:rPr>
          <w:rFonts w:ascii="Times New Roman" w:hAnsi="Times New Roman" w:cs="Times New Roman"/>
          <w:i/>
          <w:color w:val="auto"/>
          <w:sz w:val="28"/>
          <w:szCs w:val="28"/>
        </w:rPr>
        <w:t>ционно-развивающее направление</w:t>
      </w:r>
      <w:r w:rsidRPr="00744625">
        <w:rPr>
          <w:rFonts w:ascii="Times New Roman" w:hAnsi="Times New Roman" w:cs="Times New Roman"/>
          <w:b/>
          <w:i/>
          <w:color w:val="auto"/>
          <w:sz w:val="28"/>
          <w:szCs w:val="28"/>
        </w:rPr>
        <w:t>.</w:t>
      </w:r>
      <w:r w:rsidRPr="00744625">
        <w:rPr>
          <w:rFonts w:ascii="Times New Roman" w:hAnsi="Times New Roman" w:cs="Times New Roman"/>
          <w:color w:val="auto"/>
          <w:sz w:val="28"/>
          <w:szCs w:val="28"/>
        </w:rPr>
        <w:t xml:space="preserve"> </w:t>
      </w:r>
    </w:p>
    <w:p w:rsidR="0090559D" w:rsidRPr="00744625" w:rsidRDefault="0090559D" w:rsidP="00744625">
      <w:pPr>
        <w:shd w:val="clear" w:color="auto" w:fill="FFFFFF"/>
        <w:spacing w:after="0" w:line="360" w:lineRule="auto"/>
        <w:ind w:firstLine="567"/>
        <w:jc w:val="both"/>
        <w:textAlignment w:val="baseline"/>
        <w:rPr>
          <w:rFonts w:ascii="Times New Roman" w:eastAsia="Times New Roman" w:hAnsi="Times New Roman" w:cs="Times New Roman"/>
          <w:bCs/>
          <w:color w:val="auto"/>
          <w:sz w:val="28"/>
          <w:szCs w:val="28"/>
          <w:bdr w:val="none" w:sz="0" w:space="0" w:color="auto" w:frame="1"/>
        </w:rPr>
      </w:pPr>
      <w:r w:rsidRPr="00744625">
        <w:rPr>
          <w:rFonts w:ascii="Times New Roman" w:eastAsia="Times New Roman" w:hAnsi="Times New Roman" w:cs="Times New Roman"/>
          <w:b/>
          <w:bCs/>
          <w:i/>
          <w:color w:val="auto"/>
          <w:sz w:val="28"/>
          <w:szCs w:val="28"/>
          <w:bdr w:val="none" w:sz="0" w:space="0" w:color="auto" w:frame="1"/>
        </w:rPr>
        <w:t xml:space="preserve">Цель программы коррекционно – развивающей работы - </w:t>
      </w:r>
      <w:r w:rsidRPr="00744625">
        <w:rPr>
          <w:rFonts w:ascii="Times New Roman" w:eastAsia="Times New Roman" w:hAnsi="Times New Roman" w:cs="Times New Roman"/>
          <w:bCs/>
          <w:color w:val="auto"/>
          <w:sz w:val="28"/>
          <w:szCs w:val="28"/>
          <w:bdr w:val="none" w:sz="0" w:space="0" w:color="auto" w:frame="1"/>
        </w:rPr>
        <w:t xml:space="preserve">оказание комплексной психолого – педагогической помощи глухим обучающимся в освоении специальной  индивидуальной программы развития, в коррекции недостатков в общем и слухоречевом развитии, в их социальной адаптации. </w:t>
      </w:r>
    </w:p>
    <w:p w:rsidR="0090559D" w:rsidRPr="00744625" w:rsidRDefault="0090559D" w:rsidP="00744625">
      <w:pPr>
        <w:shd w:val="clear" w:color="auto" w:fill="FFFFFF"/>
        <w:spacing w:after="0" w:line="360" w:lineRule="auto"/>
        <w:ind w:firstLine="567"/>
        <w:jc w:val="both"/>
        <w:textAlignment w:val="baseline"/>
        <w:rPr>
          <w:rFonts w:ascii="Times New Roman" w:eastAsia="Times New Roman" w:hAnsi="Times New Roman" w:cs="Times New Roman"/>
          <w:bCs/>
          <w:color w:val="auto"/>
          <w:sz w:val="28"/>
          <w:szCs w:val="28"/>
          <w:bdr w:val="none" w:sz="0" w:space="0" w:color="auto" w:frame="1"/>
        </w:rPr>
      </w:pPr>
      <w:r w:rsidRPr="00744625">
        <w:rPr>
          <w:rFonts w:ascii="Times New Roman" w:eastAsia="Times New Roman" w:hAnsi="Times New Roman" w:cs="Times New Roman"/>
          <w:bCs/>
          <w:color w:val="auto"/>
          <w:sz w:val="28"/>
          <w:szCs w:val="28"/>
          <w:bdr w:val="none" w:sz="0" w:space="0" w:color="auto" w:frame="1"/>
        </w:rPr>
        <w:t>Программа предусматривает создание специальных условий обучения и воспитания, позволяющих учитывать особые образовательные потребности глухих обучающихся с умеренной, тяжелой, глубокой умственной отстал</w:t>
      </w:r>
      <w:r w:rsidRPr="00744625">
        <w:rPr>
          <w:rFonts w:ascii="Times New Roman" w:eastAsia="Times New Roman" w:hAnsi="Times New Roman" w:cs="Times New Roman"/>
          <w:bCs/>
          <w:color w:val="auto"/>
          <w:sz w:val="28"/>
          <w:szCs w:val="28"/>
          <w:bdr w:val="none" w:sz="0" w:space="0" w:color="auto" w:frame="1"/>
        </w:rPr>
        <w:t>о</w:t>
      </w:r>
      <w:r w:rsidRPr="00744625">
        <w:rPr>
          <w:rFonts w:ascii="Times New Roman" w:eastAsia="Times New Roman" w:hAnsi="Times New Roman" w:cs="Times New Roman"/>
          <w:bCs/>
          <w:color w:val="auto"/>
          <w:sz w:val="28"/>
          <w:szCs w:val="28"/>
          <w:bdr w:val="none" w:sz="0" w:space="0" w:color="auto" w:frame="1"/>
        </w:rPr>
        <w:t xml:space="preserve">стью,  множественными нарушениями. </w:t>
      </w:r>
    </w:p>
    <w:p w:rsidR="0090559D" w:rsidRPr="00744625" w:rsidRDefault="0090559D" w:rsidP="00744625">
      <w:pPr>
        <w:shd w:val="clear" w:color="auto" w:fill="FFFFFF"/>
        <w:spacing w:after="0" w:line="360" w:lineRule="auto"/>
        <w:ind w:firstLine="567"/>
        <w:jc w:val="both"/>
        <w:textAlignment w:val="baseline"/>
        <w:rPr>
          <w:rFonts w:ascii="Times New Roman" w:eastAsia="Times New Roman" w:hAnsi="Times New Roman" w:cs="Times New Roman"/>
          <w:b/>
          <w:bCs/>
          <w:i/>
          <w:color w:val="auto"/>
          <w:sz w:val="28"/>
          <w:szCs w:val="28"/>
          <w:bdr w:val="none" w:sz="0" w:space="0" w:color="auto" w:frame="1"/>
        </w:rPr>
      </w:pPr>
      <w:r w:rsidRPr="00744625">
        <w:rPr>
          <w:rFonts w:ascii="Times New Roman" w:eastAsia="Times New Roman" w:hAnsi="Times New Roman" w:cs="Times New Roman"/>
          <w:b/>
          <w:bCs/>
          <w:i/>
          <w:color w:val="auto"/>
          <w:sz w:val="28"/>
          <w:szCs w:val="28"/>
          <w:bdr w:val="none" w:sz="0" w:space="0" w:color="auto" w:frame="1"/>
        </w:rPr>
        <w:t>Задачи программы коррекционно – развивающей работы:</w:t>
      </w:r>
    </w:p>
    <w:p w:rsidR="0090559D" w:rsidRPr="00744625" w:rsidRDefault="005673BB" w:rsidP="0017394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contextualSpacing/>
        <w:jc w:val="both"/>
        <w:rPr>
          <w:rFonts w:ascii="Times New Roman" w:hAnsi="Times New Roman" w:cs="Times New Roman"/>
          <w:kern w:val="1"/>
          <w:sz w:val="28"/>
          <w:szCs w:val="28"/>
        </w:rPr>
      </w:pPr>
      <w:r w:rsidRPr="00744625">
        <w:rPr>
          <w:rFonts w:ascii="Times New Roman" w:hAnsi="Times New Roman" w:cs="Times New Roman"/>
          <w:kern w:val="1"/>
          <w:sz w:val="28"/>
          <w:szCs w:val="28"/>
        </w:rPr>
        <w:t>выявление особых образовательных потребностей глухих обучающихся</w:t>
      </w:r>
      <w:r w:rsidRPr="00744625">
        <w:rPr>
          <w:rFonts w:ascii="Times New Roman" w:hAnsi="Times New Roman" w:cs="Times New Roman"/>
          <w:bCs/>
          <w:sz w:val="28"/>
          <w:szCs w:val="28"/>
          <w:bdr w:val="none" w:sz="0" w:space="0" w:color="auto" w:frame="1"/>
        </w:rPr>
        <w:t xml:space="preserve"> с умеренной, тяжелой, глубокой умственной отсталостью,  множественн</w:t>
      </w:r>
      <w:r w:rsidRPr="00744625">
        <w:rPr>
          <w:rFonts w:ascii="Times New Roman" w:hAnsi="Times New Roman" w:cs="Times New Roman"/>
          <w:bCs/>
          <w:sz w:val="28"/>
          <w:szCs w:val="28"/>
          <w:bdr w:val="none" w:sz="0" w:space="0" w:color="auto" w:frame="1"/>
        </w:rPr>
        <w:t>ы</w:t>
      </w:r>
      <w:r w:rsidRPr="00744625">
        <w:rPr>
          <w:rFonts w:ascii="Times New Roman" w:hAnsi="Times New Roman" w:cs="Times New Roman"/>
          <w:bCs/>
          <w:sz w:val="28"/>
          <w:szCs w:val="28"/>
          <w:bdr w:val="none" w:sz="0" w:space="0" w:color="auto" w:frame="1"/>
        </w:rPr>
        <w:t>ми нарушениями</w:t>
      </w:r>
      <w:r w:rsidRPr="00744625">
        <w:rPr>
          <w:rFonts w:ascii="Times New Roman" w:hAnsi="Times New Roman" w:cs="Times New Roman"/>
          <w:kern w:val="1"/>
          <w:sz w:val="28"/>
          <w:szCs w:val="28"/>
        </w:rPr>
        <w:t>, обусловле</w:t>
      </w:r>
      <w:r w:rsidRPr="00744625">
        <w:rPr>
          <w:rFonts w:ascii="Times New Roman" w:hAnsi="Times New Roman" w:cs="Times New Roman"/>
          <w:sz w:val="28"/>
          <w:szCs w:val="28"/>
        </w:rPr>
        <w:t xml:space="preserve">нных недостатками в их развитии; </w:t>
      </w:r>
    </w:p>
    <w:p w:rsidR="0090559D" w:rsidRPr="00744625" w:rsidRDefault="005673BB" w:rsidP="0017394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contextualSpacing/>
        <w:jc w:val="both"/>
        <w:rPr>
          <w:rFonts w:ascii="Times New Roman" w:hAnsi="Times New Roman" w:cs="Times New Roman"/>
          <w:kern w:val="1"/>
          <w:sz w:val="28"/>
          <w:szCs w:val="28"/>
        </w:rPr>
      </w:pPr>
      <w:r w:rsidRPr="00744625">
        <w:rPr>
          <w:rFonts w:ascii="Times New Roman" w:hAnsi="Times New Roman" w:cs="Times New Roman"/>
          <w:kern w:val="1"/>
          <w:sz w:val="28"/>
          <w:szCs w:val="28"/>
        </w:rPr>
        <w:t>организация специальных условий образования в соответствии с особе</w:t>
      </w:r>
      <w:r w:rsidRPr="00744625">
        <w:rPr>
          <w:rFonts w:ascii="Times New Roman" w:hAnsi="Times New Roman" w:cs="Times New Roman"/>
          <w:kern w:val="1"/>
          <w:sz w:val="28"/>
          <w:szCs w:val="28"/>
        </w:rPr>
        <w:t>н</w:t>
      </w:r>
      <w:r w:rsidRPr="00744625">
        <w:rPr>
          <w:rFonts w:ascii="Times New Roman" w:hAnsi="Times New Roman" w:cs="Times New Roman"/>
          <w:kern w:val="1"/>
          <w:sz w:val="28"/>
          <w:szCs w:val="28"/>
        </w:rPr>
        <w:t>ностями ограничений здоровья учащихся;</w:t>
      </w:r>
    </w:p>
    <w:p w:rsidR="0090559D" w:rsidRPr="00744625" w:rsidRDefault="005673BB" w:rsidP="0017394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contextualSpacing/>
        <w:jc w:val="both"/>
        <w:rPr>
          <w:rFonts w:ascii="Times New Roman" w:hAnsi="Times New Roman" w:cs="Times New Roman"/>
          <w:kern w:val="1"/>
          <w:sz w:val="28"/>
          <w:szCs w:val="28"/>
        </w:rPr>
      </w:pPr>
      <w:r w:rsidRPr="00744625">
        <w:rPr>
          <w:rFonts w:ascii="Times New Roman" w:hAnsi="Times New Roman" w:cs="Times New Roman"/>
          <w:kern w:val="1"/>
          <w:sz w:val="28"/>
          <w:szCs w:val="28"/>
        </w:rPr>
        <w:t>осуществление индивидуально ориентированной психолого-медико-педагогической помощи обучающимся с учетом особенностей их псих</w:t>
      </w:r>
      <w:r w:rsidRPr="00744625">
        <w:rPr>
          <w:rFonts w:ascii="Times New Roman" w:hAnsi="Times New Roman" w:cs="Times New Roman"/>
          <w:kern w:val="1"/>
          <w:sz w:val="28"/>
          <w:szCs w:val="28"/>
        </w:rPr>
        <w:t>о</w:t>
      </w:r>
      <w:r w:rsidRPr="00744625">
        <w:rPr>
          <w:rFonts w:ascii="Times New Roman" w:hAnsi="Times New Roman" w:cs="Times New Roman"/>
          <w:kern w:val="1"/>
          <w:sz w:val="28"/>
          <w:szCs w:val="28"/>
        </w:rPr>
        <w:t>физического развити</w:t>
      </w:r>
      <w:r w:rsidRPr="00744625">
        <w:rPr>
          <w:rFonts w:ascii="Times New Roman" w:hAnsi="Times New Roman" w:cs="Times New Roman"/>
          <w:sz w:val="28"/>
          <w:szCs w:val="28"/>
        </w:rPr>
        <w:t xml:space="preserve">я и индивидуальных возможностей, </w:t>
      </w:r>
    </w:p>
    <w:p w:rsidR="0090559D" w:rsidRPr="00744625" w:rsidRDefault="005673BB" w:rsidP="0017394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contextualSpacing/>
        <w:jc w:val="both"/>
        <w:rPr>
          <w:rFonts w:ascii="Times New Roman" w:hAnsi="Times New Roman" w:cs="Times New Roman"/>
          <w:kern w:val="1"/>
          <w:sz w:val="28"/>
          <w:szCs w:val="28"/>
        </w:rPr>
      </w:pPr>
      <w:r w:rsidRPr="00744625">
        <w:rPr>
          <w:rFonts w:ascii="Times New Roman" w:hAnsi="Times New Roman" w:cs="Times New Roman"/>
          <w:kern w:val="1"/>
          <w:sz w:val="28"/>
          <w:szCs w:val="28"/>
        </w:rPr>
        <w:t xml:space="preserve">оказание коррекционной помощи в овладении </w:t>
      </w:r>
      <w:r w:rsidRPr="00744625">
        <w:rPr>
          <w:rFonts w:ascii="Times New Roman" w:hAnsi="Times New Roman" w:cs="Times New Roman"/>
          <w:bCs/>
          <w:sz w:val="28"/>
          <w:szCs w:val="28"/>
          <w:bdr w:val="none" w:sz="0" w:space="0" w:color="auto" w:frame="1"/>
        </w:rPr>
        <w:t>специальной  индивидуал</w:t>
      </w:r>
      <w:r w:rsidRPr="00744625">
        <w:rPr>
          <w:rFonts w:ascii="Times New Roman" w:hAnsi="Times New Roman" w:cs="Times New Roman"/>
          <w:bCs/>
          <w:sz w:val="28"/>
          <w:szCs w:val="28"/>
          <w:bdr w:val="none" w:sz="0" w:space="0" w:color="auto" w:frame="1"/>
        </w:rPr>
        <w:t>ь</w:t>
      </w:r>
      <w:r w:rsidRPr="00744625">
        <w:rPr>
          <w:rFonts w:ascii="Times New Roman" w:hAnsi="Times New Roman" w:cs="Times New Roman"/>
          <w:bCs/>
          <w:sz w:val="28"/>
          <w:szCs w:val="28"/>
          <w:bdr w:val="none" w:sz="0" w:space="0" w:color="auto" w:frame="1"/>
        </w:rPr>
        <w:t>ной программой развития;</w:t>
      </w:r>
      <w:r w:rsidRPr="00744625">
        <w:rPr>
          <w:rFonts w:ascii="Times New Roman" w:hAnsi="Times New Roman" w:cs="Times New Roman"/>
          <w:kern w:val="1"/>
          <w:sz w:val="28"/>
          <w:szCs w:val="28"/>
        </w:rPr>
        <w:t xml:space="preserve"> </w:t>
      </w:r>
    </w:p>
    <w:p w:rsidR="0090559D" w:rsidRPr="00744625" w:rsidRDefault="005673BB" w:rsidP="0017394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contextualSpacing/>
        <w:jc w:val="both"/>
        <w:rPr>
          <w:rFonts w:ascii="Times New Roman" w:hAnsi="Times New Roman" w:cs="Times New Roman"/>
          <w:kern w:val="1"/>
          <w:sz w:val="28"/>
          <w:szCs w:val="28"/>
        </w:rPr>
      </w:pPr>
      <w:r w:rsidRPr="00744625">
        <w:rPr>
          <w:rFonts w:ascii="Times New Roman" w:hAnsi="Times New Roman" w:cs="Times New Roman"/>
          <w:kern w:val="1"/>
          <w:sz w:val="28"/>
          <w:szCs w:val="28"/>
        </w:rPr>
        <w:t>организация специальной психолого-педагогической помощи в формир</w:t>
      </w:r>
      <w:r w:rsidRPr="00744625">
        <w:rPr>
          <w:rFonts w:ascii="Times New Roman" w:hAnsi="Times New Roman" w:cs="Times New Roman"/>
          <w:kern w:val="1"/>
          <w:sz w:val="28"/>
          <w:szCs w:val="28"/>
        </w:rPr>
        <w:t>о</w:t>
      </w:r>
      <w:r w:rsidRPr="00744625">
        <w:rPr>
          <w:rFonts w:ascii="Times New Roman" w:hAnsi="Times New Roman" w:cs="Times New Roman"/>
          <w:kern w:val="1"/>
          <w:sz w:val="28"/>
          <w:szCs w:val="28"/>
        </w:rPr>
        <w:t>вании полноценной жизненной компетенции глухих обучающихся</w:t>
      </w:r>
      <w:r w:rsidRPr="00744625">
        <w:rPr>
          <w:rFonts w:ascii="Times New Roman" w:hAnsi="Times New Roman" w:cs="Times New Roman"/>
          <w:bCs/>
          <w:sz w:val="28"/>
          <w:szCs w:val="28"/>
          <w:bdr w:val="none" w:sz="0" w:space="0" w:color="auto" w:frame="1"/>
        </w:rPr>
        <w:t xml:space="preserve"> с ум</w:t>
      </w:r>
      <w:r w:rsidRPr="00744625">
        <w:rPr>
          <w:rFonts w:ascii="Times New Roman" w:hAnsi="Times New Roman" w:cs="Times New Roman"/>
          <w:bCs/>
          <w:sz w:val="28"/>
          <w:szCs w:val="28"/>
          <w:bdr w:val="none" w:sz="0" w:space="0" w:color="auto" w:frame="1"/>
        </w:rPr>
        <w:t>е</w:t>
      </w:r>
      <w:r w:rsidRPr="00744625">
        <w:rPr>
          <w:rFonts w:ascii="Times New Roman" w:hAnsi="Times New Roman" w:cs="Times New Roman"/>
          <w:bCs/>
          <w:sz w:val="28"/>
          <w:szCs w:val="28"/>
          <w:bdr w:val="none" w:sz="0" w:space="0" w:color="auto" w:frame="1"/>
        </w:rPr>
        <w:t>ренной, тяжелой, глубокой умственной отсталостью,  множественными нарушениями</w:t>
      </w:r>
      <w:r w:rsidRPr="00744625">
        <w:rPr>
          <w:rFonts w:ascii="Times New Roman" w:hAnsi="Times New Roman" w:cs="Times New Roman"/>
          <w:kern w:val="1"/>
          <w:sz w:val="28"/>
          <w:szCs w:val="28"/>
        </w:rPr>
        <w:t>;</w:t>
      </w:r>
    </w:p>
    <w:p w:rsidR="0090559D" w:rsidRPr="00744625" w:rsidRDefault="005673BB" w:rsidP="0017394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contextualSpacing/>
        <w:jc w:val="both"/>
        <w:rPr>
          <w:rFonts w:ascii="Times New Roman" w:hAnsi="Times New Roman" w:cs="Times New Roman"/>
          <w:kern w:val="1"/>
          <w:sz w:val="28"/>
          <w:szCs w:val="28"/>
        </w:rPr>
      </w:pPr>
      <w:r w:rsidRPr="00744625">
        <w:rPr>
          <w:rFonts w:ascii="Times New Roman" w:hAnsi="Times New Roman" w:cs="Times New Roman"/>
          <w:kern w:val="1"/>
          <w:sz w:val="28"/>
          <w:szCs w:val="28"/>
        </w:rPr>
        <w:t>создание благоприятных условий для формирования  социального повед</w:t>
      </w:r>
      <w:r w:rsidRPr="00744625">
        <w:rPr>
          <w:rFonts w:ascii="Times New Roman" w:hAnsi="Times New Roman" w:cs="Times New Roman"/>
          <w:kern w:val="1"/>
          <w:sz w:val="28"/>
          <w:szCs w:val="28"/>
        </w:rPr>
        <w:t>е</w:t>
      </w:r>
      <w:r w:rsidRPr="00744625">
        <w:rPr>
          <w:rFonts w:ascii="Times New Roman" w:hAnsi="Times New Roman" w:cs="Times New Roman"/>
          <w:kern w:val="1"/>
          <w:sz w:val="28"/>
          <w:szCs w:val="28"/>
        </w:rPr>
        <w:t xml:space="preserve">ния, приобщения к традициям семьи, общества с учетом возможностей; </w:t>
      </w:r>
    </w:p>
    <w:p w:rsidR="0090559D" w:rsidRPr="00744625" w:rsidRDefault="005673BB" w:rsidP="0017394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contextualSpacing/>
        <w:jc w:val="both"/>
        <w:rPr>
          <w:rFonts w:ascii="Times New Roman" w:hAnsi="Times New Roman" w:cs="Times New Roman"/>
          <w:kern w:val="1"/>
          <w:sz w:val="28"/>
          <w:szCs w:val="28"/>
        </w:rPr>
      </w:pPr>
      <w:r w:rsidRPr="00744625">
        <w:rPr>
          <w:rFonts w:ascii="Times New Roman" w:hAnsi="Times New Roman" w:cs="Times New Roman"/>
          <w:kern w:val="1"/>
          <w:sz w:val="28"/>
          <w:szCs w:val="28"/>
        </w:rPr>
        <w:t>оказание консультативной и методической помощи родителям (законным представителям) глухих обучающихся.</w:t>
      </w:r>
    </w:p>
    <w:p w:rsidR="0090559D" w:rsidRPr="00744625" w:rsidRDefault="0090559D" w:rsidP="00744625">
      <w:pPr>
        <w:shd w:val="clear" w:color="auto" w:fill="FFFFFF"/>
        <w:spacing w:after="0" w:line="360" w:lineRule="auto"/>
        <w:ind w:firstLine="567"/>
        <w:jc w:val="both"/>
        <w:textAlignment w:val="baseline"/>
        <w:rPr>
          <w:rFonts w:ascii="Times New Roman" w:eastAsia="Times New Roman" w:hAnsi="Times New Roman" w:cs="Times New Roman"/>
          <w:b/>
          <w:bCs/>
          <w:i/>
          <w:color w:val="auto"/>
          <w:sz w:val="28"/>
          <w:szCs w:val="28"/>
          <w:bdr w:val="none" w:sz="0" w:space="0" w:color="auto" w:frame="1"/>
        </w:rPr>
      </w:pPr>
      <w:r w:rsidRPr="00744625">
        <w:rPr>
          <w:rFonts w:ascii="Times New Roman" w:eastAsia="Times New Roman" w:hAnsi="Times New Roman" w:cs="Times New Roman"/>
          <w:b/>
          <w:bCs/>
          <w:i/>
          <w:color w:val="auto"/>
          <w:sz w:val="28"/>
          <w:szCs w:val="28"/>
          <w:bdr w:val="none" w:sz="0" w:space="0" w:color="auto" w:frame="1"/>
        </w:rPr>
        <w:t>Принципы программы коррекционно – развивающей работы:</w:t>
      </w:r>
    </w:p>
    <w:p w:rsidR="0090559D" w:rsidRPr="005673BB" w:rsidRDefault="005673BB" w:rsidP="0017394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contextualSpacing/>
        <w:jc w:val="both"/>
        <w:rPr>
          <w:rFonts w:ascii="Times New Roman" w:hAnsi="Times New Roman" w:cs="Times New Roman"/>
          <w:color w:val="auto"/>
          <w:kern w:val="1"/>
          <w:sz w:val="28"/>
          <w:szCs w:val="28"/>
        </w:rPr>
      </w:pPr>
      <w:r w:rsidRPr="005673BB">
        <w:rPr>
          <w:rFonts w:ascii="Times New Roman" w:hAnsi="Times New Roman" w:cs="Times New Roman"/>
          <w:color w:val="auto"/>
          <w:kern w:val="1"/>
          <w:sz w:val="28"/>
          <w:szCs w:val="28"/>
        </w:rPr>
        <w:t>соблюдение интересов глухих обучающихся; создание в образовательной организации условий для реализации их возможностей и особых образ</w:t>
      </w:r>
      <w:r w:rsidRPr="005673BB">
        <w:rPr>
          <w:rFonts w:ascii="Times New Roman" w:hAnsi="Times New Roman" w:cs="Times New Roman"/>
          <w:color w:val="auto"/>
          <w:kern w:val="1"/>
          <w:sz w:val="28"/>
          <w:szCs w:val="28"/>
        </w:rPr>
        <w:t>о</w:t>
      </w:r>
      <w:r w:rsidRPr="005673BB">
        <w:rPr>
          <w:rFonts w:ascii="Times New Roman" w:hAnsi="Times New Roman" w:cs="Times New Roman"/>
          <w:color w:val="auto"/>
          <w:kern w:val="1"/>
          <w:sz w:val="28"/>
          <w:szCs w:val="28"/>
        </w:rPr>
        <w:t>вательных потребностей, наиболее полноценного развития, социальной адаптации;</w:t>
      </w:r>
    </w:p>
    <w:p w:rsidR="0090559D" w:rsidRPr="005673BB" w:rsidRDefault="005673BB" w:rsidP="0017394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contextualSpacing/>
        <w:jc w:val="both"/>
        <w:rPr>
          <w:rFonts w:ascii="Times New Roman" w:hAnsi="Times New Roman" w:cs="Times New Roman"/>
          <w:color w:val="auto"/>
          <w:kern w:val="1"/>
          <w:sz w:val="28"/>
          <w:szCs w:val="28"/>
        </w:rPr>
      </w:pPr>
      <w:r w:rsidRPr="005673BB">
        <w:rPr>
          <w:rFonts w:ascii="Times New Roman" w:hAnsi="Times New Roman" w:cs="Times New Roman"/>
          <w:color w:val="auto"/>
          <w:kern w:val="1"/>
          <w:sz w:val="28"/>
          <w:szCs w:val="28"/>
        </w:rPr>
        <w:t>взаимодействие всех специалистов образовательной организации, родит</w:t>
      </w:r>
      <w:r w:rsidRPr="005673BB">
        <w:rPr>
          <w:rFonts w:ascii="Times New Roman" w:hAnsi="Times New Roman" w:cs="Times New Roman"/>
          <w:color w:val="auto"/>
          <w:kern w:val="1"/>
          <w:sz w:val="28"/>
          <w:szCs w:val="28"/>
        </w:rPr>
        <w:t>е</w:t>
      </w:r>
      <w:r w:rsidRPr="005673BB">
        <w:rPr>
          <w:rFonts w:ascii="Times New Roman" w:hAnsi="Times New Roman" w:cs="Times New Roman"/>
          <w:color w:val="auto"/>
          <w:kern w:val="1"/>
          <w:sz w:val="28"/>
          <w:szCs w:val="28"/>
        </w:rPr>
        <w:t>лей (законных представителей) обучающихся при решении образовател</w:t>
      </w:r>
      <w:r w:rsidRPr="005673BB">
        <w:rPr>
          <w:rFonts w:ascii="Times New Roman" w:hAnsi="Times New Roman" w:cs="Times New Roman"/>
          <w:color w:val="auto"/>
          <w:kern w:val="1"/>
          <w:sz w:val="28"/>
          <w:szCs w:val="28"/>
        </w:rPr>
        <w:t>ь</w:t>
      </w:r>
      <w:r w:rsidRPr="005673BB">
        <w:rPr>
          <w:rFonts w:ascii="Times New Roman" w:hAnsi="Times New Roman" w:cs="Times New Roman"/>
          <w:color w:val="auto"/>
          <w:kern w:val="1"/>
          <w:sz w:val="28"/>
          <w:szCs w:val="28"/>
        </w:rPr>
        <w:t>но – коррекционных задач, а также оказании согласованной помощи в процессе развития личности ребенка, его адаптации и интеграции в общ</w:t>
      </w:r>
      <w:r w:rsidRPr="005673BB">
        <w:rPr>
          <w:rFonts w:ascii="Times New Roman" w:hAnsi="Times New Roman" w:cs="Times New Roman"/>
          <w:color w:val="auto"/>
          <w:kern w:val="1"/>
          <w:sz w:val="28"/>
          <w:szCs w:val="28"/>
        </w:rPr>
        <w:t>е</w:t>
      </w:r>
      <w:r w:rsidRPr="005673BB">
        <w:rPr>
          <w:rFonts w:ascii="Times New Roman" w:hAnsi="Times New Roman" w:cs="Times New Roman"/>
          <w:color w:val="auto"/>
          <w:kern w:val="1"/>
          <w:sz w:val="28"/>
          <w:szCs w:val="28"/>
        </w:rPr>
        <w:t>стве;</w:t>
      </w:r>
    </w:p>
    <w:p w:rsidR="0090559D" w:rsidRPr="005673BB" w:rsidRDefault="005673BB" w:rsidP="0017394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contextualSpacing/>
        <w:jc w:val="both"/>
        <w:rPr>
          <w:rFonts w:ascii="Times New Roman" w:hAnsi="Times New Roman" w:cs="Times New Roman"/>
          <w:color w:val="auto"/>
          <w:kern w:val="1"/>
          <w:sz w:val="28"/>
          <w:szCs w:val="28"/>
        </w:rPr>
      </w:pPr>
      <w:r w:rsidRPr="005673BB">
        <w:rPr>
          <w:rFonts w:ascii="Times New Roman" w:hAnsi="Times New Roman" w:cs="Times New Roman"/>
          <w:color w:val="auto"/>
          <w:kern w:val="1"/>
          <w:sz w:val="28"/>
          <w:szCs w:val="28"/>
        </w:rPr>
        <w:t>учёт социальных факторов в формировании личности обучающегося; с</w:t>
      </w:r>
      <w:r w:rsidRPr="005673BB">
        <w:rPr>
          <w:rFonts w:ascii="Times New Roman" w:hAnsi="Times New Roman" w:cs="Times New Roman"/>
          <w:color w:val="auto"/>
          <w:kern w:val="1"/>
          <w:sz w:val="28"/>
          <w:szCs w:val="28"/>
        </w:rPr>
        <w:t>о</w:t>
      </w:r>
      <w:r w:rsidRPr="005673BB">
        <w:rPr>
          <w:rFonts w:ascii="Times New Roman" w:hAnsi="Times New Roman" w:cs="Times New Roman"/>
          <w:color w:val="auto"/>
          <w:kern w:val="1"/>
          <w:sz w:val="28"/>
          <w:szCs w:val="28"/>
        </w:rPr>
        <w:t>действие созданию благоприятной социальной ситуации развития и об</w:t>
      </w:r>
      <w:r w:rsidRPr="005673BB">
        <w:rPr>
          <w:rFonts w:ascii="Times New Roman" w:hAnsi="Times New Roman" w:cs="Times New Roman"/>
          <w:color w:val="auto"/>
          <w:kern w:val="1"/>
          <w:sz w:val="28"/>
          <w:szCs w:val="28"/>
        </w:rPr>
        <w:t>у</w:t>
      </w:r>
      <w:r w:rsidRPr="005673BB">
        <w:rPr>
          <w:rFonts w:ascii="Times New Roman" w:hAnsi="Times New Roman" w:cs="Times New Roman"/>
          <w:color w:val="auto"/>
          <w:kern w:val="1"/>
          <w:sz w:val="28"/>
          <w:szCs w:val="28"/>
        </w:rPr>
        <w:t>чения в соответствии с возрастными и индивидуальными особенностями обучающегося, его особыми образовательными потребностями;</w:t>
      </w:r>
    </w:p>
    <w:p w:rsidR="0090559D" w:rsidRPr="005673BB" w:rsidRDefault="005673BB" w:rsidP="0017394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contextualSpacing/>
        <w:jc w:val="both"/>
        <w:rPr>
          <w:rFonts w:ascii="Times New Roman" w:hAnsi="Times New Roman" w:cs="Times New Roman"/>
          <w:color w:val="auto"/>
          <w:kern w:val="1"/>
          <w:sz w:val="28"/>
          <w:szCs w:val="28"/>
        </w:rPr>
      </w:pPr>
      <w:r w:rsidRPr="005673BB">
        <w:rPr>
          <w:rFonts w:ascii="Times New Roman" w:hAnsi="Times New Roman" w:cs="Times New Roman"/>
          <w:color w:val="auto"/>
          <w:kern w:val="1"/>
          <w:sz w:val="28"/>
          <w:szCs w:val="28"/>
        </w:rPr>
        <w:t>реализация в различных жизненных ситуациях достижений обучающихся в  образовательно – коррекционном процессе, обеспечение подготовле</w:t>
      </w:r>
      <w:r w:rsidRPr="005673BB">
        <w:rPr>
          <w:rFonts w:ascii="Times New Roman" w:hAnsi="Times New Roman" w:cs="Times New Roman"/>
          <w:color w:val="auto"/>
          <w:kern w:val="1"/>
          <w:sz w:val="28"/>
          <w:szCs w:val="28"/>
        </w:rPr>
        <w:t>н</w:t>
      </w:r>
      <w:r w:rsidRPr="005673BB">
        <w:rPr>
          <w:rFonts w:ascii="Times New Roman" w:hAnsi="Times New Roman" w:cs="Times New Roman"/>
          <w:color w:val="auto"/>
          <w:kern w:val="1"/>
          <w:sz w:val="28"/>
          <w:szCs w:val="28"/>
        </w:rPr>
        <w:t>ности обучающихся к адаптации и интеграции в обществе, развития их самостоятельности при решении жизненных задач;</w:t>
      </w:r>
    </w:p>
    <w:p w:rsidR="0090559D" w:rsidRPr="005673BB" w:rsidRDefault="005673BB" w:rsidP="0017394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contextualSpacing/>
        <w:jc w:val="both"/>
        <w:rPr>
          <w:rFonts w:ascii="Times New Roman" w:hAnsi="Times New Roman" w:cs="Times New Roman"/>
          <w:color w:val="auto"/>
          <w:kern w:val="1"/>
          <w:sz w:val="28"/>
          <w:szCs w:val="28"/>
        </w:rPr>
      </w:pPr>
      <w:r w:rsidRPr="005673BB">
        <w:rPr>
          <w:rFonts w:ascii="Times New Roman" w:hAnsi="Times New Roman" w:cs="Times New Roman"/>
          <w:color w:val="auto"/>
          <w:kern w:val="1"/>
          <w:sz w:val="28"/>
          <w:szCs w:val="28"/>
        </w:rPr>
        <w:t>обеспечение слухоречевого развития обучающихся с учетом их индивид</w:t>
      </w:r>
      <w:r w:rsidRPr="005673BB">
        <w:rPr>
          <w:rFonts w:ascii="Times New Roman" w:hAnsi="Times New Roman" w:cs="Times New Roman"/>
          <w:color w:val="auto"/>
          <w:kern w:val="1"/>
          <w:sz w:val="28"/>
          <w:szCs w:val="28"/>
        </w:rPr>
        <w:t>у</w:t>
      </w:r>
      <w:r w:rsidRPr="005673BB">
        <w:rPr>
          <w:rFonts w:ascii="Times New Roman" w:hAnsi="Times New Roman" w:cs="Times New Roman"/>
          <w:color w:val="auto"/>
          <w:kern w:val="1"/>
          <w:sz w:val="28"/>
          <w:szCs w:val="28"/>
        </w:rPr>
        <w:t>альных особенностей, максимальное обогащение их  коммуникативной практики, развитие жизненных компетенций при взаимодействии с детьми и взрослыми с нарушенным и нормальным  слухом в условиях деятельн</w:t>
      </w:r>
      <w:r w:rsidRPr="005673BB">
        <w:rPr>
          <w:rFonts w:ascii="Times New Roman" w:hAnsi="Times New Roman" w:cs="Times New Roman"/>
          <w:color w:val="auto"/>
          <w:kern w:val="1"/>
          <w:sz w:val="28"/>
          <w:szCs w:val="28"/>
        </w:rPr>
        <w:t>о</w:t>
      </w:r>
      <w:r w:rsidRPr="005673BB">
        <w:rPr>
          <w:rFonts w:ascii="Times New Roman" w:hAnsi="Times New Roman" w:cs="Times New Roman"/>
          <w:color w:val="auto"/>
          <w:kern w:val="1"/>
          <w:sz w:val="28"/>
          <w:szCs w:val="28"/>
        </w:rPr>
        <w:t>сти, интересной и полезной всем ее участникам.</w:t>
      </w:r>
    </w:p>
    <w:p w:rsidR="0090559D" w:rsidRPr="00744625" w:rsidRDefault="005673BB" w:rsidP="00744625">
      <w:pPr>
        <w:shd w:val="clear" w:color="auto" w:fill="FFFFFF"/>
        <w:spacing w:after="0" w:line="360" w:lineRule="auto"/>
        <w:ind w:firstLine="567"/>
        <w:jc w:val="both"/>
        <w:textAlignment w:val="baseline"/>
        <w:rPr>
          <w:rFonts w:ascii="Times New Roman" w:eastAsia="Times New Roman" w:hAnsi="Times New Roman" w:cs="Times New Roman"/>
          <w:bCs/>
          <w:color w:val="auto"/>
          <w:sz w:val="28"/>
          <w:szCs w:val="28"/>
          <w:bdr w:val="none" w:sz="0" w:space="0" w:color="auto" w:frame="1"/>
        </w:rPr>
      </w:pPr>
      <w:r w:rsidRPr="00744625">
        <w:rPr>
          <w:rFonts w:ascii="Times New Roman" w:eastAsia="Times New Roman" w:hAnsi="Times New Roman" w:cs="Times New Roman"/>
          <w:b/>
          <w:bCs/>
          <w:i/>
          <w:color w:val="auto"/>
          <w:sz w:val="28"/>
          <w:szCs w:val="28"/>
          <w:bdr w:val="none" w:sz="0" w:space="0" w:color="auto" w:frame="1"/>
        </w:rPr>
        <w:t>комплексное психолого – медико - педагогическое сопровождение</w:t>
      </w:r>
      <w:r w:rsidRPr="00744625">
        <w:rPr>
          <w:rFonts w:ascii="Times New Roman" w:eastAsia="Times New Roman" w:hAnsi="Times New Roman" w:cs="Times New Roman"/>
          <w:bCs/>
          <w:color w:val="auto"/>
          <w:sz w:val="28"/>
          <w:szCs w:val="28"/>
          <w:bdr w:val="none" w:sz="0" w:space="0" w:color="auto" w:frame="1"/>
        </w:rPr>
        <w:t xml:space="preserve"> обучающихся включает:</w:t>
      </w:r>
    </w:p>
    <w:p w:rsidR="0090559D" w:rsidRPr="00744625" w:rsidRDefault="005673BB" w:rsidP="0017394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contextualSpacing/>
        <w:jc w:val="both"/>
        <w:rPr>
          <w:rFonts w:ascii="Times New Roman" w:hAnsi="Times New Roman" w:cs="Times New Roman"/>
          <w:kern w:val="1"/>
          <w:sz w:val="28"/>
          <w:szCs w:val="28"/>
        </w:rPr>
      </w:pPr>
      <w:r w:rsidRPr="00744625">
        <w:rPr>
          <w:rFonts w:ascii="Times New Roman" w:hAnsi="Times New Roman" w:cs="Times New Roman"/>
          <w:kern w:val="1"/>
          <w:sz w:val="28"/>
          <w:szCs w:val="28"/>
        </w:rPr>
        <w:t>проведение всестороннего психолого - педагогического обследования д</w:t>
      </w:r>
      <w:r w:rsidRPr="00744625">
        <w:rPr>
          <w:rFonts w:ascii="Times New Roman" w:hAnsi="Times New Roman" w:cs="Times New Roman"/>
          <w:kern w:val="1"/>
          <w:sz w:val="28"/>
          <w:szCs w:val="28"/>
        </w:rPr>
        <w:t>е</w:t>
      </w:r>
      <w:r w:rsidRPr="00744625">
        <w:rPr>
          <w:rFonts w:ascii="Times New Roman" w:hAnsi="Times New Roman" w:cs="Times New Roman"/>
          <w:kern w:val="1"/>
          <w:sz w:val="28"/>
          <w:szCs w:val="28"/>
        </w:rPr>
        <w:t>тей при поступлении в образовательную организацию с целью выявления их возможностей и особых образовательных потребностей, составления специальной индивидуальной программы развития с учетом уровня пс</w:t>
      </w:r>
      <w:r w:rsidRPr="00744625">
        <w:rPr>
          <w:rFonts w:ascii="Times New Roman" w:hAnsi="Times New Roman" w:cs="Times New Roman"/>
          <w:kern w:val="1"/>
          <w:sz w:val="28"/>
          <w:szCs w:val="28"/>
        </w:rPr>
        <w:t>и</w:t>
      </w:r>
      <w:r w:rsidRPr="00744625">
        <w:rPr>
          <w:rFonts w:ascii="Times New Roman" w:hAnsi="Times New Roman" w:cs="Times New Roman"/>
          <w:kern w:val="1"/>
          <w:sz w:val="28"/>
          <w:szCs w:val="28"/>
        </w:rPr>
        <w:t>хического развития,  индивидуальных особенностей;</w:t>
      </w:r>
    </w:p>
    <w:p w:rsidR="0090559D" w:rsidRPr="00744625" w:rsidRDefault="005673BB" w:rsidP="0017394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contextualSpacing/>
        <w:jc w:val="both"/>
        <w:rPr>
          <w:rFonts w:ascii="Times New Roman" w:hAnsi="Times New Roman" w:cs="Times New Roman"/>
          <w:kern w:val="1"/>
          <w:sz w:val="28"/>
          <w:szCs w:val="28"/>
        </w:rPr>
      </w:pPr>
      <w:r w:rsidRPr="00744625">
        <w:rPr>
          <w:rFonts w:ascii="Times New Roman" w:hAnsi="Times New Roman" w:cs="Times New Roman"/>
          <w:kern w:val="1"/>
          <w:sz w:val="28"/>
          <w:szCs w:val="28"/>
        </w:rPr>
        <w:t>разработка рекомендаций к составлению специальной индивидуальной программы развития, направленной на  формирование жизненной комп</w:t>
      </w:r>
      <w:r w:rsidRPr="00744625">
        <w:rPr>
          <w:rFonts w:ascii="Times New Roman" w:hAnsi="Times New Roman" w:cs="Times New Roman"/>
          <w:kern w:val="1"/>
          <w:sz w:val="28"/>
          <w:szCs w:val="28"/>
        </w:rPr>
        <w:t>е</w:t>
      </w:r>
      <w:r w:rsidRPr="00744625">
        <w:rPr>
          <w:rFonts w:ascii="Times New Roman" w:hAnsi="Times New Roman" w:cs="Times New Roman"/>
          <w:kern w:val="1"/>
          <w:sz w:val="28"/>
          <w:szCs w:val="28"/>
        </w:rPr>
        <w:t>тентности ребенка, овладение  средствами коммуникации, нормализацию его образа  жизни, реализацию  возможностей ребенка  в обучении, в том числе в овладении  основами знаний по предметам с учетом его актуал</w:t>
      </w:r>
      <w:r w:rsidRPr="00744625">
        <w:rPr>
          <w:rFonts w:ascii="Times New Roman" w:hAnsi="Times New Roman" w:cs="Times New Roman"/>
          <w:kern w:val="1"/>
          <w:sz w:val="28"/>
          <w:szCs w:val="28"/>
        </w:rPr>
        <w:t>ь</w:t>
      </w:r>
      <w:r w:rsidRPr="00744625">
        <w:rPr>
          <w:rFonts w:ascii="Times New Roman" w:hAnsi="Times New Roman" w:cs="Times New Roman"/>
          <w:kern w:val="1"/>
          <w:sz w:val="28"/>
          <w:szCs w:val="28"/>
        </w:rPr>
        <w:t>ного уровня развития и потенциальных возможностей;</w:t>
      </w:r>
    </w:p>
    <w:p w:rsidR="0090559D" w:rsidRPr="00744625" w:rsidRDefault="005673BB" w:rsidP="0017394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contextualSpacing/>
        <w:jc w:val="both"/>
        <w:rPr>
          <w:rFonts w:ascii="Times New Roman" w:hAnsi="Times New Roman" w:cs="Times New Roman"/>
          <w:kern w:val="1"/>
          <w:sz w:val="28"/>
          <w:szCs w:val="28"/>
        </w:rPr>
      </w:pPr>
      <w:r w:rsidRPr="00744625">
        <w:rPr>
          <w:rFonts w:ascii="Times New Roman" w:hAnsi="Times New Roman" w:cs="Times New Roman"/>
          <w:kern w:val="1"/>
          <w:sz w:val="28"/>
          <w:szCs w:val="28"/>
        </w:rPr>
        <w:t>проведение коррекционно – развивающей работы с учетом особых образ</w:t>
      </w:r>
      <w:r w:rsidRPr="00744625">
        <w:rPr>
          <w:rFonts w:ascii="Times New Roman" w:hAnsi="Times New Roman" w:cs="Times New Roman"/>
          <w:kern w:val="1"/>
          <w:sz w:val="28"/>
          <w:szCs w:val="28"/>
        </w:rPr>
        <w:t>о</w:t>
      </w:r>
      <w:r w:rsidRPr="00744625">
        <w:rPr>
          <w:rFonts w:ascii="Times New Roman" w:hAnsi="Times New Roman" w:cs="Times New Roman"/>
          <w:kern w:val="1"/>
          <w:sz w:val="28"/>
          <w:szCs w:val="28"/>
        </w:rPr>
        <w:t>вательных потребностей каждого обучающегося, его индивидуальных особенностей;</w:t>
      </w:r>
    </w:p>
    <w:p w:rsidR="0090559D" w:rsidRPr="00744625" w:rsidRDefault="005673BB" w:rsidP="00173948">
      <w:pPr>
        <w:pStyle w:val="a9"/>
        <w:numPr>
          <w:ilvl w:val="0"/>
          <w:numId w:val="718"/>
        </w:numPr>
        <w:pBdr>
          <w:top w:val="none" w:sz="0" w:space="0" w:color="auto"/>
          <w:left w:val="none" w:sz="0" w:space="0" w:color="auto"/>
          <w:bottom w:val="none" w:sz="0" w:space="0" w:color="auto"/>
          <w:right w:val="none" w:sz="0" w:space="0" w:color="auto"/>
          <w:between w:val="none" w:sz="0" w:space="0" w:color="auto"/>
          <w:bar w:val="none" w:sz="0" w:color="auto"/>
        </w:pBdr>
        <w:contextualSpacing/>
        <w:jc w:val="both"/>
        <w:rPr>
          <w:rFonts w:ascii="Times New Roman" w:hAnsi="Times New Roman" w:cs="Times New Roman"/>
          <w:kern w:val="1"/>
          <w:sz w:val="28"/>
          <w:szCs w:val="28"/>
        </w:rPr>
      </w:pPr>
      <w:r w:rsidRPr="00744625">
        <w:rPr>
          <w:rFonts w:ascii="Times New Roman" w:hAnsi="Times New Roman" w:cs="Times New Roman"/>
          <w:kern w:val="1"/>
          <w:sz w:val="28"/>
          <w:szCs w:val="28"/>
        </w:rPr>
        <w:t>мониторинг динамики развития обучающихся, достижения планируемых результатов коррекционно – развивающей работы.</w:t>
      </w:r>
    </w:p>
    <w:p w:rsidR="0090559D" w:rsidRPr="00744625" w:rsidRDefault="0090559D" w:rsidP="00744625">
      <w:pPr>
        <w:spacing w:after="0" w:line="360" w:lineRule="auto"/>
        <w:ind w:firstLine="709"/>
        <w:jc w:val="both"/>
        <w:rPr>
          <w:rFonts w:ascii="Times New Roman" w:hAnsi="Times New Roman" w:cs="Times New Roman"/>
          <w:color w:val="auto"/>
          <w:sz w:val="28"/>
          <w:szCs w:val="28"/>
        </w:rPr>
      </w:pPr>
    </w:p>
    <w:p w:rsidR="0090559D" w:rsidRPr="00744625" w:rsidRDefault="0090559D" w:rsidP="00744625">
      <w:pPr>
        <w:pStyle w:val="14TexstOSNOVA1012"/>
        <w:spacing w:before="120" w:after="120" w:line="360" w:lineRule="auto"/>
        <w:ind w:firstLine="0"/>
        <w:jc w:val="center"/>
        <w:outlineLvl w:val="2"/>
        <w:rPr>
          <w:rFonts w:ascii="Times New Roman" w:hAnsi="Times New Roman" w:cs="Times New Roman"/>
          <w:b/>
          <w:color w:val="auto"/>
          <w:spacing w:val="2"/>
          <w:sz w:val="28"/>
          <w:szCs w:val="28"/>
        </w:rPr>
      </w:pPr>
      <w:bookmarkStart w:id="138" w:name="_Toc413974312"/>
      <w:r w:rsidRPr="00744625">
        <w:rPr>
          <w:rFonts w:ascii="Times New Roman" w:hAnsi="Times New Roman" w:cs="Times New Roman"/>
          <w:b/>
          <w:color w:val="auto"/>
          <w:spacing w:val="2"/>
          <w:sz w:val="28"/>
          <w:szCs w:val="28"/>
        </w:rPr>
        <w:t>5.2.6. Программа внеурочной деятельности</w:t>
      </w:r>
      <w:bookmarkEnd w:id="138"/>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Внеурочная деятельность</w:t>
      </w:r>
      <w:r w:rsidRPr="00744625">
        <w:rPr>
          <w:rFonts w:ascii="Times New Roman" w:hAnsi="Times New Roman" w:cs="Times New Roman"/>
          <w:i/>
          <w:sz w:val="28"/>
          <w:szCs w:val="28"/>
        </w:rPr>
        <w:t xml:space="preserve"> </w:t>
      </w:r>
      <w:r w:rsidRPr="00744625">
        <w:rPr>
          <w:rFonts w:ascii="Times New Roman" w:hAnsi="Times New Roman" w:cs="Times New Roman"/>
          <w:sz w:val="28"/>
          <w:szCs w:val="28"/>
        </w:rPr>
        <w:t xml:space="preserve">направлена на социально-эмоциональное, спортивно-оздоровительное, творческого, нравственное, познавательное, общекультурное развитие личности. </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 xml:space="preserve">Задачи </w:t>
      </w:r>
      <w:r w:rsidRPr="00744625">
        <w:rPr>
          <w:rFonts w:ascii="Times New Roman" w:hAnsi="Times New Roman" w:cs="Times New Roman"/>
          <w:spacing w:val="2"/>
          <w:sz w:val="28"/>
          <w:szCs w:val="28"/>
        </w:rPr>
        <w:t>внеурочной деятельности</w:t>
      </w:r>
      <w:r w:rsidRPr="00744625">
        <w:rPr>
          <w:rFonts w:ascii="Times New Roman" w:hAnsi="Times New Roman" w:cs="Times New Roman"/>
          <w:sz w:val="28"/>
          <w:szCs w:val="28"/>
        </w:rPr>
        <w:t>:</w:t>
      </w:r>
    </w:p>
    <w:p w:rsidR="0090559D" w:rsidRPr="00744625" w:rsidRDefault="0090559D" w:rsidP="00173948">
      <w:pPr>
        <w:pStyle w:val="aa"/>
        <w:numPr>
          <w:ilvl w:val="0"/>
          <w:numId w:val="717"/>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ind w:firstLine="709"/>
        <w:rPr>
          <w:rFonts w:ascii="Times New Roman" w:hAnsi="Times New Roman" w:cs="Times New Roman"/>
          <w:sz w:val="28"/>
          <w:szCs w:val="28"/>
        </w:rPr>
      </w:pPr>
      <w:r w:rsidRPr="00744625">
        <w:rPr>
          <w:rFonts w:ascii="Times New Roman" w:hAnsi="Times New Roman" w:cs="Times New Roman"/>
          <w:sz w:val="28"/>
          <w:szCs w:val="28"/>
        </w:rPr>
        <w:t>развитие интересов, склонностей, способностей обучающихся к различным видам деятельности;</w:t>
      </w:r>
    </w:p>
    <w:p w:rsidR="0090559D" w:rsidRPr="00744625" w:rsidRDefault="0090559D" w:rsidP="00173948">
      <w:pPr>
        <w:pStyle w:val="aa"/>
        <w:numPr>
          <w:ilvl w:val="0"/>
          <w:numId w:val="717"/>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ind w:firstLine="709"/>
        <w:rPr>
          <w:rFonts w:ascii="Times New Roman" w:hAnsi="Times New Roman" w:cs="Times New Roman"/>
          <w:sz w:val="28"/>
          <w:szCs w:val="28"/>
        </w:rPr>
      </w:pPr>
      <w:r w:rsidRPr="00744625">
        <w:rPr>
          <w:rFonts w:ascii="Times New Roman" w:hAnsi="Times New Roman" w:cs="Times New Roman"/>
          <w:sz w:val="28"/>
          <w:szCs w:val="28"/>
        </w:rPr>
        <w:t>создание условий для развития индивидуальности ребенка;</w:t>
      </w:r>
    </w:p>
    <w:p w:rsidR="0090559D" w:rsidRPr="00744625" w:rsidRDefault="0090559D" w:rsidP="00173948">
      <w:pPr>
        <w:pStyle w:val="aa"/>
        <w:numPr>
          <w:ilvl w:val="0"/>
          <w:numId w:val="717"/>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ind w:firstLine="709"/>
        <w:rPr>
          <w:rFonts w:ascii="Times New Roman" w:hAnsi="Times New Roman" w:cs="Times New Roman"/>
          <w:sz w:val="28"/>
          <w:szCs w:val="28"/>
        </w:rPr>
      </w:pPr>
      <w:r w:rsidRPr="00744625">
        <w:rPr>
          <w:rFonts w:ascii="Times New Roman" w:hAnsi="Times New Roman" w:cs="Times New Roman"/>
          <w:sz w:val="28"/>
          <w:szCs w:val="28"/>
        </w:rPr>
        <w:t xml:space="preserve">формирование умений, навыков в выбранном виде деятельности; </w:t>
      </w:r>
    </w:p>
    <w:p w:rsidR="0090559D" w:rsidRPr="00744625" w:rsidRDefault="0090559D" w:rsidP="00173948">
      <w:pPr>
        <w:pStyle w:val="aa"/>
        <w:numPr>
          <w:ilvl w:val="0"/>
          <w:numId w:val="717"/>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ind w:firstLine="709"/>
        <w:rPr>
          <w:rFonts w:ascii="Times New Roman" w:hAnsi="Times New Roman" w:cs="Times New Roman"/>
          <w:sz w:val="28"/>
          <w:szCs w:val="28"/>
        </w:rPr>
      </w:pPr>
      <w:r w:rsidRPr="00744625">
        <w:rPr>
          <w:rFonts w:ascii="Times New Roman" w:hAnsi="Times New Roman" w:cs="Times New Roman"/>
          <w:sz w:val="28"/>
          <w:szCs w:val="28"/>
        </w:rPr>
        <w:t>создание условий для реализации приобретенных знаний, умений и навыков;</w:t>
      </w:r>
    </w:p>
    <w:p w:rsidR="0090559D" w:rsidRPr="00744625" w:rsidRDefault="0090559D" w:rsidP="00173948">
      <w:pPr>
        <w:pStyle w:val="aa"/>
        <w:numPr>
          <w:ilvl w:val="0"/>
          <w:numId w:val="717"/>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ind w:firstLine="709"/>
        <w:rPr>
          <w:rFonts w:ascii="Times New Roman" w:hAnsi="Times New Roman" w:cs="Times New Roman"/>
          <w:sz w:val="28"/>
          <w:szCs w:val="28"/>
        </w:rPr>
      </w:pPr>
      <w:r w:rsidRPr="00744625">
        <w:rPr>
          <w:rFonts w:ascii="Times New Roman" w:hAnsi="Times New Roman" w:cs="Times New Roman"/>
          <w:sz w:val="28"/>
          <w:szCs w:val="28"/>
        </w:rPr>
        <w:t>приобретение опыта общения, взаимодействия, сотрудничества, расширение рамок общения в социуме.</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Развитие личности происходит в ходе организации и проведения сп</w:t>
      </w:r>
      <w:r w:rsidRPr="00744625">
        <w:rPr>
          <w:rFonts w:ascii="Times New Roman" w:hAnsi="Times New Roman" w:cs="Times New Roman"/>
          <w:sz w:val="28"/>
          <w:szCs w:val="28"/>
        </w:rPr>
        <w:t>е</w:t>
      </w:r>
      <w:r w:rsidRPr="00744625">
        <w:rPr>
          <w:rFonts w:ascii="Times New Roman" w:hAnsi="Times New Roman" w:cs="Times New Roman"/>
          <w:sz w:val="28"/>
          <w:szCs w:val="28"/>
        </w:rPr>
        <w:t>циальных внеурочных мероприятий, таких как: игры, экскурсии, занятия в кружках по интересам, творческие фестивали, конкурсы, выставки, соревн</w:t>
      </w:r>
      <w:r w:rsidRPr="00744625">
        <w:rPr>
          <w:rFonts w:ascii="Times New Roman" w:hAnsi="Times New Roman" w:cs="Times New Roman"/>
          <w:sz w:val="28"/>
          <w:szCs w:val="28"/>
        </w:rPr>
        <w:t>о</w:t>
      </w:r>
      <w:r w:rsidRPr="00744625">
        <w:rPr>
          <w:rFonts w:ascii="Times New Roman" w:hAnsi="Times New Roman" w:cs="Times New Roman"/>
          <w:sz w:val="28"/>
          <w:szCs w:val="28"/>
        </w:rPr>
        <w:t>вания («веселые старты», олимпиады), праздники, лагеря, походы, реализ</w:t>
      </w:r>
      <w:r w:rsidRPr="00744625">
        <w:rPr>
          <w:rFonts w:ascii="Times New Roman" w:hAnsi="Times New Roman" w:cs="Times New Roman"/>
          <w:sz w:val="28"/>
          <w:szCs w:val="28"/>
        </w:rPr>
        <w:t>а</w:t>
      </w:r>
      <w:r w:rsidRPr="00744625">
        <w:rPr>
          <w:rFonts w:ascii="Times New Roman" w:hAnsi="Times New Roman" w:cs="Times New Roman"/>
          <w:sz w:val="28"/>
          <w:szCs w:val="28"/>
        </w:rPr>
        <w:t>ция доступных проектов и др.</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Внеурочная деятельность должна способствовать социальной интегр</w:t>
      </w:r>
      <w:r w:rsidRPr="00744625">
        <w:rPr>
          <w:rFonts w:ascii="Times New Roman" w:hAnsi="Times New Roman" w:cs="Times New Roman"/>
          <w:sz w:val="28"/>
          <w:szCs w:val="28"/>
        </w:rPr>
        <w:t>а</w:t>
      </w:r>
      <w:r w:rsidRPr="00744625">
        <w:rPr>
          <w:rFonts w:ascii="Times New Roman" w:hAnsi="Times New Roman" w:cs="Times New Roman"/>
          <w:sz w:val="28"/>
          <w:szCs w:val="28"/>
        </w:rPr>
        <w:t xml:space="preserve">ции обучающихся путем организации и проведения мероприятий, в которых предусмотрена совместная деятельность  глухих детей </w:t>
      </w:r>
      <w:r w:rsidRPr="00744625">
        <w:rPr>
          <w:rFonts w:ascii="Times New Roman" w:eastAsia="Times New Roman" w:hAnsi="Times New Roman" w:cs="Times New Roman"/>
          <w:sz w:val="28"/>
          <w:szCs w:val="28"/>
        </w:rPr>
        <w:t>с умственной отстал</w:t>
      </w:r>
      <w:r w:rsidRPr="00744625">
        <w:rPr>
          <w:rFonts w:ascii="Times New Roman" w:eastAsia="Times New Roman" w:hAnsi="Times New Roman" w:cs="Times New Roman"/>
          <w:sz w:val="28"/>
          <w:szCs w:val="28"/>
        </w:rPr>
        <w:t>о</w:t>
      </w:r>
      <w:r w:rsidRPr="00744625">
        <w:rPr>
          <w:rFonts w:ascii="Times New Roman" w:eastAsia="Times New Roman" w:hAnsi="Times New Roman" w:cs="Times New Roman"/>
          <w:sz w:val="28"/>
          <w:szCs w:val="28"/>
        </w:rPr>
        <w:t xml:space="preserve">стью, с </w:t>
      </w:r>
      <w:r w:rsidRPr="00744625">
        <w:rPr>
          <w:rFonts w:ascii="Times New Roman" w:hAnsi="Times New Roman" w:cs="Times New Roman"/>
          <w:sz w:val="28"/>
          <w:szCs w:val="28"/>
        </w:rPr>
        <w:t>ТМНР и детей, не имеющих каких-либо нарушений развития, из ра</w:t>
      </w:r>
      <w:r w:rsidRPr="00744625">
        <w:rPr>
          <w:rFonts w:ascii="Times New Roman" w:hAnsi="Times New Roman" w:cs="Times New Roman"/>
          <w:sz w:val="28"/>
          <w:szCs w:val="28"/>
        </w:rPr>
        <w:t>з</w:t>
      </w:r>
      <w:r w:rsidRPr="00744625">
        <w:rPr>
          <w:rFonts w:ascii="Times New Roman" w:hAnsi="Times New Roman" w:cs="Times New Roman"/>
          <w:sz w:val="28"/>
          <w:szCs w:val="28"/>
        </w:rPr>
        <w:t>личных организаций. Виды совместной внеурочной деятельности необход</w:t>
      </w:r>
      <w:r w:rsidRPr="00744625">
        <w:rPr>
          <w:rFonts w:ascii="Times New Roman" w:hAnsi="Times New Roman" w:cs="Times New Roman"/>
          <w:sz w:val="28"/>
          <w:szCs w:val="28"/>
        </w:rPr>
        <w:t>и</w:t>
      </w:r>
      <w:r w:rsidRPr="00744625">
        <w:rPr>
          <w:rFonts w:ascii="Times New Roman" w:hAnsi="Times New Roman" w:cs="Times New Roman"/>
          <w:sz w:val="28"/>
          <w:szCs w:val="28"/>
        </w:rPr>
        <w:t>мо подбирать с учетом возможностей и интересов как обучающихся с нар</w:t>
      </w:r>
      <w:r w:rsidRPr="00744625">
        <w:rPr>
          <w:rFonts w:ascii="Times New Roman" w:hAnsi="Times New Roman" w:cs="Times New Roman"/>
          <w:sz w:val="28"/>
          <w:szCs w:val="28"/>
        </w:rPr>
        <w:t>у</w:t>
      </w:r>
      <w:r w:rsidRPr="00744625">
        <w:rPr>
          <w:rFonts w:ascii="Times New Roman" w:hAnsi="Times New Roman" w:cs="Times New Roman"/>
          <w:sz w:val="28"/>
          <w:szCs w:val="28"/>
        </w:rPr>
        <w:t>шениями развития, так и их обычно развивающихся сверстников. Для р</w:t>
      </w:r>
      <w:r w:rsidRPr="00744625">
        <w:rPr>
          <w:rFonts w:ascii="Times New Roman" w:hAnsi="Times New Roman" w:cs="Times New Roman"/>
          <w:sz w:val="28"/>
          <w:szCs w:val="28"/>
        </w:rPr>
        <w:t>е</w:t>
      </w:r>
      <w:r w:rsidRPr="00744625">
        <w:rPr>
          <w:rFonts w:ascii="Times New Roman" w:hAnsi="Times New Roman" w:cs="Times New Roman"/>
          <w:sz w:val="28"/>
          <w:szCs w:val="28"/>
        </w:rPr>
        <w:t>зультативного процесса интеграции в ходе внеурочных мероприятий важно обеспечить условия, благоприятствующие самореализации и  успешной с</w:t>
      </w:r>
      <w:r w:rsidRPr="00744625">
        <w:rPr>
          <w:rFonts w:ascii="Times New Roman" w:hAnsi="Times New Roman" w:cs="Times New Roman"/>
          <w:sz w:val="28"/>
          <w:szCs w:val="28"/>
        </w:rPr>
        <w:t>о</w:t>
      </w:r>
      <w:r w:rsidRPr="00744625">
        <w:rPr>
          <w:rFonts w:ascii="Times New Roman" w:hAnsi="Times New Roman" w:cs="Times New Roman"/>
          <w:sz w:val="28"/>
          <w:szCs w:val="28"/>
        </w:rPr>
        <w:t xml:space="preserve">вместной деятельности для всех ее участников.  </w:t>
      </w:r>
    </w:p>
    <w:p w:rsidR="0090559D" w:rsidRPr="00744625" w:rsidRDefault="0090559D" w:rsidP="00744625">
      <w:pPr>
        <w:pStyle w:val="aa"/>
        <w:spacing w:line="360" w:lineRule="auto"/>
        <w:ind w:firstLine="709"/>
        <w:jc w:val="both"/>
        <w:rPr>
          <w:rFonts w:ascii="Times New Roman" w:hAnsi="Times New Roman" w:cs="Times New Roman"/>
          <w:sz w:val="28"/>
          <w:szCs w:val="28"/>
        </w:rPr>
      </w:pPr>
      <w:r w:rsidRPr="00744625">
        <w:rPr>
          <w:rFonts w:ascii="Times New Roman" w:hAnsi="Times New Roman" w:cs="Times New Roman"/>
          <w:sz w:val="28"/>
          <w:szCs w:val="28"/>
        </w:rPr>
        <w:t xml:space="preserve"> При организации внеурочной деятельности обучающихся использую</w:t>
      </w:r>
      <w:r w:rsidRPr="00744625">
        <w:rPr>
          <w:rFonts w:ascii="Times New Roman" w:hAnsi="Times New Roman" w:cs="Times New Roman"/>
          <w:sz w:val="28"/>
          <w:szCs w:val="28"/>
        </w:rPr>
        <w:t>т</w:t>
      </w:r>
      <w:r w:rsidRPr="00744625">
        <w:rPr>
          <w:rFonts w:ascii="Times New Roman" w:hAnsi="Times New Roman" w:cs="Times New Roman"/>
          <w:sz w:val="28"/>
          <w:szCs w:val="28"/>
        </w:rPr>
        <w:t>ся возможности сетевого взаимодействия (например, с участием организаций дополнительного образования детей, организаций культуры и спорта). В п</w:t>
      </w:r>
      <w:r w:rsidRPr="00744625">
        <w:rPr>
          <w:rFonts w:ascii="Times New Roman" w:hAnsi="Times New Roman" w:cs="Times New Roman"/>
          <w:sz w:val="28"/>
          <w:szCs w:val="28"/>
        </w:rPr>
        <w:t>е</w:t>
      </w:r>
      <w:r w:rsidRPr="00744625">
        <w:rPr>
          <w:rFonts w:ascii="Times New Roman" w:hAnsi="Times New Roman" w:cs="Times New Roman"/>
          <w:sz w:val="28"/>
          <w:szCs w:val="28"/>
        </w:rPr>
        <w:t>риод каникул для продолжения внеурочной деятельности используются во</w:t>
      </w:r>
      <w:r w:rsidRPr="00744625">
        <w:rPr>
          <w:rFonts w:ascii="Times New Roman" w:hAnsi="Times New Roman" w:cs="Times New Roman"/>
          <w:sz w:val="28"/>
          <w:szCs w:val="28"/>
        </w:rPr>
        <w:t>з</w:t>
      </w:r>
      <w:r w:rsidRPr="00744625">
        <w:rPr>
          <w:rFonts w:ascii="Times New Roman" w:hAnsi="Times New Roman" w:cs="Times New Roman"/>
          <w:sz w:val="28"/>
          <w:szCs w:val="28"/>
        </w:rPr>
        <w:t>можности организаций отдыха детей и их оздоровления, тематических л</w:t>
      </w:r>
      <w:r w:rsidRPr="00744625">
        <w:rPr>
          <w:rFonts w:ascii="Times New Roman" w:hAnsi="Times New Roman" w:cs="Times New Roman"/>
          <w:sz w:val="28"/>
          <w:szCs w:val="28"/>
        </w:rPr>
        <w:t>а</w:t>
      </w:r>
      <w:r w:rsidRPr="00744625">
        <w:rPr>
          <w:rFonts w:ascii="Times New Roman" w:hAnsi="Times New Roman" w:cs="Times New Roman"/>
          <w:sz w:val="28"/>
          <w:szCs w:val="28"/>
        </w:rPr>
        <w:t>герных смен, летних школ, создаваемых на базе общеобразовательных орг</w:t>
      </w:r>
      <w:r w:rsidRPr="00744625">
        <w:rPr>
          <w:rFonts w:ascii="Times New Roman" w:hAnsi="Times New Roman" w:cs="Times New Roman"/>
          <w:sz w:val="28"/>
          <w:szCs w:val="28"/>
        </w:rPr>
        <w:t>а</w:t>
      </w:r>
      <w:r w:rsidRPr="00744625">
        <w:rPr>
          <w:rFonts w:ascii="Times New Roman" w:hAnsi="Times New Roman" w:cs="Times New Roman"/>
          <w:sz w:val="28"/>
          <w:szCs w:val="28"/>
        </w:rPr>
        <w:t>низаций и организаций дополнительного образования детей. Задачи и мер</w:t>
      </w:r>
      <w:r w:rsidRPr="00744625">
        <w:rPr>
          <w:rFonts w:ascii="Times New Roman" w:hAnsi="Times New Roman" w:cs="Times New Roman"/>
          <w:sz w:val="28"/>
          <w:szCs w:val="28"/>
        </w:rPr>
        <w:t>о</w:t>
      </w:r>
      <w:r w:rsidRPr="00744625">
        <w:rPr>
          <w:rFonts w:ascii="Times New Roman" w:hAnsi="Times New Roman" w:cs="Times New Roman"/>
          <w:sz w:val="28"/>
          <w:szCs w:val="28"/>
        </w:rPr>
        <w:t>приятия, реализуемые на внеурочной деятельности, включаются в специал</w:t>
      </w:r>
      <w:r w:rsidRPr="00744625">
        <w:rPr>
          <w:rFonts w:ascii="Times New Roman" w:hAnsi="Times New Roman" w:cs="Times New Roman"/>
          <w:sz w:val="28"/>
          <w:szCs w:val="28"/>
        </w:rPr>
        <w:t>ь</w:t>
      </w:r>
      <w:r w:rsidRPr="00744625">
        <w:rPr>
          <w:rFonts w:ascii="Times New Roman" w:hAnsi="Times New Roman" w:cs="Times New Roman"/>
          <w:sz w:val="28"/>
          <w:szCs w:val="28"/>
        </w:rPr>
        <w:t>ную индивидуальную образовательную программу.</w:t>
      </w:r>
    </w:p>
    <w:p w:rsidR="0090559D" w:rsidRPr="00744625" w:rsidRDefault="0090559D" w:rsidP="00744625">
      <w:pPr>
        <w:pStyle w:val="14TexstOSNOVA1012"/>
        <w:tabs>
          <w:tab w:val="left" w:pos="-180"/>
        </w:tabs>
        <w:spacing w:before="240" w:after="120" w:line="360" w:lineRule="auto"/>
        <w:ind w:firstLine="0"/>
        <w:jc w:val="center"/>
        <w:outlineLvl w:val="1"/>
        <w:rPr>
          <w:rFonts w:ascii="Times New Roman" w:hAnsi="Times New Roman" w:cs="Times New Roman"/>
          <w:b/>
          <w:color w:val="auto"/>
          <w:sz w:val="28"/>
          <w:szCs w:val="28"/>
        </w:rPr>
      </w:pPr>
      <w:bookmarkStart w:id="139" w:name="_Toc413974313"/>
      <w:r w:rsidRPr="00744625">
        <w:rPr>
          <w:rFonts w:ascii="Times New Roman" w:hAnsi="Times New Roman" w:cs="Times New Roman"/>
          <w:b/>
          <w:color w:val="auto"/>
          <w:sz w:val="28"/>
          <w:szCs w:val="28"/>
        </w:rPr>
        <w:t>5.3. Организационный раздел</w:t>
      </w:r>
      <w:bookmarkEnd w:id="139"/>
    </w:p>
    <w:p w:rsidR="00175683" w:rsidRPr="00175683" w:rsidRDefault="00C632BC" w:rsidP="00175683">
      <w:pPr>
        <w:jc w:val="center"/>
        <w:rPr>
          <w:rFonts w:ascii="Times New Roman" w:hAnsi="Times New Roman"/>
          <w:b/>
          <w:sz w:val="28"/>
          <w:szCs w:val="28"/>
        </w:rPr>
      </w:pPr>
      <w:bookmarkStart w:id="140" w:name="_Toc413974314"/>
      <w:bookmarkStart w:id="141" w:name="_Toc413974301"/>
      <w:r w:rsidRPr="00175683">
        <w:rPr>
          <w:rFonts w:ascii="Times New Roman" w:eastAsia="Times New Roman" w:hAnsi="Times New Roman" w:cs="Times New Roman"/>
          <w:b/>
          <w:sz w:val="28"/>
          <w:szCs w:val="28"/>
        </w:rPr>
        <w:t xml:space="preserve">5. </w:t>
      </w:r>
      <w:bookmarkStart w:id="142" w:name="_Toc432958079"/>
      <w:bookmarkStart w:id="143" w:name="_Toc432960503"/>
      <w:bookmarkStart w:id="144" w:name="_Toc433014130"/>
      <w:r w:rsidR="00175683" w:rsidRPr="00175683">
        <w:rPr>
          <w:rFonts w:ascii="Times New Roman" w:hAnsi="Times New Roman"/>
          <w:b/>
          <w:sz w:val="28"/>
          <w:szCs w:val="28"/>
        </w:rPr>
        <w:t>.3. Организационный раздел</w:t>
      </w:r>
      <w:bookmarkEnd w:id="142"/>
      <w:bookmarkEnd w:id="143"/>
      <w:bookmarkEnd w:id="144"/>
    </w:p>
    <w:bookmarkEnd w:id="141"/>
    <w:p w:rsidR="0090559D" w:rsidRPr="00744625" w:rsidRDefault="0090559D" w:rsidP="00744625">
      <w:pPr>
        <w:autoSpaceDE w:val="0"/>
        <w:autoSpaceDN w:val="0"/>
        <w:adjustRightInd w:val="0"/>
        <w:spacing w:before="120" w:after="120" w:line="360" w:lineRule="auto"/>
        <w:jc w:val="center"/>
        <w:outlineLvl w:val="2"/>
        <w:rPr>
          <w:rFonts w:ascii="Times New Roman" w:hAnsi="Times New Roman" w:cs="Times New Roman"/>
          <w:b/>
          <w:color w:val="auto"/>
          <w:sz w:val="28"/>
          <w:szCs w:val="28"/>
        </w:rPr>
      </w:pPr>
      <w:r w:rsidRPr="00744625">
        <w:rPr>
          <w:rFonts w:ascii="Times New Roman" w:hAnsi="Times New Roman" w:cs="Times New Roman"/>
          <w:b/>
          <w:color w:val="auto"/>
          <w:sz w:val="28"/>
          <w:szCs w:val="28"/>
        </w:rPr>
        <w:t>5.3.1. Учебный план</w:t>
      </w:r>
      <w:bookmarkEnd w:id="140"/>
    </w:p>
    <w:p w:rsidR="0090559D" w:rsidRPr="00744625" w:rsidRDefault="0090559D" w:rsidP="00744625">
      <w:pPr>
        <w:pStyle w:val="aa"/>
        <w:spacing w:line="360" w:lineRule="auto"/>
        <w:ind w:firstLine="709"/>
        <w:jc w:val="both"/>
        <w:rPr>
          <w:rFonts w:ascii="Times New Roman" w:eastAsia="Times New Roman" w:hAnsi="Times New Roman" w:cs="Times New Roman"/>
          <w:sz w:val="28"/>
          <w:szCs w:val="28"/>
        </w:rPr>
      </w:pPr>
      <w:r w:rsidRPr="00744625">
        <w:rPr>
          <w:rFonts w:ascii="Times New Roman" w:eastAsia="Times New Roman" w:hAnsi="Times New Roman" w:cs="Times New Roman"/>
          <w:sz w:val="28"/>
          <w:szCs w:val="28"/>
        </w:rPr>
        <w:t>Учебный план АООП общего образования (1.4) для глухих обуча</w:t>
      </w:r>
      <w:r w:rsidRPr="00744625">
        <w:rPr>
          <w:rFonts w:ascii="Times New Roman" w:eastAsia="Times New Roman" w:hAnsi="Times New Roman" w:cs="Times New Roman"/>
          <w:sz w:val="28"/>
          <w:szCs w:val="28"/>
        </w:rPr>
        <w:t>ю</w:t>
      </w:r>
      <w:r w:rsidRPr="00744625">
        <w:rPr>
          <w:rFonts w:ascii="Times New Roman" w:eastAsia="Times New Roman" w:hAnsi="Times New Roman" w:cs="Times New Roman"/>
          <w:sz w:val="28"/>
          <w:szCs w:val="28"/>
        </w:rPr>
        <w:t>щихся с умеренной, тяжелой, глубокой умственной отсталостью, тяжелыми множественными нарушениями (далее – учебный план) обеспечивает введ</w:t>
      </w:r>
      <w:r w:rsidRPr="00744625">
        <w:rPr>
          <w:rFonts w:ascii="Times New Roman" w:eastAsia="Times New Roman" w:hAnsi="Times New Roman" w:cs="Times New Roman"/>
          <w:sz w:val="28"/>
          <w:szCs w:val="28"/>
        </w:rPr>
        <w:t>е</w:t>
      </w:r>
      <w:r w:rsidRPr="00744625">
        <w:rPr>
          <w:rFonts w:ascii="Times New Roman" w:eastAsia="Times New Roman" w:hAnsi="Times New Roman" w:cs="Times New Roman"/>
          <w:sz w:val="28"/>
          <w:szCs w:val="28"/>
        </w:rPr>
        <w:t>ние в действие и реализацию требований Стандарта, определяет общий об</w:t>
      </w:r>
      <w:r w:rsidRPr="00744625">
        <w:rPr>
          <w:rFonts w:ascii="Times New Roman" w:eastAsia="Times New Roman" w:hAnsi="Times New Roman" w:cs="Times New Roman"/>
          <w:sz w:val="28"/>
          <w:szCs w:val="28"/>
        </w:rPr>
        <w:t>ъ</w:t>
      </w:r>
      <w:r w:rsidRPr="00744625">
        <w:rPr>
          <w:rFonts w:ascii="Times New Roman" w:eastAsia="Times New Roman" w:hAnsi="Times New Roman" w:cs="Times New Roman"/>
          <w:sz w:val="28"/>
          <w:szCs w:val="28"/>
        </w:rPr>
        <w:t xml:space="preserve">ем нагрузки и максимальный объем учебной нагрузки обучающихся, состав и структуру образовательных областей, учебных предметов по годам обучения.  </w:t>
      </w:r>
    </w:p>
    <w:p w:rsidR="0090559D" w:rsidRPr="00744625" w:rsidRDefault="0090559D" w:rsidP="00744625">
      <w:pPr>
        <w:spacing w:after="0" w:line="360" w:lineRule="auto"/>
        <w:ind w:firstLine="567"/>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Учебный план должен соответствовать действующему законодательству РФ в области образования, обеспечивать введение в действие и реализацию требований ФГОС начального общего образования для глухих обучающихся (вариант 1.4.) и выполнение гигиенических требований к режиму образов</w:t>
      </w:r>
      <w:r w:rsidRPr="00744625">
        <w:rPr>
          <w:rFonts w:ascii="Times New Roman" w:hAnsi="Times New Roman" w:cs="Times New Roman"/>
          <w:color w:val="auto"/>
          <w:sz w:val="28"/>
          <w:szCs w:val="28"/>
        </w:rPr>
        <w:t>а</w:t>
      </w:r>
      <w:r w:rsidRPr="00744625">
        <w:rPr>
          <w:rFonts w:ascii="Times New Roman" w:hAnsi="Times New Roman" w:cs="Times New Roman"/>
          <w:color w:val="auto"/>
          <w:sz w:val="28"/>
          <w:szCs w:val="28"/>
        </w:rPr>
        <w:t>тельного процесса, установленных СанПиН 2.4.2.2821-10 «Санитарно – эп</w:t>
      </w:r>
      <w:r w:rsidRPr="00744625">
        <w:rPr>
          <w:rFonts w:ascii="Times New Roman" w:hAnsi="Times New Roman" w:cs="Times New Roman"/>
          <w:color w:val="auto"/>
          <w:sz w:val="28"/>
          <w:szCs w:val="28"/>
        </w:rPr>
        <w:t>и</w:t>
      </w:r>
      <w:r w:rsidRPr="00744625">
        <w:rPr>
          <w:rFonts w:ascii="Times New Roman" w:hAnsi="Times New Roman" w:cs="Times New Roman"/>
          <w:color w:val="auto"/>
          <w:sz w:val="28"/>
          <w:szCs w:val="28"/>
        </w:rPr>
        <w:t>демиологические требования к условиям и организации обучения в общео</w:t>
      </w:r>
      <w:r w:rsidRPr="00744625">
        <w:rPr>
          <w:rFonts w:ascii="Times New Roman" w:hAnsi="Times New Roman" w:cs="Times New Roman"/>
          <w:color w:val="auto"/>
          <w:sz w:val="28"/>
          <w:szCs w:val="28"/>
        </w:rPr>
        <w:t>б</w:t>
      </w:r>
      <w:r w:rsidRPr="00744625">
        <w:rPr>
          <w:rFonts w:ascii="Times New Roman" w:hAnsi="Times New Roman" w:cs="Times New Roman"/>
          <w:color w:val="auto"/>
          <w:sz w:val="28"/>
          <w:szCs w:val="28"/>
        </w:rPr>
        <w:t>разовательных учреждениях».</w:t>
      </w:r>
    </w:p>
    <w:p w:rsidR="0090559D" w:rsidRPr="00744625" w:rsidRDefault="0090559D" w:rsidP="00744625">
      <w:pPr>
        <w:pStyle w:val="aa"/>
        <w:spacing w:line="360" w:lineRule="auto"/>
        <w:ind w:firstLine="709"/>
        <w:jc w:val="both"/>
        <w:rPr>
          <w:rFonts w:ascii="Times New Roman" w:eastAsia="Times New Roman" w:hAnsi="Times New Roman" w:cs="Times New Roman"/>
          <w:sz w:val="28"/>
          <w:szCs w:val="28"/>
        </w:rPr>
      </w:pPr>
      <w:r w:rsidRPr="00744625">
        <w:rPr>
          <w:rFonts w:ascii="Times New Roman" w:eastAsia="Times New Roman" w:hAnsi="Times New Roman" w:cs="Times New Roman"/>
          <w:sz w:val="28"/>
          <w:szCs w:val="28"/>
        </w:rPr>
        <w:t>Адаптированная основная образовательная программа глухих умстве</w:t>
      </w:r>
      <w:r w:rsidRPr="00744625">
        <w:rPr>
          <w:rFonts w:ascii="Times New Roman" w:eastAsia="Times New Roman" w:hAnsi="Times New Roman" w:cs="Times New Roman"/>
          <w:sz w:val="28"/>
          <w:szCs w:val="28"/>
        </w:rPr>
        <w:t>н</w:t>
      </w:r>
      <w:r w:rsidRPr="00744625">
        <w:rPr>
          <w:rFonts w:ascii="Times New Roman" w:eastAsia="Times New Roman" w:hAnsi="Times New Roman" w:cs="Times New Roman"/>
          <w:sz w:val="28"/>
          <w:szCs w:val="28"/>
        </w:rPr>
        <w:t xml:space="preserve">но отсталых обучающихся в варианте 1.4. может включать как один, так и несколько учебных планов. </w:t>
      </w:r>
      <w:r w:rsidRPr="00744625">
        <w:rPr>
          <w:rFonts w:ascii="Times New Roman" w:hAnsi="Times New Roman" w:cs="Times New Roman"/>
          <w:sz w:val="28"/>
          <w:szCs w:val="28"/>
        </w:rPr>
        <w:t>Специальная индивидуальная программа разв</w:t>
      </w:r>
      <w:r w:rsidRPr="00744625">
        <w:rPr>
          <w:rFonts w:ascii="Times New Roman" w:hAnsi="Times New Roman" w:cs="Times New Roman"/>
          <w:sz w:val="28"/>
          <w:szCs w:val="28"/>
        </w:rPr>
        <w:t>и</w:t>
      </w:r>
      <w:r w:rsidRPr="00744625">
        <w:rPr>
          <w:rFonts w:ascii="Times New Roman" w:hAnsi="Times New Roman" w:cs="Times New Roman"/>
          <w:sz w:val="28"/>
          <w:szCs w:val="28"/>
        </w:rPr>
        <w:t xml:space="preserve">тия, разрабатываемая образовательной организацией на основе </w:t>
      </w:r>
      <w:r w:rsidRPr="00744625">
        <w:rPr>
          <w:rFonts w:ascii="Times New Roman" w:eastAsia="Times New Roman" w:hAnsi="Times New Roman" w:cs="Times New Roman"/>
          <w:sz w:val="28"/>
          <w:szCs w:val="28"/>
        </w:rPr>
        <w:t>адаптирова</w:t>
      </w:r>
      <w:r w:rsidRPr="00744625">
        <w:rPr>
          <w:rFonts w:ascii="Times New Roman" w:eastAsia="Times New Roman" w:hAnsi="Times New Roman" w:cs="Times New Roman"/>
          <w:sz w:val="28"/>
          <w:szCs w:val="28"/>
        </w:rPr>
        <w:t>н</w:t>
      </w:r>
      <w:r w:rsidRPr="00744625">
        <w:rPr>
          <w:rFonts w:ascii="Times New Roman" w:eastAsia="Times New Roman" w:hAnsi="Times New Roman" w:cs="Times New Roman"/>
          <w:sz w:val="28"/>
          <w:szCs w:val="28"/>
        </w:rPr>
        <w:t>ной основной образовательной программы,</w:t>
      </w:r>
      <w:r w:rsidRPr="00744625">
        <w:rPr>
          <w:rFonts w:ascii="Times New Roman" w:hAnsi="Times New Roman" w:cs="Times New Roman"/>
          <w:sz w:val="28"/>
          <w:szCs w:val="28"/>
        </w:rPr>
        <w:t xml:space="preserve"> включает индивидуальный уче</w:t>
      </w:r>
      <w:r w:rsidRPr="00744625">
        <w:rPr>
          <w:rFonts w:ascii="Times New Roman" w:hAnsi="Times New Roman" w:cs="Times New Roman"/>
          <w:sz w:val="28"/>
          <w:szCs w:val="28"/>
        </w:rPr>
        <w:t>б</w:t>
      </w:r>
      <w:r w:rsidRPr="00744625">
        <w:rPr>
          <w:rFonts w:ascii="Times New Roman" w:hAnsi="Times New Roman" w:cs="Times New Roman"/>
          <w:sz w:val="28"/>
          <w:szCs w:val="28"/>
        </w:rPr>
        <w:t>ный план (ИУП), который устанавливает предметные области, предметы и коррекционные курсы, соответствующие особым образовательным возмо</w:t>
      </w:r>
      <w:r w:rsidRPr="00744625">
        <w:rPr>
          <w:rFonts w:ascii="Times New Roman" w:hAnsi="Times New Roman" w:cs="Times New Roman"/>
          <w:sz w:val="28"/>
          <w:szCs w:val="28"/>
        </w:rPr>
        <w:t>ж</w:t>
      </w:r>
      <w:r w:rsidRPr="00744625">
        <w:rPr>
          <w:rFonts w:ascii="Times New Roman" w:hAnsi="Times New Roman" w:cs="Times New Roman"/>
          <w:sz w:val="28"/>
          <w:szCs w:val="28"/>
        </w:rPr>
        <w:t xml:space="preserve">ностям и потребностям конкретного обучающегося. Общий объём нагрузки, включенной в индивидуальные учебные планы, не может превышать объем, предусмотренный учебным планом </w:t>
      </w:r>
      <w:r w:rsidRPr="00744625">
        <w:rPr>
          <w:rFonts w:ascii="Times New Roman" w:eastAsia="Times New Roman" w:hAnsi="Times New Roman" w:cs="Times New Roman"/>
          <w:sz w:val="28"/>
          <w:szCs w:val="28"/>
        </w:rPr>
        <w:t>адаптированной основной образовател</w:t>
      </w:r>
      <w:r w:rsidRPr="00744625">
        <w:rPr>
          <w:rFonts w:ascii="Times New Roman" w:eastAsia="Times New Roman" w:hAnsi="Times New Roman" w:cs="Times New Roman"/>
          <w:sz w:val="28"/>
          <w:szCs w:val="28"/>
        </w:rPr>
        <w:t>ь</w:t>
      </w:r>
      <w:r w:rsidRPr="00744625">
        <w:rPr>
          <w:rFonts w:ascii="Times New Roman" w:eastAsia="Times New Roman" w:hAnsi="Times New Roman" w:cs="Times New Roman"/>
          <w:sz w:val="28"/>
          <w:szCs w:val="28"/>
        </w:rPr>
        <w:t xml:space="preserve">ной программы общего образования  глухих обучающихся (вариант 1.4) . </w:t>
      </w:r>
    </w:p>
    <w:p w:rsidR="0090559D" w:rsidRPr="00744625" w:rsidRDefault="0090559D" w:rsidP="00744625">
      <w:pPr>
        <w:pStyle w:val="aa"/>
        <w:spacing w:line="360" w:lineRule="auto"/>
        <w:ind w:firstLine="709"/>
        <w:jc w:val="both"/>
        <w:rPr>
          <w:rFonts w:ascii="Times New Roman" w:eastAsia="Times New Roman" w:hAnsi="Times New Roman" w:cs="Times New Roman"/>
          <w:sz w:val="28"/>
          <w:szCs w:val="28"/>
        </w:rPr>
      </w:pPr>
      <w:r w:rsidRPr="00744625">
        <w:rPr>
          <w:rFonts w:ascii="Times New Roman" w:eastAsia="Times New Roman" w:hAnsi="Times New Roman" w:cs="Times New Roman"/>
          <w:sz w:val="28"/>
          <w:szCs w:val="28"/>
        </w:rPr>
        <w:t>Формы организации образовательного процесса, чередование учебной и внеурочной деятельности в рамках реализации адаптированной основной образовательной программы общего образования глухих обучающихся (в</w:t>
      </w:r>
      <w:r w:rsidRPr="00744625">
        <w:rPr>
          <w:rFonts w:ascii="Times New Roman" w:eastAsia="Times New Roman" w:hAnsi="Times New Roman" w:cs="Times New Roman"/>
          <w:sz w:val="28"/>
          <w:szCs w:val="28"/>
        </w:rPr>
        <w:t>а</w:t>
      </w:r>
      <w:r w:rsidRPr="00744625">
        <w:rPr>
          <w:rFonts w:ascii="Times New Roman" w:eastAsia="Times New Roman" w:hAnsi="Times New Roman" w:cs="Times New Roman"/>
          <w:sz w:val="28"/>
          <w:szCs w:val="28"/>
        </w:rPr>
        <w:t>риант 1.4.) определяет образовательная организация.</w:t>
      </w:r>
    </w:p>
    <w:p w:rsidR="0090559D" w:rsidRPr="00C6295C" w:rsidRDefault="0090559D" w:rsidP="00744625">
      <w:pPr>
        <w:pStyle w:val="aa"/>
        <w:spacing w:line="360" w:lineRule="auto"/>
        <w:ind w:firstLine="709"/>
        <w:jc w:val="both"/>
        <w:rPr>
          <w:rFonts w:ascii="Times New Roman" w:eastAsia="Times New Roman" w:hAnsi="Times New Roman"/>
          <w:sz w:val="28"/>
          <w:szCs w:val="28"/>
        </w:rPr>
      </w:pPr>
      <w:r w:rsidRPr="00C6295C">
        <w:rPr>
          <w:rFonts w:ascii="Times New Roman" w:eastAsia="Times New Roman" w:hAnsi="Times New Roman"/>
          <w:sz w:val="28"/>
          <w:szCs w:val="28"/>
        </w:rPr>
        <w:t>Учебные планы обеспечивают в случаях, предусмотренных законод</w:t>
      </w:r>
      <w:r w:rsidRPr="00C6295C">
        <w:rPr>
          <w:rFonts w:ascii="Times New Roman" w:eastAsia="Times New Roman" w:hAnsi="Times New Roman"/>
          <w:sz w:val="28"/>
          <w:szCs w:val="28"/>
        </w:rPr>
        <w:t>а</w:t>
      </w:r>
      <w:r w:rsidRPr="00C6295C">
        <w:rPr>
          <w:rFonts w:ascii="Times New Roman" w:eastAsia="Times New Roman" w:hAnsi="Times New Roman"/>
          <w:sz w:val="28"/>
          <w:szCs w:val="28"/>
        </w:rPr>
        <w:t>тельством Российской Федерации в области образования, возможность об</w:t>
      </w:r>
      <w:r w:rsidRPr="00C6295C">
        <w:rPr>
          <w:rFonts w:ascii="Times New Roman" w:eastAsia="Times New Roman" w:hAnsi="Times New Roman"/>
          <w:sz w:val="28"/>
          <w:szCs w:val="28"/>
        </w:rPr>
        <w:t>у</w:t>
      </w:r>
      <w:r w:rsidRPr="00C6295C">
        <w:rPr>
          <w:rFonts w:ascii="Times New Roman" w:eastAsia="Times New Roman" w:hAnsi="Times New Roman"/>
          <w:sz w:val="28"/>
          <w:szCs w:val="28"/>
        </w:rPr>
        <w:t>чения на государственных языках субъектов Российской Федерации, а также возможность их изучения, и устанавливают количество занятий, отводимых на их изучение, по классам (годам) обучения.</w:t>
      </w:r>
    </w:p>
    <w:p w:rsidR="0090559D" w:rsidRPr="00C6295C" w:rsidRDefault="0090559D" w:rsidP="00744625">
      <w:pPr>
        <w:pStyle w:val="aa"/>
        <w:spacing w:line="360" w:lineRule="auto"/>
        <w:ind w:firstLine="709"/>
        <w:jc w:val="both"/>
        <w:rPr>
          <w:rFonts w:ascii="Times New Roman" w:hAnsi="Times New Roman"/>
          <w:sz w:val="28"/>
          <w:szCs w:val="28"/>
        </w:rPr>
      </w:pPr>
      <w:r w:rsidRPr="00C6295C">
        <w:rPr>
          <w:rFonts w:ascii="Times New Roman" w:hAnsi="Times New Roman"/>
          <w:sz w:val="28"/>
          <w:szCs w:val="28"/>
        </w:rPr>
        <w:t xml:space="preserve">Примерный учебный план организации, реализующей адаптированную основную образовательную программу, включает две части: </w:t>
      </w:r>
    </w:p>
    <w:p w:rsidR="0090559D" w:rsidRPr="00C6295C" w:rsidRDefault="0090559D" w:rsidP="00744625">
      <w:pPr>
        <w:pStyle w:val="aa"/>
        <w:spacing w:line="360" w:lineRule="auto"/>
        <w:ind w:firstLine="709"/>
        <w:jc w:val="both"/>
        <w:rPr>
          <w:rFonts w:ascii="Times New Roman" w:hAnsi="Times New Roman"/>
          <w:sz w:val="28"/>
          <w:szCs w:val="28"/>
        </w:rPr>
      </w:pPr>
      <w:r w:rsidRPr="00C6295C">
        <w:rPr>
          <w:rFonts w:ascii="Times New Roman" w:hAnsi="Times New Roman"/>
          <w:sz w:val="28"/>
          <w:szCs w:val="28"/>
        </w:rPr>
        <w:t xml:space="preserve">I – обязательная часть, включает: </w:t>
      </w:r>
    </w:p>
    <w:p w:rsidR="0090559D" w:rsidRPr="00C6295C" w:rsidRDefault="0090559D" w:rsidP="00173948">
      <w:pPr>
        <w:pStyle w:val="aa"/>
        <w:numPr>
          <w:ilvl w:val="0"/>
          <w:numId w:val="719"/>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ind w:left="0" w:firstLine="709"/>
        <w:jc w:val="both"/>
        <w:rPr>
          <w:rFonts w:ascii="Times New Roman" w:hAnsi="Times New Roman"/>
          <w:sz w:val="28"/>
          <w:szCs w:val="28"/>
        </w:rPr>
      </w:pPr>
      <w:r w:rsidRPr="00C6295C">
        <w:rPr>
          <w:rFonts w:ascii="Times New Roman" w:hAnsi="Times New Roman"/>
          <w:sz w:val="28"/>
          <w:szCs w:val="28"/>
        </w:rPr>
        <w:t xml:space="preserve">семь образовательных областей, представленных </w:t>
      </w:r>
      <w:r>
        <w:rPr>
          <w:rFonts w:ascii="Times New Roman" w:hAnsi="Times New Roman"/>
          <w:sz w:val="28"/>
          <w:szCs w:val="28"/>
        </w:rPr>
        <w:t>девятью</w:t>
      </w:r>
      <w:r w:rsidRPr="00C6295C">
        <w:rPr>
          <w:rFonts w:ascii="Times New Roman" w:hAnsi="Times New Roman"/>
          <w:sz w:val="28"/>
          <w:szCs w:val="28"/>
        </w:rPr>
        <w:t xml:space="preserve"> уче</w:t>
      </w:r>
      <w:r w:rsidRPr="00C6295C">
        <w:rPr>
          <w:rFonts w:ascii="Times New Roman" w:hAnsi="Times New Roman"/>
          <w:sz w:val="28"/>
          <w:szCs w:val="28"/>
        </w:rPr>
        <w:t>б</w:t>
      </w:r>
      <w:r w:rsidRPr="00C6295C">
        <w:rPr>
          <w:rFonts w:ascii="Times New Roman" w:hAnsi="Times New Roman"/>
          <w:sz w:val="28"/>
          <w:szCs w:val="28"/>
        </w:rPr>
        <w:t>ными предметами;</w:t>
      </w:r>
    </w:p>
    <w:p w:rsidR="0090559D" w:rsidRPr="00C6295C" w:rsidRDefault="0090559D" w:rsidP="00744625">
      <w:pPr>
        <w:pStyle w:val="aa"/>
        <w:spacing w:line="360" w:lineRule="auto"/>
        <w:ind w:firstLine="709"/>
        <w:jc w:val="both"/>
        <w:rPr>
          <w:rFonts w:ascii="Times New Roman" w:hAnsi="Times New Roman"/>
          <w:sz w:val="28"/>
          <w:szCs w:val="28"/>
        </w:rPr>
      </w:pPr>
      <w:r w:rsidRPr="00C6295C">
        <w:rPr>
          <w:rFonts w:ascii="Times New Roman" w:hAnsi="Times New Roman"/>
          <w:sz w:val="28"/>
          <w:szCs w:val="28"/>
          <w:lang w:val="en-US"/>
        </w:rPr>
        <w:t>II</w:t>
      </w:r>
      <w:r w:rsidRPr="00C6295C">
        <w:rPr>
          <w:rFonts w:ascii="Times New Roman" w:hAnsi="Times New Roman"/>
          <w:sz w:val="28"/>
          <w:szCs w:val="28"/>
        </w:rPr>
        <w:t xml:space="preserve"> – часть, формируемая участниками образовательного процесса, включает:</w:t>
      </w:r>
    </w:p>
    <w:p w:rsidR="0090559D" w:rsidRPr="00C6295C" w:rsidRDefault="0090559D" w:rsidP="00173948">
      <w:pPr>
        <w:pStyle w:val="aa"/>
        <w:numPr>
          <w:ilvl w:val="0"/>
          <w:numId w:val="720"/>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ind w:left="0" w:firstLine="709"/>
        <w:jc w:val="both"/>
        <w:rPr>
          <w:rFonts w:ascii="Times New Roman" w:hAnsi="Times New Roman"/>
          <w:sz w:val="28"/>
          <w:szCs w:val="28"/>
        </w:rPr>
      </w:pPr>
      <w:r w:rsidRPr="00C6295C">
        <w:rPr>
          <w:rFonts w:ascii="Times New Roman" w:hAnsi="Times New Roman"/>
          <w:sz w:val="28"/>
          <w:szCs w:val="28"/>
        </w:rPr>
        <w:t>коррекционные занятия, проводимые различными специалист</w:t>
      </w:r>
      <w:r w:rsidRPr="00C6295C">
        <w:rPr>
          <w:rFonts w:ascii="Times New Roman" w:hAnsi="Times New Roman"/>
          <w:sz w:val="28"/>
          <w:szCs w:val="28"/>
        </w:rPr>
        <w:t>а</w:t>
      </w:r>
      <w:r w:rsidRPr="00C6295C">
        <w:rPr>
          <w:rFonts w:ascii="Times New Roman" w:hAnsi="Times New Roman"/>
          <w:sz w:val="28"/>
          <w:szCs w:val="28"/>
        </w:rPr>
        <w:t>ми;</w:t>
      </w:r>
    </w:p>
    <w:p w:rsidR="0090559D" w:rsidRPr="00C6295C" w:rsidRDefault="0090559D" w:rsidP="00173948">
      <w:pPr>
        <w:pStyle w:val="aa"/>
        <w:numPr>
          <w:ilvl w:val="0"/>
          <w:numId w:val="720"/>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ind w:left="0" w:firstLine="709"/>
        <w:jc w:val="both"/>
        <w:rPr>
          <w:rFonts w:ascii="Times New Roman" w:hAnsi="Times New Roman"/>
          <w:sz w:val="28"/>
          <w:szCs w:val="28"/>
        </w:rPr>
      </w:pPr>
      <w:r w:rsidRPr="00C6295C">
        <w:rPr>
          <w:rFonts w:ascii="Times New Roman" w:hAnsi="Times New Roman"/>
          <w:sz w:val="28"/>
          <w:szCs w:val="28"/>
        </w:rPr>
        <w:t>внеурочные мероприятия.</w:t>
      </w:r>
    </w:p>
    <w:p w:rsidR="0090559D" w:rsidRPr="00744625" w:rsidRDefault="0090559D" w:rsidP="00744625">
      <w:pPr>
        <w:spacing w:after="0" w:line="360" w:lineRule="auto"/>
        <w:jc w:val="center"/>
        <w:rPr>
          <w:rFonts w:ascii="Times New Roman" w:hAnsi="Times New Roman" w:cs="Times New Roman"/>
          <w:b/>
          <w:color w:val="auto"/>
          <w:sz w:val="24"/>
          <w:szCs w:val="24"/>
        </w:rPr>
      </w:pPr>
      <w:r w:rsidRPr="00C6295C">
        <w:rPr>
          <w:rFonts w:ascii="Times New Roman" w:hAnsi="Times New Roman" w:cs="Times New Roman"/>
          <w:color w:val="auto"/>
          <w:sz w:val="28"/>
          <w:szCs w:val="28"/>
        </w:rPr>
        <w:br w:type="page"/>
      </w:r>
      <w:r w:rsidRPr="00744625">
        <w:rPr>
          <w:rFonts w:ascii="Times New Roman" w:hAnsi="Times New Roman" w:cs="Times New Roman"/>
          <w:b/>
          <w:color w:val="auto"/>
          <w:sz w:val="24"/>
          <w:szCs w:val="24"/>
        </w:rPr>
        <w:t>Примерный годовой учебный план  общего образования (вариант1.4.)</w:t>
      </w:r>
    </w:p>
    <w:tbl>
      <w:tblPr>
        <w:tblpPr w:leftFromText="180" w:rightFromText="180" w:vertAnchor="page" w:horzAnchor="page" w:tblpX="622" w:tblpY="1962"/>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156"/>
        <w:gridCol w:w="3116"/>
        <w:gridCol w:w="709"/>
        <w:gridCol w:w="709"/>
        <w:gridCol w:w="708"/>
        <w:gridCol w:w="81"/>
        <w:gridCol w:w="628"/>
        <w:gridCol w:w="81"/>
        <w:gridCol w:w="142"/>
        <w:gridCol w:w="567"/>
        <w:gridCol w:w="283"/>
        <w:gridCol w:w="493"/>
        <w:gridCol w:w="358"/>
        <w:gridCol w:w="850"/>
      </w:tblGrid>
      <w:tr w:rsidR="0090559D" w:rsidRPr="00744625" w:rsidTr="0090559D">
        <w:trPr>
          <w:trHeight w:val="420"/>
        </w:trPr>
        <w:tc>
          <w:tcPr>
            <w:tcW w:w="2156" w:type="dxa"/>
            <w:vMerge w:val="restart"/>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Предметные о</w:t>
            </w:r>
            <w:r w:rsidRPr="00744625">
              <w:rPr>
                <w:rFonts w:ascii="Times New Roman" w:hAnsi="Times New Roman" w:cs="Times New Roman"/>
                <w:b/>
                <w:color w:val="auto"/>
                <w:sz w:val="24"/>
                <w:szCs w:val="24"/>
              </w:rPr>
              <w:t>б</w:t>
            </w:r>
            <w:r w:rsidRPr="00744625">
              <w:rPr>
                <w:rFonts w:ascii="Times New Roman" w:hAnsi="Times New Roman" w:cs="Times New Roman"/>
                <w:b/>
                <w:color w:val="auto"/>
                <w:sz w:val="24"/>
                <w:szCs w:val="24"/>
              </w:rPr>
              <w:t>ласти</w:t>
            </w:r>
          </w:p>
        </w:tc>
        <w:tc>
          <w:tcPr>
            <w:tcW w:w="3116" w:type="dxa"/>
            <w:vMerge w:val="restart"/>
            <w:tcBorders>
              <w:tr2bl w:val="single" w:sz="4" w:space="0" w:color="auto"/>
            </w:tcBorders>
          </w:tcPr>
          <w:p w:rsidR="0090559D" w:rsidRPr="00744625" w:rsidRDefault="0090559D" w:rsidP="0090559D">
            <w:pPr>
              <w:spacing w:after="0" w:line="240" w:lineRule="auto"/>
              <w:rPr>
                <w:rFonts w:ascii="Times New Roman" w:hAnsi="Times New Roman" w:cs="Times New Roman"/>
                <w:b/>
                <w:color w:val="auto"/>
                <w:sz w:val="24"/>
                <w:szCs w:val="24"/>
              </w:rPr>
            </w:pPr>
            <w:r w:rsidRPr="00744625">
              <w:rPr>
                <w:rFonts w:ascii="Times New Roman" w:hAnsi="Times New Roman" w:cs="Times New Roman"/>
                <w:b/>
                <w:color w:val="auto"/>
                <w:sz w:val="24"/>
                <w:szCs w:val="24"/>
              </w:rPr>
              <w:t>Учебные</w:t>
            </w:r>
          </w:p>
          <w:p w:rsidR="0090559D" w:rsidRPr="00744625" w:rsidRDefault="0090559D" w:rsidP="0090559D">
            <w:pPr>
              <w:spacing w:after="0" w:line="240" w:lineRule="auto"/>
              <w:rPr>
                <w:rFonts w:ascii="Times New Roman" w:hAnsi="Times New Roman" w:cs="Times New Roman"/>
                <w:b/>
                <w:color w:val="auto"/>
                <w:sz w:val="24"/>
                <w:szCs w:val="24"/>
              </w:rPr>
            </w:pPr>
            <w:r w:rsidRPr="00744625">
              <w:rPr>
                <w:rFonts w:ascii="Times New Roman" w:hAnsi="Times New Roman" w:cs="Times New Roman"/>
                <w:b/>
                <w:color w:val="auto"/>
                <w:sz w:val="24"/>
                <w:szCs w:val="24"/>
              </w:rPr>
              <w:t xml:space="preserve"> предметы       </w:t>
            </w:r>
          </w:p>
          <w:p w:rsidR="0090559D" w:rsidRPr="00744625" w:rsidRDefault="0090559D" w:rsidP="0090559D">
            <w:pPr>
              <w:spacing w:after="0" w:line="240" w:lineRule="auto"/>
              <w:rPr>
                <w:rFonts w:ascii="Times New Roman" w:hAnsi="Times New Roman" w:cs="Times New Roman"/>
                <w:b/>
                <w:color w:val="auto"/>
                <w:sz w:val="24"/>
                <w:szCs w:val="24"/>
              </w:rPr>
            </w:pPr>
            <w:r w:rsidRPr="00744625">
              <w:rPr>
                <w:rFonts w:ascii="Times New Roman" w:hAnsi="Times New Roman" w:cs="Times New Roman"/>
                <w:b/>
                <w:color w:val="auto"/>
                <w:sz w:val="24"/>
                <w:szCs w:val="24"/>
              </w:rPr>
              <w:t xml:space="preserve">                                      Классы</w:t>
            </w:r>
          </w:p>
        </w:tc>
        <w:tc>
          <w:tcPr>
            <w:tcW w:w="3625" w:type="dxa"/>
            <w:gridSpan w:val="8"/>
          </w:tcPr>
          <w:p w:rsidR="0090559D" w:rsidRPr="00744625" w:rsidRDefault="0090559D" w:rsidP="0090559D">
            <w:pPr>
              <w:spacing w:after="0" w:line="240" w:lineRule="auto"/>
              <w:rPr>
                <w:rFonts w:ascii="Times New Roman" w:hAnsi="Times New Roman" w:cs="Times New Roman"/>
                <w:b/>
                <w:color w:val="auto"/>
                <w:sz w:val="24"/>
                <w:szCs w:val="24"/>
              </w:rPr>
            </w:pPr>
            <w:r w:rsidRPr="00744625">
              <w:rPr>
                <w:rFonts w:ascii="Times New Roman" w:hAnsi="Times New Roman" w:cs="Times New Roman"/>
                <w:b/>
                <w:color w:val="auto"/>
                <w:sz w:val="24"/>
                <w:szCs w:val="24"/>
              </w:rPr>
              <w:t>Количество часов в неделю</w:t>
            </w:r>
          </w:p>
        </w:tc>
        <w:tc>
          <w:tcPr>
            <w:tcW w:w="776" w:type="dxa"/>
            <w:gridSpan w:val="2"/>
          </w:tcPr>
          <w:p w:rsidR="0090559D" w:rsidRPr="00744625" w:rsidRDefault="0090559D" w:rsidP="0090559D">
            <w:pPr>
              <w:spacing w:after="0" w:line="240" w:lineRule="auto"/>
              <w:rPr>
                <w:rFonts w:ascii="Times New Roman" w:hAnsi="Times New Roman" w:cs="Times New Roman"/>
                <w:b/>
                <w:color w:val="auto"/>
                <w:sz w:val="24"/>
                <w:szCs w:val="24"/>
              </w:rPr>
            </w:pPr>
          </w:p>
        </w:tc>
        <w:tc>
          <w:tcPr>
            <w:tcW w:w="1208" w:type="dxa"/>
            <w:gridSpan w:val="2"/>
          </w:tcPr>
          <w:p w:rsidR="0090559D" w:rsidRPr="00744625" w:rsidRDefault="0090559D" w:rsidP="0090559D">
            <w:pPr>
              <w:spacing w:after="0" w:line="240" w:lineRule="auto"/>
              <w:rPr>
                <w:rFonts w:ascii="Times New Roman" w:hAnsi="Times New Roman" w:cs="Times New Roman"/>
                <w:b/>
                <w:color w:val="auto"/>
                <w:sz w:val="24"/>
                <w:szCs w:val="24"/>
              </w:rPr>
            </w:pPr>
            <w:r w:rsidRPr="00744625">
              <w:rPr>
                <w:rFonts w:ascii="Times New Roman" w:hAnsi="Times New Roman" w:cs="Times New Roman"/>
                <w:b/>
                <w:color w:val="auto"/>
                <w:sz w:val="24"/>
                <w:szCs w:val="24"/>
              </w:rPr>
              <w:t xml:space="preserve">Всего </w:t>
            </w:r>
          </w:p>
        </w:tc>
      </w:tr>
      <w:tr w:rsidR="0090559D" w:rsidRPr="00744625" w:rsidTr="0090559D">
        <w:trPr>
          <w:trHeight w:val="420"/>
        </w:trPr>
        <w:tc>
          <w:tcPr>
            <w:tcW w:w="2156" w:type="dxa"/>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vMerge/>
            <w:tcBorders>
              <w:tr2bl w:val="single" w:sz="4" w:space="0" w:color="auto"/>
            </w:tcBorders>
          </w:tcPr>
          <w:p w:rsidR="0090559D" w:rsidRPr="00744625" w:rsidRDefault="0090559D" w:rsidP="0090559D">
            <w:pPr>
              <w:spacing w:after="0" w:line="240" w:lineRule="auto"/>
              <w:rPr>
                <w:rFonts w:ascii="Times New Roman" w:hAnsi="Times New Roman" w:cs="Times New Roman"/>
                <w:color w:val="auto"/>
                <w:sz w:val="24"/>
                <w:szCs w:val="24"/>
              </w:rPr>
            </w:pP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I</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II</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III</w:t>
            </w:r>
          </w:p>
        </w:tc>
        <w:tc>
          <w:tcPr>
            <w:tcW w:w="70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IV</w:t>
            </w:r>
          </w:p>
        </w:tc>
        <w:tc>
          <w:tcPr>
            <w:tcW w:w="790"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V</w:t>
            </w:r>
          </w:p>
        </w:tc>
        <w:tc>
          <w:tcPr>
            <w:tcW w:w="776" w:type="dxa"/>
            <w:gridSpan w:val="2"/>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lang w:val="en-US"/>
              </w:rPr>
              <w:t>VI</w:t>
            </w:r>
          </w:p>
        </w:tc>
        <w:tc>
          <w:tcPr>
            <w:tcW w:w="1208" w:type="dxa"/>
            <w:gridSpan w:val="2"/>
          </w:tcPr>
          <w:p w:rsidR="0090559D" w:rsidRPr="00744625" w:rsidRDefault="0090559D" w:rsidP="0090559D">
            <w:pPr>
              <w:spacing w:after="0" w:line="240" w:lineRule="auto"/>
              <w:rPr>
                <w:rFonts w:ascii="Times New Roman" w:hAnsi="Times New Roman" w:cs="Times New Roman"/>
                <w:color w:val="auto"/>
                <w:sz w:val="24"/>
                <w:szCs w:val="24"/>
              </w:rPr>
            </w:pPr>
          </w:p>
        </w:tc>
      </w:tr>
      <w:tr w:rsidR="0090559D" w:rsidRPr="00744625" w:rsidTr="0090559D">
        <w:tc>
          <w:tcPr>
            <w:tcW w:w="8897" w:type="dxa"/>
            <w:gridSpan w:val="10"/>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Обязательная часть</w:t>
            </w:r>
          </w:p>
        </w:tc>
        <w:tc>
          <w:tcPr>
            <w:tcW w:w="776" w:type="dxa"/>
            <w:gridSpan w:val="2"/>
          </w:tcPr>
          <w:p w:rsidR="0090559D" w:rsidRPr="00744625" w:rsidRDefault="0090559D" w:rsidP="0090559D">
            <w:pPr>
              <w:spacing w:after="0" w:line="240" w:lineRule="auto"/>
              <w:rPr>
                <w:rFonts w:ascii="Times New Roman" w:hAnsi="Times New Roman" w:cs="Times New Roman"/>
                <w:color w:val="auto"/>
                <w:sz w:val="24"/>
                <w:szCs w:val="24"/>
              </w:rPr>
            </w:pPr>
          </w:p>
        </w:tc>
        <w:tc>
          <w:tcPr>
            <w:tcW w:w="1208" w:type="dxa"/>
            <w:gridSpan w:val="2"/>
          </w:tcPr>
          <w:p w:rsidR="0090559D" w:rsidRPr="00744625" w:rsidRDefault="0090559D" w:rsidP="0090559D">
            <w:pPr>
              <w:spacing w:after="0" w:line="240" w:lineRule="auto"/>
              <w:rPr>
                <w:rFonts w:ascii="Times New Roman" w:hAnsi="Times New Roman" w:cs="Times New Roman"/>
                <w:color w:val="auto"/>
                <w:sz w:val="24"/>
                <w:szCs w:val="24"/>
              </w:rPr>
            </w:pPr>
          </w:p>
        </w:tc>
      </w:tr>
      <w:tr w:rsidR="0090559D" w:rsidRPr="00744625" w:rsidTr="0090559D">
        <w:trPr>
          <w:trHeight w:val="555"/>
        </w:trPr>
        <w:tc>
          <w:tcPr>
            <w:tcW w:w="215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1.Язык и речевая практика</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1.1. Речь и альтернативная коммуникация (Жестовый язык. Русский  язык) </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165</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170</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170</w:t>
            </w:r>
          </w:p>
        </w:tc>
        <w:tc>
          <w:tcPr>
            <w:tcW w:w="790"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170</w:t>
            </w:r>
          </w:p>
        </w:tc>
        <w:tc>
          <w:tcPr>
            <w:tcW w:w="70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170</w:t>
            </w:r>
          </w:p>
        </w:tc>
        <w:tc>
          <w:tcPr>
            <w:tcW w:w="776"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170</w:t>
            </w:r>
          </w:p>
        </w:tc>
        <w:tc>
          <w:tcPr>
            <w:tcW w:w="1208" w:type="dxa"/>
            <w:gridSpan w:val="2"/>
            <w:vAlign w:val="bottom"/>
          </w:tcPr>
          <w:p w:rsidR="0090559D" w:rsidRPr="00744625" w:rsidRDefault="0090559D" w:rsidP="0090559D">
            <w:pPr>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1015</w:t>
            </w:r>
          </w:p>
        </w:tc>
      </w:tr>
      <w:tr w:rsidR="0090559D" w:rsidRPr="00744625" w:rsidTr="0090559D">
        <w:trPr>
          <w:trHeight w:val="365"/>
        </w:trPr>
        <w:tc>
          <w:tcPr>
            <w:tcW w:w="215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2.Математика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2.1.Математические пре</w:t>
            </w:r>
            <w:r w:rsidRPr="00744625">
              <w:rPr>
                <w:rFonts w:ascii="Times New Roman" w:hAnsi="Times New Roman" w:cs="Times New Roman"/>
                <w:color w:val="auto"/>
                <w:sz w:val="24"/>
                <w:szCs w:val="24"/>
              </w:rPr>
              <w:t>д</w:t>
            </w:r>
            <w:r w:rsidRPr="00744625">
              <w:rPr>
                <w:rFonts w:ascii="Times New Roman" w:hAnsi="Times New Roman" w:cs="Times New Roman"/>
                <w:color w:val="auto"/>
                <w:sz w:val="24"/>
                <w:szCs w:val="24"/>
              </w:rPr>
              <w:t xml:space="preserve">ставления </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66</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90"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0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76"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1208" w:type="dxa"/>
            <w:gridSpan w:val="2"/>
            <w:vAlign w:val="bottom"/>
          </w:tcPr>
          <w:p w:rsidR="0090559D" w:rsidRPr="00744625" w:rsidRDefault="0090559D" w:rsidP="0090559D">
            <w:pPr>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406</w:t>
            </w:r>
          </w:p>
        </w:tc>
      </w:tr>
      <w:tr w:rsidR="0090559D" w:rsidRPr="00744625" w:rsidTr="0090559D">
        <w:trPr>
          <w:trHeight w:val="135"/>
        </w:trPr>
        <w:tc>
          <w:tcPr>
            <w:tcW w:w="215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3.Естествознание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3.1.Окружающий приро</w:t>
            </w:r>
            <w:r w:rsidRPr="00744625">
              <w:rPr>
                <w:rFonts w:ascii="Times New Roman" w:hAnsi="Times New Roman" w:cs="Times New Roman"/>
                <w:color w:val="auto"/>
                <w:sz w:val="24"/>
                <w:szCs w:val="24"/>
              </w:rPr>
              <w:t>д</w:t>
            </w:r>
            <w:r w:rsidRPr="00744625">
              <w:rPr>
                <w:rFonts w:ascii="Times New Roman" w:hAnsi="Times New Roman" w:cs="Times New Roman"/>
                <w:color w:val="auto"/>
                <w:sz w:val="24"/>
                <w:szCs w:val="24"/>
              </w:rPr>
              <w:t xml:space="preserve">ный  мир </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34</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90"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0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76"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1208" w:type="dxa"/>
            <w:gridSpan w:val="2"/>
            <w:vAlign w:val="bottom"/>
          </w:tcPr>
          <w:p w:rsidR="0090559D" w:rsidRPr="00744625" w:rsidRDefault="0090559D" w:rsidP="0090559D">
            <w:pPr>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339</w:t>
            </w:r>
          </w:p>
        </w:tc>
      </w:tr>
      <w:tr w:rsidR="0090559D" w:rsidRPr="00744625" w:rsidTr="0090559D">
        <w:trPr>
          <w:trHeight w:val="204"/>
        </w:trPr>
        <w:tc>
          <w:tcPr>
            <w:tcW w:w="2156" w:type="dxa"/>
            <w:vMerge w:val="restart"/>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4.Человек и общ</w:t>
            </w:r>
            <w:r w:rsidRPr="00744625">
              <w:rPr>
                <w:rFonts w:ascii="Times New Roman" w:hAnsi="Times New Roman" w:cs="Times New Roman"/>
                <w:color w:val="auto"/>
                <w:sz w:val="24"/>
                <w:szCs w:val="24"/>
              </w:rPr>
              <w:t>е</w:t>
            </w:r>
            <w:r w:rsidRPr="00744625">
              <w:rPr>
                <w:rFonts w:ascii="Times New Roman" w:hAnsi="Times New Roman" w:cs="Times New Roman"/>
                <w:color w:val="auto"/>
                <w:sz w:val="24"/>
                <w:szCs w:val="24"/>
              </w:rPr>
              <w:t xml:space="preserve">ство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4.1. Человек</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99</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790"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0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76"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34</w:t>
            </w:r>
          </w:p>
        </w:tc>
        <w:tc>
          <w:tcPr>
            <w:tcW w:w="1208" w:type="dxa"/>
            <w:gridSpan w:val="2"/>
            <w:vAlign w:val="bottom"/>
          </w:tcPr>
          <w:p w:rsidR="0090559D" w:rsidRPr="00744625" w:rsidRDefault="0090559D" w:rsidP="0090559D">
            <w:pPr>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473</w:t>
            </w:r>
          </w:p>
        </w:tc>
      </w:tr>
      <w:tr w:rsidR="0090559D" w:rsidRPr="00744625" w:rsidTr="0090559D">
        <w:trPr>
          <w:trHeight w:val="202"/>
        </w:trPr>
        <w:tc>
          <w:tcPr>
            <w:tcW w:w="2156" w:type="dxa"/>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4.2. Домоводство</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790"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0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76"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136</w:t>
            </w:r>
          </w:p>
        </w:tc>
        <w:tc>
          <w:tcPr>
            <w:tcW w:w="1208" w:type="dxa"/>
            <w:gridSpan w:val="2"/>
            <w:vAlign w:val="bottom"/>
          </w:tcPr>
          <w:p w:rsidR="0090559D" w:rsidRPr="00744625" w:rsidRDefault="0090559D" w:rsidP="0090559D">
            <w:pPr>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272</w:t>
            </w:r>
          </w:p>
        </w:tc>
      </w:tr>
      <w:tr w:rsidR="0090559D" w:rsidRPr="00744625" w:rsidTr="0090559D">
        <w:trPr>
          <w:trHeight w:val="202"/>
        </w:trPr>
        <w:tc>
          <w:tcPr>
            <w:tcW w:w="2156" w:type="dxa"/>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4.3. Окружающий социал</w:t>
            </w:r>
            <w:r w:rsidRPr="00744625">
              <w:rPr>
                <w:rFonts w:ascii="Times New Roman" w:hAnsi="Times New Roman" w:cs="Times New Roman"/>
                <w:color w:val="auto"/>
                <w:sz w:val="24"/>
                <w:szCs w:val="24"/>
              </w:rPr>
              <w:t>ь</w:t>
            </w:r>
            <w:r w:rsidRPr="00744625">
              <w:rPr>
                <w:rFonts w:ascii="Times New Roman" w:hAnsi="Times New Roman" w:cs="Times New Roman"/>
                <w:color w:val="auto"/>
                <w:sz w:val="24"/>
                <w:szCs w:val="24"/>
              </w:rPr>
              <w:t>ный мир</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34</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90"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0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76"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1208" w:type="dxa"/>
            <w:gridSpan w:val="2"/>
            <w:vAlign w:val="bottom"/>
          </w:tcPr>
          <w:p w:rsidR="0090559D" w:rsidRPr="00744625" w:rsidRDefault="0090559D" w:rsidP="0090559D">
            <w:pPr>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339</w:t>
            </w:r>
          </w:p>
        </w:tc>
      </w:tr>
      <w:tr w:rsidR="0090559D" w:rsidRPr="00744625" w:rsidTr="0090559D">
        <w:tc>
          <w:tcPr>
            <w:tcW w:w="215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5.Искусство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5.1. Изобразительная де</w:t>
            </w:r>
            <w:r w:rsidRPr="00744625">
              <w:rPr>
                <w:rFonts w:ascii="Times New Roman" w:hAnsi="Times New Roman" w:cs="Times New Roman"/>
                <w:color w:val="auto"/>
                <w:sz w:val="24"/>
                <w:szCs w:val="24"/>
              </w:rPr>
              <w:t>я</w:t>
            </w:r>
            <w:r w:rsidRPr="00744625">
              <w:rPr>
                <w:rFonts w:ascii="Times New Roman" w:hAnsi="Times New Roman" w:cs="Times New Roman"/>
                <w:color w:val="auto"/>
                <w:sz w:val="24"/>
                <w:szCs w:val="24"/>
              </w:rPr>
              <w:t xml:space="preserve">тельность </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34</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34</w:t>
            </w:r>
          </w:p>
        </w:tc>
        <w:tc>
          <w:tcPr>
            <w:tcW w:w="790"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34</w:t>
            </w:r>
          </w:p>
        </w:tc>
        <w:tc>
          <w:tcPr>
            <w:tcW w:w="70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34</w:t>
            </w:r>
          </w:p>
        </w:tc>
        <w:tc>
          <w:tcPr>
            <w:tcW w:w="776"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1208" w:type="dxa"/>
            <w:gridSpan w:val="2"/>
            <w:vAlign w:val="bottom"/>
          </w:tcPr>
          <w:p w:rsidR="0090559D" w:rsidRPr="00744625" w:rsidRDefault="0090559D" w:rsidP="0090559D">
            <w:pPr>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169</w:t>
            </w:r>
          </w:p>
        </w:tc>
      </w:tr>
      <w:tr w:rsidR="0090559D" w:rsidRPr="00744625" w:rsidTr="0090559D">
        <w:tc>
          <w:tcPr>
            <w:tcW w:w="215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6.Физическая культура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6.1. Физическая культура (адаптивная)</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99</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790"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70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776"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1208" w:type="dxa"/>
            <w:gridSpan w:val="2"/>
            <w:vAlign w:val="bottom"/>
          </w:tcPr>
          <w:p w:rsidR="0090559D" w:rsidRPr="00744625" w:rsidRDefault="0090559D" w:rsidP="0090559D">
            <w:pPr>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609</w:t>
            </w:r>
          </w:p>
        </w:tc>
      </w:tr>
      <w:tr w:rsidR="0090559D" w:rsidRPr="00744625" w:rsidTr="0090559D">
        <w:tc>
          <w:tcPr>
            <w:tcW w:w="215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7.Технологии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7.1. Предметно-практические действия</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99</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90"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0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76"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1208" w:type="dxa"/>
            <w:gridSpan w:val="2"/>
            <w:vAlign w:val="bottom"/>
          </w:tcPr>
          <w:p w:rsidR="0090559D" w:rsidRPr="00744625" w:rsidRDefault="0090559D" w:rsidP="0090559D">
            <w:pPr>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473</w:t>
            </w:r>
          </w:p>
        </w:tc>
      </w:tr>
      <w:tr w:rsidR="0090559D" w:rsidRPr="00744625" w:rsidTr="0090559D">
        <w:tc>
          <w:tcPr>
            <w:tcW w:w="5272" w:type="dxa"/>
            <w:gridSpan w:val="2"/>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Занятия по выбору образовательной организ</w:t>
            </w:r>
            <w:r w:rsidRPr="00744625">
              <w:rPr>
                <w:rFonts w:ascii="Times New Roman" w:hAnsi="Times New Roman" w:cs="Times New Roman"/>
                <w:color w:val="auto"/>
                <w:sz w:val="24"/>
                <w:szCs w:val="24"/>
              </w:rPr>
              <w:t>а</w:t>
            </w:r>
            <w:r w:rsidRPr="00744625">
              <w:rPr>
                <w:rFonts w:ascii="Times New Roman" w:hAnsi="Times New Roman" w:cs="Times New Roman"/>
                <w:color w:val="auto"/>
                <w:sz w:val="24"/>
                <w:szCs w:val="24"/>
              </w:rPr>
              <w:t>ции</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66</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90"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0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76"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1208" w:type="dxa"/>
            <w:gridSpan w:val="2"/>
            <w:vAlign w:val="bottom"/>
          </w:tcPr>
          <w:p w:rsidR="0090559D" w:rsidRPr="00744625" w:rsidRDefault="0090559D" w:rsidP="0090559D">
            <w:pPr>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406</w:t>
            </w:r>
          </w:p>
        </w:tc>
      </w:tr>
      <w:tr w:rsidR="0090559D" w:rsidRPr="00744625" w:rsidTr="0090559D">
        <w:tc>
          <w:tcPr>
            <w:tcW w:w="5272" w:type="dxa"/>
            <w:gridSpan w:val="2"/>
          </w:tcPr>
          <w:p w:rsidR="0090559D" w:rsidRPr="00744625" w:rsidRDefault="0090559D" w:rsidP="0090559D">
            <w:pPr>
              <w:spacing w:after="0" w:line="240" w:lineRule="auto"/>
              <w:jc w:val="right"/>
              <w:rPr>
                <w:rFonts w:ascii="Times New Roman" w:hAnsi="Times New Roman" w:cs="Times New Roman"/>
                <w:b/>
                <w:color w:val="auto"/>
                <w:sz w:val="24"/>
                <w:szCs w:val="24"/>
              </w:rPr>
            </w:pPr>
            <w:r w:rsidRPr="00744625">
              <w:rPr>
                <w:rFonts w:ascii="Times New Roman" w:hAnsi="Times New Roman" w:cs="Times New Roman"/>
                <w:b/>
                <w:color w:val="auto"/>
                <w:sz w:val="24"/>
                <w:szCs w:val="24"/>
              </w:rPr>
              <w:t xml:space="preserve">Итого </w:t>
            </w:r>
          </w:p>
        </w:tc>
        <w:tc>
          <w:tcPr>
            <w:tcW w:w="709" w:type="dxa"/>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693</w:t>
            </w:r>
          </w:p>
        </w:tc>
        <w:tc>
          <w:tcPr>
            <w:tcW w:w="709" w:type="dxa"/>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714</w:t>
            </w:r>
          </w:p>
        </w:tc>
        <w:tc>
          <w:tcPr>
            <w:tcW w:w="708" w:type="dxa"/>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748</w:t>
            </w:r>
          </w:p>
        </w:tc>
        <w:tc>
          <w:tcPr>
            <w:tcW w:w="790" w:type="dxa"/>
            <w:gridSpan w:val="3"/>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782</w:t>
            </w:r>
          </w:p>
        </w:tc>
        <w:tc>
          <w:tcPr>
            <w:tcW w:w="709" w:type="dxa"/>
            <w:gridSpan w:val="2"/>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782</w:t>
            </w:r>
          </w:p>
        </w:tc>
        <w:tc>
          <w:tcPr>
            <w:tcW w:w="776" w:type="dxa"/>
            <w:gridSpan w:val="2"/>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782</w:t>
            </w:r>
          </w:p>
        </w:tc>
        <w:tc>
          <w:tcPr>
            <w:tcW w:w="1208" w:type="dxa"/>
            <w:gridSpan w:val="2"/>
            <w:vAlign w:val="bottom"/>
          </w:tcPr>
          <w:p w:rsidR="0090559D" w:rsidRPr="00744625" w:rsidRDefault="0090559D" w:rsidP="0090559D">
            <w:pPr>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4501</w:t>
            </w:r>
          </w:p>
        </w:tc>
      </w:tr>
      <w:tr w:rsidR="0090559D" w:rsidRPr="00744625" w:rsidTr="0090559D">
        <w:tc>
          <w:tcPr>
            <w:tcW w:w="10881" w:type="dxa"/>
            <w:gridSpan w:val="14"/>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Часть, формируемая участниками образовательного процесса</w:t>
            </w:r>
          </w:p>
        </w:tc>
      </w:tr>
      <w:tr w:rsidR="0090559D" w:rsidRPr="00744625" w:rsidTr="0090559D">
        <w:trPr>
          <w:trHeight w:val="255"/>
        </w:trPr>
        <w:tc>
          <w:tcPr>
            <w:tcW w:w="2156" w:type="dxa"/>
            <w:vMerge w:val="restart"/>
          </w:tcPr>
          <w:p w:rsidR="0090559D" w:rsidRPr="00744625" w:rsidRDefault="0090559D" w:rsidP="0090559D">
            <w:pPr>
              <w:spacing w:after="0" w:line="240" w:lineRule="auto"/>
              <w:rPr>
                <w:rFonts w:ascii="Times New Roman" w:hAnsi="Times New Roman" w:cs="Times New Roman"/>
                <w:color w:val="auto"/>
                <w:sz w:val="24"/>
                <w:szCs w:val="24"/>
              </w:rPr>
            </w:pPr>
          </w:p>
          <w:p w:rsidR="0090559D" w:rsidRPr="00744625" w:rsidRDefault="0090559D" w:rsidP="0090559D">
            <w:pPr>
              <w:spacing w:after="0" w:line="240" w:lineRule="auto"/>
              <w:rPr>
                <w:rFonts w:ascii="Times New Roman" w:hAnsi="Times New Roman" w:cs="Times New Roman"/>
                <w:color w:val="auto"/>
                <w:sz w:val="24"/>
                <w:szCs w:val="24"/>
              </w:rPr>
            </w:pPr>
          </w:p>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Коррекционные занятия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Формирование слухового восприятия и обучение ус</w:t>
            </w:r>
            <w:r w:rsidRPr="00744625">
              <w:rPr>
                <w:rFonts w:ascii="Times New Roman" w:hAnsi="Times New Roman" w:cs="Times New Roman"/>
                <w:color w:val="auto"/>
                <w:sz w:val="24"/>
                <w:szCs w:val="24"/>
              </w:rPr>
              <w:t>т</w:t>
            </w:r>
            <w:r w:rsidRPr="00744625">
              <w:rPr>
                <w:rFonts w:ascii="Times New Roman" w:hAnsi="Times New Roman" w:cs="Times New Roman"/>
                <w:color w:val="auto"/>
                <w:sz w:val="24"/>
                <w:szCs w:val="24"/>
              </w:rPr>
              <w:t>ной речи (индивидуальные занятия)</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99</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78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851"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850"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851"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850" w:type="dxa"/>
            <w:vAlign w:val="bottom"/>
          </w:tcPr>
          <w:p w:rsidR="0090559D" w:rsidRPr="00744625" w:rsidRDefault="0090559D" w:rsidP="0090559D">
            <w:pPr>
              <w:jc w:val="right"/>
              <w:rPr>
                <w:rFonts w:ascii="Times New Roman" w:hAnsi="Times New Roman" w:cs="Times New Roman"/>
                <w:color w:val="auto"/>
                <w:sz w:val="24"/>
                <w:szCs w:val="24"/>
              </w:rPr>
            </w:pPr>
            <w:r w:rsidRPr="00744625">
              <w:rPr>
                <w:rFonts w:ascii="Times New Roman" w:hAnsi="Times New Roman" w:cs="Times New Roman"/>
                <w:color w:val="auto"/>
                <w:sz w:val="24"/>
                <w:szCs w:val="24"/>
              </w:rPr>
              <w:t>609</w:t>
            </w:r>
          </w:p>
        </w:tc>
      </w:tr>
      <w:tr w:rsidR="0090559D" w:rsidRPr="00744625" w:rsidTr="0090559D">
        <w:trPr>
          <w:trHeight w:val="255"/>
        </w:trPr>
        <w:tc>
          <w:tcPr>
            <w:tcW w:w="2156" w:type="dxa"/>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Двигательное развитие</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66</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8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851"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850"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851"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850" w:type="dxa"/>
            <w:vAlign w:val="bottom"/>
          </w:tcPr>
          <w:p w:rsidR="0090559D" w:rsidRPr="00744625" w:rsidRDefault="0090559D" w:rsidP="0090559D">
            <w:pPr>
              <w:jc w:val="right"/>
              <w:rPr>
                <w:rFonts w:ascii="Times New Roman" w:hAnsi="Times New Roman" w:cs="Times New Roman"/>
                <w:color w:val="auto"/>
                <w:sz w:val="24"/>
                <w:szCs w:val="24"/>
              </w:rPr>
            </w:pPr>
            <w:r w:rsidRPr="00744625">
              <w:rPr>
                <w:rFonts w:ascii="Times New Roman" w:hAnsi="Times New Roman" w:cs="Times New Roman"/>
                <w:color w:val="auto"/>
                <w:sz w:val="24"/>
                <w:szCs w:val="24"/>
              </w:rPr>
              <w:t>202</w:t>
            </w:r>
          </w:p>
        </w:tc>
      </w:tr>
      <w:tr w:rsidR="0090559D" w:rsidRPr="00744625" w:rsidTr="0090559D">
        <w:trPr>
          <w:trHeight w:val="300"/>
        </w:trPr>
        <w:tc>
          <w:tcPr>
            <w:tcW w:w="2156" w:type="dxa"/>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Музыкально-ритмичные занятия</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p>
        </w:tc>
        <w:tc>
          <w:tcPr>
            <w:tcW w:w="78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851"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850"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851"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p>
        </w:tc>
        <w:tc>
          <w:tcPr>
            <w:tcW w:w="850" w:type="dxa"/>
            <w:vAlign w:val="bottom"/>
          </w:tcPr>
          <w:p w:rsidR="0090559D" w:rsidRPr="00744625" w:rsidRDefault="0090559D" w:rsidP="0090559D">
            <w:pPr>
              <w:jc w:val="right"/>
              <w:rPr>
                <w:rFonts w:ascii="Times New Roman" w:hAnsi="Times New Roman" w:cs="Times New Roman"/>
                <w:color w:val="auto"/>
                <w:sz w:val="24"/>
                <w:szCs w:val="24"/>
              </w:rPr>
            </w:pPr>
            <w:r w:rsidRPr="00744625">
              <w:rPr>
                <w:rFonts w:ascii="Times New Roman" w:hAnsi="Times New Roman" w:cs="Times New Roman"/>
                <w:color w:val="auto"/>
                <w:sz w:val="24"/>
                <w:szCs w:val="24"/>
              </w:rPr>
              <w:t>204</w:t>
            </w:r>
          </w:p>
        </w:tc>
      </w:tr>
      <w:tr w:rsidR="0090559D" w:rsidRPr="00744625" w:rsidTr="0090559D">
        <w:tc>
          <w:tcPr>
            <w:tcW w:w="2156" w:type="dxa"/>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Коррекционно-развивающие занятия ( п</w:t>
            </w:r>
            <w:r w:rsidRPr="00744625">
              <w:rPr>
                <w:rFonts w:ascii="Times New Roman" w:hAnsi="Times New Roman" w:cs="Times New Roman"/>
                <w:color w:val="auto"/>
                <w:sz w:val="24"/>
                <w:szCs w:val="24"/>
              </w:rPr>
              <w:t>о</w:t>
            </w:r>
            <w:r w:rsidRPr="00744625">
              <w:rPr>
                <w:rFonts w:ascii="Times New Roman" w:hAnsi="Times New Roman" w:cs="Times New Roman"/>
                <w:color w:val="auto"/>
                <w:sz w:val="24"/>
                <w:szCs w:val="24"/>
              </w:rPr>
              <w:t>знавательное развитие) -индивидуальные занятия)</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99</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78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851"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850"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851"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850" w:type="dxa"/>
            <w:vAlign w:val="bottom"/>
          </w:tcPr>
          <w:p w:rsidR="0090559D" w:rsidRPr="00744625" w:rsidRDefault="0090559D" w:rsidP="0090559D">
            <w:pPr>
              <w:jc w:val="right"/>
              <w:rPr>
                <w:rFonts w:ascii="Times New Roman" w:hAnsi="Times New Roman" w:cs="Times New Roman"/>
                <w:color w:val="auto"/>
                <w:sz w:val="24"/>
                <w:szCs w:val="24"/>
              </w:rPr>
            </w:pPr>
            <w:r w:rsidRPr="00744625">
              <w:rPr>
                <w:rFonts w:ascii="Times New Roman" w:hAnsi="Times New Roman" w:cs="Times New Roman"/>
                <w:color w:val="auto"/>
                <w:sz w:val="24"/>
                <w:szCs w:val="24"/>
              </w:rPr>
              <w:t>609</w:t>
            </w:r>
          </w:p>
        </w:tc>
      </w:tr>
      <w:tr w:rsidR="0090559D" w:rsidRPr="00744625" w:rsidTr="0090559D">
        <w:tc>
          <w:tcPr>
            <w:tcW w:w="5272" w:type="dxa"/>
            <w:gridSpan w:val="2"/>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b/>
                <w:color w:val="auto"/>
                <w:sz w:val="24"/>
                <w:szCs w:val="24"/>
              </w:rPr>
              <w:t>Итого коррекционных занятий</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264</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272</w:t>
            </w:r>
          </w:p>
        </w:tc>
        <w:tc>
          <w:tcPr>
            <w:tcW w:w="78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272</w:t>
            </w:r>
          </w:p>
        </w:tc>
        <w:tc>
          <w:tcPr>
            <w:tcW w:w="851"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272</w:t>
            </w:r>
          </w:p>
        </w:tc>
        <w:tc>
          <w:tcPr>
            <w:tcW w:w="850"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272</w:t>
            </w:r>
          </w:p>
        </w:tc>
        <w:tc>
          <w:tcPr>
            <w:tcW w:w="851"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272</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1624</w:t>
            </w:r>
          </w:p>
        </w:tc>
      </w:tr>
      <w:tr w:rsidR="0090559D" w:rsidRPr="00744625" w:rsidTr="0090559D">
        <w:tc>
          <w:tcPr>
            <w:tcW w:w="5272" w:type="dxa"/>
            <w:gridSpan w:val="2"/>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Другие направления внеурочной деятельности</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66</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789"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68</w:t>
            </w:r>
          </w:p>
        </w:tc>
        <w:tc>
          <w:tcPr>
            <w:tcW w:w="851" w:type="dxa"/>
            <w:gridSpan w:val="3"/>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850"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851" w:type="dxa"/>
            <w:gridSpan w:val="2"/>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102</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508</w:t>
            </w:r>
          </w:p>
        </w:tc>
      </w:tr>
      <w:tr w:rsidR="0090559D" w:rsidRPr="00744625" w:rsidTr="0090559D">
        <w:tc>
          <w:tcPr>
            <w:tcW w:w="5272" w:type="dxa"/>
            <w:gridSpan w:val="2"/>
          </w:tcPr>
          <w:p w:rsidR="0090559D" w:rsidRPr="00744625" w:rsidRDefault="0090559D" w:rsidP="0090559D">
            <w:pPr>
              <w:spacing w:after="0" w:line="240" w:lineRule="auto"/>
              <w:jc w:val="right"/>
              <w:rPr>
                <w:rFonts w:ascii="Times New Roman" w:hAnsi="Times New Roman" w:cs="Times New Roman"/>
                <w:color w:val="auto"/>
                <w:sz w:val="24"/>
                <w:szCs w:val="24"/>
              </w:rPr>
            </w:pPr>
            <w:r w:rsidRPr="00744625">
              <w:rPr>
                <w:rFonts w:ascii="Times New Roman" w:hAnsi="Times New Roman" w:cs="Times New Roman"/>
                <w:b/>
                <w:color w:val="auto"/>
                <w:sz w:val="24"/>
                <w:szCs w:val="24"/>
              </w:rPr>
              <w:t>Итого</w:t>
            </w:r>
          </w:p>
        </w:tc>
        <w:tc>
          <w:tcPr>
            <w:tcW w:w="709" w:type="dxa"/>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330</w:t>
            </w:r>
          </w:p>
        </w:tc>
        <w:tc>
          <w:tcPr>
            <w:tcW w:w="709" w:type="dxa"/>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340</w:t>
            </w:r>
          </w:p>
        </w:tc>
        <w:tc>
          <w:tcPr>
            <w:tcW w:w="789" w:type="dxa"/>
            <w:gridSpan w:val="2"/>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340</w:t>
            </w:r>
          </w:p>
        </w:tc>
        <w:tc>
          <w:tcPr>
            <w:tcW w:w="851" w:type="dxa"/>
            <w:gridSpan w:val="3"/>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374</w:t>
            </w:r>
          </w:p>
        </w:tc>
        <w:tc>
          <w:tcPr>
            <w:tcW w:w="850" w:type="dxa"/>
            <w:gridSpan w:val="2"/>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374</w:t>
            </w:r>
          </w:p>
        </w:tc>
        <w:tc>
          <w:tcPr>
            <w:tcW w:w="851" w:type="dxa"/>
            <w:gridSpan w:val="2"/>
          </w:tcPr>
          <w:p w:rsidR="0090559D" w:rsidRPr="00744625" w:rsidRDefault="0090559D" w:rsidP="0090559D">
            <w:pPr>
              <w:jc w:val="center"/>
              <w:rPr>
                <w:rFonts w:ascii="Times New Roman" w:hAnsi="Times New Roman" w:cs="Times New Roman"/>
                <w:b/>
                <w:bCs/>
                <w:color w:val="auto"/>
                <w:sz w:val="24"/>
                <w:szCs w:val="24"/>
              </w:rPr>
            </w:pPr>
            <w:r w:rsidRPr="00744625">
              <w:rPr>
                <w:rFonts w:ascii="Times New Roman" w:hAnsi="Times New Roman" w:cs="Times New Roman"/>
                <w:b/>
                <w:bCs/>
                <w:color w:val="auto"/>
                <w:sz w:val="24"/>
                <w:szCs w:val="24"/>
              </w:rPr>
              <w:t>374</w:t>
            </w:r>
          </w:p>
        </w:tc>
        <w:tc>
          <w:tcPr>
            <w:tcW w:w="850"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2132</w:t>
            </w:r>
          </w:p>
        </w:tc>
      </w:tr>
      <w:tr w:rsidR="0090559D" w:rsidRPr="00744625" w:rsidTr="0090559D">
        <w:tc>
          <w:tcPr>
            <w:tcW w:w="5272" w:type="dxa"/>
            <w:gridSpan w:val="2"/>
          </w:tcPr>
          <w:p w:rsidR="0090559D" w:rsidRPr="00744625" w:rsidRDefault="0090559D" w:rsidP="0090559D">
            <w:pPr>
              <w:spacing w:after="0" w:line="240" w:lineRule="auto"/>
              <w:jc w:val="right"/>
              <w:rPr>
                <w:rFonts w:ascii="Times New Roman" w:hAnsi="Times New Roman" w:cs="Times New Roman"/>
                <w:b/>
                <w:color w:val="auto"/>
                <w:sz w:val="24"/>
                <w:szCs w:val="24"/>
              </w:rPr>
            </w:pPr>
            <w:r w:rsidRPr="00744625">
              <w:rPr>
                <w:rFonts w:ascii="Times New Roman" w:hAnsi="Times New Roman" w:cs="Times New Roman"/>
                <w:b/>
                <w:color w:val="auto"/>
                <w:sz w:val="24"/>
                <w:szCs w:val="24"/>
              </w:rPr>
              <w:t>Всего к финансированию</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1023</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1054</w:t>
            </w:r>
          </w:p>
        </w:tc>
        <w:tc>
          <w:tcPr>
            <w:tcW w:w="789" w:type="dxa"/>
            <w:gridSpan w:val="2"/>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1088</w:t>
            </w:r>
          </w:p>
        </w:tc>
        <w:tc>
          <w:tcPr>
            <w:tcW w:w="851" w:type="dxa"/>
            <w:gridSpan w:val="3"/>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1156</w:t>
            </w:r>
          </w:p>
        </w:tc>
        <w:tc>
          <w:tcPr>
            <w:tcW w:w="850" w:type="dxa"/>
            <w:gridSpan w:val="2"/>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1156</w:t>
            </w:r>
          </w:p>
        </w:tc>
        <w:tc>
          <w:tcPr>
            <w:tcW w:w="851" w:type="dxa"/>
            <w:gridSpan w:val="2"/>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1156</w:t>
            </w:r>
          </w:p>
        </w:tc>
        <w:tc>
          <w:tcPr>
            <w:tcW w:w="850"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6633</w:t>
            </w:r>
          </w:p>
        </w:tc>
      </w:tr>
    </w:tbl>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глухих обучающихся ( 1-6 классы )</w:t>
      </w:r>
    </w:p>
    <w:p w:rsidR="0090559D" w:rsidRPr="00744625" w:rsidRDefault="0090559D" w:rsidP="0090559D">
      <w:pPr>
        <w:spacing w:after="0" w:line="240" w:lineRule="auto"/>
        <w:rPr>
          <w:rFonts w:ascii="Times New Roman" w:hAnsi="Times New Roman" w:cs="Times New Roman"/>
          <w:b/>
          <w:color w:val="auto"/>
          <w:sz w:val="24"/>
          <w:szCs w:val="24"/>
        </w:rPr>
      </w:pPr>
    </w:p>
    <w:tbl>
      <w:tblPr>
        <w:tblW w:w="10659" w:type="dxa"/>
        <w:tblInd w:w="-10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0"/>
        <w:gridCol w:w="1414"/>
        <w:gridCol w:w="3116"/>
        <w:gridCol w:w="709"/>
        <w:gridCol w:w="709"/>
        <w:gridCol w:w="708"/>
        <w:gridCol w:w="709"/>
        <w:gridCol w:w="601"/>
        <w:gridCol w:w="850"/>
        <w:gridCol w:w="993"/>
      </w:tblGrid>
      <w:tr w:rsidR="0090559D" w:rsidRPr="00744625" w:rsidTr="0090559D">
        <w:trPr>
          <w:trHeight w:val="557"/>
        </w:trPr>
        <w:tc>
          <w:tcPr>
            <w:tcW w:w="850" w:type="dxa"/>
            <w:tcBorders>
              <w:top w:val="nil"/>
              <w:left w:val="nil"/>
              <w:right w:val="nil"/>
            </w:tcBorders>
          </w:tcPr>
          <w:p w:rsidR="0090559D" w:rsidRPr="00744625" w:rsidRDefault="0090559D" w:rsidP="0090559D">
            <w:pPr>
              <w:spacing w:after="0" w:line="240" w:lineRule="auto"/>
              <w:rPr>
                <w:rFonts w:ascii="Times New Roman" w:hAnsi="Times New Roman" w:cs="Times New Roman"/>
                <w:color w:val="auto"/>
                <w:sz w:val="24"/>
                <w:szCs w:val="24"/>
              </w:rPr>
            </w:pPr>
          </w:p>
        </w:tc>
        <w:tc>
          <w:tcPr>
            <w:tcW w:w="9809" w:type="dxa"/>
            <w:gridSpan w:val="9"/>
            <w:tcBorders>
              <w:top w:val="nil"/>
              <w:left w:val="nil"/>
              <w:right w:val="nil"/>
            </w:tcBorders>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br w:type="page"/>
            </w:r>
            <w:r w:rsidRPr="00744625">
              <w:rPr>
                <w:rFonts w:ascii="Times New Roman" w:hAnsi="Times New Roman" w:cs="Times New Roman"/>
                <w:color w:val="auto"/>
                <w:sz w:val="24"/>
                <w:szCs w:val="24"/>
              </w:rPr>
              <w:br w:type="page"/>
            </w:r>
          </w:p>
          <w:p w:rsidR="0090559D" w:rsidRPr="00744625" w:rsidRDefault="0090559D" w:rsidP="0090559D">
            <w:pPr>
              <w:spacing w:after="0" w:line="240" w:lineRule="auto"/>
              <w:jc w:val="center"/>
              <w:rPr>
                <w:rFonts w:ascii="Times New Roman" w:hAnsi="Times New Roman" w:cs="Times New Roman"/>
                <w:b/>
                <w:color w:val="auto"/>
                <w:sz w:val="24"/>
                <w:szCs w:val="24"/>
              </w:rPr>
            </w:pPr>
          </w:p>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Примерный недельный учебный план  общего образования (вариант 1.4.)</w:t>
            </w:r>
          </w:p>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глухих обучающихся  ( 1-6 классы )</w:t>
            </w:r>
          </w:p>
          <w:p w:rsidR="0090559D" w:rsidRPr="00744625" w:rsidRDefault="0090559D" w:rsidP="0090559D">
            <w:pPr>
              <w:spacing w:after="0" w:line="240" w:lineRule="auto"/>
              <w:jc w:val="center"/>
              <w:rPr>
                <w:rFonts w:ascii="Times New Roman" w:hAnsi="Times New Roman" w:cs="Times New Roman"/>
                <w:color w:val="auto"/>
                <w:sz w:val="24"/>
                <w:szCs w:val="24"/>
              </w:rPr>
            </w:pPr>
          </w:p>
        </w:tc>
      </w:tr>
      <w:tr w:rsidR="0090559D" w:rsidRPr="00744625" w:rsidTr="0090559D">
        <w:trPr>
          <w:trHeight w:val="420"/>
        </w:trPr>
        <w:tc>
          <w:tcPr>
            <w:tcW w:w="2264" w:type="dxa"/>
            <w:gridSpan w:val="2"/>
            <w:vMerge w:val="restart"/>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Предметные о</w:t>
            </w:r>
            <w:r w:rsidRPr="00744625">
              <w:rPr>
                <w:rFonts w:ascii="Times New Roman" w:hAnsi="Times New Roman" w:cs="Times New Roman"/>
                <w:b/>
                <w:color w:val="auto"/>
                <w:sz w:val="24"/>
                <w:szCs w:val="24"/>
              </w:rPr>
              <w:t>б</w:t>
            </w:r>
            <w:r w:rsidRPr="00744625">
              <w:rPr>
                <w:rFonts w:ascii="Times New Roman" w:hAnsi="Times New Roman" w:cs="Times New Roman"/>
                <w:b/>
                <w:color w:val="auto"/>
                <w:sz w:val="24"/>
                <w:szCs w:val="24"/>
              </w:rPr>
              <w:t>ласти</w:t>
            </w:r>
          </w:p>
        </w:tc>
        <w:tc>
          <w:tcPr>
            <w:tcW w:w="3116" w:type="dxa"/>
            <w:vMerge w:val="restart"/>
            <w:tcBorders>
              <w:tr2bl w:val="single" w:sz="4" w:space="0" w:color="auto"/>
            </w:tcBorders>
          </w:tcPr>
          <w:p w:rsidR="0090559D" w:rsidRPr="00744625" w:rsidRDefault="0090559D" w:rsidP="0090559D">
            <w:pPr>
              <w:spacing w:after="0" w:line="240" w:lineRule="auto"/>
              <w:rPr>
                <w:rFonts w:ascii="Times New Roman" w:hAnsi="Times New Roman" w:cs="Times New Roman"/>
                <w:b/>
                <w:color w:val="auto"/>
                <w:sz w:val="24"/>
                <w:szCs w:val="24"/>
              </w:rPr>
            </w:pPr>
            <w:r w:rsidRPr="00744625">
              <w:rPr>
                <w:rFonts w:ascii="Times New Roman" w:hAnsi="Times New Roman" w:cs="Times New Roman"/>
                <w:b/>
                <w:color w:val="auto"/>
                <w:sz w:val="24"/>
                <w:szCs w:val="24"/>
              </w:rPr>
              <w:t>Учебные</w:t>
            </w:r>
          </w:p>
          <w:p w:rsidR="0090559D" w:rsidRPr="00744625" w:rsidRDefault="0090559D" w:rsidP="0090559D">
            <w:pPr>
              <w:spacing w:after="0" w:line="240" w:lineRule="auto"/>
              <w:rPr>
                <w:rFonts w:ascii="Times New Roman" w:hAnsi="Times New Roman" w:cs="Times New Roman"/>
                <w:b/>
                <w:color w:val="auto"/>
                <w:sz w:val="24"/>
                <w:szCs w:val="24"/>
              </w:rPr>
            </w:pPr>
            <w:r w:rsidRPr="00744625">
              <w:rPr>
                <w:rFonts w:ascii="Times New Roman" w:hAnsi="Times New Roman" w:cs="Times New Roman"/>
                <w:b/>
                <w:color w:val="auto"/>
                <w:sz w:val="24"/>
                <w:szCs w:val="24"/>
              </w:rPr>
              <w:t xml:space="preserve"> предметы       </w:t>
            </w:r>
          </w:p>
          <w:p w:rsidR="0090559D" w:rsidRPr="00744625" w:rsidRDefault="0090559D" w:rsidP="0090559D">
            <w:pPr>
              <w:spacing w:after="0" w:line="240" w:lineRule="auto"/>
              <w:rPr>
                <w:rFonts w:ascii="Times New Roman" w:hAnsi="Times New Roman" w:cs="Times New Roman"/>
                <w:b/>
                <w:color w:val="auto"/>
                <w:sz w:val="24"/>
                <w:szCs w:val="24"/>
              </w:rPr>
            </w:pPr>
            <w:r w:rsidRPr="00744625">
              <w:rPr>
                <w:rFonts w:ascii="Times New Roman" w:hAnsi="Times New Roman" w:cs="Times New Roman"/>
                <w:b/>
                <w:color w:val="auto"/>
                <w:sz w:val="24"/>
                <w:szCs w:val="24"/>
              </w:rPr>
              <w:t xml:space="preserve">                                      Классы</w:t>
            </w:r>
          </w:p>
        </w:tc>
        <w:tc>
          <w:tcPr>
            <w:tcW w:w="4286" w:type="dxa"/>
            <w:gridSpan w:val="6"/>
          </w:tcPr>
          <w:p w:rsidR="0090559D" w:rsidRPr="00744625" w:rsidRDefault="0090559D" w:rsidP="0090559D">
            <w:pPr>
              <w:spacing w:after="0" w:line="240" w:lineRule="auto"/>
              <w:rPr>
                <w:rFonts w:ascii="Times New Roman" w:hAnsi="Times New Roman" w:cs="Times New Roman"/>
                <w:b/>
                <w:color w:val="auto"/>
                <w:sz w:val="24"/>
                <w:szCs w:val="24"/>
              </w:rPr>
            </w:pPr>
            <w:r w:rsidRPr="00744625">
              <w:rPr>
                <w:rFonts w:ascii="Times New Roman" w:hAnsi="Times New Roman" w:cs="Times New Roman"/>
                <w:b/>
                <w:color w:val="auto"/>
                <w:sz w:val="24"/>
                <w:szCs w:val="24"/>
              </w:rPr>
              <w:t>Количество часов в неделю</w:t>
            </w:r>
          </w:p>
        </w:tc>
        <w:tc>
          <w:tcPr>
            <w:tcW w:w="993" w:type="dxa"/>
          </w:tcPr>
          <w:p w:rsidR="0090559D" w:rsidRPr="00744625" w:rsidRDefault="0090559D" w:rsidP="0090559D">
            <w:pPr>
              <w:spacing w:after="0" w:line="240" w:lineRule="auto"/>
              <w:rPr>
                <w:rFonts w:ascii="Times New Roman" w:hAnsi="Times New Roman" w:cs="Times New Roman"/>
                <w:b/>
                <w:color w:val="auto"/>
                <w:sz w:val="24"/>
                <w:szCs w:val="24"/>
              </w:rPr>
            </w:pPr>
            <w:r w:rsidRPr="00744625">
              <w:rPr>
                <w:rFonts w:ascii="Times New Roman" w:hAnsi="Times New Roman" w:cs="Times New Roman"/>
                <w:b/>
                <w:color w:val="auto"/>
                <w:sz w:val="24"/>
                <w:szCs w:val="24"/>
              </w:rPr>
              <w:t xml:space="preserve">Всего </w:t>
            </w:r>
          </w:p>
        </w:tc>
      </w:tr>
      <w:tr w:rsidR="0090559D" w:rsidRPr="00744625" w:rsidTr="0090559D">
        <w:trPr>
          <w:trHeight w:val="420"/>
        </w:trPr>
        <w:tc>
          <w:tcPr>
            <w:tcW w:w="2264" w:type="dxa"/>
            <w:gridSpan w:val="2"/>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vMerge/>
            <w:tcBorders>
              <w:tr2bl w:val="single" w:sz="4" w:space="0" w:color="auto"/>
            </w:tcBorders>
          </w:tcPr>
          <w:p w:rsidR="0090559D" w:rsidRPr="00744625" w:rsidRDefault="0090559D" w:rsidP="0090559D">
            <w:pPr>
              <w:spacing w:after="0" w:line="240" w:lineRule="auto"/>
              <w:rPr>
                <w:rFonts w:ascii="Times New Roman" w:hAnsi="Times New Roman" w:cs="Times New Roman"/>
                <w:color w:val="auto"/>
                <w:sz w:val="24"/>
                <w:szCs w:val="24"/>
              </w:rPr>
            </w:pP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I</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II</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III</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IV</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V</w:t>
            </w:r>
          </w:p>
        </w:tc>
        <w:tc>
          <w:tcPr>
            <w:tcW w:w="850"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lang w:val="en-US"/>
              </w:rPr>
              <w:t>VI</w:t>
            </w:r>
          </w:p>
        </w:tc>
        <w:tc>
          <w:tcPr>
            <w:tcW w:w="993" w:type="dxa"/>
          </w:tcPr>
          <w:p w:rsidR="0090559D" w:rsidRPr="00744625" w:rsidRDefault="0090559D" w:rsidP="0090559D">
            <w:pPr>
              <w:spacing w:after="0" w:line="240" w:lineRule="auto"/>
              <w:rPr>
                <w:rFonts w:ascii="Times New Roman" w:hAnsi="Times New Roman" w:cs="Times New Roman"/>
                <w:color w:val="auto"/>
                <w:sz w:val="24"/>
                <w:szCs w:val="24"/>
              </w:rPr>
            </w:pPr>
          </w:p>
        </w:tc>
      </w:tr>
      <w:tr w:rsidR="0090559D" w:rsidRPr="00744625" w:rsidTr="0090559D">
        <w:tc>
          <w:tcPr>
            <w:tcW w:w="8816" w:type="dxa"/>
            <w:gridSpan w:val="8"/>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Обязательная часть</w:t>
            </w:r>
          </w:p>
        </w:tc>
        <w:tc>
          <w:tcPr>
            <w:tcW w:w="850" w:type="dxa"/>
          </w:tcPr>
          <w:p w:rsidR="0090559D" w:rsidRPr="00744625" w:rsidRDefault="0090559D" w:rsidP="0090559D">
            <w:pPr>
              <w:spacing w:after="0" w:line="240" w:lineRule="auto"/>
              <w:rPr>
                <w:rFonts w:ascii="Times New Roman" w:hAnsi="Times New Roman" w:cs="Times New Roman"/>
                <w:color w:val="auto"/>
                <w:sz w:val="24"/>
                <w:szCs w:val="24"/>
              </w:rPr>
            </w:pPr>
          </w:p>
        </w:tc>
        <w:tc>
          <w:tcPr>
            <w:tcW w:w="993" w:type="dxa"/>
          </w:tcPr>
          <w:p w:rsidR="0090559D" w:rsidRPr="00744625" w:rsidRDefault="0090559D" w:rsidP="0090559D">
            <w:pPr>
              <w:spacing w:after="0" w:line="240" w:lineRule="auto"/>
              <w:rPr>
                <w:rFonts w:ascii="Times New Roman" w:hAnsi="Times New Roman" w:cs="Times New Roman"/>
                <w:color w:val="auto"/>
                <w:sz w:val="24"/>
                <w:szCs w:val="24"/>
              </w:rPr>
            </w:pPr>
          </w:p>
        </w:tc>
      </w:tr>
      <w:tr w:rsidR="0090559D" w:rsidRPr="00744625" w:rsidTr="0090559D">
        <w:trPr>
          <w:trHeight w:val="555"/>
        </w:trPr>
        <w:tc>
          <w:tcPr>
            <w:tcW w:w="2264" w:type="dxa"/>
            <w:gridSpan w:val="2"/>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1.Язык и речевая практика</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1.1. Речь и альтернативная коммуникация (Жестовый язык. Русский  язык) </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5</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5</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5</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5</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5</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5</w:t>
            </w:r>
          </w:p>
        </w:tc>
        <w:tc>
          <w:tcPr>
            <w:tcW w:w="993"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30</w:t>
            </w:r>
          </w:p>
          <w:p w:rsidR="0090559D" w:rsidRPr="00744625" w:rsidRDefault="0090559D" w:rsidP="0090559D">
            <w:pPr>
              <w:spacing w:after="0" w:line="240" w:lineRule="auto"/>
              <w:rPr>
                <w:rFonts w:ascii="Times New Roman" w:hAnsi="Times New Roman" w:cs="Times New Roman"/>
                <w:color w:val="auto"/>
                <w:sz w:val="24"/>
                <w:szCs w:val="24"/>
              </w:rPr>
            </w:pPr>
          </w:p>
        </w:tc>
      </w:tr>
      <w:tr w:rsidR="0090559D" w:rsidRPr="00744625" w:rsidTr="0090559D">
        <w:trPr>
          <w:trHeight w:val="365"/>
        </w:trPr>
        <w:tc>
          <w:tcPr>
            <w:tcW w:w="2264" w:type="dxa"/>
            <w:gridSpan w:val="2"/>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2.Математика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2.1.Математические пре</w:t>
            </w:r>
            <w:r w:rsidRPr="00744625">
              <w:rPr>
                <w:rFonts w:ascii="Times New Roman" w:hAnsi="Times New Roman" w:cs="Times New Roman"/>
                <w:color w:val="auto"/>
                <w:sz w:val="24"/>
                <w:szCs w:val="24"/>
              </w:rPr>
              <w:t>д</w:t>
            </w:r>
            <w:r w:rsidRPr="00744625">
              <w:rPr>
                <w:rFonts w:ascii="Times New Roman" w:hAnsi="Times New Roman" w:cs="Times New Roman"/>
                <w:color w:val="auto"/>
                <w:sz w:val="24"/>
                <w:szCs w:val="24"/>
              </w:rPr>
              <w:t xml:space="preserve">ставления </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993" w:type="dxa"/>
            <w:vAlign w:val="bottom"/>
          </w:tcPr>
          <w:p w:rsidR="0090559D" w:rsidRPr="00744625" w:rsidRDefault="0090559D" w:rsidP="0090559D">
            <w:pPr>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12</w:t>
            </w:r>
          </w:p>
        </w:tc>
      </w:tr>
      <w:tr w:rsidR="0090559D" w:rsidRPr="00744625" w:rsidTr="0090559D">
        <w:trPr>
          <w:trHeight w:val="135"/>
        </w:trPr>
        <w:tc>
          <w:tcPr>
            <w:tcW w:w="2264" w:type="dxa"/>
            <w:gridSpan w:val="2"/>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3.Естествознание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3.1.Окружающий приро</w:t>
            </w:r>
            <w:r w:rsidRPr="00744625">
              <w:rPr>
                <w:rFonts w:ascii="Times New Roman" w:hAnsi="Times New Roman" w:cs="Times New Roman"/>
                <w:color w:val="auto"/>
                <w:sz w:val="24"/>
                <w:szCs w:val="24"/>
              </w:rPr>
              <w:t>д</w:t>
            </w:r>
            <w:r w:rsidRPr="00744625">
              <w:rPr>
                <w:rFonts w:ascii="Times New Roman" w:hAnsi="Times New Roman" w:cs="Times New Roman"/>
                <w:color w:val="auto"/>
                <w:sz w:val="24"/>
                <w:szCs w:val="24"/>
              </w:rPr>
              <w:t xml:space="preserve">ный  мир </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993" w:type="dxa"/>
            <w:vAlign w:val="bottom"/>
          </w:tcPr>
          <w:p w:rsidR="0090559D" w:rsidRPr="00744625" w:rsidRDefault="0090559D" w:rsidP="0090559D">
            <w:pPr>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10</w:t>
            </w:r>
          </w:p>
        </w:tc>
      </w:tr>
      <w:tr w:rsidR="0090559D" w:rsidRPr="00744625" w:rsidTr="0090559D">
        <w:trPr>
          <w:trHeight w:val="204"/>
        </w:trPr>
        <w:tc>
          <w:tcPr>
            <w:tcW w:w="2264" w:type="dxa"/>
            <w:gridSpan w:val="2"/>
            <w:vMerge w:val="restart"/>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4.Человек и общ</w:t>
            </w:r>
            <w:r w:rsidRPr="00744625">
              <w:rPr>
                <w:rFonts w:ascii="Times New Roman" w:hAnsi="Times New Roman" w:cs="Times New Roman"/>
                <w:color w:val="auto"/>
                <w:sz w:val="24"/>
                <w:szCs w:val="24"/>
              </w:rPr>
              <w:t>е</w:t>
            </w:r>
            <w:r w:rsidRPr="00744625">
              <w:rPr>
                <w:rFonts w:ascii="Times New Roman" w:hAnsi="Times New Roman" w:cs="Times New Roman"/>
                <w:color w:val="auto"/>
                <w:sz w:val="24"/>
                <w:szCs w:val="24"/>
              </w:rPr>
              <w:t>ство</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4.1. Человек</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w:t>
            </w:r>
          </w:p>
        </w:tc>
        <w:tc>
          <w:tcPr>
            <w:tcW w:w="993" w:type="dxa"/>
            <w:vAlign w:val="bottom"/>
          </w:tcPr>
          <w:p w:rsidR="0090559D" w:rsidRPr="00744625" w:rsidRDefault="0090559D" w:rsidP="0090559D">
            <w:pPr>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1</w:t>
            </w:r>
            <w:r w:rsidRPr="00744625">
              <w:rPr>
                <w:rFonts w:ascii="Times New Roman" w:hAnsi="Times New Roman" w:cs="Times New Roman"/>
                <w:color w:val="auto"/>
                <w:sz w:val="24"/>
                <w:szCs w:val="24"/>
              </w:rPr>
              <w:t>4</w:t>
            </w:r>
          </w:p>
        </w:tc>
      </w:tr>
      <w:tr w:rsidR="0090559D" w:rsidRPr="00744625" w:rsidTr="0090559D">
        <w:trPr>
          <w:trHeight w:val="202"/>
        </w:trPr>
        <w:tc>
          <w:tcPr>
            <w:tcW w:w="2264" w:type="dxa"/>
            <w:gridSpan w:val="2"/>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4.2. Домоводство</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4</w:t>
            </w:r>
          </w:p>
        </w:tc>
        <w:tc>
          <w:tcPr>
            <w:tcW w:w="993" w:type="dxa"/>
            <w:vAlign w:val="bottom"/>
          </w:tcPr>
          <w:p w:rsidR="0090559D" w:rsidRPr="00744625" w:rsidRDefault="0090559D" w:rsidP="0090559D">
            <w:pPr>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8</w:t>
            </w:r>
          </w:p>
        </w:tc>
      </w:tr>
      <w:tr w:rsidR="0090559D" w:rsidRPr="00744625" w:rsidTr="0090559D">
        <w:trPr>
          <w:trHeight w:val="202"/>
        </w:trPr>
        <w:tc>
          <w:tcPr>
            <w:tcW w:w="2264" w:type="dxa"/>
            <w:gridSpan w:val="2"/>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4.3. Окружающий социал</w:t>
            </w:r>
            <w:r w:rsidRPr="00744625">
              <w:rPr>
                <w:rFonts w:ascii="Times New Roman" w:hAnsi="Times New Roman" w:cs="Times New Roman"/>
                <w:color w:val="auto"/>
                <w:sz w:val="24"/>
                <w:szCs w:val="24"/>
              </w:rPr>
              <w:t>ь</w:t>
            </w:r>
            <w:r w:rsidRPr="00744625">
              <w:rPr>
                <w:rFonts w:ascii="Times New Roman" w:hAnsi="Times New Roman" w:cs="Times New Roman"/>
                <w:color w:val="auto"/>
                <w:sz w:val="24"/>
                <w:szCs w:val="24"/>
              </w:rPr>
              <w:t>ный мир</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993" w:type="dxa"/>
            <w:vAlign w:val="bottom"/>
          </w:tcPr>
          <w:p w:rsidR="0090559D" w:rsidRPr="00744625" w:rsidRDefault="0090559D" w:rsidP="0090559D">
            <w:pPr>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10</w:t>
            </w:r>
          </w:p>
        </w:tc>
      </w:tr>
      <w:tr w:rsidR="0090559D" w:rsidRPr="00744625" w:rsidTr="0090559D">
        <w:tc>
          <w:tcPr>
            <w:tcW w:w="2264" w:type="dxa"/>
            <w:gridSpan w:val="2"/>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5.Искусство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5.1. Изобразительная де</w:t>
            </w:r>
            <w:r w:rsidRPr="00744625">
              <w:rPr>
                <w:rFonts w:ascii="Times New Roman" w:hAnsi="Times New Roman" w:cs="Times New Roman"/>
                <w:color w:val="auto"/>
                <w:sz w:val="24"/>
                <w:szCs w:val="24"/>
              </w:rPr>
              <w:t>я</w:t>
            </w:r>
            <w:r w:rsidRPr="00744625">
              <w:rPr>
                <w:rFonts w:ascii="Times New Roman" w:hAnsi="Times New Roman" w:cs="Times New Roman"/>
                <w:color w:val="auto"/>
                <w:sz w:val="24"/>
                <w:szCs w:val="24"/>
              </w:rPr>
              <w:t xml:space="preserve">тельность </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993" w:type="dxa"/>
            <w:vAlign w:val="bottom"/>
          </w:tcPr>
          <w:p w:rsidR="0090559D" w:rsidRPr="00744625" w:rsidRDefault="0090559D" w:rsidP="0090559D">
            <w:pPr>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5</w:t>
            </w:r>
          </w:p>
        </w:tc>
      </w:tr>
      <w:tr w:rsidR="0090559D" w:rsidRPr="00744625" w:rsidTr="0090559D">
        <w:tc>
          <w:tcPr>
            <w:tcW w:w="2264" w:type="dxa"/>
            <w:gridSpan w:val="2"/>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6.Физическая кул</w:t>
            </w:r>
            <w:r w:rsidRPr="00744625">
              <w:rPr>
                <w:rFonts w:ascii="Times New Roman" w:hAnsi="Times New Roman" w:cs="Times New Roman"/>
                <w:color w:val="auto"/>
                <w:sz w:val="24"/>
                <w:szCs w:val="24"/>
              </w:rPr>
              <w:t>ь</w:t>
            </w:r>
            <w:r w:rsidRPr="00744625">
              <w:rPr>
                <w:rFonts w:ascii="Times New Roman" w:hAnsi="Times New Roman" w:cs="Times New Roman"/>
                <w:color w:val="auto"/>
                <w:sz w:val="24"/>
                <w:szCs w:val="24"/>
              </w:rPr>
              <w:t xml:space="preserve">тура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6.1. Физическая культура (адаптивная)</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993" w:type="dxa"/>
            <w:vAlign w:val="bottom"/>
          </w:tcPr>
          <w:p w:rsidR="0090559D" w:rsidRPr="00744625" w:rsidRDefault="0090559D" w:rsidP="0090559D">
            <w:pPr>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18</w:t>
            </w:r>
          </w:p>
        </w:tc>
      </w:tr>
      <w:tr w:rsidR="0090559D" w:rsidRPr="00744625" w:rsidTr="0090559D">
        <w:tc>
          <w:tcPr>
            <w:tcW w:w="2264" w:type="dxa"/>
            <w:gridSpan w:val="2"/>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7.Технологии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7.1. Предметно-практические действия</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993" w:type="dxa"/>
            <w:vAlign w:val="bottom"/>
          </w:tcPr>
          <w:p w:rsidR="0090559D" w:rsidRPr="00744625" w:rsidRDefault="0090559D" w:rsidP="0090559D">
            <w:pPr>
              <w:jc w:val="center"/>
              <w:rPr>
                <w:rFonts w:ascii="Times New Roman" w:hAnsi="Times New Roman" w:cs="Times New Roman"/>
                <w:color w:val="auto"/>
                <w:sz w:val="24"/>
                <w:szCs w:val="24"/>
                <w:lang w:val="en-US"/>
              </w:rPr>
            </w:pPr>
            <w:r w:rsidRPr="00744625">
              <w:rPr>
                <w:rFonts w:ascii="Times New Roman" w:hAnsi="Times New Roman" w:cs="Times New Roman"/>
                <w:color w:val="auto"/>
                <w:sz w:val="24"/>
                <w:szCs w:val="24"/>
                <w:lang w:val="en-US"/>
              </w:rPr>
              <w:t>14</w:t>
            </w:r>
          </w:p>
        </w:tc>
      </w:tr>
      <w:tr w:rsidR="0090559D" w:rsidRPr="00744625" w:rsidTr="0090559D">
        <w:tc>
          <w:tcPr>
            <w:tcW w:w="5380" w:type="dxa"/>
            <w:gridSpan w:val="3"/>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Занятия по выбору образовательной организации </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993"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12</w:t>
            </w:r>
          </w:p>
        </w:tc>
      </w:tr>
      <w:tr w:rsidR="0090559D" w:rsidRPr="00744625" w:rsidTr="0090559D">
        <w:tc>
          <w:tcPr>
            <w:tcW w:w="5380" w:type="dxa"/>
            <w:gridSpan w:val="3"/>
          </w:tcPr>
          <w:p w:rsidR="0090559D" w:rsidRPr="00744625" w:rsidRDefault="0090559D" w:rsidP="0090559D">
            <w:pPr>
              <w:spacing w:after="0" w:line="240" w:lineRule="auto"/>
              <w:jc w:val="right"/>
              <w:rPr>
                <w:rFonts w:ascii="Times New Roman" w:hAnsi="Times New Roman" w:cs="Times New Roman"/>
                <w:b/>
                <w:color w:val="auto"/>
                <w:sz w:val="24"/>
                <w:szCs w:val="24"/>
              </w:rPr>
            </w:pPr>
            <w:r w:rsidRPr="00744625">
              <w:rPr>
                <w:rFonts w:ascii="Times New Roman" w:hAnsi="Times New Roman" w:cs="Times New Roman"/>
                <w:b/>
                <w:color w:val="auto"/>
                <w:sz w:val="24"/>
                <w:szCs w:val="24"/>
              </w:rPr>
              <w:t xml:space="preserve">Итого </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21</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21</w:t>
            </w:r>
          </w:p>
        </w:tc>
        <w:tc>
          <w:tcPr>
            <w:tcW w:w="708"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22</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rPr>
              <w:t>23</w:t>
            </w:r>
          </w:p>
        </w:tc>
        <w:tc>
          <w:tcPr>
            <w:tcW w:w="601"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lang w:val="en-US"/>
              </w:rPr>
              <w:t>2</w:t>
            </w:r>
            <w:r w:rsidRPr="00744625">
              <w:rPr>
                <w:rFonts w:ascii="Times New Roman" w:hAnsi="Times New Roman" w:cs="Times New Roman"/>
                <w:b/>
                <w:color w:val="auto"/>
                <w:sz w:val="24"/>
                <w:szCs w:val="24"/>
              </w:rPr>
              <w:t>3</w:t>
            </w:r>
          </w:p>
        </w:tc>
        <w:tc>
          <w:tcPr>
            <w:tcW w:w="850"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23</w:t>
            </w:r>
          </w:p>
        </w:tc>
        <w:tc>
          <w:tcPr>
            <w:tcW w:w="993"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rPr>
              <w:t>133</w:t>
            </w:r>
          </w:p>
        </w:tc>
      </w:tr>
      <w:tr w:rsidR="0090559D" w:rsidRPr="00744625" w:rsidTr="0090559D">
        <w:tc>
          <w:tcPr>
            <w:tcW w:w="5380" w:type="dxa"/>
            <w:gridSpan w:val="3"/>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b/>
                <w:color w:val="auto"/>
                <w:sz w:val="24"/>
                <w:szCs w:val="24"/>
              </w:rPr>
              <w:t>Максимально допустимая</w:t>
            </w:r>
            <w:r w:rsidRPr="00744625">
              <w:rPr>
                <w:rFonts w:ascii="Times New Roman" w:hAnsi="Times New Roman" w:cs="Times New Roman"/>
                <w:color w:val="auto"/>
                <w:sz w:val="24"/>
                <w:szCs w:val="24"/>
              </w:rPr>
              <w:t xml:space="preserve"> недельная нагрузка (при 5-дневной учебной неделе)</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rPr>
              <w:t>21</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rPr>
              <w:t>21</w:t>
            </w:r>
          </w:p>
        </w:tc>
        <w:tc>
          <w:tcPr>
            <w:tcW w:w="708"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lang w:val="en-US"/>
              </w:rPr>
              <w:t>2</w:t>
            </w:r>
            <w:r w:rsidRPr="00744625">
              <w:rPr>
                <w:rFonts w:ascii="Times New Roman" w:hAnsi="Times New Roman" w:cs="Times New Roman"/>
                <w:b/>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lang w:val="en-US"/>
              </w:rPr>
              <w:t>2</w:t>
            </w:r>
            <w:r w:rsidRPr="00744625">
              <w:rPr>
                <w:rFonts w:ascii="Times New Roman" w:hAnsi="Times New Roman" w:cs="Times New Roman"/>
                <w:b/>
                <w:color w:val="auto"/>
                <w:sz w:val="24"/>
                <w:szCs w:val="24"/>
              </w:rPr>
              <w:t>3</w:t>
            </w:r>
          </w:p>
        </w:tc>
        <w:tc>
          <w:tcPr>
            <w:tcW w:w="601"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lang w:val="en-US"/>
              </w:rPr>
              <w:t>2</w:t>
            </w:r>
            <w:r w:rsidRPr="00744625">
              <w:rPr>
                <w:rFonts w:ascii="Times New Roman" w:hAnsi="Times New Roman" w:cs="Times New Roman"/>
                <w:b/>
                <w:color w:val="auto"/>
                <w:sz w:val="24"/>
                <w:szCs w:val="24"/>
              </w:rPr>
              <w:t>3</w:t>
            </w:r>
          </w:p>
        </w:tc>
        <w:tc>
          <w:tcPr>
            <w:tcW w:w="850"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23</w:t>
            </w:r>
          </w:p>
        </w:tc>
        <w:tc>
          <w:tcPr>
            <w:tcW w:w="993"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rPr>
              <w:t>133</w:t>
            </w:r>
          </w:p>
        </w:tc>
      </w:tr>
      <w:tr w:rsidR="0090559D" w:rsidRPr="00744625" w:rsidTr="0090559D">
        <w:tc>
          <w:tcPr>
            <w:tcW w:w="850" w:type="dxa"/>
          </w:tcPr>
          <w:p w:rsidR="0090559D" w:rsidRPr="00744625" w:rsidRDefault="0090559D" w:rsidP="0090559D">
            <w:pPr>
              <w:spacing w:after="0" w:line="240" w:lineRule="auto"/>
              <w:jc w:val="center"/>
              <w:rPr>
                <w:rFonts w:ascii="Times New Roman" w:hAnsi="Times New Roman" w:cs="Times New Roman"/>
                <w:b/>
                <w:color w:val="auto"/>
                <w:sz w:val="24"/>
                <w:szCs w:val="24"/>
              </w:rPr>
            </w:pPr>
          </w:p>
        </w:tc>
        <w:tc>
          <w:tcPr>
            <w:tcW w:w="9809" w:type="dxa"/>
            <w:gridSpan w:val="9"/>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Часть, формируемая участниками образовательного процесса</w:t>
            </w:r>
          </w:p>
        </w:tc>
      </w:tr>
      <w:tr w:rsidR="0090559D" w:rsidRPr="00744625" w:rsidTr="0090559D">
        <w:trPr>
          <w:trHeight w:val="255"/>
        </w:trPr>
        <w:tc>
          <w:tcPr>
            <w:tcW w:w="2264" w:type="dxa"/>
            <w:gridSpan w:val="2"/>
            <w:vMerge w:val="restart"/>
          </w:tcPr>
          <w:p w:rsidR="0090559D" w:rsidRPr="00744625" w:rsidRDefault="0090559D" w:rsidP="0090559D">
            <w:pPr>
              <w:spacing w:after="0" w:line="240" w:lineRule="auto"/>
              <w:rPr>
                <w:rFonts w:ascii="Times New Roman" w:hAnsi="Times New Roman" w:cs="Times New Roman"/>
                <w:color w:val="auto"/>
                <w:sz w:val="24"/>
                <w:szCs w:val="24"/>
              </w:rPr>
            </w:pPr>
          </w:p>
          <w:p w:rsidR="0090559D" w:rsidRPr="00744625" w:rsidRDefault="0090559D" w:rsidP="0090559D">
            <w:pPr>
              <w:spacing w:after="0" w:line="240" w:lineRule="auto"/>
              <w:rPr>
                <w:rFonts w:ascii="Times New Roman" w:hAnsi="Times New Roman" w:cs="Times New Roman"/>
                <w:color w:val="auto"/>
                <w:sz w:val="24"/>
                <w:szCs w:val="24"/>
              </w:rPr>
            </w:pPr>
          </w:p>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 xml:space="preserve">Коррекционные занятия </w:t>
            </w: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Формирование слухового восприятия и обучение ус</w:t>
            </w:r>
            <w:r w:rsidRPr="00744625">
              <w:rPr>
                <w:rFonts w:ascii="Times New Roman" w:hAnsi="Times New Roman" w:cs="Times New Roman"/>
                <w:color w:val="auto"/>
                <w:sz w:val="24"/>
                <w:szCs w:val="24"/>
              </w:rPr>
              <w:t>т</w:t>
            </w:r>
            <w:r w:rsidRPr="00744625">
              <w:rPr>
                <w:rFonts w:ascii="Times New Roman" w:hAnsi="Times New Roman" w:cs="Times New Roman"/>
                <w:color w:val="auto"/>
                <w:sz w:val="24"/>
                <w:szCs w:val="24"/>
              </w:rPr>
              <w:t>ной речи (индивидуальные занятия)</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993"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18</w:t>
            </w:r>
          </w:p>
        </w:tc>
      </w:tr>
      <w:tr w:rsidR="0090559D" w:rsidRPr="00744625" w:rsidTr="0090559D">
        <w:trPr>
          <w:trHeight w:val="300"/>
        </w:trPr>
        <w:tc>
          <w:tcPr>
            <w:tcW w:w="2264" w:type="dxa"/>
            <w:gridSpan w:val="2"/>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Музыкально-ритмичные занятия</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993"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w:t>
            </w:r>
          </w:p>
        </w:tc>
      </w:tr>
      <w:tr w:rsidR="0090559D" w:rsidRPr="00744625" w:rsidTr="0090559D">
        <w:trPr>
          <w:trHeight w:val="300"/>
        </w:trPr>
        <w:tc>
          <w:tcPr>
            <w:tcW w:w="2264" w:type="dxa"/>
            <w:gridSpan w:val="2"/>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Двигательное развитие</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993"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6</w:t>
            </w:r>
          </w:p>
        </w:tc>
      </w:tr>
      <w:tr w:rsidR="0090559D" w:rsidRPr="00744625" w:rsidTr="0090559D">
        <w:tc>
          <w:tcPr>
            <w:tcW w:w="2264" w:type="dxa"/>
            <w:gridSpan w:val="2"/>
            <w:vMerge/>
          </w:tcPr>
          <w:p w:rsidR="0090559D" w:rsidRPr="00744625" w:rsidRDefault="0090559D" w:rsidP="0090559D">
            <w:pPr>
              <w:spacing w:after="0" w:line="240" w:lineRule="auto"/>
              <w:rPr>
                <w:rFonts w:ascii="Times New Roman" w:hAnsi="Times New Roman" w:cs="Times New Roman"/>
                <w:color w:val="auto"/>
                <w:sz w:val="24"/>
                <w:szCs w:val="24"/>
              </w:rPr>
            </w:pPr>
          </w:p>
        </w:tc>
        <w:tc>
          <w:tcPr>
            <w:tcW w:w="3116" w:type="dxa"/>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Коррекционно-развивающие занятия ( п</w:t>
            </w:r>
            <w:r w:rsidRPr="00744625">
              <w:rPr>
                <w:rFonts w:ascii="Times New Roman" w:hAnsi="Times New Roman" w:cs="Times New Roman"/>
                <w:color w:val="auto"/>
                <w:sz w:val="24"/>
                <w:szCs w:val="24"/>
              </w:rPr>
              <w:t>о</w:t>
            </w:r>
            <w:r w:rsidRPr="00744625">
              <w:rPr>
                <w:rFonts w:ascii="Times New Roman" w:hAnsi="Times New Roman" w:cs="Times New Roman"/>
                <w:color w:val="auto"/>
                <w:sz w:val="24"/>
                <w:szCs w:val="24"/>
              </w:rPr>
              <w:t>знавательное развитие) -индивидуальные занятия.</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993"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15</w:t>
            </w:r>
          </w:p>
        </w:tc>
      </w:tr>
      <w:tr w:rsidR="0090559D" w:rsidRPr="00744625" w:rsidTr="0090559D">
        <w:tc>
          <w:tcPr>
            <w:tcW w:w="5380" w:type="dxa"/>
            <w:gridSpan w:val="3"/>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b/>
                <w:color w:val="auto"/>
                <w:sz w:val="24"/>
                <w:szCs w:val="24"/>
              </w:rPr>
              <w:t>Итого коррекционных занятий</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8</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8</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8</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7</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7</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7</w:t>
            </w:r>
          </w:p>
        </w:tc>
        <w:tc>
          <w:tcPr>
            <w:tcW w:w="993"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45</w:t>
            </w:r>
          </w:p>
        </w:tc>
      </w:tr>
      <w:tr w:rsidR="0090559D" w:rsidRPr="00744625" w:rsidTr="0090559D">
        <w:tc>
          <w:tcPr>
            <w:tcW w:w="5380" w:type="dxa"/>
            <w:gridSpan w:val="3"/>
          </w:tcPr>
          <w:p w:rsidR="0090559D" w:rsidRPr="00744625" w:rsidRDefault="0090559D" w:rsidP="0090559D">
            <w:pPr>
              <w:spacing w:after="0" w:line="240" w:lineRule="auto"/>
              <w:rPr>
                <w:rFonts w:ascii="Times New Roman" w:hAnsi="Times New Roman" w:cs="Times New Roman"/>
                <w:color w:val="auto"/>
                <w:sz w:val="24"/>
                <w:szCs w:val="24"/>
              </w:rPr>
            </w:pPr>
            <w:r w:rsidRPr="00744625">
              <w:rPr>
                <w:rFonts w:ascii="Times New Roman" w:hAnsi="Times New Roman" w:cs="Times New Roman"/>
                <w:color w:val="auto"/>
                <w:sz w:val="24"/>
                <w:szCs w:val="24"/>
              </w:rPr>
              <w:t>Другие направления внеурочной деятельности</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8"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2</w:t>
            </w:r>
          </w:p>
        </w:tc>
        <w:tc>
          <w:tcPr>
            <w:tcW w:w="709"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601"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850"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3</w:t>
            </w:r>
          </w:p>
        </w:tc>
        <w:tc>
          <w:tcPr>
            <w:tcW w:w="993" w:type="dxa"/>
          </w:tcPr>
          <w:p w:rsidR="0090559D" w:rsidRPr="00744625" w:rsidRDefault="0090559D" w:rsidP="0090559D">
            <w:pPr>
              <w:spacing w:after="0" w:line="240" w:lineRule="auto"/>
              <w:jc w:val="center"/>
              <w:rPr>
                <w:rFonts w:ascii="Times New Roman" w:hAnsi="Times New Roman" w:cs="Times New Roman"/>
                <w:color w:val="auto"/>
                <w:sz w:val="24"/>
                <w:szCs w:val="24"/>
              </w:rPr>
            </w:pPr>
            <w:r w:rsidRPr="00744625">
              <w:rPr>
                <w:rFonts w:ascii="Times New Roman" w:hAnsi="Times New Roman" w:cs="Times New Roman"/>
                <w:color w:val="auto"/>
                <w:sz w:val="24"/>
                <w:szCs w:val="24"/>
              </w:rPr>
              <w:t>15</w:t>
            </w:r>
          </w:p>
        </w:tc>
      </w:tr>
      <w:tr w:rsidR="0090559D" w:rsidRPr="00744625" w:rsidTr="0090559D">
        <w:tc>
          <w:tcPr>
            <w:tcW w:w="5380" w:type="dxa"/>
            <w:gridSpan w:val="3"/>
          </w:tcPr>
          <w:p w:rsidR="0090559D" w:rsidRPr="00744625" w:rsidRDefault="0090559D" w:rsidP="0090559D">
            <w:pPr>
              <w:spacing w:after="0" w:line="240" w:lineRule="auto"/>
              <w:jc w:val="right"/>
              <w:rPr>
                <w:rFonts w:ascii="Times New Roman" w:hAnsi="Times New Roman" w:cs="Times New Roman"/>
                <w:color w:val="auto"/>
                <w:sz w:val="24"/>
                <w:szCs w:val="24"/>
              </w:rPr>
            </w:pPr>
            <w:r w:rsidRPr="00744625">
              <w:rPr>
                <w:rFonts w:ascii="Times New Roman" w:hAnsi="Times New Roman" w:cs="Times New Roman"/>
                <w:b/>
                <w:color w:val="auto"/>
                <w:sz w:val="24"/>
                <w:szCs w:val="24"/>
              </w:rPr>
              <w:t>Итого</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lang w:val="en-US"/>
              </w:rPr>
              <w:t>1</w:t>
            </w:r>
            <w:r w:rsidRPr="00744625">
              <w:rPr>
                <w:rFonts w:ascii="Times New Roman" w:hAnsi="Times New Roman" w:cs="Times New Roman"/>
                <w:b/>
                <w:color w:val="auto"/>
                <w:sz w:val="24"/>
                <w:szCs w:val="24"/>
              </w:rPr>
              <w:t>0</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lang w:val="en-US"/>
              </w:rPr>
              <w:t>1</w:t>
            </w:r>
            <w:r w:rsidRPr="00744625">
              <w:rPr>
                <w:rFonts w:ascii="Times New Roman" w:hAnsi="Times New Roman" w:cs="Times New Roman"/>
                <w:b/>
                <w:color w:val="auto"/>
                <w:sz w:val="24"/>
                <w:szCs w:val="24"/>
              </w:rPr>
              <w:t>0</w:t>
            </w:r>
          </w:p>
        </w:tc>
        <w:tc>
          <w:tcPr>
            <w:tcW w:w="708"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lang w:val="en-US"/>
              </w:rPr>
              <w:t>1</w:t>
            </w:r>
            <w:r w:rsidRPr="00744625">
              <w:rPr>
                <w:rFonts w:ascii="Times New Roman" w:hAnsi="Times New Roman" w:cs="Times New Roman"/>
                <w:b/>
                <w:color w:val="auto"/>
                <w:sz w:val="24"/>
                <w:szCs w:val="24"/>
              </w:rPr>
              <w:t>0</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lang w:val="en-US"/>
              </w:rPr>
              <w:t>1</w:t>
            </w:r>
            <w:r w:rsidRPr="00744625">
              <w:rPr>
                <w:rFonts w:ascii="Times New Roman" w:hAnsi="Times New Roman" w:cs="Times New Roman"/>
                <w:b/>
                <w:color w:val="auto"/>
                <w:sz w:val="24"/>
                <w:szCs w:val="24"/>
              </w:rPr>
              <w:t>0</w:t>
            </w:r>
          </w:p>
        </w:tc>
        <w:tc>
          <w:tcPr>
            <w:tcW w:w="601"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lang w:val="en-US"/>
              </w:rPr>
              <w:t>1</w:t>
            </w:r>
            <w:r w:rsidRPr="00744625">
              <w:rPr>
                <w:rFonts w:ascii="Times New Roman" w:hAnsi="Times New Roman" w:cs="Times New Roman"/>
                <w:b/>
                <w:color w:val="auto"/>
                <w:sz w:val="24"/>
                <w:szCs w:val="24"/>
              </w:rPr>
              <w:t>0</w:t>
            </w:r>
          </w:p>
        </w:tc>
        <w:tc>
          <w:tcPr>
            <w:tcW w:w="850" w:type="dxa"/>
          </w:tcPr>
          <w:p w:rsidR="0090559D" w:rsidRPr="00744625" w:rsidRDefault="0090559D" w:rsidP="0090559D">
            <w:pPr>
              <w:spacing w:after="0" w:line="240" w:lineRule="auto"/>
              <w:jc w:val="center"/>
              <w:rPr>
                <w:rFonts w:ascii="Times New Roman" w:hAnsi="Times New Roman" w:cs="Times New Roman"/>
                <w:b/>
                <w:color w:val="auto"/>
                <w:sz w:val="24"/>
                <w:szCs w:val="24"/>
                <w:lang w:val="en-US"/>
              </w:rPr>
            </w:pPr>
            <w:r w:rsidRPr="00744625">
              <w:rPr>
                <w:rFonts w:ascii="Times New Roman" w:hAnsi="Times New Roman" w:cs="Times New Roman"/>
                <w:b/>
                <w:color w:val="auto"/>
                <w:sz w:val="24"/>
                <w:szCs w:val="24"/>
                <w:lang w:val="en-US"/>
              </w:rPr>
              <w:t>1</w:t>
            </w:r>
            <w:r w:rsidRPr="00744625">
              <w:rPr>
                <w:rFonts w:ascii="Times New Roman" w:hAnsi="Times New Roman" w:cs="Times New Roman"/>
                <w:b/>
                <w:color w:val="auto"/>
                <w:sz w:val="24"/>
                <w:szCs w:val="24"/>
              </w:rPr>
              <w:t>0</w:t>
            </w:r>
          </w:p>
        </w:tc>
        <w:tc>
          <w:tcPr>
            <w:tcW w:w="993"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60</w:t>
            </w:r>
          </w:p>
        </w:tc>
      </w:tr>
      <w:tr w:rsidR="0090559D" w:rsidRPr="00744625" w:rsidTr="0090559D">
        <w:tc>
          <w:tcPr>
            <w:tcW w:w="5380" w:type="dxa"/>
            <w:gridSpan w:val="3"/>
          </w:tcPr>
          <w:p w:rsidR="0090559D" w:rsidRPr="00744625" w:rsidRDefault="0090559D" w:rsidP="0090559D">
            <w:pPr>
              <w:spacing w:after="0" w:line="240" w:lineRule="auto"/>
              <w:jc w:val="right"/>
              <w:rPr>
                <w:rFonts w:ascii="Times New Roman" w:hAnsi="Times New Roman" w:cs="Times New Roman"/>
                <w:b/>
                <w:color w:val="auto"/>
                <w:sz w:val="24"/>
                <w:szCs w:val="24"/>
              </w:rPr>
            </w:pPr>
            <w:r w:rsidRPr="00744625">
              <w:rPr>
                <w:rFonts w:ascii="Times New Roman" w:hAnsi="Times New Roman" w:cs="Times New Roman"/>
                <w:b/>
                <w:color w:val="auto"/>
                <w:sz w:val="24"/>
                <w:szCs w:val="24"/>
              </w:rPr>
              <w:t>Всего к финансированию</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31</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31</w:t>
            </w:r>
          </w:p>
        </w:tc>
        <w:tc>
          <w:tcPr>
            <w:tcW w:w="708"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32</w:t>
            </w:r>
          </w:p>
        </w:tc>
        <w:tc>
          <w:tcPr>
            <w:tcW w:w="709"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33</w:t>
            </w:r>
          </w:p>
        </w:tc>
        <w:tc>
          <w:tcPr>
            <w:tcW w:w="601"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33</w:t>
            </w:r>
          </w:p>
        </w:tc>
        <w:tc>
          <w:tcPr>
            <w:tcW w:w="850"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33</w:t>
            </w:r>
          </w:p>
        </w:tc>
        <w:tc>
          <w:tcPr>
            <w:tcW w:w="993" w:type="dxa"/>
          </w:tcPr>
          <w:p w:rsidR="0090559D" w:rsidRPr="00744625" w:rsidRDefault="0090559D" w:rsidP="0090559D">
            <w:pPr>
              <w:spacing w:after="0" w:line="240" w:lineRule="auto"/>
              <w:jc w:val="center"/>
              <w:rPr>
                <w:rFonts w:ascii="Times New Roman" w:hAnsi="Times New Roman" w:cs="Times New Roman"/>
                <w:b/>
                <w:color w:val="auto"/>
                <w:sz w:val="24"/>
                <w:szCs w:val="24"/>
              </w:rPr>
            </w:pPr>
            <w:r w:rsidRPr="00744625">
              <w:rPr>
                <w:rFonts w:ascii="Times New Roman" w:hAnsi="Times New Roman" w:cs="Times New Roman"/>
                <w:b/>
                <w:color w:val="auto"/>
                <w:sz w:val="24"/>
                <w:szCs w:val="24"/>
              </w:rPr>
              <w:t>193</w:t>
            </w:r>
          </w:p>
        </w:tc>
      </w:tr>
    </w:tbl>
    <w:p w:rsidR="0090559D" w:rsidRPr="00744625" w:rsidRDefault="0090559D" w:rsidP="0090559D">
      <w:pPr>
        <w:rPr>
          <w:rFonts w:ascii="Times New Roman" w:hAnsi="Times New Roman" w:cs="Times New Roman"/>
          <w:color w:val="auto"/>
          <w:sz w:val="24"/>
          <w:szCs w:val="24"/>
        </w:rPr>
      </w:pPr>
    </w:p>
    <w:p w:rsidR="0090559D" w:rsidRPr="00744625" w:rsidRDefault="0090559D" w:rsidP="0090559D">
      <w:pPr>
        <w:spacing w:after="0" w:line="240" w:lineRule="auto"/>
        <w:jc w:val="center"/>
        <w:rPr>
          <w:rFonts w:ascii="Times New Roman" w:hAnsi="Times New Roman" w:cs="Times New Roman"/>
          <w:color w:val="auto"/>
          <w:sz w:val="24"/>
          <w:szCs w:val="24"/>
        </w:rPr>
      </w:pPr>
    </w:p>
    <w:p w:rsidR="0090559D" w:rsidRPr="00744625" w:rsidRDefault="0090559D" w:rsidP="0090559D">
      <w:pPr>
        <w:spacing w:after="0" w:line="240" w:lineRule="auto"/>
        <w:jc w:val="center"/>
        <w:rPr>
          <w:rFonts w:ascii="Times New Roman" w:hAnsi="Times New Roman" w:cs="Times New Roman"/>
          <w:color w:val="FF0000"/>
          <w:sz w:val="24"/>
          <w:szCs w:val="24"/>
        </w:rPr>
      </w:pPr>
    </w:p>
    <w:p w:rsidR="0090559D" w:rsidRPr="00744625" w:rsidRDefault="0090559D" w:rsidP="00744625">
      <w:pPr>
        <w:pStyle w:val="aa"/>
        <w:spacing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С учетом  форм образования обучающихся с глухотой на основе СИПР, индивидуальная недельная нагрузка может варьироваться, так как индивид</w:t>
      </w:r>
      <w:r w:rsidRPr="00744625">
        <w:rPr>
          <w:rFonts w:ascii="Times New Roman" w:hAnsi="Times New Roman" w:cs="Times New Roman"/>
          <w:sz w:val="28"/>
          <w:szCs w:val="28"/>
        </w:rPr>
        <w:t>у</w:t>
      </w:r>
      <w:r w:rsidRPr="00744625">
        <w:rPr>
          <w:rFonts w:ascii="Times New Roman" w:hAnsi="Times New Roman" w:cs="Times New Roman"/>
          <w:sz w:val="28"/>
          <w:szCs w:val="28"/>
        </w:rPr>
        <w:t xml:space="preserve">альные учебные планы отдельных обучающихся по варианту </w:t>
      </w:r>
      <w:r w:rsidRPr="00744625">
        <w:rPr>
          <w:rFonts w:ascii="Times New Roman" w:eastAsia="Times New Roman" w:hAnsi="Times New Roman" w:cs="Times New Roman"/>
          <w:sz w:val="28"/>
          <w:szCs w:val="28"/>
        </w:rPr>
        <w:t>1.4</w:t>
      </w:r>
      <w:r w:rsidRPr="00744625">
        <w:rPr>
          <w:rFonts w:ascii="Times New Roman" w:hAnsi="Times New Roman" w:cs="Times New Roman"/>
          <w:sz w:val="28"/>
          <w:szCs w:val="28"/>
        </w:rPr>
        <w:t xml:space="preserve"> АООП м</w:t>
      </w:r>
      <w:r w:rsidRPr="00744625">
        <w:rPr>
          <w:rFonts w:ascii="Times New Roman" w:hAnsi="Times New Roman" w:cs="Times New Roman"/>
          <w:sz w:val="28"/>
          <w:szCs w:val="28"/>
        </w:rPr>
        <w:t>о</w:t>
      </w:r>
      <w:r w:rsidRPr="00744625">
        <w:rPr>
          <w:rFonts w:ascii="Times New Roman" w:hAnsi="Times New Roman" w:cs="Times New Roman"/>
          <w:sz w:val="28"/>
          <w:szCs w:val="28"/>
        </w:rPr>
        <w:t>гут не включать отдельные предметы основной части примерного учебного плана, а для других обучающихся (например, с умеренной умственной отст</w:t>
      </w:r>
      <w:r w:rsidRPr="00744625">
        <w:rPr>
          <w:rFonts w:ascii="Times New Roman" w:hAnsi="Times New Roman" w:cs="Times New Roman"/>
          <w:sz w:val="28"/>
          <w:szCs w:val="28"/>
        </w:rPr>
        <w:t>а</w:t>
      </w:r>
      <w:r w:rsidRPr="00744625">
        <w:rPr>
          <w:rFonts w:ascii="Times New Roman" w:hAnsi="Times New Roman" w:cs="Times New Roman"/>
          <w:sz w:val="28"/>
          <w:szCs w:val="28"/>
        </w:rPr>
        <w:t>лостью) ИУП преимущественно состоит из учебных предметов первой части примерного учебного плана и дополняется отдельными коррекционными з</w:t>
      </w:r>
      <w:r w:rsidRPr="00744625">
        <w:rPr>
          <w:rFonts w:ascii="Times New Roman" w:hAnsi="Times New Roman" w:cs="Times New Roman"/>
          <w:sz w:val="28"/>
          <w:szCs w:val="28"/>
        </w:rPr>
        <w:t>а</w:t>
      </w:r>
      <w:r w:rsidRPr="00744625">
        <w:rPr>
          <w:rFonts w:ascii="Times New Roman" w:hAnsi="Times New Roman" w:cs="Times New Roman"/>
          <w:sz w:val="28"/>
          <w:szCs w:val="28"/>
        </w:rPr>
        <w:t>нятиями из второй части. Таким образом, использование ИУП позволяет формировать учебную нагрузку гибко, с учетом индивидуальных возможн</w:t>
      </w:r>
      <w:r w:rsidRPr="00744625">
        <w:rPr>
          <w:rFonts w:ascii="Times New Roman" w:hAnsi="Times New Roman" w:cs="Times New Roman"/>
          <w:sz w:val="28"/>
          <w:szCs w:val="28"/>
        </w:rPr>
        <w:t>о</w:t>
      </w:r>
      <w:r w:rsidRPr="00744625">
        <w:rPr>
          <w:rFonts w:ascii="Times New Roman" w:hAnsi="Times New Roman" w:cs="Times New Roman"/>
          <w:sz w:val="28"/>
          <w:szCs w:val="28"/>
        </w:rPr>
        <w:t>стей и образовательных потребностей ребенка, избегая перегрузки обуча</w:t>
      </w:r>
      <w:r w:rsidRPr="00744625">
        <w:rPr>
          <w:rFonts w:ascii="Times New Roman" w:hAnsi="Times New Roman" w:cs="Times New Roman"/>
          <w:sz w:val="28"/>
          <w:szCs w:val="28"/>
        </w:rPr>
        <w:t>ю</w:t>
      </w:r>
      <w:r w:rsidRPr="00744625">
        <w:rPr>
          <w:rFonts w:ascii="Times New Roman" w:hAnsi="Times New Roman" w:cs="Times New Roman"/>
          <w:sz w:val="28"/>
          <w:szCs w:val="28"/>
        </w:rPr>
        <w:t xml:space="preserve">щихся. </w:t>
      </w:r>
    </w:p>
    <w:p w:rsidR="0090559D" w:rsidRPr="00744625" w:rsidRDefault="0090559D" w:rsidP="00744625">
      <w:pPr>
        <w:pStyle w:val="aa"/>
        <w:spacing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Процесс обучения по предметам организуется в форме урока. Учитель проводит урок для состава всего класса, или для группы учащихся, а также  индивидуальную работу с обучающимся в соответствии с расписанием ур</w:t>
      </w:r>
      <w:r w:rsidRPr="00744625">
        <w:rPr>
          <w:rFonts w:ascii="Times New Roman" w:hAnsi="Times New Roman" w:cs="Times New Roman"/>
          <w:sz w:val="28"/>
          <w:szCs w:val="28"/>
        </w:rPr>
        <w:t>о</w:t>
      </w:r>
      <w:r w:rsidRPr="00744625">
        <w:rPr>
          <w:rFonts w:ascii="Times New Roman" w:hAnsi="Times New Roman" w:cs="Times New Roman"/>
          <w:sz w:val="28"/>
          <w:szCs w:val="28"/>
        </w:rPr>
        <w:t>ков. Урок длится, как правило, от 30 до 40 минут. В учебном плане устана</w:t>
      </w:r>
      <w:r w:rsidRPr="00744625">
        <w:rPr>
          <w:rFonts w:ascii="Times New Roman" w:hAnsi="Times New Roman" w:cs="Times New Roman"/>
          <w:sz w:val="28"/>
          <w:szCs w:val="28"/>
        </w:rPr>
        <w:t>в</w:t>
      </w:r>
      <w:r w:rsidRPr="00744625">
        <w:rPr>
          <w:rFonts w:ascii="Times New Roman" w:hAnsi="Times New Roman" w:cs="Times New Roman"/>
          <w:sz w:val="28"/>
          <w:szCs w:val="28"/>
        </w:rPr>
        <w:t>ливается количество учебных часов по предметам обучения на единицу об</w:t>
      </w:r>
      <w:r w:rsidRPr="00744625">
        <w:rPr>
          <w:rFonts w:ascii="Times New Roman" w:hAnsi="Times New Roman" w:cs="Times New Roman"/>
          <w:sz w:val="28"/>
          <w:szCs w:val="28"/>
        </w:rPr>
        <w:t>у</w:t>
      </w:r>
      <w:r w:rsidRPr="00744625">
        <w:rPr>
          <w:rFonts w:ascii="Times New Roman" w:hAnsi="Times New Roman" w:cs="Times New Roman"/>
          <w:sz w:val="28"/>
          <w:szCs w:val="28"/>
        </w:rPr>
        <w:t>чающихся. Единицей обучающихся считается: один ученик (индивидуальная работа), группа (2 – 3 обучающихся), класс (все обучающиеся класса). Ра</w:t>
      </w:r>
      <w:r w:rsidRPr="00744625">
        <w:rPr>
          <w:rFonts w:ascii="Times New Roman" w:hAnsi="Times New Roman" w:cs="Times New Roman"/>
          <w:sz w:val="28"/>
          <w:szCs w:val="28"/>
        </w:rPr>
        <w:t>в</w:t>
      </w:r>
      <w:r w:rsidRPr="00744625">
        <w:rPr>
          <w:rFonts w:ascii="Times New Roman" w:hAnsi="Times New Roman" w:cs="Times New Roman"/>
          <w:sz w:val="28"/>
          <w:szCs w:val="28"/>
        </w:rPr>
        <w:t>номерное распределение учебных часов по предметам для разных возра</w:t>
      </w:r>
      <w:r w:rsidRPr="00744625">
        <w:rPr>
          <w:rFonts w:ascii="Times New Roman" w:hAnsi="Times New Roman" w:cs="Times New Roman"/>
          <w:sz w:val="28"/>
          <w:szCs w:val="28"/>
        </w:rPr>
        <w:t>с</w:t>
      </w:r>
      <w:r w:rsidRPr="00744625">
        <w:rPr>
          <w:rFonts w:ascii="Times New Roman" w:hAnsi="Times New Roman" w:cs="Times New Roman"/>
          <w:sz w:val="28"/>
          <w:szCs w:val="28"/>
        </w:rPr>
        <w:t>тных групп связано с необходимостью поэтапного повторения и закрепления формируемых учебных действий, отражает потребность в них «среднего» ученика. С учетом расширения знаний и формирующегося опыта к старшему школьному возрасту часы на ряд предметов практического содержания ув</w:t>
      </w:r>
      <w:r w:rsidRPr="00744625">
        <w:rPr>
          <w:rFonts w:ascii="Times New Roman" w:hAnsi="Times New Roman" w:cs="Times New Roman"/>
          <w:sz w:val="28"/>
          <w:szCs w:val="28"/>
        </w:rPr>
        <w:t>е</w:t>
      </w:r>
      <w:r w:rsidRPr="00744625">
        <w:rPr>
          <w:rFonts w:ascii="Times New Roman" w:hAnsi="Times New Roman" w:cs="Times New Roman"/>
          <w:sz w:val="28"/>
          <w:szCs w:val="28"/>
        </w:rPr>
        <w:t>личиваются.</w:t>
      </w:r>
    </w:p>
    <w:p w:rsidR="0090559D" w:rsidRPr="00744625" w:rsidRDefault="0090559D" w:rsidP="00744625">
      <w:pPr>
        <w:tabs>
          <w:tab w:val="left" w:pos="0"/>
        </w:tabs>
        <w:spacing w:after="0" w:line="360" w:lineRule="auto"/>
        <w:ind w:firstLine="567"/>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При максимально допустимой нагрузке в течение учебного дня колич</w:t>
      </w:r>
      <w:r w:rsidRPr="00744625">
        <w:rPr>
          <w:rFonts w:ascii="Times New Roman" w:hAnsi="Times New Roman" w:cs="Times New Roman"/>
          <w:color w:val="auto"/>
          <w:sz w:val="28"/>
          <w:szCs w:val="28"/>
        </w:rPr>
        <w:t>е</w:t>
      </w:r>
      <w:r w:rsidRPr="00744625">
        <w:rPr>
          <w:rFonts w:ascii="Times New Roman" w:hAnsi="Times New Roman" w:cs="Times New Roman"/>
          <w:color w:val="auto"/>
          <w:sz w:val="28"/>
          <w:szCs w:val="28"/>
        </w:rPr>
        <w:t>ство уроков не должно превышать: в 1 -2 классах - 4 уроков в день, один день в неделю -5 уроков, в 3-6-ых классах – не более 5 уроков в день.</w:t>
      </w:r>
    </w:p>
    <w:p w:rsidR="0090559D" w:rsidRPr="00744625" w:rsidRDefault="0090559D" w:rsidP="00744625">
      <w:pPr>
        <w:tabs>
          <w:tab w:val="left" w:pos="0"/>
        </w:tabs>
        <w:spacing w:after="0" w:line="360" w:lineRule="auto"/>
        <w:ind w:firstLine="567"/>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Возможно использование в первых классах «ступенчатого» режима об</w:t>
      </w:r>
      <w:r w:rsidRPr="00744625">
        <w:rPr>
          <w:rFonts w:ascii="Times New Roman" w:hAnsi="Times New Roman" w:cs="Times New Roman"/>
          <w:color w:val="auto"/>
          <w:sz w:val="28"/>
          <w:szCs w:val="28"/>
        </w:rPr>
        <w:t>у</w:t>
      </w:r>
      <w:r w:rsidRPr="00744625">
        <w:rPr>
          <w:rFonts w:ascii="Times New Roman" w:hAnsi="Times New Roman" w:cs="Times New Roman"/>
          <w:color w:val="auto"/>
          <w:sz w:val="28"/>
          <w:szCs w:val="28"/>
        </w:rPr>
        <w:t>чения. На основании писем Минобразования России «Об организации обуч</w:t>
      </w:r>
      <w:r w:rsidRPr="00744625">
        <w:rPr>
          <w:rFonts w:ascii="Times New Roman" w:hAnsi="Times New Roman" w:cs="Times New Roman"/>
          <w:color w:val="auto"/>
          <w:sz w:val="28"/>
          <w:szCs w:val="28"/>
        </w:rPr>
        <w:t>е</w:t>
      </w:r>
      <w:r w:rsidRPr="00744625">
        <w:rPr>
          <w:rFonts w:ascii="Times New Roman" w:hAnsi="Times New Roman" w:cs="Times New Roman"/>
          <w:color w:val="auto"/>
          <w:sz w:val="28"/>
          <w:szCs w:val="28"/>
        </w:rPr>
        <w:t>ния в первом классе четырёхлетней начальной школы» от 25.09.2000 № 2021/11-13 и «Рекомендации по организации обучения первоклассников в адаптационный период» от 20.04.2001г. №408/ 13-13: «... в сентябре, октябре проводится ежедневно 3 урока по 35 минут каждый. Остальное время запо</w:t>
      </w:r>
      <w:r w:rsidRPr="00744625">
        <w:rPr>
          <w:rFonts w:ascii="Times New Roman" w:hAnsi="Times New Roman" w:cs="Times New Roman"/>
          <w:color w:val="auto"/>
          <w:sz w:val="28"/>
          <w:szCs w:val="28"/>
        </w:rPr>
        <w:t>л</w:t>
      </w:r>
      <w:r w:rsidRPr="00744625">
        <w:rPr>
          <w:rFonts w:ascii="Times New Roman" w:hAnsi="Times New Roman" w:cs="Times New Roman"/>
          <w:color w:val="auto"/>
          <w:sz w:val="28"/>
          <w:szCs w:val="28"/>
        </w:rPr>
        <w:t>няется целевыми прогулками, экскурсиями, физкультурными занятиями, ра</w:t>
      </w:r>
      <w:r w:rsidRPr="00744625">
        <w:rPr>
          <w:rFonts w:ascii="Times New Roman" w:hAnsi="Times New Roman" w:cs="Times New Roman"/>
          <w:color w:val="auto"/>
          <w:sz w:val="28"/>
          <w:szCs w:val="28"/>
        </w:rPr>
        <w:t>з</w:t>
      </w:r>
      <w:r w:rsidRPr="00744625">
        <w:rPr>
          <w:rFonts w:ascii="Times New Roman" w:hAnsi="Times New Roman" w:cs="Times New Roman"/>
          <w:color w:val="auto"/>
          <w:sz w:val="28"/>
          <w:szCs w:val="28"/>
        </w:rPr>
        <w:t>вивающими играми. Чтобы выполнить задачу снятия статического напряж</w:t>
      </w:r>
      <w:r w:rsidRPr="00744625">
        <w:rPr>
          <w:rFonts w:ascii="Times New Roman" w:hAnsi="Times New Roman" w:cs="Times New Roman"/>
          <w:color w:val="auto"/>
          <w:sz w:val="28"/>
          <w:szCs w:val="28"/>
        </w:rPr>
        <w:t>е</w:t>
      </w:r>
      <w:r w:rsidRPr="00744625">
        <w:rPr>
          <w:rFonts w:ascii="Times New Roman" w:hAnsi="Times New Roman" w:cs="Times New Roman"/>
          <w:color w:val="auto"/>
          <w:sz w:val="28"/>
          <w:szCs w:val="28"/>
        </w:rPr>
        <w:t>ния обучающихся, предлагается на четвертых уроках использовать не только классно-урочную, но и иные формы организации учебного процесса». В н</w:t>
      </w:r>
      <w:r w:rsidRPr="00744625">
        <w:rPr>
          <w:rFonts w:ascii="Times New Roman" w:hAnsi="Times New Roman" w:cs="Times New Roman"/>
          <w:color w:val="auto"/>
          <w:sz w:val="28"/>
          <w:szCs w:val="28"/>
        </w:rPr>
        <w:t>о</w:t>
      </w:r>
      <w:r w:rsidRPr="00744625">
        <w:rPr>
          <w:rFonts w:ascii="Times New Roman" w:hAnsi="Times New Roman" w:cs="Times New Roman"/>
          <w:color w:val="auto"/>
          <w:sz w:val="28"/>
          <w:szCs w:val="28"/>
        </w:rPr>
        <w:t xml:space="preserve">ябре – декабре – по 4 урока по 35 минут каждый; в январе – мае по 4 урока по 40 минут каждый + 5 минут физкультурная пауза согласно требованиям СанПиН 2.4.2.2821-10 от 29.12.2010 г. </w:t>
      </w:r>
    </w:p>
    <w:p w:rsidR="0090559D" w:rsidRPr="00744625" w:rsidRDefault="0090559D" w:rsidP="00744625">
      <w:pPr>
        <w:tabs>
          <w:tab w:val="left" w:pos="0"/>
        </w:tabs>
        <w:spacing w:after="0" w:line="360" w:lineRule="auto"/>
        <w:ind w:firstLine="567"/>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 xml:space="preserve">Во  2-6 классах продолжительность уроков - 40 минут (в соответствии с Уставом образовательного учреждения (организации). Формы организации образовательного процесса могут чередоваться между учебной и внеурочной деятельности в рамках расписания. </w:t>
      </w:r>
    </w:p>
    <w:p w:rsidR="0090559D" w:rsidRPr="00744625" w:rsidRDefault="0090559D" w:rsidP="00744625">
      <w:pPr>
        <w:pStyle w:val="aa"/>
        <w:spacing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Коррекционные занятия реализуются, как правило, в индивидуальной или групповой форме. Выбор дисциплин коррекционно-развивающей н</w:t>
      </w:r>
      <w:r w:rsidRPr="00744625">
        <w:rPr>
          <w:rFonts w:ascii="Times New Roman" w:hAnsi="Times New Roman" w:cs="Times New Roman"/>
          <w:sz w:val="28"/>
          <w:szCs w:val="28"/>
        </w:rPr>
        <w:t>а</w:t>
      </w:r>
      <w:r w:rsidRPr="00744625">
        <w:rPr>
          <w:rFonts w:ascii="Times New Roman" w:hAnsi="Times New Roman" w:cs="Times New Roman"/>
          <w:sz w:val="28"/>
          <w:szCs w:val="28"/>
        </w:rPr>
        <w:t>правленности для ин</w:t>
      </w:r>
      <w:r w:rsidRPr="00744625">
        <w:rPr>
          <w:rFonts w:ascii="Times New Roman" w:hAnsi="Times New Roman" w:cs="Times New Roman"/>
          <w:caps/>
          <w:sz w:val="28"/>
          <w:szCs w:val="28"/>
        </w:rPr>
        <w:softHyphen/>
      </w:r>
      <w:r w:rsidRPr="00744625">
        <w:rPr>
          <w:rFonts w:ascii="Times New Roman" w:hAnsi="Times New Roman" w:cs="Times New Roman"/>
          <w:sz w:val="28"/>
          <w:szCs w:val="28"/>
        </w:rPr>
        <w:t>ди</w:t>
      </w:r>
      <w:r w:rsidRPr="00744625">
        <w:rPr>
          <w:rFonts w:ascii="Times New Roman" w:hAnsi="Times New Roman" w:cs="Times New Roman"/>
          <w:caps/>
          <w:sz w:val="28"/>
          <w:szCs w:val="28"/>
        </w:rPr>
        <w:softHyphen/>
      </w:r>
      <w:r w:rsidRPr="00744625">
        <w:rPr>
          <w:rFonts w:ascii="Times New Roman" w:hAnsi="Times New Roman" w:cs="Times New Roman"/>
          <w:sz w:val="28"/>
          <w:szCs w:val="28"/>
        </w:rPr>
        <w:t>ви</w:t>
      </w:r>
      <w:r w:rsidRPr="00744625">
        <w:rPr>
          <w:rFonts w:ascii="Times New Roman" w:hAnsi="Times New Roman" w:cs="Times New Roman"/>
          <w:caps/>
          <w:sz w:val="28"/>
          <w:szCs w:val="28"/>
        </w:rPr>
        <w:softHyphen/>
      </w:r>
      <w:r w:rsidRPr="00744625">
        <w:rPr>
          <w:rFonts w:ascii="Times New Roman" w:hAnsi="Times New Roman" w:cs="Times New Roman"/>
          <w:sz w:val="28"/>
          <w:szCs w:val="28"/>
        </w:rPr>
        <w:t>дуальных и групповых занятий, их количественное соотношение может осуществляться об</w:t>
      </w:r>
      <w:r w:rsidRPr="00744625">
        <w:rPr>
          <w:rFonts w:ascii="Times New Roman" w:hAnsi="Times New Roman" w:cs="Times New Roman"/>
          <w:caps/>
          <w:sz w:val="28"/>
          <w:szCs w:val="28"/>
        </w:rPr>
        <w:softHyphen/>
      </w:r>
      <w:r w:rsidRPr="00744625">
        <w:rPr>
          <w:rFonts w:ascii="Times New Roman" w:hAnsi="Times New Roman" w:cs="Times New Roman"/>
          <w:sz w:val="28"/>
          <w:szCs w:val="28"/>
        </w:rPr>
        <w:t>ра</w:t>
      </w:r>
      <w:r w:rsidRPr="00744625">
        <w:rPr>
          <w:rFonts w:ascii="Times New Roman" w:hAnsi="Times New Roman" w:cs="Times New Roman"/>
          <w:caps/>
          <w:sz w:val="28"/>
          <w:szCs w:val="28"/>
        </w:rPr>
        <w:softHyphen/>
      </w:r>
      <w:r w:rsidRPr="00744625">
        <w:rPr>
          <w:rFonts w:ascii="Times New Roman" w:hAnsi="Times New Roman" w:cs="Times New Roman"/>
          <w:sz w:val="28"/>
          <w:szCs w:val="28"/>
        </w:rPr>
        <w:t>зо</w:t>
      </w:r>
      <w:r w:rsidRPr="00744625">
        <w:rPr>
          <w:rFonts w:ascii="Times New Roman" w:hAnsi="Times New Roman" w:cs="Times New Roman"/>
          <w:caps/>
          <w:sz w:val="28"/>
          <w:szCs w:val="28"/>
        </w:rPr>
        <w:softHyphen/>
      </w:r>
      <w:r w:rsidRPr="00744625">
        <w:rPr>
          <w:rFonts w:ascii="Times New Roman" w:hAnsi="Times New Roman" w:cs="Times New Roman"/>
          <w:sz w:val="28"/>
          <w:szCs w:val="28"/>
        </w:rPr>
        <w:t>ва</w:t>
      </w:r>
      <w:r w:rsidRPr="00744625">
        <w:rPr>
          <w:rFonts w:ascii="Times New Roman" w:hAnsi="Times New Roman" w:cs="Times New Roman"/>
          <w:caps/>
          <w:sz w:val="28"/>
          <w:szCs w:val="28"/>
        </w:rPr>
        <w:softHyphen/>
      </w:r>
      <w:r w:rsidRPr="00744625">
        <w:rPr>
          <w:rFonts w:ascii="Times New Roman" w:hAnsi="Times New Roman" w:cs="Times New Roman"/>
          <w:sz w:val="28"/>
          <w:szCs w:val="28"/>
        </w:rPr>
        <w:t>тель</w:t>
      </w:r>
      <w:r w:rsidRPr="00744625">
        <w:rPr>
          <w:rFonts w:ascii="Times New Roman" w:hAnsi="Times New Roman" w:cs="Times New Roman"/>
          <w:caps/>
          <w:sz w:val="28"/>
          <w:szCs w:val="28"/>
        </w:rPr>
        <w:softHyphen/>
      </w:r>
      <w:r w:rsidRPr="00744625">
        <w:rPr>
          <w:rFonts w:ascii="Times New Roman" w:hAnsi="Times New Roman" w:cs="Times New Roman"/>
          <w:sz w:val="28"/>
          <w:szCs w:val="28"/>
        </w:rPr>
        <w:t>ной организацией сам</w:t>
      </w:r>
      <w:r w:rsidRPr="00744625">
        <w:rPr>
          <w:rFonts w:ascii="Times New Roman" w:hAnsi="Times New Roman" w:cs="Times New Roman"/>
          <w:sz w:val="28"/>
          <w:szCs w:val="28"/>
        </w:rPr>
        <w:t>о</w:t>
      </w:r>
      <w:r w:rsidRPr="00744625">
        <w:rPr>
          <w:rFonts w:ascii="Times New Roman" w:hAnsi="Times New Roman" w:cs="Times New Roman"/>
          <w:sz w:val="28"/>
          <w:szCs w:val="28"/>
        </w:rPr>
        <w:t>стоятельно, исходя из особенностей развития обу</w:t>
      </w:r>
      <w:r w:rsidRPr="00744625">
        <w:rPr>
          <w:rFonts w:ascii="Times New Roman" w:hAnsi="Times New Roman" w:cs="Times New Roman"/>
          <w:sz w:val="28"/>
          <w:szCs w:val="28"/>
        </w:rPr>
        <w:softHyphen/>
        <w:t>чающихся с  глухотой и у</w:t>
      </w:r>
      <w:r w:rsidRPr="00744625">
        <w:rPr>
          <w:rFonts w:ascii="Times New Roman" w:hAnsi="Times New Roman" w:cs="Times New Roman"/>
          <w:sz w:val="28"/>
          <w:szCs w:val="28"/>
        </w:rPr>
        <w:t>м</w:t>
      </w:r>
      <w:r w:rsidRPr="00744625">
        <w:rPr>
          <w:rFonts w:ascii="Times New Roman" w:hAnsi="Times New Roman" w:cs="Times New Roman"/>
          <w:sz w:val="28"/>
          <w:szCs w:val="28"/>
        </w:rPr>
        <w:t>ственной отсталостью  и на основании рекомендаций пси</w:t>
      </w:r>
      <w:r w:rsidRPr="00744625">
        <w:rPr>
          <w:rFonts w:ascii="Times New Roman" w:hAnsi="Times New Roman" w:cs="Times New Roman"/>
          <w:sz w:val="28"/>
          <w:szCs w:val="28"/>
        </w:rPr>
        <w:softHyphen/>
        <w:t>хо</w:t>
      </w:r>
      <w:r w:rsidRPr="00744625">
        <w:rPr>
          <w:rFonts w:ascii="Times New Roman" w:hAnsi="Times New Roman" w:cs="Times New Roman"/>
          <w:caps/>
          <w:sz w:val="28"/>
          <w:szCs w:val="28"/>
        </w:rPr>
        <w:softHyphen/>
      </w:r>
      <w:r w:rsidRPr="00744625">
        <w:rPr>
          <w:rFonts w:ascii="Times New Roman" w:hAnsi="Times New Roman" w:cs="Times New Roman"/>
          <w:sz w:val="28"/>
          <w:szCs w:val="28"/>
        </w:rPr>
        <w:t>ло</w:t>
      </w:r>
      <w:r w:rsidRPr="00744625">
        <w:rPr>
          <w:rFonts w:ascii="Times New Roman" w:hAnsi="Times New Roman" w:cs="Times New Roman"/>
          <w:caps/>
          <w:sz w:val="28"/>
          <w:szCs w:val="28"/>
        </w:rPr>
        <w:softHyphen/>
      </w:r>
      <w:r w:rsidRPr="00744625">
        <w:rPr>
          <w:rFonts w:ascii="Times New Roman" w:hAnsi="Times New Roman" w:cs="Times New Roman"/>
          <w:sz w:val="28"/>
          <w:szCs w:val="28"/>
        </w:rPr>
        <w:t>го-медико-педагогической комиссии и индивидуальной программы ре</w:t>
      </w:r>
      <w:r w:rsidRPr="00744625">
        <w:rPr>
          <w:rFonts w:ascii="Times New Roman" w:hAnsi="Times New Roman" w:cs="Times New Roman"/>
          <w:caps/>
          <w:sz w:val="28"/>
          <w:szCs w:val="28"/>
        </w:rPr>
        <w:softHyphen/>
      </w:r>
      <w:r w:rsidRPr="00744625">
        <w:rPr>
          <w:rFonts w:ascii="Times New Roman" w:hAnsi="Times New Roman" w:cs="Times New Roman"/>
          <w:sz w:val="28"/>
          <w:szCs w:val="28"/>
        </w:rPr>
        <w:t>а</w:t>
      </w:r>
      <w:r w:rsidRPr="00744625">
        <w:rPr>
          <w:rFonts w:ascii="Times New Roman" w:hAnsi="Times New Roman" w:cs="Times New Roman"/>
          <w:caps/>
          <w:sz w:val="28"/>
          <w:szCs w:val="28"/>
        </w:rPr>
        <w:softHyphen/>
      </w:r>
      <w:r w:rsidRPr="00744625">
        <w:rPr>
          <w:rFonts w:ascii="Times New Roman" w:hAnsi="Times New Roman" w:cs="Times New Roman"/>
          <w:sz w:val="28"/>
          <w:szCs w:val="28"/>
        </w:rPr>
        <w:t>би</w:t>
      </w:r>
      <w:r w:rsidRPr="00744625">
        <w:rPr>
          <w:rFonts w:ascii="Times New Roman" w:hAnsi="Times New Roman" w:cs="Times New Roman"/>
          <w:caps/>
          <w:sz w:val="28"/>
          <w:szCs w:val="28"/>
        </w:rPr>
        <w:softHyphen/>
      </w:r>
      <w:r w:rsidRPr="00744625">
        <w:rPr>
          <w:rFonts w:ascii="Times New Roman" w:hAnsi="Times New Roman" w:cs="Times New Roman"/>
          <w:sz w:val="28"/>
          <w:szCs w:val="28"/>
        </w:rPr>
        <w:t>ли</w:t>
      </w:r>
      <w:r w:rsidRPr="00744625">
        <w:rPr>
          <w:rFonts w:ascii="Times New Roman" w:hAnsi="Times New Roman" w:cs="Times New Roman"/>
          <w:caps/>
          <w:sz w:val="28"/>
          <w:szCs w:val="28"/>
        </w:rPr>
        <w:softHyphen/>
      </w:r>
      <w:r w:rsidRPr="00744625">
        <w:rPr>
          <w:rFonts w:ascii="Times New Roman" w:hAnsi="Times New Roman" w:cs="Times New Roman"/>
          <w:sz w:val="28"/>
          <w:szCs w:val="28"/>
        </w:rPr>
        <w:t>тации инв</w:t>
      </w:r>
      <w:r w:rsidRPr="00744625">
        <w:rPr>
          <w:rFonts w:ascii="Times New Roman" w:hAnsi="Times New Roman" w:cs="Times New Roman"/>
          <w:sz w:val="28"/>
          <w:szCs w:val="28"/>
        </w:rPr>
        <w:t>а</w:t>
      </w:r>
      <w:r w:rsidRPr="00744625">
        <w:rPr>
          <w:rFonts w:ascii="Times New Roman" w:hAnsi="Times New Roman" w:cs="Times New Roman"/>
          <w:sz w:val="28"/>
          <w:szCs w:val="28"/>
        </w:rPr>
        <w:t xml:space="preserve">лида. Продолжительность коррекционного занятия варьируется с учетом психофизического состояния ребенка от 30 до 40 минут. </w:t>
      </w:r>
    </w:p>
    <w:p w:rsidR="0090559D" w:rsidRPr="00744625" w:rsidRDefault="0090559D" w:rsidP="00744625">
      <w:pPr>
        <w:pStyle w:val="aa"/>
        <w:spacing w:line="360" w:lineRule="auto"/>
        <w:ind w:firstLine="709"/>
        <w:contextualSpacing/>
        <w:jc w:val="both"/>
        <w:rPr>
          <w:rFonts w:ascii="Times New Roman" w:hAnsi="Times New Roman" w:cs="Times New Roman"/>
          <w:spacing w:val="2"/>
          <w:sz w:val="28"/>
          <w:szCs w:val="28"/>
        </w:rPr>
      </w:pPr>
      <w:r w:rsidRPr="00744625">
        <w:rPr>
          <w:rFonts w:ascii="Times New Roman" w:hAnsi="Times New Roman" w:cs="Times New Roman"/>
          <w:sz w:val="28"/>
          <w:szCs w:val="28"/>
        </w:rPr>
        <w:t>В часть, формируемую участниками образовательных отношений, вх</w:t>
      </w:r>
      <w:r w:rsidRPr="00744625">
        <w:rPr>
          <w:rFonts w:ascii="Times New Roman" w:hAnsi="Times New Roman" w:cs="Times New Roman"/>
          <w:sz w:val="28"/>
          <w:szCs w:val="28"/>
        </w:rPr>
        <w:t>о</w:t>
      </w:r>
      <w:r w:rsidRPr="00744625">
        <w:rPr>
          <w:rFonts w:ascii="Times New Roman" w:hAnsi="Times New Roman" w:cs="Times New Roman"/>
          <w:sz w:val="28"/>
          <w:szCs w:val="28"/>
        </w:rPr>
        <w:t xml:space="preserve">дит и внеурочная деятельность, которая направлена на </w:t>
      </w:r>
      <w:r w:rsidRPr="00744625">
        <w:rPr>
          <w:rFonts w:ascii="Times New Roman" w:hAnsi="Times New Roman" w:cs="Times New Roman"/>
          <w:spacing w:val="2"/>
          <w:sz w:val="28"/>
          <w:szCs w:val="28"/>
        </w:rPr>
        <w:t>развитие лич</w:t>
      </w:r>
      <w:r w:rsidRPr="00744625">
        <w:rPr>
          <w:rFonts w:ascii="Times New Roman" w:hAnsi="Times New Roman" w:cs="Times New Roman"/>
          <w:spacing w:val="2"/>
          <w:sz w:val="28"/>
          <w:szCs w:val="28"/>
        </w:rPr>
        <w:softHyphen/>
        <w:t>но</w:t>
      </w:r>
      <w:r w:rsidRPr="00744625">
        <w:rPr>
          <w:rFonts w:ascii="Times New Roman" w:hAnsi="Times New Roman" w:cs="Times New Roman"/>
          <w:spacing w:val="2"/>
          <w:sz w:val="28"/>
          <w:szCs w:val="28"/>
        </w:rPr>
        <w:softHyphen/>
        <w:t>сти обучающегося средствами физического, нравственного, эстетического, тр</w:t>
      </w:r>
      <w:r w:rsidRPr="00744625">
        <w:rPr>
          <w:rFonts w:ascii="Times New Roman" w:hAnsi="Times New Roman" w:cs="Times New Roman"/>
          <w:spacing w:val="2"/>
          <w:sz w:val="28"/>
          <w:szCs w:val="28"/>
        </w:rPr>
        <w:t>у</w:t>
      </w:r>
      <w:r w:rsidRPr="00744625">
        <w:rPr>
          <w:rFonts w:ascii="Times New Roman" w:hAnsi="Times New Roman" w:cs="Times New Roman"/>
          <w:spacing w:val="2"/>
          <w:sz w:val="28"/>
          <w:szCs w:val="28"/>
        </w:rPr>
        <w:t>дового воспитания, а также на расширение контактов обучающихся со све</w:t>
      </w:r>
      <w:r w:rsidRPr="00744625">
        <w:rPr>
          <w:rFonts w:ascii="Times New Roman" w:hAnsi="Times New Roman" w:cs="Times New Roman"/>
          <w:spacing w:val="2"/>
          <w:sz w:val="28"/>
          <w:szCs w:val="28"/>
        </w:rPr>
        <w:t>р</w:t>
      </w:r>
      <w:r w:rsidRPr="00744625">
        <w:rPr>
          <w:rFonts w:ascii="Times New Roman" w:hAnsi="Times New Roman" w:cs="Times New Roman"/>
          <w:spacing w:val="2"/>
          <w:sz w:val="28"/>
          <w:szCs w:val="28"/>
        </w:rPr>
        <w:t>стниками и взаимодействие с обществом</w:t>
      </w:r>
      <w:r w:rsidRPr="00744625">
        <w:rPr>
          <w:rFonts w:ascii="Times New Roman" w:hAnsi="Times New Roman" w:cs="Times New Roman"/>
          <w:sz w:val="28"/>
          <w:szCs w:val="28"/>
        </w:rPr>
        <w:t xml:space="preserve">. </w:t>
      </w:r>
      <w:r w:rsidRPr="00744625">
        <w:rPr>
          <w:rFonts w:ascii="Times New Roman" w:hAnsi="Times New Roman" w:cs="Times New Roman"/>
          <w:spacing w:val="2"/>
          <w:sz w:val="28"/>
          <w:szCs w:val="28"/>
        </w:rPr>
        <w:t>Организация внеурочной воспит</w:t>
      </w:r>
      <w:r w:rsidRPr="00744625">
        <w:rPr>
          <w:rFonts w:ascii="Times New Roman" w:hAnsi="Times New Roman" w:cs="Times New Roman"/>
          <w:spacing w:val="2"/>
          <w:sz w:val="28"/>
          <w:szCs w:val="28"/>
        </w:rPr>
        <w:t>а</w:t>
      </w:r>
      <w:r w:rsidRPr="00744625">
        <w:rPr>
          <w:rFonts w:ascii="Times New Roman" w:hAnsi="Times New Roman" w:cs="Times New Roman"/>
          <w:spacing w:val="2"/>
          <w:sz w:val="28"/>
          <w:szCs w:val="28"/>
        </w:rPr>
        <w:t>тельной работы яв</w:t>
      </w:r>
      <w:r w:rsidRPr="00744625">
        <w:rPr>
          <w:rFonts w:ascii="Times New Roman" w:hAnsi="Times New Roman" w:cs="Times New Roman"/>
          <w:spacing w:val="2"/>
          <w:sz w:val="28"/>
          <w:szCs w:val="28"/>
        </w:rPr>
        <w:softHyphen/>
        <w:t>ля</w:t>
      </w:r>
      <w:r w:rsidRPr="00744625">
        <w:rPr>
          <w:rFonts w:ascii="Times New Roman" w:hAnsi="Times New Roman" w:cs="Times New Roman"/>
          <w:spacing w:val="2"/>
          <w:sz w:val="28"/>
          <w:szCs w:val="28"/>
        </w:rPr>
        <w:softHyphen/>
        <w:t>ет</w:t>
      </w:r>
      <w:r w:rsidRPr="00744625">
        <w:rPr>
          <w:rFonts w:ascii="Times New Roman" w:hAnsi="Times New Roman" w:cs="Times New Roman"/>
          <w:spacing w:val="2"/>
          <w:sz w:val="28"/>
          <w:szCs w:val="28"/>
        </w:rPr>
        <w:softHyphen/>
        <w:t>ся неотъемлемой частью образовательного процесса в образовательной ор</w:t>
      </w:r>
      <w:r w:rsidRPr="00744625">
        <w:rPr>
          <w:rFonts w:ascii="Times New Roman" w:hAnsi="Times New Roman" w:cs="Times New Roman"/>
          <w:spacing w:val="2"/>
          <w:sz w:val="28"/>
          <w:szCs w:val="28"/>
        </w:rPr>
        <w:softHyphen/>
        <w:t>га</w:t>
      </w:r>
      <w:r w:rsidRPr="00744625">
        <w:rPr>
          <w:rFonts w:ascii="Times New Roman" w:hAnsi="Times New Roman" w:cs="Times New Roman"/>
          <w:spacing w:val="2"/>
          <w:sz w:val="28"/>
          <w:szCs w:val="28"/>
        </w:rPr>
        <w:softHyphen/>
        <w:t xml:space="preserve">низации. </w:t>
      </w:r>
    </w:p>
    <w:p w:rsidR="0090559D" w:rsidRPr="00744625" w:rsidRDefault="0090559D" w:rsidP="00744625">
      <w:pPr>
        <w:pStyle w:val="aa"/>
        <w:spacing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Чередование учебной и внеурочной деятельности в рамках реализации АООП ОО определяет образовательная организация.</w:t>
      </w:r>
    </w:p>
    <w:p w:rsidR="0090559D" w:rsidRPr="00744625" w:rsidRDefault="0090559D" w:rsidP="00744625">
      <w:pPr>
        <w:pStyle w:val="aa"/>
        <w:spacing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Время, отведённое на внеурочную деятельность (внеклассную воспит</w:t>
      </w:r>
      <w:r w:rsidRPr="00744625">
        <w:rPr>
          <w:rFonts w:ascii="Times New Roman" w:hAnsi="Times New Roman" w:cs="Times New Roman"/>
          <w:sz w:val="28"/>
          <w:szCs w:val="28"/>
        </w:rPr>
        <w:t>а</w:t>
      </w:r>
      <w:r w:rsidRPr="00744625">
        <w:rPr>
          <w:rFonts w:ascii="Times New Roman" w:hAnsi="Times New Roman" w:cs="Times New Roman"/>
          <w:sz w:val="28"/>
          <w:szCs w:val="28"/>
        </w:rPr>
        <w:t>тельную работу), не учитывается при определении максимально допустимой недельной нагрузки обучающихся, но учитывается при определении объёмов финансирования, направляемых на реализацию основной образовательной программы.</w:t>
      </w:r>
    </w:p>
    <w:p w:rsidR="0090559D" w:rsidRPr="00744625" w:rsidRDefault="0090559D" w:rsidP="00744625">
      <w:pPr>
        <w:pStyle w:val="aa"/>
        <w:spacing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Сроки освоения АООП  (вариант 1.4.)  глухими обучающимися соста</w:t>
      </w:r>
      <w:r w:rsidRPr="00744625">
        <w:rPr>
          <w:rFonts w:ascii="Times New Roman" w:hAnsi="Times New Roman" w:cs="Times New Roman"/>
          <w:sz w:val="28"/>
          <w:szCs w:val="28"/>
        </w:rPr>
        <w:t>в</w:t>
      </w:r>
      <w:r w:rsidRPr="00744625">
        <w:rPr>
          <w:rFonts w:ascii="Times New Roman" w:hAnsi="Times New Roman" w:cs="Times New Roman"/>
          <w:sz w:val="28"/>
          <w:szCs w:val="28"/>
        </w:rPr>
        <w:t xml:space="preserve">ляют 6  лет. Срок обучения может быть изменен на основании решения ПМПК.  </w:t>
      </w:r>
    </w:p>
    <w:p w:rsidR="0090559D" w:rsidRPr="00744625" w:rsidRDefault="0090559D" w:rsidP="00744625">
      <w:pPr>
        <w:pStyle w:val="aa"/>
        <w:spacing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Продолжительность учебной недели в течение всех лет обучения – 5 дней. Пятидневная рабочая неделя устанавливается в целях сохранения и у</w:t>
      </w:r>
      <w:r w:rsidRPr="00744625">
        <w:rPr>
          <w:rFonts w:ascii="Times New Roman" w:hAnsi="Times New Roman" w:cs="Times New Roman"/>
          <w:sz w:val="28"/>
          <w:szCs w:val="28"/>
        </w:rPr>
        <w:t>к</w:t>
      </w:r>
      <w:r w:rsidRPr="00744625">
        <w:rPr>
          <w:rFonts w:ascii="Times New Roman" w:hAnsi="Times New Roman" w:cs="Times New Roman"/>
          <w:sz w:val="28"/>
          <w:szCs w:val="28"/>
        </w:rPr>
        <w:t>репления здоровья обучающихся. Обучение проходит в одну смену.</w:t>
      </w:r>
    </w:p>
    <w:p w:rsidR="0090559D" w:rsidRPr="00744625" w:rsidRDefault="0090559D" w:rsidP="00744625">
      <w:pPr>
        <w:pStyle w:val="aa"/>
        <w:spacing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Продолжительность учебного года составляет 33 недели для обуча</w:t>
      </w:r>
      <w:r w:rsidRPr="00744625">
        <w:rPr>
          <w:rFonts w:ascii="Times New Roman" w:hAnsi="Times New Roman" w:cs="Times New Roman"/>
          <w:sz w:val="28"/>
          <w:szCs w:val="28"/>
        </w:rPr>
        <w:t>ю</w:t>
      </w:r>
      <w:r w:rsidRPr="00744625">
        <w:rPr>
          <w:rFonts w:ascii="Times New Roman" w:hAnsi="Times New Roman" w:cs="Times New Roman"/>
          <w:sz w:val="28"/>
          <w:szCs w:val="28"/>
        </w:rPr>
        <w:t>щихся 1</w:t>
      </w:r>
      <w:r w:rsidRPr="00744625">
        <w:rPr>
          <w:rFonts w:ascii="Times New Roman" w:hAnsi="Times New Roman" w:cs="Times New Roman"/>
          <w:spacing w:val="2"/>
          <w:sz w:val="28"/>
          <w:szCs w:val="28"/>
        </w:rPr>
        <w:t xml:space="preserve"> -х классов </w:t>
      </w:r>
      <w:r w:rsidRPr="00744625">
        <w:rPr>
          <w:rFonts w:ascii="Times New Roman" w:hAnsi="Times New Roman" w:cs="Times New Roman"/>
          <w:sz w:val="28"/>
          <w:szCs w:val="28"/>
        </w:rPr>
        <w:t xml:space="preserve"> и 34 недели для обучающихся остальных классов.</w:t>
      </w:r>
    </w:p>
    <w:p w:rsidR="0090559D" w:rsidRPr="00744625" w:rsidRDefault="0090559D" w:rsidP="00744625">
      <w:pPr>
        <w:spacing w:after="0" w:line="360" w:lineRule="auto"/>
        <w:ind w:firstLine="709"/>
        <w:jc w:val="both"/>
        <w:rPr>
          <w:rStyle w:val="c12"/>
          <w:rFonts w:ascii="Times New Roman" w:hAnsi="Times New Roman" w:cs="Times New Roman"/>
          <w:sz w:val="28"/>
          <w:szCs w:val="28"/>
        </w:rPr>
      </w:pPr>
      <w:r w:rsidRPr="00744625">
        <w:rPr>
          <w:rFonts w:ascii="Times New Roman" w:hAnsi="Times New Roman" w:cs="Times New Roman"/>
          <w:sz w:val="28"/>
          <w:szCs w:val="28"/>
        </w:rPr>
        <w:t xml:space="preserve"> Продолжительность каникул в течение учебного года составляет не менее 30 календарных дней, летом – не менее </w:t>
      </w:r>
      <w:r w:rsidRPr="00744625">
        <w:rPr>
          <w:rFonts w:ascii="Times New Roman" w:hAnsi="Times New Roman" w:cs="Times New Roman"/>
          <w:spacing w:val="2"/>
          <w:sz w:val="28"/>
          <w:szCs w:val="28"/>
        </w:rPr>
        <w:t xml:space="preserve">8 недель. Для обучающихся 1 – 4 классов устанавливаются в </w:t>
      </w:r>
      <w:r w:rsidRPr="00744625">
        <w:rPr>
          <w:rFonts w:ascii="Times New Roman" w:hAnsi="Times New Roman" w:cs="Times New Roman"/>
          <w:sz w:val="28"/>
          <w:szCs w:val="28"/>
        </w:rPr>
        <w:t>течение года дополнительные не</w:t>
      </w:r>
      <w:r w:rsidRPr="00744625">
        <w:rPr>
          <w:rFonts w:ascii="Times New Roman" w:hAnsi="Times New Roman" w:cs="Times New Roman"/>
          <w:sz w:val="28"/>
          <w:szCs w:val="28"/>
        </w:rPr>
        <w:softHyphen/>
        <w:t>дельные к</w:t>
      </w:r>
      <w:r w:rsidRPr="00744625">
        <w:rPr>
          <w:rFonts w:ascii="Times New Roman" w:hAnsi="Times New Roman" w:cs="Times New Roman"/>
          <w:sz w:val="28"/>
          <w:szCs w:val="28"/>
        </w:rPr>
        <w:t>а</w:t>
      </w:r>
      <w:r w:rsidRPr="00744625">
        <w:rPr>
          <w:rFonts w:ascii="Times New Roman" w:hAnsi="Times New Roman" w:cs="Times New Roman"/>
          <w:sz w:val="28"/>
          <w:szCs w:val="28"/>
        </w:rPr>
        <w:t>никулы. С учетом примерного учебного плана организация, реализующая адаптированную основную образовательную программу образования об</w:t>
      </w:r>
      <w:r w:rsidRPr="00744625">
        <w:rPr>
          <w:rFonts w:ascii="Times New Roman" w:hAnsi="Times New Roman" w:cs="Times New Roman"/>
          <w:sz w:val="28"/>
          <w:szCs w:val="28"/>
        </w:rPr>
        <w:t>у</w:t>
      </w:r>
      <w:r w:rsidRPr="00744625">
        <w:rPr>
          <w:rFonts w:ascii="Times New Roman" w:hAnsi="Times New Roman" w:cs="Times New Roman"/>
          <w:sz w:val="28"/>
          <w:szCs w:val="28"/>
        </w:rPr>
        <w:t>чающихся (вариант 1.4), составляет индивидуальный учебный план для ка</w:t>
      </w:r>
      <w:r w:rsidRPr="00744625">
        <w:rPr>
          <w:rFonts w:ascii="Times New Roman" w:hAnsi="Times New Roman" w:cs="Times New Roman"/>
          <w:sz w:val="28"/>
          <w:szCs w:val="28"/>
        </w:rPr>
        <w:t>ж</w:t>
      </w:r>
      <w:r w:rsidRPr="00744625">
        <w:rPr>
          <w:rFonts w:ascii="Times New Roman" w:hAnsi="Times New Roman" w:cs="Times New Roman"/>
          <w:sz w:val="28"/>
          <w:szCs w:val="28"/>
        </w:rPr>
        <w:t>дого обучающегося, в котором определен индивидуальный набор учебных предметов из образовательных областей и коррекционных мероприятий с указанием объема учебной нагрузки. Различия в индивидуальных учебных планах объясняются разнообразием образовательных потребностей, индив</w:t>
      </w:r>
      <w:r w:rsidRPr="00744625">
        <w:rPr>
          <w:rFonts w:ascii="Times New Roman" w:hAnsi="Times New Roman" w:cs="Times New Roman"/>
          <w:sz w:val="28"/>
          <w:szCs w:val="28"/>
        </w:rPr>
        <w:t>и</w:t>
      </w:r>
      <w:r w:rsidRPr="00744625">
        <w:rPr>
          <w:rFonts w:ascii="Times New Roman" w:hAnsi="Times New Roman" w:cs="Times New Roman"/>
          <w:sz w:val="28"/>
          <w:szCs w:val="28"/>
        </w:rPr>
        <w:t>дуальных возможностей и особенностей развития обучающихся. В индив</w:t>
      </w:r>
      <w:r w:rsidRPr="00744625">
        <w:rPr>
          <w:rFonts w:ascii="Times New Roman" w:hAnsi="Times New Roman" w:cs="Times New Roman"/>
          <w:sz w:val="28"/>
          <w:szCs w:val="28"/>
        </w:rPr>
        <w:t>и</w:t>
      </w:r>
      <w:r w:rsidRPr="00744625">
        <w:rPr>
          <w:rFonts w:ascii="Times New Roman" w:hAnsi="Times New Roman" w:cs="Times New Roman"/>
          <w:sz w:val="28"/>
          <w:szCs w:val="28"/>
        </w:rPr>
        <w:t>дуальных учебных планах детей с наиболее тяжелыми нарушениями разв</w:t>
      </w:r>
      <w:r w:rsidRPr="00744625">
        <w:rPr>
          <w:rFonts w:ascii="Times New Roman" w:hAnsi="Times New Roman" w:cs="Times New Roman"/>
          <w:sz w:val="28"/>
          <w:szCs w:val="28"/>
        </w:rPr>
        <w:t>и</w:t>
      </w:r>
      <w:r w:rsidRPr="00744625">
        <w:rPr>
          <w:rFonts w:ascii="Times New Roman" w:hAnsi="Times New Roman" w:cs="Times New Roman"/>
          <w:sz w:val="28"/>
          <w:szCs w:val="28"/>
        </w:rPr>
        <w:t>тия, как правило, преобладают занятия коррекционной направленности, у д</w:t>
      </w:r>
      <w:r w:rsidRPr="00744625">
        <w:rPr>
          <w:rFonts w:ascii="Times New Roman" w:hAnsi="Times New Roman" w:cs="Times New Roman"/>
          <w:sz w:val="28"/>
          <w:szCs w:val="28"/>
        </w:rPr>
        <w:t>е</w:t>
      </w:r>
      <w:r w:rsidRPr="00744625">
        <w:rPr>
          <w:rFonts w:ascii="Times New Roman" w:hAnsi="Times New Roman" w:cs="Times New Roman"/>
          <w:sz w:val="28"/>
          <w:szCs w:val="28"/>
        </w:rPr>
        <w:t>тей с менее выраженными нарушениями развития больший объём учебной нагрузки распределится на образовательные области. Некоторые дети, исп</w:t>
      </w:r>
      <w:r w:rsidRPr="00744625">
        <w:rPr>
          <w:rFonts w:ascii="Times New Roman" w:hAnsi="Times New Roman" w:cs="Times New Roman"/>
          <w:sz w:val="28"/>
          <w:szCs w:val="28"/>
        </w:rPr>
        <w:t>ы</w:t>
      </w:r>
      <w:r w:rsidRPr="00744625">
        <w:rPr>
          <w:rFonts w:ascii="Times New Roman" w:hAnsi="Times New Roman" w:cs="Times New Roman"/>
          <w:sz w:val="28"/>
          <w:szCs w:val="28"/>
        </w:rPr>
        <w:t>тывающие трудности адаптации к условиям обучения в группе, могут нах</w:t>
      </w:r>
      <w:r w:rsidRPr="00744625">
        <w:rPr>
          <w:rFonts w:ascii="Times New Roman" w:hAnsi="Times New Roman" w:cs="Times New Roman"/>
          <w:sz w:val="28"/>
          <w:szCs w:val="28"/>
        </w:rPr>
        <w:t>о</w:t>
      </w:r>
      <w:r w:rsidRPr="00744625">
        <w:rPr>
          <w:rFonts w:ascii="Times New Roman" w:hAnsi="Times New Roman" w:cs="Times New Roman"/>
          <w:sz w:val="28"/>
          <w:szCs w:val="28"/>
        </w:rPr>
        <w:t>диться в организации ограниченное время, объем их нагрузки также лимит</w:t>
      </w:r>
      <w:r w:rsidRPr="00744625">
        <w:rPr>
          <w:rFonts w:ascii="Times New Roman" w:hAnsi="Times New Roman" w:cs="Times New Roman"/>
          <w:sz w:val="28"/>
          <w:szCs w:val="28"/>
        </w:rPr>
        <w:t>и</w:t>
      </w:r>
      <w:r w:rsidRPr="00744625">
        <w:rPr>
          <w:rFonts w:ascii="Times New Roman" w:hAnsi="Times New Roman" w:cs="Times New Roman"/>
          <w:sz w:val="28"/>
          <w:szCs w:val="28"/>
        </w:rPr>
        <w:t>руется индивидуальным учебным планом и отражается в расписании занятий</w:t>
      </w:r>
    </w:p>
    <w:p w:rsidR="0090559D" w:rsidRPr="00744625" w:rsidRDefault="0090559D" w:rsidP="00744625">
      <w:pPr>
        <w:pStyle w:val="aa"/>
        <w:spacing w:line="360" w:lineRule="auto"/>
        <w:ind w:firstLine="709"/>
        <w:contextualSpacing/>
        <w:jc w:val="center"/>
        <w:rPr>
          <w:rFonts w:ascii="Times New Roman" w:hAnsi="Times New Roman" w:cs="Times New Roman"/>
          <w:b/>
          <w:sz w:val="28"/>
          <w:szCs w:val="28"/>
        </w:rPr>
      </w:pPr>
      <w:bookmarkStart w:id="145" w:name="_Toc413974315"/>
    </w:p>
    <w:p w:rsidR="009B0D01" w:rsidRDefault="0090559D" w:rsidP="00744625">
      <w:pPr>
        <w:pStyle w:val="aa"/>
        <w:spacing w:line="360" w:lineRule="auto"/>
        <w:ind w:firstLine="709"/>
        <w:contextualSpacing/>
        <w:jc w:val="center"/>
        <w:rPr>
          <w:rFonts w:ascii="Times New Roman" w:hAnsi="Times New Roman" w:cs="Times New Roman"/>
          <w:b/>
          <w:sz w:val="28"/>
          <w:szCs w:val="28"/>
        </w:rPr>
      </w:pPr>
      <w:r w:rsidRPr="00744625">
        <w:rPr>
          <w:rFonts w:ascii="Times New Roman" w:hAnsi="Times New Roman" w:cs="Times New Roman"/>
          <w:b/>
          <w:sz w:val="28"/>
          <w:szCs w:val="28"/>
        </w:rPr>
        <w:t>5.3.2.</w:t>
      </w:r>
      <w:bookmarkStart w:id="146" w:name="_Toc413974300"/>
      <w:r w:rsidRPr="00744625">
        <w:rPr>
          <w:rFonts w:ascii="Times New Roman" w:hAnsi="Times New Roman" w:cs="Times New Roman"/>
          <w:b/>
          <w:sz w:val="28"/>
          <w:szCs w:val="28"/>
        </w:rPr>
        <w:t xml:space="preserve"> Система условий реализации адаптированной основной обр</w:t>
      </w:r>
      <w:r w:rsidRPr="00744625">
        <w:rPr>
          <w:rFonts w:ascii="Times New Roman" w:hAnsi="Times New Roman" w:cs="Times New Roman"/>
          <w:b/>
          <w:sz w:val="28"/>
          <w:szCs w:val="28"/>
        </w:rPr>
        <w:t>а</w:t>
      </w:r>
      <w:r w:rsidRPr="00744625">
        <w:rPr>
          <w:rFonts w:ascii="Times New Roman" w:hAnsi="Times New Roman" w:cs="Times New Roman"/>
          <w:b/>
          <w:sz w:val="28"/>
          <w:szCs w:val="28"/>
        </w:rPr>
        <w:t>зовательной про</w:t>
      </w:r>
      <w:r w:rsidRPr="00744625">
        <w:rPr>
          <w:rFonts w:ascii="Times New Roman" w:hAnsi="Times New Roman" w:cs="Times New Roman"/>
          <w:b/>
          <w:sz w:val="28"/>
          <w:szCs w:val="28"/>
        </w:rPr>
        <w:softHyphen/>
        <w:t xml:space="preserve">граммы общего образования  глухими обучающими </w:t>
      </w:r>
    </w:p>
    <w:p w:rsidR="0090559D" w:rsidRPr="00744625" w:rsidRDefault="0090559D" w:rsidP="00744625">
      <w:pPr>
        <w:pStyle w:val="aa"/>
        <w:spacing w:line="360" w:lineRule="auto"/>
        <w:ind w:firstLine="709"/>
        <w:contextualSpacing/>
        <w:jc w:val="center"/>
        <w:rPr>
          <w:rFonts w:ascii="Times New Roman" w:hAnsi="Times New Roman" w:cs="Times New Roman"/>
          <w:b/>
          <w:sz w:val="28"/>
          <w:szCs w:val="28"/>
        </w:rPr>
      </w:pPr>
      <w:r w:rsidRPr="00744625">
        <w:rPr>
          <w:rFonts w:ascii="Times New Roman" w:hAnsi="Times New Roman" w:cs="Times New Roman"/>
          <w:b/>
          <w:sz w:val="28"/>
          <w:szCs w:val="28"/>
        </w:rPr>
        <w:t>(в</w:t>
      </w:r>
      <w:r w:rsidRPr="00744625">
        <w:rPr>
          <w:rFonts w:ascii="Times New Roman" w:hAnsi="Times New Roman" w:cs="Times New Roman"/>
          <w:b/>
          <w:sz w:val="28"/>
          <w:szCs w:val="28"/>
        </w:rPr>
        <w:t>а</w:t>
      </w:r>
      <w:r w:rsidRPr="00744625">
        <w:rPr>
          <w:rFonts w:ascii="Times New Roman" w:hAnsi="Times New Roman" w:cs="Times New Roman"/>
          <w:b/>
          <w:sz w:val="28"/>
          <w:szCs w:val="28"/>
        </w:rPr>
        <w:t xml:space="preserve">риант </w:t>
      </w:r>
      <w:r w:rsidRPr="005673BB">
        <w:rPr>
          <w:rFonts w:ascii="Times New Roman" w:hAnsi="Times New Roman" w:cs="Times New Roman"/>
          <w:b/>
          <w:sz w:val="28"/>
          <w:szCs w:val="28"/>
        </w:rPr>
        <w:t>1.4.)</w:t>
      </w:r>
    </w:p>
    <w:bookmarkEnd w:id="145"/>
    <w:bookmarkEnd w:id="146"/>
    <w:p w:rsidR="0090559D" w:rsidRPr="00744625" w:rsidRDefault="0090559D" w:rsidP="00744625">
      <w:pPr>
        <w:spacing w:after="0" w:line="360" w:lineRule="auto"/>
        <w:ind w:firstLine="709"/>
        <w:jc w:val="both"/>
        <w:rPr>
          <w:rFonts w:ascii="Times New Roman" w:hAnsi="Times New Roman" w:cs="Times New Roman"/>
          <w:b/>
          <w:color w:val="auto"/>
          <w:sz w:val="28"/>
          <w:szCs w:val="28"/>
        </w:rPr>
      </w:pPr>
      <w:r w:rsidRPr="00744625">
        <w:rPr>
          <w:rFonts w:ascii="Times New Roman" w:hAnsi="Times New Roman" w:cs="Times New Roman"/>
          <w:b/>
          <w:kern w:val="28"/>
          <w:sz w:val="28"/>
          <w:szCs w:val="28"/>
        </w:rPr>
        <w:t>Кадровые условия</w:t>
      </w:r>
    </w:p>
    <w:p w:rsidR="0090559D" w:rsidRPr="00744625" w:rsidRDefault="0090559D" w:rsidP="00744625">
      <w:pPr>
        <w:pStyle w:val="aa"/>
        <w:spacing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Кадровые условия реализации адаптированной основной образовател</w:t>
      </w:r>
      <w:r w:rsidRPr="00744625">
        <w:rPr>
          <w:rFonts w:ascii="Times New Roman" w:hAnsi="Times New Roman" w:cs="Times New Roman"/>
          <w:sz w:val="28"/>
          <w:szCs w:val="28"/>
        </w:rPr>
        <w:t>ь</w:t>
      </w:r>
      <w:r w:rsidRPr="00744625">
        <w:rPr>
          <w:rFonts w:ascii="Times New Roman" w:hAnsi="Times New Roman" w:cs="Times New Roman"/>
          <w:sz w:val="28"/>
          <w:szCs w:val="28"/>
        </w:rPr>
        <w:t xml:space="preserve">ной программы общего образования   </w:t>
      </w:r>
      <w:r w:rsidRPr="00744625">
        <w:rPr>
          <w:rFonts w:ascii="Times New Roman" w:eastAsia="Times New Roman" w:hAnsi="Times New Roman" w:cs="Times New Roman"/>
          <w:bCs/>
          <w:sz w:val="28"/>
          <w:szCs w:val="28"/>
          <w:bdr w:val="none" w:sz="0" w:space="0" w:color="auto" w:frame="1"/>
        </w:rPr>
        <w:t>глухими обучающимися с умеренной, тяжелой, глубокой умственной отсталостью,  множественными нарушениями</w:t>
      </w:r>
      <w:r w:rsidRPr="00744625">
        <w:rPr>
          <w:rFonts w:ascii="Times New Roman" w:hAnsi="Times New Roman" w:cs="Times New Roman"/>
          <w:sz w:val="28"/>
          <w:szCs w:val="28"/>
        </w:rPr>
        <w:t xml:space="preserve">  предусматривают следующие требования:</w:t>
      </w:r>
    </w:p>
    <w:p w:rsidR="0090559D" w:rsidRPr="00744625" w:rsidRDefault="0090559D" w:rsidP="00173948">
      <w:pPr>
        <w:pStyle w:val="aa"/>
        <w:numPr>
          <w:ilvl w:val="0"/>
          <w:numId w:val="731"/>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contextualSpacing/>
        <w:jc w:val="both"/>
        <w:rPr>
          <w:rFonts w:ascii="Times New Roman" w:hAnsi="Times New Roman" w:cs="Times New Roman"/>
          <w:sz w:val="28"/>
          <w:szCs w:val="28"/>
        </w:rPr>
      </w:pPr>
      <w:r w:rsidRPr="00744625">
        <w:rPr>
          <w:rFonts w:ascii="Times New Roman" w:hAnsi="Times New Roman" w:cs="Times New Roman"/>
          <w:sz w:val="28"/>
          <w:szCs w:val="28"/>
        </w:rPr>
        <w:t>Образовательная организация должна быть укомплектована  педагог</w:t>
      </w:r>
      <w:r w:rsidRPr="00744625">
        <w:rPr>
          <w:rFonts w:ascii="Times New Roman" w:hAnsi="Times New Roman" w:cs="Times New Roman"/>
          <w:sz w:val="28"/>
          <w:szCs w:val="28"/>
        </w:rPr>
        <w:t>и</w:t>
      </w:r>
      <w:r w:rsidRPr="00744625">
        <w:rPr>
          <w:rFonts w:ascii="Times New Roman" w:hAnsi="Times New Roman" w:cs="Times New Roman"/>
          <w:sz w:val="28"/>
          <w:szCs w:val="28"/>
        </w:rPr>
        <w:t>ческими и руководящими работниками с профессиональными комп</w:t>
      </w:r>
      <w:r w:rsidRPr="00744625">
        <w:rPr>
          <w:rFonts w:ascii="Times New Roman" w:hAnsi="Times New Roman" w:cs="Times New Roman"/>
          <w:sz w:val="28"/>
          <w:szCs w:val="28"/>
        </w:rPr>
        <w:t>е</w:t>
      </w:r>
      <w:r w:rsidRPr="00744625">
        <w:rPr>
          <w:rFonts w:ascii="Times New Roman" w:hAnsi="Times New Roman" w:cs="Times New Roman"/>
          <w:sz w:val="28"/>
          <w:szCs w:val="28"/>
        </w:rPr>
        <w:t>тенциями в области коррекционной педагогики по направлению «су</w:t>
      </w:r>
      <w:r w:rsidRPr="00744625">
        <w:rPr>
          <w:rFonts w:ascii="Times New Roman" w:hAnsi="Times New Roman" w:cs="Times New Roman"/>
          <w:sz w:val="28"/>
          <w:szCs w:val="28"/>
        </w:rPr>
        <w:t>р</w:t>
      </w:r>
      <w:r w:rsidRPr="00744625">
        <w:rPr>
          <w:rFonts w:ascii="Times New Roman" w:hAnsi="Times New Roman" w:cs="Times New Roman"/>
          <w:sz w:val="28"/>
          <w:szCs w:val="28"/>
        </w:rPr>
        <w:t>допедагогика».</w:t>
      </w:r>
    </w:p>
    <w:p w:rsidR="0090559D" w:rsidRPr="00744625" w:rsidRDefault="0090559D" w:rsidP="00173948">
      <w:pPr>
        <w:pStyle w:val="aa"/>
        <w:numPr>
          <w:ilvl w:val="0"/>
          <w:numId w:val="731"/>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contextualSpacing/>
        <w:jc w:val="both"/>
        <w:rPr>
          <w:rFonts w:ascii="Times New Roman" w:hAnsi="Times New Roman" w:cs="Times New Roman"/>
          <w:sz w:val="28"/>
          <w:szCs w:val="28"/>
        </w:rPr>
      </w:pPr>
      <w:r w:rsidRPr="00744625">
        <w:rPr>
          <w:rFonts w:ascii="Times New Roman" w:hAnsi="Times New Roman" w:cs="Times New Roman"/>
          <w:sz w:val="28"/>
          <w:szCs w:val="28"/>
        </w:rPr>
        <w:t>Уровень квалификации работников образовательной организации, ре</w:t>
      </w:r>
      <w:r w:rsidRPr="00744625">
        <w:rPr>
          <w:rFonts w:ascii="Times New Roman" w:hAnsi="Times New Roman" w:cs="Times New Roman"/>
          <w:sz w:val="28"/>
          <w:szCs w:val="28"/>
        </w:rPr>
        <w:t>а</w:t>
      </w:r>
      <w:r w:rsidRPr="00744625">
        <w:rPr>
          <w:rFonts w:ascii="Times New Roman" w:hAnsi="Times New Roman" w:cs="Times New Roman"/>
          <w:sz w:val="28"/>
          <w:szCs w:val="28"/>
        </w:rPr>
        <w:t xml:space="preserve">лизующей  АООП и СИОП для </w:t>
      </w:r>
      <w:r w:rsidRPr="00744625">
        <w:rPr>
          <w:rFonts w:ascii="Times New Roman" w:eastAsia="Times New Roman" w:hAnsi="Times New Roman" w:cs="Times New Roman"/>
          <w:bCs/>
          <w:sz w:val="28"/>
          <w:szCs w:val="28"/>
          <w:bdr w:val="none" w:sz="0" w:space="0" w:color="auto" w:frame="1"/>
        </w:rPr>
        <w:t>глухих обучающихся с умеренной, т</w:t>
      </w:r>
      <w:r w:rsidRPr="00744625">
        <w:rPr>
          <w:rFonts w:ascii="Times New Roman" w:eastAsia="Times New Roman" w:hAnsi="Times New Roman" w:cs="Times New Roman"/>
          <w:bCs/>
          <w:sz w:val="28"/>
          <w:szCs w:val="28"/>
          <w:bdr w:val="none" w:sz="0" w:space="0" w:color="auto" w:frame="1"/>
        </w:rPr>
        <w:t>я</w:t>
      </w:r>
      <w:r w:rsidRPr="00744625">
        <w:rPr>
          <w:rFonts w:ascii="Times New Roman" w:eastAsia="Times New Roman" w:hAnsi="Times New Roman" w:cs="Times New Roman"/>
          <w:bCs/>
          <w:sz w:val="28"/>
          <w:szCs w:val="28"/>
          <w:bdr w:val="none" w:sz="0" w:space="0" w:color="auto" w:frame="1"/>
        </w:rPr>
        <w:t>желой, глубокой умственной отсталостью,  множественными наруш</w:t>
      </w:r>
      <w:r w:rsidRPr="00744625">
        <w:rPr>
          <w:rFonts w:ascii="Times New Roman" w:eastAsia="Times New Roman" w:hAnsi="Times New Roman" w:cs="Times New Roman"/>
          <w:bCs/>
          <w:sz w:val="28"/>
          <w:szCs w:val="28"/>
          <w:bdr w:val="none" w:sz="0" w:space="0" w:color="auto" w:frame="1"/>
        </w:rPr>
        <w:t>е</w:t>
      </w:r>
      <w:r w:rsidRPr="00744625">
        <w:rPr>
          <w:rFonts w:ascii="Times New Roman" w:eastAsia="Times New Roman" w:hAnsi="Times New Roman" w:cs="Times New Roman"/>
          <w:bCs/>
          <w:sz w:val="28"/>
          <w:szCs w:val="28"/>
          <w:bdr w:val="none" w:sz="0" w:space="0" w:color="auto" w:frame="1"/>
        </w:rPr>
        <w:t>ниями</w:t>
      </w:r>
      <w:r w:rsidRPr="00744625">
        <w:rPr>
          <w:rFonts w:ascii="Times New Roman" w:hAnsi="Times New Roman" w:cs="Times New Roman"/>
          <w:sz w:val="28"/>
          <w:szCs w:val="28"/>
        </w:rPr>
        <w:t xml:space="preserve">, для каждой занимаемой должности должен соответствовать квалификационным характеристикам по соответствующей должности.  </w:t>
      </w:r>
    </w:p>
    <w:p w:rsidR="0090559D" w:rsidRPr="00744625" w:rsidRDefault="0090559D" w:rsidP="00173948">
      <w:pPr>
        <w:pStyle w:val="aa"/>
        <w:numPr>
          <w:ilvl w:val="0"/>
          <w:numId w:val="731"/>
        </w:numPr>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contextualSpacing/>
        <w:jc w:val="both"/>
        <w:rPr>
          <w:rFonts w:ascii="Times New Roman" w:hAnsi="Times New Roman" w:cs="Times New Roman"/>
          <w:sz w:val="28"/>
          <w:szCs w:val="28"/>
        </w:rPr>
      </w:pPr>
      <w:r w:rsidRPr="00744625">
        <w:rPr>
          <w:rFonts w:ascii="Times New Roman" w:hAnsi="Times New Roman" w:cs="Times New Roman"/>
          <w:sz w:val="28"/>
          <w:szCs w:val="28"/>
        </w:rPr>
        <w:t>В образовательной организации должна обеспечиваться непрерывность профессионального развития педагогических работников образов</w:t>
      </w:r>
      <w:r w:rsidRPr="00744625">
        <w:rPr>
          <w:rFonts w:ascii="Times New Roman" w:hAnsi="Times New Roman" w:cs="Times New Roman"/>
          <w:sz w:val="28"/>
          <w:szCs w:val="28"/>
        </w:rPr>
        <w:t>а</w:t>
      </w:r>
      <w:r w:rsidRPr="00744625">
        <w:rPr>
          <w:rFonts w:ascii="Times New Roman" w:hAnsi="Times New Roman" w:cs="Times New Roman"/>
          <w:sz w:val="28"/>
          <w:szCs w:val="28"/>
        </w:rPr>
        <w:t>тельного учреждения в сфере коррекционной (специальной) педагог</w:t>
      </w:r>
      <w:r w:rsidRPr="00744625">
        <w:rPr>
          <w:rFonts w:ascii="Times New Roman" w:hAnsi="Times New Roman" w:cs="Times New Roman"/>
          <w:sz w:val="28"/>
          <w:szCs w:val="28"/>
        </w:rPr>
        <w:t>и</w:t>
      </w:r>
      <w:r w:rsidRPr="00744625">
        <w:rPr>
          <w:rFonts w:ascii="Times New Roman" w:hAnsi="Times New Roman" w:cs="Times New Roman"/>
          <w:sz w:val="28"/>
          <w:szCs w:val="28"/>
        </w:rPr>
        <w:t>ки.</w:t>
      </w:r>
    </w:p>
    <w:p w:rsidR="0090559D" w:rsidRPr="00744625" w:rsidRDefault="0090559D" w:rsidP="00744625">
      <w:pPr>
        <w:spacing w:after="0" w:line="360" w:lineRule="auto"/>
        <w:ind w:firstLine="360"/>
        <w:contextualSpacing/>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Кадровое обеспечение образовательной организации, реализующей сп</w:t>
      </w:r>
      <w:r w:rsidRPr="00744625">
        <w:rPr>
          <w:rFonts w:ascii="Times New Roman" w:hAnsi="Times New Roman" w:cs="Times New Roman"/>
          <w:color w:val="auto"/>
          <w:sz w:val="28"/>
          <w:szCs w:val="28"/>
        </w:rPr>
        <w:t>е</w:t>
      </w:r>
      <w:r w:rsidRPr="00744625">
        <w:rPr>
          <w:rFonts w:ascii="Times New Roman" w:hAnsi="Times New Roman" w:cs="Times New Roman"/>
          <w:color w:val="auto"/>
          <w:sz w:val="28"/>
          <w:szCs w:val="28"/>
        </w:rPr>
        <w:t>циальные индивидуальные программы  развития для обучающихся с глух</w:t>
      </w:r>
      <w:r w:rsidRPr="00744625">
        <w:rPr>
          <w:rFonts w:ascii="Times New Roman" w:hAnsi="Times New Roman" w:cs="Times New Roman"/>
          <w:color w:val="auto"/>
          <w:sz w:val="28"/>
          <w:szCs w:val="28"/>
        </w:rPr>
        <w:t>о</w:t>
      </w:r>
      <w:r w:rsidRPr="00744625">
        <w:rPr>
          <w:rFonts w:ascii="Times New Roman" w:hAnsi="Times New Roman" w:cs="Times New Roman"/>
          <w:color w:val="auto"/>
          <w:sz w:val="28"/>
          <w:szCs w:val="28"/>
        </w:rPr>
        <w:t>той и множественными нарушениями развития, предполагает междисципл</w:t>
      </w:r>
      <w:r w:rsidRPr="00744625">
        <w:rPr>
          <w:rFonts w:ascii="Times New Roman" w:hAnsi="Times New Roman" w:cs="Times New Roman"/>
          <w:color w:val="auto"/>
          <w:sz w:val="28"/>
          <w:szCs w:val="28"/>
        </w:rPr>
        <w:t>и</w:t>
      </w:r>
      <w:r w:rsidRPr="00744625">
        <w:rPr>
          <w:rFonts w:ascii="Times New Roman" w:hAnsi="Times New Roman" w:cs="Times New Roman"/>
          <w:color w:val="auto"/>
          <w:sz w:val="28"/>
          <w:szCs w:val="28"/>
        </w:rPr>
        <w:t>нарный состав специалистов (педагогические, медицинские и социальные работники), компетентных в понимании особых образовательных потребн</w:t>
      </w:r>
      <w:r w:rsidRPr="00744625">
        <w:rPr>
          <w:rFonts w:ascii="Times New Roman" w:hAnsi="Times New Roman" w:cs="Times New Roman"/>
          <w:color w:val="auto"/>
          <w:sz w:val="28"/>
          <w:szCs w:val="28"/>
        </w:rPr>
        <w:t>о</w:t>
      </w:r>
      <w:r w:rsidRPr="00744625">
        <w:rPr>
          <w:rFonts w:ascii="Times New Roman" w:hAnsi="Times New Roman" w:cs="Times New Roman"/>
          <w:color w:val="auto"/>
          <w:sz w:val="28"/>
          <w:szCs w:val="28"/>
        </w:rPr>
        <w:t>стей  обучающихся, которые в состоянии обеспечить систематическую мед</w:t>
      </w:r>
      <w:r w:rsidRPr="00744625">
        <w:rPr>
          <w:rFonts w:ascii="Times New Roman" w:hAnsi="Times New Roman" w:cs="Times New Roman"/>
          <w:color w:val="auto"/>
          <w:sz w:val="28"/>
          <w:szCs w:val="28"/>
        </w:rPr>
        <w:t>и</w:t>
      </w:r>
      <w:r w:rsidRPr="00744625">
        <w:rPr>
          <w:rFonts w:ascii="Times New Roman" w:hAnsi="Times New Roman" w:cs="Times New Roman"/>
          <w:color w:val="auto"/>
          <w:sz w:val="28"/>
          <w:szCs w:val="28"/>
        </w:rPr>
        <w:t>цинскую, психолого-педагогическую и социальную поддержку. В зависим</w:t>
      </w:r>
      <w:r w:rsidRPr="00744625">
        <w:rPr>
          <w:rFonts w:ascii="Times New Roman" w:hAnsi="Times New Roman" w:cs="Times New Roman"/>
          <w:color w:val="auto"/>
          <w:sz w:val="28"/>
          <w:szCs w:val="28"/>
        </w:rPr>
        <w:t>о</w:t>
      </w:r>
      <w:r w:rsidRPr="00744625">
        <w:rPr>
          <w:rFonts w:ascii="Times New Roman" w:hAnsi="Times New Roman" w:cs="Times New Roman"/>
          <w:color w:val="auto"/>
          <w:sz w:val="28"/>
          <w:szCs w:val="28"/>
        </w:rPr>
        <w:t>сти от состава обучающихся в штат специалистов должны входить учителя-дефектологи (сурдопедагоги), педагоги-психологи, социальные педагоги, воспитатели, тьюторы (ассистенты),  специалисты по ЛФ, педагоги дополн</w:t>
      </w:r>
      <w:r w:rsidRPr="00744625">
        <w:rPr>
          <w:rFonts w:ascii="Times New Roman" w:hAnsi="Times New Roman" w:cs="Times New Roman"/>
          <w:color w:val="auto"/>
          <w:sz w:val="28"/>
          <w:szCs w:val="28"/>
        </w:rPr>
        <w:t>и</w:t>
      </w:r>
      <w:r w:rsidRPr="00744625">
        <w:rPr>
          <w:rFonts w:ascii="Times New Roman" w:hAnsi="Times New Roman" w:cs="Times New Roman"/>
          <w:color w:val="auto"/>
          <w:sz w:val="28"/>
          <w:szCs w:val="28"/>
        </w:rPr>
        <w:t xml:space="preserve">тельного образования, врачи (психиатр, невролог, педиатр). </w:t>
      </w:r>
    </w:p>
    <w:p w:rsidR="0090559D" w:rsidRPr="00744625" w:rsidRDefault="0090559D" w:rsidP="00744625">
      <w:pPr>
        <w:pStyle w:val="aa"/>
        <w:spacing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В случае недостаточности кадрового обеспечения образовательной о</w:t>
      </w:r>
      <w:r w:rsidRPr="00744625">
        <w:rPr>
          <w:rFonts w:ascii="Times New Roman" w:hAnsi="Times New Roman" w:cs="Times New Roman"/>
          <w:sz w:val="28"/>
          <w:szCs w:val="28"/>
        </w:rPr>
        <w:t>р</w:t>
      </w:r>
      <w:r w:rsidRPr="00744625">
        <w:rPr>
          <w:rFonts w:ascii="Times New Roman" w:hAnsi="Times New Roman" w:cs="Times New Roman"/>
          <w:sz w:val="28"/>
          <w:szCs w:val="28"/>
        </w:rPr>
        <w:t>ганизации специалистами (педагогами, врачами) возможно использование сетевых форм реализации образовательных программ, при которых специ</w:t>
      </w:r>
      <w:r w:rsidRPr="00744625">
        <w:rPr>
          <w:rFonts w:ascii="Times New Roman" w:hAnsi="Times New Roman" w:cs="Times New Roman"/>
          <w:sz w:val="28"/>
          <w:szCs w:val="28"/>
        </w:rPr>
        <w:t>а</w:t>
      </w:r>
      <w:r w:rsidRPr="00744625">
        <w:rPr>
          <w:rFonts w:ascii="Times New Roman" w:hAnsi="Times New Roman" w:cs="Times New Roman"/>
          <w:sz w:val="28"/>
          <w:szCs w:val="28"/>
        </w:rPr>
        <w:t>листы из других организаций привлекаются к работе с  глухими обучающ</w:t>
      </w:r>
      <w:r w:rsidRPr="00744625">
        <w:rPr>
          <w:rFonts w:ascii="Times New Roman" w:hAnsi="Times New Roman" w:cs="Times New Roman"/>
          <w:sz w:val="28"/>
          <w:szCs w:val="28"/>
        </w:rPr>
        <w:t>и</w:t>
      </w:r>
      <w:r w:rsidRPr="00744625">
        <w:rPr>
          <w:rFonts w:ascii="Times New Roman" w:hAnsi="Times New Roman" w:cs="Times New Roman"/>
          <w:sz w:val="28"/>
          <w:szCs w:val="28"/>
        </w:rPr>
        <w:t>мися по варианту «1.4.» АООП.</w:t>
      </w:r>
    </w:p>
    <w:p w:rsidR="0090559D" w:rsidRPr="00744625" w:rsidRDefault="0090559D" w:rsidP="00744625">
      <w:pPr>
        <w:pStyle w:val="aa"/>
        <w:spacing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Педагоги (сурдопедагог, педагог-психолог, социальный педагог) дол</w:t>
      </w:r>
      <w:r w:rsidRPr="00744625">
        <w:rPr>
          <w:rFonts w:ascii="Times New Roman" w:hAnsi="Times New Roman" w:cs="Times New Roman"/>
          <w:sz w:val="28"/>
          <w:szCs w:val="28"/>
        </w:rPr>
        <w:t>ж</w:t>
      </w:r>
      <w:r w:rsidRPr="00744625">
        <w:rPr>
          <w:rFonts w:ascii="Times New Roman" w:hAnsi="Times New Roman" w:cs="Times New Roman"/>
          <w:sz w:val="28"/>
          <w:szCs w:val="28"/>
        </w:rPr>
        <w:t xml:space="preserve">ны иметь квалификацию/степень не ниже </w:t>
      </w:r>
      <w:r w:rsidRPr="00744625">
        <w:rPr>
          <w:rFonts w:ascii="Times New Roman" w:hAnsi="Times New Roman" w:cs="Times New Roman"/>
          <w:bCs/>
          <w:sz w:val="28"/>
          <w:szCs w:val="28"/>
        </w:rPr>
        <w:t xml:space="preserve">бакалавра, </w:t>
      </w:r>
      <w:r w:rsidRPr="00744625">
        <w:rPr>
          <w:rFonts w:ascii="Times New Roman" w:hAnsi="Times New Roman" w:cs="Times New Roman"/>
          <w:sz w:val="28"/>
          <w:szCs w:val="28"/>
        </w:rPr>
        <w:t>предусматривающую получение высшего профессионального образования:</w:t>
      </w:r>
    </w:p>
    <w:p w:rsidR="0090559D" w:rsidRPr="00744625" w:rsidRDefault="0090559D" w:rsidP="00744625">
      <w:pPr>
        <w:pStyle w:val="aa"/>
        <w:spacing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а) по направлению специальное (дефектологическое) образование;</w:t>
      </w:r>
    </w:p>
    <w:p w:rsidR="0090559D" w:rsidRPr="00744625" w:rsidRDefault="0090559D" w:rsidP="00744625">
      <w:pPr>
        <w:pStyle w:val="aa"/>
        <w:spacing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б) по направлению «Педагогика» [один из профилей подготовки в о</w:t>
      </w:r>
      <w:r w:rsidRPr="00744625">
        <w:rPr>
          <w:rFonts w:ascii="Times New Roman" w:hAnsi="Times New Roman" w:cs="Times New Roman"/>
          <w:sz w:val="28"/>
          <w:szCs w:val="28"/>
        </w:rPr>
        <w:t>б</w:t>
      </w:r>
      <w:r w:rsidRPr="00744625">
        <w:rPr>
          <w:rFonts w:ascii="Times New Roman" w:hAnsi="Times New Roman" w:cs="Times New Roman"/>
          <w:sz w:val="28"/>
          <w:szCs w:val="28"/>
        </w:rPr>
        <w:t>ласти специальной (коррекционной) педагогики; специальной (коррекцио</w:t>
      </w:r>
      <w:r w:rsidRPr="00744625">
        <w:rPr>
          <w:rFonts w:ascii="Times New Roman" w:hAnsi="Times New Roman" w:cs="Times New Roman"/>
          <w:sz w:val="28"/>
          <w:szCs w:val="28"/>
        </w:rPr>
        <w:t>н</w:t>
      </w:r>
      <w:r w:rsidRPr="00744625">
        <w:rPr>
          <w:rFonts w:ascii="Times New Roman" w:hAnsi="Times New Roman" w:cs="Times New Roman"/>
          <w:sz w:val="28"/>
          <w:szCs w:val="28"/>
        </w:rPr>
        <w:t xml:space="preserve">ной) психологии]; </w:t>
      </w:r>
    </w:p>
    <w:p w:rsidR="0090559D" w:rsidRPr="00744625" w:rsidRDefault="0090559D" w:rsidP="00744625">
      <w:pPr>
        <w:pStyle w:val="aa"/>
        <w:spacing w:line="360" w:lineRule="auto"/>
        <w:ind w:left="426"/>
        <w:jc w:val="both"/>
        <w:rPr>
          <w:rFonts w:ascii="Times New Roman" w:hAnsi="Times New Roman" w:cs="Times New Roman"/>
          <w:sz w:val="28"/>
          <w:szCs w:val="28"/>
        </w:rPr>
      </w:pPr>
      <w:r w:rsidRPr="00744625">
        <w:rPr>
          <w:rFonts w:ascii="Times New Roman" w:hAnsi="Times New Roman" w:cs="Times New Roman"/>
          <w:sz w:val="28"/>
          <w:szCs w:val="28"/>
        </w:rPr>
        <w:t xml:space="preserve">  в) по специальности: сурдопедагогика;</w:t>
      </w:r>
    </w:p>
    <w:p w:rsidR="0090559D" w:rsidRPr="00744625" w:rsidRDefault="0090559D" w:rsidP="00744625">
      <w:pPr>
        <w:pStyle w:val="aa"/>
        <w:spacing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г) по педагогическим специальностям или по направлениям («Педаг</w:t>
      </w:r>
      <w:r w:rsidRPr="00744625">
        <w:rPr>
          <w:rFonts w:ascii="Times New Roman" w:hAnsi="Times New Roman" w:cs="Times New Roman"/>
          <w:sz w:val="28"/>
          <w:szCs w:val="28"/>
        </w:rPr>
        <w:t>о</w:t>
      </w:r>
      <w:r w:rsidRPr="00744625">
        <w:rPr>
          <w:rFonts w:ascii="Times New Roman" w:hAnsi="Times New Roman" w:cs="Times New Roman"/>
          <w:sz w:val="28"/>
          <w:szCs w:val="28"/>
        </w:rPr>
        <w:t>гическое образование», «Психолого-педагогическое образование») с обяз</w:t>
      </w:r>
      <w:r w:rsidRPr="00744625">
        <w:rPr>
          <w:rFonts w:ascii="Times New Roman" w:hAnsi="Times New Roman" w:cs="Times New Roman"/>
          <w:sz w:val="28"/>
          <w:szCs w:val="28"/>
        </w:rPr>
        <w:t>а</w:t>
      </w:r>
      <w:r w:rsidRPr="00744625">
        <w:rPr>
          <w:rFonts w:ascii="Times New Roman" w:hAnsi="Times New Roman" w:cs="Times New Roman"/>
          <w:sz w:val="28"/>
          <w:szCs w:val="28"/>
        </w:rPr>
        <w:t>тельным прохождением профессиональной переподготовки по направлению специальной (дефектологическое) образование (степень/квалификация бак</w:t>
      </w:r>
      <w:r w:rsidRPr="00744625">
        <w:rPr>
          <w:rFonts w:ascii="Times New Roman" w:hAnsi="Times New Roman" w:cs="Times New Roman"/>
          <w:sz w:val="28"/>
          <w:szCs w:val="28"/>
        </w:rPr>
        <w:t>а</w:t>
      </w:r>
      <w:r w:rsidRPr="00744625">
        <w:rPr>
          <w:rFonts w:ascii="Times New Roman" w:hAnsi="Times New Roman" w:cs="Times New Roman"/>
          <w:sz w:val="28"/>
          <w:szCs w:val="28"/>
        </w:rPr>
        <w:t>лавр).</w:t>
      </w:r>
    </w:p>
    <w:p w:rsidR="00E26B3F" w:rsidRPr="00CB19C7" w:rsidRDefault="00E26B3F" w:rsidP="00E26B3F">
      <w:pPr>
        <w:ind w:firstLine="708"/>
        <w:jc w:val="both"/>
        <w:rPr>
          <w:rFonts w:ascii="Times New Roman" w:hAnsi="Times New Roman"/>
          <w:sz w:val="28"/>
          <w:szCs w:val="28"/>
        </w:rPr>
      </w:pPr>
      <w:r w:rsidRPr="00CB19C7">
        <w:rPr>
          <w:rFonts w:ascii="Times New Roman" w:hAnsi="Times New Roman"/>
          <w:sz w:val="28"/>
          <w:szCs w:val="28"/>
        </w:rPr>
        <w:t xml:space="preserve">Для работы с обучающимися, осваивающими АООП (вариант </w:t>
      </w:r>
      <w:r>
        <w:rPr>
          <w:rFonts w:ascii="Times New Roman" w:hAnsi="Times New Roman"/>
          <w:sz w:val="28"/>
          <w:szCs w:val="28"/>
        </w:rPr>
        <w:t>1.4.</w:t>
      </w:r>
      <w:r w:rsidRPr="00CB19C7">
        <w:rPr>
          <w:rFonts w:ascii="Times New Roman" w:hAnsi="Times New Roman"/>
          <w:sz w:val="28"/>
          <w:szCs w:val="28"/>
        </w:rPr>
        <w:t>) н</w:t>
      </w:r>
      <w:r w:rsidRPr="00CB19C7">
        <w:rPr>
          <w:rFonts w:ascii="Times New Roman" w:hAnsi="Times New Roman"/>
          <w:sz w:val="28"/>
          <w:szCs w:val="28"/>
        </w:rPr>
        <w:t>е</w:t>
      </w:r>
      <w:r w:rsidRPr="00CB19C7">
        <w:rPr>
          <w:rFonts w:ascii="Times New Roman" w:hAnsi="Times New Roman"/>
          <w:sz w:val="28"/>
          <w:szCs w:val="28"/>
        </w:rPr>
        <w:t>обходим тьютор, имеющий высшее образование с обязательным прохожд</w:t>
      </w:r>
      <w:r w:rsidRPr="00CB19C7">
        <w:rPr>
          <w:rFonts w:ascii="Times New Roman" w:hAnsi="Times New Roman"/>
          <w:sz w:val="28"/>
          <w:szCs w:val="28"/>
        </w:rPr>
        <w:t>е</w:t>
      </w:r>
      <w:r w:rsidRPr="00CB19C7">
        <w:rPr>
          <w:rFonts w:ascii="Times New Roman" w:hAnsi="Times New Roman"/>
          <w:sz w:val="28"/>
          <w:szCs w:val="28"/>
        </w:rPr>
        <w:t>нием профессиональной переподготовки или повышением квалификации в обла</w:t>
      </w:r>
      <w:r w:rsidRPr="00CB19C7">
        <w:rPr>
          <w:rFonts w:ascii="Times New Roman" w:hAnsi="Times New Roman"/>
          <w:sz w:val="28"/>
          <w:szCs w:val="28"/>
        </w:rPr>
        <w:t>с</w:t>
      </w:r>
      <w:r w:rsidRPr="00CB19C7">
        <w:rPr>
          <w:rFonts w:ascii="Times New Roman" w:hAnsi="Times New Roman"/>
          <w:sz w:val="28"/>
          <w:szCs w:val="28"/>
        </w:rPr>
        <w:t xml:space="preserve">ти специальной педагогики: </w:t>
      </w:r>
    </w:p>
    <w:p w:rsidR="0090559D" w:rsidRPr="00744625" w:rsidRDefault="0090559D" w:rsidP="00744625">
      <w:pPr>
        <w:pStyle w:val="aa"/>
        <w:spacing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а) по направлению «Специальное (дефектологическое) образование»;</w:t>
      </w:r>
    </w:p>
    <w:p w:rsidR="0090559D" w:rsidRPr="00744625" w:rsidRDefault="0090559D" w:rsidP="00744625">
      <w:pPr>
        <w:pStyle w:val="aa"/>
        <w:spacing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б) по направлению «Педагогика» (один из профилей подготовки в о</w:t>
      </w:r>
      <w:r w:rsidRPr="00744625">
        <w:rPr>
          <w:rFonts w:ascii="Times New Roman" w:hAnsi="Times New Roman" w:cs="Times New Roman"/>
          <w:sz w:val="28"/>
          <w:szCs w:val="28"/>
        </w:rPr>
        <w:t>б</w:t>
      </w:r>
      <w:r w:rsidRPr="00744625">
        <w:rPr>
          <w:rFonts w:ascii="Times New Roman" w:hAnsi="Times New Roman" w:cs="Times New Roman"/>
          <w:sz w:val="28"/>
          <w:szCs w:val="28"/>
        </w:rPr>
        <w:t>ласти специальной (коррекционной) педагогики; специальной (коррекцио</w:t>
      </w:r>
      <w:r w:rsidRPr="00744625">
        <w:rPr>
          <w:rFonts w:ascii="Times New Roman" w:hAnsi="Times New Roman" w:cs="Times New Roman"/>
          <w:sz w:val="28"/>
          <w:szCs w:val="28"/>
        </w:rPr>
        <w:t>н</w:t>
      </w:r>
      <w:r w:rsidRPr="00744625">
        <w:rPr>
          <w:rFonts w:ascii="Times New Roman" w:hAnsi="Times New Roman" w:cs="Times New Roman"/>
          <w:sz w:val="28"/>
          <w:szCs w:val="28"/>
        </w:rPr>
        <w:t>ной) психологии).</w:t>
      </w:r>
    </w:p>
    <w:p w:rsidR="0090559D" w:rsidRPr="00744625" w:rsidRDefault="0090559D" w:rsidP="00744625">
      <w:pPr>
        <w:pStyle w:val="aa"/>
        <w:spacing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Музыкальный работник, учитель адаптивной физкультуры, рисования, ассистент (помощник) и другие педагоги, занятые в образовании обуча</w:t>
      </w:r>
      <w:r w:rsidRPr="00744625">
        <w:rPr>
          <w:rFonts w:ascii="Times New Roman" w:hAnsi="Times New Roman" w:cs="Times New Roman"/>
          <w:sz w:val="28"/>
          <w:szCs w:val="28"/>
        </w:rPr>
        <w:t>ю</w:t>
      </w:r>
      <w:r w:rsidRPr="00744625">
        <w:rPr>
          <w:rFonts w:ascii="Times New Roman" w:hAnsi="Times New Roman" w:cs="Times New Roman"/>
          <w:sz w:val="28"/>
          <w:szCs w:val="28"/>
        </w:rPr>
        <w:t>щихся, должны иметь уровень образования не ниже среднего професси</w:t>
      </w:r>
      <w:r w:rsidRPr="00744625">
        <w:rPr>
          <w:rFonts w:ascii="Times New Roman" w:hAnsi="Times New Roman" w:cs="Times New Roman"/>
          <w:sz w:val="28"/>
          <w:szCs w:val="28"/>
        </w:rPr>
        <w:t>о</w:t>
      </w:r>
      <w:r w:rsidRPr="00744625">
        <w:rPr>
          <w:rFonts w:ascii="Times New Roman" w:hAnsi="Times New Roman" w:cs="Times New Roman"/>
          <w:sz w:val="28"/>
          <w:szCs w:val="28"/>
        </w:rPr>
        <w:t>нального по профилю дисциплины с обязательным прохождением профе</w:t>
      </w:r>
      <w:r w:rsidRPr="00744625">
        <w:rPr>
          <w:rFonts w:ascii="Times New Roman" w:hAnsi="Times New Roman" w:cs="Times New Roman"/>
          <w:sz w:val="28"/>
          <w:szCs w:val="28"/>
        </w:rPr>
        <w:t>с</w:t>
      </w:r>
      <w:r w:rsidRPr="00744625">
        <w:rPr>
          <w:rFonts w:ascii="Times New Roman" w:hAnsi="Times New Roman" w:cs="Times New Roman"/>
          <w:sz w:val="28"/>
          <w:szCs w:val="28"/>
        </w:rPr>
        <w:t>сиональной переподготовки или повышением квалификации в области сп</w:t>
      </w:r>
      <w:r w:rsidRPr="00744625">
        <w:rPr>
          <w:rFonts w:ascii="Times New Roman" w:hAnsi="Times New Roman" w:cs="Times New Roman"/>
          <w:sz w:val="28"/>
          <w:szCs w:val="28"/>
        </w:rPr>
        <w:t>е</w:t>
      </w:r>
      <w:r w:rsidRPr="00744625">
        <w:rPr>
          <w:rFonts w:ascii="Times New Roman" w:hAnsi="Times New Roman" w:cs="Times New Roman"/>
          <w:sz w:val="28"/>
          <w:szCs w:val="28"/>
        </w:rPr>
        <w:t>циальной педагогики или специальной психологии, подтвержденной серт</w:t>
      </w:r>
      <w:r w:rsidRPr="00744625">
        <w:rPr>
          <w:rFonts w:ascii="Times New Roman" w:hAnsi="Times New Roman" w:cs="Times New Roman"/>
          <w:sz w:val="28"/>
          <w:szCs w:val="28"/>
        </w:rPr>
        <w:t>и</w:t>
      </w:r>
      <w:r w:rsidRPr="00744625">
        <w:rPr>
          <w:rFonts w:ascii="Times New Roman" w:hAnsi="Times New Roman" w:cs="Times New Roman"/>
          <w:sz w:val="28"/>
          <w:szCs w:val="28"/>
        </w:rPr>
        <w:t>фикатом установленного образца.</w:t>
      </w:r>
    </w:p>
    <w:p w:rsidR="0090559D" w:rsidRPr="00744625" w:rsidRDefault="0090559D" w:rsidP="00744625">
      <w:pPr>
        <w:pStyle w:val="aa"/>
        <w:spacing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Медицинские работники, включенные в процесс сопровождения об</w:t>
      </w:r>
      <w:r w:rsidRPr="00744625">
        <w:rPr>
          <w:rFonts w:ascii="Times New Roman" w:hAnsi="Times New Roman" w:cs="Times New Roman"/>
          <w:sz w:val="28"/>
          <w:szCs w:val="28"/>
        </w:rPr>
        <w:t>у</w:t>
      </w:r>
      <w:r w:rsidRPr="00744625">
        <w:rPr>
          <w:rFonts w:ascii="Times New Roman" w:hAnsi="Times New Roman" w:cs="Times New Roman"/>
          <w:sz w:val="28"/>
          <w:szCs w:val="28"/>
        </w:rPr>
        <w:t>чающихся (врач-психиатр, невролог, педиатр), должны иметь соответству</w:t>
      </w:r>
      <w:r w:rsidRPr="00744625">
        <w:rPr>
          <w:rFonts w:ascii="Times New Roman" w:hAnsi="Times New Roman" w:cs="Times New Roman"/>
          <w:sz w:val="28"/>
          <w:szCs w:val="28"/>
        </w:rPr>
        <w:t>ю</w:t>
      </w:r>
      <w:r w:rsidRPr="00744625">
        <w:rPr>
          <w:rFonts w:ascii="Times New Roman" w:hAnsi="Times New Roman" w:cs="Times New Roman"/>
          <w:sz w:val="28"/>
          <w:szCs w:val="28"/>
        </w:rPr>
        <w:t>щее медицинское образование.</w:t>
      </w:r>
    </w:p>
    <w:p w:rsidR="0090559D" w:rsidRPr="00744625" w:rsidRDefault="0090559D" w:rsidP="00744625">
      <w:pPr>
        <w:pStyle w:val="aa"/>
        <w:spacing w:line="360" w:lineRule="auto"/>
        <w:ind w:firstLine="709"/>
        <w:contextualSpacing/>
        <w:jc w:val="both"/>
        <w:rPr>
          <w:rStyle w:val="aff1"/>
          <w:rFonts w:ascii="Times New Roman" w:hAnsi="Times New Roman" w:cs="Times New Roman"/>
          <w:sz w:val="28"/>
          <w:szCs w:val="28"/>
        </w:rPr>
      </w:pPr>
      <w:r w:rsidRPr="00744625">
        <w:rPr>
          <w:rFonts w:ascii="Times New Roman" w:hAnsi="Times New Roman" w:cs="Times New Roman"/>
          <w:sz w:val="28"/>
          <w:szCs w:val="28"/>
        </w:rPr>
        <w:t>Количество штатных единиц специалистов определяется в соответс</w:t>
      </w:r>
      <w:r w:rsidRPr="00744625">
        <w:rPr>
          <w:rFonts w:ascii="Times New Roman" w:hAnsi="Times New Roman" w:cs="Times New Roman"/>
          <w:sz w:val="28"/>
          <w:szCs w:val="28"/>
        </w:rPr>
        <w:t>т</w:t>
      </w:r>
      <w:r w:rsidRPr="00744625">
        <w:rPr>
          <w:rFonts w:ascii="Times New Roman" w:hAnsi="Times New Roman" w:cs="Times New Roman"/>
          <w:sz w:val="28"/>
          <w:szCs w:val="28"/>
        </w:rPr>
        <w:t>вии с нормативными документами Министерства образования и науки Ро</w:t>
      </w:r>
      <w:r w:rsidRPr="00744625">
        <w:rPr>
          <w:rFonts w:ascii="Times New Roman" w:hAnsi="Times New Roman" w:cs="Times New Roman"/>
          <w:sz w:val="28"/>
          <w:szCs w:val="28"/>
        </w:rPr>
        <w:t>с</w:t>
      </w:r>
      <w:r w:rsidRPr="00744625">
        <w:rPr>
          <w:rFonts w:ascii="Times New Roman" w:hAnsi="Times New Roman" w:cs="Times New Roman"/>
          <w:sz w:val="28"/>
          <w:szCs w:val="28"/>
        </w:rPr>
        <w:t>сии.</w:t>
      </w:r>
    </w:p>
    <w:p w:rsidR="0090559D" w:rsidRPr="00744625" w:rsidRDefault="0090559D" w:rsidP="00744625">
      <w:pPr>
        <w:pStyle w:val="aa"/>
        <w:spacing w:line="360" w:lineRule="auto"/>
        <w:ind w:firstLine="709"/>
        <w:contextualSpacing/>
        <w:jc w:val="both"/>
        <w:rPr>
          <w:rFonts w:ascii="Times New Roman" w:hAnsi="Times New Roman" w:cs="Times New Roman"/>
          <w:caps/>
          <w:sz w:val="28"/>
          <w:szCs w:val="28"/>
          <w:lang w:eastAsia="ar-SA"/>
        </w:rPr>
      </w:pPr>
      <w:r w:rsidRPr="00744625">
        <w:rPr>
          <w:rFonts w:ascii="Times New Roman" w:hAnsi="Times New Roman" w:cs="Times New Roman"/>
          <w:sz w:val="28"/>
          <w:szCs w:val="28"/>
        </w:rPr>
        <w:t xml:space="preserve">Все специалисты, участвующие в </w:t>
      </w:r>
      <w:r w:rsidRPr="00744625">
        <w:rPr>
          <w:rFonts w:ascii="Times New Roman" w:hAnsi="Times New Roman" w:cs="Times New Roman"/>
          <w:sz w:val="28"/>
          <w:szCs w:val="28"/>
          <w:lang w:eastAsia="ar-SA"/>
        </w:rPr>
        <w:t xml:space="preserve">реализации СИПР для </w:t>
      </w:r>
      <w:r w:rsidRPr="00744625">
        <w:rPr>
          <w:rFonts w:ascii="Times New Roman" w:eastAsia="Times New Roman" w:hAnsi="Times New Roman" w:cs="Times New Roman"/>
          <w:bCs/>
          <w:sz w:val="28"/>
          <w:szCs w:val="28"/>
          <w:bdr w:val="none" w:sz="0" w:space="0" w:color="auto" w:frame="1"/>
        </w:rPr>
        <w:t>глухих об</w:t>
      </w:r>
      <w:r w:rsidRPr="00744625">
        <w:rPr>
          <w:rFonts w:ascii="Times New Roman" w:eastAsia="Times New Roman" w:hAnsi="Times New Roman" w:cs="Times New Roman"/>
          <w:bCs/>
          <w:sz w:val="28"/>
          <w:szCs w:val="28"/>
          <w:bdr w:val="none" w:sz="0" w:space="0" w:color="auto" w:frame="1"/>
        </w:rPr>
        <w:t>у</w:t>
      </w:r>
      <w:r w:rsidRPr="00744625">
        <w:rPr>
          <w:rFonts w:ascii="Times New Roman" w:eastAsia="Times New Roman" w:hAnsi="Times New Roman" w:cs="Times New Roman"/>
          <w:bCs/>
          <w:sz w:val="28"/>
          <w:szCs w:val="28"/>
          <w:bdr w:val="none" w:sz="0" w:space="0" w:color="auto" w:frame="1"/>
        </w:rPr>
        <w:t>чающихся с умеренной, тяжелой, глубокой умственной отсталостью,  множ</w:t>
      </w:r>
      <w:r w:rsidRPr="00744625">
        <w:rPr>
          <w:rFonts w:ascii="Times New Roman" w:eastAsia="Times New Roman" w:hAnsi="Times New Roman" w:cs="Times New Roman"/>
          <w:bCs/>
          <w:sz w:val="28"/>
          <w:szCs w:val="28"/>
          <w:bdr w:val="none" w:sz="0" w:space="0" w:color="auto" w:frame="1"/>
        </w:rPr>
        <w:t>е</w:t>
      </w:r>
      <w:r w:rsidRPr="00744625">
        <w:rPr>
          <w:rFonts w:ascii="Times New Roman" w:eastAsia="Times New Roman" w:hAnsi="Times New Roman" w:cs="Times New Roman"/>
          <w:bCs/>
          <w:sz w:val="28"/>
          <w:szCs w:val="28"/>
          <w:bdr w:val="none" w:sz="0" w:space="0" w:color="auto" w:frame="1"/>
        </w:rPr>
        <w:t>ственными нарушениями</w:t>
      </w:r>
      <w:r w:rsidRPr="00744625">
        <w:rPr>
          <w:rFonts w:ascii="Times New Roman" w:hAnsi="Times New Roman" w:cs="Times New Roman"/>
          <w:sz w:val="28"/>
          <w:szCs w:val="28"/>
          <w:lang w:eastAsia="ar-SA"/>
        </w:rPr>
        <w:t xml:space="preserve"> на основе АООП (вариант 1.4.), должны владеть методами междисциплинарной командной работы.</w:t>
      </w:r>
    </w:p>
    <w:p w:rsidR="0090559D" w:rsidRPr="00744625" w:rsidRDefault="0090559D" w:rsidP="00744625">
      <w:pPr>
        <w:pStyle w:val="aa"/>
        <w:spacing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В целях реализации междисциплинарного подхода в системе образов</w:t>
      </w:r>
      <w:r w:rsidRPr="00744625">
        <w:rPr>
          <w:rFonts w:ascii="Times New Roman" w:hAnsi="Times New Roman" w:cs="Times New Roman"/>
          <w:sz w:val="28"/>
          <w:szCs w:val="28"/>
        </w:rPr>
        <w:t>а</w:t>
      </w:r>
      <w:r w:rsidRPr="00744625">
        <w:rPr>
          <w:rFonts w:ascii="Times New Roman" w:hAnsi="Times New Roman" w:cs="Times New Roman"/>
          <w:sz w:val="28"/>
          <w:szCs w:val="28"/>
        </w:rPr>
        <w:t>ния должны быть созданы условия для взаимодействия общеобразовател</w:t>
      </w:r>
      <w:r w:rsidRPr="00744625">
        <w:rPr>
          <w:rFonts w:ascii="Times New Roman" w:hAnsi="Times New Roman" w:cs="Times New Roman"/>
          <w:sz w:val="28"/>
          <w:szCs w:val="28"/>
        </w:rPr>
        <w:t>ь</w:t>
      </w:r>
      <w:r w:rsidRPr="00744625">
        <w:rPr>
          <w:rFonts w:ascii="Times New Roman" w:hAnsi="Times New Roman" w:cs="Times New Roman"/>
          <w:sz w:val="28"/>
          <w:szCs w:val="28"/>
        </w:rPr>
        <w:t>ных, медицинских организаций, организаций системы социальной защиты населения, а также центров психолого-педагогической медицинской и соц</w:t>
      </w:r>
      <w:r w:rsidRPr="00744625">
        <w:rPr>
          <w:rFonts w:ascii="Times New Roman" w:hAnsi="Times New Roman" w:cs="Times New Roman"/>
          <w:sz w:val="28"/>
          <w:szCs w:val="28"/>
        </w:rPr>
        <w:t>и</w:t>
      </w:r>
      <w:r w:rsidRPr="00744625">
        <w:rPr>
          <w:rFonts w:ascii="Times New Roman" w:hAnsi="Times New Roman" w:cs="Times New Roman"/>
          <w:sz w:val="28"/>
          <w:szCs w:val="28"/>
        </w:rPr>
        <w:t>альной помощи, обеспечивающих возможность восполнения недостающих кадровых ресурсов, ведения постоянной методической поддержки, получ</w:t>
      </w:r>
      <w:r w:rsidRPr="00744625">
        <w:rPr>
          <w:rFonts w:ascii="Times New Roman" w:hAnsi="Times New Roman" w:cs="Times New Roman"/>
          <w:sz w:val="28"/>
          <w:szCs w:val="28"/>
        </w:rPr>
        <w:t>е</w:t>
      </w:r>
      <w:r w:rsidRPr="00744625">
        <w:rPr>
          <w:rFonts w:ascii="Times New Roman" w:hAnsi="Times New Roman" w:cs="Times New Roman"/>
          <w:sz w:val="28"/>
          <w:szCs w:val="28"/>
        </w:rPr>
        <w:t>ния оперативных консультаций по вопросам реализации СИПР обучающихся с глухотой и умственной отсталостью, использования научно обоснованных и достоверных инновационных разработок в области коррекционной педаг</w:t>
      </w:r>
      <w:r w:rsidRPr="00744625">
        <w:rPr>
          <w:rFonts w:ascii="Times New Roman" w:hAnsi="Times New Roman" w:cs="Times New Roman"/>
          <w:sz w:val="28"/>
          <w:szCs w:val="28"/>
        </w:rPr>
        <w:t>о</w:t>
      </w:r>
      <w:r w:rsidRPr="00744625">
        <w:rPr>
          <w:rFonts w:ascii="Times New Roman" w:hAnsi="Times New Roman" w:cs="Times New Roman"/>
          <w:sz w:val="28"/>
          <w:szCs w:val="28"/>
        </w:rPr>
        <w:t xml:space="preserve">гики. </w:t>
      </w:r>
    </w:p>
    <w:p w:rsidR="0090559D" w:rsidRPr="00744625" w:rsidRDefault="0090559D" w:rsidP="00744625">
      <w:pPr>
        <w:pStyle w:val="aa"/>
        <w:spacing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При необходимости должны быть организованы консультации других специалистов, которые не включены  в штатное расписание образовательной организации (врачи: психиатры, невропатологи, сурдологи, офтальмологи, ортопеды и др.) для проведения дополнительного обследования обучающи</w:t>
      </w:r>
      <w:r w:rsidRPr="00744625">
        <w:rPr>
          <w:rFonts w:ascii="Times New Roman" w:hAnsi="Times New Roman" w:cs="Times New Roman"/>
          <w:sz w:val="28"/>
          <w:szCs w:val="28"/>
        </w:rPr>
        <w:t>х</w:t>
      </w:r>
      <w:r w:rsidRPr="00744625">
        <w:rPr>
          <w:rFonts w:ascii="Times New Roman" w:hAnsi="Times New Roman" w:cs="Times New Roman"/>
          <w:sz w:val="28"/>
          <w:szCs w:val="28"/>
        </w:rPr>
        <w:t>ся и получения обоснованных медицинских заключений о состоянии здор</w:t>
      </w:r>
      <w:r w:rsidRPr="00744625">
        <w:rPr>
          <w:rFonts w:ascii="Times New Roman" w:hAnsi="Times New Roman" w:cs="Times New Roman"/>
          <w:sz w:val="28"/>
          <w:szCs w:val="28"/>
        </w:rPr>
        <w:t>о</w:t>
      </w:r>
      <w:r w:rsidRPr="00744625">
        <w:rPr>
          <w:rFonts w:ascii="Times New Roman" w:hAnsi="Times New Roman" w:cs="Times New Roman"/>
          <w:sz w:val="28"/>
          <w:szCs w:val="28"/>
        </w:rPr>
        <w:t>вья воспитанников, возможностях лечения и оперативного вмешательства, медицинской реабилитации; подбора технических средств  коррекции (сре</w:t>
      </w:r>
      <w:r w:rsidRPr="00744625">
        <w:rPr>
          <w:rFonts w:ascii="Times New Roman" w:hAnsi="Times New Roman" w:cs="Times New Roman"/>
          <w:sz w:val="28"/>
          <w:szCs w:val="28"/>
        </w:rPr>
        <w:t>д</w:t>
      </w:r>
      <w:r w:rsidRPr="00744625">
        <w:rPr>
          <w:rFonts w:ascii="Times New Roman" w:hAnsi="Times New Roman" w:cs="Times New Roman"/>
          <w:sz w:val="28"/>
          <w:szCs w:val="28"/>
        </w:rPr>
        <w:t>ства передвижения для обучающихся с нарушениями опорно-двигательного аппарата, слуховые аппараты и кохлеарные импланты, очки,  другие средства коррекции зрительных нарушений и т.д.)</w:t>
      </w:r>
    </w:p>
    <w:p w:rsidR="0090559D" w:rsidRPr="00744625" w:rsidRDefault="0090559D" w:rsidP="00744625">
      <w:pPr>
        <w:pStyle w:val="aa"/>
        <w:spacing w:line="360" w:lineRule="auto"/>
        <w:ind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 xml:space="preserve">Все специалисты, участвующие в </w:t>
      </w:r>
      <w:r w:rsidRPr="00744625">
        <w:rPr>
          <w:rFonts w:ascii="Times New Roman" w:hAnsi="Times New Roman" w:cs="Times New Roman"/>
          <w:sz w:val="28"/>
          <w:szCs w:val="28"/>
          <w:lang w:eastAsia="ar-SA"/>
        </w:rPr>
        <w:t>реализации специальных индивид</w:t>
      </w:r>
      <w:r w:rsidRPr="00744625">
        <w:rPr>
          <w:rFonts w:ascii="Times New Roman" w:hAnsi="Times New Roman" w:cs="Times New Roman"/>
          <w:sz w:val="28"/>
          <w:szCs w:val="28"/>
          <w:lang w:eastAsia="ar-SA"/>
        </w:rPr>
        <w:t>у</w:t>
      </w:r>
      <w:r w:rsidRPr="00744625">
        <w:rPr>
          <w:rFonts w:ascii="Times New Roman" w:hAnsi="Times New Roman" w:cs="Times New Roman"/>
          <w:sz w:val="28"/>
          <w:szCs w:val="28"/>
          <w:lang w:eastAsia="ar-SA"/>
        </w:rPr>
        <w:t>альных образовательных программ для глухих детей с множественными н</w:t>
      </w:r>
      <w:r w:rsidRPr="00744625">
        <w:rPr>
          <w:rFonts w:ascii="Times New Roman" w:hAnsi="Times New Roman" w:cs="Times New Roman"/>
          <w:sz w:val="28"/>
          <w:szCs w:val="28"/>
          <w:lang w:eastAsia="ar-SA"/>
        </w:rPr>
        <w:t>а</w:t>
      </w:r>
      <w:r w:rsidRPr="00744625">
        <w:rPr>
          <w:rFonts w:ascii="Times New Roman" w:hAnsi="Times New Roman" w:cs="Times New Roman"/>
          <w:sz w:val="28"/>
          <w:szCs w:val="28"/>
          <w:lang w:eastAsia="ar-SA"/>
        </w:rPr>
        <w:t>рушениями, должны владеть методами командной междисциплинарной р</w:t>
      </w:r>
      <w:r w:rsidRPr="00744625">
        <w:rPr>
          <w:rFonts w:ascii="Times New Roman" w:hAnsi="Times New Roman" w:cs="Times New Roman"/>
          <w:sz w:val="28"/>
          <w:szCs w:val="28"/>
          <w:lang w:eastAsia="ar-SA"/>
        </w:rPr>
        <w:t>а</w:t>
      </w:r>
      <w:r w:rsidRPr="00744625">
        <w:rPr>
          <w:rFonts w:ascii="Times New Roman" w:hAnsi="Times New Roman" w:cs="Times New Roman"/>
          <w:sz w:val="28"/>
          <w:szCs w:val="28"/>
          <w:lang w:eastAsia="ar-SA"/>
        </w:rPr>
        <w:t xml:space="preserve">боты. </w:t>
      </w:r>
      <w:r w:rsidRPr="00744625">
        <w:rPr>
          <w:rFonts w:ascii="Times New Roman" w:hAnsi="Times New Roman" w:cs="Times New Roman"/>
          <w:sz w:val="28"/>
          <w:szCs w:val="28"/>
        </w:rPr>
        <w:t xml:space="preserve">Междисциплинарное взаимодействие специалистов  должно быть обеспечено на всех этапах образования глухих обучающихся с умеренной, тяжелой, глубокой </w:t>
      </w:r>
      <w:r w:rsidRPr="00744625">
        <w:rPr>
          <w:rFonts w:ascii="Times New Roman" w:eastAsia="Times New Roman" w:hAnsi="Times New Roman" w:cs="Times New Roman"/>
          <w:bCs/>
          <w:sz w:val="28"/>
          <w:szCs w:val="28"/>
          <w:bdr w:val="none" w:sz="0" w:space="0" w:color="auto" w:frame="1"/>
        </w:rPr>
        <w:t>умственной отсталостью,  множественными нарушени</w:t>
      </w:r>
      <w:r w:rsidRPr="00744625">
        <w:rPr>
          <w:rFonts w:ascii="Times New Roman" w:eastAsia="Times New Roman" w:hAnsi="Times New Roman" w:cs="Times New Roman"/>
          <w:bCs/>
          <w:sz w:val="28"/>
          <w:szCs w:val="28"/>
          <w:bdr w:val="none" w:sz="0" w:space="0" w:color="auto" w:frame="1"/>
        </w:rPr>
        <w:t>я</w:t>
      </w:r>
      <w:r w:rsidRPr="00744625">
        <w:rPr>
          <w:rFonts w:ascii="Times New Roman" w:eastAsia="Times New Roman" w:hAnsi="Times New Roman" w:cs="Times New Roman"/>
          <w:bCs/>
          <w:sz w:val="28"/>
          <w:szCs w:val="28"/>
          <w:bdr w:val="none" w:sz="0" w:space="0" w:color="auto" w:frame="1"/>
        </w:rPr>
        <w:t>ми</w:t>
      </w:r>
      <w:r w:rsidRPr="00744625">
        <w:rPr>
          <w:rFonts w:ascii="Times New Roman" w:hAnsi="Times New Roman" w:cs="Times New Roman"/>
          <w:sz w:val="28"/>
          <w:szCs w:val="28"/>
        </w:rPr>
        <w:t>: психолого-педагогическое изучение, разработка специальной индивид</w:t>
      </w:r>
      <w:r w:rsidRPr="00744625">
        <w:rPr>
          <w:rFonts w:ascii="Times New Roman" w:hAnsi="Times New Roman" w:cs="Times New Roman"/>
          <w:sz w:val="28"/>
          <w:szCs w:val="28"/>
        </w:rPr>
        <w:t>у</w:t>
      </w:r>
      <w:r w:rsidRPr="00744625">
        <w:rPr>
          <w:rFonts w:ascii="Times New Roman" w:hAnsi="Times New Roman" w:cs="Times New Roman"/>
          <w:sz w:val="28"/>
          <w:szCs w:val="28"/>
        </w:rPr>
        <w:t>альной образовательной программы, реализация и корректировка програ</w:t>
      </w:r>
      <w:r w:rsidRPr="00744625">
        <w:rPr>
          <w:rFonts w:ascii="Times New Roman" w:hAnsi="Times New Roman" w:cs="Times New Roman"/>
          <w:sz w:val="28"/>
          <w:szCs w:val="28"/>
        </w:rPr>
        <w:t>м</w:t>
      </w:r>
      <w:r w:rsidRPr="00744625">
        <w:rPr>
          <w:rFonts w:ascii="Times New Roman" w:hAnsi="Times New Roman" w:cs="Times New Roman"/>
          <w:sz w:val="28"/>
          <w:szCs w:val="28"/>
        </w:rPr>
        <w:t xml:space="preserve">мы, анализ результативности обучения. </w:t>
      </w:r>
    </w:p>
    <w:p w:rsidR="0090559D" w:rsidRPr="00744625" w:rsidRDefault="0090559D" w:rsidP="00744625">
      <w:pPr>
        <w:shd w:val="clear" w:color="auto" w:fill="FFFFFF"/>
        <w:tabs>
          <w:tab w:val="left" w:pos="5220"/>
          <w:tab w:val="left" w:pos="5580"/>
        </w:tabs>
        <w:spacing w:after="0" w:line="360" w:lineRule="auto"/>
        <w:ind w:firstLine="709"/>
        <w:contextualSpacing/>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У специалистов, включенных в образование</w:t>
      </w:r>
      <w:r w:rsidRPr="00744625">
        <w:rPr>
          <w:rFonts w:ascii="Times New Roman" w:eastAsia="Times New Roman" w:hAnsi="Times New Roman" w:cs="Times New Roman"/>
          <w:bCs/>
          <w:color w:val="auto"/>
          <w:sz w:val="28"/>
          <w:szCs w:val="28"/>
          <w:bdr w:val="none" w:sz="0" w:space="0" w:color="auto" w:frame="1"/>
        </w:rPr>
        <w:t xml:space="preserve"> глухих обучающихся с умеренной, тяжелой, глубокой умственной отсталостью,  множественными нарушениями</w:t>
      </w:r>
      <w:r w:rsidRPr="00744625">
        <w:rPr>
          <w:rFonts w:ascii="Times New Roman" w:hAnsi="Times New Roman" w:cs="Times New Roman"/>
          <w:color w:val="auto"/>
          <w:sz w:val="28"/>
          <w:szCs w:val="28"/>
        </w:rPr>
        <w:t xml:space="preserve">, должны быть  сформированы педагогические компетенции, необходимые для работы с данной категорией обучающихся: </w:t>
      </w:r>
    </w:p>
    <w:p w:rsidR="0090559D" w:rsidRPr="00744625" w:rsidRDefault="0090559D" w:rsidP="00173948">
      <w:pPr>
        <w:pStyle w:val="ad"/>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after="0" w:line="360" w:lineRule="auto"/>
        <w:ind w:left="0" w:firstLine="709"/>
        <w:contextualSpacing/>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наличие позитивного отношения  к  возможностям обучающихся с глухотой и тяжелыми множественными нарушениями, их развитию,  соц</w:t>
      </w:r>
      <w:r w:rsidRPr="00744625">
        <w:rPr>
          <w:rFonts w:ascii="Times New Roman" w:hAnsi="Times New Roman" w:cs="Times New Roman"/>
          <w:color w:val="auto"/>
          <w:sz w:val="28"/>
          <w:szCs w:val="28"/>
        </w:rPr>
        <w:t>и</w:t>
      </w:r>
      <w:r w:rsidRPr="00744625">
        <w:rPr>
          <w:rFonts w:ascii="Times New Roman" w:hAnsi="Times New Roman" w:cs="Times New Roman"/>
          <w:color w:val="auto"/>
          <w:sz w:val="28"/>
          <w:szCs w:val="28"/>
        </w:rPr>
        <w:t>альной адаптации, приобретению житейского опыта;</w:t>
      </w:r>
    </w:p>
    <w:p w:rsidR="0090559D" w:rsidRPr="00744625" w:rsidRDefault="0090559D" w:rsidP="00173948">
      <w:pPr>
        <w:pStyle w:val="ad"/>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after="0" w:line="360" w:lineRule="auto"/>
        <w:ind w:left="0" w:firstLine="709"/>
        <w:contextualSpacing/>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понимание теоретико-методологических основ психолого-педагогической помощи детям с множественными нарушениями;</w:t>
      </w:r>
    </w:p>
    <w:p w:rsidR="0090559D" w:rsidRPr="00744625" w:rsidRDefault="005673BB" w:rsidP="00173948">
      <w:pPr>
        <w:pStyle w:val="a9"/>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ind w:left="0"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знание этиологии сложных и множественных нарушений, теор</w:t>
      </w:r>
      <w:r w:rsidRPr="00744625">
        <w:rPr>
          <w:rFonts w:ascii="Times New Roman" w:hAnsi="Times New Roman" w:cs="Times New Roman"/>
          <w:sz w:val="28"/>
          <w:szCs w:val="28"/>
        </w:rPr>
        <w:t>е</w:t>
      </w:r>
      <w:r w:rsidRPr="00744625">
        <w:rPr>
          <w:rFonts w:ascii="Times New Roman" w:hAnsi="Times New Roman" w:cs="Times New Roman"/>
          <w:sz w:val="28"/>
          <w:szCs w:val="28"/>
        </w:rPr>
        <w:t>тических основ диагностики развития детей с множественными нарушени</w:t>
      </w:r>
      <w:r w:rsidRPr="00744625">
        <w:rPr>
          <w:rFonts w:ascii="Times New Roman" w:hAnsi="Times New Roman" w:cs="Times New Roman"/>
          <w:sz w:val="28"/>
          <w:szCs w:val="28"/>
        </w:rPr>
        <w:t>я</w:t>
      </w:r>
      <w:r w:rsidRPr="00744625">
        <w:rPr>
          <w:rFonts w:ascii="Times New Roman" w:hAnsi="Times New Roman" w:cs="Times New Roman"/>
          <w:sz w:val="28"/>
          <w:szCs w:val="28"/>
        </w:rPr>
        <w:t>ми, формирование практических умений проведения психолого-педагогического изучения  детей;</w:t>
      </w:r>
    </w:p>
    <w:p w:rsidR="0090559D" w:rsidRPr="00744625" w:rsidRDefault="005673BB" w:rsidP="00173948">
      <w:pPr>
        <w:pStyle w:val="a9"/>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ind w:left="0"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наличие представлений о своеобразии психофизического разв</w:t>
      </w:r>
      <w:r w:rsidRPr="00744625">
        <w:rPr>
          <w:rFonts w:ascii="Times New Roman" w:hAnsi="Times New Roman" w:cs="Times New Roman"/>
          <w:sz w:val="28"/>
          <w:szCs w:val="28"/>
        </w:rPr>
        <w:t>и</w:t>
      </w:r>
      <w:r w:rsidRPr="00744625">
        <w:rPr>
          <w:rFonts w:ascii="Times New Roman" w:hAnsi="Times New Roman" w:cs="Times New Roman"/>
          <w:sz w:val="28"/>
          <w:szCs w:val="28"/>
        </w:rPr>
        <w:t>тия данной группы детей;</w:t>
      </w:r>
    </w:p>
    <w:p w:rsidR="0090559D" w:rsidRPr="00744625" w:rsidRDefault="005673BB" w:rsidP="00173948">
      <w:pPr>
        <w:pStyle w:val="a9"/>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ind w:left="0" w:firstLine="709"/>
        <w:contextualSpacing/>
        <w:jc w:val="both"/>
        <w:rPr>
          <w:rFonts w:ascii="Times New Roman" w:hAnsi="Times New Roman" w:cs="Times New Roman"/>
          <w:bCs/>
          <w:sz w:val="28"/>
          <w:szCs w:val="28"/>
        </w:rPr>
      </w:pPr>
      <w:r w:rsidRPr="00744625">
        <w:rPr>
          <w:rFonts w:ascii="Times New Roman" w:hAnsi="Times New Roman" w:cs="Times New Roman"/>
          <w:bCs/>
          <w:sz w:val="28"/>
          <w:szCs w:val="28"/>
        </w:rPr>
        <w:t xml:space="preserve">понимание специальных образовательных потребностей </w:t>
      </w:r>
      <w:r w:rsidRPr="00744625">
        <w:rPr>
          <w:rFonts w:ascii="Times New Roman" w:hAnsi="Times New Roman" w:cs="Times New Roman"/>
          <w:bCs/>
          <w:sz w:val="28"/>
          <w:szCs w:val="28"/>
          <w:bdr w:val="none" w:sz="0" w:space="0" w:color="auto" w:frame="1"/>
        </w:rPr>
        <w:t>глухих обучающихся с умеренной, тяжелой, глубокой умственной отсталостью, т</w:t>
      </w:r>
      <w:r w:rsidRPr="00744625">
        <w:rPr>
          <w:rFonts w:ascii="Times New Roman" w:hAnsi="Times New Roman" w:cs="Times New Roman"/>
          <w:bCs/>
          <w:sz w:val="28"/>
          <w:szCs w:val="28"/>
          <w:bdr w:val="none" w:sz="0" w:space="0" w:color="auto" w:frame="1"/>
        </w:rPr>
        <w:t>я</w:t>
      </w:r>
      <w:r w:rsidRPr="00744625">
        <w:rPr>
          <w:rFonts w:ascii="Times New Roman" w:hAnsi="Times New Roman" w:cs="Times New Roman"/>
          <w:bCs/>
          <w:sz w:val="28"/>
          <w:szCs w:val="28"/>
          <w:bdr w:val="none" w:sz="0" w:space="0" w:color="auto" w:frame="1"/>
        </w:rPr>
        <w:t>желыми  множественными нарушениями</w:t>
      </w:r>
      <w:r w:rsidRPr="00744625">
        <w:rPr>
          <w:rFonts w:ascii="Times New Roman" w:hAnsi="Times New Roman" w:cs="Times New Roman"/>
          <w:bCs/>
          <w:sz w:val="28"/>
          <w:szCs w:val="28"/>
        </w:rPr>
        <w:t xml:space="preserve"> развития;</w:t>
      </w:r>
    </w:p>
    <w:p w:rsidR="0090559D" w:rsidRPr="00744625" w:rsidRDefault="005673BB" w:rsidP="00173948">
      <w:pPr>
        <w:pStyle w:val="a9"/>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ind w:left="0" w:firstLine="709"/>
        <w:contextualSpacing/>
        <w:jc w:val="both"/>
        <w:rPr>
          <w:rFonts w:ascii="Times New Roman" w:hAnsi="Times New Roman" w:cs="Times New Roman"/>
          <w:bCs/>
          <w:sz w:val="28"/>
          <w:szCs w:val="28"/>
        </w:rPr>
      </w:pPr>
      <w:r w:rsidRPr="00744625">
        <w:rPr>
          <w:rFonts w:ascii="Times New Roman" w:hAnsi="Times New Roman" w:cs="Times New Roman"/>
          <w:sz w:val="28"/>
          <w:szCs w:val="28"/>
        </w:rPr>
        <w:t>понимание цели образования данной группы обучающихся как развитие необходимых для жизни в обществе практических представлений, умений и навыков, позволяющих достичь максимально возможной самосто</w:t>
      </w:r>
      <w:r w:rsidRPr="00744625">
        <w:rPr>
          <w:rFonts w:ascii="Times New Roman" w:hAnsi="Times New Roman" w:cs="Times New Roman"/>
          <w:sz w:val="28"/>
          <w:szCs w:val="28"/>
        </w:rPr>
        <w:t>я</w:t>
      </w:r>
      <w:r w:rsidRPr="00744625">
        <w:rPr>
          <w:rFonts w:ascii="Times New Roman" w:hAnsi="Times New Roman" w:cs="Times New Roman"/>
          <w:sz w:val="28"/>
          <w:szCs w:val="28"/>
        </w:rPr>
        <w:t>тельности и самореализации в повседневной жизни;</w:t>
      </w:r>
    </w:p>
    <w:p w:rsidR="0090559D" w:rsidRPr="00744625" w:rsidRDefault="005673BB" w:rsidP="00173948">
      <w:pPr>
        <w:pStyle w:val="a9"/>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ind w:left="0" w:firstLine="709"/>
        <w:contextualSpacing/>
        <w:jc w:val="both"/>
        <w:rPr>
          <w:rFonts w:ascii="Times New Roman" w:hAnsi="Times New Roman" w:cs="Times New Roman"/>
          <w:bCs/>
          <w:sz w:val="28"/>
          <w:szCs w:val="28"/>
        </w:rPr>
      </w:pPr>
      <w:r w:rsidRPr="00744625">
        <w:rPr>
          <w:rFonts w:ascii="Times New Roman" w:hAnsi="Times New Roman" w:cs="Times New Roman"/>
          <w:bCs/>
          <w:sz w:val="28"/>
          <w:szCs w:val="28"/>
        </w:rPr>
        <w:t>учет индивидуальных возможностей и особых образовательных потребностей ребенка при определении содержания и методов коррекцио</w:t>
      </w:r>
      <w:r w:rsidRPr="00744625">
        <w:rPr>
          <w:rFonts w:ascii="Times New Roman" w:hAnsi="Times New Roman" w:cs="Times New Roman"/>
          <w:bCs/>
          <w:sz w:val="28"/>
          <w:szCs w:val="28"/>
        </w:rPr>
        <w:t>н</w:t>
      </w:r>
      <w:r w:rsidRPr="00744625">
        <w:rPr>
          <w:rFonts w:ascii="Times New Roman" w:hAnsi="Times New Roman" w:cs="Times New Roman"/>
          <w:bCs/>
          <w:sz w:val="28"/>
          <w:szCs w:val="28"/>
        </w:rPr>
        <w:t>ной работы;</w:t>
      </w:r>
    </w:p>
    <w:p w:rsidR="0090559D" w:rsidRPr="00744625" w:rsidRDefault="0090559D" w:rsidP="00173948">
      <w:pPr>
        <w:pStyle w:val="ad"/>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after="0" w:line="360" w:lineRule="auto"/>
        <w:ind w:left="0" w:firstLine="709"/>
        <w:contextualSpacing/>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способность к разработке специальных индивидуальных пр</w:t>
      </w:r>
      <w:r w:rsidRPr="00744625">
        <w:rPr>
          <w:rFonts w:ascii="Times New Roman" w:hAnsi="Times New Roman" w:cs="Times New Roman"/>
          <w:color w:val="auto"/>
          <w:sz w:val="28"/>
          <w:szCs w:val="28"/>
        </w:rPr>
        <w:t>о</w:t>
      </w:r>
      <w:r w:rsidRPr="00744625">
        <w:rPr>
          <w:rFonts w:ascii="Times New Roman" w:hAnsi="Times New Roman" w:cs="Times New Roman"/>
          <w:color w:val="auto"/>
          <w:sz w:val="28"/>
          <w:szCs w:val="28"/>
        </w:rPr>
        <w:t>грамм развития ; к адекватной оценке достижений в развитии и обучении д</w:t>
      </w:r>
      <w:r w:rsidRPr="00744625">
        <w:rPr>
          <w:rFonts w:ascii="Times New Roman" w:hAnsi="Times New Roman" w:cs="Times New Roman"/>
          <w:color w:val="auto"/>
          <w:sz w:val="28"/>
          <w:szCs w:val="28"/>
        </w:rPr>
        <w:t>е</w:t>
      </w:r>
      <w:r w:rsidRPr="00744625">
        <w:rPr>
          <w:rFonts w:ascii="Times New Roman" w:hAnsi="Times New Roman" w:cs="Times New Roman"/>
          <w:color w:val="auto"/>
          <w:sz w:val="28"/>
          <w:szCs w:val="28"/>
        </w:rPr>
        <w:t>тей;</w:t>
      </w:r>
    </w:p>
    <w:p w:rsidR="0090559D" w:rsidRPr="00744625" w:rsidRDefault="0090559D" w:rsidP="00173948">
      <w:pPr>
        <w:pStyle w:val="ad"/>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after="0" w:line="360" w:lineRule="auto"/>
        <w:ind w:left="0" w:firstLine="709"/>
        <w:contextualSpacing/>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способность к осуществлению общения с детьми с использован</w:t>
      </w:r>
      <w:r w:rsidRPr="00744625">
        <w:rPr>
          <w:rFonts w:ascii="Times New Roman" w:hAnsi="Times New Roman" w:cs="Times New Roman"/>
          <w:color w:val="auto"/>
          <w:sz w:val="28"/>
          <w:szCs w:val="28"/>
        </w:rPr>
        <w:t>и</w:t>
      </w:r>
      <w:r w:rsidRPr="00744625">
        <w:rPr>
          <w:rFonts w:ascii="Times New Roman" w:hAnsi="Times New Roman" w:cs="Times New Roman"/>
          <w:color w:val="auto"/>
          <w:sz w:val="28"/>
          <w:szCs w:val="28"/>
        </w:rPr>
        <w:t>ем средств невербальной и вербальной коммуникации;</w:t>
      </w:r>
    </w:p>
    <w:p w:rsidR="0090559D" w:rsidRPr="00744625" w:rsidRDefault="0090559D" w:rsidP="00173948">
      <w:pPr>
        <w:pStyle w:val="ad"/>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after="0" w:line="360" w:lineRule="auto"/>
        <w:ind w:left="0" w:firstLine="709"/>
        <w:contextualSpacing/>
        <w:jc w:val="both"/>
        <w:rPr>
          <w:rFonts w:ascii="Times New Roman" w:hAnsi="Times New Roman" w:cs="Times New Roman"/>
          <w:b/>
          <w:i/>
          <w:color w:val="auto"/>
          <w:sz w:val="28"/>
          <w:szCs w:val="28"/>
        </w:rPr>
      </w:pPr>
      <w:r w:rsidRPr="00744625">
        <w:rPr>
          <w:rFonts w:ascii="Times New Roman" w:hAnsi="Times New Roman" w:cs="Times New Roman"/>
          <w:color w:val="auto"/>
          <w:sz w:val="28"/>
          <w:szCs w:val="28"/>
        </w:rPr>
        <w:t>наличие представлений о специфике «обходных путей», необх</w:t>
      </w:r>
      <w:r w:rsidRPr="00744625">
        <w:rPr>
          <w:rFonts w:ascii="Times New Roman" w:hAnsi="Times New Roman" w:cs="Times New Roman"/>
          <w:color w:val="auto"/>
          <w:sz w:val="28"/>
          <w:szCs w:val="28"/>
        </w:rPr>
        <w:t>о</w:t>
      </w:r>
      <w:r w:rsidRPr="00744625">
        <w:rPr>
          <w:rFonts w:ascii="Times New Roman" w:hAnsi="Times New Roman" w:cs="Times New Roman"/>
          <w:color w:val="auto"/>
          <w:sz w:val="28"/>
          <w:szCs w:val="28"/>
        </w:rPr>
        <w:t>димых для обеспечения развития и обучения детей с различным сочетанием первичных нарушений;</w:t>
      </w:r>
    </w:p>
    <w:p w:rsidR="0090559D" w:rsidRPr="00744625" w:rsidRDefault="005673BB" w:rsidP="00173948">
      <w:pPr>
        <w:pStyle w:val="a9"/>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ind w:left="0" w:firstLine="709"/>
        <w:contextualSpacing/>
        <w:jc w:val="both"/>
        <w:rPr>
          <w:rFonts w:ascii="Times New Roman" w:hAnsi="Times New Roman" w:cs="Times New Roman"/>
          <w:sz w:val="28"/>
          <w:szCs w:val="28"/>
        </w:rPr>
      </w:pPr>
      <w:r w:rsidRPr="00744625">
        <w:rPr>
          <w:rFonts w:ascii="Times New Roman" w:hAnsi="Times New Roman" w:cs="Times New Roman"/>
          <w:bCs/>
          <w:sz w:val="28"/>
          <w:szCs w:val="28"/>
        </w:rPr>
        <w:t>активное участие в специальной организации жизни ребенка в условиях дома и образовательной организации, позволяющей  планомерно расширять его жизненный опыт и социальные контакты;</w:t>
      </w:r>
    </w:p>
    <w:p w:rsidR="0090559D" w:rsidRPr="00744625" w:rsidRDefault="005673BB" w:rsidP="00173948">
      <w:pPr>
        <w:pStyle w:val="a9"/>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ind w:left="0"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понимание наиболее эффективных путей организации и опред</w:t>
      </w:r>
      <w:r w:rsidRPr="00744625">
        <w:rPr>
          <w:rFonts w:ascii="Times New Roman" w:hAnsi="Times New Roman" w:cs="Times New Roman"/>
          <w:sz w:val="28"/>
          <w:szCs w:val="28"/>
        </w:rPr>
        <w:t>е</w:t>
      </w:r>
      <w:r w:rsidRPr="00744625">
        <w:rPr>
          <w:rFonts w:ascii="Times New Roman" w:hAnsi="Times New Roman" w:cs="Times New Roman"/>
          <w:sz w:val="28"/>
          <w:szCs w:val="28"/>
        </w:rPr>
        <w:t xml:space="preserve">ление содержания психолого-педагогического сопровождения детей  </w:t>
      </w:r>
      <w:r w:rsidRPr="00744625">
        <w:rPr>
          <w:rFonts w:ascii="Times New Roman" w:hAnsi="Times New Roman" w:cs="Times New Roman"/>
          <w:bCs/>
          <w:sz w:val="28"/>
          <w:szCs w:val="28"/>
          <w:bdr w:val="none" w:sz="0" w:space="0" w:color="auto" w:frame="1"/>
        </w:rPr>
        <w:t>глухих обучающихся с умеренной, тяжелой, глубокой умственной отсталостью, т</w:t>
      </w:r>
      <w:r w:rsidRPr="00744625">
        <w:rPr>
          <w:rFonts w:ascii="Times New Roman" w:hAnsi="Times New Roman" w:cs="Times New Roman"/>
          <w:bCs/>
          <w:sz w:val="28"/>
          <w:szCs w:val="28"/>
          <w:bdr w:val="none" w:sz="0" w:space="0" w:color="auto" w:frame="1"/>
        </w:rPr>
        <w:t>я</w:t>
      </w:r>
      <w:r w:rsidRPr="00744625">
        <w:rPr>
          <w:rFonts w:ascii="Times New Roman" w:hAnsi="Times New Roman" w:cs="Times New Roman"/>
          <w:bCs/>
          <w:sz w:val="28"/>
          <w:szCs w:val="28"/>
          <w:bdr w:val="none" w:sz="0" w:space="0" w:color="auto" w:frame="1"/>
        </w:rPr>
        <w:t>желыми  множественными нарушениями</w:t>
      </w:r>
      <w:r w:rsidRPr="00744625">
        <w:rPr>
          <w:rFonts w:ascii="Times New Roman" w:hAnsi="Times New Roman" w:cs="Times New Roman"/>
          <w:bCs/>
          <w:sz w:val="28"/>
          <w:szCs w:val="28"/>
        </w:rPr>
        <w:t xml:space="preserve"> развития</w:t>
      </w:r>
      <w:r w:rsidRPr="00744625">
        <w:rPr>
          <w:rFonts w:ascii="Times New Roman" w:hAnsi="Times New Roman" w:cs="Times New Roman"/>
          <w:sz w:val="28"/>
          <w:szCs w:val="28"/>
        </w:rPr>
        <w:t xml:space="preserve"> нарушениями в семье;</w:t>
      </w:r>
    </w:p>
    <w:p w:rsidR="0090559D" w:rsidRPr="00744625" w:rsidRDefault="005673BB" w:rsidP="00173948">
      <w:pPr>
        <w:pStyle w:val="a9"/>
        <w:widowControl w:val="0"/>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0" w:firstLine="709"/>
        <w:contextualSpacing/>
        <w:jc w:val="both"/>
        <w:rPr>
          <w:rFonts w:ascii="Times New Roman" w:hAnsi="Times New Roman" w:cs="Times New Roman"/>
          <w:bCs/>
          <w:sz w:val="28"/>
          <w:szCs w:val="28"/>
        </w:rPr>
      </w:pPr>
      <w:r w:rsidRPr="00744625">
        <w:rPr>
          <w:rFonts w:ascii="Times New Roman" w:hAnsi="Times New Roman" w:cs="Times New Roman"/>
          <w:bCs/>
          <w:sz w:val="28"/>
          <w:szCs w:val="28"/>
        </w:rPr>
        <w:t>умение организовать взаимодействие воспитанников с детьми и взрослыми, расширить круг общения, обеспечивая выход обучающегося за пределы семьи и образовательной организации;</w:t>
      </w:r>
    </w:p>
    <w:p w:rsidR="0090559D" w:rsidRPr="00744625" w:rsidRDefault="005673BB" w:rsidP="00173948">
      <w:pPr>
        <w:pStyle w:val="a9"/>
        <w:widowControl w:val="0"/>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0" w:firstLine="709"/>
        <w:contextualSpacing/>
        <w:jc w:val="both"/>
        <w:rPr>
          <w:rFonts w:ascii="Times New Roman" w:hAnsi="Times New Roman" w:cs="Times New Roman"/>
          <w:bCs/>
          <w:sz w:val="28"/>
          <w:szCs w:val="28"/>
        </w:rPr>
      </w:pPr>
      <w:r w:rsidRPr="00744625">
        <w:rPr>
          <w:rFonts w:ascii="Times New Roman" w:hAnsi="Times New Roman" w:cs="Times New Roman"/>
          <w:sz w:val="28"/>
          <w:szCs w:val="28"/>
        </w:rPr>
        <w:t>наличие творческого отношения к педагогической деятельности по воспитанию и обучению детей данной группы, способности  к поискам  инновационных и нетрадиционных методов развития детей,  внедрению  н</w:t>
      </w:r>
      <w:r w:rsidRPr="00744625">
        <w:rPr>
          <w:rFonts w:ascii="Times New Roman" w:hAnsi="Times New Roman" w:cs="Times New Roman"/>
          <w:sz w:val="28"/>
          <w:szCs w:val="28"/>
        </w:rPr>
        <w:t>о</w:t>
      </w:r>
      <w:r w:rsidRPr="00744625">
        <w:rPr>
          <w:rFonts w:ascii="Times New Roman" w:hAnsi="Times New Roman" w:cs="Times New Roman"/>
          <w:sz w:val="28"/>
          <w:szCs w:val="28"/>
        </w:rPr>
        <w:t>вых технологий  развития и  образования;</w:t>
      </w:r>
    </w:p>
    <w:p w:rsidR="0090559D" w:rsidRPr="00744625" w:rsidRDefault="005673BB" w:rsidP="00173948">
      <w:pPr>
        <w:pStyle w:val="a9"/>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ind w:left="0" w:firstLine="709"/>
        <w:contextualSpacing/>
        <w:jc w:val="both"/>
        <w:rPr>
          <w:rFonts w:ascii="Times New Roman" w:hAnsi="Times New Roman" w:cs="Times New Roman"/>
          <w:bCs/>
          <w:sz w:val="28"/>
          <w:szCs w:val="28"/>
        </w:rPr>
      </w:pPr>
      <w:r w:rsidRPr="00744625">
        <w:rPr>
          <w:rFonts w:ascii="Times New Roman" w:hAnsi="Times New Roman" w:cs="Times New Roman"/>
          <w:sz w:val="28"/>
          <w:szCs w:val="28"/>
        </w:rPr>
        <w:t xml:space="preserve">наличие способности к общению и проведению консультативно-методической работы с родителями </w:t>
      </w:r>
      <w:r w:rsidRPr="00744625">
        <w:rPr>
          <w:rFonts w:ascii="Times New Roman" w:hAnsi="Times New Roman" w:cs="Times New Roman"/>
          <w:bCs/>
          <w:sz w:val="28"/>
          <w:szCs w:val="28"/>
          <w:bdr w:val="none" w:sz="0" w:space="0" w:color="auto" w:frame="1"/>
        </w:rPr>
        <w:t>глухих обучающихся с умеренной, тяж</w:t>
      </w:r>
      <w:r w:rsidRPr="00744625">
        <w:rPr>
          <w:rFonts w:ascii="Times New Roman" w:hAnsi="Times New Roman" w:cs="Times New Roman"/>
          <w:bCs/>
          <w:sz w:val="28"/>
          <w:szCs w:val="28"/>
          <w:bdr w:val="none" w:sz="0" w:space="0" w:color="auto" w:frame="1"/>
        </w:rPr>
        <w:t>е</w:t>
      </w:r>
      <w:r w:rsidRPr="00744625">
        <w:rPr>
          <w:rFonts w:ascii="Times New Roman" w:hAnsi="Times New Roman" w:cs="Times New Roman"/>
          <w:bCs/>
          <w:sz w:val="28"/>
          <w:szCs w:val="28"/>
          <w:bdr w:val="none" w:sz="0" w:space="0" w:color="auto" w:frame="1"/>
        </w:rPr>
        <w:t>лой, глубокой умственной отсталостью, тяжелыми  множественными нар</w:t>
      </w:r>
      <w:r w:rsidRPr="00744625">
        <w:rPr>
          <w:rFonts w:ascii="Times New Roman" w:hAnsi="Times New Roman" w:cs="Times New Roman"/>
          <w:bCs/>
          <w:sz w:val="28"/>
          <w:szCs w:val="28"/>
          <w:bdr w:val="none" w:sz="0" w:space="0" w:color="auto" w:frame="1"/>
        </w:rPr>
        <w:t>у</w:t>
      </w:r>
      <w:r w:rsidRPr="00744625">
        <w:rPr>
          <w:rFonts w:ascii="Times New Roman" w:hAnsi="Times New Roman" w:cs="Times New Roman"/>
          <w:bCs/>
          <w:sz w:val="28"/>
          <w:szCs w:val="28"/>
          <w:bdr w:val="none" w:sz="0" w:space="0" w:color="auto" w:frame="1"/>
        </w:rPr>
        <w:t>шениями</w:t>
      </w:r>
      <w:r w:rsidRPr="00744625">
        <w:rPr>
          <w:rFonts w:ascii="Times New Roman" w:hAnsi="Times New Roman" w:cs="Times New Roman"/>
          <w:bCs/>
          <w:sz w:val="28"/>
          <w:szCs w:val="28"/>
        </w:rPr>
        <w:t xml:space="preserve"> развития;</w:t>
      </w:r>
    </w:p>
    <w:p w:rsidR="0090559D" w:rsidRPr="00744625" w:rsidRDefault="005673BB" w:rsidP="00173948">
      <w:pPr>
        <w:pStyle w:val="a9"/>
        <w:numPr>
          <w:ilvl w:val="0"/>
          <w:numId w:val="721"/>
        </w:numPr>
        <w:pBdr>
          <w:top w:val="none" w:sz="0" w:space="0" w:color="auto"/>
          <w:left w:val="none" w:sz="0" w:space="0" w:color="auto"/>
          <w:bottom w:val="none" w:sz="0" w:space="0" w:color="auto"/>
          <w:right w:val="none" w:sz="0" w:space="0" w:color="auto"/>
          <w:between w:val="none" w:sz="0" w:space="0" w:color="auto"/>
          <w:bar w:val="none" w:sz="0" w:color="auto"/>
        </w:pBdr>
        <w:ind w:left="0" w:firstLine="709"/>
        <w:contextualSpacing/>
        <w:jc w:val="both"/>
        <w:rPr>
          <w:rFonts w:ascii="Times New Roman" w:hAnsi="Times New Roman" w:cs="Times New Roman"/>
          <w:sz w:val="28"/>
          <w:szCs w:val="28"/>
        </w:rPr>
      </w:pPr>
      <w:r w:rsidRPr="00744625">
        <w:rPr>
          <w:rFonts w:ascii="Times New Roman" w:hAnsi="Times New Roman" w:cs="Times New Roman"/>
          <w:sz w:val="28"/>
          <w:szCs w:val="28"/>
        </w:rPr>
        <w:t>наличие способности к работе в условиях междисциплинарной команды специалистов.</w:t>
      </w:r>
    </w:p>
    <w:p w:rsidR="0090559D" w:rsidRPr="00744625" w:rsidRDefault="00E26B3F" w:rsidP="00E26B3F">
      <w:pPr>
        <w:pStyle w:val="a9"/>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0" w:firstLine="707"/>
        <w:contextualSpacing/>
        <w:jc w:val="both"/>
        <w:rPr>
          <w:rFonts w:ascii="Times New Roman" w:hAnsi="Times New Roman" w:cs="Times New Roman"/>
          <w:sz w:val="28"/>
          <w:szCs w:val="28"/>
        </w:rPr>
      </w:pPr>
      <w:r>
        <w:rPr>
          <w:rFonts w:ascii="Times New Roman" w:hAnsi="Times New Roman" w:cs="Times New Roman"/>
          <w:sz w:val="28"/>
          <w:szCs w:val="28"/>
        </w:rPr>
        <w:t>С</w:t>
      </w:r>
      <w:r w:rsidR="005673BB" w:rsidRPr="00744625">
        <w:rPr>
          <w:rFonts w:ascii="Times New Roman" w:hAnsi="Times New Roman" w:cs="Times New Roman"/>
          <w:sz w:val="28"/>
          <w:szCs w:val="28"/>
        </w:rPr>
        <w:t xml:space="preserve">тандарт для обучающихся с </w:t>
      </w:r>
      <w:r>
        <w:rPr>
          <w:rFonts w:ascii="Times New Roman" w:hAnsi="Times New Roman" w:cs="Times New Roman"/>
          <w:sz w:val="28"/>
          <w:szCs w:val="28"/>
        </w:rPr>
        <w:t>ОВЗ</w:t>
      </w:r>
      <w:r w:rsidR="005673BB" w:rsidRPr="00744625">
        <w:rPr>
          <w:rFonts w:ascii="Times New Roman" w:hAnsi="Times New Roman" w:cs="Times New Roman"/>
          <w:sz w:val="28"/>
          <w:szCs w:val="28"/>
        </w:rPr>
        <w:t xml:space="preserve"> во всех его вариантах, в том числе и в четвертом,   предполагает ту или иную форму и долю обязательной инт</w:t>
      </w:r>
      <w:r w:rsidR="005673BB" w:rsidRPr="00744625">
        <w:rPr>
          <w:rFonts w:ascii="Times New Roman" w:hAnsi="Times New Roman" w:cs="Times New Roman"/>
          <w:sz w:val="28"/>
          <w:szCs w:val="28"/>
        </w:rPr>
        <w:t>е</w:t>
      </w:r>
      <w:r w:rsidR="005673BB" w:rsidRPr="00744625">
        <w:rPr>
          <w:rFonts w:ascii="Times New Roman" w:hAnsi="Times New Roman" w:cs="Times New Roman"/>
          <w:sz w:val="28"/>
          <w:szCs w:val="28"/>
        </w:rPr>
        <w:t>грации детей, что требует обязательного регулярного и качественного вза</w:t>
      </w:r>
      <w:r w:rsidR="005673BB" w:rsidRPr="00744625">
        <w:rPr>
          <w:rFonts w:ascii="Times New Roman" w:hAnsi="Times New Roman" w:cs="Times New Roman"/>
          <w:sz w:val="28"/>
          <w:szCs w:val="28"/>
        </w:rPr>
        <w:t>и</w:t>
      </w:r>
      <w:r w:rsidR="005673BB" w:rsidRPr="00744625">
        <w:rPr>
          <w:rFonts w:ascii="Times New Roman" w:hAnsi="Times New Roman" w:cs="Times New Roman"/>
          <w:sz w:val="28"/>
          <w:szCs w:val="28"/>
        </w:rPr>
        <w:t>модействия специалистов массового и специального образования по  орган</w:t>
      </w:r>
      <w:r w:rsidR="005673BB" w:rsidRPr="00744625">
        <w:rPr>
          <w:rFonts w:ascii="Times New Roman" w:hAnsi="Times New Roman" w:cs="Times New Roman"/>
          <w:sz w:val="28"/>
          <w:szCs w:val="28"/>
        </w:rPr>
        <w:t>и</w:t>
      </w:r>
      <w:r w:rsidR="005673BB" w:rsidRPr="00744625">
        <w:rPr>
          <w:rFonts w:ascii="Times New Roman" w:hAnsi="Times New Roman" w:cs="Times New Roman"/>
          <w:sz w:val="28"/>
          <w:szCs w:val="28"/>
        </w:rPr>
        <w:t xml:space="preserve">зации взаимодействия </w:t>
      </w:r>
      <w:r w:rsidR="005673BB" w:rsidRPr="00744625">
        <w:rPr>
          <w:rFonts w:ascii="Times New Roman" w:hAnsi="Times New Roman" w:cs="Times New Roman"/>
          <w:bCs/>
          <w:sz w:val="28"/>
          <w:szCs w:val="28"/>
          <w:bdr w:val="none" w:sz="0" w:space="0" w:color="auto" w:frame="1"/>
        </w:rPr>
        <w:t>глухих обучающихся с умеренной, тяжелой, глубокой умственной отсталостью, тяжелыми  множественными нарушениями</w:t>
      </w:r>
      <w:r w:rsidR="005673BB" w:rsidRPr="00744625">
        <w:rPr>
          <w:rFonts w:ascii="Times New Roman" w:hAnsi="Times New Roman" w:cs="Times New Roman"/>
          <w:bCs/>
          <w:sz w:val="28"/>
          <w:szCs w:val="28"/>
        </w:rPr>
        <w:t xml:space="preserve"> разв</w:t>
      </w:r>
      <w:r w:rsidR="005673BB" w:rsidRPr="00744625">
        <w:rPr>
          <w:rFonts w:ascii="Times New Roman" w:hAnsi="Times New Roman" w:cs="Times New Roman"/>
          <w:bCs/>
          <w:sz w:val="28"/>
          <w:szCs w:val="28"/>
        </w:rPr>
        <w:t>и</w:t>
      </w:r>
      <w:r w:rsidR="005673BB" w:rsidRPr="00744625">
        <w:rPr>
          <w:rFonts w:ascii="Times New Roman" w:hAnsi="Times New Roman" w:cs="Times New Roman"/>
          <w:bCs/>
          <w:sz w:val="28"/>
          <w:szCs w:val="28"/>
        </w:rPr>
        <w:t>тия</w:t>
      </w:r>
      <w:r w:rsidR="005673BB" w:rsidRPr="00744625">
        <w:rPr>
          <w:rFonts w:ascii="Times New Roman" w:hAnsi="Times New Roman" w:cs="Times New Roman"/>
          <w:sz w:val="28"/>
          <w:szCs w:val="28"/>
        </w:rPr>
        <w:t xml:space="preserve"> с другими категориями детей с </w:t>
      </w:r>
      <w:r>
        <w:rPr>
          <w:rFonts w:ascii="Times New Roman" w:hAnsi="Times New Roman" w:cs="Times New Roman"/>
          <w:sz w:val="28"/>
          <w:szCs w:val="28"/>
        </w:rPr>
        <w:t>ОВЗ</w:t>
      </w:r>
      <w:r w:rsidR="005673BB" w:rsidRPr="00744625">
        <w:rPr>
          <w:rFonts w:ascii="Times New Roman" w:hAnsi="Times New Roman" w:cs="Times New Roman"/>
          <w:sz w:val="28"/>
          <w:szCs w:val="28"/>
        </w:rPr>
        <w:t>, а также нормально развивающим</w:t>
      </w:r>
      <w:r w:rsidR="005673BB" w:rsidRPr="00744625">
        <w:rPr>
          <w:rFonts w:ascii="Times New Roman" w:hAnsi="Times New Roman" w:cs="Times New Roman"/>
          <w:sz w:val="28"/>
          <w:szCs w:val="28"/>
        </w:rPr>
        <w:t>и</w:t>
      </w:r>
      <w:r w:rsidR="005673BB" w:rsidRPr="00744625">
        <w:rPr>
          <w:rFonts w:ascii="Times New Roman" w:hAnsi="Times New Roman" w:cs="Times New Roman"/>
          <w:sz w:val="28"/>
          <w:szCs w:val="28"/>
        </w:rPr>
        <w:t>ся обучающимися.</w:t>
      </w:r>
    </w:p>
    <w:p w:rsidR="0090559D" w:rsidRPr="00744625" w:rsidRDefault="0090559D" w:rsidP="00744625">
      <w:pPr>
        <w:spacing w:after="0" w:line="360" w:lineRule="auto"/>
        <w:ind w:firstLine="709"/>
        <w:jc w:val="both"/>
        <w:rPr>
          <w:rFonts w:ascii="Times New Roman" w:hAnsi="Times New Roman" w:cs="Times New Roman"/>
          <w:color w:val="auto"/>
          <w:sz w:val="28"/>
          <w:szCs w:val="28"/>
        </w:rPr>
      </w:pPr>
    </w:p>
    <w:p w:rsidR="0090559D" w:rsidRPr="00744625" w:rsidRDefault="0090559D" w:rsidP="00744625">
      <w:pPr>
        <w:shd w:val="clear" w:color="auto" w:fill="FFFFFF"/>
        <w:autoSpaceDE w:val="0"/>
        <w:autoSpaceDN w:val="0"/>
        <w:adjustRightInd w:val="0"/>
        <w:spacing w:after="0" w:line="360" w:lineRule="auto"/>
        <w:ind w:firstLine="709"/>
        <w:jc w:val="both"/>
        <w:rPr>
          <w:rFonts w:ascii="Times New Roman" w:hAnsi="Times New Roman" w:cs="Times New Roman"/>
          <w:sz w:val="28"/>
          <w:szCs w:val="28"/>
        </w:rPr>
      </w:pPr>
      <w:r w:rsidRPr="00744625">
        <w:rPr>
          <w:rFonts w:ascii="Times New Roman" w:hAnsi="Times New Roman" w:cs="Times New Roman"/>
          <w:b/>
          <w:kern w:val="28"/>
          <w:sz w:val="28"/>
          <w:szCs w:val="28"/>
        </w:rPr>
        <w:t>Финансовые условия</w:t>
      </w:r>
    </w:p>
    <w:p w:rsidR="00086C6A" w:rsidRPr="00CB19C7" w:rsidRDefault="00086C6A" w:rsidP="009B0D01">
      <w:pPr>
        <w:spacing w:after="0" w:line="360" w:lineRule="auto"/>
        <w:ind w:firstLine="708"/>
        <w:contextualSpacing/>
        <w:jc w:val="both"/>
        <w:rPr>
          <w:rFonts w:ascii="Times New Roman" w:hAnsi="Times New Roman"/>
          <w:sz w:val="28"/>
          <w:szCs w:val="28"/>
        </w:rPr>
      </w:pPr>
      <w:r w:rsidRPr="00CB19C7">
        <w:rPr>
          <w:rFonts w:ascii="Times New Roman" w:hAnsi="Times New Roman"/>
          <w:sz w:val="28"/>
          <w:szCs w:val="28"/>
        </w:rPr>
        <w:t>Финансовое обеспечение реализации основной образовательной пр</w:t>
      </w:r>
      <w:r w:rsidRPr="00CB19C7">
        <w:rPr>
          <w:rFonts w:ascii="Times New Roman" w:hAnsi="Times New Roman"/>
          <w:sz w:val="28"/>
          <w:szCs w:val="28"/>
        </w:rPr>
        <w:t>о</w:t>
      </w:r>
      <w:r w:rsidRPr="00CB19C7">
        <w:rPr>
          <w:rFonts w:ascii="Times New Roman" w:hAnsi="Times New Roman"/>
          <w:sz w:val="28"/>
          <w:szCs w:val="28"/>
        </w:rPr>
        <w:t>граммы общего образования глухих обучающихся с умеренной, тяжелой, глубокой умственной отсталостью, тяжелыми  множественными нарушени</w:t>
      </w:r>
      <w:r w:rsidRPr="00CB19C7">
        <w:rPr>
          <w:rFonts w:ascii="Times New Roman" w:hAnsi="Times New Roman"/>
          <w:sz w:val="28"/>
          <w:szCs w:val="28"/>
        </w:rPr>
        <w:t>я</w:t>
      </w:r>
      <w:r w:rsidRPr="00CB19C7">
        <w:rPr>
          <w:rFonts w:ascii="Times New Roman" w:hAnsi="Times New Roman"/>
          <w:sz w:val="28"/>
          <w:szCs w:val="28"/>
        </w:rPr>
        <w:t>ми развития опирается на исполнение расходных обязательств, обеспеч</w:t>
      </w:r>
      <w:r w:rsidRPr="00CB19C7">
        <w:rPr>
          <w:rFonts w:ascii="Times New Roman" w:hAnsi="Times New Roman"/>
          <w:sz w:val="28"/>
          <w:szCs w:val="28"/>
        </w:rPr>
        <w:t>и</w:t>
      </w:r>
      <w:r w:rsidRPr="00CB19C7">
        <w:rPr>
          <w:rFonts w:ascii="Times New Roman" w:hAnsi="Times New Roman"/>
          <w:sz w:val="28"/>
          <w:szCs w:val="28"/>
        </w:rPr>
        <w:t>вающих конституционное право граждан на общедоступное получение бе</w:t>
      </w:r>
      <w:r w:rsidRPr="00CB19C7">
        <w:rPr>
          <w:rFonts w:ascii="Times New Roman" w:hAnsi="Times New Roman"/>
          <w:sz w:val="28"/>
          <w:szCs w:val="28"/>
        </w:rPr>
        <w:t>с</w:t>
      </w:r>
      <w:r w:rsidRPr="00CB19C7">
        <w:rPr>
          <w:rFonts w:ascii="Times New Roman" w:hAnsi="Times New Roman"/>
          <w:sz w:val="28"/>
          <w:szCs w:val="28"/>
        </w:rPr>
        <w:t>платного о</w:t>
      </w:r>
      <w:r w:rsidRPr="00CB19C7">
        <w:rPr>
          <w:rFonts w:ascii="Times New Roman" w:hAnsi="Times New Roman"/>
          <w:sz w:val="28"/>
          <w:szCs w:val="28"/>
        </w:rPr>
        <w:t>б</w:t>
      </w:r>
      <w:r w:rsidRPr="00CB19C7">
        <w:rPr>
          <w:rFonts w:ascii="Times New Roman" w:hAnsi="Times New Roman"/>
          <w:sz w:val="28"/>
          <w:szCs w:val="28"/>
        </w:rPr>
        <w:t>щего образования. Объём действующих расходных обязательств отражается в задании учредителя по оказанию государственных (муниц</w:t>
      </w:r>
      <w:r w:rsidRPr="00CB19C7">
        <w:rPr>
          <w:rFonts w:ascii="Times New Roman" w:hAnsi="Times New Roman"/>
          <w:sz w:val="28"/>
          <w:szCs w:val="28"/>
        </w:rPr>
        <w:t>и</w:t>
      </w:r>
      <w:r w:rsidRPr="00CB19C7">
        <w:rPr>
          <w:rFonts w:ascii="Times New Roman" w:hAnsi="Times New Roman"/>
          <w:sz w:val="28"/>
          <w:szCs w:val="28"/>
        </w:rPr>
        <w:t>пальных) образовательных услуг в соответствии с требованиями ФГОС о</w:t>
      </w:r>
      <w:r w:rsidRPr="00CB19C7">
        <w:rPr>
          <w:rFonts w:ascii="Times New Roman" w:hAnsi="Times New Roman"/>
          <w:sz w:val="28"/>
          <w:szCs w:val="28"/>
        </w:rPr>
        <w:t>б</w:t>
      </w:r>
      <w:r w:rsidRPr="00CB19C7">
        <w:rPr>
          <w:rFonts w:ascii="Times New Roman" w:hAnsi="Times New Roman"/>
          <w:sz w:val="28"/>
          <w:szCs w:val="28"/>
        </w:rPr>
        <w:t>щего образов</w:t>
      </w:r>
      <w:r w:rsidRPr="00CB19C7">
        <w:rPr>
          <w:rFonts w:ascii="Times New Roman" w:hAnsi="Times New Roman"/>
          <w:sz w:val="28"/>
          <w:szCs w:val="28"/>
        </w:rPr>
        <w:t>а</w:t>
      </w:r>
      <w:r w:rsidRPr="00CB19C7">
        <w:rPr>
          <w:rFonts w:ascii="Times New Roman" w:hAnsi="Times New Roman"/>
          <w:sz w:val="28"/>
          <w:szCs w:val="28"/>
        </w:rPr>
        <w:t>ния.</w:t>
      </w:r>
    </w:p>
    <w:p w:rsidR="00086C6A" w:rsidRPr="00CB19C7" w:rsidRDefault="00086C6A" w:rsidP="009B0D01">
      <w:pPr>
        <w:spacing w:after="0" w:line="360" w:lineRule="auto"/>
        <w:ind w:firstLine="708"/>
        <w:contextualSpacing/>
        <w:jc w:val="both"/>
        <w:rPr>
          <w:rFonts w:ascii="Times New Roman" w:hAnsi="Times New Roman"/>
          <w:sz w:val="28"/>
          <w:szCs w:val="28"/>
        </w:rPr>
      </w:pPr>
      <w:r w:rsidRPr="00CB19C7">
        <w:rPr>
          <w:rFonts w:ascii="Times New Roman" w:hAnsi="Times New Roman"/>
          <w:sz w:val="28"/>
          <w:szCs w:val="28"/>
        </w:rPr>
        <w:t>Финансово-экономическое обеспечение образования осуществляется на основании на п.2 ст. 99 ФЗ «Об образовании в Российской Федерации».</w:t>
      </w:r>
    </w:p>
    <w:p w:rsidR="00086C6A" w:rsidRPr="00CB19C7" w:rsidRDefault="00086C6A" w:rsidP="009B0D01">
      <w:pPr>
        <w:spacing w:after="0" w:line="360" w:lineRule="auto"/>
        <w:ind w:firstLine="708"/>
        <w:contextualSpacing/>
        <w:jc w:val="both"/>
        <w:rPr>
          <w:rFonts w:ascii="Times New Roman" w:hAnsi="Times New Roman"/>
          <w:sz w:val="28"/>
          <w:szCs w:val="28"/>
        </w:rPr>
      </w:pPr>
      <w:r w:rsidRPr="00CB19C7">
        <w:rPr>
          <w:rFonts w:ascii="Times New Roman" w:hAnsi="Times New Roman"/>
          <w:sz w:val="28"/>
          <w:szCs w:val="28"/>
        </w:rPr>
        <w:t xml:space="preserve">Финансовые условия реализации АООП ОО (вариант </w:t>
      </w:r>
      <w:r>
        <w:rPr>
          <w:rFonts w:ascii="Times New Roman" w:hAnsi="Times New Roman"/>
          <w:sz w:val="28"/>
          <w:szCs w:val="28"/>
        </w:rPr>
        <w:t>1.4.</w:t>
      </w:r>
      <w:r w:rsidRPr="00CB19C7">
        <w:rPr>
          <w:rFonts w:ascii="Times New Roman" w:hAnsi="Times New Roman"/>
          <w:sz w:val="28"/>
          <w:szCs w:val="28"/>
        </w:rPr>
        <w:t>) дол</w:t>
      </w:r>
      <w:r w:rsidRPr="00CB19C7">
        <w:rPr>
          <w:rFonts w:ascii="Times New Roman" w:hAnsi="Times New Roman"/>
          <w:sz w:val="28"/>
          <w:szCs w:val="28"/>
        </w:rPr>
        <w:t>ж</w:t>
      </w:r>
      <w:r w:rsidRPr="00CB19C7">
        <w:rPr>
          <w:rFonts w:ascii="Times New Roman" w:hAnsi="Times New Roman"/>
          <w:sz w:val="28"/>
          <w:szCs w:val="28"/>
        </w:rPr>
        <w:t>ны:</w:t>
      </w:r>
    </w:p>
    <w:p w:rsidR="00086C6A" w:rsidRPr="00CB19C7" w:rsidRDefault="00086C6A" w:rsidP="009B0D01">
      <w:pPr>
        <w:spacing w:after="0" w:line="360" w:lineRule="auto"/>
        <w:contextualSpacing/>
        <w:jc w:val="both"/>
        <w:rPr>
          <w:rFonts w:ascii="Times New Roman" w:hAnsi="Times New Roman"/>
          <w:sz w:val="28"/>
          <w:szCs w:val="28"/>
        </w:rPr>
      </w:pPr>
      <w:r w:rsidRPr="00CB19C7">
        <w:rPr>
          <w:rFonts w:ascii="Times New Roman" w:hAnsi="Times New Roman"/>
          <w:sz w:val="28"/>
          <w:szCs w:val="28"/>
        </w:rPr>
        <w:t>обеспечивать образовательной организации возможность исполнения треб</w:t>
      </w:r>
      <w:r w:rsidRPr="00CB19C7">
        <w:rPr>
          <w:rFonts w:ascii="Times New Roman" w:hAnsi="Times New Roman"/>
          <w:sz w:val="28"/>
          <w:szCs w:val="28"/>
        </w:rPr>
        <w:t>о</w:t>
      </w:r>
      <w:r w:rsidRPr="00CB19C7">
        <w:rPr>
          <w:rFonts w:ascii="Times New Roman" w:hAnsi="Times New Roman"/>
          <w:sz w:val="28"/>
          <w:szCs w:val="28"/>
        </w:rPr>
        <w:t>ваний стандарта;</w:t>
      </w:r>
    </w:p>
    <w:p w:rsidR="00086C6A" w:rsidRPr="00CB19C7" w:rsidRDefault="00086C6A" w:rsidP="009B0D01">
      <w:pPr>
        <w:spacing w:after="0" w:line="360" w:lineRule="auto"/>
        <w:ind w:firstLine="708"/>
        <w:contextualSpacing/>
        <w:jc w:val="both"/>
        <w:rPr>
          <w:rFonts w:ascii="Times New Roman" w:hAnsi="Times New Roman"/>
          <w:sz w:val="28"/>
          <w:szCs w:val="28"/>
        </w:rPr>
      </w:pPr>
      <w:r w:rsidRPr="00CB19C7">
        <w:rPr>
          <w:rFonts w:ascii="Times New Roman" w:hAnsi="Times New Roman"/>
          <w:sz w:val="28"/>
          <w:szCs w:val="28"/>
        </w:rPr>
        <w:t>обеспечивать реализацию обязательной части адаптированной пр</w:t>
      </w:r>
      <w:r w:rsidRPr="00CB19C7">
        <w:rPr>
          <w:rFonts w:ascii="Times New Roman" w:hAnsi="Times New Roman"/>
          <w:sz w:val="28"/>
          <w:szCs w:val="28"/>
        </w:rPr>
        <w:t>о</w:t>
      </w:r>
      <w:r w:rsidRPr="00CB19C7">
        <w:rPr>
          <w:rFonts w:ascii="Times New Roman" w:hAnsi="Times New Roman"/>
          <w:sz w:val="28"/>
          <w:szCs w:val="28"/>
        </w:rPr>
        <w:t>граммы и части, формируемой участниками образовательного процесса вне зависим</w:t>
      </w:r>
      <w:r w:rsidRPr="00CB19C7">
        <w:rPr>
          <w:rFonts w:ascii="Times New Roman" w:hAnsi="Times New Roman"/>
          <w:sz w:val="28"/>
          <w:szCs w:val="28"/>
        </w:rPr>
        <w:t>о</w:t>
      </w:r>
      <w:r w:rsidRPr="00CB19C7">
        <w:rPr>
          <w:rFonts w:ascii="Times New Roman" w:hAnsi="Times New Roman"/>
          <w:sz w:val="28"/>
          <w:szCs w:val="28"/>
        </w:rPr>
        <w:t>сти от количества учебных дней в неделю;</w:t>
      </w:r>
    </w:p>
    <w:p w:rsidR="00086C6A" w:rsidRPr="00CB19C7" w:rsidRDefault="00086C6A" w:rsidP="009B0D01">
      <w:pPr>
        <w:spacing w:after="0" w:line="360" w:lineRule="auto"/>
        <w:ind w:firstLine="708"/>
        <w:contextualSpacing/>
        <w:jc w:val="both"/>
        <w:rPr>
          <w:rFonts w:ascii="Times New Roman" w:hAnsi="Times New Roman"/>
          <w:sz w:val="28"/>
          <w:szCs w:val="28"/>
        </w:rPr>
      </w:pPr>
      <w:r w:rsidRPr="00CB19C7">
        <w:rPr>
          <w:rFonts w:ascii="Times New Roman" w:hAnsi="Times New Roman"/>
          <w:sz w:val="28"/>
          <w:szCs w:val="28"/>
        </w:rPr>
        <w:t>отражать структуру и объем расходов, необходимых для реализации адаптированной программы и достижения планируемых результатов, а также мех</w:t>
      </w:r>
      <w:r w:rsidRPr="00CB19C7">
        <w:rPr>
          <w:rFonts w:ascii="Times New Roman" w:hAnsi="Times New Roman"/>
          <w:sz w:val="28"/>
          <w:szCs w:val="28"/>
        </w:rPr>
        <w:t>а</w:t>
      </w:r>
      <w:r w:rsidRPr="00CB19C7">
        <w:rPr>
          <w:rFonts w:ascii="Times New Roman" w:hAnsi="Times New Roman"/>
          <w:sz w:val="28"/>
          <w:szCs w:val="28"/>
        </w:rPr>
        <w:t>низм их формирования.</w:t>
      </w:r>
    </w:p>
    <w:p w:rsidR="00086C6A" w:rsidRPr="00CB19C7" w:rsidRDefault="00086C6A" w:rsidP="009B0D01">
      <w:pPr>
        <w:spacing w:after="0" w:line="360" w:lineRule="auto"/>
        <w:ind w:firstLine="708"/>
        <w:contextualSpacing/>
        <w:jc w:val="both"/>
        <w:rPr>
          <w:rFonts w:ascii="Times New Roman" w:hAnsi="Times New Roman"/>
          <w:sz w:val="28"/>
          <w:szCs w:val="28"/>
        </w:rPr>
      </w:pPr>
      <w:r w:rsidRPr="00CB19C7">
        <w:rPr>
          <w:rFonts w:ascii="Times New Roman" w:hAnsi="Times New Roman"/>
          <w:sz w:val="28"/>
          <w:szCs w:val="28"/>
        </w:rPr>
        <w:t>Финансирование реализации образовательной программы для обуча</w:t>
      </w:r>
      <w:r w:rsidRPr="00CB19C7">
        <w:rPr>
          <w:rFonts w:ascii="Times New Roman" w:hAnsi="Times New Roman"/>
          <w:sz w:val="28"/>
          <w:szCs w:val="28"/>
        </w:rPr>
        <w:t>ю</w:t>
      </w:r>
      <w:r w:rsidRPr="00CB19C7">
        <w:rPr>
          <w:rFonts w:ascii="Times New Roman" w:hAnsi="Times New Roman"/>
          <w:sz w:val="28"/>
          <w:szCs w:val="28"/>
        </w:rPr>
        <w:t>щихся с умственной отсталостью должно осуществляться в объеме не ниже установленных нормативов финансирования государственного образовател</w:t>
      </w:r>
      <w:r w:rsidRPr="00CB19C7">
        <w:rPr>
          <w:rFonts w:ascii="Times New Roman" w:hAnsi="Times New Roman"/>
          <w:sz w:val="28"/>
          <w:szCs w:val="28"/>
        </w:rPr>
        <w:t>ь</w:t>
      </w:r>
      <w:r w:rsidRPr="00CB19C7">
        <w:rPr>
          <w:rFonts w:ascii="Times New Roman" w:hAnsi="Times New Roman"/>
          <w:sz w:val="28"/>
          <w:szCs w:val="28"/>
        </w:rPr>
        <w:t>ного учреждения.</w:t>
      </w:r>
    </w:p>
    <w:p w:rsidR="00086C6A" w:rsidRPr="00CB19C7" w:rsidRDefault="00086C6A" w:rsidP="009B0D01">
      <w:pPr>
        <w:spacing w:after="0" w:line="360" w:lineRule="auto"/>
        <w:ind w:firstLine="708"/>
        <w:contextualSpacing/>
        <w:jc w:val="both"/>
        <w:rPr>
          <w:rFonts w:ascii="Times New Roman" w:hAnsi="Times New Roman"/>
          <w:sz w:val="28"/>
          <w:szCs w:val="28"/>
        </w:rPr>
      </w:pPr>
      <w:r w:rsidRPr="00CB19C7">
        <w:rPr>
          <w:rFonts w:ascii="Times New Roman" w:hAnsi="Times New Roman"/>
          <w:sz w:val="28"/>
          <w:szCs w:val="28"/>
        </w:rPr>
        <w:t>Структура расходов на образование включает:</w:t>
      </w:r>
    </w:p>
    <w:p w:rsidR="00086C6A" w:rsidRPr="00CB19C7" w:rsidRDefault="00086C6A" w:rsidP="009B0D01">
      <w:pPr>
        <w:spacing w:after="0" w:line="360" w:lineRule="auto"/>
        <w:ind w:firstLine="708"/>
        <w:contextualSpacing/>
        <w:jc w:val="both"/>
        <w:rPr>
          <w:rFonts w:ascii="Times New Roman" w:hAnsi="Times New Roman"/>
          <w:sz w:val="28"/>
          <w:szCs w:val="28"/>
        </w:rPr>
      </w:pPr>
      <w:r w:rsidRPr="00CB19C7">
        <w:rPr>
          <w:rFonts w:ascii="Times New Roman" w:hAnsi="Times New Roman"/>
          <w:sz w:val="28"/>
          <w:szCs w:val="28"/>
        </w:rPr>
        <w:t>Образование ребенка на основе учебного плана образовательной орг</w:t>
      </w:r>
      <w:r w:rsidRPr="00CB19C7">
        <w:rPr>
          <w:rFonts w:ascii="Times New Roman" w:hAnsi="Times New Roman"/>
          <w:sz w:val="28"/>
          <w:szCs w:val="28"/>
        </w:rPr>
        <w:t>а</w:t>
      </w:r>
      <w:r w:rsidRPr="00CB19C7">
        <w:rPr>
          <w:rFonts w:ascii="Times New Roman" w:hAnsi="Times New Roman"/>
          <w:sz w:val="28"/>
          <w:szCs w:val="28"/>
        </w:rPr>
        <w:t>низации и специальной индивидуальной образовательной программы.</w:t>
      </w:r>
    </w:p>
    <w:p w:rsidR="00086C6A" w:rsidRPr="00CB19C7" w:rsidRDefault="00086C6A" w:rsidP="009B0D01">
      <w:pPr>
        <w:spacing w:after="0" w:line="360" w:lineRule="auto"/>
        <w:ind w:firstLine="708"/>
        <w:contextualSpacing/>
        <w:jc w:val="both"/>
        <w:rPr>
          <w:rFonts w:ascii="Times New Roman" w:hAnsi="Times New Roman"/>
          <w:sz w:val="28"/>
          <w:szCs w:val="28"/>
        </w:rPr>
      </w:pPr>
      <w:r w:rsidRPr="00CB19C7">
        <w:rPr>
          <w:rFonts w:ascii="Times New Roman" w:hAnsi="Times New Roman"/>
          <w:sz w:val="28"/>
          <w:szCs w:val="28"/>
        </w:rPr>
        <w:t>Обеспечение сопровождения, ухода и присмотра за ребенком в период его нахождения в образовательной организации.</w:t>
      </w:r>
    </w:p>
    <w:p w:rsidR="00086C6A" w:rsidRPr="00CB19C7" w:rsidRDefault="00086C6A" w:rsidP="009B0D01">
      <w:pPr>
        <w:spacing w:after="0" w:line="360" w:lineRule="auto"/>
        <w:ind w:firstLine="708"/>
        <w:contextualSpacing/>
        <w:jc w:val="both"/>
        <w:rPr>
          <w:rFonts w:ascii="Times New Roman" w:hAnsi="Times New Roman"/>
          <w:sz w:val="28"/>
          <w:szCs w:val="28"/>
        </w:rPr>
      </w:pPr>
      <w:r w:rsidRPr="00CB19C7">
        <w:rPr>
          <w:rFonts w:ascii="Times New Roman" w:hAnsi="Times New Roman"/>
          <w:sz w:val="28"/>
          <w:szCs w:val="28"/>
        </w:rPr>
        <w:t>Консультирование родителей и членов семей по вопросам образования р</w:t>
      </w:r>
      <w:r w:rsidRPr="00CB19C7">
        <w:rPr>
          <w:rFonts w:ascii="Times New Roman" w:hAnsi="Times New Roman"/>
          <w:sz w:val="28"/>
          <w:szCs w:val="28"/>
        </w:rPr>
        <w:t>е</w:t>
      </w:r>
      <w:r w:rsidRPr="00CB19C7">
        <w:rPr>
          <w:rFonts w:ascii="Times New Roman" w:hAnsi="Times New Roman"/>
          <w:sz w:val="28"/>
          <w:szCs w:val="28"/>
        </w:rPr>
        <w:t>бенка.</w:t>
      </w:r>
    </w:p>
    <w:p w:rsidR="00086C6A" w:rsidRPr="00CB19C7" w:rsidRDefault="00086C6A" w:rsidP="009B0D01">
      <w:pPr>
        <w:spacing w:after="0" w:line="360" w:lineRule="auto"/>
        <w:ind w:firstLine="708"/>
        <w:contextualSpacing/>
        <w:jc w:val="both"/>
        <w:rPr>
          <w:rFonts w:ascii="Times New Roman" w:hAnsi="Times New Roman"/>
          <w:sz w:val="28"/>
          <w:szCs w:val="28"/>
        </w:rPr>
      </w:pPr>
      <w:r w:rsidRPr="00CB19C7">
        <w:rPr>
          <w:rFonts w:ascii="Times New Roman" w:hAnsi="Times New Roman"/>
          <w:sz w:val="28"/>
          <w:szCs w:val="28"/>
        </w:rPr>
        <w:t>Обеспечение необходимым учебным, информационно-техническим оборудованием и учебно-дидактическим материалом.</w:t>
      </w:r>
    </w:p>
    <w:p w:rsidR="00086C6A" w:rsidRPr="00CB19C7" w:rsidRDefault="00086C6A" w:rsidP="009B0D01">
      <w:pPr>
        <w:spacing w:after="0" w:line="360" w:lineRule="auto"/>
        <w:ind w:firstLine="708"/>
        <w:contextualSpacing/>
        <w:jc w:val="both"/>
        <w:rPr>
          <w:rFonts w:ascii="Times New Roman" w:hAnsi="Times New Roman"/>
          <w:sz w:val="28"/>
          <w:szCs w:val="28"/>
        </w:rPr>
      </w:pPr>
      <w:r w:rsidRPr="00CB19C7">
        <w:rPr>
          <w:rFonts w:ascii="Times New Roman" w:hAnsi="Times New Roman"/>
          <w:sz w:val="28"/>
          <w:szCs w:val="28"/>
        </w:rPr>
        <w:t>Для образования обучающихся предусмотрено подушевое финансир</w:t>
      </w:r>
      <w:r w:rsidRPr="00CB19C7">
        <w:rPr>
          <w:rFonts w:ascii="Times New Roman" w:hAnsi="Times New Roman"/>
          <w:sz w:val="28"/>
          <w:szCs w:val="28"/>
        </w:rPr>
        <w:t>о</w:t>
      </w:r>
      <w:r w:rsidRPr="00CB19C7">
        <w:rPr>
          <w:rFonts w:ascii="Times New Roman" w:hAnsi="Times New Roman"/>
          <w:sz w:val="28"/>
          <w:szCs w:val="28"/>
        </w:rPr>
        <w:t>вание, размер которого сохраняется вне зависимости от выбранного варианта АООП, степени интеграции ребёнка в общеобразовательную среду. Фина</w:t>
      </w:r>
      <w:r w:rsidRPr="00CB19C7">
        <w:rPr>
          <w:rFonts w:ascii="Times New Roman" w:hAnsi="Times New Roman"/>
          <w:sz w:val="28"/>
          <w:szCs w:val="28"/>
        </w:rPr>
        <w:t>н</w:t>
      </w:r>
      <w:r w:rsidRPr="00CB19C7">
        <w:rPr>
          <w:rFonts w:ascii="Times New Roman" w:hAnsi="Times New Roman"/>
          <w:sz w:val="28"/>
          <w:szCs w:val="28"/>
        </w:rPr>
        <w:t>сово-экономическое обеспечение применительно к варианту D АООП уст</w:t>
      </w:r>
      <w:r w:rsidRPr="00CB19C7">
        <w:rPr>
          <w:rFonts w:ascii="Times New Roman" w:hAnsi="Times New Roman"/>
          <w:sz w:val="28"/>
          <w:szCs w:val="28"/>
        </w:rPr>
        <w:t>а</w:t>
      </w:r>
      <w:r w:rsidRPr="00CB19C7">
        <w:rPr>
          <w:rFonts w:ascii="Times New Roman" w:hAnsi="Times New Roman"/>
          <w:sz w:val="28"/>
          <w:szCs w:val="28"/>
        </w:rPr>
        <w:t>навливается с учётом необходимости специальной индивидуальной по</w:t>
      </w:r>
      <w:r w:rsidRPr="00CB19C7">
        <w:rPr>
          <w:rFonts w:ascii="Times New Roman" w:hAnsi="Times New Roman"/>
          <w:sz w:val="28"/>
          <w:szCs w:val="28"/>
        </w:rPr>
        <w:t>д</w:t>
      </w:r>
      <w:r w:rsidRPr="00CB19C7">
        <w:rPr>
          <w:rFonts w:ascii="Times New Roman" w:hAnsi="Times New Roman"/>
          <w:sz w:val="28"/>
          <w:szCs w:val="28"/>
        </w:rPr>
        <w:t>держки обучающегося с умственной отсталостью.</w:t>
      </w:r>
    </w:p>
    <w:p w:rsidR="00086C6A" w:rsidRPr="00CB19C7" w:rsidRDefault="00086C6A" w:rsidP="009B0D01">
      <w:pPr>
        <w:spacing w:after="0" w:line="360" w:lineRule="auto"/>
        <w:ind w:firstLine="708"/>
        <w:contextualSpacing/>
        <w:jc w:val="both"/>
        <w:rPr>
          <w:rFonts w:ascii="Times New Roman" w:hAnsi="Times New Roman"/>
          <w:sz w:val="28"/>
          <w:szCs w:val="28"/>
        </w:rPr>
      </w:pPr>
      <w:r w:rsidRPr="00CB19C7">
        <w:rPr>
          <w:rFonts w:ascii="Times New Roman" w:hAnsi="Times New Roman"/>
          <w:sz w:val="28"/>
          <w:szCs w:val="28"/>
        </w:rPr>
        <w:t>Расчет объема подушевого финансирования общего образования об</w:t>
      </w:r>
      <w:r w:rsidRPr="00CB19C7">
        <w:rPr>
          <w:rFonts w:ascii="Times New Roman" w:hAnsi="Times New Roman"/>
          <w:sz w:val="28"/>
          <w:szCs w:val="28"/>
        </w:rPr>
        <w:t>у</w:t>
      </w:r>
      <w:r w:rsidRPr="00CB19C7">
        <w:rPr>
          <w:rFonts w:ascii="Times New Roman" w:hAnsi="Times New Roman"/>
          <w:sz w:val="28"/>
          <w:szCs w:val="28"/>
        </w:rPr>
        <w:t>чающегося производится с учетом индивидуальных образовательных п</w:t>
      </w:r>
      <w:r w:rsidRPr="00CB19C7">
        <w:rPr>
          <w:rFonts w:ascii="Times New Roman" w:hAnsi="Times New Roman"/>
          <w:sz w:val="28"/>
          <w:szCs w:val="28"/>
        </w:rPr>
        <w:t>о</w:t>
      </w:r>
      <w:r w:rsidRPr="00CB19C7">
        <w:rPr>
          <w:rFonts w:ascii="Times New Roman" w:hAnsi="Times New Roman"/>
          <w:sz w:val="28"/>
          <w:szCs w:val="28"/>
        </w:rPr>
        <w:t>требностей ребенка, зафиксированных в СИОП, разработанной образов</w:t>
      </w:r>
      <w:r w:rsidRPr="00CB19C7">
        <w:rPr>
          <w:rFonts w:ascii="Times New Roman" w:hAnsi="Times New Roman"/>
          <w:sz w:val="28"/>
          <w:szCs w:val="28"/>
        </w:rPr>
        <w:t>а</w:t>
      </w:r>
      <w:r w:rsidRPr="00CB19C7">
        <w:rPr>
          <w:rFonts w:ascii="Times New Roman" w:hAnsi="Times New Roman"/>
          <w:sz w:val="28"/>
          <w:szCs w:val="28"/>
        </w:rPr>
        <w:t>тельным учре</w:t>
      </w:r>
      <w:r w:rsidRPr="00CB19C7">
        <w:rPr>
          <w:rFonts w:ascii="Times New Roman" w:hAnsi="Times New Roman"/>
          <w:sz w:val="28"/>
          <w:szCs w:val="28"/>
        </w:rPr>
        <w:t>ж</w:t>
      </w:r>
      <w:r w:rsidRPr="00CB19C7">
        <w:rPr>
          <w:rFonts w:ascii="Times New Roman" w:hAnsi="Times New Roman"/>
          <w:sz w:val="28"/>
          <w:szCs w:val="28"/>
        </w:rPr>
        <w:t>дением.</w:t>
      </w:r>
    </w:p>
    <w:p w:rsidR="00086C6A" w:rsidRPr="00CB19C7" w:rsidRDefault="00086C6A" w:rsidP="009B0D01">
      <w:pPr>
        <w:spacing w:after="0" w:line="360" w:lineRule="auto"/>
        <w:ind w:firstLine="708"/>
        <w:contextualSpacing/>
        <w:jc w:val="both"/>
        <w:rPr>
          <w:rFonts w:ascii="Times New Roman" w:hAnsi="Times New Roman"/>
          <w:sz w:val="28"/>
          <w:szCs w:val="28"/>
        </w:rPr>
      </w:pPr>
      <w:r w:rsidRPr="00CB19C7">
        <w:rPr>
          <w:rFonts w:ascii="Times New Roman" w:hAnsi="Times New Roman"/>
          <w:sz w:val="28"/>
          <w:szCs w:val="28"/>
        </w:rPr>
        <w:t>Штатное расписание, соответственно и финансовое обеспечение обр</w:t>
      </w:r>
      <w:r w:rsidRPr="00CB19C7">
        <w:rPr>
          <w:rFonts w:ascii="Times New Roman" w:hAnsi="Times New Roman"/>
          <w:sz w:val="28"/>
          <w:szCs w:val="28"/>
        </w:rPr>
        <w:t>а</w:t>
      </w:r>
      <w:r w:rsidRPr="00CB19C7">
        <w:rPr>
          <w:rFonts w:ascii="Times New Roman" w:hAnsi="Times New Roman"/>
          <w:sz w:val="28"/>
          <w:szCs w:val="28"/>
        </w:rPr>
        <w:t>зовательной организации, определяется также с учетом количества классов. За каждым классом закрепляется количество ставок специалистов, устано</w:t>
      </w:r>
      <w:r w:rsidRPr="00CB19C7">
        <w:rPr>
          <w:rFonts w:ascii="Times New Roman" w:hAnsi="Times New Roman"/>
          <w:sz w:val="28"/>
          <w:szCs w:val="28"/>
        </w:rPr>
        <w:t>в</w:t>
      </w:r>
      <w:r w:rsidRPr="00CB19C7">
        <w:rPr>
          <w:rFonts w:ascii="Times New Roman" w:hAnsi="Times New Roman"/>
          <w:sz w:val="28"/>
          <w:szCs w:val="28"/>
        </w:rPr>
        <w:t>ленное нормативными документами Министерства образования Российской Ф</w:t>
      </w:r>
      <w:r w:rsidRPr="00CB19C7">
        <w:rPr>
          <w:rFonts w:ascii="Times New Roman" w:hAnsi="Times New Roman"/>
          <w:sz w:val="28"/>
          <w:szCs w:val="28"/>
        </w:rPr>
        <w:t>е</w:t>
      </w:r>
      <w:r w:rsidRPr="00CB19C7">
        <w:rPr>
          <w:rFonts w:ascii="Times New Roman" w:hAnsi="Times New Roman"/>
          <w:sz w:val="28"/>
          <w:szCs w:val="28"/>
        </w:rPr>
        <w:t>дерации.</w:t>
      </w:r>
    </w:p>
    <w:p w:rsidR="00086C6A" w:rsidRPr="00CB19C7" w:rsidRDefault="00086C6A" w:rsidP="009B0D01">
      <w:pPr>
        <w:spacing w:after="0" w:line="360" w:lineRule="auto"/>
        <w:ind w:firstLine="708"/>
        <w:contextualSpacing/>
        <w:jc w:val="both"/>
        <w:rPr>
          <w:rFonts w:ascii="Times New Roman" w:hAnsi="Times New Roman"/>
          <w:sz w:val="28"/>
          <w:szCs w:val="28"/>
        </w:rPr>
      </w:pPr>
      <w:r w:rsidRPr="00CB19C7">
        <w:rPr>
          <w:rFonts w:ascii="Times New Roman" w:hAnsi="Times New Roman"/>
          <w:sz w:val="28"/>
          <w:szCs w:val="28"/>
        </w:rPr>
        <w:t>Воспитание, сопровождение, обеспечение ухода и присмотра за ребе</w:t>
      </w:r>
      <w:r w:rsidRPr="00CB19C7">
        <w:rPr>
          <w:rFonts w:ascii="Times New Roman" w:hAnsi="Times New Roman"/>
          <w:sz w:val="28"/>
          <w:szCs w:val="28"/>
        </w:rPr>
        <w:t>н</w:t>
      </w:r>
      <w:r w:rsidRPr="00CB19C7">
        <w:rPr>
          <w:rFonts w:ascii="Times New Roman" w:hAnsi="Times New Roman"/>
          <w:sz w:val="28"/>
          <w:szCs w:val="28"/>
        </w:rPr>
        <w:t>ком в период его нахождения в образовательной организации обеспечивается сопровождающими воспитателями и тьюторами. Объем финансирования воспитания, сопровождения, обеспечения ухода и присмотра за ребенком рассчитывается исходя из количества времени, необходимого для обеспеч</w:t>
      </w:r>
      <w:r w:rsidRPr="00CB19C7">
        <w:rPr>
          <w:rFonts w:ascii="Times New Roman" w:hAnsi="Times New Roman"/>
          <w:sz w:val="28"/>
          <w:szCs w:val="28"/>
        </w:rPr>
        <w:t>е</w:t>
      </w:r>
      <w:r w:rsidRPr="00CB19C7">
        <w:rPr>
          <w:rFonts w:ascii="Times New Roman" w:hAnsi="Times New Roman"/>
          <w:sz w:val="28"/>
          <w:szCs w:val="28"/>
        </w:rPr>
        <w:t>ния помощи ребенку на занятиях, в процессе ухода: кормления, одевания, раздевания, осуществления гигиенических процедур, а также в ходе вн</w:t>
      </w:r>
      <w:r w:rsidRPr="00CB19C7">
        <w:rPr>
          <w:rFonts w:ascii="Times New Roman" w:hAnsi="Times New Roman"/>
          <w:sz w:val="28"/>
          <w:szCs w:val="28"/>
        </w:rPr>
        <w:t>е</w:t>
      </w:r>
      <w:r w:rsidRPr="00CB19C7">
        <w:rPr>
          <w:rFonts w:ascii="Times New Roman" w:hAnsi="Times New Roman"/>
          <w:sz w:val="28"/>
          <w:szCs w:val="28"/>
        </w:rPr>
        <w:t>урочной деятельности и при проведении свободного времени в период нах</w:t>
      </w:r>
      <w:r w:rsidRPr="00CB19C7">
        <w:rPr>
          <w:rFonts w:ascii="Times New Roman" w:hAnsi="Times New Roman"/>
          <w:sz w:val="28"/>
          <w:szCs w:val="28"/>
        </w:rPr>
        <w:t>о</w:t>
      </w:r>
      <w:r w:rsidRPr="00CB19C7">
        <w:rPr>
          <w:rFonts w:ascii="Times New Roman" w:hAnsi="Times New Roman"/>
          <w:sz w:val="28"/>
          <w:szCs w:val="28"/>
        </w:rPr>
        <w:t>ждения в образовательной организации. Количество времени, необходимое на работу сопровождающих определяется нормативными актами с учетом потребн</w:t>
      </w:r>
      <w:r w:rsidRPr="00CB19C7">
        <w:rPr>
          <w:rFonts w:ascii="Times New Roman" w:hAnsi="Times New Roman"/>
          <w:sz w:val="28"/>
          <w:szCs w:val="28"/>
        </w:rPr>
        <w:t>о</w:t>
      </w:r>
      <w:r w:rsidRPr="00CB19C7">
        <w:rPr>
          <w:rFonts w:ascii="Times New Roman" w:hAnsi="Times New Roman"/>
          <w:sz w:val="28"/>
          <w:szCs w:val="28"/>
        </w:rPr>
        <w:t>стей ребенка, отраженных в СИПР.</w:t>
      </w:r>
    </w:p>
    <w:p w:rsidR="00086C6A" w:rsidRPr="00CB19C7" w:rsidRDefault="00086C6A" w:rsidP="009B0D01">
      <w:pPr>
        <w:spacing w:after="0" w:line="360" w:lineRule="auto"/>
        <w:ind w:firstLine="708"/>
        <w:contextualSpacing/>
        <w:jc w:val="both"/>
        <w:rPr>
          <w:rFonts w:ascii="Times New Roman" w:hAnsi="Times New Roman"/>
          <w:sz w:val="28"/>
          <w:szCs w:val="28"/>
        </w:rPr>
      </w:pPr>
      <w:r w:rsidRPr="00CB19C7">
        <w:rPr>
          <w:rFonts w:ascii="Times New Roman" w:hAnsi="Times New Roman"/>
          <w:sz w:val="28"/>
          <w:szCs w:val="28"/>
        </w:rPr>
        <w:t>В целях обеспечения непрерывности и преемственности  образовател</w:t>
      </w:r>
      <w:r w:rsidRPr="00CB19C7">
        <w:rPr>
          <w:rFonts w:ascii="Times New Roman" w:hAnsi="Times New Roman"/>
          <w:sz w:val="28"/>
          <w:szCs w:val="28"/>
        </w:rPr>
        <w:t>ь</w:t>
      </w:r>
      <w:r w:rsidRPr="00CB19C7">
        <w:rPr>
          <w:rFonts w:ascii="Times New Roman" w:hAnsi="Times New Roman"/>
          <w:sz w:val="28"/>
          <w:szCs w:val="28"/>
        </w:rPr>
        <w:t>ного процесса в условиях образовательной организации и семьи, предусма</w:t>
      </w:r>
      <w:r w:rsidRPr="00CB19C7">
        <w:rPr>
          <w:rFonts w:ascii="Times New Roman" w:hAnsi="Times New Roman"/>
          <w:sz w:val="28"/>
          <w:szCs w:val="28"/>
        </w:rPr>
        <w:t>т</w:t>
      </w:r>
      <w:r w:rsidRPr="00CB19C7">
        <w:rPr>
          <w:rFonts w:ascii="Times New Roman" w:hAnsi="Times New Roman"/>
          <w:sz w:val="28"/>
          <w:szCs w:val="28"/>
        </w:rPr>
        <w:t>ривается консультативная работа специалистов образовательной организации с семьями обучающихся. финансирование данной услуги планируется из расчета не менее одного часа в месяц по каждой содержательной области, включенной в СИПР.</w:t>
      </w:r>
    </w:p>
    <w:p w:rsidR="00086C6A" w:rsidRPr="00CB19C7" w:rsidRDefault="00086C6A" w:rsidP="009B0D01">
      <w:pPr>
        <w:spacing w:after="0" w:line="360" w:lineRule="auto"/>
        <w:ind w:firstLine="708"/>
        <w:contextualSpacing/>
        <w:jc w:val="both"/>
        <w:rPr>
          <w:rFonts w:ascii="Times New Roman" w:hAnsi="Times New Roman"/>
          <w:sz w:val="28"/>
          <w:szCs w:val="28"/>
        </w:rPr>
      </w:pPr>
      <w:r w:rsidRPr="00CB19C7">
        <w:rPr>
          <w:rFonts w:ascii="Times New Roman" w:hAnsi="Times New Roman"/>
          <w:sz w:val="28"/>
          <w:szCs w:val="28"/>
        </w:rPr>
        <w:t>Предусматривается финансирование для обеспечения необходимым учебным, информационно-техническим оборудованием, учебно-дидактическим материалом и другим оборудованием для организации обр</w:t>
      </w:r>
      <w:r w:rsidRPr="00CB19C7">
        <w:rPr>
          <w:rFonts w:ascii="Times New Roman" w:hAnsi="Times New Roman"/>
          <w:sz w:val="28"/>
          <w:szCs w:val="28"/>
        </w:rPr>
        <w:t>а</w:t>
      </w:r>
      <w:r w:rsidRPr="00CB19C7">
        <w:rPr>
          <w:rFonts w:ascii="Times New Roman" w:hAnsi="Times New Roman"/>
          <w:sz w:val="28"/>
          <w:szCs w:val="28"/>
        </w:rPr>
        <w:t>зования обучающихся с учетом СИПР и индивидуальной программой реаб</w:t>
      </w:r>
      <w:r w:rsidRPr="00CB19C7">
        <w:rPr>
          <w:rFonts w:ascii="Times New Roman" w:hAnsi="Times New Roman"/>
          <w:sz w:val="28"/>
          <w:szCs w:val="28"/>
        </w:rPr>
        <w:t>и</w:t>
      </w:r>
      <w:r w:rsidRPr="00CB19C7">
        <w:rPr>
          <w:rFonts w:ascii="Times New Roman" w:hAnsi="Times New Roman"/>
          <w:sz w:val="28"/>
          <w:szCs w:val="28"/>
        </w:rPr>
        <w:t>литации (ИПР) для детей-инвалидов.</w:t>
      </w:r>
    </w:p>
    <w:p w:rsidR="00086C6A" w:rsidRPr="00CB19C7" w:rsidRDefault="00086C6A" w:rsidP="009B0D01">
      <w:pPr>
        <w:spacing w:after="0" w:line="360" w:lineRule="auto"/>
        <w:ind w:firstLine="708"/>
        <w:contextualSpacing/>
        <w:jc w:val="both"/>
        <w:rPr>
          <w:rFonts w:ascii="Times New Roman" w:hAnsi="Times New Roman"/>
          <w:sz w:val="28"/>
          <w:szCs w:val="28"/>
        </w:rPr>
      </w:pPr>
      <w:r w:rsidRPr="00CB19C7">
        <w:rPr>
          <w:rFonts w:ascii="Times New Roman" w:hAnsi="Times New Roman"/>
          <w:sz w:val="28"/>
          <w:szCs w:val="28"/>
        </w:rPr>
        <w:t>Образовательная организация вправе привлекать в порядке, устано</w:t>
      </w:r>
      <w:r w:rsidRPr="00CB19C7">
        <w:rPr>
          <w:rFonts w:ascii="Times New Roman" w:hAnsi="Times New Roman"/>
          <w:sz w:val="28"/>
          <w:szCs w:val="28"/>
        </w:rPr>
        <w:t>в</w:t>
      </w:r>
      <w:r w:rsidRPr="00CB19C7">
        <w:rPr>
          <w:rFonts w:ascii="Times New Roman" w:hAnsi="Times New Roman"/>
          <w:sz w:val="28"/>
          <w:szCs w:val="28"/>
        </w:rPr>
        <w:t>ленном законодательством Российской Федерации в области образования дополнительные финансовые средства за счет:</w:t>
      </w:r>
    </w:p>
    <w:p w:rsidR="00086C6A" w:rsidRPr="00CB19C7" w:rsidRDefault="00086C6A" w:rsidP="009B0D01">
      <w:pPr>
        <w:spacing w:after="0" w:line="360" w:lineRule="auto"/>
        <w:ind w:firstLine="708"/>
        <w:contextualSpacing/>
        <w:jc w:val="both"/>
        <w:rPr>
          <w:rFonts w:ascii="Times New Roman" w:hAnsi="Times New Roman"/>
          <w:sz w:val="28"/>
          <w:szCs w:val="28"/>
        </w:rPr>
      </w:pPr>
      <w:r w:rsidRPr="00CB19C7">
        <w:rPr>
          <w:rFonts w:ascii="Times New Roman" w:hAnsi="Times New Roman"/>
          <w:sz w:val="28"/>
          <w:szCs w:val="28"/>
        </w:rPr>
        <w:t>предоставления платных дополнительных образовательных и иных предусмотренных уставом образовательной организации услуг;</w:t>
      </w:r>
    </w:p>
    <w:p w:rsidR="00086C6A" w:rsidRPr="00CB19C7" w:rsidRDefault="00086C6A" w:rsidP="009B0D01">
      <w:pPr>
        <w:spacing w:after="0" w:line="360" w:lineRule="auto"/>
        <w:ind w:firstLine="708"/>
        <w:contextualSpacing/>
        <w:jc w:val="both"/>
        <w:rPr>
          <w:rFonts w:ascii="Times New Roman" w:hAnsi="Times New Roman"/>
          <w:sz w:val="28"/>
          <w:szCs w:val="28"/>
        </w:rPr>
      </w:pPr>
      <w:r w:rsidRPr="00CB19C7">
        <w:rPr>
          <w:rFonts w:ascii="Times New Roman" w:hAnsi="Times New Roman"/>
          <w:sz w:val="28"/>
          <w:szCs w:val="28"/>
        </w:rPr>
        <w:t>добровольных пожертвований и целевых взносов физических и (или) юридических лиц.</w:t>
      </w:r>
    </w:p>
    <w:p w:rsidR="00086C6A" w:rsidRPr="009B0D01" w:rsidRDefault="00086C6A" w:rsidP="002E13DF">
      <w:pPr>
        <w:spacing w:line="360" w:lineRule="auto"/>
        <w:jc w:val="both"/>
        <w:rPr>
          <w:rFonts w:ascii="Times New Roman" w:hAnsi="Times New Roman"/>
          <w:b/>
          <w:sz w:val="28"/>
          <w:szCs w:val="28"/>
        </w:rPr>
      </w:pPr>
      <w:r w:rsidRPr="009B0D01">
        <w:rPr>
          <w:rFonts w:ascii="Times New Roman" w:hAnsi="Times New Roman"/>
          <w:b/>
          <w:sz w:val="28"/>
          <w:szCs w:val="28"/>
        </w:rPr>
        <w:t>Определение нормативных затрат на оказание государственной услуги</w:t>
      </w:r>
    </w:p>
    <w:p w:rsidR="00086C6A" w:rsidRPr="00CB19C7" w:rsidRDefault="00086C6A" w:rsidP="009B0D01">
      <w:pPr>
        <w:spacing w:line="360" w:lineRule="auto"/>
        <w:ind w:firstLine="708"/>
        <w:jc w:val="both"/>
        <w:rPr>
          <w:rFonts w:ascii="Times New Roman" w:hAnsi="Times New Roman"/>
          <w:sz w:val="28"/>
          <w:szCs w:val="28"/>
        </w:rPr>
      </w:pPr>
      <w:r w:rsidRPr="00CB19C7">
        <w:rPr>
          <w:rFonts w:ascii="Times New Roman" w:hAnsi="Times New Roman"/>
          <w:sz w:val="28"/>
          <w:szCs w:val="28"/>
        </w:rPr>
        <w:t>Финансирование государственной услуги рассчитывается с учетом р</w:t>
      </w:r>
      <w:r w:rsidRPr="00CB19C7">
        <w:rPr>
          <w:rFonts w:ascii="Times New Roman" w:hAnsi="Times New Roman"/>
          <w:sz w:val="28"/>
          <w:szCs w:val="28"/>
        </w:rPr>
        <w:t>е</w:t>
      </w:r>
      <w:r w:rsidRPr="00CB19C7">
        <w:rPr>
          <w:rFonts w:ascii="Times New Roman" w:hAnsi="Times New Roman"/>
          <w:sz w:val="28"/>
          <w:szCs w:val="28"/>
        </w:rPr>
        <w:t>комендаций ПМПК, ИПР инвалида, школьного психолого-педагогического консилиума в соответствии с кадровыми и материально-техническими усл</w:t>
      </w:r>
      <w:r w:rsidRPr="00CB19C7">
        <w:rPr>
          <w:rFonts w:ascii="Times New Roman" w:hAnsi="Times New Roman"/>
          <w:sz w:val="28"/>
          <w:szCs w:val="28"/>
        </w:rPr>
        <w:t>о</w:t>
      </w:r>
      <w:r w:rsidRPr="00CB19C7">
        <w:rPr>
          <w:rFonts w:ascii="Times New Roman" w:hAnsi="Times New Roman"/>
          <w:sz w:val="28"/>
          <w:szCs w:val="28"/>
        </w:rPr>
        <w:t>виями реализации АООП НОО глухих обучающихся, требованиями к напо</w:t>
      </w:r>
      <w:r w:rsidRPr="00CB19C7">
        <w:rPr>
          <w:rFonts w:ascii="Times New Roman" w:hAnsi="Times New Roman"/>
          <w:sz w:val="28"/>
          <w:szCs w:val="28"/>
        </w:rPr>
        <w:t>л</w:t>
      </w:r>
      <w:r w:rsidRPr="00CB19C7">
        <w:rPr>
          <w:rFonts w:ascii="Times New Roman" w:hAnsi="Times New Roman"/>
          <w:sz w:val="28"/>
          <w:szCs w:val="28"/>
        </w:rPr>
        <w:t>няемости классов в соответствии с СанПиН. Учитывается то, что внеурочная деятельность включает обязательные индивидуальные и фронтальные зан</w:t>
      </w:r>
      <w:r w:rsidRPr="00CB19C7">
        <w:rPr>
          <w:rFonts w:ascii="Times New Roman" w:hAnsi="Times New Roman"/>
          <w:sz w:val="28"/>
          <w:szCs w:val="28"/>
        </w:rPr>
        <w:t>я</w:t>
      </w:r>
      <w:r w:rsidRPr="00CB19C7">
        <w:rPr>
          <w:rFonts w:ascii="Times New Roman" w:hAnsi="Times New Roman"/>
          <w:sz w:val="28"/>
          <w:szCs w:val="28"/>
        </w:rPr>
        <w:t>тия «Коррекционно-развивающей области» (в учебном плане количество ч</w:t>
      </w:r>
      <w:r w:rsidRPr="00CB19C7">
        <w:rPr>
          <w:rFonts w:ascii="Times New Roman" w:hAnsi="Times New Roman"/>
          <w:sz w:val="28"/>
          <w:szCs w:val="28"/>
        </w:rPr>
        <w:t>а</w:t>
      </w:r>
      <w:r w:rsidRPr="00CB19C7">
        <w:rPr>
          <w:rFonts w:ascii="Times New Roman" w:hAnsi="Times New Roman"/>
          <w:sz w:val="28"/>
          <w:szCs w:val="28"/>
        </w:rPr>
        <w:t>сов на индивидуальные занятия указывается на одного обучающегося, на фронтальные занятия – на класс).</w:t>
      </w:r>
    </w:p>
    <w:p w:rsidR="00086C6A" w:rsidRPr="00CB19C7" w:rsidRDefault="00086C6A" w:rsidP="009B0D01">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Нормативные затраты на оказание i-той государственной услугина с</w:t>
      </w:r>
      <w:r w:rsidRPr="00CB19C7">
        <w:rPr>
          <w:rFonts w:ascii="Times New Roman" w:hAnsi="Times New Roman"/>
          <w:sz w:val="28"/>
          <w:szCs w:val="28"/>
        </w:rPr>
        <w:t>о</w:t>
      </w:r>
      <w:r w:rsidRPr="00CB19C7">
        <w:rPr>
          <w:rFonts w:ascii="Times New Roman" w:hAnsi="Times New Roman"/>
          <w:sz w:val="28"/>
          <w:szCs w:val="28"/>
        </w:rPr>
        <w:t>ответствующий финансовый год определяются по формуле:</w:t>
      </w:r>
    </w:p>
    <w:p w:rsidR="00822C9D" w:rsidRPr="004E485C" w:rsidRDefault="00086C6A" w:rsidP="00822C9D">
      <w:pPr>
        <w:spacing w:after="0" w:line="360" w:lineRule="auto"/>
        <w:ind w:firstLine="709"/>
        <w:jc w:val="both"/>
        <w:rPr>
          <w:rFonts w:ascii="Times New Roman" w:eastAsia="Times New Roman" w:hAnsi="Times New Roman" w:cs="Times New Roman"/>
          <w:b/>
          <w:bCs/>
          <w:color w:val="auto"/>
          <w:sz w:val="28"/>
          <w:szCs w:val="28"/>
        </w:rPr>
      </w:pPr>
      <w:r w:rsidRPr="009B0D01">
        <w:rPr>
          <w:rFonts w:ascii="Times New Roman" w:hAnsi="Times New Roman"/>
          <w:b/>
          <w:sz w:val="28"/>
          <w:szCs w:val="28"/>
        </w:rPr>
        <w:t xml:space="preserve">     </w:t>
      </w:r>
      <w:r w:rsidR="00822C9D" w:rsidRPr="004E485C">
        <w:rPr>
          <w:rFonts w:ascii="Times New Roman" w:hAnsi="Times New Roman" w:cs="Times New Roman"/>
          <w:b/>
          <w:bCs/>
          <w:i/>
          <w:iCs/>
          <w:color w:val="auto"/>
          <w:sz w:val="28"/>
          <w:szCs w:val="28"/>
        </w:rPr>
        <w:t xml:space="preserve">      З </w:t>
      </w:r>
      <w:r w:rsidR="00822C9D" w:rsidRPr="004E485C">
        <w:rPr>
          <w:rFonts w:ascii="Times New Roman" w:hAnsi="Times New Roman" w:cs="Times New Roman"/>
          <w:i/>
          <w:iCs/>
          <w:color w:val="auto"/>
          <w:sz w:val="28"/>
          <w:szCs w:val="28"/>
          <w:vertAlign w:val="superscript"/>
          <w:lang w:val="en-US"/>
        </w:rPr>
        <w:t>i</w:t>
      </w:r>
      <w:r w:rsidR="00822C9D" w:rsidRPr="004E485C">
        <w:rPr>
          <w:rFonts w:ascii="Times New Roman" w:hAnsi="Times New Roman" w:cs="Times New Roman"/>
          <w:i/>
          <w:iCs/>
          <w:color w:val="auto"/>
          <w:sz w:val="28"/>
          <w:szCs w:val="28"/>
          <w:vertAlign w:val="subscript"/>
        </w:rPr>
        <w:t>гу</w:t>
      </w:r>
      <w:r w:rsidR="00822C9D" w:rsidRPr="004E485C">
        <w:rPr>
          <w:rFonts w:ascii="Times New Roman" w:hAnsi="Times New Roman" w:cs="Times New Roman"/>
          <w:b/>
          <w:bCs/>
          <w:color w:val="auto"/>
          <w:spacing w:val="-4"/>
          <w:sz w:val="28"/>
          <w:szCs w:val="28"/>
        </w:rPr>
        <w:t xml:space="preserve"> = </w:t>
      </w:r>
      <w:r w:rsidR="00822C9D" w:rsidRPr="004E485C">
        <w:rPr>
          <w:rFonts w:ascii="Times New Roman" w:hAnsi="Times New Roman" w:cs="Times New Roman"/>
          <w:b/>
          <w:bCs/>
          <w:i/>
          <w:iCs/>
          <w:color w:val="auto"/>
          <w:spacing w:val="-2"/>
          <w:sz w:val="28"/>
          <w:szCs w:val="28"/>
        </w:rPr>
        <w:t>НЗ</w:t>
      </w:r>
      <w:r w:rsidR="00822C9D" w:rsidRPr="004E485C">
        <w:rPr>
          <w:rFonts w:ascii="Times New Roman" w:hAnsi="Times New Roman" w:cs="Times New Roman"/>
          <w:i/>
          <w:iCs/>
          <w:color w:val="auto"/>
          <w:sz w:val="28"/>
          <w:szCs w:val="28"/>
          <w:vertAlign w:val="superscript"/>
          <w:lang w:val="en-US"/>
        </w:rPr>
        <w:t>i</w:t>
      </w:r>
      <w:r w:rsidR="00822C9D" w:rsidRPr="004E485C">
        <w:rPr>
          <w:rFonts w:ascii="Times New Roman" w:hAnsi="Times New Roman" w:cs="Times New Roman"/>
          <w:i/>
          <w:iCs/>
          <w:color w:val="auto"/>
          <w:sz w:val="28"/>
          <w:szCs w:val="28"/>
          <w:vertAlign w:val="subscript"/>
        </w:rPr>
        <w:t xml:space="preserve">очр </w:t>
      </w:r>
      <w:r w:rsidR="00822C9D" w:rsidRPr="004E485C">
        <w:rPr>
          <w:rFonts w:ascii="Times New Roman" w:hAnsi="Times New Roman" w:cs="Times New Roman"/>
          <w:b/>
          <w:bCs/>
          <w:i/>
          <w:iCs/>
          <w:color w:val="auto"/>
          <w:sz w:val="28"/>
          <w:szCs w:val="28"/>
          <w:vertAlign w:val="subscript"/>
        </w:rPr>
        <w:t>*</w:t>
      </w:r>
      <w:r w:rsidR="00822C9D" w:rsidRPr="004E485C">
        <w:rPr>
          <w:rFonts w:ascii="Times New Roman" w:hAnsi="Times New Roman" w:cs="Times New Roman"/>
          <w:b/>
          <w:bCs/>
          <w:i/>
          <w:iCs/>
          <w:color w:val="auto"/>
          <w:sz w:val="28"/>
          <w:szCs w:val="28"/>
          <w:vertAlign w:val="subscript"/>
          <w:lang w:val="en-US"/>
        </w:rPr>
        <w:t>k</w:t>
      </w:r>
      <w:r w:rsidR="00822C9D" w:rsidRPr="004E485C">
        <w:rPr>
          <w:rFonts w:ascii="Times New Roman" w:hAnsi="Times New Roman" w:cs="Times New Roman"/>
          <w:i/>
          <w:iCs/>
          <w:color w:val="auto"/>
          <w:sz w:val="28"/>
          <w:szCs w:val="28"/>
          <w:vertAlign w:val="subscript"/>
          <w:lang w:val="en-US"/>
        </w:rPr>
        <w:t>i</w:t>
      </w:r>
      <w:r w:rsidR="00822C9D" w:rsidRPr="004E485C">
        <w:rPr>
          <w:rFonts w:ascii="Times New Roman" w:hAnsi="Times New Roman" w:cs="Times New Roman"/>
          <w:i/>
          <w:iCs/>
          <w:color w:val="auto"/>
          <w:sz w:val="28"/>
          <w:szCs w:val="28"/>
        </w:rPr>
        <w:t xml:space="preserve">, </w:t>
      </w:r>
      <w:r w:rsidR="00822C9D" w:rsidRPr="004E485C">
        <w:rPr>
          <w:rFonts w:ascii="Times New Roman" w:hAnsi="Times New Roman" w:cs="Times New Roman"/>
          <w:color w:val="auto"/>
          <w:sz w:val="28"/>
          <w:szCs w:val="28"/>
        </w:rPr>
        <w:t>где</w:t>
      </w:r>
    </w:p>
    <w:p w:rsidR="00086C6A" w:rsidRPr="00CB19C7" w:rsidRDefault="00086C6A" w:rsidP="00822C9D">
      <w:pPr>
        <w:spacing w:line="360" w:lineRule="auto"/>
        <w:ind w:firstLine="708"/>
        <w:contextualSpacing/>
        <w:jc w:val="both"/>
        <w:rPr>
          <w:rFonts w:ascii="Times New Roman" w:hAnsi="Times New Roman"/>
          <w:sz w:val="28"/>
          <w:szCs w:val="28"/>
        </w:rPr>
      </w:pPr>
      <w:r w:rsidRPr="009B0D01">
        <w:rPr>
          <w:rFonts w:ascii="Times New Roman" w:hAnsi="Times New Roman"/>
          <w:b/>
          <w:sz w:val="28"/>
          <w:szCs w:val="28"/>
        </w:rPr>
        <w:t xml:space="preserve"> </w:t>
      </w:r>
      <w:r w:rsidR="00822C9D" w:rsidRPr="00822C9D">
        <w:rPr>
          <w:rFonts w:ascii="Times New Roman" w:hAnsi="Times New Roman" w:cs="Times New Roman"/>
          <w:color w:val="auto"/>
          <w:sz w:val="28"/>
          <w:szCs w:val="28"/>
        </w:rPr>
        <w:t>З</w:t>
      </w:r>
      <w:r w:rsidR="00822C9D" w:rsidRPr="004E485C">
        <w:rPr>
          <w:rFonts w:ascii="Times New Roman" w:hAnsi="Times New Roman" w:cs="Times New Roman"/>
          <w:color w:val="auto"/>
          <w:sz w:val="28"/>
          <w:szCs w:val="28"/>
        </w:rPr>
        <w:t xml:space="preserve"> </w:t>
      </w:r>
      <w:r w:rsidR="00822C9D" w:rsidRPr="004E485C">
        <w:rPr>
          <w:rFonts w:ascii="Times New Roman" w:hAnsi="Times New Roman" w:cs="Times New Roman"/>
          <w:i/>
          <w:iCs/>
          <w:color w:val="auto"/>
          <w:sz w:val="28"/>
          <w:szCs w:val="28"/>
          <w:vertAlign w:val="superscript"/>
          <w:lang w:val="en-US"/>
        </w:rPr>
        <w:t>i</w:t>
      </w:r>
      <w:r w:rsidR="00822C9D" w:rsidRPr="004E485C">
        <w:rPr>
          <w:rFonts w:ascii="Times New Roman" w:hAnsi="Times New Roman" w:cs="Times New Roman"/>
          <w:i/>
          <w:iCs/>
          <w:color w:val="auto"/>
          <w:sz w:val="28"/>
          <w:szCs w:val="28"/>
          <w:vertAlign w:val="subscript"/>
        </w:rPr>
        <w:t>гу</w:t>
      </w:r>
      <w:r w:rsidR="00822C9D" w:rsidRPr="004E485C">
        <w:rPr>
          <w:rFonts w:ascii="Times New Roman" w:hAnsi="Times New Roman" w:cs="Times New Roman"/>
          <w:b/>
          <w:bCs/>
          <w:color w:val="auto"/>
          <w:spacing w:val="-4"/>
          <w:sz w:val="28"/>
          <w:szCs w:val="28"/>
        </w:rPr>
        <w:t xml:space="preserve"> </w:t>
      </w:r>
      <w:r w:rsidRPr="00CB19C7">
        <w:rPr>
          <w:rFonts w:ascii="Times New Roman" w:hAnsi="Times New Roman"/>
          <w:sz w:val="28"/>
          <w:szCs w:val="28"/>
        </w:rPr>
        <w:t>- нормативные затраты на оказание i-той государственной услуги</w:t>
      </w:r>
      <w:r w:rsidR="002E13DF">
        <w:rPr>
          <w:rFonts w:ascii="Times New Roman" w:hAnsi="Times New Roman"/>
          <w:sz w:val="28"/>
          <w:szCs w:val="28"/>
        </w:rPr>
        <w:t xml:space="preserve"> </w:t>
      </w:r>
      <w:r w:rsidRPr="00CB19C7">
        <w:rPr>
          <w:rFonts w:ascii="Times New Roman" w:hAnsi="Times New Roman"/>
          <w:sz w:val="28"/>
          <w:szCs w:val="28"/>
        </w:rPr>
        <w:t>на соответствующий финансовый год;</w:t>
      </w:r>
    </w:p>
    <w:p w:rsidR="00086C6A" w:rsidRPr="00CB19C7" w:rsidRDefault="00822C9D" w:rsidP="00822C9D">
      <w:pPr>
        <w:spacing w:line="360" w:lineRule="auto"/>
        <w:ind w:firstLine="708"/>
        <w:contextualSpacing/>
        <w:jc w:val="both"/>
        <w:rPr>
          <w:rFonts w:ascii="Times New Roman" w:hAnsi="Times New Roman"/>
          <w:sz w:val="28"/>
          <w:szCs w:val="28"/>
        </w:rPr>
      </w:pPr>
      <w:r w:rsidRPr="00822C9D">
        <w:rPr>
          <w:rFonts w:ascii="Times New Roman" w:hAnsi="Times New Roman" w:cs="Times New Roman"/>
          <w:color w:val="auto"/>
          <w:spacing w:val="-4"/>
          <w:sz w:val="28"/>
          <w:szCs w:val="28"/>
        </w:rPr>
        <w:t>НЗ</w:t>
      </w:r>
      <w:r w:rsidRPr="004E485C">
        <w:rPr>
          <w:rFonts w:ascii="Times New Roman" w:hAnsi="Times New Roman" w:cs="Times New Roman"/>
          <w:color w:val="auto"/>
          <w:sz w:val="28"/>
          <w:szCs w:val="28"/>
          <w:vertAlign w:val="superscript"/>
          <w:lang w:val="en-US"/>
        </w:rPr>
        <w:t>i</w:t>
      </w:r>
      <w:r w:rsidRPr="004E485C">
        <w:rPr>
          <w:rFonts w:ascii="Times New Roman" w:hAnsi="Times New Roman" w:cs="Times New Roman"/>
          <w:color w:val="auto"/>
          <w:sz w:val="28"/>
          <w:szCs w:val="28"/>
          <w:vertAlign w:val="subscript"/>
        </w:rPr>
        <w:t>очр</w:t>
      </w:r>
      <w:r w:rsidRPr="004E485C">
        <w:rPr>
          <w:rFonts w:ascii="Times New Roman" w:hAnsi="Times New Roman" w:cs="Times New Roman"/>
          <w:color w:val="auto"/>
          <w:sz w:val="28"/>
          <w:szCs w:val="28"/>
          <w:vertAlign w:val="superscript"/>
        </w:rPr>
        <w:t>_</w:t>
      </w:r>
      <w:r w:rsidR="00086C6A" w:rsidRPr="00CB19C7">
        <w:rPr>
          <w:rFonts w:ascii="Times New Roman" w:hAnsi="Times New Roman"/>
          <w:sz w:val="28"/>
          <w:szCs w:val="28"/>
        </w:rPr>
        <w:t>_нормативные затраты на оказание единицы i-той государстве</w:t>
      </w:r>
      <w:r w:rsidR="00086C6A" w:rsidRPr="00CB19C7">
        <w:rPr>
          <w:rFonts w:ascii="Times New Roman" w:hAnsi="Times New Roman"/>
          <w:sz w:val="28"/>
          <w:szCs w:val="28"/>
        </w:rPr>
        <w:t>н</w:t>
      </w:r>
      <w:r w:rsidR="00086C6A" w:rsidRPr="00CB19C7">
        <w:rPr>
          <w:rFonts w:ascii="Times New Roman" w:hAnsi="Times New Roman"/>
          <w:sz w:val="28"/>
          <w:szCs w:val="28"/>
        </w:rPr>
        <w:t>ной услуги образовательной организации на соответствующий финанс</w:t>
      </w:r>
      <w:r w:rsidR="00086C6A" w:rsidRPr="00CB19C7">
        <w:rPr>
          <w:rFonts w:ascii="Times New Roman" w:hAnsi="Times New Roman"/>
          <w:sz w:val="28"/>
          <w:szCs w:val="28"/>
        </w:rPr>
        <w:t>о</w:t>
      </w:r>
      <w:r w:rsidR="00086C6A" w:rsidRPr="00CB19C7">
        <w:rPr>
          <w:rFonts w:ascii="Times New Roman" w:hAnsi="Times New Roman"/>
          <w:sz w:val="28"/>
          <w:szCs w:val="28"/>
        </w:rPr>
        <w:t>вый год;</w:t>
      </w:r>
    </w:p>
    <w:p w:rsidR="00086C6A" w:rsidRPr="00CB19C7" w:rsidRDefault="00822C9D" w:rsidP="00822C9D">
      <w:pPr>
        <w:spacing w:line="360" w:lineRule="auto"/>
        <w:ind w:firstLine="708"/>
        <w:contextualSpacing/>
        <w:jc w:val="both"/>
        <w:rPr>
          <w:rFonts w:ascii="Times New Roman" w:hAnsi="Times New Roman"/>
          <w:sz w:val="28"/>
          <w:szCs w:val="28"/>
        </w:rPr>
      </w:pPr>
      <w:r w:rsidRPr="004E485C">
        <w:rPr>
          <w:rFonts w:ascii="Times New Roman" w:hAnsi="Times New Roman" w:cs="Times New Roman"/>
          <w:i/>
          <w:iCs/>
          <w:color w:val="auto"/>
          <w:sz w:val="28"/>
          <w:szCs w:val="28"/>
          <w:lang w:val="en-US"/>
        </w:rPr>
        <w:t>K</w:t>
      </w:r>
      <w:r w:rsidRPr="004E485C">
        <w:rPr>
          <w:rFonts w:ascii="Times New Roman" w:hAnsi="Times New Roman" w:cs="Times New Roman"/>
          <w:i/>
          <w:iCs/>
          <w:color w:val="auto"/>
          <w:sz w:val="28"/>
          <w:szCs w:val="28"/>
          <w:vertAlign w:val="subscript"/>
          <w:lang w:val="en-US"/>
        </w:rPr>
        <w:t>i</w:t>
      </w:r>
      <w:r w:rsidRPr="00CB19C7">
        <w:rPr>
          <w:rFonts w:ascii="Times New Roman" w:hAnsi="Times New Roman"/>
          <w:sz w:val="28"/>
          <w:szCs w:val="28"/>
        </w:rPr>
        <w:t xml:space="preserve"> </w:t>
      </w:r>
      <w:r w:rsidR="00086C6A" w:rsidRPr="00CB19C7">
        <w:rPr>
          <w:rFonts w:ascii="Times New Roman" w:hAnsi="Times New Roman"/>
          <w:sz w:val="28"/>
          <w:szCs w:val="28"/>
        </w:rPr>
        <w:t>- объем i-той государственной услуги в соответствии с государс</w:t>
      </w:r>
      <w:r w:rsidR="00086C6A" w:rsidRPr="00CB19C7">
        <w:rPr>
          <w:rFonts w:ascii="Times New Roman" w:hAnsi="Times New Roman"/>
          <w:sz w:val="28"/>
          <w:szCs w:val="28"/>
        </w:rPr>
        <w:t>т</w:t>
      </w:r>
      <w:r w:rsidR="00086C6A" w:rsidRPr="00CB19C7">
        <w:rPr>
          <w:rFonts w:ascii="Times New Roman" w:hAnsi="Times New Roman"/>
          <w:sz w:val="28"/>
          <w:szCs w:val="28"/>
        </w:rPr>
        <w:t>венным (муниципальным) заданием.</w:t>
      </w:r>
    </w:p>
    <w:p w:rsidR="00086C6A" w:rsidRPr="00CB19C7" w:rsidRDefault="00086C6A" w:rsidP="00822C9D">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Нормативные затраты на оказание единицы i-той государственной у</w:t>
      </w:r>
      <w:r w:rsidRPr="00CB19C7">
        <w:rPr>
          <w:rFonts w:ascii="Times New Roman" w:hAnsi="Times New Roman"/>
          <w:sz w:val="28"/>
          <w:szCs w:val="28"/>
        </w:rPr>
        <w:t>с</w:t>
      </w:r>
      <w:r w:rsidRPr="00CB19C7">
        <w:rPr>
          <w:rFonts w:ascii="Times New Roman" w:hAnsi="Times New Roman"/>
          <w:sz w:val="28"/>
          <w:szCs w:val="28"/>
        </w:rPr>
        <w:t>луги образовательной организации на соответствующий финансовый год о</w:t>
      </w:r>
      <w:r w:rsidRPr="00CB19C7">
        <w:rPr>
          <w:rFonts w:ascii="Times New Roman" w:hAnsi="Times New Roman"/>
          <w:sz w:val="28"/>
          <w:szCs w:val="28"/>
        </w:rPr>
        <w:t>п</w:t>
      </w:r>
      <w:r w:rsidRPr="00CB19C7">
        <w:rPr>
          <w:rFonts w:ascii="Times New Roman" w:hAnsi="Times New Roman"/>
          <w:sz w:val="28"/>
          <w:szCs w:val="28"/>
        </w:rPr>
        <w:t>ределяются по формуле:</w:t>
      </w:r>
    </w:p>
    <w:p w:rsidR="00822C9D" w:rsidRPr="004E485C" w:rsidRDefault="00086C6A" w:rsidP="00822C9D">
      <w:pPr>
        <w:tabs>
          <w:tab w:val="left" w:pos="994"/>
        </w:tabs>
        <w:spacing w:after="0" w:line="360" w:lineRule="auto"/>
        <w:ind w:firstLine="709"/>
        <w:jc w:val="both"/>
        <w:rPr>
          <w:rFonts w:ascii="Times New Roman" w:eastAsia="Times New Roman" w:hAnsi="Times New Roman" w:cs="Times New Roman"/>
          <w:color w:val="auto"/>
          <w:sz w:val="28"/>
          <w:szCs w:val="28"/>
        </w:rPr>
      </w:pPr>
      <w:r w:rsidRPr="00CB19C7">
        <w:rPr>
          <w:rFonts w:ascii="Times New Roman" w:hAnsi="Times New Roman"/>
          <w:sz w:val="28"/>
          <w:szCs w:val="28"/>
        </w:rPr>
        <w:tab/>
      </w:r>
      <w:r w:rsidR="00822C9D" w:rsidRPr="004E485C">
        <w:rPr>
          <w:rFonts w:ascii="Times New Roman" w:hAnsi="Times New Roman" w:cs="Times New Roman"/>
          <w:b/>
          <w:bCs/>
          <w:i/>
          <w:iCs/>
          <w:color w:val="auto"/>
          <w:spacing w:val="-2"/>
          <w:sz w:val="28"/>
          <w:szCs w:val="28"/>
        </w:rPr>
        <w:t>НЗ</w:t>
      </w:r>
      <w:r w:rsidR="00822C9D" w:rsidRPr="004E485C">
        <w:rPr>
          <w:rFonts w:ascii="Times New Roman" w:hAnsi="Times New Roman" w:cs="Times New Roman"/>
          <w:i/>
          <w:iCs/>
          <w:color w:val="auto"/>
          <w:sz w:val="28"/>
          <w:szCs w:val="28"/>
          <w:vertAlign w:val="superscript"/>
          <w:lang w:val="en-US"/>
        </w:rPr>
        <w:t>i</w:t>
      </w:r>
      <w:r w:rsidR="00822C9D" w:rsidRPr="004E485C">
        <w:rPr>
          <w:rFonts w:ascii="Times New Roman" w:hAnsi="Times New Roman" w:cs="Times New Roman"/>
          <w:i/>
          <w:iCs/>
          <w:color w:val="auto"/>
          <w:sz w:val="28"/>
          <w:szCs w:val="28"/>
          <w:vertAlign w:val="subscript"/>
        </w:rPr>
        <w:t>очр=</w:t>
      </w:r>
      <w:r w:rsidR="00822C9D" w:rsidRPr="004E485C">
        <w:rPr>
          <w:rFonts w:ascii="Times New Roman" w:hAnsi="Times New Roman" w:cs="Times New Roman"/>
          <w:b/>
          <w:bCs/>
          <w:i/>
          <w:iCs/>
          <w:color w:val="auto"/>
          <w:spacing w:val="-2"/>
          <w:sz w:val="28"/>
          <w:szCs w:val="28"/>
        </w:rPr>
        <w:t xml:space="preserve"> НЗ</w:t>
      </w:r>
      <w:r w:rsidR="00822C9D" w:rsidRPr="004E485C">
        <w:rPr>
          <w:rFonts w:ascii="Times New Roman" w:hAnsi="Times New Roman" w:cs="Times New Roman"/>
          <w:i/>
          <w:iCs/>
          <w:color w:val="auto"/>
          <w:sz w:val="28"/>
          <w:szCs w:val="28"/>
          <w:vertAlign w:val="subscript"/>
        </w:rPr>
        <w:t xml:space="preserve"> гу+</w:t>
      </w:r>
      <w:r w:rsidR="00822C9D" w:rsidRPr="004E485C">
        <w:rPr>
          <w:rFonts w:ascii="Times New Roman" w:hAnsi="Times New Roman" w:cs="Times New Roman"/>
          <w:b/>
          <w:bCs/>
          <w:i/>
          <w:iCs/>
          <w:color w:val="auto"/>
          <w:spacing w:val="-2"/>
          <w:sz w:val="28"/>
          <w:szCs w:val="28"/>
        </w:rPr>
        <w:t xml:space="preserve"> НЗ</w:t>
      </w:r>
      <w:r w:rsidR="00822C9D" w:rsidRPr="004E485C">
        <w:rPr>
          <w:rFonts w:ascii="Times New Roman" w:hAnsi="Times New Roman" w:cs="Times New Roman"/>
          <w:i/>
          <w:iCs/>
          <w:color w:val="auto"/>
          <w:sz w:val="28"/>
          <w:szCs w:val="28"/>
          <w:vertAlign w:val="subscript"/>
        </w:rPr>
        <w:t xml:space="preserve">он    </w:t>
      </w:r>
      <w:r w:rsidR="00822C9D" w:rsidRPr="004E485C">
        <w:rPr>
          <w:rFonts w:ascii="Times New Roman" w:hAnsi="Times New Roman" w:cs="Times New Roman"/>
          <w:i/>
          <w:iCs/>
          <w:color w:val="auto"/>
          <w:sz w:val="28"/>
          <w:szCs w:val="28"/>
        </w:rPr>
        <w:t xml:space="preserve">, </w:t>
      </w:r>
      <w:r w:rsidR="00822C9D" w:rsidRPr="004E485C">
        <w:rPr>
          <w:rFonts w:ascii="Times New Roman" w:hAnsi="Times New Roman" w:cs="Times New Roman"/>
          <w:color w:val="auto"/>
          <w:sz w:val="28"/>
          <w:szCs w:val="28"/>
        </w:rPr>
        <w:t>где</w:t>
      </w:r>
    </w:p>
    <w:p w:rsidR="00086C6A" w:rsidRPr="00CB19C7" w:rsidRDefault="00822C9D" w:rsidP="00822C9D">
      <w:pPr>
        <w:spacing w:line="360" w:lineRule="auto"/>
        <w:ind w:firstLine="708"/>
        <w:contextualSpacing/>
        <w:jc w:val="both"/>
        <w:rPr>
          <w:rFonts w:ascii="Times New Roman" w:hAnsi="Times New Roman"/>
          <w:sz w:val="28"/>
          <w:szCs w:val="28"/>
        </w:rPr>
      </w:pPr>
      <w:r w:rsidRPr="004E485C">
        <w:rPr>
          <w:rFonts w:ascii="Times New Roman" w:hAnsi="Times New Roman" w:cs="Times New Roman"/>
          <w:color w:val="auto"/>
          <w:spacing w:val="-4"/>
          <w:sz w:val="28"/>
          <w:szCs w:val="28"/>
        </w:rPr>
        <w:t>НЗ</w:t>
      </w:r>
      <w:r w:rsidRPr="004E485C">
        <w:rPr>
          <w:rFonts w:ascii="Times New Roman" w:hAnsi="Times New Roman" w:cs="Times New Roman"/>
          <w:i/>
          <w:iCs/>
          <w:color w:val="auto"/>
          <w:sz w:val="28"/>
          <w:szCs w:val="28"/>
          <w:vertAlign w:val="superscript"/>
          <w:lang w:val="en-US"/>
        </w:rPr>
        <w:t>i</w:t>
      </w:r>
      <w:r w:rsidRPr="004E485C">
        <w:rPr>
          <w:rFonts w:ascii="Times New Roman" w:hAnsi="Times New Roman" w:cs="Times New Roman"/>
          <w:i/>
          <w:iCs/>
          <w:color w:val="auto"/>
          <w:sz w:val="28"/>
          <w:szCs w:val="28"/>
          <w:vertAlign w:val="subscript"/>
        </w:rPr>
        <w:t>очр -</w:t>
      </w:r>
      <w:r w:rsidR="00086C6A" w:rsidRPr="00CB19C7">
        <w:rPr>
          <w:rFonts w:ascii="Times New Roman" w:hAnsi="Times New Roman"/>
          <w:sz w:val="28"/>
          <w:szCs w:val="28"/>
        </w:rPr>
        <w:t xml:space="preserve"> нормативные затраты на оказание единицы i-той государстве</w:t>
      </w:r>
      <w:r w:rsidR="00086C6A" w:rsidRPr="00CB19C7">
        <w:rPr>
          <w:rFonts w:ascii="Times New Roman" w:hAnsi="Times New Roman"/>
          <w:sz w:val="28"/>
          <w:szCs w:val="28"/>
        </w:rPr>
        <w:t>н</w:t>
      </w:r>
      <w:r w:rsidR="00086C6A" w:rsidRPr="00CB19C7">
        <w:rPr>
          <w:rFonts w:ascii="Times New Roman" w:hAnsi="Times New Roman"/>
          <w:sz w:val="28"/>
          <w:szCs w:val="28"/>
        </w:rPr>
        <w:t>ной услуги образовательной организации на соответствующий финанс</w:t>
      </w:r>
      <w:r w:rsidR="00086C6A" w:rsidRPr="00CB19C7">
        <w:rPr>
          <w:rFonts w:ascii="Times New Roman" w:hAnsi="Times New Roman"/>
          <w:sz w:val="28"/>
          <w:szCs w:val="28"/>
        </w:rPr>
        <w:t>о</w:t>
      </w:r>
      <w:r w:rsidR="00086C6A" w:rsidRPr="00CB19C7">
        <w:rPr>
          <w:rFonts w:ascii="Times New Roman" w:hAnsi="Times New Roman"/>
          <w:sz w:val="28"/>
          <w:szCs w:val="28"/>
        </w:rPr>
        <w:t>вый год;</w:t>
      </w:r>
    </w:p>
    <w:p w:rsidR="00086C6A" w:rsidRPr="00CB19C7" w:rsidRDefault="00822C9D" w:rsidP="00822C9D">
      <w:pPr>
        <w:spacing w:line="360" w:lineRule="auto"/>
        <w:ind w:firstLine="708"/>
        <w:contextualSpacing/>
        <w:jc w:val="both"/>
        <w:rPr>
          <w:rFonts w:ascii="Times New Roman" w:hAnsi="Times New Roman"/>
          <w:sz w:val="28"/>
          <w:szCs w:val="28"/>
        </w:rPr>
      </w:pPr>
      <w:r w:rsidRPr="004E485C">
        <w:rPr>
          <w:rFonts w:ascii="Times New Roman" w:hAnsi="Times New Roman" w:cs="Times New Roman"/>
          <w:color w:val="auto"/>
          <w:spacing w:val="-4"/>
          <w:sz w:val="28"/>
          <w:szCs w:val="28"/>
        </w:rPr>
        <w:t>НЗ</w:t>
      </w:r>
      <w:r w:rsidRPr="004E485C">
        <w:rPr>
          <w:rFonts w:ascii="Times New Roman" w:hAnsi="Times New Roman" w:cs="Times New Roman"/>
          <w:color w:val="auto"/>
          <w:sz w:val="28"/>
          <w:szCs w:val="28"/>
          <w:vertAlign w:val="subscript"/>
        </w:rPr>
        <w:t>гу</w:t>
      </w:r>
      <w:r w:rsidRPr="004E485C">
        <w:rPr>
          <w:rFonts w:ascii="Times New Roman" w:hAnsi="Times New Roman" w:cs="Times New Roman"/>
          <w:color w:val="auto"/>
          <w:spacing w:val="-3"/>
          <w:sz w:val="28"/>
          <w:szCs w:val="28"/>
        </w:rPr>
        <w:t xml:space="preserve"> -</w:t>
      </w:r>
      <w:r w:rsidR="00086C6A" w:rsidRPr="00CB19C7">
        <w:rPr>
          <w:rFonts w:ascii="Times New Roman" w:hAnsi="Times New Roman"/>
          <w:sz w:val="28"/>
          <w:szCs w:val="28"/>
        </w:rPr>
        <w:t xml:space="preserve"> нормативные затраты, непосредственно связанные с оказанием государственной услуги;</w:t>
      </w:r>
    </w:p>
    <w:p w:rsidR="00086C6A" w:rsidRPr="00CB19C7" w:rsidRDefault="00822C9D" w:rsidP="00822C9D">
      <w:pPr>
        <w:spacing w:line="360" w:lineRule="auto"/>
        <w:ind w:firstLine="708"/>
        <w:contextualSpacing/>
        <w:jc w:val="both"/>
        <w:rPr>
          <w:rFonts w:ascii="Times New Roman" w:hAnsi="Times New Roman"/>
          <w:sz w:val="28"/>
          <w:szCs w:val="28"/>
        </w:rPr>
      </w:pPr>
      <w:r w:rsidRPr="004E485C">
        <w:rPr>
          <w:rFonts w:ascii="Times New Roman" w:hAnsi="Times New Roman" w:cs="Times New Roman"/>
          <w:color w:val="auto"/>
          <w:sz w:val="28"/>
          <w:szCs w:val="28"/>
        </w:rPr>
        <w:t xml:space="preserve">НЗ </w:t>
      </w:r>
      <w:r w:rsidRPr="004E485C">
        <w:rPr>
          <w:rFonts w:ascii="Times New Roman" w:hAnsi="Times New Roman" w:cs="Times New Roman"/>
          <w:color w:val="auto"/>
          <w:sz w:val="28"/>
          <w:szCs w:val="28"/>
          <w:vertAlign w:val="subscript"/>
        </w:rPr>
        <w:t>он</w:t>
      </w:r>
      <w:r w:rsidRPr="004E485C">
        <w:rPr>
          <w:rFonts w:ascii="Times New Roman" w:hAnsi="Times New Roman" w:cs="Times New Roman"/>
          <w:color w:val="auto"/>
          <w:sz w:val="28"/>
          <w:szCs w:val="28"/>
        </w:rPr>
        <w:t xml:space="preserve"> </w:t>
      </w:r>
      <w:r w:rsidR="00086C6A" w:rsidRPr="00CB19C7">
        <w:rPr>
          <w:rFonts w:ascii="Times New Roman" w:hAnsi="Times New Roman"/>
          <w:sz w:val="28"/>
          <w:szCs w:val="28"/>
        </w:rPr>
        <w:t>- нормативные затраты на общехозяйственные нужды.</w:t>
      </w:r>
    </w:p>
    <w:p w:rsidR="00086C6A" w:rsidRPr="00CB19C7" w:rsidRDefault="00086C6A" w:rsidP="00822C9D">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Нормативные затраты, непосредственно связанные с оказанием</w:t>
      </w:r>
      <w:r w:rsidRPr="00CB19C7">
        <w:rPr>
          <w:rFonts w:ascii="Times New Roman" w:hAnsi="Times New Roman"/>
          <w:sz w:val="28"/>
          <w:szCs w:val="28"/>
        </w:rPr>
        <w:br/>
        <w:t>государственной услуги на соответствующий финансовый год, определяются по формуле:</w:t>
      </w:r>
    </w:p>
    <w:p w:rsidR="00822C9D" w:rsidRPr="004E485C" w:rsidRDefault="00822C9D" w:rsidP="00822C9D">
      <w:pPr>
        <w:spacing w:after="0" w:line="360" w:lineRule="auto"/>
        <w:ind w:firstLine="709"/>
        <w:jc w:val="both"/>
        <w:rPr>
          <w:rFonts w:ascii="Times New Roman" w:eastAsia="Times New Roman" w:hAnsi="Times New Roman" w:cs="Times New Roman"/>
          <w:i/>
          <w:iCs/>
          <w:color w:val="auto"/>
          <w:sz w:val="28"/>
          <w:szCs w:val="28"/>
        </w:rPr>
      </w:pPr>
      <w:r w:rsidRPr="004E485C">
        <w:rPr>
          <w:rFonts w:ascii="Times New Roman" w:hAnsi="Times New Roman" w:cs="Times New Roman"/>
          <w:b/>
          <w:bCs/>
          <w:i/>
          <w:iCs/>
          <w:color w:val="auto"/>
          <w:spacing w:val="-2"/>
          <w:sz w:val="28"/>
          <w:szCs w:val="28"/>
        </w:rPr>
        <w:t>НЗ</w:t>
      </w:r>
      <w:r w:rsidRPr="004E485C">
        <w:rPr>
          <w:rFonts w:ascii="Times New Roman" w:hAnsi="Times New Roman" w:cs="Times New Roman"/>
          <w:b/>
          <w:bCs/>
          <w:color w:val="auto"/>
          <w:sz w:val="28"/>
          <w:szCs w:val="28"/>
          <w:vertAlign w:val="subscript"/>
        </w:rPr>
        <w:t>гу</w:t>
      </w:r>
      <w:r w:rsidRPr="004E485C">
        <w:rPr>
          <w:rFonts w:ascii="Times New Roman" w:hAnsi="Times New Roman" w:cs="Times New Roman"/>
          <w:i/>
          <w:iCs/>
          <w:color w:val="auto"/>
          <w:sz w:val="28"/>
          <w:szCs w:val="28"/>
        </w:rPr>
        <w:t xml:space="preserve">= </w:t>
      </w:r>
      <w:r w:rsidRPr="004E485C">
        <w:rPr>
          <w:rFonts w:ascii="Times New Roman" w:hAnsi="Times New Roman" w:cs="Times New Roman"/>
          <w:b/>
          <w:bCs/>
          <w:i/>
          <w:iCs/>
          <w:color w:val="auto"/>
          <w:sz w:val="28"/>
          <w:szCs w:val="28"/>
        </w:rPr>
        <w:t>НЗ</w:t>
      </w:r>
      <w:r w:rsidRPr="004E485C">
        <w:rPr>
          <w:rFonts w:ascii="Times New Roman" w:hAnsi="Times New Roman" w:cs="Times New Roman"/>
          <w:b/>
          <w:bCs/>
          <w:i/>
          <w:iCs/>
          <w:color w:val="auto"/>
          <w:sz w:val="28"/>
          <w:szCs w:val="28"/>
          <w:vertAlign w:val="subscript"/>
          <w:lang w:val="en-US"/>
        </w:rPr>
        <w:t>o</w:t>
      </w:r>
      <w:r w:rsidRPr="004E485C">
        <w:rPr>
          <w:rFonts w:ascii="Times New Roman" w:hAnsi="Times New Roman" w:cs="Times New Roman"/>
          <w:b/>
          <w:bCs/>
          <w:i/>
          <w:iCs/>
          <w:color w:val="auto"/>
          <w:sz w:val="28"/>
          <w:szCs w:val="28"/>
          <w:vertAlign w:val="subscript"/>
        </w:rPr>
        <w:t>тгу +</w:t>
      </w:r>
      <w:r w:rsidRPr="004E485C">
        <w:rPr>
          <w:rFonts w:ascii="Times New Roman" w:hAnsi="Times New Roman" w:cs="Times New Roman"/>
          <w:b/>
          <w:bCs/>
          <w:i/>
          <w:iCs/>
          <w:color w:val="auto"/>
          <w:sz w:val="28"/>
          <w:szCs w:val="28"/>
        </w:rPr>
        <w:t xml:space="preserve"> 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м</w:t>
      </w:r>
      <w:r w:rsidRPr="004E485C">
        <w:rPr>
          <w:rFonts w:ascii="Times New Roman" w:hAnsi="Times New Roman" w:cs="Times New Roman"/>
          <w:b/>
          <w:bCs/>
          <w:i/>
          <w:iCs/>
          <w:color w:val="auto"/>
          <w:sz w:val="28"/>
          <w:szCs w:val="28"/>
          <w:vertAlign w:val="subscript"/>
          <w:lang w:val="en-US"/>
        </w:rPr>
        <w:t>p</w:t>
      </w:r>
      <w:r w:rsidRPr="004E485C">
        <w:rPr>
          <w:rFonts w:ascii="Times New Roman" w:hAnsi="Times New Roman" w:cs="Times New Roman"/>
          <w:b/>
          <w:bCs/>
          <w:i/>
          <w:iCs/>
          <w:color w:val="auto"/>
          <w:sz w:val="28"/>
          <w:szCs w:val="28"/>
          <w:vertAlign w:val="subscript"/>
        </w:rPr>
        <w:t xml:space="preserve"> +  </w:t>
      </w:r>
      <w:r w:rsidRPr="004E485C">
        <w:rPr>
          <w:rFonts w:ascii="Times New Roman" w:hAnsi="Times New Roman" w:cs="Times New Roman"/>
          <w:b/>
          <w:bCs/>
          <w:i/>
          <w:iCs/>
          <w:color w:val="auto"/>
          <w:sz w:val="28"/>
          <w:szCs w:val="28"/>
        </w:rPr>
        <w:t xml:space="preserve">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 xml:space="preserve">пп     </w:t>
      </w:r>
      <w:r w:rsidRPr="004E485C">
        <w:rPr>
          <w:rFonts w:ascii="Times New Roman" w:hAnsi="Times New Roman" w:cs="Times New Roman"/>
          <w:i/>
          <w:iCs/>
          <w:color w:val="auto"/>
          <w:sz w:val="28"/>
          <w:szCs w:val="28"/>
        </w:rPr>
        <w:t xml:space="preserve">, </w:t>
      </w:r>
      <w:r w:rsidRPr="004E485C">
        <w:rPr>
          <w:rFonts w:ascii="Times New Roman" w:hAnsi="Times New Roman" w:cs="Times New Roman"/>
          <w:color w:val="auto"/>
          <w:sz w:val="28"/>
          <w:szCs w:val="28"/>
        </w:rPr>
        <w:t>где</w:t>
      </w:r>
    </w:p>
    <w:p w:rsidR="00086C6A" w:rsidRPr="00CB19C7" w:rsidRDefault="00822C9D" w:rsidP="00822C9D">
      <w:pPr>
        <w:spacing w:line="360" w:lineRule="auto"/>
        <w:ind w:firstLine="708"/>
        <w:contextualSpacing/>
        <w:jc w:val="both"/>
        <w:rPr>
          <w:rFonts w:ascii="Times New Roman" w:hAnsi="Times New Roman"/>
          <w:sz w:val="28"/>
          <w:szCs w:val="28"/>
        </w:rPr>
      </w:pPr>
      <w:r w:rsidRPr="004E485C">
        <w:rPr>
          <w:rFonts w:ascii="Times New Roman" w:hAnsi="Times New Roman" w:cs="Times New Roman"/>
          <w:color w:val="auto"/>
          <w:spacing w:val="-4"/>
          <w:sz w:val="28"/>
          <w:szCs w:val="28"/>
        </w:rPr>
        <w:t>НЗ</w:t>
      </w:r>
      <w:r w:rsidRPr="004E485C">
        <w:rPr>
          <w:rFonts w:ascii="Times New Roman" w:hAnsi="Times New Roman" w:cs="Times New Roman"/>
          <w:color w:val="auto"/>
          <w:spacing w:val="-4"/>
          <w:sz w:val="28"/>
          <w:szCs w:val="28"/>
          <w:vertAlign w:val="subscript"/>
        </w:rPr>
        <w:t>гу</w:t>
      </w:r>
      <w:r w:rsidRPr="00CB19C7">
        <w:rPr>
          <w:rFonts w:ascii="Times New Roman" w:hAnsi="Times New Roman"/>
          <w:sz w:val="28"/>
          <w:szCs w:val="28"/>
        </w:rPr>
        <w:t xml:space="preserve"> </w:t>
      </w:r>
      <w:r>
        <w:rPr>
          <w:rFonts w:ascii="Times New Roman" w:hAnsi="Times New Roman"/>
          <w:sz w:val="28"/>
          <w:szCs w:val="28"/>
        </w:rPr>
        <w:tab/>
      </w:r>
      <w:r w:rsidR="00086C6A" w:rsidRPr="00CB19C7">
        <w:rPr>
          <w:rFonts w:ascii="Times New Roman" w:hAnsi="Times New Roman"/>
          <w:sz w:val="28"/>
          <w:szCs w:val="28"/>
        </w:rPr>
        <w:t>- нормативные затраты, непосредственно связанные с оказанием</w:t>
      </w:r>
      <w:r w:rsidR="00086C6A" w:rsidRPr="00CB19C7">
        <w:rPr>
          <w:rFonts w:ascii="Times New Roman" w:hAnsi="Times New Roman"/>
          <w:sz w:val="28"/>
          <w:szCs w:val="28"/>
        </w:rPr>
        <w:br/>
        <w:t>государственной услуги на соответствующий финансовый год;</w:t>
      </w:r>
    </w:p>
    <w:p w:rsidR="00086C6A" w:rsidRPr="00CB19C7" w:rsidRDefault="00822C9D" w:rsidP="00822C9D">
      <w:pPr>
        <w:spacing w:line="360" w:lineRule="auto"/>
        <w:ind w:firstLine="708"/>
        <w:contextualSpacing/>
        <w:jc w:val="both"/>
        <w:rPr>
          <w:rFonts w:ascii="Times New Roman" w:hAnsi="Times New Roman"/>
          <w:sz w:val="28"/>
          <w:szCs w:val="28"/>
        </w:rPr>
      </w:pPr>
      <w:r w:rsidRPr="004E485C">
        <w:rPr>
          <w:rFonts w:ascii="Times New Roman" w:hAnsi="Times New Roman" w:cs="Times New Roman"/>
          <w:color w:val="auto"/>
          <w:spacing w:val="-3"/>
          <w:sz w:val="28"/>
          <w:szCs w:val="28"/>
        </w:rPr>
        <w:t>НЗ</w:t>
      </w:r>
      <w:r w:rsidRPr="004E485C">
        <w:rPr>
          <w:rFonts w:ascii="Times New Roman" w:hAnsi="Times New Roman" w:cs="Times New Roman"/>
          <w:color w:val="auto"/>
          <w:spacing w:val="-3"/>
          <w:sz w:val="28"/>
          <w:szCs w:val="28"/>
          <w:vertAlign w:val="subscript"/>
          <w:lang w:val="en-US"/>
        </w:rPr>
        <w:t>om</w:t>
      </w:r>
      <w:r w:rsidRPr="004E485C">
        <w:rPr>
          <w:rFonts w:ascii="Times New Roman" w:hAnsi="Times New Roman" w:cs="Times New Roman"/>
          <w:color w:val="auto"/>
          <w:spacing w:val="-3"/>
          <w:sz w:val="28"/>
          <w:szCs w:val="28"/>
          <w:vertAlign w:val="subscript"/>
        </w:rPr>
        <w:t>г</w:t>
      </w:r>
      <w:r w:rsidRPr="004E485C">
        <w:rPr>
          <w:rFonts w:ascii="Times New Roman" w:hAnsi="Times New Roman" w:cs="Times New Roman"/>
          <w:color w:val="auto"/>
          <w:spacing w:val="-3"/>
          <w:sz w:val="28"/>
          <w:szCs w:val="28"/>
          <w:vertAlign w:val="subscript"/>
          <w:lang w:val="en-US"/>
        </w:rPr>
        <w:t>y</w:t>
      </w:r>
      <w:r w:rsidRPr="00CB19C7">
        <w:rPr>
          <w:rFonts w:ascii="Times New Roman" w:hAnsi="Times New Roman"/>
          <w:sz w:val="28"/>
          <w:szCs w:val="28"/>
        </w:rPr>
        <w:t xml:space="preserve"> </w:t>
      </w:r>
      <w:r w:rsidR="00086C6A" w:rsidRPr="00CB19C7">
        <w:rPr>
          <w:rFonts w:ascii="Times New Roman" w:hAnsi="Times New Roman"/>
          <w:sz w:val="28"/>
          <w:szCs w:val="28"/>
        </w:rPr>
        <w:t>- нормативные затраты  на оплату труда и начисления на</w:t>
      </w:r>
      <w:r>
        <w:rPr>
          <w:rFonts w:ascii="Times New Roman" w:hAnsi="Times New Roman"/>
          <w:sz w:val="28"/>
          <w:szCs w:val="28"/>
        </w:rPr>
        <w:t xml:space="preserve"> </w:t>
      </w:r>
      <w:r w:rsidR="00086C6A" w:rsidRPr="00CB19C7">
        <w:rPr>
          <w:rFonts w:ascii="Times New Roman" w:hAnsi="Times New Roman"/>
          <w:sz w:val="28"/>
          <w:szCs w:val="28"/>
        </w:rPr>
        <w:t>выпл</w:t>
      </w:r>
      <w:r w:rsidR="00086C6A" w:rsidRPr="00CB19C7">
        <w:rPr>
          <w:rFonts w:ascii="Times New Roman" w:hAnsi="Times New Roman"/>
          <w:sz w:val="28"/>
          <w:szCs w:val="28"/>
        </w:rPr>
        <w:t>а</w:t>
      </w:r>
      <w:r w:rsidR="00086C6A" w:rsidRPr="00CB19C7">
        <w:rPr>
          <w:rFonts w:ascii="Times New Roman" w:hAnsi="Times New Roman"/>
          <w:sz w:val="28"/>
          <w:szCs w:val="28"/>
        </w:rPr>
        <w:t>ты по оплате труда персонала, принимающего непосредственное участие в оказ</w:t>
      </w:r>
      <w:r w:rsidR="00086C6A" w:rsidRPr="00CB19C7">
        <w:rPr>
          <w:rFonts w:ascii="Times New Roman" w:hAnsi="Times New Roman"/>
          <w:sz w:val="28"/>
          <w:szCs w:val="28"/>
        </w:rPr>
        <w:t>а</w:t>
      </w:r>
      <w:r w:rsidR="00086C6A" w:rsidRPr="00CB19C7">
        <w:rPr>
          <w:rFonts w:ascii="Times New Roman" w:hAnsi="Times New Roman"/>
          <w:sz w:val="28"/>
          <w:szCs w:val="28"/>
        </w:rPr>
        <w:t>нии государственной услуги;</w:t>
      </w:r>
    </w:p>
    <w:p w:rsidR="00086C6A" w:rsidRPr="00CB19C7" w:rsidRDefault="00822C9D" w:rsidP="00822C9D">
      <w:pPr>
        <w:spacing w:line="360" w:lineRule="auto"/>
        <w:ind w:firstLine="708"/>
        <w:contextualSpacing/>
        <w:jc w:val="both"/>
        <w:rPr>
          <w:rFonts w:ascii="Times New Roman" w:hAnsi="Times New Roman"/>
          <w:sz w:val="28"/>
          <w:szCs w:val="28"/>
        </w:rPr>
      </w:pPr>
      <w:r w:rsidRPr="004E485C">
        <w:rPr>
          <w:rFonts w:ascii="Times New Roman" w:hAnsi="Times New Roman" w:cs="Times New Roman"/>
          <w:color w:val="auto"/>
          <w:spacing w:val="-4"/>
          <w:sz w:val="28"/>
          <w:szCs w:val="28"/>
        </w:rPr>
        <w:t xml:space="preserve">НЗ </w:t>
      </w:r>
      <w:r w:rsidRPr="004E485C">
        <w:rPr>
          <w:rFonts w:ascii="Times New Roman" w:hAnsi="Times New Roman" w:cs="Times New Roman"/>
          <w:color w:val="auto"/>
          <w:spacing w:val="-4"/>
          <w:sz w:val="28"/>
          <w:szCs w:val="28"/>
          <w:vertAlign w:val="superscript"/>
          <w:lang w:val="en-US"/>
        </w:rPr>
        <w:t>j</w:t>
      </w:r>
      <w:r w:rsidRPr="004E485C">
        <w:rPr>
          <w:rFonts w:ascii="Times New Roman" w:hAnsi="Times New Roman" w:cs="Times New Roman"/>
          <w:color w:val="auto"/>
          <w:spacing w:val="-4"/>
          <w:sz w:val="28"/>
          <w:szCs w:val="28"/>
          <w:vertAlign w:val="subscript"/>
        </w:rPr>
        <w:t>м</w:t>
      </w:r>
      <w:r w:rsidRPr="004E485C">
        <w:rPr>
          <w:rFonts w:ascii="Times New Roman" w:hAnsi="Times New Roman" w:cs="Times New Roman"/>
          <w:color w:val="auto"/>
          <w:spacing w:val="-4"/>
          <w:sz w:val="28"/>
          <w:szCs w:val="28"/>
          <w:vertAlign w:val="subscript"/>
          <w:lang w:val="en-US"/>
        </w:rPr>
        <w:t>p</w:t>
      </w:r>
      <w:r w:rsidRPr="004E485C">
        <w:rPr>
          <w:rFonts w:ascii="Times New Roman" w:hAnsi="Times New Roman" w:cs="Times New Roman"/>
          <w:color w:val="auto"/>
          <w:spacing w:val="-4"/>
          <w:sz w:val="28"/>
          <w:szCs w:val="28"/>
        </w:rPr>
        <w:t xml:space="preserve"> </w:t>
      </w:r>
      <w:r w:rsidR="00086C6A" w:rsidRPr="00CB19C7">
        <w:rPr>
          <w:rFonts w:ascii="Times New Roman" w:hAnsi="Times New Roman"/>
          <w:sz w:val="28"/>
          <w:szCs w:val="28"/>
        </w:rPr>
        <w:t>- нормативные затраты на приобретение материальных ресурсов,  н</w:t>
      </w:r>
      <w:r w:rsidR="00086C6A" w:rsidRPr="00CB19C7">
        <w:rPr>
          <w:rFonts w:ascii="Times New Roman" w:hAnsi="Times New Roman"/>
          <w:sz w:val="28"/>
          <w:szCs w:val="28"/>
        </w:rPr>
        <w:t>е</w:t>
      </w:r>
      <w:r w:rsidR="00086C6A" w:rsidRPr="00CB19C7">
        <w:rPr>
          <w:rFonts w:ascii="Times New Roman" w:hAnsi="Times New Roman"/>
          <w:sz w:val="28"/>
          <w:szCs w:val="28"/>
        </w:rPr>
        <w:t>посредственно потребляемых в процессе оказания государственной услуги, в том числе затраты на учебники, учебные пособия, учебно-методические материалы, специальное оборудование, специальные технич</w:t>
      </w:r>
      <w:r w:rsidR="00086C6A" w:rsidRPr="00CB19C7">
        <w:rPr>
          <w:rFonts w:ascii="Times New Roman" w:hAnsi="Times New Roman"/>
          <w:sz w:val="28"/>
          <w:szCs w:val="28"/>
        </w:rPr>
        <w:t>е</w:t>
      </w:r>
      <w:r w:rsidR="00086C6A" w:rsidRPr="00CB19C7">
        <w:rPr>
          <w:rFonts w:ascii="Times New Roman" w:hAnsi="Times New Roman"/>
          <w:sz w:val="28"/>
          <w:szCs w:val="28"/>
        </w:rPr>
        <w:t>ские средства, ассистивные устройства, специальные компьютерные пр</w:t>
      </w:r>
      <w:r w:rsidR="00086C6A" w:rsidRPr="00CB19C7">
        <w:rPr>
          <w:rFonts w:ascii="Times New Roman" w:hAnsi="Times New Roman"/>
          <w:sz w:val="28"/>
          <w:szCs w:val="28"/>
        </w:rPr>
        <w:t>о</w:t>
      </w:r>
      <w:r w:rsidR="00086C6A" w:rsidRPr="00CB19C7">
        <w:rPr>
          <w:rFonts w:ascii="Times New Roman" w:hAnsi="Times New Roman"/>
          <w:sz w:val="28"/>
          <w:szCs w:val="28"/>
        </w:rPr>
        <w:t>граммы и другие средства обучения и воспитания по АООП типа j (в соответствии с матер</w:t>
      </w:r>
      <w:r w:rsidR="00086C6A" w:rsidRPr="00CB19C7">
        <w:rPr>
          <w:rFonts w:ascii="Times New Roman" w:hAnsi="Times New Roman"/>
          <w:sz w:val="28"/>
          <w:szCs w:val="28"/>
        </w:rPr>
        <w:t>и</w:t>
      </w:r>
      <w:r w:rsidR="00086C6A" w:rsidRPr="00CB19C7">
        <w:rPr>
          <w:rFonts w:ascii="Times New Roman" w:hAnsi="Times New Roman"/>
          <w:sz w:val="28"/>
          <w:szCs w:val="28"/>
        </w:rPr>
        <w:t>ально-техническими условиями с учетом специфики об</w:t>
      </w:r>
      <w:r w:rsidR="00086C6A" w:rsidRPr="00CB19C7">
        <w:rPr>
          <w:rFonts w:ascii="Times New Roman" w:hAnsi="Times New Roman"/>
          <w:sz w:val="28"/>
          <w:szCs w:val="28"/>
        </w:rPr>
        <w:t>у</w:t>
      </w:r>
      <w:r w:rsidR="00086C6A" w:rsidRPr="00CB19C7">
        <w:rPr>
          <w:rFonts w:ascii="Times New Roman" w:hAnsi="Times New Roman"/>
          <w:sz w:val="28"/>
          <w:szCs w:val="28"/>
        </w:rPr>
        <w:t>чающихся);</w:t>
      </w:r>
    </w:p>
    <w:p w:rsidR="00086C6A" w:rsidRPr="00CB19C7" w:rsidRDefault="00822C9D" w:rsidP="00822C9D">
      <w:pPr>
        <w:spacing w:line="360" w:lineRule="auto"/>
        <w:ind w:firstLine="708"/>
        <w:contextualSpacing/>
        <w:jc w:val="both"/>
        <w:rPr>
          <w:rFonts w:ascii="Times New Roman" w:hAnsi="Times New Roman"/>
          <w:sz w:val="28"/>
          <w:szCs w:val="28"/>
        </w:rPr>
      </w:pPr>
      <w:r w:rsidRPr="004E485C">
        <w:rPr>
          <w:rFonts w:ascii="Times New Roman" w:hAnsi="Times New Roman" w:cs="Times New Roman"/>
          <w:color w:val="auto"/>
          <w:spacing w:val="-4"/>
          <w:sz w:val="28"/>
          <w:szCs w:val="28"/>
        </w:rPr>
        <w:t xml:space="preserve">НЗ </w:t>
      </w:r>
      <w:r w:rsidRPr="004E485C">
        <w:rPr>
          <w:rFonts w:ascii="Times New Roman" w:hAnsi="Times New Roman" w:cs="Times New Roman"/>
          <w:color w:val="auto"/>
          <w:spacing w:val="-4"/>
          <w:sz w:val="28"/>
          <w:szCs w:val="28"/>
          <w:vertAlign w:val="superscript"/>
          <w:lang w:val="en-US"/>
        </w:rPr>
        <w:t>j</w:t>
      </w:r>
      <w:r w:rsidRPr="004E485C">
        <w:rPr>
          <w:rFonts w:ascii="Times New Roman" w:hAnsi="Times New Roman" w:cs="Times New Roman"/>
          <w:color w:val="auto"/>
          <w:spacing w:val="-4"/>
          <w:sz w:val="28"/>
          <w:szCs w:val="28"/>
          <w:vertAlign w:val="subscript"/>
        </w:rPr>
        <w:t>пп</w:t>
      </w:r>
      <w:r w:rsidRPr="004E485C">
        <w:rPr>
          <w:rFonts w:ascii="Times New Roman" w:hAnsi="Times New Roman" w:cs="Times New Roman"/>
          <w:color w:val="auto"/>
          <w:spacing w:val="-4"/>
          <w:sz w:val="28"/>
          <w:szCs w:val="28"/>
        </w:rPr>
        <w:t xml:space="preserve"> </w:t>
      </w:r>
      <w:r w:rsidR="00086C6A" w:rsidRPr="00CB19C7">
        <w:rPr>
          <w:rFonts w:ascii="Times New Roman" w:hAnsi="Times New Roman"/>
          <w:sz w:val="28"/>
          <w:szCs w:val="28"/>
        </w:rPr>
        <w:t>- нормативные прочие прямые затраты, непосредственно связа</w:t>
      </w:r>
      <w:r w:rsidR="00086C6A" w:rsidRPr="00CB19C7">
        <w:rPr>
          <w:rFonts w:ascii="Times New Roman" w:hAnsi="Times New Roman"/>
          <w:sz w:val="28"/>
          <w:szCs w:val="28"/>
        </w:rPr>
        <w:t>н</w:t>
      </w:r>
      <w:r w:rsidR="00086C6A" w:rsidRPr="00CB19C7">
        <w:rPr>
          <w:rFonts w:ascii="Times New Roman" w:hAnsi="Times New Roman"/>
          <w:sz w:val="28"/>
          <w:szCs w:val="28"/>
        </w:rPr>
        <w:t>ные с оказанием государственной услуги, в том числе затраты на приобрет</w:t>
      </w:r>
      <w:r w:rsidR="00086C6A" w:rsidRPr="00CB19C7">
        <w:rPr>
          <w:rFonts w:ascii="Times New Roman" w:hAnsi="Times New Roman"/>
          <w:sz w:val="28"/>
          <w:szCs w:val="28"/>
        </w:rPr>
        <w:t>е</w:t>
      </w:r>
      <w:r w:rsidR="00086C6A" w:rsidRPr="00CB19C7">
        <w:rPr>
          <w:rFonts w:ascii="Times New Roman" w:hAnsi="Times New Roman"/>
          <w:sz w:val="28"/>
          <w:szCs w:val="28"/>
        </w:rPr>
        <w:t>ние расходных материалов, моющих средств, медикаментов и перев</w:t>
      </w:r>
      <w:r w:rsidR="00086C6A" w:rsidRPr="00CB19C7">
        <w:rPr>
          <w:rFonts w:ascii="Times New Roman" w:hAnsi="Times New Roman"/>
          <w:sz w:val="28"/>
          <w:szCs w:val="28"/>
        </w:rPr>
        <w:t>я</w:t>
      </w:r>
      <w:r w:rsidR="00086C6A" w:rsidRPr="00CB19C7">
        <w:rPr>
          <w:rFonts w:ascii="Times New Roman" w:hAnsi="Times New Roman"/>
          <w:sz w:val="28"/>
          <w:szCs w:val="28"/>
        </w:rPr>
        <w:t>зочных средств (в соответствии  с материально-техническими условиями с учетом специфики обучающихся по АООП типа j).</w:t>
      </w:r>
    </w:p>
    <w:p w:rsidR="00086C6A" w:rsidRPr="00CB19C7" w:rsidRDefault="00086C6A" w:rsidP="00822C9D">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При расчете нормативных затрат на оплату труда и начисления на в</w:t>
      </w:r>
      <w:r w:rsidRPr="00CB19C7">
        <w:rPr>
          <w:rFonts w:ascii="Times New Roman" w:hAnsi="Times New Roman"/>
          <w:sz w:val="28"/>
          <w:szCs w:val="28"/>
        </w:rPr>
        <w:t>ы</w:t>
      </w:r>
      <w:r w:rsidRPr="00CB19C7">
        <w:rPr>
          <w:rFonts w:ascii="Times New Roman" w:hAnsi="Times New Roman"/>
          <w:sz w:val="28"/>
          <w:szCs w:val="28"/>
        </w:rPr>
        <w:t>платы по оплате труда учитываются затраты на оплату труда только тех р</w:t>
      </w:r>
      <w:r w:rsidRPr="00CB19C7">
        <w:rPr>
          <w:rFonts w:ascii="Times New Roman" w:hAnsi="Times New Roman"/>
          <w:sz w:val="28"/>
          <w:szCs w:val="28"/>
        </w:rPr>
        <w:t>а</w:t>
      </w:r>
      <w:r w:rsidRPr="00CB19C7">
        <w:rPr>
          <w:rFonts w:ascii="Times New Roman" w:hAnsi="Times New Roman"/>
          <w:sz w:val="28"/>
          <w:szCs w:val="28"/>
        </w:rPr>
        <w:t>ботников, которые принимают непосредственное участие в оказании соо</w:t>
      </w:r>
      <w:r w:rsidRPr="00CB19C7">
        <w:rPr>
          <w:rFonts w:ascii="Times New Roman" w:hAnsi="Times New Roman"/>
          <w:sz w:val="28"/>
          <w:szCs w:val="28"/>
        </w:rPr>
        <w:t>т</w:t>
      </w:r>
      <w:r w:rsidRPr="00CB19C7">
        <w:rPr>
          <w:rFonts w:ascii="Times New Roman" w:hAnsi="Times New Roman"/>
          <w:sz w:val="28"/>
          <w:szCs w:val="28"/>
        </w:rPr>
        <w:t>ветствующей государственной услуги (вспомогательный, технический, а</w:t>
      </w:r>
      <w:r w:rsidRPr="00CB19C7">
        <w:rPr>
          <w:rFonts w:ascii="Times New Roman" w:hAnsi="Times New Roman"/>
          <w:sz w:val="28"/>
          <w:szCs w:val="28"/>
        </w:rPr>
        <w:t>д</w:t>
      </w:r>
      <w:r w:rsidRPr="00CB19C7">
        <w:rPr>
          <w:rFonts w:ascii="Times New Roman" w:hAnsi="Times New Roman"/>
          <w:sz w:val="28"/>
          <w:szCs w:val="28"/>
        </w:rPr>
        <w:t>министративно-управленческий и т.п. персонал не учитывается).</w:t>
      </w:r>
    </w:p>
    <w:p w:rsidR="00086C6A" w:rsidRPr="00CB19C7" w:rsidRDefault="00086C6A" w:rsidP="00822C9D">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Нормативные затраты на оплату труда и начисления на выплаты по о</w:t>
      </w:r>
      <w:r w:rsidRPr="00CB19C7">
        <w:rPr>
          <w:rFonts w:ascii="Times New Roman" w:hAnsi="Times New Roman"/>
          <w:sz w:val="28"/>
          <w:szCs w:val="28"/>
        </w:rPr>
        <w:t>п</w:t>
      </w:r>
      <w:r w:rsidRPr="00CB19C7">
        <w:rPr>
          <w:rFonts w:ascii="Times New Roman" w:hAnsi="Times New Roman"/>
          <w:sz w:val="28"/>
          <w:szCs w:val="28"/>
        </w:rPr>
        <w:t>лате труда рассчитываются как произведение средней стоимости единицы времени персонала на количество единиц времени, необходимых для оказ</w:t>
      </w:r>
      <w:r w:rsidRPr="00CB19C7">
        <w:rPr>
          <w:rFonts w:ascii="Times New Roman" w:hAnsi="Times New Roman"/>
          <w:sz w:val="28"/>
          <w:szCs w:val="28"/>
        </w:rPr>
        <w:t>а</w:t>
      </w:r>
      <w:r w:rsidRPr="00CB19C7">
        <w:rPr>
          <w:rFonts w:ascii="Times New Roman" w:hAnsi="Times New Roman"/>
          <w:sz w:val="28"/>
          <w:szCs w:val="28"/>
        </w:rPr>
        <w:t>ния единицы государственной услуги, с учетом стимулирующих выплат за результативность труда. Стоимость единицы времени персонала рассчитыв</w:t>
      </w:r>
      <w:r w:rsidRPr="00CB19C7">
        <w:rPr>
          <w:rFonts w:ascii="Times New Roman" w:hAnsi="Times New Roman"/>
          <w:sz w:val="28"/>
          <w:szCs w:val="28"/>
        </w:rPr>
        <w:t>а</w:t>
      </w:r>
      <w:r w:rsidRPr="00CB19C7">
        <w:rPr>
          <w:rFonts w:ascii="Times New Roman" w:hAnsi="Times New Roman"/>
          <w:sz w:val="28"/>
          <w:szCs w:val="28"/>
        </w:rPr>
        <w:t>ется исходя из действующей системы оплаты труда, с учетом доплат и на</w:t>
      </w:r>
      <w:r w:rsidRPr="00CB19C7">
        <w:rPr>
          <w:rFonts w:ascii="Times New Roman" w:hAnsi="Times New Roman"/>
          <w:sz w:val="28"/>
          <w:szCs w:val="28"/>
        </w:rPr>
        <w:t>д</w:t>
      </w:r>
      <w:r w:rsidRPr="00CB19C7">
        <w:rPr>
          <w:rFonts w:ascii="Times New Roman" w:hAnsi="Times New Roman"/>
          <w:sz w:val="28"/>
          <w:szCs w:val="28"/>
        </w:rPr>
        <w:t>бавок, установленных действующим законодательством, районного коэфф</w:t>
      </w:r>
      <w:r w:rsidRPr="00CB19C7">
        <w:rPr>
          <w:rFonts w:ascii="Times New Roman" w:hAnsi="Times New Roman"/>
          <w:sz w:val="28"/>
          <w:szCs w:val="28"/>
        </w:rPr>
        <w:t>и</w:t>
      </w:r>
      <w:r w:rsidRPr="00CB19C7">
        <w:rPr>
          <w:rFonts w:ascii="Times New Roman" w:hAnsi="Times New Roman"/>
          <w:sz w:val="28"/>
          <w:szCs w:val="28"/>
        </w:rPr>
        <w:t>циента и процентной надбавки к заработной плате за работу в районах Кра</w:t>
      </w:r>
      <w:r w:rsidRPr="00CB19C7">
        <w:rPr>
          <w:rFonts w:ascii="Times New Roman" w:hAnsi="Times New Roman"/>
          <w:sz w:val="28"/>
          <w:szCs w:val="28"/>
        </w:rPr>
        <w:t>й</w:t>
      </w:r>
      <w:r w:rsidRPr="00CB19C7">
        <w:rPr>
          <w:rFonts w:ascii="Times New Roman" w:hAnsi="Times New Roman"/>
          <w:sz w:val="28"/>
          <w:szCs w:val="28"/>
        </w:rPr>
        <w:t>него Севера и приравненных к ним местностях, установленных законод</w:t>
      </w:r>
      <w:r w:rsidRPr="00CB19C7">
        <w:rPr>
          <w:rFonts w:ascii="Times New Roman" w:hAnsi="Times New Roman"/>
          <w:sz w:val="28"/>
          <w:szCs w:val="28"/>
        </w:rPr>
        <w:t>а</w:t>
      </w:r>
      <w:r w:rsidRPr="00CB19C7">
        <w:rPr>
          <w:rFonts w:ascii="Times New Roman" w:hAnsi="Times New Roman"/>
          <w:sz w:val="28"/>
          <w:szCs w:val="28"/>
        </w:rPr>
        <w:t>тельством.</w:t>
      </w:r>
    </w:p>
    <w:p w:rsidR="00086C6A" w:rsidRPr="00CB19C7" w:rsidRDefault="00086C6A" w:rsidP="00822C9D">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Нормативные затраты на расходные материалы в соответствии со</w:t>
      </w:r>
      <w:r w:rsidRPr="00CB19C7">
        <w:rPr>
          <w:rFonts w:ascii="Times New Roman" w:hAnsi="Times New Roman"/>
          <w:sz w:val="28"/>
          <w:szCs w:val="28"/>
        </w:rPr>
        <w:br/>
        <w:t>стандартами качества оказания услуги рассчитываются как произведение</w:t>
      </w:r>
      <w:r w:rsidRPr="00CB19C7">
        <w:rPr>
          <w:rFonts w:ascii="Times New Roman" w:hAnsi="Times New Roman"/>
          <w:sz w:val="28"/>
          <w:szCs w:val="28"/>
        </w:rPr>
        <w:br/>
        <w:t>стоимости учебных материалов на их количество, необходимое для оказания</w:t>
      </w:r>
      <w:r w:rsidRPr="00CB19C7">
        <w:rPr>
          <w:rFonts w:ascii="Times New Roman" w:hAnsi="Times New Roman"/>
          <w:sz w:val="28"/>
          <w:szCs w:val="28"/>
        </w:rPr>
        <w:br/>
        <w:t>единицы государственной услуги (выполнения работ) и определяется по в</w:t>
      </w:r>
      <w:r w:rsidRPr="00CB19C7">
        <w:rPr>
          <w:rFonts w:ascii="Times New Roman" w:hAnsi="Times New Roman"/>
          <w:sz w:val="28"/>
          <w:szCs w:val="28"/>
        </w:rPr>
        <w:t>и</w:t>
      </w:r>
      <w:r w:rsidRPr="00CB19C7">
        <w:rPr>
          <w:rFonts w:ascii="Times New Roman" w:hAnsi="Times New Roman"/>
          <w:sz w:val="28"/>
          <w:szCs w:val="28"/>
        </w:rPr>
        <w:t>дам организаций в соответствии с нормативным актом субъекта Российской Федерации или органа исполнительной власти субъекта Российской Федер</w:t>
      </w:r>
      <w:r w:rsidRPr="00CB19C7">
        <w:rPr>
          <w:rFonts w:ascii="Times New Roman" w:hAnsi="Times New Roman"/>
          <w:sz w:val="28"/>
          <w:szCs w:val="28"/>
        </w:rPr>
        <w:t>а</w:t>
      </w:r>
      <w:r w:rsidRPr="00CB19C7">
        <w:rPr>
          <w:rFonts w:ascii="Times New Roman" w:hAnsi="Times New Roman"/>
          <w:sz w:val="28"/>
          <w:szCs w:val="28"/>
        </w:rPr>
        <w:t>ции.</w:t>
      </w:r>
    </w:p>
    <w:p w:rsidR="00086C6A" w:rsidRPr="00CB19C7" w:rsidRDefault="00086C6A" w:rsidP="00822C9D">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Нормативные затраты на оплату труда и начисления на выплаты по о</w:t>
      </w:r>
      <w:r w:rsidRPr="00CB19C7">
        <w:rPr>
          <w:rFonts w:ascii="Times New Roman" w:hAnsi="Times New Roman"/>
          <w:sz w:val="28"/>
          <w:szCs w:val="28"/>
        </w:rPr>
        <w:t>п</w:t>
      </w:r>
      <w:r w:rsidRPr="00CB19C7">
        <w:rPr>
          <w:rFonts w:ascii="Times New Roman" w:hAnsi="Times New Roman"/>
          <w:sz w:val="28"/>
          <w:szCs w:val="28"/>
        </w:rPr>
        <w:t>лате труда персонала, принимающего непосредственное участие в оказании государственной услуги начального общего образования глухих обучающи</w:t>
      </w:r>
      <w:r w:rsidRPr="00CB19C7">
        <w:rPr>
          <w:rFonts w:ascii="Times New Roman" w:hAnsi="Times New Roman"/>
          <w:sz w:val="28"/>
          <w:szCs w:val="28"/>
        </w:rPr>
        <w:t>х</w:t>
      </w:r>
      <w:r w:rsidRPr="00CB19C7">
        <w:rPr>
          <w:rFonts w:ascii="Times New Roman" w:hAnsi="Times New Roman"/>
          <w:sz w:val="28"/>
          <w:szCs w:val="28"/>
        </w:rPr>
        <w:t>ся:</w:t>
      </w:r>
    </w:p>
    <w:p w:rsidR="00086C6A" w:rsidRPr="00CB19C7" w:rsidRDefault="00086C6A" w:rsidP="00822C9D">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реализация АООП начального общего образования глухих обучающи</w:t>
      </w:r>
      <w:r w:rsidRPr="00CB19C7">
        <w:rPr>
          <w:rFonts w:ascii="Times New Roman" w:hAnsi="Times New Roman"/>
          <w:sz w:val="28"/>
          <w:szCs w:val="28"/>
        </w:rPr>
        <w:t>х</w:t>
      </w:r>
      <w:r w:rsidRPr="00CB19C7">
        <w:rPr>
          <w:rFonts w:ascii="Times New Roman" w:hAnsi="Times New Roman"/>
          <w:sz w:val="28"/>
          <w:szCs w:val="28"/>
        </w:rPr>
        <w:t>ся может определяться по формуле:</w:t>
      </w:r>
    </w:p>
    <w:p w:rsidR="00822C9D" w:rsidRPr="004E485C" w:rsidRDefault="00822C9D" w:rsidP="00822C9D">
      <w:pPr>
        <w:spacing w:after="0" w:line="360" w:lineRule="auto"/>
        <w:ind w:firstLine="709"/>
        <w:jc w:val="both"/>
        <w:rPr>
          <w:rFonts w:ascii="Times New Roman" w:eastAsia="Times New Roman" w:hAnsi="Times New Roman" w:cs="Times New Roman"/>
          <w:b/>
          <w:bCs/>
          <w:i/>
          <w:iCs/>
          <w:color w:val="auto"/>
          <w:sz w:val="28"/>
          <w:szCs w:val="28"/>
        </w:rPr>
      </w:pPr>
      <w:r w:rsidRPr="004E485C">
        <w:rPr>
          <w:rFonts w:ascii="Times New Roman" w:hAnsi="Times New Roman" w:cs="Times New Roman"/>
          <w:b/>
          <w:bCs/>
          <w:i/>
          <w:iCs/>
          <w:color w:val="auto"/>
          <w:sz w:val="28"/>
          <w:szCs w:val="28"/>
        </w:rPr>
        <w:t>НЗ</w:t>
      </w:r>
      <w:r w:rsidRPr="004E485C">
        <w:rPr>
          <w:rFonts w:ascii="Times New Roman" w:hAnsi="Times New Roman" w:cs="Times New Roman"/>
          <w:b/>
          <w:bCs/>
          <w:i/>
          <w:iCs/>
          <w:color w:val="auto"/>
          <w:sz w:val="28"/>
          <w:szCs w:val="28"/>
          <w:vertAlign w:val="subscript"/>
        </w:rPr>
        <w:t>отгу</w:t>
      </w:r>
      <w:r w:rsidRPr="004E485C">
        <w:rPr>
          <w:rFonts w:ascii="Times New Roman" w:hAnsi="Times New Roman" w:cs="Times New Roman"/>
          <w:b/>
          <w:bCs/>
          <w:i/>
          <w:iCs/>
          <w:color w:val="auto"/>
          <w:sz w:val="28"/>
          <w:szCs w:val="28"/>
        </w:rPr>
        <w:t xml:space="preserve"> = ЗП</w:t>
      </w:r>
      <w:r w:rsidRPr="004E485C">
        <w:rPr>
          <w:rFonts w:ascii="Times New Roman" w:hAnsi="Times New Roman" w:cs="Times New Roman"/>
          <w:b/>
          <w:bCs/>
          <w:i/>
          <w:iCs/>
          <w:color w:val="auto"/>
          <w:sz w:val="28"/>
          <w:szCs w:val="28"/>
          <w:vertAlign w:val="superscript"/>
        </w:rPr>
        <w:t xml:space="preserve"> рег</w:t>
      </w:r>
      <w:r w:rsidRPr="004E485C">
        <w:rPr>
          <w:rFonts w:ascii="Times New Roman" w:hAnsi="Times New Roman" w:cs="Times New Roman"/>
          <w:b/>
          <w:bCs/>
          <w:i/>
          <w:iCs/>
          <w:color w:val="auto"/>
          <w:sz w:val="28"/>
          <w:szCs w:val="28"/>
          <w:vertAlign w:val="subscript"/>
        </w:rPr>
        <w:t>-1</w:t>
      </w:r>
      <w:r w:rsidRPr="004E485C">
        <w:rPr>
          <w:rFonts w:ascii="Times New Roman" w:hAnsi="Times New Roman" w:cs="Times New Roman"/>
          <w:b/>
          <w:bCs/>
          <w:i/>
          <w:iCs/>
          <w:color w:val="auto"/>
          <w:sz w:val="28"/>
          <w:szCs w:val="28"/>
        </w:rPr>
        <w:t xml:space="preserve"> * 12 * К</w:t>
      </w:r>
      <w:r w:rsidRPr="004E485C">
        <w:rPr>
          <w:rFonts w:ascii="Times New Roman" w:hAnsi="Times New Roman" w:cs="Times New Roman"/>
          <w:b/>
          <w:bCs/>
          <w:i/>
          <w:iCs/>
          <w:color w:val="auto"/>
          <w:sz w:val="28"/>
          <w:szCs w:val="28"/>
          <w:vertAlign w:val="superscript"/>
        </w:rPr>
        <w:t>овз</w:t>
      </w:r>
      <w:r w:rsidRPr="004E485C">
        <w:rPr>
          <w:rFonts w:ascii="Times New Roman" w:hAnsi="Times New Roman" w:cs="Times New Roman"/>
          <w:b/>
          <w:bCs/>
          <w:i/>
          <w:iCs/>
          <w:color w:val="auto"/>
          <w:sz w:val="28"/>
          <w:szCs w:val="28"/>
        </w:rPr>
        <w:t xml:space="preserve"> * К</w:t>
      </w:r>
      <w:r w:rsidRPr="004E485C">
        <w:rPr>
          <w:rFonts w:ascii="Times New Roman" w:hAnsi="Times New Roman" w:cs="Times New Roman"/>
          <w:b/>
          <w:bCs/>
          <w:i/>
          <w:iCs/>
          <w:color w:val="auto"/>
          <w:sz w:val="28"/>
          <w:szCs w:val="28"/>
          <w:vertAlign w:val="superscript"/>
        </w:rPr>
        <w:t>1</w:t>
      </w:r>
      <w:r w:rsidRPr="004E485C">
        <w:rPr>
          <w:rFonts w:ascii="Times New Roman" w:hAnsi="Times New Roman" w:cs="Times New Roman"/>
          <w:b/>
          <w:bCs/>
          <w:i/>
          <w:iCs/>
          <w:color w:val="auto"/>
          <w:sz w:val="28"/>
          <w:szCs w:val="28"/>
        </w:rPr>
        <w:t xml:space="preserve"> * К</w:t>
      </w:r>
      <w:r w:rsidRPr="004E485C">
        <w:rPr>
          <w:rFonts w:ascii="Times New Roman" w:hAnsi="Times New Roman" w:cs="Times New Roman"/>
          <w:b/>
          <w:bCs/>
          <w:i/>
          <w:iCs/>
          <w:color w:val="auto"/>
          <w:sz w:val="28"/>
          <w:szCs w:val="28"/>
          <w:vertAlign w:val="superscript"/>
        </w:rPr>
        <w:t>2</w:t>
      </w:r>
      <w:r w:rsidRPr="004E485C">
        <w:rPr>
          <w:rFonts w:ascii="Times New Roman" w:hAnsi="Times New Roman" w:cs="Times New Roman"/>
          <w:b/>
          <w:bCs/>
          <w:i/>
          <w:iCs/>
          <w:color w:val="auto"/>
          <w:sz w:val="28"/>
          <w:szCs w:val="28"/>
        </w:rPr>
        <w:t>, где:</w:t>
      </w:r>
    </w:p>
    <w:p w:rsidR="00086C6A" w:rsidRPr="00CB19C7" w:rsidRDefault="00822C9D" w:rsidP="00822C9D">
      <w:pPr>
        <w:spacing w:line="360" w:lineRule="auto"/>
        <w:ind w:firstLine="708"/>
        <w:contextualSpacing/>
        <w:jc w:val="both"/>
        <w:rPr>
          <w:rFonts w:ascii="Times New Roman" w:hAnsi="Times New Roman"/>
          <w:sz w:val="28"/>
          <w:szCs w:val="28"/>
        </w:rPr>
      </w:pPr>
      <w:r w:rsidRPr="004E485C">
        <w:rPr>
          <w:rFonts w:ascii="Times New Roman" w:hAnsi="Times New Roman" w:cs="Times New Roman"/>
          <w:b/>
          <w:bCs/>
          <w:i/>
          <w:iCs/>
          <w:color w:val="auto"/>
          <w:sz w:val="28"/>
          <w:szCs w:val="28"/>
        </w:rPr>
        <w:t>НЗ</w:t>
      </w:r>
      <w:r w:rsidRPr="004E485C">
        <w:rPr>
          <w:rFonts w:ascii="Times New Roman" w:hAnsi="Times New Roman" w:cs="Times New Roman"/>
          <w:b/>
          <w:bCs/>
          <w:i/>
          <w:iCs/>
          <w:color w:val="auto"/>
          <w:sz w:val="28"/>
          <w:szCs w:val="28"/>
          <w:vertAlign w:val="subscript"/>
        </w:rPr>
        <w:t xml:space="preserve">отгу </w:t>
      </w:r>
      <w:r w:rsidR="00086C6A" w:rsidRPr="00CB19C7">
        <w:rPr>
          <w:rFonts w:ascii="Times New Roman" w:hAnsi="Times New Roman"/>
          <w:sz w:val="28"/>
          <w:szCs w:val="28"/>
        </w:rPr>
        <w:t>- нормативные затраты на оплату труда и начисления на выпл</w:t>
      </w:r>
      <w:r w:rsidR="00086C6A" w:rsidRPr="00CB19C7">
        <w:rPr>
          <w:rFonts w:ascii="Times New Roman" w:hAnsi="Times New Roman"/>
          <w:sz w:val="28"/>
          <w:szCs w:val="28"/>
        </w:rPr>
        <w:t>а</w:t>
      </w:r>
      <w:r w:rsidR="00086C6A" w:rsidRPr="00CB19C7">
        <w:rPr>
          <w:rFonts w:ascii="Times New Roman" w:hAnsi="Times New Roman"/>
          <w:sz w:val="28"/>
          <w:szCs w:val="28"/>
        </w:rPr>
        <w:t>ты по оплате труда персонала, принимающего непосредственное участие в оказании государственной услуги по предоставлению начального общего о</w:t>
      </w:r>
      <w:r w:rsidR="00086C6A" w:rsidRPr="00CB19C7">
        <w:rPr>
          <w:rFonts w:ascii="Times New Roman" w:hAnsi="Times New Roman"/>
          <w:sz w:val="28"/>
          <w:szCs w:val="28"/>
        </w:rPr>
        <w:t>б</w:t>
      </w:r>
      <w:r w:rsidR="00086C6A" w:rsidRPr="00CB19C7">
        <w:rPr>
          <w:rFonts w:ascii="Times New Roman" w:hAnsi="Times New Roman"/>
          <w:sz w:val="28"/>
          <w:szCs w:val="28"/>
        </w:rPr>
        <w:t>разования глухим обучающихся;</w:t>
      </w:r>
    </w:p>
    <w:p w:rsidR="00086C6A" w:rsidRPr="00CB19C7" w:rsidRDefault="00822C9D" w:rsidP="0060155B">
      <w:pPr>
        <w:spacing w:line="360" w:lineRule="auto"/>
        <w:ind w:firstLine="708"/>
        <w:contextualSpacing/>
        <w:jc w:val="both"/>
        <w:rPr>
          <w:rFonts w:ascii="Times New Roman" w:hAnsi="Times New Roman"/>
          <w:sz w:val="28"/>
          <w:szCs w:val="28"/>
        </w:rPr>
      </w:pPr>
      <w:r w:rsidRPr="004E485C">
        <w:rPr>
          <w:rFonts w:ascii="Times New Roman" w:hAnsi="Times New Roman" w:cs="Times New Roman"/>
          <w:b/>
          <w:bCs/>
          <w:i/>
          <w:iCs/>
          <w:color w:val="auto"/>
          <w:sz w:val="28"/>
          <w:szCs w:val="28"/>
        </w:rPr>
        <w:t>ЗП</w:t>
      </w:r>
      <w:r w:rsidRPr="004E485C">
        <w:rPr>
          <w:rFonts w:ascii="Times New Roman" w:hAnsi="Times New Roman" w:cs="Times New Roman"/>
          <w:b/>
          <w:bCs/>
          <w:i/>
          <w:iCs/>
          <w:color w:val="auto"/>
          <w:sz w:val="28"/>
          <w:szCs w:val="28"/>
          <w:vertAlign w:val="superscript"/>
        </w:rPr>
        <w:t xml:space="preserve"> рег</w:t>
      </w:r>
      <w:r w:rsidRPr="004E485C">
        <w:rPr>
          <w:rFonts w:ascii="Times New Roman" w:hAnsi="Times New Roman" w:cs="Times New Roman"/>
          <w:b/>
          <w:bCs/>
          <w:i/>
          <w:iCs/>
          <w:color w:val="auto"/>
          <w:sz w:val="28"/>
          <w:szCs w:val="28"/>
          <w:vertAlign w:val="subscript"/>
        </w:rPr>
        <w:t>-1</w:t>
      </w:r>
      <w:r w:rsidRPr="004E485C">
        <w:rPr>
          <w:rFonts w:ascii="Times New Roman" w:hAnsi="Times New Roman" w:cs="Times New Roman"/>
          <w:i/>
          <w:iCs/>
          <w:color w:val="auto"/>
          <w:sz w:val="28"/>
          <w:szCs w:val="28"/>
        </w:rPr>
        <w:t xml:space="preserve"> </w:t>
      </w:r>
      <w:r w:rsidR="00086C6A" w:rsidRPr="00CB19C7">
        <w:rPr>
          <w:rFonts w:ascii="Times New Roman" w:hAnsi="Times New Roman"/>
          <w:sz w:val="28"/>
          <w:szCs w:val="28"/>
        </w:rPr>
        <w:t xml:space="preserve"> – среднемесячная заработная плата в экономике соответству</w:t>
      </w:r>
      <w:r w:rsidR="00086C6A" w:rsidRPr="00CB19C7">
        <w:rPr>
          <w:rFonts w:ascii="Times New Roman" w:hAnsi="Times New Roman"/>
          <w:sz w:val="28"/>
          <w:szCs w:val="28"/>
        </w:rPr>
        <w:t>ю</w:t>
      </w:r>
      <w:r w:rsidR="00086C6A" w:rsidRPr="00CB19C7">
        <w:rPr>
          <w:rFonts w:ascii="Times New Roman" w:hAnsi="Times New Roman"/>
          <w:sz w:val="28"/>
          <w:szCs w:val="28"/>
        </w:rPr>
        <w:t>щего региона в предшествующем году, руб./мес.;</w:t>
      </w:r>
    </w:p>
    <w:p w:rsidR="00086C6A" w:rsidRPr="00CB19C7" w:rsidRDefault="00086C6A" w:rsidP="005F55DF">
      <w:pPr>
        <w:spacing w:line="360" w:lineRule="auto"/>
        <w:ind w:firstLine="708"/>
        <w:contextualSpacing/>
        <w:jc w:val="both"/>
        <w:rPr>
          <w:rFonts w:ascii="Times New Roman" w:hAnsi="Times New Roman"/>
          <w:sz w:val="28"/>
          <w:szCs w:val="28"/>
        </w:rPr>
      </w:pPr>
      <w:r w:rsidRPr="005F55DF">
        <w:rPr>
          <w:rFonts w:ascii="Times New Roman" w:hAnsi="Times New Roman"/>
          <w:i/>
          <w:sz w:val="28"/>
          <w:szCs w:val="28"/>
        </w:rPr>
        <w:t>12</w:t>
      </w:r>
      <w:r w:rsidRPr="00CB19C7">
        <w:rPr>
          <w:rFonts w:ascii="Times New Roman" w:hAnsi="Times New Roman"/>
          <w:sz w:val="28"/>
          <w:szCs w:val="28"/>
        </w:rPr>
        <w:t xml:space="preserve"> – количество месяцев в году;</w:t>
      </w:r>
    </w:p>
    <w:p w:rsidR="00086C6A" w:rsidRPr="00CB19C7" w:rsidRDefault="005F55DF" w:rsidP="005F55DF">
      <w:pPr>
        <w:spacing w:line="360" w:lineRule="auto"/>
        <w:ind w:firstLine="708"/>
        <w:contextualSpacing/>
        <w:jc w:val="both"/>
        <w:rPr>
          <w:rFonts w:ascii="Times New Roman" w:hAnsi="Times New Roman"/>
          <w:sz w:val="28"/>
          <w:szCs w:val="28"/>
        </w:rPr>
      </w:pPr>
      <w:r w:rsidRPr="004E485C">
        <w:rPr>
          <w:rFonts w:ascii="Times New Roman" w:hAnsi="Times New Roman" w:cs="Times New Roman"/>
          <w:i/>
          <w:iCs/>
          <w:color w:val="auto"/>
          <w:sz w:val="28"/>
          <w:szCs w:val="28"/>
        </w:rPr>
        <w:t>K</w:t>
      </w:r>
      <w:r w:rsidRPr="004E485C">
        <w:rPr>
          <w:rFonts w:ascii="Times New Roman" w:hAnsi="Times New Roman" w:cs="Times New Roman"/>
          <w:i/>
          <w:iCs/>
          <w:color w:val="auto"/>
          <w:sz w:val="28"/>
          <w:szCs w:val="28"/>
          <w:vertAlign w:val="superscript"/>
        </w:rPr>
        <w:t>ОВЗ</w:t>
      </w:r>
      <w:r w:rsidR="00086C6A" w:rsidRPr="00CB19C7">
        <w:rPr>
          <w:rFonts w:ascii="Times New Roman" w:hAnsi="Times New Roman"/>
          <w:sz w:val="28"/>
          <w:szCs w:val="28"/>
        </w:rPr>
        <w:t>– коэффициент, учитывающий специфику образовательной пр</w:t>
      </w:r>
      <w:r w:rsidR="00086C6A" w:rsidRPr="00CB19C7">
        <w:rPr>
          <w:rFonts w:ascii="Times New Roman" w:hAnsi="Times New Roman"/>
          <w:sz w:val="28"/>
          <w:szCs w:val="28"/>
        </w:rPr>
        <w:t>о</w:t>
      </w:r>
      <w:r w:rsidR="00086C6A" w:rsidRPr="00CB19C7">
        <w:rPr>
          <w:rFonts w:ascii="Times New Roman" w:hAnsi="Times New Roman"/>
          <w:sz w:val="28"/>
          <w:szCs w:val="28"/>
        </w:rPr>
        <w:t>граммы или категорию обучающихся (при их наличии);</w:t>
      </w:r>
    </w:p>
    <w:p w:rsidR="00086C6A" w:rsidRPr="00CB19C7" w:rsidRDefault="005F55DF" w:rsidP="005F55DF">
      <w:pPr>
        <w:spacing w:line="360" w:lineRule="auto"/>
        <w:ind w:firstLine="708"/>
        <w:contextualSpacing/>
        <w:jc w:val="both"/>
        <w:rPr>
          <w:rFonts w:ascii="Times New Roman" w:hAnsi="Times New Roman"/>
          <w:sz w:val="28"/>
          <w:szCs w:val="28"/>
        </w:rPr>
      </w:pPr>
      <w:r w:rsidRPr="004E485C">
        <w:rPr>
          <w:rFonts w:ascii="Times New Roman" w:hAnsi="Times New Roman" w:cs="Times New Roman"/>
          <w:i/>
          <w:iCs/>
          <w:color w:val="auto"/>
          <w:sz w:val="28"/>
          <w:szCs w:val="28"/>
          <w:lang w:val="en-US"/>
        </w:rPr>
        <w:t>K</w:t>
      </w:r>
      <w:r w:rsidRPr="004E485C">
        <w:rPr>
          <w:rFonts w:ascii="Times New Roman" w:hAnsi="Times New Roman" w:cs="Times New Roman"/>
          <w:i/>
          <w:iCs/>
          <w:color w:val="auto"/>
          <w:sz w:val="28"/>
          <w:szCs w:val="28"/>
          <w:vertAlign w:val="superscript"/>
        </w:rPr>
        <w:t>1</w:t>
      </w:r>
      <w:r w:rsidR="00086C6A" w:rsidRPr="00CB19C7">
        <w:rPr>
          <w:rFonts w:ascii="Times New Roman" w:hAnsi="Times New Roman"/>
          <w:sz w:val="28"/>
          <w:szCs w:val="28"/>
        </w:rPr>
        <w:t xml:space="preserve"> – коэффициент страховых взносов на выплаты по оплате труда. Зн</w:t>
      </w:r>
      <w:r w:rsidR="00086C6A" w:rsidRPr="00CB19C7">
        <w:rPr>
          <w:rFonts w:ascii="Times New Roman" w:hAnsi="Times New Roman"/>
          <w:sz w:val="28"/>
          <w:szCs w:val="28"/>
        </w:rPr>
        <w:t>а</w:t>
      </w:r>
      <w:r w:rsidR="00086C6A" w:rsidRPr="00CB19C7">
        <w:rPr>
          <w:rFonts w:ascii="Times New Roman" w:hAnsi="Times New Roman"/>
          <w:sz w:val="28"/>
          <w:szCs w:val="28"/>
        </w:rPr>
        <w:t>чение коэффициента – 1,302;</w:t>
      </w:r>
    </w:p>
    <w:p w:rsidR="00086C6A" w:rsidRPr="00CB19C7" w:rsidRDefault="005F55DF" w:rsidP="005F55DF">
      <w:pPr>
        <w:spacing w:line="360" w:lineRule="auto"/>
        <w:ind w:firstLine="708"/>
        <w:contextualSpacing/>
        <w:jc w:val="both"/>
        <w:rPr>
          <w:rFonts w:ascii="Times New Roman" w:hAnsi="Times New Roman"/>
          <w:sz w:val="28"/>
          <w:szCs w:val="28"/>
        </w:rPr>
      </w:pPr>
      <w:r w:rsidRPr="004E485C">
        <w:rPr>
          <w:rFonts w:ascii="Times New Roman" w:hAnsi="Times New Roman" w:cs="Times New Roman"/>
          <w:i/>
          <w:iCs/>
          <w:color w:val="auto"/>
          <w:sz w:val="28"/>
          <w:szCs w:val="28"/>
          <w:lang w:val="en-US"/>
        </w:rPr>
        <w:t>K</w:t>
      </w:r>
      <w:r w:rsidRPr="004E485C">
        <w:rPr>
          <w:rFonts w:ascii="Times New Roman" w:hAnsi="Times New Roman" w:cs="Times New Roman"/>
          <w:i/>
          <w:iCs/>
          <w:color w:val="auto"/>
          <w:sz w:val="28"/>
          <w:szCs w:val="28"/>
          <w:vertAlign w:val="superscript"/>
        </w:rPr>
        <w:t>2</w:t>
      </w:r>
      <w:r w:rsidR="00086C6A" w:rsidRPr="00CB19C7">
        <w:rPr>
          <w:rFonts w:ascii="Times New Roman" w:hAnsi="Times New Roman"/>
          <w:sz w:val="28"/>
          <w:szCs w:val="28"/>
        </w:rPr>
        <w:t xml:space="preserve"> – коэффициент, учитывающий применение районных коэффицие</w:t>
      </w:r>
      <w:r w:rsidR="00086C6A" w:rsidRPr="00CB19C7">
        <w:rPr>
          <w:rFonts w:ascii="Times New Roman" w:hAnsi="Times New Roman"/>
          <w:sz w:val="28"/>
          <w:szCs w:val="28"/>
        </w:rPr>
        <w:t>н</w:t>
      </w:r>
      <w:r w:rsidR="00086C6A" w:rsidRPr="00CB19C7">
        <w:rPr>
          <w:rFonts w:ascii="Times New Roman" w:hAnsi="Times New Roman"/>
          <w:sz w:val="28"/>
          <w:szCs w:val="28"/>
        </w:rPr>
        <w:t>тов и процентных надбавок к заработной плате за стаж работы в районах Крайнего Севера, приравненных к ним местностях (при наличии данных к</w:t>
      </w:r>
      <w:r w:rsidR="00086C6A" w:rsidRPr="00CB19C7">
        <w:rPr>
          <w:rFonts w:ascii="Times New Roman" w:hAnsi="Times New Roman"/>
          <w:sz w:val="28"/>
          <w:szCs w:val="28"/>
        </w:rPr>
        <w:t>о</w:t>
      </w:r>
      <w:r w:rsidR="00086C6A" w:rsidRPr="00CB19C7">
        <w:rPr>
          <w:rFonts w:ascii="Times New Roman" w:hAnsi="Times New Roman"/>
          <w:sz w:val="28"/>
          <w:szCs w:val="28"/>
        </w:rPr>
        <w:t>эффицие</w:t>
      </w:r>
      <w:r w:rsidR="00086C6A" w:rsidRPr="00CB19C7">
        <w:rPr>
          <w:rFonts w:ascii="Times New Roman" w:hAnsi="Times New Roman"/>
          <w:sz w:val="28"/>
          <w:szCs w:val="28"/>
        </w:rPr>
        <w:t>н</w:t>
      </w:r>
      <w:r w:rsidR="00086C6A" w:rsidRPr="00CB19C7">
        <w:rPr>
          <w:rFonts w:ascii="Times New Roman" w:hAnsi="Times New Roman"/>
          <w:sz w:val="28"/>
          <w:szCs w:val="28"/>
        </w:rPr>
        <w:t>тов).</w:t>
      </w:r>
    </w:p>
    <w:p w:rsidR="00086C6A" w:rsidRPr="00CB19C7" w:rsidRDefault="00086C6A" w:rsidP="005F55DF">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К нормативным затратам на общехозяйственные нужды относятся з</w:t>
      </w:r>
      <w:r w:rsidRPr="00CB19C7">
        <w:rPr>
          <w:rFonts w:ascii="Times New Roman" w:hAnsi="Times New Roman"/>
          <w:sz w:val="28"/>
          <w:szCs w:val="28"/>
        </w:rPr>
        <w:t>а</w:t>
      </w:r>
      <w:r w:rsidRPr="00CB19C7">
        <w:rPr>
          <w:rFonts w:ascii="Times New Roman" w:hAnsi="Times New Roman"/>
          <w:sz w:val="28"/>
          <w:szCs w:val="28"/>
        </w:rPr>
        <w:t>траты, которые невозможно отнести напрямую к нормативным затратам, н</w:t>
      </w:r>
      <w:r w:rsidRPr="00CB19C7">
        <w:rPr>
          <w:rFonts w:ascii="Times New Roman" w:hAnsi="Times New Roman"/>
          <w:sz w:val="28"/>
          <w:szCs w:val="28"/>
        </w:rPr>
        <w:t>е</w:t>
      </w:r>
      <w:r w:rsidRPr="00CB19C7">
        <w:rPr>
          <w:rFonts w:ascii="Times New Roman" w:hAnsi="Times New Roman"/>
          <w:sz w:val="28"/>
          <w:szCs w:val="28"/>
        </w:rPr>
        <w:t>посредственно связанным с оказанием i-той государственной услуги,  и к нормативным затратам на содержание имущества. Нормативные затраты на общех</w:t>
      </w:r>
      <w:r w:rsidRPr="00CB19C7">
        <w:rPr>
          <w:rFonts w:ascii="Times New Roman" w:hAnsi="Times New Roman"/>
          <w:sz w:val="28"/>
          <w:szCs w:val="28"/>
        </w:rPr>
        <w:t>о</w:t>
      </w:r>
      <w:r w:rsidRPr="00CB19C7">
        <w:rPr>
          <w:rFonts w:ascii="Times New Roman" w:hAnsi="Times New Roman"/>
          <w:sz w:val="28"/>
          <w:szCs w:val="28"/>
        </w:rPr>
        <w:t>зяйственные нужды определяются по формуле:</w:t>
      </w:r>
    </w:p>
    <w:p w:rsidR="005F55DF" w:rsidRPr="004E485C" w:rsidRDefault="005F55DF" w:rsidP="005F55DF">
      <w:pPr>
        <w:spacing w:after="0" w:line="360" w:lineRule="auto"/>
        <w:ind w:firstLine="709"/>
        <w:jc w:val="both"/>
        <w:rPr>
          <w:rFonts w:ascii="Times New Roman" w:eastAsia="Times New Roman" w:hAnsi="Times New Roman" w:cs="Times New Roman"/>
          <w:color w:val="auto"/>
          <w:sz w:val="28"/>
          <w:szCs w:val="28"/>
        </w:rPr>
      </w:pPr>
      <w:r w:rsidRPr="004E485C">
        <w:rPr>
          <w:rFonts w:ascii="Times New Roman" w:hAnsi="Times New Roman" w:cs="Times New Roman"/>
          <w:b/>
          <w:bCs/>
          <w:i/>
          <w:iCs/>
          <w:color w:val="auto"/>
          <w:sz w:val="28"/>
          <w:szCs w:val="28"/>
        </w:rPr>
        <w:t>НЗ</w:t>
      </w:r>
      <w:r w:rsidRPr="004E485C">
        <w:rPr>
          <w:rFonts w:ascii="Times New Roman" w:hAnsi="Times New Roman" w:cs="Times New Roman"/>
          <w:b/>
          <w:bCs/>
          <w:i/>
          <w:iCs/>
          <w:color w:val="auto"/>
          <w:sz w:val="28"/>
          <w:szCs w:val="28"/>
          <w:vertAlign w:val="subscript"/>
        </w:rPr>
        <w:t>он=</w:t>
      </w:r>
      <w:r w:rsidRPr="004E485C">
        <w:rPr>
          <w:rFonts w:ascii="Times New Roman" w:hAnsi="Times New Roman" w:cs="Times New Roman"/>
          <w:b/>
          <w:bCs/>
          <w:i/>
          <w:iCs/>
          <w:color w:val="auto"/>
          <w:sz w:val="28"/>
          <w:szCs w:val="28"/>
        </w:rPr>
        <w:t xml:space="preserve"> 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 xml:space="preserve">отпп </w:t>
      </w:r>
      <w:r w:rsidRPr="004E485C">
        <w:rPr>
          <w:rFonts w:ascii="Times New Roman" w:hAnsi="Times New Roman" w:cs="Times New Roman"/>
          <w:b/>
          <w:bCs/>
          <w:i/>
          <w:iCs/>
          <w:color w:val="auto"/>
          <w:sz w:val="28"/>
          <w:szCs w:val="28"/>
        </w:rPr>
        <w:t>+ НЗ</w:t>
      </w:r>
      <w:r w:rsidRPr="004E485C">
        <w:rPr>
          <w:rFonts w:ascii="Times New Roman" w:hAnsi="Times New Roman" w:cs="Times New Roman"/>
          <w:b/>
          <w:bCs/>
          <w:i/>
          <w:iCs/>
          <w:color w:val="auto"/>
          <w:sz w:val="28"/>
          <w:szCs w:val="28"/>
          <w:vertAlign w:val="subscript"/>
        </w:rPr>
        <w:t xml:space="preserve">ком </w:t>
      </w:r>
      <w:r w:rsidRPr="004E485C">
        <w:rPr>
          <w:rFonts w:ascii="Times New Roman" w:hAnsi="Times New Roman" w:cs="Times New Roman"/>
          <w:b/>
          <w:bCs/>
          <w:i/>
          <w:iCs/>
          <w:color w:val="auto"/>
          <w:sz w:val="28"/>
          <w:szCs w:val="28"/>
        </w:rPr>
        <w:t xml:space="preserve">+ 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 xml:space="preserve">пк </w:t>
      </w:r>
      <w:r w:rsidRPr="004E485C">
        <w:rPr>
          <w:rFonts w:ascii="Times New Roman" w:hAnsi="Times New Roman" w:cs="Times New Roman"/>
          <w:b/>
          <w:bCs/>
          <w:i/>
          <w:iCs/>
          <w:color w:val="auto"/>
          <w:sz w:val="28"/>
          <w:szCs w:val="28"/>
        </w:rPr>
        <w:t xml:space="preserve">+ 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 xml:space="preserve">ни </w:t>
      </w:r>
      <w:r w:rsidRPr="004E485C">
        <w:rPr>
          <w:rFonts w:ascii="Times New Roman" w:hAnsi="Times New Roman" w:cs="Times New Roman"/>
          <w:b/>
          <w:bCs/>
          <w:i/>
          <w:iCs/>
          <w:color w:val="auto"/>
          <w:sz w:val="28"/>
          <w:szCs w:val="28"/>
        </w:rPr>
        <w:t>+ НЗ</w:t>
      </w:r>
      <w:r w:rsidRPr="004E485C">
        <w:rPr>
          <w:rFonts w:ascii="Times New Roman" w:hAnsi="Times New Roman" w:cs="Times New Roman"/>
          <w:b/>
          <w:bCs/>
          <w:i/>
          <w:iCs/>
          <w:color w:val="auto"/>
          <w:sz w:val="28"/>
          <w:szCs w:val="28"/>
          <w:vertAlign w:val="subscript"/>
        </w:rPr>
        <w:t xml:space="preserve">ди </w:t>
      </w:r>
      <w:r w:rsidRPr="004E485C">
        <w:rPr>
          <w:rFonts w:ascii="Times New Roman" w:hAnsi="Times New Roman" w:cs="Times New Roman"/>
          <w:b/>
          <w:bCs/>
          <w:i/>
          <w:iCs/>
          <w:color w:val="auto"/>
          <w:sz w:val="28"/>
          <w:szCs w:val="28"/>
        </w:rPr>
        <w:t>+ НЗ</w:t>
      </w:r>
      <w:r w:rsidRPr="004E485C">
        <w:rPr>
          <w:rFonts w:ascii="Times New Roman" w:hAnsi="Times New Roman" w:cs="Times New Roman"/>
          <w:b/>
          <w:bCs/>
          <w:i/>
          <w:iCs/>
          <w:color w:val="auto"/>
          <w:sz w:val="28"/>
          <w:szCs w:val="28"/>
          <w:vertAlign w:val="subscript"/>
        </w:rPr>
        <w:t xml:space="preserve">вс </w:t>
      </w:r>
      <w:r w:rsidRPr="004E485C">
        <w:rPr>
          <w:rFonts w:ascii="Times New Roman" w:hAnsi="Times New Roman" w:cs="Times New Roman"/>
          <w:b/>
          <w:bCs/>
          <w:i/>
          <w:iCs/>
          <w:color w:val="auto"/>
          <w:sz w:val="28"/>
          <w:szCs w:val="28"/>
        </w:rPr>
        <w:t xml:space="preserve">+ 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 xml:space="preserve">тр </w:t>
      </w:r>
      <w:r w:rsidRPr="004E485C">
        <w:rPr>
          <w:rFonts w:ascii="Times New Roman" w:hAnsi="Times New Roman" w:cs="Times New Roman"/>
          <w:b/>
          <w:bCs/>
          <w:i/>
          <w:iCs/>
          <w:color w:val="auto"/>
          <w:sz w:val="28"/>
          <w:szCs w:val="28"/>
        </w:rPr>
        <w:t xml:space="preserve">+ 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пр</w:t>
      </w:r>
      <w:r w:rsidRPr="004E485C">
        <w:rPr>
          <w:rFonts w:ascii="Times New Roman" w:hAnsi="Times New Roman" w:cs="Times New Roman"/>
          <w:color w:val="auto"/>
          <w:sz w:val="28"/>
          <w:szCs w:val="28"/>
        </w:rPr>
        <w:t xml:space="preserve"> , где</w:t>
      </w:r>
    </w:p>
    <w:p w:rsidR="00086C6A" w:rsidRPr="00CB19C7" w:rsidRDefault="005F55DF" w:rsidP="005F55DF">
      <w:pPr>
        <w:spacing w:line="360" w:lineRule="auto"/>
        <w:ind w:firstLine="708"/>
        <w:contextualSpacing/>
        <w:jc w:val="both"/>
        <w:rPr>
          <w:rFonts w:ascii="Times New Roman" w:hAnsi="Times New Roman"/>
          <w:sz w:val="28"/>
          <w:szCs w:val="28"/>
        </w:rPr>
      </w:pPr>
      <w:r w:rsidRPr="004E485C">
        <w:rPr>
          <w:rFonts w:ascii="Times New Roman" w:hAnsi="Times New Roman" w:cs="Times New Roman"/>
          <w:b/>
          <w:bCs/>
          <w:i/>
          <w:iCs/>
          <w:color w:val="auto"/>
          <w:sz w:val="28"/>
          <w:szCs w:val="28"/>
        </w:rPr>
        <w:t xml:space="preserve">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отпп</w:t>
      </w:r>
      <w:r w:rsidRPr="004E485C">
        <w:rPr>
          <w:rFonts w:ascii="Times New Roman" w:hAnsi="Times New Roman" w:cs="Times New Roman"/>
          <w:color w:val="auto"/>
          <w:sz w:val="28"/>
          <w:szCs w:val="28"/>
        </w:rPr>
        <w:t xml:space="preserve"> </w:t>
      </w:r>
      <w:r w:rsidR="00086C6A" w:rsidRPr="00CB19C7">
        <w:rPr>
          <w:rFonts w:ascii="Times New Roman" w:hAnsi="Times New Roman"/>
          <w:sz w:val="28"/>
          <w:szCs w:val="28"/>
        </w:rPr>
        <w:t>- нормативные затраты на оплату труда и начисления на в</w:t>
      </w:r>
      <w:r w:rsidR="00086C6A" w:rsidRPr="00CB19C7">
        <w:rPr>
          <w:rFonts w:ascii="Times New Roman" w:hAnsi="Times New Roman"/>
          <w:sz w:val="28"/>
          <w:szCs w:val="28"/>
        </w:rPr>
        <w:t>ы</w:t>
      </w:r>
      <w:r w:rsidR="00086C6A" w:rsidRPr="00CB19C7">
        <w:rPr>
          <w:rFonts w:ascii="Times New Roman" w:hAnsi="Times New Roman"/>
          <w:sz w:val="28"/>
          <w:szCs w:val="28"/>
        </w:rPr>
        <w:t>платы по оплате труда работников организации, которые не принимают непосредственного участия в оказании государственной услуги (вспомог</w:t>
      </w:r>
      <w:r w:rsidR="00086C6A" w:rsidRPr="00CB19C7">
        <w:rPr>
          <w:rFonts w:ascii="Times New Roman" w:hAnsi="Times New Roman"/>
          <w:sz w:val="28"/>
          <w:szCs w:val="28"/>
        </w:rPr>
        <w:t>а</w:t>
      </w:r>
      <w:r w:rsidR="00086C6A" w:rsidRPr="00CB19C7">
        <w:rPr>
          <w:rFonts w:ascii="Times New Roman" w:hAnsi="Times New Roman"/>
          <w:sz w:val="28"/>
          <w:szCs w:val="28"/>
        </w:rPr>
        <w:t>тельного, технического, административно-управленческого и прочего перс</w:t>
      </w:r>
      <w:r w:rsidR="00086C6A" w:rsidRPr="00CB19C7">
        <w:rPr>
          <w:rFonts w:ascii="Times New Roman" w:hAnsi="Times New Roman"/>
          <w:sz w:val="28"/>
          <w:szCs w:val="28"/>
        </w:rPr>
        <w:t>о</w:t>
      </w:r>
      <w:r w:rsidR="00086C6A" w:rsidRPr="00CB19C7">
        <w:rPr>
          <w:rFonts w:ascii="Times New Roman" w:hAnsi="Times New Roman"/>
          <w:sz w:val="28"/>
          <w:szCs w:val="28"/>
        </w:rPr>
        <w:t>нала, не принимающего непосредственного участия в оказании государс</w:t>
      </w:r>
      <w:r w:rsidR="00086C6A" w:rsidRPr="00CB19C7">
        <w:rPr>
          <w:rFonts w:ascii="Times New Roman" w:hAnsi="Times New Roman"/>
          <w:sz w:val="28"/>
          <w:szCs w:val="28"/>
        </w:rPr>
        <w:t>т</w:t>
      </w:r>
      <w:r w:rsidR="00086C6A" w:rsidRPr="00CB19C7">
        <w:rPr>
          <w:rFonts w:ascii="Times New Roman" w:hAnsi="Times New Roman"/>
          <w:sz w:val="28"/>
          <w:szCs w:val="28"/>
        </w:rPr>
        <w:t>венной услуги), в соответствии с кадровыми и материально-техническими услови</w:t>
      </w:r>
      <w:r w:rsidR="00086C6A" w:rsidRPr="00CB19C7">
        <w:rPr>
          <w:rFonts w:ascii="Times New Roman" w:hAnsi="Times New Roman"/>
          <w:sz w:val="28"/>
          <w:szCs w:val="28"/>
        </w:rPr>
        <w:t>я</w:t>
      </w:r>
      <w:r w:rsidR="00086C6A" w:rsidRPr="00CB19C7">
        <w:rPr>
          <w:rFonts w:ascii="Times New Roman" w:hAnsi="Times New Roman"/>
          <w:sz w:val="28"/>
          <w:szCs w:val="28"/>
        </w:rPr>
        <w:t>ми с учетом специфики обучающихся по АООП типа j;</w:t>
      </w:r>
    </w:p>
    <w:p w:rsidR="00086C6A" w:rsidRPr="00CB19C7" w:rsidRDefault="005F55DF" w:rsidP="005F55DF">
      <w:pPr>
        <w:spacing w:line="360" w:lineRule="auto"/>
        <w:ind w:firstLine="708"/>
        <w:contextualSpacing/>
        <w:jc w:val="both"/>
        <w:rPr>
          <w:rFonts w:ascii="Times New Roman" w:hAnsi="Times New Roman"/>
          <w:sz w:val="28"/>
          <w:szCs w:val="28"/>
        </w:rPr>
      </w:pPr>
      <w:r w:rsidRPr="004E485C">
        <w:rPr>
          <w:rFonts w:ascii="Times New Roman" w:hAnsi="Times New Roman" w:cs="Times New Roman"/>
          <w:b/>
          <w:bCs/>
          <w:i/>
          <w:iCs/>
          <w:color w:val="auto"/>
          <w:sz w:val="28"/>
          <w:szCs w:val="28"/>
        </w:rPr>
        <w:t xml:space="preserve">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пк</w:t>
      </w:r>
      <w:r w:rsidR="00086C6A" w:rsidRPr="00CB19C7">
        <w:rPr>
          <w:rFonts w:ascii="Times New Roman" w:hAnsi="Times New Roman"/>
          <w:sz w:val="28"/>
          <w:szCs w:val="28"/>
        </w:rPr>
        <w:t>– нормативные затраты  на повышение квалификации и (или) профессиональную переподготовку работников учреждения (в соответствии с ка</w:t>
      </w:r>
      <w:r w:rsidR="00086C6A" w:rsidRPr="00CB19C7">
        <w:rPr>
          <w:rFonts w:ascii="Times New Roman" w:hAnsi="Times New Roman"/>
          <w:sz w:val="28"/>
          <w:szCs w:val="28"/>
        </w:rPr>
        <w:t>д</w:t>
      </w:r>
      <w:r w:rsidR="00086C6A" w:rsidRPr="00CB19C7">
        <w:rPr>
          <w:rFonts w:ascii="Times New Roman" w:hAnsi="Times New Roman"/>
          <w:sz w:val="28"/>
          <w:szCs w:val="28"/>
        </w:rPr>
        <w:t>ровыми  условиями с учетом специфики обучающихся по АООП типа j);</w:t>
      </w:r>
    </w:p>
    <w:p w:rsidR="00086C6A" w:rsidRPr="00CB19C7" w:rsidRDefault="005F55DF" w:rsidP="005F55DF">
      <w:pPr>
        <w:spacing w:line="360" w:lineRule="auto"/>
        <w:ind w:firstLine="708"/>
        <w:contextualSpacing/>
        <w:jc w:val="both"/>
        <w:rPr>
          <w:rFonts w:ascii="Times New Roman" w:hAnsi="Times New Roman"/>
          <w:sz w:val="28"/>
          <w:szCs w:val="28"/>
        </w:rPr>
      </w:pPr>
      <w:r w:rsidRPr="004E485C">
        <w:rPr>
          <w:rFonts w:ascii="Times New Roman" w:hAnsi="Times New Roman" w:cs="Times New Roman"/>
          <w:b/>
          <w:bCs/>
          <w:i/>
          <w:iCs/>
          <w:color w:val="auto"/>
          <w:sz w:val="28"/>
          <w:szCs w:val="28"/>
        </w:rPr>
        <w:t>НЗ</w:t>
      </w:r>
      <w:r w:rsidRPr="004E485C">
        <w:rPr>
          <w:rFonts w:ascii="Times New Roman" w:hAnsi="Times New Roman" w:cs="Times New Roman"/>
          <w:b/>
          <w:bCs/>
          <w:i/>
          <w:iCs/>
          <w:color w:val="auto"/>
          <w:sz w:val="28"/>
          <w:szCs w:val="28"/>
          <w:vertAlign w:val="subscript"/>
        </w:rPr>
        <w:t>ком</w:t>
      </w:r>
      <w:r w:rsidRPr="00CB19C7">
        <w:rPr>
          <w:rFonts w:ascii="Times New Roman" w:hAnsi="Times New Roman"/>
          <w:sz w:val="28"/>
          <w:szCs w:val="28"/>
        </w:rPr>
        <w:t xml:space="preserve"> </w:t>
      </w:r>
      <w:r w:rsidR="00086C6A" w:rsidRPr="00CB19C7">
        <w:rPr>
          <w:rFonts w:ascii="Times New Roman" w:hAnsi="Times New Roman"/>
          <w:sz w:val="28"/>
          <w:szCs w:val="28"/>
        </w:rPr>
        <w:t>- нормативные затраты на коммунальные услуги (с учетом пл</w:t>
      </w:r>
      <w:r w:rsidR="00086C6A" w:rsidRPr="00CB19C7">
        <w:rPr>
          <w:rFonts w:ascii="Times New Roman" w:hAnsi="Times New Roman"/>
          <w:sz w:val="28"/>
          <w:szCs w:val="28"/>
        </w:rPr>
        <w:t>о</w:t>
      </w:r>
      <w:r w:rsidR="00086C6A" w:rsidRPr="00CB19C7">
        <w:rPr>
          <w:rFonts w:ascii="Times New Roman" w:hAnsi="Times New Roman"/>
          <w:sz w:val="28"/>
          <w:szCs w:val="28"/>
        </w:rPr>
        <w:t>щади здания, в котором расположена образовательная организация, года его постройки, состояния инженерно-технических сооружений и коммуник</w:t>
      </w:r>
      <w:r w:rsidR="00086C6A" w:rsidRPr="00CB19C7">
        <w:rPr>
          <w:rFonts w:ascii="Times New Roman" w:hAnsi="Times New Roman"/>
          <w:sz w:val="28"/>
          <w:szCs w:val="28"/>
        </w:rPr>
        <w:t>а</w:t>
      </w:r>
      <w:r w:rsidR="00086C6A" w:rsidRPr="00CB19C7">
        <w:rPr>
          <w:rFonts w:ascii="Times New Roman" w:hAnsi="Times New Roman"/>
          <w:sz w:val="28"/>
          <w:szCs w:val="28"/>
        </w:rPr>
        <w:t>ций) за исключением нормативных затрат, отнесенных к нормативным затр</w:t>
      </w:r>
      <w:r w:rsidR="00086C6A" w:rsidRPr="00CB19C7">
        <w:rPr>
          <w:rFonts w:ascii="Times New Roman" w:hAnsi="Times New Roman"/>
          <w:sz w:val="28"/>
          <w:szCs w:val="28"/>
        </w:rPr>
        <w:t>а</w:t>
      </w:r>
      <w:r w:rsidR="00086C6A" w:rsidRPr="00CB19C7">
        <w:rPr>
          <w:rFonts w:ascii="Times New Roman" w:hAnsi="Times New Roman"/>
          <w:sz w:val="28"/>
          <w:szCs w:val="28"/>
        </w:rPr>
        <w:t>там на содержание имущества);</w:t>
      </w:r>
    </w:p>
    <w:p w:rsidR="00086C6A" w:rsidRPr="00CB19C7" w:rsidRDefault="005F55DF" w:rsidP="005F55DF">
      <w:pPr>
        <w:spacing w:line="360" w:lineRule="auto"/>
        <w:ind w:firstLine="708"/>
        <w:contextualSpacing/>
        <w:jc w:val="both"/>
        <w:rPr>
          <w:rFonts w:ascii="Times New Roman" w:hAnsi="Times New Roman"/>
          <w:sz w:val="28"/>
          <w:szCs w:val="28"/>
        </w:rPr>
      </w:pPr>
      <w:r w:rsidRPr="004E485C">
        <w:rPr>
          <w:rFonts w:ascii="Times New Roman" w:hAnsi="Times New Roman" w:cs="Times New Roman"/>
          <w:b/>
          <w:bCs/>
          <w:i/>
          <w:iCs/>
          <w:color w:val="auto"/>
          <w:sz w:val="28"/>
          <w:szCs w:val="28"/>
        </w:rPr>
        <w:t xml:space="preserve">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ни</w:t>
      </w:r>
      <w:r w:rsidRPr="004E485C">
        <w:rPr>
          <w:rFonts w:ascii="Times New Roman" w:hAnsi="Times New Roman" w:cs="Times New Roman"/>
          <w:color w:val="auto"/>
          <w:sz w:val="28"/>
          <w:szCs w:val="28"/>
        </w:rPr>
        <w:t xml:space="preserve"> </w:t>
      </w:r>
      <w:r w:rsidR="00086C6A" w:rsidRPr="00CB19C7">
        <w:rPr>
          <w:rFonts w:ascii="Times New Roman" w:hAnsi="Times New Roman"/>
          <w:sz w:val="28"/>
          <w:szCs w:val="28"/>
        </w:rPr>
        <w:t>- нормативные затраты на содержание объектов недвижимого имущества, закрепленного за организацией на праве оперативного управления или приобретенным организацией за счет средств, выделенных ей учредителем на приобретение такого имущества, а также недвижимого имущества, находящегося у организации на основании договора аренды или безвозмездного пользования, эксплуатируемого в процессе оказания госуда</w:t>
      </w:r>
      <w:r w:rsidR="00086C6A" w:rsidRPr="00CB19C7">
        <w:rPr>
          <w:rFonts w:ascii="Times New Roman" w:hAnsi="Times New Roman"/>
          <w:sz w:val="28"/>
          <w:szCs w:val="28"/>
        </w:rPr>
        <w:t>р</w:t>
      </w:r>
      <w:r w:rsidR="00086C6A" w:rsidRPr="00CB19C7">
        <w:rPr>
          <w:rFonts w:ascii="Times New Roman" w:hAnsi="Times New Roman"/>
          <w:sz w:val="28"/>
          <w:szCs w:val="28"/>
        </w:rPr>
        <w:t>ственных услуг (далее - нормативные затраты на содержание недвижимого имущества) в соответствии с кадровыми и материально-техническими усл</w:t>
      </w:r>
      <w:r w:rsidR="00086C6A" w:rsidRPr="00CB19C7">
        <w:rPr>
          <w:rFonts w:ascii="Times New Roman" w:hAnsi="Times New Roman"/>
          <w:sz w:val="28"/>
          <w:szCs w:val="28"/>
        </w:rPr>
        <w:t>о</w:t>
      </w:r>
      <w:r w:rsidR="00086C6A" w:rsidRPr="00CB19C7">
        <w:rPr>
          <w:rFonts w:ascii="Times New Roman" w:hAnsi="Times New Roman"/>
          <w:sz w:val="28"/>
          <w:szCs w:val="28"/>
        </w:rPr>
        <w:t>виями с учетом специфики обучающихся по АООП типа j;</w:t>
      </w:r>
    </w:p>
    <w:p w:rsidR="00086C6A" w:rsidRPr="00CB19C7" w:rsidRDefault="005F55DF" w:rsidP="005F55DF">
      <w:pPr>
        <w:spacing w:line="360" w:lineRule="auto"/>
        <w:ind w:firstLine="708"/>
        <w:contextualSpacing/>
        <w:jc w:val="both"/>
        <w:rPr>
          <w:rFonts w:ascii="Times New Roman" w:hAnsi="Times New Roman"/>
          <w:sz w:val="28"/>
          <w:szCs w:val="28"/>
        </w:rPr>
      </w:pPr>
      <w:r w:rsidRPr="004E485C">
        <w:rPr>
          <w:rFonts w:ascii="Times New Roman" w:hAnsi="Times New Roman" w:cs="Times New Roman"/>
          <w:b/>
          <w:bCs/>
          <w:i/>
          <w:iCs/>
          <w:color w:val="auto"/>
          <w:sz w:val="28"/>
          <w:szCs w:val="28"/>
        </w:rPr>
        <w:t>НЗ</w:t>
      </w:r>
      <w:r w:rsidRPr="004E485C">
        <w:rPr>
          <w:rFonts w:ascii="Times New Roman" w:hAnsi="Times New Roman" w:cs="Times New Roman"/>
          <w:b/>
          <w:bCs/>
          <w:i/>
          <w:iCs/>
          <w:color w:val="auto"/>
          <w:sz w:val="28"/>
          <w:szCs w:val="28"/>
          <w:vertAlign w:val="subscript"/>
        </w:rPr>
        <w:t>ди</w:t>
      </w:r>
      <w:r w:rsidRPr="00CB19C7">
        <w:rPr>
          <w:rFonts w:ascii="Times New Roman" w:hAnsi="Times New Roman"/>
          <w:sz w:val="28"/>
          <w:szCs w:val="28"/>
        </w:rPr>
        <w:t xml:space="preserve"> </w:t>
      </w:r>
      <w:r w:rsidR="00086C6A" w:rsidRPr="00CB19C7">
        <w:rPr>
          <w:rFonts w:ascii="Times New Roman" w:hAnsi="Times New Roman"/>
          <w:sz w:val="28"/>
          <w:szCs w:val="28"/>
        </w:rPr>
        <w:t>- нормативные затраты на содержание объектов особо ценного движимого имущества, закрепленного за организацией за счет средств, выд</w:t>
      </w:r>
      <w:r w:rsidR="00086C6A" w:rsidRPr="00CB19C7">
        <w:rPr>
          <w:rFonts w:ascii="Times New Roman" w:hAnsi="Times New Roman"/>
          <w:sz w:val="28"/>
          <w:szCs w:val="28"/>
        </w:rPr>
        <w:t>е</w:t>
      </w:r>
      <w:r w:rsidR="00086C6A" w:rsidRPr="00CB19C7">
        <w:rPr>
          <w:rFonts w:ascii="Times New Roman" w:hAnsi="Times New Roman"/>
          <w:sz w:val="28"/>
          <w:szCs w:val="28"/>
        </w:rPr>
        <w:t>ленных ей учредителем на приобретение такого имущества (далее - норм</w:t>
      </w:r>
      <w:r w:rsidR="00086C6A" w:rsidRPr="00CB19C7">
        <w:rPr>
          <w:rFonts w:ascii="Times New Roman" w:hAnsi="Times New Roman"/>
          <w:sz w:val="28"/>
          <w:szCs w:val="28"/>
        </w:rPr>
        <w:t>а</w:t>
      </w:r>
      <w:r w:rsidR="00086C6A" w:rsidRPr="00CB19C7">
        <w:rPr>
          <w:rFonts w:ascii="Times New Roman" w:hAnsi="Times New Roman"/>
          <w:sz w:val="28"/>
          <w:szCs w:val="28"/>
        </w:rPr>
        <w:t>тивные з</w:t>
      </w:r>
      <w:r w:rsidR="00086C6A" w:rsidRPr="00CB19C7">
        <w:rPr>
          <w:rFonts w:ascii="Times New Roman" w:hAnsi="Times New Roman"/>
          <w:sz w:val="28"/>
          <w:szCs w:val="28"/>
        </w:rPr>
        <w:t>а</w:t>
      </w:r>
      <w:r w:rsidR="00086C6A" w:rsidRPr="00CB19C7">
        <w:rPr>
          <w:rFonts w:ascii="Times New Roman" w:hAnsi="Times New Roman"/>
          <w:sz w:val="28"/>
          <w:szCs w:val="28"/>
        </w:rPr>
        <w:t>траты на содержание особо ценного движимого имущества);</w:t>
      </w:r>
    </w:p>
    <w:p w:rsidR="00086C6A" w:rsidRPr="00CB19C7" w:rsidRDefault="005F55DF" w:rsidP="005F55DF">
      <w:pPr>
        <w:spacing w:line="360" w:lineRule="auto"/>
        <w:ind w:firstLine="708"/>
        <w:contextualSpacing/>
        <w:jc w:val="both"/>
        <w:rPr>
          <w:rFonts w:ascii="Times New Roman" w:hAnsi="Times New Roman"/>
          <w:sz w:val="28"/>
          <w:szCs w:val="28"/>
        </w:rPr>
      </w:pPr>
      <w:r w:rsidRPr="004E485C">
        <w:rPr>
          <w:rFonts w:ascii="Times New Roman" w:hAnsi="Times New Roman" w:cs="Times New Roman"/>
          <w:b/>
          <w:bCs/>
          <w:i/>
          <w:iCs/>
          <w:color w:val="auto"/>
          <w:sz w:val="28"/>
          <w:szCs w:val="28"/>
        </w:rPr>
        <w:t>НЗ</w:t>
      </w:r>
      <w:r w:rsidRPr="004E485C">
        <w:rPr>
          <w:rFonts w:ascii="Times New Roman" w:hAnsi="Times New Roman" w:cs="Times New Roman"/>
          <w:b/>
          <w:bCs/>
          <w:i/>
          <w:iCs/>
          <w:color w:val="auto"/>
          <w:sz w:val="28"/>
          <w:szCs w:val="28"/>
          <w:vertAlign w:val="subscript"/>
        </w:rPr>
        <w:t>вс</w:t>
      </w:r>
      <w:r w:rsidRPr="00CB19C7">
        <w:rPr>
          <w:rFonts w:ascii="Times New Roman" w:hAnsi="Times New Roman"/>
          <w:sz w:val="28"/>
          <w:szCs w:val="28"/>
        </w:rPr>
        <w:t xml:space="preserve"> </w:t>
      </w:r>
      <w:r w:rsidR="00086C6A" w:rsidRPr="00CB19C7">
        <w:rPr>
          <w:rFonts w:ascii="Times New Roman" w:hAnsi="Times New Roman"/>
          <w:sz w:val="28"/>
          <w:szCs w:val="28"/>
        </w:rPr>
        <w:t>- нормативные затраты на приобретение услуг связи;</w:t>
      </w:r>
    </w:p>
    <w:p w:rsidR="00086C6A" w:rsidRPr="00CB19C7" w:rsidRDefault="005F55DF" w:rsidP="005F55DF">
      <w:pPr>
        <w:spacing w:line="360" w:lineRule="auto"/>
        <w:ind w:firstLine="708"/>
        <w:contextualSpacing/>
        <w:jc w:val="both"/>
        <w:rPr>
          <w:rFonts w:ascii="Times New Roman" w:hAnsi="Times New Roman"/>
          <w:sz w:val="28"/>
          <w:szCs w:val="28"/>
        </w:rPr>
      </w:pPr>
      <w:r w:rsidRPr="004E485C">
        <w:rPr>
          <w:rFonts w:ascii="Times New Roman" w:hAnsi="Times New Roman" w:cs="Times New Roman"/>
          <w:b/>
          <w:bCs/>
          <w:i/>
          <w:iCs/>
          <w:color w:val="auto"/>
          <w:sz w:val="28"/>
          <w:szCs w:val="28"/>
        </w:rPr>
        <w:t xml:space="preserve">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 xml:space="preserve">тр </w:t>
      </w:r>
      <w:r w:rsidR="00086C6A" w:rsidRPr="00CB19C7">
        <w:rPr>
          <w:rFonts w:ascii="Times New Roman" w:hAnsi="Times New Roman"/>
          <w:sz w:val="28"/>
          <w:szCs w:val="28"/>
        </w:rPr>
        <w:t>- нормативные затраты на приобретение транспортных услуг по АООП типа j (в соответствии с кадровыми и материально-техническими у</w:t>
      </w:r>
      <w:r w:rsidR="00086C6A" w:rsidRPr="00CB19C7">
        <w:rPr>
          <w:rFonts w:ascii="Times New Roman" w:hAnsi="Times New Roman"/>
          <w:sz w:val="28"/>
          <w:szCs w:val="28"/>
        </w:rPr>
        <w:t>с</w:t>
      </w:r>
      <w:r w:rsidR="00086C6A" w:rsidRPr="00CB19C7">
        <w:rPr>
          <w:rFonts w:ascii="Times New Roman" w:hAnsi="Times New Roman"/>
          <w:sz w:val="28"/>
          <w:szCs w:val="28"/>
        </w:rPr>
        <w:t>ловиями с учетом специфики обучающихся);</w:t>
      </w:r>
    </w:p>
    <w:p w:rsidR="00086C6A" w:rsidRPr="00CB19C7" w:rsidRDefault="005F55DF" w:rsidP="005F55DF">
      <w:pPr>
        <w:spacing w:line="360" w:lineRule="auto"/>
        <w:ind w:firstLine="708"/>
        <w:contextualSpacing/>
        <w:jc w:val="both"/>
        <w:rPr>
          <w:rFonts w:ascii="Times New Roman" w:hAnsi="Times New Roman"/>
          <w:sz w:val="28"/>
          <w:szCs w:val="28"/>
        </w:rPr>
      </w:pPr>
      <w:r w:rsidRPr="004E485C">
        <w:rPr>
          <w:rFonts w:ascii="Times New Roman" w:hAnsi="Times New Roman" w:cs="Times New Roman"/>
          <w:b/>
          <w:bCs/>
          <w:i/>
          <w:iCs/>
          <w:color w:val="auto"/>
          <w:sz w:val="28"/>
          <w:szCs w:val="28"/>
        </w:rPr>
        <w:t xml:space="preserve">НЗ </w:t>
      </w:r>
      <w:r w:rsidRPr="004E485C">
        <w:rPr>
          <w:rFonts w:ascii="Times New Roman" w:hAnsi="Times New Roman" w:cs="Times New Roman"/>
          <w:b/>
          <w:bCs/>
          <w:i/>
          <w:iCs/>
          <w:color w:val="auto"/>
          <w:sz w:val="28"/>
          <w:szCs w:val="28"/>
          <w:vertAlign w:val="superscript"/>
          <w:lang w:val="en-US"/>
        </w:rPr>
        <w:t>j</w:t>
      </w:r>
      <w:r w:rsidRPr="004E485C">
        <w:rPr>
          <w:rFonts w:ascii="Times New Roman" w:hAnsi="Times New Roman" w:cs="Times New Roman"/>
          <w:b/>
          <w:bCs/>
          <w:i/>
          <w:iCs/>
          <w:color w:val="auto"/>
          <w:sz w:val="28"/>
          <w:szCs w:val="28"/>
          <w:vertAlign w:val="subscript"/>
        </w:rPr>
        <w:t>пр</w:t>
      </w:r>
      <w:r w:rsidRPr="004E485C">
        <w:rPr>
          <w:rFonts w:ascii="Times New Roman" w:hAnsi="Times New Roman" w:cs="Times New Roman"/>
          <w:color w:val="auto"/>
          <w:sz w:val="28"/>
          <w:szCs w:val="28"/>
        </w:rPr>
        <w:t xml:space="preserve"> </w:t>
      </w:r>
      <w:r w:rsidR="00086C6A" w:rsidRPr="00CB19C7">
        <w:rPr>
          <w:rFonts w:ascii="Times New Roman" w:hAnsi="Times New Roman"/>
          <w:sz w:val="28"/>
          <w:szCs w:val="28"/>
        </w:rPr>
        <w:t>- прочие нормативные затраты на общехозяйственные нужды по АООП типа j (в соответствии с кадровыми и материально-техническими у</w:t>
      </w:r>
      <w:r w:rsidR="00086C6A" w:rsidRPr="00CB19C7">
        <w:rPr>
          <w:rFonts w:ascii="Times New Roman" w:hAnsi="Times New Roman"/>
          <w:sz w:val="28"/>
          <w:szCs w:val="28"/>
        </w:rPr>
        <w:t>с</w:t>
      </w:r>
      <w:r w:rsidR="00086C6A" w:rsidRPr="00CB19C7">
        <w:rPr>
          <w:rFonts w:ascii="Times New Roman" w:hAnsi="Times New Roman"/>
          <w:sz w:val="28"/>
          <w:szCs w:val="28"/>
        </w:rPr>
        <w:t>ловиями с учетом специфики обучающихся).</w:t>
      </w:r>
    </w:p>
    <w:p w:rsidR="00086C6A" w:rsidRPr="00CB19C7" w:rsidRDefault="00086C6A" w:rsidP="005F55DF">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Нормативные затраты на оплату труда и начисления на выплаты по о</w:t>
      </w:r>
      <w:r w:rsidRPr="00CB19C7">
        <w:rPr>
          <w:rFonts w:ascii="Times New Roman" w:hAnsi="Times New Roman"/>
          <w:sz w:val="28"/>
          <w:szCs w:val="28"/>
        </w:rPr>
        <w:t>п</w:t>
      </w:r>
      <w:r w:rsidRPr="00CB19C7">
        <w:rPr>
          <w:rFonts w:ascii="Times New Roman" w:hAnsi="Times New Roman"/>
          <w:sz w:val="28"/>
          <w:szCs w:val="28"/>
        </w:rPr>
        <w:t>лате труда работников организации, которые не принимают непосредстве</w:t>
      </w:r>
      <w:r w:rsidRPr="00CB19C7">
        <w:rPr>
          <w:rFonts w:ascii="Times New Roman" w:hAnsi="Times New Roman"/>
          <w:sz w:val="28"/>
          <w:szCs w:val="28"/>
        </w:rPr>
        <w:t>н</w:t>
      </w:r>
      <w:r w:rsidRPr="00CB19C7">
        <w:rPr>
          <w:rFonts w:ascii="Times New Roman" w:hAnsi="Times New Roman"/>
          <w:sz w:val="28"/>
          <w:szCs w:val="28"/>
        </w:rPr>
        <w:t>ного участия в оказании государственной услуги (вспомогательного, техн</w:t>
      </w:r>
      <w:r w:rsidRPr="00CB19C7">
        <w:rPr>
          <w:rFonts w:ascii="Times New Roman" w:hAnsi="Times New Roman"/>
          <w:sz w:val="28"/>
          <w:szCs w:val="28"/>
        </w:rPr>
        <w:t>и</w:t>
      </w:r>
      <w:r w:rsidRPr="00CB19C7">
        <w:rPr>
          <w:rFonts w:ascii="Times New Roman" w:hAnsi="Times New Roman"/>
          <w:sz w:val="28"/>
          <w:szCs w:val="28"/>
        </w:rPr>
        <w:t>ческого, административно-управленческого и прочего персонала, не прин</w:t>
      </w:r>
      <w:r w:rsidRPr="00CB19C7">
        <w:rPr>
          <w:rFonts w:ascii="Times New Roman" w:hAnsi="Times New Roman"/>
          <w:sz w:val="28"/>
          <w:szCs w:val="28"/>
        </w:rPr>
        <w:t>и</w:t>
      </w:r>
      <w:r w:rsidRPr="00CB19C7">
        <w:rPr>
          <w:rFonts w:ascii="Times New Roman" w:hAnsi="Times New Roman"/>
          <w:sz w:val="28"/>
          <w:szCs w:val="28"/>
        </w:rPr>
        <w:t>мающего непосредственного участия в оказании государственной услуги, включая ассистента, медицинских работников, необходимых для сопрово</w:t>
      </w:r>
      <w:r w:rsidRPr="00CB19C7">
        <w:rPr>
          <w:rFonts w:ascii="Times New Roman" w:hAnsi="Times New Roman"/>
          <w:sz w:val="28"/>
          <w:szCs w:val="28"/>
        </w:rPr>
        <w:t>ж</w:t>
      </w:r>
      <w:r w:rsidRPr="00CB19C7">
        <w:rPr>
          <w:rFonts w:ascii="Times New Roman" w:hAnsi="Times New Roman"/>
          <w:sz w:val="28"/>
          <w:szCs w:val="28"/>
        </w:rPr>
        <w:t>дения обучающихся с ОВЗ, инженера по обслуживанию специальных техн</w:t>
      </w:r>
      <w:r w:rsidRPr="00CB19C7">
        <w:rPr>
          <w:rFonts w:ascii="Times New Roman" w:hAnsi="Times New Roman"/>
          <w:sz w:val="28"/>
          <w:szCs w:val="28"/>
        </w:rPr>
        <w:t>и</w:t>
      </w:r>
      <w:r w:rsidRPr="00CB19C7">
        <w:rPr>
          <w:rFonts w:ascii="Times New Roman" w:hAnsi="Times New Roman"/>
          <w:sz w:val="28"/>
          <w:szCs w:val="28"/>
        </w:rPr>
        <w:t>ческих средств и ассистивных устройств) определяются  исходя из количес</w:t>
      </w:r>
      <w:r w:rsidRPr="00CB19C7">
        <w:rPr>
          <w:rFonts w:ascii="Times New Roman" w:hAnsi="Times New Roman"/>
          <w:sz w:val="28"/>
          <w:szCs w:val="28"/>
        </w:rPr>
        <w:t>т</w:t>
      </w:r>
      <w:r w:rsidRPr="00CB19C7">
        <w:rPr>
          <w:rFonts w:ascii="Times New Roman" w:hAnsi="Times New Roman"/>
          <w:sz w:val="28"/>
          <w:szCs w:val="28"/>
        </w:rPr>
        <w:t>ва единиц по штатному расписанию, утвержденному руководителем орган</w:t>
      </w:r>
      <w:r w:rsidRPr="00CB19C7">
        <w:rPr>
          <w:rFonts w:ascii="Times New Roman" w:hAnsi="Times New Roman"/>
          <w:sz w:val="28"/>
          <w:szCs w:val="28"/>
        </w:rPr>
        <w:t>и</w:t>
      </w:r>
      <w:r w:rsidRPr="00CB19C7">
        <w:rPr>
          <w:rFonts w:ascii="Times New Roman" w:hAnsi="Times New Roman"/>
          <w:sz w:val="28"/>
          <w:szCs w:val="28"/>
        </w:rPr>
        <w:t>зации, с учетом действующей системы оплаты труда в пределах фонда опл</w:t>
      </w:r>
      <w:r w:rsidRPr="00CB19C7">
        <w:rPr>
          <w:rFonts w:ascii="Times New Roman" w:hAnsi="Times New Roman"/>
          <w:sz w:val="28"/>
          <w:szCs w:val="28"/>
        </w:rPr>
        <w:t>а</w:t>
      </w:r>
      <w:r w:rsidRPr="00CB19C7">
        <w:rPr>
          <w:rFonts w:ascii="Times New Roman" w:hAnsi="Times New Roman"/>
          <w:sz w:val="28"/>
          <w:szCs w:val="28"/>
        </w:rPr>
        <w:t>ты труда, установленного образовательной организации учредителем.</w:t>
      </w:r>
    </w:p>
    <w:p w:rsidR="00086C6A" w:rsidRPr="00CB19C7" w:rsidRDefault="00086C6A" w:rsidP="005F55DF">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Нормативные затраты на коммунальные услуги определяются исходя из нормативов потребления коммунальных услуг, в расчете на оказание ед</w:t>
      </w:r>
      <w:r w:rsidRPr="00CB19C7">
        <w:rPr>
          <w:rFonts w:ascii="Times New Roman" w:hAnsi="Times New Roman"/>
          <w:sz w:val="28"/>
          <w:szCs w:val="28"/>
        </w:rPr>
        <w:t>и</w:t>
      </w:r>
      <w:r w:rsidRPr="00CB19C7">
        <w:rPr>
          <w:rFonts w:ascii="Times New Roman" w:hAnsi="Times New Roman"/>
          <w:sz w:val="28"/>
          <w:szCs w:val="28"/>
        </w:rPr>
        <w:t>ницы соответствующей государственной услуги и включают в себя:</w:t>
      </w:r>
    </w:p>
    <w:p w:rsidR="00086C6A" w:rsidRPr="00CB19C7" w:rsidRDefault="00086C6A" w:rsidP="005F55DF">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1) нормативные затраты на холодное водоснабжение и водоотведение, ассенизацию, канализацию, вывоз жидких бытовых отходов при отсутствии це</w:t>
      </w:r>
      <w:r w:rsidRPr="00CB19C7">
        <w:rPr>
          <w:rFonts w:ascii="Times New Roman" w:hAnsi="Times New Roman"/>
          <w:sz w:val="28"/>
          <w:szCs w:val="28"/>
        </w:rPr>
        <w:t>н</w:t>
      </w:r>
      <w:r w:rsidRPr="00CB19C7">
        <w:rPr>
          <w:rFonts w:ascii="Times New Roman" w:hAnsi="Times New Roman"/>
          <w:sz w:val="28"/>
          <w:szCs w:val="28"/>
        </w:rPr>
        <w:t>трализованной системы канализации;</w:t>
      </w:r>
    </w:p>
    <w:p w:rsidR="00086C6A" w:rsidRPr="00CB19C7" w:rsidRDefault="00086C6A" w:rsidP="005F55DF">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2) нормативные затраты на горячее водоснабжение;</w:t>
      </w:r>
    </w:p>
    <w:p w:rsidR="00086C6A" w:rsidRPr="00CB19C7" w:rsidRDefault="00086C6A" w:rsidP="005F55DF">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3) нормативные затраты на потребление электрической энергии (уч</w:t>
      </w:r>
      <w:r w:rsidRPr="00CB19C7">
        <w:rPr>
          <w:rFonts w:ascii="Times New Roman" w:hAnsi="Times New Roman"/>
          <w:sz w:val="28"/>
          <w:szCs w:val="28"/>
        </w:rPr>
        <w:t>и</w:t>
      </w:r>
      <w:r w:rsidRPr="00CB19C7">
        <w:rPr>
          <w:rFonts w:ascii="Times New Roman" w:hAnsi="Times New Roman"/>
          <w:sz w:val="28"/>
          <w:szCs w:val="28"/>
        </w:rPr>
        <w:t>тываются в размере 90 процентов от общего объема затрат потребления эле</w:t>
      </w:r>
      <w:r w:rsidRPr="00CB19C7">
        <w:rPr>
          <w:rFonts w:ascii="Times New Roman" w:hAnsi="Times New Roman"/>
          <w:sz w:val="28"/>
          <w:szCs w:val="28"/>
        </w:rPr>
        <w:t>к</w:t>
      </w:r>
      <w:r w:rsidRPr="00CB19C7">
        <w:rPr>
          <w:rFonts w:ascii="Times New Roman" w:hAnsi="Times New Roman"/>
          <w:sz w:val="28"/>
          <w:szCs w:val="28"/>
        </w:rPr>
        <w:t>трической энергии);</w:t>
      </w:r>
    </w:p>
    <w:p w:rsidR="00086C6A" w:rsidRPr="00CB19C7" w:rsidRDefault="00086C6A" w:rsidP="005F55DF">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4) нормативные затраты на потребление тепловой энергии (учитываю</w:t>
      </w:r>
      <w:r w:rsidRPr="00CB19C7">
        <w:rPr>
          <w:rFonts w:ascii="Times New Roman" w:hAnsi="Times New Roman"/>
          <w:sz w:val="28"/>
          <w:szCs w:val="28"/>
        </w:rPr>
        <w:t>т</w:t>
      </w:r>
      <w:r w:rsidRPr="00CB19C7">
        <w:rPr>
          <w:rFonts w:ascii="Times New Roman" w:hAnsi="Times New Roman"/>
          <w:sz w:val="28"/>
          <w:szCs w:val="28"/>
        </w:rPr>
        <w:t>ся в размере 50 процентов от общего объема затрат на оплату тепловой эне</w:t>
      </w:r>
      <w:r w:rsidRPr="00CB19C7">
        <w:rPr>
          <w:rFonts w:ascii="Times New Roman" w:hAnsi="Times New Roman"/>
          <w:sz w:val="28"/>
          <w:szCs w:val="28"/>
        </w:rPr>
        <w:t>р</w:t>
      </w:r>
      <w:r w:rsidRPr="00CB19C7">
        <w:rPr>
          <w:rFonts w:ascii="Times New Roman" w:hAnsi="Times New Roman"/>
          <w:sz w:val="28"/>
          <w:szCs w:val="28"/>
        </w:rPr>
        <w:t>гии). В случае, если организациями используется котельно-печное отопл</w:t>
      </w:r>
      <w:r w:rsidRPr="00CB19C7">
        <w:rPr>
          <w:rFonts w:ascii="Times New Roman" w:hAnsi="Times New Roman"/>
          <w:sz w:val="28"/>
          <w:szCs w:val="28"/>
        </w:rPr>
        <w:t>е</w:t>
      </w:r>
      <w:r w:rsidRPr="00CB19C7">
        <w:rPr>
          <w:rFonts w:ascii="Times New Roman" w:hAnsi="Times New Roman"/>
          <w:sz w:val="28"/>
          <w:szCs w:val="28"/>
        </w:rPr>
        <w:t>ние, данные нормативные затраты не включаются в состав коммунальных услуг.</w:t>
      </w:r>
    </w:p>
    <w:p w:rsidR="00086C6A" w:rsidRPr="00CB19C7" w:rsidRDefault="00086C6A" w:rsidP="005F55DF">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Нормативные затраты на коммунальные услуги рассчитываются как произведение норматива потребления коммунальных услуг, необходимых для оказания единицы государственной услуги, на тариф, установленный на соо</w:t>
      </w:r>
      <w:r w:rsidRPr="00CB19C7">
        <w:rPr>
          <w:rFonts w:ascii="Times New Roman" w:hAnsi="Times New Roman"/>
          <w:sz w:val="28"/>
          <w:szCs w:val="28"/>
        </w:rPr>
        <w:t>т</w:t>
      </w:r>
      <w:r w:rsidRPr="00CB19C7">
        <w:rPr>
          <w:rFonts w:ascii="Times New Roman" w:hAnsi="Times New Roman"/>
          <w:sz w:val="28"/>
          <w:szCs w:val="28"/>
        </w:rPr>
        <w:t>ветствующий год.</w:t>
      </w:r>
    </w:p>
    <w:p w:rsidR="00086C6A" w:rsidRPr="00CB19C7" w:rsidRDefault="00086C6A" w:rsidP="005F55DF">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Нормативные затраты на содержание недвижимого имущества вкл</w:t>
      </w:r>
      <w:r w:rsidRPr="00CB19C7">
        <w:rPr>
          <w:rFonts w:ascii="Times New Roman" w:hAnsi="Times New Roman"/>
          <w:sz w:val="28"/>
          <w:szCs w:val="28"/>
        </w:rPr>
        <w:t>ю</w:t>
      </w:r>
      <w:r w:rsidRPr="00CB19C7">
        <w:rPr>
          <w:rFonts w:ascii="Times New Roman" w:hAnsi="Times New Roman"/>
          <w:sz w:val="28"/>
          <w:szCs w:val="28"/>
        </w:rPr>
        <w:t>чают в себя:</w:t>
      </w:r>
    </w:p>
    <w:p w:rsidR="00086C6A" w:rsidRPr="00CB19C7" w:rsidRDefault="00086C6A" w:rsidP="005F55DF">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 нормативные затраты на эксплуатацию системы охранной сигнализ</w:t>
      </w:r>
      <w:r w:rsidRPr="00CB19C7">
        <w:rPr>
          <w:rFonts w:ascii="Times New Roman" w:hAnsi="Times New Roman"/>
          <w:sz w:val="28"/>
          <w:szCs w:val="28"/>
        </w:rPr>
        <w:t>а</w:t>
      </w:r>
      <w:r w:rsidRPr="00CB19C7">
        <w:rPr>
          <w:rFonts w:ascii="Times New Roman" w:hAnsi="Times New Roman"/>
          <w:sz w:val="28"/>
          <w:szCs w:val="28"/>
        </w:rPr>
        <w:t>ции и противопожарной безопасности;</w:t>
      </w:r>
    </w:p>
    <w:p w:rsidR="00086C6A" w:rsidRPr="00CB19C7" w:rsidRDefault="00086C6A" w:rsidP="005F55DF">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 нормативные затраты на аренду недвижимого имущества;</w:t>
      </w:r>
    </w:p>
    <w:p w:rsidR="00086C6A" w:rsidRPr="00CB19C7" w:rsidRDefault="00086C6A" w:rsidP="005F55DF">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 нормативные затраты на проведение текущего ремонта объектов н</w:t>
      </w:r>
      <w:r w:rsidRPr="00CB19C7">
        <w:rPr>
          <w:rFonts w:ascii="Times New Roman" w:hAnsi="Times New Roman"/>
          <w:sz w:val="28"/>
          <w:szCs w:val="28"/>
        </w:rPr>
        <w:t>е</w:t>
      </w:r>
      <w:r w:rsidRPr="00CB19C7">
        <w:rPr>
          <w:rFonts w:ascii="Times New Roman" w:hAnsi="Times New Roman"/>
          <w:sz w:val="28"/>
          <w:szCs w:val="28"/>
        </w:rPr>
        <w:t>движимого имущества;</w:t>
      </w:r>
    </w:p>
    <w:p w:rsidR="00086C6A" w:rsidRPr="00CB19C7" w:rsidRDefault="00086C6A" w:rsidP="005F55DF">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 нормативные затраты на содержание прилегающих территорий в с</w:t>
      </w:r>
      <w:r w:rsidRPr="00CB19C7">
        <w:rPr>
          <w:rFonts w:ascii="Times New Roman" w:hAnsi="Times New Roman"/>
          <w:sz w:val="28"/>
          <w:szCs w:val="28"/>
        </w:rPr>
        <w:t>о</w:t>
      </w:r>
      <w:r w:rsidRPr="00CB19C7">
        <w:rPr>
          <w:rFonts w:ascii="Times New Roman" w:hAnsi="Times New Roman"/>
          <w:sz w:val="28"/>
          <w:szCs w:val="28"/>
        </w:rPr>
        <w:t>ответствии с утвержденными санитарными правилами и нормами;</w:t>
      </w:r>
    </w:p>
    <w:p w:rsidR="00086C6A" w:rsidRPr="00CB19C7" w:rsidRDefault="00086C6A" w:rsidP="005F55DF">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 прочие нормативные затраты на содержание недвижимого имущества.</w:t>
      </w:r>
    </w:p>
    <w:p w:rsidR="00086C6A" w:rsidRPr="00CB19C7" w:rsidRDefault="00086C6A" w:rsidP="005F55DF">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Нормативные затраты на эксплуатацию систем охранной сигнализации и противопожарной безопасности устанавливаются таким образом, чтобы обеспечивать покрытие затрат, связанных с функционированием установле</w:t>
      </w:r>
      <w:r w:rsidRPr="00CB19C7">
        <w:rPr>
          <w:rFonts w:ascii="Times New Roman" w:hAnsi="Times New Roman"/>
          <w:sz w:val="28"/>
          <w:szCs w:val="28"/>
        </w:rPr>
        <w:t>н</w:t>
      </w:r>
      <w:r w:rsidRPr="00CB19C7">
        <w:rPr>
          <w:rFonts w:ascii="Times New Roman" w:hAnsi="Times New Roman"/>
          <w:sz w:val="28"/>
          <w:szCs w:val="28"/>
        </w:rPr>
        <w:t>ных в организации средств и систем (системы охранной сигнализации, си</w:t>
      </w:r>
      <w:r w:rsidRPr="00CB19C7">
        <w:rPr>
          <w:rFonts w:ascii="Times New Roman" w:hAnsi="Times New Roman"/>
          <w:sz w:val="28"/>
          <w:szCs w:val="28"/>
        </w:rPr>
        <w:t>с</w:t>
      </w:r>
      <w:r w:rsidRPr="00CB19C7">
        <w:rPr>
          <w:rFonts w:ascii="Times New Roman" w:hAnsi="Times New Roman"/>
          <w:sz w:val="28"/>
          <w:szCs w:val="28"/>
        </w:rPr>
        <w:t>темы пожарной сигнализации, первичных средств пожаротушения).</w:t>
      </w:r>
    </w:p>
    <w:p w:rsidR="00086C6A" w:rsidRPr="00CB19C7" w:rsidRDefault="00086C6A" w:rsidP="005F55DF">
      <w:pPr>
        <w:spacing w:line="360" w:lineRule="auto"/>
        <w:ind w:firstLine="708"/>
        <w:contextualSpacing/>
        <w:jc w:val="both"/>
        <w:rPr>
          <w:rFonts w:ascii="Times New Roman" w:hAnsi="Times New Roman"/>
          <w:sz w:val="28"/>
          <w:szCs w:val="28"/>
        </w:rPr>
      </w:pPr>
      <w:r w:rsidRPr="00CB19C7">
        <w:rPr>
          <w:rFonts w:ascii="Times New Roman" w:hAnsi="Times New Roman"/>
          <w:sz w:val="28"/>
          <w:szCs w:val="28"/>
        </w:rPr>
        <w:t>Нормативные затраты на содержание прилегающих территорий, вкл</w:t>
      </w:r>
      <w:r w:rsidRPr="00CB19C7">
        <w:rPr>
          <w:rFonts w:ascii="Times New Roman" w:hAnsi="Times New Roman"/>
          <w:sz w:val="28"/>
          <w:szCs w:val="28"/>
        </w:rPr>
        <w:t>ю</w:t>
      </w:r>
      <w:r w:rsidRPr="00CB19C7">
        <w:rPr>
          <w:rFonts w:ascii="Times New Roman" w:hAnsi="Times New Roman"/>
          <w:sz w:val="28"/>
          <w:szCs w:val="28"/>
        </w:rPr>
        <w:t>чая вывоз мусора, сброс снега с крыш, в соответствии с санитарными норм</w:t>
      </w:r>
      <w:r w:rsidRPr="00CB19C7">
        <w:rPr>
          <w:rFonts w:ascii="Times New Roman" w:hAnsi="Times New Roman"/>
          <w:sz w:val="28"/>
          <w:szCs w:val="28"/>
        </w:rPr>
        <w:t>а</w:t>
      </w:r>
      <w:r w:rsidRPr="00CB19C7">
        <w:rPr>
          <w:rFonts w:ascii="Times New Roman" w:hAnsi="Times New Roman"/>
          <w:sz w:val="28"/>
          <w:szCs w:val="28"/>
        </w:rPr>
        <w:t>ми и правилами, устанавливаются, исходя из необходимости покрытия з</w:t>
      </w:r>
      <w:r w:rsidRPr="00CB19C7">
        <w:rPr>
          <w:rFonts w:ascii="Times New Roman" w:hAnsi="Times New Roman"/>
          <w:sz w:val="28"/>
          <w:szCs w:val="28"/>
        </w:rPr>
        <w:t>а</w:t>
      </w:r>
      <w:r w:rsidRPr="00CB19C7">
        <w:rPr>
          <w:rFonts w:ascii="Times New Roman" w:hAnsi="Times New Roman"/>
          <w:sz w:val="28"/>
          <w:szCs w:val="28"/>
        </w:rPr>
        <w:t>трат, произведенных организацией в предыдущем отчетном периоде (году).</w:t>
      </w:r>
    </w:p>
    <w:p w:rsidR="0090559D" w:rsidRPr="00744625" w:rsidRDefault="0090559D" w:rsidP="009B0D01">
      <w:pPr>
        <w:pStyle w:val="14TexstOSNOVA1012"/>
        <w:suppressAutoHyphens/>
        <w:spacing w:line="360" w:lineRule="auto"/>
        <w:ind w:firstLine="708"/>
        <w:contextualSpacing/>
        <w:textAlignment w:val="baseline"/>
        <w:rPr>
          <w:rFonts w:ascii="Times New Roman" w:hAnsi="Times New Roman" w:cs="Times New Roman"/>
          <w:sz w:val="28"/>
          <w:szCs w:val="28"/>
        </w:rPr>
      </w:pPr>
    </w:p>
    <w:p w:rsidR="0090559D" w:rsidRPr="00744625" w:rsidRDefault="0090559D" w:rsidP="00744625">
      <w:pPr>
        <w:shd w:val="clear" w:color="auto" w:fill="FFFFFF"/>
        <w:autoSpaceDE w:val="0"/>
        <w:autoSpaceDN w:val="0"/>
        <w:adjustRightInd w:val="0"/>
        <w:spacing w:after="0" w:line="360" w:lineRule="auto"/>
        <w:ind w:firstLine="709"/>
        <w:jc w:val="both"/>
        <w:rPr>
          <w:rFonts w:ascii="Times New Roman" w:hAnsi="Times New Roman" w:cs="Times New Roman"/>
          <w:sz w:val="28"/>
          <w:szCs w:val="28"/>
        </w:rPr>
      </w:pPr>
      <w:r w:rsidRPr="00744625">
        <w:rPr>
          <w:rFonts w:ascii="Times New Roman" w:hAnsi="Times New Roman" w:cs="Times New Roman"/>
          <w:b/>
          <w:kern w:val="28"/>
          <w:sz w:val="28"/>
          <w:szCs w:val="28"/>
        </w:rPr>
        <w:t>Материально-технические условия</w:t>
      </w:r>
    </w:p>
    <w:p w:rsidR="0090559D" w:rsidRPr="00744625" w:rsidRDefault="0090559D" w:rsidP="00744625">
      <w:pPr>
        <w:shd w:val="clear" w:color="auto" w:fill="FFFFFF"/>
        <w:spacing w:after="0" w:line="360" w:lineRule="auto"/>
        <w:ind w:firstLine="709"/>
        <w:contextualSpacing/>
        <w:jc w:val="both"/>
        <w:rPr>
          <w:rFonts w:ascii="Times New Roman" w:hAnsi="Times New Roman" w:cs="Times New Roman"/>
          <w:color w:val="auto"/>
          <w:spacing w:val="-4"/>
          <w:sz w:val="28"/>
          <w:szCs w:val="28"/>
        </w:rPr>
      </w:pPr>
      <w:r w:rsidRPr="00744625">
        <w:rPr>
          <w:rFonts w:ascii="Times New Roman" w:hAnsi="Times New Roman" w:cs="Times New Roman"/>
          <w:color w:val="auto"/>
          <w:spacing w:val="-4"/>
          <w:sz w:val="28"/>
          <w:szCs w:val="28"/>
        </w:rPr>
        <w:t xml:space="preserve">Материально-техническое обеспечение образования </w:t>
      </w:r>
      <w:r w:rsidRPr="00744625">
        <w:rPr>
          <w:rFonts w:ascii="Times New Roman" w:hAnsi="Times New Roman" w:cs="Times New Roman"/>
          <w:bCs/>
          <w:color w:val="auto"/>
          <w:sz w:val="28"/>
          <w:szCs w:val="28"/>
          <w:bdr w:val="none" w:sz="0" w:space="0" w:color="auto" w:frame="1"/>
        </w:rPr>
        <w:t>глухих обучающи</w:t>
      </w:r>
      <w:r w:rsidRPr="00744625">
        <w:rPr>
          <w:rFonts w:ascii="Times New Roman" w:hAnsi="Times New Roman" w:cs="Times New Roman"/>
          <w:bCs/>
          <w:color w:val="auto"/>
          <w:sz w:val="28"/>
          <w:szCs w:val="28"/>
          <w:bdr w:val="none" w:sz="0" w:space="0" w:color="auto" w:frame="1"/>
        </w:rPr>
        <w:t>х</w:t>
      </w:r>
      <w:r w:rsidRPr="00744625">
        <w:rPr>
          <w:rFonts w:ascii="Times New Roman" w:hAnsi="Times New Roman" w:cs="Times New Roman"/>
          <w:bCs/>
          <w:color w:val="auto"/>
          <w:sz w:val="28"/>
          <w:szCs w:val="28"/>
          <w:bdr w:val="none" w:sz="0" w:space="0" w:color="auto" w:frame="1"/>
        </w:rPr>
        <w:t>ся с умеренной, тяжелой, глубокой умственной отсталостью, тяжелыми  множественными нарушениями</w:t>
      </w:r>
      <w:r w:rsidRPr="00744625">
        <w:rPr>
          <w:rFonts w:ascii="Times New Roman" w:hAnsi="Times New Roman" w:cs="Times New Roman"/>
          <w:bCs/>
          <w:color w:val="auto"/>
          <w:sz w:val="28"/>
          <w:szCs w:val="28"/>
        </w:rPr>
        <w:t xml:space="preserve"> развития</w:t>
      </w:r>
      <w:r w:rsidRPr="00744625">
        <w:rPr>
          <w:rFonts w:ascii="Times New Roman" w:hAnsi="Times New Roman" w:cs="Times New Roman"/>
          <w:color w:val="auto"/>
          <w:spacing w:val="-4"/>
          <w:sz w:val="28"/>
          <w:szCs w:val="28"/>
        </w:rPr>
        <w:t xml:space="preserve"> должно отвечать   особым образов</w:t>
      </w:r>
      <w:r w:rsidRPr="00744625">
        <w:rPr>
          <w:rFonts w:ascii="Times New Roman" w:hAnsi="Times New Roman" w:cs="Times New Roman"/>
          <w:color w:val="auto"/>
          <w:spacing w:val="-4"/>
          <w:sz w:val="28"/>
          <w:szCs w:val="28"/>
        </w:rPr>
        <w:t>а</w:t>
      </w:r>
      <w:r w:rsidRPr="00744625">
        <w:rPr>
          <w:rFonts w:ascii="Times New Roman" w:hAnsi="Times New Roman" w:cs="Times New Roman"/>
          <w:color w:val="auto"/>
          <w:spacing w:val="-4"/>
          <w:sz w:val="28"/>
          <w:szCs w:val="28"/>
        </w:rPr>
        <w:t xml:space="preserve">тельным потребностям детей в соответствии с этим в структуре материально-технического обеспечения должна быть отражена </w:t>
      </w:r>
      <w:r w:rsidRPr="00744625">
        <w:rPr>
          <w:rFonts w:ascii="Times New Roman" w:hAnsi="Times New Roman" w:cs="Times New Roman"/>
          <w:b/>
          <w:color w:val="auto"/>
          <w:spacing w:val="-4"/>
          <w:sz w:val="28"/>
          <w:szCs w:val="28"/>
        </w:rPr>
        <w:t>специфика требований</w:t>
      </w:r>
      <w:r w:rsidRPr="00744625">
        <w:rPr>
          <w:rFonts w:ascii="Times New Roman" w:hAnsi="Times New Roman" w:cs="Times New Roman"/>
          <w:color w:val="auto"/>
          <w:spacing w:val="-4"/>
          <w:sz w:val="28"/>
          <w:szCs w:val="28"/>
        </w:rPr>
        <w:t>:</w:t>
      </w:r>
    </w:p>
    <w:p w:rsidR="0090559D" w:rsidRPr="00744625" w:rsidRDefault="005673BB" w:rsidP="00173948">
      <w:pPr>
        <w:pStyle w:val="a9"/>
        <w:widowControl w:val="0"/>
        <w:numPr>
          <w:ilvl w:val="0"/>
          <w:numId w:val="725"/>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autoSpaceDE w:val="0"/>
        <w:autoSpaceDN w:val="0"/>
        <w:adjustRightInd w:val="0"/>
        <w:ind w:left="0" w:firstLine="709"/>
        <w:contextualSpacing/>
        <w:jc w:val="both"/>
        <w:rPr>
          <w:rFonts w:ascii="Times New Roman" w:hAnsi="Times New Roman" w:cs="Times New Roman"/>
          <w:spacing w:val="-4"/>
          <w:sz w:val="28"/>
          <w:szCs w:val="28"/>
        </w:rPr>
      </w:pPr>
      <w:r w:rsidRPr="00744625">
        <w:rPr>
          <w:rFonts w:ascii="Times New Roman" w:hAnsi="Times New Roman" w:cs="Times New Roman"/>
          <w:spacing w:val="-4"/>
          <w:sz w:val="28"/>
          <w:szCs w:val="28"/>
        </w:rPr>
        <w:t>специальная организация пространства, способствующая организ</w:t>
      </w:r>
      <w:r w:rsidRPr="00744625">
        <w:rPr>
          <w:rFonts w:ascii="Times New Roman" w:hAnsi="Times New Roman" w:cs="Times New Roman"/>
          <w:spacing w:val="-4"/>
          <w:sz w:val="28"/>
          <w:szCs w:val="28"/>
        </w:rPr>
        <w:t>а</w:t>
      </w:r>
      <w:r w:rsidRPr="00744625">
        <w:rPr>
          <w:rFonts w:ascii="Times New Roman" w:hAnsi="Times New Roman" w:cs="Times New Roman"/>
          <w:spacing w:val="-4"/>
          <w:sz w:val="28"/>
          <w:szCs w:val="28"/>
        </w:rPr>
        <w:t>ции  деятельности и формированию учебного поведения ребенка;</w:t>
      </w:r>
    </w:p>
    <w:p w:rsidR="0090559D" w:rsidRPr="00744625" w:rsidRDefault="005673BB" w:rsidP="00173948">
      <w:pPr>
        <w:pStyle w:val="a9"/>
        <w:widowControl w:val="0"/>
        <w:numPr>
          <w:ilvl w:val="0"/>
          <w:numId w:val="725"/>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autoSpaceDE w:val="0"/>
        <w:autoSpaceDN w:val="0"/>
        <w:adjustRightInd w:val="0"/>
        <w:ind w:left="0" w:firstLine="709"/>
        <w:contextualSpacing/>
        <w:jc w:val="both"/>
        <w:rPr>
          <w:rFonts w:ascii="Times New Roman" w:hAnsi="Times New Roman" w:cs="Times New Roman"/>
          <w:spacing w:val="-4"/>
          <w:sz w:val="28"/>
          <w:szCs w:val="28"/>
        </w:rPr>
      </w:pPr>
      <w:r w:rsidRPr="00744625">
        <w:rPr>
          <w:rFonts w:ascii="Times New Roman" w:hAnsi="Times New Roman" w:cs="Times New Roman"/>
          <w:spacing w:val="-4"/>
          <w:sz w:val="28"/>
          <w:szCs w:val="28"/>
        </w:rPr>
        <w:t>специальная организация временного режима обучения, позв</w:t>
      </w:r>
      <w:r w:rsidRPr="00744625">
        <w:rPr>
          <w:rFonts w:ascii="Times New Roman" w:hAnsi="Times New Roman" w:cs="Times New Roman"/>
          <w:spacing w:val="-4"/>
          <w:sz w:val="28"/>
          <w:szCs w:val="28"/>
        </w:rPr>
        <w:t>о</w:t>
      </w:r>
      <w:r w:rsidRPr="00744625">
        <w:rPr>
          <w:rFonts w:ascii="Times New Roman" w:hAnsi="Times New Roman" w:cs="Times New Roman"/>
          <w:spacing w:val="-4"/>
          <w:sz w:val="28"/>
          <w:szCs w:val="28"/>
        </w:rPr>
        <w:t>ляющая ребенку четко соблюдать режим жизни  и обучения, адекватно орие</w:t>
      </w:r>
      <w:r w:rsidRPr="00744625">
        <w:rPr>
          <w:rFonts w:ascii="Times New Roman" w:hAnsi="Times New Roman" w:cs="Times New Roman"/>
          <w:spacing w:val="-4"/>
          <w:sz w:val="28"/>
          <w:szCs w:val="28"/>
        </w:rPr>
        <w:t>н</w:t>
      </w:r>
      <w:r w:rsidRPr="00744625">
        <w:rPr>
          <w:rFonts w:ascii="Times New Roman" w:hAnsi="Times New Roman" w:cs="Times New Roman"/>
          <w:spacing w:val="-4"/>
          <w:sz w:val="28"/>
          <w:szCs w:val="28"/>
        </w:rPr>
        <w:t>тироваться в происходящем;</w:t>
      </w:r>
    </w:p>
    <w:p w:rsidR="0090559D" w:rsidRPr="00744625" w:rsidRDefault="005673BB" w:rsidP="00173948">
      <w:pPr>
        <w:pStyle w:val="a9"/>
        <w:widowControl w:val="0"/>
        <w:numPr>
          <w:ilvl w:val="0"/>
          <w:numId w:val="725"/>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autoSpaceDE w:val="0"/>
        <w:autoSpaceDN w:val="0"/>
        <w:adjustRightInd w:val="0"/>
        <w:ind w:left="0" w:firstLine="709"/>
        <w:contextualSpacing/>
        <w:jc w:val="both"/>
        <w:rPr>
          <w:rFonts w:ascii="Times New Roman" w:hAnsi="Times New Roman" w:cs="Times New Roman"/>
          <w:spacing w:val="-4"/>
          <w:sz w:val="28"/>
          <w:szCs w:val="28"/>
        </w:rPr>
      </w:pPr>
      <w:r w:rsidRPr="00744625">
        <w:rPr>
          <w:rFonts w:ascii="Times New Roman" w:hAnsi="Times New Roman" w:cs="Times New Roman"/>
          <w:spacing w:val="-4"/>
          <w:sz w:val="28"/>
          <w:szCs w:val="28"/>
        </w:rPr>
        <w:t xml:space="preserve">специальная организация рабочего места с учетом особенностей психофизического развития, поддерживающая учебное поведение ребенка; </w:t>
      </w:r>
    </w:p>
    <w:p w:rsidR="0090559D" w:rsidRPr="00744625" w:rsidRDefault="0090559D" w:rsidP="00173948">
      <w:pPr>
        <w:pStyle w:val="18TexstSPISOK10"/>
        <w:numPr>
          <w:ilvl w:val="0"/>
          <w:numId w:val="725"/>
        </w:numPr>
        <w:pBdr>
          <w:top w:val="none" w:sz="0" w:space="0" w:color="auto"/>
          <w:left w:val="none" w:sz="0" w:space="0" w:color="auto"/>
          <w:bottom w:val="none" w:sz="0" w:space="0" w:color="auto"/>
          <w:right w:val="none" w:sz="0" w:space="0" w:color="auto"/>
          <w:between w:val="none" w:sz="0" w:space="0" w:color="auto"/>
          <w:bar w:val="none" w:sz="0" w:color="auto"/>
        </w:pBdr>
        <w:tabs>
          <w:tab w:val="clear" w:pos="360"/>
          <w:tab w:val="left" w:pos="709"/>
        </w:tabs>
        <w:autoSpaceDE w:val="0"/>
        <w:autoSpaceDN w:val="0"/>
        <w:adjustRightInd w:val="0"/>
        <w:spacing w:line="360" w:lineRule="auto"/>
        <w:ind w:left="0" w:firstLine="709"/>
        <w:contextualSpacing/>
        <w:textAlignment w:val="center"/>
        <w:rPr>
          <w:rFonts w:ascii="Times New Roman" w:hAnsi="Times New Roman" w:cs="Times New Roman"/>
          <w:color w:val="auto"/>
          <w:sz w:val="28"/>
          <w:szCs w:val="28"/>
        </w:rPr>
      </w:pPr>
      <w:r w:rsidRPr="00744625">
        <w:rPr>
          <w:rFonts w:ascii="Times New Roman" w:hAnsi="Times New Roman" w:cs="Times New Roman"/>
          <w:color w:val="auto"/>
          <w:sz w:val="28"/>
          <w:szCs w:val="28"/>
        </w:rPr>
        <w:t>технические средства доступа ребёнка к образованию (ассист</w:t>
      </w:r>
      <w:r w:rsidRPr="00744625">
        <w:rPr>
          <w:rFonts w:ascii="Times New Roman" w:hAnsi="Times New Roman" w:cs="Times New Roman"/>
          <w:color w:val="auto"/>
          <w:sz w:val="28"/>
          <w:szCs w:val="28"/>
        </w:rPr>
        <w:t>и</w:t>
      </w:r>
      <w:r w:rsidRPr="00744625">
        <w:rPr>
          <w:rFonts w:ascii="Times New Roman" w:hAnsi="Times New Roman" w:cs="Times New Roman"/>
          <w:color w:val="auto"/>
          <w:sz w:val="28"/>
          <w:szCs w:val="28"/>
        </w:rPr>
        <w:t>рующие средства и технологии);</w:t>
      </w:r>
    </w:p>
    <w:p w:rsidR="0090559D" w:rsidRPr="00744625" w:rsidRDefault="0090559D" w:rsidP="00173948">
      <w:pPr>
        <w:pStyle w:val="18TexstSPISOK10"/>
        <w:numPr>
          <w:ilvl w:val="0"/>
          <w:numId w:val="72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360" w:lineRule="auto"/>
        <w:ind w:left="0" w:firstLine="709"/>
        <w:contextualSpacing/>
        <w:textAlignment w:val="center"/>
        <w:rPr>
          <w:rFonts w:ascii="Times New Roman" w:hAnsi="Times New Roman" w:cs="Times New Roman"/>
          <w:color w:val="auto"/>
          <w:sz w:val="28"/>
          <w:szCs w:val="28"/>
        </w:rPr>
      </w:pPr>
      <w:r w:rsidRPr="00744625">
        <w:rPr>
          <w:rFonts w:ascii="Times New Roman" w:hAnsi="Times New Roman" w:cs="Times New Roman"/>
          <w:color w:val="auto"/>
          <w:sz w:val="28"/>
          <w:szCs w:val="28"/>
        </w:rPr>
        <w:t>технические средства обучения детей;</w:t>
      </w:r>
    </w:p>
    <w:p w:rsidR="0090559D" w:rsidRPr="00744625" w:rsidRDefault="0090559D" w:rsidP="00173948">
      <w:pPr>
        <w:pStyle w:val="18TexstSPISOK10"/>
        <w:numPr>
          <w:ilvl w:val="0"/>
          <w:numId w:val="72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360" w:lineRule="auto"/>
        <w:ind w:left="0" w:firstLine="709"/>
        <w:contextualSpacing/>
        <w:textAlignment w:val="center"/>
        <w:rPr>
          <w:rFonts w:ascii="Times New Roman" w:hAnsi="Times New Roman" w:cs="Times New Roman"/>
          <w:color w:val="auto"/>
          <w:sz w:val="28"/>
          <w:szCs w:val="28"/>
        </w:rPr>
      </w:pPr>
      <w:r w:rsidRPr="00744625">
        <w:rPr>
          <w:rFonts w:ascii="Times New Roman" w:hAnsi="Times New Roman" w:cs="Times New Roman"/>
          <w:color w:val="auto"/>
          <w:sz w:val="28"/>
          <w:szCs w:val="28"/>
        </w:rPr>
        <w:t>специальные учебники, специальный дидактический материал, отвечающие особым образовательным потребностям детей;</w:t>
      </w:r>
    </w:p>
    <w:p w:rsidR="0090559D" w:rsidRPr="00744625" w:rsidRDefault="0090559D" w:rsidP="00173948">
      <w:pPr>
        <w:pStyle w:val="18TexstSPISOK10"/>
        <w:numPr>
          <w:ilvl w:val="0"/>
          <w:numId w:val="72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line="360" w:lineRule="auto"/>
        <w:ind w:left="0" w:firstLine="709"/>
        <w:contextualSpacing/>
        <w:textAlignment w:val="center"/>
        <w:rPr>
          <w:rFonts w:ascii="Times New Roman" w:hAnsi="Times New Roman" w:cs="Times New Roman"/>
          <w:color w:val="auto"/>
          <w:sz w:val="28"/>
          <w:szCs w:val="28"/>
        </w:rPr>
      </w:pPr>
      <w:r w:rsidRPr="00744625">
        <w:rPr>
          <w:rFonts w:ascii="Times New Roman" w:hAnsi="Times New Roman" w:cs="Times New Roman"/>
          <w:color w:val="auto"/>
          <w:sz w:val="28"/>
          <w:szCs w:val="28"/>
        </w:rPr>
        <w:t>условия для организации обучения и взаимодействия специал</w:t>
      </w:r>
      <w:r w:rsidRPr="00744625">
        <w:rPr>
          <w:rFonts w:ascii="Times New Roman" w:hAnsi="Times New Roman" w:cs="Times New Roman"/>
          <w:color w:val="auto"/>
          <w:sz w:val="28"/>
          <w:szCs w:val="28"/>
        </w:rPr>
        <w:t>и</w:t>
      </w:r>
      <w:r w:rsidRPr="00744625">
        <w:rPr>
          <w:rFonts w:ascii="Times New Roman" w:hAnsi="Times New Roman" w:cs="Times New Roman"/>
          <w:color w:val="auto"/>
          <w:sz w:val="28"/>
          <w:szCs w:val="28"/>
        </w:rPr>
        <w:t>стов разного профиля, их сотрудничества с родителями (законными предст</w:t>
      </w:r>
      <w:r w:rsidRPr="00744625">
        <w:rPr>
          <w:rFonts w:ascii="Times New Roman" w:hAnsi="Times New Roman" w:cs="Times New Roman"/>
          <w:color w:val="auto"/>
          <w:sz w:val="28"/>
          <w:szCs w:val="28"/>
        </w:rPr>
        <w:t>а</w:t>
      </w:r>
      <w:r w:rsidRPr="00744625">
        <w:rPr>
          <w:rFonts w:ascii="Times New Roman" w:hAnsi="Times New Roman" w:cs="Times New Roman"/>
          <w:color w:val="auto"/>
          <w:sz w:val="28"/>
          <w:szCs w:val="28"/>
        </w:rPr>
        <w:t>вителями) обучающихся.</w:t>
      </w:r>
    </w:p>
    <w:p w:rsidR="0090559D" w:rsidRPr="00744625" w:rsidRDefault="0090559D" w:rsidP="00744625">
      <w:pPr>
        <w:pStyle w:val="Default"/>
        <w:spacing w:line="360" w:lineRule="auto"/>
        <w:ind w:firstLine="709"/>
        <w:contextualSpacing/>
        <w:jc w:val="both"/>
        <w:rPr>
          <w:rFonts w:ascii="Times New Roman" w:hAnsi="Times New Roman" w:cs="Times New Roman"/>
          <w:color w:val="auto"/>
          <w:sz w:val="28"/>
          <w:szCs w:val="28"/>
        </w:rPr>
      </w:pPr>
      <w:r w:rsidRPr="00744625">
        <w:rPr>
          <w:rFonts w:ascii="Times New Roman" w:hAnsi="Times New Roman" w:cs="Times New Roman"/>
          <w:color w:val="auto"/>
          <w:spacing w:val="-4"/>
          <w:sz w:val="28"/>
          <w:szCs w:val="28"/>
        </w:rPr>
        <w:t xml:space="preserve">Специальная организация пространства, способствующая обучению </w:t>
      </w:r>
      <w:r w:rsidRPr="00744625">
        <w:rPr>
          <w:rFonts w:ascii="Times New Roman" w:hAnsi="Times New Roman" w:cs="Times New Roman"/>
          <w:color w:val="auto"/>
          <w:sz w:val="28"/>
          <w:szCs w:val="28"/>
        </w:rPr>
        <w:t>д</w:t>
      </w:r>
      <w:r w:rsidRPr="00744625">
        <w:rPr>
          <w:rFonts w:ascii="Times New Roman" w:hAnsi="Times New Roman" w:cs="Times New Roman"/>
          <w:color w:val="auto"/>
          <w:sz w:val="28"/>
          <w:szCs w:val="28"/>
        </w:rPr>
        <w:t>е</w:t>
      </w:r>
      <w:r w:rsidRPr="00744625">
        <w:rPr>
          <w:rFonts w:ascii="Times New Roman" w:hAnsi="Times New Roman" w:cs="Times New Roman"/>
          <w:color w:val="auto"/>
          <w:sz w:val="28"/>
          <w:szCs w:val="28"/>
        </w:rPr>
        <w:t>тей с ГМНР, должна соответствовать общим требованиям, предъявляемым к образовательным организациям, законодательно закрепленным   норматив</w:t>
      </w:r>
      <w:r w:rsidRPr="00744625">
        <w:rPr>
          <w:rFonts w:ascii="Times New Roman" w:hAnsi="Times New Roman" w:cs="Times New Roman"/>
          <w:color w:val="auto"/>
          <w:sz w:val="28"/>
          <w:szCs w:val="28"/>
        </w:rPr>
        <w:t>а</w:t>
      </w:r>
      <w:r w:rsidRPr="00744625">
        <w:rPr>
          <w:rFonts w:ascii="Times New Roman" w:hAnsi="Times New Roman" w:cs="Times New Roman"/>
          <w:color w:val="auto"/>
          <w:sz w:val="28"/>
          <w:szCs w:val="28"/>
        </w:rPr>
        <w:t>ми (ФЗ «Об образовании в РФ», СанПиН), а также локальными актами обр</w:t>
      </w:r>
      <w:r w:rsidRPr="00744625">
        <w:rPr>
          <w:rFonts w:ascii="Times New Roman" w:hAnsi="Times New Roman" w:cs="Times New Roman"/>
          <w:color w:val="auto"/>
          <w:sz w:val="28"/>
          <w:szCs w:val="28"/>
        </w:rPr>
        <w:t>а</w:t>
      </w:r>
      <w:r w:rsidRPr="00744625">
        <w:rPr>
          <w:rFonts w:ascii="Times New Roman" w:hAnsi="Times New Roman" w:cs="Times New Roman"/>
          <w:color w:val="auto"/>
          <w:sz w:val="28"/>
          <w:szCs w:val="28"/>
        </w:rPr>
        <w:t xml:space="preserve">зовательной организации. </w:t>
      </w:r>
    </w:p>
    <w:p w:rsidR="0090559D" w:rsidRPr="00744625" w:rsidRDefault="0090559D" w:rsidP="00744625">
      <w:pPr>
        <w:pStyle w:val="Default"/>
        <w:spacing w:line="360" w:lineRule="auto"/>
        <w:ind w:firstLine="709"/>
        <w:contextualSpacing/>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Важным условием реализации специальной индивидуальной образов</w:t>
      </w:r>
      <w:r w:rsidRPr="00744625">
        <w:rPr>
          <w:rFonts w:ascii="Times New Roman" w:hAnsi="Times New Roman" w:cs="Times New Roman"/>
          <w:color w:val="auto"/>
          <w:sz w:val="28"/>
          <w:szCs w:val="28"/>
        </w:rPr>
        <w:t>а</w:t>
      </w:r>
      <w:r w:rsidRPr="00744625">
        <w:rPr>
          <w:rFonts w:ascii="Times New Roman" w:hAnsi="Times New Roman" w:cs="Times New Roman"/>
          <w:color w:val="auto"/>
          <w:sz w:val="28"/>
          <w:szCs w:val="28"/>
        </w:rPr>
        <w:t>тельной программы возможность для беспрепятственного доступа тех об</w:t>
      </w:r>
      <w:r w:rsidRPr="00744625">
        <w:rPr>
          <w:rFonts w:ascii="Times New Roman" w:hAnsi="Times New Roman" w:cs="Times New Roman"/>
          <w:color w:val="auto"/>
          <w:sz w:val="28"/>
          <w:szCs w:val="28"/>
        </w:rPr>
        <w:t>у</w:t>
      </w:r>
      <w:r w:rsidRPr="00744625">
        <w:rPr>
          <w:rFonts w:ascii="Times New Roman" w:hAnsi="Times New Roman" w:cs="Times New Roman"/>
          <w:color w:val="auto"/>
          <w:sz w:val="28"/>
          <w:szCs w:val="28"/>
        </w:rPr>
        <w:t>чающихся, у которых имеются тяжелые нарушения опорно-двигательных функций, зрения к объектам инфраструктуры образовательной организ</w:t>
      </w:r>
      <w:r w:rsidRPr="00744625">
        <w:rPr>
          <w:rFonts w:ascii="Times New Roman" w:hAnsi="Times New Roman" w:cs="Times New Roman"/>
          <w:color w:val="auto"/>
          <w:sz w:val="28"/>
          <w:szCs w:val="28"/>
        </w:rPr>
        <w:t>а</w:t>
      </w:r>
      <w:r w:rsidRPr="00744625">
        <w:rPr>
          <w:rFonts w:ascii="Times New Roman" w:hAnsi="Times New Roman" w:cs="Times New Roman"/>
          <w:color w:val="auto"/>
          <w:sz w:val="28"/>
          <w:szCs w:val="28"/>
        </w:rPr>
        <w:t>ции.</w:t>
      </w:r>
      <w:r w:rsidRPr="00744625">
        <w:rPr>
          <w:rStyle w:val="aff2"/>
          <w:rFonts w:ascii="Times New Roman" w:hAnsi="Times New Roman" w:cs="Times New Roman"/>
          <w:color w:val="auto"/>
          <w:sz w:val="28"/>
          <w:szCs w:val="28"/>
        </w:rPr>
        <w:footnoteReference w:id="41"/>
      </w:r>
      <w:r w:rsidRPr="00744625">
        <w:rPr>
          <w:rFonts w:ascii="Times New Roman" w:hAnsi="Times New Roman" w:cs="Times New Roman"/>
          <w:color w:val="auto"/>
          <w:sz w:val="28"/>
          <w:szCs w:val="28"/>
        </w:rPr>
        <w:t xml:space="preserve"> С этой целью на территории предусматриваются плавные переходы (спуски) с одного уровня рельефа на другой, например, с тротуара на прое</w:t>
      </w:r>
      <w:r w:rsidRPr="00744625">
        <w:rPr>
          <w:rFonts w:ascii="Times New Roman" w:hAnsi="Times New Roman" w:cs="Times New Roman"/>
          <w:color w:val="auto"/>
          <w:sz w:val="28"/>
          <w:szCs w:val="28"/>
        </w:rPr>
        <w:t>з</w:t>
      </w:r>
      <w:r w:rsidRPr="00744625">
        <w:rPr>
          <w:rFonts w:ascii="Times New Roman" w:hAnsi="Times New Roman" w:cs="Times New Roman"/>
          <w:color w:val="auto"/>
          <w:sz w:val="28"/>
          <w:szCs w:val="28"/>
        </w:rPr>
        <w:t>жую часть и др. Объекты игровых площадок должны предусматривать во</w:t>
      </w:r>
      <w:r w:rsidRPr="00744625">
        <w:rPr>
          <w:rFonts w:ascii="Times New Roman" w:hAnsi="Times New Roman" w:cs="Times New Roman"/>
          <w:color w:val="auto"/>
          <w:sz w:val="28"/>
          <w:szCs w:val="28"/>
        </w:rPr>
        <w:t>з</w:t>
      </w:r>
      <w:r w:rsidRPr="00744625">
        <w:rPr>
          <w:rFonts w:ascii="Times New Roman" w:hAnsi="Times New Roman" w:cs="Times New Roman"/>
          <w:color w:val="auto"/>
          <w:sz w:val="28"/>
          <w:szCs w:val="28"/>
        </w:rPr>
        <w:t>можность их использования глухими детьми с различными дополнительн</w:t>
      </w:r>
      <w:r w:rsidRPr="00744625">
        <w:rPr>
          <w:rFonts w:ascii="Times New Roman" w:hAnsi="Times New Roman" w:cs="Times New Roman"/>
          <w:color w:val="auto"/>
          <w:sz w:val="28"/>
          <w:szCs w:val="28"/>
        </w:rPr>
        <w:t>ы</w:t>
      </w:r>
      <w:r w:rsidRPr="00744625">
        <w:rPr>
          <w:rFonts w:ascii="Times New Roman" w:hAnsi="Times New Roman" w:cs="Times New Roman"/>
          <w:color w:val="auto"/>
          <w:sz w:val="28"/>
          <w:szCs w:val="28"/>
        </w:rPr>
        <w:t>ми нарушениями (зрения, опорно-двигательного аппарата). Здание оборуд</w:t>
      </w:r>
      <w:r w:rsidRPr="00744625">
        <w:rPr>
          <w:rFonts w:ascii="Times New Roman" w:hAnsi="Times New Roman" w:cs="Times New Roman"/>
          <w:color w:val="auto"/>
          <w:sz w:val="28"/>
          <w:szCs w:val="28"/>
        </w:rPr>
        <w:t>у</w:t>
      </w:r>
      <w:r w:rsidRPr="00744625">
        <w:rPr>
          <w:rFonts w:ascii="Times New Roman" w:hAnsi="Times New Roman" w:cs="Times New Roman"/>
          <w:color w:val="auto"/>
          <w:sz w:val="28"/>
          <w:szCs w:val="28"/>
        </w:rPr>
        <w:t>ется пандусами, лифтами, безпороговыми дверными проемами (шириной не менее 90 см), поручнями и тактильными сигналами (для обучающихся с н</w:t>
      </w:r>
      <w:r w:rsidRPr="00744625">
        <w:rPr>
          <w:rFonts w:ascii="Times New Roman" w:hAnsi="Times New Roman" w:cs="Times New Roman"/>
          <w:color w:val="auto"/>
          <w:sz w:val="28"/>
          <w:szCs w:val="28"/>
        </w:rPr>
        <w:t>а</w:t>
      </w:r>
      <w:r w:rsidRPr="00744625">
        <w:rPr>
          <w:rFonts w:ascii="Times New Roman" w:hAnsi="Times New Roman" w:cs="Times New Roman"/>
          <w:color w:val="auto"/>
          <w:sz w:val="28"/>
          <w:szCs w:val="28"/>
        </w:rPr>
        <w:t xml:space="preserve">рушением зрения). В помещениях для </w:t>
      </w:r>
      <w:r w:rsidRPr="00744625">
        <w:rPr>
          <w:rFonts w:ascii="Times New Roman" w:hAnsi="Times New Roman" w:cs="Times New Roman"/>
          <w:bCs/>
          <w:color w:val="auto"/>
          <w:sz w:val="28"/>
          <w:szCs w:val="28"/>
          <w:bdr w:val="none" w:sz="0" w:space="0" w:color="auto" w:frame="1"/>
        </w:rPr>
        <w:t>глухих обучающихся с умеренной, т</w:t>
      </w:r>
      <w:r w:rsidRPr="00744625">
        <w:rPr>
          <w:rFonts w:ascii="Times New Roman" w:hAnsi="Times New Roman" w:cs="Times New Roman"/>
          <w:bCs/>
          <w:color w:val="auto"/>
          <w:sz w:val="28"/>
          <w:szCs w:val="28"/>
          <w:bdr w:val="none" w:sz="0" w:space="0" w:color="auto" w:frame="1"/>
        </w:rPr>
        <w:t>я</w:t>
      </w:r>
      <w:r w:rsidRPr="00744625">
        <w:rPr>
          <w:rFonts w:ascii="Times New Roman" w:hAnsi="Times New Roman" w:cs="Times New Roman"/>
          <w:bCs/>
          <w:color w:val="auto"/>
          <w:sz w:val="28"/>
          <w:szCs w:val="28"/>
          <w:bdr w:val="none" w:sz="0" w:space="0" w:color="auto" w:frame="1"/>
        </w:rPr>
        <w:t>желой, глубокой умственной отсталостью, тяжелыми  множественными н</w:t>
      </w:r>
      <w:r w:rsidRPr="00744625">
        <w:rPr>
          <w:rFonts w:ascii="Times New Roman" w:hAnsi="Times New Roman" w:cs="Times New Roman"/>
          <w:bCs/>
          <w:color w:val="auto"/>
          <w:sz w:val="28"/>
          <w:szCs w:val="28"/>
          <w:bdr w:val="none" w:sz="0" w:space="0" w:color="auto" w:frame="1"/>
        </w:rPr>
        <w:t>а</w:t>
      </w:r>
      <w:r w:rsidRPr="00744625">
        <w:rPr>
          <w:rFonts w:ascii="Times New Roman" w:hAnsi="Times New Roman" w:cs="Times New Roman"/>
          <w:bCs/>
          <w:color w:val="auto"/>
          <w:sz w:val="28"/>
          <w:szCs w:val="28"/>
          <w:bdr w:val="none" w:sz="0" w:space="0" w:color="auto" w:frame="1"/>
        </w:rPr>
        <w:t>рушениями</w:t>
      </w:r>
      <w:r w:rsidRPr="00744625">
        <w:rPr>
          <w:rFonts w:ascii="Times New Roman" w:hAnsi="Times New Roman" w:cs="Times New Roman"/>
          <w:bCs/>
          <w:color w:val="auto"/>
          <w:sz w:val="28"/>
          <w:szCs w:val="28"/>
        </w:rPr>
        <w:t xml:space="preserve"> развития</w:t>
      </w:r>
      <w:r w:rsidRPr="00744625">
        <w:rPr>
          <w:rFonts w:ascii="Times New Roman" w:hAnsi="Times New Roman" w:cs="Times New Roman"/>
          <w:color w:val="auto"/>
          <w:sz w:val="28"/>
          <w:szCs w:val="28"/>
        </w:rPr>
        <w:t xml:space="preserve"> должно быть предусмотрено специальное оборудов</w:t>
      </w:r>
      <w:r w:rsidRPr="00744625">
        <w:rPr>
          <w:rFonts w:ascii="Times New Roman" w:hAnsi="Times New Roman" w:cs="Times New Roman"/>
          <w:color w:val="auto"/>
          <w:sz w:val="28"/>
          <w:szCs w:val="28"/>
        </w:rPr>
        <w:t>а</w:t>
      </w:r>
      <w:r w:rsidRPr="00744625">
        <w:rPr>
          <w:rFonts w:ascii="Times New Roman" w:hAnsi="Times New Roman" w:cs="Times New Roman"/>
          <w:color w:val="auto"/>
          <w:sz w:val="28"/>
          <w:szCs w:val="28"/>
        </w:rPr>
        <w:t xml:space="preserve">ние, позволяющее оптимизировать образовательный процесс, присмотр и уход за обучающимися, а также обеспечивать их максимально возможную самостоятельность в передвижении, коммуникации, осуществлении учебной деятельности. </w:t>
      </w:r>
    </w:p>
    <w:p w:rsidR="0090559D" w:rsidRPr="00744625" w:rsidRDefault="0090559D" w:rsidP="00744625">
      <w:pPr>
        <w:pStyle w:val="Default"/>
        <w:spacing w:line="360" w:lineRule="auto"/>
        <w:ind w:firstLine="709"/>
        <w:contextualSpacing/>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Временной режим образования детей (учебный год, учебная неделя, день) устанавливается в соответствии с законодательно закрепленными  но</w:t>
      </w:r>
      <w:r w:rsidRPr="00744625">
        <w:rPr>
          <w:rFonts w:ascii="Times New Roman" w:hAnsi="Times New Roman" w:cs="Times New Roman"/>
          <w:color w:val="auto"/>
          <w:sz w:val="28"/>
          <w:szCs w:val="28"/>
        </w:rPr>
        <w:t>р</w:t>
      </w:r>
      <w:r w:rsidRPr="00744625">
        <w:rPr>
          <w:rFonts w:ascii="Times New Roman" w:hAnsi="Times New Roman" w:cs="Times New Roman"/>
          <w:color w:val="auto"/>
          <w:sz w:val="28"/>
          <w:szCs w:val="28"/>
        </w:rPr>
        <w:t xml:space="preserve">мативами (ФЗ «Об образовании в РФ», СанПиН), а также локальными актами образовательной организации. </w:t>
      </w:r>
    </w:p>
    <w:p w:rsidR="0090559D" w:rsidRPr="00744625" w:rsidRDefault="0090559D" w:rsidP="00744625">
      <w:pPr>
        <w:pStyle w:val="Default"/>
        <w:spacing w:line="360" w:lineRule="auto"/>
        <w:ind w:firstLine="709"/>
        <w:contextualSpacing/>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Продолжительность учебного дня для конкретного ребенка устанавл</w:t>
      </w:r>
      <w:r w:rsidRPr="00744625">
        <w:rPr>
          <w:rFonts w:ascii="Times New Roman" w:hAnsi="Times New Roman" w:cs="Times New Roman"/>
          <w:color w:val="auto"/>
          <w:sz w:val="28"/>
          <w:szCs w:val="28"/>
        </w:rPr>
        <w:t>и</w:t>
      </w:r>
      <w:r w:rsidRPr="00744625">
        <w:rPr>
          <w:rFonts w:ascii="Times New Roman" w:hAnsi="Times New Roman" w:cs="Times New Roman"/>
          <w:color w:val="auto"/>
          <w:sz w:val="28"/>
          <w:szCs w:val="28"/>
        </w:rPr>
        <w:t>вается образовательной организацией с учетом особых образовательных п</w:t>
      </w:r>
      <w:r w:rsidRPr="00744625">
        <w:rPr>
          <w:rFonts w:ascii="Times New Roman" w:hAnsi="Times New Roman" w:cs="Times New Roman"/>
          <w:color w:val="auto"/>
          <w:sz w:val="28"/>
          <w:szCs w:val="28"/>
        </w:rPr>
        <w:t>о</w:t>
      </w:r>
      <w:r w:rsidRPr="00744625">
        <w:rPr>
          <w:rFonts w:ascii="Times New Roman" w:hAnsi="Times New Roman" w:cs="Times New Roman"/>
          <w:color w:val="auto"/>
          <w:sz w:val="28"/>
          <w:szCs w:val="28"/>
        </w:rPr>
        <w:t xml:space="preserve">требностей ребенка, отраженных в специальной </w:t>
      </w:r>
      <w:r w:rsidRPr="00086C6A">
        <w:rPr>
          <w:rFonts w:ascii="Times New Roman" w:hAnsi="Times New Roman" w:cs="Times New Roman"/>
          <w:color w:val="auto"/>
          <w:sz w:val="28"/>
          <w:szCs w:val="28"/>
        </w:rPr>
        <w:t>индивидуальной образов</w:t>
      </w:r>
      <w:r w:rsidRPr="00086C6A">
        <w:rPr>
          <w:rFonts w:ascii="Times New Roman" w:hAnsi="Times New Roman" w:cs="Times New Roman"/>
          <w:color w:val="auto"/>
          <w:sz w:val="28"/>
          <w:szCs w:val="28"/>
        </w:rPr>
        <w:t>а</w:t>
      </w:r>
      <w:r w:rsidRPr="00086C6A">
        <w:rPr>
          <w:rFonts w:ascii="Times New Roman" w:hAnsi="Times New Roman" w:cs="Times New Roman"/>
          <w:color w:val="auto"/>
          <w:sz w:val="28"/>
          <w:szCs w:val="28"/>
        </w:rPr>
        <w:t>тельной программе, его готовности к пребыванию в среде детей без родит</w:t>
      </w:r>
      <w:r w:rsidRPr="00086C6A">
        <w:rPr>
          <w:rFonts w:ascii="Times New Roman" w:hAnsi="Times New Roman" w:cs="Times New Roman"/>
          <w:color w:val="auto"/>
          <w:sz w:val="28"/>
          <w:szCs w:val="28"/>
        </w:rPr>
        <w:t>е</w:t>
      </w:r>
      <w:r w:rsidRPr="00086C6A">
        <w:rPr>
          <w:rFonts w:ascii="Times New Roman" w:hAnsi="Times New Roman" w:cs="Times New Roman"/>
          <w:color w:val="auto"/>
          <w:sz w:val="28"/>
          <w:szCs w:val="28"/>
        </w:rPr>
        <w:t>лей</w:t>
      </w:r>
      <w:r w:rsidRPr="00744625">
        <w:rPr>
          <w:rFonts w:ascii="Times New Roman" w:hAnsi="Times New Roman" w:cs="Times New Roman"/>
          <w:color w:val="auto"/>
          <w:sz w:val="28"/>
          <w:szCs w:val="28"/>
        </w:rPr>
        <w:t>. Продолжительность специально организованных уроков, а также другой деятельности  обучающихся различна и зависит от возраста и психофизич</w:t>
      </w:r>
      <w:r w:rsidRPr="00744625">
        <w:rPr>
          <w:rFonts w:ascii="Times New Roman" w:hAnsi="Times New Roman" w:cs="Times New Roman"/>
          <w:color w:val="auto"/>
          <w:sz w:val="28"/>
          <w:szCs w:val="28"/>
        </w:rPr>
        <w:t>е</w:t>
      </w:r>
      <w:r w:rsidRPr="00744625">
        <w:rPr>
          <w:rFonts w:ascii="Times New Roman" w:hAnsi="Times New Roman" w:cs="Times New Roman"/>
          <w:color w:val="auto"/>
          <w:sz w:val="28"/>
          <w:szCs w:val="28"/>
        </w:rPr>
        <w:t xml:space="preserve">ского состояния детей. </w:t>
      </w:r>
    </w:p>
    <w:p w:rsidR="0090559D" w:rsidRPr="00744625" w:rsidRDefault="0090559D" w:rsidP="00744625">
      <w:pPr>
        <w:pStyle w:val="18TexstSPISOK10"/>
        <w:spacing w:line="360" w:lineRule="auto"/>
        <w:ind w:left="0" w:firstLine="709"/>
        <w:contextualSpacing/>
        <w:rPr>
          <w:rFonts w:ascii="Times New Roman" w:hAnsi="Times New Roman" w:cs="Times New Roman"/>
          <w:color w:val="auto"/>
          <w:sz w:val="28"/>
          <w:szCs w:val="28"/>
        </w:rPr>
      </w:pPr>
      <w:r w:rsidRPr="00744625">
        <w:rPr>
          <w:rFonts w:ascii="Times New Roman" w:hAnsi="Times New Roman" w:cs="Times New Roman"/>
          <w:color w:val="auto"/>
          <w:sz w:val="28"/>
          <w:szCs w:val="28"/>
        </w:rPr>
        <w:t xml:space="preserve">     При организации учебного места учитываются особенности псих</w:t>
      </w:r>
      <w:r w:rsidRPr="00744625">
        <w:rPr>
          <w:rFonts w:ascii="Times New Roman" w:hAnsi="Times New Roman" w:cs="Times New Roman"/>
          <w:color w:val="auto"/>
          <w:sz w:val="28"/>
          <w:szCs w:val="28"/>
        </w:rPr>
        <w:t>о</w:t>
      </w:r>
      <w:r w:rsidRPr="00744625">
        <w:rPr>
          <w:rFonts w:ascii="Times New Roman" w:hAnsi="Times New Roman" w:cs="Times New Roman"/>
          <w:color w:val="auto"/>
          <w:sz w:val="28"/>
          <w:szCs w:val="28"/>
        </w:rPr>
        <w:t>физического развития, моторики, зрения, наличие  других дополнительных нарушений.  Для создания оптимальных условий обучения организуются учебные места для проведения, как индивидуальной, так и групповой форм обучения, предусматриваются места для отдыха и проведения свободного времени, организации других видов деятельности. Для детей с нарушениями ОДА необходима специальная мебель, подобранная с учетом характера и структуры  двигательного нарушения.</w:t>
      </w:r>
    </w:p>
    <w:p w:rsidR="0090559D" w:rsidRPr="00744625" w:rsidRDefault="0090559D" w:rsidP="00744625">
      <w:pPr>
        <w:pStyle w:val="18TexstSPISOK10"/>
        <w:spacing w:line="360" w:lineRule="auto"/>
        <w:ind w:left="0" w:firstLine="709"/>
        <w:contextualSpacing/>
        <w:rPr>
          <w:rFonts w:ascii="Times New Roman" w:hAnsi="Times New Roman" w:cs="Times New Roman"/>
          <w:color w:val="auto"/>
          <w:sz w:val="28"/>
          <w:szCs w:val="28"/>
        </w:rPr>
      </w:pPr>
      <w:r w:rsidRPr="00744625">
        <w:rPr>
          <w:rFonts w:ascii="Times New Roman" w:hAnsi="Times New Roman" w:cs="Times New Roman"/>
          <w:color w:val="auto"/>
          <w:sz w:val="28"/>
          <w:szCs w:val="28"/>
        </w:rPr>
        <w:t>Для размещения дидактического материала в поле зрения обучающи</w:t>
      </w:r>
      <w:r w:rsidRPr="00744625">
        <w:rPr>
          <w:rFonts w:ascii="Times New Roman" w:hAnsi="Times New Roman" w:cs="Times New Roman"/>
          <w:color w:val="auto"/>
          <w:sz w:val="28"/>
          <w:szCs w:val="28"/>
        </w:rPr>
        <w:t>х</w:t>
      </w:r>
      <w:r w:rsidRPr="00744625">
        <w:rPr>
          <w:rFonts w:ascii="Times New Roman" w:hAnsi="Times New Roman" w:cs="Times New Roman"/>
          <w:color w:val="auto"/>
          <w:sz w:val="28"/>
          <w:szCs w:val="28"/>
        </w:rPr>
        <w:t>ся, имеющих, помимо тяжелых нарушений слуха,  недостатки зрения, нео</w:t>
      </w:r>
      <w:r w:rsidRPr="00744625">
        <w:rPr>
          <w:rFonts w:ascii="Times New Roman" w:hAnsi="Times New Roman" w:cs="Times New Roman"/>
          <w:color w:val="auto"/>
          <w:sz w:val="28"/>
          <w:szCs w:val="28"/>
        </w:rPr>
        <w:t>б</w:t>
      </w:r>
      <w:r w:rsidRPr="00744625">
        <w:rPr>
          <w:rFonts w:ascii="Times New Roman" w:hAnsi="Times New Roman" w:cs="Times New Roman"/>
          <w:color w:val="auto"/>
          <w:sz w:val="28"/>
          <w:szCs w:val="28"/>
        </w:rPr>
        <w:t xml:space="preserve">ходимы специально оборудованные места для размещения: ковролиновых и/или магнитных досок, фланелеграфов и др. Должна быть предусмотрена необходимая освещенность помещений с учетом состояния зрения детей. </w:t>
      </w:r>
    </w:p>
    <w:p w:rsidR="0090559D" w:rsidRPr="00744625" w:rsidRDefault="0090559D" w:rsidP="00744625">
      <w:pPr>
        <w:pStyle w:val="Default"/>
        <w:spacing w:line="360" w:lineRule="auto"/>
        <w:ind w:firstLine="709"/>
        <w:contextualSpacing/>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Для полноценного образования детей необходимы технические средс</w:t>
      </w:r>
      <w:r w:rsidRPr="00744625">
        <w:rPr>
          <w:rFonts w:ascii="Times New Roman" w:hAnsi="Times New Roman" w:cs="Times New Roman"/>
          <w:color w:val="auto"/>
          <w:sz w:val="28"/>
          <w:szCs w:val="28"/>
        </w:rPr>
        <w:t>т</w:t>
      </w:r>
      <w:r w:rsidRPr="00744625">
        <w:rPr>
          <w:rFonts w:ascii="Times New Roman" w:hAnsi="Times New Roman" w:cs="Times New Roman"/>
          <w:color w:val="auto"/>
          <w:sz w:val="28"/>
          <w:szCs w:val="28"/>
        </w:rPr>
        <w:t>ва, к которым относятся ассистирующие / вспомогательные технологии. Для достижения ребенком большей независимости в передвижении и коммун</w:t>
      </w:r>
      <w:r w:rsidRPr="00744625">
        <w:rPr>
          <w:rFonts w:ascii="Times New Roman" w:hAnsi="Times New Roman" w:cs="Times New Roman"/>
          <w:color w:val="auto"/>
          <w:sz w:val="28"/>
          <w:szCs w:val="28"/>
        </w:rPr>
        <w:t>и</w:t>
      </w:r>
      <w:r w:rsidRPr="00744625">
        <w:rPr>
          <w:rFonts w:ascii="Times New Roman" w:hAnsi="Times New Roman" w:cs="Times New Roman"/>
          <w:color w:val="auto"/>
          <w:sz w:val="28"/>
          <w:szCs w:val="28"/>
        </w:rPr>
        <w:t>кации должны быть подобраны индивидуальные технические средства с уч</w:t>
      </w:r>
      <w:r w:rsidRPr="00744625">
        <w:rPr>
          <w:rFonts w:ascii="Times New Roman" w:hAnsi="Times New Roman" w:cs="Times New Roman"/>
          <w:color w:val="auto"/>
          <w:sz w:val="28"/>
          <w:szCs w:val="28"/>
        </w:rPr>
        <w:t>е</w:t>
      </w:r>
      <w:r w:rsidRPr="00744625">
        <w:rPr>
          <w:rFonts w:ascii="Times New Roman" w:hAnsi="Times New Roman" w:cs="Times New Roman"/>
          <w:color w:val="auto"/>
          <w:sz w:val="28"/>
          <w:szCs w:val="28"/>
        </w:rPr>
        <w:t xml:space="preserve">том состояния слуха, опорно-двигательного аппарата, зрения. Для </w:t>
      </w:r>
      <w:r w:rsidRPr="00744625">
        <w:rPr>
          <w:rFonts w:ascii="Times New Roman" w:hAnsi="Times New Roman" w:cs="Times New Roman"/>
          <w:bCs/>
          <w:color w:val="auto"/>
          <w:sz w:val="28"/>
          <w:szCs w:val="28"/>
          <w:bdr w:val="none" w:sz="0" w:space="0" w:color="auto" w:frame="1"/>
        </w:rPr>
        <w:t>глухих обучающихся с умеренной, тяжелой, глубокой умственной отсталостью, т</w:t>
      </w:r>
      <w:r w:rsidRPr="00744625">
        <w:rPr>
          <w:rFonts w:ascii="Times New Roman" w:hAnsi="Times New Roman" w:cs="Times New Roman"/>
          <w:bCs/>
          <w:color w:val="auto"/>
          <w:sz w:val="28"/>
          <w:szCs w:val="28"/>
          <w:bdr w:val="none" w:sz="0" w:space="0" w:color="auto" w:frame="1"/>
        </w:rPr>
        <w:t>я</w:t>
      </w:r>
      <w:r w:rsidRPr="00744625">
        <w:rPr>
          <w:rFonts w:ascii="Times New Roman" w:hAnsi="Times New Roman" w:cs="Times New Roman"/>
          <w:bCs/>
          <w:color w:val="auto"/>
          <w:sz w:val="28"/>
          <w:szCs w:val="28"/>
          <w:bdr w:val="none" w:sz="0" w:space="0" w:color="auto" w:frame="1"/>
        </w:rPr>
        <w:t>желыми  множественными нарушениями</w:t>
      </w:r>
      <w:r w:rsidRPr="00744625">
        <w:rPr>
          <w:rFonts w:ascii="Times New Roman" w:hAnsi="Times New Roman" w:cs="Times New Roman"/>
          <w:bCs/>
          <w:color w:val="auto"/>
          <w:sz w:val="28"/>
          <w:szCs w:val="28"/>
        </w:rPr>
        <w:t xml:space="preserve"> развития</w:t>
      </w:r>
      <w:r w:rsidRPr="00744625">
        <w:rPr>
          <w:rFonts w:ascii="Times New Roman" w:hAnsi="Times New Roman" w:cs="Times New Roman"/>
          <w:color w:val="auto"/>
          <w:sz w:val="28"/>
          <w:szCs w:val="28"/>
        </w:rPr>
        <w:t xml:space="preserve"> должны быть подобраны:</w:t>
      </w:r>
    </w:p>
    <w:p w:rsidR="0090559D" w:rsidRPr="00744625" w:rsidRDefault="0090559D" w:rsidP="00173948">
      <w:pPr>
        <w:pStyle w:val="Default"/>
        <w:numPr>
          <w:ilvl w:val="0"/>
          <w:numId w:val="728"/>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0" w:line="360" w:lineRule="auto"/>
        <w:ind w:firstLine="709"/>
        <w:contextualSpacing/>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индивидуальные слуховые аппараты, кохлеарные импланты, зв</w:t>
      </w:r>
      <w:r w:rsidRPr="00744625">
        <w:rPr>
          <w:rFonts w:ascii="Times New Roman" w:hAnsi="Times New Roman" w:cs="Times New Roman"/>
          <w:color w:val="auto"/>
          <w:sz w:val="28"/>
          <w:szCs w:val="28"/>
        </w:rPr>
        <w:t>у</w:t>
      </w:r>
      <w:r w:rsidRPr="00744625">
        <w:rPr>
          <w:rFonts w:ascii="Times New Roman" w:hAnsi="Times New Roman" w:cs="Times New Roman"/>
          <w:color w:val="auto"/>
          <w:sz w:val="28"/>
          <w:szCs w:val="28"/>
        </w:rPr>
        <w:t>коусиливающая беспроводная  аппаратура для групповых занятий, FM – си</w:t>
      </w:r>
      <w:r w:rsidRPr="00744625">
        <w:rPr>
          <w:rFonts w:ascii="Times New Roman" w:hAnsi="Times New Roman" w:cs="Times New Roman"/>
          <w:color w:val="auto"/>
          <w:sz w:val="28"/>
          <w:szCs w:val="28"/>
        </w:rPr>
        <w:t>с</w:t>
      </w:r>
      <w:r w:rsidRPr="00744625">
        <w:rPr>
          <w:rFonts w:ascii="Times New Roman" w:hAnsi="Times New Roman" w:cs="Times New Roman"/>
          <w:color w:val="auto"/>
          <w:sz w:val="28"/>
          <w:szCs w:val="28"/>
        </w:rPr>
        <w:t>темы, тренажеры, доступные специальные компьютерные программы для коррекции нарушений слуха и речи; индукционные петли.</w:t>
      </w:r>
    </w:p>
    <w:p w:rsidR="0090559D" w:rsidRPr="00744625" w:rsidRDefault="0090559D" w:rsidP="00744625">
      <w:pPr>
        <w:pStyle w:val="Default"/>
        <w:spacing w:line="360" w:lineRule="auto"/>
        <w:ind w:firstLine="709"/>
        <w:contextualSpacing/>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Для  глухих обучающихся, имеющих нарушения ОДА:</w:t>
      </w:r>
    </w:p>
    <w:p w:rsidR="0090559D" w:rsidRPr="00744625" w:rsidRDefault="0090559D" w:rsidP="00173948">
      <w:pPr>
        <w:pStyle w:val="Default"/>
        <w:numPr>
          <w:ilvl w:val="0"/>
          <w:numId w:val="72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0" w:line="360" w:lineRule="auto"/>
        <w:ind w:left="0" w:firstLine="709"/>
        <w:contextualSpacing/>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индивидуальные технические средства передвижения (кресла-коляски, ходунки, вертикализаторы, костыли, «крабы», трости, велосипеды; средства, облегчающие самообслуживание: специальные предметы обихода (посуда, мебель и др.); специальные компьютерные приспособления.</w:t>
      </w:r>
    </w:p>
    <w:p w:rsidR="0090559D" w:rsidRPr="00744625" w:rsidRDefault="0090559D" w:rsidP="00744625">
      <w:pPr>
        <w:pStyle w:val="Default"/>
        <w:spacing w:line="360" w:lineRule="auto"/>
        <w:ind w:firstLine="709"/>
        <w:contextualSpacing/>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Для глухих обучающихся, имеющих нарушения зрения:</w:t>
      </w:r>
    </w:p>
    <w:p w:rsidR="0090559D" w:rsidRPr="00744625" w:rsidRDefault="0090559D" w:rsidP="00173948">
      <w:pPr>
        <w:pStyle w:val="Default"/>
        <w:numPr>
          <w:ilvl w:val="0"/>
          <w:numId w:val="726"/>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0" w:line="360" w:lineRule="auto"/>
        <w:ind w:left="0" w:firstLine="709"/>
        <w:contextualSpacing/>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проекционные увеличивающие аппараты; очки, лупы, трости, х</w:t>
      </w:r>
      <w:r w:rsidRPr="00744625">
        <w:rPr>
          <w:rFonts w:ascii="Times New Roman" w:hAnsi="Times New Roman" w:cs="Times New Roman"/>
          <w:color w:val="auto"/>
          <w:sz w:val="28"/>
          <w:szCs w:val="28"/>
        </w:rPr>
        <w:t>о</w:t>
      </w:r>
      <w:r w:rsidRPr="00744625">
        <w:rPr>
          <w:rFonts w:ascii="Times New Roman" w:hAnsi="Times New Roman" w:cs="Times New Roman"/>
          <w:color w:val="auto"/>
          <w:sz w:val="28"/>
          <w:szCs w:val="28"/>
        </w:rPr>
        <w:t>дунки, приборы эхолокаторы, ориентировочные трости. приборы для рел</w:t>
      </w:r>
      <w:r w:rsidRPr="00744625">
        <w:rPr>
          <w:rFonts w:ascii="Times New Roman" w:hAnsi="Times New Roman" w:cs="Times New Roman"/>
          <w:color w:val="auto"/>
          <w:sz w:val="28"/>
          <w:szCs w:val="28"/>
        </w:rPr>
        <w:t>ь</w:t>
      </w:r>
      <w:r w:rsidRPr="00744625">
        <w:rPr>
          <w:rFonts w:ascii="Times New Roman" w:hAnsi="Times New Roman" w:cs="Times New Roman"/>
          <w:color w:val="auto"/>
          <w:sz w:val="28"/>
          <w:szCs w:val="28"/>
        </w:rPr>
        <w:t xml:space="preserve">ефного рисования; грифели и прибор для ручного письма; компьютеры и машинки со шрифтом Брайля. </w:t>
      </w:r>
    </w:p>
    <w:p w:rsidR="0090559D" w:rsidRPr="00744625" w:rsidRDefault="0090559D" w:rsidP="00744625">
      <w:pPr>
        <w:widowControl w:val="0"/>
        <w:autoSpaceDE w:val="0"/>
        <w:autoSpaceDN w:val="0"/>
        <w:adjustRightInd w:val="0"/>
        <w:spacing w:after="0" w:line="360" w:lineRule="auto"/>
        <w:ind w:firstLine="709"/>
        <w:contextualSpacing/>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 xml:space="preserve">Особенности психофизического развития </w:t>
      </w:r>
      <w:r w:rsidRPr="00744625">
        <w:rPr>
          <w:rFonts w:ascii="Times New Roman" w:hAnsi="Times New Roman" w:cs="Times New Roman"/>
          <w:bCs/>
          <w:color w:val="auto"/>
          <w:sz w:val="28"/>
          <w:szCs w:val="28"/>
          <w:bdr w:val="none" w:sz="0" w:space="0" w:color="auto" w:frame="1"/>
        </w:rPr>
        <w:t>глухих обучающихся с ум</w:t>
      </w:r>
      <w:r w:rsidRPr="00744625">
        <w:rPr>
          <w:rFonts w:ascii="Times New Roman" w:hAnsi="Times New Roman" w:cs="Times New Roman"/>
          <w:bCs/>
          <w:color w:val="auto"/>
          <w:sz w:val="28"/>
          <w:szCs w:val="28"/>
          <w:bdr w:val="none" w:sz="0" w:space="0" w:color="auto" w:frame="1"/>
        </w:rPr>
        <w:t>е</w:t>
      </w:r>
      <w:r w:rsidRPr="00744625">
        <w:rPr>
          <w:rFonts w:ascii="Times New Roman" w:hAnsi="Times New Roman" w:cs="Times New Roman"/>
          <w:bCs/>
          <w:color w:val="auto"/>
          <w:sz w:val="28"/>
          <w:szCs w:val="28"/>
          <w:bdr w:val="none" w:sz="0" w:space="0" w:color="auto" w:frame="1"/>
        </w:rPr>
        <w:t>ренной, тяжелой, глубокой умственной отсталостью, тяжелыми  множес</w:t>
      </w:r>
      <w:r w:rsidRPr="00744625">
        <w:rPr>
          <w:rFonts w:ascii="Times New Roman" w:hAnsi="Times New Roman" w:cs="Times New Roman"/>
          <w:bCs/>
          <w:color w:val="auto"/>
          <w:sz w:val="28"/>
          <w:szCs w:val="28"/>
          <w:bdr w:val="none" w:sz="0" w:space="0" w:color="auto" w:frame="1"/>
        </w:rPr>
        <w:t>т</w:t>
      </w:r>
      <w:r w:rsidRPr="00744625">
        <w:rPr>
          <w:rFonts w:ascii="Times New Roman" w:hAnsi="Times New Roman" w:cs="Times New Roman"/>
          <w:bCs/>
          <w:color w:val="auto"/>
          <w:sz w:val="28"/>
          <w:szCs w:val="28"/>
          <w:bdr w:val="none" w:sz="0" w:space="0" w:color="auto" w:frame="1"/>
        </w:rPr>
        <w:t>венными нарушениями</w:t>
      </w:r>
      <w:r w:rsidRPr="00744625">
        <w:rPr>
          <w:rFonts w:ascii="Times New Roman" w:hAnsi="Times New Roman" w:cs="Times New Roman"/>
          <w:bCs/>
          <w:color w:val="auto"/>
          <w:sz w:val="28"/>
          <w:szCs w:val="28"/>
        </w:rPr>
        <w:t xml:space="preserve"> развития</w:t>
      </w:r>
      <w:r w:rsidRPr="00744625">
        <w:rPr>
          <w:rFonts w:ascii="Times New Roman" w:hAnsi="Times New Roman" w:cs="Times New Roman"/>
          <w:color w:val="auto"/>
          <w:sz w:val="28"/>
          <w:szCs w:val="28"/>
        </w:rPr>
        <w:t xml:space="preserve"> определяют необходимость специального подбора  большего  по сравнению с обучением глухих учащихся количества учебного и дидактического материала, позволяющего осуществлять процесс реализации индивидуальных программ по всем содержательным областям. Наряду с дидактическим материалом, используемым в школе для глухих, для </w:t>
      </w:r>
      <w:r w:rsidRPr="00744625">
        <w:rPr>
          <w:rFonts w:ascii="Times New Roman" w:hAnsi="Times New Roman" w:cs="Times New Roman"/>
          <w:bCs/>
          <w:color w:val="auto"/>
          <w:sz w:val="28"/>
          <w:szCs w:val="28"/>
          <w:bdr w:val="none" w:sz="0" w:space="0" w:color="auto" w:frame="1"/>
        </w:rPr>
        <w:t>глухих обучающихся с умеренной, тяжелой, глубокой умственной отстал</w:t>
      </w:r>
      <w:r w:rsidRPr="00744625">
        <w:rPr>
          <w:rFonts w:ascii="Times New Roman" w:hAnsi="Times New Roman" w:cs="Times New Roman"/>
          <w:bCs/>
          <w:color w:val="auto"/>
          <w:sz w:val="28"/>
          <w:szCs w:val="28"/>
          <w:bdr w:val="none" w:sz="0" w:space="0" w:color="auto" w:frame="1"/>
        </w:rPr>
        <w:t>о</w:t>
      </w:r>
      <w:r w:rsidRPr="00744625">
        <w:rPr>
          <w:rFonts w:ascii="Times New Roman" w:hAnsi="Times New Roman" w:cs="Times New Roman"/>
          <w:bCs/>
          <w:color w:val="auto"/>
          <w:sz w:val="28"/>
          <w:szCs w:val="28"/>
          <w:bdr w:val="none" w:sz="0" w:space="0" w:color="auto" w:frame="1"/>
        </w:rPr>
        <w:t>стью, тяжелыми  множественными нарушениями</w:t>
      </w:r>
      <w:r w:rsidRPr="00744625">
        <w:rPr>
          <w:rFonts w:ascii="Times New Roman" w:hAnsi="Times New Roman" w:cs="Times New Roman"/>
          <w:bCs/>
          <w:color w:val="auto"/>
          <w:sz w:val="28"/>
          <w:szCs w:val="28"/>
        </w:rPr>
        <w:t xml:space="preserve"> развития</w:t>
      </w:r>
      <w:r w:rsidRPr="00744625">
        <w:rPr>
          <w:rFonts w:ascii="Times New Roman" w:hAnsi="Times New Roman" w:cs="Times New Roman"/>
          <w:color w:val="auto"/>
          <w:sz w:val="28"/>
          <w:szCs w:val="28"/>
        </w:rPr>
        <w:t xml:space="preserve"> требуется бол</w:t>
      </w:r>
      <w:r w:rsidRPr="00744625">
        <w:rPr>
          <w:rFonts w:ascii="Times New Roman" w:hAnsi="Times New Roman" w:cs="Times New Roman"/>
          <w:color w:val="auto"/>
          <w:sz w:val="28"/>
          <w:szCs w:val="28"/>
        </w:rPr>
        <w:t>ь</w:t>
      </w:r>
      <w:r w:rsidRPr="00744625">
        <w:rPr>
          <w:rFonts w:ascii="Times New Roman" w:hAnsi="Times New Roman" w:cs="Times New Roman"/>
          <w:color w:val="auto"/>
          <w:sz w:val="28"/>
          <w:szCs w:val="28"/>
        </w:rPr>
        <w:t>шее количество вспомогательных средств для осуществления невербальной и вербальной  коммуникации, к которым относится большее количество  сп</w:t>
      </w:r>
      <w:r w:rsidRPr="00744625">
        <w:rPr>
          <w:rFonts w:ascii="Times New Roman" w:hAnsi="Times New Roman" w:cs="Times New Roman"/>
          <w:color w:val="auto"/>
          <w:sz w:val="28"/>
          <w:szCs w:val="28"/>
        </w:rPr>
        <w:t>е</w:t>
      </w:r>
      <w:r w:rsidRPr="00744625">
        <w:rPr>
          <w:rFonts w:ascii="Times New Roman" w:hAnsi="Times New Roman" w:cs="Times New Roman"/>
          <w:color w:val="auto"/>
          <w:sz w:val="28"/>
          <w:szCs w:val="28"/>
        </w:rPr>
        <w:t>циально подобранных предметов, графических изображений (тематические наборы фотографий, рисунков, пиктограмм и др., а также составленные из них индивидуальные коммуникативные альбомы), дактильный алфавит, та</w:t>
      </w:r>
      <w:r w:rsidRPr="00744625">
        <w:rPr>
          <w:rFonts w:ascii="Times New Roman" w:hAnsi="Times New Roman" w:cs="Times New Roman"/>
          <w:color w:val="auto"/>
          <w:sz w:val="28"/>
          <w:szCs w:val="28"/>
        </w:rPr>
        <w:t>б</w:t>
      </w:r>
      <w:r w:rsidRPr="00744625">
        <w:rPr>
          <w:rFonts w:ascii="Times New Roman" w:hAnsi="Times New Roman" w:cs="Times New Roman"/>
          <w:color w:val="auto"/>
          <w:sz w:val="28"/>
          <w:szCs w:val="28"/>
        </w:rPr>
        <w:t>лички с напечатанными словами и фразами), компьютеры с доступными сп</w:t>
      </w:r>
      <w:r w:rsidRPr="00744625">
        <w:rPr>
          <w:rFonts w:ascii="Times New Roman" w:hAnsi="Times New Roman" w:cs="Times New Roman"/>
          <w:color w:val="auto"/>
          <w:sz w:val="28"/>
          <w:szCs w:val="28"/>
        </w:rPr>
        <w:t>е</w:t>
      </w:r>
      <w:r w:rsidRPr="00744625">
        <w:rPr>
          <w:rFonts w:ascii="Times New Roman" w:hAnsi="Times New Roman" w:cs="Times New Roman"/>
          <w:color w:val="auto"/>
          <w:sz w:val="28"/>
          <w:szCs w:val="28"/>
        </w:rPr>
        <w:t>циальными программами. Необходимо иметь фоновые подставки, обеспеч</w:t>
      </w:r>
      <w:r w:rsidRPr="00744625">
        <w:rPr>
          <w:rFonts w:ascii="Times New Roman" w:hAnsi="Times New Roman" w:cs="Times New Roman"/>
          <w:color w:val="auto"/>
          <w:sz w:val="28"/>
          <w:szCs w:val="28"/>
        </w:rPr>
        <w:t>и</w:t>
      </w:r>
      <w:r w:rsidRPr="00744625">
        <w:rPr>
          <w:rFonts w:ascii="Times New Roman" w:hAnsi="Times New Roman" w:cs="Times New Roman"/>
          <w:color w:val="auto"/>
          <w:sz w:val="28"/>
          <w:szCs w:val="28"/>
        </w:rPr>
        <w:t>вающие санитарно-гигиенические нормы восприятия графического матери</w:t>
      </w:r>
      <w:r w:rsidRPr="00744625">
        <w:rPr>
          <w:rFonts w:ascii="Times New Roman" w:hAnsi="Times New Roman" w:cs="Times New Roman"/>
          <w:color w:val="auto"/>
          <w:sz w:val="28"/>
          <w:szCs w:val="28"/>
        </w:rPr>
        <w:t>а</w:t>
      </w:r>
      <w:r w:rsidRPr="00744625">
        <w:rPr>
          <w:rFonts w:ascii="Times New Roman" w:hAnsi="Times New Roman" w:cs="Times New Roman"/>
          <w:color w:val="auto"/>
          <w:sz w:val="28"/>
          <w:szCs w:val="28"/>
        </w:rPr>
        <w:t>ла учащимися; дидактический материал, отвечающий требованиям к зр</w:t>
      </w:r>
      <w:r w:rsidRPr="00744625">
        <w:rPr>
          <w:rFonts w:ascii="Times New Roman" w:hAnsi="Times New Roman" w:cs="Times New Roman"/>
          <w:color w:val="auto"/>
          <w:sz w:val="28"/>
          <w:szCs w:val="28"/>
        </w:rPr>
        <w:t>и</w:t>
      </w:r>
      <w:r w:rsidRPr="00744625">
        <w:rPr>
          <w:rFonts w:ascii="Times New Roman" w:hAnsi="Times New Roman" w:cs="Times New Roman"/>
          <w:color w:val="auto"/>
          <w:sz w:val="28"/>
          <w:szCs w:val="28"/>
        </w:rPr>
        <w:t>тельному восприятию (карточки и картинки с контрастным изображением,  с выделенным контуром и др.).  Эти средства должны широко использоваться при освоении всех образовательных областей.</w:t>
      </w:r>
    </w:p>
    <w:p w:rsidR="0090559D" w:rsidRPr="00744625" w:rsidRDefault="0090559D" w:rsidP="00744625">
      <w:pPr>
        <w:widowControl w:val="0"/>
        <w:autoSpaceDE w:val="0"/>
        <w:autoSpaceDN w:val="0"/>
        <w:adjustRightInd w:val="0"/>
        <w:spacing w:after="0" w:line="360" w:lineRule="auto"/>
        <w:ind w:firstLine="709"/>
        <w:contextualSpacing/>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Важно, чтобы в образовательной организации имелся арсенал матери</w:t>
      </w:r>
      <w:r w:rsidRPr="00744625">
        <w:rPr>
          <w:rFonts w:ascii="Times New Roman" w:hAnsi="Times New Roman" w:cs="Times New Roman"/>
          <w:color w:val="auto"/>
          <w:sz w:val="28"/>
          <w:szCs w:val="28"/>
        </w:rPr>
        <w:t>а</w:t>
      </w:r>
      <w:r w:rsidRPr="00744625">
        <w:rPr>
          <w:rFonts w:ascii="Times New Roman" w:hAnsi="Times New Roman" w:cs="Times New Roman"/>
          <w:color w:val="auto"/>
          <w:sz w:val="28"/>
          <w:szCs w:val="28"/>
        </w:rPr>
        <w:t>лов и оборудования, позволяющий обучающимся осваивать навыки самоо</w:t>
      </w:r>
      <w:r w:rsidRPr="00744625">
        <w:rPr>
          <w:rFonts w:ascii="Times New Roman" w:hAnsi="Times New Roman" w:cs="Times New Roman"/>
          <w:color w:val="auto"/>
          <w:sz w:val="28"/>
          <w:szCs w:val="28"/>
        </w:rPr>
        <w:t>б</w:t>
      </w:r>
      <w:r w:rsidRPr="00744625">
        <w:rPr>
          <w:rFonts w:ascii="Times New Roman" w:hAnsi="Times New Roman" w:cs="Times New Roman"/>
          <w:color w:val="auto"/>
          <w:sz w:val="28"/>
          <w:szCs w:val="28"/>
        </w:rPr>
        <w:t>служивания, доступной бытовой деятельности. Для обучения предметным действиям, трудовым операциям , формирования представлений о ремеслах в образовательной организации необходимо иметь разнообразные материалы, предметы, игрушки, инструменты и др. На занятиях музыкой и театром ва</w:t>
      </w:r>
      <w:r w:rsidRPr="00744625">
        <w:rPr>
          <w:rFonts w:ascii="Times New Roman" w:hAnsi="Times New Roman" w:cs="Times New Roman"/>
          <w:color w:val="auto"/>
          <w:sz w:val="28"/>
          <w:szCs w:val="28"/>
        </w:rPr>
        <w:t>ж</w:t>
      </w:r>
      <w:r w:rsidRPr="00744625">
        <w:rPr>
          <w:rFonts w:ascii="Times New Roman" w:hAnsi="Times New Roman" w:cs="Times New Roman"/>
          <w:color w:val="auto"/>
          <w:sz w:val="28"/>
          <w:szCs w:val="28"/>
        </w:rPr>
        <w:t>но обеспечить обучающихся, кроме обеспечения доступными музыкальными игрушками и инструментами, театральным реквизитом, оснастить музыкал</w:t>
      </w:r>
      <w:r w:rsidRPr="00744625">
        <w:rPr>
          <w:rFonts w:ascii="Times New Roman" w:hAnsi="Times New Roman" w:cs="Times New Roman"/>
          <w:color w:val="auto"/>
          <w:sz w:val="28"/>
          <w:szCs w:val="28"/>
        </w:rPr>
        <w:t>ь</w:t>
      </w:r>
      <w:r w:rsidRPr="00744625">
        <w:rPr>
          <w:rFonts w:ascii="Times New Roman" w:hAnsi="Times New Roman" w:cs="Times New Roman"/>
          <w:color w:val="auto"/>
          <w:sz w:val="28"/>
          <w:szCs w:val="28"/>
        </w:rPr>
        <w:t>ные и актовые залы воспроизводящим, звукоусиливающим и осветительным оборудованием.</w:t>
      </w:r>
    </w:p>
    <w:p w:rsidR="0090559D" w:rsidRPr="00744625" w:rsidRDefault="0090559D" w:rsidP="00744625">
      <w:pPr>
        <w:widowControl w:val="0"/>
        <w:autoSpaceDE w:val="0"/>
        <w:autoSpaceDN w:val="0"/>
        <w:adjustRightInd w:val="0"/>
        <w:spacing w:after="0" w:line="360" w:lineRule="auto"/>
        <w:ind w:firstLine="709"/>
        <w:contextualSpacing/>
        <w:jc w:val="both"/>
        <w:rPr>
          <w:rFonts w:ascii="Times New Roman" w:hAnsi="Times New Roman" w:cs="Times New Roman"/>
          <w:color w:val="auto"/>
          <w:sz w:val="28"/>
          <w:szCs w:val="28"/>
        </w:rPr>
      </w:pPr>
      <w:r w:rsidRPr="00744625">
        <w:rPr>
          <w:rFonts w:ascii="Times New Roman" w:hAnsi="Times New Roman" w:cs="Times New Roman"/>
          <w:color w:val="auto"/>
          <w:sz w:val="28"/>
          <w:szCs w:val="28"/>
        </w:rPr>
        <w:t>Так как многие обучающиеся имеют нарушения ОДА и в связи с этим отклонения в  физическом развитии, необходимо предусмотреть дополн</w:t>
      </w:r>
      <w:r w:rsidRPr="00744625">
        <w:rPr>
          <w:rFonts w:ascii="Times New Roman" w:hAnsi="Times New Roman" w:cs="Times New Roman"/>
          <w:color w:val="auto"/>
          <w:sz w:val="28"/>
          <w:szCs w:val="28"/>
        </w:rPr>
        <w:t>и</w:t>
      </w:r>
      <w:r w:rsidRPr="00744625">
        <w:rPr>
          <w:rFonts w:ascii="Times New Roman" w:hAnsi="Times New Roman" w:cs="Times New Roman"/>
          <w:color w:val="auto"/>
          <w:sz w:val="28"/>
          <w:szCs w:val="28"/>
        </w:rPr>
        <w:t>тельное  (по сравнению  с залом  школы для глухих)  оснащение физкульту</w:t>
      </w:r>
      <w:r w:rsidRPr="00744625">
        <w:rPr>
          <w:rFonts w:ascii="Times New Roman" w:hAnsi="Times New Roman" w:cs="Times New Roman"/>
          <w:color w:val="auto"/>
          <w:sz w:val="28"/>
          <w:szCs w:val="28"/>
        </w:rPr>
        <w:t>р</w:t>
      </w:r>
      <w:r w:rsidRPr="00744625">
        <w:rPr>
          <w:rFonts w:ascii="Times New Roman" w:hAnsi="Times New Roman" w:cs="Times New Roman"/>
          <w:color w:val="auto"/>
          <w:sz w:val="28"/>
          <w:szCs w:val="28"/>
        </w:rPr>
        <w:t>ных залов специальными  адаптированными средствами, включая тренаж</w:t>
      </w:r>
      <w:r w:rsidRPr="00744625">
        <w:rPr>
          <w:rFonts w:ascii="Times New Roman" w:hAnsi="Times New Roman" w:cs="Times New Roman"/>
          <w:color w:val="auto"/>
          <w:sz w:val="28"/>
          <w:szCs w:val="28"/>
        </w:rPr>
        <w:t>е</w:t>
      </w:r>
      <w:r w:rsidRPr="00744625">
        <w:rPr>
          <w:rFonts w:ascii="Times New Roman" w:hAnsi="Times New Roman" w:cs="Times New Roman"/>
          <w:color w:val="auto"/>
          <w:sz w:val="28"/>
          <w:szCs w:val="28"/>
        </w:rPr>
        <w:t xml:space="preserve">ры, матрацы, специальные велосипеды (с ортопедическими средствами) и др. </w:t>
      </w:r>
    </w:p>
    <w:p w:rsidR="0090559D" w:rsidRPr="00744625" w:rsidRDefault="0090559D" w:rsidP="00744625">
      <w:pPr>
        <w:pStyle w:val="14TexstOSNOVA1012"/>
        <w:spacing w:line="360" w:lineRule="auto"/>
        <w:ind w:firstLine="709"/>
        <w:contextualSpacing/>
        <w:rPr>
          <w:rFonts w:ascii="Times New Roman" w:hAnsi="Times New Roman" w:cs="Times New Roman"/>
          <w:color w:val="auto"/>
          <w:sz w:val="28"/>
          <w:szCs w:val="28"/>
        </w:rPr>
      </w:pPr>
      <w:r w:rsidRPr="00744625">
        <w:rPr>
          <w:rFonts w:ascii="Times New Roman" w:hAnsi="Times New Roman" w:cs="Times New Roman"/>
          <w:color w:val="auto"/>
          <w:sz w:val="28"/>
          <w:szCs w:val="28"/>
        </w:rPr>
        <w:t>Требования к материально­техническому обеспечению должны быть ориентированы не только на обучающихся, но и на всех участников процесса образования, что связано с необходимостью индивидуализации процесса о</w:t>
      </w:r>
      <w:r w:rsidRPr="00744625">
        <w:rPr>
          <w:rFonts w:ascii="Times New Roman" w:hAnsi="Times New Roman" w:cs="Times New Roman"/>
          <w:color w:val="auto"/>
          <w:sz w:val="28"/>
          <w:szCs w:val="28"/>
        </w:rPr>
        <w:t>б</w:t>
      </w:r>
      <w:r w:rsidRPr="00744625">
        <w:rPr>
          <w:rFonts w:ascii="Times New Roman" w:hAnsi="Times New Roman" w:cs="Times New Roman"/>
          <w:color w:val="auto"/>
          <w:sz w:val="28"/>
          <w:szCs w:val="28"/>
        </w:rPr>
        <w:t>разования детей. Все вовлечённые в процесс образования взрослые должны иметь неограниченный доступ к организационной технике либо специальн</w:t>
      </w:r>
      <w:r w:rsidRPr="00744625">
        <w:rPr>
          <w:rFonts w:ascii="Times New Roman" w:hAnsi="Times New Roman" w:cs="Times New Roman"/>
          <w:color w:val="auto"/>
          <w:sz w:val="28"/>
          <w:szCs w:val="28"/>
        </w:rPr>
        <w:t>о</w:t>
      </w:r>
      <w:r w:rsidRPr="00744625">
        <w:rPr>
          <w:rFonts w:ascii="Times New Roman" w:hAnsi="Times New Roman" w:cs="Times New Roman"/>
          <w:color w:val="auto"/>
          <w:sz w:val="28"/>
          <w:szCs w:val="28"/>
        </w:rPr>
        <w:t>му ресурсному центру в образовательном учреждении, где можно осущест</w:t>
      </w:r>
      <w:r w:rsidRPr="00744625">
        <w:rPr>
          <w:rFonts w:ascii="Times New Roman" w:hAnsi="Times New Roman" w:cs="Times New Roman"/>
          <w:color w:val="auto"/>
          <w:sz w:val="28"/>
          <w:szCs w:val="28"/>
        </w:rPr>
        <w:t>в</w:t>
      </w:r>
      <w:r w:rsidRPr="00744625">
        <w:rPr>
          <w:rFonts w:ascii="Times New Roman" w:hAnsi="Times New Roman" w:cs="Times New Roman"/>
          <w:color w:val="auto"/>
          <w:sz w:val="28"/>
          <w:szCs w:val="28"/>
        </w:rPr>
        <w:t>лять подготовку необходимых индивидуализированных материалов для пр</w:t>
      </w:r>
      <w:r w:rsidRPr="00744625">
        <w:rPr>
          <w:rFonts w:ascii="Times New Roman" w:hAnsi="Times New Roman" w:cs="Times New Roman"/>
          <w:color w:val="auto"/>
          <w:sz w:val="28"/>
          <w:szCs w:val="28"/>
        </w:rPr>
        <w:t>о</w:t>
      </w:r>
      <w:r w:rsidRPr="00744625">
        <w:rPr>
          <w:rFonts w:ascii="Times New Roman" w:hAnsi="Times New Roman" w:cs="Times New Roman"/>
          <w:color w:val="auto"/>
          <w:sz w:val="28"/>
          <w:szCs w:val="28"/>
        </w:rPr>
        <w:t xml:space="preserve">цесса обучения ребёнка. Должна быть обеспечена материально­техническая поддержка процесса координации и взаимодействия специалистов разного профиля и родителей, вовлечённых в процесс образования. </w:t>
      </w:r>
    </w:p>
    <w:p w:rsidR="0090559D" w:rsidRPr="00744625" w:rsidRDefault="0090559D" w:rsidP="005673BB">
      <w:pPr>
        <w:pStyle w:val="aa"/>
        <w:tabs>
          <w:tab w:val="num" w:pos="283"/>
        </w:tabs>
        <w:spacing w:after="0" w:line="360" w:lineRule="auto"/>
        <w:jc w:val="both"/>
        <w:rPr>
          <w:rFonts w:ascii="Times New Roman" w:eastAsia="Times New Roman" w:hAnsi="Times New Roman" w:cs="Times New Roman"/>
          <w:color w:val="auto"/>
          <w:sz w:val="28"/>
          <w:szCs w:val="28"/>
        </w:rPr>
      </w:pPr>
    </w:p>
    <w:sectPr w:rsidR="0090559D" w:rsidRPr="00744625" w:rsidSect="00F65069">
      <w:footerReference w:type="default" r:id="rId8"/>
      <w:pgSz w:w="11900" w:h="16840"/>
      <w:pgMar w:top="1134" w:right="850" w:bottom="1134" w:left="1701" w:header="708" w:footer="708"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11A38" w:rsidRDefault="00911A38" w:rsidP="00F65069">
      <w:pPr>
        <w:spacing w:after="0" w:line="240" w:lineRule="auto"/>
      </w:pPr>
      <w:r>
        <w:separator/>
      </w:r>
    </w:p>
  </w:endnote>
  <w:endnote w:type="continuationSeparator" w:id="0">
    <w:p w:rsidR="00911A38" w:rsidRDefault="00911A38" w:rsidP="00F6506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AFF" w:usb1="C0007841" w:usb2="00000009" w:usb3="00000000" w:csb0="000001FF" w:csb1="00000000"/>
  </w:font>
  <w:font w:name="Times">
    <w:panose1 w:val="02020603050405020304"/>
    <w:charset w:val="CC"/>
    <w:family w:val="roman"/>
    <w:pitch w:val="variable"/>
    <w:sig w:usb0="E0002AFF" w:usb1="C0007841"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A00002EF" w:usb1="4000004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rebuchet MS">
    <w:panose1 w:val="020B0603020202020204"/>
    <w:charset w:val="CC"/>
    <w:family w:val="swiss"/>
    <w:pitch w:val="variable"/>
    <w:sig w:usb0="00000287" w:usb1="00000000" w:usb2="00000000" w:usb3="00000000" w:csb0="0000009F" w:csb1="00000000"/>
  </w:font>
  <w:font w:name="Cambria Math">
    <w:panose1 w:val="02040503050406030204"/>
    <w:charset w:val="CC"/>
    <w:family w:val="roman"/>
    <w:pitch w:val="variable"/>
    <w:sig w:usb0="A00002EF" w:usb1="420020EB" w:usb2="00000000" w:usb3="00000000" w:csb0="0000019F" w:csb1="00000000"/>
  </w:font>
  <w:font w:name="ArialMT">
    <w:altName w:val="Arial Unicode MS"/>
    <w:charset w:val="80"/>
    <w:family w:val="swiss"/>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B7F34" w:rsidRDefault="00EB7F34" w:rsidP="005E784C">
    <w:pPr>
      <w:pStyle w:val="a5"/>
      <w:tabs>
        <w:tab w:val="clear" w:pos="9355"/>
        <w:tab w:val="right" w:pos="9329"/>
      </w:tabs>
      <w:jc w:val="center"/>
    </w:pPr>
    <w:fldSimple w:instr=" PAGE ">
      <w:r w:rsidR="00FC382C">
        <w:rPr>
          <w:noProof/>
        </w:rPr>
        <w:t>2</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11A38" w:rsidRDefault="00911A38">
      <w:r>
        <w:separator/>
      </w:r>
    </w:p>
  </w:footnote>
  <w:footnote w:type="continuationSeparator" w:id="0">
    <w:p w:rsidR="00911A38" w:rsidRDefault="00911A38">
      <w:r>
        <w:continuationSeparator/>
      </w:r>
    </w:p>
  </w:footnote>
  <w:footnote w:type="continuationNotice" w:id="1">
    <w:p w:rsidR="00911A38" w:rsidRDefault="00911A38"/>
  </w:footnote>
  <w:footnote w:id="2">
    <w:p w:rsidR="00EB7F34" w:rsidRDefault="00EB7F34">
      <w:pPr>
        <w:jc w:val="both"/>
      </w:pPr>
      <w:r>
        <w:rPr>
          <w:rFonts w:ascii="Times New Roman" w:eastAsia="Times New Roman" w:hAnsi="Times New Roman" w:cs="Times New Roman"/>
          <w:sz w:val="28"/>
          <w:szCs w:val="28"/>
          <w:vertAlign w:val="superscript"/>
        </w:rPr>
        <w:footnoteRef/>
      </w:r>
      <w:r>
        <w:rPr>
          <w:rFonts w:hAnsi="Times New Roman"/>
          <w:sz w:val="20"/>
          <w:szCs w:val="20"/>
        </w:rPr>
        <w:t>Пункт</w:t>
      </w:r>
      <w:r>
        <w:rPr>
          <w:rFonts w:hAnsi="Times New Roman"/>
          <w:sz w:val="20"/>
          <w:szCs w:val="20"/>
        </w:rPr>
        <w:t xml:space="preserve"> </w:t>
      </w:r>
      <w:r>
        <w:rPr>
          <w:rFonts w:ascii="Times New Roman"/>
          <w:sz w:val="20"/>
          <w:szCs w:val="20"/>
        </w:rPr>
        <w:t xml:space="preserve">13 </w:t>
      </w:r>
      <w:r>
        <w:rPr>
          <w:rFonts w:hAnsi="Times New Roman"/>
          <w:sz w:val="20"/>
          <w:szCs w:val="20"/>
        </w:rPr>
        <w:t>статьи</w:t>
      </w:r>
      <w:r>
        <w:rPr>
          <w:rFonts w:hAnsi="Times New Roman"/>
          <w:sz w:val="20"/>
          <w:szCs w:val="20"/>
        </w:rPr>
        <w:t xml:space="preserve"> </w:t>
      </w:r>
      <w:r>
        <w:rPr>
          <w:rFonts w:ascii="Times New Roman"/>
          <w:sz w:val="20"/>
          <w:szCs w:val="20"/>
        </w:rPr>
        <w:t xml:space="preserve">59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w:t>
      </w:r>
      <w:r>
        <w:rPr>
          <w:rFonts w:hAnsi="Times New Roman"/>
          <w:sz w:val="20"/>
          <w:szCs w:val="20"/>
        </w:rPr>
        <w:t>а</w:t>
      </w:r>
      <w:r>
        <w:rPr>
          <w:rFonts w:hAnsi="Times New Roman"/>
          <w:sz w:val="20"/>
          <w:szCs w:val="20"/>
        </w:rPr>
        <w:t>ции»</w:t>
      </w:r>
      <w:r>
        <w:rPr>
          <w:rFonts w:ascii="Times New Roman"/>
          <w:sz w:val="20"/>
          <w:szCs w:val="20"/>
        </w:rPr>
        <w:t>N</w:t>
      </w:r>
      <w:r>
        <w:rPr>
          <w:rFonts w:hAnsi="Times New Roman"/>
          <w:sz w:val="20"/>
          <w:szCs w:val="20"/>
        </w:rPr>
        <w:t> </w:t>
      </w:r>
      <w:r>
        <w:rPr>
          <w:rFonts w:ascii="Times New Roman"/>
          <w:sz w:val="20"/>
          <w:szCs w:val="20"/>
        </w:rPr>
        <w:t>273-</w:t>
      </w:r>
      <w:r>
        <w:rPr>
          <w:rFonts w:hAnsi="Times New Roman"/>
          <w:sz w:val="20"/>
          <w:szCs w:val="20"/>
        </w:rPr>
        <w:t>ФЗ</w:t>
      </w:r>
      <w:r>
        <w:rPr>
          <w:rFonts w:hAnsi="Times New Roman"/>
          <w:sz w:val="20"/>
          <w:szCs w:val="20"/>
        </w:rPr>
        <w:t xml:space="preserve"> </w:t>
      </w:r>
      <w:r>
        <w:rPr>
          <w:rFonts w:ascii="Times New Roman"/>
          <w:sz w:val="20"/>
          <w:szCs w:val="20"/>
        </w:rPr>
        <w:t>(</w:t>
      </w:r>
      <w:r>
        <w:rPr>
          <w:rFonts w:hAnsi="Times New Roman"/>
          <w:sz w:val="20"/>
          <w:szCs w:val="20"/>
        </w:rPr>
        <w:t>в</w:t>
      </w:r>
      <w:r>
        <w:rPr>
          <w:rFonts w:hAnsi="Times New Roman"/>
          <w:sz w:val="20"/>
          <w:szCs w:val="20"/>
        </w:rPr>
        <w:t xml:space="preserve"> </w:t>
      </w:r>
      <w:r>
        <w:rPr>
          <w:rFonts w:hAnsi="Times New Roman"/>
          <w:sz w:val="20"/>
          <w:szCs w:val="20"/>
        </w:rPr>
        <w:t>ред</w:t>
      </w:r>
      <w:r>
        <w:rPr>
          <w:rFonts w:ascii="Times New Roman"/>
          <w:sz w:val="20"/>
          <w:szCs w:val="20"/>
        </w:rPr>
        <w:t xml:space="preserve">. </w:t>
      </w:r>
      <w:r>
        <w:rPr>
          <w:rFonts w:hAnsi="Times New Roman"/>
          <w:sz w:val="20"/>
          <w:szCs w:val="20"/>
        </w:rPr>
        <w:t>Федеральных</w:t>
      </w:r>
      <w:r>
        <w:rPr>
          <w:rFonts w:hAnsi="Times New Roman"/>
          <w:sz w:val="20"/>
          <w:szCs w:val="20"/>
        </w:rPr>
        <w:t xml:space="preserve"> </w:t>
      </w:r>
      <w:r>
        <w:rPr>
          <w:rFonts w:hAnsi="Times New Roman"/>
          <w:sz w:val="20"/>
          <w:szCs w:val="20"/>
        </w:rPr>
        <w:t>законов</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07.05.2013 N 99-</w:t>
      </w:r>
      <w:r>
        <w:rPr>
          <w:rFonts w:hAnsi="Times New Roman"/>
          <w:sz w:val="20"/>
          <w:szCs w:val="20"/>
        </w:rPr>
        <w:t>ФЗ</w:t>
      </w:r>
      <w:r>
        <w:rPr>
          <w:rFonts w:asci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23.07.2013 N 203-</w:t>
      </w:r>
      <w:r>
        <w:rPr>
          <w:rFonts w:hAnsi="Times New Roman"/>
          <w:sz w:val="20"/>
          <w:szCs w:val="20"/>
        </w:rPr>
        <w:t>ФЗ</w:t>
      </w:r>
      <w:r>
        <w:rPr>
          <w:rFonts w:ascii="Times New Roman"/>
          <w:sz w:val="20"/>
          <w:szCs w:val="20"/>
        </w:rPr>
        <w:t>).</w:t>
      </w:r>
    </w:p>
  </w:footnote>
  <w:footnote w:id="3">
    <w:p w:rsidR="00EB7F34" w:rsidRDefault="00EB7F34">
      <w:pPr>
        <w:pStyle w:val="a7"/>
      </w:pPr>
      <w:r>
        <w:rPr>
          <w:rFonts w:ascii="Times New Roman" w:eastAsia="Times New Roman" w:hAnsi="Times New Roman" w:cs="Times New Roman"/>
          <w:sz w:val="28"/>
          <w:szCs w:val="28"/>
          <w:vertAlign w:val="superscript"/>
        </w:rPr>
        <w:footnoteRef/>
      </w:r>
      <w:r>
        <w:rPr>
          <w:rFonts w:ascii="Times New Roman"/>
        </w:rPr>
        <w:t xml:space="preserve"> </w:t>
      </w:r>
      <w:r>
        <w:rPr>
          <w:rFonts w:hAnsi="Times New Roman"/>
          <w:sz w:val="22"/>
          <w:szCs w:val="22"/>
        </w:rPr>
        <w:t>Федеральный</w:t>
      </w:r>
      <w:r>
        <w:rPr>
          <w:rFonts w:hAnsi="Times New Roman"/>
          <w:sz w:val="22"/>
          <w:szCs w:val="22"/>
        </w:rPr>
        <w:t xml:space="preserve"> </w:t>
      </w:r>
      <w:r>
        <w:rPr>
          <w:rFonts w:hAnsi="Times New Roman"/>
          <w:sz w:val="22"/>
          <w:szCs w:val="22"/>
        </w:rPr>
        <w:t>государственный</w:t>
      </w:r>
      <w:r>
        <w:rPr>
          <w:rFonts w:hAnsi="Times New Roman"/>
          <w:sz w:val="22"/>
          <w:szCs w:val="22"/>
        </w:rPr>
        <w:t xml:space="preserve"> </w:t>
      </w:r>
      <w:r>
        <w:rPr>
          <w:rFonts w:hAnsi="Times New Roman"/>
          <w:sz w:val="22"/>
          <w:szCs w:val="22"/>
        </w:rPr>
        <w:t>образовательный</w:t>
      </w:r>
      <w:r>
        <w:rPr>
          <w:rFonts w:hAnsi="Times New Roman"/>
          <w:sz w:val="22"/>
          <w:szCs w:val="22"/>
        </w:rPr>
        <w:t xml:space="preserve"> </w:t>
      </w:r>
      <w:r>
        <w:rPr>
          <w:rFonts w:hAnsi="Times New Roman"/>
          <w:sz w:val="22"/>
          <w:szCs w:val="22"/>
        </w:rPr>
        <w:t>стандарт</w:t>
      </w:r>
      <w:r>
        <w:rPr>
          <w:rFonts w:hAnsi="Times New Roman"/>
          <w:sz w:val="22"/>
          <w:szCs w:val="22"/>
        </w:rPr>
        <w:t xml:space="preserve"> </w:t>
      </w:r>
      <w:r>
        <w:rPr>
          <w:rFonts w:hAnsi="Times New Roman"/>
          <w:sz w:val="22"/>
          <w:szCs w:val="22"/>
        </w:rPr>
        <w:t>начального</w:t>
      </w:r>
      <w:r>
        <w:rPr>
          <w:rFonts w:hAnsi="Times New Roman"/>
          <w:sz w:val="22"/>
          <w:szCs w:val="22"/>
        </w:rPr>
        <w:t xml:space="preserve"> </w:t>
      </w:r>
      <w:r>
        <w:rPr>
          <w:rFonts w:hAnsi="Times New Roman"/>
          <w:sz w:val="22"/>
          <w:szCs w:val="22"/>
        </w:rPr>
        <w:t>общего</w:t>
      </w:r>
      <w:r>
        <w:rPr>
          <w:rFonts w:hAnsi="Times New Roman"/>
          <w:sz w:val="22"/>
          <w:szCs w:val="22"/>
        </w:rPr>
        <w:t xml:space="preserve"> </w:t>
      </w:r>
      <w:r>
        <w:rPr>
          <w:rFonts w:hAnsi="Times New Roman"/>
          <w:sz w:val="22"/>
          <w:szCs w:val="22"/>
        </w:rPr>
        <w:t>образования</w:t>
      </w:r>
      <w:r>
        <w:rPr>
          <w:rFonts w:hAnsi="Times New Roman"/>
          <w:sz w:val="22"/>
          <w:szCs w:val="22"/>
        </w:rPr>
        <w:t xml:space="preserve"> </w:t>
      </w:r>
      <w:r>
        <w:rPr>
          <w:rFonts w:ascii="Times New Roman"/>
          <w:sz w:val="22"/>
          <w:szCs w:val="22"/>
        </w:rPr>
        <w:t>(</w:t>
      </w:r>
      <w:r>
        <w:rPr>
          <w:rFonts w:hAnsi="Times New Roman"/>
          <w:sz w:val="22"/>
          <w:szCs w:val="22"/>
        </w:rPr>
        <w:t>у</w:t>
      </w:r>
      <w:r>
        <w:rPr>
          <w:rFonts w:hAnsi="Times New Roman"/>
          <w:sz w:val="22"/>
          <w:szCs w:val="22"/>
        </w:rPr>
        <w:t>т</w:t>
      </w:r>
      <w:r>
        <w:rPr>
          <w:rFonts w:hAnsi="Times New Roman"/>
          <w:sz w:val="22"/>
          <w:szCs w:val="22"/>
        </w:rPr>
        <w:t>верждён</w:t>
      </w:r>
      <w:r>
        <w:rPr>
          <w:rFonts w:hAnsi="Times New Roman"/>
          <w:sz w:val="22"/>
          <w:szCs w:val="22"/>
        </w:rPr>
        <w:t xml:space="preserve"> </w:t>
      </w:r>
      <w:r>
        <w:rPr>
          <w:rFonts w:hAnsi="Times New Roman"/>
          <w:sz w:val="22"/>
          <w:szCs w:val="22"/>
        </w:rPr>
        <w:t>приказом</w:t>
      </w:r>
      <w:r>
        <w:rPr>
          <w:rFonts w:hAnsi="Times New Roman"/>
          <w:sz w:val="22"/>
          <w:szCs w:val="22"/>
        </w:rPr>
        <w:t xml:space="preserve"> </w:t>
      </w:r>
      <w:r>
        <w:rPr>
          <w:rFonts w:hAnsi="Times New Roman"/>
          <w:sz w:val="22"/>
          <w:szCs w:val="22"/>
        </w:rPr>
        <w:t>Минобрнауки</w:t>
      </w:r>
      <w:r>
        <w:rPr>
          <w:rFonts w:hAnsi="Times New Roman"/>
          <w:sz w:val="22"/>
          <w:szCs w:val="22"/>
        </w:rPr>
        <w:t xml:space="preserve"> </w:t>
      </w:r>
      <w:r>
        <w:rPr>
          <w:rFonts w:hAnsi="Times New Roman"/>
          <w:sz w:val="22"/>
          <w:szCs w:val="22"/>
        </w:rPr>
        <w:t>России</w:t>
      </w:r>
      <w:r>
        <w:rPr>
          <w:rFonts w:hAnsi="Times New Roman"/>
          <w:sz w:val="22"/>
          <w:szCs w:val="22"/>
        </w:rPr>
        <w:t xml:space="preserve"> </w:t>
      </w:r>
      <w:r>
        <w:rPr>
          <w:rFonts w:hAnsi="Times New Roman"/>
          <w:sz w:val="22"/>
          <w:szCs w:val="22"/>
        </w:rPr>
        <w:t>от</w:t>
      </w:r>
      <w:r>
        <w:rPr>
          <w:rFonts w:hAnsi="Times New Roman"/>
          <w:sz w:val="22"/>
          <w:szCs w:val="22"/>
        </w:rPr>
        <w:t xml:space="preserve"> </w:t>
      </w:r>
      <w:r>
        <w:rPr>
          <w:rFonts w:ascii="Times New Roman"/>
          <w:sz w:val="22"/>
          <w:szCs w:val="22"/>
        </w:rPr>
        <w:t xml:space="preserve">6 </w:t>
      </w:r>
      <w:r>
        <w:rPr>
          <w:rFonts w:hAnsi="Times New Roman"/>
          <w:sz w:val="22"/>
          <w:szCs w:val="22"/>
        </w:rPr>
        <w:t>октября</w:t>
      </w:r>
      <w:r>
        <w:rPr>
          <w:rFonts w:hAnsi="Times New Roman"/>
          <w:sz w:val="22"/>
          <w:szCs w:val="22"/>
        </w:rPr>
        <w:t xml:space="preserve"> </w:t>
      </w:r>
      <w:r>
        <w:rPr>
          <w:rFonts w:ascii="Times New Roman"/>
          <w:sz w:val="22"/>
          <w:szCs w:val="22"/>
        </w:rPr>
        <w:t xml:space="preserve">2009 </w:t>
      </w:r>
      <w:r>
        <w:rPr>
          <w:rFonts w:hAnsi="Times New Roman"/>
          <w:sz w:val="22"/>
          <w:szCs w:val="22"/>
        </w:rPr>
        <w:t>г</w:t>
      </w:r>
      <w:r>
        <w:rPr>
          <w:rFonts w:ascii="Times New Roman"/>
          <w:sz w:val="22"/>
          <w:szCs w:val="22"/>
        </w:rPr>
        <w:t xml:space="preserve">. </w:t>
      </w:r>
      <w:r>
        <w:rPr>
          <w:rFonts w:ascii="Times New Roman"/>
          <w:sz w:val="22"/>
          <w:szCs w:val="22"/>
          <w:lang w:val="en-US"/>
        </w:rPr>
        <w:t>N</w:t>
      </w:r>
      <w:r>
        <w:rPr>
          <w:rFonts w:ascii="Times New Roman"/>
          <w:sz w:val="22"/>
          <w:szCs w:val="22"/>
        </w:rPr>
        <w:t xml:space="preserve"> 373; </w:t>
      </w:r>
      <w:r>
        <w:rPr>
          <w:rFonts w:hAnsi="Times New Roman"/>
          <w:sz w:val="22"/>
          <w:szCs w:val="22"/>
        </w:rPr>
        <w:t>в</w:t>
      </w:r>
      <w:r>
        <w:rPr>
          <w:rFonts w:hAnsi="Times New Roman"/>
          <w:sz w:val="22"/>
          <w:szCs w:val="22"/>
        </w:rPr>
        <w:t xml:space="preserve"> </w:t>
      </w:r>
      <w:r>
        <w:rPr>
          <w:rFonts w:hAnsi="Times New Roman"/>
          <w:sz w:val="22"/>
          <w:szCs w:val="22"/>
        </w:rPr>
        <w:t>ред</w:t>
      </w:r>
      <w:r>
        <w:rPr>
          <w:rFonts w:ascii="Times New Roman"/>
          <w:sz w:val="22"/>
          <w:szCs w:val="22"/>
        </w:rPr>
        <w:t xml:space="preserve">. </w:t>
      </w:r>
      <w:r>
        <w:rPr>
          <w:rFonts w:hAnsi="Times New Roman"/>
          <w:sz w:val="22"/>
          <w:szCs w:val="22"/>
        </w:rPr>
        <w:t>Приказов</w:t>
      </w:r>
      <w:r>
        <w:rPr>
          <w:rFonts w:hAnsi="Times New Roman"/>
          <w:sz w:val="22"/>
          <w:szCs w:val="22"/>
        </w:rPr>
        <w:t xml:space="preserve"> </w:t>
      </w:r>
      <w:r>
        <w:rPr>
          <w:rFonts w:hAnsi="Times New Roman"/>
          <w:sz w:val="22"/>
          <w:szCs w:val="22"/>
        </w:rPr>
        <w:t>от</w:t>
      </w:r>
      <w:r>
        <w:rPr>
          <w:rFonts w:hAnsi="Times New Roman"/>
          <w:sz w:val="22"/>
          <w:szCs w:val="22"/>
        </w:rPr>
        <w:t xml:space="preserve"> </w:t>
      </w:r>
      <w:r>
        <w:rPr>
          <w:rFonts w:ascii="Times New Roman"/>
          <w:sz w:val="22"/>
          <w:szCs w:val="22"/>
        </w:rPr>
        <w:t xml:space="preserve">26 </w:t>
      </w:r>
      <w:r>
        <w:rPr>
          <w:rFonts w:hAnsi="Times New Roman"/>
          <w:sz w:val="22"/>
          <w:szCs w:val="22"/>
        </w:rPr>
        <w:t>ноября</w:t>
      </w:r>
      <w:r>
        <w:rPr>
          <w:rFonts w:hAnsi="Times New Roman"/>
          <w:sz w:val="22"/>
          <w:szCs w:val="22"/>
        </w:rPr>
        <w:t xml:space="preserve"> </w:t>
      </w:r>
      <w:r>
        <w:rPr>
          <w:rFonts w:ascii="Times New Roman"/>
          <w:sz w:val="22"/>
          <w:szCs w:val="22"/>
        </w:rPr>
        <w:t xml:space="preserve">2010 </w:t>
      </w:r>
      <w:r>
        <w:rPr>
          <w:rFonts w:hAnsi="Times New Roman"/>
          <w:sz w:val="22"/>
          <w:szCs w:val="22"/>
        </w:rPr>
        <w:t>г</w:t>
      </w:r>
      <w:r>
        <w:rPr>
          <w:rFonts w:ascii="Times New Roman"/>
          <w:sz w:val="22"/>
          <w:szCs w:val="22"/>
        </w:rPr>
        <w:t xml:space="preserve">. </w:t>
      </w:r>
      <w:r>
        <w:rPr>
          <w:rFonts w:ascii="Times New Roman"/>
          <w:sz w:val="22"/>
          <w:szCs w:val="22"/>
          <w:lang w:val="en-US"/>
        </w:rPr>
        <w:t>N</w:t>
      </w:r>
      <w:r>
        <w:rPr>
          <w:rFonts w:ascii="Times New Roman"/>
          <w:sz w:val="22"/>
          <w:szCs w:val="22"/>
        </w:rPr>
        <w:t xml:space="preserve"> 1241, </w:t>
      </w:r>
      <w:r>
        <w:rPr>
          <w:rFonts w:hAnsi="Times New Roman"/>
          <w:sz w:val="22"/>
          <w:szCs w:val="22"/>
        </w:rPr>
        <w:t>от</w:t>
      </w:r>
      <w:r>
        <w:rPr>
          <w:rFonts w:hAnsi="Times New Roman"/>
          <w:sz w:val="22"/>
          <w:szCs w:val="22"/>
        </w:rPr>
        <w:t xml:space="preserve"> </w:t>
      </w:r>
      <w:r>
        <w:rPr>
          <w:rFonts w:ascii="Times New Roman"/>
          <w:sz w:val="22"/>
          <w:szCs w:val="22"/>
        </w:rPr>
        <w:t xml:space="preserve">22 </w:t>
      </w:r>
      <w:r>
        <w:rPr>
          <w:rFonts w:hAnsi="Times New Roman"/>
          <w:sz w:val="22"/>
          <w:szCs w:val="22"/>
        </w:rPr>
        <w:t>сентября</w:t>
      </w:r>
      <w:r>
        <w:rPr>
          <w:rFonts w:hAnsi="Times New Roman"/>
          <w:sz w:val="22"/>
          <w:szCs w:val="22"/>
        </w:rPr>
        <w:t xml:space="preserve"> </w:t>
      </w:r>
      <w:r>
        <w:rPr>
          <w:rFonts w:ascii="Times New Roman"/>
          <w:sz w:val="22"/>
          <w:szCs w:val="22"/>
        </w:rPr>
        <w:t xml:space="preserve">2011 </w:t>
      </w:r>
      <w:r>
        <w:rPr>
          <w:rFonts w:hAnsi="Times New Roman"/>
          <w:sz w:val="22"/>
          <w:szCs w:val="22"/>
        </w:rPr>
        <w:t>г</w:t>
      </w:r>
      <w:r>
        <w:rPr>
          <w:rFonts w:ascii="Times New Roman"/>
          <w:sz w:val="22"/>
          <w:szCs w:val="22"/>
        </w:rPr>
        <w:t xml:space="preserve">. </w:t>
      </w:r>
      <w:r>
        <w:rPr>
          <w:rFonts w:ascii="Times New Roman"/>
          <w:sz w:val="22"/>
          <w:szCs w:val="22"/>
          <w:lang w:val="en-US"/>
        </w:rPr>
        <w:t>N</w:t>
      </w:r>
      <w:r>
        <w:rPr>
          <w:rFonts w:ascii="Times New Roman"/>
          <w:sz w:val="22"/>
          <w:szCs w:val="22"/>
        </w:rPr>
        <w:t xml:space="preserve"> 2357)</w:t>
      </w:r>
    </w:p>
  </w:footnote>
  <w:footnote w:id="4">
    <w:p w:rsidR="00EB7F34" w:rsidRDefault="00EB7F34">
      <w:pPr>
        <w:pStyle w:val="a7"/>
        <w:jc w:val="both"/>
      </w:pPr>
      <w:r>
        <w:rPr>
          <w:rFonts w:ascii="Times New Roman" w:eastAsia="Times New Roman" w:hAnsi="Times New Roman" w:cs="Times New Roman"/>
          <w:sz w:val="28"/>
          <w:szCs w:val="28"/>
          <w:vertAlign w:val="superscript"/>
        </w:rPr>
        <w:footnoteRef/>
      </w:r>
      <w:r>
        <w:tab/>
      </w:r>
      <w:r>
        <w:rPr>
          <w:rFonts w:hAnsi="Times New Roman"/>
          <w:sz w:val="20"/>
          <w:szCs w:val="20"/>
        </w:rPr>
        <w:t>Федеральный</w:t>
      </w:r>
      <w:r>
        <w:rPr>
          <w:rFonts w:hAnsi="Times New Roman"/>
          <w:sz w:val="20"/>
          <w:szCs w:val="20"/>
        </w:rPr>
        <w:t xml:space="preserve"> </w:t>
      </w:r>
      <w:r>
        <w:rPr>
          <w:rFonts w:hAnsi="Times New Roman"/>
          <w:sz w:val="20"/>
          <w:szCs w:val="20"/>
        </w:rPr>
        <w:t>государственный</w:t>
      </w:r>
      <w:r>
        <w:rPr>
          <w:rFonts w:hAnsi="Times New Roman"/>
          <w:sz w:val="20"/>
          <w:szCs w:val="20"/>
        </w:rPr>
        <w:t xml:space="preserve"> </w:t>
      </w:r>
      <w:r>
        <w:rPr>
          <w:rFonts w:hAnsi="Times New Roman"/>
          <w:sz w:val="20"/>
          <w:szCs w:val="20"/>
        </w:rPr>
        <w:t>образовательный</w:t>
      </w:r>
      <w:r>
        <w:rPr>
          <w:rFonts w:hAnsi="Times New Roman"/>
          <w:sz w:val="20"/>
          <w:szCs w:val="20"/>
        </w:rPr>
        <w:t xml:space="preserve"> </w:t>
      </w:r>
      <w:r>
        <w:rPr>
          <w:rFonts w:hAnsi="Times New Roman"/>
          <w:sz w:val="20"/>
          <w:szCs w:val="20"/>
        </w:rPr>
        <w:t>стандарт</w:t>
      </w:r>
      <w:r>
        <w:rPr>
          <w:rFonts w:hAnsi="Times New Roman"/>
          <w:sz w:val="20"/>
          <w:szCs w:val="20"/>
        </w:rPr>
        <w:t xml:space="preserve"> </w:t>
      </w:r>
      <w:r>
        <w:rPr>
          <w:rFonts w:hAnsi="Times New Roman"/>
          <w:sz w:val="20"/>
          <w:szCs w:val="20"/>
        </w:rPr>
        <w:t>начального</w:t>
      </w:r>
      <w:r>
        <w:rPr>
          <w:rFonts w:hAnsi="Times New Roman"/>
          <w:sz w:val="20"/>
          <w:szCs w:val="20"/>
        </w:rPr>
        <w:t xml:space="preserve"> </w:t>
      </w:r>
      <w:r>
        <w:rPr>
          <w:rFonts w:hAnsi="Times New Roman"/>
          <w:sz w:val="20"/>
          <w:szCs w:val="20"/>
        </w:rPr>
        <w:t>общего</w:t>
      </w:r>
      <w:r>
        <w:rPr>
          <w:rFonts w:hAnsi="Times New Roman"/>
          <w:sz w:val="20"/>
          <w:szCs w:val="20"/>
        </w:rPr>
        <w:t xml:space="preserve"> </w:t>
      </w:r>
      <w:r>
        <w:rPr>
          <w:rFonts w:hAnsi="Times New Roman"/>
          <w:sz w:val="20"/>
          <w:szCs w:val="20"/>
        </w:rPr>
        <w:t>образования</w:t>
      </w:r>
      <w:r>
        <w:rPr>
          <w:rFonts w:ascii="Times New Roman"/>
          <w:sz w:val="20"/>
          <w:szCs w:val="20"/>
        </w:rPr>
        <w:t xml:space="preserve">, </w:t>
      </w:r>
      <w:r>
        <w:rPr>
          <w:rFonts w:hAnsi="Times New Roman"/>
          <w:sz w:val="20"/>
          <w:szCs w:val="20"/>
        </w:rPr>
        <w:t>утве</w:t>
      </w:r>
      <w:r>
        <w:rPr>
          <w:rFonts w:hAnsi="Times New Roman"/>
          <w:sz w:val="20"/>
          <w:szCs w:val="20"/>
        </w:rPr>
        <w:t>р</w:t>
      </w:r>
      <w:r>
        <w:rPr>
          <w:rFonts w:hAnsi="Times New Roman"/>
          <w:sz w:val="20"/>
          <w:szCs w:val="20"/>
        </w:rPr>
        <w:t>жденный</w:t>
      </w:r>
      <w:r>
        <w:rPr>
          <w:rFonts w:hAnsi="Times New Roman"/>
          <w:sz w:val="20"/>
          <w:szCs w:val="20"/>
        </w:rPr>
        <w:t xml:space="preserve"> </w:t>
      </w:r>
      <w:r>
        <w:rPr>
          <w:rFonts w:hAnsi="Times New Roman"/>
          <w:sz w:val="20"/>
          <w:szCs w:val="20"/>
        </w:rPr>
        <w:t>Приказом</w:t>
      </w:r>
      <w:r>
        <w:rPr>
          <w:rFonts w:hAnsi="Times New Roman"/>
          <w:sz w:val="20"/>
          <w:szCs w:val="20"/>
        </w:rPr>
        <w:t xml:space="preserve"> </w:t>
      </w:r>
      <w:r>
        <w:rPr>
          <w:rFonts w:hAnsi="Times New Roman"/>
          <w:sz w:val="20"/>
          <w:szCs w:val="20"/>
        </w:rPr>
        <w:t>Минобрнауки</w:t>
      </w:r>
      <w:r>
        <w:rPr>
          <w:rFonts w:hAnsi="Times New Roman"/>
          <w:sz w:val="20"/>
          <w:szCs w:val="20"/>
        </w:rPr>
        <w:t xml:space="preserve"> </w:t>
      </w:r>
      <w:r>
        <w:rPr>
          <w:rFonts w:hAnsi="Times New Roman"/>
          <w:sz w:val="20"/>
          <w:szCs w:val="20"/>
        </w:rPr>
        <w:t>России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06.10.2009 N 373 </w:t>
      </w:r>
      <w:r>
        <w:rPr>
          <w:rFonts w:ascii="Times New Roman"/>
          <w:kern w:val="0"/>
          <w:sz w:val="20"/>
          <w:szCs w:val="20"/>
        </w:rPr>
        <w:t>(</w:t>
      </w:r>
      <w:r>
        <w:rPr>
          <w:rFonts w:hAnsi="Times New Roman"/>
          <w:kern w:val="0"/>
          <w:sz w:val="20"/>
          <w:szCs w:val="20"/>
        </w:rPr>
        <w:t>зарегистрирован</w:t>
      </w:r>
      <w:r>
        <w:rPr>
          <w:rFonts w:hAnsi="Times New Roman"/>
          <w:kern w:val="0"/>
          <w:sz w:val="20"/>
          <w:szCs w:val="20"/>
        </w:rPr>
        <w:t xml:space="preserve"> </w:t>
      </w:r>
      <w:r>
        <w:rPr>
          <w:rFonts w:hAnsi="Times New Roman"/>
          <w:kern w:val="0"/>
          <w:sz w:val="20"/>
          <w:szCs w:val="20"/>
        </w:rPr>
        <w:t>Министерством</w:t>
      </w:r>
      <w:r>
        <w:rPr>
          <w:rFonts w:hAnsi="Times New Roman"/>
          <w:kern w:val="0"/>
          <w:sz w:val="20"/>
          <w:szCs w:val="20"/>
        </w:rPr>
        <w:t xml:space="preserve"> </w:t>
      </w:r>
      <w:r>
        <w:rPr>
          <w:rFonts w:hAnsi="Times New Roman"/>
          <w:kern w:val="0"/>
          <w:sz w:val="20"/>
          <w:szCs w:val="20"/>
        </w:rPr>
        <w:t>юстиции</w:t>
      </w:r>
      <w:r>
        <w:rPr>
          <w:rFonts w:hAnsi="Times New Roman"/>
          <w:kern w:val="0"/>
          <w:sz w:val="20"/>
          <w:szCs w:val="20"/>
        </w:rPr>
        <w:t xml:space="preserve"> </w:t>
      </w:r>
      <w:r>
        <w:rPr>
          <w:rFonts w:hAnsi="Times New Roman"/>
          <w:kern w:val="0"/>
          <w:sz w:val="20"/>
          <w:szCs w:val="20"/>
        </w:rPr>
        <w:t>Российской</w:t>
      </w:r>
      <w:r>
        <w:rPr>
          <w:rFonts w:hAnsi="Times New Roman"/>
          <w:kern w:val="0"/>
          <w:sz w:val="20"/>
          <w:szCs w:val="20"/>
        </w:rPr>
        <w:t xml:space="preserve"> </w:t>
      </w:r>
      <w:r>
        <w:rPr>
          <w:rFonts w:hAnsi="Times New Roman"/>
          <w:kern w:val="0"/>
          <w:sz w:val="20"/>
          <w:szCs w:val="20"/>
        </w:rPr>
        <w:t>Федерации</w:t>
      </w:r>
      <w:r>
        <w:rPr>
          <w:rFonts w:hAnsi="Times New Roman"/>
          <w:kern w:val="0"/>
          <w:sz w:val="20"/>
          <w:szCs w:val="20"/>
        </w:rPr>
        <w:t xml:space="preserve"> </w:t>
      </w:r>
      <w:r>
        <w:rPr>
          <w:rFonts w:ascii="Times New Roman"/>
          <w:kern w:val="0"/>
          <w:sz w:val="20"/>
          <w:szCs w:val="20"/>
        </w:rPr>
        <w:t xml:space="preserve">22 </w:t>
      </w:r>
      <w:r>
        <w:rPr>
          <w:rFonts w:hAnsi="Times New Roman"/>
          <w:kern w:val="0"/>
          <w:sz w:val="20"/>
          <w:szCs w:val="20"/>
        </w:rPr>
        <w:t>декабря</w:t>
      </w:r>
      <w:r>
        <w:rPr>
          <w:rFonts w:hAnsi="Times New Roman"/>
          <w:kern w:val="0"/>
          <w:sz w:val="20"/>
          <w:szCs w:val="20"/>
        </w:rPr>
        <w:t xml:space="preserve"> </w:t>
      </w:r>
      <w:r>
        <w:rPr>
          <w:rFonts w:ascii="Times New Roman"/>
          <w:kern w:val="0"/>
          <w:sz w:val="20"/>
          <w:szCs w:val="20"/>
        </w:rPr>
        <w:t xml:space="preserve">2009 </w:t>
      </w:r>
      <w:r>
        <w:rPr>
          <w:rFonts w:hAnsi="Times New Roman"/>
          <w:kern w:val="0"/>
          <w:sz w:val="20"/>
          <w:szCs w:val="20"/>
        </w:rPr>
        <w:t>г</w:t>
      </w:r>
      <w:r>
        <w:rPr>
          <w:rFonts w:ascii="Times New Roman"/>
          <w:kern w:val="0"/>
          <w:sz w:val="20"/>
          <w:szCs w:val="20"/>
        </w:rPr>
        <w:t xml:space="preserve">., </w:t>
      </w:r>
      <w:r>
        <w:rPr>
          <w:rFonts w:hAnsi="Times New Roman"/>
          <w:kern w:val="0"/>
          <w:sz w:val="20"/>
          <w:szCs w:val="20"/>
        </w:rPr>
        <w:t>регистрационный</w:t>
      </w:r>
      <w:r>
        <w:rPr>
          <w:rFonts w:hAnsi="Times New Roman"/>
          <w:kern w:val="0"/>
          <w:sz w:val="20"/>
          <w:szCs w:val="20"/>
        </w:rPr>
        <w:t xml:space="preserve"> </w:t>
      </w:r>
      <w:r>
        <w:rPr>
          <w:rFonts w:hAnsi="Times New Roman"/>
          <w:kern w:val="0"/>
          <w:sz w:val="20"/>
          <w:szCs w:val="20"/>
        </w:rPr>
        <w:t>№</w:t>
      </w:r>
      <w:r>
        <w:rPr>
          <w:rFonts w:hAnsi="Times New Roman"/>
          <w:kern w:val="0"/>
          <w:sz w:val="20"/>
          <w:szCs w:val="20"/>
        </w:rPr>
        <w:t xml:space="preserve"> </w:t>
      </w:r>
      <w:r>
        <w:rPr>
          <w:rFonts w:ascii="Times New Roman"/>
          <w:kern w:val="0"/>
          <w:sz w:val="20"/>
          <w:szCs w:val="20"/>
        </w:rPr>
        <w:t xml:space="preserve">15785) </w:t>
      </w:r>
      <w:r>
        <w:rPr>
          <w:rFonts w:ascii="Times New Roman"/>
          <w:sz w:val="20"/>
          <w:szCs w:val="20"/>
        </w:rPr>
        <w:t>(</w:t>
      </w:r>
      <w:r>
        <w:rPr>
          <w:rFonts w:hAnsi="Times New Roman"/>
          <w:sz w:val="20"/>
          <w:szCs w:val="20"/>
        </w:rPr>
        <w:t>ред</w:t>
      </w:r>
      <w:r>
        <w:rPr>
          <w:rFonts w:asci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18.12.2012) (</w:t>
      </w:r>
      <w:r>
        <w:rPr>
          <w:rFonts w:hAnsi="Times New Roman"/>
          <w:sz w:val="20"/>
          <w:szCs w:val="20"/>
        </w:rPr>
        <w:t>далее</w:t>
      </w:r>
      <w:r>
        <w:rPr>
          <w:rFonts w:hAnsi="Times New Roman"/>
          <w:sz w:val="20"/>
          <w:szCs w:val="20"/>
        </w:rPr>
        <w:t xml:space="preserve"> </w:t>
      </w:r>
      <w:r>
        <w:rPr>
          <w:rFonts w:hAnsi="Times New Roman"/>
          <w:sz w:val="20"/>
          <w:szCs w:val="20"/>
        </w:rPr>
        <w:t>–</w:t>
      </w:r>
      <w:r>
        <w:rPr>
          <w:rFonts w:hAnsi="Times New Roman"/>
          <w:sz w:val="20"/>
          <w:szCs w:val="20"/>
        </w:rPr>
        <w:t xml:space="preserve"> </w:t>
      </w:r>
      <w:r>
        <w:rPr>
          <w:sz w:val="20"/>
          <w:szCs w:val="20"/>
        </w:rPr>
        <w:br/>
      </w:r>
      <w:r>
        <w:rPr>
          <w:rFonts w:hAnsi="Times New Roman"/>
          <w:sz w:val="20"/>
          <w:szCs w:val="20"/>
        </w:rPr>
        <w:t>ФГОС</w:t>
      </w:r>
      <w:r>
        <w:rPr>
          <w:rFonts w:hAnsi="Times New Roman"/>
          <w:sz w:val="20"/>
          <w:szCs w:val="20"/>
        </w:rPr>
        <w:t xml:space="preserve"> </w:t>
      </w:r>
      <w:r>
        <w:rPr>
          <w:rFonts w:hAnsi="Times New Roman"/>
          <w:sz w:val="20"/>
          <w:szCs w:val="20"/>
        </w:rPr>
        <w:t>НОО</w:t>
      </w:r>
      <w:r>
        <w:rPr>
          <w:rFonts w:ascii="Times New Roman"/>
          <w:sz w:val="20"/>
          <w:szCs w:val="20"/>
        </w:rPr>
        <w:t>).</w:t>
      </w:r>
    </w:p>
  </w:footnote>
  <w:footnote w:id="5">
    <w:p w:rsidR="00EB7F34" w:rsidRDefault="00EB7F34">
      <w:pPr>
        <w:pStyle w:val="a7"/>
        <w:jc w:val="both"/>
      </w:pPr>
      <w:r>
        <w:rPr>
          <w:rFonts w:ascii="Times New Roman" w:eastAsia="Times New Roman" w:hAnsi="Times New Roman" w:cs="Times New Roman"/>
          <w:kern w:val="2"/>
          <w:sz w:val="28"/>
          <w:szCs w:val="28"/>
          <w:vertAlign w:val="superscript"/>
        </w:rPr>
        <w:footnoteRef/>
      </w:r>
      <w:r>
        <w:rPr>
          <w:rFonts w:ascii="Trebuchet MS"/>
        </w:rPr>
        <w:t xml:space="preserve"> </w:t>
      </w:r>
      <w:r>
        <w:rPr>
          <w:rFonts w:hAnsi="Times New Roman"/>
          <w:sz w:val="20"/>
          <w:szCs w:val="20"/>
        </w:rPr>
        <w:t>Допускаются</w:t>
      </w:r>
      <w:r>
        <w:rPr>
          <w:rFonts w:hAnsi="Times New Roman"/>
          <w:sz w:val="20"/>
          <w:szCs w:val="20"/>
        </w:rPr>
        <w:t xml:space="preserve"> </w:t>
      </w:r>
      <w:r>
        <w:rPr>
          <w:rFonts w:hAnsi="Times New Roman"/>
          <w:sz w:val="20"/>
          <w:szCs w:val="20"/>
        </w:rPr>
        <w:t>отдельные</w:t>
      </w:r>
      <w:r>
        <w:rPr>
          <w:rFonts w:hAnsi="Times New Roman"/>
          <w:sz w:val="20"/>
          <w:szCs w:val="20"/>
        </w:rPr>
        <w:t xml:space="preserve"> </w:t>
      </w:r>
      <w:r>
        <w:rPr>
          <w:rFonts w:hAnsi="Times New Roman"/>
          <w:sz w:val="20"/>
          <w:szCs w:val="20"/>
        </w:rPr>
        <w:t>негрубые</w:t>
      </w:r>
      <w:r>
        <w:rPr>
          <w:rFonts w:hAnsi="Times New Roman"/>
          <w:sz w:val="20"/>
          <w:szCs w:val="20"/>
        </w:rPr>
        <w:t xml:space="preserve"> </w:t>
      </w:r>
      <w:r>
        <w:rPr>
          <w:rFonts w:hAnsi="Times New Roman"/>
          <w:sz w:val="20"/>
          <w:szCs w:val="20"/>
        </w:rPr>
        <w:t>нарушения</w:t>
      </w:r>
      <w:r>
        <w:rPr>
          <w:rFonts w:hAnsi="Times New Roman"/>
          <w:sz w:val="20"/>
          <w:szCs w:val="20"/>
        </w:rPr>
        <w:t xml:space="preserve"> </w:t>
      </w:r>
      <w:r>
        <w:rPr>
          <w:rFonts w:hAnsi="Times New Roman"/>
          <w:sz w:val="20"/>
          <w:szCs w:val="20"/>
        </w:rPr>
        <w:t>произношения</w:t>
      </w:r>
      <w:r>
        <w:rPr>
          <w:rFonts w:ascii="Times New Roman"/>
          <w:sz w:val="20"/>
          <w:szCs w:val="20"/>
        </w:rPr>
        <w:t xml:space="preserve">, </w:t>
      </w:r>
      <w:r>
        <w:rPr>
          <w:rFonts w:hAnsi="Times New Roman"/>
          <w:sz w:val="20"/>
          <w:szCs w:val="20"/>
        </w:rPr>
        <w:t>не</w:t>
      </w:r>
      <w:r>
        <w:rPr>
          <w:rFonts w:hAnsi="Times New Roman"/>
          <w:sz w:val="20"/>
          <w:szCs w:val="20"/>
        </w:rPr>
        <w:t xml:space="preserve"> </w:t>
      </w:r>
      <w:r>
        <w:rPr>
          <w:rFonts w:hAnsi="Times New Roman"/>
          <w:sz w:val="20"/>
          <w:szCs w:val="20"/>
        </w:rPr>
        <w:t>оказывающие</w:t>
      </w:r>
      <w:r>
        <w:rPr>
          <w:rFonts w:hAnsi="Times New Roman"/>
          <w:sz w:val="20"/>
          <w:szCs w:val="20"/>
        </w:rPr>
        <w:t xml:space="preserve"> </w:t>
      </w:r>
      <w:r>
        <w:rPr>
          <w:rFonts w:hAnsi="Times New Roman"/>
          <w:sz w:val="20"/>
          <w:szCs w:val="20"/>
        </w:rPr>
        <w:t>принципиальное</w:t>
      </w:r>
      <w:r>
        <w:rPr>
          <w:rFonts w:hAnsi="Times New Roman"/>
          <w:sz w:val="20"/>
          <w:szCs w:val="20"/>
        </w:rPr>
        <w:t xml:space="preserve"> </w:t>
      </w:r>
      <w:r>
        <w:rPr>
          <w:rFonts w:hAnsi="Times New Roman"/>
          <w:sz w:val="20"/>
          <w:szCs w:val="20"/>
        </w:rPr>
        <w:t>влияние</w:t>
      </w:r>
      <w:r>
        <w:rPr>
          <w:rFonts w:hAnsi="Times New Roman"/>
          <w:sz w:val="20"/>
          <w:szCs w:val="20"/>
        </w:rPr>
        <w:t xml:space="preserve"> </w:t>
      </w:r>
      <w:r>
        <w:rPr>
          <w:rFonts w:hAnsi="Times New Roman"/>
          <w:sz w:val="20"/>
          <w:szCs w:val="20"/>
        </w:rPr>
        <w:t>на</w:t>
      </w:r>
      <w:r>
        <w:rPr>
          <w:rFonts w:hAnsi="Times New Roman"/>
          <w:sz w:val="20"/>
          <w:szCs w:val="20"/>
        </w:rPr>
        <w:t xml:space="preserve"> </w:t>
      </w:r>
      <w:r>
        <w:rPr>
          <w:rFonts w:hAnsi="Times New Roman"/>
          <w:sz w:val="20"/>
          <w:szCs w:val="20"/>
        </w:rPr>
        <w:t>внятность</w:t>
      </w:r>
      <w:r>
        <w:rPr>
          <w:rFonts w:hAnsi="Times New Roman"/>
          <w:sz w:val="20"/>
          <w:szCs w:val="20"/>
        </w:rPr>
        <w:t xml:space="preserve"> </w:t>
      </w:r>
      <w:r>
        <w:rPr>
          <w:rFonts w:hAnsi="Times New Roman"/>
          <w:sz w:val="20"/>
          <w:szCs w:val="20"/>
        </w:rPr>
        <w:t>речи</w:t>
      </w:r>
      <w:r>
        <w:rPr>
          <w:rFonts w:hAnsi="Times New Roman"/>
          <w:sz w:val="20"/>
          <w:szCs w:val="20"/>
        </w:rPr>
        <w:t xml:space="preserve"> </w:t>
      </w:r>
      <w:r>
        <w:rPr>
          <w:rFonts w:hAnsi="Times New Roman"/>
          <w:sz w:val="20"/>
          <w:szCs w:val="20"/>
        </w:rPr>
        <w:t>глухого</w:t>
      </w:r>
      <w:r>
        <w:rPr>
          <w:rFonts w:hAnsi="Times New Roman"/>
          <w:sz w:val="20"/>
          <w:szCs w:val="20"/>
        </w:rPr>
        <w:t xml:space="preserve"> </w:t>
      </w:r>
      <w:r>
        <w:rPr>
          <w:rFonts w:hAnsi="Times New Roman"/>
          <w:sz w:val="20"/>
          <w:szCs w:val="20"/>
        </w:rPr>
        <w:t>обучающегося</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целом</w:t>
      </w:r>
      <w:r>
        <w:rPr>
          <w:rFonts w:ascii="Times New Roman"/>
          <w:sz w:val="20"/>
          <w:szCs w:val="20"/>
        </w:rPr>
        <w:t>.</w:t>
      </w:r>
    </w:p>
  </w:footnote>
  <w:footnote w:id="6">
    <w:p w:rsidR="00EB7F34" w:rsidRDefault="00EB7F34">
      <w:pPr>
        <w:pStyle w:val="a7"/>
      </w:pPr>
      <w:r>
        <w:rPr>
          <w:rFonts w:ascii="Times New Roman" w:eastAsia="Times New Roman" w:hAnsi="Times New Roman" w:cs="Times New Roman"/>
          <w:sz w:val="28"/>
          <w:szCs w:val="28"/>
          <w:vertAlign w:val="superscript"/>
        </w:rPr>
        <w:footnoteRef/>
      </w:r>
      <w:r>
        <w:tab/>
        <w:t>Р</w:t>
      </w:r>
      <w:r>
        <w:rPr>
          <w:rFonts w:hAnsi="Times New Roman"/>
        </w:rPr>
        <w:t>аздел</w:t>
      </w:r>
      <w:r>
        <w:rPr>
          <w:rFonts w:hAnsi="Times New Roman"/>
        </w:rPr>
        <w:t xml:space="preserve"> </w:t>
      </w:r>
      <w:r>
        <w:rPr>
          <w:rFonts w:ascii="Times New Roman"/>
          <w:lang w:val="en-US"/>
        </w:rPr>
        <w:t>III</w:t>
      </w:r>
      <w:r>
        <w:rPr>
          <w:rFonts w:hAnsi="Times New Roman"/>
        </w:rPr>
        <w:t xml:space="preserve"> </w:t>
      </w:r>
      <w:r>
        <w:rPr>
          <w:rFonts w:hAnsi="Times New Roman"/>
        </w:rPr>
        <w:t>ФГОС</w:t>
      </w:r>
      <w:r>
        <w:rPr>
          <w:rFonts w:hAnsi="Times New Roman"/>
        </w:rPr>
        <w:t xml:space="preserve"> </w:t>
      </w:r>
      <w:r>
        <w:rPr>
          <w:rFonts w:hAnsi="Times New Roman"/>
        </w:rPr>
        <w:t>НОО</w:t>
      </w:r>
      <w:r>
        <w:rPr>
          <w:rFonts w:ascii="Times New Roman"/>
        </w:rPr>
        <w:t>.</w:t>
      </w:r>
    </w:p>
  </w:footnote>
  <w:footnote w:id="7">
    <w:p w:rsidR="00EB7F34" w:rsidRDefault="00EB7F34">
      <w:pPr>
        <w:pStyle w:val="a7"/>
      </w:pPr>
      <w:r>
        <w:rPr>
          <w:rFonts w:ascii="Times New Roman" w:eastAsia="Times New Roman" w:hAnsi="Times New Roman" w:cs="Times New Roman"/>
          <w:kern w:val="2"/>
          <w:sz w:val="28"/>
          <w:szCs w:val="28"/>
          <w:vertAlign w:val="superscript"/>
        </w:rPr>
        <w:footnoteRef/>
      </w:r>
      <w:r>
        <w:tab/>
        <w:t>Р</w:t>
      </w:r>
      <w:r>
        <w:rPr>
          <w:rFonts w:hAnsi="Times New Roman"/>
        </w:rPr>
        <w:t>аздел</w:t>
      </w:r>
      <w:r>
        <w:rPr>
          <w:rFonts w:hAnsi="Times New Roman"/>
        </w:rPr>
        <w:t xml:space="preserve"> </w:t>
      </w:r>
      <w:r>
        <w:rPr>
          <w:rFonts w:ascii="Times New Roman"/>
          <w:lang w:val="en-US"/>
        </w:rPr>
        <w:t>III</w:t>
      </w:r>
      <w:r>
        <w:rPr>
          <w:rFonts w:hAnsi="Times New Roman"/>
        </w:rPr>
        <w:t xml:space="preserve"> </w:t>
      </w:r>
      <w:r>
        <w:rPr>
          <w:rFonts w:hAnsi="Times New Roman"/>
        </w:rPr>
        <w:t>ФГОС</w:t>
      </w:r>
      <w:r>
        <w:rPr>
          <w:rFonts w:hAnsi="Times New Roman"/>
        </w:rPr>
        <w:t xml:space="preserve"> </w:t>
      </w:r>
      <w:r>
        <w:rPr>
          <w:rFonts w:hAnsi="Times New Roman"/>
        </w:rPr>
        <w:t>НОО</w:t>
      </w:r>
      <w:r>
        <w:rPr>
          <w:rFonts w:ascii="Times New Roman"/>
        </w:rPr>
        <w:t>.</w:t>
      </w:r>
    </w:p>
  </w:footnote>
  <w:footnote w:id="8">
    <w:p w:rsidR="00EB7F34" w:rsidRDefault="00EB7F34">
      <w:pPr>
        <w:jc w:val="both"/>
      </w:pPr>
      <w:r>
        <w:rPr>
          <w:rFonts w:ascii="Times New Roman" w:eastAsia="Times New Roman" w:hAnsi="Times New Roman" w:cs="Times New Roman"/>
          <w:spacing w:val="2"/>
          <w:sz w:val="28"/>
          <w:szCs w:val="28"/>
          <w:vertAlign w:val="superscript"/>
        </w:rPr>
        <w:footnoteRef/>
      </w:r>
      <w:r>
        <w:rPr>
          <w:rFonts w:ascii="Trebuchet MS"/>
          <w:sz w:val="20"/>
          <w:szCs w:val="20"/>
        </w:rPr>
        <w:t xml:space="preserve"> </w:t>
      </w:r>
      <w:r>
        <w:rPr>
          <w:rFonts w:hAnsi="Times New Roman"/>
          <w:sz w:val="20"/>
          <w:szCs w:val="20"/>
        </w:rPr>
        <w:t>Часть</w:t>
      </w:r>
      <w:r>
        <w:rPr>
          <w:rFonts w:hAnsi="Times New Roman"/>
          <w:sz w:val="20"/>
          <w:szCs w:val="20"/>
        </w:rPr>
        <w:t xml:space="preserve"> </w:t>
      </w:r>
      <w:r>
        <w:rPr>
          <w:rFonts w:ascii="Times New Roman"/>
          <w:sz w:val="20"/>
          <w:szCs w:val="20"/>
        </w:rPr>
        <w:t xml:space="preserve">11 </w:t>
      </w:r>
      <w:r>
        <w:rPr>
          <w:rFonts w:hAnsi="Times New Roman"/>
          <w:sz w:val="20"/>
          <w:szCs w:val="20"/>
        </w:rPr>
        <w:t>статьи</w:t>
      </w:r>
      <w:r>
        <w:rPr>
          <w:rFonts w:hAnsi="Times New Roman"/>
          <w:sz w:val="20"/>
          <w:szCs w:val="20"/>
        </w:rPr>
        <w:t xml:space="preserve"> </w:t>
      </w:r>
      <w:r>
        <w:rPr>
          <w:rFonts w:ascii="Times New Roman"/>
          <w:sz w:val="20"/>
          <w:szCs w:val="20"/>
        </w:rPr>
        <w:t xml:space="preserve">79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w:t>
      </w:r>
      <w:r>
        <w:rPr>
          <w:rFonts w:hAnsi="Times New Roman"/>
          <w:sz w:val="20"/>
          <w:szCs w:val="20"/>
        </w:rPr>
        <w:t>а</w:t>
      </w:r>
      <w:r>
        <w:rPr>
          <w:rFonts w:hAnsi="Times New Roman"/>
          <w:sz w:val="20"/>
          <w:szCs w:val="20"/>
        </w:rPr>
        <w:t>ции»</w:t>
      </w:r>
      <w:r>
        <w:rPr>
          <w:rFonts w:ascii="Times New Roman"/>
          <w:sz w:val="20"/>
          <w:szCs w:val="20"/>
        </w:rPr>
        <w:t>.</w:t>
      </w:r>
    </w:p>
  </w:footnote>
  <w:footnote w:id="9">
    <w:p w:rsidR="00EB7F34" w:rsidRDefault="00EB7F34" w:rsidP="000A374A">
      <w:pPr>
        <w:pStyle w:val="1"/>
        <w:numPr>
          <w:ilvl w:val="0"/>
          <w:numId w:val="140"/>
        </w:numPr>
        <w:tabs>
          <w:tab w:val="clear" w:pos="780"/>
          <w:tab w:val="num" w:pos="720"/>
        </w:tabs>
        <w:ind w:left="720" w:hanging="360"/>
        <w:jc w:val="both"/>
        <w:rPr>
          <w:i w:val="0"/>
          <w:iCs w:val="0"/>
        </w:rPr>
      </w:pPr>
      <w:r>
        <w:rPr>
          <w:i w:val="0"/>
          <w:iCs w:val="0"/>
          <w:sz w:val="28"/>
          <w:szCs w:val="28"/>
        </w:rPr>
        <w:footnoteRef/>
      </w:r>
      <w:r>
        <w:rPr>
          <w:i w:val="0"/>
          <w:iCs w:val="0"/>
          <w:sz w:val="20"/>
          <w:szCs w:val="20"/>
        </w:rPr>
        <w:t>П. п 10.9, 10.10 постановления Главного государственного санитарного врача РФ от 29 декабря 2010 г. N 189 г. Москва «Об утверждении СанПиН 2.4.2.2821-10 "Санитарно-эпидемиологические требования к условиям и организации обучения в общеобразовательных учреждениях"</w:t>
      </w:r>
    </w:p>
  </w:footnote>
  <w:footnote w:id="10">
    <w:p w:rsidR="00EB7F34" w:rsidRDefault="00EB7F34">
      <w:pPr>
        <w:ind w:left="540"/>
        <w:jc w:val="both"/>
        <w:rPr>
          <w:sz w:val="20"/>
          <w:szCs w:val="20"/>
        </w:rPr>
      </w:pPr>
    </w:p>
    <w:p w:rsidR="00EB7F34" w:rsidRDefault="00EB7F34">
      <w:pPr>
        <w:spacing w:after="0"/>
        <w:jc w:val="both"/>
      </w:pPr>
      <w:r>
        <w:rPr>
          <w:rFonts w:ascii="Times New Roman" w:eastAsia="Times New Roman" w:hAnsi="Times New Roman" w:cs="Times New Roman"/>
          <w:spacing w:val="2"/>
          <w:sz w:val="28"/>
          <w:szCs w:val="28"/>
          <w:vertAlign w:val="superscript"/>
        </w:rPr>
        <w:footnoteRef/>
      </w:r>
      <w:r>
        <w:rPr>
          <w:rFonts w:hAnsi="Times New Roman"/>
          <w:sz w:val="20"/>
          <w:szCs w:val="20"/>
        </w:rPr>
        <w:t xml:space="preserve"> </w:t>
      </w:r>
      <w:r>
        <w:rPr>
          <w:rFonts w:hAnsi="Times New Roman"/>
          <w:sz w:val="20"/>
          <w:szCs w:val="20"/>
        </w:rPr>
        <w:t>Статьи</w:t>
      </w:r>
      <w:r>
        <w:rPr>
          <w:rFonts w:hAnsi="Times New Roman"/>
          <w:sz w:val="20"/>
          <w:szCs w:val="20"/>
        </w:rPr>
        <w:t xml:space="preserve"> </w:t>
      </w:r>
      <w:r>
        <w:rPr>
          <w:rFonts w:ascii="Times New Roman"/>
          <w:sz w:val="20"/>
          <w:szCs w:val="20"/>
        </w:rPr>
        <w:t xml:space="preserve">29, 97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w:t>
      </w:r>
      <w:r>
        <w:rPr>
          <w:rFonts w:ascii="Times New Roman"/>
          <w:color w:val="0000FF"/>
          <w:sz w:val="20"/>
          <w:szCs w:val="20"/>
          <w:u w:color="0000FF"/>
        </w:rPr>
        <w:t xml:space="preserve"> </w:t>
      </w:r>
      <w:r>
        <w:rPr>
          <w:rFonts w:hAnsi="Times New Roman"/>
          <w:sz w:val="20"/>
          <w:szCs w:val="20"/>
        </w:rPr>
        <w:t>Федеральный</w:t>
      </w:r>
      <w:r>
        <w:rPr>
          <w:rFonts w:hAnsi="Times New Roman"/>
          <w:sz w:val="20"/>
          <w:szCs w:val="20"/>
        </w:rPr>
        <w:t xml:space="preserve"> </w:t>
      </w:r>
      <w:r>
        <w:rPr>
          <w:rFonts w:hAnsi="Times New Roman"/>
          <w:sz w:val="20"/>
          <w:szCs w:val="20"/>
        </w:rPr>
        <w:t>закон</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27 </w:t>
      </w:r>
      <w:r>
        <w:rPr>
          <w:rFonts w:hAnsi="Times New Roman"/>
          <w:sz w:val="20"/>
          <w:szCs w:val="20"/>
        </w:rPr>
        <w:t>июля</w:t>
      </w:r>
      <w:r>
        <w:rPr>
          <w:rFonts w:hAnsi="Times New Roman"/>
          <w:sz w:val="20"/>
          <w:szCs w:val="20"/>
        </w:rPr>
        <w:t xml:space="preserve"> </w:t>
      </w:r>
      <w:r>
        <w:rPr>
          <w:rFonts w:ascii="Times New Roman"/>
          <w:sz w:val="20"/>
          <w:szCs w:val="20"/>
        </w:rPr>
        <w:t xml:space="preserve">2006 </w:t>
      </w:r>
      <w:r>
        <w:rPr>
          <w:rFonts w:hAnsi="Times New Roman"/>
          <w:sz w:val="20"/>
          <w:szCs w:val="20"/>
        </w:rPr>
        <w:t>г</w:t>
      </w:r>
      <w:r>
        <w:rPr>
          <w:rFonts w:ascii="Times New Roman"/>
          <w:sz w:val="20"/>
          <w:szCs w:val="20"/>
        </w:rPr>
        <w:t xml:space="preserve">. </w:t>
      </w:r>
      <w:r>
        <w:rPr>
          <w:rFonts w:hAnsi="Times New Roman"/>
          <w:sz w:val="20"/>
          <w:szCs w:val="20"/>
        </w:rPr>
        <w:t>№</w:t>
      </w:r>
      <w:r>
        <w:rPr>
          <w:rFonts w:hAnsi="Times New Roman"/>
          <w:sz w:val="20"/>
          <w:szCs w:val="20"/>
        </w:rPr>
        <w:t xml:space="preserve"> </w:t>
      </w:r>
      <w:r>
        <w:rPr>
          <w:rFonts w:ascii="Times New Roman"/>
          <w:sz w:val="20"/>
          <w:szCs w:val="20"/>
        </w:rPr>
        <w:t>149-</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информации</w:t>
      </w:r>
      <w:r>
        <w:rPr>
          <w:rFonts w:ascii="Times New Roman"/>
          <w:sz w:val="20"/>
          <w:szCs w:val="20"/>
        </w:rPr>
        <w:t xml:space="preserve">, </w:t>
      </w:r>
      <w:r>
        <w:rPr>
          <w:rFonts w:hAnsi="Times New Roman"/>
          <w:sz w:val="20"/>
          <w:szCs w:val="20"/>
        </w:rPr>
        <w:t>информационных</w:t>
      </w:r>
      <w:r>
        <w:rPr>
          <w:rFonts w:hAnsi="Times New Roman"/>
          <w:sz w:val="20"/>
          <w:szCs w:val="20"/>
        </w:rPr>
        <w:t xml:space="preserve"> </w:t>
      </w:r>
      <w:r>
        <w:rPr>
          <w:rFonts w:hAnsi="Times New Roman"/>
          <w:sz w:val="20"/>
          <w:szCs w:val="20"/>
        </w:rPr>
        <w:t>технологиях</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защ</w:t>
      </w:r>
      <w:r>
        <w:rPr>
          <w:rFonts w:hAnsi="Times New Roman"/>
          <w:sz w:val="20"/>
          <w:szCs w:val="20"/>
        </w:rPr>
        <w:t>и</w:t>
      </w:r>
      <w:r>
        <w:rPr>
          <w:rFonts w:hAnsi="Times New Roman"/>
          <w:sz w:val="20"/>
          <w:szCs w:val="20"/>
        </w:rPr>
        <w:t>те</w:t>
      </w:r>
      <w:r>
        <w:rPr>
          <w:rFonts w:hAnsi="Times New Roman"/>
          <w:sz w:val="20"/>
          <w:szCs w:val="20"/>
        </w:rPr>
        <w:t xml:space="preserve"> </w:t>
      </w:r>
      <w:r>
        <w:rPr>
          <w:rFonts w:hAnsi="Times New Roman"/>
          <w:sz w:val="20"/>
          <w:szCs w:val="20"/>
        </w:rPr>
        <w:t>информации»</w:t>
      </w:r>
      <w:r>
        <w:rPr>
          <w:rFonts w:hAnsi="Times New Roman"/>
          <w:sz w:val="20"/>
          <w:szCs w:val="20"/>
        </w:rPr>
        <w:t xml:space="preserve"> </w:t>
      </w:r>
      <w:r>
        <w:rPr>
          <w:rFonts w:ascii="Times New Roman"/>
          <w:sz w:val="20"/>
          <w:szCs w:val="20"/>
        </w:rPr>
        <w:t>(</w:t>
      </w:r>
      <w:r>
        <w:rPr>
          <w:rFonts w:hAnsi="Times New Roman"/>
          <w:sz w:val="20"/>
          <w:szCs w:val="20"/>
        </w:rPr>
        <w:t>Собрание</w:t>
      </w:r>
      <w:r>
        <w:rPr>
          <w:rFonts w:hAnsi="Times New Roman"/>
          <w:sz w:val="20"/>
          <w:szCs w:val="20"/>
        </w:rPr>
        <w:t xml:space="preserve"> </w:t>
      </w:r>
      <w:r>
        <w:rPr>
          <w:rFonts w:hAnsi="Times New Roman"/>
          <w:sz w:val="20"/>
          <w:szCs w:val="20"/>
        </w:rPr>
        <w:t>законодательства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2006, </w:t>
      </w:r>
      <w:r>
        <w:rPr>
          <w:rFonts w:hAnsi="Times New Roman"/>
          <w:sz w:val="20"/>
          <w:szCs w:val="20"/>
        </w:rPr>
        <w:t>№</w:t>
      </w:r>
      <w:r>
        <w:rPr>
          <w:rFonts w:hAnsi="Times New Roman"/>
          <w:sz w:val="20"/>
          <w:szCs w:val="20"/>
        </w:rPr>
        <w:t xml:space="preserve"> </w:t>
      </w:r>
      <w:r>
        <w:rPr>
          <w:rFonts w:ascii="Times New Roman"/>
          <w:sz w:val="20"/>
          <w:szCs w:val="20"/>
        </w:rPr>
        <w:t xml:space="preserve">31, </w:t>
      </w:r>
      <w:r>
        <w:rPr>
          <w:rFonts w:hAnsi="Times New Roman"/>
          <w:sz w:val="20"/>
          <w:szCs w:val="20"/>
        </w:rPr>
        <w:t>ст</w:t>
      </w:r>
      <w:r>
        <w:rPr>
          <w:rFonts w:ascii="Times New Roman"/>
          <w:sz w:val="20"/>
          <w:szCs w:val="20"/>
        </w:rPr>
        <w:t xml:space="preserve">. 3448), </w:t>
      </w:r>
      <w:r>
        <w:rPr>
          <w:rFonts w:hAnsi="Times New Roman"/>
          <w:sz w:val="20"/>
          <w:szCs w:val="20"/>
        </w:rPr>
        <w:t>Федеральный</w:t>
      </w:r>
      <w:r>
        <w:rPr>
          <w:rFonts w:hAnsi="Times New Roman"/>
          <w:sz w:val="20"/>
          <w:szCs w:val="20"/>
        </w:rPr>
        <w:t xml:space="preserve"> </w:t>
      </w:r>
      <w:r>
        <w:rPr>
          <w:rFonts w:hAnsi="Times New Roman"/>
          <w:sz w:val="20"/>
          <w:szCs w:val="20"/>
        </w:rPr>
        <w:t>закон</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27 </w:t>
      </w:r>
      <w:r>
        <w:rPr>
          <w:rFonts w:hAnsi="Times New Roman"/>
          <w:sz w:val="20"/>
          <w:szCs w:val="20"/>
        </w:rPr>
        <w:t>июля</w:t>
      </w:r>
      <w:r>
        <w:rPr>
          <w:rFonts w:hAnsi="Times New Roman"/>
          <w:sz w:val="20"/>
          <w:szCs w:val="20"/>
        </w:rPr>
        <w:t xml:space="preserve"> </w:t>
      </w:r>
      <w:r>
        <w:rPr>
          <w:rFonts w:ascii="Times New Roman"/>
          <w:sz w:val="20"/>
          <w:szCs w:val="20"/>
        </w:rPr>
        <w:t xml:space="preserve">2006 </w:t>
      </w:r>
      <w:r>
        <w:rPr>
          <w:rFonts w:hAnsi="Times New Roman"/>
          <w:sz w:val="20"/>
          <w:szCs w:val="20"/>
        </w:rPr>
        <w:t>г</w:t>
      </w:r>
      <w:r>
        <w:rPr>
          <w:rFonts w:ascii="Times New Roman"/>
          <w:sz w:val="20"/>
          <w:szCs w:val="20"/>
        </w:rPr>
        <w:t xml:space="preserve">. </w:t>
      </w:r>
      <w:r>
        <w:rPr>
          <w:rFonts w:hAnsi="Times New Roman"/>
          <w:sz w:val="20"/>
          <w:szCs w:val="20"/>
        </w:rPr>
        <w:t>№</w:t>
      </w:r>
      <w:r>
        <w:rPr>
          <w:rFonts w:hAnsi="Times New Roman"/>
          <w:sz w:val="20"/>
          <w:szCs w:val="20"/>
        </w:rPr>
        <w:t xml:space="preserve"> </w:t>
      </w:r>
      <w:r>
        <w:rPr>
          <w:rFonts w:ascii="Times New Roman"/>
          <w:sz w:val="20"/>
          <w:szCs w:val="20"/>
        </w:rPr>
        <w:t>152-</w:t>
      </w:r>
      <w:r>
        <w:rPr>
          <w:rFonts w:hAnsi="Times New Roman"/>
          <w:sz w:val="20"/>
          <w:szCs w:val="20"/>
        </w:rPr>
        <w:t>ФЗ</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персональных</w:t>
      </w:r>
      <w:r>
        <w:rPr>
          <w:rFonts w:hAnsi="Times New Roman"/>
          <w:sz w:val="20"/>
          <w:szCs w:val="20"/>
        </w:rPr>
        <w:t xml:space="preserve"> </w:t>
      </w:r>
      <w:r>
        <w:rPr>
          <w:rFonts w:hAnsi="Times New Roman"/>
          <w:sz w:val="20"/>
          <w:szCs w:val="20"/>
        </w:rPr>
        <w:t>данных»</w:t>
      </w:r>
      <w:r>
        <w:rPr>
          <w:rFonts w:hAnsi="Times New Roman"/>
          <w:sz w:val="20"/>
          <w:szCs w:val="20"/>
        </w:rPr>
        <w:t xml:space="preserve"> </w:t>
      </w:r>
      <w:r>
        <w:rPr>
          <w:rFonts w:ascii="Times New Roman"/>
          <w:sz w:val="20"/>
          <w:szCs w:val="20"/>
        </w:rPr>
        <w:t>(</w:t>
      </w:r>
      <w:r>
        <w:rPr>
          <w:rFonts w:hAnsi="Times New Roman"/>
          <w:sz w:val="20"/>
          <w:szCs w:val="20"/>
        </w:rPr>
        <w:t>Собрание</w:t>
      </w:r>
      <w:r>
        <w:rPr>
          <w:rFonts w:hAnsi="Times New Roman"/>
          <w:sz w:val="20"/>
          <w:szCs w:val="20"/>
        </w:rPr>
        <w:t xml:space="preserve"> </w:t>
      </w:r>
      <w:r>
        <w:rPr>
          <w:rFonts w:hAnsi="Times New Roman"/>
          <w:sz w:val="20"/>
          <w:szCs w:val="20"/>
        </w:rPr>
        <w:t>законодательства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w:t>
      </w:r>
      <w:r>
        <w:rPr>
          <w:rFonts w:hAnsi="Times New Roman"/>
          <w:sz w:val="20"/>
          <w:szCs w:val="20"/>
        </w:rPr>
        <w:t>е</w:t>
      </w:r>
      <w:r>
        <w:rPr>
          <w:rFonts w:hAnsi="Times New Roman"/>
          <w:sz w:val="20"/>
          <w:szCs w:val="20"/>
        </w:rPr>
        <w:t>дерации</w:t>
      </w:r>
      <w:r>
        <w:rPr>
          <w:rFonts w:ascii="Times New Roman"/>
          <w:sz w:val="20"/>
          <w:szCs w:val="20"/>
        </w:rPr>
        <w:t xml:space="preserve">, 2006, </w:t>
      </w:r>
      <w:r>
        <w:rPr>
          <w:rFonts w:hAnsi="Times New Roman"/>
          <w:sz w:val="20"/>
          <w:szCs w:val="20"/>
        </w:rPr>
        <w:t>№</w:t>
      </w:r>
      <w:r>
        <w:rPr>
          <w:rFonts w:hAnsi="Times New Roman"/>
          <w:sz w:val="20"/>
          <w:szCs w:val="20"/>
        </w:rPr>
        <w:t xml:space="preserve"> </w:t>
      </w:r>
      <w:r>
        <w:rPr>
          <w:rFonts w:ascii="Times New Roman"/>
          <w:sz w:val="20"/>
          <w:szCs w:val="20"/>
        </w:rPr>
        <w:t xml:space="preserve">31, </w:t>
      </w:r>
      <w:r>
        <w:rPr>
          <w:rFonts w:hAnsi="Times New Roman"/>
          <w:sz w:val="20"/>
          <w:szCs w:val="20"/>
        </w:rPr>
        <w:t>ст</w:t>
      </w:r>
      <w:r>
        <w:rPr>
          <w:rFonts w:ascii="Times New Roman"/>
          <w:sz w:val="20"/>
          <w:szCs w:val="20"/>
        </w:rPr>
        <w:t>. 3451)</w:t>
      </w:r>
    </w:p>
  </w:footnote>
  <w:footnote w:id="11">
    <w:p w:rsidR="00EB7F34" w:rsidRDefault="00EB7F34">
      <w:pPr>
        <w:spacing w:after="0"/>
        <w:jc w:val="both"/>
      </w:pPr>
      <w:r>
        <w:rPr>
          <w:rFonts w:ascii="Times New Roman" w:eastAsia="Times New Roman" w:hAnsi="Times New Roman" w:cs="Times New Roman"/>
          <w:spacing w:val="2"/>
          <w:sz w:val="28"/>
          <w:szCs w:val="28"/>
          <w:vertAlign w:val="superscript"/>
        </w:rPr>
        <w:footnoteRef/>
      </w:r>
      <w:r>
        <w:rPr>
          <w:rFonts w:hAnsi="Times New Roman"/>
        </w:rPr>
        <w:t xml:space="preserve"> </w:t>
      </w:r>
      <w:r>
        <w:rPr>
          <w:rFonts w:hAnsi="Times New Roman"/>
        </w:rPr>
        <w:t>Часть</w:t>
      </w:r>
      <w:r>
        <w:rPr>
          <w:rFonts w:hAnsi="Times New Roman"/>
        </w:rPr>
        <w:t xml:space="preserve"> </w:t>
      </w:r>
      <w:r>
        <w:rPr>
          <w:rFonts w:ascii="Times New Roman"/>
        </w:rPr>
        <w:t xml:space="preserve">3 </w:t>
      </w:r>
      <w:r>
        <w:rPr>
          <w:rFonts w:hAnsi="Times New Roman"/>
        </w:rPr>
        <w:t>статьи</w:t>
      </w:r>
      <w:r>
        <w:rPr>
          <w:rFonts w:hAnsi="Times New Roman"/>
        </w:rPr>
        <w:t xml:space="preserve"> </w:t>
      </w:r>
      <w:r>
        <w:rPr>
          <w:rFonts w:ascii="Times New Roman"/>
        </w:rPr>
        <w:t xml:space="preserve">16 </w:t>
      </w:r>
      <w:r>
        <w:rPr>
          <w:rFonts w:hAnsi="Times New Roman"/>
        </w:rPr>
        <w:t>Федерального</w:t>
      </w:r>
      <w:r>
        <w:rPr>
          <w:rFonts w:hAnsi="Times New Roman"/>
        </w:rPr>
        <w:t xml:space="preserve"> </w:t>
      </w:r>
      <w:r>
        <w:rPr>
          <w:rFonts w:hAnsi="Times New Roman"/>
        </w:rPr>
        <w:t>закона</w:t>
      </w:r>
      <w:r>
        <w:rPr>
          <w:rFonts w:hAnsi="Times New Roman"/>
        </w:rPr>
        <w:t xml:space="preserve"> </w:t>
      </w:r>
      <w:r>
        <w:rPr>
          <w:rFonts w:hAnsi="Times New Roman"/>
        </w:rPr>
        <w:t>Российской</w:t>
      </w:r>
      <w:r>
        <w:rPr>
          <w:rFonts w:hAnsi="Times New Roman"/>
        </w:rPr>
        <w:t xml:space="preserve"> </w:t>
      </w:r>
      <w:r>
        <w:rPr>
          <w:rFonts w:hAnsi="Times New Roman"/>
        </w:rPr>
        <w:t>Федерации</w:t>
      </w:r>
      <w:r>
        <w:rPr>
          <w:rFonts w:hAnsi="Times New Roman"/>
        </w:rPr>
        <w:t xml:space="preserve"> </w:t>
      </w:r>
      <w:r>
        <w:rPr>
          <w:rFonts w:hAnsi="Times New Roman"/>
        </w:rPr>
        <w:t>«Об</w:t>
      </w:r>
      <w:r>
        <w:rPr>
          <w:rFonts w:hAnsi="Times New Roman"/>
        </w:rPr>
        <w:t xml:space="preserve"> </w:t>
      </w:r>
      <w:r>
        <w:rPr>
          <w:rFonts w:hAnsi="Times New Roman"/>
        </w:rPr>
        <w:t>образовании</w:t>
      </w:r>
      <w:r>
        <w:rPr>
          <w:rFonts w:hAnsi="Times New Roman"/>
        </w:rPr>
        <w:t xml:space="preserve"> </w:t>
      </w:r>
      <w:r>
        <w:rPr>
          <w:rFonts w:hAnsi="Times New Roman"/>
        </w:rPr>
        <w:t>в</w:t>
      </w:r>
      <w:r>
        <w:rPr>
          <w:rFonts w:hAnsi="Times New Roman"/>
        </w:rPr>
        <w:t xml:space="preserve"> </w:t>
      </w:r>
      <w:r>
        <w:rPr>
          <w:rFonts w:hAnsi="Times New Roman"/>
        </w:rPr>
        <w:t>Российской</w:t>
      </w:r>
      <w:r>
        <w:rPr>
          <w:rFonts w:hAnsi="Times New Roman"/>
        </w:rPr>
        <w:t xml:space="preserve"> </w:t>
      </w:r>
      <w:r>
        <w:rPr>
          <w:rFonts w:hAnsi="Times New Roman"/>
        </w:rPr>
        <w:t>Федерации»</w:t>
      </w:r>
      <w:r>
        <w:rPr>
          <w:rFonts w:ascii="Times New Roman"/>
        </w:rPr>
        <w:t>.</w:t>
      </w:r>
    </w:p>
  </w:footnote>
  <w:footnote w:id="12">
    <w:p w:rsidR="00EB7F34" w:rsidRDefault="00EB7F34">
      <w:pPr>
        <w:spacing w:before="20" w:after="20" w:line="240" w:lineRule="auto"/>
        <w:jc w:val="both"/>
      </w:pPr>
      <w:r>
        <w:rPr>
          <w:sz w:val="20"/>
          <w:szCs w:val="20"/>
        </w:rPr>
        <w:footnoteRef/>
      </w:r>
      <w:r>
        <w:rPr>
          <w:rFonts w:ascii="Trebuchet MS"/>
        </w:rPr>
        <w:t xml:space="preserve"> </w:t>
      </w:r>
      <w:r>
        <w:rPr>
          <w:rFonts w:hAnsi="Times New Roman"/>
          <w:sz w:val="20"/>
          <w:szCs w:val="20"/>
        </w:rPr>
        <w:t>Предметная</w:t>
      </w:r>
      <w:r>
        <w:rPr>
          <w:rFonts w:hAnsi="Times New Roman"/>
          <w:sz w:val="20"/>
          <w:szCs w:val="20"/>
        </w:rPr>
        <w:t xml:space="preserve"> </w:t>
      </w:r>
      <w:r>
        <w:rPr>
          <w:rFonts w:hAnsi="Times New Roman"/>
          <w:sz w:val="20"/>
          <w:szCs w:val="20"/>
        </w:rPr>
        <w:t>область</w:t>
      </w:r>
      <w:r>
        <w:rPr>
          <w:rFonts w:hAnsi="Times New Roman"/>
          <w:sz w:val="20"/>
          <w:szCs w:val="20"/>
        </w:rPr>
        <w:t xml:space="preserve"> </w:t>
      </w:r>
      <w:r>
        <w:rPr>
          <w:rFonts w:hAnsi="Times New Roman"/>
          <w:sz w:val="20"/>
          <w:szCs w:val="20"/>
        </w:rPr>
        <w:t>«Филология»</w:t>
      </w:r>
      <w:r>
        <w:rPr>
          <w:rFonts w:hAnsi="Times New Roman"/>
          <w:sz w:val="20"/>
          <w:szCs w:val="20"/>
        </w:rPr>
        <w:t xml:space="preserve"> </w:t>
      </w:r>
      <w:r>
        <w:rPr>
          <w:rFonts w:hAnsi="Times New Roman"/>
          <w:sz w:val="20"/>
          <w:szCs w:val="20"/>
        </w:rPr>
        <w:t>представлена</w:t>
      </w:r>
      <w:r>
        <w:rPr>
          <w:rFonts w:hAnsi="Times New Roman"/>
          <w:sz w:val="20"/>
          <w:szCs w:val="20"/>
        </w:rPr>
        <w:t xml:space="preserve"> </w:t>
      </w:r>
      <w:r>
        <w:rPr>
          <w:rFonts w:hAnsi="Times New Roman"/>
          <w:sz w:val="20"/>
          <w:szCs w:val="20"/>
        </w:rPr>
        <w:t>как</w:t>
      </w:r>
      <w:r>
        <w:rPr>
          <w:rFonts w:hAnsi="Times New Roman"/>
          <w:sz w:val="20"/>
          <w:szCs w:val="20"/>
        </w:rPr>
        <w:t xml:space="preserve"> </w:t>
      </w:r>
      <w:r>
        <w:rPr>
          <w:rFonts w:hAnsi="Times New Roman"/>
          <w:sz w:val="20"/>
          <w:szCs w:val="20"/>
        </w:rPr>
        <w:t>интегративная</w:t>
      </w:r>
      <w:r>
        <w:rPr>
          <w:rFonts w:hAnsi="Times New Roman"/>
          <w:sz w:val="20"/>
          <w:szCs w:val="20"/>
        </w:rPr>
        <w:t xml:space="preserve"> </w:t>
      </w:r>
      <w:r>
        <w:rPr>
          <w:rFonts w:hAnsi="Times New Roman"/>
          <w:sz w:val="20"/>
          <w:szCs w:val="20"/>
        </w:rPr>
        <w:t>область</w:t>
      </w:r>
      <w:r>
        <w:rPr>
          <w:rFonts w:ascii="Times New Roman"/>
          <w:sz w:val="20"/>
          <w:szCs w:val="20"/>
        </w:rPr>
        <w:t xml:space="preserve">, </w:t>
      </w:r>
      <w:r>
        <w:rPr>
          <w:rFonts w:hAnsi="Times New Roman"/>
          <w:sz w:val="20"/>
          <w:szCs w:val="20"/>
        </w:rPr>
        <w:t>результаты</w:t>
      </w:r>
      <w:r>
        <w:rPr>
          <w:rFonts w:hAnsi="Times New Roman"/>
          <w:sz w:val="20"/>
          <w:szCs w:val="20"/>
        </w:rPr>
        <w:t xml:space="preserve"> </w:t>
      </w:r>
      <w:r>
        <w:rPr>
          <w:rFonts w:hAnsi="Times New Roman"/>
          <w:sz w:val="20"/>
          <w:szCs w:val="20"/>
        </w:rPr>
        <w:t>освоения</w:t>
      </w:r>
      <w:r>
        <w:rPr>
          <w:rFonts w:hAnsi="Times New Roman"/>
          <w:sz w:val="20"/>
          <w:szCs w:val="20"/>
        </w:rPr>
        <w:t xml:space="preserve"> </w:t>
      </w:r>
      <w:r>
        <w:rPr>
          <w:rFonts w:hAnsi="Times New Roman"/>
          <w:sz w:val="20"/>
          <w:szCs w:val="20"/>
        </w:rPr>
        <w:t>которой</w:t>
      </w:r>
      <w:r>
        <w:rPr>
          <w:rFonts w:hAnsi="Times New Roman"/>
          <w:sz w:val="20"/>
          <w:szCs w:val="20"/>
        </w:rPr>
        <w:t xml:space="preserve"> </w:t>
      </w:r>
      <w:r>
        <w:rPr>
          <w:rFonts w:hAnsi="Times New Roman"/>
          <w:sz w:val="20"/>
          <w:szCs w:val="20"/>
        </w:rPr>
        <w:t>могут</w:t>
      </w:r>
      <w:r>
        <w:rPr>
          <w:rFonts w:hAnsi="Times New Roman"/>
          <w:sz w:val="20"/>
          <w:szCs w:val="20"/>
        </w:rPr>
        <w:t xml:space="preserve"> </w:t>
      </w:r>
      <w:r>
        <w:rPr>
          <w:rFonts w:hAnsi="Times New Roman"/>
          <w:sz w:val="20"/>
          <w:szCs w:val="20"/>
        </w:rPr>
        <w:t>быть</w:t>
      </w:r>
      <w:r>
        <w:rPr>
          <w:rFonts w:hAnsi="Times New Roman"/>
          <w:sz w:val="20"/>
          <w:szCs w:val="20"/>
        </w:rPr>
        <w:t xml:space="preserve"> </w:t>
      </w:r>
      <w:r>
        <w:rPr>
          <w:rFonts w:hAnsi="Times New Roman"/>
          <w:sz w:val="20"/>
          <w:szCs w:val="20"/>
        </w:rPr>
        <w:t>оценены</w:t>
      </w:r>
      <w:r>
        <w:rPr>
          <w:rFonts w:hAnsi="Times New Roman"/>
          <w:sz w:val="20"/>
          <w:szCs w:val="20"/>
        </w:rPr>
        <w:t xml:space="preserve"> </w:t>
      </w:r>
      <w:r>
        <w:rPr>
          <w:rFonts w:hAnsi="Times New Roman"/>
          <w:sz w:val="20"/>
          <w:szCs w:val="20"/>
        </w:rPr>
        <w:t>только</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совокупности</w:t>
      </w:r>
      <w:r>
        <w:rPr>
          <w:rFonts w:ascii="Times New Roman"/>
          <w:sz w:val="20"/>
          <w:szCs w:val="20"/>
        </w:rPr>
        <w:t xml:space="preserve">, </w:t>
      </w:r>
      <w:r>
        <w:rPr>
          <w:rFonts w:hAnsi="Times New Roman"/>
          <w:sz w:val="20"/>
          <w:szCs w:val="20"/>
        </w:rPr>
        <w:t>как</w:t>
      </w:r>
      <w:r>
        <w:rPr>
          <w:rFonts w:hAnsi="Times New Roman"/>
          <w:sz w:val="20"/>
          <w:szCs w:val="20"/>
        </w:rPr>
        <w:t xml:space="preserve"> </w:t>
      </w:r>
      <w:r>
        <w:rPr>
          <w:rFonts w:hAnsi="Times New Roman"/>
          <w:sz w:val="20"/>
          <w:szCs w:val="20"/>
        </w:rPr>
        <w:t>целостный</w:t>
      </w:r>
      <w:r>
        <w:rPr>
          <w:rFonts w:hAnsi="Times New Roman"/>
          <w:sz w:val="20"/>
          <w:szCs w:val="20"/>
        </w:rPr>
        <w:t xml:space="preserve"> </w:t>
      </w:r>
      <w:r>
        <w:rPr>
          <w:rFonts w:hAnsi="Times New Roman"/>
          <w:sz w:val="20"/>
          <w:szCs w:val="20"/>
        </w:rPr>
        <w:t>единый</w:t>
      </w:r>
      <w:r>
        <w:rPr>
          <w:rFonts w:hAnsi="Times New Roman"/>
          <w:sz w:val="20"/>
          <w:szCs w:val="20"/>
        </w:rPr>
        <w:t xml:space="preserve"> </w:t>
      </w:r>
      <w:r>
        <w:rPr>
          <w:rFonts w:hAnsi="Times New Roman"/>
          <w:sz w:val="20"/>
          <w:szCs w:val="20"/>
        </w:rPr>
        <w:t>результат</w:t>
      </w:r>
      <w:r>
        <w:rPr>
          <w:rFonts w:hAnsi="Times New Roman"/>
          <w:sz w:val="20"/>
          <w:szCs w:val="20"/>
        </w:rPr>
        <w:t xml:space="preserve"> </w:t>
      </w:r>
      <w:r>
        <w:rPr>
          <w:rFonts w:hAnsi="Times New Roman"/>
          <w:sz w:val="20"/>
          <w:szCs w:val="20"/>
        </w:rPr>
        <w:t>овладения</w:t>
      </w:r>
      <w:r>
        <w:rPr>
          <w:rFonts w:hAnsi="Times New Roman"/>
          <w:sz w:val="20"/>
          <w:szCs w:val="20"/>
        </w:rPr>
        <w:t xml:space="preserve"> </w:t>
      </w:r>
      <w:r>
        <w:rPr>
          <w:rFonts w:hAnsi="Times New Roman"/>
          <w:sz w:val="20"/>
          <w:szCs w:val="20"/>
        </w:rPr>
        <w:t>языком</w:t>
      </w:r>
      <w:r>
        <w:rPr>
          <w:rFonts w:ascii="Times New Roman"/>
          <w:sz w:val="20"/>
          <w:szCs w:val="20"/>
        </w:rPr>
        <w:t xml:space="preserve">. </w:t>
      </w:r>
      <w:r>
        <w:rPr>
          <w:rFonts w:hAnsi="Times New Roman"/>
          <w:sz w:val="20"/>
          <w:szCs w:val="20"/>
        </w:rPr>
        <w:t>Выделение</w:t>
      </w:r>
      <w:r>
        <w:rPr>
          <w:rFonts w:hAnsi="Times New Roman"/>
          <w:sz w:val="20"/>
          <w:szCs w:val="20"/>
        </w:rPr>
        <w:t xml:space="preserve"> </w:t>
      </w:r>
      <w:r>
        <w:rPr>
          <w:rFonts w:hAnsi="Times New Roman"/>
          <w:sz w:val="20"/>
          <w:szCs w:val="20"/>
        </w:rPr>
        <w:t>отдельных</w:t>
      </w:r>
      <w:r>
        <w:rPr>
          <w:rFonts w:hAnsi="Times New Roman"/>
          <w:sz w:val="20"/>
          <w:szCs w:val="20"/>
        </w:rPr>
        <w:t xml:space="preserve"> </w:t>
      </w:r>
      <w:r>
        <w:rPr>
          <w:rFonts w:hAnsi="Times New Roman"/>
          <w:sz w:val="20"/>
          <w:szCs w:val="20"/>
        </w:rPr>
        <w:t>предметных</w:t>
      </w:r>
      <w:r>
        <w:rPr>
          <w:rFonts w:hAnsi="Times New Roman"/>
          <w:sz w:val="20"/>
          <w:szCs w:val="20"/>
        </w:rPr>
        <w:t xml:space="preserve"> </w:t>
      </w:r>
      <w:r>
        <w:rPr>
          <w:rFonts w:hAnsi="Times New Roman"/>
          <w:sz w:val="20"/>
          <w:szCs w:val="20"/>
        </w:rPr>
        <w:t>результатов</w:t>
      </w:r>
      <w:r>
        <w:rPr>
          <w:rFonts w:hAnsi="Times New Roman"/>
          <w:sz w:val="20"/>
          <w:szCs w:val="20"/>
        </w:rPr>
        <w:t xml:space="preserve"> </w:t>
      </w:r>
      <w:r>
        <w:rPr>
          <w:rFonts w:hAnsi="Times New Roman"/>
          <w:sz w:val="20"/>
          <w:szCs w:val="20"/>
        </w:rPr>
        <w:t>не</w:t>
      </w:r>
      <w:r>
        <w:rPr>
          <w:rFonts w:hAnsi="Times New Roman"/>
          <w:sz w:val="20"/>
          <w:szCs w:val="20"/>
        </w:rPr>
        <w:t xml:space="preserve"> </w:t>
      </w:r>
      <w:r>
        <w:rPr>
          <w:rFonts w:hAnsi="Times New Roman"/>
          <w:sz w:val="20"/>
          <w:szCs w:val="20"/>
        </w:rPr>
        <w:t>предусматривается</w:t>
      </w:r>
      <w:r>
        <w:rPr>
          <w:rFonts w:ascii="Times New Roman"/>
          <w:sz w:val="20"/>
          <w:szCs w:val="20"/>
        </w:rPr>
        <w:t>.</w:t>
      </w:r>
    </w:p>
  </w:footnote>
  <w:footnote w:id="13">
    <w:p w:rsidR="00EB7F34" w:rsidRDefault="00EB7F34">
      <w:pPr>
        <w:pStyle w:val="a7"/>
        <w:jc w:val="both"/>
      </w:pPr>
      <w:r>
        <w:rPr>
          <w:sz w:val="20"/>
          <w:szCs w:val="20"/>
        </w:rPr>
        <w:footnoteRef/>
      </w:r>
      <w:r>
        <w:rPr>
          <w:rFonts w:hAnsi="Times New Roman"/>
          <w:sz w:val="20"/>
          <w:szCs w:val="20"/>
        </w:rPr>
        <w:t>Предмет</w:t>
      </w:r>
      <w:r>
        <w:rPr>
          <w:rFonts w:hAnsi="Times New Roman"/>
          <w:sz w:val="20"/>
          <w:szCs w:val="20"/>
        </w:rPr>
        <w:t xml:space="preserve"> </w:t>
      </w:r>
      <w:r>
        <w:rPr>
          <w:rFonts w:hAnsi="Times New Roman"/>
          <w:sz w:val="20"/>
          <w:szCs w:val="20"/>
        </w:rPr>
        <w:t>«Предметно</w:t>
      </w:r>
      <w:r>
        <w:rPr>
          <w:rFonts w:ascii="Times New Roman"/>
          <w:sz w:val="20"/>
          <w:szCs w:val="20"/>
        </w:rPr>
        <w:t>-</w:t>
      </w:r>
      <w:r>
        <w:rPr>
          <w:rFonts w:hAnsi="Times New Roman"/>
          <w:sz w:val="20"/>
          <w:szCs w:val="20"/>
        </w:rPr>
        <w:t>практическое</w:t>
      </w:r>
      <w:r>
        <w:rPr>
          <w:rFonts w:hAnsi="Times New Roman"/>
          <w:sz w:val="20"/>
          <w:szCs w:val="20"/>
        </w:rPr>
        <w:t xml:space="preserve"> </w:t>
      </w:r>
      <w:r>
        <w:rPr>
          <w:rFonts w:hAnsi="Times New Roman"/>
          <w:sz w:val="20"/>
          <w:szCs w:val="20"/>
        </w:rPr>
        <w:t>обучение»</w:t>
      </w:r>
      <w:r>
        <w:rPr>
          <w:rFonts w:hAnsi="Times New Roman"/>
          <w:sz w:val="20"/>
          <w:szCs w:val="20"/>
        </w:rPr>
        <w:t xml:space="preserve"> </w:t>
      </w:r>
      <w:r>
        <w:rPr>
          <w:rFonts w:ascii="Times New Roman"/>
          <w:sz w:val="20"/>
          <w:szCs w:val="20"/>
        </w:rPr>
        <w:t>(</w:t>
      </w:r>
      <w:r>
        <w:rPr>
          <w:rFonts w:hAnsi="Times New Roman"/>
          <w:sz w:val="20"/>
          <w:szCs w:val="20"/>
        </w:rPr>
        <w:t>вариант</w:t>
      </w:r>
      <w:r>
        <w:rPr>
          <w:rFonts w:hAnsi="Times New Roman"/>
          <w:sz w:val="20"/>
          <w:szCs w:val="20"/>
        </w:rPr>
        <w:t xml:space="preserve"> </w:t>
      </w:r>
      <w:r>
        <w:rPr>
          <w:rFonts w:ascii="Times New Roman"/>
          <w:sz w:val="20"/>
          <w:szCs w:val="20"/>
        </w:rPr>
        <w:t xml:space="preserve">1.2 </w:t>
      </w:r>
      <w:r>
        <w:rPr>
          <w:rFonts w:hAnsi="Times New Roman"/>
          <w:sz w:val="20"/>
          <w:szCs w:val="20"/>
        </w:rPr>
        <w:t>и</w:t>
      </w:r>
      <w:r>
        <w:rPr>
          <w:rFonts w:hAnsi="Times New Roman"/>
          <w:sz w:val="20"/>
          <w:szCs w:val="20"/>
        </w:rPr>
        <w:t xml:space="preserve"> </w:t>
      </w:r>
      <w:r>
        <w:rPr>
          <w:rFonts w:ascii="Times New Roman"/>
          <w:sz w:val="20"/>
          <w:szCs w:val="20"/>
        </w:rPr>
        <w:t xml:space="preserve">1.3)  </w:t>
      </w:r>
      <w:r>
        <w:rPr>
          <w:rFonts w:hAnsi="Times New Roman"/>
          <w:sz w:val="20"/>
          <w:szCs w:val="20"/>
        </w:rPr>
        <w:t>сочетает</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себе</w:t>
      </w:r>
      <w:r>
        <w:rPr>
          <w:rFonts w:hAnsi="Times New Roman"/>
          <w:sz w:val="20"/>
          <w:szCs w:val="20"/>
        </w:rPr>
        <w:t xml:space="preserve"> </w:t>
      </w:r>
      <w:r>
        <w:rPr>
          <w:rFonts w:hAnsi="Times New Roman"/>
          <w:sz w:val="20"/>
          <w:szCs w:val="20"/>
        </w:rPr>
        <w:t>компетенции</w:t>
      </w:r>
      <w:r>
        <w:rPr>
          <w:rFonts w:hAnsi="Times New Roman"/>
          <w:sz w:val="20"/>
          <w:szCs w:val="20"/>
        </w:rPr>
        <w:t xml:space="preserve"> </w:t>
      </w:r>
      <w:r>
        <w:rPr>
          <w:rFonts w:hAnsi="Times New Roman"/>
          <w:sz w:val="20"/>
          <w:szCs w:val="20"/>
        </w:rPr>
        <w:t>двух</w:t>
      </w:r>
      <w:r>
        <w:rPr>
          <w:rFonts w:hAnsi="Times New Roman"/>
          <w:sz w:val="20"/>
          <w:szCs w:val="20"/>
        </w:rPr>
        <w:t xml:space="preserve"> </w:t>
      </w:r>
      <w:r>
        <w:rPr>
          <w:rFonts w:hAnsi="Times New Roman"/>
          <w:sz w:val="20"/>
          <w:szCs w:val="20"/>
        </w:rPr>
        <w:t>пре</w:t>
      </w:r>
      <w:r>
        <w:rPr>
          <w:rFonts w:hAnsi="Times New Roman"/>
          <w:sz w:val="20"/>
          <w:szCs w:val="20"/>
        </w:rPr>
        <w:t>д</w:t>
      </w:r>
      <w:r>
        <w:rPr>
          <w:rFonts w:hAnsi="Times New Roman"/>
          <w:sz w:val="20"/>
          <w:szCs w:val="20"/>
        </w:rPr>
        <w:t>метных</w:t>
      </w:r>
      <w:r>
        <w:rPr>
          <w:rFonts w:hAnsi="Times New Roman"/>
          <w:sz w:val="20"/>
          <w:szCs w:val="20"/>
        </w:rPr>
        <w:t xml:space="preserve"> </w:t>
      </w:r>
      <w:r>
        <w:rPr>
          <w:rFonts w:hAnsi="Times New Roman"/>
          <w:sz w:val="20"/>
          <w:szCs w:val="20"/>
        </w:rPr>
        <w:t>областей</w:t>
      </w:r>
      <w:r>
        <w:rPr>
          <w:rFonts w:hAnsi="Times New Roman"/>
          <w:sz w:val="20"/>
          <w:szCs w:val="20"/>
        </w:rPr>
        <w:t xml:space="preserve"> </w:t>
      </w:r>
      <w:r>
        <w:rPr>
          <w:rFonts w:ascii="Times New Roman"/>
          <w:sz w:val="20"/>
          <w:szCs w:val="20"/>
        </w:rPr>
        <w:t xml:space="preserve">- </w:t>
      </w:r>
      <w:r>
        <w:rPr>
          <w:rFonts w:hAnsi="Times New Roman"/>
          <w:sz w:val="20"/>
          <w:szCs w:val="20"/>
        </w:rPr>
        <w:t>филологии</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технологии</w:t>
      </w:r>
      <w:r>
        <w:rPr>
          <w:rFonts w:asci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процессе</w:t>
      </w:r>
      <w:r>
        <w:rPr>
          <w:rFonts w:hAnsi="Times New Roman"/>
          <w:sz w:val="20"/>
          <w:szCs w:val="20"/>
        </w:rPr>
        <w:t xml:space="preserve"> </w:t>
      </w:r>
      <w:r>
        <w:rPr>
          <w:rFonts w:hAnsi="Times New Roman"/>
          <w:sz w:val="20"/>
          <w:szCs w:val="20"/>
        </w:rPr>
        <w:t>обучения</w:t>
      </w:r>
      <w:r>
        <w:rPr>
          <w:rFonts w:hAnsi="Times New Roman"/>
          <w:sz w:val="20"/>
          <w:szCs w:val="20"/>
        </w:rPr>
        <w:t xml:space="preserve"> </w:t>
      </w:r>
      <w:r>
        <w:rPr>
          <w:rFonts w:hAnsi="Times New Roman"/>
          <w:sz w:val="20"/>
          <w:szCs w:val="20"/>
        </w:rPr>
        <w:t>реализуется</w:t>
      </w:r>
      <w:r>
        <w:rPr>
          <w:rFonts w:hAnsi="Times New Roman"/>
          <w:sz w:val="20"/>
          <w:szCs w:val="20"/>
        </w:rPr>
        <w:t xml:space="preserve"> </w:t>
      </w:r>
      <w:r>
        <w:rPr>
          <w:rFonts w:hAnsi="Times New Roman"/>
          <w:sz w:val="20"/>
          <w:szCs w:val="20"/>
        </w:rPr>
        <w:t>принцип</w:t>
      </w:r>
      <w:r>
        <w:rPr>
          <w:rFonts w:hAnsi="Times New Roman"/>
          <w:sz w:val="20"/>
          <w:szCs w:val="20"/>
        </w:rPr>
        <w:t xml:space="preserve"> </w:t>
      </w:r>
      <w:r>
        <w:rPr>
          <w:rFonts w:hAnsi="Times New Roman"/>
          <w:sz w:val="20"/>
          <w:szCs w:val="20"/>
        </w:rPr>
        <w:t>связи</w:t>
      </w:r>
      <w:r>
        <w:rPr>
          <w:rFonts w:hAnsi="Times New Roman"/>
          <w:sz w:val="20"/>
          <w:szCs w:val="20"/>
        </w:rPr>
        <w:t xml:space="preserve"> </w:t>
      </w:r>
      <w:r>
        <w:rPr>
          <w:rFonts w:hAnsi="Times New Roman"/>
          <w:sz w:val="20"/>
          <w:szCs w:val="20"/>
        </w:rPr>
        <w:t>речевого</w:t>
      </w:r>
      <w:r>
        <w:rPr>
          <w:rFonts w:hAnsi="Times New Roman"/>
          <w:sz w:val="20"/>
          <w:szCs w:val="20"/>
        </w:rPr>
        <w:t xml:space="preserve"> </w:t>
      </w:r>
      <w:r>
        <w:rPr>
          <w:rFonts w:hAnsi="Times New Roman"/>
          <w:sz w:val="20"/>
          <w:szCs w:val="20"/>
        </w:rPr>
        <w:t>разв</w:t>
      </w:r>
      <w:r>
        <w:rPr>
          <w:rFonts w:hAnsi="Times New Roman"/>
          <w:sz w:val="20"/>
          <w:szCs w:val="20"/>
        </w:rPr>
        <w:t>и</w:t>
      </w:r>
      <w:r>
        <w:rPr>
          <w:rFonts w:hAnsi="Times New Roman"/>
          <w:sz w:val="20"/>
          <w:szCs w:val="20"/>
        </w:rPr>
        <w:t>тия</w:t>
      </w:r>
      <w:r>
        <w:rPr>
          <w:rFonts w:hAns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предметно</w:t>
      </w:r>
      <w:r>
        <w:rPr>
          <w:rFonts w:ascii="Times New Roman"/>
          <w:sz w:val="20"/>
          <w:szCs w:val="20"/>
        </w:rPr>
        <w:t>-</w:t>
      </w:r>
      <w:r>
        <w:rPr>
          <w:rFonts w:hAnsi="Times New Roman"/>
          <w:sz w:val="20"/>
          <w:szCs w:val="20"/>
        </w:rPr>
        <w:t>практической</w:t>
      </w:r>
      <w:r>
        <w:rPr>
          <w:rFonts w:hAnsi="Times New Roman"/>
          <w:sz w:val="20"/>
          <w:szCs w:val="20"/>
        </w:rPr>
        <w:t xml:space="preserve"> </w:t>
      </w:r>
      <w:r>
        <w:rPr>
          <w:rFonts w:hAnsi="Times New Roman"/>
          <w:sz w:val="20"/>
          <w:szCs w:val="20"/>
        </w:rPr>
        <w:t>деятельностью</w:t>
      </w:r>
      <w:r>
        <w:rPr>
          <w:rFonts w:hAnsi="Times New Roman"/>
          <w:sz w:val="20"/>
          <w:szCs w:val="20"/>
        </w:rPr>
        <w:t xml:space="preserve"> </w:t>
      </w:r>
      <w:r>
        <w:rPr>
          <w:rFonts w:hAnsi="Times New Roman"/>
          <w:sz w:val="20"/>
          <w:szCs w:val="20"/>
        </w:rPr>
        <w:t>обучающихся</w:t>
      </w:r>
      <w:r>
        <w:rPr>
          <w:rFonts w:asci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целенаправленным</w:t>
      </w:r>
      <w:r>
        <w:rPr>
          <w:rFonts w:hAnsi="Times New Roman"/>
          <w:sz w:val="20"/>
          <w:szCs w:val="20"/>
        </w:rPr>
        <w:t xml:space="preserve">  </w:t>
      </w:r>
      <w:r>
        <w:rPr>
          <w:rFonts w:hAnsi="Times New Roman"/>
          <w:sz w:val="20"/>
          <w:szCs w:val="20"/>
        </w:rPr>
        <w:t>обучением</w:t>
      </w:r>
      <w:r>
        <w:rPr>
          <w:rFonts w:hAnsi="Times New Roman"/>
          <w:sz w:val="20"/>
          <w:szCs w:val="20"/>
        </w:rPr>
        <w:t xml:space="preserve"> </w:t>
      </w:r>
      <w:r>
        <w:rPr>
          <w:rFonts w:hAnsi="Times New Roman"/>
          <w:sz w:val="20"/>
          <w:szCs w:val="20"/>
        </w:rPr>
        <w:t>устной</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письменной</w:t>
      </w:r>
      <w:r>
        <w:rPr>
          <w:rFonts w:hAnsi="Times New Roman"/>
          <w:sz w:val="20"/>
          <w:szCs w:val="20"/>
        </w:rPr>
        <w:t xml:space="preserve"> </w:t>
      </w:r>
      <w:r>
        <w:rPr>
          <w:rFonts w:hAnsi="Times New Roman"/>
          <w:sz w:val="20"/>
          <w:szCs w:val="20"/>
        </w:rPr>
        <w:t>речи</w:t>
      </w:r>
      <w:r>
        <w:rPr>
          <w:rFonts w:ascii="Times New Roman"/>
          <w:sz w:val="20"/>
          <w:szCs w:val="20"/>
        </w:rPr>
        <w:t>.</w:t>
      </w:r>
    </w:p>
  </w:footnote>
  <w:footnote w:id="14">
    <w:p w:rsidR="00EB7F34" w:rsidRDefault="00EB7F34">
      <w:pPr>
        <w:pStyle w:val="a7"/>
      </w:pPr>
      <w:r>
        <w:rPr>
          <w:rFonts w:ascii="Times New Roman" w:eastAsia="Times New Roman" w:hAnsi="Times New Roman" w:cs="Times New Roman"/>
          <w:b/>
          <w:bCs/>
          <w:kern w:val="2"/>
          <w:sz w:val="28"/>
          <w:szCs w:val="28"/>
          <w:u w:val="single"/>
          <w:vertAlign w:val="superscript"/>
        </w:rPr>
        <w:footnoteRef/>
      </w:r>
      <w:r>
        <w:t xml:space="preserve"> Содержание обучения по предмету «Ознакомление с окружающим миром» распр</w:t>
      </w:r>
      <w:r>
        <w:t>о</w:t>
      </w:r>
      <w:r>
        <w:t>страняется на работу в ходе всего учебно-воспитательного процесса, в том числе во вн</w:t>
      </w:r>
      <w:r>
        <w:t>е</w:t>
      </w:r>
      <w:r>
        <w:t>классное время.</w:t>
      </w:r>
    </w:p>
  </w:footnote>
  <w:footnote w:id="15">
    <w:p w:rsidR="00EB7F34" w:rsidRDefault="00EB7F34">
      <w:pPr>
        <w:pStyle w:val="a7"/>
      </w:pPr>
      <w:r>
        <w:rPr>
          <w:rFonts w:ascii="Times New Roman" w:eastAsia="Times New Roman" w:hAnsi="Times New Roman" w:cs="Times New Roman"/>
          <w:b/>
          <w:bCs/>
          <w:kern w:val="2"/>
          <w:sz w:val="28"/>
          <w:szCs w:val="28"/>
          <w:u w:val="single"/>
          <w:vertAlign w:val="superscript"/>
        </w:rPr>
        <w:footnoteRef/>
      </w:r>
      <w:r>
        <w:t xml:space="preserve"> Содержание обучения по предмету «Ознакомление с окружающим миром» распр</w:t>
      </w:r>
      <w:r>
        <w:t>о</w:t>
      </w:r>
      <w:r>
        <w:t>страняется на работу в ходе всего учебно-воспитательного процесса, в том числе во вн</w:t>
      </w:r>
      <w:r>
        <w:t>е</w:t>
      </w:r>
      <w:r>
        <w:t>классное время.</w:t>
      </w:r>
    </w:p>
  </w:footnote>
  <w:footnote w:id="16">
    <w:p w:rsidR="00EB7F34" w:rsidRDefault="00EB7F34">
      <w:pPr>
        <w:spacing w:after="0" w:line="240" w:lineRule="auto"/>
        <w:jc w:val="both"/>
      </w:pPr>
      <w:r>
        <w:rPr>
          <w:rFonts w:ascii="Times New Roman" w:eastAsia="Times New Roman" w:hAnsi="Times New Roman" w:cs="Times New Roman"/>
          <w:sz w:val="28"/>
          <w:szCs w:val="28"/>
          <w:vertAlign w:val="superscript"/>
        </w:rPr>
        <w:footnoteRef/>
      </w:r>
      <w:r>
        <w:rPr>
          <w:rFonts w:ascii="Trebuchet MS"/>
        </w:rPr>
        <w:t xml:space="preserve"> </w:t>
      </w:r>
      <w:r>
        <w:rPr>
          <w:rFonts w:hAnsi="Times New Roman"/>
          <w:sz w:val="20"/>
          <w:szCs w:val="20"/>
        </w:rPr>
        <w:t>Здесь</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далее</w:t>
      </w:r>
      <w:r>
        <w:rPr>
          <w:rFonts w:ascii="Times New Roman"/>
          <w:sz w:val="20"/>
          <w:szCs w:val="20"/>
        </w:rPr>
        <w:t>:</w:t>
      </w:r>
      <w:r>
        <w:rPr>
          <w:rFonts w:ascii="Trebuchet MS"/>
        </w:rPr>
        <w:t xml:space="preserve"> </w:t>
      </w:r>
      <w:r>
        <w:rPr>
          <w:rFonts w:hAnsi="Times New Roman"/>
          <w:sz w:val="20"/>
          <w:szCs w:val="20"/>
        </w:rPr>
        <w:t>ученики</w:t>
      </w:r>
      <w:r>
        <w:rPr>
          <w:rFonts w:ascii="Times New Roman"/>
          <w:sz w:val="20"/>
          <w:szCs w:val="20"/>
        </w:rPr>
        <w:t xml:space="preserve">, </w:t>
      </w:r>
      <w:r>
        <w:rPr>
          <w:rFonts w:hAnsi="Times New Roman"/>
          <w:sz w:val="20"/>
          <w:szCs w:val="20"/>
        </w:rPr>
        <w:t>перенесшие</w:t>
      </w:r>
      <w:r>
        <w:rPr>
          <w:rFonts w:hAnsi="Times New Roman"/>
          <w:sz w:val="20"/>
          <w:szCs w:val="20"/>
        </w:rPr>
        <w:t xml:space="preserve"> </w:t>
      </w:r>
      <w:r>
        <w:rPr>
          <w:rFonts w:hAnsi="Times New Roman"/>
          <w:sz w:val="20"/>
          <w:szCs w:val="20"/>
        </w:rPr>
        <w:t>операцию</w:t>
      </w:r>
      <w:r>
        <w:rPr>
          <w:rFonts w:hAnsi="Times New Roman"/>
          <w:sz w:val="20"/>
          <w:szCs w:val="20"/>
        </w:rPr>
        <w:t xml:space="preserve"> </w:t>
      </w:r>
      <w:r>
        <w:rPr>
          <w:rFonts w:hAnsi="Times New Roman"/>
          <w:sz w:val="20"/>
          <w:szCs w:val="20"/>
        </w:rPr>
        <w:t>кохлеарной</w:t>
      </w:r>
      <w:r>
        <w:rPr>
          <w:rFonts w:hAnsi="Times New Roman"/>
          <w:sz w:val="20"/>
          <w:szCs w:val="20"/>
        </w:rPr>
        <w:t xml:space="preserve"> </w:t>
      </w:r>
      <w:r>
        <w:rPr>
          <w:rFonts w:hAnsi="Times New Roman"/>
          <w:sz w:val="20"/>
          <w:szCs w:val="20"/>
        </w:rPr>
        <w:t>имплантации</w:t>
      </w:r>
      <w:r>
        <w:rPr>
          <w:rFonts w:ascii="Times New Roman"/>
          <w:sz w:val="20"/>
          <w:szCs w:val="20"/>
        </w:rPr>
        <w:t xml:space="preserve">, </w:t>
      </w:r>
      <w:r>
        <w:rPr>
          <w:rFonts w:hAnsi="Times New Roman"/>
          <w:sz w:val="20"/>
          <w:szCs w:val="20"/>
        </w:rPr>
        <w:t>которым</w:t>
      </w:r>
      <w:r>
        <w:rPr>
          <w:rFonts w:hAnsi="Times New Roman"/>
          <w:sz w:val="20"/>
          <w:szCs w:val="20"/>
        </w:rPr>
        <w:t xml:space="preserve"> </w:t>
      </w:r>
      <w:r>
        <w:rPr>
          <w:rFonts w:hAnsi="Times New Roman"/>
          <w:sz w:val="20"/>
          <w:szCs w:val="20"/>
        </w:rPr>
        <w:t>психолого</w:t>
      </w:r>
      <w:r>
        <w:rPr>
          <w:rFonts w:hAnsi="Times New Roman"/>
          <w:sz w:val="20"/>
          <w:szCs w:val="20"/>
        </w:rPr>
        <w:t xml:space="preserve"> </w:t>
      </w:r>
      <w:r>
        <w:rPr>
          <w:rFonts w:hAnsi="Times New Roman"/>
          <w:sz w:val="20"/>
          <w:szCs w:val="20"/>
        </w:rPr>
        <w:t>–</w:t>
      </w:r>
      <w:r>
        <w:rPr>
          <w:rFonts w:hAnsi="Times New Roman"/>
          <w:sz w:val="20"/>
          <w:szCs w:val="20"/>
        </w:rPr>
        <w:t xml:space="preserve"> </w:t>
      </w:r>
      <w:r>
        <w:rPr>
          <w:rFonts w:hAnsi="Times New Roman"/>
          <w:sz w:val="20"/>
          <w:szCs w:val="20"/>
        </w:rPr>
        <w:t>медико</w:t>
      </w:r>
      <w:r>
        <w:rPr>
          <w:rFonts w:hAnsi="Times New Roman"/>
          <w:sz w:val="20"/>
          <w:szCs w:val="20"/>
        </w:rPr>
        <w:t xml:space="preserve"> </w:t>
      </w:r>
      <w:r>
        <w:rPr>
          <w:rFonts w:hAnsi="Times New Roman"/>
          <w:sz w:val="20"/>
          <w:szCs w:val="20"/>
        </w:rPr>
        <w:t>–</w:t>
      </w:r>
      <w:r>
        <w:rPr>
          <w:rFonts w:hAnsi="Times New Roman"/>
          <w:sz w:val="20"/>
          <w:szCs w:val="20"/>
        </w:rPr>
        <w:t xml:space="preserve"> </w:t>
      </w:r>
      <w:r>
        <w:rPr>
          <w:rFonts w:hAnsi="Times New Roman"/>
          <w:sz w:val="20"/>
          <w:szCs w:val="20"/>
        </w:rPr>
        <w:t>педагогической</w:t>
      </w:r>
      <w:r>
        <w:rPr>
          <w:rFonts w:hAnsi="Times New Roman"/>
          <w:sz w:val="20"/>
          <w:szCs w:val="20"/>
        </w:rPr>
        <w:t xml:space="preserve"> </w:t>
      </w:r>
      <w:r>
        <w:rPr>
          <w:rFonts w:hAnsi="Times New Roman"/>
          <w:sz w:val="20"/>
          <w:szCs w:val="20"/>
        </w:rPr>
        <w:t>комиссией</w:t>
      </w:r>
      <w:r>
        <w:rPr>
          <w:rFonts w:hAnsi="Times New Roman"/>
          <w:sz w:val="20"/>
          <w:szCs w:val="20"/>
        </w:rPr>
        <w:t xml:space="preserve"> </w:t>
      </w:r>
      <w:r>
        <w:rPr>
          <w:rFonts w:hAnsi="Times New Roman"/>
          <w:sz w:val="20"/>
          <w:szCs w:val="20"/>
        </w:rPr>
        <w:t>рекомендовано</w:t>
      </w:r>
      <w:r>
        <w:rPr>
          <w:rFonts w:hAnsi="Times New Roman"/>
          <w:sz w:val="20"/>
          <w:szCs w:val="20"/>
        </w:rPr>
        <w:t xml:space="preserve"> </w:t>
      </w:r>
      <w:r>
        <w:rPr>
          <w:rFonts w:hAnsi="Times New Roman"/>
          <w:sz w:val="20"/>
          <w:szCs w:val="20"/>
        </w:rPr>
        <w:t>на</w:t>
      </w:r>
      <w:r>
        <w:rPr>
          <w:rFonts w:hAnsi="Times New Roman"/>
          <w:sz w:val="20"/>
          <w:szCs w:val="20"/>
        </w:rPr>
        <w:t xml:space="preserve"> </w:t>
      </w:r>
      <w:r>
        <w:rPr>
          <w:rFonts w:hAnsi="Times New Roman"/>
          <w:sz w:val="20"/>
          <w:szCs w:val="20"/>
        </w:rPr>
        <w:t>определенный</w:t>
      </w:r>
      <w:r>
        <w:rPr>
          <w:rFonts w:hAnsi="Times New Roman"/>
          <w:sz w:val="20"/>
          <w:szCs w:val="20"/>
        </w:rPr>
        <w:t xml:space="preserve"> </w:t>
      </w:r>
      <w:r>
        <w:rPr>
          <w:rFonts w:hAnsi="Times New Roman"/>
          <w:sz w:val="20"/>
          <w:szCs w:val="20"/>
        </w:rPr>
        <w:t>период</w:t>
      </w:r>
      <w:r>
        <w:rPr>
          <w:rFonts w:hAnsi="Times New Roman"/>
          <w:sz w:val="20"/>
          <w:szCs w:val="20"/>
        </w:rPr>
        <w:t xml:space="preserve"> </w:t>
      </w:r>
      <w:r>
        <w:rPr>
          <w:rFonts w:hAnsi="Times New Roman"/>
          <w:sz w:val="20"/>
          <w:szCs w:val="20"/>
        </w:rPr>
        <w:t>обучение</w:t>
      </w:r>
      <w:r>
        <w:rPr>
          <w:rFonts w:hAnsi="Times New Roman"/>
          <w:sz w:val="20"/>
          <w:szCs w:val="20"/>
        </w:rPr>
        <w:t xml:space="preserve"> </w:t>
      </w:r>
      <w:r>
        <w:rPr>
          <w:rFonts w:hAnsi="Times New Roman"/>
          <w:sz w:val="20"/>
          <w:szCs w:val="20"/>
        </w:rPr>
        <w:t>на</w:t>
      </w:r>
      <w:r>
        <w:rPr>
          <w:rFonts w:hAnsi="Times New Roman"/>
          <w:sz w:val="20"/>
          <w:szCs w:val="20"/>
        </w:rPr>
        <w:t xml:space="preserve"> </w:t>
      </w:r>
      <w:r>
        <w:rPr>
          <w:rFonts w:hAnsi="Times New Roman"/>
          <w:sz w:val="20"/>
          <w:szCs w:val="20"/>
        </w:rPr>
        <w:t>основе</w:t>
      </w:r>
      <w:r>
        <w:rPr>
          <w:rFonts w:hAnsi="Times New Roman"/>
          <w:sz w:val="20"/>
          <w:szCs w:val="20"/>
        </w:rPr>
        <w:t xml:space="preserve"> </w:t>
      </w:r>
      <w:r>
        <w:rPr>
          <w:rFonts w:hAnsi="Times New Roman"/>
          <w:sz w:val="20"/>
          <w:szCs w:val="20"/>
        </w:rPr>
        <w:t>АООП</w:t>
      </w:r>
      <w:r>
        <w:rPr>
          <w:rFonts w:hAnsi="Times New Roman"/>
          <w:sz w:val="20"/>
          <w:szCs w:val="20"/>
        </w:rPr>
        <w:t xml:space="preserve"> </w:t>
      </w:r>
      <w:r>
        <w:rPr>
          <w:rFonts w:hAnsi="Times New Roman"/>
          <w:sz w:val="20"/>
          <w:szCs w:val="20"/>
        </w:rPr>
        <w:t>НОО</w:t>
      </w:r>
      <w:r>
        <w:rPr>
          <w:rFonts w:hAnsi="Times New Roman"/>
          <w:sz w:val="20"/>
          <w:szCs w:val="20"/>
        </w:rPr>
        <w:t xml:space="preserve"> </w:t>
      </w:r>
      <w:r>
        <w:rPr>
          <w:rFonts w:ascii="Times New Roman"/>
          <w:sz w:val="20"/>
          <w:szCs w:val="20"/>
        </w:rPr>
        <w:t>(</w:t>
      </w:r>
      <w:r>
        <w:rPr>
          <w:rFonts w:hAnsi="Times New Roman"/>
          <w:sz w:val="20"/>
          <w:szCs w:val="20"/>
        </w:rPr>
        <w:t>вар</w:t>
      </w:r>
      <w:r>
        <w:rPr>
          <w:rFonts w:hAnsi="Times New Roman"/>
          <w:sz w:val="20"/>
          <w:szCs w:val="20"/>
        </w:rPr>
        <w:t>и</w:t>
      </w:r>
      <w:r>
        <w:rPr>
          <w:rFonts w:hAnsi="Times New Roman"/>
          <w:sz w:val="20"/>
          <w:szCs w:val="20"/>
        </w:rPr>
        <w:t>ант</w:t>
      </w:r>
      <w:r>
        <w:rPr>
          <w:rFonts w:hAnsi="Times New Roman"/>
          <w:sz w:val="20"/>
          <w:szCs w:val="20"/>
        </w:rPr>
        <w:t xml:space="preserve"> </w:t>
      </w:r>
      <w:r>
        <w:rPr>
          <w:rFonts w:ascii="Times New Roman"/>
          <w:sz w:val="20"/>
          <w:szCs w:val="20"/>
        </w:rPr>
        <w:t xml:space="preserve">1.2) </w:t>
      </w:r>
      <w:r>
        <w:rPr>
          <w:rFonts w:hAnsi="Times New Roman"/>
          <w:sz w:val="20"/>
          <w:szCs w:val="20"/>
        </w:rPr>
        <w:t>пользуются</w:t>
      </w:r>
      <w:r>
        <w:rPr>
          <w:rFonts w:hAnsi="Times New Roman"/>
          <w:sz w:val="20"/>
          <w:szCs w:val="20"/>
        </w:rPr>
        <w:t xml:space="preserve"> </w:t>
      </w:r>
      <w:r>
        <w:rPr>
          <w:rFonts w:hAnsi="Times New Roman"/>
          <w:sz w:val="20"/>
          <w:szCs w:val="20"/>
        </w:rPr>
        <w:t>кохлеарным</w:t>
      </w:r>
      <w:r>
        <w:rPr>
          <w:rFonts w:hAnsi="Times New Roman"/>
          <w:sz w:val="20"/>
          <w:szCs w:val="20"/>
        </w:rPr>
        <w:t xml:space="preserve"> </w:t>
      </w:r>
      <w:r>
        <w:rPr>
          <w:rFonts w:hAnsi="Times New Roman"/>
          <w:sz w:val="20"/>
          <w:szCs w:val="20"/>
        </w:rPr>
        <w:t>имплантом</w:t>
      </w:r>
      <w:r>
        <w:rPr>
          <w:rFonts w:hAnsi="Times New Roman"/>
          <w:sz w:val="20"/>
          <w:szCs w:val="20"/>
        </w:rPr>
        <w:t xml:space="preserve"> </w:t>
      </w:r>
      <w:r>
        <w:rPr>
          <w:rFonts w:hAnsi="Times New Roman"/>
          <w:sz w:val="20"/>
          <w:szCs w:val="20"/>
        </w:rPr>
        <w:t>и</w:t>
      </w:r>
      <w:r>
        <w:rPr>
          <w:rFonts w:ascii="Times New Roman"/>
          <w:sz w:val="20"/>
          <w:szCs w:val="20"/>
        </w:rPr>
        <w:t xml:space="preserve">, </w:t>
      </w:r>
      <w:r>
        <w:rPr>
          <w:rFonts w:hAnsi="Times New Roman"/>
          <w:sz w:val="20"/>
          <w:szCs w:val="20"/>
        </w:rPr>
        <w:t>при</w:t>
      </w:r>
      <w:r>
        <w:rPr>
          <w:rFonts w:hAnsi="Times New Roman"/>
          <w:sz w:val="20"/>
          <w:szCs w:val="20"/>
        </w:rPr>
        <w:t xml:space="preserve"> </w:t>
      </w:r>
      <w:r>
        <w:rPr>
          <w:rFonts w:hAnsi="Times New Roman"/>
          <w:sz w:val="20"/>
          <w:szCs w:val="20"/>
        </w:rPr>
        <w:t>соответствующем</w:t>
      </w:r>
      <w:r>
        <w:rPr>
          <w:rFonts w:hAnsi="Times New Roman"/>
          <w:sz w:val="20"/>
          <w:szCs w:val="20"/>
        </w:rPr>
        <w:t xml:space="preserve"> </w:t>
      </w:r>
      <w:r>
        <w:rPr>
          <w:rFonts w:hAnsi="Times New Roman"/>
          <w:sz w:val="20"/>
          <w:szCs w:val="20"/>
        </w:rPr>
        <w:t>медицинском</w:t>
      </w:r>
      <w:r>
        <w:rPr>
          <w:rFonts w:hAnsi="Times New Roman"/>
          <w:sz w:val="20"/>
          <w:szCs w:val="20"/>
        </w:rPr>
        <w:t xml:space="preserve"> </w:t>
      </w:r>
      <w:r>
        <w:rPr>
          <w:rFonts w:hAnsi="Times New Roman"/>
          <w:sz w:val="20"/>
          <w:szCs w:val="20"/>
        </w:rPr>
        <w:t>назначении</w:t>
      </w:r>
      <w:r>
        <w:rPr>
          <w:rFonts w:ascii="Times New Roman"/>
          <w:sz w:val="20"/>
          <w:szCs w:val="20"/>
        </w:rPr>
        <w:t xml:space="preserve">, </w:t>
      </w:r>
      <w:r>
        <w:rPr>
          <w:rFonts w:hAnsi="Times New Roman"/>
          <w:sz w:val="20"/>
          <w:szCs w:val="20"/>
        </w:rPr>
        <w:t>индивид</w:t>
      </w:r>
      <w:r>
        <w:rPr>
          <w:rFonts w:hAnsi="Times New Roman"/>
          <w:sz w:val="20"/>
          <w:szCs w:val="20"/>
        </w:rPr>
        <w:t>у</w:t>
      </w:r>
      <w:r>
        <w:rPr>
          <w:rFonts w:hAnsi="Times New Roman"/>
          <w:sz w:val="20"/>
          <w:szCs w:val="20"/>
        </w:rPr>
        <w:t>альным</w:t>
      </w:r>
      <w:r>
        <w:rPr>
          <w:rFonts w:hAnsi="Times New Roman"/>
          <w:sz w:val="20"/>
          <w:szCs w:val="20"/>
        </w:rPr>
        <w:t xml:space="preserve"> </w:t>
      </w:r>
      <w:r>
        <w:rPr>
          <w:rFonts w:hAnsi="Times New Roman"/>
          <w:sz w:val="20"/>
          <w:szCs w:val="20"/>
        </w:rPr>
        <w:t>слуховым</w:t>
      </w:r>
      <w:r>
        <w:rPr>
          <w:rFonts w:hAnsi="Times New Roman"/>
          <w:sz w:val="20"/>
          <w:szCs w:val="20"/>
        </w:rPr>
        <w:t xml:space="preserve"> </w:t>
      </w:r>
      <w:r>
        <w:rPr>
          <w:rFonts w:hAnsi="Times New Roman"/>
          <w:sz w:val="20"/>
          <w:szCs w:val="20"/>
        </w:rPr>
        <w:t>аппаратом</w:t>
      </w:r>
      <w:r>
        <w:rPr>
          <w:rFonts w:hAnsi="Times New Roman"/>
          <w:sz w:val="20"/>
          <w:szCs w:val="20"/>
        </w:rPr>
        <w:t xml:space="preserve"> </w:t>
      </w:r>
      <w:r>
        <w:rPr>
          <w:rFonts w:hAnsi="Times New Roman"/>
          <w:sz w:val="20"/>
          <w:szCs w:val="20"/>
        </w:rPr>
        <w:t>или</w:t>
      </w:r>
      <w:r>
        <w:rPr>
          <w:rFonts w:hAnsi="Times New Roman"/>
          <w:sz w:val="20"/>
          <w:szCs w:val="20"/>
        </w:rPr>
        <w:t xml:space="preserve"> </w:t>
      </w:r>
      <w:r>
        <w:rPr>
          <w:rFonts w:hAnsi="Times New Roman"/>
          <w:sz w:val="20"/>
          <w:szCs w:val="20"/>
        </w:rPr>
        <w:t>двумя</w:t>
      </w:r>
      <w:r>
        <w:rPr>
          <w:rFonts w:hAnsi="Times New Roman"/>
          <w:sz w:val="20"/>
          <w:szCs w:val="20"/>
        </w:rPr>
        <w:t xml:space="preserve"> </w:t>
      </w:r>
      <w:r>
        <w:rPr>
          <w:rFonts w:hAnsi="Times New Roman"/>
          <w:sz w:val="20"/>
          <w:szCs w:val="20"/>
        </w:rPr>
        <w:t>кохлеарными</w:t>
      </w:r>
      <w:r>
        <w:rPr>
          <w:rFonts w:hAnsi="Times New Roman"/>
          <w:sz w:val="20"/>
          <w:szCs w:val="20"/>
        </w:rPr>
        <w:t xml:space="preserve"> </w:t>
      </w:r>
      <w:r>
        <w:rPr>
          <w:rFonts w:hAnsi="Times New Roman"/>
          <w:sz w:val="20"/>
          <w:szCs w:val="20"/>
        </w:rPr>
        <w:t>имплантами</w:t>
      </w:r>
      <w:r>
        <w:rPr>
          <w:rFonts w:hAnsi="Times New Roman"/>
          <w:sz w:val="20"/>
          <w:szCs w:val="20"/>
        </w:rPr>
        <w:t xml:space="preserve"> </w:t>
      </w:r>
      <w:r>
        <w:rPr>
          <w:rFonts w:hAnsi="Times New Roman"/>
          <w:sz w:val="20"/>
          <w:szCs w:val="20"/>
        </w:rPr>
        <w:t>что</w:t>
      </w:r>
      <w:r>
        <w:rPr>
          <w:rFonts w:hAnsi="Times New Roman"/>
          <w:sz w:val="20"/>
          <w:szCs w:val="20"/>
        </w:rPr>
        <w:t xml:space="preserve"> </w:t>
      </w:r>
      <w:r>
        <w:rPr>
          <w:rFonts w:hAnsi="Times New Roman"/>
          <w:sz w:val="20"/>
          <w:szCs w:val="20"/>
        </w:rPr>
        <w:t>обеспечивает</w:t>
      </w:r>
      <w:r>
        <w:rPr>
          <w:rFonts w:hAnsi="Times New Roman"/>
          <w:sz w:val="20"/>
          <w:szCs w:val="20"/>
        </w:rPr>
        <w:t xml:space="preserve"> </w:t>
      </w:r>
      <w:r>
        <w:rPr>
          <w:rFonts w:hAnsi="Times New Roman"/>
          <w:sz w:val="20"/>
          <w:szCs w:val="20"/>
        </w:rPr>
        <w:t>бинауральное</w:t>
      </w:r>
      <w:r>
        <w:rPr>
          <w:rFonts w:hAnsi="Times New Roman"/>
          <w:sz w:val="20"/>
          <w:szCs w:val="20"/>
        </w:rPr>
        <w:t xml:space="preserve"> </w:t>
      </w:r>
      <w:r>
        <w:rPr>
          <w:rFonts w:hAnsi="Times New Roman"/>
          <w:sz w:val="20"/>
          <w:szCs w:val="20"/>
        </w:rPr>
        <w:t>воспр</w:t>
      </w:r>
      <w:r>
        <w:rPr>
          <w:rFonts w:hAnsi="Times New Roman"/>
          <w:sz w:val="20"/>
          <w:szCs w:val="20"/>
        </w:rPr>
        <w:t>и</w:t>
      </w:r>
      <w:r>
        <w:rPr>
          <w:rFonts w:hAnsi="Times New Roman"/>
          <w:sz w:val="20"/>
          <w:szCs w:val="20"/>
        </w:rPr>
        <w:t>ятие</w:t>
      </w:r>
      <w:r>
        <w:rPr>
          <w:rFonts w:ascii="Times New Roman"/>
          <w:sz w:val="20"/>
          <w:szCs w:val="20"/>
        </w:rPr>
        <w:t xml:space="preserve">. </w:t>
      </w:r>
      <w:r>
        <w:rPr>
          <w:rFonts w:hAnsi="Times New Roman"/>
          <w:sz w:val="20"/>
          <w:szCs w:val="20"/>
        </w:rPr>
        <w:t>Работа</w:t>
      </w:r>
      <w:r>
        <w:rPr>
          <w:rFonts w:hAnsi="Times New Roman"/>
          <w:sz w:val="20"/>
          <w:szCs w:val="20"/>
        </w:rPr>
        <w:t xml:space="preserve"> </w:t>
      </w:r>
      <w:r>
        <w:rPr>
          <w:rFonts w:hAnsi="Times New Roman"/>
          <w:sz w:val="20"/>
          <w:szCs w:val="20"/>
        </w:rPr>
        <w:t>по</w:t>
      </w:r>
      <w:r>
        <w:rPr>
          <w:rFonts w:hAnsi="Times New Roman"/>
          <w:sz w:val="20"/>
          <w:szCs w:val="20"/>
        </w:rPr>
        <w:t xml:space="preserve"> </w:t>
      </w:r>
      <w:r>
        <w:rPr>
          <w:rFonts w:hAnsi="Times New Roman"/>
          <w:sz w:val="20"/>
          <w:szCs w:val="20"/>
        </w:rPr>
        <w:t>развитию</w:t>
      </w:r>
      <w:r>
        <w:rPr>
          <w:rFonts w:hAnsi="Times New Roman"/>
          <w:sz w:val="20"/>
          <w:szCs w:val="20"/>
        </w:rPr>
        <w:t xml:space="preserve"> </w:t>
      </w:r>
      <w:r>
        <w:rPr>
          <w:rFonts w:hAnsi="Times New Roman"/>
          <w:sz w:val="20"/>
          <w:szCs w:val="20"/>
        </w:rPr>
        <w:t>их</w:t>
      </w:r>
      <w:r>
        <w:rPr>
          <w:rFonts w:hAnsi="Times New Roman"/>
          <w:sz w:val="20"/>
          <w:szCs w:val="20"/>
        </w:rPr>
        <w:t xml:space="preserve"> </w:t>
      </w:r>
      <w:r>
        <w:rPr>
          <w:rFonts w:hAnsi="Times New Roman"/>
          <w:sz w:val="20"/>
          <w:szCs w:val="20"/>
        </w:rPr>
        <w:t>слухового</w:t>
      </w:r>
      <w:r>
        <w:rPr>
          <w:rFonts w:hAnsi="Times New Roman"/>
          <w:sz w:val="20"/>
          <w:szCs w:val="20"/>
        </w:rPr>
        <w:t xml:space="preserve"> </w:t>
      </w:r>
      <w:r>
        <w:rPr>
          <w:rFonts w:hAnsi="Times New Roman"/>
          <w:sz w:val="20"/>
          <w:szCs w:val="20"/>
        </w:rPr>
        <w:t>восприятия</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произносительной</w:t>
      </w:r>
      <w:r>
        <w:rPr>
          <w:rFonts w:hAnsi="Times New Roman"/>
          <w:sz w:val="20"/>
          <w:szCs w:val="20"/>
        </w:rPr>
        <w:t xml:space="preserve"> </w:t>
      </w:r>
      <w:r>
        <w:rPr>
          <w:rFonts w:hAnsi="Times New Roman"/>
          <w:sz w:val="20"/>
          <w:szCs w:val="20"/>
        </w:rPr>
        <w:t>стороны</w:t>
      </w:r>
      <w:r>
        <w:rPr>
          <w:rFonts w:hAnsi="Times New Roman"/>
          <w:sz w:val="20"/>
          <w:szCs w:val="20"/>
        </w:rPr>
        <w:t xml:space="preserve"> </w:t>
      </w:r>
      <w:r>
        <w:rPr>
          <w:rFonts w:hAnsi="Times New Roman"/>
          <w:sz w:val="20"/>
          <w:szCs w:val="20"/>
        </w:rPr>
        <w:t>речи</w:t>
      </w:r>
      <w:r>
        <w:rPr>
          <w:rFonts w:hAnsi="Times New Roman"/>
          <w:sz w:val="20"/>
          <w:szCs w:val="20"/>
        </w:rPr>
        <w:t xml:space="preserve"> </w:t>
      </w:r>
      <w:r>
        <w:rPr>
          <w:rFonts w:hAnsi="Times New Roman"/>
          <w:sz w:val="20"/>
          <w:szCs w:val="20"/>
        </w:rPr>
        <w:t>строится</w:t>
      </w:r>
      <w:r>
        <w:rPr>
          <w:rFonts w:hAns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учетом</w:t>
      </w:r>
      <w:r>
        <w:rPr>
          <w:rFonts w:hAnsi="Times New Roman"/>
          <w:sz w:val="20"/>
          <w:szCs w:val="20"/>
        </w:rPr>
        <w:t xml:space="preserve"> </w:t>
      </w:r>
      <w:r>
        <w:rPr>
          <w:rFonts w:hAnsi="Times New Roman"/>
          <w:sz w:val="20"/>
          <w:szCs w:val="20"/>
        </w:rPr>
        <w:t>р</w:t>
      </w:r>
      <w:r>
        <w:rPr>
          <w:rFonts w:hAnsi="Times New Roman"/>
          <w:sz w:val="20"/>
          <w:szCs w:val="20"/>
        </w:rPr>
        <w:t>е</w:t>
      </w:r>
      <w:r>
        <w:rPr>
          <w:rFonts w:hAnsi="Times New Roman"/>
          <w:sz w:val="20"/>
          <w:szCs w:val="20"/>
        </w:rPr>
        <w:t>комендаций</w:t>
      </w:r>
      <w:r>
        <w:rPr>
          <w:rFonts w:hAnsi="Times New Roman"/>
          <w:sz w:val="20"/>
          <w:szCs w:val="20"/>
        </w:rPr>
        <w:t xml:space="preserve"> </w:t>
      </w:r>
      <w:r>
        <w:rPr>
          <w:rFonts w:hAnsi="Times New Roman"/>
          <w:sz w:val="20"/>
          <w:szCs w:val="20"/>
        </w:rPr>
        <w:t>для</w:t>
      </w:r>
      <w:r>
        <w:rPr>
          <w:rFonts w:hAnsi="Times New Roman"/>
          <w:sz w:val="20"/>
          <w:szCs w:val="20"/>
        </w:rPr>
        <w:t xml:space="preserve"> </w:t>
      </w:r>
      <w:r>
        <w:rPr>
          <w:rFonts w:hAnsi="Times New Roman"/>
          <w:sz w:val="20"/>
          <w:szCs w:val="20"/>
        </w:rPr>
        <w:t>детей</w:t>
      </w:r>
      <w:r>
        <w:rPr>
          <w:rFonts w:ascii="Times New Roman"/>
          <w:sz w:val="20"/>
          <w:szCs w:val="20"/>
        </w:rPr>
        <w:t xml:space="preserve">, </w:t>
      </w:r>
      <w:r>
        <w:rPr>
          <w:rFonts w:hAnsi="Times New Roman"/>
          <w:sz w:val="20"/>
          <w:szCs w:val="20"/>
        </w:rPr>
        <w:t>перенесших</w:t>
      </w:r>
      <w:r>
        <w:rPr>
          <w:rFonts w:hAnsi="Times New Roman"/>
          <w:sz w:val="20"/>
          <w:szCs w:val="20"/>
        </w:rPr>
        <w:t xml:space="preserve"> </w:t>
      </w:r>
      <w:r>
        <w:rPr>
          <w:rFonts w:hAnsi="Times New Roman"/>
          <w:sz w:val="20"/>
          <w:szCs w:val="20"/>
        </w:rPr>
        <w:t>операцию</w:t>
      </w:r>
      <w:r>
        <w:rPr>
          <w:rFonts w:hAnsi="Times New Roman"/>
          <w:sz w:val="20"/>
          <w:szCs w:val="20"/>
        </w:rPr>
        <w:t xml:space="preserve"> </w:t>
      </w:r>
      <w:r>
        <w:rPr>
          <w:rFonts w:hAnsi="Times New Roman"/>
          <w:sz w:val="20"/>
          <w:szCs w:val="20"/>
        </w:rPr>
        <w:t>кохлеарной</w:t>
      </w:r>
      <w:r>
        <w:rPr>
          <w:rFonts w:hAnsi="Times New Roman"/>
          <w:sz w:val="20"/>
          <w:szCs w:val="20"/>
        </w:rPr>
        <w:t xml:space="preserve"> </w:t>
      </w:r>
      <w:r>
        <w:rPr>
          <w:rFonts w:hAnsi="Times New Roman"/>
          <w:sz w:val="20"/>
          <w:szCs w:val="20"/>
        </w:rPr>
        <w:t>имплантации</w:t>
      </w:r>
      <w:r>
        <w:rPr>
          <w:rFonts w:ascii="Times New Roman"/>
          <w:sz w:val="20"/>
          <w:szCs w:val="20"/>
        </w:rPr>
        <w:t xml:space="preserve">. </w:t>
      </w:r>
    </w:p>
  </w:footnote>
  <w:footnote w:id="17">
    <w:p w:rsidR="00EB7F34" w:rsidRDefault="00EB7F34">
      <w:pPr>
        <w:pStyle w:val="a7"/>
        <w:jc w:val="both"/>
      </w:pPr>
      <w:r>
        <w:rPr>
          <w:rFonts w:ascii="Times New Roman" w:eastAsia="Times New Roman" w:hAnsi="Times New Roman" w:cs="Times New Roman"/>
          <w:sz w:val="28"/>
          <w:szCs w:val="28"/>
          <w:vertAlign w:val="superscript"/>
        </w:rPr>
        <w:footnoteRef/>
      </w:r>
      <w:r>
        <w:rPr>
          <w:rFonts w:ascii="Trebuchet MS"/>
        </w:rPr>
        <w:t xml:space="preserve"> </w:t>
      </w:r>
      <w:r w:rsidRPr="003C6BCC">
        <w:rPr>
          <w:rFonts w:hAnsi="Times New Roman"/>
          <w:color w:val="auto"/>
          <w:kern w:val="0"/>
          <w:sz w:val="20"/>
          <w:szCs w:val="20"/>
          <w:u w:color="000000"/>
        </w:rPr>
        <w:t>Режим</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работы</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звукоусиливающей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аппаратуры</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используемой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индивидуальных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занятиях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находится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под</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систематическим</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наблюдением</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сурдопедагога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врача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сурдолога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который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принимает</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участие</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этой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работе</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основе</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сетевого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взаимодействия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Целесообразность</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использования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индивидуальных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занятиях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того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или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иного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вида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звукоусиливающей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аппаратуры</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определяется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для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каждого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ребенка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результатам</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сп</w:t>
      </w:r>
      <w:r w:rsidRPr="003C6BCC">
        <w:rPr>
          <w:rFonts w:hAnsi="Times New Roman"/>
          <w:color w:val="auto"/>
          <w:kern w:val="0"/>
          <w:sz w:val="20"/>
          <w:szCs w:val="20"/>
          <w:u w:color="000000"/>
        </w:rPr>
        <w:t>е</w:t>
      </w:r>
      <w:r w:rsidRPr="003C6BCC">
        <w:rPr>
          <w:rFonts w:hAnsi="Times New Roman"/>
          <w:color w:val="auto"/>
          <w:kern w:val="0"/>
          <w:sz w:val="20"/>
          <w:szCs w:val="20"/>
          <w:u w:color="000000"/>
        </w:rPr>
        <w:t>циальной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педагогической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проверки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его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возможностей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восприятия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речевого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материала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при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использовании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стационарной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звукоусиливающей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аппаратуры</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индивидуального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пользования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индивидуальных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слуховых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аппаратов</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Вопрос</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об</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использовании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звукоусиливающей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аппаратуры</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индивидуальных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занятиях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уточняе</w:t>
      </w:r>
      <w:r w:rsidRPr="003C6BCC">
        <w:rPr>
          <w:rFonts w:hAnsi="Times New Roman"/>
          <w:color w:val="auto"/>
          <w:kern w:val="0"/>
          <w:sz w:val="20"/>
          <w:szCs w:val="20"/>
          <w:u w:color="000000"/>
        </w:rPr>
        <w:t>т</w:t>
      </w:r>
      <w:r w:rsidRPr="003C6BCC">
        <w:rPr>
          <w:rFonts w:hAnsi="Times New Roman"/>
          <w:color w:val="auto"/>
          <w:kern w:val="0"/>
          <w:sz w:val="20"/>
          <w:szCs w:val="20"/>
          <w:u w:color="000000"/>
        </w:rPr>
        <w:t>ся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не</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менее</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чем</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один</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раз</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год</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Если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принято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решение</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использовать</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стационарную</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звукоусиливающую</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а</w:t>
      </w:r>
      <w:r w:rsidRPr="003C6BCC">
        <w:rPr>
          <w:rFonts w:hAnsi="Times New Roman"/>
          <w:color w:val="auto"/>
          <w:kern w:val="0"/>
          <w:sz w:val="20"/>
          <w:szCs w:val="20"/>
          <w:u w:color="000000"/>
        </w:rPr>
        <w:t>п</w:t>
      </w:r>
      <w:r w:rsidRPr="003C6BCC">
        <w:rPr>
          <w:rFonts w:hAnsi="Times New Roman"/>
          <w:color w:val="auto"/>
          <w:kern w:val="0"/>
          <w:sz w:val="20"/>
          <w:szCs w:val="20"/>
          <w:u w:color="000000"/>
        </w:rPr>
        <w:t>паратуру</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то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каждом</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занятии</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конце</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этапа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работы</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развитию</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речевого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слуха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ребенок</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учится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восприн</w:t>
      </w:r>
      <w:r w:rsidRPr="003C6BCC">
        <w:rPr>
          <w:rFonts w:hAnsi="Times New Roman"/>
          <w:color w:val="auto"/>
          <w:kern w:val="0"/>
          <w:sz w:val="20"/>
          <w:szCs w:val="20"/>
          <w:u w:color="000000"/>
        </w:rPr>
        <w:t>и</w:t>
      </w:r>
      <w:r w:rsidRPr="003C6BCC">
        <w:rPr>
          <w:rFonts w:hAnsi="Times New Roman"/>
          <w:color w:val="auto"/>
          <w:kern w:val="0"/>
          <w:sz w:val="20"/>
          <w:szCs w:val="20"/>
          <w:u w:color="000000"/>
        </w:rPr>
        <w:t>мать</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слух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помощью</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индивидуальных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слуховых</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аппаратов</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часть</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речевого</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материала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который</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использ</w:t>
      </w:r>
      <w:r w:rsidRPr="003C6BCC">
        <w:rPr>
          <w:rFonts w:hAnsi="Times New Roman"/>
          <w:color w:val="auto"/>
          <w:kern w:val="0"/>
          <w:sz w:val="20"/>
          <w:szCs w:val="20"/>
          <w:u w:color="000000"/>
        </w:rPr>
        <w:t>о</w:t>
      </w:r>
      <w:r w:rsidRPr="003C6BCC">
        <w:rPr>
          <w:rFonts w:hAnsi="Times New Roman"/>
          <w:color w:val="auto"/>
          <w:kern w:val="0"/>
          <w:sz w:val="20"/>
          <w:szCs w:val="20"/>
          <w:u w:color="000000"/>
        </w:rPr>
        <w:t>вался</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на</w:t>
      </w:r>
      <w:r w:rsidRPr="003C6BCC">
        <w:rPr>
          <w:rFonts w:hAnsi="Times New Roman"/>
          <w:color w:val="auto"/>
          <w:kern w:val="0"/>
          <w:sz w:val="20"/>
          <w:szCs w:val="20"/>
          <w:u w:color="000000"/>
        </w:rPr>
        <w:t xml:space="preserve"> </w:t>
      </w:r>
      <w:r w:rsidRPr="003C6BCC">
        <w:rPr>
          <w:rFonts w:hAnsi="Times New Roman"/>
          <w:color w:val="auto"/>
          <w:kern w:val="0"/>
          <w:sz w:val="20"/>
          <w:szCs w:val="20"/>
          <w:u w:color="000000"/>
        </w:rPr>
        <w:t>занятии</w:t>
      </w:r>
      <w:r w:rsidRPr="003C6BCC">
        <w:rPr>
          <w:rFonts w:hAnsi="Times New Roman"/>
          <w:color w:val="auto"/>
          <w:kern w:val="0"/>
          <w:sz w:val="20"/>
          <w:szCs w:val="20"/>
          <w:u w:color="000000"/>
        </w:rPr>
        <w:t>.</w:t>
      </w:r>
    </w:p>
  </w:footnote>
  <w:footnote w:id="18">
    <w:p w:rsidR="00EB7F34" w:rsidRDefault="00EB7F34">
      <w:pPr>
        <w:pStyle w:val="a7"/>
        <w:jc w:val="both"/>
      </w:pPr>
      <w:r>
        <w:rPr>
          <w:sz w:val="28"/>
          <w:szCs w:val="28"/>
          <w:vertAlign w:val="superscript"/>
        </w:rPr>
        <w:footnoteRef/>
      </w:r>
      <w:r>
        <w:rPr>
          <w:rFonts w:ascii="Trebuchet MS"/>
        </w:rPr>
        <w:t xml:space="preserve"> </w:t>
      </w:r>
      <w:r>
        <w:rPr>
          <w:rFonts w:hAnsi="Times New Roman"/>
          <w:sz w:val="20"/>
          <w:szCs w:val="20"/>
        </w:rPr>
        <w:t>Здесь</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далее</w:t>
      </w:r>
      <w:r>
        <w:rPr>
          <w:rFonts w:ascii="Times New Roman"/>
          <w:sz w:val="20"/>
          <w:szCs w:val="20"/>
        </w:rPr>
        <w:t>:</w:t>
      </w:r>
      <w:r>
        <w:rPr>
          <w:rFonts w:ascii="Times New Roman"/>
          <w:color w:val="FF0000"/>
          <w:sz w:val="20"/>
          <w:szCs w:val="20"/>
          <w:u w:color="FF0000"/>
        </w:rPr>
        <w:t xml:space="preserve"> </w:t>
      </w:r>
      <w:r>
        <w:rPr>
          <w:rFonts w:hAnsi="Times New Roman"/>
          <w:color w:val="000000"/>
          <w:sz w:val="20"/>
          <w:szCs w:val="20"/>
          <w:u w:color="000000"/>
        </w:rPr>
        <w:t>при</w:t>
      </w:r>
      <w:r>
        <w:rPr>
          <w:rFonts w:hAnsi="Times New Roman"/>
          <w:color w:val="000000"/>
          <w:sz w:val="20"/>
          <w:szCs w:val="20"/>
          <w:u w:color="000000"/>
        </w:rPr>
        <w:t xml:space="preserve"> </w:t>
      </w:r>
      <w:r>
        <w:rPr>
          <w:rFonts w:hAnsi="Times New Roman"/>
          <w:color w:val="000000"/>
          <w:sz w:val="20"/>
          <w:szCs w:val="20"/>
          <w:u w:color="000000"/>
        </w:rPr>
        <w:t>восприятии</w:t>
      </w:r>
      <w:r>
        <w:rPr>
          <w:rFonts w:hAnsi="Times New Roman"/>
          <w:color w:val="000000"/>
          <w:sz w:val="20"/>
          <w:szCs w:val="20"/>
          <w:u w:color="000000"/>
        </w:rPr>
        <w:t xml:space="preserve"> </w:t>
      </w:r>
      <w:r>
        <w:rPr>
          <w:rFonts w:hAnsi="Times New Roman"/>
          <w:color w:val="000000"/>
          <w:sz w:val="20"/>
          <w:szCs w:val="20"/>
          <w:u w:color="000000"/>
        </w:rPr>
        <w:t>вопросов</w:t>
      </w:r>
      <w:r>
        <w:rPr>
          <w:rFonts w:hAnsi="Times New Roman"/>
          <w:color w:val="000000"/>
          <w:sz w:val="20"/>
          <w:szCs w:val="20"/>
          <w:u w:color="000000"/>
        </w:rPr>
        <w:t xml:space="preserve"> </w:t>
      </w:r>
      <w:r>
        <w:rPr>
          <w:rFonts w:hAnsi="Times New Roman"/>
          <w:color w:val="000000"/>
          <w:sz w:val="20"/>
          <w:szCs w:val="20"/>
          <w:u w:color="000000"/>
        </w:rPr>
        <w:t>обучающийся</w:t>
      </w:r>
      <w:r>
        <w:rPr>
          <w:rFonts w:hAnsi="Times New Roman"/>
          <w:color w:val="000000"/>
          <w:sz w:val="20"/>
          <w:szCs w:val="20"/>
          <w:u w:color="000000"/>
        </w:rPr>
        <w:t xml:space="preserve"> </w:t>
      </w:r>
      <w:r>
        <w:rPr>
          <w:rFonts w:hAnsi="Times New Roman"/>
          <w:color w:val="000000"/>
          <w:sz w:val="20"/>
          <w:szCs w:val="20"/>
          <w:u w:color="000000"/>
        </w:rPr>
        <w:t>сразу</w:t>
      </w:r>
      <w:r>
        <w:rPr>
          <w:rFonts w:hAnsi="Times New Roman"/>
          <w:color w:val="000000"/>
          <w:sz w:val="20"/>
          <w:szCs w:val="20"/>
          <w:u w:color="000000"/>
        </w:rPr>
        <w:t xml:space="preserve"> </w:t>
      </w:r>
      <w:r>
        <w:rPr>
          <w:rFonts w:hAnsi="Times New Roman"/>
          <w:color w:val="000000"/>
          <w:sz w:val="20"/>
          <w:szCs w:val="20"/>
          <w:u w:color="000000"/>
        </w:rPr>
        <w:t>дает</w:t>
      </w:r>
      <w:r>
        <w:rPr>
          <w:rFonts w:hAnsi="Times New Roman"/>
          <w:color w:val="000000"/>
          <w:sz w:val="20"/>
          <w:szCs w:val="20"/>
          <w:u w:color="000000"/>
        </w:rPr>
        <w:t xml:space="preserve"> </w:t>
      </w:r>
      <w:r>
        <w:rPr>
          <w:rFonts w:hAnsi="Times New Roman"/>
          <w:color w:val="000000"/>
          <w:sz w:val="20"/>
          <w:szCs w:val="20"/>
          <w:u w:color="000000"/>
        </w:rPr>
        <w:t>речевой</w:t>
      </w:r>
      <w:r>
        <w:rPr>
          <w:rFonts w:hAnsi="Times New Roman"/>
          <w:color w:val="000000"/>
          <w:sz w:val="20"/>
          <w:szCs w:val="20"/>
          <w:u w:color="000000"/>
        </w:rPr>
        <w:t xml:space="preserve"> </w:t>
      </w:r>
      <w:r>
        <w:rPr>
          <w:rFonts w:hAnsi="Times New Roman"/>
          <w:color w:val="000000"/>
          <w:sz w:val="20"/>
          <w:szCs w:val="20"/>
          <w:u w:color="000000"/>
        </w:rPr>
        <w:t>ответ</w:t>
      </w:r>
      <w:r>
        <w:rPr>
          <w:rFonts w:hAnsi="Times New Roman"/>
          <w:color w:val="000000"/>
          <w:sz w:val="20"/>
          <w:szCs w:val="20"/>
          <w:u w:color="000000"/>
        </w:rPr>
        <w:t xml:space="preserve"> </w:t>
      </w:r>
      <w:r>
        <w:rPr>
          <w:rFonts w:ascii="Times New Roman"/>
          <w:color w:val="000000"/>
          <w:sz w:val="20"/>
          <w:szCs w:val="20"/>
          <w:u w:color="000000"/>
        </w:rPr>
        <w:t>(</w:t>
      </w:r>
      <w:r>
        <w:rPr>
          <w:rFonts w:hAnsi="Times New Roman"/>
          <w:color w:val="000000"/>
          <w:sz w:val="20"/>
          <w:szCs w:val="20"/>
          <w:u w:color="000000"/>
        </w:rPr>
        <w:t>краткий</w:t>
      </w:r>
      <w:r>
        <w:rPr>
          <w:rFonts w:hAnsi="Times New Roman"/>
          <w:color w:val="000000"/>
          <w:sz w:val="20"/>
          <w:szCs w:val="20"/>
          <w:u w:color="000000"/>
        </w:rPr>
        <w:t xml:space="preserve"> </w:t>
      </w:r>
      <w:r>
        <w:rPr>
          <w:rFonts w:hAnsi="Times New Roman"/>
          <w:color w:val="000000"/>
          <w:sz w:val="20"/>
          <w:szCs w:val="20"/>
          <w:u w:color="000000"/>
        </w:rPr>
        <w:t>и</w:t>
      </w:r>
      <w:r>
        <w:rPr>
          <w:rFonts w:hAnsi="Times New Roman"/>
          <w:color w:val="000000"/>
          <w:sz w:val="20"/>
          <w:szCs w:val="20"/>
          <w:u w:color="000000"/>
        </w:rPr>
        <w:t xml:space="preserve"> </w:t>
      </w:r>
      <w:r>
        <w:rPr>
          <w:rFonts w:ascii="Times New Roman"/>
          <w:color w:val="000000"/>
          <w:sz w:val="20"/>
          <w:szCs w:val="20"/>
          <w:u w:color="000000"/>
        </w:rPr>
        <w:t>/</w:t>
      </w:r>
      <w:r>
        <w:rPr>
          <w:rFonts w:hAnsi="Times New Roman"/>
          <w:color w:val="000000"/>
          <w:sz w:val="20"/>
          <w:szCs w:val="20"/>
          <w:u w:color="000000"/>
        </w:rPr>
        <w:t>или</w:t>
      </w:r>
      <w:r>
        <w:rPr>
          <w:rFonts w:hAnsi="Times New Roman"/>
          <w:color w:val="000000"/>
          <w:sz w:val="20"/>
          <w:szCs w:val="20"/>
          <w:u w:color="000000"/>
        </w:rPr>
        <w:t xml:space="preserve"> </w:t>
      </w:r>
      <w:r>
        <w:rPr>
          <w:rFonts w:hAnsi="Times New Roman"/>
          <w:color w:val="000000"/>
          <w:sz w:val="20"/>
          <w:szCs w:val="20"/>
          <w:u w:color="000000"/>
        </w:rPr>
        <w:t>полный</w:t>
      </w:r>
      <w:r>
        <w:rPr>
          <w:rFonts w:ascii="Times New Roman"/>
          <w:color w:val="000000"/>
          <w:sz w:val="20"/>
          <w:szCs w:val="20"/>
          <w:u w:color="000000"/>
        </w:rPr>
        <w:t xml:space="preserve">, </w:t>
      </w:r>
      <w:r>
        <w:rPr>
          <w:rFonts w:hAnsi="Times New Roman"/>
          <w:color w:val="000000"/>
          <w:sz w:val="20"/>
          <w:szCs w:val="20"/>
          <w:u w:color="000000"/>
        </w:rPr>
        <w:t>к</w:t>
      </w:r>
      <w:r>
        <w:rPr>
          <w:rFonts w:hAnsi="Times New Roman"/>
          <w:color w:val="000000"/>
          <w:sz w:val="20"/>
          <w:szCs w:val="20"/>
          <w:u w:color="000000"/>
        </w:rPr>
        <w:t xml:space="preserve"> </w:t>
      </w:r>
      <w:r>
        <w:rPr>
          <w:rFonts w:ascii="Times New Roman"/>
          <w:color w:val="000000"/>
          <w:sz w:val="20"/>
          <w:szCs w:val="20"/>
          <w:u w:color="000000"/>
        </w:rPr>
        <w:t xml:space="preserve">4-5 </w:t>
      </w:r>
      <w:r>
        <w:rPr>
          <w:rFonts w:hAnsi="Times New Roman"/>
          <w:color w:val="000000"/>
          <w:sz w:val="20"/>
          <w:szCs w:val="20"/>
          <w:u w:color="000000"/>
        </w:rPr>
        <w:t>классу</w:t>
      </w:r>
      <w:r>
        <w:rPr>
          <w:rFonts w:hAnsi="Times New Roman"/>
          <w:color w:val="000000"/>
          <w:sz w:val="20"/>
          <w:szCs w:val="20"/>
          <w:u w:color="000000"/>
        </w:rPr>
        <w:t xml:space="preserve"> </w:t>
      </w:r>
      <w:r>
        <w:rPr>
          <w:rFonts w:hAnsi="Times New Roman"/>
          <w:color w:val="000000"/>
          <w:sz w:val="20"/>
          <w:szCs w:val="20"/>
          <w:u w:color="000000"/>
        </w:rPr>
        <w:t>использует</w:t>
      </w:r>
      <w:r>
        <w:rPr>
          <w:rFonts w:hAnsi="Times New Roman"/>
          <w:color w:val="000000"/>
          <w:sz w:val="20"/>
          <w:szCs w:val="20"/>
          <w:u w:color="000000"/>
        </w:rPr>
        <w:t xml:space="preserve"> </w:t>
      </w:r>
      <w:r>
        <w:rPr>
          <w:rFonts w:hAnsi="Times New Roman"/>
          <w:color w:val="000000"/>
          <w:sz w:val="20"/>
          <w:szCs w:val="20"/>
          <w:u w:color="000000"/>
        </w:rPr>
        <w:t>высказывания</w:t>
      </w:r>
      <w:r>
        <w:rPr>
          <w:rFonts w:hAnsi="Times New Roman"/>
          <w:color w:val="000000"/>
          <w:sz w:val="20"/>
          <w:szCs w:val="20"/>
          <w:u w:color="000000"/>
        </w:rPr>
        <w:t xml:space="preserve"> </w:t>
      </w:r>
      <w:r>
        <w:rPr>
          <w:rFonts w:hAnsi="Times New Roman"/>
          <w:color w:val="000000"/>
          <w:sz w:val="20"/>
          <w:szCs w:val="20"/>
          <w:u w:color="000000"/>
        </w:rPr>
        <w:t>с</w:t>
      </w:r>
      <w:r>
        <w:rPr>
          <w:rFonts w:hAnsi="Times New Roman"/>
          <w:color w:val="000000"/>
          <w:sz w:val="20"/>
          <w:szCs w:val="20"/>
          <w:u w:color="000000"/>
        </w:rPr>
        <w:t xml:space="preserve"> </w:t>
      </w:r>
      <w:r>
        <w:rPr>
          <w:rFonts w:hAnsi="Times New Roman"/>
          <w:color w:val="000000"/>
          <w:sz w:val="20"/>
          <w:szCs w:val="20"/>
          <w:u w:color="000000"/>
        </w:rPr>
        <w:t>элементами</w:t>
      </w:r>
      <w:r>
        <w:rPr>
          <w:rFonts w:hAnsi="Times New Roman"/>
          <w:color w:val="000000"/>
          <w:sz w:val="20"/>
          <w:szCs w:val="20"/>
          <w:u w:color="000000"/>
        </w:rPr>
        <w:t xml:space="preserve"> </w:t>
      </w:r>
      <w:r>
        <w:rPr>
          <w:rFonts w:hAnsi="Times New Roman"/>
          <w:color w:val="000000"/>
          <w:sz w:val="20"/>
          <w:szCs w:val="20"/>
          <w:u w:color="000000"/>
        </w:rPr>
        <w:t>сравнения</w:t>
      </w:r>
      <w:r>
        <w:rPr>
          <w:rFonts w:ascii="Times New Roman"/>
          <w:color w:val="000000"/>
          <w:sz w:val="20"/>
          <w:szCs w:val="20"/>
          <w:u w:color="000000"/>
        </w:rPr>
        <w:t xml:space="preserve">, </w:t>
      </w:r>
      <w:r>
        <w:rPr>
          <w:rFonts w:hAnsi="Times New Roman"/>
          <w:color w:val="000000"/>
          <w:sz w:val="20"/>
          <w:szCs w:val="20"/>
          <w:u w:color="000000"/>
        </w:rPr>
        <w:t>рассуждения</w:t>
      </w:r>
      <w:r>
        <w:rPr>
          <w:rFonts w:ascii="Times New Roman"/>
          <w:color w:val="000000"/>
          <w:sz w:val="20"/>
          <w:szCs w:val="20"/>
          <w:u w:color="000000"/>
        </w:rPr>
        <w:t>,</w:t>
      </w:r>
      <w:r>
        <w:rPr>
          <w:rFonts w:ascii="Trebuchet MS"/>
          <w:sz w:val="28"/>
          <w:szCs w:val="28"/>
        </w:rPr>
        <w:t xml:space="preserve"> </w:t>
      </w:r>
      <w:r>
        <w:rPr>
          <w:rFonts w:hAnsi="Times New Roman"/>
          <w:color w:val="000000"/>
          <w:sz w:val="20"/>
          <w:szCs w:val="20"/>
          <w:u w:color="000000"/>
        </w:rPr>
        <w:t>оценки</w:t>
      </w:r>
      <w:r>
        <w:rPr>
          <w:rFonts w:ascii="Times New Roman"/>
          <w:color w:val="000000"/>
          <w:sz w:val="20"/>
          <w:szCs w:val="20"/>
          <w:u w:color="000000"/>
        </w:rPr>
        <w:t xml:space="preserve">); </w:t>
      </w:r>
      <w:r>
        <w:rPr>
          <w:rFonts w:hAnsi="Times New Roman"/>
          <w:color w:val="000000"/>
          <w:sz w:val="20"/>
          <w:szCs w:val="20"/>
          <w:u w:color="000000"/>
        </w:rPr>
        <w:t>при</w:t>
      </w:r>
      <w:r>
        <w:rPr>
          <w:rFonts w:hAnsi="Times New Roman"/>
          <w:color w:val="000000"/>
          <w:sz w:val="20"/>
          <w:szCs w:val="20"/>
          <w:u w:color="000000"/>
        </w:rPr>
        <w:t xml:space="preserve"> </w:t>
      </w:r>
      <w:r>
        <w:rPr>
          <w:rFonts w:hAnsi="Times New Roman"/>
          <w:color w:val="000000"/>
          <w:sz w:val="20"/>
          <w:szCs w:val="20"/>
          <w:u w:color="000000"/>
        </w:rPr>
        <w:t>восприятии</w:t>
      </w:r>
      <w:r>
        <w:rPr>
          <w:rFonts w:hAnsi="Times New Roman"/>
          <w:color w:val="000000"/>
          <w:sz w:val="20"/>
          <w:szCs w:val="20"/>
          <w:u w:color="000000"/>
        </w:rPr>
        <w:t xml:space="preserve">  </w:t>
      </w:r>
      <w:r>
        <w:rPr>
          <w:rFonts w:hAnsi="Times New Roman"/>
          <w:color w:val="000000"/>
          <w:sz w:val="20"/>
          <w:szCs w:val="20"/>
          <w:u w:color="000000"/>
        </w:rPr>
        <w:t>пор</w:t>
      </w:r>
      <w:r>
        <w:rPr>
          <w:rFonts w:hAnsi="Times New Roman"/>
          <w:color w:val="000000"/>
          <w:sz w:val="20"/>
          <w:szCs w:val="20"/>
          <w:u w:color="000000"/>
        </w:rPr>
        <w:t>у</w:t>
      </w:r>
      <w:r>
        <w:rPr>
          <w:rFonts w:hAnsi="Times New Roman"/>
          <w:color w:val="000000"/>
          <w:sz w:val="20"/>
          <w:szCs w:val="20"/>
          <w:u w:color="000000"/>
        </w:rPr>
        <w:t>чений</w:t>
      </w:r>
      <w:r>
        <w:rPr>
          <w:rFonts w:hAnsi="Times New Roman"/>
          <w:color w:val="000000"/>
          <w:sz w:val="20"/>
          <w:szCs w:val="20"/>
          <w:u w:color="000000"/>
        </w:rPr>
        <w:t xml:space="preserve"> </w:t>
      </w:r>
      <w:r>
        <w:rPr>
          <w:rFonts w:hAnsi="Times New Roman"/>
          <w:color w:val="000000"/>
          <w:sz w:val="20"/>
          <w:szCs w:val="20"/>
          <w:u w:color="000000"/>
        </w:rPr>
        <w:t>выполняет</w:t>
      </w:r>
      <w:r>
        <w:rPr>
          <w:rFonts w:hAnsi="Times New Roman"/>
          <w:color w:val="000000"/>
          <w:sz w:val="20"/>
          <w:szCs w:val="20"/>
          <w:u w:color="000000"/>
        </w:rPr>
        <w:t xml:space="preserve"> </w:t>
      </w:r>
      <w:r>
        <w:rPr>
          <w:rFonts w:hAnsi="Times New Roman"/>
          <w:color w:val="000000"/>
          <w:sz w:val="20"/>
          <w:szCs w:val="20"/>
          <w:u w:color="000000"/>
        </w:rPr>
        <w:t>их</w:t>
      </w:r>
      <w:r>
        <w:rPr>
          <w:rFonts w:hAnsi="Times New Roman"/>
          <w:color w:val="000000"/>
          <w:sz w:val="20"/>
          <w:szCs w:val="20"/>
          <w:u w:color="000000"/>
        </w:rPr>
        <w:t xml:space="preserve"> </w:t>
      </w:r>
      <w:r>
        <w:rPr>
          <w:rFonts w:hAnsi="Times New Roman"/>
          <w:color w:val="000000"/>
          <w:sz w:val="20"/>
          <w:szCs w:val="20"/>
          <w:u w:color="000000"/>
        </w:rPr>
        <w:t>и</w:t>
      </w:r>
      <w:r>
        <w:rPr>
          <w:rFonts w:hAnsi="Times New Roman"/>
          <w:color w:val="000000"/>
          <w:sz w:val="20"/>
          <w:szCs w:val="20"/>
          <w:u w:color="000000"/>
        </w:rPr>
        <w:t xml:space="preserve"> </w:t>
      </w:r>
      <w:r>
        <w:rPr>
          <w:rFonts w:hAnsi="Times New Roman"/>
          <w:color w:val="000000"/>
          <w:sz w:val="20"/>
          <w:szCs w:val="20"/>
          <w:u w:color="000000"/>
        </w:rPr>
        <w:t>дает</w:t>
      </w:r>
      <w:r>
        <w:rPr>
          <w:rFonts w:hAnsi="Times New Roman"/>
          <w:color w:val="000000"/>
          <w:sz w:val="20"/>
          <w:szCs w:val="20"/>
          <w:u w:color="000000"/>
        </w:rPr>
        <w:t xml:space="preserve"> </w:t>
      </w:r>
      <w:r>
        <w:rPr>
          <w:rFonts w:hAnsi="Times New Roman"/>
          <w:color w:val="000000"/>
          <w:sz w:val="20"/>
          <w:szCs w:val="20"/>
          <w:u w:color="000000"/>
        </w:rPr>
        <w:t>соответствующий</w:t>
      </w:r>
      <w:r>
        <w:rPr>
          <w:rFonts w:hAnsi="Times New Roman"/>
          <w:color w:val="000000"/>
          <w:sz w:val="20"/>
          <w:szCs w:val="20"/>
          <w:u w:color="000000"/>
        </w:rPr>
        <w:t xml:space="preserve"> </w:t>
      </w:r>
      <w:r>
        <w:rPr>
          <w:rFonts w:hAnsi="Times New Roman"/>
          <w:color w:val="000000"/>
          <w:sz w:val="20"/>
          <w:szCs w:val="20"/>
          <w:u w:color="000000"/>
        </w:rPr>
        <w:t>речевой</w:t>
      </w:r>
      <w:r>
        <w:rPr>
          <w:rFonts w:hAnsi="Times New Roman"/>
          <w:color w:val="000000"/>
          <w:sz w:val="20"/>
          <w:szCs w:val="20"/>
          <w:u w:color="000000"/>
        </w:rPr>
        <w:t xml:space="preserve"> </w:t>
      </w:r>
      <w:r>
        <w:rPr>
          <w:rFonts w:hAnsi="Times New Roman"/>
          <w:color w:val="000000"/>
          <w:sz w:val="20"/>
          <w:szCs w:val="20"/>
          <w:u w:color="000000"/>
        </w:rPr>
        <w:t>комментарий</w:t>
      </w:r>
      <w:r>
        <w:rPr>
          <w:rFonts w:hAnsi="Times New Roman"/>
          <w:color w:val="000000"/>
          <w:sz w:val="20"/>
          <w:szCs w:val="20"/>
          <w:u w:color="000000"/>
        </w:rPr>
        <w:t xml:space="preserve"> </w:t>
      </w:r>
      <w:r>
        <w:rPr>
          <w:rFonts w:ascii="Times New Roman"/>
          <w:color w:val="000000"/>
          <w:sz w:val="20"/>
          <w:szCs w:val="20"/>
          <w:u w:color="000000"/>
        </w:rPr>
        <w:t>(</w:t>
      </w:r>
      <w:r>
        <w:rPr>
          <w:rFonts w:hAnsi="Times New Roman"/>
          <w:color w:val="000000"/>
          <w:sz w:val="20"/>
          <w:szCs w:val="20"/>
          <w:u w:color="000000"/>
        </w:rPr>
        <w:t>например</w:t>
      </w:r>
      <w:r>
        <w:rPr>
          <w:rFonts w:ascii="Times New Roman"/>
          <w:color w:val="000000"/>
          <w:sz w:val="20"/>
          <w:szCs w:val="20"/>
          <w:u w:color="000000"/>
        </w:rPr>
        <w:t xml:space="preserve">, </w:t>
      </w:r>
      <w:r>
        <w:rPr>
          <w:rFonts w:hAnsi="Times New Roman"/>
          <w:color w:val="000000"/>
          <w:sz w:val="20"/>
          <w:szCs w:val="20"/>
          <w:u w:color="000000"/>
          <w:lang w:val="fr-FR"/>
        </w:rPr>
        <w:t>«Я</w:t>
      </w:r>
      <w:r>
        <w:rPr>
          <w:rFonts w:hAnsi="Times New Roman"/>
          <w:color w:val="000000"/>
          <w:sz w:val="20"/>
          <w:szCs w:val="20"/>
          <w:u w:color="000000"/>
          <w:lang w:val="fr-FR"/>
        </w:rPr>
        <w:t xml:space="preserve"> </w:t>
      </w:r>
      <w:r>
        <w:rPr>
          <w:rFonts w:hAnsi="Times New Roman"/>
          <w:color w:val="000000"/>
          <w:sz w:val="20"/>
          <w:szCs w:val="20"/>
          <w:u w:color="000000"/>
          <w:lang w:val="fr-FR"/>
        </w:rPr>
        <w:t>взял</w:t>
      </w:r>
      <w:r>
        <w:rPr>
          <w:rFonts w:hAnsi="Times New Roman"/>
          <w:color w:val="000000"/>
          <w:sz w:val="20"/>
          <w:szCs w:val="20"/>
          <w:u w:color="000000"/>
          <w:lang w:val="fr-FR"/>
        </w:rPr>
        <w:t xml:space="preserve"> </w:t>
      </w:r>
      <w:r>
        <w:rPr>
          <w:rFonts w:hAnsi="Times New Roman"/>
          <w:color w:val="000000"/>
          <w:sz w:val="20"/>
          <w:szCs w:val="20"/>
          <w:u w:color="000000"/>
          <w:lang w:val="fr-FR"/>
        </w:rPr>
        <w:t>книгу»</w:t>
      </w:r>
      <w:r>
        <w:rPr>
          <w:rFonts w:ascii="Times New Roman"/>
          <w:color w:val="000000"/>
          <w:sz w:val="20"/>
          <w:szCs w:val="20"/>
          <w:u w:color="000000"/>
        </w:rPr>
        <w:t xml:space="preserve">), </w:t>
      </w:r>
      <w:r>
        <w:rPr>
          <w:rFonts w:hAnsi="Times New Roman"/>
          <w:color w:val="000000"/>
          <w:sz w:val="20"/>
          <w:szCs w:val="20"/>
          <w:u w:color="000000"/>
        </w:rPr>
        <w:t>повторяет</w:t>
      </w:r>
      <w:r>
        <w:rPr>
          <w:rFonts w:hAnsi="Times New Roman"/>
          <w:color w:val="000000"/>
          <w:sz w:val="20"/>
          <w:szCs w:val="20"/>
          <w:u w:color="000000"/>
        </w:rPr>
        <w:t xml:space="preserve"> </w:t>
      </w:r>
      <w:r>
        <w:rPr>
          <w:rFonts w:hAnsi="Times New Roman"/>
          <w:color w:val="000000"/>
          <w:sz w:val="20"/>
          <w:szCs w:val="20"/>
          <w:u w:color="000000"/>
        </w:rPr>
        <w:t>только</w:t>
      </w:r>
      <w:r>
        <w:rPr>
          <w:rFonts w:hAnsi="Times New Roman"/>
          <w:color w:val="000000"/>
          <w:sz w:val="20"/>
          <w:szCs w:val="20"/>
          <w:u w:color="000000"/>
        </w:rPr>
        <w:t xml:space="preserve"> </w:t>
      </w:r>
      <w:r>
        <w:rPr>
          <w:rFonts w:hAnsi="Times New Roman"/>
          <w:color w:val="000000"/>
          <w:sz w:val="20"/>
          <w:szCs w:val="20"/>
          <w:u w:color="000000"/>
        </w:rPr>
        <w:t>фразы</w:t>
      </w:r>
      <w:r>
        <w:rPr>
          <w:rFonts w:hAnsi="Times New Roman"/>
          <w:color w:val="000000"/>
          <w:sz w:val="20"/>
          <w:szCs w:val="20"/>
          <w:u w:color="000000"/>
        </w:rPr>
        <w:t xml:space="preserve"> </w:t>
      </w:r>
      <w:r>
        <w:rPr>
          <w:rFonts w:hAnsi="Times New Roman"/>
          <w:color w:val="000000"/>
          <w:sz w:val="20"/>
          <w:szCs w:val="20"/>
          <w:u w:color="000000"/>
        </w:rPr>
        <w:t>–</w:t>
      </w:r>
      <w:r>
        <w:rPr>
          <w:rFonts w:hAnsi="Times New Roman"/>
          <w:color w:val="000000"/>
          <w:sz w:val="20"/>
          <w:szCs w:val="20"/>
          <w:u w:color="000000"/>
        </w:rPr>
        <w:t xml:space="preserve"> </w:t>
      </w:r>
      <w:r>
        <w:rPr>
          <w:rFonts w:hAnsi="Times New Roman"/>
          <w:color w:val="000000"/>
          <w:sz w:val="20"/>
          <w:szCs w:val="20"/>
          <w:u w:color="000000"/>
        </w:rPr>
        <w:t>сообщения</w:t>
      </w:r>
      <w:r>
        <w:rPr>
          <w:rFonts w:ascii="Times New Roman"/>
          <w:color w:val="000000"/>
          <w:sz w:val="20"/>
          <w:szCs w:val="20"/>
          <w:u w:color="000000"/>
        </w:rPr>
        <w:t xml:space="preserve">; </w:t>
      </w:r>
      <w:r>
        <w:rPr>
          <w:rFonts w:hAnsi="Times New Roman"/>
          <w:color w:val="000000"/>
          <w:sz w:val="20"/>
          <w:szCs w:val="20"/>
          <w:u w:color="000000"/>
        </w:rPr>
        <w:t>грамотно</w:t>
      </w:r>
      <w:r>
        <w:rPr>
          <w:rFonts w:hAnsi="Times New Roman"/>
          <w:color w:val="000000"/>
          <w:sz w:val="20"/>
          <w:szCs w:val="20"/>
          <w:u w:color="000000"/>
        </w:rPr>
        <w:t xml:space="preserve"> </w:t>
      </w:r>
      <w:r>
        <w:rPr>
          <w:rFonts w:hAnsi="Times New Roman"/>
          <w:color w:val="000000"/>
          <w:sz w:val="20"/>
          <w:szCs w:val="20"/>
          <w:u w:color="000000"/>
        </w:rPr>
        <w:t>оформляет</w:t>
      </w:r>
      <w:r>
        <w:rPr>
          <w:rFonts w:hAnsi="Times New Roman"/>
          <w:color w:val="000000"/>
          <w:sz w:val="20"/>
          <w:szCs w:val="20"/>
          <w:u w:color="000000"/>
        </w:rPr>
        <w:t xml:space="preserve"> </w:t>
      </w:r>
      <w:r>
        <w:rPr>
          <w:rFonts w:hAnsi="Times New Roman"/>
          <w:color w:val="000000"/>
          <w:sz w:val="20"/>
          <w:szCs w:val="20"/>
          <w:u w:color="000000"/>
        </w:rPr>
        <w:t>высказывания</w:t>
      </w:r>
      <w:r>
        <w:rPr>
          <w:rFonts w:ascii="Times New Roman"/>
          <w:color w:val="000000"/>
          <w:sz w:val="20"/>
          <w:szCs w:val="20"/>
          <w:u w:color="000000"/>
        </w:rPr>
        <w:t xml:space="preserve">, </w:t>
      </w:r>
      <w:r>
        <w:rPr>
          <w:rFonts w:hAnsi="Times New Roman"/>
          <w:color w:val="000000"/>
          <w:sz w:val="20"/>
          <w:szCs w:val="20"/>
          <w:u w:color="000000"/>
        </w:rPr>
        <w:t>воспроизводит</w:t>
      </w:r>
      <w:r>
        <w:rPr>
          <w:rFonts w:hAnsi="Times New Roman"/>
          <w:color w:val="000000"/>
          <w:sz w:val="20"/>
          <w:szCs w:val="20"/>
          <w:u w:color="000000"/>
        </w:rPr>
        <w:t xml:space="preserve"> </w:t>
      </w:r>
      <w:r>
        <w:rPr>
          <w:rFonts w:hAnsi="Times New Roman"/>
          <w:color w:val="000000"/>
          <w:sz w:val="20"/>
          <w:szCs w:val="20"/>
          <w:u w:color="000000"/>
        </w:rPr>
        <w:t>речевой</w:t>
      </w:r>
      <w:r>
        <w:rPr>
          <w:rFonts w:hAnsi="Times New Roman"/>
          <w:color w:val="000000"/>
          <w:sz w:val="20"/>
          <w:szCs w:val="20"/>
          <w:u w:color="000000"/>
        </w:rPr>
        <w:t xml:space="preserve"> </w:t>
      </w:r>
      <w:r>
        <w:rPr>
          <w:rFonts w:hAnsi="Times New Roman"/>
          <w:color w:val="000000"/>
          <w:sz w:val="20"/>
          <w:szCs w:val="20"/>
          <w:u w:color="000000"/>
        </w:rPr>
        <w:t>материал</w:t>
      </w:r>
      <w:r>
        <w:rPr>
          <w:rFonts w:hAnsi="Times New Roman"/>
          <w:color w:val="000000"/>
          <w:sz w:val="20"/>
          <w:szCs w:val="20"/>
          <w:u w:color="000000"/>
        </w:rPr>
        <w:t xml:space="preserve"> </w:t>
      </w:r>
      <w:r>
        <w:rPr>
          <w:rFonts w:hAnsi="Times New Roman"/>
          <w:color w:val="000000"/>
          <w:sz w:val="20"/>
          <w:szCs w:val="20"/>
          <w:u w:color="000000"/>
        </w:rPr>
        <w:t>достаточно</w:t>
      </w:r>
      <w:r>
        <w:rPr>
          <w:rFonts w:hAnsi="Times New Roman"/>
          <w:color w:val="000000"/>
          <w:sz w:val="20"/>
          <w:szCs w:val="20"/>
          <w:u w:color="000000"/>
        </w:rPr>
        <w:t xml:space="preserve">  </w:t>
      </w:r>
      <w:r>
        <w:rPr>
          <w:rFonts w:hAnsi="Times New Roman"/>
          <w:color w:val="000000"/>
          <w:sz w:val="20"/>
          <w:szCs w:val="20"/>
          <w:u w:color="000000"/>
        </w:rPr>
        <w:t>внятно</w:t>
      </w:r>
      <w:r>
        <w:rPr>
          <w:rFonts w:hAnsi="Times New Roman"/>
          <w:color w:val="000000"/>
          <w:sz w:val="20"/>
          <w:szCs w:val="20"/>
          <w:u w:color="000000"/>
        </w:rPr>
        <w:t xml:space="preserve"> </w:t>
      </w:r>
      <w:r>
        <w:rPr>
          <w:rFonts w:hAnsi="Times New Roman"/>
          <w:color w:val="000000"/>
          <w:sz w:val="20"/>
          <w:szCs w:val="20"/>
          <w:u w:color="000000"/>
        </w:rPr>
        <w:t>и</w:t>
      </w:r>
      <w:r>
        <w:rPr>
          <w:rFonts w:hAnsi="Times New Roman"/>
          <w:color w:val="000000"/>
          <w:sz w:val="20"/>
          <w:szCs w:val="20"/>
          <w:u w:color="000000"/>
        </w:rPr>
        <w:t xml:space="preserve"> </w:t>
      </w:r>
      <w:r>
        <w:rPr>
          <w:rFonts w:hAnsi="Times New Roman"/>
          <w:color w:val="000000"/>
          <w:sz w:val="20"/>
          <w:szCs w:val="20"/>
          <w:u w:color="000000"/>
        </w:rPr>
        <w:t>естественно</w:t>
      </w:r>
      <w:r>
        <w:rPr>
          <w:rFonts w:ascii="Times New Roman"/>
          <w:color w:val="000000"/>
          <w:sz w:val="20"/>
          <w:szCs w:val="20"/>
          <w:u w:color="000000"/>
        </w:rPr>
        <w:t xml:space="preserve">, </w:t>
      </w:r>
      <w:r>
        <w:rPr>
          <w:rFonts w:hAnsi="Times New Roman"/>
          <w:color w:val="000000"/>
          <w:sz w:val="20"/>
          <w:szCs w:val="20"/>
          <w:u w:color="000000"/>
        </w:rPr>
        <w:t>реализуя</w:t>
      </w:r>
      <w:r>
        <w:rPr>
          <w:rFonts w:hAnsi="Times New Roman"/>
          <w:color w:val="000000"/>
          <w:sz w:val="20"/>
          <w:szCs w:val="20"/>
          <w:u w:color="000000"/>
        </w:rPr>
        <w:t xml:space="preserve"> </w:t>
      </w:r>
      <w:r>
        <w:rPr>
          <w:rFonts w:hAnsi="Times New Roman"/>
          <w:color w:val="000000"/>
          <w:sz w:val="20"/>
          <w:szCs w:val="20"/>
          <w:u w:color="000000"/>
        </w:rPr>
        <w:t>произносительные</w:t>
      </w:r>
      <w:r>
        <w:rPr>
          <w:rFonts w:hAnsi="Times New Roman"/>
          <w:color w:val="000000"/>
          <w:sz w:val="20"/>
          <w:szCs w:val="20"/>
          <w:u w:color="000000"/>
        </w:rPr>
        <w:t xml:space="preserve"> </w:t>
      </w:r>
      <w:r>
        <w:rPr>
          <w:rFonts w:hAnsi="Times New Roman"/>
          <w:color w:val="000000"/>
          <w:sz w:val="20"/>
          <w:szCs w:val="20"/>
          <w:u w:color="000000"/>
        </w:rPr>
        <w:t>возможности</w:t>
      </w:r>
      <w:r>
        <w:rPr>
          <w:rFonts w:ascii="Times New Roman"/>
          <w:color w:val="000000"/>
          <w:sz w:val="20"/>
          <w:szCs w:val="20"/>
          <w:u w:color="000000"/>
        </w:rPr>
        <w:t xml:space="preserve">, </w:t>
      </w:r>
      <w:r>
        <w:rPr>
          <w:rFonts w:hAnsi="Times New Roman"/>
          <w:color w:val="000000"/>
          <w:sz w:val="20"/>
          <w:szCs w:val="20"/>
          <w:u w:color="000000"/>
        </w:rPr>
        <w:t>использует</w:t>
      </w:r>
      <w:r>
        <w:rPr>
          <w:rFonts w:hAnsi="Times New Roman"/>
          <w:color w:val="000000"/>
          <w:sz w:val="20"/>
          <w:szCs w:val="20"/>
          <w:u w:color="000000"/>
        </w:rPr>
        <w:t xml:space="preserve">  </w:t>
      </w:r>
      <w:r>
        <w:rPr>
          <w:rFonts w:hAnsi="Times New Roman"/>
          <w:color w:val="000000"/>
          <w:sz w:val="20"/>
          <w:szCs w:val="20"/>
          <w:u w:color="000000"/>
        </w:rPr>
        <w:t>в</w:t>
      </w:r>
      <w:r>
        <w:rPr>
          <w:rFonts w:hAnsi="Times New Roman"/>
          <w:color w:val="000000"/>
          <w:sz w:val="20"/>
          <w:szCs w:val="20"/>
          <w:u w:color="000000"/>
        </w:rPr>
        <w:t xml:space="preserve"> </w:t>
      </w:r>
      <w:r>
        <w:rPr>
          <w:rFonts w:hAnsi="Times New Roman"/>
          <w:color w:val="000000"/>
          <w:sz w:val="20"/>
          <w:szCs w:val="20"/>
          <w:u w:color="000000"/>
        </w:rPr>
        <w:t>процессе</w:t>
      </w:r>
      <w:r>
        <w:rPr>
          <w:rFonts w:hAnsi="Times New Roman"/>
          <w:color w:val="000000"/>
          <w:sz w:val="20"/>
          <w:szCs w:val="20"/>
          <w:u w:color="000000"/>
        </w:rPr>
        <w:t xml:space="preserve"> </w:t>
      </w:r>
      <w:r>
        <w:rPr>
          <w:rFonts w:hAnsi="Times New Roman"/>
          <w:color w:val="000000"/>
          <w:sz w:val="20"/>
          <w:szCs w:val="20"/>
          <w:u w:color="000000"/>
        </w:rPr>
        <w:t>устной</w:t>
      </w:r>
      <w:r>
        <w:rPr>
          <w:rFonts w:hAnsi="Times New Roman"/>
          <w:color w:val="000000"/>
          <w:sz w:val="20"/>
          <w:szCs w:val="20"/>
          <w:u w:color="000000"/>
        </w:rPr>
        <w:t xml:space="preserve"> </w:t>
      </w:r>
      <w:r>
        <w:rPr>
          <w:rFonts w:hAnsi="Times New Roman"/>
          <w:color w:val="000000"/>
          <w:sz w:val="20"/>
          <w:szCs w:val="20"/>
          <w:u w:color="000000"/>
        </w:rPr>
        <w:t>коммуник</w:t>
      </w:r>
      <w:r>
        <w:rPr>
          <w:rFonts w:hAnsi="Times New Roman"/>
          <w:color w:val="000000"/>
          <w:sz w:val="20"/>
          <w:szCs w:val="20"/>
          <w:u w:color="000000"/>
        </w:rPr>
        <w:t>а</w:t>
      </w:r>
      <w:r>
        <w:rPr>
          <w:rFonts w:hAnsi="Times New Roman"/>
          <w:color w:val="000000"/>
          <w:sz w:val="20"/>
          <w:szCs w:val="20"/>
          <w:u w:color="000000"/>
        </w:rPr>
        <w:t>ции</w:t>
      </w:r>
      <w:r>
        <w:rPr>
          <w:rFonts w:hAnsi="Times New Roman"/>
          <w:color w:val="000000"/>
          <w:sz w:val="20"/>
          <w:szCs w:val="20"/>
          <w:u w:color="000000"/>
        </w:rPr>
        <w:t xml:space="preserve"> </w:t>
      </w:r>
      <w:r>
        <w:rPr>
          <w:rFonts w:hAnsi="Times New Roman"/>
          <w:color w:val="000000"/>
          <w:sz w:val="20"/>
          <w:szCs w:val="20"/>
          <w:u w:color="000000"/>
        </w:rPr>
        <w:t>естественные</w:t>
      </w:r>
      <w:r>
        <w:rPr>
          <w:rFonts w:hAnsi="Times New Roman"/>
          <w:color w:val="000000"/>
          <w:sz w:val="20"/>
          <w:szCs w:val="20"/>
          <w:u w:color="000000"/>
        </w:rPr>
        <w:t xml:space="preserve"> </w:t>
      </w:r>
      <w:r>
        <w:rPr>
          <w:rFonts w:hAnsi="Times New Roman"/>
          <w:color w:val="000000"/>
          <w:sz w:val="20"/>
          <w:szCs w:val="20"/>
          <w:u w:color="000000"/>
        </w:rPr>
        <w:t>невербальные</w:t>
      </w:r>
      <w:r>
        <w:rPr>
          <w:rFonts w:hAnsi="Times New Roman"/>
          <w:color w:val="000000"/>
          <w:sz w:val="20"/>
          <w:szCs w:val="20"/>
          <w:u w:color="000000"/>
        </w:rPr>
        <w:t xml:space="preserve"> </w:t>
      </w:r>
      <w:r>
        <w:rPr>
          <w:rFonts w:hAnsi="Times New Roman"/>
          <w:color w:val="000000"/>
          <w:sz w:val="20"/>
          <w:szCs w:val="20"/>
          <w:u w:color="000000"/>
        </w:rPr>
        <w:t>средства</w:t>
      </w:r>
      <w:r>
        <w:rPr>
          <w:rFonts w:ascii="Times New Roman"/>
          <w:color w:val="FF0000"/>
          <w:sz w:val="20"/>
          <w:szCs w:val="20"/>
          <w:u w:color="FF0000"/>
        </w:rPr>
        <w:t>.</w:t>
      </w:r>
    </w:p>
  </w:footnote>
  <w:footnote w:id="19">
    <w:p w:rsidR="00EB7F34" w:rsidRDefault="00EB7F34">
      <w:pPr>
        <w:pStyle w:val="a7"/>
        <w:jc w:val="both"/>
      </w:pPr>
      <w:r>
        <w:rPr>
          <w:rFonts w:ascii="Times New Roman" w:eastAsia="Times New Roman" w:hAnsi="Times New Roman" w:cs="Times New Roman"/>
          <w:b/>
          <w:bCs/>
          <w:i/>
          <w:iCs/>
          <w:sz w:val="28"/>
          <w:szCs w:val="28"/>
          <w:vertAlign w:val="superscript"/>
        </w:rPr>
        <w:footnoteRef/>
      </w:r>
      <w:r>
        <w:rPr>
          <w:rFonts w:ascii="Trebuchet MS"/>
        </w:rPr>
        <w:t xml:space="preserve"> </w:t>
      </w:r>
      <w:r>
        <w:rPr>
          <w:rFonts w:hAnsi="Times New Roman"/>
          <w:sz w:val="20"/>
          <w:szCs w:val="20"/>
        </w:rPr>
        <w:t>Планирование</w:t>
      </w:r>
      <w:r>
        <w:rPr>
          <w:rFonts w:hAnsi="Times New Roman"/>
          <w:sz w:val="20"/>
          <w:szCs w:val="20"/>
        </w:rPr>
        <w:t xml:space="preserve"> </w:t>
      </w:r>
      <w:r>
        <w:rPr>
          <w:rFonts w:hAnsi="Times New Roman"/>
          <w:sz w:val="20"/>
          <w:szCs w:val="20"/>
        </w:rPr>
        <w:t>работы</w:t>
      </w:r>
      <w:r>
        <w:rPr>
          <w:rFonts w:hAnsi="Times New Roman"/>
          <w:sz w:val="20"/>
          <w:szCs w:val="20"/>
        </w:rPr>
        <w:t xml:space="preserve"> </w:t>
      </w:r>
      <w:r>
        <w:rPr>
          <w:rFonts w:hAnsi="Times New Roman"/>
          <w:sz w:val="20"/>
          <w:szCs w:val="20"/>
        </w:rPr>
        <w:t>осуществляется</w:t>
      </w:r>
      <w:r>
        <w:rPr>
          <w:rFonts w:hAns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учетом</w:t>
      </w:r>
      <w:r>
        <w:rPr>
          <w:rFonts w:hAnsi="Times New Roman"/>
          <w:sz w:val="20"/>
          <w:szCs w:val="20"/>
        </w:rPr>
        <w:t xml:space="preserve"> </w:t>
      </w:r>
      <w:r>
        <w:rPr>
          <w:rFonts w:hAnsi="Times New Roman"/>
          <w:sz w:val="20"/>
          <w:szCs w:val="20"/>
        </w:rPr>
        <w:t>фактического</w:t>
      </w:r>
      <w:r>
        <w:rPr>
          <w:rFonts w:hAnsi="Times New Roman"/>
          <w:sz w:val="20"/>
          <w:szCs w:val="20"/>
        </w:rPr>
        <w:t xml:space="preserve"> </w:t>
      </w:r>
      <w:r>
        <w:rPr>
          <w:rFonts w:hAnsi="Times New Roman"/>
          <w:sz w:val="20"/>
          <w:szCs w:val="20"/>
        </w:rPr>
        <w:t>состояния</w:t>
      </w:r>
      <w:r>
        <w:rPr>
          <w:rFonts w:hAnsi="Times New Roman"/>
          <w:sz w:val="20"/>
          <w:szCs w:val="20"/>
        </w:rPr>
        <w:t xml:space="preserve"> </w:t>
      </w:r>
      <w:r>
        <w:rPr>
          <w:rFonts w:hAnsi="Times New Roman"/>
          <w:sz w:val="20"/>
          <w:szCs w:val="20"/>
        </w:rPr>
        <w:t>произносительной</w:t>
      </w:r>
      <w:r>
        <w:rPr>
          <w:rFonts w:hAnsi="Times New Roman"/>
          <w:sz w:val="20"/>
          <w:szCs w:val="20"/>
        </w:rPr>
        <w:t xml:space="preserve"> </w:t>
      </w:r>
      <w:r>
        <w:rPr>
          <w:rFonts w:hAnsi="Times New Roman"/>
          <w:sz w:val="20"/>
          <w:szCs w:val="20"/>
        </w:rPr>
        <w:t>стороны</w:t>
      </w:r>
      <w:r>
        <w:rPr>
          <w:rFonts w:hAnsi="Times New Roman"/>
          <w:sz w:val="20"/>
          <w:szCs w:val="20"/>
        </w:rPr>
        <w:t xml:space="preserve"> </w:t>
      </w:r>
      <w:r>
        <w:rPr>
          <w:rFonts w:hAnsi="Times New Roman"/>
          <w:sz w:val="20"/>
          <w:szCs w:val="20"/>
        </w:rPr>
        <w:t>речи</w:t>
      </w:r>
      <w:r>
        <w:rPr>
          <w:rFonts w:hAnsi="Times New Roman"/>
          <w:sz w:val="20"/>
          <w:szCs w:val="20"/>
        </w:rPr>
        <w:t xml:space="preserve"> </w:t>
      </w:r>
      <w:r>
        <w:rPr>
          <w:rFonts w:hAnsi="Times New Roman"/>
          <w:sz w:val="20"/>
          <w:szCs w:val="20"/>
        </w:rPr>
        <w:t>каждого</w:t>
      </w:r>
      <w:r>
        <w:rPr>
          <w:rFonts w:hAnsi="Times New Roman"/>
          <w:sz w:val="20"/>
          <w:szCs w:val="20"/>
        </w:rPr>
        <w:t xml:space="preserve"> </w:t>
      </w:r>
      <w:r>
        <w:rPr>
          <w:rFonts w:hAnsi="Times New Roman"/>
          <w:sz w:val="20"/>
          <w:szCs w:val="20"/>
        </w:rPr>
        <w:t>ученика</w:t>
      </w:r>
      <w:r>
        <w:rPr>
          <w:rFonts w:ascii="Times New Roman"/>
          <w:sz w:val="20"/>
          <w:szCs w:val="20"/>
        </w:rPr>
        <w:t xml:space="preserve">, </w:t>
      </w:r>
      <w:r>
        <w:rPr>
          <w:rFonts w:hAnsi="Times New Roman"/>
          <w:sz w:val="20"/>
          <w:szCs w:val="20"/>
        </w:rPr>
        <w:t>его</w:t>
      </w:r>
      <w:r>
        <w:rPr>
          <w:rFonts w:hAnsi="Times New Roman"/>
          <w:sz w:val="20"/>
          <w:szCs w:val="20"/>
        </w:rPr>
        <w:t xml:space="preserve"> </w:t>
      </w:r>
      <w:r>
        <w:rPr>
          <w:rFonts w:hAnsi="Times New Roman"/>
          <w:sz w:val="20"/>
          <w:szCs w:val="20"/>
        </w:rPr>
        <w:t>слухоречевого</w:t>
      </w:r>
      <w:r>
        <w:rPr>
          <w:rFonts w:hAnsi="Times New Roman"/>
          <w:sz w:val="20"/>
          <w:szCs w:val="20"/>
        </w:rPr>
        <w:t xml:space="preserve"> </w:t>
      </w:r>
      <w:r>
        <w:rPr>
          <w:rFonts w:hAnsi="Times New Roman"/>
          <w:sz w:val="20"/>
          <w:szCs w:val="20"/>
        </w:rPr>
        <w:t>развития</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целом</w:t>
      </w:r>
      <w:r>
        <w:rPr>
          <w:rFonts w:ascii="Times New Roman"/>
          <w:sz w:val="20"/>
          <w:szCs w:val="20"/>
        </w:rPr>
        <w:t xml:space="preserve">, </w:t>
      </w:r>
      <w:r>
        <w:rPr>
          <w:rFonts w:hAnsi="Times New Roman"/>
          <w:sz w:val="20"/>
          <w:szCs w:val="20"/>
        </w:rPr>
        <w:t>индивидуальных</w:t>
      </w:r>
      <w:r>
        <w:rPr>
          <w:rFonts w:hAnsi="Times New Roman"/>
          <w:sz w:val="20"/>
          <w:szCs w:val="20"/>
        </w:rPr>
        <w:t xml:space="preserve"> </w:t>
      </w:r>
      <w:r>
        <w:rPr>
          <w:rFonts w:hAnsi="Times New Roman"/>
          <w:sz w:val="20"/>
          <w:szCs w:val="20"/>
        </w:rPr>
        <w:t>особенностей</w:t>
      </w:r>
      <w:r>
        <w:rPr>
          <w:rFonts w:hAnsi="Times New Roman"/>
          <w:sz w:val="20"/>
          <w:szCs w:val="20"/>
        </w:rPr>
        <w:t xml:space="preserve"> </w:t>
      </w:r>
      <w:r>
        <w:rPr>
          <w:rFonts w:hAnsi="Times New Roman"/>
          <w:sz w:val="20"/>
          <w:szCs w:val="20"/>
        </w:rPr>
        <w:t>при</w:t>
      </w:r>
      <w:r>
        <w:rPr>
          <w:rFonts w:hAnsi="Times New Roman"/>
          <w:sz w:val="20"/>
          <w:szCs w:val="20"/>
        </w:rPr>
        <w:t xml:space="preserve"> </w:t>
      </w:r>
      <w:r>
        <w:rPr>
          <w:rFonts w:hAnsi="Times New Roman"/>
          <w:sz w:val="20"/>
          <w:szCs w:val="20"/>
        </w:rPr>
        <w:t>последовательном</w:t>
      </w:r>
      <w:r>
        <w:rPr>
          <w:rFonts w:hAnsi="Times New Roman"/>
          <w:sz w:val="20"/>
          <w:szCs w:val="20"/>
        </w:rPr>
        <w:t xml:space="preserve"> </w:t>
      </w:r>
      <w:r>
        <w:rPr>
          <w:rFonts w:hAnsi="Times New Roman"/>
          <w:sz w:val="20"/>
          <w:szCs w:val="20"/>
        </w:rPr>
        <w:t>усложнении</w:t>
      </w:r>
      <w:r>
        <w:rPr>
          <w:rFonts w:hAnsi="Times New Roman"/>
          <w:sz w:val="20"/>
          <w:szCs w:val="20"/>
        </w:rPr>
        <w:t xml:space="preserve"> </w:t>
      </w:r>
      <w:r>
        <w:rPr>
          <w:rFonts w:hAnsi="Times New Roman"/>
          <w:sz w:val="20"/>
          <w:szCs w:val="20"/>
        </w:rPr>
        <w:t>планируемых</w:t>
      </w:r>
      <w:r>
        <w:rPr>
          <w:rFonts w:hAnsi="Times New Roman"/>
          <w:sz w:val="20"/>
          <w:szCs w:val="20"/>
        </w:rPr>
        <w:t xml:space="preserve"> </w:t>
      </w:r>
      <w:r>
        <w:rPr>
          <w:rFonts w:hAnsi="Times New Roman"/>
          <w:sz w:val="20"/>
          <w:szCs w:val="20"/>
        </w:rPr>
        <w:t>результатов</w:t>
      </w:r>
      <w:r>
        <w:rPr>
          <w:rFonts w:hAnsi="Times New Roman"/>
          <w:sz w:val="20"/>
          <w:szCs w:val="20"/>
        </w:rPr>
        <w:t xml:space="preserve"> </w:t>
      </w:r>
      <w:r>
        <w:rPr>
          <w:rFonts w:hAnsi="Times New Roman"/>
          <w:sz w:val="20"/>
          <w:szCs w:val="20"/>
        </w:rPr>
        <w:t>обучения</w:t>
      </w:r>
      <w:r>
        <w:rPr>
          <w:rFonts w:ascii="Times New Roman"/>
          <w:sz w:val="20"/>
          <w:szCs w:val="20"/>
        </w:rPr>
        <w:t>.</w:t>
      </w:r>
    </w:p>
  </w:footnote>
  <w:footnote w:id="20">
    <w:p w:rsidR="00EB7F34" w:rsidRDefault="00EB7F34">
      <w:pPr>
        <w:pStyle w:val="a7"/>
      </w:pPr>
      <w:r>
        <w:rPr>
          <w:rFonts w:ascii="Times New Roman" w:eastAsia="Times New Roman" w:hAnsi="Times New Roman" w:cs="Times New Roman"/>
          <w:sz w:val="22"/>
          <w:szCs w:val="22"/>
        </w:rPr>
        <w:footnoteRef/>
      </w:r>
      <w:r>
        <w:rPr>
          <w:rFonts w:hAnsi="Times New Roman"/>
          <w:sz w:val="20"/>
          <w:szCs w:val="20"/>
        </w:rPr>
        <w:t xml:space="preserve"> </w:t>
      </w:r>
      <w:r>
        <w:rPr>
          <w:rFonts w:hAnsi="Times New Roman"/>
          <w:sz w:val="20"/>
          <w:szCs w:val="20"/>
        </w:rPr>
        <w:t>Статьи</w:t>
      </w:r>
      <w:r>
        <w:rPr>
          <w:rFonts w:hAnsi="Times New Roman"/>
          <w:sz w:val="20"/>
          <w:szCs w:val="20"/>
        </w:rPr>
        <w:t xml:space="preserve"> </w:t>
      </w:r>
      <w:r>
        <w:rPr>
          <w:rFonts w:ascii="Times New Roman"/>
          <w:sz w:val="20"/>
          <w:szCs w:val="20"/>
        </w:rPr>
        <w:t xml:space="preserve">29, 97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29 </w:t>
      </w:r>
      <w:r>
        <w:rPr>
          <w:rFonts w:hAnsi="Times New Roman"/>
          <w:sz w:val="20"/>
          <w:szCs w:val="20"/>
        </w:rPr>
        <w:t>декабря</w:t>
      </w:r>
      <w:r>
        <w:rPr>
          <w:rFonts w:hAnsi="Times New Roman"/>
          <w:sz w:val="20"/>
          <w:szCs w:val="20"/>
        </w:rPr>
        <w:t xml:space="preserve"> </w:t>
      </w:r>
      <w:r>
        <w:rPr>
          <w:rFonts w:ascii="Times New Roman"/>
          <w:sz w:val="20"/>
          <w:szCs w:val="20"/>
        </w:rPr>
        <w:t xml:space="preserve">2012 </w:t>
      </w:r>
      <w:r>
        <w:rPr>
          <w:rFonts w:hAnsi="Times New Roman"/>
          <w:sz w:val="20"/>
          <w:szCs w:val="20"/>
        </w:rPr>
        <w:t>г</w:t>
      </w:r>
      <w:r>
        <w:rPr>
          <w:rFonts w:ascii="Times New Roman"/>
          <w:sz w:val="20"/>
          <w:szCs w:val="20"/>
        </w:rPr>
        <w:t>. N 273-</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w:t>
      </w:r>
      <w:r>
        <w:rPr>
          <w:rFonts w:hAnsi="Times New Roman"/>
          <w:sz w:val="20"/>
          <w:szCs w:val="20"/>
        </w:rPr>
        <w:t>а</w:t>
      </w:r>
      <w:r>
        <w:rPr>
          <w:rFonts w:hAnsi="Times New Roman"/>
          <w:sz w:val="20"/>
          <w:szCs w:val="20"/>
        </w:rPr>
        <w:t>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w:t>
      </w:r>
      <w:r>
        <w:rPr>
          <w:rFonts w:hAnsi="Times New Roman"/>
          <w:sz w:val="20"/>
          <w:szCs w:val="20"/>
        </w:rPr>
        <w:t>Федеральный</w:t>
      </w:r>
      <w:r>
        <w:rPr>
          <w:rFonts w:hAnsi="Times New Roman"/>
          <w:sz w:val="20"/>
          <w:szCs w:val="20"/>
        </w:rPr>
        <w:t xml:space="preserve"> </w:t>
      </w:r>
      <w:r>
        <w:rPr>
          <w:rFonts w:hAnsi="Times New Roman"/>
          <w:sz w:val="20"/>
          <w:szCs w:val="20"/>
        </w:rPr>
        <w:t>закон</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27 </w:t>
      </w:r>
      <w:r>
        <w:rPr>
          <w:rFonts w:hAnsi="Times New Roman"/>
          <w:sz w:val="20"/>
          <w:szCs w:val="20"/>
        </w:rPr>
        <w:t>июля</w:t>
      </w:r>
      <w:r>
        <w:rPr>
          <w:rFonts w:hAnsi="Times New Roman"/>
          <w:sz w:val="20"/>
          <w:szCs w:val="20"/>
        </w:rPr>
        <w:t xml:space="preserve"> </w:t>
      </w:r>
      <w:r>
        <w:rPr>
          <w:rFonts w:ascii="Times New Roman"/>
          <w:sz w:val="20"/>
          <w:szCs w:val="20"/>
        </w:rPr>
        <w:t xml:space="preserve">2006 </w:t>
      </w:r>
      <w:r>
        <w:rPr>
          <w:rFonts w:hAnsi="Times New Roman"/>
          <w:sz w:val="20"/>
          <w:szCs w:val="20"/>
        </w:rPr>
        <w:t>г</w:t>
      </w:r>
      <w:r>
        <w:rPr>
          <w:rFonts w:ascii="Times New Roman"/>
          <w:sz w:val="20"/>
          <w:szCs w:val="20"/>
        </w:rPr>
        <w:t xml:space="preserve">. </w:t>
      </w:r>
      <w:r>
        <w:rPr>
          <w:rFonts w:hAnsi="Times New Roman"/>
          <w:sz w:val="20"/>
          <w:szCs w:val="20"/>
        </w:rPr>
        <w:t>№</w:t>
      </w:r>
      <w:r>
        <w:rPr>
          <w:rFonts w:hAnsi="Times New Roman"/>
          <w:sz w:val="20"/>
          <w:szCs w:val="20"/>
        </w:rPr>
        <w:t xml:space="preserve"> </w:t>
      </w:r>
      <w:r>
        <w:rPr>
          <w:rFonts w:ascii="Times New Roman"/>
          <w:sz w:val="20"/>
          <w:szCs w:val="20"/>
        </w:rPr>
        <w:t>149-</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информации</w:t>
      </w:r>
      <w:r>
        <w:rPr>
          <w:rFonts w:ascii="Times New Roman"/>
          <w:sz w:val="20"/>
          <w:szCs w:val="20"/>
        </w:rPr>
        <w:t xml:space="preserve">, </w:t>
      </w:r>
      <w:r>
        <w:rPr>
          <w:rFonts w:hAnsi="Times New Roman"/>
          <w:sz w:val="20"/>
          <w:szCs w:val="20"/>
        </w:rPr>
        <w:t>информ</w:t>
      </w:r>
      <w:r>
        <w:rPr>
          <w:rFonts w:hAnsi="Times New Roman"/>
          <w:sz w:val="20"/>
          <w:szCs w:val="20"/>
        </w:rPr>
        <w:t>а</w:t>
      </w:r>
      <w:r>
        <w:rPr>
          <w:rFonts w:hAnsi="Times New Roman"/>
          <w:sz w:val="20"/>
          <w:szCs w:val="20"/>
        </w:rPr>
        <w:t>ционных</w:t>
      </w:r>
      <w:r>
        <w:rPr>
          <w:rFonts w:hAnsi="Times New Roman"/>
          <w:sz w:val="20"/>
          <w:szCs w:val="20"/>
        </w:rPr>
        <w:t xml:space="preserve"> </w:t>
      </w:r>
      <w:r>
        <w:rPr>
          <w:rFonts w:hAnsi="Times New Roman"/>
          <w:sz w:val="20"/>
          <w:szCs w:val="20"/>
        </w:rPr>
        <w:t>технологиях</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защите</w:t>
      </w:r>
      <w:r>
        <w:rPr>
          <w:rFonts w:hAnsi="Times New Roman"/>
          <w:sz w:val="20"/>
          <w:szCs w:val="20"/>
        </w:rPr>
        <w:t xml:space="preserve"> </w:t>
      </w:r>
      <w:r>
        <w:rPr>
          <w:rFonts w:hAnsi="Times New Roman"/>
          <w:sz w:val="20"/>
          <w:szCs w:val="20"/>
        </w:rPr>
        <w:t>информации»</w:t>
      </w:r>
      <w:r>
        <w:rPr>
          <w:rFonts w:hAnsi="Times New Roman"/>
          <w:sz w:val="20"/>
          <w:szCs w:val="20"/>
        </w:rPr>
        <w:t xml:space="preserve"> </w:t>
      </w:r>
      <w:r>
        <w:rPr>
          <w:rFonts w:ascii="Times New Roman"/>
          <w:sz w:val="20"/>
          <w:szCs w:val="20"/>
        </w:rPr>
        <w:t>(</w:t>
      </w:r>
      <w:r>
        <w:rPr>
          <w:rFonts w:hAnsi="Times New Roman"/>
          <w:sz w:val="20"/>
          <w:szCs w:val="20"/>
        </w:rPr>
        <w:t>Собрание</w:t>
      </w:r>
      <w:r>
        <w:rPr>
          <w:rFonts w:hAnsi="Times New Roman"/>
          <w:sz w:val="20"/>
          <w:szCs w:val="20"/>
        </w:rPr>
        <w:t xml:space="preserve"> </w:t>
      </w:r>
      <w:r>
        <w:rPr>
          <w:rFonts w:hAnsi="Times New Roman"/>
          <w:sz w:val="20"/>
          <w:szCs w:val="20"/>
        </w:rPr>
        <w:t>законодательства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color w:val="000000"/>
          <w:kern w:val="0"/>
          <w:u w:color="000000"/>
        </w:rPr>
        <w:t>Федерации</w:t>
      </w:r>
      <w:r>
        <w:rPr>
          <w:rFonts w:ascii="Times New Roman"/>
          <w:color w:val="000000"/>
          <w:kern w:val="0"/>
          <w:u w:color="000000"/>
        </w:rPr>
        <w:t xml:space="preserve">, 2006, </w:t>
      </w:r>
      <w:r>
        <w:rPr>
          <w:rFonts w:hAnsi="Times New Roman"/>
          <w:color w:val="000000"/>
          <w:kern w:val="0"/>
          <w:u w:color="000000"/>
        </w:rPr>
        <w:t>№</w:t>
      </w:r>
      <w:r>
        <w:rPr>
          <w:rFonts w:hAnsi="Times New Roman"/>
          <w:color w:val="000000"/>
          <w:kern w:val="0"/>
          <w:u w:color="000000"/>
        </w:rPr>
        <w:t xml:space="preserve"> </w:t>
      </w:r>
      <w:r>
        <w:rPr>
          <w:rFonts w:ascii="Times New Roman"/>
          <w:color w:val="000000"/>
          <w:kern w:val="0"/>
          <w:u w:color="000000"/>
        </w:rPr>
        <w:t xml:space="preserve">31, </w:t>
      </w:r>
      <w:r>
        <w:rPr>
          <w:rFonts w:hAnsi="Times New Roman"/>
          <w:color w:val="000000"/>
          <w:kern w:val="0"/>
          <w:u w:color="000000"/>
        </w:rPr>
        <w:t>ст</w:t>
      </w:r>
      <w:r>
        <w:rPr>
          <w:rFonts w:ascii="Times New Roman"/>
          <w:color w:val="000000"/>
          <w:kern w:val="0"/>
          <w:u w:color="000000"/>
        </w:rPr>
        <w:t>. 3448</w:t>
      </w:r>
      <w:r>
        <w:rPr>
          <w:rFonts w:ascii="Times New Roman"/>
        </w:rPr>
        <w:t xml:space="preserve">), </w:t>
      </w:r>
      <w:r>
        <w:rPr>
          <w:rFonts w:hAnsi="Times New Roman"/>
        </w:rPr>
        <w:t>Федеральный</w:t>
      </w:r>
      <w:r>
        <w:rPr>
          <w:rFonts w:hAnsi="Times New Roman"/>
        </w:rPr>
        <w:t xml:space="preserve"> </w:t>
      </w:r>
      <w:r>
        <w:rPr>
          <w:rFonts w:hAnsi="Times New Roman"/>
        </w:rPr>
        <w:t>закон</w:t>
      </w:r>
      <w:r>
        <w:rPr>
          <w:rFonts w:hAnsi="Times New Roman"/>
        </w:rPr>
        <w:t xml:space="preserve"> </w:t>
      </w:r>
      <w:r>
        <w:rPr>
          <w:rFonts w:hAnsi="Times New Roman"/>
        </w:rPr>
        <w:t>от</w:t>
      </w:r>
      <w:r>
        <w:rPr>
          <w:rFonts w:hAnsi="Times New Roman"/>
        </w:rPr>
        <w:t xml:space="preserve"> </w:t>
      </w:r>
      <w:r>
        <w:rPr>
          <w:rFonts w:ascii="Times New Roman"/>
        </w:rPr>
        <w:t xml:space="preserve">27 </w:t>
      </w:r>
      <w:r>
        <w:rPr>
          <w:rFonts w:hAnsi="Times New Roman"/>
        </w:rPr>
        <w:t>июля</w:t>
      </w:r>
      <w:r>
        <w:rPr>
          <w:rFonts w:hAnsi="Times New Roman"/>
        </w:rPr>
        <w:t xml:space="preserve"> </w:t>
      </w:r>
      <w:r>
        <w:rPr>
          <w:rFonts w:ascii="Times New Roman"/>
        </w:rPr>
        <w:t xml:space="preserve">2006 </w:t>
      </w:r>
      <w:r>
        <w:rPr>
          <w:rFonts w:hAnsi="Times New Roman"/>
        </w:rPr>
        <w:t>г</w:t>
      </w:r>
      <w:r>
        <w:rPr>
          <w:rFonts w:ascii="Times New Roman"/>
        </w:rPr>
        <w:t xml:space="preserve">. </w:t>
      </w:r>
      <w:r>
        <w:rPr>
          <w:rFonts w:hAnsi="Times New Roman"/>
        </w:rPr>
        <w:t>№</w:t>
      </w:r>
      <w:r>
        <w:rPr>
          <w:rFonts w:hAnsi="Times New Roman"/>
        </w:rPr>
        <w:t xml:space="preserve"> </w:t>
      </w:r>
      <w:r>
        <w:rPr>
          <w:rFonts w:ascii="Times New Roman"/>
        </w:rPr>
        <w:t>152-</w:t>
      </w:r>
      <w:r>
        <w:rPr>
          <w:rFonts w:hAnsi="Times New Roman"/>
        </w:rPr>
        <w:t>ФЗ</w:t>
      </w:r>
      <w:r>
        <w:rPr>
          <w:rFonts w:hAnsi="Times New Roman"/>
        </w:rPr>
        <w:t xml:space="preserve"> </w:t>
      </w:r>
      <w:r>
        <w:rPr>
          <w:rFonts w:hAnsi="Times New Roman"/>
        </w:rPr>
        <w:t>«О</w:t>
      </w:r>
      <w:r>
        <w:rPr>
          <w:rFonts w:hAnsi="Times New Roman"/>
        </w:rPr>
        <w:t xml:space="preserve"> </w:t>
      </w:r>
      <w:r>
        <w:rPr>
          <w:rFonts w:hAnsi="Times New Roman"/>
        </w:rPr>
        <w:t>персональных</w:t>
      </w:r>
      <w:r>
        <w:rPr>
          <w:rFonts w:hAnsi="Times New Roman"/>
        </w:rPr>
        <w:t xml:space="preserve"> </w:t>
      </w:r>
      <w:r>
        <w:rPr>
          <w:rFonts w:hAnsi="Times New Roman"/>
        </w:rPr>
        <w:t>данных»</w:t>
      </w:r>
      <w:r>
        <w:rPr>
          <w:rFonts w:hAnsi="Times New Roman"/>
        </w:rPr>
        <w:t xml:space="preserve"> </w:t>
      </w:r>
      <w:r>
        <w:rPr>
          <w:rFonts w:ascii="Times New Roman"/>
        </w:rPr>
        <w:t>(</w:t>
      </w:r>
      <w:r>
        <w:rPr>
          <w:rFonts w:hAnsi="Times New Roman"/>
        </w:rPr>
        <w:t>Собрание</w:t>
      </w:r>
      <w:r>
        <w:rPr>
          <w:rFonts w:hAnsi="Times New Roman"/>
        </w:rPr>
        <w:t xml:space="preserve"> </w:t>
      </w:r>
      <w:r>
        <w:rPr>
          <w:rFonts w:hAnsi="Times New Roman"/>
        </w:rPr>
        <w:t>законодательства</w:t>
      </w:r>
      <w:r>
        <w:rPr>
          <w:rFonts w:hAnsi="Times New Roman"/>
        </w:rPr>
        <w:t xml:space="preserve"> </w:t>
      </w:r>
      <w:r>
        <w:rPr>
          <w:rFonts w:hAnsi="Times New Roman"/>
        </w:rPr>
        <w:t>Российской</w:t>
      </w:r>
      <w:r>
        <w:rPr>
          <w:rFonts w:hAnsi="Times New Roman"/>
        </w:rPr>
        <w:t xml:space="preserve"> </w:t>
      </w:r>
      <w:r>
        <w:rPr>
          <w:rFonts w:hAnsi="Times New Roman"/>
        </w:rPr>
        <w:t>Федерации</w:t>
      </w:r>
      <w:r>
        <w:rPr>
          <w:rFonts w:ascii="Times New Roman"/>
        </w:rPr>
        <w:t xml:space="preserve">, 2006, </w:t>
      </w:r>
      <w:r>
        <w:rPr>
          <w:rFonts w:hAnsi="Times New Roman"/>
        </w:rPr>
        <w:t>№</w:t>
      </w:r>
      <w:r>
        <w:rPr>
          <w:rFonts w:hAnsi="Times New Roman"/>
        </w:rPr>
        <w:t xml:space="preserve"> </w:t>
      </w:r>
      <w:r>
        <w:rPr>
          <w:rFonts w:ascii="Times New Roman"/>
        </w:rPr>
        <w:t xml:space="preserve">31, </w:t>
      </w:r>
      <w:r>
        <w:rPr>
          <w:rFonts w:hAnsi="Times New Roman"/>
        </w:rPr>
        <w:t>ст</w:t>
      </w:r>
      <w:r>
        <w:rPr>
          <w:rFonts w:ascii="Times New Roman"/>
        </w:rPr>
        <w:t>. 3451).</w:t>
      </w:r>
    </w:p>
  </w:footnote>
  <w:footnote w:id="21">
    <w:p w:rsidR="00EB7F34" w:rsidRDefault="00EB7F34">
      <w:pPr>
        <w:pStyle w:val="a7"/>
      </w:pPr>
      <w:r>
        <w:rPr>
          <w:rFonts w:ascii="Times New Roman" w:eastAsia="Times New Roman" w:hAnsi="Times New Roman" w:cs="Times New Roman"/>
          <w:sz w:val="28"/>
          <w:szCs w:val="28"/>
        </w:rPr>
        <w:footnoteRef/>
      </w:r>
      <w:r>
        <w:rPr>
          <w:rFonts w:hAnsi="Times New Roman"/>
        </w:rPr>
        <w:t xml:space="preserve"> </w:t>
      </w:r>
      <w:r>
        <w:rPr>
          <w:rFonts w:hAnsi="Times New Roman"/>
        </w:rPr>
        <w:t>Часть</w:t>
      </w:r>
      <w:r>
        <w:rPr>
          <w:rFonts w:hAnsi="Times New Roman"/>
        </w:rPr>
        <w:t xml:space="preserve"> </w:t>
      </w:r>
      <w:r>
        <w:rPr>
          <w:rFonts w:ascii="Times New Roman"/>
        </w:rPr>
        <w:t xml:space="preserve">2 </w:t>
      </w:r>
      <w:r>
        <w:rPr>
          <w:rFonts w:hAnsi="Times New Roman"/>
        </w:rPr>
        <w:t>статьи</w:t>
      </w:r>
      <w:r>
        <w:rPr>
          <w:rFonts w:hAnsi="Times New Roman"/>
        </w:rPr>
        <w:t xml:space="preserve"> </w:t>
      </w:r>
      <w:r>
        <w:rPr>
          <w:rFonts w:ascii="Times New Roman"/>
        </w:rPr>
        <w:t xml:space="preserve">16 </w:t>
      </w:r>
      <w:r>
        <w:rPr>
          <w:rFonts w:hAnsi="Times New Roman"/>
        </w:rPr>
        <w:t>Федерального</w:t>
      </w:r>
      <w:r>
        <w:rPr>
          <w:rFonts w:hAnsi="Times New Roman"/>
        </w:rPr>
        <w:t xml:space="preserve"> </w:t>
      </w:r>
      <w:r>
        <w:rPr>
          <w:rFonts w:hAnsi="Times New Roman"/>
        </w:rPr>
        <w:t>закона</w:t>
      </w:r>
      <w:r>
        <w:rPr>
          <w:rFonts w:hAnsi="Times New Roman"/>
        </w:rPr>
        <w:t xml:space="preserve"> </w:t>
      </w:r>
      <w:r>
        <w:rPr>
          <w:rFonts w:hAnsi="Times New Roman"/>
        </w:rPr>
        <w:t>Российской</w:t>
      </w:r>
      <w:r>
        <w:rPr>
          <w:rFonts w:hAnsi="Times New Roman"/>
        </w:rPr>
        <w:t xml:space="preserve"> </w:t>
      </w:r>
      <w:r>
        <w:rPr>
          <w:rFonts w:hAnsi="Times New Roman"/>
        </w:rPr>
        <w:t>Федерации</w:t>
      </w:r>
      <w:r>
        <w:rPr>
          <w:rFonts w:hAnsi="Times New Roman"/>
        </w:rPr>
        <w:t xml:space="preserve"> </w:t>
      </w:r>
      <w:r>
        <w:rPr>
          <w:rFonts w:hAnsi="Times New Roman"/>
        </w:rPr>
        <w:t>от</w:t>
      </w:r>
      <w:r>
        <w:rPr>
          <w:rFonts w:hAnsi="Times New Roman"/>
        </w:rPr>
        <w:t xml:space="preserve"> </w:t>
      </w:r>
      <w:r>
        <w:rPr>
          <w:rFonts w:ascii="Times New Roman"/>
        </w:rPr>
        <w:t xml:space="preserve">29 </w:t>
      </w:r>
      <w:r>
        <w:rPr>
          <w:rFonts w:hAnsi="Times New Roman"/>
        </w:rPr>
        <w:t>декабря</w:t>
      </w:r>
      <w:r>
        <w:rPr>
          <w:rFonts w:hAnsi="Times New Roman"/>
        </w:rPr>
        <w:t xml:space="preserve"> </w:t>
      </w:r>
      <w:r>
        <w:rPr>
          <w:rFonts w:ascii="Times New Roman"/>
        </w:rPr>
        <w:t xml:space="preserve">2012 </w:t>
      </w:r>
      <w:r>
        <w:rPr>
          <w:rFonts w:hAnsi="Times New Roman"/>
        </w:rPr>
        <w:t>г</w:t>
      </w:r>
      <w:r>
        <w:rPr>
          <w:rFonts w:ascii="Times New Roman"/>
        </w:rPr>
        <w:t>. N 273-</w:t>
      </w:r>
      <w:r>
        <w:rPr>
          <w:rFonts w:hAnsi="Times New Roman"/>
        </w:rPr>
        <w:t>ФЗ</w:t>
      </w:r>
      <w:r>
        <w:rPr>
          <w:rFonts w:hAnsi="Times New Roman"/>
        </w:rPr>
        <w:t xml:space="preserve"> </w:t>
      </w:r>
      <w:r>
        <w:rPr>
          <w:rFonts w:hAnsi="Times New Roman"/>
        </w:rPr>
        <w:t>«Об</w:t>
      </w:r>
      <w:r>
        <w:rPr>
          <w:rFonts w:hAnsi="Times New Roman"/>
        </w:rPr>
        <w:t xml:space="preserve"> </w:t>
      </w:r>
      <w:r>
        <w:rPr>
          <w:rFonts w:hAnsi="Times New Roman"/>
        </w:rPr>
        <w:t>образовании</w:t>
      </w:r>
      <w:r>
        <w:rPr>
          <w:rFonts w:hAnsi="Times New Roman"/>
        </w:rPr>
        <w:t xml:space="preserve"> </w:t>
      </w:r>
      <w:r>
        <w:rPr>
          <w:rFonts w:hAnsi="Times New Roman"/>
        </w:rPr>
        <w:t>в</w:t>
      </w:r>
      <w:r>
        <w:rPr>
          <w:rFonts w:hAnsi="Times New Roman"/>
        </w:rPr>
        <w:t xml:space="preserve"> </w:t>
      </w:r>
      <w:r>
        <w:rPr>
          <w:rFonts w:hAnsi="Times New Roman"/>
        </w:rPr>
        <w:t>Российской</w:t>
      </w:r>
      <w:r>
        <w:rPr>
          <w:rFonts w:hAnsi="Times New Roman"/>
        </w:rPr>
        <w:t xml:space="preserve"> </w:t>
      </w:r>
      <w:r>
        <w:rPr>
          <w:rFonts w:hAnsi="Times New Roman"/>
        </w:rPr>
        <w:t>Федерации»</w:t>
      </w:r>
      <w:r>
        <w:rPr>
          <w:rFonts w:ascii="Times New Roman"/>
        </w:rPr>
        <w:t>.</w:t>
      </w:r>
    </w:p>
  </w:footnote>
  <w:footnote w:id="22">
    <w:p w:rsidR="00EB7F34" w:rsidRDefault="00EB7F34">
      <w:pPr>
        <w:pStyle w:val="a7"/>
        <w:spacing w:line="360" w:lineRule="auto"/>
      </w:pPr>
      <w:r>
        <w:rPr>
          <w:rFonts w:ascii="Times New Roman" w:eastAsia="Times New Roman" w:hAnsi="Times New Roman" w:cs="Times New Roman"/>
          <w:sz w:val="28"/>
          <w:szCs w:val="28"/>
          <w:vertAlign w:val="superscript"/>
        </w:rPr>
        <w:footnoteRef/>
      </w:r>
      <w:r>
        <w:rPr>
          <w:rFonts w:ascii="Trebuchet MS"/>
          <w:sz w:val="20"/>
          <w:szCs w:val="20"/>
        </w:rPr>
        <w:t xml:space="preserve"> </w:t>
      </w:r>
      <w:r>
        <w:rPr>
          <w:rFonts w:hAnsi="Times New Roman"/>
          <w:sz w:val="20"/>
          <w:szCs w:val="20"/>
        </w:rPr>
        <w:t>Статьи</w:t>
      </w:r>
      <w:r>
        <w:rPr>
          <w:rFonts w:hAnsi="Times New Roman"/>
          <w:sz w:val="20"/>
          <w:szCs w:val="20"/>
        </w:rPr>
        <w:t xml:space="preserve"> </w:t>
      </w:r>
      <w:r>
        <w:rPr>
          <w:rFonts w:ascii="Times New Roman"/>
          <w:sz w:val="20"/>
          <w:szCs w:val="20"/>
        </w:rPr>
        <w:t xml:space="preserve">14 </w:t>
      </w:r>
      <w:r>
        <w:rPr>
          <w:rFonts w:hAnsi="Times New Roman"/>
          <w:sz w:val="20"/>
          <w:szCs w:val="20"/>
        </w:rPr>
        <w:t>и</w:t>
      </w:r>
      <w:r>
        <w:rPr>
          <w:rFonts w:hAnsi="Times New Roman"/>
          <w:sz w:val="20"/>
          <w:szCs w:val="20"/>
        </w:rPr>
        <w:t xml:space="preserve"> </w:t>
      </w:r>
      <w:r>
        <w:rPr>
          <w:rFonts w:ascii="Times New Roman"/>
          <w:sz w:val="20"/>
          <w:szCs w:val="20"/>
        </w:rPr>
        <w:t xml:space="preserve">15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социальной</w:t>
      </w:r>
      <w:r>
        <w:rPr>
          <w:rFonts w:hAnsi="Times New Roman"/>
          <w:sz w:val="20"/>
          <w:szCs w:val="20"/>
        </w:rPr>
        <w:t xml:space="preserve"> </w:t>
      </w:r>
      <w:r>
        <w:rPr>
          <w:rFonts w:hAnsi="Times New Roman"/>
          <w:sz w:val="20"/>
          <w:szCs w:val="20"/>
        </w:rPr>
        <w:t>защите</w:t>
      </w:r>
      <w:r>
        <w:rPr>
          <w:rFonts w:hAnsi="Times New Roman"/>
          <w:sz w:val="20"/>
          <w:szCs w:val="20"/>
        </w:rPr>
        <w:t xml:space="preserve"> </w:t>
      </w:r>
      <w:r>
        <w:rPr>
          <w:rFonts w:hAnsi="Times New Roman"/>
          <w:sz w:val="20"/>
          <w:szCs w:val="20"/>
        </w:rPr>
        <w:t>инвалидов</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24</w:t>
      </w:r>
      <w:r>
        <w:rPr>
          <w:rFonts w:hAnsi="Times New Roman"/>
          <w:sz w:val="20"/>
          <w:szCs w:val="20"/>
        </w:rPr>
        <w:t> ноября</w:t>
      </w:r>
      <w:r>
        <w:rPr>
          <w:rFonts w:hAnsi="Times New Roman"/>
          <w:sz w:val="20"/>
          <w:szCs w:val="20"/>
        </w:rPr>
        <w:t xml:space="preserve"> </w:t>
      </w:r>
      <w:r>
        <w:rPr>
          <w:rFonts w:ascii="Times New Roman"/>
          <w:sz w:val="20"/>
          <w:szCs w:val="20"/>
        </w:rPr>
        <w:t>1995</w:t>
      </w:r>
      <w:r>
        <w:rPr>
          <w:rFonts w:hAnsi="Times New Roman"/>
          <w:sz w:val="20"/>
          <w:szCs w:val="20"/>
        </w:rPr>
        <w:t> г</w:t>
      </w:r>
      <w:r>
        <w:rPr>
          <w:rFonts w:ascii="Times New Roman"/>
          <w:sz w:val="20"/>
          <w:szCs w:val="20"/>
        </w:rPr>
        <w:t xml:space="preserve">. </w:t>
      </w:r>
      <w:r>
        <w:rPr>
          <w:rFonts w:hAnsi="Times New Roman"/>
          <w:sz w:val="20"/>
          <w:szCs w:val="20"/>
        </w:rPr>
        <w:t>№ </w:t>
      </w:r>
      <w:r>
        <w:rPr>
          <w:rFonts w:ascii="Times New Roman"/>
          <w:sz w:val="20"/>
          <w:szCs w:val="20"/>
        </w:rPr>
        <w:t>181-</w:t>
      </w:r>
      <w:r>
        <w:rPr>
          <w:rFonts w:hAnsi="Times New Roman"/>
          <w:sz w:val="20"/>
          <w:szCs w:val="20"/>
        </w:rPr>
        <w:t>ФЗ</w:t>
      </w:r>
      <w:r>
        <w:rPr>
          <w:rFonts w:ascii="Times New Roman"/>
          <w:sz w:val="20"/>
          <w:szCs w:val="20"/>
        </w:rPr>
        <w:t>.</w:t>
      </w:r>
      <w:r>
        <w:rPr>
          <w:b/>
          <w:bCs/>
          <w:sz w:val="20"/>
          <w:szCs w:val="20"/>
        </w:rPr>
        <w:t xml:space="preserve"> </w:t>
      </w:r>
    </w:p>
  </w:footnote>
  <w:footnote w:id="23">
    <w:p w:rsidR="00EB7F34" w:rsidRDefault="00EB7F34">
      <w:pPr>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spacing w:after="0" w:line="240" w:lineRule="auto"/>
        <w:jc w:val="both"/>
      </w:pPr>
      <w:r>
        <w:rPr>
          <w:rFonts w:ascii="Times New Roman" w:eastAsia="Times New Roman" w:hAnsi="Times New Roman" w:cs="Times New Roman"/>
          <w:sz w:val="28"/>
          <w:szCs w:val="28"/>
          <w:vertAlign w:val="superscript"/>
        </w:rPr>
        <w:footnoteRef/>
      </w:r>
      <w:r>
        <w:rPr>
          <w:rFonts w:ascii="Times New Roman" w:eastAsia="Times New Roman" w:hAnsi="Times New Roman" w:cs="Times New Roman"/>
          <w:sz w:val="20"/>
          <w:szCs w:val="20"/>
        </w:rPr>
        <w:tab/>
        <w:t xml:space="preserve"> </w:t>
      </w:r>
      <w:r>
        <w:rPr>
          <w:rFonts w:hAnsi="Times New Roman"/>
          <w:sz w:val="20"/>
          <w:szCs w:val="20"/>
        </w:rPr>
        <w:t>Часть</w:t>
      </w:r>
      <w:r>
        <w:rPr>
          <w:rFonts w:hAnsi="Times New Roman"/>
          <w:sz w:val="20"/>
          <w:szCs w:val="20"/>
        </w:rPr>
        <w:t xml:space="preserve"> </w:t>
      </w:r>
      <w:r>
        <w:rPr>
          <w:rFonts w:ascii="Times New Roman"/>
          <w:sz w:val="20"/>
          <w:szCs w:val="20"/>
        </w:rPr>
        <w:t xml:space="preserve">13 </w:t>
      </w:r>
      <w:r>
        <w:rPr>
          <w:rFonts w:hAnsi="Times New Roman"/>
          <w:sz w:val="20"/>
          <w:szCs w:val="20"/>
        </w:rPr>
        <w:t>статьи</w:t>
      </w:r>
      <w:r>
        <w:rPr>
          <w:rFonts w:hAnsi="Times New Roman"/>
          <w:sz w:val="20"/>
          <w:szCs w:val="20"/>
        </w:rPr>
        <w:t xml:space="preserve"> </w:t>
      </w:r>
      <w:r>
        <w:rPr>
          <w:rFonts w:ascii="Times New Roman"/>
          <w:sz w:val="20"/>
          <w:szCs w:val="20"/>
        </w:rPr>
        <w:t xml:space="preserve">59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w:t>
      </w:r>
      <w:r>
        <w:rPr>
          <w:rFonts w:hAnsi="Times New Roman"/>
          <w:sz w:val="20"/>
          <w:szCs w:val="20"/>
        </w:rPr>
        <w:t>е</w:t>
      </w:r>
      <w:r>
        <w:rPr>
          <w:rFonts w:hAnsi="Times New Roman"/>
          <w:sz w:val="20"/>
          <w:szCs w:val="20"/>
        </w:rPr>
        <w:t>рации»</w:t>
      </w:r>
      <w:r>
        <w:rPr>
          <w:rFonts w:hAnsi="Times New Roman"/>
          <w:sz w:val="20"/>
          <w:szCs w:val="20"/>
        </w:rPr>
        <w:t xml:space="preserve"> </w:t>
      </w:r>
      <w:r>
        <w:rPr>
          <w:rFonts w:ascii="Times New Roman"/>
          <w:sz w:val="20"/>
          <w:szCs w:val="20"/>
        </w:rPr>
        <w:t>N</w:t>
      </w:r>
      <w:r>
        <w:rPr>
          <w:rFonts w:hAnsi="Times New Roman"/>
          <w:sz w:val="20"/>
          <w:szCs w:val="20"/>
        </w:rPr>
        <w:t> </w:t>
      </w:r>
      <w:r>
        <w:rPr>
          <w:rFonts w:ascii="Times New Roman"/>
          <w:sz w:val="20"/>
          <w:szCs w:val="20"/>
        </w:rPr>
        <w:t>273-</w:t>
      </w:r>
      <w:r>
        <w:rPr>
          <w:rFonts w:hAnsi="Times New Roman"/>
          <w:sz w:val="20"/>
          <w:szCs w:val="20"/>
        </w:rPr>
        <w:t>ФЗ</w:t>
      </w:r>
      <w:r>
        <w:rPr>
          <w:rFonts w:hAnsi="Times New Roman"/>
          <w:sz w:val="20"/>
          <w:szCs w:val="20"/>
        </w:rPr>
        <w:t xml:space="preserve"> </w:t>
      </w:r>
      <w:r>
        <w:rPr>
          <w:rFonts w:ascii="Times New Roman"/>
          <w:sz w:val="20"/>
          <w:szCs w:val="20"/>
        </w:rPr>
        <w:t>(</w:t>
      </w:r>
      <w:r>
        <w:rPr>
          <w:rFonts w:hAnsi="Times New Roman"/>
          <w:sz w:val="20"/>
          <w:szCs w:val="20"/>
        </w:rPr>
        <w:t>в</w:t>
      </w:r>
      <w:r>
        <w:rPr>
          <w:rFonts w:hAnsi="Times New Roman"/>
          <w:sz w:val="20"/>
          <w:szCs w:val="20"/>
        </w:rPr>
        <w:t xml:space="preserve"> </w:t>
      </w:r>
      <w:r>
        <w:rPr>
          <w:rFonts w:hAnsi="Times New Roman"/>
          <w:sz w:val="20"/>
          <w:szCs w:val="20"/>
        </w:rPr>
        <w:t>ред</w:t>
      </w:r>
      <w:r>
        <w:rPr>
          <w:rFonts w:ascii="Times New Roman"/>
          <w:sz w:val="20"/>
          <w:szCs w:val="20"/>
        </w:rPr>
        <w:t xml:space="preserve">. </w:t>
      </w:r>
      <w:r>
        <w:rPr>
          <w:rFonts w:hAnsi="Times New Roman"/>
          <w:sz w:val="20"/>
          <w:szCs w:val="20"/>
        </w:rPr>
        <w:t>Федеральных</w:t>
      </w:r>
      <w:r>
        <w:rPr>
          <w:rFonts w:hAnsi="Times New Roman"/>
          <w:sz w:val="20"/>
          <w:szCs w:val="20"/>
        </w:rPr>
        <w:t xml:space="preserve"> </w:t>
      </w:r>
      <w:r>
        <w:rPr>
          <w:rFonts w:hAnsi="Times New Roman"/>
          <w:sz w:val="20"/>
          <w:szCs w:val="20"/>
        </w:rPr>
        <w:t>законов</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07.05.2013 N 99-</w:t>
      </w:r>
      <w:r>
        <w:rPr>
          <w:rFonts w:hAnsi="Times New Roman"/>
          <w:sz w:val="20"/>
          <w:szCs w:val="20"/>
        </w:rPr>
        <w:t>ФЗ</w:t>
      </w:r>
      <w:r>
        <w:rPr>
          <w:rFonts w:asci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23.07.2013 N 203-</w:t>
      </w:r>
      <w:r>
        <w:rPr>
          <w:rFonts w:hAnsi="Times New Roman"/>
          <w:sz w:val="20"/>
          <w:szCs w:val="20"/>
        </w:rPr>
        <w:t>ФЗ</w:t>
      </w:r>
      <w:r>
        <w:rPr>
          <w:rFonts w:ascii="Times New Roman"/>
          <w:sz w:val="20"/>
          <w:szCs w:val="20"/>
        </w:rPr>
        <w:t>).</w:t>
      </w:r>
    </w:p>
  </w:footnote>
  <w:footnote w:id="24">
    <w:p w:rsidR="00EB7F34" w:rsidRDefault="00EB7F34">
      <w:pPr>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spacing w:after="0" w:line="240" w:lineRule="auto"/>
        <w:jc w:val="both"/>
      </w:pPr>
      <w:r>
        <w:rPr>
          <w:rFonts w:ascii="Times New Roman" w:eastAsia="Times New Roman" w:hAnsi="Times New Roman" w:cs="Times New Roman"/>
          <w:sz w:val="28"/>
          <w:szCs w:val="28"/>
          <w:vertAlign w:val="superscript"/>
        </w:rPr>
        <w:footnoteRef/>
      </w:r>
      <w:r>
        <w:rPr>
          <w:rFonts w:ascii="Times New Roman" w:eastAsia="Times New Roman" w:hAnsi="Times New Roman" w:cs="Times New Roman"/>
          <w:sz w:val="20"/>
          <w:szCs w:val="20"/>
        </w:rPr>
        <w:tab/>
      </w:r>
      <w:r>
        <w:rPr>
          <w:rFonts w:hAnsi="Times New Roman"/>
          <w:sz w:val="20"/>
          <w:szCs w:val="20"/>
        </w:rPr>
        <w:t xml:space="preserve"> </w:t>
      </w:r>
      <w:r>
        <w:rPr>
          <w:rFonts w:hAnsi="Times New Roman"/>
          <w:sz w:val="20"/>
          <w:szCs w:val="20"/>
        </w:rPr>
        <w:t>Часть</w:t>
      </w:r>
      <w:r>
        <w:rPr>
          <w:rFonts w:hAnsi="Times New Roman"/>
          <w:sz w:val="20"/>
          <w:szCs w:val="20"/>
        </w:rPr>
        <w:t xml:space="preserve"> </w:t>
      </w:r>
      <w:r>
        <w:rPr>
          <w:rFonts w:ascii="Times New Roman"/>
          <w:sz w:val="20"/>
          <w:szCs w:val="20"/>
        </w:rPr>
        <w:t xml:space="preserve">4 </w:t>
      </w:r>
      <w:r>
        <w:rPr>
          <w:rFonts w:hAnsi="Times New Roman"/>
          <w:sz w:val="20"/>
          <w:szCs w:val="20"/>
        </w:rPr>
        <w:t>статьи</w:t>
      </w:r>
      <w:r>
        <w:rPr>
          <w:rFonts w:hAnsi="Times New Roman"/>
          <w:sz w:val="20"/>
          <w:szCs w:val="20"/>
        </w:rPr>
        <w:t xml:space="preserve"> </w:t>
      </w:r>
      <w:r>
        <w:rPr>
          <w:rFonts w:ascii="Times New Roman"/>
          <w:sz w:val="20"/>
          <w:szCs w:val="20"/>
        </w:rPr>
        <w:t>79</w:t>
      </w:r>
      <w:r>
        <w:rPr>
          <w:rFonts w:hAnsi="Times New Roman"/>
          <w:sz w:val="20"/>
          <w:szCs w:val="20"/>
        </w:rPr>
        <w:t xml:space="preserve">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w:t>
      </w:r>
      <w:r>
        <w:rPr>
          <w:rFonts w:hAnsi="Times New Roman"/>
          <w:sz w:val="20"/>
          <w:szCs w:val="20"/>
        </w:rPr>
        <w:t>а</w:t>
      </w:r>
      <w:r>
        <w:rPr>
          <w:rFonts w:hAnsi="Times New Roman"/>
          <w:sz w:val="20"/>
          <w:szCs w:val="20"/>
        </w:rPr>
        <w:t>ции»</w:t>
      </w:r>
      <w:r>
        <w:rPr>
          <w:rFonts w:hAnsi="Times New Roman"/>
          <w:sz w:val="20"/>
          <w:szCs w:val="20"/>
        </w:rPr>
        <w:t xml:space="preserve"> </w:t>
      </w:r>
      <w:r>
        <w:rPr>
          <w:rFonts w:ascii="Times New Roman"/>
          <w:sz w:val="20"/>
          <w:szCs w:val="20"/>
        </w:rPr>
        <w:t>N</w:t>
      </w:r>
      <w:r>
        <w:rPr>
          <w:rFonts w:hAnsi="Times New Roman"/>
          <w:sz w:val="20"/>
          <w:szCs w:val="20"/>
        </w:rPr>
        <w:t> </w:t>
      </w:r>
      <w:r>
        <w:rPr>
          <w:rFonts w:ascii="Times New Roman"/>
          <w:sz w:val="20"/>
          <w:szCs w:val="20"/>
        </w:rPr>
        <w:t>273-</w:t>
      </w:r>
      <w:r>
        <w:rPr>
          <w:rFonts w:hAnsi="Times New Roman"/>
          <w:sz w:val="20"/>
          <w:szCs w:val="20"/>
        </w:rPr>
        <w:t>ФЗ</w:t>
      </w:r>
      <w:r>
        <w:rPr>
          <w:rFonts w:hAnsi="Times New Roman"/>
          <w:sz w:val="20"/>
          <w:szCs w:val="20"/>
        </w:rPr>
        <w:t xml:space="preserve"> </w:t>
      </w:r>
      <w:r>
        <w:rPr>
          <w:rFonts w:ascii="Times New Roman"/>
          <w:sz w:val="20"/>
          <w:szCs w:val="20"/>
        </w:rPr>
        <w:t>(</w:t>
      </w:r>
      <w:r>
        <w:rPr>
          <w:rFonts w:hAnsi="Times New Roman"/>
          <w:sz w:val="20"/>
          <w:szCs w:val="20"/>
        </w:rPr>
        <w:t>в</w:t>
      </w:r>
      <w:r>
        <w:rPr>
          <w:rFonts w:hAnsi="Times New Roman"/>
          <w:sz w:val="20"/>
          <w:szCs w:val="20"/>
        </w:rPr>
        <w:t xml:space="preserve"> </w:t>
      </w:r>
      <w:r>
        <w:rPr>
          <w:rFonts w:hAnsi="Times New Roman"/>
          <w:sz w:val="20"/>
          <w:szCs w:val="20"/>
        </w:rPr>
        <w:t>ред</w:t>
      </w:r>
      <w:r>
        <w:rPr>
          <w:rFonts w:ascii="Times New Roman"/>
          <w:sz w:val="20"/>
          <w:szCs w:val="20"/>
        </w:rPr>
        <w:t xml:space="preserve">. </w:t>
      </w:r>
      <w:r>
        <w:rPr>
          <w:rFonts w:hAnsi="Times New Roman"/>
          <w:sz w:val="20"/>
          <w:szCs w:val="20"/>
        </w:rPr>
        <w:t>Федеральных</w:t>
      </w:r>
      <w:r>
        <w:rPr>
          <w:rFonts w:hAnsi="Times New Roman"/>
          <w:sz w:val="20"/>
          <w:szCs w:val="20"/>
        </w:rPr>
        <w:t xml:space="preserve"> </w:t>
      </w:r>
      <w:r>
        <w:rPr>
          <w:rFonts w:hAnsi="Times New Roman"/>
          <w:sz w:val="20"/>
          <w:szCs w:val="20"/>
        </w:rPr>
        <w:t>законов</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07.05.2013 N 99-</w:t>
      </w:r>
      <w:r>
        <w:rPr>
          <w:rFonts w:hAnsi="Times New Roman"/>
          <w:sz w:val="20"/>
          <w:szCs w:val="20"/>
        </w:rPr>
        <w:t>ФЗ</w:t>
      </w:r>
      <w:r>
        <w:rPr>
          <w:rFonts w:asci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23.07.2013 N 203-</w:t>
      </w:r>
      <w:r>
        <w:rPr>
          <w:rFonts w:hAnsi="Times New Roman"/>
          <w:sz w:val="20"/>
          <w:szCs w:val="20"/>
        </w:rPr>
        <w:t>ФЗ</w:t>
      </w:r>
      <w:r>
        <w:rPr>
          <w:rFonts w:ascii="Times New Roman"/>
          <w:sz w:val="20"/>
          <w:szCs w:val="20"/>
        </w:rPr>
        <w:t>).</w:t>
      </w:r>
    </w:p>
  </w:footnote>
  <w:footnote w:id="25">
    <w:p w:rsidR="00EB7F34" w:rsidRDefault="00EB7F34">
      <w:pPr>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spacing w:after="0" w:line="240" w:lineRule="auto"/>
        <w:jc w:val="both"/>
      </w:pPr>
      <w:r>
        <w:rPr>
          <w:rFonts w:ascii="Times New Roman" w:eastAsia="Times New Roman" w:hAnsi="Times New Roman" w:cs="Times New Roman"/>
          <w:sz w:val="28"/>
          <w:szCs w:val="28"/>
          <w:vertAlign w:val="superscript"/>
        </w:rPr>
        <w:footnoteRef/>
      </w:r>
      <w:r>
        <w:rPr>
          <w:rFonts w:ascii="Times New Roman" w:eastAsia="Times New Roman" w:hAnsi="Times New Roman" w:cs="Times New Roman"/>
          <w:sz w:val="20"/>
          <w:szCs w:val="20"/>
        </w:rPr>
        <w:tab/>
        <w:t xml:space="preserve"> </w:t>
      </w:r>
      <w:r>
        <w:rPr>
          <w:rFonts w:hAnsi="Times New Roman"/>
          <w:sz w:val="20"/>
          <w:szCs w:val="20"/>
        </w:rPr>
        <w:t>Статья</w:t>
      </w:r>
      <w:r>
        <w:rPr>
          <w:rFonts w:hAnsi="Times New Roman"/>
          <w:sz w:val="20"/>
          <w:szCs w:val="20"/>
        </w:rPr>
        <w:t xml:space="preserve"> </w:t>
      </w:r>
      <w:r>
        <w:rPr>
          <w:rFonts w:ascii="Times New Roman"/>
          <w:sz w:val="20"/>
          <w:szCs w:val="20"/>
        </w:rPr>
        <w:t xml:space="preserve">15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ascii="Times New Roman"/>
          <w:sz w:val="20"/>
          <w:szCs w:val="20"/>
        </w:rPr>
        <w:t>N</w:t>
      </w:r>
      <w:r>
        <w:rPr>
          <w:rFonts w:hAnsi="Times New Roman"/>
          <w:sz w:val="20"/>
          <w:szCs w:val="20"/>
        </w:rPr>
        <w:t> </w:t>
      </w:r>
      <w:r>
        <w:rPr>
          <w:rFonts w:ascii="Times New Roman"/>
          <w:sz w:val="20"/>
          <w:szCs w:val="20"/>
        </w:rPr>
        <w:t>273-</w:t>
      </w:r>
      <w:r>
        <w:rPr>
          <w:rFonts w:hAnsi="Times New Roman"/>
          <w:sz w:val="20"/>
          <w:szCs w:val="20"/>
        </w:rPr>
        <w:t>ФЗ</w:t>
      </w:r>
      <w:r>
        <w:rPr>
          <w:rFonts w:hAnsi="Times New Roman"/>
          <w:sz w:val="20"/>
          <w:szCs w:val="20"/>
        </w:rPr>
        <w:t xml:space="preserve"> </w:t>
      </w:r>
      <w:r>
        <w:rPr>
          <w:rFonts w:ascii="Times New Roman"/>
          <w:sz w:val="20"/>
          <w:szCs w:val="20"/>
        </w:rPr>
        <w:t>(</w:t>
      </w:r>
      <w:r>
        <w:rPr>
          <w:rFonts w:hAnsi="Times New Roman"/>
          <w:sz w:val="20"/>
          <w:szCs w:val="20"/>
        </w:rPr>
        <w:t>в</w:t>
      </w:r>
      <w:r>
        <w:rPr>
          <w:rFonts w:hAnsi="Times New Roman"/>
          <w:sz w:val="20"/>
          <w:szCs w:val="20"/>
        </w:rPr>
        <w:t xml:space="preserve"> </w:t>
      </w:r>
      <w:r>
        <w:rPr>
          <w:rFonts w:hAnsi="Times New Roman"/>
          <w:sz w:val="20"/>
          <w:szCs w:val="20"/>
        </w:rPr>
        <w:t>ред</w:t>
      </w:r>
      <w:r>
        <w:rPr>
          <w:rFonts w:ascii="Times New Roman"/>
          <w:sz w:val="20"/>
          <w:szCs w:val="20"/>
        </w:rPr>
        <w:t xml:space="preserve">. </w:t>
      </w:r>
      <w:r>
        <w:rPr>
          <w:rFonts w:hAnsi="Times New Roman"/>
          <w:sz w:val="20"/>
          <w:szCs w:val="20"/>
        </w:rPr>
        <w:t>Федеральных</w:t>
      </w:r>
      <w:r>
        <w:rPr>
          <w:rFonts w:hAnsi="Times New Roman"/>
          <w:sz w:val="20"/>
          <w:szCs w:val="20"/>
        </w:rPr>
        <w:t xml:space="preserve"> </w:t>
      </w:r>
      <w:r>
        <w:rPr>
          <w:rFonts w:hAnsi="Times New Roman"/>
          <w:sz w:val="20"/>
          <w:szCs w:val="20"/>
        </w:rPr>
        <w:t>законов</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07.05.2013 N 99-</w:t>
      </w:r>
      <w:r>
        <w:rPr>
          <w:rFonts w:hAnsi="Times New Roman"/>
          <w:sz w:val="20"/>
          <w:szCs w:val="20"/>
        </w:rPr>
        <w:t>ФЗ</w:t>
      </w:r>
      <w:r>
        <w:rPr>
          <w:rFonts w:asci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23.07.2013 N 203-</w:t>
      </w:r>
      <w:r>
        <w:rPr>
          <w:rFonts w:hAnsi="Times New Roman"/>
          <w:sz w:val="20"/>
          <w:szCs w:val="20"/>
        </w:rPr>
        <w:t>ФЗ</w:t>
      </w:r>
      <w:r>
        <w:rPr>
          <w:rFonts w:ascii="Times New Roman"/>
          <w:sz w:val="20"/>
          <w:szCs w:val="20"/>
        </w:rPr>
        <w:t>).</w:t>
      </w:r>
    </w:p>
  </w:footnote>
  <w:footnote w:id="26">
    <w:p w:rsidR="00EB7F34" w:rsidRDefault="00EB7F34" w:rsidP="000A374A">
      <w:pPr>
        <w:pStyle w:val="1"/>
        <w:numPr>
          <w:ilvl w:val="0"/>
          <w:numId w:val="520"/>
        </w:numPr>
        <w:tabs>
          <w:tab w:val="clear" w:pos="965"/>
          <w:tab w:val="num" w:pos="878"/>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ind w:left="878" w:hanging="518"/>
        <w:jc w:val="both"/>
        <w:rPr>
          <w:i w:val="0"/>
          <w:iCs w:val="0"/>
        </w:rPr>
      </w:pPr>
      <w:r>
        <w:rPr>
          <w:i w:val="0"/>
          <w:iCs w:val="0"/>
          <w:sz w:val="28"/>
          <w:szCs w:val="28"/>
          <w:vertAlign w:val="superscript"/>
        </w:rPr>
        <w:footnoteRef/>
      </w:r>
      <w:r>
        <w:rPr>
          <w:i w:val="0"/>
          <w:iCs w:val="0"/>
        </w:rPr>
        <w:t xml:space="preserve"> </w:t>
      </w:r>
      <w:r>
        <w:rPr>
          <w:i w:val="0"/>
          <w:iCs w:val="0"/>
          <w:sz w:val="20"/>
          <w:szCs w:val="20"/>
        </w:rPr>
        <w:t xml:space="preserve">Приказ Министерства труда и социальной защиты Российской Федерации от 18 октября 2013 г. N 544н г. Москва "Об утверждении профессионального стандарта "Педагог (педагогическая деятельность в сфере дошкольного, начального общего, основного общего, среднего общего образования) (воспитатель, учитель)" </w:t>
      </w:r>
    </w:p>
  </w:footnote>
  <w:footnote w:id="27">
    <w:p w:rsidR="00EB7F34" w:rsidRDefault="00EB7F34">
      <w:pPr>
        <w:pStyle w:val="af4"/>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spacing w:line="240" w:lineRule="auto"/>
        <w:ind w:firstLine="454"/>
      </w:pPr>
      <w:r>
        <w:rPr>
          <w:spacing w:val="2"/>
          <w:sz w:val="28"/>
          <w:szCs w:val="28"/>
          <w:vertAlign w:val="superscript"/>
        </w:rPr>
        <w:footnoteRef/>
      </w:r>
      <w:r>
        <w:rPr>
          <w:sz w:val="20"/>
          <w:szCs w:val="20"/>
        </w:rPr>
        <w:t> В начальной школе могут использоваться любые доступные в обработке учащимся экологически безопасные материалы (природные, бумажные, текстильные, синтетические и др.), материалы, использу</w:t>
      </w:r>
      <w:r>
        <w:rPr>
          <w:sz w:val="20"/>
          <w:szCs w:val="20"/>
        </w:rPr>
        <w:t>е</w:t>
      </w:r>
      <w:r>
        <w:rPr>
          <w:sz w:val="20"/>
          <w:szCs w:val="20"/>
        </w:rPr>
        <w:t>мые в декоративноприкладном творчестве региона, в котором проживают школьники.</w:t>
      </w:r>
    </w:p>
  </w:footnote>
  <w:footnote w:id="28">
    <w:p w:rsidR="00EB7F34" w:rsidRDefault="00EB7F34">
      <w:pPr>
        <w:pStyle w:val="a7"/>
        <w:jc w:val="both"/>
      </w:pPr>
      <w:r>
        <w:rPr>
          <w:rFonts w:ascii="Times New Roman" w:eastAsia="Times New Roman" w:hAnsi="Times New Roman" w:cs="Times New Roman"/>
          <w:b/>
          <w:bCs/>
          <w:i/>
          <w:iCs/>
          <w:sz w:val="28"/>
          <w:szCs w:val="28"/>
          <w:vertAlign w:val="superscript"/>
        </w:rPr>
        <w:footnoteRef/>
      </w:r>
      <w:r>
        <w:rPr>
          <w:rFonts w:ascii="Trebuchet MS"/>
        </w:rPr>
        <w:t xml:space="preserve"> </w:t>
      </w:r>
      <w:r>
        <w:rPr>
          <w:rFonts w:hAnsi="Times New Roman"/>
          <w:sz w:val="20"/>
          <w:szCs w:val="20"/>
        </w:rPr>
        <w:t>При</w:t>
      </w:r>
      <w:r>
        <w:rPr>
          <w:rFonts w:hAnsi="Times New Roman"/>
          <w:sz w:val="20"/>
          <w:szCs w:val="20"/>
        </w:rPr>
        <w:t xml:space="preserve"> </w:t>
      </w:r>
      <w:r>
        <w:rPr>
          <w:rFonts w:hAnsi="Times New Roman"/>
          <w:sz w:val="20"/>
          <w:szCs w:val="20"/>
        </w:rPr>
        <w:t>необходимости</w:t>
      </w:r>
      <w:r>
        <w:rPr>
          <w:rFonts w:ascii="Times New Roman"/>
          <w:sz w:val="20"/>
          <w:szCs w:val="20"/>
        </w:rPr>
        <w:t xml:space="preserve">, </w:t>
      </w:r>
      <w:r>
        <w:rPr>
          <w:rFonts w:hAnsi="Times New Roman"/>
          <w:sz w:val="20"/>
          <w:szCs w:val="20"/>
        </w:rPr>
        <w:t>на</w:t>
      </w:r>
      <w:r>
        <w:rPr>
          <w:rFonts w:hAnsi="Times New Roman"/>
          <w:sz w:val="20"/>
          <w:szCs w:val="20"/>
        </w:rPr>
        <w:t xml:space="preserve"> </w:t>
      </w:r>
      <w:r>
        <w:rPr>
          <w:rFonts w:hAnsi="Times New Roman"/>
          <w:sz w:val="20"/>
          <w:szCs w:val="20"/>
        </w:rPr>
        <w:t>индивидуальных</w:t>
      </w:r>
      <w:r>
        <w:rPr>
          <w:rFonts w:hAnsi="Times New Roman"/>
          <w:sz w:val="20"/>
          <w:szCs w:val="20"/>
        </w:rPr>
        <w:t xml:space="preserve"> </w:t>
      </w:r>
      <w:r>
        <w:rPr>
          <w:rFonts w:hAnsi="Times New Roman"/>
          <w:sz w:val="20"/>
          <w:szCs w:val="20"/>
        </w:rPr>
        <w:t>занятиях</w:t>
      </w:r>
      <w:r>
        <w:rPr>
          <w:rFonts w:hAnsi="Times New Roman"/>
          <w:sz w:val="20"/>
          <w:szCs w:val="20"/>
        </w:rPr>
        <w:t xml:space="preserve"> </w:t>
      </w:r>
      <w:r>
        <w:rPr>
          <w:rFonts w:hAnsi="Times New Roman"/>
          <w:sz w:val="20"/>
          <w:szCs w:val="20"/>
        </w:rPr>
        <w:t>проводится</w:t>
      </w:r>
      <w:r>
        <w:rPr>
          <w:rFonts w:hAnsi="Times New Roman"/>
          <w:sz w:val="20"/>
          <w:szCs w:val="20"/>
        </w:rPr>
        <w:t xml:space="preserve"> </w:t>
      </w:r>
      <w:r>
        <w:rPr>
          <w:rFonts w:hAnsi="Times New Roman"/>
          <w:sz w:val="20"/>
          <w:szCs w:val="20"/>
        </w:rPr>
        <w:t>работа</w:t>
      </w:r>
      <w:r>
        <w:rPr>
          <w:rFonts w:hAnsi="Times New Roman"/>
          <w:sz w:val="20"/>
          <w:szCs w:val="20"/>
        </w:rPr>
        <w:t xml:space="preserve"> </w:t>
      </w:r>
      <w:r>
        <w:rPr>
          <w:rFonts w:hAnsi="Times New Roman"/>
          <w:sz w:val="20"/>
          <w:szCs w:val="20"/>
        </w:rPr>
        <w:t>по</w:t>
      </w:r>
      <w:r>
        <w:rPr>
          <w:rFonts w:hAnsi="Times New Roman"/>
          <w:sz w:val="20"/>
          <w:szCs w:val="20"/>
        </w:rPr>
        <w:t xml:space="preserve"> </w:t>
      </w:r>
      <w:r>
        <w:rPr>
          <w:rFonts w:hAnsi="Times New Roman"/>
          <w:sz w:val="20"/>
          <w:szCs w:val="20"/>
        </w:rPr>
        <w:t>формированию</w:t>
      </w:r>
      <w:r>
        <w:rPr>
          <w:rFonts w:hAnsi="Times New Roman"/>
          <w:sz w:val="20"/>
          <w:szCs w:val="20"/>
        </w:rPr>
        <w:t xml:space="preserve"> </w:t>
      </w:r>
      <w:r>
        <w:rPr>
          <w:rFonts w:hAnsi="Times New Roman"/>
          <w:sz w:val="20"/>
          <w:szCs w:val="20"/>
        </w:rPr>
        <w:t>условной</w:t>
      </w:r>
      <w:r>
        <w:rPr>
          <w:rFonts w:hAnsi="Times New Roman"/>
          <w:sz w:val="20"/>
          <w:szCs w:val="20"/>
        </w:rPr>
        <w:t xml:space="preserve"> </w:t>
      </w:r>
      <w:r>
        <w:rPr>
          <w:rFonts w:hAnsi="Times New Roman"/>
          <w:sz w:val="20"/>
          <w:szCs w:val="20"/>
        </w:rPr>
        <w:t>двиг</w:t>
      </w:r>
      <w:r>
        <w:rPr>
          <w:rFonts w:hAnsi="Times New Roman"/>
          <w:sz w:val="20"/>
          <w:szCs w:val="20"/>
        </w:rPr>
        <w:t>а</w:t>
      </w:r>
      <w:r>
        <w:rPr>
          <w:rFonts w:hAnsi="Times New Roman"/>
          <w:sz w:val="20"/>
          <w:szCs w:val="20"/>
        </w:rPr>
        <w:t>тельной</w:t>
      </w:r>
      <w:r>
        <w:rPr>
          <w:rFonts w:hAnsi="Times New Roman"/>
          <w:sz w:val="20"/>
          <w:szCs w:val="20"/>
        </w:rPr>
        <w:t xml:space="preserve"> </w:t>
      </w:r>
      <w:r>
        <w:rPr>
          <w:rFonts w:hAnsi="Times New Roman"/>
          <w:sz w:val="20"/>
          <w:szCs w:val="20"/>
        </w:rPr>
        <w:t>реакции</w:t>
      </w:r>
      <w:r>
        <w:rPr>
          <w:rFonts w:hAnsi="Times New Roman"/>
          <w:sz w:val="20"/>
          <w:szCs w:val="20"/>
        </w:rPr>
        <w:t xml:space="preserve"> </w:t>
      </w:r>
      <w:r>
        <w:rPr>
          <w:rFonts w:hAnsi="Times New Roman"/>
          <w:sz w:val="20"/>
          <w:szCs w:val="20"/>
        </w:rPr>
        <w:t>при</w:t>
      </w:r>
      <w:r>
        <w:rPr>
          <w:rFonts w:hAnsi="Times New Roman"/>
          <w:sz w:val="20"/>
          <w:szCs w:val="20"/>
        </w:rPr>
        <w:t xml:space="preserve"> </w:t>
      </w:r>
      <w:r>
        <w:rPr>
          <w:rFonts w:hAnsi="Times New Roman"/>
          <w:sz w:val="20"/>
          <w:szCs w:val="20"/>
        </w:rPr>
        <w:t>восприятии</w:t>
      </w:r>
      <w:r>
        <w:rPr>
          <w:rFonts w:hAnsi="Times New Roman"/>
          <w:sz w:val="20"/>
          <w:szCs w:val="20"/>
        </w:rPr>
        <w:t xml:space="preserve"> </w:t>
      </w:r>
      <w:r>
        <w:rPr>
          <w:rFonts w:hAnsi="Times New Roman"/>
          <w:sz w:val="20"/>
          <w:szCs w:val="20"/>
        </w:rPr>
        <w:t>на</w:t>
      </w:r>
      <w:r>
        <w:rPr>
          <w:rFonts w:hAnsi="Times New Roman"/>
          <w:sz w:val="20"/>
          <w:szCs w:val="20"/>
        </w:rPr>
        <w:t xml:space="preserve"> </w:t>
      </w:r>
      <w:r>
        <w:rPr>
          <w:rFonts w:hAnsi="Times New Roman"/>
          <w:sz w:val="20"/>
          <w:szCs w:val="20"/>
        </w:rPr>
        <w:t>слух</w:t>
      </w:r>
      <w:r>
        <w:rPr>
          <w:rFonts w:hAnsi="Times New Roman"/>
          <w:sz w:val="20"/>
          <w:szCs w:val="20"/>
        </w:rPr>
        <w:t xml:space="preserve"> </w:t>
      </w:r>
      <w:r>
        <w:rPr>
          <w:rFonts w:ascii="Times New Roman"/>
          <w:sz w:val="20"/>
          <w:szCs w:val="20"/>
        </w:rPr>
        <w:t>(</w:t>
      </w:r>
      <w:r>
        <w:rPr>
          <w:rFonts w:hAnsi="Times New Roman"/>
          <w:sz w:val="20"/>
          <w:szCs w:val="20"/>
        </w:rPr>
        <w:t>без</w:t>
      </w:r>
      <w:r>
        <w:rPr>
          <w:rFonts w:hAnsi="Times New Roman"/>
          <w:sz w:val="20"/>
          <w:szCs w:val="20"/>
        </w:rPr>
        <w:t xml:space="preserve"> </w:t>
      </w:r>
      <w:r>
        <w:rPr>
          <w:rFonts w:hAnsi="Times New Roman"/>
          <w:sz w:val="20"/>
          <w:szCs w:val="20"/>
        </w:rPr>
        <w:t>аппарата</w:t>
      </w:r>
      <w:r>
        <w:rPr>
          <w:rFonts w:ascii="Times New Roman"/>
          <w:sz w:val="20"/>
          <w:szCs w:val="20"/>
        </w:rPr>
        <w:t xml:space="preserve">) </w:t>
      </w:r>
      <w:r>
        <w:rPr>
          <w:rFonts w:hAnsi="Times New Roman"/>
          <w:sz w:val="20"/>
          <w:szCs w:val="20"/>
        </w:rPr>
        <w:t>различных</w:t>
      </w:r>
      <w:r>
        <w:rPr>
          <w:rFonts w:hAnsi="Times New Roman"/>
          <w:sz w:val="20"/>
          <w:szCs w:val="20"/>
        </w:rPr>
        <w:t xml:space="preserve"> </w:t>
      </w:r>
      <w:r>
        <w:rPr>
          <w:rFonts w:hAnsi="Times New Roman"/>
          <w:sz w:val="20"/>
          <w:szCs w:val="20"/>
        </w:rPr>
        <w:t>речевых</w:t>
      </w:r>
      <w:r>
        <w:rPr>
          <w:rFonts w:hAnsi="Times New Roman"/>
          <w:sz w:val="20"/>
          <w:szCs w:val="20"/>
        </w:rPr>
        <w:t xml:space="preserve"> </w:t>
      </w:r>
      <w:r>
        <w:rPr>
          <w:rFonts w:hAnsi="Times New Roman"/>
          <w:sz w:val="20"/>
          <w:szCs w:val="20"/>
        </w:rPr>
        <w:t>стимулов</w:t>
      </w:r>
      <w:r>
        <w:rPr>
          <w:rFonts w:ascii="Times New Roman"/>
          <w:sz w:val="20"/>
          <w:szCs w:val="20"/>
        </w:rPr>
        <w:t xml:space="preserve">, </w:t>
      </w:r>
      <w:r>
        <w:rPr>
          <w:rFonts w:hAnsi="Times New Roman"/>
          <w:sz w:val="20"/>
          <w:szCs w:val="20"/>
        </w:rPr>
        <w:t>типа</w:t>
      </w:r>
      <w:r>
        <w:rPr>
          <w:rFonts w:hAnsi="Times New Roman"/>
          <w:sz w:val="20"/>
          <w:szCs w:val="20"/>
        </w:rPr>
        <w:t xml:space="preserve"> </w:t>
      </w:r>
      <w:r>
        <w:rPr>
          <w:rFonts w:hAnsi="Times New Roman"/>
          <w:sz w:val="20"/>
          <w:szCs w:val="20"/>
        </w:rPr>
        <w:t>папапапа…</w:t>
      </w:r>
      <w:r>
        <w:rPr>
          <w:rFonts w:ascii="Times New Roman"/>
          <w:sz w:val="20"/>
          <w:szCs w:val="20"/>
        </w:rPr>
        <w:t xml:space="preserve">, </w:t>
      </w:r>
      <w:r>
        <w:rPr>
          <w:rFonts w:hAnsi="Times New Roman"/>
          <w:sz w:val="20"/>
          <w:szCs w:val="20"/>
        </w:rPr>
        <w:t>п</w:t>
      </w:r>
      <w:r>
        <w:rPr>
          <w:rFonts w:hAnsi="Times New Roman"/>
          <w:sz w:val="20"/>
          <w:szCs w:val="20"/>
        </w:rPr>
        <w:t>у</w:t>
      </w:r>
      <w:r>
        <w:rPr>
          <w:rFonts w:hAnsi="Times New Roman"/>
          <w:sz w:val="20"/>
          <w:szCs w:val="20"/>
        </w:rPr>
        <w:t>пупу…</w:t>
      </w:r>
      <w:r>
        <w:rPr>
          <w:rFonts w:ascii="Times New Roman"/>
          <w:sz w:val="20"/>
          <w:szCs w:val="20"/>
        </w:rPr>
        <w:t xml:space="preserve">, </w:t>
      </w:r>
      <w:r>
        <w:rPr>
          <w:rFonts w:hAnsi="Times New Roman"/>
          <w:sz w:val="20"/>
          <w:szCs w:val="20"/>
        </w:rPr>
        <w:t>пипипи…</w:t>
      </w:r>
      <w:r>
        <w:rPr>
          <w:rFonts w:ascii="Times New Roman"/>
          <w:sz w:val="20"/>
          <w:szCs w:val="20"/>
        </w:rPr>
        <w:t xml:space="preserve">, </w:t>
      </w:r>
      <w:r>
        <w:rPr>
          <w:rFonts w:hAnsi="Times New Roman"/>
          <w:sz w:val="20"/>
          <w:szCs w:val="20"/>
        </w:rPr>
        <w:t>слов</w:t>
      </w:r>
      <w:r>
        <w:rPr>
          <w:rFonts w:hAns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разной</w:t>
      </w:r>
      <w:r>
        <w:rPr>
          <w:rFonts w:hAnsi="Times New Roman"/>
          <w:sz w:val="20"/>
          <w:szCs w:val="20"/>
        </w:rPr>
        <w:t xml:space="preserve"> </w:t>
      </w:r>
      <w:r>
        <w:rPr>
          <w:rFonts w:hAnsi="Times New Roman"/>
          <w:sz w:val="20"/>
          <w:szCs w:val="20"/>
        </w:rPr>
        <w:t>частотной</w:t>
      </w:r>
      <w:r>
        <w:rPr>
          <w:rFonts w:hAnsi="Times New Roman"/>
          <w:sz w:val="20"/>
          <w:szCs w:val="20"/>
        </w:rPr>
        <w:t xml:space="preserve"> </w:t>
      </w:r>
      <w:r>
        <w:rPr>
          <w:rFonts w:hAnsi="Times New Roman"/>
          <w:sz w:val="20"/>
          <w:szCs w:val="20"/>
        </w:rPr>
        <w:t>характеристикой</w:t>
      </w:r>
      <w:r>
        <w:rPr>
          <w:rFonts w:ascii="Times New Roman"/>
          <w:sz w:val="20"/>
          <w:szCs w:val="20"/>
        </w:rPr>
        <w:t xml:space="preserve">, </w:t>
      </w:r>
      <w:r>
        <w:rPr>
          <w:rFonts w:hAnsi="Times New Roman"/>
          <w:sz w:val="20"/>
          <w:szCs w:val="20"/>
        </w:rPr>
        <w:t>уточняется</w:t>
      </w:r>
      <w:r>
        <w:rPr>
          <w:rFonts w:hAnsi="Times New Roman"/>
          <w:sz w:val="20"/>
          <w:szCs w:val="20"/>
        </w:rPr>
        <w:t xml:space="preserve"> </w:t>
      </w:r>
      <w:r>
        <w:rPr>
          <w:rFonts w:hAnsi="Times New Roman"/>
          <w:sz w:val="20"/>
          <w:szCs w:val="20"/>
        </w:rPr>
        <w:t>расстояние</w:t>
      </w:r>
      <w:r>
        <w:rPr>
          <w:rFonts w:ascii="Times New Roman"/>
          <w:sz w:val="20"/>
          <w:szCs w:val="20"/>
        </w:rPr>
        <w:t xml:space="preserve">, </w:t>
      </w:r>
      <w:r>
        <w:rPr>
          <w:rFonts w:hAnsi="Times New Roman"/>
          <w:sz w:val="20"/>
          <w:szCs w:val="20"/>
        </w:rPr>
        <w:t>на</w:t>
      </w:r>
      <w:r>
        <w:rPr>
          <w:rFonts w:hAnsi="Times New Roman"/>
          <w:sz w:val="20"/>
          <w:szCs w:val="20"/>
        </w:rPr>
        <w:t xml:space="preserve"> </w:t>
      </w:r>
      <w:r>
        <w:rPr>
          <w:rFonts w:hAnsi="Times New Roman"/>
          <w:sz w:val="20"/>
          <w:szCs w:val="20"/>
        </w:rPr>
        <w:t>котором</w:t>
      </w:r>
      <w:r>
        <w:rPr>
          <w:rFonts w:hAnsi="Times New Roman"/>
          <w:sz w:val="20"/>
          <w:szCs w:val="20"/>
        </w:rPr>
        <w:t xml:space="preserve"> </w:t>
      </w:r>
      <w:r>
        <w:rPr>
          <w:rFonts w:hAnsi="Times New Roman"/>
          <w:sz w:val="20"/>
          <w:szCs w:val="20"/>
        </w:rPr>
        <w:t>обуча</w:t>
      </w:r>
      <w:r>
        <w:rPr>
          <w:rFonts w:hAnsi="Times New Roman"/>
          <w:sz w:val="20"/>
          <w:szCs w:val="20"/>
        </w:rPr>
        <w:t>ю</w:t>
      </w:r>
      <w:r>
        <w:rPr>
          <w:rFonts w:hAnsi="Times New Roman"/>
          <w:sz w:val="20"/>
          <w:szCs w:val="20"/>
        </w:rPr>
        <w:t>щийся</w:t>
      </w:r>
      <w:r>
        <w:rPr>
          <w:rFonts w:hAnsi="Times New Roman"/>
          <w:sz w:val="20"/>
          <w:szCs w:val="20"/>
        </w:rPr>
        <w:t xml:space="preserve"> </w:t>
      </w:r>
      <w:r>
        <w:rPr>
          <w:rFonts w:hAnsi="Times New Roman"/>
          <w:sz w:val="20"/>
          <w:szCs w:val="20"/>
        </w:rPr>
        <w:t>воспринимает</w:t>
      </w:r>
      <w:r>
        <w:rPr>
          <w:rFonts w:hAnsi="Times New Roman"/>
          <w:sz w:val="20"/>
          <w:szCs w:val="20"/>
        </w:rPr>
        <w:t xml:space="preserve"> </w:t>
      </w:r>
      <w:r>
        <w:rPr>
          <w:rFonts w:hAnsi="Times New Roman"/>
          <w:sz w:val="20"/>
          <w:szCs w:val="20"/>
        </w:rPr>
        <w:t>данные</w:t>
      </w:r>
      <w:r>
        <w:rPr>
          <w:rFonts w:hAnsi="Times New Roman"/>
          <w:sz w:val="20"/>
          <w:szCs w:val="20"/>
        </w:rPr>
        <w:t xml:space="preserve"> </w:t>
      </w:r>
      <w:r>
        <w:rPr>
          <w:rFonts w:hAnsi="Times New Roman"/>
          <w:sz w:val="20"/>
          <w:szCs w:val="20"/>
        </w:rPr>
        <w:t>стимулы</w:t>
      </w:r>
      <w:r>
        <w:rPr>
          <w:rFonts w:ascii="Times New Roman"/>
          <w:sz w:val="20"/>
          <w:szCs w:val="20"/>
        </w:rPr>
        <w:t xml:space="preserve">, </w:t>
      </w:r>
      <w:r>
        <w:rPr>
          <w:rFonts w:hAnsi="Times New Roman"/>
          <w:sz w:val="20"/>
          <w:szCs w:val="20"/>
        </w:rPr>
        <w:t>предъявленные</w:t>
      </w:r>
      <w:r>
        <w:rPr>
          <w:rFonts w:hAnsi="Times New Roman"/>
          <w:sz w:val="20"/>
          <w:szCs w:val="20"/>
        </w:rPr>
        <w:t xml:space="preserve"> </w:t>
      </w:r>
      <w:r>
        <w:rPr>
          <w:rFonts w:hAnsi="Times New Roman"/>
          <w:sz w:val="20"/>
          <w:szCs w:val="20"/>
        </w:rPr>
        <w:t>голосом</w:t>
      </w:r>
      <w:r>
        <w:rPr>
          <w:rFonts w:hAnsi="Times New Roman"/>
          <w:sz w:val="20"/>
          <w:szCs w:val="20"/>
        </w:rPr>
        <w:t xml:space="preserve"> </w:t>
      </w:r>
      <w:r>
        <w:rPr>
          <w:rFonts w:hAnsi="Times New Roman"/>
          <w:sz w:val="20"/>
          <w:szCs w:val="20"/>
        </w:rPr>
        <w:t>разговорной</w:t>
      </w:r>
      <w:r>
        <w:rPr>
          <w:rFonts w:hAnsi="Times New Roman"/>
          <w:sz w:val="20"/>
          <w:szCs w:val="20"/>
        </w:rPr>
        <w:t xml:space="preserve"> </w:t>
      </w:r>
      <w:r>
        <w:rPr>
          <w:rFonts w:hAnsi="Times New Roman"/>
          <w:sz w:val="20"/>
          <w:szCs w:val="20"/>
        </w:rPr>
        <w:t>громкости</w:t>
      </w:r>
      <w:r>
        <w:rPr>
          <w:rFonts w:ascii="Times New Roman"/>
          <w:sz w:val="20"/>
          <w:szCs w:val="20"/>
        </w:rPr>
        <w:t xml:space="preserve">. </w:t>
      </w:r>
      <w:r>
        <w:rPr>
          <w:rFonts w:hAnsi="Times New Roman"/>
          <w:sz w:val="20"/>
          <w:szCs w:val="20"/>
        </w:rPr>
        <w:t>Полученные</w:t>
      </w:r>
      <w:r>
        <w:rPr>
          <w:rFonts w:hAnsi="Times New Roman"/>
          <w:sz w:val="20"/>
          <w:szCs w:val="20"/>
        </w:rPr>
        <w:t xml:space="preserve"> </w:t>
      </w:r>
      <w:r>
        <w:rPr>
          <w:rFonts w:hAnsi="Times New Roman"/>
          <w:sz w:val="20"/>
          <w:szCs w:val="20"/>
        </w:rPr>
        <w:t>данные</w:t>
      </w:r>
      <w:r>
        <w:rPr>
          <w:rFonts w:hAnsi="Times New Roman"/>
          <w:sz w:val="20"/>
          <w:szCs w:val="20"/>
        </w:rPr>
        <w:t xml:space="preserve"> </w:t>
      </w:r>
      <w:r>
        <w:rPr>
          <w:rFonts w:hAnsi="Times New Roman"/>
          <w:sz w:val="20"/>
          <w:szCs w:val="20"/>
        </w:rPr>
        <w:t>соотносятся</w:t>
      </w:r>
      <w:r>
        <w:rPr>
          <w:rFonts w:hAns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результатами</w:t>
      </w:r>
      <w:r>
        <w:rPr>
          <w:rFonts w:hAnsi="Times New Roman"/>
          <w:sz w:val="20"/>
          <w:szCs w:val="20"/>
        </w:rPr>
        <w:t xml:space="preserve"> </w:t>
      </w:r>
      <w:r>
        <w:rPr>
          <w:rFonts w:hAnsi="Times New Roman"/>
          <w:sz w:val="20"/>
          <w:szCs w:val="20"/>
        </w:rPr>
        <w:t>обследования</w:t>
      </w:r>
      <w:r>
        <w:rPr>
          <w:rFonts w:hAnsi="Times New Roman"/>
          <w:sz w:val="20"/>
          <w:szCs w:val="20"/>
        </w:rPr>
        <w:t xml:space="preserve"> </w:t>
      </w:r>
      <w:r>
        <w:rPr>
          <w:rFonts w:hAnsi="Times New Roman"/>
          <w:sz w:val="20"/>
          <w:szCs w:val="20"/>
        </w:rPr>
        <w:t>слуха</w:t>
      </w:r>
      <w:r>
        <w:rPr>
          <w:rFonts w:hAns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помощью</w:t>
      </w:r>
      <w:r>
        <w:rPr>
          <w:rFonts w:hAnsi="Times New Roman"/>
          <w:sz w:val="20"/>
          <w:szCs w:val="20"/>
        </w:rPr>
        <w:t xml:space="preserve"> </w:t>
      </w:r>
      <w:r>
        <w:rPr>
          <w:rFonts w:hAnsi="Times New Roman"/>
          <w:sz w:val="20"/>
          <w:szCs w:val="20"/>
        </w:rPr>
        <w:t>субъективной</w:t>
      </w:r>
      <w:r>
        <w:rPr>
          <w:rFonts w:hAnsi="Times New Roman"/>
          <w:sz w:val="20"/>
          <w:szCs w:val="20"/>
        </w:rPr>
        <w:t xml:space="preserve"> </w:t>
      </w:r>
      <w:r>
        <w:rPr>
          <w:rFonts w:hAnsi="Times New Roman"/>
          <w:sz w:val="20"/>
          <w:szCs w:val="20"/>
        </w:rPr>
        <w:t>тональной</w:t>
      </w:r>
      <w:r>
        <w:rPr>
          <w:rFonts w:hAnsi="Times New Roman"/>
          <w:sz w:val="20"/>
          <w:szCs w:val="20"/>
        </w:rPr>
        <w:t xml:space="preserve"> </w:t>
      </w:r>
      <w:r>
        <w:rPr>
          <w:rFonts w:hAnsi="Times New Roman"/>
          <w:sz w:val="20"/>
          <w:szCs w:val="20"/>
        </w:rPr>
        <w:t>пороговой</w:t>
      </w:r>
      <w:r>
        <w:rPr>
          <w:rFonts w:hAnsi="Times New Roman"/>
          <w:sz w:val="20"/>
          <w:szCs w:val="20"/>
        </w:rPr>
        <w:t xml:space="preserve"> </w:t>
      </w:r>
      <w:r>
        <w:rPr>
          <w:rFonts w:hAnsi="Times New Roman"/>
          <w:sz w:val="20"/>
          <w:szCs w:val="20"/>
        </w:rPr>
        <w:t>аудиометрии</w:t>
      </w:r>
      <w:r>
        <w:rPr>
          <w:rFonts w:ascii="Times New Roman"/>
          <w:sz w:val="20"/>
          <w:szCs w:val="20"/>
        </w:rPr>
        <w:t xml:space="preserve">; </w:t>
      </w:r>
      <w:r>
        <w:rPr>
          <w:rFonts w:hAnsi="Times New Roman"/>
          <w:sz w:val="20"/>
          <w:szCs w:val="20"/>
        </w:rPr>
        <w:t>при</w:t>
      </w:r>
      <w:r>
        <w:rPr>
          <w:rFonts w:hAnsi="Times New Roman"/>
          <w:sz w:val="20"/>
          <w:szCs w:val="20"/>
        </w:rPr>
        <w:t xml:space="preserve"> </w:t>
      </w:r>
      <w:r>
        <w:rPr>
          <w:rFonts w:hAnsi="Times New Roman"/>
          <w:sz w:val="20"/>
          <w:szCs w:val="20"/>
        </w:rPr>
        <w:t>необходимости</w:t>
      </w:r>
      <w:r>
        <w:rPr>
          <w:rFonts w:hAnsi="Times New Roman"/>
          <w:sz w:val="20"/>
          <w:szCs w:val="20"/>
        </w:rPr>
        <w:t xml:space="preserve"> </w:t>
      </w:r>
      <w:r>
        <w:rPr>
          <w:rFonts w:hAnsi="Times New Roman"/>
          <w:sz w:val="20"/>
          <w:szCs w:val="20"/>
        </w:rPr>
        <w:t>проводится</w:t>
      </w:r>
      <w:r>
        <w:rPr>
          <w:rFonts w:hAnsi="Times New Roman"/>
          <w:sz w:val="20"/>
          <w:szCs w:val="20"/>
        </w:rPr>
        <w:t xml:space="preserve"> </w:t>
      </w:r>
      <w:r>
        <w:rPr>
          <w:rFonts w:hAnsi="Times New Roman"/>
          <w:sz w:val="20"/>
          <w:szCs w:val="20"/>
        </w:rPr>
        <w:t>дополнительное</w:t>
      </w:r>
      <w:r>
        <w:rPr>
          <w:rFonts w:hAnsi="Times New Roman"/>
          <w:sz w:val="20"/>
          <w:szCs w:val="20"/>
        </w:rPr>
        <w:t xml:space="preserve"> </w:t>
      </w:r>
      <w:r>
        <w:rPr>
          <w:rFonts w:hAnsi="Times New Roman"/>
          <w:sz w:val="20"/>
          <w:szCs w:val="20"/>
        </w:rPr>
        <w:t>обследование</w:t>
      </w:r>
      <w:r>
        <w:rPr>
          <w:rFonts w:hAnsi="Times New Roman"/>
          <w:sz w:val="20"/>
          <w:szCs w:val="20"/>
        </w:rPr>
        <w:t xml:space="preserve"> </w:t>
      </w:r>
      <w:r>
        <w:rPr>
          <w:rFonts w:hAnsi="Times New Roman"/>
          <w:sz w:val="20"/>
          <w:szCs w:val="20"/>
        </w:rPr>
        <w:t>слуха</w:t>
      </w:r>
      <w:r>
        <w:rPr>
          <w:rFonts w:hAnsi="Times New Roman"/>
          <w:sz w:val="20"/>
          <w:szCs w:val="20"/>
        </w:rPr>
        <w:t xml:space="preserve"> </w:t>
      </w:r>
      <w:r>
        <w:rPr>
          <w:rFonts w:hAnsi="Times New Roman"/>
          <w:sz w:val="20"/>
          <w:szCs w:val="20"/>
        </w:rPr>
        <w:t>с</w:t>
      </w:r>
      <w:r>
        <w:rPr>
          <w:rFonts w:hAnsi="Times New Roman"/>
          <w:sz w:val="20"/>
          <w:szCs w:val="20"/>
        </w:rPr>
        <w:t xml:space="preserve"> </w:t>
      </w:r>
      <w:r>
        <w:rPr>
          <w:rFonts w:hAnsi="Times New Roman"/>
          <w:sz w:val="20"/>
          <w:szCs w:val="20"/>
        </w:rPr>
        <w:t>целью</w:t>
      </w:r>
      <w:r>
        <w:rPr>
          <w:rFonts w:hAnsi="Times New Roman"/>
          <w:sz w:val="20"/>
          <w:szCs w:val="20"/>
        </w:rPr>
        <w:t xml:space="preserve"> </w:t>
      </w:r>
      <w:r>
        <w:rPr>
          <w:rFonts w:hAnsi="Times New Roman"/>
          <w:sz w:val="20"/>
          <w:szCs w:val="20"/>
        </w:rPr>
        <w:t>уточнения</w:t>
      </w:r>
      <w:r>
        <w:rPr>
          <w:rFonts w:hAnsi="Times New Roman"/>
          <w:sz w:val="20"/>
          <w:szCs w:val="20"/>
        </w:rPr>
        <w:t xml:space="preserve"> </w:t>
      </w:r>
      <w:r>
        <w:rPr>
          <w:rFonts w:hAnsi="Times New Roman"/>
          <w:sz w:val="20"/>
          <w:szCs w:val="20"/>
        </w:rPr>
        <w:t>диагноза</w:t>
      </w:r>
      <w:r>
        <w:rPr>
          <w:rFonts w:ascii="Times New Roman"/>
          <w:sz w:val="20"/>
          <w:szCs w:val="20"/>
        </w:rPr>
        <w:t xml:space="preserve">; </w:t>
      </w:r>
      <w:r>
        <w:rPr>
          <w:rFonts w:hAnsi="Times New Roman"/>
          <w:sz w:val="20"/>
          <w:szCs w:val="20"/>
        </w:rPr>
        <w:t>после</w:t>
      </w:r>
      <w:r>
        <w:rPr>
          <w:rFonts w:hAnsi="Times New Roman"/>
          <w:sz w:val="20"/>
          <w:szCs w:val="20"/>
        </w:rPr>
        <w:t xml:space="preserve"> </w:t>
      </w:r>
      <w:r>
        <w:rPr>
          <w:rFonts w:hAnsi="Times New Roman"/>
          <w:sz w:val="20"/>
          <w:szCs w:val="20"/>
        </w:rPr>
        <w:t>эт</w:t>
      </w:r>
      <w:r>
        <w:rPr>
          <w:rFonts w:hAnsi="Times New Roman"/>
          <w:sz w:val="20"/>
          <w:szCs w:val="20"/>
        </w:rPr>
        <w:t>о</w:t>
      </w:r>
      <w:r>
        <w:rPr>
          <w:rFonts w:hAnsi="Times New Roman"/>
          <w:sz w:val="20"/>
          <w:szCs w:val="20"/>
        </w:rPr>
        <w:t>го</w:t>
      </w:r>
      <w:r>
        <w:rPr>
          <w:rFonts w:hAnsi="Times New Roman"/>
          <w:sz w:val="20"/>
          <w:szCs w:val="20"/>
        </w:rPr>
        <w:t xml:space="preserve"> </w:t>
      </w:r>
      <w:r>
        <w:rPr>
          <w:rFonts w:hAnsi="Times New Roman"/>
          <w:sz w:val="20"/>
          <w:szCs w:val="20"/>
        </w:rPr>
        <w:t>проводится</w:t>
      </w:r>
      <w:r>
        <w:rPr>
          <w:rFonts w:hAnsi="Times New Roman"/>
          <w:sz w:val="20"/>
          <w:szCs w:val="20"/>
        </w:rPr>
        <w:t xml:space="preserve"> </w:t>
      </w:r>
      <w:r>
        <w:rPr>
          <w:rFonts w:hAnsi="Times New Roman"/>
          <w:sz w:val="20"/>
          <w:szCs w:val="20"/>
        </w:rPr>
        <w:t>работа</w:t>
      </w:r>
      <w:r>
        <w:rPr>
          <w:rFonts w:hAnsi="Times New Roman"/>
          <w:sz w:val="20"/>
          <w:szCs w:val="20"/>
        </w:rPr>
        <w:t xml:space="preserve"> </w:t>
      </w:r>
      <w:r>
        <w:rPr>
          <w:rFonts w:hAnsi="Times New Roman"/>
          <w:sz w:val="20"/>
          <w:szCs w:val="20"/>
        </w:rPr>
        <w:t>по</w:t>
      </w:r>
      <w:r>
        <w:rPr>
          <w:rFonts w:hAnsi="Times New Roman"/>
          <w:sz w:val="20"/>
          <w:szCs w:val="20"/>
        </w:rPr>
        <w:t xml:space="preserve"> </w:t>
      </w:r>
      <w:r>
        <w:rPr>
          <w:rFonts w:hAnsi="Times New Roman"/>
          <w:sz w:val="20"/>
          <w:szCs w:val="20"/>
        </w:rPr>
        <w:t>уточнению</w:t>
      </w:r>
      <w:r>
        <w:rPr>
          <w:rFonts w:hAnsi="Times New Roman"/>
          <w:sz w:val="20"/>
          <w:szCs w:val="20"/>
        </w:rPr>
        <w:t xml:space="preserve"> </w:t>
      </w:r>
      <w:r>
        <w:rPr>
          <w:rFonts w:hAnsi="Times New Roman"/>
          <w:sz w:val="20"/>
          <w:szCs w:val="20"/>
        </w:rPr>
        <w:t>режима</w:t>
      </w:r>
      <w:r>
        <w:rPr>
          <w:rFonts w:hAnsi="Times New Roman"/>
          <w:sz w:val="20"/>
          <w:szCs w:val="20"/>
        </w:rPr>
        <w:t xml:space="preserve"> </w:t>
      </w:r>
      <w:r>
        <w:rPr>
          <w:rFonts w:hAnsi="Times New Roman"/>
          <w:sz w:val="20"/>
          <w:szCs w:val="20"/>
        </w:rPr>
        <w:t>слуховых</w:t>
      </w:r>
      <w:r>
        <w:rPr>
          <w:rFonts w:hAnsi="Times New Roman"/>
          <w:sz w:val="20"/>
          <w:szCs w:val="20"/>
        </w:rPr>
        <w:t xml:space="preserve"> </w:t>
      </w:r>
      <w:r>
        <w:rPr>
          <w:rFonts w:hAnsi="Times New Roman"/>
          <w:sz w:val="20"/>
          <w:szCs w:val="20"/>
        </w:rPr>
        <w:t>аппаратов</w:t>
      </w:r>
      <w:r>
        <w:rPr>
          <w:rFonts w:ascii="Times New Roman"/>
          <w:sz w:val="20"/>
          <w:szCs w:val="20"/>
        </w:rPr>
        <w:t xml:space="preserve">, </w:t>
      </w:r>
      <w:r>
        <w:rPr>
          <w:rFonts w:hAnsi="Times New Roman"/>
          <w:sz w:val="20"/>
          <w:szCs w:val="20"/>
        </w:rPr>
        <w:t>которыми</w:t>
      </w:r>
      <w:r>
        <w:rPr>
          <w:rFonts w:hAnsi="Times New Roman"/>
          <w:sz w:val="20"/>
          <w:szCs w:val="20"/>
        </w:rPr>
        <w:t xml:space="preserve"> </w:t>
      </w:r>
      <w:r>
        <w:rPr>
          <w:rFonts w:hAnsi="Times New Roman"/>
          <w:sz w:val="20"/>
          <w:szCs w:val="20"/>
        </w:rPr>
        <w:t>пользуется</w:t>
      </w:r>
      <w:r>
        <w:rPr>
          <w:rFonts w:hAnsi="Times New Roman"/>
          <w:sz w:val="20"/>
          <w:szCs w:val="20"/>
        </w:rPr>
        <w:t xml:space="preserve"> </w:t>
      </w:r>
      <w:r>
        <w:rPr>
          <w:rFonts w:hAnsi="Times New Roman"/>
          <w:sz w:val="20"/>
          <w:szCs w:val="20"/>
        </w:rPr>
        <w:t>обучающихся</w:t>
      </w:r>
      <w:r>
        <w:rPr>
          <w:rFonts w:ascii="Times New Roman"/>
          <w:sz w:val="20"/>
          <w:szCs w:val="20"/>
        </w:rPr>
        <w:t xml:space="preserve">. </w:t>
      </w:r>
    </w:p>
  </w:footnote>
  <w:footnote w:id="29">
    <w:p w:rsidR="00EB7F34" w:rsidRDefault="00EB7F34">
      <w:pPr>
        <w:pStyle w:val="a7"/>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jc w:val="both"/>
      </w:pPr>
      <w:r>
        <w:rPr>
          <w:rFonts w:ascii="Times New Roman" w:eastAsia="Times New Roman" w:hAnsi="Times New Roman" w:cs="Times New Roman"/>
          <w:sz w:val="28"/>
          <w:szCs w:val="28"/>
          <w:vertAlign w:val="superscript"/>
        </w:rPr>
        <w:footnoteRef/>
      </w:r>
      <w:r>
        <w:rPr>
          <w:rFonts w:hAnsi="Times New Roman"/>
          <w:sz w:val="20"/>
          <w:szCs w:val="20"/>
        </w:rPr>
        <w:t xml:space="preserve"> </w:t>
      </w:r>
      <w:r>
        <w:rPr>
          <w:rFonts w:hAnsi="Times New Roman"/>
          <w:sz w:val="20"/>
          <w:szCs w:val="20"/>
        </w:rPr>
        <w:t>Законодательство</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области</w:t>
      </w:r>
      <w:r>
        <w:rPr>
          <w:rFonts w:hAnsi="Times New Roman"/>
          <w:sz w:val="20"/>
          <w:szCs w:val="20"/>
        </w:rPr>
        <w:t xml:space="preserve"> </w:t>
      </w:r>
      <w:r>
        <w:rPr>
          <w:rFonts w:hAnsi="Times New Roman"/>
          <w:sz w:val="20"/>
          <w:szCs w:val="20"/>
        </w:rPr>
        <w:t>образования</w:t>
      </w:r>
      <w:r>
        <w:rPr>
          <w:rFonts w:hAnsi="Times New Roman"/>
          <w:sz w:val="20"/>
          <w:szCs w:val="20"/>
        </w:rPr>
        <w:t xml:space="preserve"> </w:t>
      </w:r>
      <w:r>
        <w:rPr>
          <w:rFonts w:hAnsi="Times New Roman"/>
          <w:sz w:val="20"/>
          <w:szCs w:val="20"/>
        </w:rPr>
        <w:t>включает</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себя</w:t>
      </w:r>
      <w:r>
        <w:rPr>
          <w:rFonts w:ascii="Times New Roman"/>
          <w:sz w:val="20"/>
          <w:szCs w:val="20"/>
        </w:rPr>
        <w:t xml:space="preserve">: </w:t>
      </w:r>
      <w:r>
        <w:rPr>
          <w:rFonts w:hAnsi="Times New Roman"/>
          <w:sz w:val="20"/>
          <w:szCs w:val="20"/>
        </w:rPr>
        <w:t>Конституцию</w:t>
      </w:r>
      <w:r>
        <w:rPr>
          <w:rFonts w:hAnsi="Times New Roman"/>
          <w:sz w:val="20"/>
          <w:szCs w:val="20"/>
        </w:rPr>
        <w:t xml:space="preserve"> </w:t>
      </w:r>
      <w:r>
        <w:rPr>
          <w:rFonts w:hAnsi="Times New Roman"/>
          <w:sz w:val="20"/>
          <w:szCs w:val="20"/>
        </w:rPr>
        <w:t>Росси</w:t>
      </w:r>
      <w:r>
        <w:rPr>
          <w:rFonts w:hAnsi="Times New Roman"/>
          <w:sz w:val="20"/>
          <w:szCs w:val="20"/>
        </w:rPr>
        <w:t>й</w:t>
      </w:r>
      <w:r>
        <w:rPr>
          <w:rFonts w:hAnsi="Times New Roman"/>
          <w:sz w:val="20"/>
          <w:szCs w:val="20"/>
        </w:rPr>
        <w:t>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w:t>
      </w:r>
      <w:r>
        <w:rPr>
          <w:rFonts w:hAnsi="Times New Roman"/>
          <w:sz w:val="20"/>
          <w:szCs w:val="20"/>
        </w:rPr>
        <w:t>Федеральный</w:t>
      </w:r>
      <w:r>
        <w:rPr>
          <w:rFonts w:hAnsi="Times New Roman"/>
          <w:sz w:val="20"/>
          <w:szCs w:val="20"/>
        </w:rPr>
        <w:t xml:space="preserve"> </w:t>
      </w:r>
      <w:r>
        <w:rPr>
          <w:rFonts w:hAnsi="Times New Roman"/>
          <w:sz w:val="20"/>
          <w:szCs w:val="20"/>
        </w:rPr>
        <w:t>закон</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w:t>
      </w:r>
      <w:r>
        <w:rPr>
          <w:rFonts w:hAnsi="Times New Roman"/>
          <w:sz w:val="20"/>
          <w:szCs w:val="20"/>
        </w:rPr>
        <w:t>а</w:t>
      </w:r>
      <w:r>
        <w:rPr>
          <w:rFonts w:hAnsi="Times New Roman"/>
          <w:sz w:val="20"/>
          <w:szCs w:val="20"/>
        </w:rPr>
        <w:t xml:space="preserve"> </w:t>
      </w:r>
      <w:r>
        <w:rPr>
          <w:rFonts w:hAnsi="Times New Roman"/>
          <w:sz w:val="20"/>
          <w:szCs w:val="20"/>
        </w:rPr>
        <w:t>также</w:t>
      </w:r>
      <w:r>
        <w:rPr>
          <w:rFonts w:hAnsi="Times New Roman"/>
          <w:sz w:val="20"/>
          <w:szCs w:val="20"/>
        </w:rPr>
        <w:t xml:space="preserve"> </w:t>
      </w:r>
      <w:r>
        <w:rPr>
          <w:rFonts w:hAnsi="Times New Roman"/>
          <w:sz w:val="20"/>
          <w:szCs w:val="20"/>
        </w:rPr>
        <w:t>другие</w:t>
      </w:r>
      <w:r>
        <w:rPr>
          <w:rFonts w:hAnsi="Times New Roman"/>
          <w:sz w:val="20"/>
          <w:szCs w:val="20"/>
        </w:rPr>
        <w:t xml:space="preserve"> </w:t>
      </w:r>
      <w:r>
        <w:rPr>
          <w:rFonts w:hAnsi="Times New Roman"/>
          <w:sz w:val="20"/>
          <w:szCs w:val="20"/>
        </w:rPr>
        <w:t>федеральные</w:t>
      </w:r>
      <w:r>
        <w:rPr>
          <w:rFonts w:hAnsi="Times New Roman"/>
          <w:sz w:val="20"/>
          <w:szCs w:val="20"/>
        </w:rPr>
        <w:t xml:space="preserve"> </w:t>
      </w:r>
      <w:r>
        <w:rPr>
          <w:rFonts w:hAnsi="Times New Roman"/>
          <w:sz w:val="20"/>
          <w:szCs w:val="20"/>
        </w:rPr>
        <w:t>законы</w:t>
      </w:r>
      <w:r>
        <w:rPr>
          <w:rFonts w:ascii="Times New Roman"/>
          <w:sz w:val="20"/>
          <w:szCs w:val="20"/>
        </w:rPr>
        <w:t xml:space="preserve">, </w:t>
      </w:r>
      <w:r>
        <w:rPr>
          <w:rFonts w:hAnsi="Times New Roman"/>
          <w:sz w:val="20"/>
          <w:szCs w:val="20"/>
        </w:rPr>
        <w:t>иные</w:t>
      </w:r>
      <w:r>
        <w:rPr>
          <w:rFonts w:hAnsi="Times New Roman"/>
          <w:sz w:val="20"/>
          <w:szCs w:val="20"/>
        </w:rPr>
        <w:t xml:space="preserve"> </w:t>
      </w:r>
      <w:r>
        <w:rPr>
          <w:rFonts w:hAnsi="Times New Roman"/>
          <w:sz w:val="20"/>
          <w:szCs w:val="20"/>
        </w:rPr>
        <w:t>нормативные</w:t>
      </w:r>
      <w:r>
        <w:rPr>
          <w:rFonts w:hAnsi="Times New Roman"/>
          <w:sz w:val="20"/>
          <w:szCs w:val="20"/>
        </w:rPr>
        <w:t xml:space="preserve"> </w:t>
      </w:r>
      <w:r>
        <w:rPr>
          <w:rFonts w:hAnsi="Times New Roman"/>
          <w:sz w:val="20"/>
          <w:szCs w:val="20"/>
        </w:rPr>
        <w:t>правовые</w:t>
      </w:r>
      <w:r>
        <w:rPr>
          <w:rFonts w:hAnsi="Times New Roman"/>
          <w:sz w:val="20"/>
          <w:szCs w:val="20"/>
        </w:rPr>
        <w:t xml:space="preserve"> </w:t>
      </w:r>
      <w:r>
        <w:rPr>
          <w:rFonts w:hAnsi="Times New Roman"/>
          <w:sz w:val="20"/>
          <w:szCs w:val="20"/>
        </w:rPr>
        <w:t>акты</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w:t>
      </w:r>
      <w:r>
        <w:rPr>
          <w:rFonts w:hAnsi="Times New Roman"/>
          <w:sz w:val="20"/>
          <w:szCs w:val="20"/>
        </w:rPr>
        <w:t>законы</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иные</w:t>
      </w:r>
      <w:r>
        <w:rPr>
          <w:rFonts w:hAnsi="Times New Roman"/>
          <w:sz w:val="20"/>
          <w:szCs w:val="20"/>
        </w:rPr>
        <w:t xml:space="preserve"> </w:t>
      </w:r>
      <w:r>
        <w:rPr>
          <w:rFonts w:hAnsi="Times New Roman"/>
          <w:sz w:val="20"/>
          <w:szCs w:val="20"/>
        </w:rPr>
        <w:t>нормативные</w:t>
      </w:r>
      <w:r>
        <w:rPr>
          <w:rFonts w:hAnsi="Times New Roman"/>
          <w:sz w:val="20"/>
          <w:szCs w:val="20"/>
        </w:rPr>
        <w:t xml:space="preserve"> </w:t>
      </w:r>
      <w:r>
        <w:rPr>
          <w:rFonts w:hAnsi="Times New Roman"/>
          <w:sz w:val="20"/>
          <w:szCs w:val="20"/>
        </w:rPr>
        <w:t>правовые</w:t>
      </w:r>
      <w:r>
        <w:rPr>
          <w:rFonts w:hAnsi="Times New Roman"/>
          <w:sz w:val="20"/>
          <w:szCs w:val="20"/>
        </w:rPr>
        <w:t xml:space="preserve"> </w:t>
      </w:r>
      <w:r>
        <w:rPr>
          <w:rFonts w:hAnsi="Times New Roman"/>
          <w:sz w:val="20"/>
          <w:szCs w:val="20"/>
        </w:rPr>
        <w:t>акты</w:t>
      </w:r>
      <w:r>
        <w:rPr>
          <w:rFonts w:hAnsi="Times New Roman"/>
          <w:sz w:val="20"/>
          <w:szCs w:val="20"/>
        </w:rPr>
        <w:t xml:space="preserve"> </w:t>
      </w:r>
      <w:r>
        <w:rPr>
          <w:rFonts w:hAnsi="Times New Roman"/>
          <w:sz w:val="20"/>
          <w:szCs w:val="20"/>
        </w:rPr>
        <w:t>субъектов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w:t>
      </w:r>
      <w:r>
        <w:rPr>
          <w:rFonts w:hAnsi="Times New Roman"/>
          <w:sz w:val="20"/>
          <w:szCs w:val="20"/>
        </w:rPr>
        <w:t>содержащие</w:t>
      </w:r>
      <w:r>
        <w:rPr>
          <w:rFonts w:hAnsi="Times New Roman"/>
          <w:sz w:val="20"/>
          <w:szCs w:val="20"/>
        </w:rPr>
        <w:t xml:space="preserve"> </w:t>
      </w:r>
      <w:r>
        <w:rPr>
          <w:rFonts w:hAnsi="Times New Roman"/>
          <w:sz w:val="20"/>
          <w:szCs w:val="20"/>
        </w:rPr>
        <w:t>нормы</w:t>
      </w:r>
      <w:r>
        <w:rPr>
          <w:rFonts w:ascii="Times New Roman"/>
          <w:sz w:val="20"/>
          <w:szCs w:val="20"/>
        </w:rPr>
        <w:t xml:space="preserve">, </w:t>
      </w:r>
      <w:r>
        <w:rPr>
          <w:rFonts w:hAnsi="Times New Roman"/>
          <w:sz w:val="20"/>
          <w:szCs w:val="20"/>
        </w:rPr>
        <w:t>регулирующие</w:t>
      </w:r>
      <w:r>
        <w:rPr>
          <w:rFonts w:hAnsi="Times New Roman"/>
          <w:sz w:val="20"/>
          <w:szCs w:val="20"/>
        </w:rPr>
        <w:t xml:space="preserve"> </w:t>
      </w:r>
      <w:r>
        <w:rPr>
          <w:rFonts w:hAnsi="Times New Roman"/>
          <w:sz w:val="20"/>
          <w:szCs w:val="20"/>
        </w:rPr>
        <w:t>отнош</w:t>
      </w:r>
      <w:r>
        <w:rPr>
          <w:rFonts w:hAnsi="Times New Roman"/>
          <w:sz w:val="20"/>
          <w:szCs w:val="20"/>
        </w:rPr>
        <w:t>е</w:t>
      </w:r>
      <w:r>
        <w:rPr>
          <w:rFonts w:hAnsi="Times New Roman"/>
          <w:sz w:val="20"/>
          <w:szCs w:val="20"/>
        </w:rPr>
        <w:t>ния</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сфере</w:t>
      </w:r>
      <w:r>
        <w:rPr>
          <w:rFonts w:hAnsi="Times New Roman"/>
          <w:sz w:val="20"/>
          <w:szCs w:val="20"/>
        </w:rPr>
        <w:t xml:space="preserve"> </w:t>
      </w:r>
      <w:r>
        <w:rPr>
          <w:rFonts w:hAnsi="Times New Roman"/>
          <w:sz w:val="20"/>
          <w:szCs w:val="20"/>
        </w:rPr>
        <w:t>образования</w:t>
      </w:r>
      <w:r>
        <w:rPr>
          <w:rFonts w:hAnsi="Times New Roman"/>
          <w:sz w:val="20"/>
          <w:szCs w:val="20"/>
        </w:rPr>
        <w:t xml:space="preserve"> </w:t>
      </w:r>
      <w:r>
        <w:rPr>
          <w:rFonts w:ascii="Times New Roman"/>
          <w:sz w:val="20"/>
          <w:szCs w:val="20"/>
        </w:rPr>
        <w:t>(</w:t>
      </w:r>
      <w:r>
        <w:rPr>
          <w:rFonts w:hAnsi="Times New Roman"/>
          <w:sz w:val="20"/>
          <w:szCs w:val="20"/>
        </w:rPr>
        <w:t>пункт</w:t>
      </w:r>
      <w:r>
        <w:rPr>
          <w:rFonts w:hAnsi="Times New Roman"/>
          <w:sz w:val="20"/>
          <w:szCs w:val="20"/>
        </w:rPr>
        <w:t xml:space="preserve"> </w:t>
      </w:r>
      <w:r>
        <w:rPr>
          <w:rFonts w:ascii="Times New Roman"/>
          <w:sz w:val="20"/>
          <w:szCs w:val="20"/>
        </w:rPr>
        <w:t xml:space="preserve">1 </w:t>
      </w:r>
      <w:r>
        <w:rPr>
          <w:rFonts w:hAnsi="Times New Roman"/>
          <w:sz w:val="20"/>
          <w:szCs w:val="20"/>
        </w:rPr>
        <w:t>статьи</w:t>
      </w:r>
      <w:r>
        <w:rPr>
          <w:rFonts w:hAnsi="Times New Roman"/>
          <w:sz w:val="20"/>
          <w:szCs w:val="20"/>
        </w:rPr>
        <w:t xml:space="preserve"> </w:t>
      </w:r>
      <w:r>
        <w:rPr>
          <w:rFonts w:ascii="Times New Roman"/>
          <w:sz w:val="20"/>
          <w:szCs w:val="20"/>
        </w:rPr>
        <w:t xml:space="preserve">4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w:t>
      </w:r>
    </w:p>
  </w:footnote>
  <w:footnote w:id="30">
    <w:p w:rsidR="00EB7F34" w:rsidRDefault="00EB7F34">
      <w:pPr>
        <w:pStyle w:val="a7"/>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spacing w:line="360" w:lineRule="auto"/>
      </w:pPr>
      <w:r>
        <w:rPr>
          <w:rFonts w:ascii="Times New Roman" w:eastAsia="Times New Roman" w:hAnsi="Times New Roman" w:cs="Times New Roman"/>
          <w:sz w:val="28"/>
          <w:szCs w:val="28"/>
          <w:vertAlign w:val="superscript"/>
        </w:rPr>
        <w:footnoteRef/>
      </w:r>
      <w:r>
        <w:rPr>
          <w:rFonts w:hAnsi="Times New Roman"/>
          <w:sz w:val="20"/>
          <w:szCs w:val="20"/>
        </w:rPr>
        <w:t xml:space="preserve"> </w:t>
      </w:r>
      <w:r>
        <w:rPr>
          <w:rFonts w:hAnsi="Times New Roman"/>
          <w:sz w:val="20"/>
          <w:szCs w:val="20"/>
        </w:rPr>
        <w:t>Часть</w:t>
      </w:r>
      <w:r>
        <w:rPr>
          <w:rFonts w:hAnsi="Times New Roman"/>
          <w:sz w:val="20"/>
          <w:szCs w:val="20"/>
        </w:rPr>
        <w:t xml:space="preserve"> </w:t>
      </w:r>
      <w:r>
        <w:rPr>
          <w:rFonts w:ascii="Times New Roman"/>
          <w:sz w:val="20"/>
          <w:szCs w:val="20"/>
        </w:rPr>
        <w:t xml:space="preserve">2 </w:t>
      </w:r>
      <w:r>
        <w:rPr>
          <w:rFonts w:hAnsi="Times New Roman"/>
          <w:sz w:val="20"/>
          <w:szCs w:val="20"/>
        </w:rPr>
        <w:t>статьи</w:t>
      </w:r>
      <w:r>
        <w:rPr>
          <w:rFonts w:hAnsi="Times New Roman"/>
          <w:sz w:val="20"/>
          <w:szCs w:val="20"/>
        </w:rPr>
        <w:t xml:space="preserve"> </w:t>
      </w:r>
      <w:r>
        <w:rPr>
          <w:rFonts w:ascii="Times New Roman"/>
          <w:sz w:val="20"/>
          <w:szCs w:val="20"/>
        </w:rPr>
        <w:t xml:space="preserve">99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ascii="Times New Roman"/>
          <w:sz w:val="20"/>
          <w:szCs w:val="20"/>
        </w:rPr>
        <w:t>N</w:t>
      </w:r>
      <w:r>
        <w:rPr>
          <w:rFonts w:hAnsi="Times New Roman"/>
          <w:sz w:val="20"/>
          <w:szCs w:val="20"/>
        </w:rPr>
        <w:t> </w:t>
      </w:r>
      <w:r>
        <w:rPr>
          <w:rFonts w:ascii="Times New Roman"/>
          <w:sz w:val="20"/>
          <w:szCs w:val="20"/>
        </w:rPr>
        <w:t>273-</w:t>
      </w:r>
      <w:r>
        <w:rPr>
          <w:rFonts w:hAnsi="Times New Roman"/>
          <w:sz w:val="20"/>
          <w:szCs w:val="20"/>
        </w:rPr>
        <w:t>ФЗ</w:t>
      </w:r>
      <w:r>
        <w:rPr>
          <w:rFonts w:ascii="Trebuchet MS"/>
          <w:sz w:val="22"/>
          <w:szCs w:val="22"/>
        </w:rPr>
        <w:t>.</w:t>
      </w:r>
    </w:p>
  </w:footnote>
  <w:footnote w:id="31">
    <w:p w:rsidR="00EB7F34" w:rsidRDefault="00EB7F34">
      <w:pPr>
        <w:pStyle w:val="a7"/>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pPr>
      <w:r>
        <w:rPr>
          <w:rFonts w:ascii="Times New Roman" w:eastAsia="Times New Roman" w:hAnsi="Times New Roman" w:cs="Times New Roman"/>
          <w:sz w:val="22"/>
          <w:szCs w:val="22"/>
        </w:rPr>
        <w:footnoteRef/>
      </w:r>
      <w:r>
        <w:rPr>
          <w:rFonts w:hAnsi="Times New Roman"/>
          <w:sz w:val="20"/>
          <w:szCs w:val="20"/>
        </w:rPr>
        <w:t xml:space="preserve"> </w:t>
      </w:r>
      <w:r>
        <w:rPr>
          <w:rFonts w:hAnsi="Times New Roman"/>
          <w:sz w:val="20"/>
          <w:szCs w:val="20"/>
        </w:rPr>
        <w:t>Статьи</w:t>
      </w:r>
      <w:r>
        <w:rPr>
          <w:rFonts w:hAnsi="Times New Roman"/>
          <w:sz w:val="20"/>
          <w:szCs w:val="20"/>
        </w:rPr>
        <w:t xml:space="preserve"> </w:t>
      </w:r>
      <w:r>
        <w:rPr>
          <w:rFonts w:ascii="Times New Roman"/>
          <w:sz w:val="20"/>
          <w:szCs w:val="20"/>
        </w:rPr>
        <w:t xml:space="preserve">29, 97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29 </w:t>
      </w:r>
      <w:r>
        <w:rPr>
          <w:rFonts w:hAnsi="Times New Roman"/>
          <w:sz w:val="20"/>
          <w:szCs w:val="20"/>
        </w:rPr>
        <w:t>декабря</w:t>
      </w:r>
      <w:r>
        <w:rPr>
          <w:rFonts w:hAnsi="Times New Roman"/>
          <w:sz w:val="20"/>
          <w:szCs w:val="20"/>
        </w:rPr>
        <w:t xml:space="preserve"> </w:t>
      </w:r>
      <w:r>
        <w:rPr>
          <w:rFonts w:ascii="Times New Roman"/>
          <w:sz w:val="20"/>
          <w:szCs w:val="20"/>
        </w:rPr>
        <w:t xml:space="preserve">2012 </w:t>
      </w:r>
      <w:r>
        <w:rPr>
          <w:rFonts w:hAnsi="Times New Roman"/>
          <w:sz w:val="20"/>
          <w:szCs w:val="20"/>
        </w:rPr>
        <w:t>г</w:t>
      </w:r>
      <w:r>
        <w:rPr>
          <w:rFonts w:ascii="Times New Roman"/>
          <w:sz w:val="20"/>
          <w:szCs w:val="20"/>
        </w:rPr>
        <w:t>. N 273-</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w:t>
      </w:r>
      <w:r>
        <w:rPr>
          <w:rFonts w:hAnsi="Times New Roman"/>
          <w:sz w:val="20"/>
          <w:szCs w:val="20"/>
        </w:rPr>
        <w:t>а</w:t>
      </w:r>
      <w:r>
        <w:rPr>
          <w:rFonts w:hAnsi="Times New Roman"/>
          <w:sz w:val="20"/>
          <w:szCs w:val="20"/>
        </w:rPr>
        <w:t>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w:t>
      </w:r>
      <w:r>
        <w:rPr>
          <w:rFonts w:hAnsi="Times New Roman"/>
          <w:sz w:val="20"/>
          <w:szCs w:val="20"/>
        </w:rPr>
        <w:t>Федеральный</w:t>
      </w:r>
      <w:r>
        <w:rPr>
          <w:rFonts w:hAnsi="Times New Roman"/>
          <w:sz w:val="20"/>
          <w:szCs w:val="20"/>
        </w:rPr>
        <w:t xml:space="preserve"> </w:t>
      </w:r>
      <w:r>
        <w:rPr>
          <w:rFonts w:hAnsi="Times New Roman"/>
          <w:sz w:val="20"/>
          <w:szCs w:val="20"/>
        </w:rPr>
        <w:t>закон</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27 </w:t>
      </w:r>
      <w:r>
        <w:rPr>
          <w:rFonts w:hAnsi="Times New Roman"/>
          <w:sz w:val="20"/>
          <w:szCs w:val="20"/>
        </w:rPr>
        <w:t>июля</w:t>
      </w:r>
      <w:r>
        <w:rPr>
          <w:rFonts w:hAnsi="Times New Roman"/>
          <w:sz w:val="20"/>
          <w:szCs w:val="20"/>
        </w:rPr>
        <w:t xml:space="preserve"> </w:t>
      </w:r>
      <w:r>
        <w:rPr>
          <w:rFonts w:ascii="Times New Roman"/>
          <w:sz w:val="20"/>
          <w:szCs w:val="20"/>
        </w:rPr>
        <w:t xml:space="preserve">2006 </w:t>
      </w:r>
      <w:r>
        <w:rPr>
          <w:rFonts w:hAnsi="Times New Roman"/>
          <w:sz w:val="20"/>
          <w:szCs w:val="20"/>
        </w:rPr>
        <w:t>г</w:t>
      </w:r>
      <w:r>
        <w:rPr>
          <w:rFonts w:ascii="Times New Roman"/>
          <w:sz w:val="20"/>
          <w:szCs w:val="20"/>
        </w:rPr>
        <w:t xml:space="preserve">. </w:t>
      </w:r>
      <w:r>
        <w:rPr>
          <w:rFonts w:hAnsi="Times New Roman"/>
          <w:sz w:val="20"/>
          <w:szCs w:val="20"/>
        </w:rPr>
        <w:t>№</w:t>
      </w:r>
      <w:r>
        <w:rPr>
          <w:rFonts w:hAnsi="Times New Roman"/>
          <w:sz w:val="20"/>
          <w:szCs w:val="20"/>
        </w:rPr>
        <w:t xml:space="preserve"> </w:t>
      </w:r>
      <w:r>
        <w:rPr>
          <w:rFonts w:ascii="Times New Roman"/>
          <w:sz w:val="20"/>
          <w:szCs w:val="20"/>
        </w:rPr>
        <w:t>149-</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информации</w:t>
      </w:r>
      <w:r>
        <w:rPr>
          <w:rFonts w:ascii="Times New Roman"/>
          <w:sz w:val="20"/>
          <w:szCs w:val="20"/>
        </w:rPr>
        <w:t xml:space="preserve">, </w:t>
      </w:r>
      <w:r>
        <w:rPr>
          <w:rFonts w:hAnsi="Times New Roman"/>
          <w:sz w:val="20"/>
          <w:szCs w:val="20"/>
        </w:rPr>
        <w:t>информ</w:t>
      </w:r>
      <w:r>
        <w:rPr>
          <w:rFonts w:hAnsi="Times New Roman"/>
          <w:sz w:val="20"/>
          <w:szCs w:val="20"/>
        </w:rPr>
        <w:t>а</w:t>
      </w:r>
      <w:r>
        <w:rPr>
          <w:rFonts w:hAnsi="Times New Roman"/>
          <w:sz w:val="20"/>
          <w:szCs w:val="20"/>
        </w:rPr>
        <w:t>ционных</w:t>
      </w:r>
      <w:r>
        <w:rPr>
          <w:rFonts w:hAnsi="Times New Roman"/>
          <w:sz w:val="20"/>
          <w:szCs w:val="20"/>
        </w:rPr>
        <w:t xml:space="preserve"> </w:t>
      </w:r>
      <w:r>
        <w:rPr>
          <w:rFonts w:hAnsi="Times New Roman"/>
          <w:sz w:val="20"/>
          <w:szCs w:val="20"/>
        </w:rPr>
        <w:t>технологиях</w:t>
      </w:r>
      <w:r>
        <w:rPr>
          <w:rFonts w:hAnsi="Times New Roman"/>
          <w:sz w:val="20"/>
          <w:szCs w:val="20"/>
        </w:rPr>
        <w:t xml:space="preserve"> </w:t>
      </w:r>
      <w:r>
        <w:rPr>
          <w:rFonts w:hAnsi="Times New Roman"/>
          <w:sz w:val="20"/>
          <w:szCs w:val="20"/>
        </w:rPr>
        <w:t>и</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защите</w:t>
      </w:r>
      <w:r>
        <w:rPr>
          <w:rFonts w:hAnsi="Times New Roman"/>
          <w:sz w:val="20"/>
          <w:szCs w:val="20"/>
        </w:rPr>
        <w:t xml:space="preserve"> </w:t>
      </w:r>
      <w:r>
        <w:rPr>
          <w:rFonts w:hAnsi="Times New Roman"/>
          <w:sz w:val="20"/>
          <w:szCs w:val="20"/>
        </w:rPr>
        <w:t>информации»</w:t>
      </w:r>
      <w:r>
        <w:rPr>
          <w:rFonts w:hAnsi="Times New Roman"/>
          <w:sz w:val="20"/>
          <w:szCs w:val="20"/>
        </w:rPr>
        <w:t xml:space="preserve"> </w:t>
      </w:r>
      <w:r>
        <w:rPr>
          <w:rFonts w:ascii="Times New Roman"/>
          <w:sz w:val="20"/>
          <w:szCs w:val="20"/>
        </w:rPr>
        <w:t>(</w:t>
      </w:r>
      <w:r>
        <w:rPr>
          <w:rFonts w:hAnsi="Times New Roman"/>
          <w:sz w:val="20"/>
          <w:szCs w:val="20"/>
        </w:rPr>
        <w:t>Собрание</w:t>
      </w:r>
      <w:r>
        <w:rPr>
          <w:rFonts w:hAnsi="Times New Roman"/>
          <w:sz w:val="20"/>
          <w:szCs w:val="20"/>
        </w:rPr>
        <w:t xml:space="preserve"> </w:t>
      </w:r>
      <w:r>
        <w:rPr>
          <w:rFonts w:hAnsi="Times New Roman"/>
          <w:sz w:val="20"/>
          <w:szCs w:val="20"/>
        </w:rPr>
        <w:t>законодательства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color w:val="000000"/>
          <w:kern w:val="0"/>
          <w:sz w:val="20"/>
          <w:szCs w:val="20"/>
          <w:u w:color="000000"/>
        </w:rPr>
        <w:t>Федерации</w:t>
      </w:r>
      <w:r>
        <w:rPr>
          <w:rFonts w:ascii="Times New Roman"/>
          <w:color w:val="000000"/>
          <w:kern w:val="0"/>
          <w:sz w:val="20"/>
          <w:szCs w:val="20"/>
          <w:u w:color="000000"/>
        </w:rPr>
        <w:t xml:space="preserve">, 2006, </w:t>
      </w:r>
      <w:r>
        <w:rPr>
          <w:rFonts w:hAnsi="Times New Roman"/>
          <w:color w:val="000000"/>
          <w:kern w:val="0"/>
          <w:sz w:val="20"/>
          <w:szCs w:val="20"/>
          <w:u w:color="000000"/>
        </w:rPr>
        <w:t>№</w:t>
      </w:r>
      <w:r>
        <w:rPr>
          <w:rFonts w:hAnsi="Times New Roman"/>
          <w:color w:val="000000"/>
          <w:kern w:val="0"/>
          <w:sz w:val="20"/>
          <w:szCs w:val="20"/>
          <w:u w:color="000000"/>
        </w:rPr>
        <w:t xml:space="preserve"> </w:t>
      </w:r>
      <w:r>
        <w:rPr>
          <w:rFonts w:ascii="Times New Roman"/>
          <w:color w:val="000000"/>
          <w:kern w:val="0"/>
          <w:sz w:val="20"/>
          <w:szCs w:val="20"/>
          <w:u w:color="000000"/>
        </w:rPr>
        <w:t xml:space="preserve">31, </w:t>
      </w:r>
      <w:r>
        <w:rPr>
          <w:rFonts w:hAnsi="Times New Roman"/>
          <w:color w:val="000000"/>
          <w:kern w:val="0"/>
          <w:sz w:val="20"/>
          <w:szCs w:val="20"/>
          <w:u w:color="000000"/>
        </w:rPr>
        <w:t>ст</w:t>
      </w:r>
      <w:r>
        <w:rPr>
          <w:rFonts w:ascii="Times New Roman"/>
          <w:color w:val="000000"/>
          <w:kern w:val="0"/>
          <w:sz w:val="20"/>
          <w:szCs w:val="20"/>
          <w:u w:color="000000"/>
        </w:rPr>
        <w:t>. 3448</w:t>
      </w:r>
      <w:r>
        <w:rPr>
          <w:rFonts w:ascii="Times New Roman"/>
          <w:sz w:val="20"/>
          <w:szCs w:val="20"/>
        </w:rPr>
        <w:t xml:space="preserve">), </w:t>
      </w:r>
      <w:r>
        <w:rPr>
          <w:rFonts w:hAnsi="Times New Roman"/>
          <w:sz w:val="20"/>
          <w:szCs w:val="20"/>
        </w:rPr>
        <w:t>Федеральный</w:t>
      </w:r>
      <w:r>
        <w:rPr>
          <w:rFonts w:hAnsi="Times New Roman"/>
          <w:sz w:val="20"/>
          <w:szCs w:val="20"/>
        </w:rPr>
        <w:t xml:space="preserve"> </w:t>
      </w:r>
      <w:r>
        <w:rPr>
          <w:rFonts w:hAnsi="Times New Roman"/>
          <w:sz w:val="20"/>
          <w:szCs w:val="20"/>
        </w:rPr>
        <w:t>закон</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27 </w:t>
      </w:r>
      <w:r>
        <w:rPr>
          <w:rFonts w:hAnsi="Times New Roman"/>
          <w:sz w:val="20"/>
          <w:szCs w:val="20"/>
        </w:rPr>
        <w:t>июля</w:t>
      </w:r>
      <w:r>
        <w:rPr>
          <w:rFonts w:hAnsi="Times New Roman"/>
          <w:sz w:val="20"/>
          <w:szCs w:val="20"/>
        </w:rPr>
        <w:t xml:space="preserve"> </w:t>
      </w:r>
      <w:r>
        <w:rPr>
          <w:rFonts w:ascii="Times New Roman"/>
          <w:sz w:val="20"/>
          <w:szCs w:val="20"/>
        </w:rPr>
        <w:t xml:space="preserve">2006 </w:t>
      </w:r>
      <w:r>
        <w:rPr>
          <w:rFonts w:hAnsi="Times New Roman"/>
          <w:sz w:val="20"/>
          <w:szCs w:val="20"/>
        </w:rPr>
        <w:t>г</w:t>
      </w:r>
      <w:r>
        <w:rPr>
          <w:rFonts w:ascii="Times New Roman"/>
          <w:sz w:val="20"/>
          <w:szCs w:val="20"/>
        </w:rPr>
        <w:t xml:space="preserve">. </w:t>
      </w:r>
      <w:r>
        <w:rPr>
          <w:rFonts w:hAnsi="Times New Roman"/>
          <w:sz w:val="20"/>
          <w:szCs w:val="20"/>
        </w:rPr>
        <w:t>№</w:t>
      </w:r>
      <w:r>
        <w:rPr>
          <w:rFonts w:ascii="Times New Roman"/>
        </w:rPr>
        <w:t xml:space="preserve"> </w:t>
      </w:r>
      <w:r>
        <w:rPr>
          <w:rFonts w:ascii="Times New Roman"/>
          <w:sz w:val="20"/>
          <w:szCs w:val="20"/>
        </w:rPr>
        <w:t>152-</w:t>
      </w:r>
      <w:r>
        <w:rPr>
          <w:rFonts w:hAnsi="Times New Roman"/>
          <w:sz w:val="20"/>
          <w:szCs w:val="20"/>
        </w:rPr>
        <w:t>ФЗ</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персональных</w:t>
      </w:r>
      <w:r>
        <w:rPr>
          <w:rFonts w:hAnsi="Times New Roman"/>
          <w:sz w:val="20"/>
          <w:szCs w:val="20"/>
        </w:rPr>
        <w:t xml:space="preserve"> </w:t>
      </w:r>
      <w:r>
        <w:rPr>
          <w:rFonts w:hAnsi="Times New Roman"/>
          <w:sz w:val="20"/>
          <w:szCs w:val="20"/>
        </w:rPr>
        <w:t>данных»</w:t>
      </w:r>
      <w:r>
        <w:rPr>
          <w:rFonts w:hAnsi="Times New Roman"/>
          <w:sz w:val="20"/>
          <w:szCs w:val="20"/>
        </w:rPr>
        <w:t xml:space="preserve"> </w:t>
      </w:r>
      <w:r>
        <w:rPr>
          <w:rFonts w:ascii="Times New Roman"/>
          <w:sz w:val="20"/>
          <w:szCs w:val="20"/>
        </w:rPr>
        <w:t>(</w:t>
      </w:r>
      <w:r>
        <w:rPr>
          <w:rFonts w:hAnsi="Times New Roman"/>
          <w:sz w:val="20"/>
          <w:szCs w:val="20"/>
        </w:rPr>
        <w:t>Собрание</w:t>
      </w:r>
      <w:r>
        <w:rPr>
          <w:rFonts w:hAnsi="Times New Roman"/>
          <w:sz w:val="20"/>
          <w:szCs w:val="20"/>
        </w:rPr>
        <w:t xml:space="preserve"> </w:t>
      </w:r>
      <w:r>
        <w:rPr>
          <w:rFonts w:hAnsi="Times New Roman"/>
          <w:sz w:val="20"/>
          <w:szCs w:val="20"/>
        </w:rPr>
        <w:t>закон</w:t>
      </w:r>
      <w:r>
        <w:rPr>
          <w:rFonts w:hAnsi="Times New Roman"/>
          <w:sz w:val="20"/>
          <w:szCs w:val="20"/>
        </w:rPr>
        <w:t>о</w:t>
      </w:r>
      <w:r>
        <w:rPr>
          <w:rFonts w:hAnsi="Times New Roman"/>
          <w:sz w:val="20"/>
          <w:szCs w:val="20"/>
        </w:rPr>
        <w:t>дательства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2006, </w:t>
      </w:r>
      <w:r>
        <w:rPr>
          <w:rFonts w:hAnsi="Times New Roman"/>
          <w:sz w:val="20"/>
          <w:szCs w:val="20"/>
        </w:rPr>
        <w:t>№</w:t>
      </w:r>
      <w:r>
        <w:rPr>
          <w:rFonts w:hAnsi="Times New Roman"/>
          <w:sz w:val="20"/>
          <w:szCs w:val="20"/>
        </w:rPr>
        <w:t xml:space="preserve"> </w:t>
      </w:r>
      <w:r>
        <w:rPr>
          <w:rFonts w:ascii="Times New Roman"/>
          <w:sz w:val="20"/>
          <w:szCs w:val="20"/>
        </w:rPr>
        <w:t xml:space="preserve">31, </w:t>
      </w:r>
      <w:r>
        <w:rPr>
          <w:rFonts w:hAnsi="Times New Roman"/>
          <w:sz w:val="20"/>
          <w:szCs w:val="20"/>
        </w:rPr>
        <w:t>ст</w:t>
      </w:r>
      <w:r>
        <w:rPr>
          <w:rFonts w:ascii="Times New Roman"/>
          <w:sz w:val="20"/>
          <w:szCs w:val="20"/>
        </w:rPr>
        <w:t>. 3451).</w:t>
      </w:r>
    </w:p>
  </w:footnote>
  <w:footnote w:id="32">
    <w:p w:rsidR="00EB7F34" w:rsidRDefault="00EB7F34">
      <w:pPr>
        <w:pStyle w:val="a7"/>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pPr>
      <w:r>
        <w:rPr>
          <w:rFonts w:ascii="Times New Roman" w:eastAsia="Times New Roman" w:hAnsi="Times New Roman" w:cs="Times New Roman"/>
          <w:sz w:val="28"/>
          <w:szCs w:val="28"/>
        </w:rPr>
        <w:footnoteRef/>
      </w:r>
      <w:r>
        <w:rPr>
          <w:rFonts w:hAnsi="Times New Roman"/>
          <w:sz w:val="20"/>
          <w:szCs w:val="20"/>
        </w:rPr>
        <w:t xml:space="preserve"> </w:t>
      </w:r>
      <w:r>
        <w:rPr>
          <w:rFonts w:hAnsi="Times New Roman"/>
          <w:sz w:val="20"/>
          <w:szCs w:val="20"/>
        </w:rPr>
        <w:t>Часть</w:t>
      </w:r>
      <w:r>
        <w:rPr>
          <w:rFonts w:hAnsi="Times New Roman"/>
          <w:sz w:val="20"/>
          <w:szCs w:val="20"/>
        </w:rPr>
        <w:t xml:space="preserve"> </w:t>
      </w:r>
      <w:r>
        <w:rPr>
          <w:rFonts w:ascii="Times New Roman"/>
          <w:sz w:val="20"/>
          <w:szCs w:val="20"/>
        </w:rPr>
        <w:t xml:space="preserve">2 </w:t>
      </w:r>
      <w:r>
        <w:rPr>
          <w:rFonts w:hAnsi="Times New Roman"/>
          <w:sz w:val="20"/>
          <w:szCs w:val="20"/>
        </w:rPr>
        <w:t>статьи</w:t>
      </w:r>
      <w:r>
        <w:rPr>
          <w:rFonts w:hAnsi="Times New Roman"/>
          <w:sz w:val="20"/>
          <w:szCs w:val="20"/>
        </w:rPr>
        <w:t xml:space="preserve"> </w:t>
      </w:r>
      <w:r>
        <w:rPr>
          <w:rFonts w:ascii="Times New Roman"/>
          <w:sz w:val="20"/>
          <w:szCs w:val="20"/>
        </w:rPr>
        <w:t xml:space="preserve">16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29 </w:t>
      </w:r>
      <w:r>
        <w:rPr>
          <w:rFonts w:hAnsi="Times New Roman"/>
          <w:sz w:val="20"/>
          <w:szCs w:val="20"/>
        </w:rPr>
        <w:t>декабря</w:t>
      </w:r>
      <w:r>
        <w:rPr>
          <w:rFonts w:hAnsi="Times New Roman"/>
          <w:sz w:val="20"/>
          <w:szCs w:val="20"/>
        </w:rPr>
        <w:t xml:space="preserve"> </w:t>
      </w:r>
      <w:r>
        <w:rPr>
          <w:rFonts w:ascii="Times New Roman"/>
          <w:sz w:val="20"/>
          <w:szCs w:val="20"/>
        </w:rPr>
        <w:t xml:space="preserve">2012 </w:t>
      </w:r>
      <w:r>
        <w:rPr>
          <w:rFonts w:hAnsi="Times New Roman"/>
          <w:sz w:val="20"/>
          <w:szCs w:val="20"/>
        </w:rPr>
        <w:t>г</w:t>
      </w:r>
      <w:r>
        <w:rPr>
          <w:rFonts w:ascii="Times New Roman"/>
          <w:sz w:val="20"/>
          <w:szCs w:val="20"/>
        </w:rPr>
        <w:t>. N 273-</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w:t>
      </w:r>
      <w:r>
        <w:rPr>
          <w:rFonts w:hAnsi="Times New Roman"/>
          <w:sz w:val="20"/>
          <w:szCs w:val="20"/>
        </w:rPr>
        <w:t>а</w:t>
      </w:r>
      <w:r>
        <w:rPr>
          <w:rFonts w:hAnsi="Times New Roman"/>
          <w:sz w:val="20"/>
          <w:szCs w:val="20"/>
        </w:rPr>
        <w:t>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w:t>
      </w:r>
    </w:p>
  </w:footnote>
  <w:footnote w:id="33">
    <w:p w:rsidR="00EB7F34" w:rsidRDefault="00EB7F34">
      <w:pPr>
        <w:pStyle w:val="a7"/>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pPr>
      <w:r>
        <w:rPr>
          <w:rFonts w:ascii="Times New Roman" w:eastAsia="Times New Roman" w:hAnsi="Times New Roman" w:cs="Times New Roman"/>
          <w:sz w:val="28"/>
          <w:szCs w:val="28"/>
        </w:rPr>
        <w:footnoteRef/>
      </w:r>
      <w:r>
        <w:rPr>
          <w:rFonts w:hAnsi="Times New Roman"/>
          <w:sz w:val="20"/>
          <w:szCs w:val="20"/>
        </w:rPr>
        <w:t xml:space="preserve"> </w:t>
      </w:r>
      <w:r>
        <w:rPr>
          <w:rFonts w:hAnsi="Times New Roman"/>
          <w:sz w:val="20"/>
          <w:szCs w:val="20"/>
        </w:rPr>
        <w:t>Часть</w:t>
      </w:r>
      <w:r>
        <w:rPr>
          <w:rFonts w:hAnsi="Times New Roman"/>
          <w:sz w:val="20"/>
          <w:szCs w:val="20"/>
        </w:rPr>
        <w:t xml:space="preserve"> </w:t>
      </w:r>
      <w:r>
        <w:rPr>
          <w:rFonts w:ascii="Times New Roman"/>
          <w:sz w:val="20"/>
          <w:szCs w:val="20"/>
        </w:rPr>
        <w:t xml:space="preserve">3 </w:t>
      </w:r>
      <w:r>
        <w:rPr>
          <w:rFonts w:hAnsi="Times New Roman"/>
          <w:sz w:val="20"/>
          <w:szCs w:val="20"/>
        </w:rPr>
        <w:t>статьи</w:t>
      </w:r>
      <w:r>
        <w:rPr>
          <w:rFonts w:hAnsi="Times New Roman"/>
          <w:sz w:val="20"/>
          <w:szCs w:val="20"/>
        </w:rPr>
        <w:t xml:space="preserve"> </w:t>
      </w:r>
      <w:r>
        <w:rPr>
          <w:rFonts w:ascii="Times New Roman"/>
          <w:sz w:val="20"/>
          <w:szCs w:val="20"/>
        </w:rPr>
        <w:t xml:space="preserve">16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29 </w:t>
      </w:r>
      <w:r>
        <w:rPr>
          <w:rFonts w:hAnsi="Times New Roman"/>
          <w:sz w:val="20"/>
          <w:szCs w:val="20"/>
        </w:rPr>
        <w:t>декабря</w:t>
      </w:r>
      <w:r>
        <w:rPr>
          <w:rFonts w:hAnsi="Times New Roman"/>
          <w:sz w:val="20"/>
          <w:szCs w:val="20"/>
        </w:rPr>
        <w:t xml:space="preserve"> </w:t>
      </w:r>
      <w:r>
        <w:rPr>
          <w:rFonts w:ascii="Times New Roman"/>
          <w:sz w:val="20"/>
          <w:szCs w:val="20"/>
        </w:rPr>
        <w:t xml:space="preserve">2012 </w:t>
      </w:r>
      <w:r>
        <w:rPr>
          <w:rFonts w:hAnsi="Times New Roman"/>
          <w:sz w:val="20"/>
          <w:szCs w:val="20"/>
        </w:rPr>
        <w:t>г</w:t>
      </w:r>
      <w:r>
        <w:rPr>
          <w:rFonts w:ascii="Times New Roman"/>
          <w:sz w:val="20"/>
          <w:szCs w:val="20"/>
        </w:rPr>
        <w:t>. N 273-</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w:t>
      </w:r>
      <w:r>
        <w:rPr>
          <w:rFonts w:hAnsi="Times New Roman"/>
          <w:sz w:val="20"/>
          <w:szCs w:val="20"/>
        </w:rPr>
        <w:t>а</w:t>
      </w:r>
      <w:r>
        <w:rPr>
          <w:rFonts w:hAnsi="Times New Roman"/>
          <w:sz w:val="20"/>
          <w:szCs w:val="20"/>
        </w:rPr>
        <w:t>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w:t>
      </w:r>
    </w:p>
  </w:footnote>
  <w:footnote w:id="34">
    <w:p w:rsidR="00EB7F34" w:rsidRDefault="00EB7F34">
      <w:pPr>
        <w:pStyle w:val="a7"/>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spacing w:line="360" w:lineRule="auto"/>
      </w:pPr>
      <w:r>
        <w:rPr>
          <w:rFonts w:ascii="Times New Roman" w:eastAsia="Times New Roman" w:hAnsi="Times New Roman" w:cs="Times New Roman"/>
          <w:sz w:val="28"/>
          <w:szCs w:val="28"/>
          <w:vertAlign w:val="superscript"/>
        </w:rPr>
        <w:footnoteRef/>
      </w:r>
      <w:r>
        <w:rPr>
          <w:rFonts w:hAnsi="Times New Roman"/>
          <w:sz w:val="20"/>
          <w:szCs w:val="20"/>
        </w:rPr>
        <w:t xml:space="preserve"> </w:t>
      </w:r>
      <w:r>
        <w:rPr>
          <w:rFonts w:hAnsi="Times New Roman"/>
          <w:sz w:val="20"/>
          <w:szCs w:val="20"/>
        </w:rPr>
        <w:t>Статьи</w:t>
      </w:r>
      <w:r>
        <w:rPr>
          <w:rFonts w:hAnsi="Times New Roman"/>
          <w:sz w:val="20"/>
          <w:szCs w:val="20"/>
        </w:rPr>
        <w:t xml:space="preserve"> </w:t>
      </w:r>
      <w:r>
        <w:rPr>
          <w:rFonts w:ascii="Times New Roman"/>
          <w:sz w:val="20"/>
          <w:szCs w:val="20"/>
        </w:rPr>
        <w:t xml:space="preserve">14 </w:t>
      </w:r>
      <w:r>
        <w:rPr>
          <w:rFonts w:hAnsi="Times New Roman"/>
          <w:sz w:val="20"/>
          <w:szCs w:val="20"/>
        </w:rPr>
        <w:t>и</w:t>
      </w:r>
      <w:r>
        <w:rPr>
          <w:rFonts w:hAnsi="Times New Roman"/>
          <w:sz w:val="20"/>
          <w:szCs w:val="20"/>
        </w:rPr>
        <w:t xml:space="preserve"> </w:t>
      </w:r>
      <w:r>
        <w:rPr>
          <w:rFonts w:ascii="Times New Roman"/>
          <w:sz w:val="20"/>
          <w:szCs w:val="20"/>
        </w:rPr>
        <w:t xml:space="preserve">15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социальной</w:t>
      </w:r>
      <w:r>
        <w:rPr>
          <w:rFonts w:hAnsi="Times New Roman"/>
          <w:sz w:val="20"/>
          <w:szCs w:val="20"/>
        </w:rPr>
        <w:t xml:space="preserve"> </w:t>
      </w:r>
      <w:r>
        <w:rPr>
          <w:rFonts w:hAnsi="Times New Roman"/>
          <w:sz w:val="20"/>
          <w:szCs w:val="20"/>
        </w:rPr>
        <w:t>защите</w:t>
      </w:r>
      <w:r>
        <w:rPr>
          <w:rFonts w:hAnsi="Times New Roman"/>
          <w:sz w:val="20"/>
          <w:szCs w:val="20"/>
        </w:rPr>
        <w:t xml:space="preserve"> </w:t>
      </w:r>
      <w:r>
        <w:rPr>
          <w:rFonts w:hAnsi="Times New Roman"/>
          <w:sz w:val="20"/>
          <w:szCs w:val="20"/>
        </w:rPr>
        <w:t>инвалидов</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24</w:t>
      </w:r>
      <w:r>
        <w:rPr>
          <w:rFonts w:hAnsi="Times New Roman"/>
          <w:sz w:val="20"/>
          <w:szCs w:val="20"/>
        </w:rPr>
        <w:t> ноября</w:t>
      </w:r>
      <w:r>
        <w:rPr>
          <w:rFonts w:hAnsi="Times New Roman"/>
          <w:sz w:val="20"/>
          <w:szCs w:val="20"/>
        </w:rPr>
        <w:t xml:space="preserve"> </w:t>
      </w:r>
      <w:r>
        <w:rPr>
          <w:rFonts w:ascii="Times New Roman"/>
          <w:sz w:val="20"/>
          <w:szCs w:val="20"/>
        </w:rPr>
        <w:t>1995</w:t>
      </w:r>
      <w:r>
        <w:rPr>
          <w:rFonts w:hAnsi="Times New Roman"/>
          <w:sz w:val="20"/>
          <w:szCs w:val="20"/>
        </w:rPr>
        <w:t> г</w:t>
      </w:r>
      <w:r>
        <w:rPr>
          <w:rFonts w:ascii="Times New Roman"/>
          <w:sz w:val="20"/>
          <w:szCs w:val="20"/>
        </w:rPr>
        <w:t xml:space="preserve">. </w:t>
      </w:r>
      <w:r>
        <w:rPr>
          <w:rFonts w:hAnsi="Times New Roman"/>
          <w:sz w:val="20"/>
          <w:szCs w:val="20"/>
        </w:rPr>
        <w:t>№ </w:t>
      </w:r>
      <w:r>
        <w:rPr>
          <w:rFonts w:ascii="Times New Roman"/>
          <w:sz w:val="20"/>
          <w:szCs w:val="20"/>
        </w:rPr>
        <w:t>181-</w:t>
      </w:r>
      <w:r>
        <w:rPr>
          <w:rFonts w:hAnsi="Times New Roman"/>
          <w:sz w:val="20"/>
          <w:szCs w:val="20"/>
        </w:rPr>
        <w:t>ФЗ</w:t>
      </w:r>
      <w:r>
        <w:rPr>
          <w:rFonts w:ascii="Times New Roman"/>
          <w:sz w:val="20"/>
          <w:szCs w:val="20"/>
        </w:rPr>
        <w:t>.</w:t>
      </w:r>
      <w:r>
        <w:rPr>
          <w:rFonts w:ascii="Times New Roman"/>
          <w:b/>
          <w:bCs/>
          <w:sz w:val="20"/>
          <w:szCs w:val="20"/>
        </w:rPr>
        <w:t xml:space="preserve"> </w:t>
      </w:r>
    </w:p>
  </w:footnote>
  <w:footnote w:id="35">
    <w:p w:rsidR="00EB7F34" w:rsidRDefault="00EB7F34">
      <w:pPr>
        <w:pStyle w:val="a7"/>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spacing w:line="360" w:lineRule="auto"/>
      </w:pPr>
      <w:r>
        <w:rPr>
          <w:rFonts w:ascii="Times New Roman" w:eastAsia="Times New Roman" w:hAnsi="Times New Roman" w:cs="Times New Roman"/>
          <w:sz w:val="28"/>
          <w:szCs w:val="28"/>
          <w:vertAlign w:val="superscript"/>
        </w:rPr>
        <w:footnoteRef/>
      </w:r>
      <w:r>
        <w:rPr>
          <w:rFonts w:hAnsi="Times New Roman"/>
          <w:sz w:val="20"/>
          <w:szCs w:val="20"/>
        </w:rPr>
        <w:t xml:space="preserve"> </w:t>
      </w:r>
      <w:r>
        <w:rPr>
          <w:rFonts w:hAnsi="Times New Roman"/>
          <w:sz w:val="20"/>
          <w:szCs w:val="20"/>
        </w:rPr>
        <w:t>Статья</w:t>
      </w:r>
      <w:r>
        <w:rPr>
          <w:rFonts w:hAnsi="Times New Roman"/>
          <w:sz w:val="20"/>
          <w:szCs w:val="20"/>
        </w:rPr>
        <w:t xml:space="preserve"> </w:t>
      </w:r>
      <w:r>
        <w:rPr>
          <w:rFonts w:ascii="Times New Roman"/>
          <w:sz w:val="20"/>
          <w:szCs w:val="20"/>
        </w:rPr>
        <w:t xml:space="preserve">14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«О</w:t>
      </w:r>
      <w:r>
        <w:rPr>
          <w:rFonts w:hAnsi="Times New Roman"/>
          <w:sz w:val="20"/>
          <w:szCs w:val="20"/>
        </w:rPr>
        <w:t xml:space="preserve"> </w:t>
      </w:r>
      <w:r>
        <w:rPr>
          <w:rFonts w:hAnsi="Times New Roman"/>
          <w:sz w:val="20"/>
          <w:szCs w:val="20"/>
        </w:rPr>
        <w:t>социальной</w:t>
      </w:r>
      <w:r>
        <w:rPr>
          <w:rFonts w:hAnsi="Times New Roman"/>
          <w:sz w:val="20"/>
          <w:szCs w:val="20"/>
        </w:rPr>
        <w:t xml:space="preserve"> </w:t>
      </w:r>
      <w:r>
        <w:rPr>
          <w:rFonts w:hAnsi="Times New Roman"/>
          <w:sz w:val="20"/>
          <w:szCs w:val="20"/>
        </w:rPr>
        <w:t>защите</w:t>
      </w:r>
      <w:r>
        <w:rPr>
          <w:rFonts w:hAnsi="Times New Roman"/>
          <w:sz w:val="20"/>
          <w:szCs w:val="20"/>
        </w:rPr>
        <w:t xml:space="preserve"> </w:t>
      </w:r>
      <w:r>
        <w:rPr>
          <w:rFonts w:hAnsi="Times New Roman"/>
          <w:sz w:val="20"/>
          <w:szCs w:val="20"/>
        </w:rPr>
        <w:t>инвалидов</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24</w:t>
      </w:r>
      <w:r>
        <w:rPr>
          <w:rFonts w:hAnsi="Times New Roman"/>
          <w:sz w:val="20"/>
          <w:szCs w:val="20"/>
        </w:rPr>
        <w:t> ноября</w:t>
      </w:r>
      <w:r>
        <w:rPr>
          <w:rFonts w:hAnsi="Times New Roman"/>
          <w:sz w:val="20"/>
          <w:szCs w:val="20"/>
        </w:rPr>
        <w:t xml:space="preserve"> </w:t>
      </w:r>
      <w:r>
        <w:rPr>
          <w:rFonts w:ascii="Times New Roman"/>
          <w:sz w:val="20"/>
          <w:szCs w:val="20"/>
        </w:rPr>
        <w:t>1995</w:t>
      </w:r>
      <w:r>
        <w:rPr>
          <w:rFonts w:hAnsi="Times New Roman"/>
          <w:sz w:val="20"/>
          <w:szCs w:val="20"/>
        </w:rPr>
        <w:t> г</w:t>
      </w:r>
      <w:r>
        <w:rPr>
          <w:rFonts w:ascii="Times New Roman"/>
          <w:sz w:val="20"/>
          <w:szCs w:val="20"/>
        </w:rPr>
        <w:t xml:space="preserve">. </w:t>
      </w:r>
      <w:r>
        <w:rPr>
          <w:rFonts w:hAnsi="Times New Roman"/>
          <w:sz w:val="20"/>
          <w:szCs w:val="20"/>
        </w:rPr>
        <w:t>№ </w:t>
      </w:r>
      <w:r>
        <w:rPr>
          <w:rFonts w:ascii="Times New Roman"/>
          <w:sz w:val="20"/>
          <w:szCs w:val="20"/>
        </w:rPr>
        <w:t>181-</w:t>
      </w:r>
      <w:r>
        <w:rPr>
          <w:rFonts w:hAnsi="Times New Roman"/>
          <w:sz w:val="20"/>
          <w:szCs w:val="20"/>
        </w:rPr>
        <w:t>ФЗ</w:t>
      </w:r>
      <w:r>
        <w:rPr>
          <w:rFonts w:hAnsi="Times New Roman"/>
          <w:sz w:val="20"/>
          <w:szCs w:val="20"/>
        </w:rPr>
        <w:t xml:space="preserve">  </w:t>
      </w:r>
    </w:p>
  </w:footnote>
  <w:footnote w:id="36">
    <w:p w:rsidR="00EB7F34" w:rsidRDefault="00EB7F34">
      <w:pPr>
        <w:pStyle w:val="1"/>
        <w:tabs>
          <w:tab w:val="num" w:pos="878"/>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ind w:left="878" w:hanging="518"/>
        <w:jc w:val="both"/>
        <w:rPr>
          <w:i w:val="0"/>
          <w:iCs w:val="0"/>
        </w:rPr>
      </w:pPr>
      <w:r>
        <w:rPr>
          <w:i w:val="0"/>
          <w:iCs w:val="0"/>
          <w:sz w:val="28"/>
          <w:szCs w:val="28"/>
        </w:rPr>
        <w:footnoteRef/>
      </w:r>
      <w:r>
        <w:rPr>
          <w:i w:val="0"/>
          <w:iCs w:val="0"/>
          <w:sz w:val="20"/>
          <w:szCs w:val="20"/>
        </w:rPr>
        <w:t>П. п 10.9, 10.10 постановления Главного государственного санитарного врача РФ от 29 декабря 2010 г. N 189 г. Москва «Об утверждении СанПиН 2.4.2.2821-10 "Санитарно-эпидемиологические требования к условиям и организации обучения в общеобразовательных учреждениях"</w:t>
      </w:r>
    </w:p>
  </w:footnote>
  <w:footnote w:id="37">
    <w:p w:rsidR="00EB7F34" w:rsidRDefault="00EB7F34">
      <w:pPr>
        <w:tabs>
          <w:tab w:val="left" w:pos="360"/>
          <w:tab w:val="left" w:pos="916"/>
          <w:tab w:val="left" w:pos="1832"/>
          <w:tab w:val="left" w:pos="2748"/>
          <w:tab w:val="left" w:pos="3664"/>
          <w:tab w:val="left" w:pos="4580"/>
          <w:tab w:val="left" w:pos="5496"/>
          <w:tab w:val="left" w:pos="6412"/>
          <w:tab w:val="left" w:pos="7328"/>
          <w:tab w:val="left" w:pos="8244"/>
          <w:tab w:val="left" w:pos="9160"/>
          <w:tab w:val="left" w:pos="9639"/>
          <w:tab w:val="left" w:pos="10992"/>
          <w:tab w:val="left" w:pos="11908"/>
          <w:tab w:val="left" w:pos="12824"/>
          <w:tab w:val="left" w:pos="13740"/>
          <w:tab w:val="left" w:pos="14656"/>
        </w:tabs>
        <w:jc w:val="both"/>
      </w:pPr>
      <w:r>
        <w:rPr>
          <w:rFonts w:ascii="Times New Roman" w:eastAsia="Times New Roman" w:hAnsi="Times New Roman" w:cs="Times New Roman"/>
          <w:sz w:val="28"/>
          <w:szCs w:val="28"/>
          <w:vertAlign w:val="superscript"/>
        </w:rPr>
        <w:footnoteRef/>
      </w:r>
      <w:r>
        <w:rPr>
          <w:rFonts w:hAnsi="Times New Roman"/>
          <w:sz w:val="20"/>
          <w:szCs w:val="20"/>
        </w:rPr>
        <w:t xml:space="preserve"> </w:t>
      </w:r>
      <w:r>
        <w:rPr>
          <w:rFonts w:hAnsi="Times New Roman"/>
          <w:sz w:val="20"/>
          <w:szCs w:val="20"/>
        </w:rPr>
        <w:t>Часть</w:t>
      </w:r>
      <w:r>
        <w:rPr>
          <w:rFonts w:hAnsi="Times New Roman"/>
          <w:sz w:val="20"/>
          <w:szCs w:val="20"/>
        </w:rPr>
        <w:t xml:space="preserve"> </w:t>
      </w:r>
      <w:r>
        <w:rPr>
          <w:rFonts w:ascii="Times New Roman"/>
          <w:sz w:val="20"/>
          <w:szCs w:val="20"/>
        </w:rPr>
        <w:t xml:space="preserve">2 </w:t>
      </w:r>
      <w:r>
        <w:rPr>
          <w:rFonts w:hAnsi="Times New Roman"/>
          <w:sz w:val="20"/>
          <w:szCs w:val="20"/>
        </w:rPr>
        <w:t>статьи</w:t>
      </w:r>
      <w:r>
        <w:rPr>
          <w:rFonts w:hAnsi="Times New Roman"/>
          <w:sz w:val="20"/>
          <w:szCs w:val="20"/>
        </w:rPr>
        <w:t xml:space="preserve"> </w:t>
      </w:r>
      <w:r>
        <w:rPr>
          <w:rFonts w:ascii="Times New Roman"/>
          <w:sz w:val="20"/>
          <w:szCs w:val="20"/>
        </w:rPr>
        <w:t xml:space="preserve">13 </w:t>
      </w:r>
      <w:r>
        <w:rPr>
          <w:rFonts w:hAnsi="Times New Roman"/>
          <w:sz w:val="20"/>
          <w:szCs w:val="20"/>
        </w:rPr>
        <w:t>Федерального</w:t>
      </w:r>
      <w:r>
        <w:rPr>
          <w:rFonts w:hAnsi="Times New Roman"/>
          <w:sz w:val="20"/>
          <w:szCs w:val="20"/>
        </w:rPr>
        <w:t xml:space="preserve"> </w:t>
      </w:r>
      <w:r>
        <w:rPr>
          <w:rFonts w:hAnsi="Times New Roman"/>
          <w:sz w:val="20"/>
          <w:szCs w:val="20"/>
        </w:rPr>
        <w:t>закона</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29 </w:t>
      </w:r>
      <w:r>
        <w:rPr>
          <w:rFonts w:hAnsi="Times New Roman"/>
          <w:sz w:val="20"/>
          <w:szCs w:val="20"/>
        </w:rPr>
        <w:t>декабря</w:t>
      </w:r>
      <w:r>
        <w:rPr>
          <w:rFonts w:hAnsi="Times New Roman"/>
          <w:sz w:val="20"/>
          <w:szCs w:val="20"/>
        </w:rPr>
        <w:t xml:space="preserve"> </w:t>
      </w:r>
      <w:r>
        <w:rPr>
          <w:rFonts w:ascii="Times New Roman"/>
          <w:sz w:val="20"/>
          <w:szCs w:val="20"/>
        </w:rPr>
        <w:t>2012</w:t>
      </w:r>
      <w:r>
        <w:rPr>
          <w:rFonts w:hAnsi="Times New Roman"/>
          <w:sz w:val="20"/>
          <w:szCs w:val="20"/>
        </w:rPr>
        <w:t> г</w:t>
      </w:r>
      <w:r>
        <w:rPr>
          <w:rFonts w:ascii="Times New Roman"/>
          <w:sz w:val="20"/>
          <w:szCs w:val="20"/>
        </w:rPr>
        <w:t xml:space="preserve">. </w:t>
      </w:r>
      <w:r>
        <w:rPr>
          <w:rFonts w:hAnsi="Times New Roman"/>
          <w:sz w:val="20"/>
          <w:szCs w:val="20"/>
        </w:rPr>
        <w:t>№ </w:t>
      </w:r>
      <w:r>
        <w:rPr>
          <w:rFonts w:ascii="Times New Roman"/>
          <w:sz w:val="20"/>
          <w:szCs w:val="20"/>
        </w:rPr>
        <w:t>273-</w:t>
      </w:r>
      <w:r>
        <w:rPr>
          <w:rFonts w:hAnsi="Times New Roman"/>
          <w:sz w:val="20"/>
          <w:szCs w:val="20"/>
        </w:rPr>
        <w:t>ФЗ</w:t>
      </w:r>
      <w:r>
        <w:rPr>
          <w:rFonts w:hAnsi="Times New Roman"/>
          <w:sz w:val="20"/>
          <w:szCs w:val="20"/>
        </w:rPr>
        <w:t xml:space="preserve"> </w:t>
      </w:r>
      <w:r>
        <w:rPr>
          <w:rFonts w:hAnsi="Times New Roman"/>
          <w:sz w:val="20"/>
          <w:szCs w:val="20"/>
        </w:rPr>
        <w:t>“Об</w:t>
      </w:r>
      <w:r>
        <w:rPr>
          <w:rFonts w:hAnsi="Times New Roman"/>
          <w:sz w:val="20"/>
          <w:szCs w:val="20"/>
        </w:rPr>
        <w:t xml:space="preserve"> </w:t>
      </w:r>
      <w:r>
        <w:rPr>
          <w:rFonts w:hAnsi="Times New Roman"/>
          <w:sz w:val="20"/>
          <w:szCs w:val="20"/>
        </w:rPr>
        <w:t>образовании</w:t>
      </w:r>
      <w:r>
        <w:rPr>
          <w:rFonts w:hAnsi="Times New Roman"/>
          <w:sz w:val="20"/>
          <w:szCs w:val="20"/>
        </w:rPr>
        <w:t xml:space="preserve"> </w:t>
      </w:r>
      <w:r>
        <w:rPr>
          <w:rFonts w:hAnsi="Times New Roman"/>
          <w:sz w:val="20"/>
          <w:szCs w:val="20"/>
        </w:rPr>
        <w:t>в</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hAnsi="Times New Roman"/>
          <w:sz w:val="20"/>
          <w:szCs w:val="20"/>
        </w:rPr>
        <w:t xml:space="preserve"> </w:t>
      </w:r>
      <w:r>
        <w:rPr>
          <w:rFonts w:ascii="Times New Roman"/>
          <w:sz w:val="20"/>
          <w:szCs w:val="20"/>
        </w:rPr>
        <w:t>(</w:t>
      </w:r>
      <w:r>
        <w:rPr>
          <w:rFonts w:hAnsi="Times New Roman"/>
          <w:sz w:val="20"/>
          <w:szCs w:val="20"/>
        </w:rPr>
        <w:t>Собрание</w:t>
      </w:r>
      <w:r>
        <w:rPr>
          <w:rFonts w:hAnsi="Times New Roman"/>
          <w:sz w:val="20"/>
          <w:szCs w:val="20"/>
        </w:rPr>
        <w:t xml:space="preserve"> </w:t>
      </w:r>
      <w:r>
        <w:rPr>
          <w:rFonts w:hAnsi="Times New Roman"/>
          <w:sz w:val="20"/>
          <w:szCs w:val="20"/>
        </w:rPr>
        <w:t>законодательства</w:t>
      </w:r>
      <w:r>
        <w:rPr>
          <w:rFonts w:hAnsi="Times New Roman"/>
          <w:sz w:val="20"/>
          <w:szCs w:val="20"/>
        </w:rPr>
        <w:t xml:space="preserve"> </w:t>
      </w:r>
      <w:r>
        <w:rPr>
          <w:rFonts w:hAnsi="Times New Roman"/>
          <w:sz w:val="20"/>
          <w:szCs w:val="20"/>
        </w:rPr>
        <w:t>Российской</w:t>
      </w:r>
      <w:r>
        <w:rPr>
          <w:rFonts w:hAnsi="Times New Roman"/>
          <w:sz w:val="20"/>
          <w:szCs w:val="20"/>
        </w:rPr>
        <w:t xml:space="preserve"> </w:t>
      </w:r>
      <w:r>
        <w:rPr>
          <w:rFonts w:hAnsi="Times New Roman"/>
          <w:sz w:val="20"/>
          <w:szCs w:val="20"/>
        </w:rPr>
        <w:t>Федерации</w:t>
      </w:r>
      <w:r>
        <w:rPr>
          <w:rFonts w:ascii="Times New Roman"/>
          <w:sz w:val="20"/>
          <w:szCs w:val="20"/>
        </w:rPr>
        <w:t xml:space="preserve">, 2012, </w:t>
      </w:r>
      <w:r>
        <w:rPr>
          <w:rFonts w:hAnsi="Times New Roman"/>
          <w:sz w:val="20"/>
          <w:szCs w:val="20"/>
        </w:rPr>
        <w:t>№ </w:t>
      </w:r>
      <w:r>
        <w:rPr>
          <w:rFonts w:ascii="Times New Roman"/>
          <w:sz w:val="20"/>
          <w:szCs w:val="20"/>
        </w:rPr>
        <w:t xml:space="preserve">53, </w:t>
      </w:r>
      <w:r>
        <w:rPr>
          <w:rFonts w:hAnsi="Times New Roman"/>
          <w:sz w:val="20"/>
          <w:szCs w:val="20"/>
        </w:rPr>
        <w:t>ст</w:t>
      </w:r>
      <w:r>
        <w:rPr>
          <w:rFonts w:ascii="Times New Roman"/>
          <w:sz w:val="20"/>
          <w:szCs w:val="20"/>
        </w:rPr>
        <w:t>.</w:t>
      </w:r>
      <w:r>
        <w:rPr>
          <w:rFonts w:hAnsi="Times New Roman"/>
          <w:sz w:val="20"/>
          <w:szCs w:val="20"/>
        </w:rPr>
        <w:t> </w:t>
      </w:r>
      <w:r>
        <w:rPr>
          <w:rFonts w:ascii="Times New Roman"/>
          <w:sz w:val="20"/>
          <w:szCs w:val="20"/>
        </w:rPr>
        <w:t xml:space="preserve">7598; 2013, </w:t>
      </w:r>
      <w:r>
        <w:rPr>
          <w:rFonts w:hAnsi="Times New Roman"/>
          <w:sz w:val="20"/>
          <w:szCs w:val="20"/>
        </w:rPr>
        <w:t>№ </w:t>
      </w:r>
      <w:r>
        <w:rPr>
          <w:rFonts w:ascii="Times New Roman"/>
          <w:sz w:val="20"/>
          <w:szCs w:val="20"/>
        </w:rPr>
        <w:t xml:space="preserve">19, </w:t>
      </w:r>
      <w:r>
        <w:rPr>
          <w:rFonts w:hAnsi="Times New Roman"/>
          <w:sz w:val="20"/>
          <w:szCs w:val="20"/>
        </w:rPr>
        <w:t>ст</w:t>
      </w:r>
      <w:r>
        <w:rPr>
          <w:rFonts w:ascii="Times New Roman"/>
          <w:sz w:val="20"/>
          <w:szCs w:val="20"/>
        </w:rPr>
        <w:t>.</w:t>
      </w:r>
      <w:r>
        <w:rPr>
          <w:rFonts w:hAnsi="Times New Roman"/>
          <w:sz w:val="20"/>
          <w:szCs w:val="20"/>
        </w:rPr>
        <w:t> </w:t>
      </w:r>
      <w:r>
        <w:rPr>
          <w:rFonts w:ascii="Times New Roman"/>
          <w:sz w:val="20"/>
          <w:szCs w:val="20"/>
        </w:rPr>
        <w:t>2326)</w:t>
      </w:r>
    </w:p>
  </w:footnote>
  <w:footnote w:id="38">
    <w:p w:rsidR="00EB7F34" w:rsidRPr="00C314C3" w:rsidRDefault="00EB7F34" w:rsidP="0090559D">
      <w:pPr>
        <w:spacing w:after="0" w:line="240" w:lineRule="auto"/>
        <w:jc w:val="both"/>
        <w:rPr>
          <w:rFonts w:ascii="Times New Roman" w:hAnsi="Times New Roman" w:cs="Times New Roman"/>
          <w:sz w:val="20"/>
          <w:szCs w:val="20"/>
        </w:rPr>
      </w:pPr>
      <w:r w:rsidRPr="00C314C3">
        <w:rPr>
          <w:rStyle w:val="aff0"/>
          <w:rFonts w:ascii="Times New Roman" w:hAnsi="Times New Roman" w:cs="Times New Roman"/>
          <w:sz w:val="20"/>
          <w:szCs w:val="20"/>
        </w:rPr>
        <w:footnoteRef/>
      </w:r>
      <w:r w:rsidRPr="00C314C3">
        <w:rPr>
          <w:rFonts w:ascii="Times New Roman" w:hAnsi="Times New Roman" w:cs="Times New Roman"/>
          <w:sz w:val="20"/>
          <w:szCs w:val="20"/>
        </w:rPr>
        <w:tab/>
        <w:t xml:space="preserve"> Часть 4 статьи 79 Федерального закона Российской Федерации «Об образовании в Российской Ф</w:t>
      </w:r>
      <w:r w:rsidRPr="00C314C3">
        <w:rPr>
          <w:rFonts w:ascii="Times New Roman" w:hAnsi="Times New Roman" w:cs="Times New Roman"/>
          <w:sz w:val="20"/>
          <w:szCs w:val="20"/>
        </w:rPr>
        <w:t>е</w:t>
      </w:r>
      <w:r w:rsidRPr="00C314C3">
        <w:rPr>
          <w:rFonts w:ascii="Times New Roman" w:hAnsi="Times New Roman" w:cs="Times New Roman"/>
          <w:sz w:val="20"/>
          <w:szCs w:val="20"/>
        </w:rPr>
        <w:t>дерации» N 273-ФЗ (в ред. Федеральных законов от 07.05.2013 N 99-ФЗ, от 23.07.2013 N 203-ФЗ).</w:t>
      </w:r>
    </w:p>
  </w:footnote>
  <w:footnote w:id="39">
    <w:p w:rsidR="00EB7F34" w:rsidRPr="00C314C3" w:rsidRDefault="00EB7F34" w:rsidP="0090559D">
      <w:pPr>
        <w:spacing w:after="0" w:line="240" w:lineRule="auto"/>
        <w:jc w:val="both"/>
        <w:rPr>
          <w:rFonts w:ascii="Times New Roman" w:hAnsi="Times New Roman" w:cs="Times New Roman"/>
          <w:sz w:val="20"/>
          <w:szCs w:val="20"/>
        </w:rPr>
      </w:pPr>
      <w:r w:rsidRPr="00C314C3">
        <w:rPr>
          <w:rStyle w:val="aff0"/>
          <w:rFonts w:ascii="Times New Roman" w:hAnsi="Times New Roman" w:cs="Times New Roman"/>
          <w:sz w:val="20"/>
          <w:szCs w:val="20"/>
        </w:rPr>
        <w:footnoteRef/>
      </w:r>
      <w:r w:rsidRPr="00C314C3">
        <w:rPr>
          <w:rFonts w:ascii="Times New Roman" w:hAnsi="Times New Roman" w:cs="Times New Roman"/>
          <w:sz w:val="20"/>
          <w:szCs w:val="20"/>
        </w:rPr>
        <w:tab/>
        <w:t xml:space="preserve"> Статья 15 Федерального закона Российской Федерации «Об образовании в Российской Федерации» N 273-ФЗ (в ред. Федеральных законов от 07.05.2013 N 99-ФЗ, от 23.07.2013 N 203-ФЗ).</w:t>
      </w:r>
    </w:p>
  </w:footnote>
  <w:footnote w:id="40">
    <w:p w:rsidR="00EB7F34" w:rsidRPr="001B1C0B" w:rsidRDefault="00EB7F34" w:rsidP="0090559D">
      <w:pPr>
        <w:pStyle w:val="aa"/>
        <w:jc w:val="both"/>
        <w:rPr>
          <w:color w:val="auto"/>
        </w:rPr>
      </w:pPr>
      <w:r>
        <w:rPr>
          <w:rStyle w:val="aff2"/>
        </w:rPr>
        <w:footnoteRef/>
      </w:r>
      <w:r>
        <w:t xml:space="preserve">. </w:t>
      </w:r>
      <w:r w:rsidRPr="001B1C0B">
        <w:rPr>
          <w:rFonts w:ascii="Times New Roman" w:hAnsi="Times New Roman"/>
          <w:color w:val="auto"/>
        </w:rPr>
        <w:t>В основу  программ данного и последующих учебных предметов  положено основное содерж</w:t>
      </w:r>
      <w:r w:rsidRPr="001B1C0B">
        <w:rPr>
          <w:rFonts w:ascii="Times New Roman" w:hAnsi="Times New Roman"/>
          <w:color w:val="auto"/>
        </w:rPr>
        <w:t>а</w:t>
      </w:r>
      <w:r w:rsidRPr="001B1C0B">
        <w:rPr>
          <w:rFonts w:ascii="Times New Roman" w:hAnsi="Times New Roman"/>
          <w:color w:val="auto"/>
        </w:rPr>
        <w:t>ние  примерной адаптированной основной общеобразовательной программы образования об</w:t>
      </w:r>
      <w:r w:rsidRPr="001B1C0B">
        <w:rPr>
          <w:rFonts w:ascii="Times New Roman" w:hAnsi="Times New Roman"/>
          <w:color w:val="auto"/>
        </w:rPr>
        <w:t>у</w:t>
      </w:r>
      <w:r w:rsidRPr="001B1C0B">
        <w:rPr>
          <w:rFonts w:ascii="Times New Roman" w:hAnsi="Times New Roman"/>
          <w:color w:val="auto"/>
        </w:rPr>
        <w:t>чающихся с умеренной, тяжелой и глубокой умственной отсталостью (интеллектуальными нар</w:t>
      </w:r>
      <w:r w:rsidRPr="001B1C0B">
        <w:rPr>
          <w:rFonts w:ascii="Times New Roman" w:hAnsi="Times New Roman"/>
          <w:color w:val="auto"/>
        </w:rPr>
        <w:t>у</w:t>
      </w:r>
      <w:r w:rsidRPr="001B1C0B">
        <w:rPr>
          <w:rFonts w:ascii="Times New Roman" w:hAnsi="Times New Roman"/>
          <w:color w:val="auto"/>
        </w:rPr>
        <w:t>шениями), тяжелыми и множественными нарушениями развития (вариант 2)</w:t>
      </w:r>
      <w:r w:rsidRPr="001B1C0B">
        <w:rPr>
          <w:color w:val="auto"/>
        </w:rPr>
        <w:t xml:space="preserve"> </w:t>
      </w:r>
    </w:p>
  </w:footnote>
  <w:footnote w:id="41">
    <w:p w:rsidR="00EB7F34" w:rsidRPr="00884CFF" w:rsidRDefault="00EB7F34" w:rsidP="0090559D">
      <w:pPr>
        <w:pStyle w:val="a7"/>
        <w:jc w:val="both"/>
        <w:rPr>
          <w:rFonts w:ascii="Times New Roman" w:hAnsi="Times New Roman" w:cs="Times New Roman"/>
          <w:sz w:val="20"/>
          <w:szCs w:val="20"/>
        </w:rPr>
      </w:pPr>
      <w:r w:rsidRPr="00884CFF">
        <w:rPr>
          <w:rStyle w:val="aff2"/>
          <w:rFonts w:ascii="Times New Roman" w:hAnsi="Times New Roman"/>
          <w:sz w:val="20"/>
          <w:szCs w:val="20"/>
        </w:rPr>
        <w:footnoteRef/>
      </w:r>
      <w:r w:rsidRPr="00884CFF">
        <w:rPr>
          <w:rFonts w:ascii="Times New Roman" w:hAnsi="Times New Roman" w:cs="Times New Roman"/>
          <w:sz w:val="20"/>
          <w:szCs w:val="20"/>
        </w:rPr>
        <w:t xml:space="preserve"> Статья 15 Федерального закона от 24 ноября 1995 г. № 181-ФЗ «О социальной защите инвалидов в Росси</w:t>
      </w:r>
      <w:r w:rsidRPr="00884CFF">
        <w:rPr>
          <w:rFonts w:ascii="Times New Roman" w:hAnsi="Times New Roman" w:cs="Times New Roman"/>
          <w:sz w:val="20"/>
          <w:szCs w:val="20"/>
        </w:rPr>
        <w:t>й</w:t>
      </w:r>
      <w:r w:rsidRPr="00884CFF">
        <w:rPr>
          <w:rFonts w:ascii="Times New Roman" w:hAnsi="Times New Roman" w:cs="Times New Roman"/>
          <w:sz w:val="20"/>
          <w:szCs w:val="20"/>
        </w:rPr>
        <w:t>ской Федерации» (Собрание законодательства Российской Федерации,1995, № 48, ст. 4563, Российская газ</w:t>
      </w:r>
      <w:r w:rsidRPr="00884CFF">
        <w:rPr>
          <w:rFonts w:ascii="Times New Roman" w:hAnsi="Times New Roman" w:cs="Times New Roman"/>
          <w:sz w:val="20"/>
          <w:szCs w:val="20"/>
        </w:rPr>
        <w:t>е</w:t>
      </w:r>
      <w:r w:rsidRPr="00884CFF">
        <w:rPr>
          <w:rFonts w:ascii="Times New Roman" w:hAnsi="Times New Roman" w:cs="Times New Roman"/>
          <w:sz w:val="20"/>
          <w:szCs w:val="20"/>
        </w:rPr>
        <w:t>та, 1995, № 234)</w:t>
      </w:r>
    </w:p>
    <w:p w:rsidR="00EB7F34" w:rsidRPr="00884CFF" w:rsidRDefault="00EB7F34" w:rsidP="0090559D">
      <w:pPr>
        <w:pStyle w:val="a7"/>
        <w:jc w:val="both"/>
        <w:rPr>
          <w:rFonts w:ascii="Times New Roman" w:hAnsi="Times New Roman" w:cs="Times New Roman"/>
          <w:sz w:val="20"/>
          <w:szCs w:val="20"/>
        </w:rPr>
      </w:pPr>
      <w:r w:rsidRPr="00884CFF">
        <w:rPr>
          <w:rFonts w:ascii="Times New Roman" w:hAnsi="Times New Roman" w:cs="Times New Roman"/>
          <w:sz w:val="20"/>
          <w:szCs w:val="20"/>
        </w:rPr>
        <w:t>Приказ Минобрнауки России от 30.08.2013 N 1015</w:t>
      </w:r>
      <w:r w:rsidRPr="00884CFF">
        <w:rPr>
          <w:rFonts w:ascii="Times New Roman" w:hAnsi="Times New Roman" w:cs="Times New Roman"/>
          <w:sz w:val="20"/>
          <w:szCs w:val="20"/>
        </w:rPr>
        <w:br/>
        <w:t>"Об утверждении Порядка организации и осуществления образовательной деятельности по основным общ</w:t>
      </w:r>
      <w:r w:rsidRPr="00884CFF">
        <w:rPr>
          <w:rFonts w:ascii="Times New Roman" w:hAnsi="Times New Roman" w:cs="Times New Roman"/>
          <w:sz w:val="20"/>
          <w:szCs w:val="20"/>
        </w:rPr>
        <w:t>е</w:t>
      </w:r>
      <w:r w:rsidRPr="00884CFF">
        <w:rPr>
          <w:rFonts w:ascii="Times New Roman" w:hAnsi="Times New Roman" w:cs="Times New Roman"/>
          <w:sz w:val="20"/>
          <w:szCs w:val="20"/>
        </w:rPr>
        <w:t>образовательным программам - образовательным программам начального общего, основного общего и сре</w:t>
      </w:r>
      <w:r w:rsidRPr="00884CFF">
        <w:rPr>
          <w:rFonts w:ascii="Times New Roman" w:hAnsi="Times New Roman" w:cs="Times New Roman"/>
          <w:sz w:val="20"/>
          <w:szCs w:val="20"/>
        </w:rPr>
        <w:t>д</w:t>
      </w:r>
      <w:r w:rsidRPr="00884CFF">
        <w:rPr>
          <w:rFonts w:ascii="Times New Roman" w:hAnsi="Times New Roman" w:cs="Times New Roman"/>
          <w:sz w:val="20"/>
          <w:szCs w:val="20"/>
        </w:rPr>
        <w:t>него общего образования"</w:t>
      </w:r>
    </w:p>
    <w:p w:rsidR="00EB7F34" w:rsidRPr="005E75B9" w:rsidRDefault="00EB7F34" w:rsidP="0090559D">
      <w:pPr>
        <w:pStyle w:val="a7"/>
        <w:rPr>
          <w:rFonts w:ascii="Times New Roman" w:hAnsi="Times New Roman" w:cs="Times New Roman"/>
        </w:rPr>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42465"/>
    <w:multiLevelType w:val="multilevel"/>
    <w:tmpl w:val="F52C42E6"/>
    <w:styleLink w:val="List21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
    <w:nsid w:val="003064A1"/>
    <w:multiLevelType w:val="multilevel"/>
    <w:tmpl w:val="8D4C446E"/>
    <w:styleLink w:val="3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2">
    <w:nsid w:val="00DF2B90"/>
    <w:multiLevelType w:val="hybridMultilevel"/>
    <w:tmpl w:val="00AAD132"/>
    <w:lvl w:ilvl="0" w:tplc="D9180B32">
      <w:start w:val="1"/>
      <w:numFmt w:val="bullet"/>
      <w:suff w:val="space"/>
      <w:lvlText w:val=""/>
      <w:lvlJc w:val="left"/>
      <w:pPr>
        <w:ind w:left="-141" w:firstLine="709"/>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0F574C9"/>
    <w:multiLevelType w:val="multilevel"/>
    <w:tmpl w:val="1B82C4D6"/>
    <w:styleLink w:val="List363"/>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4">
    <w:nsid w:val="010255AE"/>
    <w:multiLevelType w:val="multilevel"/>
    <w:tmpl w:val="8FE6FB3A"/>
    <w:styleLink w:val="List565"/>
    <w:lvl w:ilvl="0">
      <w:numFmt w:val="bullet"/>
      <w:lvlText w:val="•"/>
      <w:lvlJc w:val="left"/>
      <w:pPr>
        <w:tabs>
          <w:tab w:val="num" w:pos="360"/>
        </w:tabs>
        <w:ind w:left="360" w:hanging="360"/>
      </w:pPr>
      <w:rPr>
        <w:position w:val="0"/>
        <w:sz w:val="22"/>
        <w:szCs w:val="22"/>
        <w:lang w:val="ru-RU"/>
      </w:rPr>
    </w:lvl>
    <w:lvl w:ilvl="1">
      <w:start w:val="1"/>
      <w:numFmt w:val="bullet"/>
      <w:lvlText w:val="•"/>
      <w:lvlJc w:val="left"/>
      <w:pPr>
        <w:tabs>
          <w:tab w:val="num" w:pos="850"/>
        </w:tabs>
        <w:ind w:left="850" w:hanging="490"/>
      </w:pPr>
      <w:rPr>
        <w:position w:val="0"/>
        <w:sz w:val="28"/>
        <w:szCs w:val="28"/>
        <w:lang w:val="ru-RU"/>
      </w:rPr>
    </w:lvl>
    <w:lvl w:ilvl="2">
      <w:start w:val="1"/>
      <w:numFmt w:val="bullet"/>
      <w:lvlText w:val="•"/>
      <w:lvlJc w:val="left"/>
      <w:pPr>
        <w:tabs>
          <w:tab w:val="num" w:pos="850"/>
        </w:tabs>
        <w:ind w:left="850" w:hanging="490"/>
      </w:pPr>
      <w:rPr>
        <w:position w:val="0"/>
        <w:sz w:val="28"/>
        <w:szCs w:val="28"/>
        <w:lang w:val="ru-RU"/>
      </w:rPr>
    </w:lvl>
    <w:lvl w:ilvl="3">
      <w:start w:val="1"/>
      <w:numFmt w:val="bullet"/>
      <w:lvlText w:val="•"/>
      <w:lvlJc w:val="left"/>
      <w:pPr>
        <w:tabs>
          <w:tab w:val="num" w:pos="850"/>
        </w:tabs>
        <w:ind w:left="850" w:hanging="490"/>
      </w:pPr>
      <w:rPr>
        <w:position w:val="0"/>
        <w:sz w:val="28"/>
        <w:szCs w:val="28"/>
        <w:lang w:val="ru-RU"/>
      </w:rPr>
    </w:lvl>
    <w:lvl w:ilvl="4">
      <w:start w:val="1"/>
      <w:numFmt w:val="bullet"/>
      <w:lvlText w:val="•"/>
      <w:lvlJc w:val="left"/>
      <w:pPr>
        <w:tabs>
          <w:tab w:val="num" w:pos="850"/>
        </w:tabs>
        <w:ind w:left="850" w:hanging="490"/>
      </w:pPr>
      <w:rPr>
        <w:position w:val="0"/>
        <w:sz w:val="28"/>
        <w:szCs w:val="28"/>
        <w:lang w:val="ru-RU"/>
      </w:rPr>
    </w:lvl>
    <w:lvl w:ilvl="5">
      <w:start w:val="1"/>
      <w:numFmt w:val="bullet"/>
      <w:lvlText w:val="•"/>
      <w:lvlJc w:val="left"/>
      <w:pPr>
        <w:tabs>
          <w:tab w:val="num" w:pos="850"/>
        </w:tabs>
        <w:ind w:left="850" w:hanging="490"/>
      </w:pPr>
      <w:rPr>
        <w:position w:val="0"/>
        <w:sz w:val="28"/>
        <w:szCs w:val="28"/>
        <w:lang w:val="ru-RU"/>
      </w:rPr>
    </w:lvl>
    <w:lvl w:ilvl="6">
      <w:start w:val="1"/>
      <w:numFmt w:val="bullet"/>
      <w:lvlText w:val="•"/>
      <w:lvlJc w:val="left"/>
      <w:pPr>
        <w:tabs>
          <w:tab w:val="num" w:pos="850"/>
        </w:tabs>
        <w:ind w:left="850" w:hanging="490"/>
      </w:pPr>
      <w:rPr>
        <w:position w:val="0"/>
        <w:sz w:val="28"/>
        <w:szCs w:val="28"/>
        <w:lang w:val="ru-RU"/>
      </w:rPr>
    </w:lvl>
    <w:lvl w:ilvl="7">
      <w:start w:val="1"/>
      <w:numFmt w:val="bullet"/>
      <w:lvlText w:val="•"/>
      <w:lvlJc w:val="left"/>
      <w:pPr>
        <w:tabs>
          <w:tab w:val="num" w:pos="850"/>
        </w:tabs>
        <w:ind w:left="850" w:hanging="490"/>
      </w:pPr>
      <w:rPr>
        <w:position w:val="0"/>
        <w:sz w:val="28"/>
        <w:szCs w:val="28"/>
        <w:lang w:val="ru-RU"/>
      </w:rPr>
    </w:lvl>
    <w:lvl w:ilvl="8">
      <w:start w:val="1"/>
      <w:numFmt w:val="bullet"/>
      <w:lvlText w:val="•"/>
      <w:lvlJc w:val="left"/>
      <w:pPr>
        <w:tabs>
          <w:tab w:val="num" w:pos="850"/>
        </w:tabs>
        <w:ind w:left="850" w:hanging="490"/>
      </w:pPr>
      <w:rPr>
        <w:position w:val="0"/>
        <w:sz w:val="28"/>
        <w:szCs w:val="28"/>
        <w:lang w:val="ru-RU"/>
      </w:rPr>
    </w:lvl>
  </w:abstractNum>
  <w:abstractNum w:abstractNumId="5">
    <w:nsid w:val="014F5FA7"/>
    <w:multiLevelType w:val="multilevel"/>
    <w:tmpl w:val="98520146"/>
    <w:styleLink w:val="List637"/>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
    <w:nsid w:val="01542558"/>
    <w:multiLevelType w:val="hybridMultilevel"/>
    <w:tmpl w:val="7FCE8636"/>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172226C"/>
    <w:multiLevelType w:val="multilevel"/>
    <w:tmpl w:val="9DD445B6"/>
    <w:styleLink w:val="List24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8">
    <w:nsid w:val="01793276"/>
    <w:multiLevelType w:val="multilevel"/>
    <w:tmpl w:val="17A2EF7E"/>
    <w:styleLink w:val="List427"/>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9">
    <w:nsid w:val="01873411"/>
    <w:multiLevelType w:val="multilevel"/>
    <w:tmpl w:val="660AF77C"/>
    <w:styleLink w:val="List27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0">
    <w:nsid w:val="018A35E8"/>
    <w:multiLevelType w:val="multilevel"/>
    <w:tmpl w:val="7A22CBB4"/>
    <w:styleLink w:val="List22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1">
    <w:nsid w:val="01DC7D9C"/>
    <w:multiLevelType w:val="hybridMultilevel"/>
    <w:tmpl w:val="3998F954"/>
    <w:lvl w:ilvl="0" w:tplc="A7DA0878">
      <w:start w:val="1"/>
      <w:numFmt w:val="bullet"/>
      <w:lvlText w:val=""/>
      <w:lvlJc w:val="left"/>
      <w:pPr>
        <w:tabs>
          <w:tab w:val="num" w:pos="540"/>
        </w:tabs>
        <w:ind w:left="0" w:firstLine="0"/>
      </w:pPr>
      <w:rPr>
        <w:rFonts w:ascii="Symbol" w:hAnsi="Symbol" w:hint="default"/>
      </w:rPr>
    </w:lvl>
    <w:lvl w:ilvl="1" w:tplc="04190003" w:tentative="1">
      <w:start w:val="1"/>
      <w:numFmt w:val="bullet"/>
      <w:lvlText w:val="o"/>
      <w:lvlJc w:val="left"/>
      <w:pPr>
        <w:ind w:left="2205" w:hanging="360"/>
      </w:pPr>
      <w:rPr>
        <w:rFonts w:ascii="Courier New" w:hAnsi="Courier New" w:cs="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cs="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cs="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12">
    <w:nsid w:val="027D23F0"/>
    <w:multiLevelType w:val="multilevel"/>
    <w:tmpl w:val="E9B2F800"/>
    <w:styleLink w:val="List20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3">
    <w:nsid w:val="02C02063"/>
    <w:multiLevelType w:val="multilevel"/>
    <w:tmpl w:val="BDE46F82"/>
    <w:lvl w:ilvl="0">
      <w:start w:val="1"/>
      <w:numFmt w:val="bullet"/>
      <w:lvlText w:val=""/>
      <w:lvlJc w:val="left"/>
      <w:pPr>
        <w:ind w:left="0" w:firstLine="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
    <w:nsid w:val="02EC512E"/>
    <w:multiLevelType w:val="multilevel"/>
    <w:tmpl w:val="561270CA"/>
    <w:styleLink w:val="List547"/>
    <w:lvl w:ilvl="0">
      <w:numFmt w:val="bullet"/>
      <w:lvlText w:val="▪"/>
      <w:lvlJc w:val="left"/>
      <w:pPr>
        <w:tabs>
          <w:tab w:val="num" w:pos="786"/>
        </w:tabs>
        <w:ind w:left="786" w:hanging="360"/>
      </w:pPr>
      <w:rPr>
        <w:position w:val="0"/>
        <w:sz w:val="22"/>
        <w:szCs w:val="22"/>
        <w:lang w:val="ru-RU"/>
      </w:rPr>
    </w:lvl>
    <w:lvl w:ilvl="1">
      <w:start w:val="1"/>
      <w:numFmt w:val="bullet"/>
      <w:lvlText w:val="o"/>
      <w:lvlJc w:val="left"/>
      <w:pPr>
        <w:tabs>
          <w:tab w:val="num" w:pos="1636"/>
        </w:tabs>
        <w:ind w:left="1636" w:hanging="490"/>
      </w:pPr>
      <w:rPr>
        <w:position w:val="0"/>
        <w:sz w:val="28"/>
        <w:szCs w:val="28"/>
        <w:lang w:val="ru-RU"/>
      </w:rPr>
    </w:lvl>
    <w:lvl w:ilvl="2">
      <w:start w:val="1"/>
      <w:numFmt w:val="bullet"/>
      <w:lvlText w:val="▪"/>
      <w:lvlJc w:val="left"/>
      <w:pPr>
        <w:tabs>
          <w:tab w:val="num" w:pos="2356"/>
        </w:tabs>
        <w:ind w:left="2356" w:hanging="490"/>
      </w:pPr>
      <w:rPr>
        <w:position w:val="0"/>
        <w:sz w:val="28"/>
        <w:szCs w:val="28"/>
        <w:lang w:val="ru-RU"/>
      </w:rPr>
    </w:lvl>
    <w:lvl w:ilvl="3">
      <w:start w:val="1"/>
      <w:numFmt w:val="bullet"/>
      <w:lvlText w:val="•"/>
      <w:lvlJc w:val="left"/>
      <w:pPr>
        <w:tabs>
          <w:tab w:val="num" w:pos="3076"/>
        </w:tabs>
        <w:ind w:left="3076" w:hanging="490"/>
      </w:pPr>
      <w:rPr>
        <w:position w:val="0"/>
        <w:sz w:val="28"/>
        <w:szCs w:val="28"/>
        <w:lang w:val="ru-RU"/>
      </w:rPr>
    </w:lvl>
    <w:lvl w:ilvl="4">
      <w:start w:val="1"/>
      <w:numFmt w:val="bullet"/>
      <w:lvlText w:val="o"/>
      <w:lvlJc w:val="left"/>
      <w:pPr>
        <w:tabs>
          <w:tab w:val="num" w:pos="3796"/>
        </w:tabs>
        <w:ind w:left="3796" w:hanging="490"/>
      </w:pPr>
      <w:rPr>
        <w:position w:val="0"/>
        <w:sz w:val="28"/>
        <w:szCs w:val="28"/>
        <w:lang w:val="ru-RU"/>
      </w:rPr>
    </w:lvl>
    <w:lvl w:ilvl="5">
      <w:start w:val="1"/>
      <w:numFmt w:val="bullet"/>
      <w:lvlText w:val="▪"/>
      <w:lvlJc w:val="left"/>
      <w:pPr>
        <w:tabs>
          <w:tab w:val="num" w:pos="4516"/>
        </w:tabs>
        <w:ind w:left="4516" w:hanging="490"/>
      </w:pPr>
      <w:rPr>
        <w:position w:val="0"/>
        <w:sz w:val="28"/>
        <w:szCs w:val="28"/>
        <w:lang w:val="ru-RU"/>
      </w:rPr>
    </w:lvl>
    <w:lvl w:ilvl="6">
      <w:start w:val="1"/>
      <w:numFmt w:val="bullet"/>
      <w:lvlText w:val="•"/>
      <w:lvlJc w:val="left"/>
      <w:pPr>
        <w:tabs>
          <w:tab w:val="num" w:pos="5236"/>
        </w:tabs>
        <w:ind w:left="5236" w:hanging="490"/>
      </w:pPr>
      <w:rPr>
        <w:position w:val="0"/>
        <w:sz w:val="28"/>
        <w:szCs w:val="28"/>
        <w:lang w:val="ru-RU"/>
      </w:rPr>
    </w:lvl>
    <w:lvl w:ilvl="7">
      <w:start w:val="1"/>
      <w:numFmt w:val="bullet"/>
      <w:lvlText w:val="o"/>
      <w:lvlJc w:val="left"/>
      <w:pPr>
        <w:tabs>
          <w:tab w:val="num" w:pos="5956"/>
        </w:tabs>
        <w:ind w:left="5956" w:hanging="490"/>
      </w:pPr>
      <w:rPr>
        <w:position w:val="0"/>
        <w:sz w:val="28"/>
        <w:szCs w:val="28"/>
        <w:lang w:val="ru-RU"/>
      </w:rPr>
    </w:lvl>
    <w:lvl w:ilvl="8">
      <w:start w:val="1"/>
      <w:numFmt w:val="bullet"/>
      <w:lvlText w:val="▪"/>
      <w:lvlJc w:val="left"/>
      <w:pPr>
        <w:tabs>
          <w:tab w:val="num" w:pos="6676"/>
        </w:tabs>
        <w:ind w:left="6676" w:hanging="490"/>
      </w:pPr>
      <w:rPr>
        <w:position w:val="0"/>
        <w:sz w:val="28"/>
        <w:szCs w:val="28"/>
        <w:lang w:val="ru-RU"/>
      </w:rPr>
    </w:lvl>
  </w:abstractNum>
  <w:abstractNum w:abstractNumId="15">
    <w:nsid w:val="03063995"/>
    <w:multiLevelType w:val="multilevel"/>
    <w:tmpl w:val="88F6AA62"/>
    <w:styleLink w:val="List400"/>
    <w:lvl w:ilvl="0">
      <w:numFmt w:val="bullet"/>
      <w:lvlText w:val="•"/>
      <w:lvlJc w:val="left"/>
      <w:pPr>
        <w:tabs>
          <w:tab w:val="num" w:pos="141"/>
        </w:tabs>
        <w:ind w:left="141" w:hanging="141"/>
      </w:pPr>
      <w:rPr>
        <w:position w:val="0"/>
        <w:sz w:val="24"/>
        <w:szCs w:val="24"/>
        <w:lang w:val="ru-RU"/>
      </w:rPr>
    </w:lvl>
    <w:lvl w:ilvl="1">
      <w:start w:val="1"/>
      <w:numFmt w:val="bullet"/>
      <w:lvlText w:val="•"/>
      <w:lvlJc w:val="left"/>
      <w:pPr>
        <w:tabs>
          <w:tab w:val="num" w:pos="3018"/>
        </w:tabs>
        <w:ind w:left="3018" w:hanging="1654"/>
      </w:pPr>
      <w:rPr>
        <w:position w:val="0"/>
        <w:sz w:val="28"/>
        <w:szCs w:val="28"/>
        <w:lang w:val="ru-RU"/>
      </w:rPr>
    </w:lvl>
    <w:lvl w:ilvl="2">
      <w:start w:val="1"/>
      <w:numFmt w:val="bullet"/>
      <w:lvlText w:val="▪"/>
      <w:lvlJc w:val="left"/>
      <w:pPr>
        <w:tabs>
          <w:tab w:val="num" w:pos="2574"/>
        </w:tabs>
        <w:ind w:left="2574" w:hanging="490"/>
      </w:pPr>
      <w:rPr>
        <w:position w:val="0"/>
        <w:sz w:val="28"/>
        <w:szCs w:val="28"/>
        <w:lang w:val="ru-RU"/>
      </w:rPr>
    </w:lvl>
    <w:lvl w:ilvl="3">
      <w:start w:val="1"/>
      <w:numFmt w:val="bullet"/>
      <w:lvlText w:val="•"/>
      <w:lvlJc w:val="left"/>
      <w:pPr>
        <w:tabs>
          <w:tab w:val="num" w:pos="3294"/>
        </w:tabs>
        <w:ind w:left="3294" w:hanging="490"/>
      </w:pPr>
      <w:rPr>
        <w:position w:val="0"/>
        <w:sz w:val="28"/>
        <w:szCs w:val="28"/>
        <w:lang w:val="ru-RU"/>
      </w:rPr>
    </w:lvl>
    <w:lvl w:ilvl="4">
      <w:start w:val="1"/>
      <w:numFmt w:val="bullet"/>
      <w:lvlText w:val="o"/>
      <w:lvlJc w:val="left"/>
      <w:pPr>
        <w:tabs>
          <w:tab w:val="num" w:pos="4014"/>
        </w:tabs>
        <w:ind w:left="4014" w:hanging="490"/>
      </w:pPr>
      <w:rPr>
        <w:position w:val="0"/>
        <w:sz w:val="28"/>
        <w:szCs w:val="28"/>
        <w:lang w:val="ru-RU"/>
      </w:rPr>
    </w:lvl>
    <w:lvl w:ilvl="5">
      <w:start w:val="1"/>
      <w:numFmt w:val="bullet"/>
      <w:lvlText w:val="▪"/>
      <w:lvlJc w:val="left"/>
      <w:pPr>
        <w:tabs>
          <w:tab w:val="num" w:pos="4734"/>
        </w:tabs>
        <w:ind w:left="4734" w:hanging="490"/>
      </w:pPr>
      <w:rPr>
        <w:position w:val="0"/>
        <w:sz w:val="28"/>
        <w:szCs w:val="28"/>
        <w:lang w:val="ru-RU"/>
      </w:rPr>
    </w:lvl>
    <w:lvl w:ilvl="6">
      <w:start w:val="1"/>
      <w:numFmt w:val="bullet"/>
      <w:lvlText w:val="•"/>
      <w:lvlJc w:val="left"/>
      <w:pPr>
        <w:tabs>
          <w:tab w:val="num" w:pos="5454"/>
        </w:tabs>
        <w:ind w:left="5454" w:hanging="490"/>
      </w:pPr>
      <w:rPr>
        <w:position w:val="0"/>
        <w:sz w:val="28"/>
        <w:szCs w:val="28"/>
        <w:lang w:val="ru-RU"/>
      </w:rPr>
    </w:lvl>
    <w:lvl w:ilvl="7">
      <w:start w:val="1"/>
      <w:numFmt w:val="bullet"/>
      <w:lvlText w:val="o"/>
      <w:lvlJc w:val="left"/>
      <w:pPr>
        <w:tabs>
          <w:tab w:val="num" w:pos="6174"/>
        </w:tabs>
        <w:ind w:left="6174" w:hanging="490"/>
      </w:pPr>
      <w:rPr>
        <w:position w:val="0"/>
        <w:sz w:val="28"/>
        <w:szCs w:val="28"/>
        <w:lang w:val="ru-RU"/>
      </w:rPr>
    </w:lvl>
    <w:lvl w:ilvl="8">
      <w:start w:val="1"/>
      <w:numFmt w:val="bullet"/>
      <w:lvlText w:val="▪"/>
      <w:lvlJc w:val="left"/>
      <w:pPr>
        <w:tabs>
          <w:tab w:val="num" w:pos="6894"/>
        </w:tabs>
        <w:ind w:left="6894" w:hanging="490"/>
      </w:pPr>
      <w:rPr>
        <w:position w:val="0"/>
        <w:sz w:val="28"/>
        <w:szCs w:val="28"/>
        <w:lang w:val="ru-RU"/>
      </w:rPr>
    </w:lvl>
  </w:abstractNum>
  <w:abstractNum w:abstractNumId="16">
    <w:nsid w:val="030B5D4F"/>
    <w:multiLevelType w:val="multilevel"/>
    <w:tmpl w:val="C8E694A4"/>
    <w:styleLink w:val="List478"/>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17">
    <w:nsid w:val="033F36E3"/>
    <w:multiLevelType w:val="multilevel"/>
    <w:tmpl w:val="BA5E2D44"/>
    <w:styleLink w:val="List582"/>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930"/>
        </w:tabs>
        <w:ind w:left="1930" w:hanging="490"/>
      </w:pPr>
      <w:rPr>
        <w:position w:val="0"/>
        <w:sz w:val="28"/>
        <w:szCs w:val="28"/>
        <w:rtl w:val="0"/>
        <w:lang w:val="ru-RU"/>
      </w:rPr>
    </w:lvl>
    <w:lvl w:ilvl="2">
      <w:start w:val="1"/>
      <w:numFmt w:val="bullet"/>
      <w:lvlText w:val="▪"/>
      <w:lvlJc w:val="left"/>
      <w:pPr>
        <w:tabs>
          <w:tab w:val="num" w:pos="2650"/>
        </w:tabs>
        <w:ind w:left="2650" w:hanging="490"/>
      </w:pPr>
      <w:rPr>
        <w:position w:val="0"/>
        <w:sz w:val="28"/>
        <w:szCs w:val="28"/>
        <w:rtl w:val="0"/>
        <w:lang w:val="ru-RU"/>
      </w:rPr>
    </w:lvl>
    <w:lvl w:ilvl="3">
      <w:start w:val="1"/>
      <w:numFmt w:val="bullet"/>
      <w:lvlText w:val="•"/>
      <w:lvlJc w:val="left"/>
      <w:pPr>
        <w:tabs>
          <w:tab w:val="num" w:pos="3370"/>
        </w:tabs>
        <w:ind w:left="3370" w:hanging="490"/>
      </w:pPr>
      <w:rPr>
        <w:position w:val="0"/>
        <w:sz w:val="28"/>
        <w:szCs w:val="28"/>
        <w:rtl w:val="0"/>
        <w:lang w:val="ru-RU"/>
      </w:rPr>
    </w:lvl>
    <w:lvl w:ilvl="4">
      <w:start w:val="1"/>
      <w:numFmt w:val="bullet"/>
      <w:lvlText w:val="o"/>
      <w:lvlJc w:val="left"/>
      <w:pPr>
        <w:tabs>
          <w:tab w:val="num" w:pos="4090"/>
        </w:tabs>
        <w:ind w:left="4090" w:hanging="490"/>
      </w:pPr>
      <w:rPr>
        <w:position w:val="0"/>
        <w:sz w:val="28"/>
        <w:szCs w:val="28"/>
        <w:rtl w:val="0"/>
        <w:lang w:val="ru-RU"/>
      </w:rPr>
    </w:lvl>
    <w:lvl w:ilvl="5">
      <w:start w:val="1"/>
      <w:numFmt w:val="bullet"/>
      <w:lvlText w:val="▪"/>
      <w:lvlJc w:val="left"/>
      <w:pPr>
        <w:tabs>
          <w:tab w:val="num" w:pos="4810"/>
        </w:tabs>
        <w:ind w:left="4810" w:hanging="490"/>
      </w:pPr>
      <w:rPr>
        <w:position w:val="0"/>
        <w:sz w:val="28"/>
        <w:szCs w:val="28"/>
        <w:rtl w:val="0"/>
        <w:lang w:val="ru-RU"/>
      </w:rPr>
    </w:lvl>
    <w:lvl w:ilvl="6">
      <w:start w:val="1"/>
      <w:numFmt w:val="bullet"/>
      <w:lvlText w:val="•"/>
      <w:lvlJc w:val="left"/>
      <w:pPr>
        <w:tabs>
          <w:tab w:val="num" w:pos="5530"/>
        </w:tabs>
        <w:ind w:left="5530" w:hanging="490"/>
      </w:pPr>
      <w:rPr>
        <w:position w:val="0"/>
        <w:sz w:val="28"/>
        <w:szCs w:val="28"/>
        <w:rtl w:val="0"/>
        <w:lang w:val="ru-RU"/>
      </w:rPr>
    </w:lvl>
    <w:lvl w:ilvl="7">
      <w:start w:val="1"/>
      <w:numFmt w:val="bullet"/>
      <w:lvlText w:val="o"/>
      <w:lvlJc w:val="left"/>
      <w:pPr>
        <w:tabs>
          <w:tab w:val="num" w:pos="6250"/>
        </w:tabs>
        <w:ind w:left="6250" w:hanging="490"/>
      </w:pPr>
      <w:rPr>
        <w:position w:val="0"/>
        <w:sz w:val="28"/>
        <w:szCs w:val="28"/>
        <w:rtl w:val="0"/>
        <w:lang w:val="ru-RU"/>
      </w:rPr>
    </w:lvl>
    <w:lvl w:ilvl="8">
      <w:start w:val="1"/>
      <w:numFmt w:val="bullet"/>
      <w:lvlText w:val="▪"/>
      <w:lvlJc w:val="left"/>
      <w:pPr>
        <w:tabs>
          <w:tab w:val="num" w:pos="6970"/>
        </w:tabs>
        <w:ind w:left="6970" w:hanging="490"/>
      </w:pPr>
      <w:rPr>
        <w:position w:val="0"/>
        <w:sz w:val="28"/>
        <w:szCs w:val="28"/>
        <w:rtl w:val="0"/>
        <w:lang w:val="ru-RU"/>
      </w:rPr>
    </w:lvl>
  </w:abstractNum>
  <w:abstractNum w:abstractNumId="18">
    <w:nsid w:val="03760225"/>
    <w:multiLevelType w:val="multilevel"/>
    <w:tmpl w:val="D0A24BD4"/>
    <w:styleLink w:val="List20"/>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570"/>
        </w:tabs>
        <w:ind w:left="1570" w:hanging="490"/>
      </w:pPr>
      <w:rPr>
        <w:color w:val="000000"/>
        <w:position w:val="0"/>
        <w:sz w:val="28"/>
        <w:szCs w:val="28"/>
        <w:u w:color="000000"/>
        <w:lang w:val="ru-RU"/>
      </w:rPr>
    </w:lvl>
    <w:lvl w:ilvl="2">
      <w:start w:val="1"/>
      <w:numFmt w:val="bullet"/>
      <w:lvlText w:val="▪"/>
      <w:lvlJc w:val="left"/>
      <w:pPr>
        <w:tabs>
          <w:tab w:val="num" w:pos="2290"/>
        </w:tabs>
        <w:ind w:left="2290" w:hanging="490"/>
      </w:pPr>
      <w:rPr>
        <w:color w:val="000000"/>
        <w:position w:val="0"/>
        <w:sz w:val="28"/>
        <w:szCs w:val="28"/>
        <w:u w:color="000000"/>
        <w:lang w:val="ru-RU"/>
      </w:rPr>
    </w:lvl>
    <w:lvl w:ilvl="3">
      <w:start w:val="1"/>
      <w:numFmt w:val="bullet"/>
      <w:lvlText w:val="•"/>
      <w:lvlJc w:val="left"/>
      <w:pPr>
        <w:tabs>
          <w:tab w:val="num" w:pos="3010"/>
        </w:tabs>
        <w:ind w:left="3010" w:hanging="490"/>
      </w:pPr>
      <w:rPr>
        <w:color w:val="000000"/>
        <w:position w:val="0"/>
        <w:sz w:val="28"/>
        <w:szCs w:val="28"/>
        <w:u w:color="000000"/>
        <w:lang w:val="ru-RU"/>
      </w:rPr>
    </w:lvl>
    <w:lvl w:ilvl="4">
      <w:start w:val="1"/>
      <w:numFmt w:val="bullet"/>
      <w:lvlText w:val="o"/>
      <w:lvlJc w:val="left"/>
      <w:pPr>
        <w:tabs>
          <w:tab w:val="num" w:pos="3730"/>
        </w:tabs>
        <w:ind w:left="3730" w:hanging="490"/>
      </w:pPr>
      <w:rPr>
        <w:color w:val="000000"/>
        <w:position w:val="0"/>
        <w:sz w:val="28"/>
        <w:szCs w:val="28"/>
        <w:u w:color="000000"/>
        <w:lang w:val="ru-RU"/>
      </w:rPr>
    </w:lvl>
    <w:lvl w:ilvl="5">
      <w:start w:val="1"/>
      <w:numFmt w:val="bullet"/>
      <w:lvlText w:val="▪"/>
      <w:lvlJc w:val="left"/>
      <w:pPr>
        <w:tabs>
          <w:tab w:val="num" w:pos="4450"/>
        </w:tabs>
        <w:ind w:left="4450" w:hanging="490"/>
      </w:pPr>
      <w:rPr>
        <w:color w:val="000000"/>
        <w:position w:val="0"/>
        <w:sz w:val="28"/>
        <w:szCs w:val="28"/>
        <w:u w:color="000000"/>
        <w:lang w:val="ru-RU"/>
      </w:rPr>
    </w:lvl>
    <w:lvl w:ilvl="6">
      <w:start w:val="1"/>
      <w:numFmt w:val="bullet"/>
      <w:lvlText w:val="•"/>
      <w:lvlJc w:val="left"/>
      <w:pPr>
        <w:tabs>
          <w:tab w:val="num" w:pos="5170"/>
        </w:tabs>
        <w:ind w:left="5170" w:hanging="490"/>
      </w:pPr>
      <w:rPr>
        <w:color w:val="000000"/>
        <w:position w:val="0"/>
        <w:sz w:val="28"/>
        <w:szCs w:val="28"/>
        <w:u w:color="000000"/>
        <w:lang w:val="ru-RU"/>
      </w:rPr>
    </w:lvl>
    <w:lvl w:ilvl="7">
      <w:start w:val="1"/>
      <w:numFmt w:val="bullet"/>
      <w:lvlText w:val="o"/>
      <w:lvlJc w:val="left"/>
      <w:pPr>
        <w:tabs>
          <w:tab w:val="num" w:pos="5890"/>
        </w:tabs>
        <w:ind w:left="5890" w:hanging="490"/>
      </w:pPr>
      <w:rPr>
        <w:color w:val="000000"/>
        <w:position w:val="0"/>
        <w:sz w:val="28"/>
        <w:szCs w:val="28"/>
        <w:u w:color="000000"/>
        <w:lang w:val="ru-RU"/>
      </w:rPr>
    </w:lvl>
    <w:lvl w:ilvl="8">
      <w:start w:val="1"/>
      <w:numFmt w:val="bullet"/>
      <w:lvlText w:val="▪"/>
      <w:lvlJc w:val="left"/>
      <w:pPr>
        <w:tabs>
          <w:tab w:val="num" w:pos="6610"/>
        </w:tabs>
        <w:ind w:left="6610" w:hanging="490"/>
      </w:pPr>
      <w:rPr>
        <w:color w:val="000000"/>
        <w:position w:val="0"/>
        <w:sz w:val="28"/>
        <w:szCs w:val="28"/>
        <w:u w:color="000000"/>
        <w:lang w:val="ru-RU"/>
      </w:rPr>
    </w:lvl>
  </w:abstractNum>
  <w:abstractNum w:abstractNumId="19">
    <w:nsid w:val="037C6076"/>
    <w:multiLevelType w:val="multilevel"/>
    <w:tmpl w:val="BF9C6726"/>
    <w:styleLink w:val="List161"/>
    <w:lvl w:ilvl="0">
      <w:numFmt w:val="bullet"/>
      <w:lvlText w:val="•"/>
      <w:lvlJc w:val="left"/>
      <w:pPr>
        <w:tabs>
          <w:tab w:val="num" w:pos="502"/>
        </w:tabs>
        <w:ind w:left="502" w:hanging="360"/>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0">
    <w:nsid w:val="038D5EBE"/>
    <w:multiLevelType w:val="multilevel"/>
    <w:tmpl w:val="D8E8BB2E"/>
    <w:styleLink w:val="List673"/>
    <w:lvl w:ilvl="0">
      <w:numFmt w:val="bullet"/>
      <w:lvlText w:val="•"/>
      <w:lvlJc w:val="left"/>
      <w:pPr>
        <w:tabs>
          <w:tab w:val="num" w:pos="360"/>
        </w:tabs>
        <w:ind w:left="360" w:hanging="360"/>
      </w:pPr>
      <w:rPr>
        <w:color w:val="000000"/>
        <w:spacing w:val="-3"/>
        <w:position w:val="0"/>
        <w:sz w:val="21"/>
        <w:szCs w:val="21"/>
        <w:u w:color="000000"/>
        <w:rtl w:val="0"/>
        <w:lang w:val="ru-RU"/>
      </w:rPr>
    </w:lvl>
    <w:lvl w:ilvl="1">
      <w:start w:val="1"/>
      <w:numFmt w:val="bullet"/>
      <w:lvlText w:val="o"/>
      <w:lvlJc w:val="left"/>
      <w:pPr>
        <w:tabs>
          <w:tab w:val="num" w:pos="1210"/>
        </w:tabs>
        <w:ind w:left="1210" w:hanging="490"/>
      </w:pPr>
      <w:rPr>
        <w:color w:val="000000"/>
        <w:spacing w:val="2"/>
        <w:position w:val="0"/>
        <w:sz w:val="28"/>
        <w:szCs w:val="28"/>
        <w:u w:color="000000"/>
        <w:rtl w:val="0"/>
        <w:lang w:val="ru-RU"/>
      </w:rPr>
    </w:lvl>
    <w:lvl w:ilvl="2">
      <w:start w:val="1"/>
      <w:numFmt w:val="bullet"/>
      <w:lvlText w:val="▪"/>
      <w:lvlJc w:val="left"/>
      <w:pPr>
        <w:tabs>
          <w:tab w:val="num" w:pos="1930"/>
        </w:tabs>
        <w:ind w:left="1930" w:hanging="490"/>
      </w:pPr>
      <w:rPr>
        <w:color w:val="000000"/>
        <w:spacing w:val="2"/>
        <w:position w:val="0"/>
        <w:sz w:val="28"/>
        <w:szCs w:val="28"/>
        <w:u w:color="000000"/>
        <w:rtl w:val="0"/>
        <w:lang w:val="ru-RU"/>
      </w:rPr>
    </w:lvl>
    <w:lvl w:ilvl="3">
      <w:start w:val="1"/>
      <w:numFmt w:val="bullet"/>
      <w:lvlText w:val="•"/>
      <w:lvlJc w:val="left"/>
      <w:pPr>
        <w:tabs>
          <w:tab w:val="num" w:pos="2650"/>
        </w:tabs>
        <w:ind w:left="2650" w:hanging="490"/>
      </w:pPr>
      <w:rPr>
        <w:color w:val="000000"/>
        <w:spacing w:val="2"/>
        <w:position w:val="0"/>
        <w:sz w:val="28"/>
        <w:szCs w:val="28"/>
        <w:u w:color="000000"/>
        <w:rtl w:val="0"/>
        <w:lang w:val="ru-RU"/>
      </w:rPr>
    </w:lvl>
    <w:lvl w:ilvl="4">
      <w:start w:val="1"/>
      <w:numFmt w:val="bullet"/>
      <w:lvlText w:val="o"/>
      <w:lvlJc w:val="left"/>
      <w:pPr>
        <w:tabs>
          <w:tab w:val="num" w:pos="3370"/>
        </w:tabs>
        <w:ind w:left="3370" w:hanging="490"/>
      </w:pPr>
      <w:rPr>
        <w:color w:val="000000"/>
        <w:spacing w:val="2"/>
        <w:position w:val="0"/>
        <w:sz w:val="28"/>
        <w:szCs w:val="28"/>
        <w:u w:color="000000"/>
        <w:rtl w:val="0"/>
        <w:lang w:val="ru-RU"/>
      </w:rPr>
    </w:lvl>
    <w:lvl w:ilvl="5">
      <w:start w:val="1"/>
      <w:numFmt w:val="bullet"/>
      <w:lvlText w:val="▪"/>
      <w:lvlJc w:val="left"/>
      <w:pPr>
        <w:tabs>
          <w:tab w:val="num" w:pos="4090"/>
        </w:tabs>
        <w:ind w:left="4090" w:hanging="490"/>
      </w:pPr>
      <w:rPr>
        <w:color w:val="000000"/>
        <w:spacing w:val="2"/>
        <w:position w:val="0"/>
        <w:sz w:val="28"/>
        <w:szCs w:val="28"/>
        <w:u w:color="000000"/>
        <w:rtl w:val="0"/>
        <w:lang w:val="ru-RU"/>
      </w:rPr>
    </w:lvl>
    <w:lvl w:ilvl="6">
      <w:start w:val="1"/>
      <w:numFmt w:val="bullet"/>
      <w:lvlText w:val="•"/>
      <w:lvlJc w:val="left"/>
      <w:pPr>
        <w:tabs>
          <w:tab w:val="num" w:pos="4810"/>
        </w:tabs>
        <w:ind w:left="4810" w:hanging="490"/>
      </w:pPr>
      <w:rPr>
        <w:color w:val="000000"/>
        <w:spacing w:val="2"/>
        <w:position w:val="0"/>
        <w:sz w:val="28"/>
        <w:szCs w:val="28"/>
        <w:u w:color="000000"/>
        <w:rtl w:val="0"/>
        <w:lang w:val="ru-RU"/>
      </w:rPr>
    </w:lvl>
    <w:lvl w:ilvl="7">
      <w:start w:val="1"/>
      <w:numFmt w:val="bullet"/>
      <w:lvlText w:val="o"/>
      <w:lvlJc w:val="left"/>
      <w:pPr>
        <w:tabs>
          <w:tab w:val="num" w:pos="5530"/>
        </w:tabs>
        <w:ind w:left="5530" w:hanging="490"/>
      </w:pPr>
      <w:rPr>
        <w:color w:val="000000"/>
        <w:spacing w:val="2"/>
        <w:position w:val="0"/>
        <w:sz w:val="28"/>
        <w:szCs w:val="28"/>
        <w:u w:color="000000"/>
        <w:rtl w:val="0"/>
        <w:lang w:val="ru-RU"/>
      </w:rPr>
    </w:lvl>
    <w:lvl w:ilvl="8">
      <w:start w:val="1"/>
      <w:numFmt w:val="bullet"/>
      <w:lvlText w:val="▪"/>
      <w:lvlJc w:val="left"/>
      <w:pPr>
        <w:tabs>
          <w:tab w:val="num" w:pos="6250"/>
        </w:tabs>
        <w:ind w:left="6250" w:hanging="490"/>
      </w:pPr>
      <w:rPr>
        <w:color w:val="000000"/>
        <w:spacing w:val="2"/>
        <w:position w:val="0"/>
        <w:sz w:val="28"/>
        <w:szCs w:val="28"/>
        <w:u w:color="000000"/>
        <w:rtl w:val="0"/>
        <w:lang w:val="ru-RU"/>
      </w:rPr>
    </w:lvl>
  </w:abstractNum>
  <w:abstractNum w:abstractNumId="21">
    <w:nsid w:val="039A47F5"/>
    <w:multiLevelType w:val="multilevel"/>
    <w:tmpl w:val="6802AE98"/>
    <w:styleLink w:val="List22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2">
    <w:nsid w:val="03BA17E3"/>
    <w:multiLevelType w:val="multilevel"/>
    <w:tmpl w:val="1C58AD74"/>
    <w:styleLink w:val="List24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3">
    <w:nsid w:val="03FF700B"/>
    <w:multiLevelType w:val="multilevel"/>
    <w:tmpl w:val="615A5584"/>
    <w:styleLink w:val="List409"/>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4">
    <w:nsid w:val="041675CA"/>
    <w:multiLevelType w:val="multilevel"/>
    <w:tmpl w:val="30BA98F8"/>
    <w:styleLink w:val="List25"/>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25">
    <w:nsid w:val="04282933"/>
    <w:multiLevelType w:val="multilevel"/>
    <w:tmpl w:val="A92EC610"/>
    <w:styleLink w:val="List367"/>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26">
    <w:nsid w:val="043062E9"/>
    <w:multiLevelType w:val="multilevel"/>
    <w:tmpl w:val="B65EC780"/>
    <w:styleLink w:val="List502"/>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7">
    <w:nsid w:val="04345F63"/>
    <w:multiLevelType w:val="multilevel"/>
    <w:tmpl w:val="360A6C52"/>
    <w:styleLink w:val="List332"/>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28">
    <w:nsid w:val="0443342F"/>
    <w:multiLevelType w:val="multilevel"/>
    <w:tmpl w:val="495A766C"/>
    <w:styleLink w:val="List158"/>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29">
    <w:nsid w:val="04515329"/>
    <w:multiLevelType w:val="multilevel"/>
    <w:tmpl w:val="092AE340"/>
    <w:styleLink w:val="List1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30">
    <w:nsid w:val="047416DF"/>
    <w:multiLevelType w:val="multilevel"/>
    <w:tmpl w:val="5D7E2CF2"/>
    <w:styleLink w:val="List410"/>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1">
    <w:nsid w:val="0503065D"/>
    <w:multiLevelType w:val="multilevel"/>
    <w:tmpl w:val="B44EABDA"/>
    <w:styleLink w:val="List417"/>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996"/>
        </w:tabs>
        <w:ind w:left="1996" w:hanging="490"/>
      </w:pPr>
      <w:rPr>
        <w:position w:val="0"/>
        <w:sz w:val="28"/>
        <w:szCs w:val="28"/>
        <w:rtl w:val="0"/>
        <w:lang w:val="ru-RU"/>
      </w:rPr>
    </w:lvl>
    <w:lvl w:ilvl="2">
      <w:start w:val="1"/>
      <w:numFmt w:val="bullet"/>
      <w:lvlText w:val="▪"/>
      <w:lvlJc w:val="left"/>
      <w:pPr>
        <w:tabs>
          <w:tab w:val="num" w:pos="2716"/>
        </w:tabs>
        <w:ind w:left="2716" w:hanging="490"/>
      </w:pPr>
      <w:rPr>
        <w:position w:val="0"/>
        <w:sz w:val="28"/>
        <w:szCs w:val="28"/>
        <w:rtl w:val="0"/>
        <w:lang w:val="ru-RU"/>
      </w:rPr>
    </w:lvl>
    <w:lvl w:ilvl="3">
      <w:start w:val="1"/>
      <w:numFmt w:val="bullet"/>
      <w:lvlText w:val="•"/>
      <w:lvlJc w:val="left"/>
      <w:pPr>
        <w:tabs>
          <w:tab w:val="num" w:pos="3436"/>
        </w:tabs>
        <w:ind w:left="3436" w:hanging="490"/>
      </w:pPr>
      <w:rPr>
        <w:position w:val="0"/>
        <w:sz w:val="28"/>
        <w:szCs w:val="28"/>
        <w:rtl w:val="0"/>
        <w:lang w:val="ru-RU"/>
      </w:rPr>
    </w:lvl>
    <w:lvl w:ilvl="4">
      <w:start w:val="1"/>
      <w:numFmt w:val="bullet"/>
      <w:lvlText w:val="o"/>
      <w:lvlJc w:val="left"/>
      <w:pPr>
        <w:tabs>
          <w:tab w:val="num" w:pos="4156"/>
        </w:tabs>
        <w:ind w:left="4156" w:hanging="490"/>
      </w:pPr>
      <w:rPr>
        <w:position w:val="0"/>
        <w:sz w:val="28"/>
        <w:szCs w:val="28"/>
        <w:rtl w:val="0"/>
        <w:lang w:val="ru-RU"/>
      </w:rPr>
    </w:lvl>
    <w:lvl w:ilvl="5">
      <w:start w:val="1"/>
      <w:numFmt w:val="bullet"/>
      <w:lvlText w:val="▪"/>
      <w:lvlJc w:val="left"/>
      <w:pPr>
        <w:tabs>
          <w:tab w:val="num" w:pos="4876"/>
        </w:tabs>
        <w:ind w:left="4876" w:hanging="490"/>
      </w:pPr>
      <w:rPr>
        <w:position w:val="0"/>
        <w:sz w:val="28"/>
        <w:szCs w:val="28"/>
        <w:rtl w:val="0"/>
        <w:lang w:val="ru-RU"/>
      </w:rPr>
    </w:lvl>
    <w:lvl w:ilvl="6">
      <w:start w:val="1"/>
      <w:numFmt w:val="bullet"/>
      <w:lvlText w:val="•"/>
      <w:lvlJc w:val="left"/>
      <w:pPr>
        <w:tabs>
          <w:tab w:val="num" w:pos="5596"/>
        </w:tabs>
        <w:ind w:left="5596" w:hanging="490"/>
      </w:pPr>
      <w:rPr>
        <w:position w:val="0"/>
        <w:sz w:val="28"/>
        <w:szCs w:val="28"/>
        <w:rtl w:val="0"/>
        <w:lang w:val="ru-RU"/>
      </w:rPr>
    </w:lvl>
    <w:lvl w:ilvl="7">
      <w:start w:val="1"/>
      <w:numFmt w:val="bullet"/>
      <w:lvlText w:val="o"/>
      <w:lvlJc w:val="left"/>
      <w:pPr>
        <w:tabs>
          <w:tab w:val="num" w:pos="6316"/>
        </w:tabs>
        <w:ind w:left="6316" w:hanging="490"/>
      </w:pPr>
      <w:rPr>
        <w:position w:val="0"/>
        <w:sz w:val="28"/>
        <w:szCs w:val="28"/>
        <w:rtl w:val="0"/>
        <w:lang w:val="ru-RU"/>
      </w:rPr>
    </w:lvl>
    <w:lvl w:ilvl="8">
      <w:start w:val="1"/>
      <w:numFmt w:val="bullet"/>
      <w:lvlText w:val="▪"/>
      <w:lvlJc w:val="left"/>
      <w:pPr>
        <w:tabs>
          <w:tab w:val="num" w:pos="7036"/>
        </w:tabs>
        <w:ind w:left="7036" w:hanging="490"/>
      </w:pPr>
      <w:rPr>
        <w:position w:val="0"/>
        <w:sz w:val="28"/>
        <w:szCs w:val="28"/>
        <w:rtl w:val="0"/>
        <w:lang w:val="ru-RU"/>
      </w:rPr>
    </w:lvl>
  </w:abstractNum>
  <w:abstractNum w:abstractNumId="32">
    <w:nsid w:val="05233F2B"/>
    <w:multiLevelType w:val="multilevel"/>
    <w:tmpl w:val="499073D6"/>
    <w:styleLink w:val="List465"/>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3">
    <w:nsid w:val="05245523"/>
    <w:multiLevelType w:val="multilevel"/>
    <w:tmpl w:val="A9B40330"/>
    <w:styleLink w:val="List26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4">
    <w:nsid w:val="05263BDF"/>
    <w:multiLevelType w:val="hybridMultilevel"/>
    <w:tmpl w:val="57EC82D4"/>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052D3A42"/>
    <w:multiLevelType w:val="multilevel"/>
    <w:tmpl w:val="75CC7DFE"/>
    <w:styleLink w:val="List359"/>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36">
    <w:nsid w:val="054547D2"/>
    <w:multiLevelType w:val="multilevel"/>
    <w:tmpl w:val="FF68E2FA"/>
    <w:styleLink w:val="List331"/>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37">
    <w:nsid w:val="05874BA2"/>
    <w:multiLevelType w:val="multilevel"/>
    <w:tmpl w:val="811A56CE"/>
    <w:styleLink w:val="List389"/>
    <w:lvl w:ilvl="0">
      <w:numFmt w:val="bullet"/>
      <w:lvlText w:val="•"/>
      <w:lvlJc w:val="left"/>
      <w:pPr>
        <w:tabs>
          <w:tab w:val="num" w:pos="567"/>
        </w:tabs>
        <w:ind w:left="567" w:hanging="56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8">
    <w:nsid w:val="05A82BEC"/>
    <w:multiLevelType w:val="multilevel"/>
    <w:tmpl w:val="7AC0B334"/>
    <w:styleLink w:val="List568"/>
    <w:lvl w:ilvl="0">
      <w:numFmt w:val="bullet"/>
      <w:lvlText w:val="•"/>
      <w:lvlJc w:val="left"/>
      <w:pPr>
        <w:tabs>
          <w:tab w:val="num" w:pos="263"/>
        </w:tabs>
        <w:ind w:left="263" w:hanging="263"/>
      </w:pPr>
      <w:rPr>
        <w:position w:val="0"/>
        <w:sz w:val="22"/>
        <w:szCs w:val="22"/>
        <w:lang w:val="ru-RU"/>
      </w:rPr>
    </w:lvl>
    <w:lvl w:ilvl="1">
      <w:start w:val="1"/>
      <w:numFmt w:val="decimal"/>
      <w:lvlText w:val="%2."/>
      <w:lvlJc w:val="left"/>
      <w:pPr>
        <w:tabs>
          <w:tab w:val="num" w:pos="490"/>
        </w:tabs>
        <w:ind w:left="490" w:hanging="490"/>
      </w:pPr>
      <w:rPr>
        <w:position w:val="0"/>
        <w:sz w:val="28"/>
        <w:szCs w:val="28"/>
        <w:lang w:val="ru-RU"/>
      </w:rPr>
    </w:lvl>
    <w:lvl w:ilvl="2">
      <w:start w:val="1"/>
      <w:numFmt w:val="decimal"/>
      <w:lvlText w:val="%3."/>
      <w:lvlJc w:val="left"/>
      <w:pPr>
        <w:tabs>
          <w:tab w:val="num" w:pos="1210"/>
        </w:tabs>
        <w:ind w:left="1210" w:hanging="490"/>
      </w:pPr>
      <w:rPr>
        <w:position w:val="0"/>
        <w:sz w:val="28"/>
        <w:szCs w:val="28"/>
        <w:lang w:val="ru-RU"/>
      </w:rPr>
    </w:lvl>
    <w:lvl w:ilvl="3">
      <w:start w:val="1"/>
      <w:numFmt w:val="decimal"/>
      <w:lvlText w:val="%4."/>
      <w:lvlJc w:val="left"/>
      <w:pPr>
        <w:tabs>
          <w:tab w:val="num" w:pos="1930"/>
        </w:tabs>
        <w:ind w:left="1930" w:hanging="490"/>
      </w:pPr>
      <w:rPr>
        <w:position w:val="0"/>
        <w:sz w:val="28"/>
        <w:szCs w:val="28"/>
        <w:lang w:val="ru-RU"/>
      </w:rPr>
    </w:lvl>
    <w:lvl w:ilvl="4">
      <w:start w:val="1"/>
      <w:numFmt w:val="decimal"/>
      <w:lvlText w:val="%5."/>
      <w:lvlJc w:val="left"/>
      <w:pPr>
        <w:tabs>
          <w:tab w:val="num" w:pos="2650"/>
        </w:tabs>
        <w:ind w:left="2650" w:hanging="490"/>
      </w:pPr>
      <w:rPr>
        <w:position w:val="0"/>
        <w:sz w:val="28"/>
        <w:szCs w:val="28"/>
        <w:lang w:val="ru-RU"/>
      </w:rPr>
    </w:lvl>
    <w:lvl w:ilvl="5">
      <w:start w:val="1"/>
      <w:numFmt w:val="decimal"/>
      <w:lvlText w:val="%6."/>
      <w:lvlJc w:val="left"/>
      <w:pPr>
        <w:tabs>
          <w:tab w:val="num" w:pos="3370"/>
        </w:tabs>
        <w:ind w:left="3370" w:hanging="490"/>
      </w:pPr>
      <w:rPr>
        <w:position w:val="0"/>
        <w:sz w:val="28"/>
        <w:szCs w:val="28"/>
        <w:lang w:val="ru-RU"/>
      </w:rPr>
    </w:lvl>
    <w:lvl w:ilvl="6">
      <w:start w:val="1"/>
      <w:numFmt w:val="decimal"/>
      <w:lvlText w:val="%7."/>
      <w:lvlJc w:val="left"/>
      <w:pPr>
        <w:tabs>
          <w:tab w:val="num" w:pos="4090"/>
        </w:tabs>
        <w:ind w:left="4090" w:hanging="490"/>
      </w:pPr>
      <w:rPr>
        <w:position w:val="0"/>
        <w:sz w:val="28"/>
        <w:szCs w:val="28"/>
        <w:lang w:val="ru-RU"/>
      </w:rPr>
    </w:lvl>
    <w:lvl w:ilvl="7">
      <w:start w:val="1"/>
      <w:numFmt w:val="decimal"/>
      <w:lvlText w:val="%8."/>
      <w:lvlJc w:val="left"/>
      <w:pPr>
        <w:tabs>
          <w:tab w:val="num" w:pos="4810"/>
        </w:tabs>
        <w:ind w:left="4810" w:hanging="490"/>
      </w:pPr>
      <w:rPr>
        <w:position w:val="0"/>
        <w:sz w:val="28"/>
        <w:szCs w:val="28"/>
        <w:lang w:val="ru-RU"/>
      </w:rPr>
    </w:lvl>
    <w:lvl w:ilvl="8">
      <w:start w:val="1"/>
      <w:numFmt w:val="decimal"/>
      <w:lvlText w:val="%9."/>
      <w:lvlJc w:val="left"/>
      <w:pPr>
        <w:tabs>
          <w:tab w:val="num" w:pos="5530"/>
        </w:tabs>
        <w:ind w:left="5530" w:hanging="490"/>
      </w:pPr>
      <w:rPr>
        <w:position w:val="0"/>
        <w:sz w:val="28"/>
        <w:szCs w:val="28"/>
        <w:lang w:val="ru-RU"/>
      </w:rPr>
    </w:lvl>
  </w:abstractNum>
  <w:abstractNum w:abstractNumId="39">
    <w:nsid w:val="06355624"/>
    <w:multiLevelType w:val="multilevel"/>
    <w:tmpl w:val="C12EAA7A"/>
    <w:styleLink w:val="List4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40">
    <w:nsid w:val="063E2461"/>
    <w:multiLevelType w:val="multilevel"/>
    <w:tmpl w:val="B26A07A6"/>
    <w:styleLink w:val="List173"/>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41">
    <w:nsid w:val="06674962"/>
    <w:multiLevelType w:val="multilevel"/>
    <w:tmpl w:val="00F88EB0"/>
    <w:styleLink w:val="List375"/>
    <w:lvl w:ilvl="0">
      <w:numFmt w:val="bullet"/>
      <w:lvlText w:val="•"/>
      <w:lvlJc w:val="left"/>
      <w:pPr>
        <w:tabs>
          <w:tab w:val="num" w:pos="781"/>
        </w:tabs>
        <w:ind w:left="781" w:hanging="361"/>
      </w:pPr>
      <w:rPr>
        <w:position w:val="0"/>
        <w:sz w:val="24"/>
        <w:szCs w:val="24"/>
        <w:rtl w:val="0"/>
        <w:lang w:val="ru-RU"/>
      </w:rPr>
    </w:lvl>
    <w:lvl w:ilvl="1">
      <w:start w:val="1"/>
      <w:numFmt w:val="bullet"/>
      <w:lvlText w:val="o"/>
      <w:lvlJc w:val="left"/>
      <w:pPr>
        <w:tabs>
          <w:tab w:val="num" w:pos="1630"/>
        </w:tabs>
        <w:ind w:left="1630" w:hanging="490"/>
      </w:pPr>
      <w:rPr>
        <w:position w:val="0"/>
        <w:sz w:val="28"/>
        <w:szCs w:val="28"/>
        <w:rtl w:val="0"/>
        <w:lang w:val="ru-RU"/>
      </w:rPr>
    </w:lvl>
    <w:lvl w:ilvl="2">
      <w:start w:val="1"/>
      <w:numFmt w:val="bullet"/>
      <w:lvlText w:val="▪"/>
      <w:lvlJc w:val="left"/>
      <w:pPr>
        <w:tabs>
          <w:tab w:val="num" w:pos="2350"/>
        </w:tabs>
        <w:ind w:left="2350" w:hanging="490"/>
      </w:pPr>
      <w:rPr>
        <w:position w:val="0"/>
        <w:sz w:val="28"/>
        <w:szCs w:val="28"/>
        <w:rtl w:val="0"/>
        <w:lang w:val="ru-RU"/>
      </w:rPr>
    </w:lvl>
    <w:lvl w:ilvl="3">
      <w:start w:val="1"/>
      <w:numFmt w:val="bullet"/>
      <w:lvlText w:val="•"/>
      <w:lvlJc w:val="left"/>
      <w:pPr>
        <w:tabs>
          <w:tab w:val="num" w:pos="3070"/>
        </w:tabs>
        <w:ind w:left="3070" w:hanging="490"/>
      </w:pPr>
      <w:rPr>
        <w:position w:val="0"/>
        <w:sz w:val="28"/>
        <w:szCs w:val="28"/>
        <w:rtl w:val="0"/>
        <w:lang w:val="ru-RU"/>
      </w:rPr>
    </w:lvl>
    <w:lvl w:ilvl="4">
      <w:start w:val="1"/>
      <w:numFmt w:val="bullet"/>
      <w:lvlText w:val="o"/>
      <w:lvlJc w:val="left"/>
      <w:pPr>
        <w:tabs>
          <w:tab w:val="num" w:pos="3790"/>
        </w:tabs>
        <w:ind w:left="3790" w:hanging="490"/>
      </w:pPr>
      <w:rPr>
        <w:position w:val="0"/>
        <w:sz w:val="28"/>
        <w:szCs w:val="28"/>
        <w:rtl w:val="0"/>
        <w:lang w:val="ru-RU"/>
      </w:rPr>
    </w:lvl>
    <w:lvl w:ilvl="5">
      <w:start w:val="1"/>
      <w:numFmt w:val="bullet"/>
      <w:lvlText w:val="▪"/>
      <w:lvlJc w:val="left"/>
      <w:pPr>
        <w:tabs>
          <w:tab w:val="num" w:pos="4510"/>
        </w:tabs>
        <w:ind w:left="4510" w:hanging="490"/>
      </w:pPr>
      <w:rPr>
        <w:position w:val="0"/>
        <w:sz w:val="28"/>
        <w:szCs w:val="28"/>
        <w:rtl w:val="0"/>
        <w:lang w:val="ru-RU"/>
      </w:rPr>
    </w:lvl>
    <w:lvl w:ilvl="6">
      <w:start w:val="1"/>
      <w:numFmt w:val="bullet"/>
      <w:lvlText w:val="•"/>
      <w:lvlJc w:val="left"/>
      <w:pPr>
        <w:tabs>
          <w:tab w:val="num" w:pos="5230"/>
        </w:tabs>
        <w:ind w:left="5230" w:hanging="490"/>
      </w:pPr>
      <w:rPr>
        <w:position w:val="0"/>
        <w:sz w:val="28"/>
        <w:szCs w:val="28"/>
        <w:rtl w:val="0"/>
        <w:lang w:val="ru-RU"/>
      </w:rPr>
    </w:lvl>
    <w:lvl w:ilvl="7">
      <w:start w:val="1"/>
      <w:numFmt w:val="bullet"/>
      <w:lvlText w:val="o"/>
      <w:lvlJc w:val="left"/>
      <w:pPr>
        <w:tabs>
          <w:tab w:val="num" w:pos="5950"/>
        </w:tabs>
        <w:ind w:left="5950" w:hanging="490"/>
      </w:pPr>
      <w:rPr>
        <w:position w:val="0"/>
        <w:sz w:val="28"/>
        <w:szCs w:val="28"/>
        <w:rtl w:val="0"/>
        <w:lang w:val="ru-RU"/>
      </w:rPr>
    </w:lvl>
    <w:lvl w:ilvl="8">
      <w:start w:val="1"/>
      <w:numFmt w:val="bullet"/>
      <w:lvlText w:val="▪"/>
      <w:lvlJc w:val="left"/>
      <w:pPr>
        <w:tabs>
          <w:tab w:val="num" w:pos="6670"/>
        </w:tabs>
        <w:ind w:left="6670" w:hanging="490"/>
      </w:pPr>
      <w:rPr>
        <w:position w:val="0"/>
        <w:sz w:val="28"/>
        <w:szCs w:val="28"/>
        <w:rtl w:val="0"/>
        <w:lang w:val="ru-RU"/>
      </w:rPr>
    </w:lvl>
  </w:abstractNum>
  <w:abstractNum w:abstractNumId="42">
    <w:nsid w:val="068C5C4E"/>
    <w:multiLevelType w:val="multilevel"/>
    <w:tmpl w:val="AD06681A"/>
    <w:styleLink w:val="List336"/>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43">
    <w:nsid w:val="069522AF"/>
    <w:multiLevelType w:val="multilevel"/>
    <w:tmpl w:val="749E3A1C"/>
    <w:styleLink w:val="List289"/>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44">
    <w:nsid w:val="069B24F9"/>
    <w:multiLevelType w:val="multilevel"/>
    <w:tmpl w:val="2AD6DB56"/>
    <w:styleLink w:val="List124"/>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45">
    <w:nsid w:val="07340743"/>
    <w:multiLevelType w:val="multilevel"/>
    <w:tmpl w:val="AE188446"/>
    <w:styleLink w:val="List516"/>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46">
    <w:nsid w:val="0737061E"/>
    <w:multiLevelType w:val="multilevel"/>
    <w:tmpl w:val="C02610CC"/>
    <w:styleLink w:val="List326"/>
    <w:lvl w:ilvl="0">
      <w:numFmt w:val="bullet"/>
      <w:lvlText w:val="•"/>
      <w:lvlJc w:val="left"/>
      <w:pPr>
        <w:tabs>
          <w:tab w:val="num" w:pos="284"/>
        </w:tabs>
        <w:ind w:left="284" w:hanging="284"/>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47">
    <w:nsid w:val="07586920"/>
    <w:multiLevelType w:val="multilevel"/>
    <w:tmpl w:val="A0A8B75E"/>
    <w:styleLink w:val="List463"/>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48">
    <w:nsid w:val="0770163E"/>
    <w:multiLevelType w:val="multilevel"/>
    <w:tmpl w:val="E75AEC40"/>
    <w:styleLink w:val="List473"/>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49">
    <w:nsid w:val="07DF2B2B"/>
    <w:multiLevelType w:val="multilevel"/>
    <w:tmpl w:val="8F9A94EC"/>
    <w:styleLink w:val="List188"/>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50">
    <w:nsid w:val="081A6E6C"/>
    <w:multiLevelType w:val="multilevel"/>
    <w:tmpl w:val="0A000CC2"/>
    <w:styleLink w:val="List17"/>
    <w:lvl w:ilvl="0">
      <w:numFmt w:val="bullet"/>
      <w:lvlText w:val="•"/>
      <w:lvlJc w:val="left"/>
      <w:pPr>
        <w:tabs>
          <w:tab w:val="num" w:pos="707"/>
        </w:tabs>
        <w:ind w:left="707" w:hanging="707"/>
      </w:pPr>
      <w:rPr>
        <w:color w:val="000000"/>
        <w:position w:val="0"/>
        <w:sz w:val="20"/>
        <w:szCs w:val="20"/>
        <w:u w:color="000000"/>
        <w:shd w:val="clear" w:color="auto" w:fill="00FF00"/>
        <w:lang w:val="ru-RU"/>
      </w:rPr>
    </w:lvl>
    <w:lvl w:ilvl="1">
      <w:start w:val="1"/>
      <w:numFmt w:val="bullet"/>
      <w:lvlText w:val="o"/>
      <w:lvlJc w:val="left"/>
      <w:pPr>
        <w:tabs>
          <w:tab w:val="num" w:pos="2279"/>
        </w:tabs>
        <w:ind w:left="2279" w:hanging="490"/>
      </w:pPr>
      <w:rPr>
        <w:color w:val="000000"/>
        <w:position w:val="0"/>
        <w:sz w:val="28"/>
        <w:szCs w:val="28"/>
        <w:u w:color="000000"/>
        <w:shd w:val="clear" w:color="auto" w:fill="00FF00"/>
        <w:lang w:val="ru-RU"/>
      </w:rPr>
    </w:lvl>
    <w:lvl w:ilvl="2">
      <w:start w:val="1"/>
      <w:numFmt w:val="bullet"/>
      <w:lvlText w:val="▪"/>
      <w:lvlJc w:val="left"/>
      <w:pPr>
        <w:tabs>
          <w:tab w:val="num" w:pos="2999"/>
        </w:tabs>
        <w:ind w:left="2999" w:hanging="490"/>
      </w:pPr>
      <w:rPr>
        <w:color w:val="000000"/>
        <w:position w:val="0"/>
        <w:sz w:val="28"/>
        <w:szCs w:val="28"/>
        <w:u w:color="000000"/>
        <w:shd w:val="clear" w:color="auto" w:fill="00FF00"/>
        <w:lang w:val="ru-RU"/>
      </w:rPr>
    </w:lvl>
    <w:lvl w:ilvl="3">
      <w:start w:val="1"/>
      <w:numFmt w:val="bullet"/>
      <w:lvlText w:val="•"/>
      <w:lvlJc w:val="left"/>
      <w:pPr>
        <w:tabs>
          <w:tab w:val="num" w:pos="3719"/>
        </w:tabs>
        <w:ind w:left="3719" w:hanging="490"/>
      </w:pPr>
      <w:rPr>
        <w:color w:val="000000"/>
        <w:position w:val="0"/>
        <w:sz w:val="28"/>
        <w:szCs w:val="28"/>
        <w:u w:color="000000"/>
        <w:shd w:val="clear" w:color="auto" w:fill="00FF00"/>
        <w:lang w:val="ru-RU"/>
      </w:rPr>
    </w:lvl>
    <w:lvl w:ilvl="4">
      <w:start w:val="1"/>
      <w:numFmt w:val="bullet"/>
      <w:lvlText w:val="o"/>
      <w:lvlJc w:val="left"/>
      <w:pPr>
        <w:tabs>
          <w:tab w:val="num" w:pos="4439"/>
        </w:tabs>
        <w:ind w:left="4439" w:hanging="490"/>
      </w:pPr>
      <w:rPr>
        <w:color w:val="000000"/>
        <w:position w:val="0"/>
        <w:sz w:val="28"/>
        <w:szCs w:val="28"/>
        <w:u w:color="000000"/>
        <w:shd w:val="clear" w:color="auto" w:fill="00FF00"/>
        <w:lang w:val="ru-RU"/>
      </w:rPr>
    </w:lvl>
    <w:lvl w:ilvl="5">
      <w:start w:val="1"/>
      <w:numFmt w:val="bullet"/>
      <w:lvlText w:val="▪"/>
      <w:lvlJc w:val="left"/>
      <w:pPr>
        <w:tabs>
          <w:tab w:val="num" w:pos="5159"/>
        </w:tabs>
        <w:ind w:left="5159" w:hanging="490"/>
      </w:pPr>
      <w:rPr>
        <w:color w:val="000000"/>
        <w:position w:val="0"/>
        <w:sz w:val="28"/>
        <w:szCs w:val="28"/>
        <w:u w:color="000000"/>
        <w:shd w:val="clear" w:color="auto" w:fill="00FF00"/>
        <w:lang w:val="ru-RU"/>
      </w:rPr>
    </w:lvl>
    <w:lvl w:ilvl="6">
      <w:start w:val="1"/>
      <w:numFmt w:val="bullet"/>
      <w:lvlText w:val="•"/>
      <w:lvlJc w:val="left"/>
      <w:pPr>
        <w:tabs>
          <w:tab w:val="num" w:pos="5879"/>
        </w:tabs>
        <w:ind w:left="5879" w:hanging="490"/>
      </w:pPr>
      <w:rPr>
        <w:color w:val="000000"/>
        <w:position w:val="0"/>
        <w:sz w:val="28"/>
        <w:szCs w:val="28"/>
        <w:u w:color="000000"/>
        <w:shd w:val="clear" w:color="auto" w:fill="00FF00"/>
        <w:lang w:val="ru-RU"/>
      </w:rPr>
    </w:lvl>
    <w:lvl w:ilvl="7">
      <w:start w:val="1"/>
      <w:numFmt w:val="bullet"/>
      <w:lvlText w:val="o"/>
      <w:lvlJc w:val="left"/>
      <w:pPr>
        <w:tabs>
          <w:tab w:val="num" w:pos="6599"/>
        </w:tabs>
        <w:ind w:left="6599" w:hanging="490"/>
      </w:pPr>
      <w:rPr>
        <w:color w:val="000000"/>
        <w:position w:val="0"/>
        <w:sz w:val="28"/>
        <w:szCs w:val="28"/>
        <w:u w:color="000000"/>
        <w:shd w:val="clear" w:color="auto" w:fill="00FF00"/>
        <w:lang w:val="ru-RU"/>
      </w:rPr>
    </w:lvl>
    <w:lvl w:ilvl="8">
      <w:start w:val="1"/>
      <w:numFmt w:val="bullet"/>
      <w:lvlText w:val="▪"/>
      <w:lvlJc w:val="left"/>
      <w:pPr>
        <w:tabs>
          <w:tab w:val="num" w:pos="7319"/>
        </w:tabs>
        <w:ind w:left="7319" w:hanging="490"/>
      </w:pPr>
      <w:rPr>
        <w:color w:val="000000"/>
        <w:position w:val="0"/>
        <w:sz w:val="28"/>
        <w:szCs w:val="28"/>
        <w:u w:color="000000"/>
        <w:shd w:val="clear" w:color="auto" w:fill="00FF00"/>
        <w:lang w:val="ru-RU"/>
      </w:rPr>
    </w:lvl>
  </w:abstractNum>
  <w:abstractNum w:abstractNumId="51">
    <w:nsid w:val="08427B88"/>
    <w:multiLevelType w:val="multilevel"/>
    <w:tmpl w:val="D2B29C4C"/>
    <w:styleLink w:val="List509"/>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52">
    <w:nsid w:val="086242DB"/>
    <w:multiLevelType w:val="multilevel"/>
    <w:tmpl w:val="4114084C"/>
    <w:styleLink w:val="List285"/>
    <w:lvl w:ilvl="0">
      <w:numFmt w:val="bullet"/>
      <w:lvlText w:val="•"/>
      <w:lvlJc w:val="left"/>
      <w:pPr>
        <w:tabs>
          <w:tab w:val="num" w:pos="360"/>
        </w:tabs>
        <w:ind w:left="360" w:hanging="360"/>
      </w:pPr>
      <w:rPr>
        <w:color w:val="000000"/>
        <w:position w:val="0"/>
        <w:sz w:val="21"/>
        <w:szCs w:val="21"/>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53">
    <w:nsid w:val="096A5E1E"/>
    <w:multiLevelType w:val="multilevel"/>
    <w:tmpl w:val="C8F2877A"/>
    <w:styleLink w:val="List87"/>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54">
    <w:nsid w:val="0994336A"/>
    <w:multiLevelType w:val="multilevel"/>
    <w:tmpl w:val="49AE2134"/>
    <w:styleLink w:val="List618"/>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55">
    <w:nsid w:val="09943420"/>
    <w:multiLevelType w:val="multilevel"/>
    <w:tmpl w:val="FB12936C"/>
    <w:styleLink w:val="List97"/>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56">
    <w:nsid w:val="0A271D70"/>
    <w:multiLevelType w:val="multilevel"/>
    <w:tmpl w:val="EC1ED698"/>
    <w:styleLink w:val="List497"/>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7">
    <w:nsid w:val="0A6E45DF"/>
    <w:multiLevelType w:val="multilevel"/>
    <w:tmpl w:val="941A29C0"/>
    <w:styleLink w:val="List98"/>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58">
    <w:nsid w:val="0AA466B2"/>
    <w:multiLevelType w:val="multilevel"/>
    <w:tmpl w:val="0AF6FDAC"/>
    <w:styleLink w:val="List589"/>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9">
    <w:nsid w:val="0ABA38FF"/>
    <w:multiLevelType w:val="multilevel"/>
    <w:tmpl w:val="BC0238A0"/>
    <w:styleLink w:val="List387"/>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0">
    <w:nsid w:val="0AD54F70"/>
    <w:multiLevelType w:val="multilevel"/>
    <w:tmpl w:val="7E1A389C"/>
    <w:styleLink w:val="List77"/>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61">
    <w:nsid w:val="0AE114AF"/>
    <w:multiLevelType w:val="multilevel"/>
    <w:tmpl w:val="721E642E"/>
    <w:styleLink w:val="List145"/>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62">
    <w:nsid w:val="0AE47563"/>
    <w:multiLevelType w:val="multilevel"/>
    <w:tmpl w:val="5562E8EC"/>
    <w:styleLink w:val="List508"/>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63">
    <w:nsid w:val="0AE94D51"/>
    <w:multiLevelType w:val="multilevel"/>
    <w:tmpl w:val="9F561316"/>
    <w:styleLink w:val="List346"/>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64">
    <w:nsid w:val="0B044770"/>
    <w:multiLevelType w:val="multilevel"/>
    <w:tmpl w:val="A300A07A"/>
    <w:styleLink w:val="List16"/>
    <w:lvl w:ilvl="0">
      <w:numFmt w:val="bullet"/>
      <w:lvlText w:val="•"/>
      <w:lvlJc w:val="left"/>
      <w:pPr>
        <w:tabs>
          <w:tab w:val="num" w:pos="707"/>
        </w:tabs>
        <w:ind w:left="707" w:hanging="707"/>
      </w:pPr>
      <w:rPr>
        <w:color w:val="000000"/>
        <w:position w:val="0"/>
        <w:sz w:val="20"/>
        <w:szCs w:val="20"/>
        <w:u w:color="000000"/>
        <w:shd w:val="clear" w:color="auto" w:fill="00FF00"/>
        <w:lang w:val="ru-RU"/>
      </w:rPr>
    </w:lvl>
    <w:lvl w:ilvl="1">
      <w:start w:val="1"/>
      <w:numFmt w:val="bullet"/>
      <w:lvlText w:val="o"/>
      <w:lvlJc w:val="left"/>
      <w:pPr>
        <w:tabs>
          <w:tab w:val="num" w:pos="2279"/>
        </w:tabs>
        <w:ind w:left="2279" w:hanging="490"/>
      </w:pPr>
      <w:rPr>
        <w:color w:val="000000"/>
        <w:position w:val="0"/>
        <w:sz w:val="28"/>
        <w:szCs w:val="28"/>
        <w:u w:color="000000"/>
        <w:shd w:val="clear" w:color="auto" w:fill="00FF00"/>
        <w:lang w:val="ru-RU"/>
      </w:rPr>
    </w:lvl>
    <w:lvl w:ilvl="2">
      <w:start w:val="1"/>
      <w:numFmt w:val="bullet"/>
      <w:lvlText w:val="▪"/>
      <w:lvlJc w:val="left"/>
      <w:pPr>
        <w:tabs>
          <w:tab w:val="num" w:pos="2999"/>
        </w:tabs>
        <w:ind w:left="2999" w:hanging="490"/>
      </w:pPr>
      <w:rPr>
        <w:color w:val="000000"/>
        <w:position w:val="0"/>
        <w:sz w:val="28"/>
        <w:szCs w:val="28"/>
        <w:u w:color="000000"/>
        <w:shd w:val="clear" w:color="auto" w:fill="00FF00"/>
        <w:lang w:val="ru-RU"/>
      </w:rPr>
    </w:lvl>
    <w:lvl w:ilvl="3">
      <w:start w:val="1"/>
      <w:numFmt w:val="bullet"/>
      <w:lvlText w:val="•"/>
      <w:lvlJc w:val="left"/>
      <w:pPr>
        <w:tabs>
          <w:tab w:val="num" w:pos="3719"/>
        </w:tabs>
        <w:ind w:left="3719" w:hanging="490"/>
      </w:pPr>
      <w:rPr>
        <w:color w:val="000000"/>
        <w:position w:val="0"/>
        <w:sz w:val="28"/>
        <w:szCs w:val="28"/>
        <w:u w:color="000000"/>
        <w:shd w:val="clear" w:color="auto" w:fill="00FF00"/>
        <w:lang w:val="ru-RU"/>
      </w:rPr>
    </w:lvl>
    <w:lvl w:ilvl="4">
      <w:start w:val="1"/>
      <w:numFmt w:val="bullet"/>
      <w:lvlText w:val="o"/>
      <w:lvlJc w:val="left"/>
      <w:pPr>
        <w:tabs>
          <w:tab w:val="num" w:pos="4439"/>
        </w:tabs>
        <w:ind w:left="4439" w:hanging="490"/>
      </w:pPr>
      <w:rPr>
        <w:color w:val="000000"/>
        <w:position w:val="0"/>
        <w:sz w:val="28"/>
        <w:szCs w:val="28"/>
        <w:u w:color="000000"/>
        <w:shd w:val="clear" w:color="auto" w:fill="00FF00"/>
        <w:lang w:val="ru-RU"/>
      </w:rPr>
    </w:lvl>
    <w:lvl w:ilvl="5">
      <w:start w:val="1"/>
      <w:numFmt w:val="bullet"/>
      <w:lvlText w:val="▪"/>
      <w:lvlJc w:val="left"/>
      <w:pPr>
        <w:tabs>
          <w:tab w:val="num" w:pos="5159"/>
        </w:tabs>
        <w:ind w:left="5159" w:hanging="490"/>
      </w:pPr>
      <w:rPr>
        <w:color w:val="000000"/>
        <w:position w:val="0"/>
        <w:sz w:val="28"/>
        <w:szCs w:val="28"/>
        <w:u w:color="000000"/>
        <w:shd w:val="clear" w:color="auto" w:fill="00FF00"/>
        <w:lang w:val="ru-RU"/>
      </w:rPr>
    </w:lvl>
    <w:lvl w:ilvl="6">
      <w:start w:val="1"/>
      <w:numFmt w:val="bullet"/>
      <w:lvlText w:val="•"/>
      <w:lvlJc w:val="left"/>
      <w:pPr>
        <w:tabs>
          <w:tab w:val="num" w:pos="5879"/>
        </w:tabs>
        <w:ind w:left="5879" w:hanging="490"/>
      </w:pPr>
      <w:rPr>
        <w:color w:val="000000"/>
        <w:position w:val="0"/>
        <w:sz w:val="28"/>
        <w:szCs w:val="28"/>
        <w:u w:color="000000"/>
        <w:shd w:val="clear" w:color="auto" w:fill="00FF00"/>
        <w:lang w:val="ru-RU"/>
      </w:rPr>
    </w:lvl>
    <w:lvl w:ilvl="7">
      <w:start w:val="1"/>
      <w:numFmt w:val="bullet"/>
      <w:lvlText w:val="o"/>
      <w:lvlJc w:val="left"/>
      <w:pPr>
        <w:tabs>
          <w:tab w:val="num" w:pos="6599"/>
        </w:tabs>
        <w:ind w:left="6599" w:hanging="490"/>
      </w:pPr>
      <w:rPr>
        <w:color w:val="000000"/>
        <w:position w:val="0"/>
        <w:sz w:val="28"/>
        <w:szCs w:val="28"/>
        <w:u w:color="000000"/>
        <w:shd w:val="clear" w:color="auto" w:fill="00FF00"/>
        <w:lang w:val="ru-RU"/>
      </w:rPr>
    </w:lvl>
    <w:lvl w:ilvl="8">
      <w:start w:val="1"/>
      <w:numFmt w:val="bullet"/>
      <w:lvlText w:val="▪"/>
      <w:lvlJc w:val="left"/>
      <w:pPr>
        <w:tabs>
          <w:tab w:val="num" w:pos="7319"/>
        </w:tabs>
        <w:ind w:left="7319" w:hanging="490"/>
      </w:pPr>
      <w:rPr>
        <w:color w:val="000000"/>
        <w:position w:val="0"/>
        <w:sz w:val="28"/>
        <w:szCs w:val="28"/>
        <w:u w:color="000000"/>
        <w:shd w:val="clear" w:color="auto" w:fill="00FF00"/>
        <w:lang w:val="ru-RU"/>
      </w:rPr>
    </w:lvl>
  </w:abstractNum>
  <w:abstractNum w:abstractNumId="65">
    <w:nsid w:val="0B586353"/>
    <w:multiLevelType w:val="multilevel"/>
    <w:tmpl w:val="4ACCC968"/>
    <w:styleLink w:val="List4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66">
    <w:nsid w:val="0B5E37B3"/>
    <w:multiLevelType w:val="multilevel"/>
    <w:tmpl w:val="2ECA4420"/>
    <w:styleLink w:val="List353"/>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67">
    <w:nsid w:val="0B707482"/>
    <w:multiLevelType w:val="multilevel"/>
    <w:tmpl w:val="CA14E4F0"/>
    <w:styleLink w:val="List431"/>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8">
    <w:nsid w:val="0B880B35"/>
    <w:multiLevelType w:val="multilevel"/>
    <w:tmpl w:val="2DFC78EA"/>
    <w:styleLink w:val="List165"/>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69">
    <w:nsid w:val="0BC072B9"/>
    <w:multiLevelType w:val="multilevel"/>
    <w:tmpl w:val="D1B82716"/>
    <w:styleLink w:val="List550"/>
    <w:lvl w:ilvl="0">
      <w:numFmt w:val="bullet"/>
      <w:lvlText w:val="•"/>
      <w:lvlJc w:val="left"/>
      <w:pPr>
        <w:tabs>
          <w:tab w:val="num" w:pos="360"/>
        </w:tabs>
        <w:ind w:left="360" w:hanging="360"/>
      </w:pPr>
      <w:rPr>
        <w:color w:val="000000"/>
        <w:position w:val="0"/>
        <w:sz w:val="22"/>
        <w:szCs w:val="22"/>
        <w:lang w:val="ru-RU"/>
      </w:rPr>
    </w:lvl>
    <w:lvl w:ilvl="1">
      <w:start w:val="1"/>
      <w:numFmt w:val="bullet"/>
      <w:lvlText w:val="o"/>
      <w:lvlJc w:val="left"/>
      <w:pPr>
        <w:tabs>
          <w:tab w:val="num" w:pos="1750"/>
        </w:tabs>
        <w:ind w:left="1750" w:hanging="490"/>
      </w:pPr>
      <w:rPr>
        <w:color w:val="000000"/>
        <w:position w:val="0"/>
        <w:sz w:val="28"/>
        <w:szCs w:val="28"/>
        <w:lang w:val="ru-RU"/>
      </w:rPr>
    </w:lvl>
    <w:lvl w:ilvl="2">
      <w:start w:val="1"/>
      <w:numFmt w:val="bullet"/>
      <w:lvlText w:val="▪"/>
      <w:lvlJc w:val="left"/>
      <w:pPr>
        <w:tabs>
          <w:tab w:val="num" w:pos="2470"/>
        </w:tabs>
        <w:ind w:left="2470" w:hanging="490"/>
      </w:pPr>
      <w:rPr>
        <w:color w:val="000000"/>
        <w:position w:val="0"/>
        <w:sz w:val="28"/>
        <w:szCs w:val="28"/>
        <w:lang w:val="ru-RU"/>
      </w:rPr>
    </w:lvl>
    <w:lvl w:ilvl="3">
      <w:start w:val="1"/>
      <w:numFmt w:val="bullet"/>
      <w:lvlText w:val="•"/>
      <w:lvlJc w:val="left"/>
      <w:pPr>
        <w:tabs>
          <w:tab w:val="num" w:pos="3190"/>
        </w:tabs>
        <w:ind w:left="3190" w:hanging="490"/>
      </w:pPr>
      <w:rPr>
        <w:color w:val="000000"/>
        <w:position w:val="0"/>
        <w:sz w:val="28"/>
        <w:szCs w:val="28"/>
        <w:lang w:val="ru-RU"/>
      </w:rPr>
    </w:lvl>
    <w:lvl w:ilvl="4">
      <w:start w:val="1"/>
      <w:numFmt w:val="bullet"/>
      <w:lvlText w:val="o"/>
      <w:lvlJc w:val="left"/>
      <w:pPr>
        <w:tabs>
          <w:tab w:val="num" w:pos="3910"/>
        </w:tabs>
        <w:ind w:left="3910" w:hanging="490"/>
      </w:pPr>
      <w:rPr>
        <w:color w:val="000000"/>
        <w:position w:val="0"/>
        <w:sz w:val="28"/>
        <w:szCs w:val="28"/>
        <w:lang w:val="ru-RU"/>
      </w:rPr>
    </w:lvl>
    <w:lvl w:ilvl="5">
      <w:start w:val="1"/>
      <w:numFmt w:val="bullet"/>
      <w:lvlText w:val="▪"/>
      <w:lvlJc w:val="left"/>
      <w:pPr>
        <w:tabs>
          <w:tab w:val="num" w:pos="4630"/>
        </w:tabs>
        <w:ind w:left="4630" w:hanging="490"/>
      </w:pPr>
      <w:rPr>
        <w:color w:val="000000"/>
        <w:position w:val="0"/>
        <w:sz w:val="28"/>
        <w:szCs w:val="28"/>
        <w:lang w:val="ru-RU"/>
      </w:rPr>
    </w:lvl>
    <w:lvl w:ilvl="6">
      <w:start w:val="1"/>
      <w:numFmt w:val="bullet"/>
      <w:lvlText w:val="•"/>
      <w:lvlJc w:val="left"/>
      <w:pPr>
        <w:tabs>
          <w:tab w:val="num" w:pos="5350"/>
        </w:tabs>
        <w:ind w:left="5350" w:hanging="490"/>
      </w:pPr>
      <w:rPr>
        <w:color w:val="000000"/>
        <w:position w:val="0"/>
        <w:sz w:val="28"/>
        <w:szCs w:val="28"/>
        <w:lang w:val="ru-RU"/>
      </w:rPr>
    </w:lvl>
    <w:lvl w:ilvl="7">
      <w:start w:val="1"/>
      <w:numFmt w:val="bullet"/>
      <w:lvlText w:val="o"/>
      <w:lvlJc w:val="left"/>
      <w:pPr>
        <w:tabs>
          <w:tab w:val="num" w:pos="6070"/>
        </w:tabs>
        <w:ind w:left="6070" w:hanging="490"/>
      </w:pPr>
      <w:rPr>
        <w:color w:val="000000"/>
        <w:position w:val="0"/>
        <w:sz w:val="28"/>
        <w:szCs w:val="28"/>
        <w:lang w:val="ru-RU"/>
      </w:rPr>
    </w:lvl>
    <w:lvl w:ilvl="8">
      <w:start w:val="1"/>
      <w:numFmt w:val="bullet"/>
      <w:lvlText w:val="▪"/>
      <w:lvlJc w:val="left"/>
      <w:pPr>
        <w:tabs>
          <w:tab w:val="num" w:pos="6790"/>
        </w:tabs>
        <w:ind w:left="6790" w:hanging="490"/>
      </w:pPr>
      <w:rPr>
        <w:color w:val="000000"/>
        <w:position w:val="0"/>
        <w:sz w:val="28"/>
        <w:szCs w:val="28"/>
        <w:lang w:val="ru-RU"/>
      </w:rPr>
    </w:lvl>
  </w:abstractNum>
  <w:abstractNum w:abstractNumId="70">
    <w:nsid w:val="0BC07A06"/>
    <w:multiLevelType w:val="multilevel"/>
    <w:tmpl w:val="0E4A79A8"/>
    <w:styleLink w:val="List366"/>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71">
    <w:nsid w:val="0BD6525B"/>
    <w:multiLevelType w:val="multilevel"/>
    <w:tmpl w:val="56521E8E"/>
    <w:styleLink w:val="List552"/>
    <w:lvl w:ilvl="0">
      <w:numFmt w:val="bullet"/>
      <w:lvlText w:val="•"/>
      <w:lvlJc w:val="left"/>
      <w:pPr>
        <w:tabs>
          <w:tab w:val="num" w:pos="360"/>
        </w:tabs>
        <w:ind w:left="360" w:hanging="360"/>
      </w:pPr>
      <w:rPr>
        <w:color w:val="000000"/>
        <w:position w:val="0"/>
        <w:sz w:val="22"/>
        <w:szCs w:val="22"/>
        <w:lang w:val="ru-RU"/>
      </w:rPr>
    </w:lvl>
    <w:lvl w:ilvl="1">
      <w:start w:val="1"/>
      <w:numFmt w:val="bullet"/>
      <w:lvlText w:val="o"/>
      <w:lvlJc w:val="left"/>
      <w:pPr>
        <w:tabs>
          <w:tab w:val="num" w:pos="1750"/>
        </w:tabs>
        <w:ind w:left="1750" w:hanging="490"/>
      </w:pPr>
      <w:rPr>
        <w:color w:val="000000"/>
        <w:position w:val="0"/>
        <w:sz w:val="28"/>
        <w:szCs w:val="28"/>
        <w:lang w:val="ru-RU"/>
      </w:rPr>
    </w:lvl>
    <w:lvl w:ilvl="2">
      <w:start w:val="1"/>
      <w:numFmt w:val="bullet"/>
      <w:lvlText w:val="▪"/>
      <w:lvlJc w:val="left"/>
      <w:pPr>
        <w:tabs>
          <w:tab w:val="num" w:pos="2470"/>
        </w:tabs>
        <w:ind w:left="2470" w:hanging="490"/>
      </w:pPr>
      <w:rPr>
        <w:color w:val="000000"/>
        <w:position w:val="0"/>
        <w:sz w:val="28"/>
        <w:szCs w:val="28"/>
        <w:lang w:val="ru-RU"/>
      </w:rPr>
    </w:lvl>
    <w:lvl w:ilvl="3">
      <w:start w:val="1"/>
      <w:numFmt w:val="bullet"/>
      <w:lvlText w:val="•"/>
      <w:lvlJc w:val="left"/>
      <w:pPr>
        <w:tabs>
          <w:tab w:val="num" w:pos="3190"/>
        </w:tabs>
        <w:ind w:left="3190" w:hanging="490"/>
      </w:pPr>
      <w:rPr>
        <w:color w:val="000000"/>
        <w:position w:val="0"/>
        <w:sz w:val="28"/>
        <w:szCs w:val="28"/>
        <w:lang w:val="ru-RU"/>
      </w:rPr>
    </w:lvl>
    <w:lvl w:ilvl="4">
      <w:start w:val="1"/>
      <w:numFmt w:val="bullet"/>
      <w:lvlText w:val="o"/>
      <w:lvlJc w:val="left"/>
      <w:pPr>
        <w:tabs>
          <w:tab w:val="num" w:pos="3910"/>
        </w:tabs>
        <w:ind w:left="3910" w:hanging="490"/>
      </w:pPr>
      <w:rPr>
        <w:color w:val="000000"/>
        <w:position w:val="0"/>
        <w:sz w:val="28"/>
        <w:szCs w:val="28"/>
        <w:lang w:val="ru-RU"/>
      </w:rPr>
    </w:lvl>
    <w:lvl w:ilvl="5">
      <w:start w:val="1"/>
      <w:numFmt w:val="bullet"/>
      <w:lvlText w:val="▪"/>
      <w:lvlJc w:val="left"/>
      <w:pPr>
        <w:tabs>
          <w:tab w:val="num" w:pos="4630"/>
        </w:tabs>
        <w:ind w:left="4630" w:hanging="490"/>
      </w:pPr>
      <w:rPr>
        <w:color w:val="000000"/>
        <w:position w:val="0"/>
        <w:sz w:val="28"/>
        <w:szCs w:val="28"/>
        <w:lang w:val="ru-RU"/>
      </w:rPr>
    </w:lvl>
    <w:lvl w:ilvl="6">
      <w:start w:val="1"/>
      <w:numFmt w:val="bullet"/>
      <w:lvlText w:val="•"/>
      <w:lvlJc w:val="left"/>
      <w:pPr>
        <w:tabs>
          <w:tab w:val="num" w:pos="5350"/>
        </w:tabs>
        <w:ind w:left="5350" w:hanging="490"/>
      </w:pPr>
      <w:rPr>
        <w:color w:val="000000"/>
        <w:position w:val="0"/>
        <w:sz w:val="28"/>
        <w:szCs w:val="28"/>
        <w:lang w:val="ru-RU"/>
      </w:rPr>
    </w:lvl>
    <w:lvl w:ilvl="7">
      <w:start w:val="1"/>
      <w:numFmt w:val="bullet"/>
      <w:lvlText w:val="o"/>
      <w:lvlJc w:val="left"/>
      <w:pPr>
        <w:tabs>
          <w:tab w:val="num" w:pos="6070"/>
        </w:tabs>
        <w:ind w:left="6070" w:hanging="490"/>
      </w:pPr>
      <w:rPr>
        <w:color w:val="000000"/>
        <w:position w:val="0"/>
        <w:sz w:val="28"/>
        <w:szCs w:val="28"/>
        <w:lang w:val="ru-RU"/>
      </w:rPr>
    </w:lvl>
    <w:lvl w:ilvl="8">
      <w:start w:val="1"/>
      <w:numFmt w:val="bullet"/>
      <w:lvlText w:val="▪"/>
      <w:lvlJc w:val="left"/>
      <w:pPr>
        <w:tabs>
          <w:tab w:val="num" w:pos="6790"/>
        </w:tabs>
        <w:ind w:left="6790" w:hanging="490"/>
      </w:pPr>
      <w:rPr>
        <w:color w:val="000000"/>
        <w:position w:val="0"/>
        <w:sz w:val="28"/>
        <w:szCs w:val="28"/>
        <w:lang w:val="ru-RU"/>
      </w:rPr>
    </w:lvl>
  </w:abstractNum>
  <w:abstractNum w:abstractNumId="72">
    <w:nsid w:val="0C01278F"/>
    <w:multiLevelType w:val="multilevel"/>
    <w:tmpl w:val="91CCC2E6"/>
    <w:styleLink w:val="List518"/>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73">
    <w:nsid w:val="0C30367A"/>
    <w:multiLevelType w:val="multilevel"/>
    <w:tmpl w:val="6C243D06"/>
    <w:styleLink w:val="List323"/>
    <w:lvl w:ilvl="0">
      <w:start w:val="2"/>
      <w:numFmt w:val="upperRoman"/>
      <w:lvlText w:val="%1."/>
      <w:lvlJc w:val="left"/>
      <w:pPr>
        <w:tabs>
          <w:tab w:val="num" w:pos="426"/>
        </w:tabs>
        <w:ind w:left="426" w:hanging="142"/>
      </w:pPr>
      <w:rPr>
        <w:b/>
        <w:bCs/>
        <w:color w:val="00000A"/>
        <w:position w:val="0"/>
        <w:sz w:val="28"/>
        <w:szCs w:val="28"/>
        <w:lang w:val="ru-RU"/>
      </w:rPr>
    </w:lvl>
    <w:lvl w:ilvl="1">
      <w:start w:val="1"/>
      <w:numFmt w:val="decimal"/>
      <w:lvlText w:val="%1.%2."/>
      <w:lvlJc w:val="left"/>
      <w:pPr>
        <w:tabs>
          <w:tab w:val="num" w:pos="897"/>
        </w:tabs>
        <w:ind w:left="897" w:hanging="613"/>
      </w:pPr>
      <w:rPr>
        <w:b/>
        <w:bCs/>
        <w:color w:val="00000A"/>
        <w:position w:val="0"/>
        <w:sz w:val="28"/>
        <w:szCs w:val="28"/>
        <w:lang w:val="ru-RU"/>
      </w:rPr>
    </w:lvl>
    <w:lvl w:ilvl="2">
      <w:start w:val="1"/>
      <w:numFmt w:val="decimal"/>
      <w:lvlText w:val="%1.%2.%3."/>
      <w:lvlJc w:val="left"/>
      <w:pPr>
        <w:tabs>
          <w:tab w:val="num" w:pos="1264"/>
        </w:tabs>
        <w:ind w:left="1264" w:hanging="980"/>
      </w:pPr>
      <w:rPr>
        <w:b/>
        <w:bCs/>
        <w:color w:val="00000A"/>
        <w:position w:val="0"/>
        <w:sz w:val="28"/>
        <w:szCs w:val="28"/>
        <w:lang w:val="ru-RU"/>
      </w:rPr>
    </w:lvl>
    <w:lvl w:ilvl="3">
      <w:start w:val="1"/>
      <w:numFmt w:val="decimal"/>
      <w:lvlText w:val="%1.%2.%3.%4."/>
      <w:lvlJc w:val="left"/>
      <w:pPr>
        <w:tabs>
          <w:tab w:val="num" w:pos="1754"/>
        </w:tabs>
        <w:ind w:left="1754" w:hanging="1470"/>
      </w:pPr>
      <w:rPr>
        <w:b/>
        <w:bCs/>
        <w:color w:val="00000A"/>
        <w:position w:val="0"/>
        <w:sz w:val="28"/>
        <w:szCs w:val="28"/>
        <w:lang w:val="ru-RU"/>
      </w:rPr>
    </w:lvl>
    <w:lvl w:ilvl="4">
      <w:start w:val="1"/>
      <w:numFmt w:val="decimal"/>
      <w:lvlText w:val="%1.%2.%3.%4.%5."/>
      <w:lvlJc w:val="left"/>
      <w:pPr>
        <w:tabs>
          <w:tab w:val="num" w:pos="1754"/>
        </w:tabs>
        <w:ind w:left="1754" w:hanging="1470"/>
      </w:pPr>
      <w:rPr>
        <w:b/>
        <w:bCs/>
        <w:color w:val="00000A"/>
        <w:position w:val="0"/>
        <w:sz w:val="28"/>
        <w:szCs w:val="28"/>
        <w:lang w:val="ru-RU"/>
      </w:rPr>
    </w:lvl>
    <w:lvl w:ilvl="5">
      <w:start w:val="1"/>
      <w:numFmt w:val="decimal"/>
      <w:lvlText w:val="%1.%2.%3.%4.%5.%6."/>
      <w:lvlJc w:val="left"/>
      <w:pPr>
        <w:tabs>
          <w:tab w:val="num" w:pos="2244"/>
        </w:tabs>
        <w:ind w:left="2244" w:hanging="1960"/>
      </w:pPr>
      <w:rPr>
        <w:b/>
        <w:bCs/>
        <w:color w:val="00000A"/>
        <w:position w:val="0"/>
        <w:sz w:val="28"/>
        <w:szCs w:val="28"/>
        <w:lang w:val="ru-RU"/>
      </w:rPr>
    </w:lvl>
    <w:lvl w:ilvl="6">
      <w:start w:val="1"/>
      <w:numFmt w:val="decimal"/>
      <w:lvlText w:val="%1.%2.%3.%4.%5.%6.%7."/>
      <w:lvlJc w:val="left"/>
      <w:pPr>
        <w:tabs>
          <w:tab w:val="num" w:pos="2244"/>
        </w:tabs>
        <w:ind w:left="2244" w:hanging="1960"/>
      </w:pPr>
      <w:rPr>
        <w:b/>
        <w:bCs/>
        <w:color w:val="00000A"/>
        <w:position w:val="0"/>
        <w:sz w:val="28"/>
        <w:szCs w:val="28"/>
        <w:lang w:val="ru-RU"/>
      </w:rPr>
    </w:lvl>
    <w:lvl w:ilvl="7">
      <w:start w:val="1"/>
      <w:numFmt w:val="decimal"/>
      <w:lvlText w:val="%1.%2.%3.%4.%5.%6.%7.%8."/>
      <w:lvlJc w:val="left"/>
      <w:pPr>
        <w:tabs>
          <w:tab w:val="num" w:pos="2734"/>
        </w:tabs>
        <w:ind w:left="2734" w:hanging="2450"/>
      </w:pPr>
      <w:rPr>
        <w:b/>
        <w:bCs/>
        <w:color w:val="00000A"/>
        <w:position w:val="0"/>
        <w:sz w:val="28"/>
        <w:szCs w:val="28"/>
        <w:lang w:val="ru-RU"/>
      </w:rPr>
    </w:lvl>
    <w:lvl w:ilvl="8">
      <w:start w:val="1"/>
      <w:numFmt w:val="decimal"/>
      <w:lvlText w:val="%1.%2.%3.%4.%5.%6.%7.%8.%9."/>
      <w:lvlJc w:val="left"/>
      <w:pPr>
        <w:tabs>
          <w:tab w:val="num" w:pos="3224"/>
        </w:tabs>
        <w:ind w:left="3224" w:hanging="2940"/>
      </w:pPr>
      <w:rPr>
        <w:b/>
        <w:bCs/>
        <w:color w:val="00000A"/>
        <w:position w:val="0"/>
        <w:sz w:val="28"/>
        <w:szCs w:val="28"/>
        <w:lang w:val="ru-RU"/>
      </w:rPr>
    </w:lvl>
  </w:abstractNum>
  <w:abstractNum w:abstractNumId="74">
    <w:nsid w:val="0C5D7812"/>
    <w:multiLevelType w:val="multilevel"/>
    <w:tmpl w:val="24540834"/>
    <w:styleLink w:val="5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75">
    <w:nsid w:val="0C7046D5"/>
    <w:multiLevelType w:val="multilevel"/>
    <w:tmpl w:val="5F98B2E6"/>
    <w:styleLink w:val="List198"/>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76">
    <w:nsid w:val="0C8D2B92"/>
    <w:multiLevelType w:val="multilevel"/>
    <w:tmpl w:val="5F0CA444"/>
    <w:styleLink w:val="List113"/>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77">
    <w:nsid w:val="0C8D2F83"/>
    <w:multiLevelType w:val="multilevel"/>
    <w:tmpl w:val="D6B80706"/>
    <w:styleLink w:val="List9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78">
    <w:nsid w:val="0C93028B"/>
    <w:multiLevelType w:val="multilevel"/>
    <w:tmpl w:val="926A87F8"/>
    <w:styleLink w:val="List629"/>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90"/>
        </w:tabs>
        <w:ind w:left="2290" w:hanging="490"/>
      </w:pPr>
      <w:rPr>
        <w:position w:val="0"/>
        <w:sz w:val="28"/>
        <w:szCs w:val="28"/>
        <w:lang w:val="ru-RU"/>
      </w:rPr>
    </w:lvl>
    <w:lvl w:ilvl="2">
      <w:start w:val="1"/>
      <w:numFmt w:val="bullet"/>
      <w:lvlText w:val="▪"/>
      <w:lvlJc w:val="left"/>
      <w:pPr>
        <w:tabs>
          <w:tab w:val="num" w:pos="3010"/>
        </w:tabs>
        <w:ind w:left="3010" w:hanging="490"/>
      </w:pPr>
      <w:rPr>
        <w:position w:val="0"/>
        <w:sz w:val="28"/>
        <w:szCs w:val="28"/>
        <w:lang w:val="ru-RU"/>
      </w:rPr>
    </w:lvl>
    <w:lvl w:ilvl="3">
      <w:start w:val="1"/>
      <w:numFmt w:val="bullet"/>
      <w:lvlText w:val="•"/>
      <w:lvlJc w:val="left"/>
      <w:pPr>
        <w:tabs>
          <w:tab w:val="num" w:pos="3730"/>
        </w:tabs>
        <w:ind w:left="3730" w:hanging="490"/>
      </w:pPr>
      <w:rPr>
        <w:position w:val="0"/>
        <w:sz w:val="28"/>
        <w:szCs w:val="28"/>
        <w:lang w:val="ru-RU"/>
      </w:rPr>
    </w:lvl>
    <w:lvl w:ilvl="4">
      <w:start w:val="1"/>
      <w:numFmt w:val="bullet"/>
      <w:lvlText w:val="o"/>
      <w:lvlJc w:val="left"/>
      <w:pPr>
        <w:tabs>
          <w:tab w:val="num" w:pos="4450"/>
        </w:tabs>
        <w:ind w:left="4450" w:hanging="490"/>
      </w:pPr>
      <w:rPr>
        <w:position w:val="0"/>
        <w:sz w:val="28"/>
        <w:szCs w:val="28"/>
        <w:lang w:val="ru-RU"/>
      </w:rPr>
    </w:lvl>
    <w:lvl w:ilvl="5">
      <w:start w:val="1"/>
      <w:numFmt w:val="bullet"/>
      <w:lvlText w:val="▪"/>
      <w:lvlJc w:val="left"/>
      <w:pPr>
        <w:tabs>
          <w:tab w:val="num" w:pos="5170"/>
        </w:tabs>
        <w:ind w:left="5170" w:hanging="490"/>
      </w:pPr>
      <w:rPr>
        <w:position w:val="0"/>
        <w:sz w:val="28"/>
        <w:szCs w:val="28"/>
        <w:lang w:val="ru-RU"/>
      </w:rPr>
    </w:lvl>
    <w:lvl w:ilvl="6">
      <w:start w:val="1"/>
      <w:numFmt w:val="bullet"/>
      <w:lvlText w:val="•"/>
      <w:lvlJc w:val="left"/>
      <w:pPr>
        <w:tabs>
          <w:tab w:val="num" w:pos="5890"/>
        </w:tabs>
        <w:ind w:left="5890" w:hanging="490"/>
      </w:pPr>
      <w:rPr>
        <w:position w:val="0"/>
        <w:sz w:val="28"/>
        <w:szCs w:val="28"/>
        <w:lang w:val="ru-RU"/>
      </w:rPr>
    </w:lvl>
    <w:lvl w:ilvl="7">
      <w:start w:val="1"/>
      <w:numFmt w:val="bullet"/>
      <w:lvlText w:val="o"/>
      <w:lvlJc w:val="left"/>
      <w:pPr>
        <w:tabs>
          <w:tab w:val="num" w:pos="6610"/>
        </w:tabs>
        <w:ind w:left="6610" w:hanging="490"/>
      </w:pPr>
      <w:rPr>
        <w:position w:val="0"/>
        <w:sz w:val="28"/>
        <w:szCs w:val="28"/>
        <w:lang w:val="ru-RU"/>
      </w:rPr>
    </w:lvl>
    <w:lvl w:ilvl="8">
      <w:start w:val="1"/>
      <w:numFmt w:val="bullet"/>
      <w:lvlText w:val="▪"/>
      <w:lvlJc w:val="left"/>
      <w:pPr>
        <w:tabs>
          <w:tab w:val="num" w:pos="7330"/>
        </w:tabs>
        <w:ind w:left="7330" w:hanging="490"/>
      </w:pPr>
      <w:rPr>
        <w:position w:val="0"/>
        <w:sz w:val="28"/>
        <w:szCs w:val="28"/>
        <w:lang w:val="ru-RU"/>
      </w:rPr>
    </w:lvl>
  </w:abstractNum>
  <w:abstractNum w:abstractNumId="79">
    <w:nsid w:val="0CC34C7B"/>
    <w:multiLevelType w:val="multilevel"/>
    <w:tmpl w:val="C144BF80"/>
    <w:styleLink w:val="List482"/>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80">
    <w:nsid w:val="0CD62056"/>
    <w:multiLevelType w:val="multilevel"/>
    <w:tmpl w:val="702CB7E4"/>
    <w:styleLink w:val="List437"/>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81">
    <w:nsid w:val="0CE618B9"/>
    <w:multiLevelType w:val="multilevel"/>
    <w:tmpl w:val="3C8C362C"/>
    <w:styleLink w:val="List189"/>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82">
    <w:nsid w:val="0D646BBA"/>
    <w:multiLevelType w:val="multilevel"/>
    <w:tmpl w:val="13087780"/>
    <w:styleLink w:val="List519"/>
    <w:lvl w:ilvl="0">
      <w:start w:val="1"/>
      <w:numFmt w:val="decimal"/>
      <w:lvlText w:val="%1."/>
      <w:lvlJc w:val="left"/>
      <w:pPr>
        <w:tabs>
          <w:tab w:val="num" w:pos="965"/>
        </w:tabs>
        <w:ind w:left="965" w:hanging="605"/>
      </w:pPr>
      <w:rPr>
        <w:position w:val="0"/>
        <w:sz w:val="28"/>
        <w:szCs w:val="28"/>
        <w:vertAlign w:val="superscript"/>
        <w:rtl w:val="0"/>
      </w:rPr>
    </w:lvl>
    <w:lvl w:ilvl="1">
      <w:start w:val="1"/>
      <w:numFmt w:val="lowerLetter"/>
      <w:lvlText w:val="%2."/>
      <w:lvlJc w:val="left"/>
      <w:pPr>
        <w:tabs>
          <w:tab w:val="num" w:pos="1570"/>
        </w:tabs>
        <w:ind w:left="1570" w:hanging="490"/>
      </w:pPr>
      <w:rPr>
        <w:position w:val="0"/>
        <w:sz w:val="28"/>
        <w:szCs w:val="28"/>
        <w:vertAlign w:val="superscript"/>
        <w:rtl w:val="0"/>
      </w:rPr>
    </w:lvl>
    <w:lvl w:ilvl="2">
      <w:start w:val="1"/>
      <w:numFmt w:val="lowerRoman"/>
      <w:lvlText w:val="%3."/>
      <w:lvlJc w:val="left"/>
      <w:pPr>
        <w:tabs>
          <w:tab w:val="num" w:pos="2264"/>
        </w:tabs>
        <w:ind w:left="2264" w:hanging="393"/>
      </w:pPr>
      <w:rPr>
        <w:position w:val="0"/>
        <w:sz w:val="28"/>
        <w:szCs w:val="28"/>
        <w:vertAlign w:val="superscript"/>
        <w:rtl w:val="0"/>
      </w:rPr>
    </w:lvl>
    <w:lvl w:ilvl="3">
      <w:start w:val="1"/>
      <w:numFmt w:val="decimal"/>
      <w:lvlText w:val="%4."/>
      <w:lvlJc w:val="left"/>
      <w:pPr>
        <w:tabs>
          <w:tab w:val="num" w:pos="3010"/>
        </w:tabs>
        <w:ind w:left="3010" w:hanging="490"/>
      </w:pPr>
      <w:rPr>
        <w:position w:val="0"/>
        <w:sz w:val="28"/>
        <w:szCs w:val="28"/>
        <w:vertAlign w:val="superscript"/>
        <w:rtl w:val="0"/>
      </w:rPr>
    </w:lvl>
    <w:lvl w:ilvl="4">
      <w:start w:val="1"/>
      <w:numFmt w:val="lowerLetter"/>
      <w:lvlText w:val="%5."/>
      <w:lvlJc w:val="left"/>
      <w:pPr>
        <w:tabs>
          <w:tab w:val="num" w:pos="3730"/>
        </w:tabs>
        <w:ind w:left="3730" w:hanging="490"/>
      </w:pPr>
      <w:rPr>
        <w:position w:val="0"/>
        <w:sz w:val="28"/>
        <w:szCs w:val="28"/>
        <w:vertAlign w:val="superscript"/>
        <w:rtl w:val="0"/>
      </w:rPr>
    </w:lvl>
    <w:lvl w:ilvl="5">
      <w:start w:val="1"/>
      <w:numFmt w:val="lowerRoman"/>
      <w:lvlText w:val="%6."/>
      <w:lvlJc w:val="left"/>
      <w:pPr>
        <w:tabs>
          <w:tab w:val="num" w:pos="4424"/>
        </w:tabs>
        <w:ind w:left="4424" w:hanging="393"/>
      </w:pPr>
      <w:rPr>
        <w:position w:val="0"/>
        <w:sz w:val="28"/>
        <w:szCs w:val="28"/>
        <w:vertAlign w:val="superscript"/>
        <w:rtl w:val="0"/>
      </w:rPr>
    </w:lvl>
    <w:lvl w:ilvl="6">
      <w:start w:val="1"/>
      <w:numFmt w:val="decimal"/>
      <w:lvlText w:val="%7."/>
      <w:lvlJc w:val="left"/>
      <w:pPr>
        <w:tabs>
          <w:tab w:val="num" w:pos="5170"/>
        </w:tabs>
        <w:ind w:left="5170" w:hanging="490"/>
      </w:pPr>
      <w:rPr>
        <w:position w:val="0"/>
        <w:sz w:val="28"/>
        <w:szCs w:val="28"/>
        <w:vertAlign w:val="superscript"/>
        <w:rtl w:val="0"/>
      </w:rPr>
    </w:lvl>
    <w:lvl w:ilvl="7">
      <w:start w:val="1"/>
      <w:numFmt w:val="lowerLetter"/>
      <w:lvlText w:val="%8."/>
      <w:lvlJc w:val="left"/>
      <w:pPr>
        <w:tabs>
          <w:tab w:val="num" w:pos="5890"/>
        </w:tabs>
        <w:ind w:left="5890" w:hanging="490"/>
      </w:pPr>
      <w:rPr>
        <w:position w:val="0"/>
        <w:sz w:val="28"/>
        <w:szCs w:val="28"/>
        <w:vertAlign w:val="superscript"/>
        <w:rtl w:val="0"/>
      </w:rPr>
    </w:lvl>
    <w:lvl w:ilvl="8">
      <w:start w:val="1"/>
      <w:numFmt w:val="lowerRoman"/>
      <w:lvlText w:val="%9."/>
      <w:lvlJc w:val="left"/>
      <w:pPr>
        <w:tabs>
          <w:tab w:val="num" w:pos="6584"/>
        </w:tabs>
        <w:ind w:left="6584" w:hanging="393"/>
      </w:pPr>
      <w:rPr>
        <w:position w:val="0"/>
        <w:sz w:val="28"/>
        <w:szCs w:val="28"/>
        <w:vertAlign w:val="superscript"/>
        <w:rtl w:val="0"/>
      </w:rPr>
    </w:lvl>
  </w:abstractNum>
  <w:abstractNum w:abstractNumId="83">
    <w:nsid w:val="0D825F4A"/>
    <w:multiLevelType w:val="multilevel"/>
    <w:tmpl w:val="C04A7B5E"/>
    <w:styleLink w:val="List578"/>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84">
    <w:nsid w:val="0DCD125D"/>
    <w:multiLevelType w:val="multilevel"/>
    <w:tmpl w:val="52E0E3C8"/>
    <w:styleLink w:val="List108"/>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85">
    <w:nsid w:val="0DD84091"/>
    <w:multiLevelType w:val="multilevel"/>
    <w:tmpl w:val="748471D8"/>
    <w:styleLink w:val="List381"/>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86">
    <w:nsid w:val="0DDE33D7"/>
    <w:multiLevelType w:val="multilevel"/>
    <w:tmpl w:val="F412D684"/>
    <w:styleLink w:val="List296"/>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87">
    <w:nsid w:val="0E1C7FEE"/>
    <w:multiLevelType w:val="multilevel"/>
    <w:tmpl w:val="4A981238"/>
    <w:styleLink w:val="List34"/>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88">
    <w:nsid w:val="0E1D213D"/>
    <w:multiLevelType w:val="multilevel"/>
    <w:tmpl w:val="C13A8676"/>
    <w:styleLink w:val="List315"/>
    <w:lvl w:ilvl="0">
      <w:numFmt w:val="bullet"/>
      <w:lvlText w:val="•"/>
      <w:lvlJc w:val="left"/>
      <w:pPr>
        <w:tabs>
          <w:tab w:val="num" w:pos="1004"/>
        </w:tabs>
        <w:ind w:left="1004" w:hanging="360"/>
      </w:pPr>
      <w:rPr>
        <w:position w:val="0"/>
        <w:sz w:val="20"/>
        <w:szCs w:val="20"/>
        <w:rtl w:val="0"/>
      </w:rPr>
    </w:lvl>
    <w:lvl w:ilvl="1">
      <w:start w:val="1"/>
      <w:numFmt w:val="bullet"/>
      <w:lvlText w:val="o"/>
      <w:lvlJc w:val="left"/>
      <w:pPr>
        <w:tabs>
          <w:tab w:val="num" w:pos="1854"/>
        </w:tabs>
        <w:ind w:left="1854" w:hanging="490"/>
      </w:pPr>
      <w:rPr>
        <w:position w:val="0"/>
        <w:sz w:val="28"/>
        <w:szCs w:val="28"/>
        <w:rtl w:val="0"/>
      </w:rPr>
    </w:lvl>
    <w:lvl w:ilvl="2">
      <w:start w:val="1"/>
      <w:numFmt w:val="bullet"/>
      <w:lvlText w:val="▪"/>
      <w:lvlJc w:val="left"/>
      <w:pPr>
        <w:tabs>
          <w:tab w:val="num" w:pos="2574"/>
        </w:tabs>
        <w:ind w:left="2574" w:hanging="490"/>
      </w:pPr>
      <w:rPr>
        <w:position w:val="0"/>
        <w:sz w:val="28"/>
        <w:szCs w:val="28"/>
        <w:rtl w:val="0"/>
      </w:rPr>
    </w:lvl>
    <w:lvl w:ilvl="3">
      <w:start w:val="1"/>
      <w:numFmt w:val="bullet"/>
      <w:lvlText w:val="•"/>
      <w:lvlJc w:val="left"/>
      <w:pPr>
        <w:tabs>
          <w:tab w:val="num" w:pos="3294"/>
        </w:tabs>
        <w:ind w:left="3294" w:hanging="490"/>
      </w:pPr>
      <w:rPr>
        <w:position w:val="0"/>
        <w:sz w:val="28"/>
        <w:szCs w:val="28"/>
        <w:rtl w:val="0"/>
      </w:rPr>
    </w:lvl>
    <w:lvl w:ilvl="4">
      <w:start w:val="1"/>
      <w:numFmt w:val="bullet"/>
      <w:lvlText w:val="o"/>
      <w:lvlJc w:val="left"/>
      <w:pPr>
        <w:tabs>
          <w:tab w:val="num" w:pos="4014"/>
        </w:tabs>
        <w:ind w:left="4014" w:hanging="490"/>
      </w:pPr>
      <w:rPr>
        <w:position w:val="0"/>
        <w:sz w:val="28"/>
        <w:szCs w:val="28"/>
        <w:rtl w:val="0"/>
      </w:rPr>
    </w:lvl>
    <w:lvl w:ilvl="5">
      <w:start w:val="1"/>
      <w:numFmt w:val="bullet"/>
      <w:lvlText w:val="▪"/>
      <w:lvlJc w:val="left"/>
      <w:pPr>
        <w:tabs>
          <w:tab w:val="num" w:pos="4734"/>
        </w:tabs>
        <w:ind w:left="4734" w:hanging="490"/>
      </w:pPr>
      <w:rPr>
        <w:position w:val="0"/>
        <w:sz w:val="28"/>
        <w:szCs w:val="28"/>
        <w:rtl w:val="0"/>
      </w:rPr>
    </w:lvl>
    <w:lvl w:ilvl="6">
      <w:start w:val="1"/>
      <w:numFmt w:val="bullet"/>
      <w:lvlText w:val="•"/>
      <w:lvlJc w:val="left"/>
      <w:pPr>
        <w:tabs>
          <w:tab w:val="num" w:pos="5454"/>
        </w:tabs>
        <w:ind w:left="5454" w:hanging="490"/>
      </w:pPr>
      <w:rPr>
        <w:position w:val="0"/>
        <w:sz w:val="28"/>
        <w:szCs w:val="28"/>
        <w:rtl w:val="0"/>
      </w:rPr>
    </w:lvl>
    <w:lvl w:ilvl="7">
      <w:start w:val="1"/>
      <w:numFmt w:val="bullet"/>
      <w:lvlText w:val="o"/>
      <w:lvlJc w:val="left"/>
      <w:pPr>
        <w:tabs>
          <w:tab w:val="num" w:pos="6174"/>
        </w:tabs>
        <w:ind w:left="6174" w:hanging="490"/>
      </w:pPr>
      <w:rPr>
        <w:position w:val="0"/>
        <w:sz w:val="28"/>
        <w:szCs w:val="28"/>
        <w:rtl w:val="0"/>
      </w:rPr>
    </w:lvl>
    <w:lvl w:ilvl="8">
      <w:start w:val="1"/>
      <w:numFmt w:val="bullet"/>
      <w:lvlText w:val="▪"/>
      <w:lvlJc w:val="left"/>
      <w:pPr>
        <w:tabs>
          <w:tab w:val="num" w:pos="6894"/>
        </w:tabs>
        <w:ind w:left="6894" w:hanging="490"/>
      </w:pPr>
      <w:rPr>
        <w:position w:val="0"/>
        <w:sz w:val="28"/>
        <w:szCs w:val="28"/>
        <w:rtl w:val="0"/>
      </w:rPr>
    </w:lvl>
  </w:abstractNum>
  <w:abstractNum w:abstractNumId="89">
    <w:nsid w:val="0E1F7650"/>
    <w:multiLevelType w:val="hybridMultilevel"/>
    <w:tmpl w:val="7E062D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nsid w:val="0E2E1EF0"/>
    <w:multiLevelType w:val="multilevel"/>
    <w:tmpl w:val="3664FAC6"/>
    <w:styleLink w:val="List194"/>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91">
    <w:nsid w:val="0E311660"/>
    <w:multiLevelType w:val="multilevel"/>
    <w:tmpl w:val="16AAD60C"/>
    <w:styleLink w:val="List450"/>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92">
    <w:nsid w:val="0E6E49C9"/>
    <w:multiLevelType w:val="multilevel"/>
    <w:tmpl w:val="DEB07FE2"/>
    <w:styleLink w:val="List99"/>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93">
    <w:nsid w:val="0EC000CE"/>
    <w:multiLevelType w:val="multilevel"/>
    <w:tmpl w:val="168413A0"/>
    <w:styleLink w:val="List480"/>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94">
    <w:nsid w:val="0ED24645"/>
    <w:multiLevelType w:val="multilevel"/>
    <w:tmpl w:val="FC6C40EE"/>
    <w:styleLink w:val="List339"/>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95">
    <w:nsid w:val="0F950406"/>
    <w:multiLevelType w:val="multilevel"/>
    <w:tmpl w:val="2BF82E70"/>
    <w:styleLink w:val="List59"/>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96">
    <w:nsid w:val="0FD06060"/>
    <w:multiLevelType w:val="multilevel"/>
    <w:tmpl w:val="1742923C"/>
    <w:styleLink w:val="List11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97">
    <w:nsid w:val="0FDA3F17"/>
    <w:multiLevelType w:val="multilevel"/>
    <w:tmpl w:val="0DB6663A"/>
    <w:styleLink w:val="List18"/>
    <w:lvl w:ilvl="0">
      <w:numFmt w:val="bullet"/>
      <w:lvlText w:val="•"/>
      <w:lvlJc w:val="left"/>
      <w:pPr>
        <w:tabs>
          <w:tab w:val="num" w:pos="707"/>
        </w:tabs>
        <w:ind w:left="707" w:hanging="707"/>
      </w:pPr>
      <w:rPr>
        <w:color w:val="000000"/>
        <w:position w:val="0"/>
        <w:sz w:val="20"/>
        <w:szCs w:val="20"/>
        <w:u w:color="000000"/>
        <w:shd w:val="clear" w:color="auto" w:fill="00FF00"/>
        <w:lang w:val="ru-RU"/>
      </w:rPr>
    </w:lvl>
    <w:lvl w:ilvl="1">
      <w:start w:val="1"/>
      <w:numFmt w:val="bullet"/>
      <w:lvlText w:val="o"/>
      <w:lvlJc w:val="left"/>
      <w:pPr>
        <w:tabs>
          <w:tab w:val="num" w:pos="2279"/>
        </w:tabs>
        <w:ind w:left="2279" w:hanging="490"/>
      </w:pPr>
      <w:rPr>
        <w:color w:val="000000"/>
        <w:position w:val="0"/>
        <w:sz w:val="28"/>
        <w:szCs w:val="28"/>
        <w:u w:color="000000"/>
        <w:shd w:val="clear" w:color="auto" w:fill="00FF00"/>
        <w:lang w:val="ru-RU"/>
      </w:rPr>
    </w:lvl>
    <w:lvl w:ilvl="2">
      <w:start w:val="1"/>
      <w:numFmt w:val="bullet"/>
      <w:lvlText w:val="▪"/>
      <w:lvlJc w:val="left"/>
      <w:pPr>
        <w:tabs>
          <w:tab w:val="num" w:pos="2999"/>
        </w:tabs>
        <w:ind w:left="2999" w:hanging="490"/>
      </w:pPr>
      <w:rPr>
        <w:color w:val="000000"/>
        <w:position w:val="0"/>
        <w:sz w:val="28"/>
        <w:szCs w:val="28"/>
        <w:u w:color="000000"/>
        <w:shd w:val="clear" w:color="auto" w:fill="00FF00"/>
        <w:lang w:val="ru-RU"/>
      </w:rPr>
    </w:lvl>
    <w:lvl w:ilvl="3">
      <w:start w:val="1"/>
      <w:numFmt w:val="bullet"/>
      <w:lvlText w:val="•"/>
      <w:lvlJc w:val="left"/>
      <w:pPr>
        <w:tabs>
          <w:tab w:val="num" w:pos="3719"/>
        </w:tabs>
        <w:ind w:left="3719" w:hanging="490"/>
      </w:pPr>
      <w:rPr>
        <w:color w:val="000000"/>
        <w:position w:val="0"/>
        <w:sz w:val="28"/>
        <w:szCs w:val="28"/>
        <w:u w:color="000000"/>
        <w:shd w:val="clear" w:color="auto" w:fill="00FF00"/>
        <w:lang w:val="ru-RU"/>
      </w:rPr>
    </w:lvl>
    <w:lvl w:ilvl="4">
      <w:start w:val="1"/>
      <w:numFmt w:val="bullet"/>
      <w:lvlText w:val="o"/>
      <w:lvlJc w:val="left"/>
      <w:pPr>
        <w:tabs>
          <w:tab w:val="num" w:pos="4439"/>
        </w:tabs>
        <w:ind w:left="4439" w:hanging="490"/>
      </w:pPr>
      <w:rPr>
        <w:color w:val="000000"/>
        <w:position w:val="0"/>
        <w:sz w:val="28"/>
        <w:szCs w:val="28"/>
        <w:u w:color="000000"/>
        <w:shd w:val="clear" w:color="auto" w:fill="00FF00"/>
        <w:lang w:val="ru-RU"/>
      </w:rPr>
    </w:lvl>
    <w:lvl w:ilvl="5">
      <w:start w:val="1"/>
      <w:numFmt w:val="bullet"/>
      <w:lvlText w:val="▪"/>
      <w:lvlJc w:val="left"/>
      <w:pPr>
        <w:tabs>
          <w:tab w:val="num" w:pos="5159"/>
        </w:tabs>
        <w:ind w:left="5159" w:hanging="490"/>
      </w:pPr>
      <w:rPr>
        <w:color w:val="000000"/>
        <w:position w:val="0"/>
        <w:sz w:val="28"/>
        <w:szCs w:val="28"/>
        <w:u w:color="000000"/>
        <w:shd w:val="clear" w:color="auto" w:fill="00FF00"/>
        <w:lang w:val="ru-RU"/>
      </w:rPr>
    </w:lvl>
    <w:lvl w:ilvl="6">
      <w:start w:val="1"/>
      <w:numFmt w:val="bullet"/>
      <w:lvlText w:val="•"/>
      <w:lvlJc w:val="left"/>
      <w:pPr>
        <w:tabs>
          <w:tab w:val="num" w:pos="5879"/>
        </w:tabs>
        <w:ind w:left="5879" w:hanging="490"/>
      </w:pPr>
      <w:rPr>
        <w:color w:val="000000"/>
        <w:position w:val="0"/>
        <w:sz w:val="28"/>
        <w:szCs w:val="28"/>
        <w:u w:color="000000"/>
        <w:shd w:val="clear" w:color="auto" w:fill="00FF00"/>
        <w:lang w:val="ru-RU"/>
      </w:rPr>
    </w:lvl>
    <w:lvl w:ilvl="7">
      <w:start w:val="1"/>
      <w:numFmt w:val="bullet"/>
      <w:lvlText w:val="o"/>
      <w:lvlJc w:val="left"/>
      <w:pPr>
        <w:tabs>
          <w:tab w:val="num" w:pos="6599"/>
        </w:tabs>
        <w:ind w:left="6599" w:hanging="490"/>
      </w:pPr>
      <w:rPr>
        <w:color w:val="000000"/>
        <w:position w:val="0"/>
        <w:sz w:val="28"/>
        <w:szCs w:val="28"/>
        <w:u w:color="000000"/>
        <w:shd w:val="clear" w:color="auto" w:fill="00FF00"/>
        <w:lang w:val="ru-RU"/>
      </w:rPr>
    </w:lvl>
    <w:lvl w:ilvl="8">
      <w:start w:val="1"/>
      <w:numFmt w:val="bullet"/>
      <w:lvlText w:val="▪"/>
      <w:lvlJc w:val="left"/>
      <w:pPr>
        <w:tabs>
          <w:tab w:val="num" w:pos="7319"/>
        </w:tabs>
        <w:ind w:left="7319" w:hanging="490"/>
      </w:pPr>
      <w:rPr>
        <w:color w:val="000000"/>
        <w:position w:val="0"/>
        <w:sz w:val="28"/>
        <w:szCs w:val="28"/>
        <w:u w:color="000000"/>
        <w:shd w:val="clear" w:color="auto" w:fill="00FF00"/>
        <w:lang w:val="ru-RU"/>
      </w:rPr>
    </w:lvl>
  </w:abstractNum>
  <w:abstractNum w:abstractNumId="98">
    <w:nsid w:val="0FE509C0"/>
    <w:multiLevelType w:val="multilevel"/>
    <w:tmpl w:val="989E497A"/>
    <w:styleLink w:val="List20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99">
    <w:nsid w:val="103C0778"/>
    <w:multiLevelType w:val="multilevel"/>
    <w:tmpl w:val="8B0CAB5E"/>
    <w:styleLink w:val="List299"/>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100">
    <w:nsid w:val="10780FD5"/>
    <w:multiLevelType w:val="multilevel"/>
    <w:tmpl w:val="38208C5C"/>
    <w:styleLink w:val="List106"/>
    <w:lvl w:ilvl="0">
      <w:numFmt w:val="bullet"/>
      <w:lvlText w:val="•"/>
      <w:lvlJc w:val="left"/>
      <w:pPr>
        <w:tabs>
          <w:tab w:val="num" w:pos="708"/>
        </w:tabs>
        <w:ind w:left="708" w:hanging="708"/>
      </w:pPr>
      <w:rPr>
        <w:i/>
        <w:iCs/>
        <w:position w:val="0"/>
        <w:sz w:val="22"/>
        <w:szCs w:val="22"/>
        <w:lang w:val="ru-RU"/>
      </w:rPr>
    </w:lvl>
    <w:lvl w:ilvl="1">
      <w:start w:val="1"/>
      <w:numFmt w:val="bullet"/>
      <w:lvlText w:val="o"/>
      <w:lvlJc w:val="left"/>
      <w:pPr>
        <w:tabs>
          <w:tab w:val="num" w:pos="1570"/>
        </w:tabs>
        <w:ind w:left="1570" w:hanging="490"/>
      </w:pPr>
      <w:rPr>
        <w:i/>
        <w:iCs/>
        <w:position w:val="0"/>
        <w:sz w:val="28"/>
        <w:szCs w:val="28"/>
        <w:lang w:val="ru-RU"/>
      </w:rPr>
    </w:lvl>
    <w:lvl w:ilvl="2">
      <w:start w:val="1"/>
      <w:numFmt w:val="bullet"/>
      <w:lvlText w:val="▪"/>
      <w:lvlJc w:val="left"/>
      <w:pPr>
        <w:tabs>
          <w:tab w:val="num" w:pos="2290"/>
        </w:tabs>
        <w:ind w:left="2290" w:hanging="490"/>
      </w:pPr>
      <w:rPr>
        <w:i/>
        <w:iCs/>
        <w:position w:val="0"/>
        <w:sz w:val="28"/>
        <w:szCs w:val="28"/>
        <w:lang w:val="ru-RU"/>
      </w:rPr>
    </w:lvl>
    <w:lvl w:ilvl="3">
      <w:start w:val="1"/>
      <w:numFmt w:val="bullet"/>
      <w:lvlText w:val="•"/>
      <w:lvlJc w:val="left"/>
      <w:pPr>
        <w:tabs>
          <w:tab w:val="num" w:pos="3010"/>
        </w:tabs>
        <w:ind w:left="3010" w:hanging="490"/>
      </w:pPr>
      <w:rPr>
        <w:i/>
        <w:iCs/>
        <w:position w:val="0"/>
        <w:sz w:val="28"/>
        <w:szCs w:val="28"/>
        <w:lang w:val="ru-RU"/>
      </w:rPr>
    </w:lvl>
    <w:lvl w:ilvl="4">
      <w:start w:val="1"/>
      <w:numFmt w:val="bullet"/>
      <w:lvlText w:val="o"/>
      <w:lvlJc w:val="left"/>
      <w:pPr>
        <w:tabs>
          <w:tab w:val="num" w:pos="3730"/>
        </w:tabs>
        <w:ind w:left="3730" w:hanging="490"/>
      </w:pPr>
      <w:rPr>
        <w:i/>
        <w:iCs/>
        <w:position w:val="0"/>
        <w:sz w:val="28"/>
        <w:szCs w:val="28"/>
        <w:lang w:val="ru-RU"/>
      </w:rPr>
    </w:lvl>
    <w:lvl w:ilvl="5">
      <w:start w:val="1"/>
      <w:numFmt w:val="bullet"/>
      <w:lvlText w:val="▪"/>
      <w:lvlJc w:val="left"/>
      <w:pPr>
        <w:tabs>
          <w:tab w:val="num" w:pos="4450"/>
        </w:tabs>
        <w:ind w:left="4450" w:hanging="490"/>
      </w:pPr>
      <w:rPr>
        <w:i/>
        <w:iCs/>
        <w:position w:val="0"/>
        <w:sz w:val="28"/>
        <w:szCs w:val="28"/>
        <w:lang w:val="ru-RU"/>
      </w:rPr>
    </w:lvl>
    <w:lvl w:ilvl="6">
      <w:start w:val="1"/>
      <w:numFmt w:val="bullet"/>
      <w:lvlText w:val="•"/>
      <w:lvlJc w:val="left"/>
      <w:pPr>
        <w:tabs>
          <w:tab w:val="num" w:pos="5170"/>
        </w:tabs>
        <w:ind w:left="5170" w:hanging="490"/>
      </w:pPr>
      <w:rPr>
        <w:i/>
        <w:iCs/>
        <w:position w:val="0"/>
        <w:sz w:val="28"/>
        <w:szCs w:val="28"/>
        <w:lang w:val="ru-RU"/>
      </w:rPr>
    </w:lvl>
    <w:lvl w:ilvl="7">
      <w:start w:val="1"/>
      <w:numFmt w:val="bullet"/>
      <w:lvlText w:val="o"/>
      <w:lvlJc w:val="left"/>
      <w:pPr>
        <w:tabs>
          <w:tab w:val="num" w:pos="5890"/>
        </w:tabs>
        <w:ind w:left="5890" w:hanging="490"/>
      </w:pPr>
      <w:rPr>
        <w:i/>
        <w:iCs/>
        <w:position w:val="0"/>
        <w:sz w:val="28"/>
        <w:szCs w:val="28"/>
        <w:lang w:val="ru-RU"/>
      </w:rPr>
    </w:lvl>
    <w:lvl w:ilvl="8">
      <w:start w:val="1"/>
      <w:numFmt w:val="bullet"/>
      <w:lvlText w:val="▪"/>
      <w:lvlJc w:val="left"/>
      <w:pPr>
        <w:tabs>
          <w:tab w:val="num" w:pos="6610"/>
        </w:tabs>
        <w:ind w:left="6610" w:hanging="490"/>
      </w:pPr>
      <w:rPr>
        <w:i/>
        <w:iCs/>
        <w:position w:val="0"/>
        <w:sz w:val="28"/>
        <w:szCs w:val="28"/>
        <w:lang w:val="ru-RU"/>
      </w:rPr>
    </w:lvl>
  </w:abstractNum>
  <w:abstractNum w:abstractNumId="101">
    <w:nsid w:val="10A118A0"/>
    <w:multiLevelType w:val="multilevel"/>
    <w:tmpl w:val="EDC8A01C"/>
    <w:styleLink w:val="List15"/>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102">
    <w:nsid w:val="10FA0A59"/>
    <w:multiLevelType w:val="multilevel"/>
    <w:tmpl w:val="2E306EA8"/>
    <w:styleLink w:val="List304"/>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103">
    <w:nsid w:val="11495AE2"/>
    <w:multiLevelType w:val="multilevel"/>
    <w:tmpl w:val="BEC4212C"/>
    <w:styleLink w:val="List26"/>
    <w:lvl w:ilvl="0">
      <w:numFmt w:val="bullet"/>
      <w:lvlText w:val="•"/>
      <w:lvlJc w:val="left"/>
      <w:pPr>
        <w:tabs>
          <w:tab w:val="num" w:pos="708"/>
        </w:tabs>
        <w:ind w:left="708" w:hanging="708"/>
      </w:pPr>
      <w:rPr>
        <w:kern w:val="2"/>
        <w:position w:val="0"/>
        <w:sz w:val="22"/>
        <w:szCs w:val="22"/>
        <w:lang w:val="ru-RU"/>
      </w:rPr>
    </w:lvl>
    <w:lvl w:ilvl="1">
      <w:start w:val="1"/>
      <w:numFmt w:val="bullet"/>
      <w:lvlText w:val="o"/>
      <w:lvlJc w:val="left"/>
      <w:pPr>
        <w:tabs>
          <w:tab w:val="num" w:pos="1570"/>
        </w:tabs>
        <w:ind w:left="1570" w:hanging="490"/>
      </w:pPr>
      <w:rPr>
        <w:kern w:val="2"/>
        <w:position w:val="0"/>
        <w:sz w:val="28"/>
        <w:szCs w:val="28"/>
        <w:lang w:val="ru-RU"/>
      </w:rPr>
    </w:lvl>
    <w:lvl w:ilvl="2">
      <w:start w:val="1"/>
      <w:numFmt w:val="bullet"/>
      <w:lvlText w:val="▪"/>
      <w:lvlJc w:val="left"/>
      <w:pPr>
        <w:tabs>
          <w:tab w:val="num" w:pos="2290"/>
        </w:tabs>
        <w:ind w:left="2290" w:hanging="490"/>
      </w:pPr>
      <w:rPr>
        <w:kern w:val="2"/>
        <w:position w:val="0"/>
        <w:sz w:val="28"/>
        <w:szCs w:val="28"/>
        <w:lang w:val="ru-RU"/>
      </w:rPr>
    </w:lvl>
    <w:lvl w:ilvl="3">
      <w:start w:val="1"/>
      <w:numFmt w:val="bullet"/>
      <w:lvlText w:val="•"/>
      <w:lvlJc w:val="left"/>
      <w:pPr>
        <w:tabs>
          <w:tab w:val="num" w:pos="3010"/>
        </w:tabs>
        <w:ind w:left="3010" w:hanging="490"/>
      </w:pPr>
      <w:rPr>
        <w:kern w:val="2"/>
        <w:position w:val="0"/>
        <w:sz w:val="28"/>
        <w:szCs w:val="28"/>
        <w:lang w:val="ru-RU"/>
      </w:rPr>
    </w:lvl>
    <w:lvl w:ilvl="4">
      <w:start w:val="1"/>
      <w:numFmt w:val="bullet"/>
      <w:lvlText w:val="o"/>
      <w:lvlJc w:val="left"/>
      <w:pPr>
        <w:tabs>
          <w:tab w:val="num" w:pos="3730"/>
        </w:tabs>
        <w:ind w:left="3730" w:hanging="490"/>
      </w:pPr>
      <w:rPr>
        <w:kern w:val="2"/>
        <w:position w:val="0"/>
        <w:sz w:val="28"/>
        <w:szCs w:val="28"/>
        <w:lang w:val="ru-RU"/>
      </w:rPr>
    </w:lvl>
    <w:lvl w:ilvl="5">
      <w:start w:val="1"/>
      <w:numFmt w:val="bullet"/>
      <w:lvlText w:val="▪"/>
      <w:lvlJc w:val="left"/>
      <w:pPr>
        <w:tabs>
          <w:tab w:val="num" w:pos="4450"/>
        </w:tabs>
        <w:ind w:left="4450" w:hanging="490"/>
      </w:pPr>
      <w:rPr>
        <w:kern w:val="2"/>
        <w:position w:val="0"/>
        <w:sz w:val="28"/>
        <w:szCs w:val="28"/>
        <w:lang w:val="ru-RU"/>
      </w:rPr>
    </w:lvl>
    <w:lvl w:ilvl="6">
      <w:start w:val="1"/>
      <w:numFmt w:val="bullet"/>
      <w:lvlText w:val="•"/>
      <w:lvlJc w:val="left"/>
      <w:pPr>
        <w:tabs>
          <w:tab w:val="num" w:pos="5170"/>
        </w:tabs>
        <w:ind w:left="5170" w:hanging="490"/>
      </w:pPr>
      <w:rPr>
        <w:kern w:val="2"/>
        <w:position w:val="0"/>
        <w:sz w:val="28"/>
        <w:szCs w:val="28"/>
        <w:lang w:val="ru-RU"/>
      </w:rPr>
    </w:lvl>
    <w:lvl w:ilvl="7">
      <w:start w:val="1"/>
      <w:numFmt w:val="bullet"/>
      <w:lvlText w:val="o"/>
      <w:lvlJc w:val="left"/>
      <w:pPr>
        <w:tabs>
          <w:tab w:val="num" w:pos="5890"/>
        </w:tabs>
        <w:ind w:left="5890" w:hanging="490"/>
      </w:pPr>
      <w:rPr>
        <w:kern w:val="2"/>
        <w:position w:val="0"/>
        <w:sz w:val="28"/>
        <w:szCs w:val="28"/>
        <w:lang w:val="ru-RU"/>
      </w:rPr>
    </w:lvl>
    <w:lvl w:ilvl="8">
      <w:start w:val="1"/>
      <w:numFmt w:val="bullet"/>
      <w:lvlText w:val="▪"/>
      <w:lvlJc w:val="left"/>
      <w:pPr>
        <w:tabs>
          <w:tab w:val="num" w:pos="6610"/>
        </w:tabs>
        <w:ind w:left="6610" w:hanging="490"/>
      </w:pPr>
      <w:rPr>
        <w:kern w:val="2"/>
        <w:position w:val="0"/>
        <w:sz w:val="28"/>
        <w:szCs w:val="28"/>
        <w:lang w:val="ru-RU"/>
      </w:rPr>
    </w:lvl>
  </w:abstractNum>
  <w:abstractNum w:abstractNumId="104">
    <w:nsid w:val="115D47F1"/>
    <w:multiLevelType w:val="multilevel"/>
    <w:tmpl w:val="3D4298DA"/>
    <w:styleLink w:val="List122"/>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105">
    <w:nsid w:val="115F2BE8"/>
    <w:multiLevelType w:val="multilevel"/>
    <w:tmpl w:val="3842AF40"/>
    <w:styleLink w:val="List676"/>
    <w:lvl w:ilvl="0">
      <w:numFmt w:val="bullet"/>
      <w:lvlText w:val="•"/>
      <w:lvlJc w:val="left"/>
      <w:pPr>
        <w:tabs>
          <w:tab w:val="num" w:pos="360"/>
        </w:tabs>
        <w:ind w:left="360" w:hanging="360"/>
      </w:pPr>
      <w:rPr>
        <w:color w:val="000000"/>
        <w:spacing w:val="-3"/>
        <w:position w:val="0"/>
        <w:sz w:val="21"/>
        <w:szCs w:val="21"/>
        <w:u w:color="000000"/>
        <w:rtl w:val="0"/>
        <w:lang w:val="ru-RU"/>
      </w:rPr>
    </w:lvl>
    <w:lvl w:ilvl="1">
      <w:start w:val="1"/>
      <w:numFmt w:val="bullet"/>
      <w:lvlText w:val="o"/>
      <w:lvlJc w:val="left"/>
      <w:pPr>
        <w:tabs>
          <w:tab w:val="num" w:pos="1210"/>
        </w:tabs>
        <w:ind w:left="1210" w:hanging="490"/>
      </w:pPr>
      <w:rPr>
        <w:color w:val="000000"/>
        <w:spacing w:val="-3"/>
        <w:position w:val="0"/>
        <w:sz w:val="28"/>
        <w:szCs w:val="28"/>
        <w:u w:color="000000"/>
        <w:rtl w:val="0"/>
        <w:lang w:val="ru-RU"/>
      </w:rPr>
    </w:lvl>
    <w:lvl w:ilvl="2">
      <w:start w:val="1"/>
      <w:numFmt w:val="bullet"/>
      <w:lvlText w:val="▪"/>
      <w:lvlJc w:val="left"/>
      <w:pPr>
        <w:tabs>
          <w:tab w:val="num" w:pos="1930"/>
        </w:tabs>
        <w:ind w:left="1930" w:hanging="490"/>
      </w:pPr>
      <w:rPr>
        <w:color w:val="000000"/>
        <w:spacing w:val="-3"/>
        <w:position w:val="0"/>
        <w:sz w:val="28"/>
        <w:szCs w:val="28"/>
        <w:u w:color="000000"/>
        <w:rtl w:val="0"/>
        <w:lang w:val="ru-RU"/>
      </w:rPr>
    </w:lvl>
    <w:lvl w:ilvl="3">
      <w:start w:val="1"/>
      <w:numFmt w:val="bullet"/>
      <w:lvlText w:val="•"/>
      <w:lvlJc w:val="left"/>
      <w:pPr>
        <w:tabs>
          <w:tab w:val="num" w:pos="2650"/>
        </w:tabs>
        <w:ind w:left="2650" w:hanging="490"/>
      </w:pPr>
      <w:rPr>
        <w:color w:val="000000"/>
        <w:spacing w:val="-3"/>
        <w:position w:val="0"/>
        <w:sz w:val="28"/>
        <w:szCs w:val="28"/>
        <w:u w:color="000000"/>
        <w:rtl w:val="0"/>
        <w:lang w:val="ru-RU"/>
      </w:rPr>
    </w:lvl>
    <w:lvl w:ilvl="4">
      <w:start w:val="1"/>
      <w:numFmt w:val="bullet"/>
      <w:lvlText w:val="o"/>
      <w:lvlJc w:val="left"/>
      <w:pPr>
        <w:tabs>
          <w:tab w:val="num" w:pos="3370"/>
        </w:tabs>
        <w:ind w:left="3370" w:hanging="490"/>
      </w:pPr>
      <w:rPr>
        <w:color w:val="000000"/>
        <w:spacing w:val="-3"/>
        <w:position w:val="0"/>
        <w:sz w:val="28"/>
        <w:szCs w:val="28"/>
        <w:u w:color="000000"/>
        <w:rtl w:val="0"/>
        <w:lang w:val="ru-RU"/>
      </w:rPr>
    </w:lvl>
    <w:lvl w:ilvl="5">
      <w:start w:val="1"/>
      <w:numFmt w:val="bullet"/>
      <w:lvlText w:val="▪"/>
      <w:lvlJc w:val="left"/>
      <w:pPr>
        <w:tabs>
          <w:tab w:val="num" w:pos="4090"/>
        </w:tabs>
        <w:ind w:left="4090" w:hanging="490"/>
      </w:pPr>
      <w:rPr>
        <w:color w:val="000000"/>
        <w:spacing w:val="-3"/>
        <w:position w:val="0"/>
        <w:sz w:val="28"/>
        <w:szCs w:val="28"/>
        <w:u w:color="000000"/>
        <w:rtl w:val="0"/>
        <w:lang w:val="ru-RU"/>
      </w:rPr>
    </w:lvl>
    <w:lvl w:ilvl="6">
      <w:start w:val="1"/>
      <w:numFmt w:val="bullet"/>
      <w:lvlText w:val="•"/>
      <w:lvlJc w:val="left"/>
      <w:pPr>
        <w:tabs>
          <w:tab w:val="num" w:pos="4810"/>
        </w:tabs>
        <w:ind w:left="4810" w:hanging="490"/>
      </w:pPr>
      <w:rPr>
        <w:color w:val="000000"/>
        <w:spacing w:val="-3"/>
        <w:position w:val="0"/>
        <w:sz w:val="28"/>
        <w:szCs w:val="28"/>
        <w:u w:color="000000"/>
        <w:rtl w:val="0"/>
        <w:lang w:val="ru-RU"/>
      </w:rPr>
    </w:lvl>
    <w:lvl w:ilvl="7">
      <w:start w:val="1"/>
      <w:numFmt w:val="bullet"/>
      <w:lvlText w:val="o"/>
      <w:lvlJc w:val="left"/>
      <w:pPr>
        <w:tabs>
          <w:tab w:val="num" w:pos="5530"/>
        </w:tabs>
        <w:ind w:left="5530" w:hanging="490"/>
      </w:pPr>
      <w:rPr>
        <w:color w:val="000000"/>
        <w:spacing w:val="-3"/>
        <w:position w:val="0"/>
        <w:sz w:val="28"/>
        <w:szCs w:val="28"/>
        <w:u w:color="000000"/>
        <w:rtl w:val="0"/>
        <w:lang w:val="ru-RU"/>
      </w:rPr>
    </w:lvl>
    <w:lvl w:ilvl="8">
      <w:start w:val="1"/>
      <w:numFmt w:val="bullet"/>
      <w:lvlText w:val="▪"/>
      <w:lvlJc w:val="left"/>
      <w:pPr>
        <w:tabs>
          <w:tab w:val="num" w:pos="6250"/>
        </w:tabs>
        <w:ind w:left="6250" w:hanging="490"/>
      </w:pPr>
      <w:rPr>
        <w:color w:val="000000"/>
        <w:spacing w:val="-3"/>
        <w:position w:val="0"/>
        <w:sz w:val="28"/>
        <w:szCs w:val="28"/>
        <w:u w:color="000000"/>
        <w:rtl w:val="0"/>
        <w:lang w:val="ru-RU"/>
      </w:rPr>
    </w:lvl>
  </w:abstractNum>
  <w:abstractNum w:abstractNumId="106">
    <w:nsid w:val="12212370"/>
    <w:multiLevelType w:val="multilevel"/>
    <w:tmpl w:val="85EADAC8"/>
    <w:styleLink w:val="List25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07">
    <w:nsid w:val="12667D87"/>
    <w:multiLevelType w:val="multilevel"/>
    <w:tmpl w:val="F206551C"/>
    <w:styleLink w:val="List422"/>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08">
    <w:nsid w:val="12784507"/>
    <w:multiLevelType w:val="multilevel"/>
    <w:tmpl w:val="E6224AAA"/>
    <w:styleLink w:val="List29"/>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109">
    <w:nsid w:val="12C538C1"/>
    <w:multiLevelType w:val="multilevel"/>
    <w:tmpl w:val="15583930"/>
    <w:styleLink w:val="List634"/>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79"/>
        </w:tabs>
        <w:ind w:left="2279" w:hanging="490"/>
      </w:pPr>
      <w:rPr>
        <w:position w:val="0"/>
        <w:sz w:val="28"/>
        <w:szCs w:val="28"/>
        <w:lang w:val="ru-RU"/>
      </w:rPr>
    </w:lvl>
    <w:lvl w:ilvl="2">
      <w:start w:val="1"/>
      <w:numFmt w:val="bullet"/>
      <w:lvlText w:val="▪"/>
      <w:lvlJc w:val="left"/>
      <w:pPr>
        <w:tabs>
          <w:tab w:val="num" w:pos="2999"/>
        </w:tabs>
        <w:ind w:left="2999" w:hanging="490"/>
      </w:pPr>
      <w:rPr>
        <w:position w:val="0"/>
        <w:sz w:val="28"/>
        <w:szCs w:val="28"/>
        <w:lang w:val="ru-RU"/>
      </w:rPr>
    </w:lvl>
    <w:lvl w:ilvl="3">
      <w:start w:val="1"/>
      <w:numFmt w:val="bullet"/>
      <w:lvlText w:val="•"/>
      <w:lvlJc w:val="left"/>
      <w:pPr>
        <w:tabs>
          <w:tab w:val="num" w:pos="3719"/>
        </w:tabs>
        <w:ind w:left="3719" w:hanging="490"/>
      </w:pPr>
      <w:rPr>
        <w:position w:val="0"/>
        <w:sz w:val="28"/>
        <w:szCs w:val="28"/>
        <w:lang w:val="ru-RU"/>
      </w:rPr>
    </w:lvl>
    <w:lvl w:ilvl="4">
      <w:start w:val="1"/>
      <w:numFmt w:val="bullet"/>
      <w:lvlText w:val="o"/>
      <w:lvlJc w:val="left"/>
      <w:pPr>
        <w:tabs>
          <w:tab w:val="num" w:pos="4439"/>
        </w:tabs>
        <w:ind w:left="4439" w:hanging="490"/>
      </w:pPr>
      <w:rPr>
        <w:position w:val="0"/>
        <w:sz w:val="28"/>
        <w:szCs w:val="28"/>
        <w:lang w:val="ru-RU"/>
      </w:rPr>
    </w:lvl>
    <w:lvl w:ilvl="5">
      <w:start w:val="1"/>
      <w:numFmt w:val="bullet"/>
      <w:lvlText w:val="▪"/>
      <w:lvlJc w:val="left"/>
      <w:pPr>
        <w:tabs>
          <w:tab w:val="num" w:pos="5159"/>
        </w:tabs>
        <w:ind w:left="5159" w:hanging="490"/>
      </w:pPr>
      <w:rPr>
        <w:position w:val="0"/>
        <w:sz w:val="28"/>
        <w:szCs w:val="28"/>
        <w:lang w:val="ru-RU"/>
      </w:rPr>
    </w:lvl>
    <w:lvl w:ilvl="6">
      <w:start w:val="1"/>
      <w:numFmt w:val="bullet"/>
      <w:lvlText w:val="•"/>
      <w:lvlJc w:val="left"/>
      <w:pPr>
        <w:tabs>
          <w:tab w:val="num" w:pos="5879"/>
        </w:tabs>
        <w:ind w:left="5879" w:hanging="490"/>
      </w:pPr>
      <w:rPr>
        <w:position w:val="0"/>
        <w:sz w:val="28"/>
        <w:szCs w:val="28"/>
        <w:lang w:val="ru-RU"/>
      </w:rPr>
    </w:lvl>
    <w:lvl w:ilvl="7">
      <w:start w:val="1"/>
      <w:numFmt w:val="bullet"/>
      <w:lvlText w:val="o"/>
      <w:lvlJc w:val="left"/>
      <w:pPr>
        <w:tabs>
          <w:tab w:val="num" w:pos="6599"/>
        </w:tabs>
        <w:ind w:left="6599" w:hanging="490"/>
      </w:pPr>
      <w:rPr>
        <w:position w:val="0"/>
        <w:sz w:val="28"/>
        <w:szCs w:val="28"/>
        <w:lang w:val="ru-RU"/>
      </w:rPr>
    </w:lvl>
    <w:lvl w:ilvl="8">
      <w:start w:val="1"/>
      <w:numFmt w:val="bullet"/>
      <w:lvlText w:val="▪"/>
      <w:lvlJc w:val="left"/>
      <w:pPr>
        <w:tabs>
          <w:tab w:val="num" w:pos="7319"/>
        </w:tabs>
        <w:ind w:left="7319" w:hanging="490"/>
      </w:pPr>
      <w:rPr>
        <w:position w:val="0"/>
        <w:sz w:val="28"/>
        <w:szCs w:val="28"/>
        <w:lang w:val="ru-RU"/>
      </w:rPr>
    </w:lvl>
  </w:abstractNum>
  <w:abstractNum w:abstractNumId="110">
    <w:nsid w:val="131B18AC"/>
    <w:multiLevelType w:val="multilevel"/>
    <w:tmpl w:val="870C70B4"/>
    <w:styleLink w:val="List123"/>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111">
    <w:nsid w:val="132F2955"/>
    <w:multiLevelType w:val="multilevel"/>
    <w:tmpl w:val="B97671CC"/>
    <w:styleLink w:val="List590"/>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12">
    <w:nsid w:val="134608EA"/>
    <w:multiLevelType w:val="multilevel"/>
    <w:tmpl w:val="5FB05906"/>
    <w:styleLink w:val="List25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13">
    <w:nsid w:val="13C514FC"/>
    <w:multiLevelType w:val="multilevel"/>
    <w:tmpl w:val="9DE027B2"/>
    <w:styleLink w:val="List438"/>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114">
    <w:nsid w:val="140942CE"/>
    <w:multiLevelType w:val="multilevel"/>
    <w:tmpl w:val="338CDB62"/>
    <w:styleLink w:val="List297"/>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115">
    <w:nsid w:val="141651F6"/>
    <w:multiLevelType w:val="multilevel"/>
    <w:tmpl w:val="376C798E"/>
    <w:styleLink w:val="List347"/>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116">
    <w:nsid w:val="14193F98"/>
    <w:multiLevelType w:val="multilevel"/>
    <w:tmpl w:val="E1D8B338"/>
    <w:styleLink w:val="List585"/>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930"/>
        </w:tabs>
        <w:ind w:left="1930" w:hanging="490"/>
      </w:pPr>
      <w:rPr>
        <w:position w:val="0"/>
        <w:sz w:val="28"/>
        <w:szCs w:val="28"/>
        <w:rtl w:val="0"/>
        <w:lang w:val="ru-RU"/>
      </w:rPr>
    </w:lvl>
    <w:lvl w:ilvl="2">
      <w:start w:val="1"/>
      <w:numFmt w:val="bullet"/>
      <w:lvlText w:val="▪"/>
      <w:lvlJc w:val="left"/>
      <w:pPr>
        <w:tabs>
          <w:tab w:val="num" w:pos="2650"/>
        </w:tabs>
        <w:ind w:left="2650" w:hanging="490"/>
      </w:pPr>
      <w:rPr>
        <w:position w:val="0"/>
        <w:sz w:val="28"/>
        <w:szCs w:val="28"/>
        <w:rtl w:val="0"/>
        <w:lang w:val="ru-RU"/>
      </w:rPr>
    </w:lvl>
    <w:lvl w:ilvl="3">
      <w:start w:val="1"/>
      <w:numFmt w:val="bullet"/>
      <w:lvlText w:val="•"/>
      <w:lvlJc w:val="left"/>
      <w:pPr>
        <w:tabs>
          <w:tab w:val="num" w:pos="3370"/>
        </w:tabs>
        <w:ind w:left="3370" w:hanging="490"/>
      </w:pPr>
      <w:rPr>
        <w:position w:val="0"/>
        <w:sz w:val="28"/>
        <w:szCs w:val="28"/>
        <w:rtl w:val="0"/>
        <w:lang w:val="ru-RU"/>
      </w:rPr>
    </w:lvl>
    <w:lvl w:ilvl="4">
      <w:start w:val="1"/>
      <w:numFmt w:val="bullet"/>
      <w:lvlText w:val="o"/>
      <w:lvlJc w:val="left"/>
      <w:pPr>
        <w:tabs>
          <w:tab w:val="num" w:pos="4090"/>
        </w:tabs>
        <w:ind w:left="4090" w:hanging="490"/>
      </w:pPr>
      <w:rPr>
        <w:position w:val="0"/>
        <w:sz w:val="28"/>
        <w:szCs w:val="28"/>
        <w:rtl w:val="0"/>
        <w:lang w:val="ru-RU"/>
      </w:rPr>
    </w:lvl>
    <w:lvl w:ilvl="5">
      <w:start w:val="1"/>
      <w:numFmt w:val="bullet"/>
      <w:lvlText w:val="▪"/>
      <w:lvlJc w:val="left"/>
      <w:pPr>
        <w:tabs>
          <w:tab w:val="num" w:pos="4810"/>
        </w:tabs>
        <w:ind w:left="4810" w:hanging="490"/>
      </w:pPr>
      <w:rPr>
        <w:position w:val="0"/>
        <w:sz w:val="28"/>
        <w:szCs w:val="28"/>
        <w:rtl w:val="0"/>
        <w:lang w:val="ru-RU"/>
      </w:rPr>
    </w:lvl>
    <w:lvl w:ilvl="6">
      <w:start w:val="1"/>
      <w:numFmt w:val="bullet"/>
      <w:lvlText w:val="•"/>
      <w:lvlJc w:val="left"/>
      <w:pPr>
        <w:tabs>
          <w:tab w:val="num" w:pos="5530"/>
        </w:tabs>
        <w:ind w:left="5530" w:hanging="490"/>
      </w:pPr>
      <w:rPr>
        <w:position w:val="0"/>
        <w:sz w:val="28"/>
        <w:szCs w:val="28"/>
        <w:rtl w:val="0"/>
        <w:lang w:val="ru-RU"/>
      </w:rPr>
    </w:lvl>
    <w:lvl w:ilvl="7">
      <w:start w:val="1"/>
      <w:numFmt w:val="bullet"/>
      <w:lvlText w:val="o"/>
      <w:lvlJc w:val="left"/>
      <w:pPr>
        <w:tabs>
          <w:tab w:val="num" w:pos="6250"/>
        </w:tabs>
        <w:ind w:left="6250" w:hanging="490"/>
      </w:pPr>
      <w:rPr>
        <w:position w:val="0"/>
        <w:sz w:val="28"/>
        <w:szCs w:val="28"/>
        <w:rtl w:val="0"/>
        <w:lang w:val="ru-RU"/>
      </w:rPr>
    </w:lvl>
    <w:lvl w:ilvl="8">
      <w:start w:val="1"/>
      <w:numFmt w:val="bullet"/>
      <w:lvlText w:val="▪"/>
      <w:lvlJc w:val="left"/>
      <w:pPr>
        <w:tabs>
          <w:tab w:val="num" w:pos="6970"/>
        </w:tabs>
        <w:ind w:left="6970" w:hanging="490"/>
      </w:pPr>
      <w:rPr>
        <w:position w:val="0"/>
        <w:sz w:val="28"/>
        <w:szCs w:val="28"/>
        <w:rtl w:val="0"/>
        <w:lang w:val="ru-RU"/>
      </w:rPr>
    </w:lvl>
  </w:abstractNum>
  <w:abstractNum w:abstractNumId="117">
    <w:nsid w:val="141F2F2B"/>
    <w:multiLevelType w:val="multilevel"/>
    <w:tmpl w:val="5E60206A"/>
    <w:styleLink w:val="4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118">
    <w:nsid w:val="14860AD5"/>
    <w:multiLevelType w:val="multilevel"/>
    <w:tmpl w:val="73889B9C"/>
    <w:styleLink w:val="List292"/>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119">
    <w:nsid w:val="150D4683"/>
    <w:multiLevelType w:val="multilevel"/>
    <w:tmpl w:val="877E8B30"/>
    <w:styleLink w:val="List628"/>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90"/>
        </w:tabs>
        <w:ind w:left="2290" w:hanging="490"/>
      </w:pPr>
      <w:rPr>
        <w:position w:val="0"/>
        <w:sz w:val="28"/>
        <w:szCs w:val="28"/>
        <w:lang w:val="ru-RU"/>
      </w:rPr>
    </w:lvl>
    <w:lvl w:ilvl="2">
      <w:start w:val="1"/>
      <w:numFmt w:val="bullet"/>
      <w:lvlText w:val="▪"/>
      <w:lvlJc w:val="left"/>
      <w:pPr>
        <w:tabs>
          <w:tab w:val="num" w:pos="3010"/>
        </w:tabs>
        <w:ind w:left="3010" w:hanging="490"/>
      </w:pPr>
      <w:rPr>
        <w:position w:val="0"/>
        <w:sz w:val="28"/>
        <w:szCs w:val="28"/>
        <w:lang w:val="ru-RU"/>
      </w:rPr>
    </w:lvl>
    <w:lvl w:ilvl="3">
      <w:start w:val="1"/>
      <w:numFmt w:val="bullet"/>
      <w:lvlText w:val="•"/>
      <w:lvlJc w:val="left"/>
      <w:pPr>
        <w:tabs>
          <w:tab w:val="num" w:pos="3730"/>
        </w:tabs>
        <w:ind w:left="3730" w:hanging="490"/>
      </w:pPr>
      <w:rPr>
        <w:position w:val="0"/>
        <w:sz w:val="28"/>
        <w:szCs w:val="28"/>
        <w:lang w:val="ru-RU"/>
      </w:rPr>
    </w:lvl>
    <w:lvl w:ilvl="4">
      <w:start w:val="1"/>
      <w:numFmt w:val="bullet"/>
      <w:lvlText w:val="o"/>
      <w:lvlJc w:val="left"/>
      <w:pPr>
        <w:tabs>
          <w:tab w:val="num" w:pos="4450"/>
        </w:tabs>
        <w:ind w:left="4450" w:hanging="490"/>
      </w:pPr>
      <w:rPr>
        <w:position w:val="0"/>
        <w:sz w:val="28"/>
        <w:szCs w:val="28"/>
        <w:lang w:val="ru-RU"/>
      </w:rPr>
    </w:lvl>
    <w:lvl w:ilvl="5">
      <w:start w:val="1"/>
      <w:numFmt w:val="bullet"/>
      <w:lvlText w:val="▪"/>
      <w:lvlJc w:val="left"/>
      <w:pPr>
        <w:tabs>
          <w:tab w:val="num" w:pos="5170"/>
        </w:tabs>
        <w:ind w:left="5170" w:hanging="490"/>
      </w:pPr>
      <w:rPr>
        <w:position w:val="0"/>
        <w:sz w:val="28"/>
        <w:szCs w:val="28"/>
        <w:lang w:val="ru-RU"/>
      </w:rPr>
    </w:lvl>
    <w:lvl w:ilvl="6">
      <w:start w:val="1"/>
      <w:numFmt w:val="bullet"/>
      <w:lvlText w:val="•"/>
      <w:lvlJc w:val="left"/>
      <w:pPr>
        <w:tabs>
          <w:tab w:val="num" w:pos="5890"/>
        </w:tabs>
        <w:ind w:left="5890" w:hanging="490"/>
      </w:pPr>
      <w:rPr>
        <w:position w:val="0"/>
        <w:sz w:val="28"/>
        <w:szCs w:val="28"/>
        <w:lang w:val="ru-RU"/>
      </w:rPr>
    </w:lvl>
    <w:lvl w:ilvl="7">
      <w:start w:val="1"/>
      <w:numFmt w:val="bullet"/>
      <w:lvlText w:val="o"/>
      <w:lvlJc w:val="left"/>
      <w:pPr>
        <w:tabs>
          <w:tab w:val="num" w:pos="6610"/>
        </w:tabs>
        <w:ind w:left="6610" w:hanging="490"/>
      </w:pPr>
      <w:rPr>
        <w:position w:val="0"/>
        <w:sz w:val="28"/>
        <w:szCs w:val="28"/>
        <w:lang w:val="ru-RU"/>
      </w:rPr>
    </w:lvl>
    <w:lvl w:ilvl="8">
      <w:start w:val="1"/>
      <w:numFmt w:val="bullet"/>
      <w:lvlText w:val="▪"/>
      <w:lvlJc w:val="left"/>
      <w:pPr>
        <w:tabs>
          <w:tab w:val="num" w:pos="7330"/>
        </w:tabs>
        <w:ind w:left="7330" w:hanging="490"/>
      </w:pPr>
      <w:rPr>
        <w:position w:val="0"/>
        <w:sz w:val="28"/>
        <w:szCs w:val="28"/>
        <w:lang w:val="ru-RU"/>
      </w:rPr>
    </w:lvl>
  </w:abstractNum>
  <w:abstractNum w:abstractNumId="120">
    <w:nsid w:val="154F1FF5"/>
    <w:multiLevelType w:val="multilevel"/>
    <w:tmpl w:val="6EA4EE2A"/>
    <w:styleLink w:val="List162"/>
    <w:lvl w:ilvl="0">
      <w:start w:val="3"/>
      <w:numFmt w:val="decimal"/>
      <w:lvlText w:val="%1."/>
      <w:lvlJc w:val="left"/>
      <w:pPr>
        <w:tabs>
          <w:tab w:val="num" w:pos="1236"/>
        </w:tabs>
        <w:ind w:left="1236" w:hanging="309"/>
      </w:pPr>
      <w:rPr>
        <w:spacing w:val="2"/>
        <w:position w:val="0"/>
        <w:sz w:val="28"/>
        <w:szCs w:val="28"/>
        <w:rtl w:val="0"/>
        <w:lang w:val="ru-RU"/>
      </w:rPr>
    </w:lvl>
    <w:lvl w:ilvl="1">
      <w:start w:val="1"/>
      <w:numFmt w:val="lowerLetter"/>
      <w:lvlText w:val="%2."/>
      <w:lvlJc w:val="left"/>
      <w:pPr>
        <w:tabs>
          <w:tab w:val="num" w:pos="2137"/>
        </w:tabs>
        <w:ind w:left="2137" w:hanging="490"/>
      </w:pPr>
      <w:rPr>
        <w:spacing w:val="2"/>
        <w:position w:val="0"/>
        <w:sz w:val="28"/>
        <w:szCs w:val="28"/>
        <w:rtl w:val="0"/>
        <w:lang w:val="ru-RU"/>
      </w:rPr>
    </w:lvl>
    <w:lvl w:ilvl="2">
      <w:start w:val="1"/>
      <w:numFmt w:val="lowerRoman"/>
      <w:lvlText w:val="%3."/>
      <w:lvlJc w:val="left"/>
      <w:pPr>
        <w:tabs>
          <w:tab w:val="num" w:pos="2834"/>
        </w:tabs>
        <w:ind w:left="2834" w:hanging="403"/>
      </w:pPr>
      <w:rPr>
        <w:spacing w:val="2"/>
        <w:position w:val="0"/>
        <w:sz w:val="28"/>
        <w:szCs w:val="28"/>
        <w:rtl w:val="0"/>
        <w:lang w:val="ru-RU"/>
      </w:rPr>
    </w:lvl>
    <w:lvl w:ilvl="3">
      <w:start w:val="1"/>
      <w:numFmt w:val="decimal"/>
      <w:lvlText w:val="%4."/>
      <w:lvlJc w:val="left"/>
      <w:pPr>
        <w:tabs>
          <w:tab w:val="num" w:pos="3577"/>
        </w:tabs>
        <w:ind w:left="3577" w:hanging="490"/>
      </w:pPr>
      <w:rPr>
        <w:spacing w:val="2"/>
        <w:position w:val="0"/>
        <w:sz w:val="28"/>
        <w:szCs w:val="28"/>
        <w:rtl w:val="0"/>
        <w:lang w:val="ru-RU"/>
      </w:rPr>
    </w:lvl>
    <w:lvl w:ilvl="4">
      <w:start w:val="1"/>
      <w:numFmt w:val="lowerLetter"/>
      <w:lvlText w:val="%5."/>
      <w:lvlJc w:val="left"/>
      <w:pPr>
        <w:tabs>
          <w:tab w:val="num" w:pos="4297"/>
        </w:tabs>
        <w:ind w:left="4297" w:hanging="490"/>
      </w:pPr>
      <w:rPr>
        <w:spacing w:val="2"/>
        <w:position w:val="0"/>
        <w:sz w:val="28"/>
        <w:szCs w:val="28"/>
        <w:rtl w:val="0"/>
        <w:lang w:val="ru-RU"/>
      </w:rPr>
    </w:lvl>
    <w:lvl w:ilvl="5">
      <w:start w:val="1"/>
      <w:numFmt w:val="lowerRoman"/>
      <w:lvlText w:val="%6."/>
      <w:lvlJc w:val="left"/>
      <w:pPr>
        <w:tabs>
          <w:tab w:val="num" w:pos="4994"/>
        </w:tabs>
        <w:ind w:left="4994" w:hanging="403"/>
      </w:pPr>
      <w:rPr>
        <w:spacing w:val="2"/>
        <w:position w:val="0"/>
        <w:sz w:val="28"/>
        <w:szCs w:val="28"/>
        <w:rtl w:val="0"/>
        <w:lang w:val="ru-RU"/>
      </w:rPr>
    </w:lvl>
    <w:lvl w:ilvl="6">
      <w:start w:val="1"/>
      <w:numFmt w:val="decimal"/>
      <w:lvlText w:val="%7."/>
      <w:lvlJc w:val="left"/>
      <w:pPr>
        <w:tabs>
          <w:tab w:val="num" w:pos="5737"/>
        </w:tabs>
        <w:ind w:left="5737" w:hanging="490"/>
      </w:pPr>
      <w:rPr>
        <w:spacing w:val="2"/>
        <w:position w:val="0"/>
        <w:sz w:val="28"/>
        <w:szCs w:val="28"/>
        <w:rtl w:val="0"/>
        <w:lang w:val="ru-RU"/>
      </w:rPr>
    </w:lvl>
    <w:lvl w:ilvl="7">
      <w:start w:val="1"/>
      <w:numFmt w:val="lowerLetter"/>
      <w:lvlText w:val="%8."/>
      <w:lvlJc w:val="left"/>
      <w:pPr>
        <w:tabs>
          <w:tab w:val="num" w:pos="6457"/>
        </w:tabs>
        <w:ind w:left="6457" w:hanging="490"/>
      </w:pPr>
      <w:rPr>
        <w:spacing w:val="2"/>
        <w:position w:val="0"/>
        <w:sz w:val="28"/>
        <w:szCs w:val="28"/>
        <w:rtl w:val="0"/>
        <w:lang w:val="ru-RU"/>
      </w:rPr>
    </w:lvl>
    <w:lvl w:ilvl="8">
      <w:start w:val="1"/>
      <w:numFmt w:val="lowerRoman"/>
      <w:lvlText w:val="%9."/>
      <w:lvlJc w:val="left"/>
      <w:pPr>
        <w:tabs>
          <w:tab w:val="num" w:pos="7154"/>
        </w:tabs>
        <w:ind w:left="7154" w:hanging="403"/>
      </w:pPr>
      <w:rPr>
        <w:spacing w:val="2"/>
        <w:position w:val="0"/>
        <w:sz w:val="28"/>
        <w:szCs w:val="28"/>
        <w:rtl w:val="0"/>
        <w:lang w:val="ru-RU"/>
      </w:rPr>
    </w:lvl>
  </w:abstractNum>
  <w:abstractNum w:abstractNumId="121">
    <w:nsid w:val="15674121"/>
    <w:multiLevelType w:val="multilevel"/>
    <w:tmpl w:val="C0AAD1C0"/>
    <w:styleLink w:val="List286"/>
    <w:lvl w:ilvl="0">
      <w:numFmt w:val="bullet"/>
      <w:lvlText w:val="•"/>
      <w:lvlJc w:val="left"/>
      <w:pPr>
        <w:tabs>
          <w:tab w:val="num" w:pos="360"/>
        </w:tabs>
        <w:ind w:left="360" w:hanging="360"/>
      </w:pPr>
      <w:rPr>
        <w:color w:val="000000"/>
        <w:spacing w:val="-4"/>
        <w:position w:val="0"/>
        <w:sz w:val="21"/>
        <w:szCs w:val="21"/>
        <w:u w:color="000000"/>
        <w:rtl w:val="0"/>
        <w:lang w:val="ru-RU"/>
      </w:rPr>
    </w:lvl>
    <w:lvl w:ilvl="1">
      <w:start w:val="1"/>
      <w:numFmt w:val="bullet"/>
      <w:lvlText w:val="o"/>
      <w:lvlJc w:val="left"/>
      <w:pPr>
        <w:tabs>
          <w:tab w:val="num" w:pos="1210"/>
        </w:tabs>
        <w:ind w:left="1210" w:hanging="490"/>
      </w:pPr>
      <w:rPr>
        <w:color w:val="000000"/>
        <w:spacing w:val="-4"/>
        <w:position w:val="0"/>
        <w:sz w:val="28"/>
        <w:szCs w:val="28"/>
        <w:u w:color="000000"/>
        <w:rtl w:val="0"/>
        <w:lang w:val="ru-RU"/>
      </w:rPr>
    </w:lvl>
    <w:lvl w:ilvl="2">
      <w:start w:val="1"/>
      <w:numFmt w:val="bullet"/>
      <w:lvlText w:val="▪"/>
      <w:lvlJc w:val="left"/>
      <w:pPr>
        <w:tabs>
          <w:tab w:val="num" w:pos="1930"/>
        </w:tabs>
        <w:ind w:left="1930" w:hanging="490"/>
      </w:pPr>
      <w:rPr>
        <w:color w:val="000000"/>
        <w:spacing w:val="-4"/>
        <w:position w:val="0"/>
        <w:sz w:val="28"/>
        <w:szCs w:val="28"/>
        <w:u w:color="000000"/>
        <w:rtl w:val="0"/>
        <w:lang w:val="ru-RU"/>
      </w:rPr>
    </w:lvl>
    <w:lvl w:ilvl="3">
      <w:start w:val="1"/>
      <w:numFmt w:val="bullet"/>
      <w:lvlText w:val="•"/>
      <w:lvlJc w:val="left"/>
      <w:pPr>
        <w:tabs>
          <w:tab w:val="num" w:pos="2650"/>
        </w:tabs>
        <w:ind w:left="2650" w:hanging="490"/>
      </w:pPr>
      <w:rPr>
        <w:color w:val="000000"/>
        <w:spacing w:val="-4"/>
        <w:position w:val="0"/>
        <w:sz w:val="28"/>
        <w:szCs w:val="28"/>
        <w:u w:color="000000"/>
        <w:rtl w:val="0"/>
        <w:lang w:val="ru-RU"/>
      </w:rPr>
    </w:lvl>
    <w:lvl w:ilvl="4">
      <w:start w:val="1"/>
      <w:numFmt w:val="bullet"/>
      <w:lvlText w:val="o"/>
      <w:lvlJc w:val="left"/>
      <w:pPr>
        <w:tabs>
          <w:tab w:val="num" w:pos="3370"/>
        </w:tabs>
        <w:ind w:left="3370" w:hanging="490"/>
      </w:pPr>
      <w:rPr>
        <w:color w:val="000000"/>
        <w:spacing w:val="-4"/>
        <w:position w:val="0"/>
        <w:sz w:val="28"/>
        <w:szCs w:val="28"/>
        <w:u w:color="000000"/>
        <w:rtl w:val="0"/>
        <w:lang w:val="ru-RU"/>
      </w:rPr>
    </w:lvl>
    <w:lvl w:ilvl="5">
      <w:start w:val="1"/>
      <w:numFmt w:val="bullet"/>
      <w:lvlText w:val="▪"/>
      <w:lvlJc w:val="left"/>
      <w:pPr>
        <w:tabs>
          <w:tab w:val="num" w:pos="4090"/>
        </w:tabs>
        <w:ind w:left="4090" w:hanging="490"/>
      </w:pPr>
      <w:rPr>
        <w:color w:val="000000"/>
        <w:spacing w:val="-4"/>
        <w:position w:val="0"/>
        <w:sz w:val="28"/>
        <w:szCs w:val="28"/>
        <w:u w:color="000000"/>
        <w:rtl w:val="0"/>
        <w:lang w:val="ru-RU"/>
      </w:rPr>
    </w:lvl>
    <w:lvl w:ilvl="6">
      <w:start w:val="1"/>
      <w:numFmt w:val="bullet"/>
      <w:lvlText w:val="•"/>
      <w:lvlJc w:val="left"/>
      <w:pPr>
        <w:tabs>
          <w:tab w:val="num" w:pos="4810"/>
        </w:tabs>
        <w:ind w:left="4810" w:hanging="490"/>
      </w:pPr>
      <w:rPr>
        <w:color w:val="000000"/>
        <w:spacing w:val="-4"/>
        <w:position w:val="0"/>
        <w:sz w:val="28"/>
        <w:szCs w:val="28"/>
        <w:u w:color="000000"/>
        <w:rtl w:val="0"/>
        <w:lang w:val="ru-RU"/>
      </w:rPr>
    </w:lvl>
    <w:lvl w:ilvl="7">
      <w:start w:val="1"/>
      <w:numFmt w:val="bullet"/>
      <w:lvlText w:val="o"/>
      <w:lvlJc w:val="left"/>
      <w:pPr>
        <w:tabs>
          <w:tab w:val="num" w:pos="5530"/>
        </w:tabs>
        <w:ind w:left="5530" w:hanging="490"/>
      </w:pPr>
      <w:rPr>
        <w:color w:val="000000"/>
        <w:spacing w:val="-4"/>
        <w:position w:val="0"/>
        <w:sz w:val="28"/>
        <w:szCs w:val="28"/>
        <w:u w:color="000000"/>
        <w:rtl w:val="0"/>
        <w:lang w:val="ru-RU"/>
      </w:rPr>
    </w:lvl>
    <w:lvl w:ilvl="8">
      <w:start w:val="1"/>
      <w:numFmt w:val="bullet"/>
      <w:lvlText w:val="▪"/>
      <w:lvlJc w:val="left"/>
      <w:pPr>
        <w:tabs>
          <w:tab w:val="num" w:pos="6250"/>
        </w:tabs>
        <w:ind w:left="6250" w:hanging="490"/>
      </w:pPr>
      <w:rPr>
        <w:color w:val="000000"/>
        <w:spacing w:val="-4"/>
        <w:position w:val="0"/>
        <w:sz w:val="28"/>
        <w:szCs w:val="28"/>
        <w:u w:color="000000"/>
        <w:rtl w:val="0"/>
        <w:lang w:val="ru-RU"/>
      </w:rPr>
    </w:lvl>
  </w:abstractNum>
  <w:abstractNum w:abstractNumId="122">
    <w:nsid w:val="15726872"/>
    <w:multiLevelType w:val="multilevel"/>
    <w:tmpl w:val="6FF68AE2"/>
    <w:styleLink w:val="List485"/>
    <w:lvl w:ilvl="0">
      <w:numFmt w:val="bullet"/>
      <w:lvlText w:val="•"/>
      <w:lvlJc w:val="left"/>
      <w:pPr>
        <w:tabs>
          <w:tab w:val="num" w:pos="348"/>
        </w:tabs>
        <w:ind w:left="348" w:hanging="34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23">
    <w:nsid w:val="15CC7936"/>
    <w:multiLevelType w:val="multilevel"/>
    <w:tmpl w:val="B40EEED8"/>
    <w:styleLink w:val="List543"/>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124">
    <w:nsid w:val="15E653EB"/>
    <w:multiLevelType w:val="multilevel"/>
    <w:tmpl w:val="65EC7228"/>
    <w:styleLink w:val="List200"/>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125">
    <w:nsid w:val="1656260D"/>
    <w:multiLevelType w:val="multilevel"/>
    <w:tmpl w:val="FF5AC788"/>
    <w:styleLink w:val="List18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26">
    <w:nsid w:val="16AB63DB"/>
    <w:multiLevelType w:val="multilevel"/>
    <w:tmpl w:val="1CBE26EE"/>
    <w:styleLink w:val="List143"/>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127">
    <w:nsid w:val="16CE02FF"/>
    <w:multiLevelType w:val="multilevel"/>
    <w:tmpl w:val="2D963A1E"/>
    <w:styleLink w:val="List169"/>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128">
    <w:nsid w:val="16EF0107"/>
    <w:multiLevelType w:val="hybridMultilevel"/>
    <w:tmpl w:val="55F2B42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29">
    <w:nsid w:val="170000A2"/>
    <w:multiLevelType w:val="multilevel"/>
    <w:tmpl w:val="D5689F9C"/>
    <w:styleLink w:val="List358"/>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130">
    <w:nsid w:val="173E5AF3"/>
    <w:multiLevelType w:val="multilevel"/>
    <w:tmpl w:val="CDC6DBBC"/>
    <w:styleLink w:val="List574"/>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31">
    <w:nsid w:val="174A17B9"/>
    <w:multiLevelType w:val="hybridMultilevel"/>
    <w:tmpl w:val="DBFCF8BA"/>
    <w:lvl w:ilvl="0" w:tplc="04190011">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32">
    <w:nsid w:val="176D6D68"/>
    <w:multiLevelType w:val="hybridMultilevel"/>
    <w:tmpl w:val="DC72AE58"/>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3">
    <w:nsid w:val="177E030D"/>
    <w:multiLevelType w:val="multilevel"/>
    <w:tmpl w:val="5442D832"/>
    <w:styleLink w:val="List627"/>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90"/>
        </w:tabs>
        <w:ind w:left="2290" w:hanging="490"/>
      </w:pPr>
      <w:rPr>
        <w:position w:val="0"/>
        <w:sz w:val="28"/>
        <w:szCs w:val="28"/>
        <w:lang w:val="ru-RU"/>
      </w:rPr>
    </w:lvl>
    <w:lvl w:ilvl="2">
      <w:start w:val="1"/>
      <w:numFmt w:val="bullet"/>
      <w:lvlText w:val="▪"/>
      <w:lvlJc w:val="left"/>
      <w:pPr>
        <w:tabs>
          <w:tab w:val="num" w:pos="3010"/>
        </w:tabs>
        <w:ind w:left="3010" w:hanging="490"/>
      </w:pPr>
      <w:rPr>
        <w:position w:val="0"/>
        <w:sz w:val="28"/>
        <w:szCs w:val="28"/>
        <w:lang w:val="ru-RU"/>
      </w:rPr>
    </w:lvl>
    <w:lvl w:ilvl="3">
      <w:start w:val="1"/>
      <w:numFmt w:val="bullet"/>
      <w:lvlText w:val="•"/>
      <w:lvlJc w:val="left"/>
      <w:pPr>
        <w:tabs>
          <w:tab w:val="num" w:pos="3730"/>
        </w:tabs>
        <w:ind w:left="3730" w:hanging="490"/>
      </w:pPr>
      <w:rPr>
        <w:position w:val="0"/>
        <w:sz w:val="28"/>
        <w:szCs w:val="28"/>
        <w:lang w:val="ru-RU"/>
      </w:rPr>
    </w:lvl>
    <w:lvl w:ilvl="4">
      <w:start w:val="1"/>
      <w:numFmt w:val="bullet"/>
      <w:lvlText w:val="o"/>
      <w:lvlJc w:val="left"/>
      <w:pPr>
        <w:tabs>
          <w:tab w:val="num" w:pos="4450"/>
        </w:tabs>
        <w:ind w:left="4450" w:hanging="490"/>
      </w:pPr>
      <w:rPr>
        <w:position w:val="0"/>
        <w:sz w:val="28"/>
        <w:szCs w:val="28"/>
        <w:lang w:val="ru-RU"/>
      </w:rPr>
    </w:lvl>
    <w:lvl w:ilvl="5">
      <w:start w:val="1"/>
      <w:numFmt w:val="bullet"/>
      <w:lvlText w:val="▪"/>
      <w:lvlJc w:val="left"/>
      <w:pPr>
        <w:tabs>
          <w:tab w:val="num" w:pos="5170"/>
        </w:tabs>
        <w:ind w:left="5170" w:hanging="490"/>
      </w:pPr>
      <w:rPr>
        <w:position w:val="0"/>
        <w:sz w:val="28"/>
        <w:szCs w:val="28"/>
        <w:lang w:val="ru-RU"/>
      </w:rPr>
    </w:lvl>
    <w:lvl w:ilvl="6">
      <w:start w:val="1"/>
      <w:numFmt w:val="bullet"/>
      <w:lvlText w:val="•"/>
      <w:lvlJc w:val="left"/>
      <w:pPr>
        <w:tabs>
          <w:tab w:val="num" w:pos="5890"/>
        </w:tabs>
        <w:ind w:left="5890" w:hanging="490"/>
      </w:pPr>
      <w:rPr>
        <w:position w:val="0"/>
        <w:sz w:val="28"/>
        <w:szCs w:val="28"/>
        <w:lang w:val="ru-RU"/>
      </w:rPr>
    </w:lvl>
    <w:lvl w:ilvl="7">
      <w:start w:val="1"/>
      <w:numFmt w:val="bullet"/>
      <w:lvlText w:val="o"/>
      <w:lvlJc w:val="left"/>
      <w:pPr>
        <w:tabs>
          <w:tab w:val="num" w:pos="6610"/>
        </w:tabs>
        <w:ind w:left="6610" w:hanging="490"/>
      </w:pPr>
      <w:rPr>
        <w:position w:val="0"/>
        <w:sz w:val="28"/>
        <w:szCs w:val="28"/>
        <w:lang w:val="ru-RU"/>
      </w:rPr>
    </w:lvl>
    <w:lvl w:ilvl="8">
      <w:start w:val="1"/>
      <w:numFmt w:val="bullet"/>
      <w:lvlText w:val="▪"/>
      <w:lvlJc w:val="left"/>
      <w:pPr>
        <w:tabs>
          <w:tab w:val="num" w:pos="7330"/>
        </w:tabs>
        <w:ind w:left="7330" w:hanging="490"/>
      </w:pPr>
      <w:rPr>
        <w:position w:val="0"/>
        <w:sz w:val="28"/>
        <w:szCs w:val="28"/>
        <w:lang w:val="ru-RU"/>
      </w:rPr>
    </w:lvl>
  </w:abstractNum>
  <w:abstractNum w:abstractNumId="134">
    <w:nsid w:val="17D16684"/>
    <w:multiLevelType w:val="multilevel"/>
    <w:tmpl w:val="2FEE38E0"/>
    <w:styleLink w:val="List454"/>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135">
    <w:nsid w:val="182209A7"/>
    <w:multiLevelType w:val="multilevel"/>
    <w:tmpl w:val="07909482"/>
    <w:styleLink w:val="List567"/>
    <w:lvl w:ilvl="0">
      <w:numFmt w:val="bullet"/>
      <w:lvlText w:val="•"/>
      <w:lvlJc w:val="left"/>
      <w:pPr>
        <w:tabs>
          <w:tab w:val="num" w:pos="263"/>
        </w:tabs>
        <w:ind w:left="263" w:hanging="263"/>
      </w:pPr>
      <w:rPr>
        <w:position w:val="0"/>
        <w:sz w:val="22"/>
        <w:szCs w:val="22"/>
        <w:lang w:val="ru-RU"/>
      </w:rPr>
    </w:lvl>
    <w:lvl w:ilvl="1">
      <w:start w:val="1"/>
      <w:numFmt w:val="decimal"/>
      <w:lvlText w:val="%2."/>
      <w:lvlJc w:val="left"/>
      <w:pPr>
        <w:tabs>
          <w:tab w:val="num" w:pos="490"/>
        </w:tabs>
        <w:ind w:left="490" w:hanging="490"/>
      </w:pPr>
      <w:rPr>
        <w:position w:val="0"/>
        <w:sz w:val="28"/>
        <w:szCs w:val="28"/>
        <w:lang w:val="ru-RU"/>
      </w:rPr>
    </w:lvl>
    <w:lvl w:ilvl="2">
      <w:start w:val="1"/>
      <w:numFmt w:val="decimal"/>
      <w:lvlText w:val="%3."/>
      <w:lvlJc w:val="left"/>
      <w:pPr>
        <w:tabs>
          <w:tab w:val="num" w:pos="1210"/>
        </w:tabs>
        <w:ind w:left="1210" w:hanging="490"/>
      </w:pPr>
      <w:rPr>
        <w:position w:val="0"/>
        <w:sz w:val="28"/>
        <w:szCs w:val="28"/>
        <w:lang w:val="ru-RU"/>
      </w:rPr>
    </w:lvl>
    <w:lvl w:ilvl="3">
      <w:start w:val="1"/>
      <w:numFmt w:val="decimal"/>
      <w:lvlText w:val="%4."/>
      <w:lvlJc w:val="left"/>
      <w:pPr>
        <w:tabs>
          <w:tab w:val="num" w:pos="1930"/>
        </w:tabs>
        <w:ind w:left="1930" w:hanging="490"/>
      </w:pPr>
      <w:rPr>
        <w:position w:val="0"/>
        <w:sz w:val="28"/>
        <w:szCs w:val="28"/>
        <w:lang w:val="ru-RU"/>
      </w:rPr>
    </w:lvl>
    <w:lvl w:ilvl="4">
      <w:start w:val="1"/>
      <w:numFmt w:val="decimal"/>
      <w:lvlText w:val="%5."/>
      <w:lvlJc w:val="left"/>
      <w:pPr>
        <w:tabs>
          <w:tab w:val="num" w:pos="2650"/>
        </w:tabs>
        <w:ind w:left="2650" w:hanging="490"/>
      </w:pPr>
      <w:rPr>
        <w:position w:val="0"/>
        <w:sz w:val="28"/>
        <w:szCs w:val="28"/>
        <w:lang w:val="ru-RU"/>
      </w:rPr>
    </w:lvl>
    <w:lvl w:ilvl="5">
      <w:start w:val="1"/>
      <w:numFmt w:val="decimal"/>
      <w:lvlText w:val="%6."/>
      <w:lvlJc w:val="left"/>
      <w:pPr>
        <w:tabs>
          <w:tab w:val="num" w:pos="3370"/>
        </w:tabs>
        <w:ind w:left="3370" w:hanging="490"/>
      </w:pPr>
      <w:rPr>
        <w:position w:val="0"/>
        <w:sz w:val="28"/>
        <w:szCs w:val="28"/>
        <w:lang w:val="ru-RU"/>
      </w:rPr>
    </w:lvl>
    <w:lvl w:ilvl="6">
      <w:start w:val="1"/>
      <w:numFmt w:val="decimal"/>
      <w:lvlText w:val="%7."/>
      <w:lvlJc w:val="left"/>
      <w:pPr>
        <w:tabs>
          <w:tab w:val="num" w:pos="4090"/>
        </w:tabs>
        <w:ind w:left="4090" w:hanging="490"/>
      </w:pPr>
      <w:rPr>
        <w:position w:val="0"/>
        <w:sz w:val="28"/>
        <w:szCs w:val="28"/>
        <w:lang w:val="ru-RU"/>
      </w:rPr>
    </w:lvl>
    <w:lvl w:ilvl="7">
      <w:start w:val="1"/>
      <w:numFmt w:val="decimal"/>
      <w:lvlText w:val="%8."/>
      <w:lvlJc w:val="left"/>
      <w:pPr>
        <w:tabs>
          <w:tab w:val="num" w:pos="4810"/>
        </w:tabs>
        <w:ind w:left="4810" w:hanging="490"/>
      </w:pPr>
      <w:rPr>
        <w:position w:val="0"/>
        <w:sz w:val="28"/>
        <w:szCs w:val="28"/>
        <w:lang w:val="ru-RU"/>
      </w:rPr>
    </w:lvl>
    <w:lvl w:ilvl="8">
      <w:start w:val="1"/>
      <w:numFmt w:val="decimal"/>
      <w:lvlText w:val="%9."/>
      <w:lvlJc w:val="left"/>
      <w:pPr>
        <w:tabs>
          <w:tab w:val="num" w:pos="5530"/>
        </w:tabs>
        <w:ind w:left="5530" w:hanging="490"/>
      </w:pPr>
      <w:rPr>
        <w:position w:val="0"/>
        <w:sz w:val="28"/>
        <w:szCs w:val="28"/>
        <w:lang w:val="ru-RU"/>
      </w:rPr>
    </w:lvl>
  </w:abstractNum>
  <w:abstractNum w:abstractNumId="136">
    <w:nsid w:val="187459EF"/>
    <w:multiLevelType w:val="multilevel"/>
    <w:tmpl w:val="DC1493F8"/>
    <w:styleLink w:val="List127"/>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137">
    <w:nsid w:val="18D7312A"/>
    <w:multiLevelType w:val="multilevel"/>
    <w:tmpl w:val="939EAD8A"/>
    <w:styleLink w:val="List335"/>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138">
    <w:nsid w:val="18E840C9"/>
    <w:multiLevelType w:val="multilevel"/>
    <w:tmpl w:val="30FEC824"/>
    <w:styleLink w:val="List191"/>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139">
    <w:nsid w:val="192A0D4F"/>
    <w:multiLevelType w:val="multilevel"/>
    <w:tmpl w:val="7C763BC2"/>
    <w:styleLink w:val="List313"/>
    <w:lvl w:ilvl="0">
      <w:numFmt w:val="bullet"/>
      <w:lvlText w:val="•"/>
      <w:lvlJc w:val="left"/>
      <w:pPr>
        <w:tabs>
          <w:tab w:val="num" w:pos="1004"/>
        </w:tabs>
        <w:ind w:left="1004" w:hanging="360"/>
      </w:pPr>
      <w:rPr>
        <w:position w:val="0"/>
        <w:sz w:val="20"/>
        <w:szCs w:val="20"/>
        <w:rtl w:val="0"/>
      </w:rPr>
    </w:lvl>
    <w:lvl w:ilvl="1">
      <w:start w:val="1"/>
      <w:numFmt w:val="bullet"/>
      <w:lvlText w:val="o"/>
      <w:lvlJc w:val="left"/>
      <w:pPr>
        <w:tabs>
          <w:tab w:val="num" w:pos="1854"/>
        </w:tabs>
        <w:ind w:left="1854" w:hanging="490"/>
      </w:pPr>
      <w:rPr>
        <w:position w:val="0"/>
        <w:sz w:val="28"/>
        <w:szCs w:val="28"/>
        <w:rtl w:val="0"/>
      </w:rPr>
    </w:lvl>
    <w:lvl w:ilvl="2">
      <w:start w:val="1"/>
      <w:numFmt w:val="bullet"/>
      <w:lvlText w:val="▪"/>
      <w:lvlJc w:val="left"/>
      <w:pPr>
        <w:tabs>
          <w:tab w:val="num" w:pos="2574"/>
        </w:tabs>
        <w:ind w:left="2574" w:hanging="490"/>
      </w:pPr>
      <w:rPr>
        <w:position w:val="0"/>
        <w:sz w:val="28"/>
        <w:szCs w:val="28"/>
        <w:rtl w:val="0"/>
      </w:rPr>
    </w:lvl>
    <w:lvl w:ilvl="3">
      <w:start w:val="1"/>
      <w:numFmt w:val="bullet"/>
      <w:lvlText w:val="•"/>
      <w:lvlJc w:val="left"/>
      <w:pPr>
        <w:tabs>
          <w:tab w:val="num" w:pos="3294"/>
        </w:tabs>
        <w:ind w:left="3294" w:hanging="490"/>
      </w:pPr>
      <w:rPr>
        <w:position w:val="0"/>
        <w:sz w:val="28"/>
        <w:szCs w:val="28"/>
        <w:rtl w:val="0"/>
      </w:rPr>
    </w:lvl>
    <w:lvl w:ilvl="4">
      <w:start w:val="1"/>
      <w:numFmt w:val="bullet"/>
      <w:lvlText w:val="o"/>
      <w:lvlJc w:val="left"/>
      <w:pPr>
        <w:tabs>
          <w:tab w:val="num" w:pos="4014"/>
        </w:tabs>
        <w:ind w:left="4014" w:hanging="490"/>
      </w:pPr>
      <w:rPr>
        <w:position w:val="0"/>
        <w:sz w:val="28"/>
        <w:szCs w:val="28"/>
        <w:rtl w:val="0"/>
      </w:rPr>
    </w:lvl>
    <w:lvl w:ilvl="5">
      <w:start w:val="1"/>
      <w:numFmt w:val="bullet"/>
      <w:lvlText w:val="▪"/>
      <w:lvlJc w:val="left"/>
      <w:pPr>
        <w:tabs>
          <w:tab w:val="num" w:pos="4734"/>
        </w:tabs>
        <w:ind w:left="4734" w:hanging="490"/>
      </w:pPr>
      <w:rPr>
        <w:position w:val="0"/>
        <w:sz w:val="28"/>
        <w:szCs w:val="28"/>
        <w:rtl w:val="0"/>
      </w:rPr>
    </w:lvl>
    <w:lvl w:ilvl="6">
      <w:start w:val="1"/>
      <w:numFmt w:val="bullet"/>
      <w:lvlText w:val="•"/>
      <w:lvlJc w:val="left"/>
      <w:pPr>
        <w:tabs>
          <w:tab w:val="num" w:pos="5454"/>
        </w:tabs>
        <w:ind w:left="5454" w:hanging="490"/>
      </w:pPr>
      <w:rPr>
        <w:position w:val="0"/>
        <w:sz w:val="28"/>
        <w:szCs w:val="28"/>
        <w:rtl w:val="0"/>
      </w:rPr>
    </w:lvl>
    <w:lvl w:ilvl="7">
      <w:start w:val="1"/>
      <w:numFmt w:val="bullet"/>
      <w:lvlText w:val="o"/>
      <w:lvlJc w:val="left"/>
      <w:pPr>
        <w:tabs>
          <w:tab w:val="num" w:pos="6174"/>
        </w:tabs>
        <w:ind w:left="6174" w:hanging="490"/>
      </w:pPr>
      <w:rPr>
        <w:position w:val="0"/>
        <w:sz w:val="28"/>
        <w:szCs w:val="28"/>
        <w:rtl w:val="0"/>
      </w:rPr>
    </w:lvl>
    <w:lvl w:ilvl="8">
      <w:start w:val="1"/>
      <w:numFmt w:val="bullet"/>
      <w:lvlText w:val="▪"/>
      <w:lvlJc w:val="left"/>
      <w:pPr>
        <w:tabs>
          <w:tab w:val="num" w:pos="6894"/>
        </w:tabs>
        <w:ind w:left="6894" w:hanging="490"/>
      </w:pPr>
      <w:rPr>
        <w:position w:val="0"/>
        <w:sz w:val="28"/>
        <w:szCs w:val="28"/>
        <w:rtl w:val="0"/>
      </w:rPr>
    </w:lvl>
  </w:abstractNum>
  <w:abstractNum w:abstractNumId="140">
    <w:nsid w:val="19366176"/>
    <w:multiLevelType w:val="multilevel"/>
    <w:tmpl w:val="7BA856D0"/>
    <w:styleLink w:val="List615"/>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41">
    <w:nsid w:val="19383D5F"/>
    <w:multiLevelType w:val="multilevel"/>
    <w:tmpl w:val="5DFAC904"/>
    <w:styleLink w:val="List47"/>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142">
    <w:nsid w:val="19440DFE"/>
    <w:multiLevelType w:val="multilevel"/>
    <w:tmpl w:val="E796F4F8"/>
    <w:styleLink w:val="List484"/>
    <w:lvl w:ilvl="0">
      <w:start w:val="3"/>
      <w:numFmt w:val="decimal"/>
      <w:lvlText w:val="%1."/>
      <w:lvlJc w:val="left"/>
      <w:pPr>
        <w:tabs>
          <w:tab w:val="num" w:pos="363"/>
        </w:tabs>
        <w:ind w:left="363" w:hanging="363"/>
      </w:pPr>
      <w:rPr>
        <w:position w:val="0"/>
        <w:sz w:val="28"/>
        <w:szCs w:val="28"/>
        <w:rtl w:val="0"/>
        <w:lang w:val="ru-RU"/>
      </w:rPr>
    </w:lvl>
    <w:lvl w:ilvl="1">
      <w:start w:val="1"/>
      <w:numFmt w:val="lowerLetter"/>
      <w:lvlText w:val="%2."/>
      <w:lvlJc w:val="left"/>
      <w:pPr>
        <w:tabs>
          <w:tab w:val="num" w:pos="1494"/>
        </w:tabs>
        <w:ind w:left="1494" w:hanging="490"/>
      </w:pPr>
      <w:rPr>
        <w:position w:val="0"/>
        <w:sz w:val="28"/>
        <w:szCs w:val="28"/>
        <w:rtl w:val="0"/>
        <w:lang w:val="ru-RU"/>
      </w:rPr>
    </w:lvl>
    <w:lvl w:ilvl="2">
      <w:start w:val="1"/>
      <w:numFmt w:val="lowerRoman"/>
      <w:lvlText w:val="%3."/>
      <w:lvlJc w:val="left"/>
      <w:pPr>
        <w:tabs>
          <w:tab w:val="num" w:pos="2191"/>
        </w:tabs>
        <w:ind w:left="2191" w:hanging="403"/>
      </w:pPr>
      <w:rPr>
        <w:position w:val="0"/>
        <w:sz w:val="28"/>
        <w:szCs w:val="28"/>
        <w:rtl w:val="0"/>
        <w:lang w:val="ru-RU"/>
      </w:rPr>
    </w:lvl>
    <w:lvl w:ilvl="3">
      <w:start w:val="1"/>
      <w:numFmt w:val="decimal"/>
      <w:lvlText w:val="%4."/>
      <w:lvlJc w:val="left"/>
      <w:pPr>
        <w:tabs>
          <w:tab w:val="num" w:pos="2934"/>
        </w:tabs>
        <w:ind w:left="2934" w:hanging="490"/>
      </w:pPr>
      <w:rPr>
        <w:position w:val="0"/>
        <w:sz w:val="28"/>
        <w:szCs w:val="28"/>
        <w:rtl w:val="0"/>
        <w:lang w:val="ru-RU"/>
      </w:rPr>
    </w:lvl>
    <w:lvl w:ilvl="4">
      <w:start w:val="1"/>
      <w:numFmt w:val="lowerLetter"/>
      <w:lvlText w:val="%5."/>
      <w:lvlJc w:val="left"/>
      <w:pPr>
        <w:tabs>
          <w:tab w:val="num" w:pos="3654"/>
        </w:tabs>
        <w:ind w:left="3654" w:hanging="490"/>
      </w:pPr>
      <w:rPr>
        <w:position w:val="0"/>
        <w:sz w:val="28"/>
        <w:szCs w:val="28"/>
        <w:rtl w:val="0"/>
        <w:lang w:val="ru-RU"/>
      </w:rPr>
    </w:lvl>
    <w:lvl w:ilvl="5">
      <w:start w:val="1"/>
      <w:numFmt w:val="lowerRoman"/>
      <w:lvlText w:val="%6."/>
      <w:lvlJc w:val="left"/>
      <w:pPr>
        <w:tabs>
          <w:tab w:val="num" w:pos="4351"/>
        </w:tabs>
        <w:ind w:left="4351" w:hanging="403"/>
      </w:pPr>
      <w:rPr>
        <w:position w:val="0"/>
        <w:sz w:val="28"/>
        <w:szCs w:val="28"/>
        <w:rtl w:val="0"/>
        <w:lang w:val="ru-RU"/>
      </w:rPr>
    </w:lvl>
    <w:lvl w:ilvl="6">
      <w:start w:val="1"/>
      <w:numFmt w:val="decimal"/>
      <w:lvlText w:val="%7."/>
      <w:lvlJc w:val="left"/>
      <w:pPr>
        <w:tabs>
          <w:tab w:val="num" w:pos="5094"/>
        </w:tabs>
        <w:ind w:left="5094" w:hanging="490"/>
      </w:pPr>
      <w:rPr>
        <w:position w:val="0"/>
        <w:sz w:val="28"/>
        <w:szCs w:val="28"/>
        <w:rtl w:val="0"/>
        <w:lang w:val="ru-RU"/>
      </w:rPr>
    </w:lvl>
    <w:lvl w:ilvl="7">
      <w:start w:val="1"/>
      <w:numFmt w:val="lowerLetter"/>
      <w:lvlText w:val="%8."/>
      <w:lvlJc w:val="left"/>
      <w:pPr>
        <w:tabs>
          <w:tab w:val="num" w:pos="5814"/>
        </w:tabs>
        <w:ind w:left="5814" w:hanging="490"/>
      </w:pPr>
      <w:rPr>
        <w:position w:val="0"/>
        <w:sz w:val="28"/>
        <w:szCs w:val="28"/>
        <w:rtl w:val="0"/>
        <w:lang w:val="ru-RU"/>
      </w:rPr>
    </w:lvl>
    <w:lvl w:ilvl="8">
      <w:start w:val="1"/>
      <w:numFmt w:val="lowerRoman"/>
      <w:lvlText w:val="%9."/>
      <w:lvlJc w:val="left"/>
      <w:pPr>
        <w:tabs>
          <w:tab w:val="num" w:pos="6511"/>
        </w:tabs>
        <w:ind w:left="6511" w:hanging="403"/>
      </w:pPr>
      <w:rPr>
        <w:position w:val="0"/>
        <w:sz w:val="28"/>
        <w:szCs w:val="28"/>
        <w:rtl w:val="0"/>
        <w:lang w:val="ru-RU"/>
      </w:rPr>
    </w:lvl>
  </w:abstractNum>
  <w:abstractNum w:abstractNumId="143">
    <w:nsid w:val="19C71241"/>
    <w:multiLevelType w:val="multilevel"/>
    <w:tmpl w:val="D47C4584"/>
    <w:styleLink w:val="List10"/>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144">
    <w:nsid w:val="1A0857DF"/>
    <w:multiLevelType w:val="multilevel"/>
    <w:tmpl w:val="B57030FA"/>
    <w:styleLink w:val="List632"/>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79"/>
        </w:tabs>
        <w:ind w:left="2279" w:hanging="490"/>
      </w:pPr>
      <w:rPr>
        <w:position w:val="0"/>
        <w:sz w:val="28"/>
        <w:szCs w:val="28"/>
        <w:lang w:val="ru-RU"/>
      </w:rPr>
    </w:lvl>
    <w:lvl w:ilvl="2">
      <w:start w:val="1"/>
      <w:numFmt w:val="bullet"/>
      <w:lvlText w:val="▪"/>
      <w:lvlJc w:val="left"/>
      <w:pPr>
        <w:tabs>
          <w:tab w:val="num" w:pos="2999"/>
        </w:tabs>
        <w:ind w:left="2999" w:hanging="490"/>
      </w:pPr>
      <w:rPr>
        <w:position w:val="0"/>
        <w:sz w:val="28"/>
        <w:szCs w:val="28"/>
        <w:lang w:val="ru-RU"/>
      </w:rPr>
    </w:lvl>
    <w:lvl w:ilvl="3">
      <w:start w:val="1"/>
      <w:numFmt w:val="bullet"/>
      <w:lvlText w:val="•"/>
      <w:lvlJc w:val="left"/>
      <w:pPr>
        <w:tabs>
          <w:tab w:val="num" w:pos="3719"/>
        </w:tabs>
        <w:ind w:left="3719" w:hanging="490"/>
      </w:pPr>
      <w:rPr>
        <w:position w:val="0"/>
        <w:sz w:val="28"/>
        <w:szCs w:val="28"/>
        <w:lang w:val="ru-RU"/>
      </w:rPr>
    </w:lvl>
    <w:lvl w:ilvl="4">
      <w:start w:val="1"/>
      <w:numFmt w:val="bullet"/>
      <w:lvlText w:val="o"/>
      <w:lvlJc w:val="left"/>
      <w:pPr>
        <w:tabs>
          <w:tab w:val="num" w:pos="4439"/>
        </w:tabs>
        <w:ind w:left="4439" w:hanging="490"/>
      </w:pPr>
      <w:rPr>
        <w:position w:val="0"/>
        <w:sz w:val="28"/>
        <w:szCs w:val="28"/>
        <w:lang w:val="ru-RU"/>
      </w:rPr>
    </w:lvl>
    <w:lvl w:ilvl="5">
      <w:start w:val="1"/>
      <w:numFmt w:val="bullet"/>
      <w:lvlText w:val="▪"/>
      <w:lvlJc w:val="left"/>
      <w:pPr>
        <w:tabs>
          <w:tab w:val="num" w:pos="5159"/>
        </w:tabs>
        <w:ind w:left="5159" w:hanging="490"/>
      </w:pPr>
      <w:rPr>
        <w:position w:val="0"/>
        <w:sz w:val="28"/>
        <w:szCs w:val="28"/>
        <w:lang w:val="ru-RU"/>
      </w:rPr>
    </w:lvl>
    <w:lvl w:ilvl="6">
      <w:start w:val="1"/>
      <w:numFmt w:val="bullet"/>
      <w:lvlText w:val="•"/>
      <w:lvlJc w:val="left"/>
      <w:pPr>
        <w:tabs>
          <w:tab w:val="num" w:pos="5879"/>
        </w:tabs>
        <w:ind w:left="5879" w:hanging="490"/>
      </w:pPr>
      <w:rPr>
        <w:position w:val="0"/>
        <w:sz w:val="28"/>
        <w:szCs w:val="28"/>
        <w:lang w:val="ru-RU"/>
      </w:rPr>
    </w:lvl>
    <w:lvl w:ilvl="7">
      <w:start w:val="1"/>
      <w:numFmt w:val="bullet"/>
      <w:lvlText w:val="o"/>
      <w:lvlJc w:val="left"/>
      <w:pPr>
        <w:tabs>
          <w:tab w:val="num" w:pos="6599"/>
        </w:tabs>
        <w:ind w:left="6599" w:hanging="490"/>
      </w:pPr>
      <w:rPr>
        <w:position w:val="0"/>
        <w:sz w:val="28"/>
        <w:szCs w:val="28"/>
        <w:lang w:val="ru-RU"/>
      </w:rPr>
    </w:lvl>
    <w:lvl w:ilvl="8">
      <w:start w:val="1"/>
      <w:numFmt w:val="bullet"/>
      <w:lvlText w:val="▪"/>
      <w:lvlJc w:val="left"/>
      <w:pPr>
        <w:tabs>
          <w:tab w:val="num" w:pos="7319"/>
        </w:tabs>
        <w:ind w:left="7319" w:hanging="490"/>
      </w:pPr>
      <w:rPr>
        <w:position w:val="0"/>
        <w:sz w:val="28"/>
        <w:szCs w:val="28"/>
        <w:lang w:val="ru-RU"/>
      </w:rPr>
    </w:lvl>
  </w:abstractNum>
  <w:abstractNum w:abstractNumId="145">
    <w:nsid w:val="1A1671E4"/>
    <w:multiLevelType w:val="multilevel"/>
    <w:tmpl w:val="2A2E7F8A"/>
    <w:styleLink w:val="List385"/>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46">
    <w:nsid w:val="1A352C39"/>
    <w:multiLevelType w:val="multilevel"/>
    <w:tmpl w:val="5F0255F2"/>
    <w:styleLink w:val="List546"/>
    <w:lvl w:ilvl="0">
      <w:numFmt w:val="bullet"/>
      <w:lvlText w:val="▪"/>
      <w:lvlJc w:val="left"/>
      <w:pPr>
        <w:tabs>
          <w:tab w:val="num" w:pos="786"/>
        </w:tabs>
        <w:ind w:left="786" w:hanging="360"/>
      </w:pPr>
      <w:rPr>
        <w:position w:val="0"/>
        <w:sz w:val="22"/>
        <w:szCs w:val="22"/>
        <w:lang w:val="ru-RU"/>
      </w:rPr>
    </w:lvl>
    <w:lvl w:ilvl="1">
      <w:start w:val="1"/>
      <w:numFmt w:val="bullet"/>
      <w:lvlText w:val="o"/>
      <w:lvlJc w:val="left"/>
      <w:pPr>
        <w:tabs>
          <w:tab w:val="num" w:pos="1636"/>
        </w:tabs>
        <w:ind w:left="1636" w:hanging="490"/>
      </w:pPr>
      <w:rPr>
        <w:position w:val="0"/>
        <w:sz w:val="28"/>
        <w:szCs w:val="28"/>
        <w:lang w:val="ru-RU"/>
      </w:rPr>
    </w:lvl>
    <w:lvl w:ilvl="2">
      <w:start w:val="1"/>
      <w:numFmt w:val="bullet"/>
      <w:lvlText w:val="▪"/>
      <w:lvlJc w:val="left"/>
      <w:pPr>
        <w:tabs>
          <w:tab w:val="num" w:pos="2356"/>
        </w:tabs>
        <w:ind w:left="2356" w:hanging="490"/>
      </w:pPr>
      <w:rPr>
        <w:position w:val="0"/>
        <w:sz w:val="28"/>
        <w:szCs w:val="28"/>
        <w:lang w:val="ru-RU"/>
      </w:rPr>
    </w:lvl>
    <w:lvl w:ilvl="3">
      <w:start w:val="1"/>
      <w:numFmt w:val="bullet"/>
      <w:lvlText w:val="•"/>
      <w:lvlJc w:val="left"/>
      <w:pPr>
        <w:tabs>
          <w:tab w:val="num" w:pos="3076"/>
        </w:tabs>
        <w:ind w:left="3076" w:hanging="490"/>
      </w:pPr>
      <w:rPr>
        <w:position w:val="0"/>
        <w:sz w:val="28"/>
        <w:szCs w:val="28"/>
        <w:lang w:val="ru-RU"/>
      </w:rPr>
    </w:lvl>
    <w:lvl w:ilvl="4">
      <w:start w:val="1"/>
      <w:numFmt w:val="bullet"/>
      <w:lvlText w:val="o"/>
      <w:lvlJc w:val="left"/>
      <w:pPr>
        <w:tabs>
          <w:tab w:val="num" w:pos="3796"/>
        </w:tabs>
        <w:ind w:left="3796" w:hanging="490"/>
      </w:pPr>
      <w:rPr>
        <w:position w:val="0"/>
        <w:sz w:val="28"/>
        <w:szCs w:val="28"/>
        <w:lang w:val="ru-RU"/>
      </w:rPr>
    </w:lvl>
    <w:lvl w:ilvl="5">
      <w:start w:val="1"/>
      <w:numFmt w:val="bullet"/>
      <w:lvlText w:val="▪"/>
      <w:lvlJc w:val="left"/>
      <w:pPr>
        <w:tabs>
          <w:tab w:val="num" w:pos="4516"/>
        </w:tabs>
        <w:ind w:left="4516" w:hanging="490"/>
      </w:pPr>
      <w:rPr>
        <w:position w:val="0"/>
        <w:sz w:val="28"/>
        <w:szCs w:val="28"/>
        <w:lang w:val="ru-RU"/>
      </w:rPr>
    </w:lvl>
    <w:lvl w:ilvl="6">
      <w:start w:val="1"/>
      <w:numFmt w:val="bullet"/>
      <w:lvlText w:val="•"/>
      <w:lvlJc w:val="left"/>
      <w:pPr>
        <w:tabs>
          <w:tab w:val="num" w:pos="5236"/>
        </w:tabs>
        <w:ind w:left="5236" w:hanging="490"/>
      </w:pPr>
      <w:rPr>
        <w:position w:val="0"/>
        <w:sz w:val="28"/>
        <w:szCs w:val="28"/>
        <w:lang w:val="ru-RU"/>
      </w:rPr>
    </w:lvl>
    <w:lvl w:ilvl="7">
      <w:start w:val="1"/>
      <w:numFmt w:val="bullet"/>
      <w:lvlText w:val="o"/>
      <w:lvlJc w:val="left"/>
      <w:pPr>
        <w:tabs>
          <w:tab w:val="num" w:pos="5956"/>
        </w:tabs>
        <w:ind w:left="5956" w:hanging="490"/>
      </w:pPr>
      <w:rPr>
        <w:position w:val="0"/>
        <w:sz w:val="28"/>
        <w:szCs w:val="28"/>
        <w:lang w:val="ru-RU"/>
      </w:rPr>
    </w:lvl>
    <w:lvl w:ilvl="8">
      <w:start w:val="1"/>
      <w:numFmt w:val="bullet"/>
      <w:lvlText w:val="▪"/>
      <w:lvlJc w:val="left"/>
      <w:pPr>
        <w:tabs>
          <w:tab w:val="num" w:pos="6676"/>
        </w:tabs>
        <w:ind w:left="6676" w:hanging="490"/>
      </w:pPr>
      <w:rPr>
        <w:position w:val="0"/>
        <w:sz w:val="28"/>
        <w:szCs w:val="28"/>
        <w:lang w:val="ru-RU"/>
      </w:rPr>
    </w:lvl>
  </w:abstractNum>
  <w:abstractNum w:abstractNumId="147">
    <w:nsid w:val="1A4B56F1"/>
    <w:multiLevelType w:val="multilevel"/>
    <w:tmpl w:val="5686EE2C"/>
    <w:styleLink w:val="List529"/>
    <w:lvl w:ilvl="0">
      <w:numFmt w:val="bullet"/>
      <w:lvlText w:val="•"/>
      <w:lvlJc w:val="left"/>
      <w:pPr>
        <w:tabs>
          <w:tab w:val="num" w:pos="435"/>
        </w:tabs>
        <w:ind w:left="435" w:hanging="435"/>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148">
    <w:nsid w:val="1A9757D7"/>
    <w:multiLevelType w:val="multilevel"/>
    <w:tmpl w:val="281AB4AA"/>
    <w:styleLink w:val="List413"/>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49">
    <w:nsid w:val="1A9B50FB"/>
    <w:multiLevelType w:val="multilevel"/>
    <w:tmpl w:val="E5E2BD40"/>
    <w:styleLink w:val="List8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150">
    <w:nsid w:val="1AA2777D"/>
    <w:multiLevelType w:val="multilevel"/>
    <w:tmpl w:val="724AFAE0"/>
    <w:styleLink w:val="List57"/>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151">
    <w:nsid w:val="1AC05DA6"/>
    <w:multiLevelType w:val="hybridMultilevel"/>
    <w:tmpl w:val="D1E027C6"/>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2">
    <w:nsid w:val="1AED2D3D"/>
    <w:multiLevelType w:val="multilevel"/>
    <w:tmpl w:val="4FD2C070"/>
    <w:styleLink w:val="List308"/>
    <w:lvl w:ilvl="0">
      <w:numFmt w:val="bullet"/>
      <w:lvlText w:val="•"/>
      <w:lvlJc w:val="left"/>
      <w:pPr>
        <w:tabs>
          <w:tab w:val="num" w:pos="360"/>
        </w:tabs>
        <w:ind w:left="360" w:hanging="360"/>
      </w:pPr>
      <w:rPr>
        <w:position w:val="0"/>
        <w:sz w:val="20"/>
        <w:szCs w:val="20"/>
        <w:rtl w:val="0"/>
      </w:rPr>
    </w:lvl>
    <w:lvl w:ilvl="1">
      <w:start w:val="1"/>
      <w:numFmt w:val="bullet"/>
      <w:lvlText w:val="o"/>
      <w:lvlJc w:val="left"/>
      <w:pPr>
        <w:tabs>
          <w:tab w:val="num" w:pos="2290"/>
        </w:tabs>
        <w:ind w:left="2290" w:hanging="490"/>
      </w:pPr>
      <w:rPr>
        <w:position w:val="0"/>
        <w:sz w:val="28"/>
        <w:szCs w:val="28"/>
        <w:rtl w:val="0"/>
      </w:rPr>
    </w:lvl>
    <w:lvl w:ilvl="2">
      <w:start w:val="1"/>
      <w:numFmt w:val="bullet"/>
      <w:lvlText w:val="▪"/>
      <w:lvlJc w:val="left"/>
      <w:pPr>
        <w:tabs>
          <w:tab w:val="num" w:pos="3010"/>
        </w:tabs>
        <w:ind w:left="3010" w:hanging="490"/>
      </w:pPr>
      <w:rPr>
        <w:position w:val="0"/>
        <w:sz w:val="28"/>
        <w:szCs w:val="28"/>
        <w:rtl w:val="0"/>
      </w:rPr>
    </w:lvl>
    <w:lvl w:ilvl="3">
      <w:start w:val="1"/>
      <w:numFmt w:val="bullet"/>
      <w:lvlText w:val="•"/>
      <w:lvlJc w:val="left"/>
      <w:pPr>
        <w:tabs>
          <w:tab w:val="num" w:pos="3730"/>
        </w:tabs>
        <w:ind w:left="3730" w:hanging="490"/>
      </w:pPr>
      <w:rPr>
        <w:position w:val="0"/>
        <w:sz w:val="28"/>
        <w:szCs w:val="28"/>
        <w:rtl w:val="0"/>
      </w:rPr>
    </w:lvl>
    <w:lvl w:ilvl="4">
      <w:start w:val="1"/>
      <w:numFmt w:val="bullet"/>
      <w:lvlText w:val="o"/>
      <w:lvlJc w:val="left"/>
      <w:pPr>
        <w:tabs>
          <w:tab w:val="num" w:pos="4450"/>
        </w:tabs>
        <w:ind w:left="4450" w:hanging="490"/>
      </w:pPr>
      <w:rPr>
        <w:position w:val="0"/>
        <w:sz w:val="28"/>
        <w:szCs w:val="28"/>
        <w:rtl w:val="0"/>
      </w:rPr>
    </w:lvl>
    <w:lvl w:ilvl="5">
      <w:start w:val="1"/>
      <w:numFmt w:val="bullet"/>
      <w:lvlText w:val="▪"/>
      <w:lvlJc w:val="left"/>
      <w:pPr>
        <w:tabs>
          <w:tab w:val="num" w:pos="5170"/>
        </w:tabs>
        <w:ind w:left="5170" w:hanging="490"/>
      </w:pPr>
      <w:rPr>
        <w:position w:val="0"/>
        <w:sz w:val="28"/>
        <w:szCs w:val="28"/>
        <w:rtl w:val="0"/>
      </w:rPr>
    </w:lvl>
    <w:lvl w:ilvl="6">
      <w:start w:val="1"/>
      <w:numFmt w:val="bullet"/>
      <w:lvlText w:val="•"/>
      <w:lvlJc w:val="left"/>
      <w:pPr>
        <w:tabs>
          <w:tab w:val="num" w:pos="5890"/>
        </w:tabs>
        <w:ind w:left="5890" w:hanging="490"/>
      </w:pPr>
      <w:rPr>
        <w:position w:val="0"/>
        <w:sz w:val="28"/>
        <w:szCs w:val="28"/>
        <w:rtl w:val="0"/>
      </w:rPr>
    </w:lvl>
    <w:lvl w:ilvl="7">
      <w:start w:val="1"/>
      <w:numFmt w:val="bullet"/>
      <w:lvlText w:val="o"/>
      <w:lvlJc w:val="left"/>
      <w:pPr>
        <w:tabs>
          <w:tab w:val="num" w:pos="6610"/>
        </w:tabs>
        <w:ind w:left="6610" w:hanging="490"/>
      </w:pPr>
      <w:rPr>
        <w:position w:val="0"/>
        <w:sz w:val="28"/>
        <w:szCs w:val="28"/>
        <w:rtl w:val="0"/>
      </w:rPr>
    </w:lvl>
    <w:lvl w:ilvl="8">
      <w:start w:val="1"/>
      <w:numFmt w:val="bullet"/>
      <w:lvlText w:val="▪"/>
      <w:lvlJc w:val="left"/>
      <w:pPr>
        <w:tabs>
          <w:tab w:val="num" w:pos="7330"/>
        </w:tabs>
        <w:ind w:left="7330" w:hanging="490"/>
      </w:pPr>
      <w:rPr>
        <w:position w:val="0"/>
        <w:sz w:val="28"/>
        <w:szCs w:val="28"/>
        <w:rtl w:val="0"/>
      </w:rPr>
    </w:lvl>
  </w:abstractNum>
  <w:abstractNum w:abstractNumId="153">
    <w:nsid w:val="1AFB5116"/>
    <w:multiLevelType w:val="multilevel"/>
    <w:tmpl w:val="1B806E72"/>
    <w:styleLink w:val="List538"/>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154">
    <w:nsid w:val="1B0424FF"/>
    <w:multiLevelType w:val="multilevel"/>
    <w:tmpl w:val="F68E4B82"/>
    <w:styleLink w:val="List7"/>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155">
    <w:nsid w:val="1B0431D3"/>
    <w:multiLevelType w:val="multilevel"/>
    <w:tmpl w:val="34B2F6D2"/>
    <w:styleLink w:val="List24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56">
    <w:nsid w:val="1B220CDF"/>
    <w:multiLevelType w:val="multilevel"/>
    <w:tmpl w:val="0DDC368E"/>
    <w:styleLink w:val="List9"/>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157">
    <w:nsid w:val="1B2344CD"/>
    <w:multiLevelType w:val="multilevel"/>
    <w:tmpl w:val="6784D4C8"/>
    <w:styleLink w:val="List5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158">
    <w:nsid w:val="1B2C0E66"/>
    <w:multiLevelType w:val="multilevel"/>
    <w:tmpl w:val="39CA6BBE"/>
    <w:styleLink w:val="List28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59">
    <w:nsid w:val="1B7E5B91"/>
    <w:multiLevelType w:val="multilevel"/>
    <w:tmpl w:val="0B7AB64C"/>
    <w:styleLink w:val="List536"/>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160">
    <w:nsid w:val="1BEB49BC"/>
    <w:multiLevelType w:val="multilevel"/>
    <w:tmpl w:val="03E8158E"/>
    <w:styleLink w:val="List5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161">
    <w:nsid w:val="1C383A49"/>
    <w:multiLevelType w:val="multilevel"/>
    <w:tmpl w:val="77A21874"/>
    <w:styleLink w:val="List510"/>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162">
    <w:nsid w:val="1C9D777D"/>
    <w:multiLevelType w:val="multilevel"/>
    <w:tmpl w:val="7348F5B8"/>
    <w:styleLink w:val="List522"/>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163">
    <w:nsid w:val="1CED6723"/>
    <w:multiLevelType w:val="multilevel"/>
    <w:tmpl w:val="E85CB888"/>
    <w:styleLink w:val="List609"/>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164">
    <w:nsid w:val="1D207ABF"/>
    <w:multiLevelType w:val="multilevel"/>
    <w:tmpl w:val="7B48ECE2"/>
    <w:styleLink w:val="List646"/>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165">
    <w:nsid w:val="1D382B30"/>
    <w:multiLevelType w:val="multilevel"/>
    <w:tmpl w:val="00367D46"/>
    <w:styleLink w:val="List139"/>
    <w:lvl w:ilvl="0">
      <w:start w:val="1"/>
      <w:numFmt w:val="decimal"/>
      <w:lvlText w:val="%1."/>
      <w:lvlJc w:val="left"/>
      <w:pPr>
        <w:tabs>
          <w:tab w:val="num" w:pos="780"/>
        </w:tabs>
        <w:ind w:left="780" w:hanging="420"/>
      </w:pPr>
      <w:rPr>
        <w:color w:val="000000"/>
        <w:position w:val="0"/>
        <w:sz w:val="28"/>
        <w:szCs w:val="28"/>
        <w:u w:color="000000"/>
        <w:rtl w:val="0"/>
      </w:rPr>
    </w:lvl>
    <w:lvl w:ilvl="1">
      <w:start w:val="1"/>
      <w:numFmt w:val="lowerLetter"/>
      <w:lvlText w:val="%2."/>
      <w:lvlJc w:val="left"/>
      <w:pPr>
        <w:tabs>
          <w:tab w:val="num" w:pos="1570"/>
        </w:tabs>
        <w:ind w:left="1570" w:hanging="490"/>
      </w:pPr>
      <w:rPr>
        <w:color w:val="000000"/>
        <w:position w:val="0"/>
        <w:sz w:val="28"/>
        <w:szCs w:val="28"/>
        <w:u w:color="000000"/>
        <w:rtl w:val="0"/>
      </w:rPr>
    </w:lvl>
    <w:lvl w:ilvl="2">
      <w:start w:val="1"/>
      <w:numFmt w:val="lowerRoman"/>
      <w:lvlText w:val="%3."/>
      <w:lvlJc w:val="left"/>
      <w:pPr>
        <w:tabs>
          <w:tab w:val="num" w:pos="2264"/>
        </w:tabs>
        <w:ind w:left="2264" w:hanging="393"/>
      </w:pPr>
      <w:rPr>
        <w:color w:val="000000"/>
        <w:position w:val="0"/>
        <w:sz w:val="28"/>
        <w:szCs w:val="28"/>
        <w:u w:color="000000"/>
        <w:rtl w:val="0"/>
      </w:rPr>
    </w:lvl>
    <w:lvl w:ilvl="3">
      <w:start w:val="1"/>
      <w:numFmt w:val="decimal"/>
      <w:lvlText w:val="%4."/>
      <w:lvlJc w:val="left"/>
      <w:pPr>
        <w:tabs>
          <w:tab w:val="num" w:pos="3010"/>
        </w:tabs>
        <w:ind w:left="3010" w:hanging="490"/>
      </w:pPr>
      <w:rPr>
        <w:color w:val="000000"/>
        <w:position w:val="0"/>
        <w:sz w:val="28"/>
        <w:szCs w:val="28"/>
        <w:u w:color="000000"/>
        <w:rtl w:val="0"/>
      </w:rPr>
    </w:lvl>
    <w:lvl w:ilvl="4">
      <w:start w:val="1"/>
      <w:numFmt w:val="lowerLetter"/>
      <w:lvlText w:val="%5."/>
      <w:lvlJc w:val="left"/>
      <w:pPr>
        <w:tabs>
          <w:tab w:val="num" w:pos="3730"/>
        </w:tabs>
        <w:ind w:left="3730" w:hanging="490"/>
      </w:pPr>
      <w:rPr>
        <w:color w:val="000000"/>
        <w:position w:val="0"/>
        <w:sz w:val="28"/>
        <w:szCs w:val="28"/>
        <w:u w:color="000000"/>
        <w:rtl w:val="0"/>
      </w:rPr>
    </w:lvl>
    <w:lvl w:ilvl="5">
      <w:start w:val="1"/>
      <w:numFmt w:val="lowerRoman"/>
      <w:lvlText w:val="%6."/>
      <w:lvlJc w:val="left"/>
      <w:pPr>
        <w:tabs>
          <w:tab w:val="num" w:pos="4424"/>
        </w:tabs>
        <w:ind w:left="4424" w:hanging="393"/>
      </w:pPr>
      <w:rPr>
        <w:color w:val="000000"/>
        <w:position w:val="0"/>
        <w:sz w:val="28"/>
        <w:szCs w:val="28"/>
        <w:u w:color="000000"/>
        <w:rtl w:val="0"/>
      </w:rPr>
    </w:lvl>
    <w:lvl w:ilvl="6">
      <w:start w:val="1"/>
      <w:numFmt w:val="decimal"/>
      <w:lvlText w:val="%7."/>
      <w:lvlJc w:val="left"/>
      <w:pPr>
        <w:tabs>
          <w:tab w:val="num" w:pos="5170"/>
        </w:tabs>
        <w:ind w:left="5170" w:hanging="490"/>
      </w:pPr>
      <w:rPr>
        <w:color w:val="000000"/>
        <w:position w:val="0"/>
        <w:sz w:val="28"/>
        <w:szCs w:val="28"/>
        <w:u w:color="000000"/>
        <w:rtl w:val="0"/>
      </w:rPr>
    </w:lvl>
    <w:lvl w:ilvl="7">
      <w:start w:val="1"/>
      <w:numFmt w:val="lowerLetter"/>
      <w:lvlText w:val="%8."/>
      <w:lvlJc w:val="left"/>
      <w:pPr>
        <w:tabs>
          <w:tab w:val="num" w:pos="5890"/>
        </w:tabs>
        <w:ind w:left="5890" w:hanging="490"/>
      </w:pPr>
      <w:rPr>
        <w:color w:val="000000"/>
        <w:position w:val="0"/>
        <w:sz w:val="28"/>
        <w:szCs w:val="28"/>
        <w:u w:color="000000"/>
        <w:rtl w:val="0"/>
      </w:rPr>
    </w:lvl>
    <w:lvl w:ilvl="8">
      <w:start w:val="1"/>
      <w:numFmt w:val="lowerRoman"/>
      <w:lvlText w:val="%9."/>
      <w:lvlJc w:val="left"/>
      <w:pPr>
        <w:tabs>
          <w:tab w:val="num" w:pos="6584"/>
        </w:tabs>
        <w:ind w:left="6584" w:hanging="393"/>
      </w:pPr>
      <w:rPr>
        <w:color w:val="000000"/>
        <w:position w:val="0"/>
        <w:sz w:val="28"/>
        <w:szCs w:val="28"/>
        <w:u w:color="000000"/>
        <w:rtl w:val="0"/>
      </w:rPr>
    </w:lvl>
  </w:abstractNum>
  <w:abstractNum w:abstractNumId="166">
    <w:nsid w:val="1D586E0E"/>
    <w:multiLevelType w:val="multilevel"/>
    <w:tmpl w:val="CEAAD0B6"/>
    <w:styleLink w:val="List334"/>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167">
    <w:nsid w:val="1D614DF3"/>
    <w:multiLevelType w:val="hybridMultilevel"/>
    <w:tmpl w:val="663ED1BE"/>
    <w:lvl w:ilvl="0" w:tplc="6D385CEC">
      <w:start w:val="1"/>
      <w:numFmt w:val="decimal"/>
      <w:lvlText w:val="%1)"/>
      <w:lvlJc w:val="left"/>
      <w:pPr>
        <w:ind w:left="587" w:hanging="360"/>
      </w:pPr>
      <w:rPr>
        <w:rFonts w:hint="default"/>
      </w:rPr>
    </w:lvl>
    <w:lvl w:ilvl="1" w:tplc="04190019" w:tentative="1">
      <w:start w:val="1"/>
      <w:numFmt w:val="lowerLetter"/>
      <w:lvlText w:val="%2."/>
      <w:lvlJc w:val="left"/>
      <w:pPr>
        <w:ind w:left="1307" w:hanging="360"/>
      </w:pPr>
    </w:lvl>
    <w:lvl w:ilvl="2" w:tplc="0419001B" w:tentative="1">
      <w:start w:val="1"/>
      <w:numFmt w:val="lowerRoman"/>
      <w:lvlText w:val="%3."/>
      <w:lvlJc w:val="right"/>
      <w:pPr>
        <w:ind w:left="2027" w:hanging="180"/>
      </w:pPr>
    </w:lvl>
    <w:lvl w:ilvl="3" w:tplc="0419000F" w:tentative="1">
      <w:start w:val="1"/>
      <w:numFmt w:val="decimal"/>
      <w:lvlText w:val="%4."/>
      <w:lvlJc w:val="left"/>
      <w:pPr>
        <w:ind w:left="2747" w:hanging="360"/>
      </w:pPr>
    </w:lvl>
    <w:lvl w:ilvl="4" w:tplc="04190019" w:tentative="1">
      <w:start w:val="1"/>
      <w:numFmt w:val="lowerLetter"/>
      <w:lvlText w:val="%5."/>
      <w:lvlJc w:val="left"/>
      <w:pPr>
        <w:ind w:left="3467" w:hanging="360"/>
      </w:pPr>
    </w:lvl>
    <w:lvl w:ilvl="5" w:tplc="0419001B" w:tentative="1">
      <w:start w:val="1"/>
      <w:numFmt w:val="lowerRoman"/>
      <w:lvlText w:val="%6."/>
      <w:lvlJc w:val="right"/>
      <w:pPr>
        <w:ind w:left="4187" w:hanging="180"/>
      </w:pPr>
    </w:lvl>
    <w:lvl w:ilvl="6" w:tplc="0419000F" w:tentative="1">
      <w:start w:val="1"/>
      <w:numFmt w:val="decimal"/>
      <w:lvlText w:val="%7."/>
      <w:lvlJc w:val="left"/>
      <w:pPr>
        <w:ind w:left="4907" w:hanging="360"/>
      </w:pPr>
    </w:lvl>
    <w:lvl w:ilvl="7" w:tplc="04190019" w:tentative="1">
      <w:start w:val="1"/>
      <w:numFmt w:val="lowerLetter"/>
      <w:lvlText w:val="%8."/>
      <w:lvlJc w:val="left"/>
      <w:pPr>
        <w:ind w:left="5627" w:hanging="360"/>
      </w:pPr>
    </w:lvl>
    <w:lvl w:ilvl="8" w:tplc="0419001B" w:tentative="1">
      <w:start w:val="1"/>
      <w:numFmt w:val="lowerRoman"/>
      <w:lvlText w:val="%9."/>
      <w:lvlJc w:val="right"/>
      <w:pPr>
        <w:ind w:left="6347" w:hanging="180"/>
      </w:pPr>
    </w:lvl>
  </w:abstractNum>
  <w:abstractNum w:abstractNumId="168">
    <w:nsid w:val="1DBE4027"/>
    <w:multiLevelType w:val="multilevel"/>
    <w:tmpl w:val="B6E85AB8"/>
    <w:styleLink w:val="List390"/>
    <w:lvl w:ilvl="0">
      <w:numFmt w:val="bullet"/>
      <w:lvlText w:val="•"/>
      <w:lvlJc w:val="left"/>
      <w:pPr>
        <w:tabs>
          <w:tab w:val="num" w:pos="567"/>
        </w:tabs>
        <w:ind w:left="567" w:hanging="56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69">
    <w:nsid w:val="1DE518AA"/>
    <w:multiLevelType w:val="multilevel"/>
    <w:tmpl w:val="C278316E"/>
    <w:styleLink w:val="List604"/>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170">
    <w:nsid w:val="1E1133BE"/>
    <w:multiLevelType w:val="multilevel"/>
    <w:tmpl w:val="864C80F0"/>
    <w:styleLink w:val="List24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71">
    <w:nsid w:val="1E3471AE"/>
    <w:multiLevelType w:val="multilevel"/>
    <w:tmpl w:val="FA8EA9FA"/>
    <w:styleLink w:val="List457"/>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172">
    <w:nsid w:val="1E70782C"/>
    <w:multiLevelType w:val="multilevel"/>
    <w:tmpl w:val="2924CEA8"/>
    <w:styleLink w:val="List20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73">
    <w:nsid w:val="1EA02279"/>
    <w:multiLevelType w:val="multilevel"/>
    <w:tmpl w:val="78A281FE"/>
    <w:styleLink w:val="List26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74">
    <w:nsid w:val="1EC518D0"/>
    <w:multiLevelType w:val="multilevel"/>
    <w:tmpl w:val="4A46E77E"/>
    <w:styleLink w:val="List453"/>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175">
    <w:nsid w:val="1F744C88"/>
    <w:multiLevelType w:val="hybridMultilevel"/>
    <w:tmpl w:val="FF4A7C08"/>
    <w:lvl w:ilvl="0" w:tplc="96024262">
      <w:start w:val="1"/>
      <w:numFmt w:val="bullet"/>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6">
    <w:nsid w:val="1F7C1FC0"/>
    <w:multiLevelType w:val="multilevel"/>
    <w:tmpl w:val="9F2E1A70"/>
    <w:styleLink w:val="List21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77">
    <w:nsid w:val="1FB62DB1"/>
    <w:multiLevelType w:val="multilevel"/>
    <w:tmpl w:val="24205E2E"/>
    <w:styleLink w:val="List79"/>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178">
    <w:nsid w:val="1FC32E3C"/>
    <w:multiLevelType w:val="multilevel"/>
    <w:tmpl w:val="C2E09620"/>
    <w:styleLink w:val="List26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79">
    <w:nsid w:val="1FFF43F0"/>
    <w:multiLevelType w:val="multilevel"/>
    <w:tmpl w:val="35FA1324"/>
    <w:styleLink w:val="List544"/>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180">
    <w:nsid w:val="20045F68"/>
    <w:multiLevelType w:val="multilevel"/>
    <w:tmpl w:val="A1DE3EC2"/>
    <w:styleLink w:val="List579"/>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81">
    <w:nsid w:val="201203BE"/>
    <w:multiLevelType w:val="multilevel"/>
    <w:tmpl w:val="715686C0"/>
    <w:styleLink w:val="List56"/>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182">
    <w:nsid w:val="204A00A1"/>
    <w:multiLevelType w:val="multilevel"/>
    <w:tmpl w:val="83501054"/>
    <w:styleLink w:val="List586"/>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930"/>
        </w:tabs>
        <w:ind w:left="1930" w:hanging="490"/>
      </w:pPr>
      <w:rPr>
        <w:position w:val="0"/>
        <w:sz w:val="28"/>
        <w:szCs w:val="28"/>
        <w:rtl w:val="0"/>
        <w:lang w:val="ru-RU"/>
      </w:rPr>
    </w:lvl>
    <w:lvl w:ilvl="2">
      <w:start w:val="1"/>
      <w:numFmt w:val="bullet"/>
      <w:lvlText w:val="▪"/>
      <w:lvlJc w:val="left"/>
      <w:pPr>
        <w:tabs>
          <w:tab w:val="num" w:pos="2650"/>
        </w:tabs>
        <w:ind w:left="2650" w:hanging="490"/>
      </w:pPr>
      <w:rPr>
        <w:position w:val="0"/>
        <w:sz w:val="28"/>
        <w:szCs w:val="28"/>
        <w:rtl w:val="0"/>
        <w:lang w:val="ru-RU"/>
      </w:rPr>
    </w:lvl>
    <w:lvl w:ilvl="3">
      <w:start w:val="1"/>
      <w:numFmt w:val="bullet"/>
      <w:lvlText w:val="•"/>
      <w:lvlJc w:val="left"/>
      <w:pPr>
        <w:tabs>
          <w:tab w:val="num" w:pos="3370"/>
        </w:tabs>
        <w:ind w:left="3370" w:hanging="490"/>
      </w:pPr>
      <w:rPr>
        <w:position w:val="0"/>
        <w:sz w:val="28"/>
        <w:szCs w:val="28"/>
        <w:rtl w:val="0"/>
        <w:lang w:val="ru-RU"/>
      </w:rPr>
    </w:lvl>
    <w:lvl w:ilvl="4">
      <w:start w:val="1"/>
      <w:numFmt w:val="bullet"/>
      <w:lvlText w:val="o"/>
      <w:lvlJc w:val="left"/>
      <w:pPr>
        <w:tabs>
          <w:tab w:val="num" w:pos="4090"/>
        </w:tabs>
        <w:ind w:left="4090" w:hanging="490"/>
      </w:pPr>
      <w:rPr>
        <w:position w:val="0"/>
        <w:sz w:val="28"/>
        <w:szCs w:val="28"/>
        <w:rtl w:val="0"/>
        <w:lang w:val="ru-RU"/>
      </w:rPr>
    </w:lvl>
    <w:lvl w:ilvl="5">
      <w:start w:val="1"/>
      <w:numFmt w:val="bullet"/>
      <w:lvlText w:val="▪"/>
      <w:lvlJc w:val="left"/>
      <w:pPr>
        <w:tabs>
          <w:tab w:val="num" w:pos="4810"/>
        </w:tabs>
        <w:ind w:left="4810" w:hanging="490"/>
      </w:pPr>
      <w:rPr>
        <w:position w:val="0"/>
        <w:sz w:val="28"/>
        <w:szCs w:val="28"/>
        <w:rtl w:val="0"/>
        <w:lang w:val="ru-RU"/>
      </w:rPr>
    </w:lvl>
    <w:lvl w:ilvl="6">
      <w:start w:val="1"/>
      <w:numFmt w:val="bullet"/>
      <w:lvlText w:val="•"/>
      <w:lvlJc w:val="left"/>
      <w:pPr>
        <w:tabs>
          <w:tab w:val="num" w:pos="5530"/>
        </w:tabs>
        <w:ind w:left="5530" w:hanging="490"/>
      </w:pPr>
      <w:rPr>
        <w:position w:val="0"/>
        <w:sz w:val="28"/>
        <w:szCs w:val="28"/>
        <w:rtl w:val="0"/>
        <w:lang w:val="ru-RU"/>
      </w:rPr>
    </w:lvl>
    <w:lvl w:ilvl="7">
      <w:start w:val="1"/>
      <w:numFmt w:val="bullet"/>
      <w:lvlText w:val="o"/>
      <w:lvlJc w:val="left"/>
      <w:pPr>
        <w:tabs>
          <w:tab w:val="num" w:pos="6250"/>
        </w:tabs>
        <w:ind w:left="6250" w:hanging="490"/>
      </w:pPr>
      <w:rPr>
        <w:position w:val="0"/>
        <w:sz w:val="28"/>
        <w:szCs w:val="28"/>
        <w:rtl w:val="0"/>
        <w:lang w:val="ru-RU"/>
      </w:rPr>
    </w:lvl>
    <w:lvl w:ilvl="8">
      <w:start w:val="1"/>
      <w:numFmt w:val="bullet"/>
      <w:lvlText w:val="▪"/>
      <w:lvlJc w:val="left"/>
      <w:pPr>
        <w:tabs>
          <w:tab w:val="num" w:pos="6970"/>
        </w:tabs>
        <w:ind w:left="6970" w:hanging="490"/>
      </w:pPr>
      <w:rPr>
        <w:position w:val="0"/>
        <w:sz w:val="28"/>
        <w:szCs w:val="28"/>
        <w:rtl w:val="0"/>
        <w:lang w:val="ru-RU"/>
      </w:rPr>
    </w:lvl>
  </w:abstractNum>
  <w:abstractNum w:abstractNumId="183">
    <w:nsid w:val="20673E3C"/>
    <w:multiLevelType w:val="multilevel"/>
    <w:tmpl w:val="82E04FBE"/>
    <w:styleLink w:val="List439"/>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184">
    <w:nsid w:val="20983086"/>
    <w:multiLevelType w:val="multilevel"/>
    <w:tmpl w:val="971A43B4"/>
    <w:styleLink w:val="List654"/>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185">
    <w:nsid w:val="20AE779C"/>
    <w:multiLevelType w:val="hybridMultilevel"/>
    <w:tmpl w:val="BAEA22BC"/>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6">
    <w:nsid w:val="20D253BE"/>
    <w:multiLevelType w:val="multilevel"/>
    <w:tmpl w:val="D79E7490"/>
    <w:styleLink w:val="List35"/>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187">
    <w:nsid w:val="20ED6A2E"/>
    <w:multiLevelType w:val="multilevel"/>
    <w:tmpl w:val="4A5AD478"/>
    <w:styleLink w:val="List69"/>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188">
    <w:nsid w:val="20FA5C18"/>
    <w:multiLevelType w:val="hybridMultilevel"/>
    <w:tmpl w:val="89F2715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9">
    <w:nsid w:val="21114588"/>
    <w:multiLevelType w:val="multilevel"/>
    <w:tmpl w:val="49C2F1DC"/>
    <w:styleLink w:val="List24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90">
    <w:nsid w:val="212A0E09"/>
    <w:multiLevelType w:val="multilevel"/>
    <w:tmpl w:val="1DCC9BA0"/>
    <w:styleLink w:val="List407"/>
    <w:lvl w:ilvl="0">
      <w:start w:val="2"/>
      <w:numFmt w:val="decimal"/>
      <w:lvlText w:val="%1."/>
      <w:lvlJc w:val="left"/>
      <w:pPr>
        <w:tabs>
          <w:tab w:val="num" w:pos="876"/>
        </w:tabs>
        <w:ind w:left="876" w:hanging="309"/>
      </w:pPr>
      <w:rPr>
        <w:b/>
        <w:bCs/>
        <w:position w:val="0"/>
        <w:sz w:val="28"/>
        <w:szCs w:val="28"/>
        <w:lang w:val="ru-RU"/>
      </w:rPr>
    </w:lvl>
    <w:lvl w:ilvl="1">
      <w:start w:val="1"/>
      <w:numFmt w:val="lowerLetter"/>
      <w:lvlText w:val="%2."/>
      <w:lvlJc w:val="left"/>
      <w:pPr>
        <w:tabs>
          <w:tab w:val="num" w:pos="1777"/>
        </w:tabs>
        <w:ind w:left="1777" w:hanging="490"/>
      </w:pPr>
      <w:rPr>
        <w:b/>
        <w:bCs/>
        <w:position w:val="0"/>
        <w:sz w:val="28"/>
        <w:szCs w:val="28"/>
        <w:lang w:val="ru-RU"/>
      </w:rPr>
    </w:lvl>
    <w:lvl w:ilvl="2">
      <w:start w:val="1"/>
      <w:numFmt w:val="lowerRoman"/>
      <w:lvlText w:val="%3."/>
      <w:lvlJc w:val="left"/>
      <w:pPr>
        <w:tabs>
          <w:tab w:val="num" w:pos="2474"/>
        </w:tabs>
        <w:ind w:left="2474" w:hanging="403"/>
      </w:pPr>
      <w:rPr>
        <w:b/>
        <w:bCs/>
        <w:position w:val="0"/>
        <w:sz w:val="28"/>
        <w:szCs w:val="28"/>
        <w:lang w:val="ru-RU"/>
      </w:rPr>
    </w:lvl>
    <w:lvl w:ilvl="3">
      <w:start w:val="1"/>
      <w:numFmt w:val="decimal"/>
      <w:lvlText w:val="%4."/>
      <w:lvlJc w:val="left"/>
      <w:pPr>
        <w:tabs>
          <w:tab w:val="num" w:pos="3217"/>
        </w:tabs>
        <w:ind w:left="3217" w:hanging="490"/>
      </w:pPr>
      <w:rPr>
        <w:b/>
        <w:bCs/>
        <w:position w:val="0"/>
        <w:sz w:val="28"/>
        <w:szCs w:val="28"/>
        <w:lang w:val="ru-RU"/>
      </w:rPr>
    </w:lvl>
    <w:lvl w:ilvl="4">
      <w:start w:val="1"/>
      <w:numFmt w:val="lowerLetter"/>
      <w:lvlText w:val="%5."/>
      <w:lvlJc w:val="left"/>
      <w:pPr>
        <w:tabs>
          <w:tab w:val="num" w:pos="3937"/>
        </w:tabs>
        <w:ind w:left="3937" w:hanging="490"/>
      </w:pPr>
      <w:rPr>
        <w:b/>
        <w:bCs/>
        <w:position w:val="0"/>
        <w:sz w:val="28"/>
        <w:szCs w:val="28"/>
        <w:lang w:val="ru-RU"/>
      </w:rPr>
    </w:lvl>
    <w:lvl w:ilvl="5">
      <w:start w:val="1"/>
      <w:numFmt w:val="lowerRoman"/>
      <w:lvlText w:val="%6."/>
      <w:lvlJc w:val="left"/>
      <w:pPr>
        <w:tabs>
          <w:tab w:val="num" w:pos="4634"/>
        </w:tabs>
        <w:ind w:left="4634" w:hanging="403"/>
      </w:pPr>
      <w:rPr>
        <w:b/>
        <w:bCs/>
        <w:position w:val="0"/>
        <w:sz w:val="28"/>
        <w:szCs w:val="28"/>
        <w:lang w:val="ru-RU"/>
      </w:rPr>
    </w:lvl>
    <w:lvl w:ilvl="6">
      <w:start w:val="1"/>
      <w:numFmt w:val="decimal"/>
      <w:lvlText w:val="%7."/>
      <w:lvlJc w:val="left"/>
      <w:pPr>
        <w:tabs>
          <w:tab w:val="num" w:pos="5377"/>
        </w:tabs>
        <w:ind w:left="5377" w:hanging="490"/>
      </w:pPr>
      <w:rPr>
        <w:b/>
        <w:bCs/>
        <w:position w:val="0"/>
        <w:sz w:val="28"/>
        <w:szCs w:val="28"/>
        <w:lang w:val="ru-RU"/>
      </w:rPr>
    </w:lvl>
    <w:lvl w:ilvl="7">
      <w:start w:val="1"/>
      <w:numFmt w:val="lowerLetter"/>
      <w:lvlText w:val="%8."/>
      <w:lvlJc w:val="left"/>
      <w:pPr>
        <w:tabs>
          <w:tab w:val="num" w:pos="6097"/>
        </w:tabs>
        <w:ind w:left="6097" w:hanging="490"/>
      </w:pPr>
      <w:rPr>
        <w:b/>
        <w:bCs/>
        <w:position w:val="0"/>
        <w:sz w:val="28"/>
        <w:szCs w:val="28"/>
        <w:lang w:val="ru-RU"/>
      </w:rPr>
    </w:lvl>
    <w:lvl w:ilvl="8">
      <w:start w:val="1"/>
      <w:numFmt w:val="lowerRoman"/>
      <w:lvlText w:val="%9."/>
      <w:lvlJc w:val="left"/>
      <w:pPr>
        <w:tabs>
          <w:tab w:val="num" w:pos="6794"/>
        </w:tabs>
        <w:ind w:left="6794" w:hanging="403"/>
      </w:pPr>
      <w:rPr>
        <w:b/>
        <w:bCs/>
        <w:position w:val="0"/>
        <w:sz w:val="28"/>
        <w:szCs w:val="28"/>
        <w:lang w:val="ru-RU"/>
      </w:rPr>
    </w:lvl>
  </w:abstractNum>
  <w:abstractNum w:abstractNumId="191">
    <w:nsid w:val="21557B2F"/>
    <w:multiLevelType w:val="multilevel"/>
    <w:tmpl w:val="2CE84CCE"/>
    <w:styleLink w:val="List446"/>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192">
    <w:nsid w:val="215D1453"/>
    <w:multiLevelType w:val="multilevel"/>
    <w:tmpl w:val="AE9E824C"/>
    <w:styleLink w:val="List649"/>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193">
    <w:nsid w:val="2181168E"/>
    <w:multiLevelType w:val="multilevel"/>
    <w:tmpl w:val="0A246C40"/>
    <w:styleLink w:val="List405"/>
    <w:lvl w:ilvl="0">
      <w:numFmt w:val="bullet"/>
      <w:lvlText w:val="•"/>
      <w:lvlJc w:val="left"/>
      <w:pPr>
        <w:tabs>
          <w:tab w:val="num" w:pos="141"/>
        </w:tabs>
        <w:ind w:left="141" w:hanging="141"/>
      </w:pPr>
      <w:rPr>
        <w:position w:val="0"/>
        <w:sz w:val="24"/>
        <w:szCs w:val="24"/>
        <w:rtl w:val="0"/>
        <w:lang w:val="ru-RU"/>
      </w:rPr>
    </w:lvl>
    <w:lvl w:ilvl="1">
      <w:start w:val="1"/>
      <w:numFmt w:val="bullet"/>
      <w:lvlText w:val="•"/>
      <w:lvlJc w:val="left"/>
      <w:pPr>
        <w:tabs>
          <w:tab w:val="num" w:pos="3018"/>
        </w:tabs>
        <w:ind w:left="3018" w:hanging="1654"/>
      </w:pPr>
      <w:rPr>
        <w:position w:val="0"/>
        <w:sz w:val="28"/>
        <w:szCs w:val="28"/>
        <w:rtl w:val="0"/>
        <w:lang w:val="ru-RU"/>
      </w:rPr>
    </w:lvl>
    <w:lvl w:ilvl="2">
      <w:start w:val="1"/>
      <w:numFmt w:val="bullet"/>
      <w:lvlText w:val="▪"/>
      <w:lvlJc w:val="left"/>
      <w:pPr>
        <w:tabs>
          <w:tab w:val="num" w:pos="2574"/>
        </w:tabs>
        <w:ind w:left="2574" w:hanging="490"/>
      </w:pPr>
      <w:rPr>
        <w:position w:val="0"/>
        <w:sz w:val="28"/>
        <w:szCs w:val="28"/>
        <w:rtl w:val="0"/>
        <w:lang w:val="ru-RU"/>
      </w:rPr>
    </w:lvl>
    <w:lvl w:ilvl="3">
      <w:start w:val="1"/>
      <w:numFmt w:val="bullet"/>
      <w:lvlText w:val="•"/>
      <w:lvlJc w:val="left"/>
      <w:pPr>
        <w:tabs>
          <w:tab w:val="num" w:pos="3294"/>
        </w:tabs>
        <w:ind w:left="3294" w:hanging="490"/>
      </w:pPr>
      <w:rPr>
        <w:position w:val="0"/>
        <w:sz w:val="28"/>
        <w:szCs w:val="28"/>
        <w:rtl w:val="0"/>
        <w:lang w:val="ru-RU"/>
      </w:rPr>
    </w:lvl>
    <w:lvl w:ilvl="4">
      <w:start w:val="1"/>
      <w:numFmt w:val="bullet"/>
      <w:lvlText w:val="o"/>
      <w:lvlJc w:val="left"/>
      <w:pPr>
        <w:tabs>
          <w:tab w:val="num" w:pos="4014"/>
        </w:tabs>
        <w:ind w:left="4014" w:hanging="490"/>
      </w:pPr>
      <w:rPr>
        <w:position w:val="0"/>
        <w:sz w:val="28"/>
        <w:szCs w:val="28"/>
        <w:rtl w:val="0"/>
        <w:lang w:val="ru-RU"/>
      </w:rPr>
    </w:lvl>
    <w:lvl w:ilvl="5">
      <w:start w:val="1"/>
      <w:numFmt w:val="bullet"/>
      <w:lvlText w:val="▪"/>
      <w:lvlJc w:val="left"/>
      <w:pPr>
        <w:tabs>
          <w:tab w:val="num" w:pos="4734"/>
        </w:tabs>
        <w:ind w:left="4734" w:hanging="490"/>
      </w:pPr>
      <w:rPr>
        <w:position w:val="0"/>
        <w:sz w:val="28"/>
        <w:szCs w:val="28"/>
        <w:rtl w:val="0"/>
        <w:lang w:val="ru-RU"/>
      </w:rPr>
    </w:lvl>
    <w:lvl w:ilvl="6">
      <w:start w:val="1"/>
      <w:numFmt w:val="bullet"/>
      <w:lvlText w:val="•"/>
      <w:lvlJc w:val="left"/>
      <w:pPr>
        <w:tabs>
          <w:tab w:val="num" w:pos="5454"/>
        </w:tabs>
        <w:ind w:left="5454" w:hanging="490"/>
      </w:pPr>
      <w:rPr>
        <w:position w:val="0"/>
        <w:sz w:val="28"/>
        <w:szCs w:val="28"/>
        <w:rtl w:val="0"/>
        <w:lang w:val="ru-RU"/>
      </w:rPr>
    </w:lvl>
    <w:lvl w:ilvl="7">
      <w:start w:val="1"/>
      <w:numFmt w:val="bullet"/>
      <w:lvlText w:val="o"/>
      <w:lvlJc w:val="left"/>
      <w:pPr>
        <w:tabs>
          <w:tab w:val="num" w:pos="6174"/>
        </w:tabs>
        <w:ind w:left="6174" w:hanging="490"/>
      </w:pPr>
      <w:rPr>
        <w:position w:val="0"/>
        <w:sz w:val="28"/>
        <w:szCs w:val="28"/>
        <w:rtl w:val="0"/>
        <w:lang w:val="ru-RU"/>
      </w:rPr>
    </w:lvl>
    <w:lvl w:ilvl="8">
      <w:start w:val="1"/>
      <w:numFmt w:val="bullet"/>
      <w:lvlText w:val="▪"/>
      <w:lvlJc w:val="left"/>
      <w:pPr>
        <w:tabs>
          <w:tab w:val="num" w:pos="6894"/>
        </w:tabs>
        <w:ind w:left="6894" w:hanging="490"/>
      </w:pPr>
      <w:rPr>
        <w:position w:val="0"/>
        <w:sz w:val="28"/>
        <w:szCs w:val="28"/>
        <w:rtl w:val="0"/>
        <w:lang w:val="ru-RU"/>
      </w:rPr>
    </w:lvl>
  </w:abstractNum>
  <w:abstractNum w:abstractNumId="194">
    <w:nsid w:val="21A158BD"/>
    <w:multiLevelType w:val="multilevel"/>
    <w:tmpl w:val="11B6B4E4"/>
    <w:styleLink w:val="List388"/>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195">
    <w:nsid w:val="21E74206"/>
    <w:multiLevelType w:val="multilevel"/>
    <w:tmpl w:val="44B2CB08"/>
    <w:styleLink w:val="List644"/>
    <w:lvl w:ilvl="0">
      <w:numFmt w:val="bullet"/>
      <w:lvlText w:val="•"/>
      <w:lvlJc w:val="left"/>
      <w:pPr>
        <w:tabs>
          <w:tab w:val="num" w:pos="143"/>
        </w:tabs>
        <w:ind w:left="143" w:hanging="143"/>
      </w:pPr>
      <w:rPr>
        <w:position w:val="0"/>
        <w:sz w:val="22"/>
        <w:szCs w:val="22"/>
        <w:lang w:val="ru-RU"/>
      </w:rPr>
    </w:lvl>
    <w:lvl w:ilvl="1">
      <w:start w:val="1"/>
      <w:numFmt w:val="bullet"/>
      <w:lvlText w:val="•"/>
      <w:lvlJc w:val="left"/>
      <w:pPr>
        <w:tabs>
          <w:tab w:val="num" w:pos="308"/>
        </w:tabs>
        <w:ind w:left="308" w:hanging="166"/>
      </w:pPr>
      <w:rPr>
        <w:position w:val="0"/>
        <w:sz w:val="28"/>
        <w:szCs w:val="28"/>
        <w:lang w:val="ru-RU"/>
      </w:rPr>
    </w:lvl>
    <w:lvl w:ilvl="2">
      <w:start w:val="1"/>
      <w:numFmt w:val="bullet"/>
      <w:lvlText w:val="•"/>
      <w:lvlJc w:val="left"/>
      <w:pPr>
        <w:tabs>
          <w:tab w:val="num" w:pos="450"/>
        </w:tabs>
        <w:ind w:left="450" w:hanging="166"/>
      </w:pPr>
      <w:rPr>
        <w:position w:val="0"/>
        <w:sz w:val="28"/>
        <w:szCs w:val="28"/>
        <w:lang w:val="ru-RU"/>
      </w:rPr>
    </w:lvl>
    <w:lvl w:ilvl="3">
      <w:start w:val="1"/>
      <w:numFmt w:val="bullet"/>
      <w:lvlText w:val="•"/>
      <w:lvlJc w:val="left"/>
      <w:pPr>
        <w:tabs>
          <w:tab w:val="num" w:pos="592"/>
        </w:tabs>
        <w:ind w:left="592" w:hanging="166"/>
      </w:pPr>
      <w:rPr>
        <w:position w:val="0"/>
        <w:sz w:val="28"/>
        <w:szCs w:val="28"/>
        <w:lang w:val="ru-RU"/>
      </w:rPr>
    </w:lvl>
    <w:lvl w:ilvl="4">
      <w:start w:val="1"/>
      <w:numFmt w:val="bullet"/>
      <w:lvlText w:val="•"/>
      <w:lvlJc w:val="left"/>
      <w:pPr>
        <w:tabs>
          <w:tab w:val="num" w:pos="734"/>
        </w:tabs>
        <w:ind w:left="734" w:hanging="166"/>
      </w:pPr>
      <w:rPr>
        <w:position w:val="0"/>
        <w:sz w:val="28"/>
        <w:szCs w:val="28"/>
        <w:lang w:val="ru-RU"/>
      </w:rPr>
    </w:lvl>
    <w:lvl w:ilvl="5">
      <w:start w:val="1"/>
      <w:numFmt w:val="bullet"/>
      <w:lvlText w:val="•"/>
      <w:lvlJc w:val="left"/>
      <w:pPr>
        <w:tabs>
          <w:tab w:val="num" w:pos="876"/>
        </w:tabs>
        <w:ind w:left="876" w:hanging="166"/>
      </w:pPr>
      <w:rPr>
        <w:position w:val="0"/>
        <w:sz w:val="28"/>
        <w:szCs w:val="28"/>
        <w:lang w:val="ru-RU"/>
      </w:rPr>
    </w:lvl>
    <w:lvl w:ilvl="6">
      <w:start w:val="1"/>
      <w:numFmt w:val="bullet"/>
      <w:lvlText w:val="•"/>
      <w:lvlJc w:val="left"/>
      <w:pPr>
        <w:tabs>
          <w:tab w:val="num" w:pos="1018"/>
        </w:tabs>
        <w:ind w:left="1018" w:hanging="166"/>
      </w:pPr>
      <w:rPr>
        <w:position w:val="0"/>
        <w:sz w:val="28"/>
        <w:szCs w:val="28"/>
        <w:lang w:val="ru-RU"/>
      </w:rPr>
    </w:lvl>
    <w:lvl w:ilvl="7">
      <w:start w:val="1"/>
      <w:numFmt w:val="bullet"/>
      <w:lvlText w:val="•"/>
      <w:lvlJc w:val="left"/>
      <w:pPr>
        <w:tabs>
          <w:tab w:val="num" w:pos="1160"/>
        </w:tabs>
        <w:ind w:left="1160" w:hanging="166"/>
      </w:pPr>
      <w:rPr>
        <w:position w:val="0"/>
        <w:sz w:val="28"/>
        <w:szCs w:val="28"/>
        <w:lang w:val="ru-RU"/>
      </w:rPr>
    </w:lvl>
    <w:lvl w:ilvl="8">
      <w:start w:val="1"/>
      <w:numFmt w:val="bullet"/>
      <w:lvlText w:val="•"/>
      <w:lvlJc w:val="left"/>
      <w:pPr>
        <w:tabs>
          <w:tab w:val="num" w:pos="1302"/>
        </w:tabs>
        <w:ind w:left="1302" w:hanging="166"/>
      </w:pPr>
      <w:rPr>
        <w:position w:val="0"/>
        <w:sz w:val="28"/>
        <w:szCs w:val="28"/>
        <w:lang w:val="ru-RU"/>
      </w:rPr>
    </w:lvl>
  </w:abstractNum>
  <w:abstractNum w:abstractNumId="196">
    <w:nsid w:val="21F32BE2"/>
    <w:multiLevelType w:val="multilevel"/>
    <w:tmpl w:val="5DEA3C1E"/>
    <w:styleLink w:val="List442"/>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197">
    <w:nsid w:val="222C2882"/>
    <w:multiLevelType w:val="hybridMultilevel"/>
    <w:tmpl w:val="F5CC4FAC"/>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8">
    <w:nsid w:val="22345A7C"/>
    <w:multiLevelType w:val="multilevel"/>
    <w:tmpl w:val="21D2DAD6"/>
    <w:styleLink w:val="List6"/>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199">
    <w:nsid w:val="22362E25"/>
    <w:multiLevelType w:val="multilevel"/>
    <w:tmpl w:val="2018A962"/>
    <w:styleLink w:val="List44"/>
    <w:lvl w:ilvl="0">
      <w:numFmt w:val="bullet"/>
      <w:lvlText w:val="•"/>
      <w:lvlJc w:val="left"/>
      <w:pPr>
        <w:tabs>
          <w:tab w:val="num" w:pos="708"/>
        </w:tabs>
        <w:ind w:left="708" w:hanging="708"/>
      </w:pPr>
      <w:rPr>
        <w:spacing w:val="2"/>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00">
    <w:nsid w:val="22C35DE9"/>
    <w:multiLevelType w:val="multilevel"/>
    <w:tmpl w:val="0316B8E8"/>
    <w:styleLink w:val="List587"/>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01">
    <w:nsid w:val="231C2234"/>
    <w:multiLevelType w:val="hybridMultilevel"/>
    <w:tmpl w:val="18002BE6"/>
    <w:lvl w:ilvl="0" w:tplc="DA962746">
      <w:start w:val="1"/>
      <w:numFmt w:val="bullet"/>
      <w:suff w:val="space"/>
      <w:lvlText w:val=""/>
      <w:lvlJc w:val="left"/>
      <w:pPr>
        <w:ind w:left="0" w:firstLine="709"/>
      </w:pPr>
      <w:rPr>
        <w:rFonts w:ascii="Symbol" w:hAnsi="Symbol" w:hint="default"/>
        <w:i/>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2">
    <w:nsid w:val="232920B1"/>
    <w:multiLevelType w:val="multilevel"/>
    <w:tmpl w:val="AB50B114"/>
    <w:styleLink w:val="List504"/>
    <w:lvl w:ilvl="0">
      <w:numFmt w:val="bullet"/>
      <w:lvlText w:val="•"/>
      <w:lvlJc w:val="left"/>
      <w:pPr>
        <w:tabs>
          <w:tab w:val="num" w:pos="361"/>
        </w:tabs>
        <w:ind w:left="361" w:hanging="35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203">
    <w:nsid w:val="233E2C90"/>
    <w:multiLevelType w:val="multilevel"/>
    <w:tmpl w:val="91F28958"/>
    <w:styleLink w:val="List490"/>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204">
    <w:nsid w:val="23467110"/>
    <w:multiLevelType w:val="multilevel"/>
    <w:tmpl w:val="9830DD64"/>
    <w:styleLink w:val="List21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05">
    <w:nsid w:val="237208CC"/>
    <w:multiLevelType w:val="multilevel"/>
    <w:tmpl w:val="53069BD2"/>
    <w:styleLink w:val="List84"/>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06">
    <w:nsid w:val="23A3510A"/>
    <w:multiLevelType w:val="multilevel"/>
    <w:tmpl w:val="661CE05A"/>
    <w:styleLink w:val="List682"/>
    <w:lvl w:ilvl="0">
      <w:numFmt w:val="bullet"/>
      <w:lvlText w:val="•"/>
      <w:lvlJc w:val="left"/>
      <w:pPr>
        <w:tabs>
          <w:tab w:val="num" w:pos="1061"/>
        </w:tabs>
        <w:ind w:left="1061" w:hanging="701"/>
      </w:pPr>
      <w:rPr>
        <w:position w:val="0"/>
        <w:sz w:val="24"/>
        <w:szCs w:val="24"/>
        <w:rtl w:val="0"/>
        <w:lang w:val="ru-RU"/>
      </w:rPr>
    </w:lvl>
    <w:lvl w:ilvl="1">
      <w:start w:val="1"/>
      <w:numFmt w:val="bullet"/>
      <w:lvlText w:val="o"/>
      <w:lvlJc w:val="left"/>
      <w:pPr>
        <w:tabs>
          <w:tab w:val="num" w:pos="1911"/>
        </w:tabs>
        <w:ind w:left="1911" w:hanging="490"/>
      </w:pPr>
      <w:rPr>
        <w:position w:val="0"/>
        <w:sz w:val="28"/>
        <w:szCs w:val="28"/>
        <w:rtl w:val="0"/>
        <w:lang w:val="ru-RU"/>
      </w:rPr>
    </w:lvl>
    <w:lvl w:ilvl="2">
      <w:start w:val="1"/>
      <w:numFmt w:val="bullet"/>
      <w:lvlText w:val="▪"/>
      <w:lvlJc w:val="left"/>
      <w:pPr>
        <w:tabs>
          <w:tab w:val="num" w:pos="2631"/>
        </w:tabs>
        <w:ind w:left="2631" w:hanging="490"/>
      </w:pPr>
      <w:rPr>
        <w:position w:val="0"/>
        <w:sz w:val="28"/>
        <w:szCs w:val="28"/>
        <w:rtl w:val="0"/>
        <w:lang w:val="ru-RU"/>
      </w:rPr>
    </w:lvl>
    <w:lvl w:ilvl="3">
      <w:start w:val="1"/>
      <w:numFmt w:val="bullet"/>
      <w:lvlText w:val="•"/>
      <w:lvlJc w:val="left"/>
      <w:pPr>
        <w:tabs>
          <w:tab w:val="num" w:pos="3351"/>
        </w:tabs>
        <w:ind w:left="3351" w:hanging="490"/>
      </w:pPr>
      <w:rPr>
        <w:position w:val="0"/>
        <w:sz w:val="28"/>
        <w:szCs w:val="28"/>
        <w:rtl w:val="0"/>
        <w:lang w:val="ru-RU"/>
      </w:rPr>
    </w:lvl>
    <w:lvl w:ilvl="4">
      <w:start w:val="1"/>
      <w:numFmt w:val="bullet"/>
      <w:lvlText w:val="o"/>
      <w:lvlJc w:val="left"/>
      <w:pPr>
        <w:tabs>
          <w:tab w:val="num" w:pos="4071"/>
        </w:tabs>
        <w:ind w:left="4071" w:hanging="490"/>
      </w:pPr>
      <w:rPr>
        <w:position w:val="0"/>
        <w:sz w:val="28"/>
        <w:szCs w:val="28"/>
        <w:rtl w:val="0"/>
        <w:lang w:val="ru-RU"/>
      </w:rPr>
    </w:lvl>
    <w:lvl w:ilvl="5">
      <w:start w:val="1"/>
      <w:numFmt w:val="bullet"/>
      <w:lvlText w:val="▪"/>
      <w:lvlJc w:val="left"/>
      <w:pPr>
        <w:tabs>
          <w:tab w:val="num" w:pos="4791"/>
        </w:tabs>
        <w:ind w:left="4791" w:hanging="490"/>
      </w:pPr>
      <w:rPr>
        <w:position w:val="0"/>
        <w:sz w:val="28"/>
        <w:szCs w:val="28"/>
        <w:rtl w:val="0"/>
        <w:lang w:val="ru-RU"/>
      </w:rPr>
    </w:lvl>
    <w:lvl w:ilvl="6">
      <w:start w:val="1"/>
      <w:numFmt w:val="bullet"/>
      <w:lvlText w:val="•"/>
      <w:lvlJc w:val="left"/>
      <w:pPr>
        <w:tabs>
          <w:tab w:val="num" w:pos="5511"/>
        </w:tabs>
        <w:ind w:left="5511" w:hanging="490"/>
      </w:pPr>
      <w:rPr>
        <w:position w:val="0"/>
        <w:sz w:val="28"/>
        <w:szCs w:val="28"/>
        <w:rtl w:val="0"/>
        <w:lang w:val="ru-RU"/>
      </w:rPr>
    </w:lvl>
    <w:lvl w:ilvl="7">
      <w:start w:val="1"/>
      <w:numFmt w:val="bullet"/>
      <w:lvlText w:val="o"/>
      <w:lvlJc w:val="left"/>
      <w:pPr>
        <w:tabs>
          <w:tab w:val="num" w:pos="6231"/>
        </w:tabs>
        <w:ind w:left="6231" w:hanging="490"/>
      </w:pPr>
      <w:rPr>
        <w:position w:val="0"/>
        <w:sz w:val="28"/>
        <w:szCs w:val="28"/>
        <w:rtl w:val="0"/>
        <w:lang w:val="ru-RU"/>
      </w:rPr>
    </w:lvl>
    <w:lvl w:ilvl="8">
      <w:start w:val="1"/>
      <w:numFmt w:val="bullet"/>
      <w:lvlText w:val="▪"/>
      <w:lvlJc w:val="left"/>
      <w:pPr>
        <w:tabs>
          <w:tab w:val="num" w:pos="6951"/>
        </w:tabs>
        <w:ind w:left="6951" w:hanging="490"/>
      </w:pPr>
      <w:rPr>
        <w:position w:val="0"/>
        <w:sz w:val="28"/>
        <w:szCs w:val="28"/>
        <w:rtl w:val="0"/>
        <w:lang w:val="ru-RU"/>
      </w:rPr>
    </w:lvl>
  </w:abstractNum>
  <w:abstractNum w:abstractNumId="207">
    <w:nsid w:val="23FE02DC"/>
    <w:multiLevelType w:val="multilevel"/>
    <w:tmpl w:val="BD5CFEE8"/>
    <w:styleLink w:val="List511"/>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208">
    <w:nsid w:val="24197E6C"/>
    <w:multiLevelType w:val="multilevel"/>
    <w:tmpl w:val="881E60BC"/>
    <w:styleLink w:val="List22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09">
    <w:nsid w:val="241E59F2"/>
    <w:multiLevelType w:val="multilevel"/>
    <w:tmpl w:val="B86ED062"/>
    <w:styleLink w:val="List36"/>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10">
    <w:nsid w:val="24395FD2"/>
    <w:multiLevelType w:val="multilevel"/>
    <w:tmpl w:val="6B423ACE"/>
    <w:styleLink w:val="List532"/>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211">
    <w:nsid w:val="24A919AB"/>
    <w:multiLevelType w:val="multilevel"/>
    <w:tmpl w:val="F6B873DC"/>
    <w:styleLink w:val="List18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12">
    <w:nsid w:val="24C60277"/>
    <w:multiLevelType w:val="multilevel"/>
    <w:tmpl w:val="6E0E6FAA"/>
    <w:styleLink w:val="List459"/>
    <w:lvl w:ilvl="0">
      <w:start w:val="1"/>
      <w:numFmt w:val="decimal"/>
      <w:lvlText w:val="%1."/>
      <w:lvlJc w:val="left"/>
      <w:pPr>
        <w:tabs>
          <w:tab w:val="num" w:pos="669"/>
        </w:tabs>
        <w:ind w:left="669" w:hanging="309"/>
      </w:pPr>
      <w:rPr>
        <w:rFonts w:ascii="Arial Unicode MS" w:eastAsia="Arial Unicode MS" w:hAnsi="Arial Unicode MS" w:cs="Arial Unicode MS"/>
        <w:position w:val="0"/>
        <w:sz w:val="28"/>
        <w:szCs w:val="28"/>
        <w:rtl w:val="0"/>
        <w:lang w:val="ru-RU"/>
      </w:rPr>
    </w:lvl>
    <w:lvl w:ilvl="1">
      <w:start w:val="1"/>
      <w:numFmt w:val="lowerLetter"/>
      <w:lvlText w:val="%2."/>
      <w:lvlJc w:val="left"/>
      <w:pPr>
        <w:tabs>
          <w:tab w:val="num" w:pos="1570"/>
        </w:tabs>
        <w:ind w:left="1570" w:hanging="490"/>
      </w:pPr>
      <w:rPr>
        <w:rFonts w:ascii="Arial Unicode MS" w:eastAsia="Arial Unicode MS" w:hAnsi="Arial Unicode MS" w:cs="Arial Unicode MS"/>
        <w:position w:val="0"/>
        <w:sz w:val="28"/>
        <w:szCs w:val="28"/>
        <w:rtl w:val="0"/>
        <w:lang w:val="ru-RU"/>
      </w:rPr>
    </w:lvl>
    <w:lvl w:ilvl="2">
      <w:start w:val="1"/>
      <w:numFmt w:val="lowerRoman"/>
      <w:lvlText w:val="%3."/>
      <w:lvlJc w:val="left"/>
      <w:pPr>
        <w:tabs>
          <w:tab w:val="num" w:pos="2267"/>
        </w:tabs>
        <w:ind w:left="2267" w:hanging="403"/>
      </w:pPr>
      <w:rPr>
        <w:rFonts w:ascii="Arial Unicode MS" w:eastAsia="Arial Unicode MS" w:hAnsi="Arial Unicode MS" w:cs="Arial Unicode MS"/>
        <w:position w:val="0"/>
        <w:sz w:val="28"/>
        <w:szCs w:val="28"/>
        <w:rtl w:val="0"/>
        <w:lang w:val="ru-RU"/>
      </w:rPr>
    </w:lvl>
    <w:lvl w:ilvl="3">
      <w:start w:val="1"/>
      <w:numFmt w:val="decimal"/>
      <w:lvlText w:val="%4."/>
      <w:lvlJc w:val="left"/>
      <w:pPr>
        <w:tabs>
          <w:tab w:val="num" w:pos="3010"/>
        </w:tabs>
        <w:ind w:left="3010" w:hanging="490"/>
      </w:pPr>
      <w:rPr>
        <w:rFonts w:ascii="Arial Unicode MS" w:eastAsia="Arial Unicode MS" w:hAnsi="Arial Unicode MS" w:cs="Arial Unicode MS"/>
        <w:position w:val="0"/>
        <w:sz w:val="28"/>
        <w:szCs w:val="28"/>
        <w:rtl w:val="0"/>
        <w:lang w:val="ru-RU"/>
      </w:rPr>
    </w:lvl>
    <w:lvl w:ilvl="4">
      <w:start w:val="1"/>
      <w:numFmt w:val="lowerLetter"/>
      <w:lvlText w:val="%5."/>
      <w:lvlJc w:val="left"/>
      <w:pPr>
        <w:tabs>
          <w:tab w:val="num" w:pos="3730"/>
        </w:tabs>
        <w:ind w:left="3730" w:hanging="490"/>
      </w:pPr>
      <w:rPr>
        <w:rFonts w:ascii="Arial Unicode MS" w:eastAsia="Arial Unicode MS" w:hAnsi="Arial Unicode MS" w:cs="Arial Unicode MS"/>
        <w:position w:val="0"/>
        <w:sz w:val="28"/>
        <w:szCs w:val="28"/>
        <w:rtl w:val="0"/>
        <w:lang w:val="ru-RU"/>
      </w:rPr>
    </w:lvl>
    <w:lvl w:ilvl="5">
      <w:start w:val="1"/>
      <w:numFmt w:val="lowerRoman"/>
      <w:lvlText w:val="%6."/>
      <w:lvlJc w:val="left"/>
      <w:pPr>
        <w:tabs>
          <w:tab w:val="num" w:pos="4427"/>
        </w:tabs>
        <w:ind w:left="4427" w:hanging="403"/>
      </w:pPr>
      <w:rPr>
        <w:rFonts w:ascii="Arial Unicode MS" w:eastAsia="Arial Unicode MS" w:hAnsi="Arial Unicode MS" w:cs="Arial Unicode MS"/>
        <w:position w:val="0"/>
        <w:sz w:val="28"/>
        <w:szCs w:val="28"/>
        <w:rtl w:val="0"/>
        <w:lang w:val="ru-RU"/>
      </w:rPr>
    </w:lvl>
    <w:lvl w:ilvl="6">
      <w:start w:val="1"/>
      <w:numFmt w:val="decimal"/>
      <w:lvlText w:val="%7."/>
      <w:lvlJc w:val="left"/>
      <w:pPr>
        <w:tabs>
          <w:tab w:val="num" w:pos="5170"/>
        </w:tabs>
        <w:ind w:left="5170" w:hanging="490"/>
      </w:pPr>
      <w:rPr>
        <w:rFonts w:ascii="Arial Unicode MS" w:eastAsia="Arial Unicode MS" w:hAnsi="Arial Unicode MS" w:cs="Arial Unicode MS"/>
        <w:position w:val="0"/>
        <w:sz w:val="28"/>
        <w:szCs w:val="28"/>
        <w:rtl w:val="0"/>
        <w:lang w:val="ru-RU"/>
      </w:rPr>
    </w:lvl>
    <w:lvl w:ilvl="7">
      <w:start w:val="1"/>
      <w:numFmt w:val="lowerLetter"/>
      <w:lvlText w:val="%8."/>
      <w:lvlJc w:val="left"/>
      <w:pPr>
        <w:tabs>
          <w:tab w:val="num" w:pos="5890"/>
        </w:tabs>
        <w:ind w:left="5890" w:hanging="490"/>
      </w:pPr>
      <w:rPr>
        <w:rFonts w:ascii="Arial Unicode MS" w:eastAsia="Arial Unicode MS" w:hAnsi="Arial Unicode MS" w:cs="Arial Unicode MS"/>
        <w:position w:val="0"/>
        <w:sz w:val="28"/>
        <w:szCs w:val="28"/>
        <w:rtl w:val="0"/>
        <w:lang w:val="ru-RU"/>
      </w:rPr>
    </w:lvl>
    <w:lvl w:ilvl="8">
      <w:start w:val="1"/>
      <w:numFmt w:val="lowerRoman"/>
      <w:lvlText w:val="%9."/>
      <w:lvlJc w:val="left"/>
      <w:pPr>
        <w:tabs>
          <w:tab w:val="num" w:pos="6587"/>
        </w:tabs>
        <w:ind w:left="6587" w:hanging="403"/>
      </w:pPr>
      <w:rPr>
        <w:rFonts w:ascii="Arial Unicode MS" w:eastAsia="Arial Unicode MS" w:hAnsi="Arial Unicode MS" w:cs="Arial Unicode MS"/>
        <w:position w:val="0"/>
        <w:sz w:val="28"/>
        <w:szCs w:val="28"/>
        <w:rtl w:val="0"/>
        <w:lang w:val="ru-RU"/>
      </w:rPr>
    </w:lvl>
  </w:abstractNum>
  <w:abstractNum w:abstractNumId="213">
    <w:nsid w:val="25683969"/>
    <w:multiLevelType w:val="multilevel"/>
    <w:tmpl w:val="75106386"/>
    <w:styleLink w:val="List21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14">
    <w:nsid w:val="256D045D"/>
    <w:multiLevelType w:val="multilevel"/>
    <w:tmpl w:val="3E1AEDBA"/>
    <w:styleLink w:val="List566"/>
    <w:lvl w:ilvl="0">
      <w:start w:val="1"/>
      <w:numFmt w:val="decimal"/>
      <w:lvlText w:val="%1."/>
      <w:lvlJc w:val="left"/>
      <w:pPr>
        <w:tabs>
          <w:tab w:val="num" w:pos="283"/>
        </w:tabs>
        <w:ind w:left="283" w:hanging="283"/>
      </w:pPr>
      <w:rPr>
        <w:position w:val="0"/>
        <w:sz w:val="28"/>
        <w:szCs w:val="28"/>
        <w:lang w:val="ru-RU"/>
      </w:rPr>
    </w:lvl>
    <w:lvl w:ilvl="1">
      <w:start w:val="1"/>
      <w:numFmt w:val="lowerLetter"/>
      <w:lvlText w:val="%2."/>
      <w:lvlJc w:val="left"/>
      <w:pPr>
        <w:tabs>
          <w:tab w:val="num" w:pos="1210"/>
        </w:tabs>
        <w:ind w:left="1210" w:hanging="490"/>
      </w:pPr>
      <w:rPr>
        <w:position w:val="0"/>
        <w:sz w:val="28"/>
        <w:szCs w:val="28"/>
        <w:lang w:val="ru-RU"/>
      </w:rPr>
    </w:lvl>
    <w:lvl w:ilvl="2">
      <w:start w:val="1"/>
      <w:numFmt w:val="lowerRoman"/>
      <w:lvlText w:val="%3."/>
      <w:lvlJc w:val="left"/>
      <w:pPr>
        <w:tabs>
          <w:tab w:val="num" w:pos="1907"/>
        </w:tabs>
        <w:ind w:left="1907" w:hanging="403"/>
      </w:pPr>
      <w:rPr>
        <w:position w:val="0"/>
        <w:sz w:val="28"/>
        <w:szCs w:val="28"/>
        <w:lang w:val="ru-RU"/>
      </w:rPr>
    </w:lvl>
    <w:lvl w:ilvl="3">
      <w:start w:val="1"/>
      <w:numFmt w:val="decimal"/>
      <w:lvlText w:val="%4."/>
      <w:lvlJc w:val="left"/>
      <w:pPr>
        <w:tabs>
          <w:tab w:val="num" w:pos="2650"/>
        </w:tabs>
        <w:ind w:left="2650" w:hanging="490"/>
      </w:pPr>
      <w:rPr>
        <w:position w:val="0"/>
        <w:sz w:val="28"/>
        <w:szCs w:val="28"/>
        <w:lang w:val="ru-RU"/>
      </w:rPr>
    </w:lvl>
    <w:lvl w:ilvl="4">
      <w:start w:val="1"/>
      <w:numFmt w:val="lowerLetter"/>
      <w:lvlText w:val="%5."/>
      <w:lvlJc w:val="left"/>
      <w:pPr>
        <w:tabs>
          <w:tab w:val="num" w:pos="3370"/>
        </w:tabs>
        <w:ind w:left="3370" w:hanging="490"/>
      </w:pPr>
      <w:rPr>
        <w:position w:val="0"/>
        <w:sz w:val="28"/>
        <w:szCs w:val="28"/>
        <w:lang w:val="ru-RU"/>
      </w:rPr>
    </w:lvl>
    <w:lvl w:ilvl="5">
      <w:start w:val="1"/>
      <w:numFmt w:val="lowerRoman"/>
      <w:lvlText w:val="%6."/>
      <w:lvlJc w:val="left"/>
      <w:pPr>
        <w:tabs>
          <w:tab w:val="num" w:pos="4067"/>
        </w:tabs>
        <w:ind w:left="4067" w:hanging="403"/>
      </w:pPr>
      <w:rPr>
        <w:position w:val="0"/>
        <w:sz w:val="28"/>
        <w:szCs w:val="28"/>
        <w:lang w:val="ru-RU"/>
      </w:rPr>
    </w:lvl>
    <w:lvl w:ilvl="6">
      <w:start w:val="1"/>
      <w:numFmt w:val="decimal"/>
      <w:lvlText w:val="%7."/>
      <w:lvlJc w:val="left"/>
      <w:pPr>
        <w:tabs>
          <w:tab w:val="num" w:pos="4810"/>
        </w:tabs>
        <w:ind w:left="4810" w:hanging="490"/>
      </w:pPr>
      <w:rPr>
        <w:position w:val="0"/>
        <w:sz w:val="28"/>
        <w:szCs w:val="28"/>
        <w:lang w:val="ru-RU"/>
      </w:rPr>
    </w:lvl>
    <w:lvl w:ilvl="7">
      <w:start w:val="1"/>
      <w:numFmt w:val="lowerLetter"/>
      <w:lvlText w:val="%8."/>
      <w:lvlJc w:val="left"/>
      <w:pPr>
        <w:tabs>
          <w:tab w:val="num" w:pos="5530"/>
        </w:tabs>
        <w:ind w:left="5530" w:hanging="490"/>
      </w:pPr>
      <w:rPr>
        <w:position w:val="0"/>
        <w:sz w:val="28"/>
        <w:szCs w:val="28"/>
        <w:lang w:val="ru-RU"/>
      </w:rPr>
    </w:lvl>
    <w:lvl w:ilvl="8">
      <w:start w:val="1"/>
      <w:numFmt w:val="lowerRoman"/>
      <w:lvlText w:val="%9."/>
      <w:lvlJc w:val="left"/>
      <w:pPr>
        <w:tabs>
          <w:tab w:val="num" w:pos="6227"/>
        </w:tabs>
        <w:ind w:left="6227" w:hanging="403"/>
      </w:pPr>
      <w:rPr>
        <w:position w:val="0"/>
        <w:sz w:val="28"/>
        <w:szCs w:val="28"/>
        <w:lang w:val="ru-RU"/>
      </w:rPr>
    </w:lvl>
  </w:abstractNum>
  <w:abstractNum w:abstractNumId="215">
    <w:nsid w:val="259C06AB"/>
    <w:multiLevelType w:val="multilevel"/>
    <w:tmpl w:val="1EDA070A"/>
    <w:styleLink w:val="List283"/>
    <w:lvl w:ilvl="0">
      <w:numFmt w:val="bullet"/>
      <w:lvlText w:val="•"/>
      <w:lvlJc w:val="left"/>
      <w:pPr>
        <w:tabs>
          <w:tab w:val="num" w:pos="360"/>
        </w:tabs>
        <w:ind w:left="360" w:hanging="360"/>
      </w:pPr>
      <w:rPr>
        <w:color w:val="000000"/>
        <w:spacing w:val="2"/>
        <w:position w:val="0"/>
        <w:sz w:val="21"/>
        <w:szCs w:val="21"/>
        <w:u w:color="000000"/>
        <w:rtl w:val="0"/>
        <w:lang w:val="ru-RU"/>
      </w:rPr>
    </w:lvl>
    <w:lvl w:ilvl="1">
      <w:start w:val="1"/>
      <w:numFmt w:val="bullet"/>
      <w:lvlText w:val="o"/>
      <w:lvlJc w:val="left"/>
      <w:pPr>
        <w:tabs>
          <w:tab w:val="num" w:pos="1210"/>
        </w:tabs>
        <w:ind w:left="1210" w:hanging="490"/>
      </w:pPr>
      <w:rPr>
        <w:color w:val="000000"/>
        <w:spacing w:val="2"/>
        <w:position w:val="0"/>
        <w:sz w:val="28"/>
        <w:szCs w:val="28"/>
        <w:u w:color="000000"/>
        <w:rtl w:val="0"/>
        <w:lang w:val="ru-RU"/>
      </w:rPr>
    </w:lvl>
    <w:lvl w:ilvl="2">
      <w:start w:val="1"/>
      <w:numFmt w:val="bullet"/>
      <w:lvlText w:val="▪"/>
      <w:lvlJc w:val="left"/>
      <w:pPr>
        <w:tabs>
          <w:tab w:val="num" w:pos="1930"/>
        </w:tabs>
        <w:ind w:left="1930" w:hanging="490"/>
      </w:pPr>
      <w:rPr>
        <w:color w:val="000000"/>
        <w:spacing w:val="2"/>
        <w:position w:val="0"/>
        <w:sz w:val="28"/>
        <w:szCs w:val="28"/>
        <w:u w:color="000000"/>
        <w:rtl w:val="0"/>
        <w:lang w:val="ru-RU"/>
      </w:rPr>
    </w:lvl>
    <w:lvl w:ilvl="3">
      <w:start w:val="1"/>
      <w:numFmt w:val="bullet"/>
      <w:lvlText w:val="•"/>
      <w:lvlJc w:val="left"/>
      <w:pPr>
        <w:tabs>
          <w:tab w:val="num" w:pos="2650"/>
        </w:tabs>
        <w:ind w:left="2650" w:hanging="490"/>
      </w:pPr>
      <w:rPr>
        <w:color w:val="000000"/>
        <w:spacing w:val="2"/>
        <w:position w:val="0"/>
        <w:sz w:val="28"/>
        <w:szCs w:val="28"/>
        <w:u w:color="000000"/>
        <w:rtl w:val="0"/>
        <w:lang w:val="ru-RU"/>
      </w:rPr>
    </w:lvl>
    <w:lvl w:ilvl="4">
      <w:start w:val="1"/>
      <w:numFmt w:val="bullet"/>
      <w:lvlText w:val="o"/>
      <w:lvlJc w:val="left"/>
      <w:pPr>
        <w:tabs>
          <w:tab w:val="num" w:pos="3370"/>
        </w:tabs>
        <w:ind w:left="3370" w:hanging="490"/>
      </w:pPr>
      <w:rPr>
        <w:color w:val="000000"/>
        <w:spacing w:val="2"/>
        <w:position w:val="0"/>
        <w:sz w:val="28"/>
        <w:szCs w:val="28"/>
        <w:u w:color="000000"/>
        <w:rtl w:val="0"/>
        <w:lang w:val="ru-RU"/>
      </w:rPr>
    </w:lvl>
    <w:lvl w:ilvl="5">
      <w:start w:val="1"/>
      <w:numFmt w:val="bullet"/>
      <w:lvlText w:val="▪"/>
      <w:lvlJc w:val="left"/>
      <w:pPr>
        <w:tabs>
          <w:tab w:val="num" w:pos="4090"/>
        </w:tabs>
        <w:ind w:left="4090" w:hanging="490"/>
      </w:pPr>
      <w:rPr>
        <w:color w:val="000000"/>
        <w:spacing w:val="2"/>
        <w:position w:val="0"/>
        <w:sz w:val="28"/>
        <w:szCs w:val="28"/>
        <w:u w:color="000000"/>
        <w:rtl w:val="0"/>
        <w:lang w:val="ru-RU"/>
      </w:rPr>
    </w:lvl>
    <w:lvl w:ilvl="6">
      <w:start w:val="1"/>
      <w:numFmt w:val="bullet"/>
      <w:lvlText w:val="•"/>
      <w:lvlJc w:val="left"/>
      <w:pPr>
        <w:tabs>
          <w:tab w:val="num" w:pos="4810"/>
        </w:tabs>
        <w:ind w:left="4810" w:hanging="490"/>
      </w:pPr>
      <w:rPr>
        <w:color w:val="000000"/>
        <w:spacing w:val="2"/>
        <w:position w:val="0"/>
        <w:sz w:val="28"/>
        <w:szCs w:val="28"/>
        <w:u w:color="000000"/>
        <w:rtl w:val="0"/>
        <w:lang w:val="ru-RU"/>
      </w:rPr>
    </w:lvl>
    <w:lvl w:ilvl="7">
      <w:start w:val="1"/>
      <w:numFmt w:val="bullet"/>
      <w:lvlText w:val="o"/>
      <w:lvlJc w:val="left"/>
      <w:pPr>
        <w:tabs>
          <w:tab w:val="num" w:pos="5530"/>
        </w:tabs>
        <w:ind w:left="5530" w:hanging="490"/>
      </w:pPr>
      <w:rPr>
        <w:color w:val="000000"/>
        <w:spacing w:val="2"/>
        <w:position w:val="0"/>
        <w:sz w:val="28"/>
        <w:szCs w:val="28"/>
        <w:u w:color="000000"/>
        <w:rtl w:val="0"/>
        <w:lang w:val="ru-RU"/>
      </w:rPr>
    </w:lvl>
    <w:lvl w:ilvl="8">
      <w:start w:val="1"/>
      <w:numFmt w:val="bullet"/>
      <w:lvlText w:val="▪"/>
      <w:lvlJc w:val="left"/>
      <w:pPr>
        <w:tabs>
          <w:tab w:val="num" w:pos="6250"/>
        </w:tabs>
        <w:ind w:left="6250" w:hanging="490"/>
      </w:pPr>
      <w:rPr>
        <w:color w:val="000000"/>
        <w:spacing w:val="2"/>
        <w:position w:val="0"/>
        <w:sz w:val="28"/>
        <w:szCs w:val="28"/>
        <w:u w:color="000000"/>
        <w:rtl w:val="0"/>
        <w:lang w:val="ru-RU"/>
      </w:rPr>
    </w:lvl>
  </w:abstractNum>
  <w:abstractNum w:abstractNumId="216">
    <w:nsid w:val="265B3A32"/>
    <w:multiLevelType w:val="multilevel"/>
    <w:tmpl w:val="86A84988"/>
    <w:styleLink w:val="List401"/>
    <w:lvl w:ilvl="0">
      <w:numFmt w:val="bullet"/>
      <w:lvlText w:val="•"/>
      <w:lvlJc w:val="left"/>
      <w:pPr>
        <w:tabs>
          <w:tab w:val="num" w:pos="141"/>
        </w:tabs>
        <w:ind w:left="141" w:hanging="141"/>
      </w:pPr>
      <w:rPr>
        <w:position w:val="0"/>
        <w:sz w:val="24"/>
        <w:szCs w:val="24"/>
        <w:rtl w:val="0"/>
        <w:lang w:val="ru-RU"/>
      </w:rPr>
    </w:lvl>
    <w:lvl w:ilvl="1">
      <w:start w:val="1"/>
      <w:numFmt w:val="bullet"/>
      <w:lvlText w:val="•"/>
      <w:lvlJc w:val="left"/>
      <w:pPr>
        <w:tabs>
          <w:tab w:val="num" w:pos="3018"/>
        </w:tabs>
        <w:ind w:left="3018" w:hanging="1654"/>
      </w:pPr>
      <w:rPr>
        <w:position w:val="0"/>
        <w:sz w:val="28"/>
        <w:szCs w:val="28"/>
        <w:rtl w:val="0"/>
        <w:lang w:val="ru-RU"/>
      </w:rPr>
    </w:lvl>
    <w:lvl w:ilvl="2">
      <w:start w:val="1"/>
      <w:numFmt w:val="bullet"/>
      <w:lvlText w:val="▪"/>
      <w:lvlJc w:val="left"/>
      <w:pPr>
        <w:tabs>
          <w:tab w:val="num" w:pos="2574"/>
        </w:tabs>
        <w:ind w:left="2574" w:hanging="490"/>
      </w:pPr>
      <w:rPr>
        <w:position w:val="0"/>
        <w:sz w:val="28"/>
        <w:szCs w:val="28"/>
        <w:rtl w:val="0"/>
        <w:lang w:val="ru-RU"/>
      </w:rPr>
    </w:lvl>
    <w:lvl w:ilvl="3">
      <w:start w:val="1"/>
      <w:numFmt w:val="bullet"/>
      <w:lvlText w:val="•"/>
      <w:lvlJc w:val="left"/>
      <w:pPr>
        <w:tabs>
          <w:tab w:val="num" w:pos="3294"/>
        </w:tabs>
        <w:ind w:left="3294" w:hanging="490"/>
      </w:pPr>
      <w:rPr>
        <w:position w:val="0"/>
        <w:sz w:val="28"/>
        <w:szCs w:val="28"/>
        <w:rtl w:val="0"/>
        <w:lang w:val="ru-RU"/>
      </w:rPr>
    </w:lvl>
    <w:lvl w:ilvl="4">
      <w:start w:val="1"/>
      <w:numFmt w:val="bullet"/>
      <w:lvlText w:val="o"/>
      <w:lvlJc w:val="left"/>
      <w:pPr>
        <w:tabs>
          <w:tab w:val="num" w:pos="4014"/>
        </w:tabs>
        <w:ind w:left="4014" w:hanging="490"/>
      </w:pPr>
      <w:rPr>
        <w:position w:val="0"/>
        <w:sz w:val="28"/>
        <w:szCs w:val="28"/>
        <w:rtl w:val="0"/>
        <w:lang w:val="ru-RU"/>
      </w:rPr>
    </w:lvl>
    <w:lvl w:ilvl="5">
      <w:start w:val="1"/>
      <w:numFmt w:val="bullet"/>
      <w:lvlText w:val="▪"/>
      <w:lvlJc w:val="left"/>
      <w:pPr>
        <w:tabs>
          <w:tab w:val="num" w:pos="4734"/>
        </w:tabs>
        <w:ind w:left="4734" w:hanging="490"/>
      </w:pPr>
      <w:rPr>
        <w:position w:val="0"/>
        <w:sz w:val="28"/>
        <w:szCs w:val="28"/>
        <w:rtl w:val="0"/>
        <w:lang w:val="ru-RU"/>
      </w:rPr>
    </w:lvl>
    <w:lvl w:ilvl="6">
      <w:start w:val="1"/>
      <w:numFmt w:val="bullet"/>
      <w:lvlText w:val="•"/>
      <w:lvlJc w:val="left"/>
      <w:pPr>
        <w:tabs>
          <w:tab w:val="num" w:pos="5454"/>
        </w:tabs>
        <w:ind w:left="5454" w:hanging="490"/>
      </w:pPr>
      <w:rPr>
        <w:position w:val="0"/>
        <w:sz w:val="28"/>
        <w:szCs w:val="28"/>
        <w:rtl w:val="0"/>
        <w:lang w:val="ru-RU"/>
      </w:rPr>
    </w:lvl>
    <w:lvl w:ilvl="7">
      <w:start w:val="1"/>
      <w:numFmt w:val="bullet"/>
      <w:lvlText w:val="o"/>
      <w:lvlJc w:val="left"/>
      <w:pPr>
        <w:tabs>
          <w:tab w:val="num" w:pos="6174"/>
        </w:tabs>
        <w:ind w:left="6174" w:hanging="490"/>
      </w:pPr>
      <w:rPr>
        <w:position w:val="0"/>
        <w:sz w:val="28"/>
        <w:szCs w:val="28"/>
        <w:rtl w:val="0"/>
        <w:lang w:val="ru-RU"/>
      </w:rPr>
    </w:lvl>
    <w:lvl w:ilvl="8">
      <w:start w:val="1"/>
      <w:numFmt w:val="bullet"/>
      <w:lvlText w:val="▪"/>
      <w:lvlJc w:val="left"/>
      <w:pPr>
        <w:tabs>
          <w:tab w:val="num" w:pos="6894"/>
        </w:tabs>
        <w:ind w:left="6894" w:hanging="490"/>
      </w:pPr>
      <w:rPr>
        <w:position w:val="0"/>
        <w:sz w:val="28"/>
        <w:szCs w:val="28"/>
        <w:rtl w:val="0"/>
        <w:lang w:val="ru-RU"/>
      </w:rPr>
    </w:lvl>
  </w:abstractNum>
  <w:abstractNum w:abstractNumId="217">
    <w:nsid w:val="2670620D"/>
    <w:multiLevelType w:val="multilevel"/>
    <w:tmpl w:val="D3EE0FB6"/>
    <w:styleLink w:val="List467"/>
    <w:lvl w:ilvl="0">
      <w:start w:val="1"/>
      <w:numFmt w:val="decimal"/>
      <w:lvlText w:val="%1."/>
      <w:lvlJc w:val="left"/>
      <w:pPr>
        <w:tabs>
          <w:tab w:val="num" w:pos="141"/>
        </w:tabs>
        <w:ind w:left="141" w:hanging="141"/>
      </w:pPr>
      <w:rPr>
        <w:rFonts w:ascii="Arial Unicode MS" w:eastAsia="Arial Unicode MS" w:hAnsi="Arial Unicode MS" w:cs="Arial Unicode MS"/>
        <w:position w:val="0"/>
        <w:sz w:val="28"/>
        <w:szCs w:val="28"/>
        <w:rtl w:val="0"/>
        <w:lang w:val="ru-RU"/>
      </w:rPr>
    </w:lvl>
    <w:lvl w:ilvl="1">
      <w:start w:val="1"/>
      <w:numFmt w:val="lowerLetter"/>
      <w:lvlText w:val="%2."/>
      <w:lvlJc w:val="left"/>
      <w:pPr>
        <w:tabs>
          <w:tab w:val="num" w:pos="1777"/>
        </w:tabs>
        <w:ind w:left="1777" w:hanging="490"/>
      </w:pPr>
      <w:rPr>
        <w:rFonts w:ascii="Arial Unicode MS" w:eastAsia="Arial Unicode MS" w:hAnsi="Arial Unicode MS" w:cs="Arial Unicode MS"/>
        <w:position w:val="0"/>
        <w:sz w:val="28"/>
        <w:szCs w:val="28"/>
        <w:rtl w:val="0"/>
        <w:lang w:val="ru-RU"/>
      </w:rPr>
    </w:lvl>
    <w:lvl w:ilvl="2">
      <w:start w:val="1"/>
      <w:numFmt w:val="lowerRoman"/>
      <w:lvlText w:val="%3."/>
      <w:lvlJc w:val="left"/>
      <w:pPr>
        <w:tabs>
          <w:tab w:val="num" w:pos="2474"/>
        </w:tabs>
        <w:ind w:left="2474" w:hanging="403"/>
      </w:pPr>
      <w:rPr>
        <w:rFonts w:ascii="Arial Unicode MS" w:eastAsia="Arial Unicode MS" w:hAnsi="Arial Unicode MS" w:cs="Arial Unicode MS"/>
        <w:position w:val="0"/>
        <w:sz w:val="28"/>
        <w:szCs w:val="28"/>
        <w:rtl w:val="0"/>
        <w:lang w:val="ru-RU"/>
      </w:rPr>
    </w:lvl>
    <w:lvl w:ilvl="3">
      <w:start w:val="1"/>
      <w:numFmt w:val="decimal"/>
      <w:lvlText w:val="%4."/>
      <w:lvlJc w:val="left"/>
      <w:pPr>
        <w:tabs>
          <w:tab w:val="num" w:pos="3217"/>
        </w:tabs>
        <w:ind w:left="3217" w:hanging="490"/>
      </w:pPr>
      <w:rPr>
        <w:rFonts w:ascii="Arial Unicode MS" w:eastAsia="Arial Unicode MS" w:hAnsi="Arial Unicode MS" w:cs="Arial Unicode MS"/>
        <w:position w:val="0"/>
        <w:sz w:val="28"/>
        <w:szCs w:val="28"/>
        <w:rtl w:val="0"/>
        <w:lang w:val="ru-RU"/>
      </w:rPr>
    </w:lvl>
    <w:lvl w:ilvl="4">
      <w:start w:val="1"/>
      <w:numFmt w:val="lowerLetter"/>
      <w:lvlText w:val="%5."/>
      <w:lvlJc w:val="left"/>
      <w:pPr>
        <w:tabs>
          <w:tab w:val="num" w:pos="3937"/>
        </w:tabs>
        <w:ind w:left="3937" w:hanging="490"/>
      </w:pPr>
      <w:rPr>
        <w:rFonts w:ascii="Arial Unicode MS" w:eastAsia="Arial Unicode MS" w:hAnsi="Arial Unicode MS" w:cs="Arial Unicode MS"/>
        <w:position w:val="0"/>
        <w:sz w:val="28"/>
        <w:szCs w:val="28"/>
        <w:rtl w:val="0"/>
        <w:lang w:val="ru-RU"/>
      </w:rPr>
    </w:lvl>
    <w:lvl w:ilvl="5">
      <w:start w:val="1"/>
      <w:numFmt w:val="lowerRoman"/>
      <w:lvlText w:val="%6."/>
      <w:lvlJc w:val="left"/>
      <w:pPr>
        <w:tabs>
          <w:tab w:val="num" w:pos="4634"/>
        </w:tabs>
        <w:ind w:left="4634" w:hanging="403"/>
      </w:pPr>
      <w:rPr>
        <w:rFonts w:ascii="Arial Unicode MS" w:eastAsia="Arial Unicode MS" w:hAnsi="Arial Unicode MS" w:cs="Arial Unicode MS"/>
        <w:position w:val="0"/>
        <w:sz w:val="28"/>
        <w:szCs w:val="28"/>
        <w:rtl w:val="0"/>
        <w:lang w:val="ru-RU"/>
      </w:rPr>
    </w:lvl>
    <w:lvl w:ilvl="6">
      <w:start w:val="1"/>
      <w:numFmt w:val="decimal"/>
      <w:lvlText w:val="%7."/>
      <w:lvlJc w:val="left"/>
      <w:pPr>
        <w:tabs>
          <w:tab w:val="num" w:pos="5377"/>
        </w:tabs>
        <w:ind w:left="5377" w:hanging="490"/>
      </w:pPr>
      <w:rPr>
        <w:rFonts w:ascii="Arial Unicode MS" w:eastAsia="Arial Unicode MS" w:hAnsi="Arial Unicode MS" w:cs="Arial Unicode MS"/>
        <w:position w:val="0"/>
        <w:sz w:val="28"/>
        <w:szCs w:val="28"/>
        <w:rtl w:val="0"/>
        <w:lang w:val="ru-RU"/>
      </w:rPr>
    </w:lvl>
    <w:lvl w:ilvl="7">
      <w:start w:val="1"/>
      <w:numFmt w:val="lowerLetter"/>
      <w:lvlText w:val="%8."/>
      <w:lvlJc w:val="left"/>
      <w:pPr>
        <w:tabs>
          <w:tab w:val="num" w:pos="6097"/>
        </w:tabs>
        <w:ind w:left="6097" w:hanging="490"/>
      </w:pPr>
      <w:rPr>
        <w:rFonts w:ascii="Arial Unicode MS" w:eastAsia="Arial Unicode MS" w:hAnsi="Arial Unicode MS" w:cs="Arial Unicode MS"/>
        <w:position w:val="0"/>
        <w:sz w:val="28"/>
        <w:szCs w:val="28"/>
        <w:rtl w:val="0"/>
        <w:lang w:val="ru-RU"/>
      </w:rPr>
    </w:lvl>
    <w:lvl w:ilvl="8">
      <w:start w:val="1"/>
      <w:numFmt w:val="lowerRoman"/>
      <w:lvlText w:val="%9."/>
      <w:lvlJc w:val="left"/>
      <w:pPr>
        <w:tabs>
          <w:tab w:val="num" w:pos="6794"/>
        </w:tabs>
        <w:ind w:left="6794" w:hanging="403"/>
      </w:pPr>
      <w:rPr>
        <w:rFonts w:ascii="Arial Unicode MS" w:eastAsia="Arial Unicode MS" w:hAnsi="Arial Unicode MS" w:cs="Arial Unicode MS"/>
        <w:position w:val="0"/>
        <w:sz w:val="28"/>
        <w:szCs w:val="28"/>
        <w:rtl w:val="0"/>
        <w:lang w:val="ru-RU"/>
      </w:rPr>
    </w:lvl>
  </w:abstractNum>
  <w:abstractNum w:abstractNumId="218">
    <w:nsid w:val="26CA3E03"/>
    <w:multiLevelType w:val="multilevel"/>
    <w:tmpl w:val="5ABAEADC"/>
    <w:styleLink w:val="List175"/>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219">
    <w:nsid w:val="276E60B0"/>
    <w:multiLevelType w:val="multilevel"/>
    <w:tmpl w:val="2E1EB17E"/>
    <w:styleLink w:val="List324"/>
    <w:lvl w:ilvl="0">
      <w:start w:val="3"/>
      <w:numFmt w:val="upperRoman"/>
      <w:lvlText w:val="%1."/>
      <w:lvlJc w:val="left"/>
      <w:pPr>
        <w:tabs>
          <w:tab w:val="num" w:pos="850"/>
        </w:tabs>
        <w:ind w:left="850" w:hanging="566"/>
      </w:pPr>
      <w:rPr>
        <w:b/>
        <w:bCs/>
        <w:color w:val="00000A"/>
        <w:position w:val="0"/>
        <w:sz w:val="28"/>
        <w:szCs w:val="28"/>
        <w:lang w:val="ru-RU"/>
      </w:rPr>
    </w:lvl>
    <w:lvl w:ilvl="1">
      <w:start w:val="1"/>
      <w:numFmt w:val="decimal"/>
      <w:lvlText w:val="%1.%2."/>
      <w:lvlJc w:val="left"/>
      <w:pPr>
        <w:tabs>
          <w:tab w:val="num" w:pos="897"/>
        </w:tabs>
        <w:ind w:left="897" w:hanging="613"/>
      </w:pPr>
      <w:rPr>
        <w:b/>
        <w:bCs/>
        <w:color w:val="00000A"/>
        <w:position w:val="0"/>
        <w:sz w:val="28"/>
        <w:szCs w:val="28"/>
        <w:lang w:val="ru-RU"/>
      </w:rPr>
    </w:lvl>
    <w:lvl w:ilvl="2">
      <w:start w:val="1"/>
      <w:numFmt w:val="decimal"/>
      <w:lvlText w:val="%1.%2.%3."/>
      <w:lvlJc w:val="left"/>
      <w:pPr>
        <w:tabs>
          <w:tab w:val="num" w:pos="1264"/>
        </w:tabs>
        <w:ind w:left="1264" w:hanging="980"/>
      </w:pPr>
      <w:rPr>
        <w:b/>
        <w:bCs/>
        <w:color w:val="00000A"/>
        <w:position w:val="0"/>
        <w:sz w:val="28"/>
        <w:szCs w:val="28"/>
        <w:lang w:val="ru-RU"/>
      </w:rPr>
    </w:lvl>
    <w:lvl w:ilvl="3">
      <w:start w:val="1"/>
      <w:numFmt w:val="decimal"/>
      <w:lvlText w:val="%1.%2.%3.%4."/>
      <w:lvlJc w:val="left"/>
      <w:pPr>
        <w:tabs>
          <w:tab w:val="num" w:pos="1754"/>
        </w:tabs>
        <w:ind w:left="1754" w:hanging="1470"/>
      </w:pPr>
      <w:rPr>
        <w:b/>
        <w:bCs/>
        <w:color w:val="00000A"/>
        <w:position w:val="0"/>
        <w:sz w:val="28"/>
        <w:szCs w:val="28"/>
        <w:lang w:val="ru-RU"/>
      </w:rPr>
    </w:lvl>
    <w:lvl w:ilvl="4">
      <w:start w:val="1"/>
      <w:numFmt w:val="decimal"/>
      <w:lvlText w:val="%1.%2.%3.%4.%5."/>
      <w:lvlJc w:val="left"/>
      <w:pPr>
        <w:tabs>
          <w:tab w:val="num" w:pos="1754"/>
        </w:tabs>
        <w:ind w:left="1754" w:hanging="1470"/>
      </w:pPr>
      <w:rPr>
        <w:b/>
        <w:bCs/>
        <w:color w:val="00000A"/>
        <w:position w:val="0"/>
        <w:sz w:val="28"/>
        <w:szCs w:val="28"/>
        <w:lang w:val="ru-RU"/>
      </w:rPr>
    </w:lvl>
    <w:lvl w:ilvl="5">
      <w:start w:val="1"/>
      <w:numFmt w:val="decimal"/>
      <w:lvlText w:val="%1.%2.%3.%4.%5.%6."/>
      <w:lvlJc w:val="left"/>
      <w:pPr>
        <w:tabs>
          <w:tab w:val="num" w:pos="2244"/>
        </w:tabs>
        <w:ind w:left="2244" w:hanging="1960"/>
      </w:pPr>
      <w:rPr>
        <w:b/>
        <w:bCs/>
        <w:color w:val="00000A"/>
        <w:position w:val="0"/>
        <w:sz w:val="28"/>
        <w:szCs w:val="28"/>
        <w:lang w:val="ru-RU"/>
      </w:rPr>
    </w:lvl>
    <w:lvl w:ilvl="6">
      <w:start w:val="1"/>
      <w:numFmt w:val="decimal"/>
      <w:lvlText w:val="%1.%2.%3.%4.%5.%6.%7."/>
      <w:lvlJc w:val="left"/>
      <w:pPr>
        <w:tabs>
          <w:tab w:val="num" w:pos="2244"/>
        </w:tabs>
        <w:ind w:left="2244" w:hanging="1960"/>
      </w:pPr>
      <w:rPr>
        <w:b/>
        <w:bCs/>
        <w:color w:val="00000A"/>
        <w:position w:val="0"/>
        <w:sz w:val="28"/>
        <w:szCs w:val="28"/>
        <w:lang w:val="ru-RU"/>
      </w:rPr>
    </w:lvl>
    <w:lvl w:ilvl="7">
      <w:start w:val="1"/>
      <w:numFmt w:val="decimal"/>
      <w:lvlText w:val="%1.%2.%3.%4.%5.%6.%7.%8."/>
      <w:lvlJc w:val="left"/>
      <w:pPr>
        <w:tabs>
          <w:tab w:val="num" w:pos="2734"/>
        </w:tabs>
        <w:ind w:left="2734" w:hanging="2450"/>
      </w:pPr>
      <w:rPr>
        <w:b/>
        <w:bCs/>
        <w:color w:val="00000A"/>
        <w:position w:val="0"/>
        <w:sz w:val="28"/>
        <w:szCs w:val="28"/>
        <w:lang w:val="ru-RU"/>
      </w:rPr>
    </w:lvl>
    <w:lvl w:ilvl="8">
      <w:start w:val="1"/>
      <w:numFmt w:val="decimal"/>
      <w:lvlText w:val="%1.%2.%3.%4.%5.%6.%7.%8.%9."/>
      <w:lvlJc w:val="left"/>
      <w:pPr>
        <w:tabs>
          <w:tab w:val="num" w:pos="3224"/>
        </w:tabs>
        <w:ind w:left="3224" w:hanging="2940"/>
      </w:pPr>
      <w:rPr>
        <w:b/>
        <w:bCs/>
        <w:color w:val="00000A"/>
        <w:position w:val="0"/>
        <w:sz w:val="28"/>
        <w:szCs w:val="28"/>
        <w:lang w:val="ru-RU"/>
      </w:rPr>
    </w:lvl>
  </w:abstractNum>
  <w:abstractNum w:abstractNumId="220">
    <w:nsid w:val="27966213"/>
    <w:multiLevelType w:val="multilevel"/>
    <w:tmpl w:val="6FB25EBE"/>
    <w:styleLink w:val="List665"/>
    <w:lvl w:ilvl="0">
      <w:numFmt w:val="bullet"/>
      <w:lvlText w:val="•"/>
      <w:lvlJc w:val="left"/>
      <w:pPr>
        <w:tabs>
          <w:tab w:val="num" w:pos="721"/>
        </w:tabs>
        <w:ind w:left="721" w:hanging="361"/>
      </w:pPr>
      <w:rPr>
        <w:position w:val="0"/>
        <w:sz w:val="24"/>
        <w:szCs w:val="24"/>
        <w:rtl w:val="0"/>
        <w:lang w:val="ru-RU"/>
      </w:rPr>
    </w:lvl>
    <w:lvl w:ilvl="1">
      <w:start w:val="1"/>
      <w:numFmt w:val="bullet"/>
      <w:lvlText w:val="•"/>
      <w:lvlJc w:val="left"/>
      <w:pPr>
        <w:tabs>
          <w:tab w:val="num" w:pos="850"/>
        </w:tabs>
        <w:ind w:left="850" w:hanging="490"/>
      </w:pPr>
      <w:rPr>
        <w:position w:val="0"/>
        <w:sz w:val="28"/>
        <w:szCs w:val="28"/>
        <w:rtl w:val="0"/>
        <w:lang w:val="ru-RU"/>
      </w:rPr>
    </w:lvl>
    <w:lvl w:ilvl="2">
      <w:start w:val="1"/>
      <w:numFmt w:val="bullet"/>
      <w:lvlText w:val="•"/>
      <w:lvlJc w:val="left"/>
      <w:pPr>
        <w:tabs>
          <w:tab w:val="num" w:pos="850"/>
        </w:tabs>
        <w:ind w:left="850" w:hanging="490"/>
      </w:pPr>
      <w:rPr>
        <w:position w:val="0"/>
        <w:sz w:val="28"/>
        <w:szCs w:val="28"/>
        <w:rtl w:val="0"/>
        <w:lang w:val="ru-RU"/>
      </w:rPr>
    </w:lvl>
    <w:lvl w:ilvl="3">
      <w:start w:val="1"/>
      <w:numFmt w:val="bullet"/>
      <w:lvlText w:val="•"/>
      <w:lvlJc w:val="left"/>
      <w:pPr>
        <w:tabs>
          <w:tab w:val="num" w:pos="850"/>
        </w:tabs>
        <w:ind w:left="850" w:hanging="490"/>
      </w:pPr>
      <w:rPr>
        <w:position w:val="0"/>
        <w:sz w:val="28"/>
        <w:szCs w:val="28"/>
        <w:rtl w:val="0"/>
        <w:lang w:val="ru-RU"/>
      </w:rPr>
    </w:lvl>
    <w:lvl w:ilvl="4">
      <w:start w:val="1"/>
      <w:numFmt w:val="bullet"/>
      <w:lvlText w:val="•"/>
      <w:lvlJc w:val="left"/>
      <w:pPr>
        <w:tabs>
          <w:tab w:val="num" w:pos="850"/>
        </w:tabs>
        <w:ind w:left="850" w:hanging="490"/>
      </w:pPr>
      <w:rPr>
        <w:position w:val="0"/>
        <w:sz w:val="28"/>
        <w:szCs w:val="28"/>
        <w:rtl w:val="0"/>
        <w:lang w:val="ru-RU"/>
      </w:rPr>
    </w:lvl>
    <w:lvl w:ilvl="5">
      <w:start w:val="1"/>
      <w:numFmt w:val="bullet"/>
      <w:lvlText w:val="•"/>
      <w:lvlJc w:val="left"/>
      <w:pPr>
        <w:tabs>
          <w:tab w:val="num" w:pos="850"/>
        </w:tabs>
        <w:ind w:left="850" w:hanging="490"/>
      </w:pPr>
      <w:rPr>
        <w:position w:val="0"/>
        <w:sz w:val="28"/>
        <w:szCs w:val="28"/>
        <w:rtl w:val="0"/>
        <w:lang w:val="ru-RU"/>
      </w:rPr>
    </w:lvl>
    <w:lvl w:ilvl="6">
      <w:start w:val="1"/>
      <w:numFmt w:val="bullet"/>
      <w:lvlText w:val="•"/>
      <w:lvlJc w:val="left"/>
      <w:pPr>
        <w:tabs>
          <w:tab w:val="num" w:pos="850"/>
        </w:tabs>
        <w:ind w:left="850" w:hanging="490"/>
      </w:pPr>
      <w:rPr>
        <w:position w:val="0"/>
        <w:sz w:val="28"/>
        <w:szCs w:val="28"/>
        <w:rtl w:val="0"/>
        <w:lang w:val="ru-RU"/>
      </w:rPr>
    </w:lvl>
    <w:lvl w:ilvl="7">
      <w:start w:val="1"/>
      <w:numFmt w:val="bullet"/>
      <w:lvlText w:val="•"/>
      <w:lvlJc w:val="left"/>
      <w:pPr>
        <w:tabs>
          <w:tab w:val="num" w:pos="850"/>
        </w:tabs>
        <w:ind w:left="850" w:hanging="490"/>
      </w:pPr>
      <w:rPr>
        <w:position w:val="0"/>
        <w:sz w:val="28"/>
        <w:szCs w:val="28"/>
        <w:rtl w:val="0"/>
        <w:lang w:val="ru-RU"/>
      </w:rPr>
    </w:lvl>
    <w:lvl w:ilvl="8">
      <w:start w:val="1"/>
      <w:numFmt w:val="bullet"/>
      <w:lvlText w:val="•"/>
      <w:lvlJc w:val="left"/>
      <w:pPr>
        <w:tabs>
          <w:tab w:val="num" w:pos="850"/>
        </w:tabs>
        <w:ind w:left="850" w:hanging="490"/>
      </w:pPr>
      <w:rPr>
        <w:position w:val="0"/>
        <w:sz w:val="28"/>
        <w:szCs w:val="28"/>
        <w:rtl w:val="0"/>
        <w:lang w:val="ru-RU"/>
      </w:rPr>
    </w:lvl>
  </w:abstractNum>
  <w:abstractNum w:abstractNumId="221">
    <w:nsid w:val="27A9260E"/>
    <w:multiLevelType w:val="multilevel"/>
    <w:tmpl w:val="56405884"/>
    <w:styleLink w:val="List415"/>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22">
    <w:nsid w:val="27B5113E"/>
    <w:multiLevelType w:val="hybridMultilevel"/>
    <w:tmpl w:val="49ACDF6C"/>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3">
    <w:nsid w:val="27BC063B"/>
    <w:multiLevelType w:val="multilevel"/>
    <w:tmpl w:val="619C2EDC"/>
    <w:styleLink w:val="List672"/>
    <w:lvl w:ilvl="0">
      <w:numFmt w:val="bullet"/>
      <w:lvlText w:val="•"/>
      <w:lvlJc w:val="left"/>
      <w:pPr>
        <w:tabs>
          <w:tab w:val="num" w:pos="360"/>
        </w:tabs>
        <w:ind w:left="360" w:hanging="360"/>
      </w:pPr>
      <w:rPr>
        <w:caps w:val="0"/>
        <w:smallCaps w:val="0"/>
        <w:color w:val="000000"/>
        <w:position w:val="0"/>
        <w:sz w:val="28"/>
        <w:szCs w:val="28"/>
        <w:u w:color="000000"/>
        <w:rtl w:val="0"/>
      </w:rPr>
    </w:lvl>
    <w:lvl w:ilvl="1">
      <w:start w:val="1"/>
      <w:numFmt w:val="bullet"/>
      <w:lvlText w:val="o"/>
      <w:lvlJc w:val="left"/>
      <w:pPr>
        <w:tabs>
          <w:tab w:val="num" w:pos="133"/>
        </w:tabs>
      </w:pPr>
      <w:rPr>
        <w:caps w:val="0"/>
        <w:smallCaps w:val="0"/>
        <w:color w:val="000000"/>
        <w:position w:val="0"/>
        <w:sz w:val="28"/>
        <w:szCs w:val="28"/>
        <w:u w:color="000000"/>
        <w:rtl w:val="0"/>
      </w:rPr>
    </w:lvl>
    <w:lvl w:ilvl="2">
      <w:start w:val="1"/>
      <w:numFmt w:val="bullet"/>
      <w:lvlText w:val="▪"/>
      <w:lvlJc w:val="left"/>
      <w:pPr>
        <w:tabs>
          <w:tab w:val="num" w:pos="133"/>
        </w:tabs>
      </w:pPr>
      <w:rPr>
        <w:caps w:val="0"/>
        <w:smallCaps w:val="0"/>
        <w:color w:val="000000"/>
        <w:position w:val="0"/>
        <w:sz w:val="28"/>
        <w:szCs w:val="28"/>
        <w:u w:color="000000"/>
        <w:rtl w:val="0"/>
      </w:rPr>
    </w:lvl>
    <w:lvl w:ilvl="3">
      <w:start w:val="1"/>
      <w:numFmt w:val="bullet"/>
      <w:lvlText w:val="•"/>
      <w:lvlJc w:val="left"/>
      <w:pPr>
        <w:tabs>
          <w:tab w:val="num" w:pos="133"/>
        </w:tabs>
      </w:pPr>
      <w:rPr>
        <w:caps w:val="0"/>
        <w:smallCaps w:val="0"/>
        <w:color w:val="000000"/>
        <w:position w:val="0"/>
        <w:sz w:val="28"/>
        <w:szCs w:val="28"/>
        <w:u w:color="000000"/>
        <w:rtl w:val="0"/>
      </w:rPr>
    </w:lvl>
    <w:lvl w:ilvl="4">
      <w:start w:val="1"/>
      <w:numFmt w:val="bullet"/>
      <w:lvlText w:val="o"/>
      <w:lvlJc w:val="left"/>
      <w:pPr>
        <w:tabs>
          <w:tab w:val="num" w:pos="133"/>
        </w:tabs>
      </w:pPr>
      <w:rPr>
        <w:caps w:val="0"/>
        <w:smallCaps w:val="0"/>
        <w:color w:val="000000"/>
        <w:position w:val="0"/>
        <w:sz w:val="28"/>
        <w:szCs w:val="28"/>
        <w:u w:color="000000"/>
        <w:rtl w:val="0"/>
      </w:rPr>
    </w:lvl>
    <w:lvl w:ilvl="5">
      <w:start w:val="1"/>
      <w:numFmt w:val="bullet"/>
      <w:lvlText w:val="▪"/>
      <w:lvlJc w:val="left"/>
      <w:pPr>
        <w:tabs>
          <w:tab w:val="num" w:pos="133"/>
        </w:tabs>
      </w:pPr>
      <w:rPr>
        <w:caps w:val="0"/>
        <w:smallCaps w:val="0"/>
        <w:color w:val="000000"/>
        <w:position w:val="0"/>
        <w:sz w:val="28"/>
        <w:szCs w:val="28"/>
        <w:u w:color="000000"/>
        <w:rtl w:val="0"/>
      </w:rPr>
    </w:lvl>
    <w:lvl w:ilvl="6">
      <w:start w:val="1"/>
      <w:numFmt w:val="bullet"/>
      <w:lvlText w:val="•"/>
      <w:lvlJc w:val="left"/>
      <w:pPr>
        <w:tabs>
          <w:tab w:val="num" w:pos="133"/>
        </w:tabs>
      </w:pPr>
      <w:rPr>
        <w:caps w:val="0"/>
        <w:smallCaps w:val="0"/>
        <w:color w:val="000000"/>
        <w:position w:val="0"/>
        <w:sz w:val="28"/>
        <w:szCs w:val="28"/>
        <w:u w:color="000000"/>
        <w:rtl w:val="0"/>
      </w:rPr>
    </w:lvl>
    <w:lvl w:ilvl="7">
      <w:start w:val="1"/>
      <w:numFmt w:val="bullet"/>
      <w:lvlText w:val="o"/>
      <w:lvlJc w:val="left"/>
      <w:pPr>
        <w:tabs>
          <w:tab w:val="num" w:pos="133"/>
        </w:tabs>
      </w:pPr>
      <w:rPr>
        <w:caps w:val="0"/>
        <w:smallCaps w:val="0"/>
        <w:color w:val="000000"/>
        <w:position w:val="0"/>
        <w:sz w:val="28"/>
        <w:szCs w:val="28"/>
        <w:u w:color="000000"/>
        <w:rtl w:val="0"/>
      </w:rPr>
    </w:lvl>
    <w:lvl w:ilvl="8">
      <w:start w:val="1"/>
      <w:numFmt w:val="bullet"/>
      <w:lvlText w:val="▪"/>
      <w:lvlJc w:val="left"/>
      <w:pPr>
        <w:tabs>
          <w:tab w:val="num" w:pos="133"/>
        </w:tabs>
      </w:pPr>
      <w:rPr>
        <w:caps w:val="0"/>
        <w:smallCaps w:val="0"/>
        <w:color w:val="000000"/>
        <w:position w:val="0"/>
        <w:sz w:val="28"/>
        <w:szCs w:val="28"/>
        <w:u w:color="000000"/>
        <w:rtl w:val="0"/>
      </w:rPr>
    </w:lvl>
  </w:abstractNum>
  <w:abstractNum w:abstractNumId="224">
    <w:nsid w:val="27BD46CD"/>
    <w:multiLevelType w:val="multilevel"/>
    <w:tmpl w:val="F84AC18C"/>
    <w:styleLink w:val="List114"/>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225">
    <w:nsid w:val="27E64ED7"/>
    <w:multiLevelType w:val="multilevel"/>
    <w:tmpl w:val="B0D8EF94"/>
    <w:styleLink w:val="List25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26">
    <w:nsid w:val="28101BBA"/>
    <w:multiLevelType w:val="multilevel"/>
    <w:tmpl w:val="AD587DEA"/>
    <w:styleLink w:val="List319"/>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227">
    <w:nsid w:val="28B3203E"/>
    <w:multiLevelType w:val="multilevel"/>
    <w:tmpl w:val="1F8C9B1E"/>
    <w:styleLink w:val="List312"/>
    <w:lvl w:ilvl="0">
      <w:numFmt w:val="bullet"/>
      <w:lvlText w:val="•"/>
      <w:lvlJc w:val="left"/>
      <w:pPr>
        <w:tabs>
          <w:tab w:val="num" w:pos="1004"/>
        </w:tabs>
        <w:ind w:left="1004" w:hanging="360"/>
      </w:pPr>
      <w:rPr>
        <w:position w:val="0"/>
        <w:sz w:val="20"/>
        <w:szCs w:val="20"/>
        <w:rtl w:val="0"/>
      </w:rPr>
    </w:lvl>
    <w:lvl w:ilvl="1">
      <w:start w:val="1"/>
      <w:numFmt w:val="bullet"/>
      <w:lvlText w:val="o"/>
      <w:lvlJc w:val="left"/>
      <w:pPr>
        <w:tabs>
          <w:tab w:val="num" w:pos="1854"/>
        </w:tabs>
        <w:ind w:left="1854" w:hanging="490"/>
      </w:pPr>
      <w:rPr>
        <w:position w:val="0"/>
        <w:sz w:val="28"/>
        <w:szCs w:val="28"/>
        <w:rtl w:val="0"/>
      </w:rPr>
    </w:lvl>
    <w:lvl w:ilvl="2">
      <w:start w:val="1"/>
      <w:numFmt w:val="bullet"/>
      <w:lvlText w:val="▪"/>
      <w:lvlJc w:val="left"/>
      <w:pPr>
        <w:tabs>
          <w:tab w:val="num" w:pos="2574"/>
        </w:tabs>
        <w:ind w:left="2574" w:hanging="490"/>
      </w:pPr>
      <w:rPr>
        <w:position w:val="0"/>
        <w:sz w:val="28"/>
        <w:szCs w:val="28"/>
        <w:rtl w:val="0"/>
      </w:rPr>
    </w:lvl>
    <w:lvl w:ilvl="3">
      <w:start w:val="1"/>
      <w:numFmt w:val="bullet"/>
      <w:lvlText w:val="•"/>
      <w:lvlJc w:val="left"/>
      <w:pPr>
        <w:tabs>
          <w:tab w:val="num" w:pos="3294"/>
        </w:tabs>
        <w:ind w:left="3294" w:hanging="490"/>
      </w:pPr>
      <w:rPr>
        <w:position w:val="0"/>
        <w:sz w:val="28"/>
        <w:szCs w:val="28"/>
        <w:rtl w:val="0"/>
      </w:rPr>
    </w:lvl>
    <w:lvl w:ilvl="4">
      <w:start w:val="1"/>
      <w:numFmt w:val="bullet"/>
      <w:lvlText w:val="o"/>
      <w:lvlJc w:val="left"/>
      <w:pPr>
        <w:tabs>
          <w:tab w:val="num" w:pos="4014"/>
        </w:tabs>
        <w:ind w:left="4014" w:hanging="490"/>
      </w:pPr>
      <w:rPr>
        <w:position w:val="0"/>
        <w:sz w:val="28"/>
        <w:szCs w:val="28"/>
        <w:rtl w:val="0"/>
      </w:rPr>
    </w:lvl>
    <w:lvl w:ilvl="5">
      <w:start w:val="1"/>
      <w:numFmt w:val="bullet"/>
      <w:lvlText w:val="▪"/>
      <w:lvlJc w:val="left"/>
      <w:pPr>
        <w:tabs>
          <w:tab w:val="num" w:pos="4734"/>
        </w:tabs>
        <w:ind w:left="4734" w:hanging="490"/>
      </w:pPr>
      <w:rPr>
        <w:position w:val="0"/>
        <w:sz w:val="28"/>
        <w:szCs w:val="28"/>
        <w:rtl w:val="0"/>
      </w:rPr>
    </w:lvl>
    <w:lvl w:ilvl="6">
      <w:start w:val="1"/>
      <w:numFmt w:val="bullet"/>
      <w:lvlText w:val="•"/>
      <w:lvlJc w:val="left"/>
      <w:pPr>
        <w:tabs>
          <w:tab w:val="num" w:pos="5454"/>
        </w:tabs>
        <w:ind w:left="5454" w:hanging="490"/>
      </w:pPr>
      <w:rPr>
        <w:position w:val="0"/>
        <w:sz w:val="28"/>
        <w:szCs w:val="28"/>
        <w:rtl w:val="0"/>
      </w:rPr>
    </w:lvl>
    <w:lvl w:ilvl="7">
      <w:start w:val="1"/>
      <w:numFmt w:val="bullet"/>
      <w:lvlText w:val="o"/>
      <w:lvlJc w:val="left"/>
      <w:pPr>
        <w:tabs>
          <w:tab w:val="num" w:pos="6174"/>
        </w:tabs>
        <w:ind w:left="6174" w:hanging="490"/>
      </w:pPr>
      <w:rPr>
        <w:position w:val="0"/>
        <w:sz w:val="28"/>
        <w:szCs w:val="28"/>
        <w:rtl w:val="0"/>
      </w:rPr>
    </w:lvl>
    <w:lvl w:ilvl="8">
      <w:start w:val="1"/>
      <w:numFmt w:val="bullet"/>
      <w:lvlText w:val="▪"/>
      <w:lvlJc w:val="left"/>
      <w:pPr>
        <w:tabs>
          <w:tab w:val="num" w:pos="6894"/>
        </w:tabs>
        <w:ind w:left="6894" w:hanging="490"/>
      </w:pPr>
      <w:rPr>
        <w:position w:val="0"/>
        <w:sz w:val="28"/>
        <w:szCs w:val="28"/>
        <w:rtl w:val="0"/>
      </w:rPr>
    </w:lvl>
  </w:abstractNum>
  <w:abstractNum w:abstractNumId="228">
    <w:nsid w:val="290143C6"/>
    <w:multiLevelType w:val="multilevel"/>
    <w:tmpl w:val="8AEC02FE"/>
    <w:styleLink w:val="List350"/>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229">
    <w:nsid w:val="2914276A"/>
    <w:multiLevelType w:val="multilevel"/>
    <w:tmpl w:val="74FA114E"/>
    <w:styleLink w:val="List327"/>
    <w:lvl w:ilvl="0">
      <w:numFmt w:val="bullet"/>
      <w:lvlText w:val="•"/>
      <w:lvlJc w:val="left"/>
      <w:pPr>
        <w:tabs>
          <w:tab w:val="num" w:pos="284"/>
        </w:tabs>
        <w:ind w:left="284" w:hanging="284"/>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230">
    <w:nsid w:val="292D4FAE"/>
    <w:multiLevelType w:val="multilevel"/>
    <w:tmpl w:val="2AC2B7D0"/>
    <w:styleLink w:val="List100"/>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31">
    <w:nsid w:val="29957C03"/>
    <w:multiLevelType w:val="multilevel"/>
    <w:tmpl w:val="92C61CF8"/>
    <w:styleLink w:val="List643"/>
    <w:lvl w:ilvl="0">
      <w:numFmt w:val="bullet"/>
      <w:lvlText w:val="•"/>
      <w:lvlJc w:val="left"/>
      <w:pPr>
        <w:tabs>
          <w:tab w:val="num" w:pos="143"/>
        </w:tabs>
        <w:ind w:left="143" w:hanging="143"/>
      </w:pPr>
      <w:rPr>
        <w:position w:val="0"/>
        <w:sz w:val="22"/>
        <w:szCs w:val="22"/>
        <w:lang w:val="ru-RU"/>
      </w:rPr>
    </w:lvl>
    <w:lvl w:ilvl="1">
      <w:start w:val="1"/>
      <w:numFmt w:val="bullet"/>
      <w:lvlText w:val="•"/>
      <w:lvlJc w:val="left"/>
      <w:pPr>
        <w:tabs>
          <w:tab w:val="num" w:pos="308"/>
        </w:tabs>
        <w:ind w:left="308" w:hanging="166"/>
      </w:pPr>
      <w:rPr>
        <w:position w:val="0"/>
        <w:sz w:val="28"/>
        <w:szCs w:val="28"/>
        <w:lang w:val="ru-RU"/>
      </w:rPr>
    </w:lvl>
    <w:lvl w:ilvl="2">
      <w:start w:val="1"/>
      <w:numFmt w:val="bullet"/>
      <w:lvlText w:val="•"/>
      <w:lvlJc w:val="left"/>
      <w:pPr>
        <w:tabs>
          <w:tab w:val="num" w:pos="450"/>
        </w:tabs>
        <w:ind w:left="450" w:hanging="166"/>
      </w:pPr>
      <w:rPr>
        <w:position w:val="0"/>
        <w:sz w:val="28"/>
        <w:szCs w:val="28"/>
        <w:lang w:val="ru-RU"/>
      </w:rPr>
    </w:lvl>
    <w:lvl w:ilvl="3">
      <w:start w:val="1"/>
      <w:numFmt w:val="bullet"/>
      <w:lvlText w:val="•"/>
      <w:lvlJc w:val="left"/>
      <w:pPr>
        <w:tabs>
          <w:tab w:val="num" w:pos="592"/>
        </w:tabs>
        <w:ind w:left="592" w:hanging="166"/>
      </w:pPr>
      <w:rPr>
        <w:position w:val="0"/>
        <w:sz w:val="28"/>
        <w:szCs w:val="28"/>
        <w:lang w:val="ru-RU"/>
      </w:rPr>
    </w:lvl>
    <w:lvl w:ilvl="4">
      <w:start w:val="1"/>
      <w:numFmt w:val="bullet"/>
      <w:lvlText w:val="•"/>
      <w:lvlJc w:val="left"/>
      <w:pPr>
        <w:tabs>
          <w:tab w:val="num" w:pos="734"/>
        </w:tabs>
        <w:ind w:left="734" w:hanging="166"/>
      </w:pPr>
      <w:rPr>
        <w:position w:val="0"/>
        <w:sz w:val="28"/>
        <w:szCs w:val="28"/>
        <w:lang w:val="ru-RU"/>
      </w:rPr>
    </w:lvl>
    <w:lvl w:ilvl="5">
      <w:start w:val="1"/>
      <w:numFmt w:val="bullet"/>
      <w:lvlText w:val="•"/>
      <w:lvlJc w:val="left"/>
      <w:pPr>
        <w:tabs>
          <w:tab w:val="num" w:pos="876"/>
        </w:tabs>
        <w:ind w:left="876" w:hanging="166"/>
      </w:pPr>
      <w:rPr>
        <w:position w:val="0"/>
        <w:sz w:val="28"/>
        <w:szCs w:val="28"/>
        <w:lang w:val="ru-RU"/>
      </w:rPr>
    </w:lvl>
    <w:lvl w:ilvl="6">
      <w:start w:val="1"/>
      <w:numFmt w:val="bullet"/>
      <w:lvlText w:val="•"/>
      <w:lvlJc w:val="left"/>
      <w:pPr>
        <w:tabs>
          <w:tab w:val="num" w:pos="1018"/>
        </w:tabs>
        <w:ind w:left="1018" w:hanging="166"/>
      </w:pPr>
      <w:rPr>
        <w:position w:val="0"/>
        <w:sz w:val="28"/>
        <w:szCs w:val="28"/>
        <w:lang w:val="ru-RU"/>
      </w:rPr>
    </w:lvl>
    <w:lvl w:ilvl="7">
      <w:start w:val="1"/>
      <w:numFmt w:val="bullet"/>
      <w:lvlText w:val="•"/>
      <w:lvlJc w:val="left"/>
      <w:pPr>
        <w:tabs>
          <w:tab w:val="num" w:pos="1160"/>
        </w:tabs>
        <w:ind w:left="1160" w:hanging="166"/>
      </w:pPr>
      <w:rPr>
        <w:position w:val="0"/>
        <w:sz w:val="28"/>
        <w:szCs w:val="28"/>
        <w:lang w:val="ru-RU"/>
      </w:rPr>
    </w:lvl>
    <w:lvl w:ilvl="8">
      <w:start w:val="1"/>
      <w:numFmt w:val="bullet"/>
      <w:lvlText w:val="•"/>
      <w:lvlJc w:val="left"/>
      <w:pPr>
        <w:tabs>
          <w:tab w:val="num" w:pos="1302"/>
        </w:tabs>
        <w:ind w:left="1302" w:hanging="166"/>
      </w:pPr>
      <w:rPr>
        <w:position w:val="0"/>
        <w:sz w:val="28"/>
        <w:szCs w:val="28"/>
        <w:lang w:val="ru-RU"/>
      </w:rPr>
    </w:lvl>
  </w:abstractNum>
  <w:abstractNum w:abstractNumId="232">
    <w:nsid w:val="29AD08A8"/>
    <w:multiLevelType w:val="multilevel"/>
    <w:tmpl w:val="85EC1BBE"/>
    <w:styleLink w:val="List392"/>
    <w:lvl w:ilvl="0">
      <w:numFmt w:val="bullet"/>
      <w:lvlText w:val="•"/>
      <w:lvlJc w:val="left"/>
      <w:pPr>
        <w:tabs>
          <w:tab w:val="num" w:pos="567"/>
        </w:tabs>
        <w:ind w:left="567" w:hanging="20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33">
    <w:nsid w:val="29CA51F6"/>
    <w:multiLevelType w:val="multilevel"/>
    <w:tmpl w:val="0B227F46"/>
    <w:styleLink w:val="List24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34">
    <w:nsid w:val="29D51C72"/>
    <w:multiLevelType w:val="multilevel"/>
    <w:tmpl w:val="09E4F2D2"/>
    <w:styleLink w:val="List452"/>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235">
    <w:nsid w:val="29E5787F"/>
    <w:multiLevelType w:val="multilevel"/>
    <w:tmpl w:val="DBD2A168"/>
    <w:styleLink w:val="List342"/>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236">
    <w:nsid w:val="29F844F3"/>
    <w:multiLevelType w:val="multilevel"/>
    <w:tmpl w:val="B97A1C20"/>
    <w:styleLink w:val="List444"/>
    <w:lvl w:ilvl="0">
      <w:numFmt w:val="bullet"/>
      <w:lvlText w:val="•"/>
      <w:lvlJc w:val="left"/>
      <w:pPr>
        <w:tabs>
          <w:tab w:val="num" w:pos="708"/>
        </w:tabs>
        <w:ind w:left="708" w:hanging="708"/>
      </w:pPr>
      <w:rPr>
        <w:position w:val="0"/>
        <w:sz w:val="20"/>
        <w:szCs w:val="20"/>
        <w:lang w:val="ru-RU"/>
      </w:rPr>
    </w:lvl>
    <w:lvl w:ilvl="1">
      <w:start w:val="1"/>
      <w:numFmt w:val="bullet"/>
      <w:lvlText w:val="o"/>
      <w:lvlJc w:val="left"/>
      <w:pPr>
        <w:tabs>
          <w:tab w:val="num" w:pos="2110"/>
        </w:tabs>
        <w:ind w:left="2110" w:hanging="490"/>
      </w:pPr>
      <w:rPr>
        <w:position w:val="0"/>
        <w:sz w:val="28"/>
        <w:szCs w:val="28"/>
        <w:lang w:val="ru-RU"/>
      </w:rPr>
    </w:lvl>
    <w:lvl w:ilvl="2">
      <w:start w:val="1"/>
      <w:numFmt w:val="bullet"/>
      <w:lvlText w:val="▪"/>
      <w:lvlJc w:val="left"/>
      <w:pPr>
        <w:tabs>
          <w:tab w:val="num" w:pos="2830"/>
        </w:tabs>
        <w:ind w:left="2830" w:hanging="490"/>
      </w:pPr>
      <w:rPr>
        <w:position w:val="0"/>
        <w:sz w:val="28"/>
        <w:szCs w:val="28"/>
        <w:lang w:val="ru-RU"/>
      </w:rPr>
    </w:lvl>
    <w:lvl w:ilvl="3">
      <w:start w:val="1"/>
      <w:numFmt w:val="bullet"/>
      <w:lvlText w:val="•"/>
      <w:lvlJc w:val="left"/>
      <w:pPr>
        <w:tabs>
          <w:tab w:val="num" w:pos="3550"/>
        </w:tabs>
        <w:ind w:left="3550" w:hanging="490"/>
      </w:pPr>
      <w:rPr>
        <w:position w:val="0"/>
        <w:sz w:val="28"/>
        <w:szCs w:val="28"/>
        <w:lang w:val="ru-RU"/>
      </w:rPr>
    </w:lvl>
    <w:lvl w:ilvl="4">
      <w:start w:val="1"/>
      <w:numFmt w:val="bullet"/>
      <w:lvlText w:val="o"/>
      <w:lvlJc w:val="left"/>
      <w:pPr>
        <w:tabs>
          <w:tab w:val="num" w:pos="4270"/>
        </w:tabs>
        <w:ind w:left="4270" w:hanging="490"/>
      </w:pPr>
      <w:rPr>
        <w:position w:val="0"/>
        <w:sz w:val="28"/>
        <w:szCs w:val="28"/>
        <w:lang w:val="ru-RU"/>
      </w:rPr>
    </w:lvl>
    <w:lvl w:ilvl="5">
      <w:start w:val="1"/>
      <w:numFmt w:val="bullet"/>
      <w:lvlText w:val="▪"/>
      <w:lvlJc w:val="left"/>
      <w:pPr>
        <w:tabs>
          <w:tab w:val="num" w:pos="4990"/>
        </w:tabs>
        <w:ind w:left="4990" w:hanging="490"/>
      </w:pPr>
      <w:rPr>
        <w:position w:val="0"/>
        <w:sz w:val="28"/>
        <w:szCs w:val="28"/>
        <w:lang w:val="ru-RU"/>
      </w:rPr>
    </w:lvl>
    <w:lvl w:ilvl="6">
      <w:start w:val="1"/>
      <w:numFmt w:val="bullet"/>
      <w:lvlText w:val="•"/>
      <w:lvlJc w:val="left"/>
      <w:pPr>
        <w:tabs>
          <w:tab w:val="num" w:pos="5710"/>
        </w:tabs>
        <w:ind w:left="5710" w:hanging="490"/>
      </w:pPr>
      <w:rPr>
        <w:position w:val="0"/>
        <w:sz w:val="28"/>
        <w:szCs w:val="28"/>
        <w:lang w:val="ru-RU"/>
      </w:rPr>
    </w:lvl>
    <w:lvl w:ilvl="7">
      <w:start w:val="1"/>
      <w:numFmt w:val="bullet"/>
      <w:lvlText w:val="o"/>
      <w:lvlJc w:val="left"/>
      <w:pPr>
        <w:tabs>
          <w:tab w:val="num" w:pos="6430"/>
        </w:tabs>
        <w:ind w:left="6430" w:hanging="490"/>
      </w:pPr>
      <w:rPr>
        <w:position w:val="0"/>
        <w:sz w:val="28"/>
        <w:szCs w:val="28"/>
        <w:lang w:val="ru-RU"/>
      </w:rPr>
    </w:lvl>
    <w:lvl w:ilvl="8">
      <w:start w:val="1"/>
      <w:numFmt w:val="bullet"/>
      <w:lvlText w:val="▪"/>
      <w:lvlJc w:val="left"/>
      <w:pPr>
        <w:tabs>
          <w:tab w:val="num" w:pos="7150"/>
        </w:tabs>
        <w:ind w:left="7150" w:hanging="490"/>
      </w:pPr>
      <w:rPr>
        <w:position w:val="0"/>
        <w:sz w:val="28"/>
        <w:szCs w:val="28"/>
        <w:lang w:val="ru-RU"/>
      </w:rPr>
    </w:lvl>
  </w:abstractNum>
  <w:abstractNum w:abstractNumId="237">
    <w:nsid w:val="2A007BE4"/>
    <w:multiLevelType w:val="multilevel"/>
    <w:tmpl w:val="3E9E8D9E"/>
    <w:styleLink w:val="List512"/>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238">
    <w:nsid w:val="2A7C22D3"/>
    <w:multiLevelType w:val="multilevel"/>
    <w:tmpl w:val="745C588C"/>
    <w:styleLink w:val="List116"/>
    <w:lvl w:ilvl="0">
      <w:numFmt w:val="bullet"/>
      <w:lvlText w:val="•"/>
      <w:lvlJc w:val="left"/>
      <w:pPr>
        <w:tabs>
          <w:tab w:val="num" w:pos="707"/>
        </w:tabs>
        <w:ind w:left="707" w:hanging="707"/>
      </w:pPr>
      <w:rPr>
        <w:position w:val="0"/>
        <w:sz w:val="24"/>
        <w:szCs w:val="24"/>
        <w:rtl w:val="0"/>
        <w:lang w:val="ru-RU"/>
      </w:rPr>
    </w:lvl>
    <w:lvl w:ilvl="1">
      <w:start w:val="1"/>
      <w:numFmt w:val="bullet"/>
      <w:lvlText w:val="o"/>
      <w:lvlJc w:val="left"/>
      <w:pPr>
        <w:tabs>
          <w:tab w:val="num" w:pos="133"/>
        </w:tabs>
      </w:pPr>
      <w:rPr>
        <w:position w:val="0"/>
        <w:sz w:val="28"/>
        <w:szCs w:val="28"/>
        <w:rtl w:val="0"/>
        <w:lang w:val="ru-RU"/>
      </w:rPr>
    </w:lvl>
    <w:lvl w:ilvl="2">
      <w:start w:val="1"/>
      <w:numFmt w:val="bullet"/>
      <w:lvlText w:val="▪"/>
      <w:lvlJc w:val="left"/>
      <w:pPr>
        <w:tabs>
          <w:tab w:val="num" w:pos="133"/>
        </w:tabs>
      </w:pPr>
      <w:rPr>
        <w:position w:val="0"/>
        <w:sz w:val="28"/>
        <w:szCs w:val="28"/>
        <w:rtl w:val="0"/>
        <w:lang w:val="ru-RU"/>
      </w:rPr>
    </w:lvl>
    <w:lvl w:ilvl="3">
      <w:start w:val="1"/>
      <w:numFmt w:val="bullet"/>
      <w:lvlText w:val="•"/>
      <w:lvlJc w:val="left"/>
      <w:pPr>
        <w:tabs>
          <w:tab w:val="num" w:pos="133"/>
        </w:tabs>
      </w:pPr>
      <w:rPr>
        <w:position w:val="0"/>
        <w:sz w:val="28"/>
        <w:szCs w:val="28"/>
        <w:rtl w:val="0"/>
        <w:lang w:val="ru-RU"/>
      </w:rPr>
    </w:lvl>
    <w:lvl w:ilvl="4">
      <w:start w:val="1"/>
      <w:numFmt w:val="bullet"/>
      <w:lvlText w:val="o"/>
      <w:lvlJc w:val="left"/>
      <w:pPr>
        <w:tabs>
          <w:tab w:val="num" w:pos="133"/>
        </w:tabs>
      </w:pPr>
      <w:rPr>
        <w:position w:val="0"/>
        <w:sz w:val="28"/>
        <w:szCs w:val="28"/>
        <w:rtl w:val="0"/>
        <w:lang w:val="ru-RU"/>
      </w:rPr>
    </w:lvl>
    <w:lvl w:ilvl="5">
      <w:start w:val="1"/>
      <w:numFmt w:val="bullet"/>
      <w:lvlText w:val="▪"/>
      <w:lvlJc w:val="left"/>
      <w:pPr>
        <w:tabs>
          <w:tab w:val="num" w:pos="133"/>
        </w:tabs>
      </w:pPr>
      <w:rPr>
        <w:position w:val="0"/>
        <w:sz w:val="28"/>
        <w:szCs w:val="28"/>
        <w:rtl w:val="0"/>
        <w:lang w:val="ru-RU"/>
      </w:rPr>
    </w:lvl>
    <w:lvl w:ilvl="6">
      <w:start w:val="1"/>
      <w:numFmt w:val="bullet"/>
      <w:lvlText w:val="•"/>
      <w:lvlJc w:val="left"/>
      <w:pPr>
        <w:tabs>
          <w:tab w:val="num" w:pos="133"/>
        </w:tabs>
      </w:pPr>
      <w:rPr>
        <w:position w:val="0"/>
        <w:sz w:val="28"/>
        <w:szCs w:val="28"/>
        <w:rtl w:val="0"/>
        <w:lang w:val="ru-RU"/>
      </w:rPr>
    </w:lvl>
    <w:lvl w:ilvl="7">
      <w:start w:val="1"/>
      <w:numFmt w:val="bullet"/>
      <w:lvlText w:val="o"/>
      <w:lvlJc w:val="left"/>
      <w:pPr>
        <w:tabs>
          <w:tab w:val="num" w:pos="133"/>
        </w:tabs>
      </w:pPr>
      <w:rPr>
        <w:position w:val="0"/>
        <w:sz w:val="28"/>
        <w:szCs w:val="28"/>
        <w:rtl w:val="0"/>
        <w:lang w:val="ru-RU"/>
      </w:rPr>
    </w:lvl>
    <w:lvl w:ilvl="8">
      <w:start w:val="1"/>
      <w:numFmt w:val="bullet"/>
      <w:lvlText w:val="▪"/>
      <w:lvlJc w:val="left"/>
      <w:pPr>
        <w:tabs>
          <w:tab w:val="num" w:pos="133"/>
        </w:tabs>
      </w:pPr>
      <w:rPr>
        <w:position w:val="0"/>
        <w:sz w:val="28"/>
        <w:szCs w:val="28"/>
        <w:rtl w:val="0"/>
        <w:lang w:val="ru-RU"/>
      </w:rPr>
    </w:lvl>
  </w:abstractNum>
  <w:abstractNum w:abstractNumId="239">
    <w:nsid w:val="2AB3410D"/>
    <w:multiLevelType w:val="multilevel"/>
    <w:tmpl w:val="C2303F12"/>
    <w:styleLink w:val="List419"/>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996"/>
        </w:tabs>
        <w:ind w:left="1996" w:hanging="490"/>
      </w:pPr>
      <w:rPr>
        <w:position w:val="0"/>
        <w:sz w:val="28"/>
        <w:szCs w:val="28"/>
        <w:rtl w:val="0"/>
        <w:lang w:val="ru-RU"/>
      </w:rPr>
    </w:lvl>
    <w:lvl w:ilvl="2">
      <w:start w:val="1"/>
      <w:numFmt w:val="bullet"/>
      <w:lvlText w:val="▪"/>
      <w:lvlJc w:val="left"/>
      <w:pPr>
        <w:tabs>
          <w:tab w:val="num" w:pos="2716"/>
        </w:tabs>
        <w:ind w:left="2716" w:hanging="490"/>
      </w:pPr>
      <w:rPr>
        <w:position w:val="0"/>
        <w:sz w:val="28"/>
        <w:szCs w:val="28"/>
        <w:rtl w:val="0"/>
        <w:lang w:val="ru-RU"/>
      </w:rPr>
    </w:lvl>
    <w:lvl w:ilvl="3">
      <w:start w:val="1"/>
      <w:numFmt w:val="bullet"/>
      <w:lvlText w:val="•"/>
      <w:lvlJc w:val="left"/>
      <w:pPr>
        <w:tabs>
          <w:tab w:val="num" w:pos="3436"/>
        </w:tabs>
        <w:ind w:left="3436" w:hanging="490"/>
      </w:pPr>
      <w:rPr>
        <w:position w:val="0"/>
        <w:sz w:val="28"/>
        <w:szCs w:val="28"/>
        <w:rtl w:val="0"/>
        <w:lang w:val="ru-RU"/>
      </w:rPr>
    </w:lvl>
    <w:lvl w:ilvl="4">
      <w:start w:val="1"/>
      <w:numFmt w:val="bullet"/>
      <w:lvlText w:val="o"/>
      <w:lvlJc w:val="left"/>
      <w:pPr>
        <w:tabs>
          <w:tab w:val="num" w:pos="4156"/>
        </w:tabs>
        <w:ind w:left="4156" w:hanging="490"/>
      </w:pPr>
      <w:rPr>
        <w:position w:val="0"/>
        <w:sz w:val="28"/>
        <w:szCs w:val="28"/>
        <w:rtl w:val="0"/>
        <w:lang w:val="ru-RU"/>
      </w:rPr>
    </w:lvl>
    <w:lvl w:ilvl="5">
      <w:start w:val="1"/>
      <w:numFmt w:val="bullet"/>
      <w:lvlText w:val="▪"/>
      <w:lvlJc w:val="left"/>
      <w:pPr>
        <w:tabs>
          <w:tab w:val="num" w:pos="4876"/>
        </w:tabs>
        <w:ind w:left="4876" w:hanging="490"/>
      </w:pPr>
      <w:rPr>
        <w:position w:val="0"/>
        <w:sz w:val="28"/>
        <w:szCs w:val="28"/>
        <w:rtl w:val="0"/>
        <w:lang w:val="ru-RU"/>
      </w:rPr>
    </w:lvl>
    <w:lvl w:ilvl="6">
      <w:start w:val="1"/>
      <w:numFmt w:val="bullet"/>
      <w:lvlText w:val="•"/>
      <w:lvlJc w:val="left"/>
      <w:pPr>
        <w:tabs>
          <w:tab w:val="num" w:pos="5596"/>
        </w:tabs>
        <w:ind w:left="5596" w:hanging="490"/>
      </w:pPr>
      <w:rPr>
        <w:position w:val="0"/>
        <w:sz w:val="28"/>
        <w:szCs w:val="28"/>
        <w:rtl w:val="0"/>
        <w:lang w:val="ru-RU"/>
      </w:rPr>
    </w:lvl>
    <w:lvl w:ilvl="7">
      <w:start w:val="1"/>
      <w:numFmt w:val="bullet"/>
      <w:lvlText w:val="o"/>
      <w:lvlJc w:val="left"/>
      <w:pPr>
        <w:tabs>
          <w:tab w:val="num" w:pos="6316"/>
        </w:tabs>
        <w:ind w:left="6316" w:hanging="490"/>
      </w:pPr>
      <w:rPr>
        <w:position w:val="0"/>
        <w:sz w:val="28"/>
        <w:szCs w:val="28"/>
        <w:rtl w:val="0"/>
        <w:lang w:val="ru-RU"/>
      </w:rPr>
    </w:lvl>
    <w:lvl w:ilvl="8">
      <w:start w:val="1"/>
      <w:numFmt w:val="bullet"/>
      <w:lvlText w:val="▪"/>
      <w:lvlJc w:val="left"/>
      <w:pPr>
        <w:tabs>
          <w:tab w:val="num" w:pos="7036"/>
        </w:tabs>
        <w:ind w:left="7036" w:hanging="490"/>
      </w:pPr>
      <w:rPr>
        <w:position w:val="0"/>
        <w:sz w:val="28"/>
        <w:szCs w:val="28"/>
        <w:rtl w:val="0"/>
        <w:lang w:val="ru-RU"/>
      </w:rPr>
    </w:lvl>
  </w:abstractNum>
  <w:abstractNum w:abstractNumId="240">
    <w:nsid w:val="2AD56942"/>
    <w:multiLevelType w:val="multilevel"/>
    <w:tmpl w:val="C1D6CD12"/>
    <w:styleLink w:val="List24"/>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241">
    <w:nsid w:val="2AFE7C69"/>
    <w:multiLevelType w:val="multilevel"/>
    <w:tmpl w:val="35DED39E"/>
    <w:styleLink w:val="List523"/>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242">
    <w:nsid w:val="2B800DD6"/>
    <w:multiLevelType w:val="multilevel"/>
    <w:tmpl w:val="F33E2ED6"/>
    <w:styleLink w:val="List172"/>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243">
    <w:nsid w:val="2BE52BB7"/>
    <w:multiLevelType w:val="multilevel"/>
    <w:tmpl w:val="AE6E1F90"/>
    <w:styleLink w:val="List23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44">
    <w:nsid w:val="2C0C01C7"/>
    <w:multiLevelType w:val="multilevel"/>
    <w:tmpl w:val="AFE222FA"/>
    <w:styleLink w:val="List27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45">
    <w:nsid w:val="2C131C9A"/>
    <w:multiLevelType w:val="multilevel"/>
    <w:tmpl w:val="DCF081A4"/>
    <w:styleLink w:val="List9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46">
    <w:nsid w:val="2C3531C7"/>
    <w:multiLevelType w:val="multilevel"/>
    <w:tmpl w:val="9FF88C70"/>
    <w:styleLink w:val="List26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47">
    <w:nsid w:val="2C672811"/>
    <w:multiLevelType w:val="hybridMultilevel"/>
    <w:tmpl w:val="A9FEF84C"/>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8">
    <w:nsid w:val="2C841122"/>
    <w:multiLevelType w:val="multilevel"/>
    <w:tmpl w:val="CCA43436"/>
    <w:styleLink w:val="List26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49">
    <w:nsid w:val="2C8E7FE8"/>
    <w:multiLevelType w:val="multilevel"/>
    <w:tmpl w:val="6C44C7A2"/>
    <w:styleLink w:val="List462"/>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50">
    <w:nsid w:val="2CA740F6"/>
    <w:multiLevelType w:val="multilevel"/>
    <w:tmpl w:val="9D703BF0"/>
    <w:styleLink w:val="List636"/>
    <w:lvl w:ilvl="0">
      <w:numFmt w:val="bullet"/>
      <w:lvlText w:val="•"/>
      <w:lvlJc w:val="left"/>
      <w:pPr>
        <w:tabs>
          <w:tab w:val="num" w:pos="143"/>
        </w:tabs>
        <w:ind w:left="143" w:hanging="143"/>
      </w:pPr>
      <w:rPr>
        <w:position w:val="0"/>
        <w:sz w:val="22"/>
        <w:szCs w:val="22"/>
        <w:lang w:val="ru-RU"/>
      </w:rPr>
    </w:lvl>
    <w:lvl w:ilvl="1">
      <w:start w:val="1"/>
      <w:numFmt w:val="bullet"/>
      <w:lvlText w:val="•"/>
      <w:lvlJc w:val="left"/>
      <w:pPr>
        <w:tabs>
          <w:tab w:val="num" w:pos="308"/>
        </w:tabs>
        <w:ind w:left="308" w:hanging="166"/>
      </w:pPr>
      <w:rPr>
        <w:position w:val="0"/>
        <w:sz w:val="28"/>
        <w:szCs w:val="28"/>
        <w:lang w:val="ru-RU"/>
      </w:rPr>
    </w:lvl>
    <w:lvl w:ilvl="2">
      <w:start w:val="1"/>
      <w:numFmt w:val="bullet"/>
      <w:lvlText w:val="•"/>
      <w:lvlJc w:val="left"/>
      <w:pPr>
        <w:tabs>
          <w:tab w:val="num" w:pos="450"/>
        </w:tabs>
        <w:ind w:left="450" w:hanging="166"/>
      </w:pPr>
      <w:rPr>
        <w:position w:val="0"/>
        <w:sz w:val="28"/>
        <w:szCs w:val="28"/>
        <w:lang w:val="ru-RU"/>
      </w:rPr>
    </w:lvl>
    <w:lvl w:ilvl="3">
      <w:start w:val="1"/>
      <w:numFmt w:val="bullet"/>
      <w:lvlText w:val="•"/>
      <w:lvlJc w:val="left"/>
      <w:pPr>
        <w:tabs>
          <w:tab w:val="num" w:pos="592"/>
        </w:tabs>
        <w:ind w:left="592" w:hanging="166"/>
      </w:pPr>
      <w:rPr>
        <w:position w:val="0"/>
        <w:sz w:val="28"/>
        <w:szCs w:val="28"/>
        <w:lang w:val="ru-RU"/>
      </w:rPr>
    </w:lvl>
    <w:lvl w:ilvl="4">
      <w:start w:val="1"/>
      <w:numFmt w:val="bullet"/>
      <w:lvlText w:val="•"/>
      <w:lvlJc w:val="left"/>
      <w:pPr>
        <w:tabs>
          <w:tab w:val="num" w:pos="734"/>
        </w:tabs>
        <w:ind w:left="734" w:hanging="166"/>
      </w:pPr>
      <w:rPr>
        <w:position w:val="0"/>
        <w:sz w:val="28"/>
        <w:szCs w:val="28"/>
        <w:lang w:val="ru-RU"/>
      </w:rPr>
    </w:lvl>
    <w:lvl w:ilvl="5">
      <w:start w:val="1"/>
      <w:numFmt w:val="bullet"/>
      <w:lvlText w:val="•"/>
      <w:lvlJc w:val="left"/>
      <w:pPr>
        <w:tabs>
          <w:tab w:val="num" w:pos="876"/>
        </w:tabs>
        <w:ind w:left="876" w:hanging="166"/>
      </w:pPr>
      <w:rPr>
        <w:position w:val="0"/>
        <w:sz w:val="28"/>
        <w:szCs w:val="28"/>
        <w:lang w:val="ru-RU"/>
      </w:rPr>
    </w:lvl>
    <w:lvl w:ilvl="6">
      <w:start w:val="1"/>
      <w:numFmt w:val="bullet"/>
      <w:lvlText w:val="•"/>
      <w:lvlJc w:val="left"/>
      <w:pPr>
        <w:tabs>
          <w:tab w:val="num" w:pos="1018"/>
        </w:tabs>
        <w:ind w:left="1018" w:hanging="166"/>
      </w:pPr>
      <w:rPr>
        <w:position w:val="0"/>
        <w:sz w:val="28"/>
        <w:szCs w:val="28"/>
        <w:lang w:val="ru-RU"/>
      </w:rPr>
    </w:lvl>
    <w:lvl w:ilvl="7">
      <w:start w:val="1"/>
      <w:numFmt w:val="bullet"/>
      <w:lvlText w:val="•"/>
      <w:lvlJc w:val="left"/>
      <w:pPr>
        <w:tabs>
          <w:tab w:val="num" w:pos="1160"/>
        </w:tabs>
        <w:ind w:left="1160" w:hanging="166"/>
      </w:pPr>
      <w:rPr>
        <w:position w:val="0"/>
        <w:sz w:val="28"/>
        <w:szCs w:val="28"/>
        <w:lang w:val="ru-RU"/>
      </w:rPr>
    </w:lvl>
    <w:lvl w:ilvl="8">
      <w:start w:val="1"/>
      <w:numFmt w:val="bullet"/>
      <w:lvlText w:val="•"/>
      <w:lvlJc w:val="left"/>
      <w:pPr>
        <w:tabs>
          <w:tab w:val="num" w:pos="1302"/>
        </w:tabs>
        <w:ind w:left="1302" w:hanging="166"/>
      </w:pPr>
      <w:rPr>
        <w:position w:val="0"/>
        <w:sz w:val="28"/>
        <w:szCs w:val="28"/>
        <w:lang w:val="ru-RU"/>
      </w:rPr>
    </w:lvl>
  </w:abstractNum>
  <w:abstractNum w:abstractNumId="251">
    <w:nsid w:val="2CE176A8"/>
    <w:multiLevelType w:val="hybridMultilevel"/>
    <w:tmpl w:val="D10C31D8"/>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2">
    <w:nsid w:val="2CF14478"/>
    <w:multiLevelType w:val="multilevel"/>
    <w:tmpl w:val="E58A8D42"/>
    <w:styleLink w:val="List513"/>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253">
    <w:nsid w:val="2CF73AC1"/>
    <w:multiLevelType w:val="multilevel"/>
    <w:tmpl w:val="620A8AA4"/>
    <w:styleLink w:val="List464"/>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54">
    <w:nsid w:val="2D554BAC"/>
    <w:multiLevelType w:val="multilevel"/>
    <w:tmpl w:val="855C91BE"/>
    <w:styleLink w:val="List4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55">
    <w:nsid w:val="2D765216"/>
    <w:multiLevelType w:val="multilevel"/>
    <w:tmpl w:val="BF8E2CC4"/>
    <w:styleLink w:val="List372"/>
    <w:lvl w:ilvl="0">
      <w:numFmt w:val="bullet"/>
      <w:lvlText w:val="•"/>
      <w:lvlJc w:val="left"/>
      <w:pPr>
        <w:tabs>
          <w:tab w:val="num" w:pos="141"/>
        </w:tabs>
        <w:ind w:left="141" w:hanging="14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256">
    <w:nsid w:val="2DA957E8"/>
    <w:multiLevelType w:val="multilevel"/>
    <w:tmpl w:val="6038D858"/>
    <w:styleLink w:val="List526"/>
    <w:lvl w:ilvl="0">
      <w:numFmt w:val="bullet"/>
      <w:lvlText w:val="•"/>
      <w:lvlJc w:val="left"/>
      <w:pPr>
        <w:tabs>
          <w:tab w:val="num" w:pos="435"/>
        </w:tabs>
        <w:ind w:left="435" w:hanging="435"/>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257">
    <w:nsid w:val="2DD3264B"/>
    <w:multiLevelType w:val="multilevel"/>
    <w:tmpl w:val="8A684C4E"/>
    <w:styleLink w:val="List528"/>
    <w:lvl w:ilvl="0">
      <w:numFmt w:val="bullet"/>
      <w:lvlText w:val="•"/>
      <w:lvlJc w:val="left"/>
      <w:pPr>
        <w:tabs>
          <w:tab w:val="num" w:pos="435"/>
        </w:tabs>
        <w:ind w:left="435" w:hanging="435"/>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258">
    <w:nsid w:val="2E5D70A4"/>
    <w:multiLevelType w:val="multilevel"/>
    <w:tmpl w:val="310871AC"/>
    <w:styleLink w:val="List88"/>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59">
    <w:nsid w:val="2E69370B"/>
    <w:multiLevelType w:val="multilevel"/>
    <w:tmpl w:val="D45C85E4"/>
    <w:styleLink w:val="List18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60">
    <w:nsid w:val="2E693A6E"/>
    <w:multiLevelType w:val="multilevel"/>
    <w:tmpl w:val="85AEF472"/>
    <w:styleLink w:val="List368"/>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261">
    <w:nsid w:val="2E6A5D30"/>
    <w:multiLevelType w:val="multilevel"/>
    <w:tmpl w:val="A16666EC"/>
    <w:styleLink w:val="List380"/>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62">
    <w:nsid w:val="2E6B000A"/>
    <w:multiLevelType w:val="multilevel"/>
    <w:tmpl w:val="7ACEC9C8"/>
    <w:styleLink w:val="List554"/>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263">
    <w:nsid w:val="2E95402B"/>
    <w:multiLevelType w:val="multilevel"/>
    <w:tmpl w:val="F190C8B0"/>
    <w:styleLink w:val="List23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64">
    <w:nsid w:val="2F1F6279"/>
    <w:multiLevelType w:val="multilevel"/>
    <w:tmpl w:val="0562F4CE"/>
    <w:styleLink w:val="List23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65">
    <w:nsid w:val="2F4A549F"/>
    <w:multiLevelType w:val="multilevel"/>
    <w:tmpl w:val="4714192E"/>
    <w:styleLink w:val="List382"/>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66">
    <w:nsid w:val="2F731A5A"/>
    <w:multiLevelType w:val="multilevel"/>
    <w:tmpl w:val="4376566E"/>
    <w:styleLink w:val="List154"/>
    <w:lvl w:ilvl="0">
      <w:numFmt w:val="bullet"/>
      <w:lvlText w:val="•"/>
      <w:lvlJc w:val="left"/>
      <w:pPr>
        <w:tabs>
          <w:tab w:val="num" w:pos="502"/>
        </w:tabs>
        <w:ind w:left="502" w:hanging="360"/>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67">
    <w:nsid w:val="2FB03B0A"/>
    <w:multiLevelType w:val="multilevel"/>
    <w:tmpl w:val="6E820036"/>
    <w:styleLink w:val="List328"/>
    <w:lvl w:ilvl="0">
      <w:numFmt w:val="bullet"/>
      <w:lvlText w:val="•"/>
      <w:lvlJc w:val="left"/>
      <w:pPr>
        <w:tabs>
          <w:tab w:val="num" w:pos="284"/>
        </w:tabs>
        <w:ind w:left="284" w:hanging="284"/>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268">
    <w:nsid w:val="2FB86390"/>
    <w:multiLevelType w:val="multilevel"/>
    <w:tmpl w:val="B100E4CE"/>
    <w:styleLink w:val="List553"/>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269">
    <w:nsid w:val="2FD96172"/>
    <w:multiLevelType w:val="multilevel"/>
    <w:tmpl w:val="4F32A16E"/>
    <w:styleLink w:val="List90"/>
    <w:lvl w:ilvl="0">
      <w:numFmt w:val="bullet"/>
      <w:lvlText w:val="•"/>
      <w:lvlJc w:val="left"/>
      <w:pPr>
        <w:tabs>
          <w:tab w:val="num" w:pos="707"/>
        </w:tabs>
        <w:ind w:left="707" w:hanging="707"/>
      </w:pPr>
      <w:rPr>
        <w:color w:val="000000"/>
        <w:spacing w:val="1"/>
        <w:position w:val="0"/>
        <w:sz w:val="24"/>
        <w:szCs w:val="24"/>
        <w:shd w:val="clear" w:color="auto" w:fill="00FF00"/>
        <w:rtl w:val="0"/>
      </w:rPr>
    </w:lvl>
    <w:lvl w:ilvl="1">
      <w:start w:val="1"/>
      <w:numFmt w:val="bullet"/>
      <w:lvlText w:val="o"/>
      <w:lvlJc w:val="left"/>
      <w:pPr>
        <w:tabs>
          <w:tab w:val="num" w:pos="1500"/>
        </w:tabs>
        <w:ind w:left="1500" w:hanging="420"/>
      </w:pPr>
      <w:rPr>
        <w:color w:val="000000"/>
        <w:spacing w:val="2"/>
        <w:position w:val="0"/>
        <w:sz w:val="28"/>
        <w:szCs w:val="28"/>
        <w:shd w:val="clear" w:color="auto" w:fill="00FF00"/>
        <w:rtl w:val="0"/>
      </w:rPr>
    </w:lvl>
    <w:lvl w:ilvl="2">
      <w:start w:val="1"/>
      <w:numFmt w:val="bullet"/>
      <w:lvlText w:val="▪"/>
      <w:lvlJc w:val="left"/>
      <w:pPr>
        <w:tabs>
          <w:tab w:val="num" w:pos="2220"/>
        </w:tabs>
        <w:ind w:left="2220" w:hanging="420"/>
      </w:pPr>
      <w:rPr>
        <w:color w:val="000000"/>
        <w:spacing w:val="2"/>
        <w:position w:val="0"/>
        <w:sz w:val="28"/>
        <w:szCs w:val="28"/>
        <w:shd w:val="clear" w:color="auto" w:fill="00FF00"/>
        <w:rtl w:val="0"/>
      </w:rPr>
    </w:lvl>
    <w:lvl w:ilvl="3">
      <w:start w:val="1"/>
      <w:numFmt w:val="bullet"/>
      <w:lvlText w:val="•"/>
      <w:lvlJc w:val="left"/>
      <w:pPr>
        <w:tabs>
          <w:tab w:val="num" w:pos="2940"/>
        </w:tabs>
        <w:ind w:left="2940" w:hanging="420"/>
      </w:pPr>
      <w:rPr>
        <w:color w:val="000000"/>
        <w:spacing w:val="2"/>
        <w:position w:val="0"/>
        <w:sz w:val="28"/>
        <w:szCs w:val="28"/>
        <w:shd w:val="clear" w:color="auto" w:fill="00FF00"/>
        <w:rtl w:val="0"/>
      </w:rPr>
    </w:lvl>
    <w:lvl w:ilvl="4">
      <w:start w:val="1"/>
      <w:numFmt w:val="bullet"/>
      <w:lvlText w:val="o"/>
      <w:lvlJc w:val="left"/>
      <w:pPr>
        <w:tabs>
          <w:tab w:val="num" w:pos="3660"/>
        </w:tabs>
        <w:ind w:left="3660" w:hanging="420"/>
      </w:pPr>
      <w:rPr>
        <w:color w:val="000000"/>
        <w:spacing w:val="2"/>
        <w:position w:val="0"/>
        <w:sz w:val="28"/>
        <w:szCs w:val="28"/>
        <w:shd w:val="clear" w:color="auto" w:fill="00FF00"/>
        <w:rtl w:val="0"/>
      </w:rPr>
    </w:lvl>
    <w:lvl w:ilvl="5">
      <w:start w:val="1"/>
      <w:numFmt w:val="bullet"/>
      <w:lvlText w:val="▪"/>
      <w:lvlJc w:val="left"/>
      <w:pPr>
        <w:tabs>
          <w:tab w:val="num" w:pos="4380"/>
        </w:tabs>
        <w:ind w:left="4380" w:hanging="420"/>
      </w:pPr>
      <w:rPr>
        <w:color w:val="000000"/>
        <w:spacing w:val="2"/>
        <w:position w:val="0"/>
        <w:sz w:val="28"/>
        <w:szCs w:val="28"/>
        <w:shd w:val="clear" w:color="auto" w:fill="00FF00"/>
        <w:rtl w:val="0"/>
      </w:rPr>
    </w:lvl>
    <w:lvl w:ilvl="6">
      <w:start w:val="1"/>
      <w:numFmt w:val="bullet"/>
      <w:lvlText w:val="•"/>
      <w:lvlJc w:val="left"/>
      <w:pPr>
        <w:tabs>
          <w:tab w:val="num" w:pos="5100"/>
        </w:tabs>
        <w:ind w:left="5100" w:hanging="420"/>
      </w:pPr>
      <w:rPr>
        <w:color w:val="000000"/>
        <w:spacing w:val="2"/>
        <w:position w:val="0"/>
        <w:sz w:val="28"/>
        <w:szCs w:val="28"/>
        <w:shd w:val="clear" w:color="auto" w:fill="00FF00"/>
        <w:rtl w:val="0"/>
      </w:rPr>
    </w:lvl>
    <w:lvl w:ilvl="7">
      <w:start w:val="1"/>
      <w:numFmt w:val="bullet"/>
      <w:lvlText w:val="o"/>
      <w:lvlJc w:val="left"/>
      <w:pPr>
        <w:tabs>
          <w:tab w:val="num" w:pos="5820"/>
        </w:tabs>
        <w:ind w:left="5820" w:hanging="420"/>
      </w:pPr>
      <w:rPr>
        <w:color w:val="000000"/>
        <w:spacing w:val="2"/>
        <w:position w:val="0"/>
        <w:sz w:val="28"/>
        <w:szCs w:val="28"/>
        <w:shd w:val="clear" w:color="auto" w:fill="00FF00"/>
        <w:rtl w:val="0"/>
      </w:rPr>
    </w:lvl>
    <w:lvl w:ilvl="8">
      <w:start w:val="1"/>
      <w:numFmt w:val="bullet"/>
      <w:lvlText w:val="▪"/>
      <w:lvlJc w:val="left"/>
      <w:pPr>
        <w:tabs>
          <w:tab w:val="num" w:pos="6540"/>
        </w:tabs>
        <w:ind w:left="6540" w:hanging="420"/>
      </w:pPr>
      <w:rPr>
        <w:color w:val="000000"/>
        <w:spacing w:val="2"/>
        <w:position w:val="0"/>
        <w:sz w:val="28"/>
        <w:szCs w:val="28"/>
        <w:shd w:val="clear" w:color="auto" w:fill="00FF00"/>
        <w:rtl w:val="0"/>
      </w:rPr>
    </w:lvl>
  </w:abstractNum>
  <w:abstractNum w:abstractNumId="270">
    <w:nsid w:val="30073247"/>
    <w:multiLevelType w:val="hybridMultilevel"/>
    <w:tmpl w:val="FC8406BE"/>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1">
    <w:nsid w:val="303D6079"/>
    <w:multiLevelType w:val="multilevel"/>
    <w:tmpl w:val="8678188C"/>
    <w:styleLink w:val="List201"/>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272">
    <w:nsid w:val="30531E1E"/>
    <w:multiLevelType w:val="multilevel"/>
    <w:tmpl w:val="463E41CE"/>
    <w:styleLink w:val="List429"/>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73">
    <w:nsid w:val="30C76E01"/>
    <w:multiLevelType w:val="multilevel"/>
    <w:tmpl w:val="B4E40B42"/>
    <w:styleLink w:val="List49"/>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274">
    <w:nsid w:val="31030F1B"/>
    <w:multiLevelType w:val="multilevel"/>
    <w:tmpl w:val="7D0488F8"/>
    <w:styleLink w:val="List27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75">
    <w:nsid w:val="316D598E"/>
    <w:multiLevelType w:val="multilevel"/>
    <w:tmpl w:val="CDAAAD7C"/>
    <w:styleLink w:val="List551"/>
    <w:lvl w:ilvl="0">
      <w:numFmt w:val="bullet"/>
      <w:lvlText w:val="•"/>
      <w:lvlJc w:val="left"/>
      <w:pPr>
        <w:tabs>
          <w:tab w:val="num" w:pos="360"/>
        </w:tabs>
        <w:ind w:left="360" w:hanging="360"/>
      </w:pPr>
      <w:rPr>
        <w:color w:val="000000"/>
        <w:position w:val="0"/>
        <w:sz w:val="22"/>
        <w:szCs w:val="22"/>
        <w:lang w:val="ru-RU"/>
      </w:rPr>
    </w:lvl>
    <w:lvl w:ilvl="1">
      <w:start w:val="1"/>
      <w:numFmt w:val="bullet"/>
      <w:lvlText w:val="o"/>
      <w:lvlJc w:val="left"/>
      <w:pPr>
        <w:tabs>
          <w:tab w:val="num" w:pos="1750"/>
        </w:tabs>
        <w:ind w:left="1750" w:hanging="490"/>
      </w:pPr>
      <w:rPr>
        <w:color w:val="000000"/>
        <w:position w:val="0"/>
        <w:sz w:val="28"/>
        <w:szCs w:val="28"/>
        <w:lang w:val="ru-RU"/>
      </w:rPr>
    </w:lvl>
    <w:lvl w:ilvl="2">
      <w:start w:val="1"/>
      <w:numFmt w:val="bullet"/>
      <w:lvlText w:val="▪"/>
      <w:lvlJc w:val="left"/>
      <w:pPr>
        <w:tabs>
          <w:tab w:val="num" w:pos="2470"/>
        </w:tabs>
        <w:ind w:left="2470" w:hanging="490"/>
      </w:pPr>
      <w:rPr>
        <w:color w:val="000000"/>
        <w:position w:val="0"/>
        <w:sz w:val="28"/>
        <w:szCs w:val="28"/>
        <w:lang w:val="ru-RU"/>
      </w:rPr>
    </w:lvl>
    <w:lvl w:ilvl="3">
      <w:start w:val="1"/>
      <w:numFmt w:val="bullet"/>
      <w:lvlText w:val="•"/>
      <w:lvlJc w:val="left"/>
      <w:pPr>
        <w:tabs>
          <w:tab w:val="num" w:pos="3190"/>
        </w:tabs>
        <w:ind w:left="3190" w:hanging="490"/>
      </w:pPr>
      <w:rPr>
        <w:color w:val="000000"/>
        <w:position w:val="0"/>
        <w:sz w:val="28"/>
        <w:szCs w:val="28"/>
        <w:lang w:val="ru-RU"/>
      </w:rPr>
    </w:lvl>
    <w:lvl w:ilvl="4">
      <w:start w:val="1"/>
      <w:numFmt w:val="bullet"/>
      <w:lvlText w:val="o"/>
      <w:lvlJc w:val="left"/>
      <w:pPr>
        <w:tabs>
          <w:tab w:val="num" w:pos="3910"/>
        </w:tabs>
        <w:ind w:left="3910" w:hanging="490"/>
      </w:pPr>
      <w:rPr>
        <w:color w:val="000000"/>
        <w:position w:val="0"/>
        <w:sz w:val="28"/>
        <w:szCs w:val="28"/>
        <w:lang w:val="ru-RU"/>
      </w:rPr>
    </w:lvl>
    <w:lvl w:ilvl="5">
      <w:start w:val="1"/>
      <w:numFmt w:val="bullet"/>
      <w:lvlText w:val="▪"/>
      <w:lvlJc w:val="left"/>
      <w:pPr>
        <w:tabs>
          <w:tab w:val="num" w:pos="4630"/>
        </w:tabs>
        <w:ind w:left="4630" w:hanging="490"/>
      </w:pPr>
      <w:rPr>
        <w:color w:val="000000"/>
        <w:position w:val="0"/>
        <w:sz w:val="28"/>
        <w:szCs w:val="28"/>
        <w:lang w:val="ru-RU"/>
      </w:rPr>
    </w:lvl>
    <w:lvl w:ilvl="6">
      <w:start w:val="1"/>
      <w:numFmt w:val="bullet"/>
      <w:lvlText w:val="•"/>
      <w:lvlJc w:val="left"/>
      <w:pPr>
        <w:tabs>
          <w:tab w:val="num" w:pos="5350"/>
        </w:tabs>
        <w:ind w:left="5350" w:hanging="490"/>
      </w:pPr>
      <w:rPr>
        <w:color w:val="000000"/>
        <w:position w:val="0"/>
        <w:sz w:val="28"/>
        <w:szCs w:val="28"/>
        <w:lang w:val="ru-RU"/>
      </w:rPr>
    </w:lvl>
    <w:lvl w:ilvl="7">
      <w:start w:val="1"/>
      <w:numFmt w:val="bullet"/>
      <w:lvlText w:val="o"/>
      <w:lvlJc w:val="left"/>
      <w:pPr>
        <w:tabs>
          <w:tab w:val="num" w:pos="6070"/>
        </w:tabs>
        <w:ind w:left="6070" w:hanging="490"/>
      </w:pPr>
      <w:rPr>
        <w:color w:val="000000"/>
        <w:position w:val="0"/>
        <w:sz w:val="28"/>
        <w:szCs w:val="28"/>
        <w:lang w:val="ru-RU"/>
      </w:rPr>
    </w:lvl>
    <w:lvl w:ilvl="8">
      <w:start w:val="1"/>
      <w:numFmt w:val="bullet"/>
      <w:lvlText w:val="▪"/>
      <w:lvlJc w:val="left"/>
      <w:pPr>
        <w:tabs>
          <w:tab w:val="num" w:pos="6790"/>
        </w:tabs>
        <w:ind w:left="6790" w:hanging="490"/>
      </w:pPr>
      <w:rPr>
        <w:color w:val="000000"/>
        <w:position w:val="0"/>
        <w:sz w:val="28"/>
        <w:szCs w:val="28"/>
        <w:lang w:val="ru-RU"/>
      </w:rPr>
    </w:lvl>
  </w:abstractNum>
  <w:abstractNum w:abstractNumId="276">
    <w:nsid w:val="317512E1"/>
    <w:multiLevelType w:val="multilevel"/>
    <w:tmpl w:val="E53CBFCA"/>
    <w:styleLink w:val="List321"/>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277">
    <w:nsid w:val="317E75D4"/>
    <w:multiLevelType w:val="multilevel"/>
    <w:tmpl w:val="316C4736"/>
    <w:styleLink w:val="List575"/>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78">
    <w:nsid w:val="31802E2C"/>
    <w:multiLevelType w:val="multilevel"/>
    <w:tmpl w:val="F0E6601E"/>
    <w:styleLink w:val="List639"/>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279">
    <w:nsid w:val="31D031A6"/>
    <w:multiLevelType w:val="multilevel"/>
    <w:tmpl w:val="F80A2C82"/>
    <w:styleLink w:val="List6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280">
    <w:nsid w:val="31DB56B3"/>
    <w:multiLevelType w:val="multilevel"/>
    <w:tmpl w:val="943E8000"/>
    <w:styleLink w:val="List558"/>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281">
    <w:nsid w:val="31ED1459"/>
    <w:multiLevelType w:val="multilevel"/>
    <w:tmpl w:val="78889F88"/>
    <w:styleLink w:val="List606"/>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282">
    <w:nsid w:val="32274D8D"/>
    <w:multiLevelType w:val="multilevel"/>
    <w:tmpl w:val="9A9CD8AC"/>
    <w:styleLink w:val="List545"/>
    <w:lvl w:ilvl="0">
      <w:numFmt w:val="bullet"/>
      <w:lvlText w:val="▪"/>
      <w:lvlJc w:val="left"/>
      <w:pPr>
        <w:tabs>
          <w:tab w:val="num" w:pos="786"/>
        </w:tabs>
        <w:ind w:left="786" w:hanging="360"/>
      </w:pPr>
      <w:rPr>
        <w:position w:val="0"/>
        <w:sz w:val="22"/>
        <w:szCs w:val="22"/>
        <w:lang w:val="ru-RU"/>
      </w:rPr>
    </w:lvl>
    <w:lvl w:ilvl="1">
      <w:start w:val="1"/>
      <w:numFmt w:val="bullet"/>
      <w:lvlText w:val="o"/>
      <w:lvlJc w:val="left"/>
      <w:pPr>
        <w:tabs>
          <w:tab w:val="num" w:pos="1636"/>
        </w:tabs>
        <w:ind w:left="1636" w:hanging="490"/>
      </w:pPr>
      <w:rPr>
        <w:position w:val="0"/>
        <w:sz w:val="28"/>
        <w:szCs w:val="28"/>
        <w:lang w:val="ru-RU"/>
      </w:rPr>
    </w:lvl>
    <w:lvl w:ilvl="2">
      <w:start w:val="1"/>
      <w:numFmt w:val="bullet"/>
      <w:lvlText w:val="▪"/>
      <w:lvlJc w:val="left"/>
      <w:pPr>
        <w:tabs>
          <w:tab w:val="num" w:pos="2356"/>
        </w:tabs>
        <w:ind w:left="2356" w:hanging="490"/>
      </w:pPr>
      <w:rPr>
        <w:position w:val="0"/>
        <w:sz w:val="28"/>
        <w:szCs w:val="28"/>
        <w:lang w:val="ru-RU"/>
      </w:rPr>
    </w:lvl>
    <w:lvl w:ilvl="3">
      <w:start w:val="1"/>
      <w:numFmt w:val="bullet"/>
      <w:lvlText w:val="•"/>
      <w:lvlJc w:val="left"/>
      <w:pPr>
        <w:tabs>
          <w:tab w:val="num" w:pos="3076"/>
        </w:tabs>
        <w:ind w:left="3076" w:hanging="490"/>
      </w:pPr>
      <w:rPr>
        <w:position w:val="0"/>
        <w:sz w:val="28"/>
        <w:szCs w:val="28"/>
        <w:lang w:val="ru-RU"/>
      </w:rPr>
    </w:lvl>
    <w:lvl w:ilvl="4">
      <w:start w:val="1"/>
      <w:numFmt w:val="bullet"/>
      <w:lvlText w:val="o"/>
      <w:lvlJc w:val="left"/>
      <w:pPr>
        <w:tabs>
          <w:tab w:val="num" w:pos="3796"/>
        </w:tabs>
        <w:ind w:left="3796" w:hanging="490"/>
      </w:pPr>
      <w:rPr>
        <w:position w:val="0"/>
        <w:sz w:val="28"/>
        <w:szCs w:val="28"/>
        <w:lang w:val="ru-RU"/>
      </w:rPr>
    </w:lvl>
    <w:lvl w:ilvl="5">
      <w:start w:val="1"/>
      <w:numFmt w:val="bullet"/>
      <w:lvlText w:val="▪"/>
      <w:lvlJc w:val="left"/>
      <w:pPr>
        <w:tabs>
          <w:tab w:val="num" w:pos="4516"/>
        </w:tabs>
        <w:ind w:left="4516" w:hanging="490"/>
      </w:pPr>
      <w:rPr>
        <w:position w:val="0"/>
        <w:sz w:val="28"/>
        <w:szCs w:val="28"/>
        <w:lang w:val="ru-RU"/>
      </w:rPr>
    </w:lvl>
    <w:lvl w:ilvl="6">
      <w:start w:val="1"/>
      <w:numFmt w:val="bullet"/>
      <w:lvlText w:val="•"/>
      <w:lvlJc w:val="left"/>
      <w:pPr>
        <w:tabs>
          <w:tab w:val="num" w:pos="5236"/>
        </w:tabs>
        <w:ind w:left="5236" w:hanging="490"/>
      </w:pPr>
      <w:rPr>
        <w:position w:val="0"/>
        <w:sz w:val="28"/>
        <w:szCs w:val="28"/>
        <w:lang w:val="ru-RU"/>
      </w:rPr>
    </w:lvl>
    <w:lvl w:ilvl="7">
      <w:start w:val="1"/>
      <w:numFmt w:val="bullet"/>
      <w:lvlText w:val="o"/>
      <w:lvlJc w:val="left"/>
      <w:pPr>
        <w:tabs>
          <w:tab w:val="num" w:pos="5956"/>
        </w:tabs>
        <w:ind w:left="5956" w:hanging="490"/>
      </w:pPr>
      <w:rPr>
        <w:position w:val="0"/>
        <w:sz w:val="28"/>
        <w:szCs w:val="28"/>
        <w:lang w:val="ru-RU"/>
      </w:rPr>
    </w:lvl>
    <w:lvl w:ilvl="8">
      <w:start w:val="1"/>
      <w:numFmt w:val="bullet"/>
      <w:lvlText w:val="▪"/>
      <w:lvlJc w:val="left"/>
      <w:pPr>
        <w:tabs>
          <w:tab w:val="num" w:pos="6676"/>
        </w:tabs>
        <w:ind w:left="6676" w:hanging="490"/>
      </w:pPr>
      <w:rPr>
        <w:position w:val="0"/>
        <w:sz w:val="28"/>
        <w:szCs w:val="28"/>
        <w:lang w:val="ru-RU"/>
      </w:rPr>
    </w:lvl>
  </w:abstractNum>
  <w:abstractNum w:abstractNumId="283">
    <w:nsid w:val="324304C4"/>
    <w:multiLevelType w:val="multilevel"/>
    <w:tmpl w:val="1BFABA10"/>
    <w:styleLink w:val="List134"/>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777"/>
        </w:tabs>
        <w:ind w:left="1777" w:hanging="490"/>
      </w:pPr>
      <w:rPr>
        <w:spacing w:val="2"/>
        <w:position w:val="0"/>
        <w:sz w:val="28"/>
        <w:szCs w:val="28"/>
        <w:lang w:val="ru-RU"/>
      </w:rPr>
    </w:lvl>
    <w:lvl w:ilvl="2">
      <w:start w:val="1"/>
      <w:numFmt w:val="bullet"/>
      <w:lvlText w:val="▪"/>
      <w:lvlJc w:val="left"/>
      <w:pPr>
        <w:tabs>
          <w:tab w:val="num" w:pos="2497"/>
        </w:tabs>
        <w:ind w:left="2497" w:hanging="490"/>
      </w:pPr>
      <w:rPr>
        <w:spacing w:val="2"/>
        <w:position w:val="0"/>
        <w:sz w:val="28"/>
        <w:szCs w:val="28"/>
        <w:lang w:val="ru-RU"/>
      </w:rPr>
    </w:lvl>
    <w:lvl w:ilvl="3">
      <w:start w:val="1"/>
      <w:numFmt w:val="bullet"/>
      <w:lvlText w:val="•"/>
      <w:lvlJc w:val="left"/>
      <w:pPr>
        <w:tabs>
          <w:tab w:val="num" w:pos="3217"/>
        </w:tabs>
        <w:ind w:left="3217" w:hanging="490"/>
      </w:pPr>
      <w:rPr>
        <w:spacing w:val="2"/>
        <w:position w:val="0"/>
        <w:sz w:val="28"/>
        <w:szCs w:val="28"/>
        <w:lang w:val="ru-RU"/>
      </w:rPr>
    </w:lvl>
    <w:lvl w:ilvl="4">
      <w:start w:val="1"/>
      <w:numFmt w:val="bullet"/>
      <w:lvlText w:val="o"/>
      <w:lvlJc w:val="left"/>
      <w:pPr>
        <w:tabs>
          <w:tab w:val="num" w:pos="3937"/>
        </w:tabs>
        <w:ind w:left="3937" w:hanging="490"/>
      </w:pPr>
      <w:rPr>
        <w:spacing w:val="2"/>
        <w:position w:val="0"/>
        <w:sz w:val="28"/>
        <w:szCs w:val="28"/>
        <w:lang w:val="ru-RU"/>
      </w:rPr>
    </w:lvl>
    <w:lvl w:ilvl="5">
      <w:start w:val="1"/>
      <w:numFmt w:val="bullet"/>
      <w:lvlText w:val="▪"/>
      <w:lvlJc w:val="left"/>
      <w:pPr>
        <w:tabs>
          <w:tab w:val="num" w:pos="4657"/>
        </w:tabs>
        <w:ind w:left="4657" w:hanging="490"/>
      </w:pPr>
      <w:rPr>
        <w:spacing w:val="2"/>
        <w:position w:val="0"/>
        <w:sz w:val="28"/>
        <w:szCs w:val="28"/>
        <w:lang w:val="ru-RU"/>
      </w:rPr>
    </w:lvl>
    <w:lvl w:ilvl="6">
      <w:start w:val="1"/>
      <w:numFmt w:val="bullet"/>
      <w:lvlText w:val="•"/>
      <w:lvlJc w:val="left"/>
      <w:pPr>
        <w:tabs>
          <w:tab w:val="num" w:pos="5377"/>
        </w:tabs>
        <w:ind w:left="5377" w:hanging="490"/>
      </w:pPr>
      <w:rPr>
        <w:spacing w:val="2"/>
        <w:position w:val="0"/>
        <w:sz w:val="28"/>
        <w:szCs w:val="28"/>
        <w:lang w:val="ru-RU"/>
      </w:rPr>
    </w:lvl>
    <w:lvl w:ilvl="7">
      <w:start w:val="1"/>
      <w:numFmt w:val="bullet"/>
      <w:lvlText w:val="o"/>
      <w:lvlJc w:val="left"/>
      <w:pPr>
        <w:tabs>
          <w:tab w:val="num" w:pos="6097"/>
        </w:tabs>
        <w:ind w:left="6097" w:hanging="490"/>
      </w:pPr>
      <w:rPr>
        <w:spacing w:val="2"/>
        <w:position w:val="0"/>
        <w:sz w:val="28"/>
        <w:szCs w:val="28"/>
        <w:lang w:val="ru-RU"/>
      </w:rPr>
    </w:lvl>
    <w:lvl w:ilvl="8">
      <w:start w:val="1"/>
      <w:numFmt w:val="bullet"/>
      <w:lvlText w:val="▪"/>
      <w:lvlJc w:val="left"/>
      <w:pPr>
        <w:tabs>
          <w:tab w:val="num" w:pos="6817"/>
        </w:tabs>
        <w:ind w:left="6817" w:hanging="490"/>
      </w:pPr>
      <w:rPr>
        <w:spacing w:val="2"/>
        <w:position w:val="0"/>
        <w:sz w:val="28"/>
        <w:szCs w:val="28"/>
        <w:lang w:val="ru-RU"/>
      </w:rPr>
    </w:lvl>
  </w:abstractNum>
  <w:abstractNum w:abstractNumId="284">
    <w:nsid w:val="328D06D4"/>
    <w:multiLevelType w:val="multilevel"/>
    <w:tmpl w:val="4D68F962"/>
    <w:styleLink w:val="List147"/>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285">
    <w:nsid w:val="328D140D"/>
    <w:multiLevelType w:val="multilevel"/>
    <w:tmpl w:val="E2C2C29A"/>
    <w:styleLink w:val="List58"/>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286">
    <w:nsid w:val="32DB34C6"/>
    <w:multiLevelType w:val="multilevel"/>
    <w:tmpl w:val="7DBE618C"/>
    <w:styleLink w:val="List424"/>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87">
    <w:nsid w:val="32F21DBD"/>
    <w:multiLevelType w:val="multilevel"/>
    <w:tmpl w:val="05DAD65C"/>
    <w:styleLink w:val="List345"/>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288">
    <w:nsid w:val="32FE719B"/>
    <w:multiLevelType w:val="multilevel"/>
    <w:tmpl w:val="2CAC1A98"/>
    <w:styleLink w:val="List109"/>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289">
    <w:nsid w:val="331A2F5D"/>
    <w:multiLevelType w:val="multilevel"/>
    <w:tmpl w:val="5E765D34"/>
    <w:styleLink w:val="List421"/>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90">
    <w:nsid w:val="333E1519"/>
    <w:multiLevelType w:val="multilevel"/>
    <w:tmpl w:val="324E3008"/>
    <w:styleLink w:val="List287"/>
    <w:lvl w:ilvl="0">
      <w:numFmt w:val="bullet"/>
      <w:lvlText w:val="•"/>
      <w:lvlJc w:val="left"/>
      <w:pPr>
        <w:tabs>
          <w:tab w:val="num" w:pos="360"/>
        </w:tabs>
        <w:ind w:left="360" w:hanging="360"/>
      </w:pPr>
      <w:rPr>
        <w:color w:val="000000"/>
        <w:spacing w:val="2"/>
        <w:position w:val="0"/>
        <w:sz w:val="21"/>
        <w:szCs w:val="21"/>
        <w:u w:color="000000"/>
        <w:rtl w:val="0"/>
        <w:lang w:val="ru-RU"/>
      </w:rPr>
    </w:lvl>
    <w:lvl w:ilvl="1">
      <w:start w:val="1"/>
      <w:numFmt w:val="bullet"/>
      <w:lvlText w:val="o"/>
      <w:lvlJc w:val="left"/>
      <w:pPr>
        <w:tabs>
          <w:tab w:val="num" w:pos="1210"/>
        </w:tabs>
        <w:ind w:left="1210" w:hanging="490"/>
      </w:pPr>
      <w:rPr>
        <w:color w:val="000000"/>
        <w:spacing w:val="2"/>
        <w:position w:val="0"/>
        <w:sz w:val="28"/>
        <w:szCs w:val="28"/>
        <w:u w:color="000000"/>
        <w:rtl w:val="0"/>
        <w:lang w:val="ru-RU"/>
      </w:rPr>
    </w:lvl>
    <w:lvl w:ilvl="2">
      <w:start w:val="1"/>
      <w:numFmt w:val="bullet"/>
      <w:lvlText w:val="▪"/>
      <w:lvlJc w:val="left"/>
      <w:pPr>
        <w:tabs>
          <w:tab w:val="num" w:pos="1930"/>
        </w:tabs>
        <w:ind w:left="1930" w:hanging="490"/>
      </w:pPr>
      <w:rPr>
        <w:color w:val="000000"/>
        <w:spacing w:val="2"/>
        <w:position w:val="0"/>
        <w:sz w:val="28"/>
        <w:szCs w:val="28"/>
        <w:u w:color="000000"/>
        <w:rtl w:val="0"/>
        <w:lang w:val="ru-RU"/>
      </w:rPr>
    </w:lvl>
    <w:lvl w:ilvl="3">
      <w:start w:val="1"/>
      <w:numFmt w:val="bullet"/>
      <w:lvlText w:val="•"/>
      <w:lvlJc w:val="left"/>
      <w:pPr>
        <w:tabs>
          <w:tab w:val="num" w:pos="2650"/>
        </w:tabs>
        <w:ind w:left="2650" w:hanging="490"/>
      </w:pPr>
      <w:rPr>
        <w:color w:val="000000"/>
        <w:spacing w:val="2"/>
        <w:position w:val="0"/>
        <w:sz w:val="28"/>
        <w:szCs w:val="28"/>
        <w:u w:color="000000"/>
        <w:rtl w:val="0"/>
        <w:lang w:val="ru-RU"/>
      </w:rPr>
    </w:lvl>
    <w:lvl w:ilvl="4">
      <w:start w:val="1"/>
      <w:numFmt w:val="bullet"/>
      <w:lvlText w:val="o"/>
      <w:lvlJc w:val="left"/>
      <w:pPr>
        <w:tabs>
          <w:tab w:val="num" w:pos="3370"/>
        </w:tabs>
        <w:ind w:left="3370" w:hanging="490"/>
      </w:pPr>
      <w:rPr>
        <w:color w:val="000000"/>
        <w:spacing w:val="2"/>
        <w:position w:val="0"/>
        <w:sz w:val="28"/>
        <w:szCs w:val="28"/>
        <w:u w:color="000000"/>
        <w:rtl w:val="0"/>
        <w:lang w:val="ru-RU"/>
      </w:rPr>
    </w:lvl>
    <w:lvl w:ilvl="5">
      <w:start w:val="1"/>
      <w:numFmt w:val="bullet"/>
      <w:lvlText w:val="▪"/>
      <w:lvlJc w:val="left"/>
      <w:pPr>
        <w:tabs>
          <w:tab w:val="num" w:pos="4090"/>
        </w:tabs>
        <w:ind w:left="4090" w:hanging="490"/>
      </w:pPr>
      <w:rPr>
        <w:color w:val="000000"/>
        <w:spacing w:val="2"/>
        <w:position w:val="0"/>
        <w:sz w:val="28"/>
        <w:szCs w:val="28"/>
        <w:u w:color="000000"/>
        <w:rtl w:val="0"/>
        <w:lang w:val="ru-RU"/>
      </w:rPr>
    </w:lvl>
    <w:lvl w:ilvl="6">
      <w:start w:val="1"/>
      <w:numFmt w:val="bullet"/>
      <w:lvlText w:val="•"/>
      <w:lvlJc w:val="left"/>
      <w:pPr>
        <w:tabs>
          <w:tab w:val="num" w:pos="4810"/>
        </w:tabs>
        <w:ind w:left="4810" w:hanging="490"/>
      </w:pPr>
      <w:rPr>
        <w:color w:val="000000"/>
        <w:spacing w:val="2"/>
        <w:position w:val="0"/>
        <w:sz w:val="28"/>
        <w:szCs w:val="28"/>
        <w:u w:color="000000"/>
        <w:rtl w:val="0"/>
        <w:lang w:val="ru-RU"/>
      </w:rPr>
    </w:lvl>
    <w:lvl w:ilvl="7">
      <w:start w:val="1"/>
      <w:numFmt w:val="bullet"/>
      <w:lvlText w:val="o"/>
      <w:lvlJc w:val="left"/>
      <w:pPr>
        <w:tabs>
          <w:tab w:val="num" w:pos="5530"/>
        </w:tabs>
        <w:ind w:left="5530" w:hanging="490"/>
      </w:pPr>
      <w:rPr>
        <w:color w:val="000000"/>
        <w:spacing w:val="2"/>
        <w:position w:val="0"/>
        <w:sz w:val="28"/>
        <w:szCs w:val="28"/>
        <w:u w:color="000000"/>
        <w:rtl w:val="0"/>
        <w:lang w:val="ru-RU"/>
      </w:rPr>
    </w:lvl>
    <w:lvl w:ilvl="8">
      <w:start w:val="1"/>
      <w:numFmt w:val="bullet"/>
      <w:lvlText w:val="▪"/>
      <w:lvlJc w:val="left"/>
      <w:pPr>
        <w:tabs>
          <w:tab w:val="num" w:pos="6250"/>
        </w:tabs>
        <w:ind w:left="6250" w:hanging="490"/>
      </w:pPr>
      <w:rPr>
        <w:color w:val="000000"/>
        <w:spacing w:val="2"/>
        <w:position w:val="0"/>
        <w:sz w:val="28"/>
        <w:szCs w:val="28"/>
        <w:u w:color="000000"/>
        <w:rtl w:val="0"/>
        <w:lang w:val="ru-RU"/>
      </w:rPr>
    </w:lvl>
  </w:abstractNum>
  <w:abstractNum w:abstractNumId="291">
    <w:nsid w:val="339C34B4"/>
    <w:multiLevelType w:val="multilevel"/>
    <w:tmpl w:val="2780AE38"/>
    <w:styleLink w:val="List617"/>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292">
    <w:nsid w:val="33D35299"/>
    <w:multiLevelType w:val="multilevel"/>
    <w:tmpl w:val="F8CE9C18"/>
    <w:styleLink w:val="List2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570"/>
        </w:tabs>
        <w:ind w:left="1570" w:hanging="490"/>
      </w:pPr>
      <w:rPr>
        <w:color w:val="000000"/>
        <w:position w:val="0"/>
        <w:sz w:val="28"/>
        <w:szCs w:val="28"/>
        <w:u w:color="000000"/>
        <w:lang w:val="ru-RU"/>
      </w:rPr>
    </w:lvl>
    <w:lvl w:ilvl="2">
      <w:start w:val="1"/>
      <w:numFmt w:val="bullet"/>
      <w:lvlText w:val="▪"/>
      <w:lvlJc w:val="left"/>
      <w:pPr>
        <w:tabs>
          <w:tab w:val="num" w:pos="2290"/>
        </w:tabs>
        <w:ind w:left="2290" w:hanging="490"/>
      </w:pPr>
      <w:rPr>
        <w:color w:val="000000"/>
        <w:position w:val="0"/>
        <w:sz w:val="28"/>
        <w:szCs w:val="28"/>
        <w:u w:color="000000"/>
        <w:lang w:val="ru-RU"/>
      </w:rPr>
    </w:lvl>
    <w:lvl w:ilvl="3">
      <w:start w:val="1"/>
      <w:numFmt w:val="bullet"/>
      <w:lvlText w:val="•"/>
      <w:lvlJc w:val="left"/>
      <w:pPr>
        <w:tabs>
          <w:tab w:val="num" w:pos="3010"/>
        </w:tabs>
        <w:ind w:left="3010" w:hanging="490"/>
      </w:pPr>
      <w:rPr>
        <w:color w:val="000000"/>
        <w:position w:val="0"/>
        <w:sz w:val="28"/>
        <w:szCs w:val="28"/>
        <w:u w:color="000000"/>
        <w:lang w:val="ru-RU"/>
      </w:rPr>
    </w:lvl>
    <w:lvl w:ilvl="4">
      <w:start w:val="1"/>
      <w:numFmt w:val="bullet"/>
      <w:lvlText w:val="o"/>
      <w:lvlJc w:val="left"/>
      <w:pPr>
        <w:tabs>
          <w:tab w:val="num" w:pos="3730"/>
        </w:tabs>
        <w:ind w:left="3730" w:hanging="490"/>
      </w:pPr>
      <w:rPr>
        <w:color w:val="000000"/>
        <w:position w:val="0"/>
        <w:sz w:val="28"/>
        <w:szCs w:val="28"/>
        <w:u w:color="000000"/>
        <w:lang w:val="ru-RU"/>
      </w:rPr>
    </w:lvl>
    <w:lvl w:ilvl="5">
      <w:start w:val="1"/>
      <w:numFmt w:val="bullet"/>
      <w:lvlText w:val="▪"/>
      <w:lvlJc w:val="left"/>
      <w:pPr>
        <w:tabs>
          <w:tab w:val="num" w:pos="4450"/>
        </w:tabs>
        <w:ind w:left="4450" w:hanging="490"/>
      </w:pPr>
      <w:rPr>
        <w:color w:val="000000"/>
        <w:position w:val="0"/>
        <w:sz w:val="28"/>
        <w:szCs w:val="28"/>
        <w:u w:color="000000"/>
        <w:lang w:val="ru-RU"/>
      </w:rPr>
    </w:lvl>
    <w:lvl w:ilvl="6">
      <w:start w:val="1"/>
      <w:numFmt w:val="bullet"/>
      <w:lvlText w:val="•"/>
      <w:lvlJc w:val="left"/>
      <w:pPr>
        <w:tabs>
          <w:tab w:val="num" w:pos="5170"/>
        </w:tabs>
        <w:ind w:left="5170" w:hanging="490"/>
      </w:pPr>
      <w:rPr>
        <w:color w:val="000000"/>
        <w:position w:val="0"/>
        <w:sz w:val="28"/>
        <w:szCs w:val="28"/>
        <w:u w:color="000000"/>
        <w:lang w:val="ru-RU"/>
      </w:rPr>
    </w:lvl>
    <w:lvl w:ilvl="7">
      <w:start w:val="1"/>
      <w:numFmt w:val="bullet"/>
      <w:lvlText w:val="o"/>
      <w:lvlJc w:val="left"/>
      <w:pPr>
        <w:tabs>
          <w:tab w:val="num" w:pos="5890"/>
        </w:tabs>
        <w:ind w:left="5890" w:hanging="490"/>
      </w:pPr>
      <w:rPr>
        <w:color w:val="000000"/>
        <w:position w:val="0"/>
        <w:sz w:val="28"/>
        <w:szCs w:val="28"/>
        <w:u w:color="000000"/>
        <w:lang w:val="ru-RU"/>
      </w:rPr>
    </w:lvl>
    <w:lvl w:ilvl="8">
      <w:start w:val="1"/>
      <w:numFmt w:val="bullet"/>
      <w:lvlText w:val="▪"/>
      <w:lvlJc w:val="left"/>
      <w:pPr>
        <w:tabs>
          <w:tab w:val="num" w:pos="6610"/>
        </w:tabs>
        <w:ind w:left="6610" w:hanging="490"/>
      </w:pPr>
      <w:rPr>
        <w:color w:val="000000"/>
        <w:position w:val="0"/>
        <w:sz w:val="28"/>
        <w:szCs w:val="28"/>
        <w:u w:color="000000"/>
        <w:lang w:val="ru-RU"/>
      </w:rPr>
    </w:lvl>
  </w:abstractNum>
  <w:abstractNum w:abstractNumId="293">
    <w:nsid w:val="33E649FA"/>
    <w:multiLevelType w:val="multilevel"/>
    <w:tmpl w:val="8D92A326"/>
    <w:styleLink w:val="List27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94">
    <w:nsid w:val="34334C51"/>
    <w:multiLevelType w:val="multilevel"/>
    <w:tmpl w:val="02828ED8"/>
    <w:styleLink w:val="List10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295">
    <w:nsid w:val="34723B3B"/>
    <w:multiLevelType w:val="multilevel"/>
    <w:tmpl w:val="FF9CAAA0"/>
    <w:styleLink w:val="List675"/>
    <w:lvl w:ilvl="0">
      <w:numFmt w:val="bullet"/>
      <w:lvlText w:val="•"/>
      <w:lvlJc w:val="left"/>
      <w:pPr>
        <w:tabs>
          <w:tab w:val="num" w:pos="360"/>
        </w:tabs>
        <w:ind w:left="360" w:hanging="360"/>
      </w:pPr>
      <w:rPr>
        <w:color w:val="000000"/>
        <w:position w:val="0"/>
        <w:sz w:val="21"/>
        <w:szCs w:val="21"/>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296">
    <w:nsid w:val="348634BD"/>
    <w:multiLevelType w:val="multilevel"/>
    <w:tmpl w:val="FAECBAEA"/>
    <w:styleLink w:val="List64"/>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297">
    <w:nsid w:val="34933B20"/>
    <w:multiLevelType w:val="multilevel"/>
    <w:tmpl w:val="E0DE5494"/>
    <w:styleLink w:val="List674"/>
    <w:lvl w:ilvl="0">
      <w:numFmt w:val="bullet"/>
      <w:lvlText w:val="•"/>
      <w:lvlJc w:val="left"/>
      <w:pPr>
        <w:tabs>
          <w:tab w:val="num" w:pos="360"/>
        </w:tabs>
        <w:ind w:left="360" w:hanging="360"/>
      </w:pPr>
      <w:rPr>
        <w:color w:val="000000"/>
        <w:position w:val="0"/>
        <w:sz w:val="21"/>
        <w:szCs w:val="21"/>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298">
    <w:nsid w:val="34B427FF"/>
    <w:multiLevelType w:val="multilevel"/>
    <w:tmpl w:val="4A64761C"/>
    <w:styleLink w:val="List50"/>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299">
    <w:nsid w:val="34BF50DC"/>
    <w:multiLevelType w:val="multilevel"/>
    <w:tmpl w:val="8D9CFE0A"/>
    <w:styleLink w:val="List316"/>
    <w:lvl w:ilvl="0">
      <w:numFmt w:val="bullet"/>
      <w:lvlText w:val="•"/>
      <w:lvlJc w:val="left"/>
      <w:pPr>
        <w:tabs>
          <w:tab w:val="num" w:pos="1004"/>
        </w:tabs>
        <w:ind w:left="1004" w:hanging="360"/>
      </w:pPr>
      <w:rPr>
        <w:position w:val="0"/>
        <w:sz w:val="20"/>
        <w:szCs w:val="20"/>
        <w:rtl w:val="0"/>
      </w:rPr>
    </w:lvl>
    <w:lvl w:ilvl="1">
      <w:start w:val="1"/>
      <w:numFmt w:val="bullet"/>
      <w:lvlText w:val="o"/>
      <w:lvlJc w:val="left"/>
      <w:pPr>
        <w:tabs>
          <w:tab w:val="num" w:pos="1854"/>
        </w:tabs>
        <w:ind w:left="1854" w:hanging="490"/>
      </w:pPr>
      <w:rPr>
        <w:position w:val="0"/>
        <w:sz w:val="28"/>
        <w:szCs w:val="28"/>
        <w:rtl w:val="0"/>
      </w:rPr>
    </w:lvl>
    <w:lvl w:ilvl="2">
      <w:start w:val="1"/>
      <w:numFmt w:val="bullet"/>
      <w:lvlText w:val="▪"/>
      <w:lvlJc w:val="left"/>
      <w:pPr>
        <w:tabs>
          <w:tab w:val="num" w:pos="2574"/>
        </w:tabs>
        <w:ind w:left="2574" w:hanging="490"/>
      </w:pPr>
      <w:rPr>
        <w:position w:val="0"/>
        <w:sz w:val="28"/>
        <w:szCs w:val="28"/>
        <w:rtl w:val="0"/>
      </w:rPr>
    </w:lvl>
    <w:lvl w:ilvl="3">
      <w:start w:val="1"/>
      <w:numFmt w:val="bullet"/>
      <w:lvlText w:val="•"/>
      <w:lvlJc w:val="left"/>
      <w:pPr>
        <w:tabs>
          <w:tab w:val="num" w:pos="3294"/>
        </w:tabs>
        <w:ind w:left="3294" w:hanging="490"/>
      </w:pPr>
      <w:rPr>
        <w:position w:val="0"/>
        <w:sz w:val="28"/>
        <w:szCs w:val="28"/>
        <w:rtl w:val="0"/>
      </w:rPr>
    </w:lvl>
    <w:lvl w:ilvl="4">
      <w:start w:val="1"/>
      <w:numFmt w:val="bullet"/>
      <w:lvlText w:val="o"/>
      <w:lvlJc w:val="left"/>
      <w:pPr>
        <w:tabs>
          <w:tab w:val="num" w:pos="4014"/>
        </w:tabs>
        <w:ind w:left="4014" w:hanging="490"/>
      </w:pPr>
      <w:rPr>
        <w:position w:val="0"/>
        <w:sz w:val="28"/>
        <w:szCs w:val="28"/>
        <w:rtl w:val="0"/>
      </w:rPr>
    </w:lvl>
    <w:lvl w:ilvl="5">
      <w:start w:val="1"/>
      <w:numFmt w:val="bullet"/>
      <w:lvlText w:val="▪"/>
      <w:lvlJc w:val="left"/>
      <w:pPr>
        <w:tabs>
          <w:tab w:val="num" w:pos="4734"/>
        </w:tabs>
        <w:ind w:left="4734" w:hanging="490"/>
      </w:pPr>
      <w:rPr>
        <w:position w:val="0"/>
        <w:sz w:val="28"/>
        <w:szCs w:val="28"/>
        <w:rtl w:val="0"/>
      </w:rPr>
    </w:lvl>
    <w:lvl w:ilvl="6">
      <w:start w:val="1"/>
      <w:numFmt w:val="bullet"/>
      <w:lvlText w:val="•"/>
      <w:lvlJc w:val="left"/>
      <w:pPr>
        <w:tabs>
          <w:tab w:val="num" w:pos="5454"/>
        </w:tabs>
        <w:ind w:left="5454" w:hanging="490"/>
      </w:pPr>
      <w:rPr>
        <w:position w:val="0"/>
        <w:sz w:val="28"/>
        <w:szCs w:val="28"/>
        <w:rtl w:val="0"/>
      </w:rPr>
    </w:lvl>
    <w:lvl w:ilvl="7">
      <w:start w:val="1"/>
      <w:numFmt w:val="bullet"/>
      <w:lvlText w:val="o"/>
      <w:lvlJc w:val="left"/>
      <w:pPr>
        <w:tabs>
          <w:tab w:val="num" w:pos="6174"/>
        </w:tabs>
        <w:ind w:left="6174" w:hanging="490"/>
      </w:pPr>
      <w:rPr>
        <w:position w:val="0"/>
        <w:sz w:val="28"/>
        <w:szCs w:val="28"/>
        <w:rtl w:val="0"/>
      </w:rPr>
    </w:lvl>
    <w:lvl w:ilvl="8">
      <w:start w:val="1"/>
      <w:numFmt w:val="bullet"/>
      <w:lvlText w:val="▪"/>
      <w:lvlJc w:val="left"/>
      <w:pPr>
        <w:tabs>
          <w:tab w:val="num" w:pos="6894"/>
        </w:tabs>
        <w:ind w:left="6894" w:hanging="490"/>
      </w:pPr>
      <w:rPr>
        <w:position w:val="0"/>
        <w:sz w:val="28"/>
        <w:szCs w:val="28"/>
        <w:rtl w:val="0"/>
      </w:rPr>
    </w:lvl>
  </w:abstractNum>
  <w:abstractNum w:abstractNumId="300">
    <w:nsid w:val="34DD2F8A"/>
    <w:multiLevelType w:val="multilevel"/>
    <w:tmpl w:val="DEC26094"/>
    <w:styleLink w:val="List290"/>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301">
    <w:nsid w:val="34ED29F3"/>
    <w:multiLevelType w:val="multilevel"/>
    <w:tmpl w:val="34AAC514"/>
    <w:styleLink w:val="List351"/>
    <w:lvl w:ilvl="0">
      <w:start w:val="1"/>
      <w:numFmt w:val="upperRoman"/>
      <w:lvlText w:val="%1."/>
      <w:lvlJc w:val="left"/>
      <w:pPr>
        <w:tabs>
          <w:tab w:val="num" w:pos="556"/>
        </w:tabs>
        <w:ind w:left="556" w:hanging="556"/>
      </w:pPr>
      <w:rPr>
        <w:b/>
        <w:bCs/>
        <w:position w:val="0"/>
        <w:sz w:val="28"/>
        <w:szCs w:val="28"/>
        <w:lang w:val="ru-RU"/>
      </w:rPr>
    </w:lvl>
    <w:lvl w:ilvl="1">
      <w:start w:val="1"/>
      <w:numFmt w:val="lowerLetter"/>
      <w:lvlText w:val="%2."/>
      <w:lvlJc w:val="left"/>
      <w:pPr>
        <w:tabs>
          <w:tab w:val="num" w:pos="1570"/>
        </w:tabs>
        <w:ind w:left="1570" w:hanging="490"/>
      </w:pPr>
      <w:rPr>
        <w:b/>
        <w:bCs/>
        <w:position w:val="0"/>
        <w:sz w:val="28"/>
        <w:szCs w:val="28"/>
        <w:lang w:val="ru-RU"/>
      </w:rPr>
    </w:lvl>
    <w:lvl w:ilvl="2">
      <w:start w:val="1"/>
      <w:numFmt w:val="lowerRoman"/>
      <w:lvlText w:val="%3."/>
      <w:lvlJc w:val="left"/>
      <w:pPr>
        <w:tabs>
          <w:tab w:val="num" w:pos="2267"/>
        </w:tabs>
        <w:ind w:left="2267" w:hanging="403"/>
      </w:pPr>
      <w:rPr>
        <w:b/>
        <w:bCs/>
        <w:position w:val="0"/>
        <w:sz w:val="28"/>
        <w:szCs w:val="28"/>
        <w:lang w:val="ru-RU"/>
      </w:rPr>
    </w:lvl>
    <w:lvl w:ilvl="3">
      <w:start w:val="1"/>
      <w:numFmt w:val="decimal"/>
      <w:lvlText w:val="%4."/>
      <w:lvlJc w:val="left"/>
      <w:pPr>
        <w:tabs>
          <w:tab w:val="num" w:pos="3010"/>
        </w:tabs>
        <w:ind w:left="3010" w:hanging="490"/>
      </w:pPr>
      <w:rPr>
        <w:b/>
        <w:bCs/>
        <w:position w:val="0"/>
        <w:sz w:val="28"/>
        <w:szCs w:val="28"/>
        <w:lang w:val="ru-RU"/>
      </w:rPr>
    </w:lvl>
    <w:lvl w:ilvl="4">
      <w:start w:val="1"/>
      <w:numFmt w:val="lowerLetter"/>
      <w:lvlText w:val="%5."/>
      <w:lvlJc w:val="left"/>
      <w:pPr>
        <w:tabs>
          <w:tab w:val="num" w:pos="3730"/>
        </w:tabs>
        <w:ind w:left="3730" w:hanging="490"/>
      </w:pPr>
      <w:rPr>
        <w:b/>
        <w:bCs/>
        <w:position w:val="0"/>
        <w:sz w:val="28"/>
        <w:szCs w:val="28"/>
        <w:lang w:val="ru-RU"/>
      </w:rPr>
    </w:lvl>
    <w:lvl w:ilvl="5">
      <w:start w:val="1"/>
      <w:numFmt w:val="lowerRoman"/>
      <w:lvlText w:val="%6."/>
      <w:lvlJc w:val="left"/>
      <w:pPr>
        <w:tabs>
          <w:tab w:val="num" w:pos="4427"/>
        </w:tabs>
        <w:ind w:left="4427" w:hanging="403"/>
      </w:pPr>
      <w:rPr>
        <w:b/>
        <w:bCs/>
        <w:position w:val="0"/>
        <w:sz w:val="28"/>
        <w:szCs w:val="28"/>
        <w:lang w:val="ru-RU"/>
      </w:rPr>
    </w:lvl>
    <w:lvl w:ilvl="6">
      <w:start w:val="1"/>
      <w:numFmt w:val="decimal"/>
      <w:lvlText w:val="%7."/>
      <w:lvlJc w:val="left"/>
      <w:pPr>
        <w:tabs>
          <w:tab w:val="num" w:pos="5170"/>
        </w:tabs>
        <w:ind w:left="5170" w:hanging="490"/>
      </w:pPr>
      <w:rPr>
        <w:b/>
        <w:bCs/>
        <w:position w:val="0"/>
        <w:sz w:val="28"/>
        <w:szCs w:val="28"/>
        <w:lang w:val="ru-RU"/>
      </w:rPr>
    </w:lvl>
    <w:lvl w:ilvl="7">
      <w:start w:val="1"/>
      <w:numFmt w:val="lowerLetter"/>
      <w:lvlText w:val="%8."/>
      <w:lvlJc w:val="left"/>
      <w:pPr>
        <w:tabs>
          <w:tab w:val="num" w:pos="5890"/>
        </w:tabs>
        <w:ind w:left="5890" w:hanging="490"/>
      </w:pPr>
      <w:rPr>
        <w:b/>
        <w:bCs/>
        <w:position w:val="0"/>
        <w:sz w:val="28"/>
        <w:szCs w:val="28"/>
        <w:lang w:val="ru-RU"/>
      </w:rPr>
    </w:lvl>
    <w:lvl w:ilvl="8">
      <w:start w:val="1"/>
      <w:numFmt w:val="lowerRoman"/>
      <w:lvlText w:val="%9."/>
      <w:lvlJc w:val="left"/>
      <w:pPr>
        <w:tabs>
          <w:tab w:val="num" w:pos="6587"/>
        </w:tabs>
        <w:ind w:left="6587" w:hanging="403"/>
      </w:pPr>
      <w:rPr>
        <w:b/>
        <w:bCs/>
        <w:position w:val="0"/>
        <w:sz w:val="28"/>
        <w:szCs w:val="28"/>
        <w:lang w:val="ru-RU"/>
      </w:rPr>
    </w:lvl>
  </w:abstractNum>
  <w:abstractNum w:abstractNumId="302">
    <w:nsid w:val="353C7BED"/>
    <w:multiLevelType w:val="multilevel"/>
    <w:tmpl w:val="2C78739E"/>
    <w:styleLink w:val="List356"/>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303">
    <w:nsid w:val="354010A1"/>
    <w:multiLevelType w:val="multilevel"/>
    <w:tmpl w:val="29284E0E"/>
    <w:styleLink w:val="List472"/>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304">
    <w:nsid w:val="35D6231C"/>
    <w:multiLevelType w:val="multilevel"/>
    <w:tmpl w:val="66C030B2"/>
    <w:styleLink w:val="List17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05">
    <w:nsid w:val="35E5436B"/>
    <w:multiLevelType w:val="multilevel"/>
    <w:tmpl w:val="49F46826"/>
    <w:styleLink w:val="List130"/>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306">
    <w:nsid w:val="35F125FF"/>
    <w:multiLevelType w:val="multilevel"/>
    <w:tmpl w:val="ABB249CC"/>
    <w:styleLink w:val="List364"/>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307">
    <w:nsid w:val="35F8365D"/>
    <w:multiLevelType w:val="multilevel"/>
    <w:tmpl w:val="B1F69AD0"/>
    <w:styleLink w:val="List562"/>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308">
    <w:nsid w:val="365A4B30"/>
    <w:multiLevelType w:val="multilevel"/>
    <w:tmpl w:val="4CB89800"/>
    <w:styleLink w:val="List7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309">
    <w:nsid w:val="368B2754"/>
    <w:multiLevelType w:val="multilevel"/>
    <w:tmpl w:val="FF9A49C2"/>
    <w:styleLink w:val="List23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10">
    <w:nsid w:val="36AD5990"/>
    <w:multiLevelType w:val="multilevel"/>
    <w:tmpl w:val="75D4AD8E"/>
    <w:styleLink w:val="List22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11">
    <w:nsid w:val="36BE55C9"/>
    <w:multiLevelType w:val="multilevel"/>
    <w:tmpl w:val="A75E453C"/>
    <w:styleLink w:val="List40"/>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312">
    <w:nsid w:val="373A6030"/>
    <w:multiLevelType w:val="hybridMultilevel"/>
    <w:tmpl w:val="BC4898D0"/>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3">
    <w:nsid w:val="3795103B"/>
    <w:multiLevelType w:val="hybridMultilevel"/>
    <w:tmpl w:val="F8D84300"/>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4">
    <w:nsid w:val="37A457D7"/>
    <w:multiLevelType w:val="multilevel"/>
    <w:tmpl w:val="33408E76"/>
    <w:styleLink w:val="List370"/>
    <w:lvl w:ilvl="0">
      <w:numFmt w:val="bullet"/>
      <w:lvlText w:val="•"/>
      <w:lvlJc w:val="left"/>
      <w:pPr>
        <w:tabs>
          <w:tab w:val="num" w:pos="141"/>
        </w:tabs>
        <w:ind w:left="141" w:hanging="14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315">
    <w:nsid w:val="37B31655"/>
    <w:multiLevelType w:val="hybridMultilevel"/>
    <w:tmpl w:val="EB269FC4"/>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6">
    <w:nsid w:val="37C656B8"/>
    <w:multiLevelType w:val="multilevel"/>
    <w:tmpl w:val="504CE0C6"/>
    <w:styleLink w:val="List394"/>
    <w:lvl w:ilvl="0">
      <w:numFmt w:val="bullet"/>
      <w:lvlText w:val="•"/>
      <w:lvlJc w:val="left"/>
      <w:pPr>
        <w:tabs>
          <w:tab w:val="num" w:pos="567"/>
        </w:tabs>
        <w:ind w:left="567" w:hanging="20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17">
    <w:nsid w:val="37F7491D"/>
    <w:multiLevelType w:val="multilevel"/>
    <w:tmpl w:val="2B723A6E"/>
    <w:styleLink w:val="List374"/>
    <w:lvl w:ilvl="0">
      <w:numFmt w:val="bullet"/>
      <w:lvlText w:val="•"/>
      <w:lvlJc w:val="left"/>
      <w:pPr>
        <w:tabs>
          <w:tab w:val="num" w:pos="781"/>
        </w:tabs>
        <w:ind w:left="781" w:hanging="361"/>
      </w:pPr>
      <w:rPr>
        <w:position w:val="0"/>
        <w:sz w:val="24"/>
        <w:szCs w:val="24"/>
        <w:rtl w:val="0"/>
        <w:lang w:val="ru-RU"/>
      </w:rPr>
    </w:lvl>
    <w:lvl w:ilvl="1">
      <w:start w:val="1"/>
      <w:numFmt w:val="bullet"/>
      <w:lvlText w:val="o"/>
      <w:lvlJc w:val="left"/>
      <w:pPr>
        <w:tabs>
          <w:tab w:val="num" w:pos="1630"/>
        </w:tabs>
        <w:ind w:left="1630" w:hanging="490"/>
      </w:pPr>
      <w:rPr>
        <w:position w:val="0"/>
        <w:sz w:val="28"/>
        <w:szCs w:val="28"/>
        <w:rtl w:val="0"/>
        <w:lang w:val="ru-RU"/>
      </w:rPr>
    </w:lvl>
    <w:lvl w:ilvl="2">
      <w:start w:val="1"/>
      <w:numFmt w:val="bullet"/>
      <w:lvlText w:val="▪"/>
      <w:lvlJc w:val="left"/>
      <w:pPr>
        <w:tabs>
          <w:tab w:val="num" w:pos="2350"/>
        </w:tabs>
        <w:ind w:left="2350" w:hanging="490"/>
      </w:pPr>
      <w:rPr>
        <w:position w:val="0"/>
        <w:sz w:val="28"/>
        <w:szCs w:val="28"/>
        <w:rtl w:val="0"/>
        <w:lang w:val="ru-RU"/>
      </w:rPr>
    </w:lvl>
    <w:lvl w:ilvl="3">
      <w:start w:val="1"/>
      <w:numFmt w:val="bullet"/>
      <w:lvlText w:val="•"/>
      <w:lvlJc w:val="left"/>
      <w:pPr>
        <w:tabs>
          <w:tab w:val="num" w:pos="3070"/>
        </w:tabs>
        <w:ind w:left="3070" w:hanging="490"/>
      </w:pPr>
      <w:rPr>
        <w:position w:val="0"/>
        <w:sz w:val="28"/>
        <w:szCs w:val="28"/>
        <w:rtl w:val="0"/>
        <w:lang w:val="ru-RU"/>
      </w:rPr>
    </w:lvl>
    <w:lvl w:ilvl="4">
      <w:start w:val="1"/>
      <w:numFmt w:val="bullet"/>
      <w:lvlText w:val="o"/>
      <w:lvlJc w:val="left"/>
      <w:pPr>
        <w:tabs>
          <w:tab w:val="num" w:pos="3790"/>
        </w:tabs>
        <w:ind w:left="3790" w:hanging="490"/>
      </w:pPr>
      <w:rPr>
        <w:position w:val="0"/>
        <w:sz w:val="28"/>
        <w:szCs w:val="28"/>
        <w:rtl w:val="0"/>
        <w:lang w:val="ru-RU"/>
      </w:rPr>
    </w:lvl>
    <w:lvl w:ilvl="5">
      <w:start w:val="1"/>
      <w:numFmt w:val="bullet"/>
      <w:lvlText w:val="▪"/>
      <w:lvlJc w:val="left"/>
      <w:pPr>
        <w:tabs>
          <w:tab w:val="num" w:pos="4510"/>
        </w:tabs>
        <w:ind w:left="4510" w:hanging="490"/>
      </w:pPr>
      <w:rPr>
        <w:position w:val="0"/>
        <w:sz w:val="28"/>
        <w:szCs w:val="28"/>
        <w:rtl w:val="0"/>
        <w:lang w:val="ru-RU"/>
      </w:rPr>
    </w:lvl>
    <w:lvl w:ilvl="6">
      <w:start w:val="1"/>
      <w:numFmt w:val="bullet"/>
      <w:lvlText w:val="•"/>
      <w:lvlJc w:val="left"/>
      <w:pPr>
        <w:tabs>
          <w:tab w:val="num" w:pos="5230"/>
        </w:tabs>
        <w:ind w:left="5230" w:hanging="490"/>
      </w:pPr>
      <w:rPr>
        <w:position w:val="0"/>
        <w:sz w:val="28"/>
        <w:szCs w:val="28"/>
        <w:rtl w:val="0"/>
        <w:lang w:val="ru-RU"/>
      </w:rPr>
    </w:lvl>
    <w:lvl w:ilvl="7">
      <w:start w:val="1"/>
      <w:numFmt w:val="bullet"/>
      <w:lvlText w:val="o"/>
      <w:lvlJc w:val="left"/>
      <w:pPr>
        <w:tabs>
          <w:tab w:val="num" w:pos="5950"/>
        </w:tabs>
        <w:ind w:left="5950" w:hanging="490"/>
      </w:pPr>
      <w:rPr>
        <w:position w:val="0"/>
        <w:sz w:val="28"/>
        <w:szCs w:val="28"/>
        <w:rtl w:val="0"/>
        <w:lang w:val="ru-RU"/>
      </w:rPr>
    </w:lvl>
    <w:lvl w:ilvl="8">
      <w:start w:val="1"/>
      <w:numFmt w:val="bullet"/>
      <w:lvlText w:val="▪"/>
      <w:lvlJc w:val="left"/>
      <w:pPr>
        <w:tabs>
          <w:tab w:val="num" w:pos="6670"/>
        </w:tabs>
        <w:ind w:left="6670" w:hanging="490"/>
      </w:pPr>
      <w:rPr>
        <w:position w:val="0"/>
        <w:sz w:val="28"/>
        <w:szCs w:val="28"/>
        <w:rtl w:val="0"/>
        <w:lang w:val="ru-RU"/>
      </w:rPr>
    </w:lvl>
  </w:abstractNum>
  <w:abstractNum w:abstractNumId="318">
    <w:nsid w:val="381F2ABB"/>
    <w:multiLevelType w:val="hybridMultilevel"/>
    <w:tmpl w:val="B80C174C"/>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9">
    <w:nsid w:val="385B2ACF"/>
    <w:multiLevelType w:val="multilevel"/>
    <w:tmpl w:val="F5EC2A92"/>
    <w:styleLink w:val="List138"/>
    <w:lvl w:ilvl="0">
      <w:numFmt w:val="bullet"/>
      <w:lvlText w:val="•"/>
      <w:lvlJc w:val="left"/>
      <w:pPr>
        <w:tabs>
          <w:tab w:val="num" w:pos="1416"/>
        </w:tabs>
        <w:ind w:left="707" w:firstLine="2"/>
      </w:pPr>
      <w:rPr>
        <w:rFonts w:ascii="Times New Roman CYR" w:eastAsia="Times New Roman CYR" w:hAnsi="Times New Roman CYR" w:cs="Times New Roman CYR"/>
        <w:color w:val="000000"/>
        <w:position w:val="0"/>
        <w:sz w:val="28"/>
        <w:szCs w:val="28"/>
        <w:shd w:val="clear" w:color="auto" w:fill="00F900"/>
      </w:rPr>
    </w:lvl>
    <w:lvl w:ilvl="1">
      <w:start w:val="1"/>
      <w:numFmt w:val="bullet"/>
      <w:lvlText w:val="o"/>
      <w:lvlJc w:val="left"/>
      <w:pPr>
        <w:tabs>
          <w:tab w:val="num" w:pos="2416"/>
        </w:tabs>
        <w:ind w:left="1707" w:firstLine="289"/>
      </w:pPr>
      <w:rPr>
        <w:rFonts w:ascii="Times New Roman CYR" w:eastAsia="Times New Roman CYR" w:hAnsi="Times New Roman CYR" w:cs="Times New Roman CYR"/>
        <w:color w:val="000000"/>
        <w:position w:val="0"/>
        <w:sz w:val="28"/>
        <w:szCs w:val="28"/>
        <w:shd w:val="clear" w:color="auto" w:fill="00F900"/>
      </w:rPr>
    </w:lvl>
    <w:lvl w:ilvl="2">
      <w:start w:val="1"/>
      <w:numFmt w:val="bullet"/>
      <w:lvlText w:val="▪"/>
      <w:lvlJc w:val="left"/>
      <w:pPr>
        <w:tabs>
          <w:tab w:val="num" w:pos="3136"/>
        </w:tabs>
        <w:ind w:left="2427" w:firstLine="289"/>
      </w:pPr>
      <w:rPr>
        <w:rFonts w:ascii="Times New Roman CYR" w:eastAsia="Times New Roman CYR" w:hAnsi="Times New Roman CYR" w:cs="Times New Roman CYR"/>
        <w:color w:val="000000"/>
        <w:position w:val="0"/>
        <w:sz w:val="28"/>
        <w:szCs w:val="28"/>
        <w:shd w:val="clear" w:color="auto" w:fill="00F900"/>
      </w:rPr>
    </w:lvl>
    <w:lvl w:ilvl="3">
      <w:start w:val="1"/>
      <w:numFmt w:val="bullet"/>
      <w:lvlText w:val="•"/>
      <w:lvlJc w:val="left"/>
      <w:pPr>
        <w:tabs>
          <w:tab w:val="num" w:pos="3856"/>
        </w:tabs>
        <w:ind w:left="3147" w:firstLine="289"/>
      </w:pPr>
      <w:rPr>
        <w:rFonts w:ascii="Times New Roman CYR" w:eastAsia="Times New Roman CYR" w:hAnsi="Times New Roman CYR" w:cs="Times New Roman CYR"/>
        <w:color w:val="000000"/>
        <w:position w:val="0"/>
        <w:sz w:val="28"/>
        <w:szCs w:val="28"/>
        <w:shd w:val="clear" w:color="auto" w:fill="00F900"/>
      </w:rPr>
    </w:lvl>
    <w:lvl w:ilvl="4">
      <w:start w:val="1"/>
      <w:numFmt w:val="bullet"/>
      <w:lvlText w:val="o"/>
      <w:lvlJc w:val="left"/>
      <w:pPr>
        <w:tabs>
          <w:tab w:val="num" w:pos="4576"/>
        </w:tabs>
        <w:ind w:left="3867" w:firstLine="289"/>
      </w:pPr>
      <w:rPr>
        <w:rFonts w:ascii="Times New Roman CYR" w:eastAsia="Times New Roman CYR" w:hAnsi="Times New Roman CYR" w:cs="Times New Roman CYR"/>
        <w:color w:val="000000"/>
        <w:position w:val="0"/>
        <w:sz w:val="28"/>
        <w:szCs w:val="28"/>
        <w:shd w:val="clear" w:color="auto" w:fill="00F900"/>
      </w:rPr>
    </w:lvl>
    <w:lvl w:ilvl="5">
      <w:start w:val="1"/>
      <w:numFmt w:val="bullet"/>
      <w:lvlText w:val="▪"/>
      <w:lvlJc w:val="left"/>
      <w:pPr>
        <w:tabs>
          <w:tab w:val="num" w:pos="5296"/>
        </w:tabs>
        <w:ind w:left="4587" w:firstLine="289"/>
      </w:pPr>
      <w:rPr>
        <w:rFonts w:ascii="Times New Roman CYR" w:eastAsia="Times New Roman CYR" w:hAnsi="Times New Roman CYR" w:cs="Times New Roman CYR"/>
        <w:color w:val="000000"/>
        <w:position w:val="0"/>
        <w:sz w:val="28"/>
        <w:szCs w:val="28"/>
        <w:shd w:val="clear" w:color="auto" w:fill="00F900"/>
      </w:rPr>
    </w:lvl>
    <w:lvl w:ilvl="6">
      <w:start w:val="1"/>
      <w:numFmt w:val="bullet"/>
      <w:lvlText w:val="•"/>
      <w:lvlJc w:val="left"/>
      <w:pPr>
        <w:tabs>
          <w:tab w:val="num" w:pos="6016"/>
        </w:tabs>
        <w:ind w:left="5307" w:firstLine="289"/>
      </w:pPr>
      <w:rPr>
        <w:rFonts w:ascii="Times New Roman CYR" w:eastAsia="Times New Roman CYR" w:hAnsi="Times New Roman CYR" w:cs="Times New Roman CYR"/>
        <w:color w:val="000000"/>
        <w:position w:val="0"/>
        <w:sz w:val="28"/>
        <w:szCs w:val="28"/>
        <w:shd w:val="clear" w:color="auto" w:fill="00F900"/>
      </w:rPr>
    </w:lvl>
    <w:lvl w:ilvl="7">
      <w:start w:val="1"/>
      <w:numFmt w:val="bullet"/>
      <w:lvlText w:val="o"/>
      <w:lvlJc w:val="left"/>
      <w:pPr>
        <w:tabs>
          <w:tab w:val="num" w:pos="6736"/>
        </w:tabs>
        <w:ind w:left="6027" w:firstLine="289"/>
      </w:pPr>
      <w:rPr>
        <w:rFonts w:ascii="Times New Roman CYR" w:eastAsia="Times New Roman CYR" w:hAnsi="Times New Roman CYR" w:cs="Times New Roman CYR"/>
        <w:color w:val="000000"/>
        <w:position w:val="0"/>
        <w:sz w:val="28"/>
        <w:szCs w:val="28"/>
        <w:shd w:val="clear" w:color="auto" w:fill="00F900"/>
      </w:rPr>
    </w:lvl>
    <w:lvl w:ilvl="8">
      <w:start w:val="1"/>
      <w:numFmt w:val="bullet"/>
      <w:lvlText w:val="▪"/>
      <w:lvlJc w:val="left"/>
      <w:pPr>
        <w:tabs>
          <w:tab w:val="num" w:pos="7456"/>
        </w:tabs>
        <w:ind w:left="6747" w:firstLine="289"/>
      </w:pPr>
      <w:rPr>
        <w:rFonts w:ascii="Times New Roman CYR" w:eastAsia="Times New Roman CYR" w:hAnsi="Times New Roman CYR" w:cs="Times New Roman CYR"/>
        <w:color w:val="000000"/>
        <w:position w:val="0"/>
        <w:sz w:val="28"/>
        <w:szCs w:val="28"/>
        <w:shd w:val="clear" w:color="auto" w:fill="00F900"/>
      </w:rPr>
    </w:lvl>
  </w:abstractNum>
  <w:abstractNum w:abstractNumId="320">
    <w:nsid w:val="38623C39"/>
    <w:multiLevelType w:val="multilevel"/>
    <w:tmpl w:val="1D4AF856"/>
    <w:styleLink w:val="List506"/>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321">
    <w:nsid w:val="388F7232"/>
    <w:multiLevelType w:val="multilevel"/>
    <w:tmpl w:val="57B2AA20"/>
    <w:styleLink w:val="List517"/>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322">
    <w:nsid w:val="38C35897"/>
    <w:multiLevelType w:val="multilevel"/>
    <w:tmpl w:val="C6C61604"/>
    <w:styleLink w:val="List507"/>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323">
    <w:nsid w:val="38C810FA"/>
    <w:multiLevelType w:val="multilevel"/>
    <w:tmpl w:val="0EC88450"/>
    <w:styleLink w:val="List155"/>
    <w:lvl w:ilvl="0">
      <w:numFmt w:val="bullet"/>
      <w:lvlText w:val="•"/>
      <w:lvlJc w:val="left"/>
      <w:pPr>
        <w:tabs>
          <w:tab w:val="num" w:pos="502"/>
        </w:tabs>
        <w:ind w:left="502" w:hanging="360"/>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324">
    <w:nsid w:val="38D04A5B"/>
    <w:multiLevelType w:val="multilevel"/>
    <w:tmpl w:val="6F544E38"/>
    <w:styleLink w:val="List591"/>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25">
    <w:nsid w:val="38E72EDF"/>
    <w:multiLevelType w:val="hybridMultilevel"/>
    <w:tmpl w:val="A39E5ECC"/>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6">
    <w:nsid w:val="390F2815"/>
    <w:multiLevelType w:val="multilevel"/>
    <w:tmpl w:val="EA74EA68"/>
    <w:styleLink w:val="List461"/>
    <w:lvl w:ilvl="0">
      <w:start w:val="5"/>
      <w:numFmt w:val="decimal"/>
      <w:lvlText w:val="%1."/>
      <w:lvlJc w:val="left"/>
      <w:pPr>
        <w:tabs>
          <w:tab w:val="num" w:pos="643"/>
        </w:tabs>
        <w:ind w:left="643" w:hanging="283"/>
      </w:pPr>
      <w:rPr>
        <w:b/>
        <w:bCs/>
        <w:i/>
        <w:iCs/>
        <w:position w:val="0"/>
        <w:sz w:val="28"/>
        <w:szCs w:val="28"/>
        <w:lang w:val="ru-RU"/>
      </w:rPr>
    </w:lvl>
    <w:lvl w:ilvl="1">
      <w:start w:val="1"/>
      <w:numFmt w:val="lowerLetter"/>
      <w:lvlText w:val="%2."/>
      <w:lvlJc w:val="left"/>
      <w:pPr>
        <w:tabs>
          <w:tab w:val="num" w:pos="1570"/>
        </w:tabs>
        <w:ind w:left="1570" w:hanging="490"/>
      </w:pPr>
      <w:rPr>
        <w:b/>
        <w:bCs/>
        <w:i/>
        <w:iCs/>
        <w:position w:val="0"/>
        <w:sz w:val="28"/>
        <w:szCs w:val="28"/>
        <w:lang w:val="ru-RU"/>
      </w:rPr>
    </w:lvl>
    <w:lvl w:ilvl="2">
      <w:start w:val="1"/>
      <w:numFmt w:val="lowerRoman"/>
      <w:lvlText w:val="%3."/>
      <w:lvlJc w:val="left"/>
      <w:pPr>
        <w:tabs>
          <w:tab w:val="num" w:pos="2267"/>
        </w:tabs>
        <w:ind w:left="2267" w:hanging="403"/>
      </w:pPr>
      <w:rPr>
        <w:b/>
        <w:bCs/>
        <w:i/>
        <w:iCs/>
        <w:position w:val="0"/>
        <w:sz w:val="28"/>
        <w:szCs w:val="28"/>
        <w:lang w:val="ru-RU"/>
      </w:rPr>
    </w:lvl>
    <w:lvl w:ilvl="3">
      <w:start w:val="1"/>
      <w:numFmt w:val="decimal"/>
      <w:lvlText w:val="%4."/>
      <w:lvlJc w:val="left"/>
      <w:pPr>
        <w:tabs>
          <w:tab w:val="num" w:pos="3010"/>
        </w:tabs>
        <w:ind w:left="3010" w:hanging="490"/>
      </w:pPr>
      <w:rPr>
        <w:b/>
        <w:bCs/>
        <w:i/>
        <w:iCs/>
        <w:position w:val="0"/>
        <w:sz w:val="28"/>
        <w:szCs w:val="28"/>
        <w:lang w:val="ru-RU"/>
      </w:rPr>
    </w:lvl>
    <w:lvl w:ilvl="4">
      <w:start w:val="1"/>
      <w:numFmt w:val="lowerLetter"/>
      <w:lvlText w:val="%5."/>
      <w:lvlJc w:val="left"/>
      <w:pPr>
        <w:tabs>
          <w:tab w:val="num" w:pos="3730"/>
        </w:tabs>
        <w:ind w:left="3730" w:hanging="490"/>
      </w:pPr>
      <w:rPr>
        <w:b/>
        <w:bCs/>
        <w:i/>
        <w:iCs/>
        <w:position w:val="0"/>
        <w:sz w:val="28"/>
        <w:szCs w:val="28"/>
        <w:lang w:val="ru-RU"/>
      </w:rPr>
    </w:lvl>
    <w:lvl w:ilvl="5">
      <w:start w:val="1"/>
      <w:numFmt w:val="lowerRoman"/>
      <w:lvlText w:val="%6."/>
      <w:lvlJc w:val="left"/>
      <w:pPr>
        <w:tabs>
          <w:tab w:val="num" w:pos="4427"/>
        </w:tabs>
        <w:ind w:left="4427" w:hanging="403"/>
      </w:pPr>
      <w:rPr>
        <w:b/>
        <w:bCs/>
        <w:i/>
        <w:iCs/>
        <w:position w:val="0"/>
        <w:sz w:val="28"/>
        <w:szCs w:val="28"/>
        <w:lang w:val="ru-RU"/>
      </w:rPr>
    </w:lvl>
    <w:lvl w:ilvl="6">
      <w:start w:val="1"/>
      <w:numFmt w:val="decimal"/>
      <w:lvlText w:val="%7."/>
      <w:lvlJc w:val="left"/>
      <w:pPr>
        <w:tabs>
          <w:tab w:val="num" w:pos="5170"/>
        </w:tabs>
        <w:ind w:left="5170" w:hanging="490"/>
      </w:pPr>
      <w:rPr>
        <w:b/>
        <w:bCs/>
        <w:i/>
        <w:iCs/>
        <w:position w:val="0"/>
        <w:sz w:val="28"/>
        <w:szCs w:val="28"/>
        <w:lang w:val="ru-RU"/>
      </w:rPr>
    </w:lvl>
    <w:lvl w:ilvl="7">
      <w:start w:val="1"/>
      <w:numFmt w:val="lowerLetter"/>
      <w:lvlText w:val="%8."/>
      <w:lvlJc w:val="left"/>
      <w:pPr>
        <w:tabs>
          <w:tab w:val="num" w:pos="5890"/>
        </w:tabs>
        <w:ind w:left="5890" w:hanging="490"/>
      </w:pPr>
      <w:rPr>
        <w:b/>
        <w:bCs/>
        <w:i/>
        <w:iCs/>
        <w:position w:val="0"/>
        <w:sz w:val="28"/>
        <w:szCs w:val="28"/>
        <w:lang w:val="ru-RU"/>
      </w:rPr>
    </w:lvl>
    <w:lvl w:ilvl="8">
      <w:start w:val="1"/>
      <w:numFmt w:val="lowerRoman"/>
      <w:lvlText w:val="%9."/>
      <w:lvlJc w:val="left"/>
      <w:pPr>
        <w:tabs>
          <w:tab w:val="num" w:pos="6587"/>
        </w:tabs>
        <w:ind w:left="6587" w:hanging="403"/>
      </w:pPr>
      <w:rPr>
        <w:b/>
        <w:bCs/>
        <w:i/>
        <w:iCs/>
        <w:position w:val="0"/>
        <w:sz w:val="28"/>
        <w:szCs w:val="28"/>
        <w:lang w:val="ru-RU"/>
      </w:rPr>
    </w:lvl>
  </w:abstractNum>
  <w:abstractNum w:abstractNumId="327">
    <w:nsid w:val="393906A6"/>
    <w:multiLevelType w:val="multilevel"/>
    <w:tmpl w:val="5F5A72CA"/>
    <w:styleLink w:val="List426"/>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28">
    <w:nsid w:val="396067E7"/>
    <w:multiLevelType w:val="multilevel"/>
    <w:tmpl w:val="A9CA4722"/>
    <w:styleLink w:val="List27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29">
    <w:nsid w:val="39617C23"/>
    <w:multiLevelType w:val="multilevel"/>
    <w:tmpl w:val="234446D8"/>
    <w:styleLink w:val="List75"/>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330">
    <w:nsid w:val="396B00FF"/>
    <w:multiLevelType w:val="multilevel"/>
    <w:tmpl w:val="C2EAFDE4"/>
    <w:styleLink w:val="List640"/>
    <w:lvl w:ilvl="0">
      <w:numFmt w:val="bullet"/>
      <w:lvlText w:val="▪"/>
      <w:lvlJc w:val="left"/>
      <w:pPr>
        <w:tabs>
          <w:tab w:val="num" w:pos="720"/>
        </w:tabs>
        <w:ind w:left="72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331">
    <w:nsid w:val="39716C2E"/>
    <w:multiLevelType w:val="multilevel"/>
    <w:tmpl w:val="FEE659CE"/>
    <w:styleLink w:val="List659"/>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332">
    <w:nsid w:val="397A3102"/>
    <w:multiLevelType w:val="multilevel"/>
    <w:tmpl w:val="CD6A0F58"/>
    <w:styleLink w:val="List423"/>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33">
    <w:nsid w:val="397D2211"/>
    <w:multiLevelType w:val="multilevel"/>
    <w:tmpl w:val="5B1E001A"/>
    <w:styleLink w:val="List25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34">
    <w:nsid w:val="399543B9"/>
    <w:multiLevelType w:val="multilevel"/>
    <w:tmpl w:val="B374F462"/>
    <w:styleLink w:val="List371"/>
    <w:lvl w:ilvl="0">
      <w:numFmt w:val="bullet"/>
      <w:lvlText w:val="•"/>
      <w:lvlJc w:val="left"/>
      <w:pPr>
        <w:tabs>
          <w:tab w:val="num" w:pos="141"/>
        </w:tabs>
        <w:ind w:left="141" w:hanging="14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335">
    <w:nsid w:val="3A1C0837"/>
    <w:multiLevelType w:val="multilevel"/>
    <w:tmpl w:val="C29C628C"/>
    <w:styleLink w:val="List303"/>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336">
    <w:nsid w:val="3A407174"/>
    <w:multiLevelType w:val="multilevel"/>
    <w:tmpl w:val="8022F76C"/>
    <w:styleLink w:val="List619"/>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337">
    <w:nsid w:val="3A730667"/>
    <w:multiLevelType w:val="multilevel"/>
    <w:tmpl w:val="A72016D8"/>
    <w:styleLink w:val="List379"/>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38">
    <w:nsid w:val="3AC7341C"/>
    <w:multiLevelType w:val="multilevel"/>
    <w:tmpl w:val="98EC19E6"/>
    <w:styleLink w:val="List310"/>
    <w:lvl w:ilvl="0">
      <w:numFmt w:val="bullet"/>
      <w:lvlText w:val="•"/>
      <w:lvlJc w:val="left"/>
      <w:pPr>
        <w:tabs>
          <w:tab w:val="num" w:pos="360"/>
        </w:tabs>
        <w:ind w:left="360" w:hanging="360"/>
      </w:pPr>
      <w:rPr>
        <w:position w:val="0"/>
        <w:sz w:val="20"/>
        <w:szCs w:val="20"/>
        <w:rtl w:val="0"/>
      </w:rPr>
    </w:lvl>
    <w:lvl w:ilvl="1">
      <w:start w:val="1"/>
      <w:numFmt w:val="bullet"/>
      <w:lvlText w:val="o"/>
      <w:lvlJc w:val="left"/>
      <w:pPr>
        <w:tabs>
          <w:tab w:val="num" w:pos="2290"/>
        </w:tabs>
        <w:ind w:left="2290" w:hanging="490"/>
      </w:pPr>
      <w:rPr>
        <w:position w:val="0"/>
        <w:sz w:val="28"/>
        <w:szCs w:val="28"/>
        <w:rtl w:val="0"/>
      </w:rPr>
    </w:lvl>
    <w:lvl w:ilvl="2">
      <w:start w:val="1"/>
      <w:numFmt w:val="bullet"/>
      <w:lvlText w:val="▪"/>
      <w:lvlJc w:val="left"/>
      <w:pPr>
        <w:tabs>
          <w:tab w:val="num" w:pos="3010"/>
        </w:tabs>
        <w:ind w:left="3010" w:hanging="490"/>
      </w:pPr>
      <w:rPr>
        <w:position w:val="0"/>
        <w:sz w:val="28"/>
        <w:szCs w:val="28"/>
        <w:rtl w:val="0"/>
      </w:rPr>
    </w:lvl>
    <w:lvl w:ilvl="3">
      <w:start w:val="1"/>
      <w:numFmt w:val="bullet"/>
      <w:lvlText w:val="•"/>
      <w:lvlJc w:val="left"/>
      <w:pPr>
        <w:tabs>
          <w:tab w:val="num" w:pos="3730"/>
        </w:tabs>
        <w:ind w:left="3730" w:hanging="490"/>
      </w:pPr>
      <w:rPr>
        <w:position w:val="0"/>
        <w:sz w:val="28"/>
        <w:szCs w:val="28"/>
        <w:rtl w:val="0"/>
      </w:rPr>
    </w:lvl>
    <w:lvl w:ilvl="4">
      <w:start w:val="1"/>
      <w:numFmt w:val="bullet"/>
      <w:lvlText w:val="o"/>
      <w:lvlJc w:val="left"/>
      <w:pPr>
        <w:tabs>
          <w:tab w:val="num" w:pos="4450"/>
        </w:tabs>
        <w:ind w:left="4450" w:hanging="490"/>
      </w:pPr>
      <w:rPr>
        <w:position w:val="0"/>
        <w:sz w:val="28"/>
        <w:szCs w:val="28"/>
        <w:rtl w:val="0"/>
      </w:rPr>
    </w:lvl>
    <w:lvl w:ilvl="5">
      <w:start w:val="1"/>
      <w:numFmt w:val="bullet"/>
      <w:lvlText w:val="▪"/>
      <w:lvlJc w:val="left"/>
      <w:pPr>
        <w:tabs>
          <w:tab w:val="num" w:pos="5170"/>
        </w:tabs>
        <w:ind w:left="5170" w:hanging="490"/>
      </w:pPr>
      <w:rPr>
        <w:position w:val="0"/>
        <w:sz w:val="28"/>
        <w:szCs w:val="28"/>
        <w:rtl w:val="0"/>
      </w:rPr>
    </w:lvl>
    <w:lvl w:ilvl="6">
      <w:start w:val="1"/>
      <w:numFmt w:val="bullet"/>
      <w:lvlText w:val="•"/>
      <w:lvlJc w:val="left"/>
      <w:pPr>
        <w:tabs>
          <w:tab w:val="num" w:pos="5890"/>
        </w:tabs>
        <w:ind w:left="5890" w:hanging="490"/>
      </w:pPr>
      <w:rPr>
        <w:position w:val="0"/>
        <w:sz w:val="28"/>
        <w:szCs w:val="28"/>
        <w:rtl w:val="0"/>
      </w:rPr>
    </w:lvl>
    <w:lvl w:ilvl="7">
      <w:start w:val="1"/>
      <w:numFmt w:val="bullet"/>
      <w:lvlText w:val="o"/>
      <w:lvlJc w:val="left"/>
      <w:pPr>
        <w:tabs>
          <w:tab w:val="num" w:pos="6610"/>
        </w:tabs>
        <w:ind w:left="6610" w:hanging="490"/>
      </w:pPr>
      <w:rPr>
        <w:position w:val="0"/>
        <w:sz w:val="28"/>
        <w:szCs w:val="28"/>
        <w:rtl w:val="0"/>
      </w:rPr>
    </w:lvl>
    <w:lvl w:ilvl="8">
      <w:start w:val="1"/>
      <w:numFmt w:val="bullet"/>
      <w:lvlText w:val="▪"/>
      <w:lvlJc w:val="left"/>
      <w:pPr>
        <w:tabs>
          <w:tab w:val="num" w:pos="7330"/>
        </w:tabs>
        <w:ind w:left="7330" w:hanging="490"/>
      </w:pPr>
      <w:rPr>
        <w:position w:val="0"/>
        <w:sz w:val="28"/>
        <w:szCs w:val="28"/>
        <w:rtl w:val="0"/>
      </w:rPr>
    </w:lvl>
  </w:abstractNum>
  <w:abstractNum w:abstractNumId="339">
    <w:nsid w:val="3B0032C2"/>
    <w:multiLevelType w:val="multilevel"/>
    <w:tmpl w:val="F7BA276C"/>
    <w:styleLink w:val="List661"/>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340">
    <w:nsid w:val="3B04353F"/>
    <w:multiLevelType w:val="multilevel"/>
    <w:tmpl w:val="CC7A20F6"/>
    <w:styleLink w:val="List142"/>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341">
    <w:nsid w:val="3B126FC0"/>
    <w:multiLevelType w:val="multilevel"/>
    <w:tmpl w:val="ACB66742"/>
    <w:styleLink w:val="List144"/>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342">
    <w:nsid w:val="3B155FDA"/>
    <w:multiLevelType w:val="multilevel"/>
    <w:tmpl w:val="F27293E0"/>
    <w:styleLink w:val="List151"/>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343">
    <w:nsid w:val="3B572FF7"/>
    <w:multiLevelType w:val="multilevel"/>
    <w:tmpl w:val="8D64B8D0"/>
    <w:styleLink w:val="List616"/>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344">
    <w:nsid w:val="3B5973DF"/>
    <w:multiLevelType w:val="multilevel"/>
    <w:tmpl w:val="FD5C7980"/>
    <w:styleLink w:val="List445"/>
    <w:lvl w:ilvl="0">
      <w:numFmt w:val="bullet"/>
      <w:lvlText w:val="•"/>
      <w:lvlJc w:val="left"/>
      <w:pPr>
        <w:tabs>
          <w:tab w:val="num" w:pos="708"/>
        </w:tabs>
        <w:ind w:left="708" w:hanging="708"/>
      </w:pPr>
      <w:rPr>
        <w:position w:val="0"/>
        <w:sz w:val="20"/>
        <w:szCs w:val="20"/>
        <w:lang w:val="ru-RU"/>
      </w:rPr>
    </w:lvl>
    <w:lvl w:ilvl="1">
      <w:start w:val="1"/>
      <w:numFmt w:val="bullet"/>
      <w:lvlText w:val="o"/>
      <w:lvlJc w:val="left"/>
      <w:pPr>
        <w:tabs>
          <w:tab w:val="num" w:pos="2110"/>
        </w:tabs>
        <w:ind w:left="2110" w:hanging="490"/>
      </w:pPr>
      <w:rPr>
        <w:position w:val="0"/>
        <w:sz w:val="28"/>
        <w:szCs w:val="28"/>
        <w:lang w:val="ru-RU"/>
      </w:rPr>
    </w:lvl>
    <w:lvl w:ilvl="2">
      <w:start w:val="1"/>
      <w:numFmt w:val="bullet"/>
      <w:lvlText w:val="▪"/>
      <w:lvlJc w:val="left"/>
      <w:pPr>
        <w:tabs>
          <w:tab w:val="num" w:pos="2830"/>
        </w:tabs>
        <w:ind w:left="2830" w:hanging="490"/>
      </w:pPr>
      <w:rPr>
        <w:position w:val="0"/>
        <w:sz w:val="28"/>
        <w:szCs w:val="28"/>
        <w:lang w:val="ru-RU"/>
      </w:rPr>
    </w:lvl>
    <w:lvl w:ilvl="3">
      <w:start w:val="1"/>
      <w:numFmt w:val="bullet"/>
      <w:lvlText w:val="•"/>
      <w:lvlJc w:val="left"/>
      <w:pPr>
        <w:tabs>
          <w:tab w:val="num" w:pos="3550"/>
        </w:tabs>
        <w:ind w:left="3550" w:hanging="490"/>
      </w:pPr>
      <w:rPr>
        <w:position w:val="0"/>
        <w:sz w:val="28"/>
        <w:szCs w:val="28"/>
        <w:lang w:val="ru-RU"/>
      </w:rPr>
    </w:lvl>
    <w:lvl w:ilvl="4">
      <w:start w:val="1"/>
      <w:numFmt w:val="bullet"/>
      <w:lvlText w:val="o"/>
      <w:lvlJc w:val="left"/>
      <w:pPr>
        <w:tabs>
          <w:tab w:val="num" w:pos="4270"/>
        </w:tabs>
        <w:ind w:left="4270" w:hanging="490"/>
      </w:pPr>
      <w:rPr>
        <w:position w:val="0"/>
        <w:sz w:val="28"/>
        <w:szCs w:val="28"/>
        <w:lang w:val="ru-RU"/>
      </w:rPr>
    </w:lvl>
    <w:lvl w:ilvl="5">
      <w:start w:val="1"/>
      <w:numFmt w:val="bullet"/>
      <w:lvlText w:val="▪"/>
      <w:lvlJc w:val="left"/>
      <w:pPr>
        <w:tabs>
          <w:tab w:val="num" w:pos="4990"/>
        </w:tabs>
        <w:ind w:left="4990" w:hanging="490"/>
      </w:pPr>
      <w:rPr>
        <w:position w:val="0"/>
        <w:sz w:val="28"/>
        <w:szCs w:val="28"/>
        <w:lang w:val="ru-RU"/>
      </w:rPr>
    </w:lvl>
    <w:lvl w:ilvl="6">
      <w:start w:val="1"/>
      <w:numFmt w:val="bullet"/>
      <w:lvlText w:val="•"/>
      <w:lvlJc w:val="left"/>
      <w:pPr>
        <w:tabs>
          <w:tab w:val="num" w:pos="5710"/>
        </w:tabs>
        <w:ind w:left="5710" w:hanging="490"/>
      </w:pPr>
      <w:rPr>
        <w:position w:val="0"/>
        <w:sz w:val="28"/>
        <w:szCs w:val="28"/>
        <w:lang w:val="ru-RU"/>
      </w:rPr>
    </w:lvl>
    <w:lvl w:ilvl="7">
      <w:start w:val="1"/>
      <w:numFmt w:val="bullet"/>
      <w:lvlText w:val="o"/>
      <w:lvlJc w:val="left"/>
      <w:pPr>
        <w:tabs>
          <w:tab w:val="num" w:pos="6430"/>
        </w:tabs>
        <w:ind w:left="6430" w:hanging="490"/>
      </w:pPr>
      <w:rPr>
        <w:position w:val="0"/>
        <w:sz w:val="28"/>
        <w:szCs w:val="28"/>
        <w:lang w:val="ru-RU"/>
      </w:rPr>
    </w:lvl>
    <w:lvl w:ilvl="8">
      <w:start w:val="1"/>
      <w:numFmt w:val="bullet"/>
      <w:lvlText w:val="▪"/>
      <w:lvlJc w:val="left"/>
      <w:pPr>
        <w:tabs>
          <w:tab w:val="num" w:pos="7150"/>
        </w:tabs>
        <w:ind w:left="7150" w:hanging="490"/>
      </w:pPr>
      <w:rPr>
        <w:position w:val="0"/>
        <w:sz w:val="28"/>
        <w:szCs w:val="28"/>
        <w:lang w:val="ru-RU"/>
      </w:rPr>
    </w:lvl>
  </w:abstractNum>
  <w:abstractNum w:abstractNumId="345">
    <w:nsid w:val="3B6253AF"/>
    <w:multiLevelType w:val="multilevel"/>
    <w:tmpl w:val="4138575C"/>
    <w:styleLink w:val="List524"/>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346">
    <w:nsid w:val="3BA311F2"/>
    <w:multiLevelType w:val="multilevel"/>
    <w:tmpl w:val="618C8D50"/>
    <w:styleLink w:val="List539"/>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347">
    <w:nsid w:val="3BB71488"/>
    <w:multiLevelType w:val="multilevel"/>
    <w:tmpl w:val="C6ECFFF2"/>
    <w:styleLink w:val="List561"/>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348">
    <w:nsid w:val="3BED3ED8"/>
    <w:multiLevelType w:val="multilevel"/>
    <w:tmpl w:val="58E012A8"/>
    <w:styleLink w:val="List623"/>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349">
    <w:nsid w:val="3C2802CC"/>
    <w:multiLevelType w:val="multilevel"/>
    <w:tmpl w:val="D24687FE"/>
    <w:styleLink w:val="List505"/>
    <w:lvl w:ilvl="0">
      <w:numFmt w:val="bullet"/>
      <w:lvlText w:val="•"/>
      <w:lvlJc w:val="left"/>
      <w:pPr>
        <w:tabs>
          <w:tab w:val="num" w:pos="361"/>
        </w:tabs>
        <w:ind w:left="361" w:hanging="361"/>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350">
    <w:nsid w:val="3C4A2B99"/>
    <w:multiLevelType w:val="multilevel"/>
    <w:tmpl w:val="89F4C7C2"/>
    <w:styleLink w:val="List23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51">
    <w:nsid w:val="3C745D1E"/>
    <w:multiLevelType w:val="multilevel"/>
    <w:tmpl w:val="1F149952"/>
    <w:styleLink w:val="List436"/>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352">
    <w:nsid w:val="3C861DEB"/>
    <w:multiLevelType w:val="multilevel"/>
    <w:tmpl w:val="D3ECBB26"/>
    <w:styleLink w:val="2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353">
    <w:nsid w:val="3CA432BB"/>
    <w:multiLevelType w:val="multilevel"/>
    <w:tmpl w:val="D96EEEAA"/>
    <w:styleLink w:val="List362"/>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354">
    <w:nsid w:val="3D1C1242"/>
    <w:multiLevelType w:val="multilevel"/>
    <w:tmpl w:val="684234F2"/>
    <w:styleLink w:val="List86"/>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355">
    <w:nsid w:val="3D60584D"/>
    <w:multiLevelType w:val="multilevel"/>
    <w:tmpl w:val="9A1EE9CE"/>
    <w:styleLink w:val="List67"/>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356">
    <w:nsid w:val="3D6B6070"/>
    <w:multiLevelType w:val="multilevel"/>
    <w:tmpl w:val="C8B689B0"/>
    <w:styleLink w:val="List386"/>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57">
    <w:nsid w:val="3DAE7241"/>
    <w:multiLevelType w:val="multilevel"/>
    <w:tmpl w:val="D73473B4"/>
    <w:styleLink w:val="List352"/>
    <w:lvl w:ilvl="0">
      <w:start w:val="1"/>
      <w:numFmt w:val="upperRoman"/>
      <w:lvlText w:val="%1."/>
      <w:lvlJc w:val="left"/>
      <w:pPr>
        <w:tabs>
          <w:tab w:val="num" w:pos="1468"/>
        </w:tabs>
        <w:ind w:left="1468" w:hanging="617"/>
      </w:pPr>
      <w:rPr>
        <w:b/>
        <w:bCs/>
        <w:position w:val="0"/>
        <w:sz w:val="28"/>
        <w:szCs w:val="28"/>
        <w:lang w:val="ru-RU"/>
      </w:rPr>
    </w:lvl>
    <w:lvl w:ilvl="1">
      <w:start w:val="1"/>
      <w:numFmt w:val="lowerLetter"/>
      <w:lvlText w:val="%2."/>
      <w:lvlJc w:val="left"/>
      <w:pPr>
        <w:tabs>
          <w:tab w:val="num" w:pos="2061"/>
        </w:tabs>
        <w:ind w:left="2061" w:hanging="490"/>
      </w:pPr>
      <w:rPr>
        <w:b/>
        <w:bCs/>
        <w:position w:val="0"/>
        <w:sz w:val="28"/>
        <w:szCs w:val="28"/>
        <w:lang w:val="ru-RU"/>
      </w:rPr>
    </w:lvl>
    <w:lvl w:ilvl="2">
      <w:start w:val="1"/>
      <w:numFmt w:val="lowerRoman"/>
      <w:lvlText w:val="%3."/>
      <w:lvlJc w:val="left"/>
      <w:pPr>
        <w:tabs>
          <w:tab w:val="num" w:pos="2758"/>
        </w:tabs>
        <w:ind w:left="2758" w:hanging="403"/>
      </w:pPr>
      <w:rPr>
        <w:b/>
        <w:bCs/>
        <w:position w:val="0"/>
        <w:sz w:val="28"/>
        <w:szCs w:val="28"/>
        <w:lang w:val="ru-RU"/>
      </w:rPr>
    </w:lvl>
    <w:lvl w:ilvl="3">
      <w:start w:val="1"/>
      <w:numFmt w:val="decimal"/>
      <w:lvlText w:val="%4."/>
      <w:lvlJc w:val="left"/>
      <w:pPr>
        <w:tabs>
          <w:tab w:val="num" w:pos="3501"/>
        </w:tabs>
        <w:ind w:left="3501" w:hanging="490"/>
      </w:pPr>
      <w:rPr>
        <w:b/>
        <w:bCs/>
        <w:position w:val="0"/>
        <w:sz w:val="28"/>
        <w:szCs w:val="28"/>
        <w:lang w:val="ru-RU"/>
      </w:rPr>
    </w:lvl>
    <w:lvl w:ilvl="4">
      <w:start w:val="1"/>
      <w:numFmt w:val="lowerLetter"/>
      <w:lvlText w:val="%5."/>
      <w:lvlJc w:val="left"/>
      <w:pPr>
        <w:tabs>
          <w:tab w:val="num" w:pos="4221"/>
        </w:tabs>
        <w:ind w:left="4221" w:hanging="490"/>
      </w:pPr>
      <w:rPr>
        <w:b/>
        <w:bCs/>
        <w:position w:val="0"/>
        <w:sz w:val="28"/>
        <w:szCs w:val="28"/>
        <w:lang w:val="ru-RU"/>
      </w:rPr>
    </w:lvl>
    <w:lvl w:ilvl="5">
      <w:start w:val="1"/>
      <w:numFmt w:val="lowerRoman"/>
      <w:lvlText w:val="%6."/>
      <w:lvlJc w:val="left"/>
      <w:pPr>
        <w:tabs>
          <w:tab w:val="num" w:pos="4918"/>
        </w:tabs>
        <w:ind w:left="4918" w:hanging="403"/>
      </w:pPr>
      <w:rPr>
        <w:b/>
        <w:bCs/>
        <w:position w:val="0"/>
        <w:sz w:val="28"/>
        <w:szCs w:val="28"/>
        <w:lang w:val="ru-RU"/>
      </w:rPr>
    </w:lvl>
    <w:lvl w:ilvl="6">
      <w:start w:val="1"/>
      <w:numFmt w:val="decimal"/>
      <w:lvlText w:val="%7."/>
      <w:lvlJc w:val="left"/>
      <w:pPr>
        <w:tabs>
          <w:tab w:val="num" w:pos="5661"/>
        </w:tabs>
        <w:ind w:left="5661" w:hanging="490"/>
      </w:pPr>
      <w:rPr>
        <w:b/>
        <w:bCs/>
        <w:position w:val="0"/>
        <w:sz w:val="28"/>
        <w:szCs w:val="28"/>
        <w:lang w:val="ru-RU"/>
      </w:rPr>
    </w:lvl>
    <w:lvl w:ilvl="7">
      <w:start w:val="1"/>
      <w:numFmt w:val="lowerLetter"/>
      <w:lvlText w:val="%8."/>
      <w:lvlJc w:val="left"/>
      <w:pPr>
        <w:tabs>
          <w:tab w:val="num" w:pos="6381"/>
        </w:tabs>
        <w:ind w:left="6381" w:hanging="490"/>
      </w:pPr>
      <w:rPr>
        <w:b/>
        <w:bCs/>
        <w:position w:val="0"/>
        <w:sz w:val="28"/>
        <w:szCs w:val="28"/>
        <w:lang w:val="ru-RU"/>
      </w:rPr>
    </w:lvl>
    <w:lvl w:ilvl="8">
      <w:start w:val="1"/>
      <w:numFmt w:val="lowerRoman"/>
      <w:lvlText w:val="%9."/>
      <w:lvlJc w:val="left"/>
      <w:pPr>
        <w:tabs>
          <w:tab w:val="num" w:pos="7078"/>
        </w:tabs>
        <w:ind w:left="7078" w:hanging="403"/>
      </w:pPr>
      <w:rPr>
        <w:b/>
        <w:bCs/>
        <w:position w:val="0"/>
        <w:sz w:val="28"/>
        <w:szCs w:val="28"/>
        <w:lang w:val="ru-RU"/>
      </w:rPr>
    </w:lvl>
  </w:abstractNum>
  <w:abstractNum w:abstractNumId="358">
    <w:nsid w:val="3DB641B8"/>
    <w:multiLevelType w:val="multilevel"/>
    <w:tmpl w:val="D68C5A7C"/>
    <w:styleLink w:val="List408"/>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59">
    <w:nsid w:val="3DC27B87"/>
    <w:multiLevelType w:val="multilevel"/>
    <w:tmpl w:val="68DC5E02"/>
    <w:styleLink w:val="List573"/>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00"/>
        </w:tabs>
        <w:ind w:left="1500" w:hanging="420"/>
      </w:pPr>
      <w:rPr>
        <w:position w:val="0"/>
        <w:sz w:val="28"/>
        <w:szCs w:val="28"/>
        <w:rtl w:val="0"/>
        <w:lang w:val="ru-RU"/>
      </w:rPr>
    </w:lvl>
    <w:lvl w:ilvl="2">
      <w:start w:val="1"/>
      <w:numFmt w:val="bullet"/>
      <w:lvlText w:val="▪"/>
      <w:lvlJc w:val="left"/>
      <w:pPr>
        <w:tabs>
          <w:tab w:val="num" w:pos="2220"/>
        </w:tabs>
        <w:ind w:left="2220" w:hanging="420"/>
      </w:pPr>
      <w:rPr>
        <w:position w:val="0"/>
        <w:sz w:val="28"/>
        <w:szCs w:val="28"/>
        <w:rtl w:val="0"/>
        <w:lang w:val="ru-RU"/>
      </w:rPr>
    </w:lvl>
    <w:lvl w:ilvl="3">
      <w:start w:val="1"/>
      <w:numFmt w:val="bullet"/>
      <w:lvlText w:val="•"/>
      <w:lvlJc w:val="left"/>
      <w:pPr>
        <w:tabs>
          <w:tab w:val="num" w:pos="2940"/>
        </w:tabs>
        <w:ind w:left="2940" w:hanging="420"/>
      </w:pPr>
      <w:rPr>
        <w:position w:val="0"/>
        <w:sz w:val="28"/>
        <w:szCs w:val="28"/>
        <w:rtl w:val="0"/>
        <w:lang w:val="ru-RU"/>
      </w:rPr>
    </w:lvl>
    <w:lvl w:ilvl="4">
      <w:start w:val="1"/>
      <w:numFmt w:val="bullet"/>
      <w:lvlText w:val="o"/>
      <w:lvlJc w:val="left"/>
      <w:pPr>
        <w:tabs>
          <w:tab w:val="num" w:pos="3660"/>
        </w:tabs>
        <w:ind w:left="3660" w:hanging="420"/>
      </w:pPr>
      <w:rPr>
        <w:position w:val="0"/>
        <w:sz w:val="28"/>
        <w:szCs w:val="28"/>
        <w:rtl w:val="0"/>
        <w:lang w:val="ru-RU"/>
      </w:rPr>
    </w:lvl>
    <w:lvl w:ilvl="5">
      <w:start w:val="1"/>
      <w:numFmt w:val="bullet"/>
      <w:lvlText w:val="▪"/>
      <w:lvlJc w:val="left"/>
      <w:pPr>
        <w:tabs>
          <w:tab w:val="num" w:pos="4380"/>
        </w:tabs>
        <w:ind w:left="4380" w:hanging="420"/>
      </w:pPr>
      <w:rPr>
        <w:position w:val="0"/>
        <w:sz w:val="28"/>
        <w:szCs w:val="28"/>
        <w:rtl w:val="0"/>
        <w:lang w:val="ru-RU"/>
      </w:rPr>
    </w:lvl>
    <w:lvl w:ilvl="6">
      <w:start w:val="1"/>
      <w:numFmt w:val="bullet"/>
      <w:lvlText w:val="•"/>
      <w:lvlJc w:val="left"/>
      <w:pPr>
        <w:tabs>
          <w:tab w:val="num" w:pos="5100"/>
        </w:tabs>
        <w:ind w:left="5100" w:hanging="420"/>
      </w:pPr>
      <w:rPr>
        <w:position w:val="0"/>
        <w:sz w:val="28"/>
        <w:szCs w:val="28"/>
        <w:rtl w:val="0"/>
        <w:lang w:val="ru-RU"/>
      </w:rPr>
    </w:lvl>
    <w:lvl w:ilvl="7">
      <w:start w:val="1"/>
      <w:numFmt w:val="bullet"/>
      <w:lvlText w:val="o"/>
      <w:lvlJc w:val="left"/>
      <w:pPr>
        <w:tabs>
          <w:tab w:val="num" w:pos="5820"/>
        </w:tabs>
        <w:ind w:left="5820" w:hanging="420"/>
      </w:pPr>
      <w:rPr>
        <w:position w:val="0"/>
        <w:sz w:val="28"/>
        <w:szCs w:val="28"/>
        <w:rtl w:val="0"/>
        <w:lang w:val="ru-RU"/>
      </w:rPr>
    </w:lvl>
    <w:lvl w:ilvl="8">
      <w:start w:val="1"/>
      <w:numFmt w:val="bullet"/>
      <w:lvlText w:val="▪"/>
      <w:lvlJc w:val="left"/>
      <w:pPr>
        <w:tabs>
          <w:tab w:val="num" w:pos="6540"/>
        </w:tabs>
        <w:ind w:left="6540" w:hanging="420"/>
      </w:pPr>
      <w:rPr>
        <w:position w:val="0"/>
        <w:sz w:val="28"/>
        <w:szCs w:val="28"/>
        <w:rtl w:val="0"/>
        <w:lang w:val="ru-RU"/>
      </w:rPr>
    </w:lvl>
  </w:abstractNum>
  <w:abstractNum w:abstractNumId="360">
    <w:nsid w:val="3E07473B"/>
    <w:multiLevelType w:val="multilevel"/>
    <w:tmpl w:val="DA300DA6"/>
    <w:styleLink w:val="List474"/>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361">
    <w:nsid w:val="3E26782E"/>
    <w:multiLevelType w:val="multilevel"/>
    <w:tmpl w:val="B952F838"/>
    <w:styleLink w:val="List583"/>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930"/>
        </w:tabs>
        <w:ind w:left="1930" w:hanging="490"/>
      </w:pPr>
      <w:rPr>
        <w:position w:val="0"/>
        <w:sz w:val="28"/>
        <w:szCs w:val="28"/>
        <w:rtl w:val="0"/>
        <w:lang w:val="ru-RU"/>
      </w:rPr>
    </w:lvl>
    <w:lvl w:ilvl="2">
      <w:start w:val="1"/>
      <w:numFmt w:val="bullet"/>
      <w:lvlText w:val="▪"/>
      <w:lvlJc w:val="left"/>
      <w:pPr>
        <w:tabs>
          <w:tab w:val="num" w:pos="2650"/>
        </w:tabs>
        <w:ind w:left="2650" w:hanging="490"/>
      </w:pPr>
      <w:rPr>
        <w:position w:val="0"/>
        <w:sz w:val="28"/>
        <w:szCs w:val="28"/>
        <w:rtl w:val="0"/>
        <w:lang w:val="ru-RU"/>
      </w:rPr>
    </w:lvl>
    <w:lvl w:ilvl="3">
      <w:start w:val="1"/>
      <w:numFmt w:val="bullet"/>
      <w:lvlText w:val="•"/>
      <w:lvlJc w:val="left"/>
      <w:pPr>
        <w:tabs>
          <w:tab w:val="num" w:pos="3370"/>
        </w:tabs>
        <w:ind w:left="3370" w:hanging="490"/>
      </w:pPr>
      <w:rPr>
        <w:position w:val="0"/>
        <w:sz w:val="28"/>
        <w:szCs w:val="28"/>
        <w:rtl w:val="0"/>
        <w:lang w:val="ru-RU"/>
      </w:rPr>
    </w:lvl>
    <w:lvl w:ilvl="4">
      <w:start w:val="1"/>
      <w:numFmt w:val="bullet"/>
      <w:lvlText w:val="o"/>
      <w:lvlJc w:val="left"/>
      <w:pPr>
        <w:tabs>
          <w:tab w:val="num" w:pos="4090"/>
        </w:tabs>
        <w:ind w:left="4090" w:hanging="490"/>
      </w:pPr>
      <w:rPr>
        <w:position w:val="0"/>
        <w:sz w:val="28"/>
        <w:szCs w:val="28"/>
        <w:rtl w:val="0"/>
        <w:lang w:val="ru-RU"/>
      </w:rPr>
    </w:lvl>
    <w:lvl w:ilvl="5">
      <w:start w:val="1"/>
      <w:numFmt w:val="bullet"/>
      <w:lvlText w:val="▪"/>
      <w:lvlJc w:val="left"/>
      <w:pPr>
        <w:tabs>
          <w:tab w:val="num" w:pos="4810"/>
        </w:tabs>
        <w:ind w:left="4810" w:hanging="490"/>
      </w:pPr>
      <w:rPr>
        <w:position w:val="0"/>
        <w:sz w:val="28"/>
        <w:szCs w:val="28"/>
        <w:rtl w:val="0"/>
        <w:lang w:val="ru-RU"/>
      </w:rPr>
    </w:lvl>
    <w:lvl w:ilvl="6">
      <w:start w:val="1"/>
      <w:numFmt w:val="bullet"/>
      <w:lvlText w:val="•"/>
      <w:lvlJc w:val="left"/>
      <w:pPr>
        <w:tabs>
          <w:tab w:val="num" w:pos="5530"/>
        </w:tabs>
        <w:ind w:left="5530" w:hanging="490"/>
      </w:pPr>
      <w:rPr>
        <w:position w:val="0"/>
        <w:sz w:val="28"/>
        <w:szCs w:val="28"/>
        <w:rtl w:val="0"/>
        <w:lang w:val="ru-RU"/>
      </w:rPr>
    </w:lvl>
    <w:lvl w:ilvl="7">
      <w:start w:val="1"/>
      <w:numFmt w:val="bullet"/>
      <w:lvlText w:val="o"/>
      <w:lvlJc w:val="left"/>
      <w:pPr>
        <w:tabs>
          <w:tab w:val="num" w:pos="6250"/>
        </w:tabs>
        <w:ind w:left="6250" w:hanging="490"/>
      </w:pPr>
      <w:rPr>
        <w:position w:val="0"/>
        <w:sz w:val="28"/>
        <w:szCs w:val="28"/>
        <w:rtl w:val="0"/>
        <w:lang w:val="ru-RU"/>
      </w:rPr>
    </w:lvl>
    <w:lvl w:ilvl="8">
      <w:start w:val="1"/>
      <w:numFmt w:val="bullet"/>
      <w:lvlText w:val="▪"/>
      <w:lvlJc w:val="left"/>
      <w:pPr>
        <w:tabs>
          <w:tab w:val="num" w:pos="6970"/>
        </w:tabs>
        <w:ind w:left="6970" w:hanging="490"/>
      </w:pPr>
      <w:rPr>
        <w:position w:val="0"/>
        <w:sz w:val="28"/>
        <w:szCs w:val="28"/>
        <w:rtl w:val="0"/>
        <w:lang w:val="ru-RU"/>
      </w:rPr>
    </w:lvl>
  </w:abstractNum>
  <w:abstractNum w:abstractNumId="362">
    <w:nsid w:val="3E3950A5"/>
    <w:multiLevelType w:val="hybridMultilevel"/>
    <w:tmpl w:val="3808E316"/>
    <w:lvl w:ilvl="0" w:tplc="04190001">
      <w:start w:val="1"/>
      <w:numFmt w:val="bullet"/>
      <w:lvlText w:val=""/>
      <w:lvlJc w:val="left"/>
      <w:pPr>
        <w:tabs>
          <w:tab w:val="num" w:pos="540"/>
        </w:tabs>
        <w:ind w:left="540" w:hanging="360"/>
      </w:pPr>
      <w:rPr>
        <w:rFonts w:ascii="Symbol" w:hAnsi="Symbol" w:hint="default"/>
      </w:rPr>
    </w:lvl>
    <w:lvl w:ilvl="1" w:tplc="04190001">
      <w:start w:val="1"/>
      <w:numFmt w:val="bullet"/>
      <w:lvlText w:val=""/>
      <w:lvlJc w:val="left"/>
      <w:pPr>
        <w:tabs>
          <w:tab w:val="num" w:pos="1155"/>
        </w:tabs>
        <w:ind w:left="1155" w:hanging="360"/>
      </w:pPr>
      <w:rPr>
        <w:rFonts w:ascii="Symbol" w:hAnsi="Symbol" w:hint="default"/>
      </w:rPr>
    </w:lvl>
    <w:lvl w:ilvl="2" w:tplc="0419001B">
      <w:start w:val="1"/>
      <w:numFmt w:val="lowerRoman"/>
      <w:lvlText w:val="%3."/>
      <w:lvlJc w:val="right"/>
      <w:pPr>
        <w:tabs>
          <w:tab w:val="num" w:pos="1875"/>
        </w:tabs>
        <w:ind w:left="1875" w:hanging="180"/>
      </w:pPr>
    </w:lvl>
    <w:lvl w:ilvl="3" w:tplc="0419000F">
      <w:start w:val="1"/>
      <w:numFmt w:val="decimal"/>
      <w:lvlText w:val="%4."/>
      <w:lvlJc w:val="left"/>
      <w:pPr>
        <w:tabs>
          <w:tab w:val="num" w:pos="2595"/>
        </w:tabs>
        <w:ind w:left="2595" w:hanging="360"/>
      </w:pPr>
    </w:lvl>
    <w:lvl w:ilvl="4" w:tplc="04190019">
      <w:start w:val="1"/>
      <w:numFmt w:val="lowerLetter"/>
      <w:lvlText w:val="%5."/>
      <w:lvlJc w:val="left"/>
      <w:pPr>
        <w:tabs>
          <w:tab w:val="num" w:pos="3315"/>
        </w:tabs>
        <w:ind w:left="3315" w:hanging="360"/>
      </w:pPr>
    </w:lvl>
    <w:lvl w:ilvl="5" w:tplc="0419001B">
      <w:start w:val="1"/>
      <w:numFmt w:val="lowerRoman"/>
      <w:lvlText w:val="%6."/>
      <w:lvlJc w:val="right"/>
      <w:pPr>
        <w:tabs>
          <w:tab w:val="num" w:pos="4035"/>
        </w:tabs>
        <w:ind w:left="4035" w:hanging="180"/>
      </w:pPr>
    </w:lvl>
    <w:lvl w:ilvl="6" w:tplc="0419000F">
      <w:start w:val="1"/>
      <w:numFmt w:val="decimal"/>
      <w:lvlText w:val="%7."/>
      <w:lvlJc w:val="left"/>
      <w:pPr>
        <w:tabs>
          <w:tab w:val="num" w:pos="4755"/>
        </w:tabs>
        <w:ind w:left="4755" w:hanging="360"/>
      </w:pPr>
    </w:lvl>
    <w:lvl w:ilvl="7" w:tplc="04190019">
      <w:start w:val="1"/>
      <w:numFmt w:val="lowerLetter"/>
      <w:lvlText w:val="%8."/>
      <w:lvlJc w:val="left"/>
      <w:pPr>
        <w:tabs>
          <w:tab w:val="num" w:pos="5475"/>
        </w:tabs>
        <w:ind w:left="5475" w:hanging="360"/>
      </w:pPr>
    </w:lvl>
    <w:lvl w:ilvl="8" w:tplc="0419001B">
      <w:start w:val="1"/>
      <w:numFmt w:val="lowerRoman"/>
      <w:lvlText w:val="%9."/>
      <w:lvlJc w:val="right"/>
      <w:pPr>
        <w:tabs>
          <w:tab w:val="num" w:pos="6195"/>
        </w:tabs>
        <w:ind w:left="6195" w:hanging="180"/>
      </w:pPr>
    </w:lvl>
  </w:abstractNum>
  <w:abstractNum w:abstractNumId="363">
    <w:nsid w:val="3E521673"/>
    <w:multiLevelType w:val="multilevel"/>
    <w:tmpl w:val="DFE4B11C"/>
    <w:styleLink w:val="List393"/>
    <w:lvl w:ilvl="0">
      <w:numFmt w:val="bullet"/>
      <w:lvlText w:val="•"/>
      <w:lvlJc w:val="left"/>
      <w:pPr>
        <w:tabs>
          <w:tab w:val="num" w:pos="567"/>
        </w:tabs>
        <w:ind w:left="567" w:hanging="20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64">
    <w:nsid w:val="3E707D9C"/>
    <w:multiLevelType w:val="multilevel"/>
    <w:tmpl w:val="51CA37B2"/>
    <w:styleLink w:val="List21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65">
    <w:nsid w:val="3E812C69"/>
    <w:multiLevelType w:val="multilevel"/>
    <w:tmpl w:val="EBC2EFD0"/>
    <w:styleLink w:val="List555"/>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366">
    <w:nsid w:val="3EC54262"/>
    <w:multiLevelType w:val="multilevel"/>
    <w:tmpl w:val="DC705D52"/>
    <w:styleLink w:val="List174"/>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367">
    <w:nsid w:val="3ECA0268"/>
    <w:multiLevelType w:val="multilevel"/>
    <w:tmpl w:val="E08E651E"/>
    <w:styleLink w:val="List414"/>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68">
    <w:nsid w:val="3EF756A9"/>
    <w:multiLevelType w:val="multilevel"/>
    <w:tmpl w:val="A1640F26"/>
    <w:styleLink w:val="List13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777"/>
        </w:tabs>
        <w:ind w:left="1777" w:hanging="490"/>
      </w:pPr>
      <w:rPr>
        <w:spacing w:val="2"/>
        <w:position w:val="0"/>
        <w:sz w:val="28"/>
        <w:szCs w:val="28"/>
        <w:lang w:val="ru-RU"/>
      </w:rPr>
    </w:lvl>
    <w:lvl w:ilvl="2">
      <w:start w:val="1"/>
      <w:numFmt w:val="bullet"/>
      <w:lvlText w:val="▪"/>
      <w:lvlJc w:val="left"/>
      <w:pPr>
        <w:tabs>
          <w:tab w:val="num" w:pos="2497"/>
        </w:tabs>
        <w:ind w:left="2497" w:hanging="490"/>
      </w:pPr>
      <w:rPr>
        <w:spacing w:val="2"/>
        <w:position w:val="0"/>
        <w:sz w:val="28"/>
        <w:szCs w:val="28"/>
        <w:lang w:val="ru-RU"/>
      </w:rPr>
    </w:lvl>
    <w:lvl w:ilvl="3">
      <w:start w:val="1"/>
      <w:numFmt w:val="bullet"/>
      <w:lvlText w:val="•"/>
      <w:lvlJc w:val="left"/>
      <w:pPr>
        <w:tabs>
          <w:tab w:val="num" w:pos="3217"/>
        </w:tabs>
        <w:ind w:left="3217" w:hanging="490"/>
      </w:pPr>
      <w:rPr>
        <w:spacing w:val="2"/>
        <w:position w:val="0"/>
        <w:sz w:val="28"/>
        <w:szCs w:val="28"/>
        <w:lang w:val="ru-RU"/>
      </w:rPr>
    </w:lvl>
    <w:lvl w:ilvl="4">
      <w:start w:val="1"/>
      <w:numFmt w:val="bullet"/>
      <w:lvlText w:val="o"/>
      <w:lvlJc w:val="left"/>
      <w:pPr>
        <w:tabs>
          <w:tab w:val="num" w:pos="3937"/>
        </w:tabs>
        <w:ind w:left="3937" w:hanging="490"/>
      </w:pPr>
      <w:rPr>
        <w:spacing w:val="2"/>
        <w:position w:val="0"/>
        <w:sz w:val="28"/>
        <w:szCs w:val="28"/>
        <w:lang w:val="ru-RU"/>
      </w:rPr>
    </w:lvl>
    <w:lvl w:ilvl="5">
      <w:start w:val="1"/>
      <w:numFmt w:val="bullet"/>
      <w:lvlText w:val="▪"/>
      <w:lvlJc w:val="left"/>
      <w:pPr>
        <w:tabs>
          <w:tab w:val="num" w:pos="4657"/>
        </w:tabs>
        <w:ind w:left="4657" w:hanging="490"/>
      </w:pPr>
      <w:rPr>
        <w:spacing w:val="2"/>
        <w:position w:val="0"/>
        <w:sz w:val="28"/>
        <w:szCs w:val="28"/>
        <w:lang w:val="ru-RU"/>
      </w:rPr>
    </w:lvl>
    <w:lvl w:ilvl="6">
      <w:start w:val="1"/>
      <w:numFmt w:val="bullet"/>
      <w:lvlText w:val="•"/>
      <w:lvlJc w:val="left"/>
      <w:pPr>
        <w:tabs>
          <w:tab w:val="num" w:pos="5377"/>
        </w:tabs>
        <w:ind w:left="5377" w:hanging="490"/>
      </w:pPr>
      <w:rPr>
        <w:spacing w:val="2"/>
        <w:position w:val="0"/>
        <w:sz w:val="28"/>
        <w:szCs w:val="28"/>
        <w:lang w:val="ru-RU"/>
      </w:rPr>
    </w:lvl>
    <w:lvl w:ilvl="7">
      <w:start w:val="1"/>
      <w:numFmt w:val="bullet"/>
      <w:lvlText w:val="o"/>
      <w:lvlJc w:val="left"/>
      <w:pPr>
        <w:tabs>
          <w:tab w:val="num" w:pos="6097"/>
        </w:tabs>
        <w:ind w:left="6097" w:hanging="490"/>
      </w:pPr>
      <w:rPr>
        <w:spacing w:val="2"/>
        <w:position w:val="0"/>
        <w:sz w:val="28"/>
        <w:szCs w:val="28"/>
        <w:lang w:val="ru-RU"/>
      </w:rPr>
    </w:lvl>
    <w:lvl w:ilvl="8">
      <w:start w:val="1"/>
      <w:numFmt w:val="bullet"/>
      <w:lvlText w:val="▪"/>
      <w:lvlJc w:val="left"/>
      <w:pPr>
        <w:tabs>
          <w:tab w:val="num" w:pos="6817"/>
        </w:tabs>
        <w:ind w:left="6817" w:hanging="490"/>
      </w:pPr>
      <w:rPr>
        <w:spacing w:val="2"/>
        <w:position w:val="0"/>
        <w:sz w:val="28"/>
        <w:szCs w:val="28"/>
        <w:lang w:val="ru-RU"/>
      </w:rPr>
    </w:lvl>
  </w:abstractNum>
  <w:abstractNum w:abstractNumId="369">
    <w:nsid w:val="3F23680A"/>
    <w:multiLevelType w:val="multilevel"/>
    <w:tmpl w:val="2BA24140"/>
    <w:styleLink w:val="List683"/>
    <w:lvl w:ilvl="0">
      <w:numFmt w:val="bullet"/>
      <w:lvlText w:val="•"/>
      <w:lvlJc w:val="left"/>
      <w:pPr>
        <w:tabs>
          <w:tab w:val="num" w:pos="1061"/>
        </w:tabs>
        <w:ind w:left="1061" w:hanging="701"/>
      </w:pPr>
      <w:rPr>
        <w:position w:val="0"/>
        <w:sz w:val="24"/>
        <w:szCs w:val="24"/>
        <w:rtl w:val="0"/>
        <w:lang w:val="ru-RU"/>
      </w:rPr>
    </w:lvl>
    <w:lvl w:ilvl="1">
      <w:start w:val="1"/>
      <w:numFmt w:val="bullet"/>
      <w:lvlText w:val="o"/>
      <w:lvlJc w:val="left"/>
      <w:pPr>
        <w:tabs>
          <w:tab w:val="num" w:pos="1911"/>
        </w:tabs>
        <w:ind w:left="1911" w:hanging="490"/>
      </w:pPr>
      <w:rPr>
        <w:position w:val="0"/>
        <w:sz w:val="28"/>
        <w:szCs w:val="28"/>
        <w:rtl w:val="0"/>
        <w:lang w:val="ru-RU"/>
      </w:rPr>
    </w:lvl>
    <w:lvl w:ilvl="2">
      <w:start w:val="1"/>
      <w:numFmt w:val="bullet"/>
      <w:lvlText w:val="▪"/>
      <w:lvlJc w:val="left"/>
      <w:pPr>
        <w:tabs>
          <w:tab w:val="num" w:pos="2631"/>
        </w:tabs>
        <w:ind w:left="2631" w:hanging="490"/>
      </w:pPr>
      <w:rPr>
        <w:position w:val="0"/>
        <w:sz w:val="28"/>
        <w:szCs w:val="28"/>
        <w:rtl w:val="0"/>
        <w:lang w:val="ru-RU"/>
      </w:rPr>
    </w:lvl>
    <w:lvl w:ilvl="3">
      <w:start w:val="1"/>
      <w:numFmt w:val="bullet"/>
      <w:lvlText w:val="•"/>
      <w:lvlJc w:val="left"/>
      <w:pPr>
        <w:tabs>
          <w:tab w:val="num" w:pos="3351"/>
        </w:tabs>
        <w:ind w:left="3351" w:hanging="490"/>
      </w:pPr>
      <w:rPr>
        <w:position w:val="0"/>
        <w:sz w:val="28"/>
        <w:szCs w:val="28"/>
        <w:rtl w:val="0"/>
        <w:lang w:val="ru-RU"/>
      </w:rPr>
    </w:lvl>
    <w:lvl w:ilvl="4">
      <w:start w:val="1"/>
      <w:numFmt w:val="bullet"/>
      <w:lvlText w:val="o"/>
      <w:lvlJc w:val="left"/>
      <w:pPr>
        <w:tabs>
          <w:tab w:val="num" w:pos="4071"/>
        </w:tabs>
        <w:ind w:left="4071" w:hanging="490"/>
      </w:pPr>
      <w:rPr>
        <w:position w:val="0"/>
        <w:sz w:val="28"/>
        <w:szCs w:val="28"/>
        <w:rtl w:val="0"/>
        <w:lang w:val="ru-RU"/>
      </w:rPr>
    </w:lvl>
    <w:lvl w:ilvl="5">
      <w:start w:val="1"/>
      <w:numFmt w:val="bullet"/>
      <w:lvlText w:val="▪"/>
      <w:lvlJc w:val="left"/>
      <w:pPr>
        <w:tabs>
          <w:tab w:val="num" w:pos="4791"/>
        </w:tabs>
        <w:ind w:left="4791" w:hanging="490"/>
      </w:pPr>
      <w:rPr>
        <w:position w:val="0"/>
        <w:sz w:val="28"/>
        <w:szCs w:val="28"/>
        <w:rtl w:val="0"/>
        <w:lang w:val="ru-RU"/>
      </w:rPr>
    </w:lvl>
    <w:lvl w:ilvl="6">
      <w:start w:val="1"/>
      <w:numFmt w:val="bullet"/>
      <w:lvlText w:val="•"/>
      <w:lvlJc w:val="left"/>
      <w:pPr>
        <w:tabs>
          <w:tab w:val="num" w:pos="5511"/>
        </w:tabs>
        <w:ind w:left="5511" w:hanging="490"/>
      </w:pPr>
      <w:rPr>
        <w:position w:val="0"/>
        <w:sz w:val="28"/>
        <w:szCs w:val="28"/>
        <w:rtl w:val="0"/>
        <w:lang w:val="ru-RU"/>
      </w:rPr>
    </w:lvl>
    <w:lvl w:ilvl="7">
      <w:start w:val="1"/>
      <w:numFmt w:val="bullet"/>
      <w:lvlText w:val="o"/>
      <w:lvlJc w:val="left"/>
      <w:pPr>
        <w:tabs>
          <w:tab w:val="num" w:pos="6231"/>
        </w:tabs>
        <w:ind w:left="6231" w:hanging="490"/>
      </w:pPr>
      <w:rPr>
        <w:position w:val="0"/>
        <w:sz w:val="28"/>
        <w:szCs w:val="28"/>
        <w:rtl w:val="0"/>
        <w:lang w:val="ru-RU"/>
      </w:rPr>
    </w:lvl>
    <w:lvl w:ilvl="8">
      <w:start w:val="1"/>
      <w:numFmt w:val="bullet"/>
      <w:lvlText w:val="▪"/>
      <w:lvlJc w:val="left"/>
      <w:pPr>
        <w:tabs>
          <w:tab w:val="num" w:pos="6951"/>
        </w:tabs>
        <w:ind w:left="6951" w:hanging="490"/>
      </w:pPr>
      <w:rPr>
        <w:position w:val="0"/>
        <w:sz w:val="28"/>
        <w:szCs w:val="28"/>
        <w:rtl w:val="0"/>
        <w:lang w:val="ru-RU"/>
      </w:rPr>
    </w:lvl>
  </w:abstractNum>
  <w:abstractNum w:abstractNumId="370">
    <w:nsid w:val="3F4D3EE6"/>
    <w:multiLevelType w:val="hybridMultilevel"/>
    <w:tmpl w:val="EC1C7176"/>
    <w:lvl w:ilvl="0" w:tplc="33E2B1F4">
      <w:start w:val="1"/>
      <w:numFmt w:val="bullet"/>
      <w:lvlText w:val=""/>
      <w:lvlJc w:val="left"/>
      <w:pPr>
        <w:ind w:left="0" w:firstLine="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1">
    <w:nsid w:val="3F903CF0"/>
    <w:multiLevelType w:val="multilevel"/>
    <w:tmpl w:val="E3FA9EC2"/>
    <w:styleLink w:val="List140"/>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372">
    <w:nsid w:val="3FB96084"/>
    <w:multiLevelType w:val="multilevel"/>
    <w:tmpl w:val="F5C8AD40"/>
    <w:styleLink w:val="List344"/>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373">
    <w:nsid w:val="4000096F"/>
    <w:multiLevelType w:val="multilevel"/>
    <w:tmpl w:val="500C3E9E"/>
    <w:styleLink w:val="List187"/>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374">
    <w:nsid w:val="401521A7"/>
    <w:multiLevelType w:val="multilevel"/>
    <w:tmpl w:val="7ECE28DE"/>
    <w:styleLink w:val="List549"/>
    <w:lvl w:ilvl="0">
      <w:numFmt w:val="bullet"/>
      <w:lvlText w:val="•"/>
      <w:lvlJc w:val="left"/>
      <w:pPr>
        <w:tabs>
          <w:tab w:val="num" w:pos="360"/>
        </w:tabs>
        <w:ind w:left="360" w:hanging="360"/>
      </w:pPr>
      <w:rPr>
        <w:color w:val="000000"/>
        <w:position w:val="0"/>
        <w:sz w:val="22"/>
        <w:szCs w:val="22"/>
        <w:lang w:val="ru-RU"/>
      </w:rPr>
    </w:lvl>
    <w:lvl w:ilvl="1">
      <w:start w:val="1"/>
      <w:numFmt w:val="bullet"/>
      <w:lvlText w:val="o"/>
      <w:lvlJc w:val="left"/>
      <w:pPr>
        <w:tabs>
          <w:tab w:val="num" w:pos="1750"/>
        </w:tabs>
        <w:ind w:left="1750" w:hanging="490"/>
      </w:pPr>
      <w:rPr>
        <w:color w:val="000000"/>
        <w:position w:val="0"/>
        <w:sz w:val="28"/>
        <w:szCs w:val="28"/>
        <w:lang w:val="ru-RU"/>
      </w:rPr>
    </w:lvl>
    <w:lvl w:ilvl="2">
      <w:start w:val="1"/>
      <w:numFmt w:val="bullet"/>
      <w:lvlText w:val="▪"/>
      <w:lvlJc w:val="left"/>
      <w:pPr>
        <w:tabs>
          <w:tab w:val="num" w:pos="2470"/>
        </w:tabs>
        <w:ind w:left="2470" w:hanging="490"/>
      </w:pPr>
      <w:rPr>
        <w:color w:val="000000"/>
        <w:position w:val="0"/>
        <w:sz w:val="28"/>
        <w:szCs w:val="28"/>
        <w:lang w:val="ru-RU"/>
      </w:rPr>
    </w:lvl>
    <w:lvl w:ilvl="3">
      <w:start w:val="1"/>
      <w:numFmt w:val="bullet"/>
      <w:lvlText w:val="•"/>
      <w:lvlJc w:val="left"/>
      <w:pPr>
        <w:tabs>
          <w:tab w:val="num" w:pos="3190"/>
        </w:tabs>
        <w:ind w:left="3190" w:hanging="490"/>
      </w:pPr>
      <w:rPr>
        <w:color w:val="000000"/>
        <w:position w:val="0"/>
        <w:sz w:val="28"/>
        <w:szCs w:val="28"/>
        <w:lang w:val="ru-RU"/>
      </w:rPr>
    </w:lvl>
    <w:lvl w:ilvl="4">
      <w:start w:val="1"/>
      <w:numFmt w:val="bullet"/>
      <w:lvlText w:val="o"/>
      <w:lvlJc w:val="left"/>
      <w:pPr>
        <w:tabs>
          <w:tab w:val="num" w:pos="3910"/>
        </w:tabs>
        <w:ind w:left="3910" w:hanging="490"/>
      </w:pPr>
      <w:rPr>
        <w:color w:val="000000"/>
        <w:position w:val="0"/>
        <w:sz w:val="28"/>
        <w:szCs w:val="28"/>
        <w:lang w:val="ru-RU"/>
      </w:rPr>
    </w:lvl>
    <w:lvl w:ilvl="5">
      <w:start w:val="1"/>
      <w:numFmt w:val="bullet"/>
      <w:lvlText w:val="▪"/>
      <w:lvlJc w:val="left"/>
      <w:pPr>
        <w:tabs>
          <w:tab w:val="num" w:pos="4630"/>
        </w:tabs>
        <w:ind w:left="4630" w:hanging="490"/>
      </w:pPr>
      <w:rPr>
        <w:color w:val="000000"/>
        <w:position w:val="0"/>
        <w:sz w:val="28"/>
        <w:szCs w:val="28"/>
        <w:lang w:val="ru-RU"/>
      </w:rPr>
    </w:lvl>
    <w:lvl w:ilvl="6">
      <w:start w:val="1"/>
      <w:numFmt w:val="bullet"/>
      <w:lvlText w:val="•"/>
      <w:lvlJc w:val="left"/>
      <w:pPr>
        <w:tabs>
          <w:tab w:val="num" w:pos="5350"/>
        </w:tabs>
        <w:ind w:left="5350" w:hanging="490"/>
      </w:pPr>
      <w:rPr>
        <w:color w:val="000000"/>
        <w:position w:val="0"/>
        <w:sz w:val="28"/>
        <w:szCs w:val="28"/>
        <w:lang w:val="ru-RU"/>
      </w:rPr>
    </w:lvl>
    <w:lvl w:ilvl="7">
      <w:start w:val="1"/>
      <w:numFmt w:val="bullet"/>
      <w:lvlText w:val="o"/>
      <w:lvlJc w:val="left"/>
      <w:pPr>
        <w:tabs>
          <w:tab w:val="num" w:pos="6070"/>
        </w:tabs>
        <w:ind w:left="6070" w:hanging="490"/>
      </w:pPr>
      <w:rPr>
        <w:color w:val="000000"/>
        <w:position w:val="0"/>
        <w:sz w:val="28"/>
        <w:szCs w:val="28"/>
        <w:lang w:val="ru-RU"/>
      </w:rPr>
    </w:lvl>
    <w:lvl w:ilvl="8">
      <w:start w:val="1"/>
      <w:numFmt w:val="bullet"/>
      <w:lvlText w:val="▪"/>
      <w:lvlJc w:val="left"/>
      <w:pPr>
        <w:tabs>
          <w:tab w:val="num" w:pos="6790"/>
        </w:tabs>
        <w:ind w:left="6790" w:hanging="490"/>
      </w:pPr>
      <w:rPr>
        <w:color w:val="000000"/>
        <w:position w:val="0"/>
        <w:sz w:val="28"/>
        <w:szCs w:val="28"/>
        <w:lang w:val="ru-RU"/>
      </w:rPr>
    </w:lvl>
  </w:abstractNum>
  <w:abstractNum w:abstractNumId="375">
    <w:nsid w:val="40233555"/>
    <w:multiLevelType w:val="multilevel"/>
    <w:tmpl w:val="92C65258"/>
    <w:styleLink w:val="List630"/>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90"/>
        </w:tabs>
        <w:ind w:left="2290" w:hanging="490"/>
      </w:pPr>
      <w:rPr>
        <w:position w:val="0"/>
        <w:sz w:val="28"/>
        <w:szCs w:val="28"/>
        <w:lang w:val="ru-RU"/>
      </w:rPr>
    </w:lvl>
    <w:lvl w:ilvl="2">
      <w:start w:val="1"/>
      <w:numFmt w:val="bullet"/>
      <w:lvlText w:val="▪"/>
      <w:lvlJc w:val="left"/>
      <w:pPr>
        <w:tabs>
          <w:tab w:val="num" w:pos="3010"/>
        </w:tabs>
        <w:ind w:left="3010" w:hanging="490"/>
      </w:pPr>
      <w:rPr>
        <w:position w:val="0"/>
        <w:sz w:val="28"/>
        <w:szCs w:val="28"/>
        <w:lang w:val="ru-RU"/>
      </w:rPr>
    </w:lvl>
    <w:lvl w:ilvl="3">
      <w:start w:val="1"/>
      <w:numFmt w:val="bullet"/>
      <w:lvlText w:val="•"/>
      <w:lvlJc w:val="left"/>
      <w:pPr>
        <w:tabs>
          <w:tab w:val="num" w:pos="3730"/>
        </w:tabs>
        <w:ind w:left="3730" w:hanging="490"/>
      </w:pPr>
      <w:rPr>
        <w:position w:val="0"/>
        <w:sz w:val="28"/>
        <w:szCs w:val="28"/>
        <w:lang w:val="ru-RU"/>
      </w:rPr>
    </w:lvl>
    <w:lvl w:ilvl="4">
      <w:start w:val="1"/>
      <w:numFmt w:val="bullet"/>
      <w:lvlText w:val="o"/>
      <w:lvlJc w:val="left"/>
      <w:pPr>
        <w:tabs>
          <w:tab w:val="num" w:pos="4450"/>
        </w:tabs>
        <w:ind w:left="4450" w:hanging="490"/>
      </w:pPr>
      <w:rPr>
        <w:position w:val="0"/>
        <w:sz w:val="28"/>
        <w:szCs w:val="28"/>
        <w:lang w:val="ru-RU"/>
      </w:rPr>
    </w:lvl>
    <w:lvl w:ilvl="5">
      <w:start w:val="1"/>
      <w:numFmt w:val="bullet"/>
      <w:lvlText w:val="▪"/>
      <w:lvlJc w:val="left"/>
      <w:pPr>
        <w:tabs>
          <w:tab w:val="num" w:pos="5170"/>
        </w:tabs>
        <w:ind w:left="5170" w:hanging="490"/>
      </w:pPr>
      <w:rPr>
        <w:position w:val="0"/>
        <w:sz w:val="28"/>
        <w:szCs w:val="28"/>
        <w:lang w:val="ru-RU"/>
      </w:rPr>
    </w:lvl>
    <w:lvl w:ilvl="6">
      <w:start w:val="1"/>
      <w:numFmt w:val="bullet"/>
      <w:lvlText w:val="•"/>
      <w:lvlJc w:val="left"/>
      <w:pPr>
        <w:tabs>
          <w:tab w:val="num" w:pos="5890"/>
        </w:tabs>
        <w:ind w:left="5890" w:hanging="490"/>
      </w:pPr>
      <w:rPr>
        <w:position w:val="0"/>
        <w:sz w:val="28"/>
        <w:szCs w:val="28"/>
        <w:lang w:val="ru-RU"/>
      </w:rPr>
    </w:lvl>
    <w:lvl w:ilvl="7">
      <w:start w:val="1"/>
      <w:numFmt w:val="bullet"/>
      <w:lvlText w:val="o"/>
      <w:lvlJc w:val="left"/>
      <w:pPr>
        <w:tabs>
          <w:tab w:val="num" w:pos="6610"/>
        </w:tabs>
        <w:ind w:left="6610" w:hanging="490"/>
      </w:pPr>
      <w:rPr>
        <w:position w:val="0"/>
        <w:sz w:val="28"/>
        <w:szCs w:val="28"/>
        <w:lang w:val="ru-RU"/>
      </w:rPr>
    </w:lvl>
    <w:lvl w:ilvl="8">
      <w:start w:val="1"/>
      <w:numFmt w:val="bullet"/>
      <w:lvlText w:val="▪"/>
      <w:lvlJc w:val="left"/>
      <w:pPr>
        <w:tabs>
          <w:tab w:val="num" w:pos="7330"/>
        </w:tabs>
        <w:ind w:left="7330" w:hanging="490"/>
      </w:pPr>
      <w:rPr>
        <w:position w:val="0"/>
        <w:sz w:val="28"/>
        <w:szCs w:val="28"/>
        <w:lang w:val="ru-RU"/>
      </w:rPr>
    </w:lvl>
  </w:abstractNum>
  <w:abstractNum w:abstractNumId="376">
    <w:nsid w:val="402B7459"/>
    <w:multiLevelType w:val="multilevel"/>
    <w:tmpl w:val="8D241E3E"/>
    <w:styleLink w:val="List153"/>
    <w:lvl w:ilvl="0">
      <w:numFmt w:val="bullet"/>
      <w:lvlText w:val="•"/>
      <w:lvlJc w:val="left"/>
      <w:pPr>
        <w:tabs>
          <w:tab w:val="num" w:pos="502"/>
        </w:tabs>
        <w:ind w:left="502" w:hanging="360"/>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377">
    <w:nsid w:val="4034493C"/>
    <w:multiLevelType w:val="multilevel"/>
    <w:tmpl w:val="A5C89B2A"/>
    <w:styleLink w:val="List8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378">
    <w:nsid w:val="4043793D"/>
    <w:multiLevelType w:val="multilevel"/>
    <w:tmpl w:val="C616D78C"/>
    <w:styleLink w:val="List443"/>
    <w:lvl w:ilvl="0">
      <w:numFmt w:val="bullet"/>
      <w:lvlText w:val="•"/>
      <w:lvlJc w:val="left"/>
      <w:pPr>
        <w:tabs>
          <w:tab w:val="num" w:pos="708"/>
        </w:tabs>
        <w:ind w:left="708" w:hanging="708"/>
      </w:pPr>
      <w:rPr>
        <w:position w:val="0"/>
        <w:sz w:val="20"/>
        <w:szCs w:val="20"/>
        <w:lang w:val="ru-RU"/>
      </w:rPr>
    </w:lvl>
    <w:lvl w:ilvl="1">
      <w:start w:val="1"/>
      <w:numFmt w:val="bullet"/>
      <w:lvlText w:val="o"/>
      <w:lvlJc w:val="left"/>
      <w:pPr>
        <w:tabs>
          <w:tab w:val="num" w:pos="2110"/>
        </w:tabs>
        <w:ind w:left="2110" w:hanging="490"/>
      </w:pPr>
      <w:rPr>
        <w:position w:val="0"/>
        <w:sz w:val="28"/>
        <w:szCs w:val="28"/>
        <w:lang w:val="ru-RU"/>
      </w:rPr>
    </w:lvl>
    <w:lvl w:ilvl="2">
      <w:start w:val="1"/>
      <w:numFmt w:val="bullet"/>
      <w:lvlText w:val="▪"/>
      <w:lvlJc w:val="left"/>
      <w:pPr>
        <w:tabs>
          <w:tab w:val="num" w:pos="2830"/>
        </w:tabs>
        <w:ind w:left="2830" w:hanging="490"/>
      </w:pPr>
      <w:rPr>
        <w:position w:val="0"/>
        <w:sz w:val="28"/>
        <w:szCs w:val="28"/>
        <w:lang w:val="ru-RU"/>
      </w:rPr>
    </w:lvl>
    <w:lvl w:ilvl="3">
      <w:start w:val="1"/>
      <w:numFmt w:val="bullet"/>
      <w:lvlText w:val="•"/>
      <w:lvlJc w:val="left"/>
      <w:pPr>
        <w:tabs>
          <w:tab w:val="num" w:pos="3550"/>
        </w:tabs>
        <w:ind w:left="3550" w:hanging="490"/>
      </w:pPr>
      <w:rPr>
        <w:position w:val="0"/>
        <w:sz w:val="28"/>
        <w:szCs w:val="28"/>
        <w:lang w:val="ru-RU"/>
      </w:rPr>
    </w:lvl>
    <w:lvl w:ilvl="4">
      <w:start w:val="1"/>
      <w:numFmt w:val="bullet"/>
      <w:lvlText w:val="o"/>
      <w:lvlJc w:val="left"/>
      <w:pPr>
        <w:tabs>
          <w:tab w:val="num" w:pos="4270"/>
        </w:tabs>
        <w:ind w:left="4270" w:hanging="490"/>
      </w:pPr>
      <w:rPr>
        <w:position w:val="0"/>
        <w:sz w:val="28"/>
        <w:szCs w:val="28"/>
        <w:lang w:val="ru-RU"/>
      </w:rPr>
    </w:lvl>
    <w:lvl w:ilvl="5">
      <w:start w:val="1"/>
      <w:numFmt w:val="bullet"/>
      <w:lvlText w:val="▪"/>
      <w:lvlJc w:val="left"/>
      <w:pPr>
        <w:tabs>
          <w:tab w:val="num" w:pos="4990"/>
        </w:tabs>
        <w:ind w:left="4990" w:hanging="490"/>
      </w:pPr>
      <w:rPr>
        <w:position w:val="0"/>
        <w:sz w:val="28"/>
        <w:szCs w:val="28"/>
        <w:lang w:val="ru-RU"/>
      </w:rPr>
    </w:lvl>
    <w:lvl w:ilvl="6">
      <w:start w:val="1"/>
      <w:numFmt w:val="bullet"/>
      <w:lvlText w:val="•"/>
      <w:lvlJc w:val="left"/>
      <w:pPr>
        <w:tabs>
          <w:tab w:val="num" w:pos="5710"/>
        </w:tabs>
        <w:ind w:left="5710" w:hanging="490"/>
      </w:pPr>
      <w:rPr>
        <w:position w:val="0"/>
        <w:sz w:val="28"/>
        <w:szCs w:val="28"/>
        <w:lang w:val="ru-RU"/>
      </w:rPr>
    </w:lvl>
    <w:lvl w:ilvl="7">
      <w:start w:val="1"/>
      <w:numFmt w:val="bullet"/>
      <w:lvlText w:val="o"/>
      <w:lvlJc w:val="left"/>
      <w:pPr>
        <w:tabs>
          <w:tab w:val="num" w:pos="6430"/>
        </w:tabs>
        <w:ind w:left="6430" w:hanging="490"/>
      </w:pPr>
      <w:rPr>
        <w:position w:val="0"/>
        <w:sz w:val="28"/>
        <w:szCs w:val="28"/>
        <w:lang w:val="ru-RU"/>
      </w:rPr>
    </w:lvl>
    <w:lvl w:ilvl="8">
      <w:start w:val="1"/>
      <w:numFmt w:val="bullet"/>
      <w:lvlText w:val="▪"/>
      <w:lvlJc w:val="left"/>
      <w:pPr>
        <w:tabs>
          <w:tab w:val="num" w:pos="7150"/>
        </w:tabs>
        <w:ind w:left="7150" w:hanging="490"/>
      </w:pPr>
      <w:rPr>
        <w:position w:val="0"/>
        <w:sz w:val="28"/>
        <w:szCs w:val="28"/>
        <w:lang w:val="ru-RU"/>
      </w:rPr>
    </w:lvl>
  </w:abstractNum>
  <w:abstractNum w:abstractNumId="379">
    <w:nsid w:val="40605429"/>
    <w:multiLevelType w:val="multilevel"/>
    <w:tmpl w:val="C6184104"/>
    <w:styleLink w:val="List120"/>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380">
    <w:nsid w:val="40611DA4"/>
    <w:multiLevelType w:val="multilevel"/>
    <w:tmpl w:val="868C240E"/>
    <w:styleLink w:val="List68"/>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381">
    <w:nsid w:val="407640FD"/>
    <w:multiLevelType w:val="multilevel"/>
    <w:tmpl w:val="F3DCFD02"/>
    <w:styleLink w:val="List434"/>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382">
    <w:nsid w:val="40C75DD8"/>
    <w:multiLevelType w:val="multilevel"/>
    <w:tmpl w:val="D9AAE4D8"/>
    <w:styleLink w:val="List20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83">
    <w:nsid w:val="41482331"/>
    <w:multiLevelType w:val="multilevel"/>
    <w:tmpl w:val="982C675E"/>
    <w:styleLink w:val="List466"/>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384">
    <w:nsid w:val="417C6D7A"/>
    <w:multiLevelType w:val="multilevel"/>
    <w:tmpl w:val="4F84082C"/>
    <w:styleLink w:val="List118"/>
    <w:lvl w:ilvl="0">
      <w:start w:val="1"/>
      <w:numFmt w:val="decimal"/>
      <w:lvlText w:val="%1)"/>
      <w:lvlJc w:val="left"/>
      <w:pPr>
        <w:tabs>
          <w:tab w:val="num" w:pos="297"/>
        </w:tabs>
        <w:ind w:left="297" w:hanging="297"/>
      </w:pPr>
      <w:rPr>
        <w:spacing w:val="-2"/>
        <w:position w:val="0"/>
        <w:sz w:val="28"/>
        <w:szCs w:val="28"/>
        <w:lang w:val="ru-RU"/>
      </w:rPr>
    </w:lvl>
    <w:lvl w:ilvl="1">
      <w:start w:val="1"/>
      <w:numFmt w:val="lowerLetter"/>
      <w:lvlText w:val="%2."/>
      <w:lvlJc w:val="left"/>
      <w:pPr>
        <w:tabs>
          <w:tab w:val="num" w:pos="1750"/>
        </w:tabs>
        <w:ind w:left="1750" w:hanging="490"/>
      </w:pPr>
      <w:rPr>
        <w:spacing w:val="-2"/>
        <w:position w:val="0"/>
        <w:sz w:val="28"/>
        <w:szCs w:val="28"/>
        <w:lang w:val="ru-RU"/>
      </w:rPr>
    </w:lvl>
    <w:lvl w:ilvl="2">
      <w:start w:val="1"/>
      <w:numFmt w:val="lowerRoman"/>
      <w:lvlText w:val="%3."/>
      <w:lvlJc w:val="left"/>
      <w:pPr>
        <w:tabs>
          <w:tab w:val="num" w:pos="2447"/>
        </w:tabs>
        <w:ind w:left="2447" w:hanging="403"/>
      </w:pPr>
      <w:rPr>
        <w:spacing w:val="-2"/>
        <w:position w:val="0"/>
        <w:sz w:val="28"/>
        <w:szCs w:val="28"/>
        <w:lang w:val="ru-RU"/>
      </w:rPr>
    </w:lvl>
    <w:lvl w:ilvl="3">
      <w:start w:val="1"/>
      <w:numFmt w:val="decimal"/>
      <w:lvlText w:val="%4."/>
      <w:lvlJc w:val="left"/>
      <w:pPr>
        <w:tabs>
          <w:tab w:val="num" w:pos="3190"/>
        </w:tabs>
        <w:ind w:left="3190" w:hanging="490"/>
      </w:pPr>
      <w:rPr>
        <w:spacing w:val="-2"/>
        <w:position w:val="0"/>
        <w:sz w:val="28"/>
        <w:szCs w:val="28"/>
        <w:lang w:val="ru-RU"/>
      </w:rPr>
    </w:lvl>
    <w:lvl w:ilvl="4">
      <w:start w:val="1"/>
      <w:numFmt w:val="lowerLetter"/>
      <w:lvlText w:val="%5."/>
      <w:lvlJc w:val="left"/>
      <w:pPr>
        <w:tabs>
          <w:tab w:val="num" w:pos="3910"/>
        </w:tabs>
        <w:ind w:left="3910" w:hanging="490"/>
      </w:pPr>
      <w:rPr>
        <w:spacing w:val="-2"/>
        <w:position w:val="0"/>
        <w:sz w:val="28"/>
        <w:szCs w:val="28"/>
        <w:lang w:val="ru-RU"/>
      </w:rPr>
    </w:lvl>
    <w:lvl w:ilvl="5">
      <w:start w:val="1"/>
      <w:numFmt w:val="lowerRoman"/>
      <w:lvlText w:val="%6."/>
      <w:lvlJc w:val="left"/>
      <w:pPr>
        <w:tabs>
          <w:tab w:val="num" w:pos="4607"/>
        </w:tabs>
        <w:ind w:left="4607" w:hanging="403"/>
      </w:pPr>
      <w:rPr>
        <w:spacing w:val="-2"/>
        <w:position w:val="0"/>
        <w:sz w:val="28"/>
        <w:szCs w:val="28"/>
        <w:lang w:val="ru-RU"/>
      </w:rPr>
    </w:lvl>
    <w:lvl w:ilvl="6">
      <w:start w:val="1"/>
      <w:numFmt w:val="decimal"/>
      <w:lvlText w:val="%7."/>
      <w:lvlJc w:val="left"/>
      <w:pPr>
        <w:tabs>
          <w:tab w:val="num" w:pos="5350"/>
        </w:tabs>
        <w:ind w:left="5350" w:hanging="490"/>
      </w:pPr>
      <w:rPr>
        <w:spacing w:val="-2"/>
        <w:position w:val="0"/>
        <w:sz w:val="28"/>
        <w:szCs w:val="28"/>
        <w:lang w:val="ru-RU"/>
      </w:rPr>
    </w:lvl>
    <w:lvl w:ilvl="7">
      <w:start w:val="1"/>
      <w:numFmt w:val="lowerLetter"/>
      <w:lvlText w:val="%8."/>
      <w:lvlJc w:val="left"/>
      <w:pPr>
        <w:tabs>
          <w:tab w:val="num" w:pos="6070"/>
        </w:tabs>
        <w:ind w:left="6070" w:hanging="490"/>
      </w:pPr>
      <w:rPr>
        <w:spacing w:val="-2"/>
        <w:position w:val="0"/>
        <w:sz w:val="28"/>
        <w:szCs w:val="28"/>
        <w:lang w:val="ru-RU"/>
      </w:rPr>
    </w:lvl>
    <w:lvl w:ilvl="8">
      <w:start w:val="1"/>
      <w:numFmt w:val="lowerRoman"/>
      <w:lvlText w:val="%9."/>
      <w:lvlJc w:val="left"/>
      <w:pPr>
        <w:tabs>
          <w:tab w:val="num" w:pos="6767"/>
        </w:tabs>
        <w:ind w:left="6767" w:hanging="403"/>
      </w:pPr>
      <w:rPr>
        <w:spacing w:val="-2"/>
        <w:position w:val="0"/>
        <w:sz w:val="28"/>
        <w:szCs w:val="28"/>
        <w:lang w:val="ru-RU"/>
      </w:rPr>
    </w:lvl>
  </w:abstractNum>
  <w:abstractNum w:abstractNumId="385">
    <w:nsid w:val="41C30689"/>
    <w:multiLevelType w:val="hybridMultilevel"/>
    <w:tmpl w:val="E8AA6344"/>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6">
    <w:nsid w:val="42156308"/>
    <w:multiLevelType w:val="multilevel"/>
    <w:tmpl w:val="E0AE098A"/>
    <w:styleLink w:val="List76"/>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387">
    <w:nsid w:val="421D0170"/>
    <w:multiLevelType w:val="multilevel"/>
    <w:tmpl w:val="BE02C1D2"/>
    <w:styleLink w:val="List476"/>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388">
    <w:nsid w:val="422E2A44"/>
    <w:multiLevelType w:val="multilevel"/>
    <w:tmpl w:val="3A9CD722"/>
    <w:styleLink w:val="List150"/>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389">
    <w:nsid w:val="4246292C"/>
    <w:multiLevelType w:val="multilevel"/>
    <w:tmpl w:val="5F467934"/>
    <w:styleLink w:val="List0"/>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390">
    <w:nsid w:val="427413F7"/>
    <w:multiLevelType w:val="multilevel"/>
    <w:tmpl w:val="209C76AA"/>
    <w:styleLink w:val="List307"/>
    <w:lvl w:ilvl="0">
      <w:numFmt w:val="bullet"/>
      <w:lvlText w:val="•"/>
      <w:lvlJc w:val="left"/>
      <w:pPr>
        <w:tabs>
          <w:tab w:val="num" w:pos="360"/>
        </w:tabs>
        <w:ind w:left="360" w:hanging="360"/>
      </w:pPr>
      <w:rPr>
        <w:position w:val="0"/>
        <w:sz w:val="20"/>
        <w:szCs w:val="20"/>
        <w:rtl w:val="0"/>
      </w:rPr>
    </w:lvl>
    <w:lvl w:ilvl="1">
      <w:start w:val="1"/>
      <w:numFmt w:val="bullet"/>
      <w:lvlText w:val="o"/>
      <w:lvlJc w:val="left"/>
      <w:pPr>
        <w:tabs>
          <w:tab w:val="num" w:pos="2290"/>
        </w:tabs>
        <w:ind w:left="2290" w:hanging="490"/>
      </w:pPr>
      <w:rPr>
        <w:position w:val="0"/>
        <w:sz w:val="28"/>
        <w:szCs w:val="28"/>
        <w:rtl w:val="0"/>
      </w:rPr>
    </w:lvl>
    <w:lvl w:ilvl="2">
      <w:start w:val="1"/>
      <w:numFmt w:val="bullet"/>
      <w:lvlText w:val="▪"/>
      <w:lvlJc w:val="left"/>
      <w:pPr>
        <w:tabs>
          <w:tab w:val="num" w:pos="3010"/>
        </w:tabs>
        <w:ind w:left="3010" w:hanging="490"/>
      </w:pPr>
      <w:rPr>
        <w:position w:val="0"/>
        <w:sz w:val="28"/>
        <w:szCs w:val="28"/>
        <w:rtl w:val="0"/>
      </w:rPr>
    </w:lvl>
    <w:lvl w:ilvl="3">
      <w:start w:val="1"/>
      <w:numFmt w:val="bullet"/>
      <w:lvlText w:val="•"/>
      <w:lvlJc w:val="left"/>
      <w:pPr>
        <w:tabs>
          <w:tab w:val="num" w:pos="3730"/>
        </w:tabs>
        <w:ind w:left="3730" w:hanging="490"/>
      </w:pPr>
      <w:rPr>
        <w:position w:val="0"/>
        <w:sz w:val="28"/>
        <w:szCs w:val="28"/>
        <w:rtl w:val="0"/>
      </w:rPr>
    </w:lvl>
    <w:lvl w:ilvl="4">
      <w:start w:val="1"/>
      <w:numFmt w:val="bullet"/>
      <w:lvlText w:val="o"/>
      <w:lvlJc w:val="left"/>
      <w:pPr>
        <w:tabs>
          <w:tab w:val="num" w:pos="4450"/>
        </w:tabs>
        <w:ind w:left="4450" w:hanging="490"/>
      </w:pPr>
      <w:rPr>
        <w:position w:val="0"/>
        <w:sz w:val="28"/>
        <w:szCs w:val="28"/>
        <w:rtl w:val="0"/>
      </w:rPr>
    </w:lvl>
    <w:lvl w:ilvl="5">
      <w:start w:val="1"/>
      <w:numFmt w:val="bullet"/>
      <w:lvlText w:val="▪"/>
      <w:lvlJc w:val="left"/>
      <w:pPr>
        <w:tabs>
          <w:tab w:val="num" w:pos="5170"/>
        </w:tabs>
        <w:ind w:left="5170" w:hanging="490"/>
      </w:pPr>
      <w:rPr>
        <w:position w:val="0"/>
        <w:sz w:val="28"/>
        <w:szCs w:val="28"/>
        <w:rtl w:val="0"/>
      </w:rPr>
    </w:lvl>
    <w:lvl w:ilvl="6">
      <w:start w:val="1"/>
      <w:numFmt w:val="bullet"/>
      <w:lvlText w:val="•"/>
      <w:lvlJc w:val="left"/>
      <w:pPr>
        <w:tabs>
          <w:tab w:val="num" w:pos="5890"/>
        </w:tabs>
        <w:ind w:left="5890" w:hanging="490"/>
      </w:pPr>
      <w:rPr>
        <w:position w:val="0"/>
        <w:sz w:val="28"/>
        <w:szCs w:val="28"/>
        <w:rtl w:val="0"/>
      </w:rPr>
    </w:lvl>
    <w:lvl w:ilvl="7">
      <w:start w:val="1"/>
      <w:numFmt w:val="bullet"/>
      <w:lvlText w:val="o"/>
      <w:lvlJc w:val="left"/>
      <w:pPr>
        <w:tabs>
          <w:tab w:val="num" w:pos="6610"/>
        </w:tabs>
        <w:ind w:left="6610" w:hanging="490"/>
      </w:pPr>
      <w:rPr>
        <w:position w:val="0"/>
        <w:sz w:val="28"/>
        <w:szCs w:val="28"/>
        <w:rtl w:val="0"/>
      </w:rPr>
    </w:lvl>
    <w:lvl w:ilvl="8">
      <w:start w:val="1"/>
      <w:numFmt w:val="bullet"/>
      <w:lvlText w:val="▪"/>
      <w:lvlJc w:val="left"/>
      <w:pPr>
        <w:tabs>
          <w:tab w:val="num" w:pos="7330"/>
        </w:tabs>
        <w:ind w:left="7330" w:hanging="490"/>
      </w:pPr>
      <w:rPr>
        <w:position w:val="0"/>
        <w:sz w:val="28"/>
        <w:szCs w:val="28"/>
        <w:rtl w:val="0"/>
      </w:rPr>
    </w:lvl>
  </w:abstractNum>
  <w:abstractNum w:abstractNumId="391">
    <w:nsid w:val="42864707"/>
    <w:multiLevelType w:val="multilevel"/>
    <w:tmpl w:val="41805D60"/>
    <w:styleLink w:val="List18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392">
    <w:nsid w:val="428F193E"/>
    <w:multiLevelType w:val="multilevel"/>
    <w:tmpl w:val="288E2D20"/>
    <w:styleLink w:val="List469"/>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393">
    <w:nsid w:val="429E6213"/>
    <w:multiLevelType w:val="multilevel"/>
    <w:tmpl w:val="7DC0A842"/>
    <w:styleLink w:val="List156"/>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394">
    <w:nsid w:val="42C010C8"/>
    <w:multiLevelType w:val="multilevel"/>
    <w:tmpl w:val="177A1F0A"/>
    <w:styleLink w:val="List657"/>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395">
    <w:nsid w:val="432B1235"/>
    <w:multiLevelType w:val="multilevel"/>
    <w:tmpl w:val="836AFC8A"/>
    <w:styleLink w:val="List27"/>
    <w:lvl w:ilvl="0">
      <w:numFmt w:val="bullet"/>
      <w:lvlText w:val="•"/>
      <w:lvlJc w:val="left"/>
      <w:pPr>
        <w:tabs>
          <w:tab w:val="num" w:pos="708"/>
        </w:tabs>
        <w:ind w:left="708" w:hanging="708"/>
      </w:pPr>
      <w:rPr>
        <w:kern w:val="2"/>
        <w:position w:val="0"/>
        <w:sz w:val="22"/>
        <w:szCs w:val="22"/>
        <w:lang w:val="ru-RU"/>
      </w:rPr>
    </w:lvl>
    <w:lvl w:ilvl="1">
      <w:start w:val="1"/>
      <w:numFmt w:val="bullet"/>
      <w:lvlText w:val="o"/>
      <w:lvlJc w:val="left"/>
      <w:pPr>
        <w:tabs>
          <w:tab w:val="num" w:pos="1570"/>
        </w:tabs>
        <w:ind w:left="1570" w:hanging="490"/>
      </w:pPr>
      <w:rPr>
        <w:kern w:val="2"/>
        <w:position w:val="0"/>
        <w:sz w:val="28"/>
        <w:szCs w:val="28"/>
        <w:lang w:val="ru-RU"/>
      </w:rPr>
    </w:lvl>
    <w:lvl w:ilvl="2">
      <w:start w:val="1"/>
      <w:numFmt w:val="bullet"/>
      <w:lvlText w:val="▪"/>
      <w:lvlJc w:val="left"/>
      <w:pPr>
        <w:tabs>
          <w:tab w:val="num" w:pos="2290"/>
        </w:tabs>
        <w:ind w:left="2290" w:hanging="490"/>
      </w:pPr>
      <w:rPr>
        <w:kern w:val="2"/>
        <w:position w:val="0"/>
        <w:sz w:val="28"/>
        <w:szCs w:val="28"/>
        <w:lang w:val="ru-RU"/>
      </w:rPr>
    </w:lvl>
    <w:lvl w:ilvl="3">
      <w:start w:val="1"/>
      <w:numFmt w:val="bullet"/>
      <w:lvlText w:val="•"/>
      <w:lvlJc w:val="left"/>
      <w:pPr>
        <w:tabs>
          <w:tab w:val="num" w:pos="3010"/>
        </w:tabs>
        <w:ind w:left="3010" w:hanging="490"/>
      </w:pPr>
      <w:rPr>
        <w:kern w:val="2"/>
        <w:position w:val="0"/>
        <w:sz w:val="28"/>
        <w:szCs w:val="28"/>
        <w:lang w:val="ru-RU"/>
      </w:rPr>
    </w:lvl>
    <w:lvl w:ilvl="4">
      <w:start w:val="1"/>
      <w:numFmt w:val="bullet"/>
      <w:lvlText w:val="o"/>
      <w:lvlJc w:val="left"/>
      <w:pPr>
        <w:tabs>
          <w:tab w:val="num" w:pos="3730"/>
        </w:tabs>
        <w:ind w:left="3730" w:hanging="490"/>
      </w:pPr>
      <w:rPr>
        <w:kern w:val="2"/>
        <w:position w:val="0"/>
        <w:sz w:val="28"/>
        <w:szCs w:val="28"/>
        <w:lang w:val="ru-RU"/>
      </w:rPr>
    </w:lvl>
    <w:lvl w:ilvl="5">
      <w:start w:val="1"/>
      <w:numFmt w:val="bullet"/>
      <w:lvlText w:val="▪"/>
      <w:lvlJc w:val="left"/>
      <w:pPr>
        <w:tabs>
          <w:tab w:val="num" w:pos="4450"/>
        </w:tabs>
        <w:ind w:left="4450" w:hanging="490"/>
      </w:pPr>
      <w:rPr>
        <w:kern w:val="2"/>
        <w:position w:val="0"/>
        <w:sz w:val="28"/>
        <w:szCs w:val="28"/>
        <w:lang w:val="ru-RU"/>
      </w:rPr>
    </w:lvl>
    <w:lvl w:ilvl="6">
      <w:start w:val="1"/>
      <w:numFmt w:val="bullet"/>
      <w:lvlText w:val="•"/>
      <w:lvlJc w:val="left"/>
      <w:pPr>
        <w:tabs>
          <w:tab w:val="num" w:pos="5170"/>
        </w:tabs>
        <w:ind w:left="5170" w:hanging="490"/>
      </w:pPr>
      <w:rPr>
        <w:kern w:val="2"/>
        <w:position w:val="0"/>
        <w:sz w:val="28"/>
        <w:szCs w:val="28"/>
        <w:lang w:val="ru-RU"/>
      </w:rPr>
    </w:lvl>
    <w:lvl w:ilvl="7">
      <w:start w:val="1"/>
      <w:numFmt w:val="bullet"/>
      <w:lvlText w:val="o"/>
      <w:lvlJc w:val="left"/>
      <w:pPr>
        <w:tabs>
          <w:tab w:val="num" w:pos="5890"/>
        </w:tabs>
        <w:ind w:left="5890" w:hanging="490"/>
      </w:pPr>
      <w:rPr>
        <w:kern w:val="2"/>
        <w:position w:val="0"/>
        <w:sz w:val="28"/>
        <w:szCs w:val="28"/>
        <w:lang w:val="ru-RU"/>
      </w:rPr>
    </w:lvl>
    <w:lvl w:ilvl="8">
      <w:start w:val="1"/>
      <w:numFmt w:val="bullet"/>
      <w:lvlText w:val="▪"/>
      <w:lvlJc w:val="left"/>
      <w:pPr>
        <w:tabs>
          <w:tab w:val="num" w:pos="6610"/>
        </w:tabs>
        <w:ind w:left="6610" w:hanging="490"/>
      </w:pPr>
      <w:rPr>
        <w:kern w:val="2"/>
        <w:position w:val="0"/>
        <w:sz w:val="28"/>
        <w:szCs w:val="28"/>
        <w:lang w:val="ru-RU"/>
      </w:rPr>
    </w:lvl>
  </w:abstractNum>
  <w:abstractNum w:abstractNumId="396">
    <w:nsid w:val="434034E3"/>
    <w:multiLevelType w:val="multilevel"/>
    <w:tmpl w:val="4308EE98"/>
    <w:styleLink w:val="List593"/>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397">
    <w:nsid w:val="434B512A"/>
    <w:multiLevelType w:val="multilevel"/>
    <w:tmpl w:val="17F8E358"/>
    <w:styleLink w:val="List48"/>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398">
    <w:nsid w:val="43CE7139"/>
    <w:multiLevelType w:val="multilevel"/>
    <w:tmpl w:val="B768A558"/>
    <w:styleLink w:val="List3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399">
    <w:nsid w:val="44035FB7"/>
    <w:multiLevelType w:val="multilevel"/>
    <w:tmpl w:val="63985AC8"/>
    <w:styleLink w:val="List402"/>
    <w:lvl w:ilvl="0">
      <w:numFmt w:val="bullet"/>
      <w:lvlText w:val="•"/>
      <w:lvlJc w:val="left"/>
      <w:pPr>
        <w:tabs>
          <w:tab w:val="num" w:pos="141"/>
        </w:tabs>
        <w:ind w:left="141" w:hanging="141"/>
      </w:pPr>
      <w:rPr>
        <w:position w:val="0"/>
        <w:sz w:val="24"/>
        <w:szCs w:val="24"/>
        <w:rtl w:val="0"/>
        <w:lang w:val="ru-RU"/>
      </w:rPr>
    </w:lvl>
    <w:lvl w:ilvl="1">
      <w:start w:val="1"/>
      <w:numFmt w:val="bullet"/>
      <w:lvlText w:val="•"/>
      <w:lvlJc w:val="left"/>
      <w:pPr>
        <w:tabs>
          <w:tab w:val="num" w:pos="3018"/>
        </w:tabs>
        <w:ind w:left="3018" w:hanging="1654"/>
      </w:pPr>
      <w:rPr>
        <w:position w:val="0"/>
        <w:sz w:val="28"/>
        <w:szCs w:val="28"/>
        <w:rtl w:val="0"/>
        <w:lang w:val="ru-RU"/>
      </w:rPr>
    </w:lvl>
    <w:lvl w:ilvl="2">
      <w:start w:val="1"/>
      <w:numFmt w:val="bullet"/>
      <w:lvlText w:val="▪"/>
      <w:lvlJc w:val="left"/>
      <w:pPr>
        <w:tabs>
          <w:tab w:val="num" w:pos="2574"/>
        </w:tabs>
        <w:ind w:left="2574" w:hanging="490"/>
      </w:pPr>
      <w:rPr>
        <w:position w:val="0"/>
        <w:sz w:val="28"/>
        <w:szCs w:val="28"/>
        <w:rtl w:val="0"/>
        <w:lang w:val="ru-RU"/>
      </w:rPr>
    </w:lvl>
    <w:lvl w:ilvl="3">
      <w:start w:val="1"/>
      <w:numFmt w:val="bullet"/>
      <w:lvlText w:val="•"/>
      <w:lvlJc w:val="left"/>
      <w:pPr>
        <w:tabs>
          <w:tab w:val="num" w:pos="3294"/>
        </w:tabs>
        <w:ind w:left="3294" w:hanging="490"/>
      </w:pPr>
      <w:rPr>
        <w:position w:val="0"/>
        <w:sz w:val="28"/>
        <w:szCs w:val="28"/>
        <w:rtl w:val="0"/>
        <w:lang w:val="ru-RU"/>
      </w:rPr>
    </w:lvl>
    <w:lvl w:ilvl="4">
      <w:start w:val="1"/>
      <w:numFmt w:val="bullet"/>
      <w:lvlText w:val="o"/>
      <w:lvlJc w:val="left"/>
      <w:pPr>
        <w:tabs>
          <w:tab w:val="num" w:pos="4014"/>
        </w:tabs>
        <w:ind w:left="4014" w:hanging="490"/>
      </w:pPr>
      <w:rPr>
        <w:position w:val="0"/>
        <w:sz w:val="28"/>
        <w:szCs w:val="28"/>
        <w:rtl w:val="0"/>
        <w:lang w:val="ru-RU"/>
      </w:rPr>
    </w:lvl>
    <w:lvl w:ilvl="5">
      <w:start w:val="1"/>
      <w:numFmt w:val="bullet"/>
      <w:lvlText w:val="▪"/>
      <w:lvlJc w:val="left"/>
      <w:pPr>
        <w:tabs>
          <w:tab w:val="num" w:pos="4734"/>
        </w:tabs>
        <w:ind w:left="4734" w:hanging="490"/>
      </w:pPr>
      <w:rPr>
        <w:position w:val="0"/>
        <w:sz w:val="28"/>
        <w:szCs w:val="28"/>
        <w:rtl w:val="0"/>
        <w:lang w:val="ru-RU"/>
      </w:rPr>
    </w:lvl>
    <w:lvl w:ilvl="6">
      <w:start w:val="1"/>
      <w:numFmt w:val="bullet"/>
      <w:lvlText w:val="•"/>
      <w:lvlJc w:val="left"/>
      <w:pPr>
        <w:tabs>
          <w:tab w:val="num" w:pos="5454"/>
        </w:tabs>
        <w:ind w:left="5454" w:hanging="490"/>
      </w:pPr>
      <w:rPr>
        <w:position w:val="0"/>
        <w:sz w:val="28"/>
        <w:szCs w:val="28"/>
        <w:rtl w:val="0"/>
        <w:lang w:val="ru-RU"/>
      </w:rPr>
    </w:lvl>
    <w:lvl w:ilvl="7">
      <w:start w:val="1"/>
      <w:numFmt w:val="bullet"/>
      <w:lvlText w:val="o"/>
      <w:lvlJc w:val="left"/>
      <w:pPr>
        <w:tabs>
          <w:tab w:val="num" w:pos="6174"/>
        </w:tabs>
        <w:ind w:left="6174" w:hanging="490"/>
      </w:pPr>
      <w:rPr>
        <w:position w:val="0"/>
        <w:sz w:val="28"/>
        <w:szCs w:val="28"/>
        <w:rtl w:val="0"/>
        <w:lang w:val="ru-RU"/>
      </w:rPr>
    </w:lvl>
    <w:lvl w:ilvl="8">
      <w:start w:val="1"/>
      <w:numFmt w:val="bullet"/>
      <w:lvlText w:val="▪"/>
      <w:lvlJc w:val="left"/>
      <w:pPr>
        <w:tabs>
          <w:tab w:val="num" w:pos="6894"/>
        </w:tabs>
        <w:ind w:left="6894" w:hanging="490"/>
      </w:pPr>
      <w:rPr>
        <w:position w:val="0"/>
        <w:sz w:val="28"/>
        <w:szCs w:val="28"/>
        <w:rtl w:val="0"/>
        <w:lang w:val="ru-RU"/>
      </w:rPr>
    </w:lvl>
  </w:abstractNum>
  <w:abstractNum w:abstractNumId="400">
    <w:nsid w:val="440C45B6"/>
    <w:multiLevelType w:val="multilevel"/>
    <w:tmpl w:val="1C9E55F6"/>
    <w:styleLink w:val="List611"/>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401">
    <w:nsid w:val="441C2017"/>
    <w:multiLevelType w:val="multilevel"/>
    <w:tmpl w:val="A48C12C2"/>
    <w:styleLink w:val="List21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02">
    <w:nsid w:val="444A140F"/>
    <w:multiLevelType w:val="hybridMultilevel"/>
    <w:tmpl w:val="70C0FA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3">
    <w:nsid w:val="4518661D"/>
    <w:multiLevelType w:val="multilevel"/>
    <w:tmpl w:val="40BE45F2"/>
    <w:styleLink w:val="List479"/>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404">
    <w:nsid w:val="455643F4"/>
    <w:multiLevelType w:val="multilevel"/>
    <w:tmpl w:val="6C9E778A"/>
    <w:styleLink w:val="List383"/>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405">
    <w:nsid w:val="45A20888"/>
    <w:multiLevelType w:val="multilevel"/>
    <w:tmpl w:val="D174C544"/>
    <w:styleLink w:val="List501"/>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406">
    <w:nsid w:val="45AB0119"/>
    <w:multiLevelType w:val="multilevel"/>
    <w:tmpl w:val="897825E6"/>
    <w:styleLink w:val="List658"/>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407">
    <w:nsid w:val="460037C3"/>
    <w:multiLevelType w:val="multilevel"/>
    <w:tmpl w:val="CA523ACC"/>
    <w:styleLink w:val="List534"/>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408">
    <w:nsid w:val="46561722"/>
    <w:multiLevelType w:val="multilevel"/>
    <w:tmpl w:val="74A43C06"/>
    <w:styleLink w:val="List105"/>
    <w:lvl w:ilvl="0">
      <w:numFmt w:val="bullet"/>
      <w:lvlText w:val="•"/>
      <w:lvlJc w:val="left"/>
      <w:pPr>
        <w:tabs>
          <w:tab w:val="num" w:pos="708"/>
        </w:tabs>
        <w:ind w:left="708" w:hanging="708"/>
      </w:pPr>
      <w:rPr>
        <w:i/>
        <w:iCs/>
        <w:position w:val="0"/>
        <w:sz w:val="22"/>
        <w:szCs w:val="22"/>
        <w:lang w:val="ru-RU"/>
      </w:rPr>
    </w:lvl>
    <w:lvl w:ilvl="1">
      <w:start w:val="1"/>
      <w:numFmt w:val="bullet"/>
      <w:lvlText w:val="o"/>
      <w:lvlJc w:val="left"/>
      <w:pPr>
        <w:tabs>
          <w:tab w:val="num" w:pos="1570"/>
        </w:tabs>
        <w:ind w:left="1570" w:hanging="490"/>
      </w:pPr>
      <w:rPr>
        <w:i/>
        <w:iCs/>
        <w:position w:val="0"/>
        <w:sz w:val="28"/>
        <w:szCs w:val="28"/>
        <w:lang w:val="ru-RU"/>
      </w:rPr>
    </w:lvl>
    <w:lvl w:ilvl="2">
      <w:start w:val="1"/>
      <w:numFmt w:val="bullet"/>
      <w:lvlText w:val="▪"/>
      <w:lvlJc w:val="left"/>
      <w:pPr>
        <w:tabs>
          <w:tab w:val="num" w:pos="2290"/>
        </w:tabs>
        <w:ind w:left="2290" w:hanging="490"/>
      </w:pPr>
      <w:rPr>
        <w:i/>
        <w:iCs/>
        <w:position w:val="0"/>
        <w:sz w:val="28"/>
        <w:szCs w:val="28"/>
        <w:lang w:val="ru-RU"/>
      </w:rPr>
    </w:lvl>
    <w:lvl w:ilvl="3">
      <w:start w:val="1"/>
      <w:numFmt w:val="bullet"/>
      <w:lvlText w:val="•"/>
      <w:lvlJc w:val="left"/>
      <w:pPr>
        <w:tabs>
          <w:tab w:val="num" w:pos="3010"/>
        </w:tabs>
        <w:ind w:left="3010" w:hanging="490"/>
      </w:pPr>
      <w:rPr>
        <w:i/>
        <w:iCs/>
        <w:position w:val="0"/>
        <w:sz w:val="28"/>
        <w:szCs w:val="28"/>
        <w:lang w:val="ru-RU"/>
      </w:rPr>
    </w:lvl>
    <w:lvl w:ilvl="4">
      <w:start w:val="1"/>
      <w:numFmt w:val="bullet"/>
      <w:lvlText w:val="o"/>
      <w:lvlJc w:val="left"/>
      <w:pPr>
        <w:tabs>
          <w:tab w:val="num" w:pos="3730"/>
        </w:tabs>
        <w:ind w:left="3730" w:hanging="490"/>
      </w:pPr>
      <w:rPr>
        <w:i/>
        <w:iCs/>
        <w:position w:val="0"/>
        <w:sz w:val="28"/>
        <w:szCs w:val="28"/>
        <w:lang w:val="ru-RU"/>
      </w:rPr>
    </w:lvl>
    <w:lvl w:ilvl="5">
      <w:start w:val="1"/>
      <w:numFmt w:val="bullet"/>
      <w:lvlText w:val="▪"/>
      <w:lvlJc w:val="left"/>
      <w:pPr>
        <w:tabs>
          <w:tab w:val="num" w:pos="4450"/>
        </w:tabs>
        <w:ind w:left="4450" w:hanging="490"/>
      </w:pPr>
      <w:rPr>
        <w:i/>
        <w:iCs/>
        <w:position w:val="0"/>
        <w:sz w:val="28"/>
        <w:szCs w:val="28"/>
        <w:lang w:val="ru-RU"/>
      </w:rPr>
    </w:lvl>
    <w:lvl w:ilvl="6">
      <w:start w:val="1"/>
      <w:numFmt w:val="bullet"/>
      <w:lvlText w:val="•"/>
      <w:lvlJc w:val="left"/>
      <w:pPr>
        <w:tabs>
          <w:tab w:val="num" w:pos="5170"/>
        </w:tabs>
        <w:ind w:left="5170" w:hanging="490"/>
      </w:pPr>
      <w:rPr>
        <w:i/>
        <w:iCs/>
        <w:position w:val="0"/>
        <w:sz w:val="28"/>
        <w:szCs w:val="28"/>
        <w:lang w:val="ru-RU"/>
      </w:rPr>
    </w:lvl>
    <w:lvl w:ilvl="7">
      <w:start w:val="1"/>
      <w:numFmt w:val="bullet"/>
      <w:lvlText w:val="o"/>
      <w:lvlJc w:val="left"/>
      <w:pPr>
        <w:tabs>
          <w:tab w:val="num" w:pos="5890"/>
        </w:tabs>
        <w:ind w:left="5890" w:hanging="490"/>
      </w:pPr>
      <w:rPr>
        <w:i/>
        <w:iCs/>
        <w:position w:val="0"/>
        <w:sz w:val="28"/>
        <w:szCs w:val="28"/>
        <w:lang w:val="ru-RU"/>
      </w:rPr>
    </w:lvl>
    <w:lvl w:ilvl="8">
      <w:start w:val="1"/>
      <w:numFmt w:val="bullet"/>
      <w:lvlText w:val="▪"/>
      <w:lvlJc w:val="left"/>
      <w:pPr>
        <w:tabs>
          <w:tab w:val="num" w:pos="6610"/>
        </w:tabs>
        <w:ind w:left="6610" w:hanging="490"/>
      </w:pPr>
      <w:rPr>
        <w:i/>
        <w:iCs/>
        <w:position w:val="0"/>
        <w:sz w:val="28"/>
        <w:szCs w:val="28"/>
        <w:lang w:val="ru-RU"/>
      </w:rPr>
    </w:lvl>
  </w:abstractNum>
  <w:abstractNum w:abstractNumId="409">
    <w:nsid w:val="46D81374"/>
    <w:multiLevelType w:val="multilevel"/>
    <w:tmpl w:val="02200246"/>
    <w:styleLink w:val="List136"/>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777"/>
        </w:tabs>
        <w:ind w:left="1777" w:hanging="490"/>
      </w:pPr>
      <w:rPr>
        <w:position w:val="0"/>
        <w:sz w:val="28"/>
        <w:szCs w:val="28"/>
        <w:lang w:val="ru-RU"/>
      </w:rPr>
    </w:lvl>
    <w:lvl w:ilvl="2">
      <w:start w:val="1"/>
      <w:numFmt w:val="bullet"/>
      <w:lvlText w:val="▪"/>
      <w:lvlJc w:val="left"/>
      <w:pPr>
        <w:tabs>
          <w:tab w:val="num" w:pos="2497"/>
        </w:tabs>
        <w:ind w:left="2497" w:hanging="490"/>
      </w:pPr>
      <w:rPr>
        <w:position w:val="0"/>
        <w:sz w:val="28"/>
        <w:szCs w:val="28"/>
        <w:lang w:val="ru-RU"/>
      </w:rPr>
    </w:lvl>
    <w:lvl w:ilvl="3">
      <w:start w:val="1"/>
      <w:numFmt w:val="bullet"/>
      <w:lvlText w:val="•"/>
      <w:lvlJc w:val="left"/>
      <w:pPr>
        <w:tabs>
          <w:tab w:val="num" w:pos="3217"/>
        </w:tabs>
        <w:ind w:left="3217" w:hanging="490"/>
      </w:pPr>
      <w:rPr>
        <w:position w:val="0"/>
        <w:sz w:val="28"/>
        <w:szCs w:val="28"/>
        <w:lang w:val="ru-RU"/>
      </w:rPr>
    </w:lvl>
    <w:lvl w:ilvl="4">
      <w:start w:val="1"/>
      <w:numFmt w:val="bullet"/>
      <w:lvlText w:val="o"/>
      <w:lvlJc w:val="left"/>
      <w:pPr>
        <w:tabs>
          <w:tab w:val="num" w:pos="3937"/>
        </w:tabs>
        <w:ind w:left="3937" w:hanging="490"/>
      </w:pPr>
      <w:rPr>
        <w:position w:val="0"/>
        <w:sz w:val="28"/>
        <w:szCs w:val="28"/>
        <w:lang w:val="ru-RU"/>
      </w:rPr>
    </w:lvl>
    <w:lvl w:ilvl="5">
      <w:start w:val="1"/>
      <w:numFmt w:val="bullet"/>
      <w:lvlText w:val="▪"/>
      <w:lvlJc w:val="left"/>
      <w:pPr>
        <w:tabs>
          <w:tab w:val="num" w:pos="4657"/>
        </w:tabs>
        <w:ind w:left="4657" w:hanging="490"/>
      </w:pPr>
      <w:rPr>
        <w:position w:val="0"/>
        <w:sz w:val="28"/>
        <w:szCs w:val="28"/>
        <w:lang w:val="ru-RU"/>
      </w:rPr>
    </w:lvl>
    <w:lvl w:ilvl="6">
      <w:start w:val="1"/>
      <w:numFmt w:val="bullet"/>
      <w:lvlText w:val="•"/>
      <w:lvlJc w:val="left"/>
      <w:pPr>
        <w:tabs>
          <w:tab w:val="num" w:pos="5377"/>
        </w:tabs>
        <w:ind w:left="5377" w:hanging="490"/>
      </w:pPr>
      <w:rPr>
        <w:position w:val="0"/>
        <w:sz w:val="28"/>
        <w:szCs w:val="28"/>
        <w:lang w:val="ru-RU"/>
      </w:rPr>
    </w:lvl>
    <w:lvl w:ilvl="7">
      <w:start w:val="1"/>
      <w:numFmt w:val="bullet"/>
      <w:lvlText w:val="o"/>
      <w:lvlJc w:val="left"/>
      <w:pPr>
        <w:tabs>
          <w:tab w:val="num" w:pos="6097"/>
        </w:tabs>
        <w:ind w:left="6097" w:hanging="490"/>
      </w:pPr>
      <w:rPr>
        <w:position w:val="0"/>
        <w:sz w:val="28"/>
        <w:szCs w:val="28"/>
        <w:lang w:val="ru-RU"/>
      </w:rPr>
    </w:lvl>
    <w:lvl w:ilvl="8">
      <w:start w:val="1"/>
      <w:numFmt w:val="bullet"/>
      <w:lvlText w:val="▪"/>
      <w:lvlJc w:val="left"/>
      <w:pPr>
        <w:tabs>
          <w:tab w:val="num" w:pos="6817"/>
        </w:tabs>
        <w:ind w:left="6817" w:hanging="490"/>
      </w:pPr>
      <w:rPr>
        <w:position w:val="0"/>
        <w:sz w:val="28"/>
        <w:szCs w:val="28"/>
        <w:lang w:val="ru-RU"/>
      </w:rPr>
    </w:lvl>
  </w:abstractNum>
  <w:abstractNum w:abstractNumId="410">
    <w:nsid w:val="47181A18"/>
    <w:multiLevelType w:val="multilevel"/>
    <w:tmpl w:val="898AFFFC"/>
    <w:styleLink w:val="List622"/>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411">
    <w:nsid w:val="47204D6F"/>
    <w:multiLevelType w:val="multilevel"/>
    <w:tmpl w:val="B2D2ADD6"/>
    <w:styleLink w:val="List412"/>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412">
    <w:nsid w:val="47A72093"/>
    <w:multiLevelType w:val="multilevel"/>
    <w:tmpl w:val="DA14BC70"/>
    <w:styleLink w:val="List458"/>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413">
    <w:nsid w:val="47FD7FE6"/>
    <w:multiLevelType w:val="multilevel"/>
    <w:tmpl w:val="C114D04E"/>
    <w:styleLink w:val="List8"/>
    <w:lvl w:ilvl="0">
      <w:numFmt w:val="bullet"/>
      <w:lvlText w:val="•"/>
      <w:lvlJc w:val="left"/>
      <w:pPr>
        <w:tabs>
          <w:tab w:val="num" w:pos="349"/>
        </w:tabs>
        <w:ind w:left="349" w:hanging="349"/>
      </w:pPr>
      <w:rPr>
        <w:color w:val="000000"/>
        <w:position w:val="0"/>
        <w:sz w:val="20"/>
        <w:szCs w:val="20"/>
        <w:u w:color="000000"/>
        <w:lang w:val="ru-RU"/>
      </w:rPr>
    </w:lvl>
    <w:lvl w:ilvl="1">
      <w:start w:val="1"/>
      <w:numFmt w:val="bullet"/>
      <w:lvlText w:val="o"/>
      <w:lvlJc w:val="left"/>
      <w:pPr>
        <w:tabs>
          <w:tab w:val="num" w:pos="1570"/>
        </w:tabs>
        <w:ind w:left="1570" w:hanging="490"/>
      </w:pPr>
      <w:rPr>
        <w:color w:val="000000"/>
        <w:position w:val="0"/>
        <w:sz w:val="28"/>
        <w:szCs w:val="28"/>
        <w:u w:color="000000"/>
        <w:lang w:val="ru-RU"/>
      </w:rPr>
    </w:lvl>
    <w:lvl w:ilvl="2">
      <w:start w:val="1"/>
      <w:numFmt w:val="bullet"/>
      <w:lvlText w:val="▪"/>
      <w:lvlJc w:val="left"/>
      <w:pPr>
        <w:tabs>
          <w:tab w:val="num" w:pos="2290"/>
        </w:tabs>
        <w:ind w:left="2290" w:hanging="490"/>
      </w:pPr>
      <w:rPr>
        <w:color w:val="000000"/>
        <w:position w:val="0"/>
        <w:sz w:val="28"/>
        <w:szCs w:val="28"/>
        <w:u w:color="000000"/>
        <w:lang w:val="ru-RU"/>
      </w:rPr>
    </w:lvl>
    <w:lvl w:ilvl="3">
      <w:start w:val="1"/>
      <w:numFmt w:val="bullet"/>
      <w:lvlText w:val="•"/>
      <w:lvlJc w:val="left"/>
      <w:pPr>
        <w:tabs>
          <w:tab w:val="num" w:pos="3010"/>
        </w:tabs>
        <w:ind w:left="3010" w:hanging="490"/>
      </w:pPr>
      <w:rPr>
        <w:color w:val="000000"/>
        <w:position w:val="0"/>
        <w:sz w:val="28"/>
        <w:szCs w:val="28"/>
        <w:u w:color="000000"/>
        <w:lang w:val="ru-RU"/>
      </w:rPr>
    </w:lvl>
    <w:lvl w:ilvl="4">
      <w:start w:val="1"/>
      <w:numFmt w:val="bullet"/>
      <w:lvlText w:val="o"/>
      <w:lvlJc w:val="left"/>
      <w:pPr>
        <w:tabs>
          <w:tab w:val="num" w:pos="3730"/>
        </w:tabs>
        <w:ind w:left="3730" w:hanging="490"/>
      </w:pPr>
      <w:rPr>
        <w:color w:val="000000"/>
        <w:position w:val="0"/>
        <w:sz w:val="28"/>
        <w:szCs w:val="28"/>
        <w:u w:color="000000"/>
        <w:lang w:val="ru-RU"/>
      </w:rPr>
    </w:lvl>
    <w:lvl w:ilvl="5">
      <w:start w:val="1"/>
      <w:numFmt w:val="bullet"/>
      <w:lvlText w:val="▪"/>
      <w:lvlJc w:val="left"/>
      <w:pPr>
        <w:tabs>
          <w:tab w:val="num" w:pos="4450"/>
        </w:tabs>
        <w:ind w:left="4450" w:hanging="490"/>
      </w:pPr>
      <w:rPr>
        <w:color w:val="000000"/>
        <w:position w:val="0"/>
        <w:sz w:val="28"/>
        <w:szCs w:val="28"/>
        <w:u w:color="000000"/>
        <w:lang w:val="ru-RU"/>
      </w:rPr>
    </w:lvl>
    <w:lvl w:ilvl="6">
      <w:start w:val="1"/>
      <w:numFmt w:val="bullet"/>
      <w:lvlText w:val="•"/>
      <w:lvlJc w:val="left"/>
      <w:pPr>
        <w:tabs>
          <w:tab w:val="num" w:pos="5170"/>
        </w:tabs>
        <w:ind w:left="5170" w:hanging="490"/>
      </w:pPr>
      <w:rPr>
        <w:color w:val="000000"/>
        <w:position w:val="0"/>
        <w:sz w:val="28"/>
        <w:szCs w:val="28"/>
        <w:u w:color="000000"/>
        <w:lang w:val="ru-RU"/>
      </w:rPr>
    </w:lvl>
    <w:lvl w:ilvl="7">
      <w:start w:val="1"/>
      <w:numFmt w:val="bullet"/>
      <w:lvlText w:val="o"/>
      <w:lvlJc w:val="left"/>
      <w:pPr>
        <w:tabs>
          <w:tab w:val="num" w:pos="5890"/>
        </w:tabs>
        <w:ind w:left="5890" w:hanging="490"/>
      </w:pPr>
      <w:rPr>
        <w:color w:val="000000"/>
        <w:position w:val="0"/>
        <w:sz w:val="28"/>
        <w:szCs w:val="28"/>
        <w:u w:color="000000"/>
        <w:lang w:val="ru-RU"/>
      </w:rPr>
    </w:lvl>
    <w:lvl w:ilvl="8">
      <w:start w:val="1"/>
      <w:numFmt w:val="bullet"/>
      <w:lvlText w:val="▪"/>
      <w:lvlJc w:val="left"/>
      <w:pPr>
        <w:tabs>
          <w:tab w:val="num" w:pos="6610"/>
        </w:tabs>
        <w:ind w:left="6610" w:hanging="490"/>
      </w:pPr>
      <w:rPr>
        <w:color w:val="000000"/>
        <w:position w:val="0"/>
        <w:sz w:val="28"/>
        <w:szCs w:val="28"/>
        <w:u w:color="000000"/>
        <w:lang w:val="ru-RU"/>
      </w:rPr>
    </w:lvl>
  </w:abstractNum>
  <w:abstractNum w:abstractNumId="414">
    <w:nsid w:val="48007D98"/>
    <w:multiLevelType w:val="multilevel"/>
    <w:tmpl w:val="0BDC3538"/>
    <w:styleLink w:val="List20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15">
    <w:nsid w:val="481E7DDD"/>
    <w:multiLevelType w:val="hybridMultilevel"/>
    <w:tmpl w:val="E8B2A12A"/>
    <w:lvl w:ilvl="0" w:tplc="5178EB0C">
      <w:start w:val="1"/>
      <w:numFmt w:val="bullet"/>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6">
    <w:nsid w:val="48215337"/>
    <w:multiLevelType w:val="multilevel"/>
    <w:tmpl w:val="3B6E7490"/>
    <w:styleLink w:val="List648"/>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417">
    <w:nsid w:val="485C4791"/>
    <w:multiLevelType w:val="multilevel"/>
    <w:tmpl w:val="A91E8738"/>
    <w:styleLink w:val="List521"/>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418">
    <w:nsid w:val="487A2668"/>
    <w:multiLevelType w:val="multilevel"/>
    <w:tmpl w:val="373A3E90"/>
    <w:styleLink w:val="List18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19">
    <w:nsid w:val="48D55CD7"/>
    <w:multiLevelType w:val="multilevel"/>
    <w:tmpl w:val="E66AF110"/>
    <w:styleLink w:val="List27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20">
    <w:nsid w:val="48DF60F4"/>
    <w:multiLevelType w:val="multilevel"/>
    <w:tmpl w:val="768EAE86"/>
    <w:styleLink w:val="List314"/>
    <w:lvl w:ilvl="0">
      <w:numFmt w:val="bullet"/>
      <w:lvlText w:val="•"/>
      <w:lvlJc w:val="left"/>
      <w:pPr>
        <w:tabs>
          <w:tab w:val="num" w:pos="1004"/>
        </w:tabs>
        <w:ind w:left="1004" w:hanging="360"/>
      </w:pPr>
      <w:rPr>
        <w:position w:val="0"/>
        <w:sz w:val="20"/>
        <w:szCs w:val="20"/>
        <w:rtl w:val="0"/>
      </w:rPr>
    </w:lvl>
    <w:lvl w:ilvl="1">
      <w:start w:val="1"/>
      <w:numFmt w:val="bullet"/>
      <w:lvlText w:val="o"/>
      <w:lvlJc w:val="left"/>
      <w:pPr>
        <w:tabs>
          <w:tab w:val="num" w:pos="1854"/>
        </w:tabs>
        <w:ind w:left="1854" w:hanging="490"/>
      </w:pPr>
      <w:rPr>
        <w:position w:val="0"/>
        <w:sz w:val="28"/>
        <w:szCs w:val="28"/>
        <w:rtl w:val="0"/>
      </w:rPr>
    </w:lvl>
    <w:lvl w:ilvl="2">
      <w:start w:val="1"/>
      <w:numFmt w:val="bullet"/>
      <w:lvlText w:val="▪"/>
      <w:lvlJc w:val="left"/>
      <w:pPr>
        <w:tabs>
          <w:tab w:val="num" w:pos="2574"/>
        </w:tabs>
        <w:ind w:left="2574" w:hanging="490"/>
      </w:pPr>
      <w:rPr>
        <w:position w:val="0"/>
        <w:sz w:val="28"/>
        <w:szCs w:val="28"/>
        <w:rtl w:val="0"/>
      </w:rPr>
    </w:lvl>
    <w:lvl w:ilvl="3">
      <w:start w:val="1"/>
      <w:numFmt w:val="bullet"/>
      <w:lvlText w:val="•"/>
      <w:lvlJc w:val="left"/>
      <w:pPr>
        <w:tabs>
          <w:tab w:val="num" w:pos="3294"/>
        </w:tabs>
        <w:ind w:left="3294" w:hanging="490"/>
      </w:pPr>
      <w:rPr>
        <w:position w:val="0"/>
        <w:sz w:val="28"/>
        <w:szCs w:val="28"/>
        <w:rtl w:val="0"/>
      </w:rPr>
    </w:lvl>
    <w:lvl w:ilvl="4">
      <w:start w:val="1"/>
      <w:numFmt w:val="bullet"/>
      <w:lvlText w:val="o"/>
      <w:lvlJc w:val="left"/>
      <w:pPr>
        <w:tabs>
          <w:tab w:val="num" w:pos="4014"/>
        </w:tabs>
        <w:ind w:left="4014" w:hanging="490"/>
      </w:pPr>
      <w:rPr>
        <w:position w:val="0"/>
        <w:sz w:val="28"/>
        <w:szCs w:val="28"/>
        <w:rtl w:val="0"/>
      </w:rPr>
    </w:lvl>
    <w:lvl w:ilvl="5">
      <w:start w:val="1"/>
      <w:numFmt w:val="bullet"/>
      <w:lvlText w:val="▪"/>
      <w:lvlJc w:val="left"/>
      <w:pPr>
        <w:tabs>
          <w:tab w:val="num" w:pos="4734"/>
        </w:tabs>
        <w:ind w:left="4734" w:hanging="490"/>
      </w:pPr>
      <w:rPr>
        <w:position w:val="0"/>
        <w:sz w:val="28"/>
        <w:szCs w:val="28"/>
        <w:rtl w:val="0"/>
      </w:rPr>
    </w:lvl>
    <w:lvl w:ilvl="6">
      <w:start w:val="1"/>
      <w:numFmt w:val="bullet"/>
      <w:lvlText w:val="•"/>
      <w:lvlJc w:val="left"/>
      <w:pPr>
        <w:tabs>
          <w:tab w:val="num" w:pos="5454"/>
        </w:tabs>
        <w:ind w:left="5454" w:hanging="490"/>
      </w:pPr>
      <w:rPr>
        <w:position w:val="0"/>
        <w:sz w:val="28"/>
        <w:szCs w:val="28"/>
        <w:rtl w:val="0"/>
      </w:rPr>
    </w:lvl>
    <w:lvl w:ilvl="7">
      <w:start w:val="1"/>
      <w:numFmt w:val="bullet"/>
      <w:lvlText w:val="o"/>
      <w:lvlJc w:val="left"/>
      <w:pPr>
        <w:tabs>
          <w:tab w:val="num" w:pos="6174"/>
        </w:tabs>
        <w:ind w:left="6174" w:hanging="490"/>
      </w:pPr>
      <w:rPr>
        <w:position w:val="0"/>
        <w:sz w:val="28"/>
        <w:szCs w:val="28"/>
        <w:rtl w:val="0"/>
      </w:rPr>
    </w:lvl>
    <w:lvl w:ilvl="8">
      <w:start w:val="1"/>
      <w:numFmt w:val="bullet"/>
      <w:lvlText w:val="▪"/>
      <w:lvlJc w:val="left"/>
      <w:pPr>
        <w:tabs>
          <w:tab w:val="num" w:pos="6894"/>
        </w:tabs>
        <w:ind w:left="6894" w:hanging="490"/>
      </w:pPr>
      <w:rPr>
        <w:position w:val="0"/>
        <w:sz w:val="28"/>
        <w:szCs w:val="28"/>
        <w:rtl w:val="0"/>
      </w:rPr>
    </w:lvl>
  </w:abstractNum>
  <w:abstractNum w:abstractNumId="421">
    <w:nsid w:val="48F100F8"/>
    <w:multiLevelType w:val="multilevel"/>
    <w:tmpl w:val="8FECD49C"/>
    <w:styleLink w:val="List22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22">
    <w:nsid w:val="49045C7C"/>
    <w:multiLevelType w:val="multilevel"/>
    <w:tmpl w:val="72A23472"/>
    <w:styleLink w:val="List115"/>
    <w:lvl w:ilvl="0">
      <w:numFmt w:val="bullet"/>
      <w:lvlText w:val="•"/>
      <w:lvlJc w:val="left"/>
      <w:pPr>
        <w:tabs>
          <w:tab w:val="num" w:pos="707"/>
        </w:tabs>
        <w:ind w:left="707" w:hanging="707"/>
      </w:pPr>
      <w:rPr>
        <w:position w:val="0"/>
        <w:sz w:val="24"/>
        <w:szCs w:val="24"/>
        <w:rtl w:val="0"/>
        <w:lang w:val="ru-RU"/>
      </w:rPr>
    </w:lvl>
    <w:lvl w:ilvl="1">
      <w:start w:val="1"/>
      <w:numFmt w:val="bullet"/>
      <w:lvlText w:val="o"/>
      <w:lvlJc w:val="left"/>
      <w:pPr>
        <w:tabs>
          <w:tab w:val="num" w:pos="133"/>
        </w:tabs>
      </w:pPr>
      <w:rPr>
        <w:position w:val="0"/>
        <w:sz w:val="28"/>
        <w:szCs w:val="28"/>
        <w:rtl w:val="0"/>
        <w:lang w:val="ru-RU"/>
      </w:rPr>
    </w:lvl>
    <w:lvl w:ilvl="2">
      <w:start w:val="1"/>
      <w:numFmt w:val="bullet"/>
      <w:lvlText w:val="▪"/>
      <w:lvlJc w:val="left"/>
      <w:pPr>
        <w:tabs>
          <w:tab w:val="num" w:pos="133"/>
        </w:tabs>
      </w:pPr>
      <w:rPr>
        <w:position w:val="0"/>
        <w:sz w:val="28"/>
        <w:szCs w:val="28"/>
        <w:rtl w:val="0"/>
        <w:lang w:val="ru-RU"/>
      </w:rPr>
    </w:lvl>
    <w:lvl w:ilvl="3">
      <w:start w:val="1"/>
      <w:numFmt w:val="bullet"/>
      <w:lvlText w:val="•"/>
      <w:lvlJc w:val="left"/>
      <w:pPr>
        <w:tabs>
          <w:tab w:val="num" w:pos="133"/>
        </w:tabs>
      </w:pPr>
      <w:rPr>
        <w:position w:val="0"/>
        <w:sz w:val="28"/>
        <w:szCs w:val="28"/>
        <w:rtl w:val="0"/>
        <w:lang w:val="ru-RU"/>
      </w:rPr>
    </w:lvl>
    <w:lvl w:ilvl="4">
      <w:start w:val="1"/>
      <w:numFmt w:val="bullet"/>
      <w:lvlText w:val="o"/>
      <w:lvlJc w:val="left"/>
      <w:pPr>
        <w:tabs>
          <w:tab w:val="num" w:pos="133"/>
        </w:tabs>
      </w:pPr>
      <w:rPr>
        <w:position w:val="0"/>
        <w:sz w:val="28"/>
        <w:szCs w:val="28"/>
        <w:rtl w:val="0"/>
        <w:lang w:val="ru-RU"/>
      </w:rPr>
    </w:lvl>
    <w:lvl w:ilvl="5">
      <w:start w:val="1"/>
      <w:numFmt w:val="bullet"/>
      <w:lvlText w:val="▪"/>
      <w:lvlJc w:val="left"/>
      <w:pPr>
        <w:tabs>
          <w:tab w:val="num" w:pos="133"/>
        </w:tabs>
      </w:pPr>
      <w:rPr>
        <w:position w:val="0"/>
        <w:sz w:val="28"/>
        <w:szCs w:val="28"/>
        <w:rtl w:val="0"/>
        <w:lang w:val="ru-RU"/>
      </w:rPr>
    </w:lvl>
    <w:lvl w:ilvl="6">
      <w:start w:val="1"/>
      <w:numFmt w:val="bullet"/>
      <w:lvlText w:val="•"/>
      <w:lvlJc w:val="left"/>
      <w:pPr>
        <w:tabs>
          <w:tab w:val="num" w:pos="133"/>
        </w:tabs>
      </w:pPr>
      <w:rPr>
        <w:position w:val="0"/>
        <w:sz w:val="28"/>
        <w:szCs w:val="28"/>
        <w:rtl w:val="0"/>
        <w:lang w:val="ru-RU"/>
      </w:rPr>
    </w:lvl>
    <w:lvl w:ilvl="7">
      <w:start w:val="1"/>
      <w:numFmt w:val="bullet"/>
      <w:lvlText w:val="o"/>
      <w:lvlJc w:val="left"/>
      <w:pPr>
        <w:tabs>
          <w:tab w:val="num" w:pos="133"/>
        </w:tabs>
      </w:pPr>
      <w:rPr>
        <w:position w:val="0"/>
        <w:sz w:val="28"/>
        <w:szCs w:val="28"/>
        <w:rtl w:val="0"/>
        <w:lang w:val="ru-RU"/>
      </w:rPr>
    </w:lvl>
    <w:lvl w:ilvl="8">
      <w:start w:val="1"/>
      <w:numFmt w:val="bullet"/>
      <w:lvlText w:val="▪"/>
      <w:lvlJc w:val="left"/>
      <w:pPr>
        <w:tabs>
          <w:tab w:val="num" w:pos="133"/>
        </w:tabs>
      </w:pPr>
      <w:rPr>
        <w:position w:val="0"/>
        <w:sz w:val="28"/>
        <w:szCs w:val="28"/>
        <w:rtl w:val="0"/>
        <w:lang w:val="ru-RU"/>
      </w:rPr>
    </w:lvl>
  </w:abstractNum>
  <w:abstractNum w:abstractNumId="423">
    <w:nsid w:val="49255723"/>
    <w:multiLevelType w:val="multilevel"/>
    <w:tmpl w:val="3B22FF26"/>
    <w:styleLink w:val="List157"/>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424">
    <w:nsid w:val="49866E03"/>
    <w:multiLevelType w:val="multilevel"/>
    <w:tmpl w:val="82F0B2B8"/>
    <w:styleLink w:val="List678"/>
    <w:lvl w:ilvl="0">
      <w:numFmt w:val="bullet"/>
      <w:lvlText w:val="•"/>
      <w:lvlJc w:val="left"/>
      <w:pPr>
        <w:tabs>
          <w:tab w:val="num" w:pos="360"/>
        </w:tabs>
        <w:ind w:left="360" w:hanging="360"/>
      </w:pPr>
      <w:rPr>
        <w:color w:val="000000"/>
        <w:spacing w:val="-2"/>
        <w:position w:val="0"/>
        <w:sz w:val="21"/>
        <w:szCs w:val="21"/>
        <w:u w:color="000000"/>
        <w:rtl w:val="0"/>
        <w:lang w:val="ru-RU"/>
      </w:rPr>
    </w:lvl>
    <w:lvl w:ilvl="1">
      <w:start w:val="1"/>
      <w:numFmt w:val="bullet"/>
      <w:lvlText w:val="o"/>
      <w:lvlJc w:val="left"/>
      <w:pPr>
        <w:tabs>
          <w:tab w:val="num" w:pos="1210"/>
        </w:tabs>
        <w:ind w:left="1210" w:hanging="490"/>
      </w:pPr>
      <w:rPr>
        <w:color w:val="000000"/>
        <w:spacing w:val="-2"/>
        <w:position w:val="0"/>
        <w:sz w:val="28"/>
        <w:szCs w:val="28"/>
        <w:u w:color="000000"/>
        <w:rtl w:val="0"/>
        <w:lang w:val="ru-RU"/>
      </w:rPr>
    </w:lvl>
    <w:lvl w:ilvl="2">
      <w:start w:val="1"/>
      <w:numFmt w:val="bullet"/>
      <w:lvlText w:val="▪"/>
      <w:lvlJc w:val="left"/>
      <w:pPr>
        <w:tabs>
          <w:tab w:val="num" w:pos="1930"/>
        </w:tabs>
        <w:ind w:left="1930" w:hanging="490"/>
      </w:pPr>
      <w:rPr>
        <w:color w:val="000000"/>
        <w:spacing w:val="-2"/>
        <w:position w:val="0"/>
        <w:sz w:val="28"/>
        <w:szCs w:val="28"/>
        <w:u w:color="000000"/>
        <w:rtl w:val="0"/>
        <w:lang w:val="ru-RU"/>
      </w:rPr>
    </w:lvl>
    <w:lvl w:ilvl="3">
      <w:start w:val="1"/>
      <w:numFmt w:val="bullet"/>
      <w:lvlText w:val="•"/>
      <w:lvlJc w:val="left"/>
      <w:pPr>
        <w:tabs>
          <w:tab w:val="num" w:pos="2650"/>
        </w:tabs>
        <w:ind w:left="2650" w:hanging="490"/>
      </w:pPr>
      <w:rPr>
        <w:color w:val="000000"/>
        <w:spacing w:val="-2"/>
        <w:position w:val="0"/>
        <w:sz w:val="28"/>
        <w:szCs w:val="28"/>
        <w:u w:color="000000"/>
        <w:rtl w:val="0"/>
        <w:lang w:val="ru-RU"/>
      </w:rPr>
    </w:lvl>
    <w:lvl w:ilvl="4">
      <w:start w:val="1"/>
      <w:numFmt w:val="bullet"/>
      <w:lvlText w:val="o"/>
      <w:lvlJc w:val="left"/>
      <w:pPr>
        <w:tabs>
          <w:tab w:val="num" w:pos="3370"/>
        </w:tabs>
        <w:ind w:left="3370" w:hanging="490"/>
      </w:pPr>
      <w:rPr>
        <w:color w:val="000000"/>
        <w:spacing w:val="-2"/>
        <w:position w:val="0"/>
        <w:sz w:val="28"/>
        <w:szCs w:val="28"/>
        <w:u w:color="000000"/>
        <w:rtl w:val="0"/>
        <w:lang w:val="ru-RU"/>
      </w:rPr>
    </w:lvl>
    <w:lvl w:ilvl="5">
      <w:start w:val="1"/>
      <w:numFmt w:val="bullet"/>
      <w:lvlText w:val="▪"/>
      <w:lvlJc w:val="left"/>
      <w:pPr>
        <w:tabs>
          <w:tab w:val="num" w:pos="4090"/>
        </w:tabs>
        <w:ind w:left="4090" w:hanging="490"/>
      </w:pPr>
      <w:rPr>
        <w:color w:val="000000"/>
        <w:spacing w:val="-2"/>
        <w:position w:val="0"/>
        <w:sz w:val="28"/>
        <w:szCs w:val="28"/>
        <w:u w:color="000000"/>
        <w:rtl w:val="0"/>
        <w:lang w:val="ru-RU"/>
      </w:rPr>
    </w:lvl>
    <w:lvl w:ilvl="6">
      <w:start w:val="1"/>
      <w:numFmt w:val="bullet"/>
      <w:lvlText w:val="•"/>
      <w:lvlJc w:val="left"/>
      <w:pPr>
        <w:tabs>
          <w:tab w:val="num" w:pos="4810"/>
        </w:tabs>
        <w:ind w:left="4810" w:hanging="490"/>
      </w:pPr>
      <w:rPr>
        <w:color w:val="000000"/>
        <w:spacing w:val="-2"/>
        <w:position w:val="0"/>
        <w:sz w:val="28"/>
        <w:szCs w:val="28"/>
        <w:u w:color="000000"/>
        <w:rtl w:val="0"/>
        <w:lang w:val="ru-RU"/>
      </w:rPr>
    </w:lvl>
    <w:lvl w:ilvl="7">
      <w:start w:val="1"/>
      <w:numFmt w:val="bullet"/>
      <w:lvlText w:val="o"/>
      <w:lvlJc w:val="left"/>
      <w:pPr>
        <w:tabs>
          <w:tab w:val="num" w:pos="5530"/>
        </w:tabs>
        <w:ind w:left="5530" w:hanging="490"/>
      </w:pPr>
      <w:rPr>
        <w:color w:val="000000"/>
        <w:spacing w:val="-2"/>
        <w:position w:val="0"/>
        <w:sz w:val="28"/>
        <w:szCs w:val="28"/>
        <w:u w:color="000000"/>
        <w:rtl w:val="0"/>
        <w:lang w:val="ru-RU"/>
      </w:rPr>
    </w:lvl>
    <w:lvl w:ilvl="8">
      <w:start w:val="1"/>
      <w:numFmt w:val="bullet"/>
      <w:lvlText w:val="▪"/>
      <w:lvlJc w:val="left"/>
      <w:pPr>
        <w:tabs>
          <w:tab w:val="num" w:pos="6250"/>
        </w:tabs>
        <w:ind w:left="6250" w:hanging="490"/>
      </w:pPr>
      <w:rPr>
        <w:color w:val="000000"/>
        <w:spacing w:val="-2"/>
        <w:position w:val="0"/>
        <w:sz w:val="28"/>
        <w:szCs w:val="28"/>
        <w:u w:color="000000"/>
        <w:rtl w:val="0"/>
        <w:lang w:val="ru-RU"/>
      </w:rPr>
    </w:lvl>
  </w:abstractNum>
  <w:abstractNum w:abstractNumId="425">
    <w:nsid w:val="498F39BB"/>
    <w:multiLevelType w:val="multilevel"/>
    <w:tmpl w:val="FFB2EC50"/>
    <w:styleLink w:val="List18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26">
    <w:nsid w:val="49AE4FB5"/>
    <w:multiLevelType w:val="multilevel"/>
    <w:tmpl w:val="171E1F70"/>
    <w:styleLink w:val="List520"/>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427">
    <w:nsid w:val="49CC4D1D"/>
    <w:multiLevelType w:val="multilevel"/>
    <w:tmpl w:val="4D866A5A"/>
    <w:styleLink w:val="List607"/>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428">
    <w:nsid w:val="49EF13DB"/>
    <w:multiLevelType w:val="multilevel"/>
    <w:tmpl w:val="E0048978"/>
    <w:styleLink w:val="List598"/>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429">
    <w:nsid w:val="4A2E090A"/>
    <w:multiLevelType w:val="multilevel"/>
    <w:tmpl w:val="02109230"/>
    <w:styleLink w:val="List21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30">
    <w:nsid w:val="4A310E41"/>
    <w:multiLevelType w:val="multilevel"/>
    <w:tmpl w:val="E8348EF0"/>
    <w:styleLink w:val="List55"/>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431">
    <w:nsid w:val="4A6674B8"/>
    <w:multiLevelType w:val="multilevel"/>
    <w:tmpl w:val="0FC0A8EE"/>
    <w:styleLink w:val="List24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32">
    <w:nsid w:val="4AA01D0B"/>
    <w:multiLevelType w:val="multilevel"/>
    <w:tmpl w:val="DB4A5F5E"/>
    <w:styleLink w:val="List65"/>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433">
    <w:nsid w:val="4AA60832"/>
    <w:multiLevelType w:val="multilevel"/>
    <w:tmpl w:val="076C3DCE"/>
    <w:styleLink w:val="List679"/>
    <w:lvl w:ilvl="0">
      <w:numFmt w:val="bullet"/>
      <w:lvlText w:val="•"/>
      <w:lvlJc w:val="left"/>
      <w:pPr>
        <w:tabs>
          <w:tab w:val="num" w:pos="1061"/>
        </w:tabs>
        <w:ind w:left="1061" w:hanging="701"/>
      </w:pPr>
      <w:rPr>
        <w:position w:val="0"/>
        <w:sz w:val="24"/>
        <w:szCs w:val="24"/>
        <w:rtl w:val="0"/>
        <w:lang w:val="ru-RU"/>
      </w:rPr>
    </w:lvl>
    <w:lvl w:ilvl="1">
      <w:start w:val="1"/>
      <w:numFmt w:val="bullet"/>
      <w:lvlText w:val="o"/>
      <w:lvlJc w:val="left"/>
      <w:pPr>
        <w:tabs>
          <w:tab w:val="num" w:pos="1911"/>
        </w:tabs>
        <w:ind w:left="1911" w:hanging="490"/>
      </w:pPr>
      <w:rPr>
        <w:position w:val="0"/>
        <w:sz w:val="28"/>
        <w:szCs w:val="28"/>
        <w:rtl w:val="0"/>
        <w:lang w:val="ru-RU"/>
      </w:rPr>
    </w:lvl>
    <w:lvl w:ilvl="2">
      <w:start w:val="1"/>
      <w:numFmt w:val="bullet"/>
      <w:lvlText w:val="▪"/>
      <w:lvlJc w:val="left"/>
      <w:pPr>
        <w:tabs>
          <w:tab w:val="num" w:pos="2631"/>
        </w:tabs>
        <w:ind w:left="2631" w:hanging="490"/>
      </w:pPr>
      <w:rPr>
        <w:position w:val="0"/>
        <w:sz w:val="28"/>
        <w:szCs w:val="28"/>
        <w:rtl w:val="0"/>
        <w:lang w:val="ru-RU"/>
      </w:rPr>
    </w:lvl>
    <w:lvl w:ilvl="3">
      <w:start w:val="1"/>
      <w:numFmt w:val="bullet"/>
      <w:lvlText w:val="•"/>
      <w:lvlJc w:val="left"/>
      <w:pPr>
        <w:tabs>
          <w:tab w:val="num" w:pos="3351"/>
        </w:tabs>
        <w:ind w:left="3351" w:hanging="490"/>
      </w:pPr>
      <w:rPr>
        <w:position w:val="0"/>
        <w:sz w:val="28"/>
        <w:szCs w:val="28"/>
        <w:rtl w:val="0"/>
        <w:lang w:val="ru-RU"/>
      </w:rPr>
    </w:lvl>
    <w:lvl w:ilvl="4">
      <w:start w:val="1"/>
      <w:numFmt w:val="bullet"/>
      <w:lvlText w:val="o"/>
      <w:lvlJc w:val="left"/>
      <w:pPr>
        <w:tabs>
          <w:tab w:val="num" w:pos="4071"/>
        </w:tabs>
        <w:ind w:left="4071" w:hanging="490"/>
      </w:pPr>
      <w:rPr>
        <w:position w:val="0"/>
        <w:sz w:val="28"/>
        <w:szCs w:val="28"/>
        <w:rtl w:val="0"/>
        <w:lang w:val="ru-RU"/>
      </w:rPr>
    </w:lvl>
    <w:lvl w:ilvl="5">
      <w:start w:val="1"/>
      <w:numFmt w:val="bullet"/>
      <w:lvlText w:val="▪"/>
      <w:lvlJc w:val="left"/>
      <w:pPr>
        <w:tabs>
          <w:tab w:val="num" w:pos="4791"/>
        </w:tabs>
        <w:ind w:left="4791" w:hanging="490"/>
      </w:pPr>
      <w:rPr>
        <w:position w:val="0"/>
        <w:sz w:val="28"/>
        <w:szCs w:val="28"/>
        <w:rtl w:val="0"/>
        <w:lang w:val="ru-RU"/>
      </w:rPr>
    </w:lvl>
    <w:lvl w:ilvl="6">
      <w:start w:val="1"/>
      <w:numFmt w:val="bullet"/>
      <w:lvlText w:val="•"/>
      <w:lvlJc w:val="left"/>
      <w:pPr>
        <w:tabs>
          <w:tab w:val="num" w:pos="5511"/>
        </w:tabs>
        <w:ind w:left="5511" w:hanging="490"/>
      </w:pPr>
      <w:rPr>
        <w:position w:val="0"/>
        <w:sz w:val="28"/>
        <w:szCs w:val="28"/>
        <w:rtl w:val="0"/>
        <w:lang w:val="ru-RU"/>
      </w:rPr>
    </w:lvl>
    <w:lvl w:ilvl="7">
      <w:start w:val="1"/>
      <w:numFmt w:val="bullet"/>
      <w:lvlText w:val="o"/>
      <w:lvlJc w:val="left"/>
      <w:pPr>
        <w:tabs>
          <w:tab w:val="num" w:pos="6231"/>
        </w:tabs>
        <w:ind w:left="6231" w:hanging="490"/>
      </w:pPr>
      <w:rPr>
        <w:position w:val="0"/>
        <w:sz w:val="28"/>
        <w:szCs w:val="28"/>
        <w:rtl w:val="0"/>
        <w:lang w:val="ru-RU"/>
      </w:rPr>
    </w:lvl>
    <w:lvl w:ilvl="8">
      <w:start w:val="1"/>
      <w:numFmt w:val="bullet"/>
      <w:lvlText w:val="▪"/>
      <w:lvlJc w:val="left"/>
      <w:pPr>
        <w:tabs>
          <w:tab w:val="num" w:pos="6951"/>
        </w:tabs>
        <w:ind w:left="6951" w:hanging="490"/>
      </w:pPr>
      <w:rPr>
        <w:position w:val="0"/>
        <w:sz w:val="28"/>
        <w:szCs w:val="28"/>
        <w:rtl w:val="0"/>
        <w:lang w:val="ru-RU"/>
      </w:rPr>
    </w:lvl>
  </w:abstractNum>
  <w:abstractNum w:abstractNumId="434">
    <w:nsid w:val="4AF02080"/>
    <w:multiLevelType w:val="multilevel"/>
    <w:tmpl w:val="12E09874"/>
    <w:styleLink w:val="List681"/>
    <w:lvl w:ilvl="0">
      <w:numFmt w:val="bullet"/>
      <w:lvlText w:val="•"/>
      <w:lvlJc w:val="left"/>
      <w:pPr>
        <w:tabs>
          <w:tab w:val="num" w:pos="1061"/>
        </w:tabs>
        <w:ind w:left="1061" w:hanging="701"/>
      </w:pPr>
      <w:rPr>
        <w:position w:val="0"/>
        <w:sz w:val="24"/>
        <w:szCs w:val="24"/>
        <w:rtl w:val="0"/>
        <w:lang w:val="ru-RU"/>
      </w:rPr>
    </w:lvl>
    <w:lvl w:ilvl="1">
      <w:start w:val="1"/>
      <w:numFmt w:val="bullet"/>
      <w:lvlText w:val="o"/>
      <w:lvlJc w:val="left"/>
      <w:pPr>
        <w:tabs>
          <w:tab w:val="num" w:pos="1911"/>
        </w:tabs>
        <w:ind w:left="1911" w:hanging="490"/>
      </w:pPr>
      <w:rPr>
        <w:position w:val="0"/>
        <w:sz w:val="28"/>
        <w:szCs w:val="28"/>
        <w:rtl w:val="0"/>
        <w:lang w:val="ru-RU"/>
      </w:rPr>
    </w:lvl>
    <w:lvl w:ilvl="2">
      <w:start w:val="1"/>
      <w:numFmt w:val="bullet"/>
      <w:lvlText w:val="▪"/>
      <w:lvlJc w:val="left"/>
      <w:pPr>
        <w:tabs>
          <w:tab w:val="num" w:pos="2631"/>
        </w:tabs>
        <w:ind w:left="2631" w:hanging="490"/>
      </w:pPr>
      <w:rPr>
        <w:position w:val="0"/>
        <w:sz w:val="28"/>
        <w:szCs w:val="28"/>
        <w:rtl w:val="0"/>
        <w:lang w:val="ru-RU"/>
      </w:rPr>
    </w:lvl>
    <w:lvl w:ilvl="3">
      <w:start w:val="1"/>
      <w:numFmt w:val="bullet"/>
      <w:lvlText w:val="•"/>
      <w:lvlJc w:val="left"/>
      <w:pPr>
        <w:tabs>
          <w:tab w:val="num" w:pos="3351"/>
        </w:tabs>
        <w:ind w:left="3351" w:hanging="490"/>
      </w:pPr>
      <w:rPr>
        <w:position w:val="0"/>
        <w:sz w:val="28"/>
        <w:szCs w:val="28"/>
        <w:rtl w:val="0"/>
        <w:lang w:val="ru-RU"/>
      </w:rPr>
    </w:lvl>
    <w:lvl w:ilvl="4">
      <w:start w:val="1"/>
      <w:numFmt w:val="bullet"/>
      <w:lvlText w:val="o"/>
      <w:lvlJc w:val="left"/>
      <w:pPr>
        <w:tabs>
          <w:tab w:val="num" w:pos="4071"/>
        </w:tabs>
        <w:ind w:left="4071" w:hanging="490"/>
      </w:pPr>
      <w:rPr>
        <w:position w:val="0"/>
        <w:sz w:val="28"/>
        <w:szCs w:val="28"/>
        <w:rtl w:val="0"/>
        <w:lang w:val="ru-RU"/>
      </w:rPr>
    </w:lvl>
    <w:lvl w:ilvl="5">
      <w:start w:val="1"/>
      <w:numFmt w:val="bullet"/>
      <w:lvlText w:val="▪"/>
      <w:lvlJc w:val="left"/>
      <w:pPr>
        <w:tabs>
          <w:tab w:val="num" w:pos="4791"/>
        </w:tabs>
        <w:ind w:left="4791" w:hanging="490"/>
      </w:pPr>
      <w:rPr>
        <w:position w:val="0"/>
        <w:sz w:val="28"/>
        <w:szCs w:val="28"/>
        <w:rtl w:val="0"/>
        <w:lang w:val="ru-RU"/>
      </w:rPr>
    </w:lvl>
    <w:lvl w:ilvl="6">
      <w:start w:val="1"/>
      <w:numFmt w:val="bullet"/>
      <w:lvlText w:val="•"/>
      <w:lvlJc w:val="left"/>
      <w:pPr>
        <w:tabs>
          <w:tab w:val="num" w:pos="5511"/>
        </w:tabs>
        <w:ind w:left="5511" w:hanging="490"/>
      </w:pPr>
      <w:rPr>
        <w:position w:val="0"/>
        <w:sz w:val="28"/>
        <w:szCs w:val="28"/>
        <w:rtl w:val="0"/>
        <w:lang w:val="ru-RU"/>
      </w:rPr>
    </w:lvl>
    <w:lvl w:ilvl="7">
      <w:start w:val="1"/>
      <w:numFmt w:val="bullet"/>
      <w:lvlText w:val="o"/>
      <w:lvlJc w:val="left"/>
      <w:pPr>
        <w:tabs>
          <w:tab w:val="num" w:pos="6231"/>
        </w:tabs>
        <w:ind w:left="6231" w:hanging="490"/>
      </w:pPr>
      <w:rPr>
        <w:position w:val="0"/>
        <w:sz w:val="28"/>
        <w:szCs w:val="28"/>
        <w:rtl w:val="0"/>
        <w:lang w:val="ru-RU"/>
      </w:rPr>
    </w:lvl>
    <w:lvl w:ilvl="8">
      <w:start w:val="1"/>
      <w:numFmt w:val="bullet"/>
      <w:lvlText w:val="▪"/>
      <w:lvlJc w:val="left"/>
      <w:pPr>
        <w:tabs>
          <w:tab w:val="num" w:pos="6951"/>
        </w:tabs>
        <w:ind w:left="6951" w:hanging="490"/>
      </w:pPr>
      <w:rPr>
        <w:position w:val="0"/>
        <w:sz w:val="28"/>
        <w:szCs w:val="28"/>
        <w:rtl w:val="0"/>
        <w:lang w:val="ru-RU"/>
      </w:rPr>
    </w:lvl>
  </w:abstractNum>
  <w:abstractNum w:abstractNumId="435">
    <w:nsid w:val="4AFD0709"/>
    <w:multiLevelType w:val="multilevel"/>
    <w:tmpl w:val="3C32ACCC"/>
    <w:styleLink w:val="List563"/>
    <w:lvl w:ilvl="0">
      <w:numFmt w:val="bullet"/>
      <w:lvlText w:val="•"/>
      <w:lvlJc w:val="left"/>
      <w:pPr>
        <w:tabs>
          <w:tab w:val="num" w:pos="360"/>
        </w:tabs>
        <w:ind w:left="360" w:hanging="360"/>
      </w:pPr>
      <w:rPr>
        <w:position w:val="0"/>
        <w:sz w:val="22"/>
        <w:szCs w:val="22"/>
        <w:lang w:val="ru-RU"/>
      </w:rPr>
    </w:lvl>
    <w:lvl w:ilvl="1">
      <w:start w:val="1"/>
      <w:numFmt w:val="bullet"/>
      <w:lvlText w:val="•"/>
      <w:lvlJc w:val="left"/>
      <w:pPr>
        <w:tabs>
          <w:tab w:val="num" w:pos="490"/>
        </w:tabs>
        <w:ind w:left="490" w:hanging="490"/>
      </w:pPr>
      <w:rPr>
        <w:position w:val="0"/>
        <w:sz w:val="28"/>
        <w:szCs w:val="28"/>
        <w:lang w:val="ru-RU"/>
      </w:rPr>
    </w:lvl>
    <w:lvl w:ilvl="2">
      <w:start w:val="1"/>
      <w:numFmt w:val="bullet"/>
      <w:lvlText w:val="•"/>
      <w:lvlJc w:val="left"/>
      <w:pPr>
        <w:tabs>
          <w:tab w:val="num" w:pos="490"/>
        </w:tabs>
        <w:ind w:left="490" w:hanging="490"/>
      </w:pPr>
      <w:rPr>
        <w:position w:val="0"/>
        <w:sz w:val="28"/>
        <w:szCs w:val="28"/>
        <w:lang w:val="ru-RU"/>
      </w:rPr>
    </w:lvl>
    <w:lvl w:ilvl="3">
      <w:start w:val="1"/>
      <w:numFmt w:val="bullet"/>
      <w:lvlText w:val="•"/>
      <w:lvlJc w:val="left"/>
      <w:pPr>
        <w:tabs>
          <w:tab w:val="num" w:pos="490"/>
        </w:tabs>
        <w:ind w:left="490" w:hanging="490"/>
      </w:pPr>
      <w:rPr>
        <w:position w:val="0"/>
        <w:sz w:val="28"/>
        <w:szCs w:val="28"/>
        <w:lang w:val="ru-RU"/>
      </w:rPr>
    </w:lvl>
    <w:lvl w:ilvl="4">
      <w:start w:val="1"/>
      <w:numFmt w:val="bullet"/>
      <w:lvlText w:val="•"/>
      <w:lvlJc w:val="left"/>
      <w:pPr>
        <w:tabs>
          <w:tab w:val="num" w:pos="490"/>
        </w:tabs>
        <w:ind w:left="490" w:hanging="490"/>
      </w:pPr>
      <w:rPr>
        <w:position w:val="0"/>
        <w:sz w:val="28"/>
        <w:szCs w:val="28"/>
        <w:lang w:val="ru-RU"/>
      </w:rPr>
    </w:lvl>
    <w:lvl w:ilvl="5">
      <w:start w:val="1"/>
      <w:numFmt w:val="bullet"/>
      <w:lvlText w:val="•"/>
      <w:lvlJc w:val="left"/>
      <w:pPr>
        <w:tabs>
          <w:tab w:val="num" w:pos="490"/>
        </w:tabs>
        <w:ind w:left="490" w:hanging="490"/>
      </w:pPr>
      <w:rPr>
        <w:position w:val="0"/>
        <w:sz w:val="28"/>
        <w:szCs w:val="28"/>
        <w:lang w:val="ru-RU"/>
      </w:rPr>
    </w:lvl>
    <w:lvl w:ilvl="6">
      <w:start w:val="1"/>
      <w:numFmt w:val="bullet"/>
      <w:lvlText w:val="•"/>
      <w:lvlJc w:val="left"/>
      <w:pPr>
        <w:tabs>
          <w:tab w:val="num" w:pos="490"/>
        </w:tabs>
        <w:ind w:left="490" w:hanging="490"/>
      </w:pPr>
      <w:rPr>
        <w:position w:val="0"/>
        <w:sz w:val="28"/>
        <w:szCs w:val="28"/>
        <w:lang w:val="ru-RU"/>
      </w:rPr>
    </w:lvl>
    <w:lvl w:ilvl="7">
      <w:start w:val="1"/>
      <w:numFmt w:val="bullet"/>
      <w:lvlText w:val="•"/>
      <w:lvlJc w:val="left"/>
      <w:pPr>
        <w:tabs>
          <w:tab w:val="num" w:pos="490"/>
        </w:tabs>
        <w:ind w:left="490" w:hanging="490"/>
      </w:pPr>
      <w:rPr>
        <w:position w:val="0"/>
        <w:sz w:val="28"/>
        <w:szCs w:val="28"/>
        <w:lang w:val="ru-RU"/>
      </w:rPr>
    </w:lvl>
    <w:lvl w:ilvl="8">
      <w:start w:val="1"/>
      <w:numFmt w:val="bullet"/>
      <w:lvlText w:val="•"/>
      <w:lvlJc w:val="left"/>
      <w:pPr>
        <w:tabs>
          <w:tab w:val="num" w:pos="490"/>
        </w:tabs>
        <w:ind w:left="490" w:hanging="490"/>
      </w:pPr>
      <w:rPr>
        <w:position w:val="0"/>
        <w:sz w:val="28"/>
        <w:szCs w:val="28"/>
        <w:lang w:val="ru-RU"/>
      </w:rPr>
    </w:lvl>
  </w:abstractNum>
  <w:abstractNum w:abstractNumId="436">
    <w:nsid w:val="4AFE4660"/>
    <w:multiLevelType w:val="hybridMultilevel"/>
    <w:tmpl w:val="E34C75F4"/>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7">
    <w:nsid w:val="4B0F3508"/>
    <w:multiLevelType w:val="multilevel"/>
    <w:tmpl w:val="7A6AC7F8"/>
    <w:styleLink w:val="List193"/>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438">
    <w:nsid w:val="4B413CD4"/>
    <w:multiLevelType w:val="multilevel"/>
    <w:tmpl w:val="C22A59F6"/>
    <w:styleLink w:val="List46"/>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439">
    <w:nsid w:val="4B497794"/>
    <w:multiLevelType w:val="multilevel"/>
    <w:tmpl w:val="50041E32"/>
    <w:styleLink w:val="List537"/>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440">
    <w:nsid w:val="4BE42ACF"/>
    <w:multiLevelType w:val="multilevel"/>
    <w:tmpl w:val="F3744A08"/>
    <w:styleLink w:val="List595"/>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441">
    <w:nsid w:val="4C192745"/>
    <w:multiLevelType w:val="multilevel"/>
    <w:tmpl w:val="948C3E4A"/>
    <w:styleLink w:val="List96"/>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442">
    <w:nsid w:val="4CC85639"/>
    <w:multiLevelType w:val="multilevel"/>
    <w:tmpl w:val="27FE9804"/>
    <w:styleLink w:val="List22"/>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570"/>
        </w:tabs>
        <w:ind w:left="1570" w:hanging="490"/>
      </w:pPr>
      <w:rPr>
        <w:color w:val="000000"/>
        <w:position w:val="0"/>
        <w:sz w:val="28"/>
        <w:szCs w:val="28"/>
        <w:u w:color="000000"/>
        <w:lang w:val="ru-RU"/>
      </w:rPr>
    </w:lvl>
    <w:lvl w:ilvl="2">
      <w:start w:val="1"/>
      <w:numFmt w:val="bullet"/>
      <w:lvlText w:val="▪"/>
      <w:lvlJc w:val="left"/>
      <w:pPr>
        <w:tabs>
          <w:tab w:val="num" w:pos="2290"/>
        </w:tabs>
        <w:ind w:left="2290" w:hanging="490"/>
      </w:pPr>
      <w:rPr>
        <w:color w:val="000000"/>
        <w:position w:val="0"/>
        <w:sz w:val="28"/>
        <w:szCs w:val="28"/>
        <w:u w:color="000000"/>
        <w:lang w:val="ru-RU"/>
      </w:rPr>
    </w:lvl>
    <w:lvl w:ilvl="3">
      <w:start w:val="1"/>
      <w:numFmt w:val="bullet"/>
      <w:lvlText w:val="•"/>
      <w:lvlJc w:val="left"/>
      <w:pPr>
        <w:tabs>
          <w:tab w:val="num" w:pos="3010"/>
        </w:tabs>
        <w:ind w:left="3010" w:hanging="490"/>
      </w:pPr>
      <w:rPr>
        <w:color w:val="000000"/>
        <w:position w:val="0"/>
        <w:sz w:val="28"/>
        <w:szCs w:val="28"/>
        <w:u w:color="000000"/>
        <w:lang w:val="ru-RU"/>
      </w:rPr>
    </w:lvl>
    <w:lvl w:ilvl="4">
      <w:start w:val="1"/>
      <w:numFmt w:val="bullet"/>
      <w:lvlText w:val="o"/>
      <w:lvlJc w:val="left"/>
      <w:pPr>
        <w:tabs>
          <w:tab w:val="num" w:pos="3730"/>
        </w:tabs>
        <w:ind w:left="3730" w:hanging="490"/>
      </w:pPr>
      <w:rPr>
        <w:color w:val="000000"/>
        <w:position w:val="0"/>
        <w:sz w:val="28"/>
        <w:szCs w:val="28"/>
        <w:u w:color="000000"/>
        <w:lang w:val="ru-RU"/>
      </w:rPr>
    </w:lvl>
    <w:lvl w:ilvl="5">
      <w:start w:val="1"/>
      <w:numFmt w:val="bullet"/>
      <w:lvlText w:val="▪"/>
      <w:lvlJc w:val="left"/>
      <w:pPr>
        <w:tabs>
          <w:tab w:val="num" w:pos="4450"/>
        </w:tabs>
        <w:ind w:left="4450" w:hanging="490"/>
      </w:pPr>
      <w:rPr>
        <w:color w:val="000000"/>
        <w:position w:val="0"/>
        <w:sz w:val="28"/>
        <w:szCs w:val="28"/>
        <w:u w:color="000000"/>
        <w:lang w:val="ru-RU"/>
      </w:rPr>
    </w:lvl>
    <w:lvl w:ilvl="6">
      <w:start w:val="1"/>
      <w:numFmt w:val="bullet"/>
      <w:lvlText w:val="•"/>
      <w:lvlJc w:val="left"/>
      <w:pPr>
        <w:tabs>
          <w:tab w:val="num" w:pos="5170"/>
        </w:tabs>
        <w:ind w:left="5170" w:hanging="490"/>
      </w:pPr>
      <w:rPr>
        <w:color w:val="000000"/>
        <w:position w:val="0"/>
        <w:sz w:val="28"/>
        <w:szCs w:val="28"/>
        <w:u w:color="000000"/>
        <w:lang w:val="ru-RU"/>
      </w:rPr>
    </w:lvl>
    <w:lvl w:ilvl="7">
      <w:start w:val="1"/>
      <w:numFmt w:val="bullet"/>
      <w:lvlText w:val="o"/>
      <w:lvlJc w:val="left"/>
      <w:pPr>
        <w:tabs>
          <w:tab w:val="num" w:pos="5890"/>
        </w:tabs>
        <w:ind w:left="5890" w:hanging="490"/>
      </w:pPr>
      <w:rPr>
        <w:color w:val="000000"/>
        <w:position w:val="0"/>
        <w:sz w:val="28"/>
        <w:szCs w:val="28"/>
        <w:u w:color="000000"/>
        <w:lang w:val="ru-RU"/>
      </w:rPr>
    </w:lvl>
    <w:lvl w:ilvl="8">
      <w:start w:val="1"/>
      <w:numFmt w:val="bullet"/>
      <w:lvlText w:val="▪"/>
      <w:lvlJc w:val="left"/>
      <w:pPr>
        <w:tabs>
          <w:tab w:val="num" w:pos="6610"/>
        </w:tabs>
        <w:ind w:left="6610" w:hanging="490"/>
      </w:pPr>
      <w:rPr>
        <w:color w:val="000000"/>
        <w:position w:val="0"/>
        <w:sz w:val="28"/>
        <w:szCs w:val="28"/>
        <w:u w:color="000000"/>
        <w:lang w:val="ru-RU"/>
      </w:rPr>
    </w:lvl>
  </w:abstractNum>
  <w:abstractNum w:abstractNumId="443">
    <w:nsid w:val="4CE82651"/>
    <w:multiLevelType w:val="multilevel"/>
    <w:tmpl w:val="6BBC731E"/>
    <w:styleLink w:val="List126"/>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444">
    <w:nsid w:val="4CFE7559"/>
    <w:multiLevelType w:val="multilevel"/>
    <w:tmpl w:val="5688358A"/>
    <w:styleLink w:val="List535"/>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445">
    <w:nsid w:val="4D090B86"/>
    <w:multiLevelType w:val="multilevel"/>
    <w:tmpl w:val="78D88AA0"/>
    <w:styleLink w:val="List599"/>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446">
    <w:nsid w:val="4D922132"/>
    <w:multiLevelType w:val="multilevel"/>
    <w:tmpl w:val="6E3A108A"/>
    <w:styleLink w:val="List588"/>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447">
    <w:nsid w:val="4D993486"/>
    <w:multiLevelType w:val="multilevel"/>
    <w:tmpl w:val="8788F3CC"/>
    <w:styleLink w:val="List625"/>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90"/>
        </w:tabs>
        <w:ind w:left="2290" w:hanging="490"/>
      </w:pPr>
      <w:rPr>
        <w:position w:val="0"/>
        <w:sz w:val="28"/>
        <w:szCs w:val="28"/>
        <w:lang w:val="ru-RU"/>
      </w:rPr>
    </w:lvl>
    <w:lvl w:ilvl="2">
      <w:start w:val="1"/>
      <w:numFmt w:val="bullet"/>
      <w:lvlText w:val="▪"/>
      <w:lvlJc w:val="left"/>
      <w:pPr>
        <w:tabs>
          <w:tab w:val="num" w:pos="3010"/>
        </w:tabs>
        <w:ind w:left="3010" w:hanging="490"/>
      </w:pPr>
      <w:rPr>
        <w:position w:val="0"/>
        <w:sz w:val="28"/>
        <w:szCs w:val="28"/>
        <w:lang w:val="ru-RU"/>
      </w:rPr>
    </w:lvl>
    <w:lvl w:ilvl="3">
      <w:start w:val="1"/>
      <w:numFmt w:val="bullet"/>
      <w:lvlText w:val="•"/>
      <w:lvlJc w:val="left"/>
      <w:pPr>
        <w:tabs>
          <w:tab w:val="num" w:pos="3730"/>
        </w:tabs>
        <w:ind w:left="3730" w:hanging="490"/>
      </w:pPr>
      <w:rPr>
        <w:position w:val="0"/>
        <w:sz w:val="28"/>
        <w:szCs w:val="28"/>
        <w:lang w:val="ru-RU"/>
      </w:rPr>
    </w:lvl>
    <w:lvl w:ilvl="4">
      <w:start w:val="1"/>
      <w:numFmt w:val="bullet"/>
      <w:lvlText w:val="o"/>
      <w:lvlJc w:val="left"/>
      <w:pPr>
        <w:tabs>
          <w:tab w:val="num" w:pos="4450"/>
        </w:tabs>
        <w:ind w:left="4450" w:hanging="490"/>
      </w:pPr>
      <w:rPr>
        <w:position w:val="0"/>
        <w:sz w:val="28"/>
        <w:szCs w:val="28"/>
        <w:lang w:val="ru-RU"/>
      </w:rPr>
    </w:lvl>
    <w:lvl w:ilvl="5">
      <w:start w:val="1"/>
      <w:numFmt w:val="bullet"/>
      <w:lvlText w:val="▪"/>
      <w:lvlJc w:val="left"/>
      <w:pPr>
        <w:tabs>
          <w:tab w:val="num" w:pos="5170"/>
        </w:tabs>
        <w:ind w:left="5170" w:hanging="490"/>
      </w:pPr>
      <w:rPr>
        <w:position w:val="0"/>
        <w:sz w:val="28"/>
        <w:szCs w:val="28"/>
        <w:lang w:val="ru-RU"/>
      </w:rPr>
    </w:lvl>
    <w:lvl w:ilvl="6">
      <w:start w:val="1"/>
      <w:numFmt w:val="bullet"/>
      <w:lvlText w:val="•"/>
      <w:lvlJc w:val="left"/>
      <w:pPr>
        <w:tabs>
          <w:tab w:val="num" w:pos="5890"/>
        </w:tabs>
        <w:ind w:left="5890" w:hanging="490"/>
      </w:pPr>
      <w:rPr>
        <w:position w:val="0"/>
        <w:sz w:val="28"/>
        <w:szCs w:val="28"/>
        <w:lang w:val="ru-RU"/>
      </w:rPr>
    </w:lvl>
    <w:lvl w:ilvl="7">
      <w:start w:val="1"/>
      <w:numFmt w:val="bullet"/>
      <w:lvlText w:val="o"/>
      <w:lvlJc w:val="left"/>
      <w:pPr>
        <w:tabs>
          <w:tab w:val="num" w:pos="6610"/>
        </w:tabs>
        <w:ind w:left="6610" w:hanging="490"/>
      </w:pPr>
      <w:rPr>
        <w:position w:val="0"/>
        <w:sz w:val="28"/>
        <w:szCs w:val="28"/>
        <w:lang w:val="ru-RU"/>
      </w:rPr>
    </w:lvl>
    <w:lvl w:ilvl="8">
      <w:start w:val="1"/>
      <w:numFmt w:val="bullet"/>
      <w:lvlText w:val="▪"/>
      <w:lvlJc w:val="left"/>
      <w:pPr>
        <w:tabs>
          <w:tab w:val="num" w:pos="7330"/>
        </w:tabs>
        <w:ind w:left="7330" w:hanging="490"/>
      </w:pPr>
      <w:rPr>
        <w:position w:val="0"/>
        <w:sz w:val="28"/>
        <w:szCs w:val="28"/>
        <w:lang w:val="ru-RU"/>
      </w:rPr>
    </w:lvl>
  </w:abstractNum>
  <w:abstractNum w:abstractNumId="448">
    <w:nsid w:val="4DD06640"/>
    <w:multiLevelType w:val="multilevel"/>
    <w:tmpl w:val="C524B286"/>
    <w:styleLink w:val="List159"/>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449">
    <w:nsid w:val="4DF1615D"/>
    <w:multiLevelType w:val="multilevel"/>
    <w:tmpl w:val="13062C94"/>
    <w:styleLink w:val="List9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450">
    <w:nsid w:val="4DF91949"/>
    <w:multiLevelType w:val="multilevel"/>
    <w:tmpl w:val="6BE6E148"/>
    <w:styleLink w:val="List647"/>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451">
    <w:nsid w:val="4E014C6D"/>
    <w:multiLevelType w:val="multilevel"/>
    <w:tmpl w:val="58DA18A4"/>
    <w:styleLink w:val="List164"/>
    <w:lvl w:ilvl="0">
      <w:numFmt w:val="bullet"/>
      <w:lvlText w:val="•"/>
      <w:lvlJc w:val="left"/>
      <w:pPr>
        <w:tabs>
          <w:tab w:val="num" w:pos="502"/>
        </w:tabs>
        <w:ind w:left="502" w:hanging="360"/>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452">
    <w:nsid w:val="4E130209"/>
    <w:multiLevelType w:val="multilevel"/>
    <w:tmpl w:val="9D348090"/>
    <w:styleLink w:val="List395"/>
    <w:lvl w:ilvl="0">
      <w:numFmt w:val="bullet"/>
      <w:lvlText w:val="•"/>
      <w:lvlJc w:val="left"/>
      <w:pPr>
        <w:tabs>
          <w:tab w:val="num" w:pos="567"/>
        </w:tabs>
        <w:ind w:left="567" w:hanging="20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453">
    <w:nsid w:val="4E392C91"/>
    <w:multiLevelType w:val="multilevel"/>
    <w:tmpl w:val="ED50A39A"/>
    <w:styleLink w:val="List456"/>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454">
    <w:nsid w:val="4E5F52B4"/>
    <w:multiLevelType w:val="multilevel"/>
    <w:tmpl w:val="123AA54C"/>
    <w:styleLink w:val="List605"/>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455">
    <w:nsid w:val="4EBC381F"/>
    <w:multiLevelType w:val="multilevel"/>
    <w:tmpl w:val="7D20BAE4"/>
    <w:styleLink w:val="List192"/>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456">
    <w:nsid w:val="4ECE0158"/>
    <w:multiLevelType w:val="multilevel"/>
    <w:tmpl w:val="9274DF00"/>
    <w:styleLink w:val="List25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57">
    <w:nsid w:val="4F0B1896"/>
    <w:multiLevelType w:val="multilevel"/>
    <w:tmpl w:val="BFDC004A"/>
    <w:styleLink w:val="List26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58">
    <w:nsid w:val="4F2F0976"/>
    <w:multiLevelType w:val="multilevel"/>
    <w:tmpl w:val="42C0214E"/>
    <w:styleLink w:val="List103"/>
    <w:lvl w:ilvl="0">
      <w:numFmt w:val="bullet"/>
      <w:lvlText w:val="•"/>
      <w:lvlJc w:val="left"/>
      <w:pPr>
        <w:tabs>
          <w:tab w:val="num" w:pos="708"/>
        </w:tabs>
        <w:ind w:left="708" w:hanging="708"/>
      </w:pPr>
      <w:rPr>
        <w:i/>
        <w:iCs/>
        <w:position w:val="0"/>
        <w:sz w:val="22"/>
        <w:szCs w:val="22"/>
        <w:lang w:val="ru-RU"/>
      </w:rPr>
    </w:lvl>
    <w:lvl w:ilvl="1">
      <w:start w:val="1"/>
      <w:numFmt w:val="bullet"/>
      <w:lvlText w:val="o"/>
      <w:lvlJc w:val="left"/>
      <w:pPr>
        <w:tabs>
          <w:tab w:val="num" w:pos="1570"/>
        </w:tabs>
        <w:ind w:left="1570" w:hanging="490"/>
      </w:pPr>
      <w:rPr>
        <w:i/>
        <w:iCs/>
        <w:position w:val="0"/>
        <w:sz w:val="28"/>
        <w:szCs w:val="28"/>
        <w:lang w:val="ru-RU"/>
      </w:rPr>
    </w:lvl>
    <w:lvl w:ilvl="2">
      <w:start w:val="1"/>
      <w:numFmt w:val="bullet"/>
      <w:lvlText w:val="▪"/>
      <w:lvlJc w:val="left"/>
      <w:pPr>
        <w:tabs>
          <w:tab w:val="num" w:pos="2290"/>
        </w:tabs>
        <w:ind w:left="2290" w:hanging="490"/>
      </w:pPr>
      <w:rPr>
        <w:i/>
        <w:iCs/>
        <w:position w:val="0"/>
        <w:sz w:val="28"/>
        <w:szCs w:val="28"/>
        <w:lang w:val="ru-RU"/>
      </w:rPr>
    </w:lvl>
    <w:lvl w:ilvl="3">
      <w:start w:val="1"/>
      <w:numFmt w:val="bullet"/>
      <w:lvlText w:val="•"/>
      <w:lvlJc w:val="left"/>
      <w:pPr>
        <w:tabs>
          <w:tab w:val="num" w:pos="3010"/>
        </w:tabs>
        <w:ind w:left="3010" w:hanging="490"/>
      </w:pPr>
      <w:rPr>
        <w:i/>
        <w:iCs/>
        <w:position w:val="0"/>
        <w:sz w:val="28"/>
        <w:szCs w:val="28"/>
        <w:lang w:val="ru-RU"/>
      </w:rPr>
    </w:lvl>
    <w:lvl w:ilvl="4">
      <w:start w:val="1"/>
      <w:numFmt w:val="bullet"/>
      <w:lvlText w:val="o"/>
      <w:lvlJc w:val="left"/>
      <w:pPr>
        <w:tabs>
          <w:tab w:val="num" w:pos="3730"/>
        </w:tabs>
        <w:ind w:left="3730" w:hanging="490"/>
      </w:pPr>
      <w:rPr>
        <w:i/>
        <w:iCs/>
        <w:position w:val="0"/>
        <w:sz w:val="28"/>
        <w:szCs w:val="28"/>
        <w:lang w:val="ru-RU"/>
      </w:rPr>
    </w:lvl>
    <w:lvl w:ilvl="5">
      <w:start w:val="1"/>
      <w:numFmt w:val="bullet"/>
      <w:lvlText w:val="▪"/>
      <w:lvlJc w:val="left"/>
      <w:pPr>
        <w:tabs>
          <w:tab w:val="num" w:pos="4450"/>
        </w:tabs>
        <w:ind w:left="4450" w:hanging="490"/>
      </w:pPr>
      <w:rPr>
        <w:i/>
        <w:iCs/>
        <w:position w:val="0"/>
        <w:sz w:val="28"/>
        <w:szCs w:val="28"/>
        <w:lang w:val="ru-RU"/>
      </w:rPr>
    </w:lvl>
    <w:lvl w:ilvl="6">
      <w:start w:val="1"/>
      <w:numFmt w:val="bullet"/>
      <w:lvlText w:val="•"/>
      <w:lvlJc w:val="left"/>
      <w:pPr>
        <w:tabs>
          <w:tab w:val="num" w:pos="5170"/>
        </w:tabs>
        <w:ind w:left="5170" w:hanging="490"/>
      </w:pPr>
      <w:rPr>
        <w:i/>
        <w:iCs/>
        <w:position w:val="0"/>
        <w:sz w:val="28"/>
        <w:szCs w:val="28"/>
        <w:lang w:val="ru-RU"/>
      </w:rPr>
    </w:lvl>
    <w:lvl w:ilvl="7">
      <w:start w:val="1"/>
      <w:numFmt w:val="bullet"/>
      <w:lvlText w:val="o"/>
      <w:lvlJc w:val="left"/>
      <w:pPr>
        <w:tabs>
          <w:tab w:val="num" w:pos="5890"/>
        </w:tabs>
        <w:ind w:left="5890" w:hanging="490"/>
      </w:pPr>
      <w:rPr>
        <w:i/>
        <w:iCs/>
        <w:position w:val="0"/>
        <w:sz w:val="28"/>
        <w:szCs w:val="28"/>
        <w:lang w:val="ru-RU"/>
      </w:rPr>
    </w:lvl>
    <w:lvl w:ilvl="8">
      <w:start w:val="1"/>
      <w:numFmt w:val="bullet"/>
      <w:lvlText w:val="▪"/>
      <w:lvlJc w:val="left"/>
      <w:pPr>
        <w:tabs>
          <w:tab w:val="num" w:pos="6610"/>
        </w:tabs>
        <w:ind w:left="6610" w:hanging="490"/>
      </w:pPr>
      <w:rPr>
        <w:i/>
        <w:iCs/>
        <w:position w:val="0"/>
        <w:sz w:val="28"/>
        <w:szCs w:val="28"/>
        <w:lang w:val="ru-RU"/>
      </w:rPr>
    </w:lvl>
  </w:abstractNum>
  <w:abstractNum w:abstractNumId="459">
    <w:nsid w:val="4F2F15A0"/>
    <w:multiLevelType w:val="multilevel"/>
    <w:tmpl w:val="8C1C8BD8"/>
    <w:styleLink w:val="List515"/>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460">
    <w:nsid w:val="4F570122"/>
    <w:multiLevelType w:val="hybridMultilevel"/>
    <w:tmpl w:val="8BA4A04E"/>
    <w:lvl w:ilvl="0" w:tplc="257EBB28">
      <w:start w:val="1"/>
      <w:numFmt w:val="bullet"/>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1">
    <w:nsid w:val="4F8B4D08"/>
    <w:multiLevelType w:val="multilevel"/>
    <w:tmpl w:val="008AF632"/>
    <w:styleLink w:val="List23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62">
    <w:nsid w:val="4FD605F9"/>
    <w:multiLevelType w:val="multilevel"/>
    <w:tmpl w:val="C70495AC"/>
    <w:styleLink w:val="List54"/>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463">
    <w:nsid w:val="4FF70079"/>
    <w:multiLevelType w:val="multilevel"/>
    <w:tmpl w:val="866094AA"/>
    <w:styleLink w:val="List514"/>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464">
    <w:nsid w:val="50081698"/>
    <w:multiLevelType w:val="multilevel"/>
    <w:tmpl w:val="125A5EA6"/>
    <w:styleLink w:val="List190"/>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465">
    <w:nsid w:val="50505F42"/>
    <w:multiLevelType w:val="hybridMultilevel"/>
    <w:tmpl w:val="9A1CA81C"/>
    <w:lvl w:ilvl="0" w:tplc="A5FADCC8">
      <w:start w:val="1"/>
      <w:numFmt w:val="bullet"/>
      <w:lvlText w:val=""/>
      <w:lvlJc w:val="left"/>
      <w:pPr>
        <w:ind w:left="0" w:firstLine="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66">
    <w:nsid w:val="50A57D7D"/>
    <w:multiLevelType w:val="multilevel"/>
    <w:tmpl w:val="D97AC546"/>
    <w:styleLink w:val="List305"/>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467">
    <w:nsid w:val="50B57613"/>
    <w:multiLevelType w:val="multilevel"/>
    <w:tmpl w:val="0E845FF6"/>
    <w:styleLink w:val="List78"/>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468">
    <w:nsid w:val="512A08E5"/>
    <w:multiLevelType w:val="multilevel"/>
    <w:tmpl w:val="C05E9240"/>
    <w:styleLink w:val="List149"/>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469">
    <w:nsid w:val="51416F8A"/>
    <w:multiLevelType w:val="multilevel"/>
    <w:tmpl w:val="90C66810"/>
    <w:styleLink w:val="List21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70">
    <w:nsid w:val="516300C8"/>
    <w:multiLevelType w:val="multilevel"/>
    <w:tmpl w:val="57748D4A"/>
    <w:styleLink w:val="List664"/>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471">
    <w:nsid w:val="51847AAB"/>
    <w:multiLevelType w:val="multilevel"/>
    <w:tmpl w:val="A1745892"/>
    <w:styleLink w:val="List7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472">
    <w:nsid w:val="518C22A4"/>
    <w:multiLevelType w:val="multilevel"/>
    <w:tmpl w:val="59B2959C"/>
    <w:styleLink w:val="List176"/>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473">
    <w:nsid w:val="51F14D9A"/>
    <w:multiLevelType w:val="multilevel"/>
    <w:tmpl w:val="99387DF6"/>
    <w:styleLink w:val="List195"/>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474">
    <w:nsid w:val="51FA22C5"/>
    <w:multiLevelType w:val="multilevel"/>
    <w:tmpl w:val="17BCE8B8"/>
    <w:styleLink w:val="List403"/>
    <w:lvl w:ilvl="0">
      <w:numFmt w:val="bullet"/>
      <w:lvlText w:val="•"/>
      <w:lvlJc w:val="left"/>
      <w:pPr>
        <w:tabs>
          <w:tab w:val="num" w:pos="141"/>
        </w:tabs>
        <w:ind w:left="141" w:hanging="141"/>
      </w:pPr>
      <w:rPr>
        <w:position w:val="0"/>
        <w:sz w:val="24"/>
        <w:szCs w:val="24"/>
        <w:rtl w:val="0"/>
        <w:lang w:val="ru-RU"/>
      </w:rPr>
    </w:lvl>
    <w:lvl w:ilvl="1">
      <w:start w:val="1"/>
      <w:numFmt w:val="bullet"/>
      <w:lvlText w:val="•"/>
      <w:lvlJc w:val="left"/>
      <w:pPr>
        <w:tabs>
          <w:tab w:val="num" w:pos="3018"/>
        </w:tabs>
        <w:ind w:left="3018" w:hanging="1654"/>
      </w:pPr>
      <w:rPr>
        <w:position w:val="0"/>
        <w:sz w:val="28"/>
        <w:szCs w:val="28"/>
        <w:rtl w:val="0"/>
        <w:lang w:val="ru-RU"/>
      </w:rPr>
    </w:lvl>
    <w:lvl w:ilvl="2">
      <w:start w:val="1"/>
      <w:numFmt w:val="bullet"/>
      <w:lvlText w:val="▪"/>
      <w:lvlJc w:val="left"/>
      <w:pPr>
        <w:tabs>
          <w:tab w:val="num" w:pos="2574"/>
        </w:tabs>
        <w:ind w:left="2574" w:hanging="490"/>
      </w:pPr>
      <w:rPr>
        <w:position w:val="0"/>
        <w:sz w:val="28"/>
        <w:szCs w:val="28"/>
        <w:rtl w:val="0"/>
        <w:lang w:val="ru-RU"/>
      </w:rPr>
    </w:lvl>
    <w:lvl w:ilvl="3">
      <w:start w:val="1"/>
      <w:numFmt w:val="bullet"/>
      <w:lvlText w:val="•"/>
      <w:lvlJc w:val="left"/>
      <w:pPr>
        <w:tabs>
          <w:tab w:val="num" w:pos="3294"/>
        </w:tabs>
        <w:ind w:left="3294" w:hanging="490"/>
      </w:pPr>
      <w:rPr>
        <w:position w:val="0"/>
        <w:sz w:val="28"/>
        <w:szCs w:val="28"/>
        <w:rtl w:val="0"/>
        <w:lang w:val="ru-RU"/>
      </w:rPr>
    </w:lvl>
    <w:lvl w:ilvl="4">
      <w:start w:val="1"/>
      <w:numFmt w:val="bullet"/>
      <w:lvlText w:val="o"/>
      <w:lvlJc w:val="left"/>
      <w:pPr>
        <w:tabs>
          <w:tab w:val="num" w:pos="4014"/>
        </w:tabs>
        <w:ind w:left="4014" w:hanging="490"/>
      </w:pPr>
      <w:rPr>
        <w:position w:val="0"/>
        <w:sz w:val="28"/>
        <w:szCs w:val="28"/>
        <w:rtl w:val="0"/>
        <w:lang w:val="ru-RU"/>
      </w:rPr>
    </w:lvl>
    <w:lvl w:ilvl="5">
      <w:start w:val="1"/>
      <w:numFmt w:val="bullet"/>
      <w:lvlText w:val="▪"/>
      <w:lvlJc w:val="left"/>
      <w:pPr>
        <w:tabs>
          <w:tab w:val="num" w:pos="4734"/>
        </w:tabs>
        <w:ind w:left="4734" w:hanging="490"/>
      </w:pPr>
      <w:rPr>
        <w:position w:val="0"/>
        <w:sz w:val="28"/>
        <w:szCs w:val="28"/>
        <w:rtl w:val="0"/>
        <w:lang w:val="ru-RU"/>
      </w:rPr>
    </w:lvl>
    <w:lvl w:ilvl="6">
      <w:start w:val="1"/>
      <w:numFmt w:val="bullet"/>
      <w:lvlText w:val="•"/>
      <w:lvlJc w:val="left"/>
      <w:pPr>
        <w:tabs>
          <w:tab w:val="num" w:pos="5454"/>
        </w:tabs>
        <w:ind w:left="5454" w:hanging="490"/>
      </w:pPr>
      <w:rPr>
        <w:position w:val="0"/>
        <w:sz w:val="28"/>
        <w:szCs w:val="28"/>
        <w:rtl w:val="0"/>
        <w:lang w:val="ru-RU"/>
      </w:rPr>
    </w:lvl>
    <w:lvl w:ilvl="7">
      <w:start w:val="1"/>
      <w:numFmt w:val="bullet"/>
      <w:lvlText w:val="o"/>
      <w:lvlJc w:val="left"/>
      <w:pPr>
        <w:tabs>
          <w:tab w:val="num" w:pos="6174"/>
        </w:tabs>
        <w:ind w:left="6174" w:hanging="490"/>
      </w:pPr>
      <w:rPr>
        <w:position w:val="0"/>
        <w:sz w:val="28"/>
        <w:szCs w:val="28"/>
        <w:rtl w:val="0"/>
        <w:lang w:val="ru-RU"/>
      </w:rPr>
    </w:lvl>
    <w:lvl w:ilvl="8">
      <w:start w:val="1"/>
      <w:numFmt w:val="bullet"/>
      <w:lvlText w:val="▪"/>
      <w:lvlJc w:val="left"/>
      <w:pPr>
        <w:tabs>
          <w:tab w:val="num" w:pos="6894"/>
        </w:tabs>
        <w:ind w:left="6894" w:hanging="490"/>
      </w:pPr>
      <w:rPr>
        <w:position w:val="0"/>
        <w:sz w:val="28"/>
        <w:szCs w:val="28"/>
        <w:rtl w:val="0"/>
        <w:lang w:val="ru-RU"/>
      </w:rPr>
    </w:lvl>
  </w:abstractNum>
  <w:abstractNum w:abstractNumId="475">
    <w:nsid w:val="51FC6D38"/>
    <w:multiLevelType w:val="multilevel"/>
    <w:tmpl w:val="80945148"/>
    <w:styleLink w:val="List349"/>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476">
    <w:nsid w:val="525E2EC1"/>
    <w:multiLevelType w:val="multilevel"/>
    <w:tmpl w:val="E064FC58"/>
    <w:styleLink w:val="List527"/>
    <w:lvl w:ilvl="0">
      <w:numFmt w:val="bullet"/>
      <w:lvlText w:val="•"/>
      <w:lvlJc w:val="left"/>
      <w:pPr>
        <w:tabs>
          <w:tab w:val="num" w:pos="435"/>
        </w:tabs>
        <w:ind w:left="435" w:hanging="435"/>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477">
    <w:nsid w:val="5296189E"/>
    <w:multiLevelType w:val="hybridMultilevel"/>
    <w:tmpl w:val="319474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8">
    <w:nsid w:val="52AF3D42"/>
    <w:multiLevelType w:val="multilevel"/>
    <w:tmpl w:val="7E589AA2"/>
    <w:styleLink w:val="List499"/>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479">
    <w:nsid w:val="52CB6A93"/>
    <w:multiLevelType w:val="multilevel"/>
    <w:tmpl w:val="8BC6B886"/>
    <w:styleLink w:val="List25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80">
    <w:nsid w:val="52D632E3"/>
    <w:multiLevelType w:val="multilevel"/>
    <w:tmpl w:val="EE3864CC"/>
    <w:styleLink w:val="List592"/>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481">
    <w:nsid w:val="532B6BCA"/>
    <w:multiLevelType w:val="multilevel"/>
    <w:tmpl w:val="FA9E2CD0"/>
    <w:styleLink w:val="List197"/>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482">
    <w:nsid w:val="54032FE3"/>
    <w:multiLevelType w:val="multilevel"/>
    <w:tmpl w:val="84485A52"/>
    <w:styleLink w:val="List621"/>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483">
    <w:nsid w:val="54160792"/>
    <w:multiLevelType w:val="multilevel"/>
    <w:tmpl w:val="164A79E6"/>
    <w:styleLink w:val="List20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84">
    <w:nsid w:val="545B008C"/>
    <w:multiLevelType w:val="multilevel"/>
    <w:tmpl w:val="544C623A"/>
    <w:styleLink w:val="List318"/>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485">
    <w:nsid w:val="548656D8"/>
    <w:multiLevelType w:val="multilevel"/>
    <w:tmpl w:val="DD2A1072"/>
    <w:styleLink w:val="List398"/>
    <w:lvl w:ilvl="0">
      <w:numFmt w:val="bullet"/>
      <w:lvlText w:val="•"/>
      <w:lvlJc w:val="left"/>
      <w:pPr>
        <w:tabs>
          <w:tab w:val="num" w:pos="141"/>
        </w:tabs>
        <w:ind w:left="141" w:hanging="141"/>
      </w:pPr>
      <w:rPr>
        <w:color w:val="FF0000"/>
        <w:position w:val="0"/>
        <w:sz w:val="24"/>
        <w:szCs w:val="24"/>
        <w:u w:color="FF0000"/>
        <w:lang w:val="ru-RU"/>
      </w:rPr>
    </w:lvl>
    <w:lvl w:ilvl="1">
      <w:start w:val="1"/>
      <w:numFmt w:val="bullet"/>
      <w:lvlText w:val="•"/>
      <w:lvlJc w:val="left"/>
      <w:pPr>
        <w:tabs>
          <w:tab w:val="num" w:pos="3018"/>
        </w:tabs>
        <w:ind w:left="3018" w:hanging="1654"/>
      </w:pPr>
      <w:rPr>
        <w:color w:val="FF0000"/>
        <w:position w:val="0"/>
        <w:sz w:val="28"/>
        <w:szCs w:val="28"/>
        <w:u w:color="FF0000"/>
        <w:lang w:val="ru-RU"/>
      </w:rPr>
    </w:lvl>
    <w:lvl w:ilvl="2">
      <w:start w:val="1"/>
      <w:numFmt w:val="bullet"/>
      <w:lvlText w:val="▪"/>
      <w:lvlJc w:val="left"/>
      <w:pPr>
        <w:tabs>
          <w:tab w:val="num" w:pos="2574"/>
        </w:tabs>
        <w:ind w:left="2574" w:hanging="490"/>
      </w:pPr>
      <w:rPr>
        <w:color w:val="FF0000"/>
        <w:position w:val="0"/>
        <w:sz w:val="28"/>
        <w:szCs w:val="28"/>
        <w:u w:color="FF0000"/>
        <w:lang w:val="ru-RU"/>
      </w:rPr>
    </w:lvl>
    <w:lvl w:ilvl="3">
      <w:start w:val="1"/>
      <w:numFmt w:val="bullet"/>
      <w:lvlText w:val="•"/>
      <w:lvlJc w:val="left"/>
      <w:pPr>
        <w:tabs>
          <w:tab w:val="num" w:pos="3294"/>
        </w:tabs>
        <w:ind w:left="3294" w:hanging="490"/>
      </w:pPr>
      <w:rPr>
        <w:color w:val="FF0000"/>
        <w:position w:val="0"/>
        <w:sz w:val="28"/>
        <w:szCs w:val="28"/>
        <w:u w:color="FF0000"/>
        <w:lang w:val="ru-RU"/>
      </w:rPr>
    </w:lvl>
    <w:lvl w:ilvl="4">
      <w:start w:val="1"/>
      <w:numFmt w:val="bullet"/>
      <w:lvlText w:val="o"/>
      <w:lvlJc w:val="left"/>
      <w:pPr>
        <w:tabs>
          <w:tab w:val="num" w:pos="4014"/>
        </w:tabs>
        <w:ind w:left="4014" w:hanging="490"/>
      </w:pPr>
      <w:rPr>
        <w:color w:val="FF0000"/>
        <w:position w:val="0"/>
        <w:sz w:val="28"/>
        <w:szCs w:val="28"/>
        <w:u w:color="FF0000"/>
        <w:lang w:val="ru-RU"/>
      </w:rPr>
    </w:lvl>
    <w:lvl w:ilvl="5">
      <w:start w:val="1"/>
      <w:numFmt w:val="bullet"/>
      <w:lvlText w:val="▪"/>
      <w:lvlJc w:val="left"/>
      <w:pPr>
        <w:tabs>
          <w:tab w:val="num" w:pos="4734"/>
        </w:tabs>
        <w:ind w:left="4734" w:hanging="490"/>
      </w:pPr>
      <w:rPr>
        <w:color w:val="FF0000"/>
        <w:position w:val="0"/>
        <w:sz w:val="28"/>
        <w:szCs w:val="28"/>
        <w:u w:color="FF0000"/>
        <w:lang w:val="ru-RU"/>
      </w:rPr>
    </w:lvl>
    <w:lvl w:ilvl="6">
      <w:start w:val="1"/>
      <w:numFmt w:val="bullet"/>
      <w:lvlText w:val="•"/>
      <w:lvlJc w:val="left"/>
      <w:pPr>
        <w:tabs>
          <w:tab w:val="num" w:pos="5454"/>
        </w:tabs>
        <w:ind w:left="5454" w:hanging="490"/>
      </w:pPr>
      <w:rPr>
        <w:color w:val="FF0000"/>
        <w:position w:val="0"/>
        <w:sz w:val="28"/>
        <w:szCs w:val="28"/>
        <w:u w:color="FF0000"/>
        <w:lang w:val="ru-RU"/>
      </w:rPr>
    </w:lvl>
    <w:lvl w:ilvl="7">
      <w:start w:val="1"/>
      <w:numFmt w:val="bullet"/>
      <w:lvlText w:val="o"/>
      <w:lvlJc w:val="left"/>
      <w:pPr>
        <w:tabs>
          <w:tab w:val="num" w:pos="6174"/>
        </w:tabs>
        <w:ind w:left="6174" w:hanging="490"/>
      </w:pPr>
      <w:rPr>
        <w:color w:val="FF0000"/>
        <w:position w:val="0"/>
        <w:sz w:val="28"/>
        <w:szCs w:val="28"/>
        <w:u w:color="FF0000"/>
        <w:lang w:val="ru-RU"/>
      </w:rPr>
    </w:lvl>
    <w:lvl w:ilvl="8">
      <w:start w:val="1"/>
      <w:numFmt w:val="bullet"/>
      <w:lvlText w:val="▪"/>
      <w:lvlJc w:val="left"/>
      <w:pPr>
        <w:tabs>
          <w:tab w:val="num" w:pos="6894"/>
        </w:tabs>
        <w:ind w:left="6894" w:hanging="490"/>
      </w:pPr>
      <w:rPr>
        <w:color w:val="FF0000"/>
        <w:position w:val="0"/>
        <w:sz w:val="28"/>
        <w:szCs w:val="28"/>
        <w:u w:color="FF0000"/>
        <w:lang w:val="ru-RU"/>
      </w:rPr>
    </w:lvl>
  </w:abstractNum>
  <w:abstractNum w:abstractNumId="486">
    <w:nsid w:val="54D82E2E"/>
    <w:multiLevelType w:val="multilevel"/>
    <w:tmpl w:val="9098A7DC"/>
    <w:styleLink w:val="List104"/>
    <w:lvl w:ilvl="0">
      <w:numFmt w:val="bullet"/>
      <w:lvlText w:val="•"/>
      <w:lvlJc w:val="left"/>
      <w:pPr>
        <w:tabs>
          <w:tab w:val="num" w:pos="708"/>
        </w:tabs>
        <w:ind w:left="708" w:hanging="708"/>
      </w:pPr>
      <w:rPr>
        <w:i/>
        <w:iCs/>
        <w:position w:val="0"/>
        <w:sz w:val="22"/>
        <w:szCs w:val="22"/>
        <w:lang w:val="ru-RU"/>
      </w:rPr>
    </w:lvl>
    <w:lvl w:ilvl="1">
      <w:start w:val="1"/>
      <w:numFmt w:val="bullet"/>
      <w:lvlText w:val="o"/>
      <w:lvlJc w:val="left"/>
      <w:pPr>
        <w:tabs>
          <w:tab w:val="num" w:pos="1570"/>
        </w:tabs>
        <w:ind w:left="1570" w:hanging="490"/>
      </w:pPr>
      <w:rPr>
        <w:i/>
        <w:iCs/>
        <w:position w:val="0"/>
        <w:sz w:val="28"/>
        <w:szCs w:val="28"/>
        <w:lang w:val="ru-RU"/>
      </w:rPr>
    </w:lvl>
    <w:lvl w:ilvl="2">
      <w:start w:val="1"/>
      <w:numFmt w:val="bullet"/>
      <w:lvlText w:val="▪"/>
      <w:lvlJc w:val="left"/>
      <w:pPr>
        <w:tabs>
          <w:tab w:val="num" w:pos="2290"/>
        </w:tabs>
        <w:ind w:left="2290" w:hanging="490"/>
      </w:pPr>
      <w:rPr>
        <w:i/>
        <w:iCs/>
        <w:position w:val="0"/>
        <w:sz w:val="28"/>
        <w:szCs w:val="28"/>
        <w:lang w:val="ru-RU"/>
      </w:rPr>
    </w:lvl>
    <w:lvl w:ilvl="3">
      <w:start w:val="1"/>
      <w:numFmt w:val="bullet"/>
      <w:lvlText w:val="•"/>
      <w:lvlJc w:val="left"/>
      <w:pPr>
        <w:tabs>
          <w:tab w:val="num" w:pos="3010"/>
        </w:tabs>
        <w:ind w:left="3010" w:hanging="490"/>
      </w:pPr>
      <w:rPr>
        <w:i/>
        <w:iCs/>
        <w:position w:val="0"/>
        <w:sz w:val="28"/>
        <w:szCs w:val="28"/>
        <w:lang w:val="ru-RU"/>
      </w:rPr>
    </w:lvl>
    <w:lvl w:ilvl="4">
      <w:start w:val="1"/>
      <w:numFmt w:val="bullet"/>
      <w:lvlText w:val="o"/>
      <w:lvlJc w:val="left"/>
      <w:pPr>
        <w:tabs>
          <w:tab w:val="num" w:pos="3730"/>
        </w:tabs>
        <w:ind w:left="3730" w:hanging="490"/>
      </w:pPr>
      <w:rPr>
        <w:i/>
        <w:iCs/>
        <w:position w:val="0"/>
        <w:sz w:val="28"/>
        <w:szCs w:val="28"/>
        <w:lang w:val="ru-RU"/>
      </w:rPr>
    </w:lvl>
    <w:lvl w:ilvl="5">
      <w:start w:val="1"/>
      <w:numFmt w:val="bullet"/>
      <w:lvlText w:val="▪"/>
      <w:lvlJc w:val="left"/>
      <w:pPr>
        <w:tabs>
          <w:tab w:val="num" w:pos="4450"/>
        </w:tabs>
        <w:ind w:left="4450" w:hanging="490"/>
      </w:pPr>
      <w:rPr>
        <w:i/>
        <w:iCs/>
        <w:position w:val="0"/>
        <w:sz w:val="28"/>
        <w:szCs w:val="28"/>
        <w:lang w:val="ru-RU"/>
      </w:rPr>
    </w:lvl>
    <w:lvl w:ilvl="6">
      <w:start w:val="1"/>
      <w:numFmt w:val="bullet"/>
      <w:lvlText w:val="•"/>
      <w:lvlJc w:val="left"/>
      <w:pPr>
        <w:tabs>
          <w:tab w:val="num" w:pos="5170"/>
        </w:tabs>
        <w:ind w:left="5170" w:hanging="490"/>
      </w:pPr>
      <w:rPr>
        <w:i/>
        <w:iCs/>
        <w:position w:val="0"/>
        <w:sz w:val="28"/>
        <w:szCs w:val="28"/>
        <w:lang w:val="ru-RU"/>
      </w:rPr>
    </w:lvl>
    <w:lvl w:ilvl="7">
      <w:start w:val="1"/>
      <w:numFmt w:val="bullet"/>
      <w:lvlText w:val="o"/>
      <w:lvlJc w:val="left"/>
      <w:pPr>
        <w:tabs>
          <w:tab w:val="num" w:pos="5890"/>
        </w:tabs>
        <w:ind w:left="5890" w:hanging="490"/>
      </w:pPr>
      <w:rPr>
        <w:i/>
        <w:iCs/>
        <w:position w:val="0"/>
        <w:sz w:val="28"/>
        <w:szCs w:val="28"/>
        <w:lang w:val="ru-RU"/>
      </w:rPr>
    </w:lvl>
    <w:lvl w:ilvl="8">
      <w:start w:val="1"/>
      <w:numFmt w:val="bullet"/>
      <w:lvlText w:val="▪"/>
      <w:lvlJc w:val="left"/>
      <w:pPr>
        <w:tabs>
          <w:tab w:val="num" w:pos="6610"/>
        </w:tabs>
        <w:ind w:left="6610" w:hanging="490"/>
      </w:pPr>
      <w:rPr>
        <w:i/>
        <w:iCs/>
        <w:position w:val="0"/>
        <w:sz w:val="28"/>
        <w:szCs w:val="28"/>
        <w:lang w:val="ru-RU"/>
      </w:rPr>
    </w:lvl>
  </w:abstractNum>
  <w:abstractNum w:abstractNumId="487">
    <w:nsid w:val="551C6A28"/>
    <w:multiLevelType w:val="multilevel"/>
    <w:tmpl w:val="ADFC453E"/>
    <w:styleLink w:val="List163"/>
    <w:lvl w:ilvl="0">
      <w:numFmt w:val="bullet"/>
      <w:lvlText w:val="•"/>
      <w:lvlJc w:val="left"/>
      <w:pPr>
        <w:tabs>
          <w:tab w:val="num" w:pos="502"/>
        </w:tabs>
        <w:ind w:left="502" w:hanging="360"/>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488">
    <w:nsid w:val="55851099"/>
    <w:multiLevelType w:val="multilevel"/>
    <w:tmpl w:val="D8DA9ECE"/>
    <w:styleLink w:val="List337"/>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489">
    <w:nsid w:val="55932829"/>
    <w:multiLevelType w:val="multilevel"/>
    <w:tmpl w:val="D502441A"/>
    <w:styleLink w:val="List25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90">
    <w:nsid w:val="55B67105"/>
    <w:multiLevelType w:val="multilevel"/>
    <w:tmpl w:val="2CA2CA48"/>
    <w:styleLink w:val="List680"/>
    <w:lvl w:ilvl="0">
      <w:numFmt w:val="bullet"/>
      <w:lvlText w:val="•"/>
      <w:lvlJc w:val="left"/>
      <w:pPr>
        <w:tabs>
          <w:tab w:val="num" w:pos="1061"/>
        </w:tabs>
        <w:ind w:left="1061" w:hanging="701"/>
      </w:pPr>
      <w:rPr>
        <w:position w:val="0"/>
        <w:sz w:val="24"/>
        <w:szCs w:val="24"/>
        <w:rtl w:val="0"/>
        <w:lang w:val="ru-RU"/>
      </w:rPr>
    </w:lvl>
    <w:lvl w:ilvl="1">
      <w:start w:val="1"/>
      <w:numFmt w:val="bullet"/>
      <w:lvlText w:val="o"/>
      <w:lvlJc w:val="left"/>
      <w:pPr>
        <w:tabs>
          <w:tab w:val="num" w:pos="1911"/>
        </w:tabs>
        <w:ind w:left="1911" w:hanging="490"/>
      </w:pPr>
      <w:rPr>
        <w:position w:val="0"/>
        <w:sz w:val="28"/>
        <w:szCs w:val="28"/>
        <w:rtl w:val="0"/>
        <w:lang w:val="ru-RU"/>
      </w:rPr>
    </w:lvl>
    <w:lvl w:ilvl="2">
      <w:start w:val="1"/>
      <w:numFmt w:val="bullet"/>
      <w:lvlText w:val="▪"/>
      <w:lvlJc w:val="left"/>
      <w:pPr>
        <w:tabs>
          <w:tab w:val="num" w:pos="2631"/>
        </w:tabs>
        <w:ind w:left="2631" w:hanging="490"/>
      </w:pPr>
      <w:rPr>
        <w:position w:val="0"/>
        <w:sz w:val="28"/>
        <w:szCs w:val="28"/>
        <w:rtl w:val="0"/>
        <w:lang w:val="ru-RU"/>
      </w:rPr>
    </w:lvl>
    <w:lvl w:ilvl="3">
      <w:start w:val="1"/>
      <w:numFmt w:val="bullet"/>
      <w:lvlText w:val="•"/>
      <w:lvlJc w:val="left"/>
      <w:pPr>
        <w:tabs>
          <w:tab w:val="num" w:pos="3351"/>
        </w:tabs>
        <w:ind w:left="3351" w:hanging="490"/>
      </w:pPr>
      <w:rPr>
        <w:position w:val="0"/>
        <w:sz w:val="28"/>
        <w:szCs w:val="28"/>
        <w:rtl w:val="0"/>
        <w:lang w:val="ru-RU"/>
      </w:rPr>
    </w:lvl>
    <w:lvl w:ilvl="4">
      <w:start w:val="1"/>
      <w:numFmt w:val="bullet"/>
      <w:lvlText w:val="o"/>
      <w:lvlJc w:val="left"/>
      <w:pPr>
        <w:tabs>
          <w:tab w:val="num" w:pos="4071"/>
        </w:tabs>
        <w:ind w:left="4071" w:hanging="490"/>
      </w:pPr>
      <w:rPr>
        <w:position w:val="0"/>
        <w:sz w:val="28"/>
        <w:szCs w:val="28"/>
        <w:rtl w:val="0"/>
        <w:lang w:val="ru-RU"/>
      </w:rPr>
    </w:lvl>
    <w:lvl w:ilvl="5">
      <w:start w:val="1"/>
      <w:numFmt w:val="bullet"/>
      <w:lvlText w:val="▪"/>
      <w:lvlJc w:val="left"/>
      <w:pPr>
        <w:tabs>
          <w:tab w:val="num" w:pos="4791"/>
        </w:tabs>
        <w:ind w:left="4791" w:hanging="490"/>
      </w:pPr>
      <w:rPr>
        <w:position w:val="0"/>
        <w:sz w:val="28"/>
        <w:szCs w:val="28"/>
        <w:rtl w:val="0"/>
        <w:lang w:val="ru-RU"/>
      </w:rPr>
    </w:lvl>
    <w:lvl w:ilvl="6">
      <w:start w:val="1"/>
      <w:numFmt w:val="bullet"/>
      <w:lvlText w:val="•"/>
      <w:lvlJc w:val="left"/>
      <w:pPr>
        <w:tabs>
          <w:tab w:val="num" w:pos="5511"/>
        </w:tabs>
        <w:ind w:left="5511" w:hanging="490"/>
      </w:pPr>
      <w:rPr>
        <w:position w:val="0"/>
        <w:sz w:val="28"/>
        <w:szCs w:val="28"/>
        <w:rtl w:val="0"/>
        <w:lang w:val="ru-RU"/>
      </w:rPr>
    </w:lvl>
    <w:lvl w:ilvl="7">
      <w:start w:val="1"/>
      <w:numFmt w:val="bullet"/>
      <w:lvlText w:val="o"/>
      <w:lvlJc w:val="left"/>
      <w:pPr>
        <w:tabs>
          <w:tab w:val="num" w:pos="6231"/>
        </w:tabs>
        <w:ind w:left="6231" w:hanging="490"/>
      </w:pPr>
      <w:rPr>
        <w:position w:val="0"/>
        <w:sz w:val="28"/>
        <w:szCs w:val="28"/>
        <w:rtl w:val="0"/>
        <w:lang w:val="ru-RU"/>
      </w:rPr>
    </w:lvl>
    <w:lvl w:ilvl="8">
      <w:start w:val="1"/>
      <w:numFmt w:val="bullet"/>
      <w:lvlText w:val="▪"/>
      <w:lvlJc w:val="left"/>
      <w:pPr>
        <w:tabs>
          <w:tab w:val="num" w:pos="6951"/>
        </w:tabs>
        <w:ind w:left="6951" w:hanging="490"/>
      </w:pPr>
      <w:rPr>
        <w:position w:val="0"/>
        <w:sz w:val="28"/>
        <w:szCs w:val="28"/>
        <w:rtl w:val="0"/>
        <w:lang w:val="ru-RU"/>
      </w:rPr>
    </w:lvl>
  </w:abstractNum>
  <w:abstractNum w:abstractNumId="491">
    <w:nsid w:val="55E27B24"/>
    <w:multiLevelType w:val="multilevel"/>
    <w:tmpl w:val="E21CE17E"/>
    <w:styleLink w:val="List662"/>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492">
    <w:nsid w:val="5631674B"/>
    <w:multiLevelType w:val="multilevel"/>
    <w:tmpl w:val="E13097DA"/>
    <w:styleLink w:val="List117"/>
    <w:lvl w:ilvl="0">
      <w:numFmt w:val="bullet"/>
      <w:lvlText w:val="•"/>
      <w:lvlJc w:val="left"/>
      <w:pPr>
        <w:tabs>
          <w:tab w:val="num" w:pos="707"/>
        </w:tabs>
        <w:ind w:left="707" w:hanging="707"/>
      </w:pPr>
      <w:rPr>
        <w:position w:val="0"/>
        <w:sz w:val="24"/>
        <w:szCs w:val="24"/>
        <w:rtl w:val="0"/>
        <w:lang w:val="ru-RU"/>
      </w:rPr>
    </w:lvl>
    <w:lvl w:ilvl="1">
      <w:start w:val="1"/>
      <w:numFmt w:val="bullet"/>
      <w:lvlText w:val="o"/>
      <w:lvlJc w:val="left"/>
      <w:pPr>
        <w:tabs>
          <w:tab w:val="num" w:pos="133"/>
        </w:tabs>
      </w:pPr>
      <w:rPr>
        <w:position w:val="0"/>
        <w:sz w:val="28"/>
        <w:szCs w:val="28"/>
        <w:rtl w:val="0"/>
        <w:lang w:val="ru-RU"/>
      </w:rPr>
    </w:lvl>
    <w:lvl w:ilvl="2">
      <w:start w:val="1"/>
      <w:numFmt w:val="bullet"/>
      <w:lvlText w:val="▪"/>
      <w:lvlJc w:val="left"/>
      <w:pPr>
        <w:tabs>
          <w:tab w:val="num" w:pos="133"/>
        </w:tabs>
      </w:pPr>
      <w:rPr>
        <w:position w:val="0"/>
        <w:sz w:val="28"/>
        <w:szCs w:val="28"/>
        <w:rtl w:val="0"/>
        <w:lang w:val="ru-RU"/>
      </w:rPr>
    </w:lvl>
    <w:lvl w:ilvl="3">
      <w:start w:val="1"/>
      <w:numFmt w:val="bullet"/>
      <w:lvlText w:val="•"/>
      <w:lvlJc w:val="left"/>
      <w:pPr>
        <w:tabs>
          <w:tab w:val="num" w:pos="133"/>
        </w:tabs>
      </w:pPr>
      <w:rPr>
        <w:position w:val="0"/>
        <w:sz w:val="28"/>
        <w:szCs w:val="28"/>
        <w:rtl w:val="0"/>
        <w:lang w:val="ru-RU"/>
      </w:rPr>
    </w:lvl>
    <w:lvl w:ilvl="4">
      <w:start w:val="1"/>
      <w:numFmt w:val="bullet"/>
      <w:lvlText w:val="o"/>
      <w:lvlJc w:val="left"/>
      <w:pPr>
        <w:tabs>
          <w:tab w:val="num" w:pos="133"/>
        </w:tabs>
      </w:pPr>
      <w:rPr>
        <w:position w:val="0"/>
        <w:sz w:val="28"/>
        <w:szCs w:val="28"/>
        <w:rtl w:val="0"/>
        <w:lang w:val="ru-RU"/>
      </w:rPr>
    </w:lvl>
    <w:lvl w:ilvl="5">
      <w:start w:val="1"/>
      <w:numFmt w:val="bullet"/>
      <w:lvlText w:val="▪"/>
      <w:lvlJc w:val="left"/>
      <w:pPr>
        <w:tabs>
          <w:tab w:val="num" w:pos="133"/>
        </w:tabs>
      </w:pPr>
      <w:rPr>
        <w:position w:val="0"/>
        <w:sz w:val="28"/>
        <w:szCs w:val="28"/>
        <w:rtl w:val="0"/>
        <w:lang w:val="ru-RU"/>
      </w:rPr>
    </w:lvl>
    <w:lvl w:ilvl="6">
      <w:start w:val="1"/>
      <w:numFmt w:val="bullet"/>
      <w:lvlText w:val="•"/>
      <w:lvlJc w:val="left"/>
      <w:pPr>
        <w:tabs>
          <w:tab w:val="num" w:pos="133"/>
        </w:tabs>
      </w:pPr>
      <w:rPr>
        <w:position w:val="0"/>
        <w:sz w:val="28"/>
        <w:szCs w:val="28"/>
        <w:rtl w:val="0"/>
        <w:lang w:val="ru-RU"/>
      </w:rPr>
    </w:lvl>
    <w:lvl w:ilvl="7">
      <w:start w:val="1"/>
      <w:numFmt w:val="bullet"/>
      <w:lvlText w:val="o"/>
      <w:lvlJc w:val="left"/>
      <w:pPr>
        <w:tabs>
          <w:tab w:val="num" w:pos="133"/>
        </w:tabs>
      </w:pPr>
      <w:rPr>
        <w:position w:val="0"/>
        <w:sz w:val="28"/>
        <w:szCs w:val="28"/>
        <w:rtl w:val="0"/>
        <w:lang w:val="ru-RU"/>
      </w:rPr>
    </w:lvl>
    <w:lvl w:ilvl="8">
      <w:start w:val="1"/>
      <w:numFmt w:val="bullet"/>
      <w:lvlText w:val="▪"/>
      <w:lvlJc w:val="left"/>
      <w:pPr>
        <w:tabs>
          <w:tab w:val="num" w:pos="133"/>
        </w:tabs>
      </w:pPr>
      <w:rPr>
        <w:position w:val="0"/>
        <w:sz w:val="28"/>
        <w:szCs w:val="28"/>
        <w:rtl w:val="0"/>
        <w:lang w:val="ru-RU"/>
      </w:rPr>
    </w:lvl>
  </w:abstractNum>
  <w:abstractNum w:abstractNumId="493">
    <w:nsid w:val="564853BD"/>
    <w:multiLevelType w:val="multilevel"/>
    <w:tmpl w:val="71D0CC24"/>
    <w:styleLink w:val="List633"/>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79"/>
        </w:tabs>
        <w:ind w:left="2279" w:hanging="490"/>
      </w:pPr>
      <w:rPr>
        <w:position w:val="0"/>
        <w:sz w:val="28"/>
        <w:szCs w:val="28"/>
        <w:lang w:val="ru-RU"/>
      </w:rPr>
    </w:lvl>
    <w:lvl w:ilvl="2">
      <w:start w:val="1"/>
      <w:numFmt w:val="bullet"/>
      <w:lvlText w:val="▪"/>
      <w:lvlJc w:val="left"/>
      <w:pPr>
        <w:tabs>
          <w:tab w:val="num" w:pos="2999"/>
        </w:tabs>
        <w:ind w:left="2999" w:hanging="490"/>
      </w:pPr>
      <w:rPr>
        <w:position w:val="0"/>
        <w:sz w:val="28"/>
        <w:szCs w:val="28"/>
        <w:lang w:val="ru-RU"/>
      </w:rPr>
    </w:lvl>
    <w:lvl w:ilvl="3">
      <w:start w:val="1"/>
      <w:numFmt w:val="bullet"/>
      <w:lvlText w:val="•"/>
      <w:lvlJc w:val="left"/>
      <w:pPr>
        <w:tabs>
          <w:tab w:val="num" w:pos="3719"/>
        </w:tabs>
        <w:ind w:left="3719" w:hanging="490"/>
      </w:pPr>
      <w:rPr>
        <w:position w:val="0"/>
        <w:sz w:val="28"/>
        <w:szCs w:val="28"/>
        <w:lang w:val="ru-RU"/>
      </w:rPr>
    </w:lvl>
    <w:lvl w:ilvl="4">
      <w:start w:val="1"/>
      <w:numFmt w:val="bullet"/>
      <w:lvlText w:val="o"/>
      <w:lvlJc w:val="left"/>
      <w:pPr>
        <w:tabs>
          <w:tab w:val="num" w:pos="4439"/>
        </w:tabs>
        <w:ind w:left="4439" w:hanging="490"/>
      </w:pPr>
      <w:rPr>
        <w:position w:val="0"/>
        <w:sz w:val="28"/>
        <w:szCs w:val="28"/>
        <w:lang w:val="ru-RU"/>
      </w:rPr>
    </w:lvl>
    <w:lvl w:ilvl="5">
      <w:start w:val="1"/>
      <w:numFmt w:val="bullet"/>
      <w:lvlText w:val="▪"/>
      <w:lvlJc w:val="left"/>
      <w:pPr>
        <w:tabs>
          <w:tab w:val="num" w:pos="5159"/>
        </w:tabs>
        <w:ind w:left="5159" w:hanging="490"/>
      </w:pPr>
      <w:rPr>
        <w:position w:val="0"/>
        <w:sz w:val="28"/>
        <w:szCs w:val="28"/>
        <w:lang w:val="ru-RU"/>
      </w:rPr>
    </w:lvl>
    <w:lvl w:ilvl="6">
      <w:start w:val="1"/>
      <w:numFmt w:val="bullet"/>
      <w:lvlText w:val="•"/>
      <w:lvlJc w:val="left"/>
      <w:pPr>
        <w:tabs>
          <w:tab w:val="num" w:pos="5879"/>
        </w:tabs>
        <w:ind w:left="5879" w:hanging="490"/>
      </w:pPr>
      <w:rPr>
        <w:position w:val="0"/>
        <w:sz w:val="28"/>
        <w:szCs w:val="28"/>
        <w:lang w:val="ru-RU"/>
      </w:rPr>
    </w:lvl>
    <w:lvl w:ilvl="7">
      <w:start w:val="1"/>
      <w:numFmt w:val="bullet"/>
      <w:lvlText w:val="o"/>
      <w:lvlJc w:val="left"/>
      <w:pPr>
        <w:tabs>
          <w:tab w:val="num" w:pos="6599"/>
        </w:tabs>
        <w:ind w:left="6599" w:hanging="490"/>
      </w:pPr>
      <w:rPr>
        <w:position w:val="0"/>
        <w:sz w:val="28"/>
        <w:szCs w:val="28"/>
        <w:lang w:val="ru-RU"/>
      </w:rPr>
    </w:lvl>
    <w:lvl w:ilvl="8">
      <w:start w:val="1"/>
      <w:numFmt w:val="bullet"/>
      <w:lvlText w:val="▪"/>
      <w:lvlJc w:val="left"/>
      <w:pPr>
        <w:tabs>
          <w:tab w:val="num" w:pos="7319"/>
        </w:tabs>
        <w:ind w:left="7319" w:hanging="490"/>
      </w:pPr>
      <w:rPr>
        <w:position w:val="0"/>
        <w:sz w:val="28"/>
        <w:szCs w:val="28"/>
        <w:lang w:val="ru-RU"/>
      </w:rPr>
    </w:lvl>
  </w:abstractNum>
  <w:abstractNum w:abstractNumId="494">
    <w:nsid w:val="5681498A"/>
    <w:multiLevelType w:val="multilevel"/>
    <w:tmpl w:val="D22A2E3A"/>
    <w:styleLink w:val="List291"/>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495">
    <w:nsid w:val="5686248A"/>
    <w:multiLevelType w:val="multilevel"/>
    <w:tmpl w:val="F2240EB8"/>
    <w:styleLink w:val="List23"/>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570"/>
        </w:tabs>
        <w:ind w:left="1570" w:hanging="490"/>
      </w:pPr>
      <w:rPr>
        <w:color w:val="000000"/>
        <w:position w:val="0"/>
        <w:sz w:val="28"/>
        <w:szCs w:val="28"/>
        <w:u w:color="000000"/>
        <w:lang w:val="ru-RU"/>
      </w:rPr>
    </w:lvl>
    <w:lvl w:ilvl="2">
      <w:start w:val="1"/>
      <w:numFmt w:val="bullet"/>
      <w:lvlText w:val="▪"/>
      <w:lvlJc w:val="left"/>
      <w:pPr>
        <w:tabs>
          <w:tab w:val="num" w:pos="2290"/>
        </w:tabs>
        <w:ind w:left="2290" w:hanging="490"/>
      </w:pPr>
      <w:rPr>
        <w:color w:val="000000"/>
        <w:position w:val="0"/>
        <w:sz w:val="28"/>
        <w:szCs w:val="28"/>
        <w:u w:color="000000"/>
        <w:lang w:val="ru-RU"/>
      </w:rPr>
    </w:lvl>
    <w:lvl w:ilvl="3">
      <w:start w:val="1"/>
      <w:numFmt w:val="bullet"/>
      <w:lvlText w:val="•"/>
      <w:lvlJc w:val="left"/>
      <w:pPr>
        <w:tabs>
          <w:tab w:val="num" w:pos="3010"/>
        </w:tabs>
        <w:ind w:left="3010" w:hanging="490"/>
      </w:pPr>
      <w:rPr>
        <w:color w:val="000000"/>
        <w:position w:val="0"/>
        <w:sz w:val="28"/>
        <w:szCs w:val="28"/>
        <w:u w:color="000000"/>
        <w:lang w:val="ru-RU"/>
      </w:rPr>
    </w:lvl>
    <w:lvl w:ilvl="4">
      <w:start w:val="1"/>
      <w:numFmt w:val="bullet"/>
      <w:lvlText w:val="o"/>
      <w:lvlJc w:val="left"/>
      <w:pPr>
        <w:tabs>
          <w:tab w:val="num" w:pos="3730"/>
        </w:tabs>
        <w:ind w:left="3730" w:hanging="490"/>
      </w:pPr>
      <w:rPr>
        <w:color w:val="000000"/>
        <w:position w:val="0"/>
        <w:sz w:val="28"/>
        <w:szCs w:val="28"/>
        <w:u w:color="000000"/>
        <w:lang w:val="ru-RU"/>
      </w:rPr>
    </w:lvl>
    <w:lvl w:ilvl="5">
      <w:start w:val="1"/>
      <w:numFmt w:val="bullet"/>
      <w:lvlText w:val="▪"/>
      <w:lvlJc w:val="left"/>
      <w:pPr>
        <w:tabs>
          <w:tab w:val="num" w:pos="4450"/>
        </w:tabs>
        <w:ind w:left="4450" w:hanging="490"/>
      </w:pPr>
      <w:rPr>
        <w:color w:val="000000"/>
        <w:position w:val="0"/>
        <w:sz w:val="28"/>
        <w:szCs w:val="28"/>
        <w:u w:color="000000"/>
        <w:lang w:val="ru-RU"/>
      </w:rPr>
    </w:lvl>
    <w:lvl w:ilvl="6">
      <w:start w:val="1"/>
      <w:numFmt w:val="bullet"/>
      <w:lvlText w:val="•"/>
      <w:lvlJc w:val="left"/>
      <w:pPr>
        <w:tabs>
          <w:tab w:val="num" w:pos="5170"/>
        </w:tabs>
        <w:ind w:left="5170" w:hanging="490"/>
      </w:pPr>
      <w:rPr>
        <w:color w:val="000000"/>
        <w:position w:val="0"/>
        <w:sz w:val="28"/>
        <w:szCs w:val="28"/>
        <w:u w:color="000000"/>
        <w:lang w:val="ru-RU"/>
      </w:rPr>
    </w:lvl>
    <w:lvl w:ilvl="7">
      <w:start w:val="1"/>
      <w:numFmt w:val="bullet"/>
      <w:lvlText w:val="o"/>
      <w:lvlJc w:val="left"/>
      <w:pPr>
        <w:tabs>
          <w:tab w:val="num" w:pos="5890"/>
        </w:tabs>
        <w:ind w:left="5890" w:hanging="490"/>
      </w:pPr>
      <w:rPr>
        <w:color w:val="000000"/>
        <w:position w:val="0"/>
        <w:sz w:val="28"/>
        <w:szCs w:val="28"/>
        <w:u w:color="000000"/>
        <w:lang w:val="ru-RU"/>
      </w:rPr>
    </w:lvl>
    <w:lvl w:ilvl="8">
      <w:start w:val="1"/>
      <w:numFmt w:val="bullet"/>
      <w:lvlText w:val="▪"/>
      <w:lvlJc w:val="left"/>
      <w:pPr>
        <w:tabs>
          <w:tab w:val="num" w:pos="6610"/>
        </w:tabs>
        <w:ind w:left="6610" w:hanging="490"/>
      </w:pPr>
      <w:rPr>
        <w:color w:val="000000"/>
        <w:position w:val="0"/>
        <w:sz w:val="28"/>
        <w:szCs w:val="28"/>
        <w:u w:color="000000"/>
        <w:lang w:val="ru-RU"/>
      </w:rPr>
    </w:lvl>
  </w:abstractNum>
  <w:abstractNum w:abstractNumId="496">
    <w:nsid w:val="568D1CE7"/>
    <w:multiLevelType w:val="multilevel"/>
    <w:tmpl w:val="E7FC6A02"/>
    <w:styleLink w:val="List311"/>
    <w:lvl w:ilvl="0">
      <w:numFmt w:val="bullet"/>
      <w:lvlText w:val="•"/>
      <w:lvlJc w:val="left"/>
      <w:pPr>
        <w:tabs>
          <w:tab w:val="num" w:pos="1004"/>
        </w:tabs>
        <w:ind w:left="1004" w:hanging="360"/>
      </w:pPr>
      <w:rPr>
        <w:position w:val="0"/>
        <w:sz w:val="20"/>
        <w:szCs w:val="20"/>
        <w:rtl w:val="0"/>
      </w:rPr>
    </w:lvl>
    <w:lvl w:ilvl="1">
      <w:start w:val="1"/>
      <w:numFmt w:val="bullet"/>
      <w:lvlText w:val="o"/>
      <w:lvlJc w:val="left"/>
      <w:pPr>
        <w:tabs>
          <w:tab w:val="num" w:pos="1854"/>
        </w:tabs>
        <w:ind w:left="1854" w:hanging="490"/>
      </w:pPr>
      <w:rPr>
        <w:position w:val="0"/>
        <w:sz w:val="28"/>
        <w:szCs w:val="28"/>
        <w:rtl w:val="0"/>
      </w:rPr>
    </w:lvl>
    <w:lvl w:ilvl="2">
      <w:start w:val="1"/>
      <w:numFmt w:val="bullet"/>
      <w:lvlText w:val="▪"/>
      <w:lvlJc w:val="left"/>
      <w:pPr>
        <w:tabs>
          <w:tab w:val="num" w:pos="2574"/>
        </w:tabs>
        <w:ind w:left="2574" w:hanging="490"/>
      </w:pPr>
      <w:rPr>
        <w:position w:val="0"/>
        <w:sz w:val="28"/>
        <w:szCs w:val="28"/>
        <w:rtl w:val="0"/>
      </w:rPr>
    </w:lvl>
    <w:lvl w:ilvl="3">
      <w:start w:val="1"/>
      <w:numFmt w:val="bullet"/>
      <w:lvlText w:val="•"/>
      <w:lvlJc w:val="left"/>
      <w:pPr>
        <w:tabs>
          <w:tab w:val="num" w:pos="3294"/>
        </w:tabs>
        <w:ind w:left="3294" w:hanging="490"/>
      </w:pPr>
      <w:rPr>
        <w:position w:val="0"/>
        <w:sz w:val="28"/>
        <w:szCs w:val="28"/>
        <w:rtl w:val="0"/>
      </w:rPr>
    </w:lvl>
    <w:lvl w:ilvl="4">
      <w:start w:val="1"/>
      <w:numFmt w:val="bullet"/>
      <w:lvlText w:val="o"/>
      <w:lvlJc w:val="left"/>
      <w:pPr>
        <w:tabs>
          <w:tab w:val="num" w:pos="4014"/>
        </w:tabs>
        <w:ind w:left="4014" w:hanging="490"/>
      </w:pPr>
      <w:rPr>
        <w:position w:val="0"/>
        <w:sz w:val="28"/>
        <w:szCs w:val="28"/>
        <w:rtl w:val="0"/>
      </w:rPr>
    </w:lvl>
    <w:lvl w:ilvl="5">
      <w:start w:val="1"/>
      <w:numFmt w:val="bullet"/>
      <w:lvlText w:val="▪"/>
      <w:lvlJc w:val="left"/>
      <w:pPr>
        <w:tabs>
          <w:tab w:val="num" w:pos="4734"/>
        </w:tabs>
        <w:ind w:left="4734" w:hanging="490"/>
      </w:pPr>
      <w:rPr>
        <w:position w:val="0"/>
        <w:sz w:val="28"/>
        <w:szCs w:val="28"/>
        <w:rtl w:val="0"/>
      </w:rPr>
    </w:lvl>
    <w:lvl w:ilvl="6">
      <w:start w:val="1"/>
      <w:numFmt w:val="bullet"/>
      <w:lvlText w:val="•"/>
      <w:lvlJc w:val="left"/>
      <w:pPr>
        <w:tabs>
          <w:tab w:val="num" w:pos="5454"/>
        </w:tabs>
        <w:ind w:left="5454" w:hanging="490"/>
      </w:pPr>
      <w:rPr>
        <w:position w:val="0"/>
        <w:sz w:val="28"/>
        <w:szCs w:val="28"/>
        <w:rtl w:val="0"/>
      </w:rPr>
    </w:lvl>
    <w:lvl w:ilvl="7">
      <w:start w:val="1"/>
      <w:numFmt w:val="bullet"/>
      <w:lvlText w:val="o"/>
      <w:lvlJc w:val="left"/>
      <w:pPr>
        <w:tabs>
          <w:tab w:val="num" w:pos="6174"/>
        </w:tabs>
        <w:ind w:left="6174" w:hanging="490"/>
      </w:pPr>
      <w:rPr>
        <w:position w:val="0"/>
        <w:sz w:val="28"/>
        <w:szCs w:val="28"/>
        <w:rtl w:val="0"/>
      </w:rPr>
    </w:lvl>
    <w:lvl w:ilvl="8">
      <w:start w:val="1"/>
      <w:numFmt w:val="bullet"/>
      <w:lvlText w:val="▪"/>
      <w:lvlJc w:val="left"/>
      <w:pPr>
        <w:tabs>
          <w:tab w:val="num" w:pos="6894"/>
        </w:tabs>
        <w:ind w:left="6894" w:hanging="490"/>
      </w:pPr>
      <w:rPr>
        <w:position w:val="0"/>
        <w:sz w:val="28"/>
        <w:szCs w:val="28"/>
        <w:rtl w:val="0"/>
      </w:rPr>
    </w:lvl>
  </w:abstractNum>
  <w:abstractNum w:abstractNumId="497">
    <w:nsid w:val="56971C89"/>
    <w:multiLevelType w:val="multilevel"/>
    <w:tmpl w:val="EFB45472"/>
    <w:styleLink w:val="List28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498">
    <w:nsid w:val="56D61E28"/>
    <w:multiLevelType w:val="multilevel"/>
    <w:tmpl w:val="339689C4"/>
    <w:styleLink w:val="List631"/>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79"/>
        </w:tabs>
        <w:ind w:left="2279" w:hanging="490"/>
      </w:pPr>
      <w:rPr>
        <w:position w:val="0"/>
        <w:sz w:val="28"/>
        <w:szCs w:val="28"/>
        <w:lang w:val="ru-RU"/>
      </w:rPr>
    </w:lvl>
    <w:lvl w:ilvl="2">
      <w:start w:val="1"/>
      <w:numFmt w:val="bullet"/>
      <w:lvlText w:val="▪"/>
      <w:lvlJc w:val="left"/>
      <w:pPr>
        <w:tabs>
          <w:tab w:val="num" w:pos="2999"/>
        </w:tabs>
        <w:ind w:left="2999" w:hanging="490"/>
      </w:pPr>
      <w:rPr>
        <w:position w:val="0"/>
        <w:sz w:val="28"/>
        <w:szCs w:val="28"/>
        <w:lang w:val="ru-RU"/>
      </w:rPr>
    </w:lvl>
    <w:lvl w:ilvl="3">
      <w:start w:val="1"/>
      <w:numFmt w:val="bullet"/>
      <w:lvlText w:val="•"/>
      <w:lvlJc w:val="left"/>
      <w:pPr>
        <w:tabs>
          <w:tab w:val="num" w:pos="3719"/>
        </w:tabs>
        <w:ind w:left="3719" w:hanging="490"/>
      </w:pPr>
      <w:rPr>
        <w:position w:val="0"/>
        <w:sz w:val="28"/>
        <w:szCs w:val="28"/>
        <w:lang w:val="ru-RU"/>
      </w:rPr>
    </w:lvl>
    <w:lvl w:ilvl="4">
      <w:start w:val="1"/>
      <w:numFmt w:val="bullet"/>
      <w:lvlText w:val="o"/>
      <w:lvlJc w:val="left"/>
      <w:pPr>
        <w:tabs>
          <w:tab w:val="num" w:pos="4439"/>
        </w:tabs>
        <w:ind w:left="4439" w:hanging="490"/>
      </w:pPr>
      <w:rPr>
        <w:position w:val="0"/>
        <w:sz w:val="28"/>
        <w:szCs w:val="28"/>
        <w:lang w:val="ru-RU"/>
      </w:rPr>
    </w:lvl>
    <w:lvl w:ilvl="5">
      <w:start w:val="1"/>
      <w:numFmt w:val="bullet"/>
      <w:lvlText w:val="▪"/>
      <w:lvlJc w:val="left"/>
      <w:pPr>
        <w:tabs>
          <w:tab w:val="num" w:pos="5159"/>
        </w:tabs>
        <w:ind w:left="5159" w:hanging="490"/>
      </w:pPr>
      <w:rPr>
        <w:position w:val="0"/>
        <w:sz w:val="28"/>
        <w:szCs w:val="28"/>
        <w:lang w:val="ru-RU"/>
      </w:rPr>
    </w:lvl>
    <w:lvl w:ilvl="6">
      <w:start w:val="1"/>
      <w:numFmt w:val="bullet"/>
      <w:lvlText w:val="•"/>
      <w:lvlJc w:val="left"/>
      <w:pPr>
        <w:tabs>
          <w:tab w:val="num" w:pos="5879"/>
        </w:tabs>
        <w:ind w:left="5879" w:hanging="490"/>
      </w:pPr>
      <w:rPr>
        <w:position w:val="0"/>
        <w:sz w:val="28"/>
        <w:szCs w:val="28"/>
        <w:lang w:val="ru-RU"/>
      </w:rPr>
    </w:lvl>
    <w:lvl w:ilvl="7">
      <w:start w:val="1"/>
      <w:numFmt w:val="bullet"/>
      <w:lvlText w:val="o"/>
      <w:lvlJc w:val="left"/>
      <w:pPr>
        <w:tabs>
          <w:tab w:val="num" w:pos="6599"/>
        </w:tabs>
        <w:ind w:left="6599" w:hanging="490"/>
      </w:pPr>
      <w:rPr>
        <w:position w:val="0"/>
        <w:sz w:val="28"/>
        <w:szCs w:val="28"/>
        <w:lang w:val="ru-RU"/>
      </w:rPr>
    </w:lvl>
    <w:lvl w:ilvl="8">
      <w:start w:val="1"/>
      <w:numFmt w:val="bullet"/>
      <w:lvlText w:val="▪"/>
      <w:lvlJc w:val="left"/>
      <w:pPr>
        <w:tabs>
          <w:tab w:val="num" w:pos="7319"/>
        </w:tabs>
        <w:ind w:left="7319" w:hanging="490"/>
      </w:pPr>
      <w:rPr>
        <w:position w:val="0"/>
        <w:sz w:val="28"/>
        <w:szCs w:val="28"/>
        <w:lang w:val="ru-RU"/>
      </w:rPr>
    </w:lvl>
  </w:abstractNum>
  <w:abstractNum w:abstractNumId="499">
    <w:nsid w:val="572C69FD"/>
    <w:multiLevelType w:val="multilevel"/>
    <w:tmpl w:val="ADEA58F2"/>
    <w:styleLink w:val="List384"/>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00">
    <w:nsid w:val="5751139C"/>
    <w:multiLevelType w:val="hybridMultilevel"/>
    <w:tmpl w:val="F5A2F2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1">
    <w:nsid w:val="57855B7E"/>
    <w:multiLevelType w:val="multilevel"/>
    <w:tmpl w:val="86AE4D2C"/>
    <w:styleLink w:val="List338"/>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502">
    <w:nsid w:val="57B04A67"/>
    <w:multiLevelType w:val="multilevel"/>
    <w:tmpl w:val="1F3A63D2"/>
    <w:styleLink w:val="List489"/>
    <w:lvl w:ilvl="0">
      <w:start w:val="1"/>
      <w:numFmt w:val="upperRoman"/>
      <w:lvlText w:val="%1."/>
      <w:lvlJc w:val="left"/>
      <w:pPr>
        <w:tabs>
          <w:tab w:val="num" w:pos="1264"/>
        </w:tabs>
        <w:ind w:left="1264" w:hanging="980"/>
      </w:pPr>
      <w:rPr>
        <w:b/>
        <w:bCs/>
        <w:color w:val="00000A"/>
        <w:spacing w:val="2"/>
        <w:position w:val="0"/>
        <w:sz w:val="28"/>
        <w:szCs w:val="28"/>
        <w:lang w:val="ru-RU"/>
      </w:rPr>
    </w:lvl>
    <w:lvl w:ilvl="1">
      <w:start w:val="3"/>
      <w:numFmt w:val="decimal"/>
      <w:lvlText w:val="%1.%2."/>
      <w:lvlJc w:val="left"/>
      <w:pPr>
        <w:tabs>
          <w:tab w:val="num" w:pos="670"/>
        </w:tabs>
        <w:ind w:left="670" w:hanging="386"/>
      </w:pPr>
      <w:rPr>
        <w:b/>
        <w:bCs/>
        <w:color w:val="00000A"/>
        <w:spacing w:val="2"/>
        <w:position w:val="0"/>
        <w:sz w:val="28"/>
        <w:szCs w:val="28"/>
        <w:lang w:val="ru-RU"/>
      </w:rPr>
    </w:lvl>
    <w:lvl w:ilvl="2">
      <w:start w:val="1"/>
      <w:numFmt w:val="decimal"/>
      <w:lvlText w:val="%1.%2.%3."/>
      <w:lvlJc w:val="left"/>
      <w:pPr>
        <w:tabs>
          <w:tab w:val="num" w:pos="1264"/>
        </w:tabs>
        <w:ind w:left="1264" w:hanging="980"/>
      </w:pPr>
      <w:rPr>
        <w:b/>
        <w:bCs/>
        <w:color w:val="00000A"/>
        <w:spacing w:val="2"/>
        <w:position w:val="0"/>
        <w:sz w:val="28"/>
        <w:szCs w:val="28"/>
        <w:lang w:val="ru-RU"/>
      </w:rPr>
    </w:lvl>
    <w:lvl w:ilvl="3">
      <w:start w:val="1"/>
      <w:numFmt w:val="decimal"/>
      <w:lvlText w:val="%1.%2.%3.%4."/>
      <w:lvlJc w:val="left"/>
      <w:pPr>
        <w:tabs>
          <w:tab w:val="num" w:pos="1754"/>
        </w:tabs>
        <w:ind w:left="1754" w:hanging="1470"/>
      </w:pPr>
      <w:rPr>
        <w:b/>
        <w:bCs/>
        <w:color w:val="00000A"/>
        <w:spacing w:val="2"/>
        <w:position w:val="0"/>
        <w:sz w:val="28"/>
        <w:szCs w:val="28"/>
        <w:lang w:val="ru-RU"/>
      </w:rPr>
    </w:lvl>
    <w:lvl w:ilvl="4">
      <w:start w:val="1"/>
      <w:numFmt w:val="decimal"/>
      <w:lvlText w:val="%1.%2.%3.%4.%5."/>
      <w:lvlJc w:val="left"/>
      <w:pPr>
        <w:tabs>
          <w:tab w:val="num" w:pos="1754"/>
        </w:tabs>
        <w:ind w:left="1754" w:hanging="1470"/>
      </w:pPr>
      <w:rPr>
        <w:b/>
        <w:bCs/>
        <w:color w:val="00000A"/>
        <w:spacing w:val="2"/>
        <w:position w:val="0"/>
        <w:sz w:val="28"/>
        <w:szCs w:val="28"/>
        <w:lang w:val="ru-RU"/>
      </w:rPr>
    </w:lvl>
    <w:lvl w:ilvl="5">
      <w:start w:val="1"/>
      <w:numFmt w:val="decimal"/>
      <w:lvlText w:val="%1.%2.%3.%4.%5.%6."/>
      <w:lvlJc w:val="left"/>
      <w:pPr>
        <w:tabs>
          <w:tab w:val="num" w:pos="2244"/>
        </w:tabs>
        <w:ind w:left="2244" w:hanging="1960"/>
      </w:pPr>
      <w:rPr>
        <w:b/>
        <w:bCs/>
        <w:color w:val="00000A"/>
        <w:spacing w:val="2"/>
        <w:position w:val="0"/>
        <w:sz w:val="28"/>
        <w:szCs w:val="28"/>
        <w:lang w:val="ru-RU"/>
      </w:rPr>
    </w:lvl>
    <w:lvl w:ilvl="6">
      <w:start w:val="1"/>
      <w:numFmt w:val="decimal"/>
      <w:lvlText w:val="%1.%2.%3.%4.%5.%6.%7."/>
      <w:lvlJc w:val="left"/>
      <w:pPr>
        <w:tabs>
          <w:tab w:val="num" w:pos="2244"/>
        </w:tabs>
        <w:ind w:left="2244" w:hanging="1960"/>
      </w:pPr>
      <w:rPr>
        <w:b/>
        <w:bCs/>
        <w:color w:val="00000A"/>
        <w:spacing w:val="2"/>
        <w:position w:val="0"/>
        <w:sz w:val="28"/>
        <w:szCs w:val="28"/>
        <w:lang w:val="ru-RU"/>
      </w:rPr>
    </w:lvl>
    <w:lvl w:ilvl="7">
      <w:start w:val="1"/>
      <w:numFmt w:val="decimal"/>
      <w:lvlText w:val="%1.%2.%3.%4.%5.%6.%7.%8."/>
      <w:lvlJc w:val="left"/>
      <w:pPr>
        <w:tabs>
          <w:tab w:val="num" w:pos="2734"/>
        </w:tabs>
        <w:ind w:left="2734" w:hanging="2450"/>
      </w:pPr>
      <w:rPr>
        <w:b/>
        <w:bCs/>
        <w:color w:val="00000A"/>
        <w:spacing w:val="2"/>
        <w:position w:val="0"/>
        <w:sz w:val="28"/>
        <w:szCs w:val="28"/>
        <w:lang w:val="ru-RU"/>
      </w:rPr>
    </w:lvl>
    <w:lvl w:ilvl="8">
      <w:start w:val="1"/>
      <w:numFmt w:val="decimal"/>
      <w:lvlText w:val="%1.%2.%3.%4.%5.%6.%7.%8.%9."/>
      <w:lvlJc w:val="left"/>
      <w:pPr>
        <w:tabs>
          <w:tab w:val="num" w:pos="3224"/>
        </w:tabs>
        <w:ind w:left="3224" w:hanging="2940"/>
      </w:pPr>
      <w:rPr>
        <w:b/>
        <w:bCs/>
        <w:color w:val="00000A"/>
        <w:spacing w:val="2"/>
        <w:position w:val="0"/>
        <w:sz w:val="28"/>
        <w:szCs w:val="28"/>
        <w:lang w:val="ru-RU"/>
      </w:rPr>
    </w:lvl>
  </w:abstractNum>
  <w:abstractNum w:abstractNumId="503">
    <w:nsid w:val="57B04C17"/>
    <w:multiLevelType w:val="multilevel"/>
    <w:tmpl w:val="A0E28FFC"/>
    <w:styleLink w:val="List448"/>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504">
    <w:nsid w:val="58323E30"/>
    <w:multiLevelType w:val="multilevel"/>
    <w:tmpl w:val="EC2C06EA"/>
    <w:styleLink w:val="List492"/>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505">
    <w:nsid w:val="58674185"/>
    <w:multiLevelType w:val="multilevel"/>
    <w:tmpl w:val="BA307510"/>
    <w:styleLink w:val="List199"/>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506">
    <w:nsid w:val="586D2153"/>
    <w:multiLevelType w:val="hybridMultilevel"/>
    <w:tmpl w:val="46266DE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07">
    <w:nsid w:val="58C24575"/>
    <w:multiLevelType w:val="multilevel"/>
    <w:tmpl w:val="B9BAC85E"/>
    <w:styleLink w:val="List168"/>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508">
    <w:nsid w:val="58E63160"/>
    <w:multiLevelType w:val="multilevel"/>
    <w:tmpl w:val="D4CA0AFE"/>
    <w:styleLink w:val="List433"/>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509">
    <w:nsid w:val="58EB7226"/>
    <w:multiLevelType w:val="multilevel"/>
    <w:tmpl w:val="F7D09068"/>
    <w:styleLink w:val="List160"/>
    <w:lvl w:ilvl="0">
      <w:numFmt w:val="bullet"/>
      <w:lvlText w:val="•"/>
      <w:lvlJc w:val="left"/>
      <w:pPr>
        <w:tabs>
          <w:tab w:val="num" w:pos="502"/>
        </w:tabs>
        <w:ind w:left="502" w:hanging="360"/>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510">
    <w:nsid w:val="5917199A"/>
    <w:multiLevelType w:val="multilevel"/>
    <w:tmpl w:val="B24A3800"/>
    <w:styleLink w:val="List19"/>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570"/>
        </w:tabs>
        <w:ind w:left="1570" w:hanging="490"/>
      </w:pPr>
      <w:rPr>
        <w:color w:val="000000"/>
        <w:position w:val="0"/>
        <w:sz w:val="28"/>
        <w:szCs w:val="28"/>
        <w:u w:color="000000"/>
        <w:lang w:val="ru-RU"/>
      </w:rPr>
    </w:lvl>
    <w:lvl w:ilvl="2">
      <w:start w:val="1"/>
      <w:numFmt w:val="bullet"/>
      <w:lvlText w:val="▪"/>
      <w:lvlJc w:val="left"/>
      <w:pPr>
        <w:tabs>
          <w:tab w:val="num" w:pos="2290"/>
        </w:tabs>
        <w:ind w:left="2290" w:hanging="490"/>
      </w:pPr>
      <w:rPr>
        <w:color w:val="000000"/>
        <w:position w:val="0"/>
        <w:sz w:val="28"/>
        <w:szCs w:val="28"/>
        <w:u w:color="000000"/>
        <w:lang w:val="ru-RU"/>
      </w:rPr>
    </w:lvl>
    <w:lvl w:ilvl="3">
      <w:start w:val="1"/>
      <w:numFmt w:val="bullet"/>
      <w:lvlText w:val="•"/>
      <w:lvlJc w:val="left"/>
      <w:pPr>
        <w:tabs>
          <w:tab w:val="num" w:pos="3010"/>
        </w:tabs>
        <w:ind w:left="3010" w:hanging="490"/>
      </w:pPr>
      <w:rPr>
        <w:color w:val="000000"/>
        <w:position w:val="0"/>
        <w:sz w:val="28"/>
        <w:szCs w:val="28"/>
        <w:u w:color="000000"/>
        <w:lang w:val="ru-RU"/>
      </w:rPr>
    </w:lvl>
    <w:lvl w:ilvl="4">
      <w:start w:val="1"/>
      <w:numFmt w:val="bullet"/>
      <w:lvlText w:val="o"/>
      <w:lvlJc w:val="left"/>
      <w:pPr>
        <w:tabs>
          <w:tab w:val="num" w:pos="3730"/>
        </w:tabs>
        <w:ind w:left="3730" w:hanging="490"/>
      </w:pPr>
      <w:rPr>
        <w:color w:val="000000"/>
        <w:position w:val="0"/>
        <w:sz w:val="28"/>
        <w:szCs w:val="28"/>
        <w:u w:color="000000"/>
        <w:lang w:val="ru-RU"/>
      </w:rPr>
    </w:lvl>
    <w:lvl w:ilvl="5">
      <w:start w:val="1"/>
      <w:numFmt w:val="bullet"/>
      <w:lvlText w:val="▪"/>
      <w:lvlJc w:val="left"/>
      <w:pPr>
        <w:tabs>
          <w:tab w:val="num" w:pos="4450"/>
        </w:tabs>
        <w:ind w:left="4450" w:hanging="490"/>
      </w:pPr>
      <w:rPr>
        <w:color w:val="000000"/>
        <w:position w:val="0"/>
        <w:sz w:val="28"/>
        <w:szCs w:val="28"/>
        <w:u w:color="000000"/>
        <w:lang w:val="ru-RU"/>
      </w:rPr>
    </w:lvl>
    <w:lvl w:ilvl="6">
      <w:start w:val="1"/>
      <w:numFmt w:val="bullet"/>
      <w:lvlText w:val="•"/>
      <w:lvlJc w:val="left"/>
      <w:pPr>
        <w:tabs>
          <w:tab w:val="num" w:pos="5170"/>
        </w:tabs>
        <w:ind w:left="5170" w:hanging="490"/>
      </w:pPr>
      <w:rPr>
        <w:color w:val="000000"/>
        <w:position w:val="0"/>
        <w:sz w:val="28"/>
        <w:szCs w:val="28"/>
        <w:u w:color="000000"/>
        <w:lang w:val="ru-RU"/>
      </w:rPr>
    </w:lvl>
    <w:lvl w:ilvl="7">
      <w:start w:val="1"/>
      <w:numFmt w:val="bullet"/>
      <w:lvlText w:val="o"/>
      <w:lvlJc w:val="left"/>
      <w:pPr>
        <w:tabs>
          <w:tab w:val="num" w:pos="5890"/>
        </w:tabs>
        <w:ind w:left="5890" w:hanging="490"/>
      </w:pPr>
      <w:rPr>
        <w:color w:val="000000"/>
        <w:position w:val="0"/>
        <w:sz w:val="28"/>
        <w:szCs w:val="28"/>
        <w:u w:color="000000"/>
        <w:lang w:val="ru-RU"/>
      </w:rPr>
    </w:lvl>
    <w:lvl w:ilvl="8">
      <w:start w:val="1"/>
      <w:numFmt w:val="bullet"/>
      <w:lvlText w:val="▪"/>
      <w:lvlJc w:val="left"/>
      <w:pPr>
        <w:tabs>
          <w:tab w:val="num" w:pos="6610"/>
        </w:tabs>
        <w:ind w:left="6610" w:hanging="490"/>
      </w:pPr>
      <w:rPr>
        <w:color w:val="000000"/>
        <w:position w:val="0"/>
        <w:sz w:val="28"/>
        <w:szCs w:val="28"/>
        <w:u w:color="000000"/>
        <w:lang w:val="ru-RU"/>
      </w:rPr>
    </w:lvl>
  </w:abstractNum>
  <w:abstractNum w:abstractNumId="511">
    <w:nsid w:val="591B3A15"/>
    <w:multiLevelType w:val="multilevel"/>
    <w:tmpl w:val="F788E31A"/>
    <w:styleLink w:val="List399"/>
    <w:lvl w:ilvl="0">
      <w:numFmt w:val="bullet"/>
      <w:lvlText w:val="•"/>
      <w:lvlJc w:val="left"/>
      <w:pPr>
        <w:tabs>
          <w:tab w:val="num" w:pos="141"/>
        </w:tabs>
        <w:ind w:left="141" w:hanging="141"/>
      </w:pPr>
      <w:rPr>
        <w:position w:val="0"/>
        <w:sz w:val="24"/>
        <w:szCs w:val="24"/>
        <w:lang w:val="ru-RU"/>
      </w:rPr>
    </w:lvl>
    <w:lvl w:ilvl="1">
      <w:start w:val="1"/>
      <w:numFmt w:val="bullet"/>
      <w:lvlText w:val="•"/>
      <w:lvlJc w:val="left"/>
      <w:pPr>
        <w:tabs>
          <w:tab w:val="num" w:pos="3018"/>
        </w:tabs>
        <w:ind w:left="3018" w:hanging="1654"/>
      </w:pPr>
      <w:rPr>
        <w:position w:val="0"/>
        <w:sz w:val="28"/>
        <w:szCs w:val="28"/>
        <w:lang w:val="ru-RU"/>
      </w:rPr>
    </w:lvl>
    <w:lvl w:ilvl="2">
      <w:start w:val="1"/>
      <w:numFmt w:val="bullet"/>
      <w:lvlText w:val="▪"/>
      <w:lvlJc w:val="left"/>
      <w:pPr>
        <w:tabs>
          <w:tab w:val="num" w:pos="2574"/>
        </w:tabs>
        <w:ind w:left="2574" w:hanging="490"/>
      </w:pPr>
      <w:rPr>
        <w:position w:val="0"/>
        <w:sz w:val="28"/>
        <w:szCs w:val="28"/>
        <w:lang w:val="ru-RU"/>
      </w:rPr>
    </w:lvl>
    <w:lvl w:ilvl="3">
      <w:start w:val="1"/>
      <w:numFmt w:val="bullet"/>
      <w:lvlText w:val="•"/>
      <w:lvlJc w:val="left"/>
      <w:pPr>
        <w:tabs>
          <w:tab w:val="num" w:pos="3294"/>
        </w:tabs>
        <w:ind w:left="3294" w:hanging="490"/>
      </w:pPr>
      <w:rPr>
        <w:position w:val="0"/>
        <w:sz w:val="28"/>
        <w:szCs w:val="28"/>
        <w:lang w:val="ru-RU"/>
      </w:rPr>
    </w:lvl>
    <w:lvl w:ilvl="4">
      <w:start w:val="1"/>
      <w:numFmt w:val="bullet"/>
      <w:lvlText w:val="o"/>
      <w:lvlJc w:val="left"/>
      <w:pPr>
        <w:tabs>
          <w:tab w:val="num" w:pos="4014"/>
        </w:tabs>
        <w:ind w:left="4014" w:hanging="490"/>
      </w:pPr>
      <w:rPr>
        <w:position w:val="0"/>
        <w:sz w:val="28"/>
        <w:szCs w:val="28"/>
        <w:lang w:val="ru-RU"/>
      </w:rPr>
    </w:lvl>
    <w:lvl w:ilvl="5">
      <w:start w:val="1"/>
      <w:numFmt w:val="bullet"/>
      <w:lvlText w:val="▪"/>
      <w:lvlJc w:val="left"/>
      <w:pPr>
        <w:tabs>
          <w:tab w:val="num" w:pos="4734"/>
        </w:tabs>
        <w:ind w:left="4734" w:hanging="490"/>
      </w:pPr>
      <w:rPr>
        <w:position w:val="0"/>
        <w:sz w:val="28"/>
        <w:szCs w:val="28"/>
        <w:lang w:val="ru-RU"/>
      </w:rPr>
    </w:lvl>
    <w:lvl w:ilvl="6">
      <w:start w:val="1"/>
      <w:numFmt w:val="bullet"/>
      <w:lvlText w:val="•"/>
      <w:lvlJc w:val="left"/>
      <w:pPr>
        <w:tabs>
          <w:tab w:val="num" w:pos="5454"/>
        </w:tabs>
        <w:ind w:left="5454" w:hanging="490"/>
      </w:pPr>
      <w:rPr>
        <w:position w:val="0"/>
        <w:sz w:val="28"/>
        <w:szCs w:val="28"/>
        <w:lang w:val="ru-RU"/>
      </w:rPr>
    </w:lvl>
    <w:lvl w:ilvl="7">
      <w:start w:val="1"/>
      <w:numFmt w:val="bullet"/>
      <w:lvlText w:val="o"/>
      <w:lvlJc w:val="left"/>
      <w:pPr>
        <w:tabs>
          <w:tab w:val="num" w:pos="6174"/>
        </w:tabs>
        <w:ind w:left="6174" w:hanging="490"/>
      </w:pPr>
      <w:rPr>
        <w:position w:val="0"/>
        <w:sz w:val="28"/>
        <w:szCs w:val="28"/>
        <w:lang w:val="ru-RU"/>
      </w:rPr>
    </w:lvl>
    <w:lvl w:ilvl="8">
      <w:start w:val="1"/>
      <w:numFmt w:val="bullet"/>
      <w:lvlText w:val="▪"/>
      <w:lvlJc w:val="left"/>
      <w:pPr>
        <w:tabs>
          <w:tab w:val="num" w:pos="6894"/>
        </w:tabs>
        <w:ind w:left="6894" w:hanging="490"/>
      </w:pPr>
      <w:rPr>
        <w:position w:val="0"/>
        <w:sz w:val="28"/>
        <w:szCs w:val="28"/>
        <w:lang w:val="ru-RU"/>
      </w:rPr>
    </w:lvl>
  </w:abstractNum>
  <w:abstractNum w:abstractNumId="512">
    <w:nsid w:val="59526959"/>
    <w:multiLevelType w:val="multilevel"/>
    <w:tmpl w:val="9F0634A0"/>
    <w:styleLink w:val="List432"/>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513">
    <w:nsid w:val="59857FC2"/>
    <w:multiLevelType w:val="multilevel"/>
    <w:tmpl w:val="2888466C"/>
    <w:styleLink w:val="List22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14">
    <w:nsid w:val="59BC3B72"/>
    <w:multiLevelType w:val="multilevel"/>
    <w:tmpl w:val="7E7CC3BA"/>
    <w:styleLink w:val="List460"/>
    <w:lvl w:ilvl="0">
      <w:start w:val="2"/>
      <w:numFmt w:val="decimal"/>
      <w:lvlText w:val="%1."/>
      <w:lvlJc w:val="left"/>
      <w:pPr>
        <w:tabs>
          <w:tab w:val="num" w:pos="669"/>
        </w:tabs>
        <w:ind w:left="669" w:hanging="309"/>
      </w:pPr>
      <w:rPr>
        <w:b/>
        <w:bCs/>
        <w:i/>
        <w:iCs/>
        <w:position w:val="0"/>
        <w:sz w:val="28"/>
        <w:szCs w:val="28"/>
        <w:lang w:val="ru-RU"/>
      </w:rPr>
    </w:lvl>
    <w:lvl w:ilvl="1">
      <w:start w:val="1"/>
      <w:numFmt w:val="lowerLetter"/>
      <w:lvlText w:val="%2."/>
      <w:lvlJc w:val="left"/>
      <w:pPr>
        <w:tabs>
          <w:tab w:val="num" w:pos="1570"/>
        </w:tabs>
        <w:ind w:left="1570" w:hanging="490"/>
      </w:pPr>
      <w:rPr>
        <w:b/>
        <w:bCs/>
        <w:i/>
        <w:iCs/>
        <w:position w:val="0"/>
        <w:sz w:val="28"/>
        <w:szCs w:val="28"/>
        <w:lang w:val="ru-RU"/>
      </w:rPr>
    </w:lvl>
    <w:lvl w:ilvl="2">
      <w:start w:val="1"/>
      <w:numFmt w:val="lowerRoman"/>
      <w:lvlText w:val="%3."/>
      <w:lvlJc w:val="left"/>
      <w:pPr>
        <w:tabs>
          <w:tab w:val="num" w:pos="2267"/>
        </w:tabs>
        <w:ind w:left="2267" w:hanging="403"/>
      </w:pPr>
      <w:rPr>
        <w:b/>
        <w:bCs/>
        <w:i/>
        <w:iCs/>
        <w:position w:val="0"/>
        <w:sz w:val="28"/>
        <w:szCs w:val="28"/>
        <w:lang w:val="ru-RU"/>
      </w:rPr>
    </w:lvl>
    <w:lvl w:ilvl="3">
      <w:start w:val="1"/>
      <w:numFmt w:val="decimal"/>
      <w:lvlText w:val="%4."/>
      <w:lvlJc w:val="left"/>
      <w:pPr>
        <w:tabs>
          <w:tab w:val="num" w:pos="3010"/>
        </w:tabs>
        <w:ind w:left="3010" w:hanging="490"/>
      </w:pPr>
      <w:rPr>
        <w:b/>
        <w:bCs/>
        <w:i/>
        <w:iCs/>
        <w:position w:val="0"/>
        <w:sz w:val="28"/>
        <w:szCs w:val="28"/>
        <w:lang w:val="ru-RU"/>
      </w:rPr>
    </w:lvl>
    <w:lvl w:ilvl="4">
      <w:start w:val="1"/>
      <w:numFmt w:val="lowerLetter"/>
      <w:lvlText w:val="%5."/>
      <w:lvlJc w:val="left"/>
      <w:pPr>
        <w:tabs>
          <w:tab w:val="num" w:pos="3730"/>
        </w:tabs>
        <w:ind w:left="3730" w:hanging="490"/>
      </w:pPr>
      <w:rPr>
        <w:b/>
        <w:bCs/>
        <w:i/>
        <w:iCs/>
        <w:position w:val="0"/>
        <w:sz w:val="28"/>
        <w:szCs w:val="28"/>
        <w:lang w:val="ru-RU"/>
      </w:rPr>
    </w:lvl>
    <w:lvl w:ilvl="5">
      <w:start w:val="1"/>
      <w:numFmt w:val="lowerRoman"/>
      <w:lvlText w:val="%6."/>
      <w:lvlJc w:val="left"/>
      <w:pPr>
        <w:tabs>
          <w:tab w:val="num" w:pos="4427"/>
        </w:tabs>
        <w:ind w:left="4427" w:hanging="403"/>
      </w:pPr>
      <w:rPr>
        <w:b/>
        <w:bCs/>
        <w:i/>
        <w:iCs/>
        <w:position w:val="0"/>
        <w:sz w:val="28"/>
        <w:szCs w:val="28"/>
        <w:lang w:val="ru-RU"/>
      </w:rPr>
    </w:lvl>
    <w:lvl w:ilvl="6">
      <w:start w:val="1"/>
      <w:numFmt w:val="decimal"/>
      <w:lvlText w:val="%7."/>
      <w:lvlJc w:val="left"/>
      <w:pPr>
        <w:tabs>
          <w:tab w:val="num" w:pos="5170"/>
        </w:tabs>
        <w:ind w:left="5170" w:hanging="490"/>
      </w:pPr>
      <w:rPr>
        <w:b/>
        <w:bCs/>
        <w:i/>
        <w:iCs/>
        <w:position w:val="0"/>
        <w:sz w:val="28"/>
        <w:szCs w:val="28"/>
        <w:lang w:val="ru-RU"/>
      </w:rPr>
    </w:lvl>
    <w:lvl w:ilvl="7">
      <w:start w:val="1"/>
      <w:numFmt w:val="lowerLetter"/>
      <w:lvlText w:val="%8."/>
      <w:lvlJc w:val="left"/>
      <w:pPr>
        <w:tabs>
          <w:tab w:val="num" w:pos="5890"/>
        </w:tabs>
        <w:ind w:left="5890" w:hanging="490"/>
      </w:pPr>
      <w:rPr>
        <w:b/>
        <w:bCs/>
        <w:i/>
        <w:iCs/>
        <w:position w:val="0"/>
        <w:sz w:val="28"/>
        <w:szCs w:val="28"/>
        <w:lang w:val="ru-RU"/>
      </w:rPr>
    </w:lvl>
    <w:lvl w:ilvl="8">
      <w:start w:val="1"/>
      <w:numFmt w:val="lowerRoman"/>
      <w:lvlText w:val="%9."/>
      <w:lvlJc w:val="left"/>
      <w:pPr>
        <w:tabs>
          <w:tab w:val="num" w:pos="6587"/>
        </w:tabs>
        <w:ind w:left="6587" w:hanging="403"/>
      </w:pPr>
      <w:rPr>
        <w:b/>
        <w:bCs/>
        <w:i/>
        <w:iCs/>
        <w:position w:val="0"/>
        <w:sz w:val="28"/>
        <w:szCs w:val="28"/>
        <w:lang w:val="ru-RU"/>
      </w:rPr>
    </w:lvl>
  </w:abstractNum>
  <w:abstractNum w:abstractNumId="515">
    <w:nsid w:val="59C35156"/>
    <w:multiLevelType w:val="multilevel"/>
    <w:tmpl w:val="1700DA9C"/>
    <w:styleLink w:val="List28"/>
    <w:lvl w:ilvl="0">
      <w:numFmt w:val="bullet"/>
      <w:lvlText w:val="•"/>
      <w:lvlJc w:val="left"/>
      <w:pPr>
        <w:tabs>
          <w:tab w:val="num" w:pos="708"/>
        </w:tabs>
        <w:ind w:left="708" w:hanging="708"/>
      </w:pPr>
      <w:rPr>
        <w:kern w:val="2"/>
        <w:position w:val="0"/>
        <w:sz w:val="22"/>
        <w:szCs w:val="22"/>
        <w:lang w:val="ru-RU"/>
      </w:rPr>
    </w:lvl>
    <w:lvl w:ilvl="1">
      <w:start w:val="1"/>
      <w:numFmt w:val="bullet"/>
      <w:lvlText w:val="o"/>
      <w:lvlJc w:val="left"/>
      <w:pPr>
        <w:tabs>
          <w:tab w:val="num" w:pos="1570"/>
        </w:tabs>
        <w:ind w:left="1570" w:hanging="490"/>
      </w:pPr>
      <w:rPr>
        <w:kern w:val="2"/>
        <w:position w:val="0"/>
        <w:sz w:val="28"/>
        <w:szCs w:val="28"/>
        <w:lang w:val="ru-RU"/>
      </w:rPr>
    </w:lvl>
    <w:lvl w:ilvl="2">
      <w:start w:val="1"/>
      <w:numFmt w:val="bullet"/>
      <w:lvlText w:val="▪"/>
      <w:lvlJc w:val="left"/>
      <w:pPr>
        <w:tabs>
          <w:tab w:val="num" w:pos="2290"/>
        </w:tabs>
        <w:ind w:left="2290" w:hanging="490"/>
      </w:pPr>
      <w:rPr>
        <w:kern w:val="2"/>
        <w:position w:val="0"/>
        <w:sz w:val="28"/>
        <w:szCs w:val="28"/>
        <w:lang w:val="ru-RU"/>
      </w:rPr>
    </w:lvl>
    <w:lvl w:ilvl="3">
      <w:start w:val="1"/>
      <w:numFmt w:val="bullet"/>
      <w:lvlText w:val="•"/>
      <w:lvlJc w:val="left"/>
      <w:pPr>
        <w:tabs>
          <w:tab w:val="num" w:pos="3010"/>
        </w:tabs>
        <w:ind w:left="3010" w:hanging="490"/>
      </w:pPr>
      <w:rPr>
        <w:kern w:val="2"/>
        <w:position w:val="0"/>
        <w:sz w:val="28"/>
        <w:szCs w:val="28"/>
        <w:lang w:val="ru-RU"/>
      </w:rPr>
    </w:lvl>
    <w:lvl w:ilvl="4">
      <w:start w:val="1"/>
      <w:numFmt w:val="bullet"/>
      <w:lvlText w:val="o"/>
      <w:lvlJc w:val="left"/>
      <w:pPr>
        <w:tabs>
          <w:tab w:val="num" w:pos="3730"/>
        </w:tabs>
        <w:ind w:left="3730" w:hanging="490"/>
      </w:pPr>
      <w:rPr>
        <w:kern w:val="2"/>
        <w:position w:val="0"/>
        <w:sz w:val="28"/>
        <w:szCs w:val="28"/>
        <w:lang w:val="ru-RU"/>
      </w:rPr>
    </w:lvl>
    <w:lvl w:ilvl="5">
      <w:start w:val="1"/>
      <w:numFmt w:val="bullet"/>
      <w:lvlText w:val="▪"/>
      <w:lvlJc w:val="left"/>
      <w:pPr>
        <w:tabs>
          <w:tab w:val="num" w:pos="4450"/>
        </w:tabs>
        <w:ind w:left="4450" w:hanging="490"/>
      </w:pPr>
      <w:rPr>
        <w:kern w:val="2"/>
        <w:position w:val="0"/>
        <w:sz w:val="28"/>
        <w:szCs w:val="28"/>
        <w:lang w:val="ru-RU"/>
      </w:rPr>
    </w:lvl>
    <w:lvl w:ilvl="6">
      <w:start w:val="1"/>
      <w:numFmt w:val="bullet"/>
      <w:lvlText w:val="•"/>
      <w:lvlJc w:val="left"/>
      <w:pPr>
        <w:tabs>
          <w:tab w:val="num" w:pos="5170"/>
        </w:tabs>
        <w:ind w:left="5170" w:hanging="490"/>
      </w:pPr>
      <w:rPr>
        <w:kern w:val="2"/>
        <w:position w:val="0"/>
        <w:sz w:val="28"/>
        <w:szCs w:val="28"/>
        <w:lang w:val="ru-RU"/>
      </w:rPr>
    </w:lvl>
    <w:lvl w:ilvl="7">
      <w:start w:val="1"/>
      <w:numFmt w:val="bullet"/>
      <w:lvlText w:val="o"/>
      <w:lvlJc w:val="left"/>
      <w:pPr>
        <w:tabs>
          <w:tab w:val="num" w:pos="5890"/>
        </w:tabs>
        <w:ind w:left="5890" w:hanging="490"/>
      </w:pPr>
      <w:rPr>
        <w:kern w:val="2"/>
        <w:position w:val="0"/>
        <w:sz w:val="28"/>
        <w:szCs w:val="28"/>
        <w:lang w:val="ru-RU"/>
      </w:rPr>
    </w:lvl>
    <w:lvl w:ilvl="8">
      <w:start w:val="1"/>
      <w:numFmt w:val="bullet"/>
      <w:lvlText w:val="▪"/>
      <w:lvlJc w:val="left"/>
      <w:pPr>
        <w:tabs>
          <w:tab w:val="num" w:pos="6610"/>
        </w:tabs>
        <w:ind w:left="6610" w:hanging="490"/>
      </w:pPr>
      <w:rPr>
        <w:kern w:val="2"/>
        <w:position w:val="0"/>
        <w:sz w:val="28"/>
        <w:szCs w:val="28"/>
        <w:lang w:val="ru-RU"/>
      </w:rPr>
    </w:lvl>
  </w:abstractNum>
  <w:abstractNum w:abstractNumId="516">
    <w:nsid w:val="5A0365D0"/>
    <w:multiLevelType w:val="multilevel"/>
    <w:tmpl w:val="339AFD38"/>
    <w:styleLink w:val="List600"/>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517">
    <w:nsid w:val="5A2E5E7C"/>
    <w:multiLevelType w:val="multilevel"/>
    <w:tmpl w:val="EC260DAE"/>
    <w:styleLink w:val="List577"/>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18">
    <w:nsid w:val="5A2F0AB2"/>
    <w:multiLevelType w:val="multilevel"/>
    <w:tmpl w:val="18A60D56"/>
    <w:styleLink w:val="List451"/>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519">
    <w:nsid w:val="5A374858"/>
    <w:multiLevelType w:val="multilevel"/>
    <w:tmpl w:val="2C0C29D8"/>
    <w:styleLink w:val="List28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20">
    <w:nsid w:val="5A3C072E"/>
    <w:multiLevelType w:val="multilevel"/>
    <w:tmpl w:val="28F465FE"/>
    <w:styleLink w:val="List301"/>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521">
    <w:nsid w:val="5A9666C8"/>
    <w:multiLevelType w:val="multilevel"/>
    <w:tmpl w:val="B1FA4DA0"/>
    <w:styleLink w:val="List330"/>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522">
    <w:nsid w:val="5AB650BA"/>
    <w:multiLevelType w:val="multilevel"/>
    <w:tmpl w:val="6794290A"/>
    <w:styleLink w:val="List441"/>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523">
    <w:nsid w:val="5AC053CE"/>
    <w:multiLevelType w:val="multilevel"/>
    <w:tmpl w:val="B276DEBC"/>
    <w:styleLink w:val="List14"/>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524">
    <w:nsid w:val="5AC91461"/>
    <w:multiLevelType w:val="multilevel"/>
    <w:tmpl w:val="24FC2428"/>
    <w:styleLink w:val="List12"/>
    <w:lvl w:ilvl="0">
      <w:numFmt w:val="bullet"/>
      <w:lvlText w:val="•"/>
      <w:lvlJc w:val="left"/>
      <w:pPr>
        <w:tabs>
          <w:tab w:val="num" w:pos="707"/>
        </w:tabs>
        <w:ind w:left="707" w:hanging="707"/>
      </w:pPr>
      <w:rPr>
        <w:color w:val="FF0000"/>
        <w:position w:val="0"/>
        <w:sz w:val="20"/>
        <w:szCs w:val="20"/>
        <w:u w:color="FF0000"/>
        <w:lang w:val="ru-RU"/>
      </w:rPr>
    </w:lvl>
    <w:lvl w:ilvl="1">
      <w:start w:val="1"/>
      <w:numFmt w:val="bullet"/>
      <w:lvlText w:val="o"/>
      <w:lvlJc w:val="left"/>
      <w:pPr>
        <w:tabs>
          <w:tab w:val="num" w:pos="2279"/>
        </w:tabs>
        <w:ind w:left="2279" w:hanging="490"/>
      </w:pPr>
      <w:rPr>
        <w:color w:val="FF0000"/>
        <w:position w:val="0"/>
        <w:sz w:val="28"/>
        <w:szCs w:val="28"/>
        <w:u w:color="FF0000"/>
        <w:lang w:val="ru-RU"/>
      </w:rPr>
    </w:lvl>
    <w:lvl w:ilvl="2">
      <w:start w:val="1"/>
      <w:numFmt w:val="bullet"/>
      <w:lvlText w:val="▪"/>
      <w:lvlJc w:val="left"/>
      <w:pPr>
        <w:tabs>
          <w:tab w:val="num" w:pos="2999"/>
        </w:tabs>
        <w:ind w:left="2999" w:hanging="490"/>
      </w:pPr>
      <w:rPr>
        <w:color w:val="FF0000"/>
        <w:position w:val="0"/>
        <w:sz w:val="28"/>
        <w:szCs w:val="28"/>
        <w:u w:color="FF0000"/>
        <w:lang w:val="ru-RU"/>
      </w:rPr>
    </w:lvl>
    <w:lvl w:ilvl="3">
      <w:start w:val="1"/>
      <w:numFmt w:val="bullet"/>
      <w:lvlText w:val="•"/>
      <w:lvlJc w:val="left"/>
      <w:pPr>
        <w:tabs>
          <w:tab w:val="num" w:pos="3719"/>
        </w:tabs>
        <w:ind w:left="3719" w:hanging="490"/>
      </w:pPr>
      <w:rPr>
        <w:color w:val="FF0000"/>
        <w:position w:val="0"/>
        <w:sz w:val="28"/>
        <w:szCs w:val="28"/>
        <w:u w:color="FF0000"/>
        <w:lang w:val="ru-RU"/>
      </w:rPr>
    </w:lvl>
    <w:lvl w:ilvl="4">
      <w:start w:val="1"/>
      <w:numFmt w:val="bullet"/>
      <w:lvlText w:val="o"/>
      <w:lvlJc w:val="left"/>
      <w:pPr>
        <w:tabs>
          <w:tab w:val="num" w:pos="4439"/>
        </w:tabs>
        <w:ind w:left="4439" w:hanging="490"/>
      </w:pPr>
      <w:rPr>
        <w:color w:val="FF0000"/>
        <w:position w:val="0"/>
        <w:sz w:val="28"/>
        <w:szCs w:val="28"/>
        <w:u w:color="FF0000"/>
        <w:lang w:val="ru-RU"/>
      </w:rPr>
    </w:lvl>
    <w:lvl w:ilvl="5">
      <w:start w:val="1"/>
      <w:numFmt w:val="bullet"/>
      <w:lvlText w:val="▪"/>
      <w:lvlJc w:val="left"/>
      <w:pPr>
        <w:tabs>
          <w:tab w:val="num" w:pos="5159"/>
        </w:tabs>
        <w:ind w:left="5159" w:hanging="490"/>
      </w:pPr>
      <w:rPr>
        <w:color w:val="FF0000"/>
        <w:position w:val="0"/>
        <w:sz w:val="28"/>
        <w:szCs w:val="28"/>
        <w:u w:color="FF0000"/>
        <w:lang w:val="ru-RU"/>
      </w:rPr>
    </w:lvl>
    <w:lvl w:ilvl="6">
      <w:start w:val="1"/>
      <w:numFmt w:val="bullet"/>
      <w:lvlText w:val="•"/>
      <w:lvlJc w:val="left"/>
      <w:pPr>
        <w:tabs>
          <w:tab w:val="num" w:pos="5879"/>
        </w:tabs>
        <w:ind w:left="5879" w:hanging="490"/>
      </w:pPr>
      <w:rPr>
        <w:color w:val="FF0000"/>
        <w:position w:val="0"/>
        <w:sz w:val="28"/>
        <w:szCs w:val="28"/>
        <w:u w:color="FF0000"/>
        <w:lang w:val="ru-RU"/>
      </w:rPr>
    </w:lvl>
    <w:lvl w:ilvl="7">
      <w:start w:val="1"/>
      <w:numFmt w:val="bullet"/>
      <w:lvlText w:val="o"/>
      <w:lvlJc w:val="left"/>
      <w:pPr>
        <w:tabs>
          <w:tab w:val="num" w:pos="6599"/>
        </w:tabs>
        <w:ind w:left="6599" w:hanging="490"/>
      </w:pPr>
      <w:rPr>
        <w:color w:val="FF0000"/>
        <w:position w:val="0"/>
        <w:sz w:val="28"/>
        <w:szCs w:val="28"/>
        <w:u w:color="FF0000"/>
        <w:lang w:val="ru-RU"/>
      </w:rPr>
    </w:lvl>
    <w:lvl w:ilvl="8">
      <w:start w:val="1"/>
      <w:numFmt w:val="bullet"/>
      <w:lvlText w:val="▪"/>
      <w:lvlJc w:val="left"/>
      <w:pPr>
        <w:tabs>
          <w:tab w:val="num" w:pos="7319"/>
        </w:tabs>
        <w:ind w:left="7319" w:hanging="490"/>
      </w:pPr>
      <w:rPr>
        <w:color w:val="FF0000"/>
        <w:position w:val="0"/>
        <w:sz w:val="28"/>
        <w:szCs w:val="28"/>
        <w:u w:color="FF0000"/>
        <w:lang w:val="ru-RU"/>
      </w:rPr>
    </w:lvl>
  </w:abstractNum>
  <w:abstractNum w:abstractNumId="525">
    <w:nsid w:val="5ACD4663"/>
    <w:multiLevelType w:val="multilevel"/>
    <w:tmpl w:val="1B8E9800"/>
    <w:styleLink w:val="List610"/>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526">
    <w:nsid w:val="5AF7091A"/>
    <w:multiLevelType w:val="multilevel"/>
    <w:tmpl w:val="CDCA514A"/>
    <w:styleLink w:val="List26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27">
    <w:nsid w:val="5B2D114D"/>
    <w:multiLevelType w:val="multilevel"/>
    <w:tmpl w:val="B9B27608"/>
    <w:styleLink w:val="List119"/>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528">
    <w:nsid w:val="5B311D39"/>
    <w:multiLevelType w:val="multilevel"/>
    <w:tmpl w:val="6FF8F81E"/>
    <w:styleLink w:val="List572"/>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00"/>
        </w:tabs>
        <w:ind w:left="1500" w:hanging="420"/>
      </w:pPr>
      <w:rPr>
        <w:position w:val="0"/>
        <w:sz w:val="28"/>
        <w:szCs w:val="28"/>
        <w:rtl w:val="0"/>
        <w:lang w:val="ru-RU"/>
      </w:rPr>
    </w:lvl>
    <w:lvl w:ilvl="2">
      <w:start w:val="1"/>
      <w:numFmt w:val="bullet"/>
      <w:lvlText w:val="▪"/>
      <w:lvlJc w:val="left"/>
      <w:pPr>
        <w:tabs>
          <w:tab w:val="num" w:pos="2220"/>
        </w:tabs>
        <w:ind w:left="2220" w:hanging="420"/>
      </w:pPr>
      <w:rPr>
        <w:position w:val="0"/>
        <w:sz w:val="28"/>
        <w:szCs w:val="28"/>
        <w:rtl w:val="0"/>
        <w:lang w:val="ru-RU"/>
      </w:rPr>
    </w:lvl>
    <w:lvl w:ilvl="3">
      <w:start w:val="1"/>
      <w:numFmt w:val="bullet"/>
      <w:lvlText w:val="•"/>
      <w:lvlJc w:val="left"/>
      <w:pPr>
        <w:tabs>
          <w:tab w:val="num" w:pos="2940"/>
        </w:tabs>
        <w:ind w:left="2940" w:hanging="420"/>
      </w:pPr>
      <w:rPr>
        <w:position w:val="0"/>
        <w:sz w:val="28"/>
        <w:szCs w:val="28"/>
        <w:rtl w:val="0"/>
        <w:lang w:val="ru-RU"/>
      </w:rPr>
    </w:lvl>
    <w:lvl w:ilvl="4">
      <w:start w:val="1"/>
      <w:numFmt w:val="bullet"/>
      <w:lvlText w:val="o"/>
      <w:lvlJc w:val="left"/>
      <w:pPr>
        <w:tabs>
          <w:tab w:val="num" w:pos="3660"/>
        </w:tabs>
        <w:ind w:left="3660" w:hanging="420"/>
      </w:pPr>
      <w:rPr>
        <w:position w:val="0"/>
        <w:sz w:val="28"/>
        <w:szCs w:val="28"/>
        <w:rtl w:val="0"/>
        <w:lang w:val="ru-RU"/>
      </w:rPr>
    </w:lvl>
    <w:lvl w:ilvl="5">
      <w:start w:val="1"/>
      <w:numFmt w:val="bullet"/>
      <w:lvlText w:val="▪"/>
      <w:lvlJc w:val="left"/>
      <w:pPr>
        <w:tabs>
          <w:tab w:val="num" w:pos="4380"/>
        </w:tabs>
        <w:ind w:left="4380" w:hanging="420"/>
      </w:pPr>
      <w:rPr>
        <w:position w:val="0"/>
        <w:sz w:val="28"/>
        <w:szCs w:val="28"/>
        <w:rtl w:val="0"/>
        <w:lang w:val="ru-RU"/>
      </w:rPr>
    </w:lvl>
    <w:lvl w:ilvl="6">
      <w:start w:val="1"/>
      <w:numFmt w:val="bullet"/>
      <w:lvlText w:val="•"/>
      <w:lvlJc w:val="left"/>
      <w:pPr>
        <w:tabs>
          <w:tab w:val="num" w:pos="5100"/>
        </w:tabs>
        <w:ind w:left="5100" w:hanging="420"/>
      </w:pPr>
      <w:rPr>
        <w:position w:val="0"/>
        <w:sz w:val="28"/>
        <w:szCs w:val="28"/>
        <w:rtl w:val="0"/>
        <w:lang w:val="ru-RU"/>
      </w:rPr>
    </w:lvl>
    <w:lvl w:ilvl="7">
      <w:start w:val="1"/>
      <w:numFmt w:val="bullet"/>
      <w:lvlText w:val="o"/>
      <w:lvlJc w:val="left"/>
      <w:pPr>
        <w:tabs>
          <w:tab w:val="num" w:pos="5820"/>
        </w:tabs>
        <w:ind w:left="5820" w:hanging="420"/>
      </w:pPr>
      <w:rPr>
        <w:position w:val="0"/>
        <w:sz w:val="28"/>
        <w:szCs w:val="28"/>
        <w:rtl w:val="0"/>
        <w:lang w:val="ru-RU"/>
      </w:rPr>
    </w:lvl>
    <w:lvl w:ilvl="8">
      <w:start w:val="1"/>
      <w:numFmt w:val="bullet"/>
      <w:lvlText w:val="▪"/>
      <w:lvlJc w:val="left"/>
      <w:pPr>
        <w:tabs>
          <w:tab w:val="num" w:pos="6540"/>
        </w:tabs>
        <w:ind w:left="6540" w:hanging="420"/>
      </w:pPr>
      <w:rPr>
        <w:position w:val="0"/>
        <w:sz w:val="28"/>
        <w:szCs w:val="28"/>
        <w:rtl w:val="0"/>
        <w:lang w:val="ru-RU"/>
      </w:rPr>
    </w:lvl>
  </w:abstractNum>
  <w:abstractNum w:abstractNumId="529">
    <w:nsid w:val="5B4B1628"/>
    <w:multiLevelType w:val="multilevel"/>
    <w:tmpl w:val="670CD268"/>
    <w:styleLink w:val="List340"/>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530">
    <w:nsid w:val="5B7D1B78"/>
    <w:multiLevelType w:val="multilevel"/>
    <w:tmpl w:val="01FA1526"/>
    <w:styleLink w:val="List404"/>
    <w:lvl w:ilvl="0">
      <w:numFmt w:val="bullet"/>
      <w:lvlText w:val="•"/>
      <w:lvlJc w:val="left"/>
      <w:pPr>
        <w:tabs>
          <w:tab w:val="num" w:pos="141"/>
        </w:tabs>
        <w:ind w:left="141" w:hanging="141"/>
      </w:pPr>
      <w:rPr>
        <w:position w:val="0"/>
        <w:sz w:val="24"/>
        <w:szCs w:val="24"/>
        <w:rtl w:val="0"/>
        <w:lang w:val="ru-RU"/>
      </w:rPr>
    </w:lvl>
    <w:lvl w:ilvl="1">
      <w:start w:val="1"/>
      <w:numFmt w:val="bullet"/>
      <w:lvlText w:val="•"/>
      <w:lvlJc w:val="left"/>
      <w:pPr>
        <w:tabs>
          <w:tab w:val="num" w:pos="3018"/>
        </w:tabs>
        <w:ind w:left="3018" w:hanging="1654"/>
      </w:pPr>
      <w:rPr>
        <w:position w:val="0"/>
        <w:sz w:val="28"/>
        <w:szCs w:val="28"/>
        <w:rtl w:val="0"/>
        <w:lang w:val="ru-RU"/>
      </w:rPr>
    </w:lvl>
    <w:lvl w:ilvl="2">
      <w:start w:val="1"/>
      <w:numFmt w:val="bullet"/>
      <w:lvlText w:val="▪"/>
      <w:lvlJc w:val="left"/>
      <w:pPr>
        <w:tabs>
          <w:tab w:val="num" w:pos="2574"/>
        </w:tabs>
        <w:ind w:left="2574" w:hanging="490"/>
      </w:pPr>
      <w:rPr>
        <w:position w:val="0"/>
        <w:sz w:val="28"/>
        <w:szCs w:val="28"/>
        <w:rtl w:val="0"/>
        <w:lang w:val="ru-RU"/>
      </w:rPr>
    </w:lvl>
    <w:lvl w:ilvl="3">
      <w:start w:val="1"/>
      <w:numFmt w:val="bullet"/>
      <w:lvlText w:val="•"/>
      <w:lvlJc w:val="left"/>
      <w:pPr>
        <w:tabs>
          <w:tab w:val="num" w:pos="3294"/>
        </w:tabs>
        <w:ind w:left="3294" w:hanging="490"/>
      </w:pPr>
      <w:rPr>
        <w:position w:val="0"/>
        <w:sz w:val="28"/>
        <w:szCs w:val="28"/>
        <w:rtl w:val="0"/>
        <w:lang w:val="ru-RU"/>
      </w:rPr>
    </w:lvl>
    <w:lvl w:ilvl="4">
      <w:start w:val="1"/>
      <w:numFmt w:val="bullet"/>
      <w:lvlText w:val="o"/>
      <w:lvlJc w:val="left"/>
      <w:pPr>
        <w:tabs>
          <w:tab w:val="num" w:pos="4014"/>
        </w:tabs>
        <w:ind w:left="4014" w:hanging="490"/>
      </w:pPr>
      <w:rPr>
        <w:position w:val="0"/>
        <w:sz w:val="28"/>
        <w:szCs w:val="28"/>
        <w:rtl w:val="0"/>
        <w:lang w:val="ru-RU"/>
      </w:rPr>
    </w:lvl>
    <w:lvl w:ilvl="5">
      <w:start w:val="1"/>
      <w:numFmt w:val="bullet"/>
      <w:lvlText w:val="▪"/>
      <w:lvlJc w:val="left"/>
      <w:pPr>
        <w:tabs>
          <w:tab w:val="num" w:pos="4734"/>
        </w:tabs>
        <w:ind w:left="4734" w:hanging="490"/>
      </w:pPr>
      <w:rPr>
        <w:position w:val="0"/>
        <w:sz w:val="28"/>
        <w:szCs w:val="28"/>
        <w:rtl w:val="0"/>
        <w:lang w:val="ru-RU"/>
      </w:rPr>
    </w:lvl>
    <w:lvl w:ilvl="6">
      <w:start w:val="1"/>
      <w:numFmt w:val="bullet"/>
      <w:lvlText w:val="•"/>
      <w:lvlJc w:val="left"/>
      <w:pPr>
        <w:tabs>
          <w:tab w:val="num" w:pos="5454"/>
        </w:tabs>
        <w:ind w:left="5454" w:hanging="490"/>
      </w:pPr>
      <w:rPr>
        <w:position w:val="0"/>
        <w:sz w:val="28"/>
        <w:szCs w:val="28"/>
        <w:rtl w:val="0"/>
        <w:lang w:val="ru-RU"/>
      </w:rPr>
    </w:lvl>
    <w:lvl w:ilvl="7">
      <w:start w:val="1"/>
      <w:numFmt w:val="bullet"/>
      <w:lvlText w:val="o"/>
      <w:lvlJc w:val="left"/>
      <w:pPr>
        <w:tabs>
          <w:tab w:val="num" w:pos="6174"/>
        </w:tabs>
        <w:ind w:left="6174" w:hanging="490"/>
      </w:pPr>
      <w:rPr>
        <w:position w:val="0"/>
        <w:sz w:val="28"/>
        <w:szCs w:val="28"/>
        <w:rtl w:val="0"/>
        <w:lang w:val="ru-RU"/>
      </w:rPr>
    </w:lvl>
    <w:lvl w:ilvl="8">
      <w:start w:val="1"/>
      <w:numFmt w:val="bullet"/>
      <w:lvlText w:val="▪"/>
      <w:lvlJc w:val="left"/>
      <w:pPr>
        <w:tabs>
          <w:tab w:val="num" w:pos="6894"/>
        </w:tabs>
        <w:ind w:left="6894" w:hanging="490"/>
      </w:pPr>
      <w:rPr>
        <w:position w:val="0"/>
        <w:sz w:val="28"/>
        <w:szCs w:val="28"/>
        <w:rtl w:val="0"/>
        <w:lang w:val="ru-RU"/>
      </w:rPr>
    </w:lvl>
  </w:abstractNum>
  <w:abstractNum w:abstractNumId="531">
    <w:nsid w:val="5BD82C20"/>
    <w:multiLevelType w:val="multilevel"/>
    <w:tmpl w:val="FE4E8374"/>
    <w:styleLink w:val="List560"/>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532">
    <w:nsid w:val="5C2C4370"/>
    <w:multiLevelType w:val="multilevel"/>
    <w:tmpl w:val="E514CA3E"/>
    <w:styleLink w:val="List128"/>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533">
    <w:nsid w:val="5C821FE4"/>
    <w:multiLevelType w:val="hybridMultilevel"/>
    <w:tmpl w:val="3CB8EB50"/>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4">
    <w:nsid w:val="5C8D451D"/>
    <w:multiLevelType w:val="multilevel"/>
    <w:tmpl w:val="69D45324"/>
    <w:styleLink w:val="List26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35">
    <w:nsid w:val="5CAC6FC6"/>
    <w:multiLevelType w:val="multilevel"/>
    <w:tmpl w:val="AB86E28C"/>
    <w:styleLink w:val="List3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536">
    <w:nsid w:val="5CDA539D"/>
    <w:multiLevelType w:val="multilevel"/>
    <w:tmpl w:val="FD622E86"/>
    <w:styleLink w:val="List650"/>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537">
    <w:nsid w:val="5CE62EFE"/>
    <w:multiLevelType w:val="multilevel"/>
    <w:tmpl w:val="E29E82F4"/>
    <w:styleLink w:val="List580"/>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38">
    <w:nsid w:val="5D1D5A51"/>
    <w:multiLevelType w:val="multilevel"/>
    <w:tmpl w:val="48C0786E"/>
    <w:styleLink w:val="List325"/>
    <w:lvl w:ilvl="0">
      <w:numFmt w:val="bullet"/>
      <w:lvlText w:val="•"/>
      <w:lvlJc w:val="left"/>
      <w:pPr>
        <w:tabs>
          <w:tab w:val="num" w:pos="284"/>
        </w:tabs>
        <w:ind w:left="284" w:hanging="284"/>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539">
    <w:nsid w:val="5D501FD2"/>
    <w:multiLevelType w:val="multilevel"/>
    <w:tmpl w:val="0204CFC4"/>
    <w:styleLink w:val="List22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40">
    <w:nsid w:val="5D5D797E"/>
    <w:multiLevelType w:val="hybridMultilevel"/>
    <w:tmpl w:val="70A85406"/>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1">
    <w:nsid w:val="5D6A6759"/>
    <w:multiLevelType w:val="multilevel"/>
    <w:tmpl w:val="2DBA89AE"/>
    <w:styleLink w:val="List146"/>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542">
    <w:nsid w:val="5D7642F5"/>
    <w:multiLevelType w:val="hybridMultilevel"/>
    <w:tmpl w:val="EE528658"/>
    <w:lvl w:ilvl="0" w:tplc="04190001">
      <w:start w:val="1"/>
      <w:numFmt w:val="bullet"/>
      <w:lvlText w:val=""/>
      <w:lvlJc w:val="left"/>
      <w:pPr>
        <w:ind w:left="644" w:hanging="360"/>
      </w:pPr>
      <w:rPr>
        <w:rFonts w:ascii="Symbol" w:hAnsi="Symbol" w:hint="default"/>
      </w:rPr>
    </w:lvl>
    <w:lvl w:ilvl="1" w:tplc="04190003">
      <w:start w:val="1"/>
      <w:numFmt w:val="bullet"/>
      <w:lvlText w:val="o"/>
      <w:lvlJc w:val="left"/>
      <w:pPr>
        <w:ind w:left="1364" w:hanging="360"/>
      </w:pPr>
      <w:rPr>
        <w:rFonts w:ascii="Courier New" w:hAnsi="Courier New" w:cs="Courier New" w:hint="default"/>
      </w:rPr>
    </w:lvl>
    <w:lvl w:ilvl="2" w:tplc="04190005">
      <w:start w:val="1"/>
      <w:numFmt w:val="bullet"/>
      <w:lvlText w:val=""/>
      <w:lvlJc w:val="left"/>
      <w:pPr>
        <w:ind w:left="2084" w:hanging="360"/>
      </w:pPr>
      <w:rPr>
        <w:rFonts w:ascii="Wingdings" w:hAnsi="Wingdings" w:hint="default"/>
      </w:rPr>
    </w:lvl>
    <w:lvl w:ilvl="3" w:tplc="04190001">
      <w:start w:val="1"/>
      <w:numFmt w:val="bullet"/>
      <w:lvlText w:val=""/>
      <w:lvlJc w:val="left"/>
      <w:pPr>
        <w:ind w:left="2804" w:hanging="360"/>
      </w:pPr>
      <w:rPr>
        <w:rFonts w:ascii="Symbol" w:hAnsi="Symbol" w:hint="default"/>
      </w:rPr>
    </w:lvl>
    <w:lvl w:ilvl="4" w:tplc="04190003">
      <w:start w:val="1"/>
      <w:numFmt w:val="bullet"/>
      <w:lvlText w:val="o"/>
      <w:lvlJc w:val="left"/>
      <w:pPr>
        <w:ind w:left="3524" w:hanging="360"/>
      </w:pPr>
      <w:rPr>
        <w:rFonts w:ascii="Courier New" w:hAnsi="Courier New" w:cs="Courier New" w:hint="default"/>
      </w:rPr>
    </w:lvl>
    <w:lvl w:ilvl="5" w:tplc="04190005">
      <w:start w:val="1"/>
      <w:numFmt w:val="bullet"/>
      <w:lvlText w:val=""/>
      <w:lvlJc w:val="left"/>
      <w:pPr>
        <w:ind w:left="4244" w:hanging="360"/>
      </w:pPr>
      <w:rPr>
        <w:rFonts w:ascii="Wingdings" w:hAnsi="Wingdings" w:hint="default"/>
      </w:rPr>
    </w:lvl>
    <w:lvl w:ilvl="6" w:tplc="04190001">
      <w:start w:val="1"/>
      <w:numFmt w:val="bullet"/>
      <w:lvlText w:val=""/>
      <w:lvlJc w:val="left"/>
      <w:pPr>
        <w:ind w:left="4964" w:hanging="360"/>
      </w:pPr>
      <w:rPr>
        <w:rFonts w:ascii="Symbol" w:hAnsi="Symbol" w:hint="default"/>
      </w:rPr>
    </w:lvl>
    <w:lvl w:ilvl="7" w:tplc="04190003">
      <w:start w:val="1"/>
      <w:numFmt w:val="bullet"/>
      <w:lvlText w:val="o"/>
      <w:lvlJc w:val="left"/>
      <w:pPr>
        <w:ind w:left="5684" w:hanging="360"/>
      </w:pPr>
      <w:rPr>
        <w:rFonts w:ascii="Courier New" w:hAnsi="Courier New" w:cs="Courier New" w:hint="default"/>
      </w:rPr>
    </w:lvl>
    <w:lvl w:ilvl="8" w:tplc="04190005">
      <w:start w:val="1"/>
      <w:numFmt w:val="bullet"/>
      <w:lvlText w:val=""/>
      <w:lvlJc w:val="left"/>
      <w:pPr>
        <w:ind w:left="6404" w:hanging="360"/>
      </w:pPr>
      <w:rPr>
        <w:rFonts w:ascii="Wingdings" w:hAnsi="Wingdings" w:hint="default"/>
      </w:rPr>
    </w:lvl>
  </w:abstractNum>
  <w:abstractNum w:abstractNumId="543">
    <w:nsid w:val="5DCC2BA5"/>
    <w:multiLevelType w:val="multilevel"/>
    <w:tmpl w:val="136EB0A8"/>
    <w:styleLink w:val="List294"/>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544">
    <w:nsid w:val="5DD872A3"/>
    <w:multiLevelType w:val="multilevel"/>
    <w:tmpl w:val="353A60BA"/>
    <w:styleLink w:val="List298"/>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545">
    <w:nsid w:val="5DDA414C"/>
    <w:multiLevelType w:val="multilevel"/>
    <w:tmpl w:val="AB0A447C"/>
    <w:styleLink w:val="List483"/>
    <w:lvl w:ilvl="0">
      <w:start w:val="1"/>
      <w:numFmt w:val="decimal"/>
      <w:lvlText w:val="%1."/>
      <w:lvlJc w:val="left"/>
      <w:pPr>
        <w:tabs>
          <w:tab w:val="num" w:pos="593"/>
        </w:tabs>
        <w:ind w:left="593" w:hanging="309"/>
      </w:pPr>
      <w:rPr>
        <w:position w:val="0"/>
        <w:sz w:val="28"/>
        <w:szCs w:val="28"/>
        <w:rtl w:val="0"/>
        <w:lang w:val="ru-RU"/>
      </w:rPr>
    </w:lvl>
    <w:lvl w:ilvl="1">
      <w:start w:val="1"/>
      <w:numFmt w:val="lowerLetter"/>
      <w:lvlText w:val="%2."/>
      <w:lvlJc w:val="left"/>
      <w:pPr>
        <w:tabs>
          <w:tab w:val="num" w:pos="1494"/>
        </w:tabs>
        <w:ind w:left="1494" w:hanging="490"/>
      </w:pPr>
      <w:rPr>
        <w:position w:val="0"/>
        <w:sz w:val="28"/>
        <w:szCs w:val="28"/>
        <w:rtl w:val="0"/>
        <w:lang w:val="ru-RU"/>
      </w:rPr>
    </w:lvl>
    <w:lvl w:ilvl="2">
      <w:start w:val="1"/>
      <w:numFmt w:val="lowerRoman"/>
      <w:lvlText w:val="%3."/>
      <w:lvlJc w:val="left"/>
      <w:pPr>
        <w:tabs>
          <w:tab w:val="num" w:pos="2191"/>
        </w:tabs>
        <w:ind w:left="2191" w:hanging="403"/>
      </w:pPr>
      <w:rPr>
        <w:position w:val="0"/>
        <w:sz w:val="28"/>
        <w:szCs w:val="28"/>
        <w:rtl w:val="0"/>
        <w:lang w:val="ru-RU"/>
      </w:rPr>
    </w:lvl>
    <w:lvl w:ilvl="3">
      <w:start w:val="1"/>
      <w:numFmt w:val="decimal"/>
      <w:lvlText w:val="%4."/>
      <w:lvlJc w:val="left"/>
      <w:pPr>
        <w:tabs>
          <w:tab w:val="num" w:pos="2934"/>
        </w:tabs>
        <w:ind w:left="2934" w:hanging="490"/>
      </w:pPr>
      <w:rPr>
        <w:position w:val="0"/>
        <w:sz w:val="28"/>
        <w:szCs w:val="28"/>
        <w:rtl w:val="0"/>
        <w:lang w:val="ru-RU"/>
      </w:rPr>
    </w:lvl>
    <w:lvl w:ilvl="4">
      <w:start w:val="1"/>
      <w:numFmt w:val="lowerLetter"/>
      <w:lvlText w:val="%5."/>
      <w:lvlJc w:val="left"/>
      <w:pPr>
        <w:tabs>
          <w:tab w:val="num" w:pos="3654"/>
        </w:tabs>
        <w:ind w:left="3654" w:hanging="490"/>
      </w:pPr>
      <w:rPr>
        <w:position w:val="0"/>
        <w:sz w:val="28"/>
        <w:szCs w:val="28"/>
        <w:rtl w:val="0"/>
        <w:lang w:val="ru-RU"/>
      </w:rPr>
    </w:lvl>
    <w:lvl w:ilvl="5">
      <w:start w:val="1"/>
      <w:numFmt w:val="lowerRoman"/>
      <w:lvlText w:val="%6."/>
      <w:lvlJc w:val="left"/>
      <w:pPr>
        <w:tabs>
          <w:tab w:val="num" w:pos="4351"/>
        </w:tabs>
        <w:ind w:left="4351" w:hanging="403"/>
      </w:pPr>
      <w:rPr>
        <w:position w:val="0"/>
        <w:sz w:val="28"/>
        <w:szCs w:val="28"/>
        <w:rtl w:val="0"/>
        <w:lang w:val="ru-RU"/>
      </w:rPr>
    </w:lvl>
    <w:lvl w:ilvl="6">
      <w:start w:val="1"/>
      <w:numFmt w:val="decimal"/>
      <w:lvlText w:val="%7."/>
      <w:lvlJc w:val="left"/>
      <w:pPr>
        <w:tabs>
          <w:tab w:val="num" w:pos="5094"/>
        </w:tabs>
        <w:ind w:left="5094" w:hanging="490"/>
      </w:pPr>
      <w:rPr>
        <w:position w:val="0"/>
        <w:sz w:val="28"/>
        <w:szCs w:val="28"/>
        <w:rtl w:val="0"/>
        <w:lang w:val="ru-RU"/>
      </w:rPr>
    </w:lvl>
    <w:lvl w:ilvl="7">
      <w:start w:val="1"/>
      <w:numFmt w:val="lowerLetter"/>
      <w:lvlText w:val="%8."/>
      <w:lvlJc w:val="left"/>
      <w:pPr>
        <w:tabs>
          <w:tab w:val="num" w:pos="5814"/>
        </w:tabs>
        <w:ind w:left="5814" w:hanging="490"/>
      </w:pPr>
      <w:rPr>
        <w:position w:val="0"/>
        <w:sz w:val="28"/>
        <w:szCs w:val="28"/>
        <w:rtl w:val="0"/>
        <w:lang w:val="ru-RU"/>
      </w:rPr>
    </w:lvl>
    <w:lvl w:ilvl="8">
      <w:start w:val="1"/>
      <w:numFmt w:val="lowerRoman"/>
      <w:lvlText w:val="%9."/>
      <w:lvlJc w:val="left"/>
      <w:pPr>
        <w:tabs>
          <w:tab w:val="num" w:pos="6511"/>
        </w:tabs>
        <w:ind w:left="6511" w:hanging="403"/>
      </w:pPr>
      <w:rPr>
        <w:position w:val="0"/>
        <w:sz w:val="28"/>
        <w:szCs w:val="28"/>
        <w:rtl w:val="0"/>
        <w:lang w:val="ru-RU"/>
      </w:rPr>
    </w:lvl>
  </w:abstractNum>
  <w:abstractNum w:abstractNumId="546">
    <w:nsid w:val="5E302ACF"/>
    <w:multiLevelType w:val="multilevel"/>
    <w:tmpl w:val="01FA5324"/>
    <w:styleLink w:val="List89"/>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547">
    <w:nsid w:val="5E3553F7"/>
    <w:multiLevelType w:val="multilevel"/>
    <w:tmpl w:val="EAEE5D16"/>
    <w:styleLink w:val="List570"/>
    <w:lvl w:ilvl="0">
      <w:numFmt w:val="bullet"/>
      <w:lvlText w:val="•"/>
      <w:lvlJc w:val="left"/>
      <w:pPr>
        <w:tabs>
          <w:tab w:val="num" w:pos="721"/>
        </w:tabs>
        <w:ind w:left="721" w:hanging="361"/>
      </w:pPr>
      <w:rPr>
        <w:position w:val="0"/>
        <w:sz w:val="24"/>
        <w:szCs w:val="24"/>
        <w:rtl w:val="0"/>
        <w:lang w:val="ru-RU"/>
      </w:rPr>
    </w:lvl>
    <w:lvl w:ilvl="1">
      <w:start w:val="1"/>
      <w:numFmt w:val="bullet"/>
      <w:lvlText w:val="•"/>
      <w:lvlJc w:val="left"/>
      <w:pPr>
        <w:tabs>
          <w:tab w:val="num" w:pos="850"/>
        </w:tabs>
        <w:ind w:left="850" w:hanging="490"/>
      </w:pPr>
      <w:rPr>
        <w:position w:val="0"/>
        <w:sz w:val="28"/>
        <w:szCs w:val="28"/>
        <w:rtl w:val="0"/>
        <w:lang w:val="ru-RU"/>
      </w:rPr>
    </w:lvl>
    <w:lvl w:ilvl="2">
      <w:start w:val="1"/>
      <w:numFmt w:val="bullet"/>
      <w:lvlText w:val="•"/>
      <w:lvlJc w:val="left"/>
      <w:pPr>
        <w:tabs>
          <w:tab w:val="num" w:pos="850"/>
        </w:tabs>
        <w:ind w:left="850" w:hanging="490"/>
      </w:pPr>
      <w:rPr>
        <w:position w:val="0"/>
        <w:sz w:val="28"/>
        <w:szCs w:val="28"/>
        <w:rtl w:val="0"/>
        <w:lang w:val="ru-RU"/>
      </w:rPr>
    </w:lvl>
    <w:lvl w:ilvl="3">
      <w:start w:val="1"/>
      <w:numFmt w:val="bullet"/>
      <w:lvlText w:val="•"/>
      <w:lvlJc w:val="left"/>
      <w:pPr>
        <w:tabs>
          <w:tab w:val="num" w:pos="850"/>
        </w:tabs>
        <w:ind w:left="850" w:hanging="490"/>
      </w:pPr>
      <w:rPr>
        <w:position w:val="0"/>
        <w:sz w:val="28"/>
        <w:szCs w:val="28"/>
        <w:rtl w:val="0"/>
        <w:lang w:val="ru-RU"/>
      </w:rPr>
    </w:lvl>
    <w:lvl w:ilvl="4">
      <w:start w:val="1"/>
      <w:numFmt w:val="bullet"/>
      <w:lvlText w:val="•"/>
      <w:lvlJc w:val="left"/>
      <w:pPr>
        <w:tabs>
          <w:tab w:val="num" w:pos="850"/>
        </w:tabs>
        <w:ind w:left="850" w:hanging="490"/>
      </w:pPr>
      <w:rPr>
        <w:position w:val="0"/>
        <w:sz w:val="28"/>
        <w:szCs w:val="28"/>
        <w:rtl w:val="0"/>
        <w:lang w:val="ru-RU"/>
      </w:rPr>
    </w:lvl>
    <w:lvl w:ilvl="5">
      <w:start w:val="1"/>
      <w:numFmt w:val="bullet"/>
      <w:lvlText w:val="•"/>
      <w:lvlJc w:val="left"/>
      <w:pPr>
        <w:tabs>
          <w:tab w:val="num" w:pos="850"/>
        </w:tabs>
        <w:ind w:left="850" w:hanging="490"/>
      </w:pPr>
      <w:rPr>
        <w:position w:val="0"/>
        <w:sz w:val="28"/>
        <w:szCs w:val="28"/>
        <w:rtl w:val="0"/>
        <w:lang w:val="ru-RU"/>
      </w:rPr>
    </w:lvl>
    <w:lvl w:ilvl="6">
      <w:start w:val="1"/>
      <w:numFmt w:val="bullet"/>
      <w:lvlText w:val="•"/>
      <w:lvlJc w:val="left"/>
      <w:pPr>
        <w:tabs>
          <w:tab w:val="num" w:pos="850"/>
        </w:tabs>
        <w:ind w:left="850" w:hanging="490"/>
      </w:pPr>
      <w:rPr>
        <w:position w:val="0"/>
        <w:sz w:val="28"/>
        <w:szCs w:val="28"/>
        <w:rtl w:val="0"/>
        <w:lang w:val="ru-RU"/>
      </w:rPr>
    </w:lvl>
    <w:lvl w:ilvl="7">
      <w:start w:val="1"/>
      <w:numFmt w:val="bullet"/>
      <w:lvlText w:val="•"/>
      <w:lvlJc w:val="left"/>
      <w:pPr>
        <w:tabs>
          <w:tab w:val="num" w:pos="850"/>
        </w:tabs>
        <w:ind w:left="850" w:hanging="490"/>
      </w:pPr>
      <w:rPr>
        <w:position w:val="0"/>
        <w:sz w:val="28"/>
        <w:szCs w:val="28"/>
        <w:rtl w:val="0"/>
        <w:lang w:val="ru-RU"/>
      </w:rPr>
    </w:lvl>
    <w:lvl w:ilvl="8">
      <w:start w:val="1"/>
      <w:numFmt w:val="bullet"/>
      <w:lvlText w:val="•"/>
      <w:lvlJc w:val="left"/>
      <w:pPr>
        <w:tabs>
          <w:tab w:val="num" w:pos="850"/>
        </w:tabs>
        <w:ind w:left="850" w:hanging="490"/>
      </w:pPr>
      <w:rPr>
        <w:position w:val="0"/>
        <w:sz w:val="28"/>
        <w:szCs w:val="28"/>
        <w:rtl w:val="0"/>
        <w:lang w:val="ru-RU"/>
      </w:rPr>
    </w:lvl>
  </w:abstractNum>
  <w:abstractNum w:abstractNumId="548">
    <w:nsid w:val="5E7C11F6"/>
    <w:multiLevelType w:val="multilevel"/>
    <w:tmpl w:val="78C822E4"/>
    <w:styleLink w:val="List406"/>
    <w:lvl w:ilvl="0">
      <w:numFmt w:val="bullet"/>
      <w:lvlText w:val="•"/>
      <w:lvlJc w:val="left"/>
      <w:pPr>
        <w:tabs>
          <w:tab w:val="num" w:pos="141"/>
        </w:tabs>
        <w:ind w:left="141" w:hanging="141"/>
      </w:pPr>
      <w:rPr>
        <w:position w:val="0"/>
        <w:sz w:val="24"/>
        <w:szCs w:val="24"/>
        <w:rtl w:val="0"/>
        <w:lang w:val="ru-RU"/>
      </w:rPr>
    </w:lvl>
    <w:lvl w:ilvl="1">
      <w:start w:val="1"/>
      <w:numFmt w:val="bullet"/>
      <w:lvlText w:val="•"/>
      <w:lvlJc w:val="left"/>
      <w:pPr>
        <w:tabs>
          <w:tab w:val="num" w:pos="3018"/>
        </w:tabs>
        <w:ind w:left="3018" w:hanging="1654"/>
      </w:pPr>
      <w:rPr>
        <w:position w:val="0"/>
        <w:sz w:val="28"/>
        <w:szCs w:val="28"/>
        <w:rtl w:val="0"/>
        <w:lang w:val="ru-RU"/>
      </w:rPr>
    </w:lvl>
    <w:lvl w:ilvl="2">
      <w:start w:val="1"/>
      <w:numFmt w:val="bullet"/>
      <w:lvlText w:val="▪"/>
      <w:lvlJc w:val="left"/>
      <w:pPr>
        <w:tabs>
          <w:tab w:val="num" w:pos="2574"/>
        </w:tabs>
        <w:ind w:left="2574" w:hanging="490"/>
      </w:pPr>
      <w:rPr>
        <w:position w:val="0"/>
        <w:sz w:val="28"/>
        <w:szCs w:val="28"/>
        <w:rtl w:val="0"/>
        <w:lang w:val="ru-RU"/>
      </w:rPr>
    </w:lvl>
    <w:lvl w:ilvl="3">
      <w:start w:val="1"/>
      <w:numFmt w:val="bullet"/>
      <w:lvlText w:val="•"/>
      <w:lvlJc w:val="left"/>
      <w:pPr>
        <w:tabs>
          <w:tab w:val="num" w:pos="3294"/>
        </w:tabs>
        <w:ind w:left="3294" w:hanging="490"/>
      </w:pPr>
      <w:rPr>
        <w:position w:val="0"/>
        <w:sz w:val="28"/>
        <w:szCs w:val="28"/>
        <w:rtl w:val="0"/>
        <w:lang w:val="ru-RU"/>
      </w:rPr>
    </w:lvl>
    <w:lvl w:ilvl="4">
      <w:start w:val="1"/>
      <w:numFmt w:val="bullet"/>
      <w:lvlText w:val="o"/>
      <w:lvlJc w:val="left"/>
      <w:pPr>
        <w:tabs>
          <w:tab w:val="num" w:pos="4014"/>
        </w:tabs>
        <w:ind w:left="4014" w:hanging="490"/>
      </w:pPr>
      <w:rPr>
        <w:position w:val="0"/>
        <w:sz w:val="28"/>
        <w:szCs w:val="28"/>
        <w:rtl w:val="0"/>
        <w:lang w:val="ru-RU"/>
      </w:rPr>
    </w:lvl>
    <w:lvl w:ilvl="5">
      <w:start w:val="1"/>
      <w:numFmt w:val="bullet"/>
      <w:lvlText w:val="▪"/>
      <w:lvlJc w:val="left"/>
      <w:pPr>
        <w:tabs>
          <w:tab w:val="num" w:pos="4734"/>
        </w:tabs>
        <w:ind w:left="4734" w:hanging="490"/>
      </w:pPr>
      <w:rPr>
        <w:position w:val="0"/>
        <w:sz w:val="28"/>
        <w:szCs w:val="28"/>
        <w:rtl w:val="0"/>
        <w:lang w:val="ru-RU"/>
      </w:rPr>
    </w:lvl>
    <w:lvl w:ilvl="6">
      <w:start w:val="1"/>
      <w:numFmt w:val="bullet"/>
      <w:lvlText w:val="•"/>
      <w:lvlJc w:val="left"/>
      <w:pPr>
        <w:tabs>
          <w:tab w:val="num" w:pos="5454"/>
        </w:tabs>
        <w:ind w:left="5454" w:hanging="490"/>
      </w:pPr>
      <w:rPr>
        <w:position w:val="0"/>
        <w:sz w:val="28"/>
        <w:szCs w:val="28"/>
        <w:rtl w:val="0"/>
        <w:lang w:val="ru-RU"/>
      </w:rPr>
    </w:lvl>
    <w:lvl w:ilvl="7">
      <w:start w:val="1"/>
      <w:numFmt w:val="bullet"/>
      <w:lvlText w:val="o"/>
      <w:lvlJc w:val="left"/>
      <w:pPr>
        <w:tabs>
          <w:tab w:val="num" w:pos="6174"/>
        </w:tabs>
        <w:ind w:left="6174" w:hanging="490"/>
      </w:pPr>
      <w:rPr>
        <w:position w:val="0"/>
        <w:sz w:val="28"/>
        <w:szCs w:val="28"/>
        <w:rtl w:val="0"/>
        <w:lang w:val="ru-RU"/>
      </w:rPr>
    </w:lvl>
    <w:lvl w:ilvl="8">
      <w:start w:val="1"/>
      <w:numFmt w:val="bullet"/>
      <w:lvlText w:val="▪"/>
      <w:lvlJc w:val="left"/>
      <w:pPr>
        <w:tabs>
          <w:tab w:val="num" w:pos="6894"/>
        </w:tabs>
        <w:ind w:left="6894" w:hanging="490"/>
      </w:pPr>
      <w:rPr>
        <w:position w:val="0"/>
        <w:sz w:val="28"/>
        <w:szCs w:val="28"/>
        <w:rtl w:val="0"/>
        <w:lang w:val="ru-RU"/>
      </w:rPr>
    </w:lvl>
  </w:abstractNum>
  <w:abstractNum w:abstractNumId="549">
    <w:nsid w:val="5F4B0702"/>
    <w:multiLevelType w:val="multilevel"/>
    <w:tmpl w:val="0FF20B72"/>
    <w:styleLink w:val="List533"/>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550">
    <w:nsid w:val="5F655F78"/>
    <w:multiLevelType w:val="multilevel"/>
    <w:tmpl w:val="82E05930"/>
    <w:styleLink w:val="List556"/>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551">
    <w:nsid w:val="5F882AE5"/>
    <w:multiLevelType w:val="multilevel"/>
    <w:tmpl w:val="8ED87088"/>
    <w:styleLink w:val="List397"/>
    <w:lvl w:ilvl="0">
      <w:numFmt w:val="bullet"/>
      <w:lvlText w:val="•"/>
      <w:lvlJc w:val="left"/>
      <w:pPr>
        <w:tabs>
          <w:tab w:val="num" w:pos="567"/>
        </w:tabs>
        <w:ind w:left="567" w:hanging="20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52">
    <w:nsid w:val="5F946F55"/>
    <w:multiLevelType w:val="multilevel"/>
    <w:tmpl w:val="ACF24E92"/>
    <w:styleLink w:val="List435"/>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553">
    <w:nsid w:val="5FB16072"/>
    <w:multiLevelType w:val="multilevel"/>
    <w:tmpl w:val="6F0CAD30"/>
    <w:styleLink w:val="List148"/>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554">
    <w:nsid w:val="5FB97AC8"/>
    <w:multiLevelType w:val="multilevel"/>
    <w:tmpl w:val="4F24A080"/>
    <w:styleLink w:val="List525"/>
    <w:lvl w:ilvl="0">
      <w:numFmt w:val="bullet"/>
      <w:lvlText w:val="•"/>
      <w:lvlJc w:val="left"/>
      <w:pPr>
        <w:tabs>
          <w:tab w:val="num" w:pos="424"/>
        </w:tabs>
        <w:ind w:left="424" w:hanging="424"/>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555">
    <w:nsid w:val="5FE3455E"/>
    <w:multiLevelType w:val="multilevel"/>
    <w:tmpl w:val="F12241FC"/>
    <w:styleLink w:val="List481"/>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556">
    <w:nsid w:val="60032584"/>
    <w:multiLevelType w:val="multilevel"/>
    <w:tmpl w:val="E572CAD8"/>
    <w:styleLink w:val="List470"/>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557">
    <w:nsid w:val="60710ED5"/>
    <w:multiLevelType w:val="multilevel"/>
    <w:tmpl w:val="4CACE5EC"/>
    <w:styleLink w:val="List569"/>
    <w:lvl w:ilvl="0">
      <w:numFmt w:val="bullet"/>
      <w:lvlText w:val="•"/>
      <w:lvlJc w:val="left"/>
      <w:pPr>
        <w:tabs>
          <w:tab w:val="num" w:pos="263"/>
        </w:tabs>
        <w:ind w:left="263" w:hanging="263"/>
      </w:pPr>
      <w:rPr>
        <w:position w:val="0"/>
        <w:sz w:val="22"/>
        <w:szCs w:val="22"/>
        <w:lang w:val="ru-RU"/>
      </w:rPr>
    </w:lvl>
    <w:lvl w:ilvl="1">
      <w:start w:val="1"/>
      <w:numFmt w:val="decimal"/>
      <w:lvlText w:val="%2."/>
      <w:lvlJc w:val="left"/>
      <w:pPr>
        <w:tabs>
          <w:tab w:val="num" w:pos="490"/>
        </w:tabs>
        <w:ind w:left="490" w:hanging="490"/>
      </w:pPr>
      <w:rPr>
        <w:position w:val="0"/>
        <w:sz w:val="28"/>
        <w:szCs w:val="28"/>
        <w:lang w:val="ru-RU"/>
      </w:rPr>
    </w:lvl>
    <w:lvl w:ilvl="2">
      <w:start w:val="1"/>
      <w:numFmt w:val="decimal"/>
      <w:lvlText w:val="%3."/>
      <w:lvlJc w:val="left"/>
      <w:pPr>
        <w:tabs>
          <w:tab w:val="num" w:pos="1210"/>
        </w:tabs>
        <w:ind w:left="1210" w:hanging="490"/>
      </w:pPr>
      <w:rPr>
        <w:position w:val="0"/>
        <w:sz w:val="28"/>
        <w:szCs w:val="28"/>
        <w:lang w:val="ru-RU"/>
      </w:rPr>
    </w:lvl>
    <w:lvl w:ilvl="3">
      <w:start w:val="1"/>
      <w:numFmt w:val="decimal"/>
      <w:lvlText w:val="%4."/>
      <w:lvlJc w:val="left"/>
      <w:pPr>
        <w:tabs>
          <w:tab w:val="num" w:pos="1930"/>
        </w:tabs>
        <w:ind w:left="1930" w:hanging="490"/>
      </w:pPr>
      <w:rPr>
        <w:position w:val="0"/>
        <w:sz w:val="28"/>
        <w:szCs w:val="28"/>
        <w:lang w:val="ru-RU"/>
      </w:rPr>
    </w:lvl>
    <w:lvl w:ilvl="4">
      <w:start w:val="1"/>
      <w:numFmt w:val="decimal"/>
      <w:lvlText w:val="%5."/>
      <w:lvlJc w:val="left"/>
      <w:pPr>
        <w:tabs>
          <w:tab w:val="num" w:pos="2650"/>
        </w:tabs>
        <w:ind w:left="2650" w:hanging="490"/>
      </w:pPr>
      <w:rPr>
        <w:position w:val="0"/>
        <w:sz w:val="28"/>
        <w:szCs w:val="28"/>
        <w:lang w:val="ru-RU"/>
      </w:rPr>
    </w:lvl>
    <w:lvl w:ilvl="5">
      <w:start w:val="1"/>
      <w:numFmt w:val="decimal"/>
      <w:lvlText w:val="%6."/>
      <w:lvlJc w:val="left"/>
      <w:pPr>
        <w:tabs>
          <w:tab w:val="num" w:pos="3370"/>
        </w:tabs>
        <w:ind w:left="3370" w:hanging="490"/>
      </w:pPr>
      <w:rPr>
        <w:position w:val="0"/>
        <w:sz w:val="28"/>
        <w:szCs w:val="28"/>
        <w:lang w:val="ru-RU"/>
      </w:rPr>
    </w:lvl>
    <w:lvl w:ilvl="6">
      <w:start w:val="1"/>
      <w:numFmt w:val="decimal"/>
      <w:lvlText w:val="%7."/>
      <w:lvlJc w:val="left"/>
      <w:pPr>
        <w:tabs>
          <w:tab w:val="num" w:pos="4090"/>
        </w:tabs>
        <w:ind w:left="4090" w:hanging="490"/>
      </w:pPr>
      <w:rPr>
        <w:position w:val="0"/>
        <w:sz w:val="28"/>
        <w:szCs w:val="28"/>
        <w:lang w:val="ru-RU"/>
      </w:rPr>
    </w:lvl>
    <w:lvl w:ilvl="7">
      <w:start w:val="1"/>
      <w:numFmt w:val="decimal"/>
      <w:lvlText w:val="%8."/>
      <w:lvlJc w:val="left"/>
      <w:pPr>
        <w:tabs>
          <w:tab w:val="num" w:pos="4810"/>
        </w:tabs>
        <w:ind w:left="4810" w:hanging="490"/>
      </w:pPr>
      <w:rPr>
        <w:position w:val="0"/>
        <w:sz w:val="28"/>
        <w:szCs w:val="28"/>
        <w:lang w:val="ru-RU"/>
      </w:rPr>
    </w:lvl>
    <w:lvl w:ilvl="8">
      <w:start w:val="1"/>
      <w:numFmt w:val="decimal"/>
      <w:lvlText w:val="%9."/>
      <w:lvlJc w:val="left"/>
      <w:pPr>
        <w:tabs>
          <w:tab w:val="num" w:pos="5530"/>
        </w:tabs>
        <w:ind w:left="5530" w:hanging="490"/>
      </w:pPr>
      <w:rPr>
        <w:position w:val="0"/>
        <w:sz w:val="28"/>
        <w:szCs w:val="28"/>
        <w:lang w:val="ru-RU"/>
      </w:rPr>
    </w:lvl>
  </w:abstractNum>
  <w:abstractNum w:abstractNumId="558">
    <w:nsid w:val="60C7741C"/>
    <w:multiLevelType w:val="multilevel"/>
    <w:tmpl w:val="30A8EC22"/>
    <w:styleLink w:val="List626"/>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2290"/>
        </w:tabs>
        <w:ind w:left="2290" w:hanging="490"/>
      </w:pPr>
      <w:rPr>
        <w:position w:val="0"/>
        <w:sz w:val="28"/>
        <w:szCs w:val="28"/>
        <w:lang w:val="ru-RU"/>
      </w:rPr>
    </w:lvl>
    <w:lvl w:ilvl="2">
      <w:start w:val="1"/>
      <w:numFmt w:val="bullet"/>
      <w:lvlText w:val="▪"/>
      <w:lvlJc w:val="left"/>
      <w:pPr>
        <w:tabs>
          <w:tab w:val="num" w:pos="3010"/>
        </w:tabs>
        <w:ind w:left="3010" w:hanging="490"/>
      </w:pPr>
      <w:rPr>
        <w:position w:val="0"/>
        <w:sz w:val="28"/>
        <w:szCs w:val="28"/>
        <w:lang w:val="ru-RU"/>
      </w:rPr>
    </w:lvl>
    <w:lvl w:ilvl="3">
      <w:start w:val="1"/>
      <w:numFmt w:val="bullet"/>
      <w:lvlText w:val="•"/>
      <w:lvlJc w:val="left"/>
      <w:pPr>
        <w:tabs>
          <w:tab w:val="num" w:pos="3730"/>
        </w:tabs>
        <w:ind w:left="3730" w:hanging="490"/>
      </w:pPr>
      <w:rPr>
        <w:position w:val="0"/>
        <w:sz w:val="28"/>
        <w:szCs w:val="28"/>
        <w:lang w:val="ru-RU"/>
      </w:rPr>
    </w:lvl>
    <w:lvl w:ilvl="4">
      <w:start w:val="1"/>
      <w:numFmt w:val="bullet"/>
      <w:lvlText w:val="o"/>
      <w:lvlJc w:val="left"/>
      <w:pPr>
        <w:tabs>
          <w:tab w:val="num" w:pos="4450"/>
        </w:tabs>
        <w:ind w:left="4450" w:hanging="490"/>
      </w:pPr>
      <w:rPr>
        <w:position w:val="0"/>
        <w:sz w:val="28"/>
        <w:szCs w:val="28"/>
        <w:lang w:val="ru-RU"/>
      </w:rPr>
    </w:lvl>
    <w:lvl w:ilvl="5">
      <w:start w:val="1"/>
      <w:numFmt w:val="bullet"/>
      <w:lvlText w:val="▪"/>
      <w:lvlJc w:val="left"/>
      <w:pPr>
        <w:tabs>
          <w:tab w:val="num" w:pos="5170"/>
        </w:tabs>
        <w:ind w:left="5170" w:hanging="490"/>
      </w:pPr>
      <w:rPr>
        <w:position w:val="0"/>
        <w:sz w:val="28"/>
        <w:szCs w:val="28"/>
        <w:lang w:val="ru-RU"/>
      </w:rPr>
    </w:lvl>
    <w:lvl w:ilvl="6">
      <w:start w:val="1"/>
      <w:numFmt w:val="bullet"/>
      <w:lvlText w:val="•"/>
      <w:lvlJc w:val="left"/>
      <w:pPr>
        <w:tabs>
          <w:tab w:val="num" w:pos="5890"/>
        </w:tabs>
        <w:ind w:left="5890" w:hanging="490"/>
      </w:pPr>
      <w:rPr>
        <w:position w:val="0"/>
        <w:sz w:val="28"/>
        <w:szCs w:val="28"/>
        <w:lang w:val="ru-RU"/>
      </w:rPr>
    </w:lvl>
    <w:lvl w:ilvl="7">
      <w:start w:val="1"/>
      <w:numFmt w:val="bullet"/>
      <w:lvlText w:val="o"/>
      <w:lvlJc w:val="left"/>
      <w:pPr>
        <w:tabs>
          <w:tab w:val="num" w:pos="6610"/>
        </w:tabs>
        <w:ind w:left="6610" w:hanging="490"/>
      </w:pPr>
      <w:rPr>
        <w:position w:val="0"/>
        <w:sz w:val="28"/>
        <w:szCs w:val="28"/>
        <w:lang w:val="ru-RU"/>
      </w:rPr>
    </w:lvl>
    <w:lvl w:ilvl="8">
      <w:start w:val="1"/>
      <w:numFmt w:val="bullet"/>
      <w:lvlText w:val="▪"/>
      <w:lvlJc w:val="left"/>
      <w:pPr>
        <w:tabs>
          <w:tab w:val="num" w:pos="7330"/>
        </w:tabs>
        <w:ind w:left="7330" w:hanging="490"/>
      </w:pPr>
      <w:rPr>
        <w:position w:val="0"/>
        <w:sz w:val="28"/>
        <w:szCs w:val="28"/>
        <w:lang w:val="ru-RU"/>
      </w:rPr>
    </w:lvl>
  </w:abstractNum>
  <w:abstractNum w:abstractNumId="559">
    <w:nsid w:val="60DA4AFD"/>
    <w:multiLevelType w:val="multilevel"/>
    <w:tmpl w:val="4448F67C"/>
    <w:styleLink w:val="List24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60">
    <w:nsid w:val="61001736"/>
    <w:multiLevelType w:val="multilevel"/>
    <w:tmpl w:val="39B062F4"/>
    <w:styleLink w:val="List62"/>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561">
    <w:nsid w:val="61170344"/>
    <w:multiLevelType w:val="multilevel"/>
    <w:tmpl w:val="F3EA0952"/>
    <w:styleLink w:val="List133"/>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777"/>
        </w:tabs>
        <w:ind w:left="1777" w:hanging="490"/>
      </w:pPr>
      <w:rPr>
        <w:spacing w:val="2"/>
        <w:position w:val="0"/>
        <w:sz w:val="28"/>
        <w:szCs w:val="28"/>
        <w:lang w:val="ru-RU"/>
      </w:rPr>
    </w:lvl>
    <w:lvl w:ilvl="2">
      <w:start w:val="1"/>
      <w:numFmt w:val="bullet"/>
      <w:lvlText w:val="▪"/>
      <w:lvlJc w:val="left"/>
      <w:pPr>
        <w:tabs>
          <w:tab w:val="num" w:pos="2497"/>
        </w:tabs>
        <w:ind w:left="2497" w:hanging="490"/>
      </w:pPr>
      <w:rPr>
        <w:spacing w:val="2"/>
        <w:position w:val="0"/>
        <w:sz w:val="28"/>
        <w:szCs w:val="28"/>
        <w:lang w:val="ru-RU"/>
      </w:rPr>
    </w:lvl>
    <w:lvl w:ilvl="3">
      <w:start w:val="1"/>
      <w:numFmt w:val="bullet"/>
      <w:lvlText w:val="•"/>
      <w:lvlJc w:val="left"/>
      <w:pPr>
        <w:tabs>
          <w:tab w:val="num" w:pos="3217"/>
        </w:tabs>
        <w:ind w:left="3217" w:hanging="490"/>
      </w:pPr>
      <w:rPr>
        <w:spacing w:val="2"/>
        <w:position w:val="0"/>
        <w:sz w:val="28"/>
        <w:szCs w:val="28"/>
        <w:lang w:val="ru-RU"/>
      </w:rPr>
    </w:lvl>
    <w:lvl w:ilvl="4">
      <w:start w:val="1"/>
      <w:numFmt w:val="bullet"/>
      <w:lvlText w:val="o"/>
      <w:lvlJc w:val="left"/>
      <w:pPr>
        <w:tabs>
          <w:tab w:val="num" w:pos="3937"/>
        </w:tabs>
        <w:ind w:left="3937" w:hanging="490"/>
      </w:pPr>
      <w:rPr>
        <w:spacing w:val="2"/>
        <w:position w:val="0"/>
        <w:sz w:val="28"/>
        <w:szCs w:val="28"/>
        <w:lang w:val="ru-RU"/>
      </w:rPr>
    </w:lvl>
    <w:lvl w:ilvl="5">
      <w:start w:val="1"/>
      <w:numFmt w:val="bullet"/>
      <w:lvlText w:val="▪"/>
      <w:lvlJc w:val="left"/>
      <w:pPr>
        <w:tabs>
          <w:tab w:val="num" w:pos="4657"/>
        </w:tabs>
        <w:ind w:left="4657" w:hanging="490"/>
      </w:pPr>
      <w:rPr>
        <w:spacing w:val="2"/>
        <w:position w:val="0"/>
        <w:sz w:val="28"/>
        <w:szCs w:val="28"/>
        <w:lang w:val="ru-RU"/>
      </w:rPr>
    </w:lvl>
    <w:lvl w:ilvl="6">
      <w:start w:val="1"/>
      <w:numFmt w:val="bullet"/>
      <w:lvlText w:val="•"/>
      <w:lvlJc w:val="left"/>
      <w:pPr>
        <w:tabs>
          <w:tab w:val="num" w:pos="5377"/>
        </w:tabs>
        <w:ind w:left="5377" w:hanging="490"/>
      </w:pPr>
      <w:rPr>
        <w:spacing w:val="2"/>
        <w:position w:val="0"/>
        <w:sz w:val="28"/>
        <w:szCs w:val="28"/>
        <w:lang w:val="ru-RU"/>
      </w:rPr>
    </w:lvl>
    <w:lvl w:ilvl="7">
      <w:start w:val="1"/>
      <w:numFmt w:val="bullet"/>
      <w:lvlText w:val="o"/>
      <w:lvlJc w:val="left"/>
      <w:pPr>
        <w:tabs>
          <w:tab w:val="num" w:pos="6097"/>
        </w:tabs>
        <w:ind w:left="6097" w:hanging="490"/>
      </w:pPr>
      <w:rPr>
        <w:spacing w:val="2"/>
        <w:position w:val="0"/>
        <w:sz w:val="28"/>
        <w:szCs w:val="28"/>
        <w:lang w:val="ru-RU"/>
      </w:rPr>
    </w:lvl>
    <w:lvl w:ilvl="8">
      <w:start w:val="1"/>
      <w:numFmt w:val="bullet"/>
      <w:lvlText w:val="▪"/>
      <w:lvlJc w:val="left"/>
      <w:pPr>
        <w:tabs>
          <w:tab w:val="num" w:pos="6817"/>
        </w:tabs>
        <w:ind w:left="6817" w:hanging="490"/>
      </w:pPr>
      <w:rPr>
        <w:spacing w:val="2"/>
        <w:position w:val="0"/>
        <w:sz w:val="28"/>
        <w:szCs w:val="28"/>
        <w:lang w:val="ru-RU"/>
      </w:rPr>
    </w:lvl>
  </w:abstractNum>
  <w:abstractNum w:abstractNumId="562">
    <w:nsid w:val="612E7C2E"/>
    <w:multiLevelType w:val="multilevel"/>
    <w:tmpl w:val="85B62B34"/>
    <w:styleLink w:val="List70"/>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563">
    <w:nsid w:val="61B47F30"/>
    <w:multiLevelType w:val="multilevel"/>
    <w:tmpl w:val="75FE17E0"/>
    <w:styleLink w:val="List612"/>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564">
    <w:nsid w:val="61B8189C"/>
    <w:multiLevelType w:val="multilevel"/>
    <w:tmpl w:val="7A5ECD58"/>
    <w:styleLink w:val="List369"/>
    <w:lvl w:ilvl="0">
      <w:numFmt w:val="bullet"/>
      <w:lvlText w:val="•"/>
      <w:lvlJc w:val="left"/>
      <w:pPr>
        <w:tabs>
          <w:tab w:val="num" w:pos="141"/>
        </w:tabs>
        <w:ind w:left="141" w:hanging="14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565">
    <w:nsid w:val="621102A2"/>
    <w:multiLevelType w:val="multilevel"/>
    <w:tmpl w:val="7B10B704"/>
    <w:styleLink w:val="List66"/>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566">
    <w:nsid w:val="626A50A5"/>
    <w:multiLevelType w:val="multilevel"/>
    <w:tmpl w:val="29563000"/>
    <w:styleLink w:val="List411"/>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67">
    <w:nsid w:val="62C73843"/>
    <w:multiLevelType w:val="multilevel"/>
    <w:tmpl w:val="54AE1FDE"/>
    <w:styleLink w:val="List27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68">
    <w:nsid w:val="631723CF"/>
    <w:multiLevelType w:val="multilevel"/>
    <w:tmpl w:val="D9425888"/>
    <w:styleLink w:val="List320"/>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569">
    <w:nsid w:val="6343402C"/>
    <w:multiLevelType w:val="multilevel"/>
    <w:tmpl w:val="3A16D5BC"/>
    <w:styleLink w:val="List27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70">
    <w:nsid w:val="636C630A"/>
    <w:multiLevelType w:val="multilevel"/>
    <w:tmpl w:val="803E52F0"/>
    <w:styleLink w:val="List602"/>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571">
    <w:nsid w:val="63770822"/>
    <w:multiLevelType w:val="multilevel"/>
    <w:tmpl w:val="5A8C0494"/>
    <w:styleLink w:val="List416"/>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572">
    <w:nsid w:val="641D04F6"/>
    <w:multiLevelType w:val="multilevel"/>
    <w:tmpl w:val="0F66427A"/>
    <w:styleLink w:val="List357"/>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573">
    <w:nsid w:val="64276FB8"/>
    <w:multiLevelType w:val="multilevel"/>
    <w:tmpl w:val="7310983E"/>
    <w:styleLink w:val="List24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74">
    <w:nsid w:val="64502EA7"/>
    <w:multiLevelType w:val="multilevel"/>
    <w:tmpl w:val="DCA41E88"/>
    <w:styleLink w:val="List667"/>
    <w:lvl w:ilvl="0">
      <w:numFmt w:val="bullet"/>
      <w:lvlText w:val="•"/>
      <w:lvlJc w:val="left"/>
      <w:pPr>
        <w:tabs>
          <w:tab w:val="num" w:pos="721"/>
        </w:tabs>
        <w:ind w:left="721" w:hanging="361"/>
      </w:pPr>
      <w:rPr>
        <w:position w:val="0"/>
        <w:sz w:val="24"/>
        <w:szCs w:val="24"/>
        <w:rtl w:val="0"/>
        <w:lang w:val="ru-RU"/>
      </w:rPr>
    </w:lvl>
    <w:lvl w:ilvl="1">
      <w:start w:val="1"/>
      <w:numFmt w:val="bullet"/>
      <w:lvlText w:val="•"/>
      <w:lvlJc w:val="left"/>
      <w:pPr>
        <w:tabs>
          <w:tab w:val="num" w:pos="850"/>
        </w:tabs>
        <w:ind w:left="850" w:hanging="490"/>
      </w:pPr>
      <w:rPr>
        <w:position w:val="0"/>
        <w:sz w:val="28"/>
        <w:szCs w:val="28"/>
        <w:rtl w:val="0"/>
        <w:lang w:val="ru-RU"/>
      </w:rPr>
    </w:lvl>
    <w:lvl w:ilvl="2">
      <w:start w:val="1"/>
      <w:numFmt w:val="bullet"/>
      <w:lvlText w:val="•"/>
      <w:lvlJc w:val="left"/>
      <w:pPr>
        <w:tabs>
          <w:tab w:val="num" w:pos="850"/>
        </w:tabs>
        <w:ind w:left="850" w:hanging="490"/>
      </w:pPr>
      <w:rPr>
        <w:position w:val="0"/>
        <w:sz w:val="28"/>
        <w:szCs w:val="28"/>
        <w:rtl w:val="0"/>
        <w:lang w:val="ru-RU"/>
      </w:rPr>
    </w:lvl>
    <w:lvl w:ilvl="3">
      <w:start w:val="1"/>
      <w:numFmt w:val="bullet"/>
      <w:lvlText w:val="•"/>
      <w:lvlJc w:val="left"/>
      <w:pPr>
        <w:tabs>
          <w:tab w:val="num" w:pos="850"/>
        </w:tabs>
        <w:ind w:left="850" w:hanging="490"/>
      </w:pPr>
      <w:rPr>
        <w:position w:val="0"/>
        <w:sz w:val="28"/>
        <w:szCs w:val="28"/>
        <w:rtl w:val="0"/>
        <w:lang w:val="ru-RU"/>
      </w:rPr>
    </w:lvl>
    <w:lvl w:ilvl="4">
      <w:start w:val="1"/>
      <w:numFmt w:val="bullet"/>
      <w:lvlText w:val="•"/>
      <w:lvlJc w:val="left"/>
      <w:pPr>
        <w:tabs>
          <w:tab w:val="num" w:pos="850"/>
        </w:tabs>
        <w:ind w:left="850" w:hanging="490"/>
      </w:pPr>
      <w:rPr>
        <w:position w:val="0"/>
        <w:sz w:val="28"/>
        <w:szCs w:val="28"/>
        <w:rtl w:val="0"/>
        <w:lang w:val="ru-RU"/>
      </w:rPr>
    </w:lvl>
    <w:lvl w:ilvl="5">
      <w:start w:val="1"/>
      <w:numFmt w:val="bullet"/>
      <w:lvlText w:val="•"/>
      <w:lvlJc w:val="left"/>
      <w:pPr>
        <w:tabs>
          <w:tab w:val="num" w:pos="850"/>
        </w:tabs>
        <w:ind w:left="850" w:hanging="490"/>
      </w:pPr>
      <w:rPr>
        <w:position w:val="0"/>
        <w:sz w:val="28"/>
        <w:szCs w:val="28"/>
        <w:rtl w:val="0"/>
        <w:lang w:val="ru-RU"/>
      </w:rPr>
    </w:lvl>
    <w:lvl w:ilvl="6">
      <w:start w:val="1"/>
      <w:numFmt w:val="bullet"/>
      <w:lvlText w:val="•"/>
      <w:lvlJc w:val="left"/>
      <w:pPr>
        <w:tabs>
          <w:tab w:val="num" w:pos="850"/>
        </w:tabs>
        <w:ind w:left="850" w:hanging="490"/>
      </w:pPr>
      <w:rPr>
        <w:position w:val="0"/>
        <w:sz w:val="28"/>
        <w:szCs w:val="28"/>
        <w:rtl w:val="0"/>
        <w:lang w:val="ru-RU"/>
      </w:rPr>
    </w:lvl>
    <w:lvl w:ilvl="7">
      <w:start w:val="1"/>
      <w:numFmt w:val="bullet"/>
      <w:lvlText w:val="•"/>
      <w:lvlJc w:val="left"/>
      <w:pPr>
        <w:tabs>
          <w:tab w:val="num" w:pos="850"/>
        </w:tabs>
        <w:ind w:left="850" w:hanging="490"/>
      </w:pPr>
      <w:rPr>
        <w:position w:val="0"/>
        <w:sz w:val="28"/>
        <w:szCs w:val="28"/>
        <w:rtl w:val="0"/>
        <w:lang w:val="ru-RU"/>
      </w:rPr>
    </w:lvl>
    <w:lvl w:ilvl="8">
      <w:start w:val="1"/>
      <w:numFmt w:val="bullet"/>
      <w:lvlText w:val="•"/>
      <w:lvlJc w:val="left"/>
      <w:pPr>
        <w:tabs>
          <w:tab w:val="num" w:pos="850"/>
        </w:tabs>
        <w:ind w:left="850" w:hanging="490"/>
      </w:pPr>
      <w:rPr>
        <w:position w:val="0"/>
        <w:sz w:val="28"/>
        <w:szCs w:val="28"/>
        <w:rtl w:val="0"/>
        <w:lang w:val="ru-RU"/>
      </w:rPr>
    </w:lvl>
  </w:abstractNum>
  <w:abstractNum w:abstractNumId="575">
    <w:nsid w:val="6454305C"/>
    <w:multiLevelType w:val="multilevel"/>
    <w:tmpl w:val="E9563BD2"/>
    <w:styleLink w:val="List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576">
    <w:nsid w:val="64654AE0"/>
    <w:multiLevelType w:val="multilevel"/>
    <w:tmpl w:val="75EEB424"/>
    <w:styleLink w:val="List13"/>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577">
    <w:nsid w:val="648C2419"/>
    <w:multiLevelType w:val="multilevel"/>
    <w:tmpl w:val="3D3A4A20"/>
    <w:styleLink w:val="List671"/>
    <w:lvl w:ilvl="0">
      <w:numFmt w:val="bullet"/>
      <w:lvlText w:val="•"/>
      <w:lvlJc w:val="left"/>
      <w:pPr>
        <w:tabs>
          <w:tab w:val="num" w:pos="360"/>
        </w:tabs>
        <w:ind w:left="360" w:hanging="360"/>
      </w:pPr>
      <w:rPr>
        <w:caps w:val="0"/>
        <w:smallCaps w:val="0"/>
        <w:color w:val="000000"/>
        <w:position w:val="0"/>
        <w:sz w:val="28"/>
        <w:szCs w:val="28"/>
        <w:u w:color="000000"/>
        <w:rtl w:val="0"/>
      </w:rPr>
    </w:lvl>
    <w:lvl w:ilvl="1">
      <w:start w:val="1"/>
      <w:numFmt w:val="bullet"/>
      <w:lvlText w:val="o"/>
      <w:lvlJc w:val="left"/>
      <w:pPr>
        <w:tabs>
          <w:tab w:val="num" w:pos="133"/>
        </w:tabs>
      </w:pPr>
      <w:rPr>
        <w:caps w:val="0"/>
        <w:smallCaps w:val="0"/>
        <w:color w:val="000000"/>
        <w:position w:val="0"/>
        <w:sz w:val="28"/>
        <w:szCs w:val="28"/>
        <w:u w:color="000000"/>
        <w:rtl w:val="0"/>
      </w:rPr>
    </w:lvl>
    <w:lvl w:ilvl="2">
      <w:start w:val="1"/>
      <w:numFmt w:val="bullet"/>
      <w:lvlText w:val="▪"/>
      <w:lvlJc w:val="left"/>
      <w:pPr>
        <w:tabs>
          <w:tab w:val="num" w:pos="133"/>
        </w:tabs>
      </w:pPr>
      <w:rPr>
        <w:caps w:val="0"/>
        <w:smallCaps w:val="0"/>
        <w:color w:val="000000"/>
        <w:position w:val="0"/>
        <w:sz w:val="28"/>
        <w:szCs w:val="28"/>
        <w:u w:color="000000"/>
        <w:rtl w:val="0"/>
      </w:rPr>
    </w:lvl>
    <w:lvl w:ilvl="3">
      <w:start w:val="1"/>
      <w:numFmt w:val="bullet"/>
      <w:lvlText w:val="•"/>
      <w:lvlJc w:val="left"/>
      <w:pPr>
        <w:tabs>
          <w:tab w:val="num" w:pos="133"/>
        </w:tabs>
      </w:pPr>
      <w:rPr>
        <w:caps w:val="0"/>
        <w:smallCaps w:val="0"/>
        <w:color w:val="000000"/>
        <w:position w:val="0"/>
        <w:sz w:val="28"/>
        <w:szCs w:val="28"/>
        <w:u w:color="000000"/>
        <w:rtl w:val="0"/>
      </w:rPr>
    </w:lvl>
    <w:lvl w:ilvl="4">
      <w:start w:val="1"/>
      <w:numFmt w:val="bullet"/>
      <w:lvlText w:val="o"/>
      <w:lvlJc w:val="left"/>
      <w:pPr>
        <w:tabs>
          <w:tab w:val="num" w:pos="133"/>
        </w:tabs>
      </w:pPr>
      <w:rPr>
        <w:caps w:val="0"/>
        <w:smallCaps w:val="0"/>
        <w:color w:val="000000"/>
        <w:position w:val="0"/>
        <w:sz w:val="28"/>
        <w:szCs w:val="28"/>
        <w:u w:color="000000"/>
        <w:rtl w:val="0"/>
      </w:rPr>
    </w:lvl>
    <w:lvl w:ilvl="5">
      <w:start w:val="1"/>
      <w:numFmt w:val="bullet"/>
      <w:lvlText w:val="▪"/>
      <w:lvlJc w:val="left"/>
      <w:pPr>
        <w:tabs>
          <w:tab w:val="num" w:pos="133"/>
        </w:tabs>
      </w:pPr>
      <w:rPr>
        <w:caps w:val="0"/>
        <w:smallCaps w:val="0"/>
        <w:color w:val="000000"/>
        <w:position w:val="0"/>
        <w:sz w:val="28"/>
        <w:szCs w:val="28"/>
        <w:u w:color="000000"/>
        <w:rtl w:val="0"/>
      </w:rPr>
    </w:lvl>
    <w:lvl w:ilvl="6">
      <w:start w:val="1"/>
      <w:numFmt w:val="bullet"/>
      <w:lvlText w:val="•"/>
      <w:lvlJc w:val="left"/>
      <w:pPr>
        <w:tabs>
          <w:tab w:val="num" w:pos="133"/>
        </w:tabs>
      </w:pPr>
      <w:rPr>
        <w:caps w:val="0"/>
        <w:smallCaps w:val="0"/>
        <w:color w:val="000000"/>
        <w:position w:val="0"/>
        <w:sz w:val="28"/>
        <w:szCs w:val="28"/>
        <w:u w:color="000000"/>
        <w:rtl w:val="0"/>
      </w:rPr>
    </w:lvl>
    <w:lvl w:ilvl="7">
      <w:start w:val="1"/>
      <w:numFmt w:val="bullet"/>
      <w:lvlText w:val="o"/>
      <w:lvlJc w:val="left"/>
      <w:pPr>
        <w:tabs>
          <w:tab w:val="num" w:pos="133"/>
        </w:tabs>
      </w:pPr>
      <w:rPr>
        <w:caps w:val="0"/>
        <w:smallCaps w:val="0"/>
        <w:color w:val="000000"/>
        <w:position w:val="0"/>
        <w:sz w:val="28"/>
        <w:szCs w:val="28"/>
        <w:u w:color="000000"/>
        <w:rtl w:val="0"/>
      </w:rPr>
    </w:lvl>
    <w:lvl w:ilvl="8">
      <w:start w:val="1"/>
      <w:numFmt w:val="bullet"/>
      <w:lvlText w:val="▪"/>
      <w:lvlJc w:val="left"/>
      <w:pPr>
        <w:tabs>
          <w:tab w:val="num" w:pos="133"/>
        </w:tabs>
      </w:pPr>
      <w:rPr>
        <w:caps w:val="0"/>
        <w:smallCaps w:val="0"/>
        <w:color w:val="000000"/>
        <w:position w:val="0"/>
        <w:sz w:val="28"/>
        <w:szCs w:val="28"/>
        <w:u w:color="000000"/>
        <w:rtl w:val="0"/>
      </w:rPr>
    </w:lvl>
  </w:abstractNum>
  <w:abstractNum w:abstractNumId="578">
    <w:nsid w:val="64957442"/>
    <w:multiLevelType w:val="multilevel"/>
    <w:tmpl w:val="BF78E92E"/>
    <w:styleLink w:val="List23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79">
    <w:nsid w:val="649744C8"/>
    <w:multiLevelType w:val="multilevel"/>
    <w:tmpl w:val="E75A15A0"/>
    <w:styleLink w:val="List135"/>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777"/>
        </w:tabs>
        <w:ind w:left="1777" w:hanging="490"/>
      </w:pPr>
      <w:rPr>
        <w:position w:val="0"/>
        <w:sz w:val="28"/>
        <w:szCs w:val="28"/>
        <w:lang w:val="ru-RU"/>
      </w:rPr>
    </w:lvl>
    <w:lvl w:ilvl="2">
      <w:start w:val="1"/>
      <w:numFmt w:val="bullet"/>
      <w:lvlText w:val="▪"/>
      <w:lvlJc w:val="left"/>
      <w:pPr>
        <w:tabs>
          <w:tab w:val="num" w:pos="2497"/>
        </w:tabs>
        <w:ind w:left="2497" w:hanging="490"/>
      </w:pPr>
      <w:rPr>
        <w:position w:val="0"/>
        <w:sz w:val="28"/>
        <w:szCs w:val="28"/>
        <w:lang w:val="ru-RU"/>
      </w:rPr>
    </w:lvl>
    <w:lvl w:ilvl="3">
      <w:start w:val="1"/>
      <w:numFmt w:val="bullet"/>
      <w:lvlText w:val="•"/>
      <w:lvlJc w:val="left"/>
      <w:pPr>
        <w:tabs>
          <w:tab w:val="num" w:pos="3217"/>
        </w:tabs>
        <w:ind w:left="3217" w:hanging="490"/>
      </w:pPr>
      <w:rPr>
        <w:position w:val="0"/>
        <w:sz w:val="28"/>
        <w:szCs w:val="28"/>
        <w:lang w:val="ru-RU"/>
      </w:rPr>
    </w:lvl>
    <w:lvl w:ilvl="4">
      <w:start w:val="1"/>
      <w:numFmt w:val="bullet"/>
      <w:lvlText w:val="o"/>
      <w:lvlJc w:val="left"/>
      <w:pPr>
        <w:tabs>
          <w:tab w:val="num" w:pos="3937"/>
        </w:tabs>
        <w:ind w:left="3937" w:hanging="490"/>
      </w:pPr>
      <w:rPr>
        <w:position w:val="0"/>
        <w:sz w:val="28"/>
        <w:szCs w:val="28"/>
        <w:lang w:val="ru-RU"/>
      </w:rPr>
    </w:lvl>
    <w:lvl w:ilvl="5">
      <w:start w:val="1"/>
      <w:numFmt w:val="bullet"/>
      <w:lvlText w:val="▪"/>
      <w:lvlJc w:val="left"/>
      <w:pPr>
        <w:tabs>
          <w:tab w:val="num" w:pos="4657"/>
        </w:tabs>
        <w:ind w:left="4657" w:hanging="490"/>
      </w:pPr>
      <w:rPr>
        <w:position w:val="0"/>
        <w:sz w:val="28"/>
        <w:szCs w:val="28"/>
        <w:lang w:val="ru-RU"/>
      </w:rPr>
    </w:lvl>
    <w:lvl w:ilvl="6">
      <w:start w:val="1"/>
      <w:numFmt w:val="bullet"/>
      <w:lvlText w:val="•"/>
      <w:lvlJc w:val="left"/>
      <w:pPr>
        <w:tabs>
          <w:tab w:val="num" w:pos="5377"/>
        </w:tabs>
        <w:ind w:left="5377" w:hanging="490"/>
      </w:pPr>
      <w:rPr>
        <w:position w:val="0"/>
        <w:sz w:val="28"/>
        <w:szCs w:val="28"/>
        <w:lang w:val="ru-RU"/>
      </w:rPr>
    </w:lvl>
    <w:lvl w:ilvl="7">
      <w:start w:val="1"/>
      <w:numFmt w:val="bullet"/>
      <w:lvlText w:val="o"/>
      <w:lvlJc w:val="left"/>
      <w:pPr>
        <w:tabs>
          <w:tab w:val="num" w:pos="6097"/>
        </w:tabs>
        <w:ind w:left="6097" w:hanging="490"/>
      </w:pPr>
      <w:rPr>
        <w:position w:val="0"/>
        <w:sz w:val="28"/>
        <w:szCs w:val="28"/>
        <w:lang w:val="ru-RU"/>
      </w:rPr>
    </w:lvl>
    <w:lvl w:ilvl="8">
      <w:start w:val="1"/>
      <w:numFmt w:val="bullet"/>
      <w:lvlText w:val="▪"/>
      <w:lvlJc w:val="left"/>
      <w:pPr>
        <w:tabs>
          <w:tab w:val="num" w:pos="6817"/>
        </w:tabs>
        <w:ind w:left="6817" w:hanging="490"/>
      </w:pPr>
      <w:rPr>
        <w:position w:val="0"/>
        <w:sz w:val="28"/>
        <w:szCs w:val="28"/>
        <w:lang w:val="ru-RU"/>
      </w:rPr>
    </w:lvl>
  </w:abstractNum>
  <w:abstractNum w:abstractNumId="580">
    <w:nsid w:val="649A4448"/>
    <w:multiLevelType w:val="multilevel"/>
    <w:tmpl w:val="99F4CCD0"/>
    <w:styleLink w:val="List3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581">
    <w:nsid w:val="64B8256E"/>
    <w:multiLevelType w:val="multilevel"/>
    <w:tmpl w:val="724658DA"/>
    <w:styleLink w:val="List27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82">
    <w:nsid w:val="6524641A"/>
    <w:multiLevelType w:val="multilevel"/>
    <w:tmpl w:val="0262CCE4"/>
    <w:styleLink w:val="List20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83">
    <w:nsid w:val="654E2E14"/>
    <w:multiLevelType w:val="hybridMultilevel"/>
    <w:tmpl w:val="D564E32C"/>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4">
    <w:nsid w:val="65500D2F"/>
    <w:multiLevelType w:val="multilevel"/>
    <w:tmpl w:val="05028012"/>
    <w:styleLink w:val="List22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85">
    <w:nsid w:val="656B0AAE"/>
    <w:multiLevelType w:val="multilevel"/>
    <w:tmpl w:val="CAC0ABBE"/>
    <w:styleLink w:val="List571"/>
    <w:lvl w:ilvl="0">
      <w:numFmt w:val="bullet"/>
      <w:lvlText w:val="•"/>
      <w:lvlJc w:val="left"/>
      <w:pPr>
        <w:tabs>
          <w:tab w:val="num" w:pos="720"/>
        </w:tabs>
        <w:ind w:left="720" w:hanging="360"/>
      </w:pPr>
      <w:rPr>
        <w:position w:val="0"/>
        <w:sz w:val="28"/>
        <w:szCs w:val="28"/>
      </w:rPr>
    </w:lvl>
    <w:lvl w:ilvl="1">
      <w:start w:val="1"/>
      <w:numFmt w:val="bullet"/>
      <w:lvlText w:val="o"/>
      <w:lvlJc w:val="left"/>
      <w:pPr>
        <w:tabs>
          <w:tab w:val="num" w:pos="1440"/>
        </w:tabs>
        <w:ind w:left="1440" w:hanging="360"/>
      </w:pPr>
      <w:rPr>
        <w:position w:val="0"/>
        <w:sz w:val="28"/>
        <w:szCs w:val="28"/>
      </w:rPr>
    </w:lvl>
    <w:lvl w:ilvl="2">
      <w:start w:val="1"/>
      <w:numFmt w:val="bullet"/>
      <w:lvlText w:val="▪"/>
      <w:lvlJc w:val="left"/>
      <w:pPr>
        <w:tabs>
          <w:tab w:val="num" w:pos="2160"/>
        </w:tabs>
        <w:ind w:left="2160" w:hanging="360"/>
      </w:pPr>
      <w:rPr>
        <w:position w:val="0"/>
        <w:sz w:val="28"/>
        <w:szCs w:val="28"/>
      </w:rPr>
    </w:lvl>
    <w:lvl w:ilvl="3">
      <w:start w:val="1"/>
      <w:numFmt w:val="bullet"/>
      <w:lvlText w:val="•"/>
      <w:lvlJc w:val="left"/>
      <w:pPr>
        <w:tabs>
          <w:tab w:val="num" w:pos="2880"/>
        </w:tabs>
        <w:ind w:left="2880" w:hanging="360"/>
      </w:pPr>
      <w:rPr>
        <w:position w:val="0"/>
        <w:sz w:val="28"/>
        <w:szCs w:val="28"/>
      </w:rPr>
    </w:lvl>
    <w:lvl w:ilvl="4">
      <w:start w:val="1"/>
      <w:numFmt w:val="bullet"/>
      <w:lvlText w:val="o"/>
      <w:lvlJc w:val="left"/>
      <w:pPr>
        <w:tabs>
          <w:tab w:val="num" w:pos="3600"/>
        </w:tabs>
        <w:ind w:left="3600" w:hanging="360"/>
      </w:pPr>
      <w:rPr>
        <w:position w:val="0"/>
        <w:sz w:val="28"/>
        <w:szCs w:val="28"/>
      </w:rPr>
    </w:lvl>
    <w:lvl w:ilvl="5">
      <w:start w:val="1"/>
      <w:numFmt w:val="bullet"/>
      <w:lvlText w:val="▪"/>
      <w:lvlJc w:val="left"/>
      <w:pPr>
        <w:tabs>
          <w:tab w:val="num" w:pos="4320"/>
        </w:tabs>
        <w:ind w:left="4320" w:hanging="360"/>
      </w:pPr>
      <w:rPr>
        <w:position w:val="0"/>
        <w:sz w:val="28"/>
        <w:szCs w:val="28"/>
      </w:rPr>
    </w:lvl>
    <w:lvl w:ilvl="6">
      <w:start w:val="1"/>
      <w:numFmt w:val="bullet"/>
      <w:lvlText w:val="•"/>
      <w:lvlJc w:val="left"/>
      <w:pPr>
        <w:tabs>
          <w:tab w:val="num" w:pos="5040"/>
        </w:tabs>
        <w:ind w:left="5040" w:hanging="360"/>
      </w:pPr>
      <w:rPr>
        <w:position w:val="0"/>
        <w:sz w:val="28"/>
        <w:szCs w:val="28"/>
      </w:rPr>
    </w:lvl>
    <w:lvl w:ilvl="7">
      <w:start w:val="1"/>
      <w:numFmt w:val="bullet"/>
      <w:lvlText w:val="o"/>
      <w:lvlJc w:val="left"/>
      <w:pPr>
        <w:tabs>
          <w:tab w:val="num" w:pos="5760"/>
        </w:tabs>
        <w:ind w:left="5760" w:hanging="360"/>
      </w:pPr>
      <w:rPr>
        <w:position w:val="0"/>
        <w:sz w:val="28"/>
        <w:szCs w:val="28"/>
      </w:rPr>
    </w:lvl>
    <w:lvl w:ilvl="8">
      <w:start w:val="1"/>
      <w:numFmt w:val="bullet"/>
      <w:lvlText w:val="▪"/>
      <w:lvlJc w:val="left"/>
      <w:pPr>
        <w:tabs>
          <w:tab w:val="num" w:pos="6480"/>
        </w:tabs>
        <w:ind w:left="6480" w:hanging="360"/>
      </w:pPr>
      <w:rPr>
        <w:position w:val="0"/>
        <w:sz w:val="28"/>
        <w:szCs w:val="28"/>
      </w:rPr>
    </w:lvl>
  </w:abstractNum>
  <w:abstractNum w:abstractNumId="586">
    <w:nsid w:val="65763023"/>
    <w:multiLevelType w:val="multilevel"/>
    <w:tmpl w:val="EFAC48C8"/>
    <w:styleLink w:val="List376"/>
    <w:lvl w:ilvl="0">
      <w:numFmt w:val="bullet"/>
      <w:lvlText w:val="•"/>
      <w:lvlJc w:val="left"/>
      <w:pPr>
        <w:tabs>
          <w:tab w:val="num" w:pos="781"/>
        </w:tabs>
        <w:ind w:left="781" w:hanging="361"/>
      </w:pPr>
      <w:rPr>
        <w:position w:val="0"/>
        <w:sz w:val="24"/>
        <w:szCs w:val="24"/>
        <w:rtl w:val="0"/>
        <w:lang w:val="ru-RU"/>
      </w:rPr>
    </w:lvl>
    <w:lvl w:ilvl="1">
      <w:start w:val="1"/>
      <w:numFmt w:val="bullet"/>
      <w:lvlText w:val="o"/>
      <w:lvlJc w:val="left"/>
      <w:pPr>
        <w:tabs>
          <w:tab w:val="num" w:pos="1630"/>
        </w:tabs>
        <w:ind w:left="1630" w:hanging="490"/>
      </w:pPr>
      <w:rPr>
        <w:position w:val="0"/>
        <w:sz w:val="28"/>
        <w:szCs w:val="28"/>
        <w:rtl w:val="0"/>
        <w:lang w:val="ru-RU"/>
      </w:rPr>
    </w:lvl>
    <w:lvl w:ilvl="2">
      <w:start w:val="1"/>
      <w:numFmt w:val="bullet"/>
      <w:lvlText w:val="▪"/>
      <w:lvlJc w:val="left"/>
      <w:pPr>
        <w:tabs>
          <w:tab w:val="num" w:pos="2350"/>
        </w:tabs>
        <w:ind w:left="2350" w:hanging="490"/>
      </w:pPr>
      <w:rPr>
        <w:position w:val="0"/>
        <w:sz w:val="28"/>
        <w:szCs w:val="28"/>
        <w:rtl w:val="0"/>
        <w:lang w:val="ru-RU"/>
      </w:rPr>
    </w:lvl>
    <w:lvl w:ilvl="3">
      <w:start w:val="1"/>
      <w:numFmt w:val="bullet"/>
      <w:lvlText w:val="•"/>
      <w:lvlJc w:val="left"/>
      <w:pPr>
        <w:tabs>
          <w:tab w:val="num" w:pos="3070"/>
        </w:tabs>
        <w:ind w:left="3070" w:hanging="490"/>
      </w:pPr>
      <w:rPr>
        <w:position w:val="0"/>
        <w:sz w:val="28"/>
        <w:szCs w:val="28"/>
        <w:rtl w:val="0"/>
        <w:lang w:val="ru-RU"/>
      </w:rPr>
    </w:lvl>
    <w:lvl w:ilvl="4">
      <w:start w:val="1"/>
      <w:numFmt w:val="bullet"/>
      <w:lvlText w:val="o"/>
      <w:lvlJc w:val="left"/>
      <w:pPr>
        <w:tabs>
          <w:tab w:val="num" w:pos="3790"/>
        </w:tabs>
        <w:ind w:left="3790" w:hanging="490"/>
      </w:pPr>
      <w:rPr>
        <w:position w:val="0"/>
        <w:sz w:val="28"/>
        <w:szCs w:val="28"/>
        <w:rtl w:val="0"/>
        <w:lang w:val="ru-RU"/>
      </w:rPr>
    </w:lvl>
    <w:lvl w:ilvl="5">
      <w:start w:val="1"/>
      <w:numFmt w:val="bullet"/>
      <w:lvlText w:val="▪"/>
      <w:lvlJc w:val="left"/>
      <w:pPr>
        <w:tabs>
          <w:tab w:val="num" w:pos="4510"/>
        </w:tabs>
        <w:ind w:left="4510" w:hanging="490"/>
      </w:pPr>
      <w:rPr>
        <w:position w:val="0"/>
        <w:sz w:val="28"/>
        <w:szCs w:val="28"/>
        <w:rtl w:val="0"/>
        <w:lang w:val="ru-RU"/>
      </w:rPr>
    </w:lvl>
    <w:lvl w:ilvl="6">
      <w:start w:val="1"/>
      <w:numFmt w:val="bullet"/>
      <w:lvlText w:val="•"/>
      <w:lvlJc w:val="left"/>
      <w:pPr>
        <w:tabs>
          <w:tab w:val="num" w:pos="5230"/>
        </w:tabs>
        <w:ind w:left="5230" w:hanging="490"/>
      </w:pPr>
      <w:rPr>
        <w:position w:val="0"/>
        <w:sz w:val="28"/>
        <w:szCs w:val="28"/>
        <w:rtl w:val="0"/>
        <w:lang w:val="ru-RU"/>
      </w:rPr>
    </w:lvl>
    <w:lvl w:ilvl="7">
      <w:start w:val="1"/>
      <w:numFmt w:val="bullet"/>
      <w:lvlText w:val="o"/>
      <w:lvlJc w:val="left"/>
      <w:pPr>
        <w:tabs>
          <w:tab w:val="num" w:pos="5950"/>
        </w:tabs>
        <w:ind w:left="5950" w:hanging="490"/>
      </w:pPr>
      <w:rPr>
        <w:position w:val="0"/>
        <w:sz w:val="28"/>
        <w:szCs w:val="28"/>
        <w:rtl w:val="0"/>
        <w:lang w:val="ru-RU"/>
      </w:rPr>
    </w:lvl>
    <w:lvl w:ilvl="8">
      <w:start w:val="1"/>
      <w:numFmt w:val="bullet"/>
      <w:lvlText w:val="▪"/>
      <w:lvlJc w:val="left"/>
      <w:pPr>
        <w:tabs>
          <w:tab w:val="num" w:pos="6670"/>
        </w:tabs>
        <w:ind w:left="6670" w:hanging="490"/>
      </w:pPr>
      <w:rPr>
        <w:position w:val="0"/>
        <w:sz w:val="28"/>
        <w:szCs w:val="28"/>
        <w:rtl w:val="0"/>
        <w:lang w:val="ru-RU"/>
      </w:rPr>
    </w:lvl>
  </w:abstractNum>
  <w:abstractNum w:abstractNumId="587">
    <w:nsid w:val="659960A2"/>
    <w:multiLevelType w:val="multilevel"/>
    <w:tmpl w:val="F21E28A0"/>
    <w:styleLink w:val="List531"/>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588">
    <w:nsid w:val="65CC0C31"/>
    <w:multiLevelType w:val="multilevel"/>
    <w:tmpl w:val="AA4CAE3A"/>
    <w:styleLink w:val="List475"/>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589">
    <w:nsid w:val="66064046"/>
    <w:multiLevelType w:val="multilevel"/>
    <w:tmpl w:val="F0F69DC0"/>
    <w:styleLink w:val="List557"/>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590">
    <w:nsid w:val="660E741F"/>
    <w:multiLevelType w:val="multilevel"/>
    <w:tmpl w:val="4FA0FF36"/>
    <w:styleLink w:val="List494"/>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591">
    <w:nsid w:val="663F5246"/>
    <w:multiLevelType w:val="multilevel"/>
    <w:tmpl w:val="313C13E8"/>
    <w:styleLink w:val="List418"/>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996"/>
        </w:tabs>
        <w:ind w:left="1996" w:hanging="490"/>
      </w:pPr>
      <w:rPr>
        <w:position w:val="0"/>
        <w:sz w:val="28"/>
        <w:szCs w:val="28"/>
        <w:rtl w:val="0"/>
        <w:lang w:val="ru-RU"/>
      </w:rPr>
    </w:lvl>
    <w:lvl w:ilvl="2">
      <w:start w:val="1"/>
      <w:numFmt w:val="bullet"/>
      <w:lvlText w:val="▪"/>
      <w:lvlJc w:val="left"/>
      <w:pPr>
        <w:tabs>
          <w:tab w:val="num" w:pos="2716"/>
        </w:tabs>
        <w:ind w:left="2716" w:hanging="490"/>
      </w:pPr>
      <w:rPr>
        <w:position w:val="0"/>
        <w:sz w:val="28"/>
        <w:szCs w:val="28"/>
        <w:rtl w:val="0"/>
        <w:lang w:val="ru-RU"/>
      </w:rPr>
    </w:lvl>
    <w:lvl w:ilvl="3">
      <w:start w:val="1"/>
      <w:numFmt w:val="bullet"/>
      <w:lvlText w:val="•"/>
      <w:lvlJc w:val="left"/>
      <w:pPr>
        <w:tabs>
          <w:tab w:val="num" w:pos="3436"/>
        </w:tabs>
        <w:ind w:left="3436" w:hanging="490"/>
      </w:pPr>
      <w:rPr>
        <w:position w:val="0"/>
        <w:sz w:val="28"/>
        <w:szCs w:val="28"/>
        <w:rtl w:val="0"/>
        <w:lang w:val="ru-RU"/>
      </w:rPr>
    </w:lvl>
    <w:lvl w:ilvl="4">
      <w:start w:val="1"/>
      <w:numFmt w:val="bullet"/>
      <w:lvlText w:val="o"/>
      <w:lvlJc w:val="left"/>
      <w:pPr>
        <w:tabs>
          <w:tab w:val="num" w:pos="4156"/>
        </w:tabs>
        <w:ind w:left="4156" w:hanging="490"/>
      </w:pPr>
      <w:rPr>
        <w:position w:val="0"/>
        <w:sz w:val="28"/>
        <w:szCs w:val="28"/>
        <w:rtl w:val="0"/>
        <w:lang w:val="ru-RU"/>
      </w:rPr>
    </w:lvl>
    <w:lvl w:ilvl="5">
      <w:start w:val="1"/>
      <w:numFmt w:val="bullet"/>
      <w:lvlText w:val="▪"/>
      <w:lvlJc w:val="left"/>
      <w:pPr>
        <w:tabs>
          <w:tab w:val="num" w:pos="4876"/>
        </w:tabs>
        <w:ind w:left="4876" w:hanging="490"/>
      </w:pPr>
      <w:rPr>
        <w:position w:val="0"/>
        <w:sz w:val="28"/>
        <w:szCs w:val="28"/>
        <w:rtl w:val="0"/>
        <w:lang w:val="ru-RU"/>
      </w:rPr>
    </w:lvl>
    <w:lvl w:ilvl="6">
      <w:start w:val="1"/>
      <w:numFmt w:val="bullet"/>
      <w:lvlText w:val="•"/>
      <w:lvlJc w:val="left"/>
      <w:pPr>
        <w:tabs>
          <w:tab w:val="num" w:pos="5596"/>
        </w:tabs>
        <w:ind w:left="5596" w:hanging="490"/>
      </w:pPr>
      <w:rPr>
        <w:position w:val="0"/>
        <w:sz w:val="28"/>
        <w:szCs w:val="28"/>
        <w:rtl w:val="0"/>
        <w:lang w:val="ru-RU"/>
      </w:rPr>
    </w:lvl>
    <w:lvl w:ilvl="7">
      <w:start w:val="1"/>
      <w:numFmt w:val="bullet"/>
      <w:lvlText w:val="o"/>
      <w:lvlJc w:val="left"/>
      <w:pPr>
        <w:tabs>
          <w:tab w:val="num" w:pos="6316"/>
        </w:tabs>
        <w:ind w:left="6316" w:hanging="490"/>
      </w:pPr>
      <w:rPr>
        <w:position w:val="0"/>
        <w:sz w:val="28"/>
        <w:szCs w:val="28"/>
        <w:rtl w:val="0"/>
        <w:lang w:val="ru-RU"/>
      </w:rPr>
    </w:lvl>
    <w:lvl w:ilvl="8">
      <w:start w:val="1"/>
      <w:numFmt w:val="bullet"/>
      <w:lvlText w:val="▪"/>
      <w:lvlJc w:val="left"/>
      <w:pPr>
        <w:tabs>
          <w:tab w:val="num" w:pos="7036"/>
        </w:tabs>
        <w:ind w:left="7036" w:hanging="490"/>
      </w:pPr>
      <w:rPr>
        <w:position w:val="0"/>
        <w:sz w:val="28"/>
        <w:szCs w:val="28"/>
        <w:rtl w:val="0"/>
        <w:lang w:val="ru-RU"/>
      </w:rPr>
    </w:lvl>
  </w:abstractNum>
  <w:abstractNum w:abstractNumId="592">
    <w:nsid w:val="667853AD"/>
    <w:multiLevelType w:val="multilevel"/>
    <w:tmpl w:val="D8B419C0"/>
    <w:styleLink w:val="List17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93">
    <w:nsid w:val="668C61FE"/>
    <w:multiLevelType w:val="multilevel"/>
    <w:tmpl w:val="456802B0"/>
    <w:styleLink w:val="List25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94">
    <w:nsid w:val="66A92CBA"/>
    <w:multiLevelType w:val="multilevel"/>
    <w:tmpl w:val="50A405C4"/>
    <w:styleLink w:val="List293"/>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595">
    <w:nsid w:val="66C56CE3"/>
    <w:multiLevelType w:val="multilevel"/>
    <w:tmpl w:val="2024473A"/>
    <w:styleLink w:val="List166"/>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596">
    <w:nsid w:val="66D426A0"/>
    <w:multiLevelType w:val="multilevel"/>
    <w:tmpl w:val="24787DA2"/>
    <w:styleLink w:val="List18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597">
    <w:nsid w:val="66EB094F"/>
    <w:multiLevelType w:val="multilevel"/>
    <w:tmpl w:val="BEDA23E2"/>
    <w:styleLink w:val="List322"/>
    <w:lvl w:ilvl="0">
      <w:start w:val="1"/>
      <w:numFmt w:val="upperRoman"/>
      <w:lvlText w:val="%1."/>
      <w:lvlJc w:val="left"/>
      <w:pPr>
        <w:tabs>
          <w:tab w:val="num" w:pos="850"/>
        </w:tabs>
        <w:ind w:left="850" w:hanging="566"/>
      </w:pPr>
      <w:rPr>
        <w:b/>
        <w:bCs/>
        <w:color w:val="00000A"/>
        <w:position w:val="0"/>
        <w:sz w:val="28"/>
        <w:szCs w:val="28"/>
        <w:lang w:val="ru-RU"/>
      </w:rPr>
    </w:lvl>
    <w:lvl w:ilvl="1">
      <w:start w:val="1"/>
      <w:numFmt w:val="decimal"/>
      <w:lvlText w:val="%1.%2."/>
      <w:lvlJc w:val="left"/>
      <w:pPr>
        <w:tabs>
          <w:tab w:val="num" w:pos="897"/>
        </w:tabs>
        <w:ind w:left="897" w:hanging="613"/>
      </w:pPr>
      <w:rPr>
        <w:b/>
        <w:bCs/>
        <w:color w:val="00000A"/>
        <w:position w:val="0"/>
        <w:sz w:val="28"/>
        <w:szCs w:val="28"/>
        <w:lang w:val="ru-RU"/>
      </w:rPr>
    </w:lvl>
    <w:lvl w:ilvl="2">
      <w:start w:val="1"/>
      <w:numFmt w:val="decimal"/>
      <w:lvlText w:val="%1.%2.%3."/>
      <w:lvlJc w:val="left"/>
      <w:pPr>
        <w:tabs>
          <w:tab w:val="num" w:pos="1264"/>
        </w:tabs>
        <w:ind w:left="1264" w:hanging="980"/>
      </w:pPr>
      <w:rPr>
        <w:b/>
        <w:bCs/>
        <w:color w:val="00000A"/>
        <w:position w:val="0"/>
        <w:sz w:val="28"/>
        <w:szCs w:val="28"/>
        <w:lang w:val="ru-RU"/>
      </w:rPr>
    </w:lvl>
    <w:lvl w:ilvl="3">
      <w:start w:val="1"/>
      <w:numFmt w:val="decimal"/>
      <w:lvlText w:val="%1.%2.%3.%4."/>
      <w:lvlJc w:val="left"/>
      <w:pPr>
        <w:tabs>
          <w:tab w:val="num" w:pos="1754"/>
        </w:tabs>
        <w:ind w:left="1754" w:hanging="1470"/>
      </w:pPr>
      <w:rPr>
        <w:b/>
        <w:bCs/>
        <w:color w:val="00000A"/>
        <w:position w:val="0"/>
        <w:sz w:val="28"/>
        <w:szCs w:val="28"/>
        <w:lang w:val="ru-RU"/>
      </w:rPr>
    </w:lvl>
    <w:lvl w:ilvl="4">
      <w:start w:val="1"/>
      <w:numFmt w:val="decimal"/>
      <w:lvlText w:val="%1.%2.%3.%4.%5."/>
      <w:lvlJc w:val="left"/>
      <w:pPr>
        <w:tabs>
          <w:tab w:val="num" w:pos="1754"/>
        </w:tabs>
        <w:ind w:left="1754" w:hanging="1470"/>
      </w:pPr>
      <w:rPr>
        <w:b/>
        <w:bCs/>
        <w:color w:val="00000A"/>
        <w:position w:val="0"/>
        <w:sz w:val="28"/>
        <w:szCs w:val="28"/>
        <w:lang w:val="ru-RU"/>
      </w:rPr>
    </w:lvl>
    <w:lvl w:ilvl="5">
      <w:start w:val="1"/>
      <w:numFmt w:val="decimal"/>
      <w:lvlText w:val="%1.%2.%3.%4.%5.%6."/>
      <w:lvlJc w:val="left"/>
      <w:pPr>
        <w:tabs>
          <w:tab w:val="num" w:pos="2244"/>
        </w:tabs>
        <w:ind w:left="2244" w:hanging="1960"/>
      </w:pPr>
      <w:rPr>
        <w:b/>
        <w:bCs/>
        <w:color w:val="00000A"/>
        <w:position w:val="0"/>
        <w:sz w:val="28"/>
        <w:szCs w:val="28"/>
        <w:lang w:val="ru-RU"/>
      </w:rPr>
    </w:lvl>
    <w:lvl w:ilvl="6">
      <w:start w:val="1"/>
      <w:numFmt w:val="decimal"/>
      <w:lvlText w:val="%1.%2.%3.%4.%5.%6.%7."/>
      <w:lvlJc w:val="left"/>
      <w:pPr>
        <w:tabs>
          <w:tab w:val="num" w:pos="2244"/>
        </w:tabs>
        <w:ind w:left="2244" w:hanging="1960"/>
      </w:pPr>
      <w:rPr>
        <w:b/>
        <w:bCs/>
        <w:color w:val="00000A"/>
        <w:position w:val="0"/>
        <w:sz w:val="28"/>
        <w:szCs w:val="28"/>
        <w:lang w:val="ru-RU"/>
      </w:rPr>
    </w:lvl>
    <w:lvl w:ilvl="7">
      <w:start w:val="1"/>
      <w:numFmt w:val="decimal"/>
      <w:lvlText w:val="%1.%2.%3.%4.%5.%6.%7.%8."/>
      <w:lvlJc w:val="left"/>
      <w:pPr>
        <w:tabs>
          <w:tab w:val="num" w:pos="2734"/>
        </w:tabs>
        <w:ind w:left="2734" w:hanging="2450"/>
      </w:pPr>
      <w:rPr>
        <w:b/>
        <w:bCs/>
        <w:color w:val="00000A"/>
        <w:position w:val="0"/>
        <w:sz w:val="28"/>
        <w:szCs w:val="28"/>
        <w:lang w:val="ru-RU"/>
      </w:rPr>
    </w:lvl>
    <w:lvl w:ilvl="8">
      <w:start w:val="1"/>
      <w:numFmt w:val="decimal"/>
      <w:lvlText w:val="%1.%2.%3.%4.%5.%6.%7.%8.%9."/>
      <w:lvlJc w:val="left"/>
      <w:pPr>
        <w:tabs>
          <w:tab w:val="num" w:pos="3224"/>
        </w:tabs>
        <w:ind w:left="3224" w:hanging="2940"/>
      </w:pPr>
      <w:rPr>
        <w:b/>
        <w:bCs/>
        <w:color w:val="00000A"/>
        <w:position w:val="0"/>
        <w:sz w:val="28"/>
        <w:szCs w:val="28"/>
        <w:lang w:val="ru-RU"/>
      </w:rPr>
    </w:lvl>
  </w:abstractNum>
  <w:abstractNum w:abstractNumId="598">
    <w:nsid w:val="67101063"/>
    <w:multiLevelType w:val="hybridMultilevel"/>
    <w:tmpl w:val="9F74B19A"/>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9">
    <w:nsid w:val="67230207"/>
    <w:multiLevelType w:val="multilevel"/>
    <w:tmpl w:val="D7FC603E"/>
    <w:styleLink w:val="List23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00">
    <w:nsid w:val="67851460"/>
    <w:multiLevelType w:val="multilevel"/>
    <w:tmpl w:val="B986DDBC"/>
    <w:styleLink w:val="List666"/>
    <w:lvl w:ilvl="0">
      <w:numFmt w:val="bullet"/>
      <w:lvlText w:val="•"/>
      <w:lvlJc w:val="left"/>
      <w:pPr>
        <w:tabs>
          <w:tab w:val="num" w:pos="721"/>
        </w:tabs>
        <w:ind w:left="721" w:hanging="361"/>
      </w:pPr>
      <w:rPr>
        <w:position w:val="0"/>
        <w:sz w:val="24"/>
        <w:szCs w:val="24"/>
        <w:rtl w:val="0"/>
        <w:lang w:val="ru-RU"/>
      </w:rPr>
    </w:lvl>
    <w:lvl w:ilvl="1">
      <w:start w:val="1"/>
      <w:numFmt w:val="bullet"/>
      <w:lvlText w:val="•"/>
      <w:lvlJc w:val="left"/>
      <w:pPr>
        <w:tabs>
          <w:tab w:val="num" w:pos="850"/>
        </w:tabs>
        <w:ind w:left="850" w:hanging="490"/>
      </w:pPr>
      <w:rPr>
        <w:position w:val="0"/>
        <w:sz w:val="28"/>
        <w:szCs w:val="28"/>
        <w:rtl w:val="0"/>
        <w:lang w:val="ru-RU"/>
      </w:rPr>
    </w:lvl>
    <w:lvl w:ilvl="2">
      <w:start w:val="1"/>
      <w:numFmt w:val="bullet"/>
      <w:lvlText w:val="•"/>
      <w:lvlJc w:val="left"/>
      <w:pPr>
        <w:tabs>
          <w:tab w:val="num" w:pos="850"/>
        </w:tabs>
        <w:ind w:left="850" w:hanging="490"/>
      </w:pPr>
      <w:rPr>
        <w:position w:val="0"/>
        <w:sz w:val="28"/>
        <w:szCs w:val="28"/>
        <w:rtl w:val="0"/>
        <w:lang w:val="ru-RU"/>
      </w:rPr>
    </w:lvl>
    <w:lvl w:ilvl="3">
      <w:start w:val="1"/>
      <w:numFmt w:val="bullet"/>
      <w:lvlText w:val="•"/>
      <w:lvlJc w:val="left"/>
      <w:pPr>
        <w:tabs>
          <w:tab w:val="num" w:pos="850"/>
        </w:tabs>
        <w:ind w:left="850" w:hanging="490"/>
      </w:pPr>
      <w:rPr>
        <w:position w:val="0"/>
        <w:sz w:val="28"/>
        <w:szCs w:val="28"/>
        <w:rtl w:val="0"/>
        <w:lang w:val="ru-RU"/>
      </w:rPr>
    </w:lvl>
    <w:lvl w:ilvl="4">
      <w:start w:val="1"/>
      <w:numFmt w:val="bullet"/>
      <w:lvlText w:val="•"/>
      <w:lvlJc w:val="left"/>
      <w:pPr>
        <w:tabs>
          <w:tab w:val="num" w:pos="850"/>
        </w:tabs>
        <w:ind w:left="850" w:hanging="490"/>
      </w:pPr>
      <w:rPr>
        <w:position w:val="0"/>
        <w:sz w:val="28"/>
        <w:szCs w:val="28"/>
        <w:rtl w:val="0"/>
        <w:lang w:val="ru-RU"/>
      </w:rPr>
    </w:lvl>
    <w:lvl w:ilvl="5">
      <w:start w:val="1"/>
      <w:numFmt w:val="bullet"/>
      <w:lvlText w:val="•"/>
      <w:lvlJc w:val="left"/>
      <w:pPr>
        <w:tabs>
          <w:tab w:val="num" w:pos="850"/>
        </w:tabs>
        <w:ind w:left="850" w:hanging="490"/>
      </w:pPr>
      <w:rPr>
        <w:position w:val="0"/>
        <w:sz w:val="28"/>
        <w:szCs w:val="28"/>
        <w:rtl w:val="0"/>
        <w:lang w:val="ru-RU"/>
      </w:rPr>
    </w:lvl>
    <w:lvl w:ilvl="6">
      <w:start w:val="1"/>
      <w:numFmt w:val="bullet"/>
      <w:lvlText w:val="•"/>
      <w:lvlJc w:val="left"/>
      <w:pPr>
        <w:tabs>
          <w:tab w:val="num" w:pos="850"/>
        </w:tabs>
        <w:ind w:left="850" w:hanging="490"/>
      </w:pPr>
      <w:rPr>
        <w:position w:val="0"/>
        <w:sz w:val="28"/>
        <w:szCs w:val="28"/>
        <w:rtl w:val="0"/>
        <w:lang w:val="ru-RU"/>
      </w:rPr>
    </w:lvl>
    <w:lvl w:ilvl="7">
      <w:start w:val="1"/>
      <w:numFmt w:val="bullet"/>
      <w:lvlText w:val="•"/>
      <w:lvlJc w:val="left"/>
      <w:pPr>
        <w:tabs>
          <w:tab w:val="num" w:pos="850"/>
        </w:tabs>
        <w:ind w:left="850" w:hanging="490"/>
      </w:pPr>
      <w:rPr>
        <w:position w:val="0"/>
        <w:sz w:val="28"/>
        <w:szCs w:val="28"/>
        <w:rtl w:val="0"/>
        <w:lang w:val="ru-RU"/>
      </w:rPr>
    </w:lvl>
    <w:lvl w:ilvl="8">
      <w:start w:val="1"/>
      <w:numFmt w:val="bullet"/>
      <w:lvlText w:val="•"/>
      <w:lvlJc w:val="left"/>
      <w:pPr>
        <w:tabs>
          <w:tab w:val="num" w:pos="850"/>
        </w:tabs>
        <w:ind w:left="850" w:hanging="490"/>
      </w:pPr>
      <w:rPr>
        <w:position w:val="0"/>
        <w:sz w:val="28"/>
        <w:szCs w:val="28"/>
        <w:rtl w:val="0"/>
        <w:lang w:val="ru-RU"/>
      </w:rPr>
    </w:lvl>
  </w:abstractNum>
  <w:abstractNum w:abstractNumId="601">
    <w:nsid w:val="67B149E4"/>
    <w:multiLevelType w:val="multilevel"/>
    <w:tmpl w:val="E634132A"/>
    <w:styleLink w:val="List121"/>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602">
    <w:nsid w:val="67D06749"/>
    <w:multiLevelType w:val="multilevel"/>
    <w:tmpl w:val="47F29CD0"/>
    <w:styleLink w:val="List559"/>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603">
    <w:nsid w:val="67EC0CAD"/>
    <w:multiLevelType w:val="multilevel"/>
    <w:tmpl w:val="D338C89A"/>
    <w:styleLink w:val="List581"/>
    <w:lvl w:ilvl="0">
      <w:numFmt w:val="bullet"/>
      <w:lvlText w:val="•"/>
      <w:lvlJc w:val="left"/>
      <w:pPr>
        <w:tabs>
          <w:tab w:val="num" w:pos="708"/>
        </w:tabs>
        <w:ind w:left="708" w:hanging="708"/>
      </w:pPr>
      <w:rPr>
        <w:position w:val="0"/>
        <w:sz w:val="24"/>
        <w:szCs w:val="24"/>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604">
    <w:nsid w:val="67F90B72"/>
    <w:multiLevelType w:val="multilevel"/>
    <w:tmpl w:val="AC48C3EC"/>
    <w:styleLink w:val="List576"/>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05">
    <w:nsid w:val="682527DE"/>
    <w:multiLevelType w:val="multilevel"/>
    <w:tmpl w:val="5F7816B0"/>
    <w:styleLink w:val="List493"/>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606">
    <w:nsid w:val="682D605E"/>
    <w:multiLevelType w:val="multilevel"/>
    <w:tmpl w:val="949C9DD4"/>
    <w:styleLink w:val="List95"/>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607">
    <w:nsid w:val="683464A5"/>
    <w:multiLevelType w:val="multilevel"/>
    <w:tmpl w:val="D7A0AC80"/>
    <w:styleLink w:val="List594"/>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608">
    <w:nsid w:val="6852724D"/>
    <w:multiLevelType w:val="multilevel"/>
    <w:tmpl w:val="9EFE078C"/>
    <w:styleLink w:val="List373"/>
    <w:lvl w:ilvl="0">
      <w:numFmt w:val="bullet"/>
      <w:lvlText w:val="•"/>
      <w:lvlJc w:val="left"/>
      <w:pPr>
        <w:tabs>
          <w:tab w:val="num" w:pos="781"/>
        </w:tabs>
        <w:ind w:left="781" w:hanging="361"/>
      </w:pPr>
      <w:rPr>
        <w:position w:val="0"/>
        <w:sz w:val="24"/>
        <w:szCs w:val="24"/>
        <w:rtl w:val="0"/>
        <w:lang w:val="ru-RU"/>
      </w:rPr>
    </w:lvl>
    <w:lvl w:ilvl="1">
      <w:start w:val="1"/>
      <w:numFmt w:val="bullet"/>
      <w:lvlText w:val="o"/>
      <w:lvlJc w:val="left"/>
      <w:pPr>
        <w:tabs>
          <w:tab w:val="num" w:pos="1630"/>
        </w:tabs>
        <w:ind w:left="1630" w:hanging="490"/>
      </w:pPr>
      <w:rPr>
        <w:position w:val="0"/>
        <w:sz w:val="28"/>
        <w:szCs w:val="28"/>
        <w:rtl w:val="0"/>
        <w:lang w:val="ru-RU"/>
      </w:rPr>
    </w:lvl>
    <w:lvl w:ilvl="2">
      <w:start w:val="1"/>
      <w:numFmt w:val="bullet"/>
      <w:lvlText w:val="▪"/>
      <w:lvlJc w:val="left"/>
      <w:pPr>
        <w:tabs>
          <w:tab w:val="num" w:pos="2350"/>
        </w:tabs>
        <w:ind w:left="2350" w:hanging="490"/>
      </w:pPr>
      <w:rPr>
        <w:position w:val="0"/>
        <w:sz w:val="28"/>
        <w:szCs w:val="28"/>
        <w:rtl w:val="0"/>
        <w:lang w:val="ru-RU"/>
      </w:rPr>
    </w:lvl>
    <w:lvl w:ilvl="3">
      <w:start w:val="1"/>
      <w:numFmt w:val="bullet"/>
      <w:lvlText w:val="•"/>
      <w:lvlJc w:val="left"/>
      <w:pPr>
        <w:tabs>
          <w:tab w:val="num" w:pos="3070"/>
        </w:tabs>
        <w:ind w:left="3070" w:hanging="490"/>
      </w:pPr>
      <w:rPr>
        <w:position w:val="0"/>
        <w:sz w:val="28"/>
        <w:szCs w:val="28"/>
        <w:rtl w:val="0"/>
        <w:lang w:val="ru-RU"/>
      </w:rPr>
    </w:lvl>
    <w:lvl w:ilvl="4">
      <w:start w:val="1"/>
      <w:numFmt w:val="bullet"/>
      <w:lvlText w:val="o"/>
      <w:lvlJc w:val="left"/>
      <w:pPr>
        <w:tabs>
          <w:tab w:val="num" w:pos="3790"/>
        </w:tabs>
        <w:ind w:left="3790" w:hanging="490"/>
      </w:pPr>
      <w:rPr>
        <w:position w:val="0"/>
        <w:sz w:val="28"/>
        <w:szCs w:val="28"/>
        <w:rtl w:val="0"/>
        <w:lang w:val="ru-RU"/>
      </w:rPr>
    </w:lvl>
    <w:lvl w:ilvl="5">
      <w:start w:val="1"/>
      <w:numFmt w:val="bullet"/>
      <w:lvlText w:val="▪"/>
      <w:lvlJc w:val="left"/>
      <w:pPr>
        <w:tabs>
          <w:tab w:val="num" w:pos="4510"/>
        </w:tabs>
        <w:ind w:left="4510" w:hanging="490"/>
      </w:pPr>
      <w:rPr>
        <w:position w:val="0"/>
        <w:sz w:val="28"/>
        <w:szCs w:val="28"/>
        <w:rtl w:val="0"/>
        <w:lang w:val="ru-RU"/>
      </w:rPr>
    </w:lvl>
    <w:lvl w:ilvl="6">
      <w:start w:val="1"/>
      <w:numFmt w:val="bullet"/>
      <w:lvlText w:val="•"/>
      <w:lvlJc w:val="left"/>
      <w:pPr>
        <w:tabs>
          <w:tab w:val="num" w:pos="5230"/>
        </w:tabs>
        <w:ind w:left="5230" w:hanging="490"/>
      </w:pPr>
      <w:rPr>
        <w:position w:val="0"/>
        <w:sz w:val="28"/>
        <w:szCs w:val="28"/>
        <w:rtl w:val="0"/>
        <w:lang w:val="ru-RU"/>
      </w:rPr>
    </w:lvl>
    <w:lvl w:ilvl="7">
      <w:start w:val="1"/>
      <w:numFmt w:val="bullet"/>
      <w:lvlText w:val="o"/>
      <w:lvlJc w:val="left"/>
      <w:pPr>
        <w:tabs>
          <w:tab w:val="num" w:pos="5950"/>
        </w:tabs>
        <w:ind w:left="5950" w:hanging="490"/>
      </w:pPr>
      <w:rPr>
        <w:position w:val="0"/>
        <w:sz w:val="28"/>
        <w:szCs w:val="28"/>
        <w:rtl w:val="0"/>
        <w:lang w:val="ru-RU"/>
      </w:rPr>
    </w:lvl>
    <w:lvl w:ilvl="8">
      <w:start w:val="1"/>
      <w:numFmt w:val="bullet"/>
      <w:lvlText w:val="▪"/>
      <w:lvlJc w:val="left"/>
      <w:pPr>
        <w:tabs>
          <w:tab w:val="num" w:pos="6670"/>
        </w:tabs>
        <w:ind w:left="6670" w:hanging="490"/>
      </w:pPr>
      <w:rPr>
        <w:position w:val="0"/>
        <w:sz w:val="28"/>
        <w:szCs w:val="28"/>
        <w:rtl w:val="0"/>
        <w:lang w:val="ru-RU"/>
      </w:rPr>
    </w:lvl>
  </w:abstractNum>
  <w:abstractNum w:abstractNumId="609">
    <w:nsid w:val="6863623C"/>
    <w:multiLevelType w:val="multilevel"/>
    <w:tmpl w:val="CB24C3E6"/>
    <w:styleLink w:val="List329"/>
    <w:lvl w:ilvl="0">
      <w:numFmt w:val="bullet"/>
      <w:lvlText w:val="•"/>
      <w:lvlJc w:val="left"/>
      <w:pPr>
        <w:tabs>
          <w:tab w:val="num" w:pos="284"/>
        </w:tabs>
        <w:ind w:left="284" w:hanging="284"/>
      </w:pPr>
      <w:rPr>
        <w:kern w:val="1"/>
        <w:position w:val="0"/>
        <w:sz w:val="24"/>
        <w:szCs w:val="24"/>
        <w:lang w:val="ru-RU"/>
      </w:rPr>
    </w:lvl>
    <w:lvl w:ilvl="1">
      <w:start w:val="1"/>
      <w:numFmt w:val="bullet"/>
      <w:lvlText w:val="o"/>
      <w:lvlJc w:val="left"/>
      <w:pPr>
        <w:tabs>
          <w:tab w:val="num" w:pos="1854"/>
        </w:tabs>
        <w:ind w:left="1854" w:hanging="490"/>
      </w:pPr>
      <w:rPr>
        <w:kern w:val="1"/>
        <w:position w:val="0"/>
        <w:sz w:val="28"/>
        <w:szCs w:val="28"/>
        <w:lang w:val="ru-RU"/>
      </w:rPr>
    </w:lvl>
    <w:lvl w:ilvl="2">
      <w:start w:val="1"/>
      <w:numFmt w:val="bullet"/>
      <w:lvlText w:val="▪"/>
      <w:lvlJc w:val="left"/>
      <w:pPr>
        <w:tabs>
          <w:tab w:val="num" w:pos="2574"/>
        </w:tabs>
        <w:ind w:left="2574" w:hanging="490"/>
      </w:pPr>
      <w:rPr>
        <w:kern w:val="1"/>
        <w:position w:val="0"/>
        <w:sz w:val="28"/>
        <w:szCs w:val="28"/>
        <w:lang w:val="ru-RU"/>
      </w:rPr>
    </w:lvl>
    <w:lvl w:ilvl="3">
      <w:start w:val="1"/>
      <w:numFmt w:val="bullet"/>
      <w:lvlText w:val="•"/>
      <w:lvlJc w:val="left"/>
      <w:pPr>
        <w:tabs>
          <w:tab w:val="num" w:pos="3294"/>
        </w:tabs>
        <w:ind w:left="3294" w:hanging="490"/>
      </w:pPr>
      <w:rPr>
        <w:kern w:val="1"/>
        <w:position w:val="0"/>
        <w:sz w:val="28"/>
        <w:szCs w:val="28"/>
        <w:lang w:val="ru-RU"/>
      </w:rPr>
    </w:lvl>
    <w:lvl w:ilvl="4">
      <w:start w:val="1"/>
      <w:numFmt w:val="bullet"/>
      <w:lvlText w:val="o"/>
      <w:lvlJc w:val="left"/>
      <w:pPr>
        <w:tabs>
          <w:tab w:val="num" w:pos="4014"/>
        </w:tabs>
        <w:ind w:left="4014" w:hanging="490"/>
      </w:pPr>
      <w:rPr>
        <w:kern w:val="1"/>
        <w:position w:val="0"/>
        <w:sz w:val="28"/>
        <w:szCs w:val="28"/>
        <w:lang w:val="ru-RU"/>
      </w:rPr>
    </w:lvl>
    <w:lvl w:ilvl="5">
      <w:start w:val="1"/>
      <w:numFmt w:val="bullet"/>
      <w:lvlText w:val="▪"/>
      <w:lvlJc w:val="left"/>
      <w:pPr>
        <w:tabs>
          <w:tab w:val="num" w:pos="4734"/>
        </w:tabs>
        <w:ind w:left="4734" w:hanging="490"/>
      </w:pPr>
      <w:rPr>
        <w:kern w:val="1"/>
        <w:position w:val="0"/>
        <w:sz w:val="28"/>
        <w:szCs w:val="28"/>
        <w:lang w:val="ru-RU"/>
      </w:rPr>
    </w:lvl>
    <w:lvl w:ilvl="6">
      <w:start w:val="1"/>
      <w:numFmt w:val="bullet"/>
      <w:lvlText w:val="•"/>
      <w:lvlJc w:val="left"/>
      <w:pPr>
        <w:tabs>
          <w:tab w:val="num" w:pos="5454"/>
        </w:tabs>
        <w:ind w:left="5454" w:hanging="490"/>
      </w:pPr>
      <w:rPr>
        <w:kern w:val="1"/>
        <w:position w:val="0"/>
        <w:sz w:val="28"/>
        <w:szCs w:val="28"/>
        <w:lang w:val="ru-RU"/>
      </w:rPr>
    </w:lvl>
    <w:lvl w:ilvl="7">
      <w:start w:val="1"/>
      <w:numFmt w:val="bullet"/>
      <w:lvlText w:val="o"/>
      <w:lvlJc w:val="left"/>
      <w:pPr>
        <w:tabs>
          <w:tab w:val="num" w:pos="6174"/>
        </w:tabs>
        <w:ind w:left="6174" w:hanging="490"/>
      </w:pPr>
      <w:rPr>
        <w:kern w:val="1"/>
        <w:position w:val="0"/>
        <w:sz w:val="28"/>
        <w:szCs w:val="28"/>
        <w:lang w:val="ru-RU"/>
      </w:rPr>
    </w:lvl>
    <w:lvl w:ilvl="8">
      <w:start w:val="1"/>
      <w:numFmt w:val="bullet"/>
      <w:lvlText w:val="▪"/>
      <w:lvlJc w:val="left"/>
      <w:pPr>
        <w:tabs>
          <w:tab w:val="num" w:pos="6894"/>
        </w:tabs>
        <w:ind w:left="6894" w:hanging="490"/>
      </w:pPr>
      <w:rPr>
        <w:kern w:val="1"/>
        <w:position w:val="0"/>
        <w:sz w:val="28"/>
        <w:szCs w:val="28"/>
        <w:lang w:val="ru-RU"/>
      </w:rPr>
    </w:lvl>
  </w:abstractNum>
  <w:abstractNum w:abstractNumId="610">
    <w:nsid w:val="68933002"/>
    <w:multiLevelType w:val="multilevel"/>
    <w:tmpl w:val="0AF83A7E"/>
    <w:styleLink w:val="List7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611">
    <w:nsid w:val="68D158C2"/>
    <w:multiLevelType w:val="multilevel"/>
    <w:tmpl w:val="8B9ED8E4"/>
    <w:styleLink w:val="List548"/>
    <w:lvl w:ilvl="0">
      <w:numFmt w:val="bullet"/>
      <w:lvlText w:val="•"/>
      <w:lvlJc w:val="left"/>
      <w:pPr>
        <w:tabs>
          <w:tab w:val="num" w:pos="360"/>
        </w:tabs>
        <w:ind w:left="360" w:hanging="360"/>
      </w:pPr>
      <w:rPr>
        <w:color w:val="000000"/>
        <w:position w:val="0"/>
        <w:sz w:val="22"/>
        <w:szCs w:val="22"/>
        <w:lang w:val="ru-RU"/>
      </w:rPr>
    </w:lvl>
    <w:lvl w:ilvl="1">
      <w:start w:val="1"/>
      <w:numFmt w:val="bullet"/>
      <w:lvlText w:val="o"/>
      <w:lvlJc w:val="left"/>
      <w:pPr>
        <w:tabs>
          <w:tab w:val="num" w:pos="1750"/>
        </w:tabs>
        <w:ind w:left="1750" w:hanging="490"/>
      </w:pPr>
      <w:rPr>
        <w:color w:val="000000"/>
        <w:position w:val="0"/>
        <w:sz w:val="28"/>
        <w:szCs w:val="28"/>
        <w:lang w:val="ru-RU"/>
      </w:rPr>
    </w:lvl>
    <w:lvl w:ilvl="2">
      <w:start w:val="1"/>
      <w:numFmt w:val="bullet"/>
      <w:lvlText w:val="▪"/>
      <w:lvlJc w:val="left"/>
      <w:pPr>
        <w:tabs>
          <w:tab w:val="num" w:pos="2470"/>
        </w:tabs>
        <w:ind w:left="2470" w:hanging="490"/>
      </w:pPr>
      <w:rPr>
        <w:color w:val="000000"/>
        <w:position w:val="0"/>
        <w:sz w:val="28"/>
        <w:szCs w:val="28"/>
        <w:lang w:val="ru-RU"/>
      </w:rPr>
    </w:lvl>
    <w:lvl w:ilvl="3">
      <w:start w:val="1"/>
      <w:numFmt w:val="bullet"/>
      <w:lvlText w:val="•"/>
      <w:lvlJc w:val="left"/>
      <w:pPr>
        <w:tabs>
          <w:tab w:val="num" w:pos="3190"/>
        </w:tabs>
        <w:ind w:left="3190" w:hanging="490"/>
      </w:pPr>
      <w:rPr>
        <w:color w:val="000000"/>
        <w:position w:val="0"/>
        <w:sz w:val="28"/>
        <w:szCs w:val="28"/>
        <w:lang w:val="ru-RU"/>
      </w:rPr>
    </w:lvl>
    <w:lvl w:ilvl="4">
      <w:start w:val="1"/>
      <w:numFmt w:val="bullet"/>
      <w:lvlText w:val="o"/>
      <w:lvlJc w:val="left"/>
      <w:pPr>
        <w:tabs>
          <w:tab w:val="num" w:pos="3910"/>
        </w:tabs>
        <w:ind w:left="3910" w:hanging="490"/>
      </w:pPr>
      <w:rPr>
        <w:color w:val="000000"/>
        <w:position w:val="0"/>
        <w:sz w:val="28"/>
        <w:szCs w:val="28"/>
        <w:lang w:val="ru-RU"/>
      </w:rPr>
    </w:lvl>
    <w:lvl w:ilvl="5">
      <w:start w:val="1"/>
      <w:numFmt w:val="bullet"/>
      <w:lvlText w:val="▪"/>
      <w:lvlJc w:val="left"/>
      <w:pPr>
        <w:tabs>
          <w:tab w:val="num" w:pos="4630"/>
        </w:tabs>
        <w:ind w:left="4630" w:hanging="490"/>
      </w:pPr>
      <w:rPr>
        <w:color w:val="000000"/>
        <w:position w:val="0"/>
        <w:sz w:val="28"/>
        <w:szCs w:val="28"/>
        <w:lang w:val="ru-RU"/>
      </w:rPr>
    </w:lvl>
    <w:lvl w:ilvl="6">
      <w:start w:val="1"/>
      <w:numFmt w:val="bullet"/>
      <w:lvlText w:val="•"/>
      <w:lvlJc w:val="left"/>
      <w:pPr>
        <w:tabs>
          <w:tab w:val="num" w:pos="5350"/>
        </w:tabs>
        <w:ind w:left="5350" w:hanging="490"/>
      </w:pPr>
      <w:rPr>
        <w:color w:val="000000"/>
        <w:position w:val="0"/>
        <w:sz w:val="28"/>
        <w:szCs w:val="28"/>
        <w:lang w:val="ru-RU"/>
      </w:rPr>
    </w:lvl>
    <w:lvl w:ilvl="7">
      <w:start w:val="1"/>
      <w:numFmt w:val="bullet"/>
      <w:lvlText w:val="o"/>
      <w:lvlJc w:val="left"/>
      <w:pPr>
        <w:tabs>
          <w:tab w:val="num" w:pos="6070"/>
        </w:tabs>
        <w:ind w:left="6070" w:hanging="490"/>
      </w:pPr>
      <w:rPr>
        <w:color w:val="000000"/>
        <w:position w:val="0"/>
        <w:sz w:val="28"/>
        <w:szCs w:val="28"/>
        <w:lang w:val="ru-RU"/>
      </w:rPr>
    </w:lvl>
    <w:lvl w:ilvl="8">
      <w:start w:val="1"/>
      <w:numFmt w:val="bullet"/>
      <w:lvlText w:val="▪"/>
      <w:lvlJc w:val="left"/>
      <w:pPr>
        <w:tabs>
          <w:tab w:val="num" w:pos="6790"/>
        </w:tabs>
        <w:ind w:left="6790" w:hanging="490"/>
      </w:pPr>
      <w:rPr>
        <w:color w:val="000000"/>
        <w:position w:val="0"/>
        <w:sz w:val="28"/>
        <w:szCs w:val="28"/>
        <w:lang w:val="ru-RU"/>
      </w:rPr>
    </w:lvl>
  </w:abstractNum>
  <w:abstractNum w:abstractNumId="612">
    <w:nsid w:val="68D5788F"/>
    <w:multiLevelType w:val="multilevel"/>
    <w:tmpl w:val="A41A1C98"/>
    <w:styleLink w:val="List343"/>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613">
    <w:nsid w:val="68DD32C8"/>
    <w:multiLevelType w:val="multilevel"/>
    <w:tmpl w:val="A114F4DC"/>
    <w:styleLink w:val="List196"/>
    <w:lvl w:ilvl="0">
      <w:numFmt w:val="bullet"/>
      <w:lvlText w:val="•"/>
      <w:lvlJc w:val="left"/>
      <w:pPr>
        <w:tabs>
          <w:tab w:val="num" w:pos="644"/>
        </w:tabs>
        <w:ind w:left="644" w:hanging="360"/>
      </w:pPr>
      <w:rPr>
        <w:color w:val="000000"/>
        <w:kern w:val="0"/>
        <w:position w:val="0"/>
        <w:sz w:val="20"/>
        <w:szCs w:val="20"/>
        <w:u w:color="000000"/>
      </w:rPr>
    </w:lvl>
    <w:lvl w:ilvl="1">
      <w:start w:val="1"/>
      <w:numFmt w:val="bullet"/>
      <w:lvlText w:val="o"/>
      <w:lvlJc w:val="left"/>
      <w:pPr>
        <w:tabs>
          <w:tab w:val="num" w:pos="1494"/>
        </w:tabs>
        <w:ind w:left="1494" w:hanging="490"/>
      </w:pPr>
      <w:rPr>
        <w:color w:val="000000"/>
        <w:kern w:val="0"/>
        <w:position w:val="0"/>
        <w:sz w:val="28"/>
        <w:szCs w:val="28"/>
        <w:u w:color="000000"/>
      </w:rPr>
    </w:lvl>
    <w:lvl w:ilvl="2">
      <w:start w:val="1"/>
      <w:numFmt w:val="bullet"/>
      <w:lvlText w:val="▪"/>
      <w:lvlJc w:val="left"/>
      <w:pPr>
        <w:tabs>
          <w:tab w:val="num" w:pos="2214"/>
        </w:tabs>
        <w:ind w:left="2214" w:hanging="490"/>
      </w:pPr>
      <w:rPr>
        <w:color w:val="000000"/>
        <w:kern w:val="0"/>
        <w:position w:val="0"/>
        <w:sz w:val="28"/>
        <w:szCs w:val="28"/>
        <w:u w:color="000000"/>
      </w:rPr>
    </w:lvl>
    <w:lvl w:ilvl="3">
      <w:start w:val="1"/>
      <w:numFmt w:val="bullet"/>
      <w:lvlText w:val="•"/>
      <w:lvlJc w:val="left"/>
      <w:pPr>
        <w:tabs>
          <w:tab w:val="num" w:pos="2934"/>
        </w:tabs>
        <w:ind w:left="2934" w:hanging="490"/>
      </w:pPr>
      <w:rPr>
        <w:color w:val="000000"/>
        <w:kern w:val="0"/>
        <w:position w:val="0"/>
        <w:sz w:val="28"/>
        <w:szCs w:val="28"/>
        <w:u w:color="000000"/>
      </w:rPr>
    </w:lvl>
    <w:lvl w:ilvl="4">
      <w:start w:val="1"/>
      <w:numFmt w:val="bullet"/>
      <w:lvlText w:val="o"/>
      <w:lvlJc w:val="left"/>
      <w:pPr>
        <w:tabs>
          <w:tab w:val="num" w:pos="3654"/>
        </w:tabs>
        <w:ind w:left="3654" w:hanging="490"/>
      </w:pPr>
      <w:rPr>
        <w:color w:val="000000"/>
        <w:kern w:val="0"/>
        <w:position w:val="0"/>
        <w:sz w:val="28"/>
        <w:szCs w:val="28"/>
        <w:u w:color="000000"/>
      </w:rPr>
    </w:lvl>
    <w:lvl w:ilvl="5">
      <w:start w:val="1"/>
      <w:numFmt w:val="bullet"/>
      <w:lvlText w:val="▪"/>
      <w:lvlJc w:val="left"/>
      <w:pPr>
        <w:tabs>
          <w:tab w:val="num" w:pos="4374"/>
        </w:tabs>
        <w:ind w:left="4374" w:hanging="490"/>
      </w:pPr>
      <w:rPr>
        <w:color w:val="000000"/>
        <w:kern w:val="0"/>
        <w:position w:val="0"/>
        <w:sz w:val="28"/>
        <w:szCs w:val="28"/>
        <w:u w:color="000000"/>
      </w:rPr>
    </w:lvl>
    <w:lvl w:ilvl="6">
      <w:start w:val="1"/>
      <w:numFmt w:val="bullet"/>
      <w:lvlText w:val="•"/>
      <w:lvlJc w:val="left"/>
      <w:pPr>
        <w:tabs>
          <w:tab w:val="num" w:pos="5094"/>
        </w:tabs>
        <w:ind w:left="5094" w:hanging="490"/>
      </w:pPr>
      <w:rPr>
        <w:color w:val="000000"/>
        <w:kern w:val="0"/>
        <w:position w:val="0"/>
        <w:sz w:val="28"/>
        <w:szCs w:val="28"/>
        <w:u w:color="000000"/>
      </w:rPr>
    </w:lvl>
    <w:lvl w:ilvl="7">
      <w:start w:val="1"/>
      <w:numFmt w:val="bullet"/>
      <w:lvlText w:val="o"/>
      <w:lvlJc w:val="left"/>
      <w:pPr>
        <w:tabs>
          <w:tab w:val="num" w:pos="5814"/>
        </w:tabs>
        <w:ind w:left="5814" w:hanging="490"/>
      </w:pPr>
      <w:rPr>
        <w:color w:val="000000"/>
        <w:kern w:val="0"/>
        <w:position w:val="0"/>
        <w:sz w:val="28"/>
        <w:szCs w:val="28"/>
        <w:u w:color="000000"/>
      </w:rPr>
    </w:lvl>
    <w:lvl w:ilvl="8">
      <w:start w:val="1"/>
      <w:numFmt w:val="bullet"/>
      <w:lvlText w:val="▪"/>
      <w:lvlJc w:val="left"/>
      <w:pPr>
        <w:tabs>
          <w:tab w:val="num" w:pos="6534"/>
        </w:tabs>
        <w:ind w:left="6534" w:hanging="490"/>
      </w:pPr>
      <w:rPr>
        <w:color w:val="000000"/>
        <w:kern w:val="0"/>
        <w:position w:val="0"/>
        <w:sz w:val="28"/>
        <w:szCs w:val="28"/>
        <w:u w:color="000000"/>
      </w:rPr>
    </w:lvl>
  </w:abstractNum>
  <w:abstractNum w:abstractNumId="614">
    <w:nsid w:val="69106158"/>
    <w:multiLevelType w:val="multilevel"/>
    <w:tmpl w:val="74F65CD2"/>
    <w:styleLink w:val="List85"/>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615">
    <w:nsid w:val="69106876"/>
    <w:multiLevelType w:val="multilevel"/>
    <w:tmpl w:val="6CEAB11E"/>
    <w:styleLink w:val="List26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16">
    <w:nsid w:val="69117340"/>
    <w:multiLevelType w:val="multilevel"/>
    <w:tmpl w:val="62D64342"/>
    <w:styleLink w:val="List254"/>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17">
    <w:nsid w:val="69384858"/>
    <w:multiLevelType w:val="multilevel"/>
    <w:tmpl w:val="5D842448"/>
    <w:styleLink w:val="List487"/>
    <w:lvl w:ilvl="0">
      <w:numFmt w:val="bullet"/>
      <w:lvlText w:val="•"/>
      <w:lvlJc w:val="left"/>
      <w:pPr>
        <w:tabs>
          <w:tab w:val="num" w:pos="348"/>
        </w:tabs>
        <w:ind w:left="348" w:hanging="34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18">
    <w:nsid w:val="69D6017E"/>
    <w:multiLevelType w:val="multilevel"/>
    <w:tmpl w:val="E8521860"/>
    <w:styleLink w:val="List597"/>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619">
    <w:nsid w:val="69D71EB7"/>
    <w:multiLevelType w:val="multilevel"/>
    <w:tmpl w:val="205A8314"/>
    <w:styleLink w:val="List295"/>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620">
    <w:nsid w:val="69EB1A39"/>
    <w:multiLevelType w:val="multilevel"/>
    <w:tmpl w:val="798EA6DA"/>
    <w:styleLink w:val="List500"/>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21">
    <w:nsid w:val="69F112C5"/>
    <w:multiLevelType w:val="multilevel"/>
    <w:tmpl w:val="7490325E"/>
    <w:styleLink w:val="List45"/>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622">
    <w:nsid w:val="6A395CED"/>
    <w:multiLevelType w:val="multilevel"/>
    <w:tmpl w:val="51CA0F04"/>
    <w:styleLink w:val="List60"/>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623">
    <w:nsid w:val="6A712D00"/>
    <w:multiLevelType w:val="multilevel"/>
    <w:tmpl w:val="1026F1C6"/>
    <w:styleLink w:val="List608"/>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624">
    <w:nsid w:val="6A9E0B9B"/>
    <w:multiLevelType w:val="multilevel"/>
    <w:tmpl w:val="BFC47DFA"/>
    <w:styleLink w:val="List449"/>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625">
    <w:nsid w:val="6AAC0E25"/>
    <w:multiLevelType w:val="multilevel"/>
    <w:tmpl w:val="824070A4"/>
    <w:styleLink w:val="List378"/>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26">
    <w:nsid w:val="6B014AD8"/>
    <w:multiLevelType w:val="multilevel"/>
    <w:tmpl w:val="2F706984"/>
    <w:styleLink w:val="List170"/>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627">
    <w:nsid w:val="6B1264E2"/>
    <w:multiLevelType w:val="multilevel"/>
    <w:tmpl w:val="EB301AF4"/>
    <w:styleLink w:val="List341"/>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628">
    <w:nsid w:val="6BC94652"/>
    <w:multiLevelType w:val="multilevel"/>
    <w:tmpl w:val="DAFCB0B0"/>
    <w:styleLink w:val="List652"/>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29">
    <w:nsid w:val="6BEF7C0A"/>
    <w:multiLevelType w:val="hybridMultilevel"/>
    <w:tmpl w:val="BFEE7FB8"/>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0">
    <w:nsid w:val="6C0430BF"/>
    <w:multiLevelType w:val="multilevel"/>
    <w:tmpl w:val="7AB84B76"/>
    <w:styleLink w:val="List10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631">
    <w:nsid w:val="6C345CBF"/>
    <w:multiLevelType w:val="multilevel"/>
    <w:tmpl w:val="A0E06174"/>
    <w:styleLink w:val="List391"/>
    <w:lvl w:ilvl="0">
      <w:numFmt w:val="bullet"/>
      <w:lvlText w:val="•"/>
      <w:lvlJc w:val="left"/>
      <w:pPr>
        <w:tabs>
          <w:tab w:val="num" w:pos="567"/>
        </w:tabs>
        <w:ind w:left="567" w:hanging="56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32">
    <w:nsid w:val="6C543351"/>
    <w:multiLevelType w:val="multilevel"/>
    <w:tmpl w:val="B77A3220"/>
    <w:styleLink w:val="List37"/>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633">
    <w:nsid w:val="6C816A70"/>
    <w:multiLevelType w:val="multilevel"/>
    <w:tmpl w:val="49E4162C"/>
    <w:styleLink w:val="List635"/>
    <w:lvl w:ilvl="0">
      <w:numFmt w:val="bullet"/>
      <w:lvlText w:val="•"/>
      <w:lvlJc w:val="left"/>
      <w:pPr>
        <w:tabs>
          <w:tab w:val="num" w:pos="143"/>
        </w:tabs>
        <w:ind w:left="143" w:hanging="143"/>
      </w:pPr>
      <w:rPr>
        <w:position w:val="0"/>
        <w:sz w:val="22"/>
        <w:szCs w:val="22"/>
        <w:lang w:val="ru-RU"/>
      </w:rPr>
    </w:lvl>
    <w:lvl w:ilvl="1">
      <w:start w:val="1"/>
      <w:numFmt w:val="bullet"/>
      <w:lvlText w:val="•"/>
      <w:lvlJc w:val="left"/>
      <w:pPr>
        <w:tabs>
          <w:tab w:val="num" w:pos="308"/>
        </w:tabs>
        <w:ind w:left="308" w:hanging="166"/>
      </w:pPr>
      <w:rPr>
        <w:position w:val="0"/>
        <w:sz w:val="28"/>
        <w:szCs w:val="28"/>
        <w:lang w:val="ru-RU"/>
      </w:rPr>
    </w:lvl>
    <w:lvl w:ilvl="2">
      <w:start w:val="1"/>
      <w:numFmt w:val="bullet"/>
      <w:lvlText w:val="•"/>
      <w:lvlJc w:val="left"/>
      <w:pPr>
        <w:tabs>
          <w:tab w:val="num" w:pos="450"/>
        </w:tabs>
        <w:ind w:left="450" w:hanging="166"/>
      </w:pPr>
      <w:rPr>
        <w:position w:val="0"/>
        <w:sz w:val="28"/>
        <w:szCs w:val="28"/>
        <w:lang w:val="ru-RU"/>
      </w:rPr>
    </w:lvl>
    <w:lvl w:ilvl="3">
      <w:start w:val="1"/>
      <w:numFmt w:val="bullet"/>
      <w:lvlText w:val="•"/>
      <w:lvlJc w:val="left"/>
      <w:pPr>
        <w:tabs>
          <w:tab w:val="num" w:pos="592"/>
        </w:tabs>
        <w:ind w:left="592" w:hanging="166"/>
      </w:pPr>
      <w:rPr>
        <w:position w:val="0"/>
        <w:sz w:val="28"/>
        <w:szCs w:val="28"/>
        <w:lang w:val="ru-RU"/>
      </w:rPr>
    </w:lvl>
    <w:lvl w:ilvl="4">
      <w:start w:val="1"/>
      <w:numFmt w:val="bullet"/>
      <w:lvlText w:val="•"/>
      <w:lvlJc w:val="left"/>
      <w:pPr>
        <w:tabs>
          <w:tab w:val="num" w:pos="734"/>
        </w:tabs>
        <w:ind w:left="734" w:hanging="166"/>
      </w:pPr>
      <w:rPr>
        <w:position w:val="0"/>
        <w:sz w:val="28"/>
        <w:szCs w:val="28"/>
        <w:lang w:val="ru-RU"/>
      </w:rPr>
    </w:lvl>
    <w:lvl w:ilvl="5">
      <w:start w:val="1"/>
      <w:numFmt w:val="bullet"/>
      <w:lvlText w:val="•"/>
      <w:lvlJc w:val="left"/>
      <w:pPr>
        <w:tabs>
          <w:tab w:val="num" w:pos="876"/>
        </w:tabs>
        <w:ind w:left="876" w:hanging="166"/>
      </w:pPr>
      <w:rPr>
        <w:position w:val="0"/>
        <w:sz w:val="28"/>
        <w:szCs w:val="28"/>
        <w:lang w:val="ru-RU"/>
      </w:rPr>
    </w:lvl>
    <w:lvl w:ilvl="6">
      <w:start w:val="1"/>
      <w:numFmt w:val="bullet"/>
      <w:lvlText w:val="•"/>
      <w:lvlJc w:val="left"/>
      <w:pPr>
        <w:tabs>
          <w:tab w:val="num" w:pos="1018"/>
        </w:tabs>
        <w:ind w:left="1018" w:hanging="166"/>
      </w:pPr>
      <w:rPr>
        <w:position w:val="0"/>
        <w:sz w:val="28"/>
        <w:szCs w:val="28"/>
        <w:lang w:val="ru-RU"/>
      </w:rPr>
    </w:lvl>
    <w:lvl w:ilvl="7">
      <w:start w:val="1"/>
      <w:numFmt w:val="bullet"/>
      <w:lvlText w:val="•"/>
      <w:lvlJc w:val="left"/>
      <w:pPr>
        <w:tabs>
          <w:tab w:val="num" w:pos="1160"/>
        </w:tabs>
        <w:ind w:left="1160" w:hanging="166"/>
      </w:pPr>
      <w:rPr>
        <w:position w:val="0"/>
        <w:sz w:val="28"/>
        <w:szCs w:val="28"/>
        <w:lang w:val="ru-RU"/>
      </w:rPr>
    </w:lvl>
    <w:lvl w:ilvl="8">
      <w:start w:val="1"/>
      <w:numFmt w:val="bullet"/>
      <w:lvlText w:val="•"/>
      <w:lvlJc w:val="left"/>
      <w:pPr>
        <w:tabs>
          <w:tab w:val="num" w:pos="1302"/>
        </w:tabs>
        <w:ind w:left="1302" w:hanging="166"/>
      </w:pPr>
      <w:rPr>
        <w:position w:val="0"/>
        <w:sz w:val="28"/>
        <w:szCs w:val="28"/>
        <w:lang w:val="ru-RU"/>
      </w:rPr>
    </w:lvl>
  </w:abstractNum>
  <w:abstractNum w:abstractNumId="634">
    <w:nsid w:val="6CA11947"/>
    <w:multiLevelType w:val="multilevel"/>
    <w:tmpl w:val="F2CE7224"/>
    <w:styleLink w:val="List564"/>
    <w:lvl w:ilvl="0">
      <w:numFmt w:val="bullet"/>
      <w:lvlText w:val="•"/>
      <w:lvlJc w:val="left"/>
      <w:pPr>
        <w:tabs>
          <w:tab w:val="num" w:pos="360"/>
        </w:tabs>
        <w:ind w:left="360" w:hanging="360"/>
      </w:pPr>
      <w:rPr>
        <w:position w:val="0"/>
        <w:sz w:val="22"/>
        <w:szCs w:val="22"/>
        <w:lang w:val="ru-RU"/>
      </w:rPr>
    </w:lvl>
    <w:lvl w:ilvl="1">
      <w:start w:val="1"/>
      <w:numFmt w:val="bullet"/>
      <w:lvlText w:val="•"/>
      <w:lvlJc w:val="left"/>
      <w:pPr>
        <w:tabs>
          <w:tab w:val="num" w:pos="490"/>
        </w:tabs>
        <w:ind w:left="490" w:hanging="490"/>
      </w:pPr>
      <w:rPr>
        <w:position w:val="0"/>
        <w:sz w:val="28"/>
        <w:szCs w:val="28"/>
        <w:lang w:val="ru-RU"/>
      </w:rPr>
    </w:lvl>
    <w:lvl w:ilvl="2">
      <w:start w:val="1"/>
      <w:numFmt w:val="bullet"/>
      <w:lvlText w:val="•"/>
      <w:lvlJc w:val="left"/>
      <w:pPr>
        <w:tabs>
          <w:tab w:val="num" w:pos="490"/>
        </w:tabs>
        <w:ind w:left="490" w:hanging="490"/>
      </w:pPr>
      <w:rPr>
        <w:position w:val="0"/>
        <w:sz w:val="28"/>
        <w:szCs w:val="28"/>
        <w:lang w:val="ru-RU"/>
      </w:rPr>
    </w:lvl>
    <w:lvl w:ilvl="3">
      <w:start w:val="1"/>
      <w:numFmt w:val="bullet"/>
      <w:lvlText w:val="•"/>
      <w:lvlJc w:val="left"/>
      <w:pPr>
        <w:tabs>
          <w:tab w:val="num" w:pos="490"/>
        </w:tabs>
        <w:ind w:left="490" w:hanging="490"/>
      </w:pPr>
      <w:rPr>
        <w:position w:val="0"/>
        <w:sz w:val="28"/>
        <w:szCs w:val="28"/>
        <w:lang w:val="ru-RU"/>
      </w:rPr>
    </w:lvl>
    <w:lvl w:ilvl="4">
      <w:start w:val="1"/>
      <w:numFmt w:val="bullet"/>
      <w:lvlText w:val="•"/>
      <w:lvlJc w:val="left"/>
      <w:pPr>
        <w:tabs>
          <w:tab w:val="num" w:pos="490"/>
        </w:tabs>
        <w:ind w:left="490" w:hanging="490"/>
      </w:pPr>
      <w:rPr>
        <w:position w:val="0"/>
        <w:sz w:val="28"/>
        <w:szCs w:val="28"/>
        <w:lang w:val="ru-RU"/>
      </w:rPr>
    </w:lvl>
    <w:lvl w:ilvl="5">
      <w:start w:val="1"/>
      <w:numFmt w:val="bullet"/>
      <w:lvlText w:val="•"/>
      <w:lvlJc w:val="left"/>
      <w:pPr>
        <w:tabs>
          <w:tab w:val="num" w:pos="490"/>
        </w:tabs>
        <w:ind w:left="490" w:hanging="490"/>
      </w:pPr>
      <w:rPr>
        <w:position w:val="0"/>
        <w:sz w:val="28"/>
        <w:szCs w:val="28"/>
        <w:lang w:val="ru-RU"/>
      </w:rPr>
    </w:lvl>
    <w:lvl w:ilvl="6">
      <w:start w:val="1"/>
      <w:numFmt w:val="bullet"/>
      <w:lvlText w:val="•"/>
      <w:lvlJc w:val="left"/>
      <w:pPr>
        <w:tabs>
          <w:tab w:val="num" w:pos="490"/>
        </w:tabs>
        <w:ind w:left="490" w:hanging="490"/>
      </w:pPr>
      <w:rPr>
        <w:position w:val="0"/>
        <w:sz w:val="28"/>
        <w:szCs w:val="28"/>
        <w:lang w:val="ru-RU"/>
      </w:rPr>
    </w:lvl>
    <w:lvl w:ilvl="7">
      <w:start w:val="1"/>
      <w:numFmt w:val="bullet"/>
      <w:lvlText w:val="•"/>
      <w:lvlJc w:val="left"/>
      <w:pPr>
        <w:tabs>
          <w:tab w:val="num" w:pos="490"/>
        </w:tabs>
        <w:ind w:left="490" w:hanging="490"/>
      </w:pPr>
      <w:rPr>
        <w:position w:val="0"/>
        <w:sz w:val="28"/>
        <w:szCs w:val="28"/>
        <w:lang w:val="ru-RU"/>
      </w:rPr>
    </w:lvl>
    <w:lvl w:ilvl="8">
      <w:start w:val="1"/>
      <w:numFmt w:val="bullet"/>
      <w:lvlText w:val="•"/>
      <w:lvlJc w:val="left"/>
      <w:pPr>
        <w:tabs>
          <w:tab w:val="num" w:pos="490"/>
        </w:tabs>
        <w:ind w:left="490" w:hanging="490"/>
      </w:pPr>
      <w:rPr>
        <w:position w:val="0"/>
        <w:sz w:val="28"/>
        <w:szCs w:val="28"/>
        <w:lang w:val="ru-RU"/>
      </w:rPr>
    </w:lvl>
  </w:abstractNum>
  <w:abstractNum w:abstractNumId="635">
    <w:nsid w:val="6CA42A0E"/>
    <w:multiLevelType w:val="multilevel"/>
    <w:tmpl w:val="3A260D16"/>
    <w:styleLink w:val="List425"/>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36">
    <w:nsid w:val="6CBB0D78"/>
    <w:multiLevelType w:val="multilevel"/>
    <w:tmpl w:val="E8720992"/>
    <w:styleLink w:val="List668"/>
    <w:lvl w:ilvl="0">
      <w:numFmt w:val="bullet"/>
      <w:lvlText w:val="•"/>
      <w:lvlJc w:val="left"/>
      <w:pPr>
        <w:tabs>
          <w:tab w:val="num" w:pos="721"/>
        </w:tabs>
        <w:ind w:left="721" w:hanging="361"/>
      </w:pPr>
      <w:rPr>
        <w:position w:val="0"/>
        <w:sz w:val="24"/>
        <w:szCs w:val="24"/>
        <w:rtl w:val="0"/>
        <w:lang w:val="ru-RU"/>
      </w:rPr>
    </w:lvl>
    <w:lvl w:ilvl="1">
      <w:start w:val="1"/>
      <w:numFmt w:val="bullet"/>
      <w:lvlText w:val="•"/>
      <w:lvlJc w:val="left"/>
      <w:pPr>
        <w:tabs>
          <w:tab w:val="num" w:pos="850"/>
        </w:tabs>
        <w:ind w:left="850" w:hanging="490"/>
      </w:pPr>
      <w:rPr>
        <w:position w:val="0"/>
        <w:sz w:val="28"/>
        <w:szCs w:val="28"/>
        <w:rtl w:val="0"/>
        <w:lang w:val="ru-RU"/>
      </w:rPr>
    </w:lvl>
    <w:lvl w:ilvl="2">
      <w:start w:val="1"/>
      <w:numFmt w:val="bullet"/>
      <w:lvlText w:val="•"/>
      <w:lvlJc w:val="left"/>
      <w:pPr>
        <w:tabs>
          <w:tab w:val="num" w:pos="850"/>
        </w:tabs>
        <w:ind w:left="850" w:hanging="490"/>
      </w:pPr>
      <w:rPr>
        <w:position w:val="0"/>
        <w:sz w:val="28"/>
        <w:szCs w:val="28"/>
        <w:rtl w:val="0"/>
        <w:lang w:val="ru-RU"/>
      </w:rPr>
    </w:lvl>
    <w:lvl w:ilvl="3">
      <w:start w:val="1"/>
      <w:numFmt w:val="bullet"/>
      <w:lvlText w:val="•"/>
      <w:lvlJc w:val="left"/>
      <w:pPr>
        <w:tabs>
          <w:tab w:val="num" w:pos="850"/>
        </w:tabs>
        <w:ind w:left="850" w:hanging="490"/>
      </w:pPr>
      <w:rPr>
        <w:position w:val="0"/>
        <w:sz w:val="28"/>
        <w:szCs w:val="28"/>
        <w:rtl w:val="0"/>
        <w:lang w:val="ru-RU"/>
      </w:rPr>
    </w:lvl>
    <w:lvl w:ilvl="4">
      <w:start w:val="1"/>
      <w:numFmt w:val="bullet"/>
      <w:lvlText w:val="•"/>
      <w:lvlJc w:val="left"/>
      <w:pPr>
        <w:tabs>
          <w:tab w:val="num" w:pos="850"/>
        </w:tabs>
        <w:ind w:left="850" w:hanging="490"/>
      </w:pPr>
      <w:rPr>
        <w:position w:val="0"/>
        <w:sz w:val="28"/>
        <w:szCs w:val="28"/>
        <w:rtl w:val="0"/>
        <w:lang w:val="ru-RU"/>
      </w:rPr>
    </w:lvl>
    <w:lvl w:ilvl="5">
      <w:start w:val="1"/>
      <w:numFmt w:val="bullet"/>
      <w:lvlText w:val="•"/>
      <w:lvlJc w:val="left"/>
      <w:pPr>
        <w:tabs>
          <w:tab w:val="num" w:pos="850"/>
        </w:tabs>
        <w:ind w:left="850" w:hanging="490"/>
      </w:pPr>
      <w:rPr>
        <w:position w:val="0"/>
        <w:sz w:val="28"/>
        <w:szCs w:val="28"/>
        <w:rtl w:val="0"/>
        <w:lang w:val="ru-RU"/>
      </w:rPr>
    </w:lvl>
    <w:lvl w:ilvl="6">
      <w:start w:val="1"/>
      <w:numFmt w:val="bullet"/>
      <w:lvlText w:val="•"/>
      <w:lvlJc w:val="left"/>
      <w:pPr>
        <w:tabs>
          <w:tab w:val="num" w:pos="850"/>
        </w:tabs>
        <w:ind w:left="850" w:hanging="490"/>
      </w:pPr>
      <w:rPr>
        <w:position w:val="0"/>
        <w:sz w:val="28"/>
        <w:szCs w:val="28"/>
        <w:rtl w:val="0"/>
        <w:lang w:val="ru-RU"/>
      </w:rPr>
    </w:lvl>
    <w:lvl w:ilvl="7">
      <w:start w:val="1"/>
      <w:numFmt w:val="bullet"/>
      <w:lvlText w:val="•"/>
      <w:lvlJc w:val="left"/>
      <w:pPr>
        <w:tabs>
          <w:tab w:val="num" w:pos="850"/>
        </w:tabs>
        <w:ind w:left="850" w:hanging="490"/>
      </w:pPr>
      <w:rPr>
        <w:position w:val="0"/>
        <w:sz w:val="28"/>
        <w:szCs w:val="28"/>
        <w:rtl w:val="0"/>
        <w:lang w:val="ru-RU"/>
      </w:rPr>
    </w:lvl>
    <w:lvl w:ilvl="8">
      <w:start w:val="1"/>
      <w:numFmt w:val="bullet"/>
      <w:lvlText w:val="•"/>
      <w:lvlJc w:val="left"/>
      <w:pPr>
        <w:tabs>
          <w:tab w:val="num" w:pos="850"/>
        </w:tabs>
        <w:ind w:left="850" w:hanging="490"/>
      </w:pPr>
      <w:rPr>
        <w:position w:val="0"/>
        <w:sz w:val="28"/>
        <w:szCs w:val="28"/>
        <w:rtl w:val="0"/>
        <w:lang w:val="ru-RU"/>
      </w:rPr>
    </w:lvl>
  </w:abstractNum>
  <w:abstractNum w:abstractNumId="637">
    <w:nsid w:val="6CC91D7B"/>
    <w:multiLevelType w:val="multilevel"/>
    <w:tmpl w:val="48B60462"/>
    <w:styleLink w:val="List495"/>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638">
    <w:nsid w:val="6CF6759F"/>
    <w:multiLevelType w:val="multilevel"/>
    <w:tmpl w:val="266093A8"/>
    <w:styleLink w:val="List348"/>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639">
    <w:nsid w:val="6D011A43"/>
    <w:multiLevelType w:val="multilevel"/>
    <w:tmpl w:val="783034C0"/>
    <w:styleLink w:val="List655"/>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40">
    <w:nsid w:val="6D11630A"/>
    <w:multiLevelType w:val="multilevel"/>
    <w:tmpl w:val="5F48DEEE"/>
    <w:styleLink w:val="List360"/>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641">
    <w:nsid w:val="6D27398D"/>
    <w:multiLevelType w:val="multilevel"/>
    <w:tmpl w:val="1166F98A"/>
    <w:styleLink w:val="List669"/>
    <w:lvl w:ilvl="0">
      <w:numFmt w:val="bullet"/>
      <w:lvlText w:val="•"/>
      <w:lvlJc w:val="left"/>
      <w:pPr>
        <w:tabs>
          <w:tab w:val="num" w:pos="721"/>
        </w:tabs>
        <w:ind w:left="721" w:hanging="361"/>
      </w:pPr>
      <w:rPr>
        <w:position w:val="0"/>
        <w:sz w:val="24"/>
        <w:szCs w:val="24"/>
        <w:rtl w:val="0"/>
        <w:lang w:val="ru-RU"/>
      </w:rPr>
    </w:lvl>
    <w:lvl w:ilvl="1">
      <w:start w:val="1"/>
      <w:numFmt w:val="bullet"/>
      <w:lvlText w:val="•"/>
      <w:lvlJc w:val="left"/>
      <w:pPr>
        <w:tabs>
          <w:tab w:val="num" w:pos="850"/>
        </w:tabs>
        <w:ind w:left="850" w:hanging="490"/>
      </w:pPr>
      <w:rPr>
        <w:position w:val="0"/>
        <w:sz w:val="28"/>
        <w:szCs w:val="28"/>
        <w:rtl w:val="0"/>
        <w:lang w:val="ru-RU"/>
      </w:rPr>
    </w:lvl>
    <w:lvl w:ilvl="2">
      <w:start w:val="1"/>
      <w:numFmt w:val="bullet"/>
      <w:lvlText w:val="•"/>
      <w:lvlJc w:val="left"/>
      <w:pPr>
        <w:tabs>
          <w:tab w:val="num" w:pos="850"/>
        </w:tabs>
        <w:ind w:left="850" w:hanging="490"/>
      </w:pPr>
      <w:rPr>
        <w:position w:val="0"/>
        <w:sz w:val="28"/>
        <w:szCs w:val="28"/>
        <w:rtl w:val="0"/>
        <w:lang w:val="ru-RU"/>
      </w:rPr>
    </w:lvl>
    <w:lvl w:ilvl="3">
      <w:start w:val="1"/>
      <w:numFmt w:val="bullet"/>
      <w:lvlText w:val="•"/>
      <w:lvlJc w:val="left"/>
      <w:pPr>
        <w:tabs>
          <w:tab w:val="num" w:pos="850"/>
        </w:tabs>
        <w:ind w:left="850" w:hanging="490"/>
      </w:pPr>
      <w:rPr>
        <w:position w:val="0"/>
        <w:sz w:val="28"/>
        <w:szCs w:val="28"/>
        <w:rtl w:val="0"/>
        <w:lang w:val="ru-RU"/>
      </w:rPr>
    </w:lvl>
    <w:lvl w:ilvl="4">
      <w:start w:val="1"/>
      <w:numFmt w:val="bullet"/>
      <w:lvlText w:val="•"/>
      <w:lvlJc w:val="left"/>
      <w:pPr>
        <w:tabs>
          <w:tab w:val="num" w:pos="850"/>
        </w:tabs>
        <w:ind w:left="850" w:hanging="490"/>
      </w:pPr>
      <w:rPr>
        <w:position w:val="0"/>
        <w:sz w:val="28"/>
        <w:szCs w:val="28"/>
        <w:rtl w:val="0"/>
        <w:lang w:val="ru-RU"/>
      </w:rPr>
    </w:lvl>
    <w:lvl w:ilvl="5">
      <w:start w:val="1"/>
      <w:numFmt w:val="bullet"/>
      <w:lvlText w:val="•"/>
      <w:lvlJc w:val="left"/>
      <w:pPr>
        <w:tabs>
          <w:tab w:val="num" w:pos="850"/>
        </w:tabs>
        <w:ind w:left="850" w:hanging="490"/>
      </w:pPr>
      <w:rPr>
        <w:position w:val="0"/>
        <w:sz w:val="28"/>
        <w:szCs w:val="28"/>
        <w:rtl w:val="0"/>
        <w:lang w:val="ru-RU"/>
      </w:rPr>
    </w:lvl>
    <w:lvl w:ilvl="6">
      <w:start w:val="1"/>
      <w:numFmt w:val="bullet"/>
      <w:lvlText w:val="•"/>
      <w:lvlJc w:val="left"/>
      <w:pPr>
        <w:tabs>
          <w:tab w:val="num" w:pos="850"/>
        </w:tabs>
        <w:ind w:left="850" w:hanging="490"/>
      </w:pPr>
      <w:rPr>
        <w:position w:val="0"/>
        <w:sz w:val="28"/>
        <w:szCs w:val="28"/>
        <w:rtl w:val="0"/>
        <w:lang w:val="ru-RU"/>
      </w:rPr>
    </w:lvl>
    <w:lvl w:ilvl="7">
      <w:start w:val="1"/>
      <w:numFmt w:val="bullet"/>
      <w:lvlText w:val="•"/>
      <w:lvlJc w:val="left"/>
      <w:pPr>
        <w:tabs>
          <w:tab w:val="num" w:pos="850"/>
        </w:tabs>
        <w:ind w:left="850" w:hanging="490"/>
      </w:pPr>
      <w:rPr>
        <w:position w:val="0"/>
        <w:sz w:val="28"/>
        <w:szCs w:val="28"/>
        <w:rtl w:val="0"/>
        <w:lang w:val="ru-RU"/>
      </w:rPr>
    </w:lvl>
    <w:lvl w:ilvl="8">
      <w:start w:val="1"/>
      <w:numFmt w:val="bullet"/>
      <w:lvlText w:val="•"/>
      <w:lvlJc w:val="left"/>
      <w:pPr>
        <w:tabs>
          <w:tab w:val="num" w:pos="850"/>
        </w:tabs>
        <w:ind w:left="850" w:hanging="490"/>
      </w:pPr>
      <w:rPr>
        <w:position w:val="0"/>
        <w:sz w:val="28"/>
        <w:szCs w:val="28"/>
        <w:rtl w:val="0"/>
        <w:lang w:val="ru-RU"/>
      </w:rPr>
    </w:lvl>
  </w:abstractNum>
  <w:abstractNum w:abstractNumId="642">
    <w:nsid w:val="6D453B13"/>
    <w:multiLevelType w:val="multilevel"/>
    <w:tmpl w:val="F04C459A"/>
    <w:styleLink w:val="List300"/>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643">
    <w:nsid w:val="6D633294"/>
    <w:multiLevelType w:val="multilevel"/>
    <w:tmpl w:val="1FFC7B2E"/>
    <w:styleLink w:val="List25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44">
    <w:nsid w:val="6D8F4E26"/>
    <w:multiLevelType w:val="multilevel"/>
    <w:tmpl w:val="BBA2DFE4"/>
    <w:styleLink w:val="List430"/>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45">
    <w:nsid w:val="6D970777"/>
    <w:multiLevelType w:val="multilevel"/>
    <w:tmpl w:val="44F60DDA"/>
    <w:styleLink w:val="List152"/>
    <w:lvl w:ilvl="0">
      <w:start w:val="1"/>
      <w:numFmt w:val="decimal"/>
      <w:lvlText w:val="%1."/>
      <w:lvlJc w:val="left"/>
      <w:pPr>
        <w:tabs>
          <w:tab w:val="num" w:pos="876"/>
        </w:tabs>
        <w:ind w:left="876" w:hanging="309"/>
      </w:pPr>
      <w:rPr>
        <w:position w:val="0"/>
        <w:sz w:val="28"/>
        <w:szCs w:val="28"/>
        <w:rtl w:val="0"/>
        <w:lang w:val="ru-RU"/>
      </w:rPr>
    </w:lvl>
    <w:lvl w:ilvl="1">
      <w:start w:val="1"/>
      <w:numFmt w:val="lowerLetter"/>
      <w:lvlText w:val="%2."/>
      <w:lvlJc w:val="left"/>
      <w:pPr>
        <w:tabs>
          <w:tab w:val="num" w:pos="1777"/>
        </w:tabs>
        <w:ind w:left="1777" w:hanging="490"/>
      </w:pPr>
      <w:rPr>
        <w:position w:val="0"/>
        <w:sz w:val="28"/>
        <w:szCs w:val="28"/>
        <w:rtl w:val="0"/>
        <w:lang w:val="ru-RU"/>
      </w:rPr>
    </w:lvl>
    <w:lvl w:ilvl="2">
      <w:start w:val="1"/>
      <w:numFmt w:val="lowerRoman"/>
      <w:lvlText w:val="%3."/>
      <w:lvlJc w:val="left"/>
      <w:pPr>
        <w:tabs>
          <w:tab w:val="num" w:pos="2474"/>
        </w:tabs>
        <w:ind w:left="2474" w:hanging="403"/>
      </w:pPr>
      <w:rPr>
        <w:position w:val="0"/>
        <w:sz w:val="28"/>
        <w:szCs w:val="28"/>
        <w:rtl w:val="0"/>
        <w:lang w:val="ru-RU"/>
      </w:rPr>
    </w:lvl>
    <w:lvl w:ilvl="3">
      <w:start w:val="1"/>
      <w:numFmt w:val="decimal"/>
      <w:lvlText w:val="%4."/>
      <w:lvlJc w:val="left"/>
      <w:pPr>
        <w:tabs>
          <w:tab w:val="num" w:pos="3217"/>
        </w:tabs>
        <w:ind w:left="3217" w:hanging="490"/>
      </w:pPr>
      <w:rPr>
        <w:position w:val="0"/>
        <w:sz w:val="28"/>
        <w:szCs w:val="28"/>
        <w:rtl w:val="0"/>
        <w:lang w:val="ru-RU"/>
      </w:rPr>
    </w:lvl>
    <w:lvl w:ilvl="4">
      <w:start w:val="1"/>
      <w:numFmt w:val="lowerLetter"/>
      <w:lvlText w:val="%5."/>
      <w:lvlJc w:val="left"/>
      <w:pPr>
        <w:tabs>
          <w:tab w:val="num" w:pos="3937"/>
        </w:tabs>
        <w:ind w:left="3937" w:hanging="490"/>
      </w:pPr>
      <w:rPr>
        <w:position w:val="0"/>
        <w:sz w:val="28"/>
        <w:szCs w:val="28"/>
        <w:rtl w:val="0"/>
        <w:lang w:val="ru-RU"/>
      </w:rPr>
    </w:lvl>
    <w:lvl w:ilvl="5">
      <w:start w:val="1"/>
      <w:numFmt w:val="lowerRoman"/>
      <w:lvlText w:val="%6."/>
      <w:lvlJc w:val="left"/>
      <w:pPr>
        <w:tabs>
          <w:tab w:val="num" w:pos="4634"/>
        </w:tabs>
        <w:ind w:left="4634" w:hanging="403"/>
      </w:pPr>
      <w:rPr>
        <w:position w:val="0"/>
        <w:sz w:val="28"/>
        <w:szCs w:val="28"/>
        <w:rtl w:val="0"/>
        <w:lang w:val="ru-RU"/>
      </w:rPr>
    </w:lvl>
    <w:lvl w:ilvl="6">
      <w:start w:val="1"/>
      <w:numFmt w:val="decimal"/>
      <w:lvlText w:val="%7."/>
      <w:lvlJc w:val="left"/>
      <w:pPr>
        <w:tabs>
          <w:tab w:val="num" w:pos="5377"/>
        </w:tabs>
        <w:ind w:left="5377" w:hanging="490"/>
      </w:pPr>
      <w:rPr>
        <w:position w:val="0"/>
        <w:sz w:val="28"/>
        <w:szCs w:val="28"/>
        <w:rtl w:val="0"/>
        <w:lang w:val="ru-RU"/>
      </w:rPr>
    </w:lvl>
    <w:lvl w:ilvl="7">
      <w:start w:val="1"/>
      <w:numFmt w:val="lowerLetter"/>
      <w:lvlText w:val="%8."/>
      <w:lvlJc w:val="left"/>
      <w:pPr>
        <w:tabs>
          <w:tab w:val="num" w:pos="6097"/>
        </w:tabs>
        <w:ind w:left="6097" w:hanging="490"/>
      </w:pPr>
      <w:rPr>
        <w:position w:val="0"/>
        <w:sz w:val="28"/>
        <w:szCs w:val="28"/>
        <w:rtl w:val="0"/>
        <w:lang w:val="ru-RU"/>
      </w:rPr>
    </w:lvl>
    <w:lvl w:ilvl="8">
      <w:start w:val="1"/>
      <w:numFmt w:val="lowerRoman"/>
      <w:lvlText w:val="%9."/>
      <w:lvlJc w:val="left"/>
      <w:pPr>
        <w:tabs>
          <w:tab w:val="num" w:pos="6794"/>
        </w:tabs>
        <w:ind w:left="6794" w:hanging="403"/>
      </w:pPr>
      <w:rPr>
        <w:position w:val="0"/>
        <w:sz w:val="28"/>
        <w:szCs w:val="28"/>
        <w:rtl w:val="0"/>
        <w:lang w:val="ru-RU"/>
      </w:rPr>
    </w:lvl>
  </w:abstractNum>
  <w:abstractNum w:abstractNumId="646">
    <w:nsid w:val="6DF5125A"/>
    <w:multiLevelType w:val="multilevel"/>
    <w:tmpl w:val="905C9258"/>
    <w:styleLink w:val="List309"/>
    <w:lvl w:ilvl="0">
      <w:numFmt w:val="bullet"/>
      <w:lvlText w:val="•"/>
      <w:lvlJc w:val="left"/>
      <w:pPr>
        <w:tabs>
          <w:tab w:val="num" w:pos="360"/>
        </w:tabs>
        <w:ind w:left="360" w:hanging="360"/>
      </w:pPr>
      <w:rPr>
        <w:position w:val="0"/>
        <w:sz w:val="20"/>
        <w:szCs w:val="20"/>
        <w:rtl w:val="0"/>
      </w:rPr>
    </w:lvl>
    <w:lvl w:ilvl="1">
      <w:start w:val="1"/>
      <w:numFmt w:val="bullet"/>
      <w:lvlText w:val="o"/>
      <w:lvlJc w:val="left"/>
      <w:pPr>
        <w:tabs>
          <w:tab w:val="num" w:pos="2290"/>
        </w:tabs>
        <w:ind w:left="2290" w:hanging="490"/>
      </w:pPr>
      <w:rPr>
        <w:position w:val="0"/>
        <w:sz w:val="28"/>
        <w:szCs w:val="28"/>
        <w:rtl w:val="0"/>
      </w:rPr>
    </w:lvl>
    <w:lvl w:ilvl="2">
      <w:start w:val="1"/>
      <w:numFmt w:val="bullet"/>
      <w:lvlText w:val="▪"/>
      <w:lvlJc w:val="left"/>
      <w:pPr>
        <w:tabs>
          <w:tab w:val="num" w:pos="3010"/>
        </w:tabs>
        <w:ind w:left="3010" w:hanging="490"/>
      </w:pPr>
      <w:rPr>
        <w:position w:val="0"/>
        <w:sz w:val="28"/>
        <w:szCs w:val="28"/>
        <w:rtl w:val="0"/>
      </w:rPr>
    </w:lvl>
    <w:lvl w:ilvl="3">
      <w:start w:val="1"/>
      <w:numFmt w:val="bullet"/>
      <w:lvlText w:val="•"/>
      <w:lvlJc w:val="left"/>
      <w:pPr>
        <w:tabs>
          <w:tab w:val="num" w:pos="3730"/>
        </w:tabs>
        <w:ind w:left="3730" w:hanging="490"/>
      </w:pPr>
      <w:rPr>
        <w:position w:val="0"/>
        <w:sz w:val="28"/>
        <w:szCs w:val="28"/>
        <w:rtl w:val="0"/>
      </w:rPr>
    </w:lvl>
    <w:lvl w:ilvl="4">
      <w:start w:val="1"/>
      <w:numFmt w:val="bullet"/>
      <w:lvlText w:val="o"/>
      <w:lvlJc w:val="left"/>
      <w:pPr>
        <w:tabs>
          <w:tab w:val="num" w:pos="4450"/>
        </w:tabs>
        <w:ind w:left="4450" w:hanging="490"/>
      </w:pPr>
      <w:rPr>
        <w:position w:val="0"/>
        <w:sz w:val="28"/>
        <w:szCs w:val="28"/>
        <w:rtl w:val="0"/>
      </w:rPr>
    </w:lvl>
    <w:lvl w:ilvl="5">
      <w:start w:val="1"/>
      <w:numFmt w:val="bullet"/>
      <w:lvlText w:val="▪"/>
      <w:lvlJc w:val="left"/>
      <w:pPr>
        <w:tabs>
          <w:tab w:val="num" w:pos="5170"/>
        </w:tabs>
        <w:ind w:left="5170" w:hanging="490"/>
      </w:pPr>
      <w:rPr>
        <w:position w:val="0"/>
        <w:sz w:val="28"/>
        <w:szCs w:val="28"/>
        <w:rtl w:val="0"/>
      </w:rPr>
    </w:lvl>
    <w:lvl w:ilvl="6">
      <w:start w:val="1"/>
      <w:numFmt w:val="bullet"/>
      <w:lvlText w:val="•"/>
      <w:lvlJc w:val="left"/>
      <w:pPr>
        <w:tabs>
          <w:tab w:val="num" w:pos="5890"/>
        </w:tabs>
        <w:ind w:left="5890" w:hanging="490"/>
      </w:pPr>
      <w:rPr>
        <w:position w:val="0"/>
        <w:sz w:val="28"/>
        <w:szCs w:val="28"/>
        <w:rtl w:val="0"/>
      </w:rPr>
    </w:lvl>
    <w:lvl w:ilvl="7">
      <w:start w:val="1"/>
      <w:numFmt w:val="bullet"/>
      <w:lvlText w:val="o"/>
      <w:lvlJc w:val="left"/>
      <w:pPr>
        <w:tabs>
          <w:tab w:val="num" w:pos="6610"/>
        </w:tabs>
        <w:ind w:left="6610" w:hanging="490"/>
      </w:pPr>
      <w:rPr>
        <w:position w:val="0"/>
        <w:sz w:val="28"/>
        <w:szCs w:val="28"/>
        <w:rtl w:val="0"/>
      </w:rPr>
    </w:lvl>
    <w:lvl w:ilvl="8">
      <w:start w:val="1"/>
      <w:numFmt w:val="bullet"/>
      <w:lvlText w:val="▪"/>
      <w:lvlJc w:val="left"/>
      <w:pPr>
        <w:tabs>
          <w:tab w:val="num" w:pos="7330"/>
        </w:tabs>
        <w:ind w:left="7330" w:hanging="490"/>
      </w:pPr>
      <w:rPr>
        <w:position w:val="0"/>
        <w:sz w:val="28"/>
        <w:szCs w:val="28"/>
        <w:rtl w:val="0"/>
      </w:rPr>
    </w:lvl>
  </w:abstractNum>
  <w:abstractNum w:abstractNumId="647">
    <w:nsid w:val="6E5331AC"/>
    <w:multiLevelType w:val="multilevel"/>
    <w:tmpl w:val="89D05350"/>
    <w:styleLink w:val="List613"/>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48">
    <w:nsid w:val="6ED47A63"/>
    <w:multiLevelType w:val="multilevel"/>
    <w:tmpl w:val="E10886CA"/>
    <w:styleLink w:val="List17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49">
    <w:nsid w:val="6EF635B4"/>
    <w:multiLevelType w:val="multilevel"/>
    <w:tmpl w:val="CEFC1B60"/>
    <w:styleLink w:val="List651"/>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50">
    <w:nsid w:val="6F1600E2"/>
    <w:multiLevelType w:val="multilevel"/>
    <w:tmpl w:val="2544EE2C"/>
    <w:styleLink w:val="List486"/>
    <w:lvl w:ilvl="0">
      <w:numFmt w:val="bullet"/>
      <w:lvlText w:val="•"/>
      <w:lvlJc w:val="left"/>
      <w:pPr>
        <w:tabs>
          <w:tab w:val="num" w:pos="348"/>
        </w:tabs>
        <w:ind w:left="348" w:hanging="34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51">
    <w:nsid w:val="6F4576A1"/>
    <w:multiLevelType w:val="multilevel"/>
    <w:tmpl w:val="B0ECF086"/>
    <w:styleLink w:val="List365"/>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652">
    <w:nsid w:val="6F4C75FD"/>
    <w:multiLevelType w:val="multilevel"/>
    <w:tmpl w:val="55FC3F98"/>
    <w:styleLink w:val="List171"/>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653">
    <w:nsid w:val="6F4E5844"/>
    <w:multiLevelType w:val="multilevel"/>
    <w:tmpl w:val="FFF05CC8"/>
    <w:styleLink w:val="List317"/>
    <w:lvl w:ilvl="0">
      <w:numFmt w:val="bullet"/>
      <w:lvlText w:val="•"/>
      <w:lvlJc w:val="left"/>
      <w:pPr>
        <w:tabs>
          <w:tab w:val="num" w:pos="567"/>
        </w:tabs>
        <w:ind w:left="567" w:hanging="347"/>
      </w:pPr>
      <w:rPr>
        <w:position w:val="0"/>
        <w:sz w:val="24"/>
        <w:szCs w:val="24"/>
        <w:rtl w:val="0"/>
        <w:lang w:val="ru-RU"/>
      </w:rPr>
    </w:lvl>
    <w:lvl w:ilvl="1">
      <w:start w:val="1"/>
      <w:numFmt w:val="bullet"/>
      <w:lvlText w:val="o"/>
      <w:lvlJc w:val="left"/>
      <w:pPr>
        <w:tabs>
          <w:tab w:val="num" w:pos="2279"/>
        </w:tabs>
        <w:ind w:left="2279" w:hanging="490"/>
      </w:pPr>
      <w:rPr>
        <w:position w:val="0"/>
        <w:sz w:val="28"/>
        <w:szCs w:val="28"/>
        <w:rtl w:val="0"/>
        <w:lang w:val="ru-RU"/>
      </w:rPr>
    </w:lvl>
    <w:lvl w:ilvl="2">
      <w:start w:val="1"/>
      <w:numFmt w:val="bullet"/>
      <w:lvlText w:val="▪"/>
      <w:lvlJc w:val="left"/>
      <w:pPr>
        <w:tabs>
          <w:tab w:val="num" w:pos="2999"/>
        </w:tabs>
        <w:ind w:left="2999" w:hanging="490"/>
      </w:pPr>
      <w:rPr>
        <w:position w:val="0"/>
        <w:sz w:val="28"/>
        <w:szCs w:val="28"/>
        <w:rtl w:val="0"/>
        <w:lang w:val="ru-RU"/>
      </w:rPr>
    </w:lvl>
    <w:lvl w:ilvl="3">
      <w:start w:val="1"/>
      <w:numFmt w:val="bullet"/>
      <w:lvlText w:val="•"/>
      <w:lvlJc w:val="left"/>
      <w:pPr>
        <w:tabs>
          <w:tab w:val="num" w:pos="3719"/>
        </w:tabs>
        <w:ind w:left="3719" w:hanging="490"/>
      </w:pPr>
      <w:rPr>
        <w:position w:val="0"/>
        <w:sz w:val="28"/>
        <w:szCs w:val="28"/>
        <w:rtl w:val="0"/>
        <w:lang w:val="ru-RU"/>
      </w:rPr>
    </w:lvl>
    <w:lvl w:ilvl="4">
      <w:start w:val="1"/>
      <w:numFmt w:val="bullet"/>
      <w:lvlText w:val="o"/>
      <w:lvlJc w:val="left"/>
      <w:pPr>
        <w:tabs>
          <w:tab w:val="num" w:pos="4439"/>
        </w:tabs>
        <w:ind w:left="4439" w:hanging="490"/>
      </w:pPr>
      <w:rPr>
        <w:position w:val="0"/>
        <w:sz w:val="28"/>
        <w:szCs w:val="28"/>
        <w:rtl w:val="0"/>
        <w:lang w:val="ru-RU"/>
      </w:rPr>
    </w:lvl>
    <w:lvl w:ilvl="5">
      <w:start w:val="1"/>
      <w:numFmt w:val="bullet"/>
      <w:lvlText w:val="▪"/>
      <w:lvlJc w:val="left"/>
      <w:pPr>
        <w:tabs>
          <w:tab w:val="num" w:pos="5159"/>
        </w:tabs>
        <w:ind w:left="5159" w:hanging="490"/>
      </w:pPr>
      <w:rPr>
        <w:position w:val="0"/>
        <w:sz w:val="28"/>
        <w:szCs w:val="28"/>
        <w:rtl w:val="0"/>
        <w:lang w:val="ru-RU"/>
      </w:rPr>
    </w:lvl>
    <w:lvl w:ilvl="6">
      <w:start w:val="1"/>
      <w:numFmt w:val="bullet"/>
      <w:lvlText w:val="•"/>
      <w:lvlJc w:val="left"/>
      <w:pPr>
        <w:tabs>
          <w:tab w:val="num" w:pos="5879"/>
        </w:tabs>
        <w:ind w:left="5879" w:hanging="490"/>
      </w:pPr>
      <w:rPr>
        <w:position w:val="0"/>
        <w:sz w:val="28"/>
        <w:szCs w:val="28"/>
        <w:rtl w:val="0"/>
        <w:lang w:val="ru-RU"/>
      </w:rPr>
    </w:lvl>
    <w:lvl w:ilvl="7">
      <w:start w:val="1"/>
      <w:numFmt w:val="bullet"/>
      <w:lvlText w:val="o"/>
      <w:lvlJc w:val="left"/>
      <w:pPr>
        <w:tabs>
          <w:tab w:val="num" w:pos="6599"/>
        </w:tabs>
        <w:ind w:left="6599" w:hanging="490"/>
      </w:pPr>
      <w:rPr>
        <w:position w:val="0"/>
        <w:sz w:val="28"/>
        <w:szCs w:val="28"/>
        <w:rtl w:val="0"/>
        <w:lang w:val="ru-RU"/>
      </w:rPr>
    </w:lvl>
    <w:lvl w:ilvl="8">
      <w:start w:val="1"/>
      <w:numFmt w:val="bullet"/>
      <w:lvlText w:val="▪"/>
      <w:lvlJc w:val="left"/>
      <w:pPr>
        <w:tabs>
          <w:tab w:val="num" w:pos="7319"/>
        </w:tabs>
        <w:ind w:left="7319" w:hanging="490"/>
      </w:pPr>
      <w:rPr>
        <w:position w:val="0"/>
        <w:sz w:val="28"/>
        <w:szCs w:val="28"/>
        <w:rtl w:val="0"/>
        <w:lang w:val="ru-RU"/>
      </w:rPr>
    </w:lvl>
  </w:abstractNum>
  <w:abstractNum w:abstractNumId="654">
    <w:nsid w:val="70146E66"/>
    <w:multiLevelType w:val="multilevel"/>
    <w:tmpl w:val="17D0C4A0"/>
    <w:styleLink w:val="List110"/>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655">
    <w:nsid w:val="70210496"/>
    <w:multiLevelType w:val="multilevel"/>
    <w:tmpl w:val="2B48E186"/>
    <w:styleLink w:val="List542"/>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656">
    <w:nsid w:val="704428E4"/>
    <w:multiLevelType w:val="multilevel"/>
    <w:tmpl w:val="EEB89E80"/>
    <w:styleLink w:val="List38"/>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657">
    <w:nsid w:val="70721DEA"/>
    <w:multiLevelType w:val="multilevel"/>
    <w:tmpl w:val="A45AAA38"/>
    <w:styleLink w:val="List420"/>
    <w:lvl w:ilvl="0">
      <w:numFmt w:val="bullet"/>
      <w:lvlText w:val="•"/>
      <w:lvlJc w:val="left"/>
      <w:pPr>
        <w:tabs>
          <w:tab w:val="num" w:pos="426"/>
        </w:tabs>
        <w:ind w:left="426" w:hanging="361"/>
      </w:pPr>
      <w:rPr>
        <w:position w:val="0"/>
        <w:sz w:val="24"/>
        <w:szCs w:val="24"/>
        <w:rtl w:val="0"/>
        <w:lang w:val="ru-RU"/>
      </w:rPr>
    </w:lvl>
    <w:lvl w:ilvl="1">
      <w:start w:val="1"/>
      <w:numFmt w:val="bullet"/>
      <w:lvlText w:val="o"/>
      <w:lvlJc w:val="left"/>
      <w:pPr>
        <w:tabs>
          <w:tab w:val="num" w:pos="1996"/>
        </w:tabs>
        <w:ind w:left="1996" w:hanging="490"/>
      </w:pPr>
      <w:rPr>
        <w:position w:val="0"/>
        <w:sz w:val="28"/>
        <w:szCs w:val="28"/>
        <w:rtl w:val="0"/>
        <w:lang w:val="ru-RU"/>
      </w:rPr>
    </w:lvl>
    <w:lvl w:ilvl="2">
      <w:start w:val="1"/>
      <w:numFmt w:val="bullet"/>
      <w:lvlText w:val="▪"/>
      <w:lvlJc w:val="left"/>
      <w:pPr>
        <w:tabs>
          <w:tab w:val="num" w:pos="2716"/>
        </w:tabs>
        <w:ind w:left="2716" w:hanging="490"/>
      </w:pPr>
      <w:rPr>
        <w:position w:val="0"/>
        <w:sz w:val="28"/>
        <w:szCs w:val="28"/>
        <w:rtl w:val="0"/>
        <w:lang w:val="ru-RU"/>
      </w:rPr>
    </w:lvl>
    <w:lvl w:ilvl="3">
      <w:start w:val="1"/>
      <w:numFmt w:val="bullet"/>
      <w:lvlText w:val="•"/>
      <w:lvlJc w:val="left"/>
      <w:pPr>
        <w:tabs>
          <w:tab w:val="num" w:pos="3436"/>
        </w:tabs>
        <w:ind w:left="3436" w:hanging="490"/>
      </w:pPr>
      <w:rPr>
        <w:position w:val="0"/>
        <w:sz w:val="28"/>
        <w:szCs w:val="28"/>
        <w:rtl w:val="0"/>
        <w:lang w:val="ru-RU"/>
      </w:rPr>
    </w:lvl>
    <w:lvl w:ilvl="4">
      <w:start w:val="1"/>
      <w:numFmt w:val="bullet"/>
      <w:lvlText w:val="o"/>
      <w:lvlJc w:val="left"/>
      <w:pPr>
        <w:tabs>
          <w:tab w:val="num" w:pos="4156"/>
        </w:tabs>
        <w:ind w:left="4156" w:hanging="490"/>
      </w:pPr>
      <w:rPr>
        <w:position w:val="0"/>
        <w:sz w:val="28"/>
        <w:szCs w:val="28"/>
        <w:rtl w:val="0"/>
        <w:lang w:val="ru-RU"/>
      </w:rPr>
    </w:lvl>
    <w:lvl w:ilvl="5">
      <w:start w:val="1"/>
      <w:numFmt w:val="bullet"/>
      <w:lvlText w:val="▪"/>
      <w:lvlJc w:val="left"/>
      <w:pPr>
        <w:tabs>
          <w:tab w:val="num" w:pos="4876"/>
        </w:tabs>
        <w:ind w:left="4876" w:hanging="490"/>
      </w:pPr>
      <w:rPr>
        <w:position w:val="0"/>
        <w:sz w:val="28"/>
        <w:szCs w:val="28"/>
        <w:rtl w:val="0"/>
        <w:lang w:val="ru-RU"/>
      </w:rPr>
    </w:lvl>
    <w:lvl w:ilvl="6">
      <w:start w:val="1"/>
      <w:numFmt w:val="bullet"/>
      <w:lvlText w:val="•"/>
      <w:lvlJc w:val="left"/>
      <w:pPr>
        <w:tabs>
          <w:tab w:val="num" w:pos="5596"/>
        </w:tabs>
        <w:ind w:left="5596" w:hanging="490"/>
      </w:pPr>
      <w:rPr>
        <w:position w:val="0"/>
        <w:sz w:val="28"/>
        <w:szCs w:val="28"/>
        <w:rtl w:val="0"/>
        <w:lang w:val="ru-RU"/>
      </w:rPr>
    </w:lvl>
    <w:lvl w:ilvl="7">
      <w:start w:val="1"/>
      <w:numFmt w:val="bullet"/>
      <w:lvlText w:val="o"/>
      <w:lvlJc w:val="left"/>
      <w:pPr>
        <w:tabs>
          <w:tab w:val="num" w:pos="6316"/>
        </w:tabs>
        <w:ind w:left="6316" w:hanging="490"/>
      </w:pPr>
      <w:rPr>
        <w:position w:val="0"/>
        <w:sz w:val="28"/>
        <w:szCs w:val="28"/>
        <w:rtl w:val="0"/>
        <w:lang w:val="ru-RU"/>
      </w:rPr>
    </w:lvl>
    <w:lvl w:ilvl="8">
      <w:start w:val="1"/>
      <w:numFmt w:val="bullet"/>
      <w:lvlText w:val="▪"/>
      <w:lvlJc w:val="left"/>
      <w:pPr>
        <w:tabs>
          <w:tab w:val="num" w:pos="7036"/>
        </w:tabs>
        <w:ind w:left="7036" w:hanging="490"/>
      </w:pPr>
      <w:rPr>
        <w:position w:val="0"/>
        <w:sz w:val="28"/>
        <w:szCs w:val="28"/>
        <w:rtl w:val="0"/>
        <w:lang w:val="ru-RU"/>
      </w:rPr>
    </w:lvl>
  </w:abstractNum>
  <w:abstractNum w:abstractNumId="658">
    <w:nsid w:val="707F197C"/>
    <w:multiLevelType w:val="multilevel"/>
    <w:tmpl w:val="C38A0318"/>
    <w:styleLink w:val="List112"/>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659">
    <w:nsid w:val="7087465D"/>
    <w:multiLevelType w:val="hybridMultilevel"/>
    <w:tmpl w:val="62AA87BA"/>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0">
    <w:nsid w:val="70D56C9D"/>
    <w:multiLevelType w:val="multilevel"/>
    <w:tmpl w:val="01463902"/>
    <w:styleLink w:val="List468"/>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661">
    <w:nsid w:val="70EC586A"/>
    <w:multiLevelType w:val="multilevel"/>
    <w:tmpl w:val="52E6B850"/>
    <w:styleLink w:val="List377"/>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62">
    <w:nsid w:val="70F83C93"/>
    <w:multiLevelType w:val="multilevel"/>
    <w:tmpl w:val="01AED51E"/>
    <w:styleLink w:val="List656"/>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63">
    <w:nsid w:val="71162CE6"/>
    <w:multiLevelType w:val="multilevel"/>
    <w:tmpl w:val="3F7C0C88"/>
    <w:styleLink w:val="List107"/>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1854"/>
        </w:tabs>
        <w:ind w:left="1854" w:hanging="490"/>
      </w:pPr>
      <w:rPr>
        <w:color w:val="000000"/>
        <w:position w:val="0"/>
        <w:sz w:val="28"/>
        <w:szCs w:val="28"/>
        <w:u w:color="000000"/>
        <w:lang w:val="ru-RU"/>
      </w:rPr>
    </w:lvl>
    <w:lvl w:ilvl="2">
      <w:start w:val="1"/>
      <w:numFmt w:val="bullet"/>
      <w:lvlText w:val="▪"/>
      <w:lvlJc w:val="left"/>
      <w:pPr>
        <w:tabs>
          <w:tab w:val="num" w:pos="2574"/>
        </w:tabs>
        <w:ind w:left="2574" w:hanging="490"/>
      </w:pPr>
      <w:rPr>
        <w:color w:val="000000"/>
        <w:position w:val="0"/>
        <w:sz w:val="28"/>
        <w:szCs w:val="28"/>
        <w:u w:color="000000"/>
        <w:lang w:val="ru-RU"/>
      </w:rPr>
    </w:lvl>
    <w:lvl w:ilvl="3">
      <w:start w:val="1"/>
      <w:numFmt w:val="bullet"/>
      <w:lvlText w:val="•"/>
      <w:lvlJc w:val="left"/>
      <w:pPr>
        <w:tabs>
          <w:tab w:val="num" w:pos="3294"/>
        </w:tabs>
        <w:ind w:left="3294" w:hanging="490"/>
      </w:pPr>
      <w:rPr>
        <w:color w:val="000000"/>
        <w:position w:val="0"/>
        <w:sz w:val="28"/>
        <w:szCs w:val="28"/>
        <w:u w:color="000000"/>
        <w:lang w:val="ru-RU"/>
      </w:rPr>
    </w:lvl>
    <w:lvl w:ilvl="4">
      <w:start w:val="1"/>
      <w:numFmt w:val="bullet"/>
      <w:lvlText w:val="o"/>
      <w:lvlJc w:val="left"/>
      <w:pPr>
        <w:tabs>
          <w:tab w:val="num" w:pos="4014"/>
        </w:tabs>
        <w:ind w:left="4014" w:hanging="490"/>
      </w:pPr>
      <w:rPr>
        <w:color w:val="000000"/>
        <w:position w:val="0"/>
        <w:sz w:val="28"/>
        <w:szCs w:val="28"/>
        <w:u w:color="000000"/>
        <w:lang w:val="ru-RU"/>
      </w:rPr>
    </w:lvl>
    <w:lvl w:ilvl="5">
      <w:start w:val="1"/>
      <w:numFmt w:val="bullet"/>
      <w:lvlText w:val="▪"/>
      <w:lvlJc w:val="left"/>
      <w:pPr>
        <w:tabs>
          <w:tab w:val="num" w:pos="4734"/>
        </w:tabs>
        <w:ind w:left="4734" w:hanging="490"/>
      </w:pPr>
      <w:rPr>
        <w:color w:val="000000"/>
        <w:position w:val="0"/>
        <w:sz w:val="28"/>
        <w:szCs w:val="28"/>
        <w:u w:color="000000"/>
        <w:lang w:val="ru-RU"/>
      </w:rPr>
    </w:lvl>
    <w:lvl w:ilvl="6">
      <w:start w:val="1"/>
      <w:numFmt w:val="bullet"/>
      <w:lvlText w:val="•"/>
      <w:lvlJc w:val="left"/>
      <w:pPr>
        <w:tabs>
          <w:tab w:val="num" w:pos="5454"/>
        </w:tabs>
        <w:ind w:left="5454" w:hanging="490"/>
      </w:pPr>
      <w:rPr>
        <w:color w:val="000000"/>
        <w:position w:val="0"/>
        <w:sz w:val="28"/>
        <w:szCs w:val="28"/>
        <w:u w:color="000000"/>
        <w:lang w:val="ru-RU"/>
      </w:rPr>
    </w:lvl>
    <w:lvl w:ilvl="7">
      <w:start w:val="1"/>
      <w:numFmt w:val="bullet"/>
      <w:lvlText w:val="o"/>
      <w:lvlJc w:val="left"/>
      <w:pPr>
        <w:tabs>
          <w:tab w:val="num" w:pos="6174"/>
        </w:tabs>
        <w:ind w:left="6174" w:hanging="490"/>
      </w:pPr>
      <w:rPr>
        <w:color w:val="000000"/>
        <w:position w:val="0"/>
        <w:sz w:val="28"/>
        <w:szCs w:val="28"/>
        <w:u w:color="000000"/>
        <w:lang w:val="ru-RU"/>
      </w:rPr>
    </w:lvl>
    <w:lvl w:ilvl="8">
      <w:start w:val="1"/>
      <w:numFmt w:val="bullet"/>
      <w:lvlText w:val="▪"/>
      <w:lvlJc w:val="left"/>
      <w:pPr>
        <w:tabs>
          <w:tab w:val="num" w:pos="6894"/>
        </w:tabs>
        <w:ind w:left="6894" w:hanging="490"/>
      </w:pPr>
      <w:rPr>
        <w:color w:val="000000"/>
        <w:position w:val="0"/>
        <w:sz w:val="28"/>
        <w:szCs w:val="28"/>
        <w:u w:color="000000"/>
        <w:lang w:val="ru-RU"/>
      </w:rPr>
    </w:lvl>
  </w:abstractNum>
  <w:abstractNum w:abstractNumId="664">
    <w:nsid w:val="712156EE"/>
    <w:multiLevelType w:val="multilevel"/>
    <w:tmpl w:val="447E087C"/>
    <w:styleLink w:val="List22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65">
    <w:nsid w:val="71AE71F0"/>
    <w:multiLevelType w:val="multilevel"/>
    <w:tmpl w:val="8BC20A2E"/>
    <w:styleLink w:val="List302"/>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666">
    <w:nsid w:val="71EA62F9"/>
    <w:multiLevelType w:val="multilevel"/>
    <w:tmpl w:val="6DC0DEAA"/>
    <w:styleLink w:val="List620"/>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667">
    <w:nsid w:val="720162B9"/>
    <w:multiLevelType w:val="multilevel"/>
    <w:tmpl w:val="49E2D56E"/>
    <w:styleLink w:val="List288"/>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2024"/>
        </w:tabs>
        <w:ind w:left="2024" w:hanging="490"/>
      </w:pPr>
      <w:rPr>
        <w:color w:val="000000"/>
        <w:position w:val="0"/>
        <w:sz w:val="28"/>
        <w:szCs w:val="28"/>
        <w:u w:color="000000"/>
        <w:lang w:val="ru-RU"/>
      </w:rPr>
    </w:lvl>
    <w:lvl w:ilvl="2">
      <w:start w:val="1"/>
      <w:numFmt w:val="bullet"/>
      <w:lvlText w:val="▪"/>
      <w:lvlJc w:val="left"/>
      <w:pPr>
        <w:tabs>
          <w:tab w:val="num" w:pos="2744"/>
        </w:tabs>
        <w:ind w:left="2744" w:hanging="490"/>
      </w:pPr>
      <w:rPr>
        <w:color w:val="000000"/>
        <w:position w:val="0"/>
        <w:sz w:val="28"/>
        <w:szCs w:val="28"/>
        <w:u w:color="000000"/>
        <w:lang w:val="ru-RU"/>
      </w:rPr>
    </w:lvl>
    <w:lvl w:ilvl="3">
      <w:start w:val="1"/>
      <w:numFmt w:val="bullet"/>
      <w:lvlText w:val="•"/>
      <w:lvlJc w:val="left"/>
      <w:pPr>
        <w:tabs>
          <w:tab w:val="num" w:pos="3464"/>
        </w:tabs>
        <w:ind w:left="3464" w:hanging="490"/>
      </w:pPr>
      <w:rPr>
        <w:color w:val="000000"/>
        <w:position w:val="0"/>
        <w:sz w:val="28"/>
        <w:szCs w:val="28"/>
        <w:u w:color="000000"/>
        <w:lang w:val="ru-RU"/>
      </w:rPr>
    </w:lvl>
    <w:lvl w:ilvl="4">
      <w:start w:val="1"/>
      <w:numFmt w:val="bullet"/>
      <w:lvlText w:val="o"/>
      <w:lvlJc w:val="left"/>
      <w:pPr>
        <w:tabs>
          <w:tab w:val="num" w:pos="4184"/>
        </w:tabs>
        <w:ind w:left="4184" w:hanging="490"/>
      </w:pPr>
      <w:rPr>
        <w:color w:val="000000"/>
        <w:position w:val="0"/>
        <w:sz w:val="28"/>
        <w:szCs w:val="28"/>
        <w:u w:color="000000"/>
        <w:lang w:val="ru-RU"/>
      </w:rPr>
    </w:lvl>
    <w:lvl w:ilvl="5">
      <w:start w:val="1"/>
      <w:numFmt w:val="bullet"/>
      <w:lvlText w:val="▪"/>
      <w:lvlJc w:val="left"/>
      <w:pPr>
        <w:tabs>
          <w:tab w:val="num" w:pos="4904"/>
        </w:tabs>
        <w:ind w:left="4904" w:hanging="490"/>
      </w:pPr>
      <w:rPr>
        <w:color w:val="000000"/>
        <w:position w:val="0"/>
        <w:sz w:val="28"/>
        <w:szCs w:val="28"/>
        <w:u w:color="000000"/>
        <w:lang w:val="ru-RU"/>
      </w:rPr>
    </w:lvl>
    <w:lvl w:ilvl="6">
      <w:start w:val="1"/>
      <w:numFmt w:val="bullet"/>
      <w:lvlText w:val="•"/>
      <w:lvlJc w:val="left"/>
      <w:pPr>
        <w:tabs>
          <w:tab w:val="num" w:pos="5624"/>
        </w:tabs>
        <w:ind w:left="5624" w:hanging="490"/>
      </w:pPr>
      <w:rPr>
        <w:color w:val="000000"/>
        <w:position w:val="0"/>
        <w:sz w:val="28"/>
        <w:szCs w:val="28"/>
        <w:u w:color="000000"/>
        <w:lang w:val="ru-RU"/>
      </w:rPr>
    </w:lvl>
    <w:lvl w:ilvl="7">
      <w:start w:val="1"/>
      <w:numFmt w:val="bullet"/>
      <w:lvlText w:val="o"/>
      <w:lvlJc w:val="left"/>
      <w:pPr>
        <w:tabs>
          <w:tab w:val="num" w:pos="6344"/>
        </w:tabs>
        <w:ind w:left="6344" w:hanging="490"/>
      </w:pPr>
      <w:rPr>
        <w:color w:val="000000"/>
        <w:position w:val="0"/>
        <w:sz w:val="28"/>
        <w:szCs w:val="28"/>
        <w:u w:color="000000"/>
        <w:lang w:val="ru-RU"/>
      </w:rPr>
    </w:lvl>
    <w:lvl w:ilvl="8">
      <w:start w:val="1"/>
      <w:numFmt w:val="bullet"/>
      <w:lvlText w:val="▪"/>
      <w:lvlJc w:val="left"/>
      <w:pPr>
        <w:tabs>
          <w:tab w:val="num" w:pos="7064"/>
        </w:tabs>
        <w:ind w:left="7064" w:hanging="490"/>
      </w:pPr>
      <w:rPr>
        <w:color w:val="000000"/>
        <w:position w:val="0"/>
        <w:sz w:val="28"/>
        <w:szCs w:val="28"/>
        <w:u w:color="000000"/>
        <w:lang w:val="ru-RU"/>
      </w:rPr>
    </w:lvl>
  </w:abstractNum>
  <w:abstractNum w:abstractNumId="668">
    <w:nsid w:val="721852CB"/>
    <w:multiLevelType w:val="multilevel"/>
    <w:tmpl w:val="DB84D212"/>
    <w:styleLink w:val="List6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669">
    <w:nsid w:val="7225586F"/>
    <w:multiLevelType w:val="multilevel"/>
    <w:tmpl w:val="AFDE52FC"/>
    <w:styleLink w:val="List447"/>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670">
    <w:nsid w:val="722B3A77"/>
    <w:multiLevelType w:val="multilevel"/>
    <w:tmpl w:val="3E6C1492"/>
    <w:styleLink w:val="List284"/>
    <w:lvl w:ilvl="0">
      <w:numFmt w:val="bullet"/>
      <w:lvlText w:val="•"/>
      <w:lvlJc w:val="left"/>
      <w:pPr>
        <w:tabs>
          <w:tab w:val="num" w:pos="360"/>
        </w:tabs>
        <w:ind w:left="360" w:hanging="360"/>
      </w:pPr>
      <w:rPr>
        <w:color w:val="000000"/>
        <w:spacing w:val="4"/>
        <w:position w:val="0"/>
        <w:sz w:val="21"/>
        <w:szCs w:val="21"/>
        <w:u w:color="000000"/>
        <w:rtl w:val="0"/>
        <w:lang w:val="ru-RU"/>
      </w:rPr>
    </w:lvl>
    <w:lvl w:ilvl="1">
      <w:start w:val="1"/>
      <w:numFmt w:val="bullet"/>
      <w:lvlText w:val="o"/>
      <w:lvlJc w:val="left"/>
      <w:pPr>
        <w:tabs>
          <w:tab w:val="num" w:pos="1210"/>
        </w:tabs>
        <w:ind w:left="1210" w:hanging="490"/>
      </w:pPr>
      <w:rPr>
        <w:color w:val="000000"/>
        <w:spacing w:val="4"/>
        <w:position w:val="0"/>
        <w:sz w:val="28"/>
        <w:szCs w:val="28"/>
        <w:u w:color="000000"/>
        <w:rtl w:val="0"/>
        <w:lang w:val="ru-RU"/>
      </w:rPr>
    </w:lvl>
    <w:lvl w:ilvl="2">
      <w:start w:val="1"/>
      <w:numFmt w:val="bullet"/>
      <w:lvlText w:val="▪"/>
      <w:lvlJc w:val="left"/>
      <w:pPr>
        <w:tabs>
          <w:tab w:val="num" w:pos="1930"/>
        </w:tabs>
        <w:ind w:left="1930" w:hanging="490"/>
      </w:pPr>
      <w:rPr>
        <w:color w:val="000000"/>
        <w:spacing w:val="4"/>
        <w:position w:val="0"/>
        <w:sz w:val="28"/>
        <w:szCs w:val="28"/>
        <w:u w:color="000000"/>
        <w:rtl w:val="0"/>
        <w:lang w:val="ru-RU"/>
      </w:rPr>
    </w:lvl>
    <w:lvl w:ilvl="3">
      <w:start w:val="1"/>
      <w:numFmt w:val="bullet"/>
      <w:lvlText w:val="•"/>
      <w:lvlJc w:val="left"/>
      <w:pPr>
        <w:tabs>
          <w:tab w:val="num" w:pos="2650"/>
        </w:tabs>
        <w:ind w:left="2650" w:hanging="490"/>
      </w:pPr>
      <w:rPr>
        <w:color w:val="000000"/>
        <w:spacing w:val="4"/>
        <w:position w:val="0"/>
        <w:sz w:val="28"/>
        <w:szCs w:val="28"/>
        <w:u w:color="000000"/>
        <w:rtl w:val="0"/>
        <w:lang w:val="ru-RU"/>
      </w:rPr>
    </w:lvl>
    <w:lvl w:ilvl="4">
      <w:start w:val="1"/>
      <w:numFmt w:val="bullet"/>
      <w:lvlText w:val="o"/>
      <w:lvlJc w:val="left"/>
      <w:pPr>
        <w:tabs>
          <w:tab w:val="num" w:pos="3370"/>
        </w:tabs>
        <w:ind w:left="3370" w:hanging="490"/>
      </w:pPr>
      <w:rPr>
        <w:color w:val="000000"/>
        <w:spacing w:val="4"/>
        <w:position w:val="0"/>
        <w:sz w:val="28"/>
        <w:szCs w:val="28"/>
        <w:u w:color="000000"/>
        <w:rtl w:val="0"/>
        <w:lang w:val="ru-RU"/>
      </w:rPr>
    </w:lvl>
    <w:lvl w:ilvl="5">
      <w:start w:val="1"/>
      <w:numFmt w:val="bullet"/>
      <w:lvlText w:val="▪"/>
      <w:lvlJc w:val="left"/>
      <w:pPr>
        <w:tabs>
          <w:tab w:val="num" w:pos="4090"/>
        </w:tabs>
        <w:ind w:left="4090" w:hanging="490"/>
      </w:pPr>
      <w:rPr>
        <w:color w:val="000000"/>
        <w:spacing w:val="4"/>
        <w:position w:val="0"/>
        <w:sz w:val="28"/>
        <w:szCs w:val="28"/>
        <w:u w:color="000000"/>
        <w:rtl w:val="0"/>
        <w:lang w:val="ru-RU"/>
      </w:rPr>
    </w:lvl>
    <w:lvl w:ilvl="6">
      <w:start w:val="1"/>
      <w:numFmt w:val="bullet"/>
      <w:lvlText w:val="•"/>
      <w:lvlJc w:val="left"/>
      <w:pPr>
        <w:tabs>
          <w:tab w:val="num" w:pos="4810"/>
        </w:tabs>
        <w:ind w:left="4810" w:hanging="490"/>
      </w:pPr>
      <w:rPr>
        <w:color w:val="000000"/>
        <w:spacing w:val="4"/>
        <w:position w:val="0"/>
        <w:sz w:val="28"/>
        <w:szCs w:val="28"/>
        <w:u w:color="000000"/>
        <w:rtl w:val="0"/>
        <w:lang w:val="ru-RU"/>
      </w:rPr>
    </w:lvl>
    <w:lvl w:ilvl="7">
      <w:start w:val="1"/>
      <w:numFmt w:val="bullet"/>
      <w:lvlText w:val="o"/>
      <w:lvlJc w:val="left"/>
      <w:pPr>
        <w:tabs>
          <w:tab w:val="num" w:pos="5530"/>
        </w:tabs>
        <w:ind w:left="5530" w:hanging="490"/>
      </w:pPr>
      <w:rPr>
        <w:color w:val="000000"/>
        <w:spacing w:val="4"/>
        <w:position w:val="0"/>
        <w:sz w:val="28"/>
        <w:szCs w:val="28"/>
        <w:u w:color="000000"/>
        <w:rtl w:val="0"/>
        <w:lang w:val="ru-RU"/>
      </w:rPr>
    </w:lvl>
    <w:lvl w:ilvl="8">
      <w:start w:val="1"/>
      <w:numFmt w:val="bullet"/>
      <w:lvlText w:val="▪"/>
      <w:lvlJc w:val="left"/>
      <w:pPr>
        <w:tabs>
          <w:tab w:val="num" w:pos="6250"/>
        </w:tabs>
        <w:ind w:left="6250" w:hanging="490"/>
      </w:pPr>
      <w:rPr>
        <w:color w:val="000000"/>
        <w:spacing w:val="4"/>
        <w:position w:val="0"/>
        <w:sz w:val="28"/>
        <w:szCs w:val="28"/>
        <w:u w:color="000000"/>
        <w:rtl w:val="0"/>
        <w:lang w:val="ru-RU"/>
      </w:rPr>
    </w:lvl>
  </w:abstractNum>
  <w:abstractNum w:abstractNumId="671">
    <w:nsid w:val="722E272B"/>
    <w:multiLevelType w:val="multilevel"/>
    <w:tmpl w:val="CEF644CC"/>
    <w:styleLink w:val="List30"/>
    <w:lvl w:ilvl="0">
      <w:start w:val="1"/>
      <w:numFmt w:val="decimal"/>
      <w:lvlText w:val="%1."/>
      <w:lvlJc w:val="left"/>
      <w:pPr>
        <w:tabs>
          <w:tab w:val="num" w:pos="556"/>
        </w:tabs>
        <w:ind w:left="556" w:hanging="556"/>
      </w:pPr>
      <w:rPr>
        <w:b/>
        <w:bCs/>
        <w:position w:val="0"/>
        <w:sz w:val="28"/>
        <w:szCs w:val="28"/>
        <w:lang w:val="ru-RU"/>
      </w:rPr>
    </w:lvl>
    <w:lvl w:ilvl="1">
      <w:start w:val="1"/>
      <w:numFmt w:val="lowerLetter"/>
      <w:lvlText w:val="%2."/>
      <w:lvlJc w:val="left"/>
      <w:pPr>
        <w:tabs>
          <w:tab w:val="num" w:pos="1570"/>
        </w:tabs>
        <w:ind w:left="1570" w:hanging="490"/>
      </w:pPr>
      <w:rPr>
        <w:b/>
        <w:bCs/>
        <w:position w:val="0"/>
        <w:sz w:val="28"/>
        <w:szCs w:val="28"/>
        <w:lang w:val="ru-RU"/>
      </w:rPr>
    </w:lvl>
    <w:lvl w:ilvl="2">
      <w:start w:val="1"/>
      <w:numFmt w:val="lowerRoman"/>
      <w:lvlText w:val="%3."/>
      <w:lvlJc w:val="left"/>
      <w:pPr>
        <w:tabs>
          <w:tab w:val="num" w:pos="2267"/>
        </w:tabs>
        <w:ind w:left="2267" w:hanging="403"/>
      </w:pPr>
      <w:rPr>
        <w:b/>
        <w:bCs/>
        <w:position w:val="0"/>
        <w:sz w:val="28"/>
        <w:szCs w:val="28"/>
        <w:lang w:val="ru-RU"/>
      </w:rPr>
    </w:lvl>
    <w:lvl w:ilvl="3">
      <w:start w:val="1"/>
      <w:numFmt w:val="decimal"/>
      <w:lvlText w:val="%4."/>
      <w:lvlJc w:val="left"/>
      <w:pPr>
        <w:tabs>
          <w:tab w:val="num" w:pos="3010"/>
        </w:tabs>
        <w:ind w:left="3010" w:hanging="490"/>
      </w:pPr>
      <w:rPr>
        <w:b/>
        <w:bCs/>
        <w:position w:val="0"/>
        <w:sz w:val="28"/>
        <w:szCs w:val="28"/>
        <w:lang w:val="ru-RU"/>
      </w:rPr>
    </w:lvl>
    <w:lvl w:ilvl="4">
      <w:start w:val="1"/>
      <w:numFmt w:val="lowerLetter"/>
      <w:lvlText w:val="%5."/>
      <w:lvlJc w:val="left"/>
      <w:pPr>
        <w:tabs>
          <w:tab w:val="num" w:pos="3730"/>
        </w:tabs>
        <w:ind w:left="3730" w:hanging="490"/>
      </w:pPr>
      <w:rPr>
        <w:b/>
        <w:bCs/>
        <w:position w:val="0"/>
        <w:sz w:val="28"/>
        <w:szCs w:val="28"/>
        <w:lang w:val="ru-RU"/>
      </w:rPr>
    </w:lvl>
    <w:lvl w:ilvl="5">
      <w:start w:val="1"/>
      <w:numFmt w:val="lowerRoman"/>
      <w:lvlText w:val="%6."/>
      <w:lvlJc w:val="left"/>
      <w:pPr>
        <w:tabs>
          <w:tab w:val="num" w:pos="4427"/>
        </w:tabs>
        <w:ind w:left="4427" w:hanging="403"/>
      </w:pPr>
      <w:rPr>
        <w:b/>
        <w:bCs/>
        <w:position w:val="0"/>
        <w:sz w:val="28"/>
        <w:szCs w:val="28"/>
        <w:lang w:val="ru-RU"/>
      </w:rPr>
    </w:lvl>
    <w:lvl w:ilvl="6">
      <w:start w:val="1"/>
      <w:numFmt w:val="decimal"/>
      <w:lvlText w:val="%7."/>
      <w:lvlJc w:val="left"/>
      <w:pPr>
        <w:tabs>
          <w:tab w:val="num" w:pos="5170"/>
        </w:tabs>
        <w:ind w:left="5170" w:hanging="490"/>
      </w:pPr>
      <w:rPr>
        <w:b/>
        <w:bCs/>
        <w:position w:val="0"/>
        <w:sz w:val="28"/>
        <w:szCs w:val="28"/>
        <w:lang w:val="ru-RU"/>
      </w:rPr>
    </w:lvl>
    <w:lvl w:ilvl="7">
      <w:start w:val="1"/>
      <w:numFmt w:val="lowerLetter"/>
      <w:lvlText w:val="%8."/>
      <w:lvlJc w:val="left"/>
      <w:pPr>
        <w:tabs>
          <w:tab w:val="num" w:pos="5890"/>
        </w:tabs>
        <w:ind w:left="5890" w:hanging="490"/>
      </w:pPr>
      <w:rPr>
        <w:b/>
        <w:bCs/>
        <w:position w:val="0"/>
        <w:sz w:val="28"/>
        <w:szCs w:val="28"/>
        <w:lang w:val="ru-RU"/>
      </w:rPr>
    </w:lvl>
    <w:lvl w:ilvl="8">
      <w:start w:val="1"/>
      <w:numFmt w:val="lowerRoman"/>
      <w:lvlText w:val="%9."/>
      <w:lvlJc w:val="left"/>
      <w:pPr>
        <w:tabs>
          <w:tab w:val="num" w:pos="6587"/>
        </w:tabs>
        <w:ind w:left="6587" w:hanging="403"/>
      </w:pPr>
      <w:rPr>
        <w:b/>
        <w:bCs/>
        <w:position w:val="0"/>
        <w:sz w:val="28"/>
        <w:szCs w:val="28"/>
        <w:lang w:val="ru-RU"/>
      </w:rPr>
    </w:lvl>
  </w:abstractNum>
  <w:abstractNum w:abstractNumId="672">
    <w:nsid w:val="72673832"/>
    <w:multiLevelType w:val="multilevel"/>
    <w:tmpl w:val="112E5B58"/>
    <w:styleLink w:val="List24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73">
    <w:nsid w:val="728C2CA3"/>
    <w:multiLevelType w:val="multilevel"/>
    <w:tmpl w:val="292CE1A8"/>
    <w:styleLink w:val="List584"/>
    <w:lvl w:ilvl="0">
      <w:numFmt w:val="bullet"/>
      <w:lvlText w:val="•"/>
      <w:lvlJc w:val="left"/>
      <w:pPr>
        <w:tabs>
          <w:tab w:val="num" w:pos="708"/>
        </w:tabs>
        <w:ind w:left="708" w:hanging="708"/>
      </w:pPr>
      <w:rPr>
        <w:position w:val="0"/>
        <w:sz w:val="24"/>
        <w:szCs w:val="24"/>
        <w:rtl w:val="0"/>
        <w:lang w:val="ru-RU"/>
      </w:rPr>
    </w:lvl>
    <w:lvl w:ilvl="1">
      <w:start w:val="1"/>
      <w:numFmt w:val="bullet"/>
      <w:lvlText w:val="o"/>
      <w:lvlJc w:val="left"/>
      <w:pPr>
        <w:tabs>
          <w:tab w:val="num" w:pos="1930"/>
        </w:tabs>
        <w:ind w:left="1930" w:hanging="490"/>
      </w:pPr>
      <w:rPr>
        <w:position w:val="0"/>
        <w:sz w:val="28"/>
        <w:szCs w:val="28"/>
        <w:rtl w:val="0"/>
        <w:lang w:val="ru-RU"/>
      </w:rPr>
    </w:lvl>
    <w:lvl w:ilvl="2">
      <w:start w:val="1"/>
      <w:numFmt w:val="bullet"/>
      <w:lvlText w:val="▪"/>
      <w:lvlJc w:val="left"/>
      <w:pPr>
        <w:tabs>
          <w:tab w:val="num" w:pos="2650"/>
        </w:tabs>
        <w:ind w:left="2650" w:hanging="490"/>
      </w:pPr>
      <w:rPr>
        <w:position w:val="0"/>
        <w:sz w:val="28"/>
        <w:szCs w:val="28"/>
        <w:rtl w:val="0"/>
        <w:lang w:val="ru-RU"/>
      </w:rPr>
    </w:lvl>
    <w:lvl w:ilvl="3">
      <w:start w:val="1"/>
      <w:numFmt w:val="bullet"/>
      <w:lvlText w:val="•"/>
      <w:lvlJc w:val="left"/>
      <w:pPr>
        <w:tabs>
          <w:tab w:val="num" w:pos="3370"/>
        </w:tabs>
        <w:ind w:left="3370" w:hanging="490"/>
      </w:pPr>
      <w:rPr>
        <w:position w:val="0"/>
        <w:sz w:val="28"/>
        <w:szCs w:val="28"/>
        <w:rtl w:val="0"/>
        <w:lang w:val="ru-RU"/>
      </w:rPr>
    </w:lvl>
    <w:lvl w:ilvl="4">
      <w:start w:val="1"/>
      <w:numFmt w:val="bullet"/>
      <w:lvlText w:val="o"/>
      <w:lvlJc w:val="left"/>
      <w:pPr>
        <w:tabs>
          <w:tab w:val="num" w:pos="4090"/>
        </w:tabs>
        <w:ind w:left="4090" w:hanging="490"/>
      </w:pPr>
      <w:rPr>
        <w:position w:val="0"/>
        <w:sz w:val="28"/>
        <w:szCs w:val="28"/>
        <w:rtl w:val="0"/>
        <w:lang w:val="ru-RU"/>
      </w:rPr>
    </w:lvl>
    <w:lvl w:ilvl="5">
      <w:start w:val="1"/>
      <w:numFmt w:val="bullet"/>
      <w:lvlText w:val="▪"/>
      <w:lvlJc w:val="left"/>
      <w:pPr>
        <w:tabs>
          <w:tab w:val="num" w:pos="4810"/>
        </w:tabs>
        <w:ind w:left="4810" w:hanging="490"/>
      </w:pPr>
      <w:rPr>
        <w:position w:val="0"/>
        <w:sz w:val="28"/>
        <w:szCs w:val="28"/>
        <w:rtl w:val="0"/>
        <w:lang w:val="ru-RU"/>
      </w:rPr>
    </w:lvl>
    <w:lvl w:ilvl="6">
      <w:start w:val="1"/>
      <w:numFmt w:val="bullet"/>
      <w:lvlText w:val="•"/>
      <w:lvlJc w:val="left"/>
      <w:pPr>
        <w:tabs>
          <w:tab w:val="num" w:pos="5530"/>
        </w:tabs>
        <w:ind w:left="5530" w:hanging="490"/>
      </w:pPr>
      <w:rPr>
        <w:position w:val="0"/>
        <w:sz w:val="28"/>
        <w:szCs w:val="28"/>
        <w:rtl w:val="0"/>
        <w:lang w:val="ru-RU"/>
      </w:rPr>
    </w:lvl>
    <w:lvl w:ilvl="7">
      <w:start w:val="1"/>
      <w:numFmt w:val="bullet"/>
      <w:lvlText w:val="o"/>
      <w:lvlJc w:val="left"/>
      <w:pPr>
        <w:tabs>
          <w:tab w:val="num" w:pos="6250"/>
        </w:tabs>
        <w:ind w:left="6250" w:hanging="490"/>
      </w:pPr>
      <w:rPr>
        <w:position w:val="0"/>
        <w:sz w:val="28"/>
        <w:szCs w:val="28"/>
        <w:rtl w:val="0"/>
        <w:lang w:val="ru-RU"/>
      </w:rPr>
    </w:lvl>
    <w:lvl w:ilvl="8">
      <w:start w:val="1"/>
      <w:numFmt w:val="bullet"/>
      <w:lvlText w:val="▪"/>
      <w:lvlJc w:val="left"/>
      <w:pPr>
        <w:tabs>
          <w:tab w:val="num" w:pos="6970"/>
        </w:tabs>
        <w:ind w:left="6970" w:hanging="490"/>
      </w:pPr>
      <w:rPr>
        <w:position w:val="0"/>
        <w:sz w:val="28"/>
        <w:szCs w:val="28"/>
        <w:rtl w:val="0"/>
        <w:lang w:val="ru-RU"/>
      </w:rPr>
    </w:lvl>
  </w:abstractNum>
  <w:abstractNum w:abstractNumId="674">
    <w:nsid w:val="73670071"/>
    <w:multiLevelType w:val="multilevel"/>
    <w:tmpl w:val="3E2EE01C"/>
    <w:styleLink w:val="List455"/>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675">
    <w:nsid w:val="736F3217"/>
    <w:multiLevelType w:val="multilevel"/>
    <w:tmpl w:val="AC82A27E"/>
    <w:styleLink w:val="List129"/>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676">
    <w:nsid w:val="7375248B"/>
    <w:multiLevelType w:val="multilevel"/>
    <w:tmpl w:val="5B72AC38"/>
    <w:styleLink w:val="List477"/>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677">
    <w:nsid w:val="73EC645B"/>
    <w:multiLevelType w:val="multilevel"/>
    <w:tmpl w:val="A2041DC8"/>
    <w:styleLink w:val="List641"/>
    <w:lvl w:ilvl="0">
      <w:numFmt w:val="bullet"/>
      <w:lvlText w:val="▪"/>
      <w:lvlJc w:val="left"/>
      <w:pPr>
        <w:tabs>
          <w:tab w:val="num" w:pos="720"/>
        </w:tabs>
        <w:ind w:left="72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678">
    <w:nsid w:val="74011B27"/>
    <w:multiLevelType w:val="multilevel"/>
    <w:tmpl w:val="D9BC9B48"/>
    <w:styleLink w:val="List21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79">
    <w:nsid w:val="746057FE"/>
    <w:multiLevelType w:val="multilevel"/>
    <w:tmpl w:val="FECA4B22"/>
    <w:styleLink w:val="List677"/>
    <w:lvl w:ilvl="0">
      <w:numFmt w:val="bullet"/>
      <w:lvlText w:val="•"/>
      <w:lvlJc w:val="left"/>
      <w:pPr>
        <w:tabs>
          <w:tab w:val="num" w:pos="360"/>
        </w:tabs>
        <w:ind w:left="360" w:hanging="360"/>
      </w:pPr>
      <w:rPr>
        <w:color w:val="000000"/>
        <w:spacing w:val="2"/>
        <w:position w:val="0"/>
        <w:sz w:val="21"/>
        <w:szCs w:val="21"/>
        <w:u w:color="000000"/>
        <w:rtl w:val="0"/>
        <w:lang w:val="ru-RU"/>
      </w:rPr>
    </w:lvl>
    <w:lvl w:ilvl="1">
      <w:start w:val="1"/>
      <w:numFmt w:val="bullet"/>
      <w:lvlText w:val="o"/>
      <w:lvlJc w:val="left"/>
      <w:pPr>
        <w:tabs>
          <w:tab w:val="num" w:pos="1210"/>
        </w:tabs>
        <w:ind w:left="1210" w:hanging="490"/>
      </w:pPr>
      <w:rPr>
        <w:color w:val="000000"/>
        <w:spacing w:val="2"/>
        <w:position w:val="0"/>
        <w:sz w:val="28"/>
        <w:szCs w:val="28"/>
        <w:u w:color="000000"/>
        <w:rtl w:val="0"/>
        <w:lang w:val="ru-RU"/>
      </w:rPr>
    </w:lvl>
    <w:lvl w:ilvl="2">
      <w:start w:val="1"/>
      <w:numFmt w:val="bullet"/>
      <w:lvlText w:val="▪"/>
      <w:lvlJc w:val="left"/>
      <w:pPr>
        <w:tabs>
          <w:tab w:val="num" w:pos="1930"/>
        </w:tabs>
        <w:ind w:left="1930" w:hanging="490"/>
      </w:pPr>
      <w:rPr>
        <w:color w:val="000000"/>
        <w:spacing w:val="2"/>
        <w:position w:val="0"/>
        <w:sz w:val="28"/>
        <w:szCs w:val="28"/>
        <w:u w:color="000000"/>
        <w:rtl w:val="0"/>
        <w:lang w:val="ru-RU"/>
      </w:rPr>
    </w:lvl>
    <w:lvl w:ilvl="3">
      <w:start w:val="1"/>
      <w:numFmt w:val="bullet"/>
      <w:lvlText w:val="•"/>
      <w:lvlJc w:val="left"/>
      <w:pPr>
        <w:tabs>
          <w:tab w:val="num" w:pos="2650"/>
        </w:tabs>
        <w:ind w:left="2650" w:hanging="490"/>
      </w:pPr>
      <w:rPr>
        <w:color w:val="000000"/>
        <w:spacing w:val="2"/>
        <w:position w:val="0"/>
        <w:sz w:val="28"/>
        <w:szCs w:val="28"/>
        <w:u w:color="000000"/>
        <w:rtl w:val="0"/>
        <w:lang w:val="ru-RU"/>
      </w:rPr>
    </w:lvl>
    <w:lvl w:ilvl="4">
      <w:start w:val="1"/>
      <w:numFmt w:val="bullet"/>
      <w:lvlText w:val="o"/>
      <w:lvlJc w:val="left"/>
      <w:pPr>
        <w:tabs>
          <w:tab w:val="num" w:pos="3370"/>
        </w:tabs>
        <w:ind w:left="3370" w:hanging="490"/>
      </w:pPr>
      <w:rPr>
        <w:color w:val="000000"/>
        <w:spacing w:val="2"/>
        <w:position w:val="0"/>
        <w:sz w:val="28"/>
        <w:szCs w:val="28"/>
        <w:u w:color="000000"/>
        <w:rtl w:val="0"/>
        <w:lang w:val="ru-RU"/>
      </w:rPr>
    </w:lvl>
    <w:lvl w:ilvl="5">
      <w:start w:val="1"/>
      <w:numFmt w:val="bullet"/>
      <w:lvlText w:val="▪"/>
      <w:lvlJc w:val="left"/>
      <w:pPr>
        <w:tabs>
          <w:tab w:val="num" w:pos="4090"/>
        </w:tabs>
        <w:ind w:left="4090" w:hanging="490"/>
      </w:pPr>
      <w:rPr>
        <w:color w:val="000000"/>
        <w:spacing w:val="2"/>
        <w:position w:val="0"/>
        <w:sz w:val="28"/>
        <w:szCs w:val="28"/>
        <w:u w:color="000000"/>
        <w:rtl w:val="0"/>
        <w:lang w:val="ru-RU"/>
      </w:rPr>
    </w:lvl>
    <w:lvl w:ilvl="6">
      <w:start w:val="1"/>
      <w:numFmt w:val="bullet"/>
      <w:lvlText w:val="•"/>
      <w:lvlJc w:val="left"/>
      <w:pPr>
        <w:tabs>
          <w:tab w:val="num" w:pos="4810"/>
        </w:tabs>
        <w:ind w:left="4810" w:hanging="490"/>
      </w:pPr>
      <w:rPr>
        <w:color w:val="000000"/>
        <w:spacing w:val="2"/>
        <w:position w:val="0"/>
        <w:sz w:val="28"/>
        <w:szCs w:val="28"/>
        <w:u w:color="000000"/>
        <w:rtl w:val="0"/>
        <w:lang w:val="ru-RU"/>
      </w:rPr>
    </w:lvl>
    <w:lvl w:ilvl="7">
      <w:start w:val="1"/>
      <w:numFmt w:val="bullet"/>
      <w:lvlText w:val="o"/>
      <w:lvlJc w:val="left"/>
      <w:pPr>
        <w:tabs>
          <w:tab w:val="num" w:pos="5530"/>
        </w:tabs>
        <w:ind w:left="5530" w:hanging="490"/>
      </w:pPr>
      <w:rPr>
        <w:color w:val="000000"/>
        <w:spacing w:val="2"/>
        <w:position w:val="0"/>
        <w:sz w:val="28"/>
        <w:szCs w:val="28"/>
        <w:u w:color="000000"/>
        <w:rtl w:val="0"/>
        <w:lang w:val="ru-RU"/>
      </w:rPr>
    </w:lvl>
    <w:lvl w:ilvl="8">
      <w:start w:val="1"/>
      <w:numFmt w:val="bullet"/>
      <w:lvlText w:val="▪"/>
      <w:lvlJc w:val="left"/>
      <w:pPr>
        <w:tabs>
          <w:tab w:val="num" w:pos="6250"/>
        </w:tabs>
        <w:ind w:left="6250" w:hanging="490"/>
      </w:pPr>
      <w:rPr>
        <w:color w:val="000000"/>
        <w:spacing w:val="2"/>
        <w:position w:val="0"/>
        <w:sz w:val="28"/>
        <w:szCs w:val="28"/>
        <w:u w:color="000000"/>
        <w:rtl w:val="0"/>
        <w:lang w:val="ru-RU"/>
      </w:rPr>
    </w:lvl>
  </w:abstractNum>
  <w:abstractNum w:abstractNumId="680">
    <w:nsid w:val="74E54236"/>
    <w:multiLevelType w:val="multilevel"/>
    <w:tmpl w:val="AB6E2DD0"/>
    <w:styleLink w:val="List614"/>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81">
    <w:nsid w:val="75162AFD"/>
    <w:multiLevelType w:val="multilevel"/>
    <w:tmpl w:val="E39A4D46"/>
    <w:styleLink w:val="List660"/>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82">
    <w:nsid w:val="75284583"/>
    <w:multiLevelType w:val="multilevel"/>
    <w:tmpl w:val="0E589F78"/>
    <w:styleLink w:val="List603"/>
    <w:lvl w:ilvl="0">
      <w:numFmt w:val="bullet"/>
      <w:lvlText w:val="•"/>
      <w:lvlJc w:val="left"/>
      <w:pPr>
        <w:tabs>
          <w:tab w:val="num" w:pos="708"/>
        </w:tabs>
        <w:ind w:left="708" w:hanging="708"/>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683">
    <w:nsid w:val="7553485B"/>
    <w:multiLevelType w:val="multilevel"/>
    <w:tmpl w:val="D75A2A7E"/>
    <w:lvl w:ilvl="0">
      <w:start w:val="1"/>
      <w:numFmt w:val="decimal"/>
      <w:lvlText w:val="%1."/>
      <w:lvlJc w:val="left"/>
      <w:pPr>
        <w:ind w:left="1069" w:hanging="360"/>
      </w:pPr>
      <w:rPr>
        <w:rFonts w:hint="default"/>
        <w:b/>
        <w:i w:val="0"/>
      </w:rPr>
    </w:lvl>
    <w:lvl w:ilvl="1">
      <w:start w:val="1"/>
      <w:numFmt w:val="decimal"/>
      <w:isLgl/>
      <w:lvlText w:val="%1.%2."/>
      <w:lvlJc w:val="left"/>
      <w:pPr>
        <w:ind w:left="1429" w:hanging="720"/>
      </w:pPr>
      <w:rPr>
        <w:rFonts w:hint="default"/>
        <w:color w:val="00000A"/>
      </w:rPr>
    </w:lvl>
    <w:lvl w:ilvl="2">
      <w:start w:val="1"/>
      <w:numFmt w:val="decimal"/>
      <w:isLgl/>
      <w:lvlText w:val="%1.%2.%3."/>
      <w:lvlJc w:val="left"/>
      <w:pPr>
        <w:ind w:left="1429" w:hanging="720"/>
      </w:pPr>
      <w:rPr>
        <w:rFonts w:hint="default"/>
        <w:color w:val="00000A"/>
      </w:rPr>
    </w:lvl>
    <w:lvl w:ilvl="3">
      <w:start w:val="1"/>
      <w:numFmt w:val="decimal"/>
      <w:isLgl/>
      <w:lvlText w:val="%1.%2.%3.%4."/>
      <w:lvlJc w:val="left"/>
      <w:pPr>
        <w:ind w:left="1789" w:hanging="1080"/>
      </w:pPr>
      <w:rPr>
        <w:rFonts w:hint="default"/>
        <w:color w:val="00000A"/>
      </w:rPr>
    </w:lvl>
    <w:lvl w:ilvl="4">
      <w:start w:val="1"/>
      <w:numFmt w:val="decimal"/>
      <w:isLgl/>
      <w:lvlText w:val="%1.%2.%3.%4.%5."/>
      <w:lvlJc w:val="left"/>
      <w:pPr>
        <w:ind w:left="1789" w:hanging="1080"/>
      </w:pPr>
      <w:rPr>
        <w:rFonts w:hint="default"/>
        <w:color w:val="00000A"/>
      </w:rPr>
    </w:lvl>
    <w:lvl w:ilvl="5">
      <w:start w:val="1"/>
      <w:numFmt w:val="decimal"/>
      <w:isLgl/>
      <w:lvlText w:val="%1.%2.%3.%4.%5.%6."/>
      <w:lvlJc w:val="left"/>
      <w:pPr>
        <w:ind w:left="2149" w:hanging="1440"/>
      </w:pPr>
      <w:rPr>
        <w:rFonts w:hint="default"/>
        <w:color w:val="00000A"/>
      </w:rPr>
    </w:lvl>
    <w:lvl w:ilvl="6">
      <w:start w:val="1"/>
      <w:numFmt w:val="decimal"/>
      <w:isLgl/>
      <w:lvlText w:val="%1.%2.%3.%4.%5.%6.%7."/>
      <w:lvlJc w:val="left"/>
      <w:pPr>
        <w:ind w:left="2509" w:hanging="1800"/>
      </w:pPr>
      <w:rPr>
        <w:rFonts w:hint="default"/>
        <w:color w:val="00000A"/>
      </w:rPr>
    </w:lvl>
    <w:lvl w:ilvl="7">
      <w:start w:val="1"/>
      <w:numFmt w:val="decimal"/>
      <w:isLgl/>
      <w:lvlText w:val="%1.%2.%3.%4.%5.%6.%7.%8."/>
      <w:lvlJc w:val="left"/>
      <w:pPr>
        <w:ind w:left="2509" w:hanging="1800"/>
      </w:pPr>
      <w:rPr>
        <w:rFonts w:hint="default"/>
        <w:color w:val="00000A"/>
      </w:rPr>
    </w:lvl>
    <w:lvl w:ilvl="8">
      <w:start w:val="1"/>
      <w:numFmt w:val="decimal"/>
      <w:isLgl/>
      <w:lvlText w:val="%1.%2.%3.%4.%5.%6.%7.%8.%9."/>
      <w:lvlJc w:val="left"/>
      <w:pPr>
        <w:ind w:left="2869" w:hanging="2160"/>
      </w:pPr>
      <w:rPr>
        <w:rFonts w:hint="default"/>
        <w:color w:val="00000A"/>
      </w:rPr>
    </w:lvl>
  </w:abstractNum>
  <w:abstractNum w:abstractNumId="684">
    <w:nsid w:val="75662AB6"/>
    <w:multiLevelType w:val="multilevel"/>
    <w:tmpl w:val="6EC6338C"/>
    <w:styleLink w:val="List670"/>
    <w:lvl w:ilvl="0">
      <w:numFmt w:val="bullet"/>
      <w:lvlText w:val="•"/>
      <w:lvlJc w:val="left"/>
      <w:pPr>
        <w:tabs>
          <w:tab w:val="num" w:pos="360"/>
        </w:tabs>
        <w:ind w:left="360" w:hanging="360"/>
      </w:pPr>
      <w:rPr>
        <w:caps w:val="0"/>
        <w:smallCaps w:val="0"/>
        <w:color w:val="000000"/>
        <w:position w:val="0"/>
        <w:sz w:val="28"/>
        <w:szCs w:val="28"/>
        <w:u w:color="000000"/>
        <w:rtl w:val="0"/>
      </w:rPr>
    </w:lvl>
    <w:lvl w:ilvl="1">
      <w:start w:val="1"/>
      <w:numFmt w:val="bullet"/>
      <w:lvlText w:val="o"/>
      <w:lvlJc w:val="left"/>
      <w:pPr>
        <w:tabs>
          <w:tab w:val="num" w:pos="133"/>
        </w:tabs>
      </w:pPr>
      <w:rPr>
        <w:caps w:val="0"/>
        <w:smallCaps w:val="0"/>
        <w:color w:val="000000"/>
        <w:position w:val="0"/>
        <w:sz w:val="28"/>
        <w:szCs w:val="28"/>
        <w:u w:color="000000"/>
        <w:rtl w:val="0"/>
      </w:rPr>
    </w:lvl>
    <w:lvl w:ilvl="2">
      <w:start w:val="1"/>
      <w:numFmt w:val="bullet"/>
      <w:lvlText w:val="▪"/>
      <w:lvlJc w:val="left"/>
      <w:pPr>
        <w:tabs>
          <w:tab w:val="num" w:pos="133"/>
        </w:tabs>
      </w:pPr>
      <w:rPr>
        <w:caps w:val="0"/>
        <w:smallCaps w:val="0"/>
        <w:color w:val="000000"/>
        <w:position w:val="0"/>
        <w:sz w:val="28"/>
        <w:szCs w:val="28"/>
        <w:u w:color="000000"/>
        <w:rtl w:val="0"/>
      </w:rPr>
    </w:lvl>
    <w:lvl w:ilvl="3">
      <w:start w:val="1"/>
      <w:numFmt w:val="bullet"/>
      <w:lvlText w:val="•"/>
      <w:lvlJc w:val="left"/>
      <w:pPr>
        <w:tabs>
          <w:tab w:val="num" w:pos="133"/>
        </w:tabs>
      </w:pPr>
      <w:rPr>
        <w:caps w:val="0"/>
        <w:smallCaps w:val="0"/>
        <w:color w:val="000000"/>
        <w:position w:val="0"/>
        <w:sz w:val="28"/>
        <w:szCs w:val="28"/>
        <w:u w:color="000000"/>
        <w:rtl w:val="0"/>
      </w:rPr>
    </w:lvl>
    <w:lvl w:ilvl="4">
      <w:start w:val="1"/>
      <w:numFmt w:val="bullet"/>
      <w:lvlText w:val="o"/>
      <w:lvlJc w:val="left"/>
      <w:pPr>
        <w:tabs>
          <w:tab w:val="num" w:pos="133"/>
        </w:tabs>
      </w:pPr>
      <w:rPr>
        <w:caps w:val="0"/>
        <w:smallCaps w:val="0"/>
        <w:color w:val="000000"/>
        <w:position w:val="0"/>
        <w:sz w:val="28"/>
        <w:szCs w:val="28"/>
        <w:u w:color="000000"/>
        <w:rtl w:val="0"/>
      </w:rPr>
    </w:lvl>
    <w:lvl w:ilvl="5">
      <w:start w:val="1"/>
      <w:numFmt w:val="bullet"/>
      <w:lvlText w:val="▪"/>
      <w:lvlJc w:val="left"/>
      <w:pPr>
        <w:tabs>
          <w:tab w:val="num" w:pos="133"/>
        </w:tabs>
      </w:pPr>
      <w:rPr>
        <w:caps w:val="0"/>
        <w:smallCaps w:val="0"/>
        <w:color w:val="000000"/>
        <w:position w:val="0"/>
        <w:sz w:val="28"/>
        <w:szCs w:val="28"/>
        <w:u w:color="000000"/>
        <w:rtl w:val="0"/>
      </w:rPr>
    </w:lvl>
    <w:lvl w:ilvl="6">
      <w:start w:val="1"/>
      <w:numFmt w:val="bullet"/>
      <w:lvlText w:val="•"/>
      <w:lvlJc w:val="left"/>
      <w:pPr>
        <w:tabs>
          <w:tab w:val="num" w:pos="133"/>
        </w:tabs>
      </w:pPr>
      <w:rPr>
        <w:caps w:val="0"/>
        <w:smallCaps w:val="0"/>
        <w:color w:val="000000"/>
        <w:position w:val="0"/>
        <w:sz w:val="28"/>
        <w:szCs w:val="28"/>
        <w:u w:color="000000"/>
        <w:rtl w:val="0"/>
      </w:rPr>
    </w:lvl>
    <w:lvl w:ilvl="7">
      <w:start w:val="1"/>
      <w:numFmt w:val="bullet"/>
      <w:lvlText w:val="o"/>
      <w:lvlJc w:val="left"/>
      <w:pPr>
        <w:tabs>
          <w:tab w:val="num" w:pos="133"/>
        </w:tabs>
      </w:pPr>
      <w:rPr>
        <w:caps w:val="0"/>
        <w:smallCaps w:val="0"/>
        <w:color w:val="000000"/>
        <w:position w:val="0"/>
        <w:sz w:val="28"/>
        <w:szCs w:val="28"/>
        <w:u w:color="000000"/>
        <w:rtl w:val="0"/>
      </w:rPr>
    </w:lvl>
    <w:lvl w:ilvl="8">
      <w:start w:val="1"/>
      <w:numFmt w:val="bullet"/>
      <w:lvlText w:val="▪"/>
      <w:lvlJc w:val="left"/>
      <w:pPr>
        <w:tabs>
          <w:tab w:val="num" w:pos="133"/>
        </w:tabs>
      </w:pPr>
      <w:rPr>
        <w:caps w:val="0"/>
        <w:smallCaps w:val="0"/>
        <w:color w:val="000000"/>
        <w:position w:val="0"/>
        <w:sz w:val="28"/>
        <w:szCs w:val="28"/>
        <w:u w:color="000000"/>
        <w:rtl w:val="0"/>
      </w:rPr>
    </w:lvl>
  </w:abstractNum>
  <w:abstractNum w:abstractNumId="685">
    <w:nsid w:val="758D03B2"/>
    <w:multiLevelType w:val="multilevel"/>
    <w:tmpl w:val="D6749DBC"/>
    <w:styleLink w:val="List488"/>
    <w:lvl w:ilvl="0">
      <w:numFmt w:val="bullet"/>
      <w:lvlText w:val="•"/>
      <w:lvlJc w:val="left"/>
      <w:pPr>
        <w:tabs>
          <w:tab w:val="num" w:pos="348"/>
        </w:tabs>
        <w:ind w:left="348" w:hanging="348"/>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686">
    <w:nsid w:val="75941023"/>
    <w:multiLevelType w:val="multilevel"/>
    <w:tmpl w:val="A0B6FCD0"/>
    <w:styleLink w:val="List645"/>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87">
    <w:nsid w:val="76002444"/>
    <w:multiLevelType w:val="multilevel"/>
    <w:tmpl w:val="0CA0915A"/>
    <w:styleLink w:val="List540"/>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688">
    <w:nsid w:val="76160545"/>
    <w:multiLevelType w:val="multilevel"/>
    <w:tmpl w:val="9190BDD6"/>
    <w:styleLink w:val="List638"/>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89">
    <w:nsid w:val="76171616"/>
    <w:multiLevelType w:val="multilevel"/>
    <w:tmpl w:val="2230E0B6"/>
    <w:styleLink w:val="List167"/>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690">
    <w:nsid w:val="76184C15"/>
    <w:multiLevelType w:val="multilevel"/>
    <w:tmpl w:val="313E9AF8"/>
    <w:styleLink w:val="List225"/>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91">
    <w:nsid w:val="76BE2042"/>
    <w:multiLevelType w:val="hybridMultilevel"/>
    <w:tmpl w:val="64BC199C"/>
    <w:lvl w:ilvl="0" w:tplc="4F283272">
      <w:start w:val="1"/>
      <w:numFmt w:val="bullet"/>
      <w:suff w:val="space"/>
      <w:lvlText w:val=""/>
      <w:lvlJc w:val="left"/>
      <w:pPr>
        <w:ind w:left="0" w:firstLine="709"/>
      </w:pPr>
      <w:rPr>
        <w:rFonts w:ascii="Symbol" w:hAnsi="Symbol"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2">
    <w:nsid w:val="76E172B1"/>
    <w:multiLevelType w:val="multilevel"/>
    <w:tmpl w:val="A336E942"/>
    <w:styleLink w:val="List491"/>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693">
    <w:nsid w:val="772401A9"/>
    <w:multiLevelType w:val="multilevel"/>
    <w:tmpl w:val="AACCDE20"/>
    <w:styleLink w:val="List39"/>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694">
    <w:nsid w:val="772A4BD5"/>
    <w:multiLevelType w:val="multilevel"/>
    <w:tmpl w:val="DA9AD30E"/>
    <w:styleLink w:val="List663"/>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695">
    <w:nsid w:val="772B0C64"/>
    <w:multiLevelType w:val="multilevel"/>
    <w:tmpl w:val="0D46A8E8"/>
    <w:styleLink w:val="List26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96">
    <w:nsid w:val="772F136C"/>
    <w:multiLevelType w:val="multilevel"/>
    <w:tmpl w:val="9E849B90"/>
    <w:styleLink w:val="List141"/>
    <w:lvl w:ilvl="0">
      <w:numFmt w:val="bullet"/>
      <w:lvlText w:val="•"/>
      <w:lvlJc w:val="left"/>
      <w:pPr>
        <w:tabs>
          <w:tab w:val="num" w:pos="360"/>
        </w:tabs>
        <w:ind w:left="360" w:hanging="360"/>
      </w:pPr>
      <w:rPr>
        <w:color w:val="000000"/>
        <w:position w:val="0"/>
        <w:sz w:val="20"/>
        <w:szCs w:val="20"/>
        <w:u w:color="000000"/>
        <w:lang w:val="ru-RU"/>
      </w:rPr>
    </w:lvl>
    <w:lvl w:ilvl="1">
      <w:start w:val="1"/>
      <w:numFmt w:val="bullet"/>
      <w:lvlText w:val="o"/>
      <w:lvlJc w:val="left"/>
      <w:pPr>
        <w:tabs>
          <w:tab w:val="num" w:pos="1352"/>
        </w:tabs>
        <w:ind w:left="1352" w:hanging="490"/>
      </w:pPr>
      <w:rPr>
        <w:color w:val="000000"/>
        <w:position w:val="0"/>
        <w:sz w:val="28"/>
        <w:szCs w:val="28"/>
        <w:u w:color="000000"/>
        <w:lang w:val="ru-RU"/>
      </w:rPr>
    </w:lvl>
    <w:lvl w:ilvl="2">
      <w:start w:val="1"/>
      <w:numFmt w:val="bullet"/>
      <w:lvlText w:val="▪"/>
      <w:lvlJc w:val="left"/>
      <w:pPr>
        <w:tabs>
          <w:tab w:val="num" w:pos="2072"/>
        </w:tabs>
        <w:ind w:left="2072" w:hanging="490"/>
      </w:pPr>
      <w:rPr>
        <w:color w:val="000000"/>
        <w:position w:val="0"/>
        <w:sz w:val="28"/>
        <w:szCs w:val="28"/>
        <w:u w:color="000000"/>
        <w:lang w:val="ru-RU"/>
      </w:rPr>
    </w:lvl>
    <w:lvl w:ilvl="3">
      <w:start w:val="1"/>
      <w:numFmt w:val="bullet"/>
      <w:lvlText w:val="•"/>
      <w:lvlJc w:val="left"/>
      <w:pPr>
        <w:tabs>
          <w:tab w:val="num" w:pos="2792"/>
        </w:tabs>
        <w:ind w:left="2792" w:hanging="490"/>
      </w:pPr>
      <w:rPr>
        <w:color w:val="000000"/>
        <w:position w:val="0"/>
        <w:sz w:val="28"/>
        <w:szCs w:val="28"/>
        <w:u w:color="000000"/>
        <w:lang w:val="ru-RU"/>
      </w:rPr>
    </w:lvl>
    <w:lvl w:ilvl="4">
      <w:start w:val="1"/>
      <w:numFmt w:val="bullet"/>
      <w:lvlText w:val="o"/>
      <w:lvlJc w:val="left"/>
      <w:pPr>
        <w:tabs>
          <w:tab w:val="num" w:pos="3512"/>
        </w:tabs>
        <w:ind w:left="3512" w:hanging="490"/>
      </w:pPr>
      <w:rPr>
        <w:color w:val="000000"/>
        <w:position w:val="0"/>
        <w:sz w:val="28"/>
        <w:szCs w:val="28"/>
        <w:u w:color="000000"/>
        <w:lang w:val="ru-RU"/>
      </w:rPr>
    </w:lvl>
    <w:lvl w:ilvl="5">
      <w:start w:val="1"/>
      <w:numFmt w:val="bullet"/>
      <w:lvlText w:val="▪"/>
      <w:lvlJc w:val="left"/>
      <w:pPr>
        <w:tabs>
          <w:tab w:val="num" w:pos="4232"/>
        </w:tabs>
        <w:ind w:left="4232" w:hanging="490"/>
      </w:pPr>
      <w:rPr>
        <w:color w:val="000000"/>
        <w:position w:val="0"/>
        <w:sz w:val="28"/>
        <w:szCs w:val="28"/>
        <w:u w:color="000000"/>
        <w:lang w:val="ru-RU"/>
      </w:rPr>
    </w:lvl>
    <w:lvl w:ilvl="6">
      <w:start w:val="1"/>
      <w:numFmt w:val="bullet"/>
      <w:lvlText w:val="•"/>
      <w:lvlJc w:val="left"/>
      <w:pPr>
        <w:tabs>
          <w:tab w:val="num" w:pos="4952"/>
        </w:tabs>
        <w:ind w:left="4952" w:hanging="490"/>
      </w:pPr>
      <w:rPr>
        <w:color w:val="000000"/>
        <w:position w:val="0"/>
        <w:sz w:val="28"/>
        <w:szCs w:val="28"/>
        <w:u w:color="000000"/>
        <w:lang w:val="ru-RU"/>
      </w:rPr>
    </w:lvl>
    <w:lvl w:ilvl="7">
      <w:start w:val="1"/>
      <w:numFmt w:val="bullet"/>
      <w:lvlText w:val="o"/>
      <w:lvlJc w:val="left"/>
      <w:pPr>
        <w:tabs>
          <w:tab w:val="num" w:pos="5672"/>
        </w:tabs>
        <w:ind w:left="5672" w:hanging="490"/>
      </w:pPr>
      <w:rPr>
        <w:color w:val="000000"/>
        <w:position w:val="0"/>
        <w:sz w:val="28"/>
        <w:szCs w:val="28"/>
        <w:u w:color="000000"/>
        <w:lang w:val="ru-RU"/>
      </w:rPr>
    </w:lvl>
    <w:lvl w:ilvl="8">
      <w:start w:val="1"/>
      <w:numFmt w:val="bullet"/>
      <w:lvlText w:val="▪"/>
      <w:lvlJc w:val="left"/>
      <w:pPr>
        <w:tabs>
          <w:tab w:val="num" w:pos="6392"/>
        </w:tabs>
        <w:ind w:left="6392" w:hanging="490"/>
      </w:pPr>
      <w:rPr>
        <w:color w:val="000000"/>
        <w:position w:val="0"/>
        <w:sz w:val="28"/>
        <w:szCs w:val="28"/>
        <w:u w:color="000000"/>
        <w:lang w:val="ru-RU"/>
      </w:rPr>
    </w:lvl>
  </w:abstractNum>
  <w:abstractNum w:abstractNumId="697">
    <w:nsid w:val="77BD67FD"/>
    <w:multiLevelType w:val="multilevel"/>
    <w:tmpl w:val="29E2237E"/>
    <w:styleLink w:val="List21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98">
    <w:nsid w:val="77DC784A"/>
    <w:multiLevelType w:val="multilevel"/>
    <w:tmpl w:val="E46A4086"/>
    <w:styleLink w:val="List125"/>
    <w:lvl w:ilvl="0">
      <w:numFmt w:val="bullet"/>
      <w:lvlText w:val="•"/>
      <w:lvlJc w:val="left"/>
      <w:pPr>
        <w:tabs>
          <w:tab w:val="num" w:pos="142"/>
        </w:tabs>
        <w:ind w:left="142" w:hanging="142"/>
      </w:pPr>
      <w:rPr>
        <w:color w:val="000000"/>
        <w:position w:val="0"/>
        <w:sz w:val="24"/>
        <w:szCs w:val="24"/>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699">
    <w:nsid w:val="77F24695"/>
    <w:multiLevelType w:val="multilevel"/>
    <w:tmpl w:val="01AA5504"/>
    <w:styleLink w:val="List440"/>
    <w:lvl w:ilvl="0">
      <w:numFmt w:val="bullet"/>
      <w:lvlText w:val="•"/>
      <w:lvlJc w:val="left"/>
      <w:pPr>
        <w:tabs>
          <w:tab w:val="num" w:pos="361"/>
        </w:tabs>
        <w:ind w:left="361" w:hanging="361"/>
      </w:pPr>
      <w:rPr>
        <w:spacing w:val="-1"/>
        <w:position w:val="0"/>
        <w:sz w:val="24"/>
        <w:szCs w:val="24"/>
        <w:rtl w:val="0"/>
        <w:lang w:val="ru-RU"/>
      </w:rPr>
    </w:lvl>
    <w:lvl w:ilvl="1">
      <w:start w:val="1"/>
      <w:numFmt w:val="bullet"/>
      <w:lvlText w:val="o"/>
      <w:lvlJc w:val="left"/>
      <w:pPr>
        <w:tabs>
          <w:tab w:val="num" w:pos="1570"/>
        </w:tabs>
        <w:ind w:left="1570" w:hanging="490"/>
      </w:pPr>
      <w:rPr>
        <w:spacing w:val="-1"/>
        <w:position w:val="0"/>
        <w:sz w:val="28"/>
        <w:szCs w:val="28"/>
        <w:rtl w:val="0"/>
        <w:lang w:val="ru-RU"/>
      </w:rPr>
    </w:lvl>
    <w:lvl w:ilvl="2">
      <w:start w:val="1"/>
      <w:numFmt w:val="bullet"/>
      <w:lvlText w:val="▪"/>
      <w:lvlJc w:val="left"/>
      <w:pPr>
        <w:tabs>
          <w:tab w:val="num" w:pos="2290"/>
        </w:tabs>
        <w:ind w:left="2290" w:hanging="490"/>
      </w:pPr>
      <w:rPr>
        <w:spacing w:val="-1"/>
        <w:position w:val="0"/>
        <w:sz w:val="28"/>
        <w:szCs w:val="28"/>
        <w:rtl w:val="0"/>
        <w:lang w:val="ru-RU"/>
      </w:rPr>
    </w:lvl>
    <w:lvl w:ilvl="3">
      <w:start w:val="1"/>
      <w:numFmt w:val="bullet"/>
      <w:lvlText w:val="•"/>
      <w:lvlJc w:val="left"/>
      <w:pPr>
        <w:tabs>
          <w:tab w:val="num" w:pos="3010"/>
        </w:tabs>
        <w:ind w:left="3010" w:hanging="490"/>
      </w:pPr>
      <w:rPr>
        <w:spacing w:val="-1"/>
        <w:position w:val="0"/>
        <w:sz w:val="28"/>
        <w:szCs w:val="28"/>
        <w:rtl w:val="0"/>
        <w:lang w:val="ru-RU"/>
      </w:rPr>
    </w:lvl>
    <w:lvl w:ilvl="4">
      <w:start w:val="1"/>
      <w:numFmt w:val="bullet"/>
      <w:lvlText w:val="o"/>
      <w:lvlJc w:val="left"/>
      <w:pPr>
        <w:tabs>
          <w:tab w:val="num" w:pos="3730"/>
        </w:tabs>
        <w:ind w:left="3730" w:hanging="490"/>
      </w:pPr>
      <w:rPr>
        <w:spacing w:val="-1"/>
        <w:position w:val="0"/>
        <w:sz w:val="28"/>
        <w:szCs w:val="28"/>
        <w:rtl w:val="0"/>
        <w:lang w:val="ru-RU"/>
      </w:rPr>
    </w:lvl>
    <w:lvl w:ilvl="5">
      <w:start w:val="1"/>
      <w:numFmt w:val="bullet"/>
      <w:lvlText w:val="▪"/>
      <w:lvlJc w:val="left"/>
      <w:pPr>
        <w:tabs>
          <w:tab w:val="num" w:pos="4450"/>
        </w:tabs>
        <w:ind w:left="4450" w:hanging="490"/>
      </w:pPr>
      <w:rPr>
        <w:spacing w:val="-1"/>
        <w:position w:val="0"/>
        <w:sz w:val="28"/>
        <w:szCs w:val="28"/>
        <w:rtl w:val="0"/>
        <w:lang w:val="ru-RU"/>
      </w:rPr>
    </w:lvl>
    <w:lvl w:ilvl="6">
      <w:start w:val="1"/>
      <w:numFmt w:val="bullet"/>
      <w:lvlText w:val="•"/>
      <w:lvlJc w:val="left"/>
      <w:pPr>
        <w:tabs>
          <w:tab w:val="num" w:pos="5170"/>
        </w:tabs>
        <w:ind w:left="5170" w:hanging="490"/>
      </w:pPr>
      <w:rPr>
        <w:spacing w:val="-1"/>
        <w:position w:val="0"/>
        <w:sz w:val="28"/>
        <w:szCs w:val="28"/>
        <w:rtl w:val="0"/>
        <w:lang w:val="ru-RU"/>
      </w:rPr>
    </w:lvl>
    <w:lvl w:ilvl="7">
      <w:start w:val="1"/>
      <w:numFmt w:val="bullet"/>
      <w:lvlText w:val="o"/>
      <w:lvlJc w:val="left"/>
      <w:pPr>
        <w:tabs>
          <w:tab w:val="num" w:pos="5890"/>
        </w:tabs>
        <w:ind w:left="5890" w:hanging="490"/>
      </w:pPr>
      <w:rPr>
        <w:spacing w:val="-1"/>
        <w:position w:val="0"/>
        <w:sz w:val="28"/>
        <w:szCs w:val="28"/>
        <w:rtl w:val="0"/>
        <w:lang w:val="ru-RU"/>
      </w:rPr>
    </w:lvl>
    <w:lvl w:ilvl="8">
      <w:start w:val="1"/>
      <w:numFmt w:val="bullet"/>
      <w:lvlText w:val="▪"/>
      <w:lvlJc w:val="left"/>
      <w:pPr>
        <w:tabs>
          <w:tab w:val="num" w:pos="6610"/>
        </w:tabs>
        <w:ind w:left="6610" w:hanging="490"/>
      </w:pPr>
      <w:rPr>
        <w:spacing w:val="-1"/>
        <w:position w:val="0"/>
        <w:sz w:val="28"/>
        <w:szCs w:val="28"/>
        <w:rtl w:val="0"/>
        <w:lang w:val="ru-RU"/>
      </w:rPr>
    </w:lvl>
  </w:abstractNum>
  <w:abstractNum w:abstractNumId="700">
    <w:nsid w:val="77FF3CF6"/>
    <w:multiLevelType w:val="multilevel"/>
    <w:tmpl w:val="F782C466"/>
    <w:styleLink w:val="List530"/>
    <w:lvl w:ilvl="0">
      <w:numFmt w:val="bullet"/>
      <w:lvlText w:val="•"/>
      <w:lvlJc w:val="left"/>
      <w:pPr>
        <w:tabs>
          <w:tab w:val="num" w:pos="435"/>
        </w:tabs>
        <w:ind w:left="435" w:hanging="435"/>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701">
    <w:nsid w:val="781178EA"/>
    <w:multiLevelType w:val="multilevel"/>
    <w:tmpl w:val="D5886B6E"/>
    <w:styleLink w:val="List355"/>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702">
    <w:nsid w:val="78175D9A"/>
    <w:multiLevelType w:val="multilevel"/>
    <w:tmpl w:val="399A3B8C"/>
    <w:styleLink w:val="List94"/>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703">
    <w:nsid w:val="783E32D5"/>
    <w:multiLevelType w:val="multilevel"/>
    <w:tmpl w:val="8ACAF984"/>
    <w:styleLink w:val="List596"/>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704">
    <w:nsid w:val="78727433"/>
    <w:multiLevelType w:val="multilevel"/>
    <w:tmpl w:val="48CC3956"/>
    <w:styleLink w:val="List503"/>
    <w:lvl w:ilvl="0">
      <w:numFmt w:val="bullet"/>
      <w:lvlText w:val="•"/>
      <w:lvlJc w:val="left"/>
      <w:pPr>
        <w:tabs>
          <w:tab w:val="num" w:pos="361"/>
        </w:tabs>
        <w:ind w:left="361" w:hanging="35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705">
    <w:nsid w:val="788F66ED"/>
    <w:multiLevelType w:val="multilevel"/>
    <w:tmpl w:val="A8DCA3A4"/>
    <w:styleLink w:val="List601"/>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645"/>
        </w:tabs>
        <w:ind w:left="1645" w:hanging="490"/>
      </w:pPr>
      <w:rPr>
        <w:position w:val="0"/>
        <w:sz w:val="28"/>
        <w:szCs w:val="28"/>
        <w:rtl w:val="0"/>
        <w:lang w:val="ru-RU"/>
      </w:rPr>
    </w:lvl>
    <w:lvl w:ilvl="2">
      <w:start w:val="1"/>
      <w:numFmt w:val="bullet"/>
      <w:lvlText w:val="▪"/>
      <w:lvlJc w:val="left"/>
      <w:pPr>
        <w:tabs>
          <w:tab w:val="num" w:pos="2365"/>
        </w:tabs>
        <w:ind w:left="2365" w:hanging="490"/>
      </w:pPr>
      <w:rPr>
        <w:position w:val="0"/>
        <w:sz w:val="28"/>
        <w:szCs w:val="28"/>
        <w:rtl w:val="0"/>
        <w:lang w:val="ru-RU"/>
      </w:rPr>
    </w:lvl>
    <w:lvl w:ilvl="3">
      <w:start w:val="1"/>
      <w:numFmt w:val="bullet"/>
      <w:lvlText w:val="•"/>
      <w:lvlJc w:val="left"/>
      <w:pPr>
        <w:tabs>
          <w:tab w:val="num" w:pos="3085"/>
        </w:tabs>
        <w:ind w:left="3085" w:hanging="490"/>
      </w:pPr>
      <w:rPr>
        <w:position w:val="0"/>
        <w:sz w:val="28"/>
        <w:szCs w:val="28"/>
        <w:rtl w:val="0"/>
        <w:lang w:val="ru-RU"/>
      </w:rPr>
    </w:lvl>
    <w:lvl w:ilvl="4">
      <w:start w:val="1"/>
      <w:numFmt w:val="bullet"/>
      <w:lvlText w:val="o"/>
      <w:lvlJc w:val="left"/>
      <w:pPr>
        <w:tabs>
          <w:tab w:val="num" w:pos="3805"/>
        </w:tabs>
        <w:ind w:left="3805" w:hanging="490"/>
      </w:pPr>
      <w:rPr>
        <w:position w:val="0"/>
        <w:sz w:val="28"/>
        <w:szCs w:val="28"/>
        <w:rtl w:val="0"/>
        <w:lang w:val="ru-RU"/>
      </w:rPr>
    </w:lvl>
    <w:lvl w:ilvl="5">
      <w:start w:val="1"/>
      <w:numFmt w:val="bullet"/>
      <w:lvlText w:val="▪"/>
      <w:lvlJc w:val="left"/>
      <w:pPr>
        <w:tabs>
          <w:tab w:val="num" w:pos="4525"/>
        </w:tabs>
        <w:ind w:left="4525" w:hanging="490"/>
      </w:pPr>
      <w:rPr>
        <w:position w:val="0"/>
        <w:sz w:val="28"/>
        <w:szCs w:val="28"/>
        <w:rtl w:val="0"/>
        <w:lang w:val="ru-RU"/>
      </w:rPr>
    </w:lvl>
    <w:lvl w:ilvl="6">
      <w:start w:val="1"/>
      <w:numFmt w:val="bullet"/>
      <w:lvlText w:val="•"/>
      <w:lvlJc w:val="left"/>
      <w:pPr>
        <w:tabs>
          <w:tab w:val="num" w:pos="5245"/>
        </w:tabs>
        <w:ind w:left="5245" w:hanging="490"/>
      </w:pPr>
      <w:rPr>
        <w:position w:val="0"/>
        <w:sz w:val="28"/>
        <w:szCs w:val="28"/>
        <w:rtl w:val="0"/>
        <w:lang w:val="ru-RU"/>
      </w:rPr>
    </w:lvl>
    <w:lvl w:ilvl="7">
      <w:start w:val="1"/>
      <w:numFmt w:val="bullet"/>
      <w:lvlText w:val="o"/>
      <w:lvlJc w:val="left"/>
      <w:pPr>
        <w:tabs>
          <w:tab w:val="num" w:pos="5965"/>
        </w:tabs>
        <w:ind w:left="5965" w:hanging="490"/>
      </w:pPr>
      <w:rPr>
        <w:position w:val="0"/>
        <w:sz w:val="28"/>
        <w:szCs w:val="28"/>
        <w:rtl w:val="0"/>
        <w:lang w:val="ru-RU"/>
      </w:rPr>
    </w:lvl>
    <w:lvl w:ilvl="8">
      <w:start w:val="1"/>
      <w:numFmt w:val="bullet"/>
      <w:lvlText w:val="▪"/>
      <w:lvlJc w:val="left"/>
      <w:pPr>
        <w:tabs>
          <w:tab w:val="num" w:pos="6685"/>
        </w:tabs>
        <w:ind w:left="6685" w:hanging="490"/>
      </w:pPr>
      <w:rPr>
        <w:position w:val="0"/>
        <w:sz w:val="28"/>
        <w:szCs w:val="28"/>
        <w:rtl w:val="0"/>
        <w:lang w:val="ru-RU"/>
      </w:rPr>
    </w:lvl>
  </w:abstractNum>
  <w:abstractNum w:abstractNumId="706">
    <w:nsid w:val="78EC4B70"/>
    <w:multiLevelType w:val="multilevel"/>
    <w:tmpl w:val="A9860964"/>
    <w:styleLink w:val="List13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777"/>
        </w:tabs>
        <w:ind w:left="1777" w:hanging="490"/>
      </w:pPr>
      <w:rPr>
        <w:spacing w:val="2"/>
        <w:position w:val="0"/>
        <w:sz w:val="28"/>
        <w:szCs w:val="28"/>
        <w:lang w:val="ru-RU"/>
      </w:rPr>
    </w:lvl>
    <w:lvl w:ilvl="2">
      <w:start w:val="1"/>
      <w:numFmt w:val="bullet"/>
      <w:lvlText w:val="▪"/>
      <w:lvlJc w:val="left"/>
      <w:pPr>
        <w:tabs>
          <w:tab w:val="num" w:pos="2497"/>
        </w:tabs>
        <w:ind w:left="2497" w:hanging="490"/>
      </w:pPr>
      <w:rPr>
        <w:spacing w:val="2"/>
        <w:position w:val="0"/>
        <w:sz w:val="28"/>
        <w:szCs w:val="28"/>
        <w:lang w:val="ru-RU"/>
      </w:rPr>
    </w:lvl>
    <w:lvl w:ilvl="3">
      <w:start w:val="1"/>
      <w:numFmt w:val="bullet"/>
      <w:lvlText w:val="•"/>
      <w:lvlJc w:val="left"/>
      <w:pPr>
        <w:tabs>
          <w:tab w:val="num" w:pos="3217"/>
        </w:tabs>
        <w:ind w:left="3217" w:hanging="490"/>
      </w:pPr>
      <w:rPr>
        <w:spacing w:val="2"/>
        <w:position w:val="0"/>
        <w:sz w:val="28"/>
        <w:szCs w:val="28"/>
        <w:lang w:val="ru-RU"/>
      </w:rPr>
    </w:lvl>
    <w:lvl w:ilvl="4">
      <w:start w:val="1"/>
      <w:numFmt w:val="bullet"/>
      <w:lvlText w:val="o"/>
      <w:lvlJc w:val="left"/>
      <w:pPr>
        <w:tabs>
          <w:tab w:val="num" w:pos="3937"/>
        </w:tabs>
        <w:ind w:left="3937" w:hanging="490"/>
      </w:pPr>
      <w:rPr>
        <w:spacing w:val="2"/>
        <w:position w:val="0"/>
        <w:sz w:val="28"/>
        <w:szCs w:val="28"/>
        <w:lang w:val="ru-RU"/>
      </w:rPr>
    </w:lvl>
    <w:lvl w:ilvl="5">
      <w:start w:val="1"/>
      <w:numFmt w:val="bullet"/>
      <w:lvlText w:val="▪"/>
      <w:lvlJc w:val="left"/>
      <w:pPr>
        <w:tabs>
          <w:tab w:val="num" w:pos="4657"/>
        </w:tabs>
        <w:ind w:left="4657" w:hanging="490"/>
      </w:pPr>
      <w:rPr>
        <w:spacing w:val="2"/>
        <w:position w:val="0"/>
        <w:sz w:val="28"/>
        <w:szCs w:val="28"/>
        <w:lang w:val="ru-RU"/>
      </w:rPr>
    </w:lvl>
    <w:lvl w:ilvl="6">
      <w:start w:val="1"/>
      <w:numFmt w:val="bullet"/>
      <w:lvlText w:val="•"/>
      <w:lvlJc w:val="left"/>
      <w:pPr>
        <w:tabs>
          <w:tab w:val="num" w:pos="5377"/>
        </w:tabs>
        <w:ind w:left="5377" w:hanging="490"/>
      </w:pPr>
      <w:rPr>
        <w:spacing w:val="2"/>
        <w:position w:val="0"/>
        <w:sz w:val="28"/>
        <w:szCs w:val="28"/>
        <w:lang w:val="ru-RU"/>
      </w:rPr>
    </w:lvl>
    <w:lvl w:ilvl="7">
      <w:start w:val="1"/>
      <w:numFmt w:val="bullet"/>
      <w:lvlText w:val="o"/>
      <w:lvlJc w:val="left"/>
      <w:pPr>
        <w:tabs>
          <w:tab w:val="num" w:pos="6097"/>
        </w:tabs>
        <w:ind w:left="6097" w:hanging="490"/>
      </w:pPr>
      <w:rPr>
        <w:spacing w:val="2"/>
        <w:position w:val="0"/>
        <w:sz w:val="28"/>
        <w:szCs w:val="28"/>
        <w:lang w:val="ru-RU"/>
      </w:rPr>
    </w:lvl>
    <w:lvl w:ilvl="8">
      <w:start w:val="1"/>
      <w:numFmt w:val="bullet"/>
      <w:lvlText w:val="▪"/>
      <w:lvlJc w:val="left"/>
      <w:pPr>
        <w:tabs>
          <w:tab w:val="num" w:pos="6817"/>
        </w:tabs>
        <w:ind w:left="6817" w:hanging="490"/>
      </w:pPr>
      <w:rPr>
        <w:spacing w:val="2"/>
        <w:position w:val="0"/>
        <w:sz w:val="28"/>
        <w:szCs w:val="28"/>
        <w:lang w:val="ru-RU"/>
      </w:rPr>
    </w:lvl>
  </w:abstractNum>
  <w:abstractNum w:abstractNumId="707">
    <w:nsid w:val="79063B57"/>
    <w:multiLevelType w:val="multilevel"/>
    <w:tmpl w:val="63AE6C22"/>
    <w:styleLink w:val="List80"/>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708">
    <w:nsid w:val="796A1F84"/>
    <w:multiLevelType w:val="multilevel"/>
    <w:tmpl w:val="62421E22"/>
    <w:styleLink w:val="List5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709">
    <w:nsid w:val="79825557"/>
    <w:multiLevelType w:val="multilevel"/>
    <w:tmpl w:val="45CAAD32"/>
    <w:styleLink w:val="List361"/>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710">
    <w:nsid w:val="79E228BA"/>
    <w:multiLevelType w:val="multilevel"/>
    <w:tmpl w:val="239C7E1E"/>
    <w:styleLink w:val="List541"/>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711">
    <w:nsid w:val="79F62364"/>
    <w:multiLevelType w:val="hybridMultilevel"/>
    <w:tmpl w:val="A3580DA6"/>
    <w:lvl w:ilvl="0" w:tplc="DA962746">
      <w:start w:val="1"/>
      <w:numFmt w:val="bullet"/>
      <w:suff w:val="space"/>
      <w:lvlText w:val=""/>
      <w:lvlJc w:val="left"/>
      <w:pPr>
        <w:ind w:left="0" w:firstLine="709"/>
      </w:pPr>
      <w:rPr>
        <w:rFonts w:ascii="Symbol" w:hAnsi="Symbol"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2">
    <w:nsid w:val="7AF7356D"/>
    <w:multiLevelType w:val="multilevel"/>
    <w:tmpl w:val="B5FE5AC6"/>
    <w:styleLink w:val="List498"/>
    <w:lvl w:ilvl="0">
      <w:numFmt w:val="bullet"/>
      <w:lvlText w:val="•"/>
      <w:lvlJc w:val="left"/>
      <w:pPr>
        <w:tabs>
          <w:tab w:val="num" w:pos="721"/>
        </w:tabs>
        <w:ind w:left="72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713">
    <w:nsid w:val="7BBC3133"/>
    <w:multiLevelType w:val="multilevel"/>
    <w:tmpl w:val="7E7856B6"/>
    <w:styleLink w:val="List23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714">
    <w:nsid w:val="7BBF311C"/>
    <w:multiLevelType w:val="hybridMultilevel"/>
    <w:tmpl w:val="10E2ED8A"/>
    <w:lvl w:ilvl="0" w:tplc="DA962746">
      <w:start w:val="1"/>
      <w:numFmt w:val="bullet"/>
      <w:suff w:val="space"/>
      <w:lvlText w:val=""/>
      <w:lvlJc w:val="left"/>
      <w:pPr>
        <w:ind w:left="0" w:firstLine="709"/>
      </w:pPr>
      <w:rPr>
        <w:rFonts w:ascii="Symbol" w:hAnsi="Symbol" w:hint="default"/>
        <w:i/>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5">
    <w:nsid w:val="7BFA024A"/>
    <w:multiLevelType w:val="multilevel"/>
    <w:tmpl w:val="DF707A88"/>
    <w:styleLink w:val="List306"/>
    <w:lvl w:ilvl="0">
      <w:numFmt w:val="bullet"/>
      <w:lvlText w:val="•"/>
      <w:lvlJc w:val="left"/>
      <w:pPr>
        <w:tabs>
          <w:tab w:val="num" w:pos="360"/>
        </w:tabs>
        <w:ind w:left="360" w:hanging="360"/>
      </w:pPr>
      <w:rPr>
        <w:position w:val="0"/>
        <w:sz w:val="20"/>
        <w:szCs w:val="20"/>
        <w:rtl w:val="0"/>
      </w:rPr>
    </w:lvl>
    <w:lvl w:ilvl="1">
      <w:start w:val="1"/>
      <w:numFmt w:val="bullet"/>
      <w:lvlText w:val="o"/>
      <w:lvlJc w:val="left"/>
      <w:pPr>
        <w:tabs>
          <w:tab w:val="num" w:pos="2290"/>
        </w:tabs>
        <w:ind w:left="2290" w:hanging="490"/>
      </w:pPr>
      <w:rPr>
        <w:position w:val="0"/>
        <w:sz w:val="28"/>
        <w:szCs w:val="28"/>
        <w:rtl w:val="0"/>
      </w:rPr>
    </w:lvl>
    <w:lvl w:ilvl="2">
      <w:start w:val="1"/>
      <w:numFmt w:val="bullet"/>
      <w:lvlText w:val="▪"/>
      <w:lvlJc w:val="left"/>
      <w:pPr>
        <w:tabs>
          <w:tab w:val="num" w:pos="3010"/>
        </w:tabs>
        <w:ind w:left="3010" w:hanging="490"/>
      </w:pPr>
      <w:rPr>
        <w:position w:val="0"/>
        <w:sz w:val="28"/>
        <w:szCs w:val="28"/>
        <w:rtl w:val="0"/>
      </w:rPr>
    </w:lvl>
    <w:lvl w:ilvl="3">
      <w:start w:val="1"/>
      <w:numFmt w:val="bullet"/>
      <w:lvlText w:val="•"/>
      <w:lvlJc w:val="left"/>
      <w:pPr>
        <w:tabs>
          <w:tab w:val="num" w:pos="3730"/>
        </w:tabs>
        <w:ind w:left="3730" w:hanging="490"/>
      </w:pPr>
      <w:rPr>
        <w:position w:val="0"/>
        <w:sz w:val="28"/>
        <w:szCs w:val="28"/>
        <w:rtl w:val="0"/>
      </w:rPr>
    </w:lvl>
    <w:lvl w:ilvl="4">
      <w:start w:val="1"/>
      <w:numFmt w:val="bullet"/>
      <w:lvlText w:val="o"/>
      <w:lvlJc w:val="left"/>
      <w:pPr>
        <w:tabs>
          <w:tab w:val="num" w:pos="4450"/>
        </w:tabs>
        <w:ind w:left="4450" w:hanging="490"/>
      </w:pPr>
      <w:rPr>
        <w:position w:val="0"/>
        <w:sz w:val="28"/>
        <w:szCs w:val="28"/>
        <w:rtl w:val="0"/>
      </w:rPr>
    </w:lvl>
    <w:lvl w:ilvl="5">
      <w:start w:val="1"/>
      <w:numFmt w:val="bullet"/>
      <w:lvlText w:val="▪"/>
      <w:lvlJc w:val="left"/>
      <w:pPr>
        <w:tabs>
          <w:tab w:val="num" w:pos="5170"/>
        </w:tabs>
        <w:ind w:left="5170" w:hanging="490"/>
      </w:pPr>
      <w:rPr>
        <w:position w:val="0"/>
        <w:sz w:val="28"/>
        <w:szCs w:val="28"/>
        <w:rtl w:val="0"/>
      </w:rPr>
    </w:lvl>
    <w:lvl w:ilvl="6">
      <w:start w:val="1"/>
      <w:numFmt w:val="bullet"/>
      <w:lvlText w:val="•"/>
      <w:lvlJc w:val="left"/>
      <w:pPr>
        <w:tabs>
          <w:tab w:val="num" w:pos="5890"/>
        </w:tabs>
        <w:ind w:left="5890" w:hanging="490"/>
      </w:pPr>
      <w:rPr>
        <w:position w:val="0"/>
        <w:sz w:val="28"/>
        <w:szCs w:val="28"/>
        <w:rtl w:val="0"/>
      </w:rPr>
    </w:lvl>
    <w:lvl w:ilvl="7">
      <w:start w:val="1"/>
      <w:numFmt w:val="bullet"/>
      <w:lvlText w:val="o"/>
      <w:lvlJc w:val="left"/>
      <w:pPr>
        <w:tabs>
          <w:tab w:val="num" w:pos="6610"/>
        </w:tabs>
        <w:ind w:left="6610" w:hanging="490"/>
      </w:pPr>
      <w:rPr>
        <w:position w:val="0"/>
        <w:sz w:val="28"/>
        <w:szCs w:val="28"/>
        <w:rtl w:val="0"/>
      </w:rPr>
    </w:lvl>
    <w:lvl w:ilvl="8">
      <w:start w:val="1"/>
      <w:numFmt w:val="bullet"/>
      <w:lvlText w:val="▪"/>
      <w:lvlJc w:val="left"/>
      <w:pPr>
        <w:tabs>
          <w:tab w:val="num" w:pos="7330"/>
        </w:tabs>
        <w:ind w:left="7330" w:hanging="490"/>
      </w:pPr>
      <w:rPr>
        <w:position w:val="0"/>
        <w:sz w:val="28"/>
        <w:szCs w:val="28"/>
        <w:rtl w:val="0"/>
      </w:rPr>
    </w:lvl>
  </w:abstractNum>
  <w:abstractNum w:abstractNumId="716">
    <w:nsid w:val="7C5A628F"/>
    <w:multiLevelType w:val="multilevel"/>
    <w:tmpl w:val="A2A07F32"/>
    <w:styleLink w:val="List333"/>
    <w:lvl w:ilvl="0">
      <w:numFmt w:val="bullet"/>
      <w:lvlText w:val="•"/>
      <w:lvlJc w:val="left"/>
      <w:pPr>
        <w:tabs>
          <w:tab w:val="num" w:pos="426"/>
        </w:tabs>
        <w:ind w:left="426" w:hanging="426"/>
      </w:pPr>
      <w:rPr>
        <w:kern w:val="1"/>
        <w:position w:val="0"/>
        <w:sz w:val="24"/>
        <w:szCs w:val="24"/>
        <w:rtl w:val="0"/>
        <w:lang w:val="ru-RU"/>
      </w:rPr>
    </w:lvl>
    <w:lvl w:ilvl="1">
      <w:start w:val="1"/>
      <w:numFmt w:val="bullet"/>
      <w:lvlText w:val="o"/>
      <w:lvlJc w:val="left"/>
      <w:pPr>
        <w:tabs>
          <w:tab w:val="num" w:pos="1854"/>
        </w:tabs>
        <w:ind w:left="1854" w:hanging="490"/>
      </w:pPr>
      <w:rPr>
        <w:kern w:val="1"/>
        <w:position w:val="0"/>
        <w:sz w:val="28"/>
        <w:szCs w:val="28"/>
        <w:rtl w:val="0"/>
        <w:lang w:val="ru-RU"/>
      </w:rPr>
    </w:lvl>
    <w:lvl w:ilvl="2">
      <w:start w:val="1"/>
      <w:numFmt w:val="bullet"/>
      <w:lvlText w:val="▪"/>
      <w:lvlJc w:val="left"/>
      <w:pPr>
        <w:tabs>
          <w:tab w:val="num" w:pos="2574"/>
        </w:tabs>
        <w:ind w:left="2574" w:hanging="490"/>
      </w:pPr>
      <w:rPr>
        <w:kern w:val="1"/>
        <w:position w:val="0"/>
        <w:sz w:val="28"/>
        <w:szCs w:val="28"/>
        <w:rtl w:val="0"/>
        <w:lang w:val="ru-RU"/>
      </w:rPr>
    </w:lvl>
    <w:lvl w:ilvl="3">
      <w:start w:val="1"/>
      <w:numFmt w:val="bullet"/>
      <w:lvlText w:val="•"/>
      <w:lvlJc w:val="left"/>
      <w:pPr>
        <w:tabs>
          <w:tab w:val="num" w:pos="3294"/>
        </w:tabs>
        <w:ind w:left="3294" w:hanging="490"/>
      </w:pPr>
      <w:rPr>
        <w:kern w:val="1"/>
        <w:position w:val="0"/>
        <w:sz w:val="28"/>
        <w:szCs w:val="28"/>
        <w:rtl w:val="0"/>
        <w:lang w:val="ru-RU"/>
      </w:rPr>
    </w:lvl>
    <w:lvl w:ilvl="4">
      <w:start w:val="1"/>
      <w:numFmt w:val="bullet"/>
      <w:lvlText w:val="o"/>
      <w:lvlJc w:val="left"/>
      <w:pPr>
        <w:tabs>
          <w:tab w:val="num" w:pos="4014"/>
        </w:tabs>
        <w:ind w:left="4014" w:hanging="490"/>
      </w:pPr>
      <w:rPr>
        <w:kern w:val="1"/>
        <w:position w:val="0"/>
        <w:sz w:val="28"/>
        <w:szCs w:val="28"/>
        <w:rtl w:val="0"/>
        <w:lang w:val="ru-RU"/>
      </w:rPr>
    </w:lvl>
    <w:lvl w:ilvl="5">
      <w:start w:val="1"/>
      <w:numFmt w:val="bullet"/>
      <w:lvlText w:val="▪"/>
      <w:lvlJc w:val="left"/>
      <w:pPr>
        <w:tabs>
          <w:tab w:val="num" w:pos="4734"/>
        </w:tabs>
        <w:ind w:left="4734" w:hanging="490"/>
      </w:pPr>
      <w:rPr>
        <w:kern w:val="1"/>
        <w:position w:val="0"/>
        <w:sz w:val="28"/>
        <w:szCs w:val="28"/>
        <w:rtl w:val="0"/>
        <w:lang w:val="ru-RU"/>
      </w:rPr>
    </w:lvl>
    <w:lvl w:ilvl="6">
      <w:start w:val="1"/>
      <w:numFmt w:val="bullet"/>
      <w:lvlText w:val="•"/>
      <w:lvlJc w:val="left"/>
      <w:pPr>
        <w:tabs>
          <w:tab w:val="num" w:pos="5454"/>
        </w:tabs>
        <w:ind w:left="5454" w:hanging="490"/>
      </w:pPr>
      <w:rPr>
        <w:kern w:val="1"/>
        <w:position w:val="0"/>
        <w:sz w:val="28"/>
        <w:szCs w:val="28"/>
        <w:rtl w:val="0"/>
        <w:lang w:val="ru-RU"/>
      </w:rPr>
    </w:lvl>
    <w:lvl w:ilvl="7">
      <w:start w:val="1"/>
      <w:numFmt w:val="bullet"/>
      <w:lvlText w:val="o"/>
      <w:lvlJc w:val="left"/>
      <w:pPr>
        <w:tabs>
          <w:tab w:val="num" w:pos="6174"/>
        </w:tabs>
        <w:ind w:left="6174" w:hanging="490"/>
      </w:pPr>
      <w:rPr>
        <w:kern w:val="1"/>
        <w:position w:val="0"/>
        <w:sz w:val="28"/>
        <w:szCs w:val="28"/>
        <w:rtl w:val="0"/>
        <w:lang w:val="ru-RU"/>
      </w:rPr>
    </w:lvl>
    <w:lvl w:ilvl="8">
      <w:start w:val="1"/>
      <w:numFmt w:val="bullet"/>
      <w:lvlText w:val="▪"/>
      <w:lvlJc w:val="left"/>
      <w:pPr>
        <w:tabs>
          <w:tab w:val="num" w:pos="6894"/>
        </w:tabs>
        <w:ind w:left="6894" w:hanging="490"/>
      </w:pPr>
      <w:rPr>
        <w:kern w:val="1"/>
        <w:position w:val="0"/>
        <w:sz w:val="28"/>
        <w:szCs w:val="28"/>
        <w:rtl w:val="0"/>
        <w:lang w:val="ru-RU"/>
      </w:rPr>
    </w:lvl>
  </w:abstractNum>
  <w:abstractNum w:abstractNumId="717">
    <w:nsid w:val="7CAC1526"/>
    <w:multiLevelType w:val="multilevel"/>
    <w:tmpl w:val="07326AB8"/>
    <w:styleLink w:val="List471"/>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570"/>
        </w:tabs>
        <w:ind w:left="1570" w:hanging="490"/>
      </w:pPr>
      <w:rPr>
        <w:position w:val="0"/>
        <w:sz w:val="28"/>
        <w:szCs w:val="28"/>
        <w:lang w:val="ru-RU"/>
      </w:rPr>
    </w:lvl>
    <w:lvl w:ilvl="2">
      <w:start w:val="1"/>
      <w:numFmt w:val="bullet"/>
      <w:lvlText w:val="▪"/>
      <w:lvlJc w:val="left"/>
      <w:pPr>
        <w:tabs>
          <w:tab w:val="num" w:pos="2290"/>
        </w:tabs>
        <w:ind w:left="2290" w:hanging="490"/>
      </w:pPr>
      <w:rPr>
        <w:position w:val="0"/>
        <w:sz w:val="28"/>
        <w:szCs w:val="28"/>
        <w:lang w:val="ru-RU"/>
      </w:rPr>
    </w:lvl>
    <w:lvl w:ilvl="3">
      <w:start w:val="1"/>
      <w:numFmt w:val="bullet"/>
      <w:lvlText w:val="•"/>
      <w:lvlJc w:val="left"/>
      <w:pPr>
        <w:tabs>
          <w:tab w:val="num" w:pos="3010"/>
        </w:tabs>
        <w:ind w:left="3010" w:hanging="490"/>
      </w:pPr>
      <w:rPr>
        <w:position w:val="0"/>
        <w:sz w:val="28"/>
        <w:szCs w:val="28"/>
        <w:lang w:val="ru-RU"/>
      </w:rPr>
    </w:lvl>
    <w:lvl w:ilvl="4">
      <w:start w:val="1"/>
      <w:numFmt w:val="bullet"/>
      <w:lvlText w:val="o"/>
      <w:lvlJc w:val="left"/>
      <w:pPr>
        <w:tabs>
          <w:tab w:val="num" w:pos="3730"/>
        </w:tabs>
        <w:ind w:left="3730" w:hanging="490"/>
      </w:pPr>
      <w:rPr>
        <w:position w:val="0"/>
        <w:sz w:val="28"/>
        <w:szCs w:val="28"/>
        <w:lang w:val="ru-RU"/>
      </w:rPr>
    </w:lvl>
    <w:lvl w:ilvl="5">
      <w:start w:val="1"/>
      <w:numFmt w:val="bullet"/>
      <w:lvlText w:val="▪"/>
      <w:lvlJc w:val="left"/>
      <w:pPr>
        <w:tabs>
          <w:tab w:val="num" w:pos="4450"/>
        </w:tabs>
        <w:ind w:left="4450" w:hanging="490"/>
      </w:pPr>
      <w:rPr>
        <w:position w:val="0"/>
        <w:sz w:val="28"/>
        <w:szCs w:val="28"/>
        <w:lang w:val="ru-RU"/>
      </w:rPr>
    </w:lvl>
    <w:lvl w:ilvl="6">
      <w:start w:val="1"/>
      <w:numFmt w:val="bullet"/>
      <w:lvlText w:val="•"/>
      <w:lvlJc w:val="left"/>
      <w:pPr>
        <w:tabs>
          <w:tab w:val="num" w:pos="5170"/>
        </w:tabs>
        <w:ind w:left="5170" w:hanging="490"/>
      </w:pPr>
      <w:rPr>
        <w:position w:val="0"/>
        <w:sz w:val="28"/>
        <w:szCs w:val="28"/>
        <w:lang w:val="ru-RU"/>
      </w:rPr>
    </w:lvl>
    <w:lvl w:ilvl="7">
      <w:start w:val="1"/>
      <w:numFmt w:val="bullet"/>
      <w:lvlText w:val="o"/>
      <w:lvlJc w:val="left"/>
      <w:pPr>
        <w:tabs>
          <w:tab w:val="num" w:pos="5890"/>
        </w:tabs>
        <w:ind w:left="5890" w:hanging="490"/>
      </w:pPr>
      <w:rPr>
        <w:position w:val="0"/>
        <w:sz w:val="28"/>
        <w:szCs w:val="28"/>
        <w:lang w:val="ru-RU"/>
      </w:rPr>
    </w:lvl>
    <w:lvl w:ilvl="8">
      <w:start w:val="1"/>
      <w:numFmt w:val="bullet"/>
      <w:lvlText w:val="▪"/>
      <w:lvlJc w:val="left"/>
      <w:pPr>
        <w:tabs>
          <w:tab w:val="num" w:pos="6610"/>
        </w:tabs>
        <w:ind w:left="6610" w:hanging="490"/>
      </w:pPr>
      <w:rPr>
        <w:position w:val="0"/>
        <w:sz w:val="28"/>
        <w:szCs w:val="28"/>
        <w:lang w:val="ru-RU"/>
      </w:rPr>
    </w:lvl>
  </w:abstractNum>
  <w:abstractNum w:abstractNumId="718">
    <w:nsid w:val="7CD537FD"/>
    <w:multiLevelType w:val="multilevel"/>
    <w:tmpl w:val="42762F36"/>
    <w:styleLink w:val="List206"/>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719">
    <w:nsid w:val="7D531F03"/>
    <w:multiLevelType w:val="multilevel"/>
    <w:tmpl w:val="CCD0F852"/>
    <w:styleLink w:val="List653"/>
    <w:lvl w:ilvl="0">
      <w:start w:val="1"/>
      <w:numFmt w:val="bullet"/>
      <w:lvlText w:val="и"/>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720">
    <w:nsid w:val="7D5A2F81"/>
    <w:multiLevelType w:val="multilevel"/>
    <w:tmpl w:val="342A8E2E"/>
    <w:styleLink w:val="List396"/>
    <w:lvl w:ilvl="0">
      <w:numFmt w:val="bullet"/>
      <w:lvlText w:val="•"/>
      <w:lvlJc w:val="left"/>
      <w:pPr>
        <w:tabs>
          <w:tab w:val="num" w:pos="567"/>
        </w:tabs>
        <w:ind w:left="567" w:hanging="207"/>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721">
    <w:nsid w:val="7D782DD7"/>
    <w:multiLevelType w:val="multilevel"/>
    <w:tmpl w:val="80F47CB6"/>
    <w:styleLink w:val="List624"/>
    <w:lvl w:ilvl="0">
      <w:numFmt w:val="bullet"/>
      <w:lvlText w:val="•"/>
      <w:lvlJc w:val="left"/>
      <w:pPr>
        <w:tabs>
          <w:tab w:val="num" w:pos="361"/>
        </w:tabs>
        <w:ind w:left="361" w:hanging="361"/>
      </w:pPr>
      <w:rPr>
        <w:color w:val="000000"/>
        <w:position w:val="0"/>
        <w:sz w:val="24"/>
        <w:szCs w:val="24"/>
        <w:u w:color="000000"/>
      </w:rPr>
    </w:lvl>
    <w:lvl w:ilvl="1">
      <w:start w:val="1"/>
      <w:numFmt w:val="bullet"/>
      <w:lvlText w:val="o"/>
      <w:lvlJc w:val="left"/>
      <w:pPr>
        <w:tabs>
          <w:tab w:val="num" w:pos="1570"/>
        </w:tabs>
        <w:ind w:left="1570" w:hanging="490"/>
      </w:pPr>
      <w:rPr>
        <w:color w:val="000000"/>
        <w:position w:val="0"/>
        <w:sz w:val="28"/>
        <w:szCs w:val="28"/>
        <w:u w:color="000000"/>
      </w:rPr>
    </w:lvl>
    <w:lvl w:ilvl="2">
      <w:start w:val="1"/>
      <w:numFmt w:val="bullet"/>
      <w:lvlText w:val="▪"/>
      <w:lvlJc w:val="left"/>
      <w:pPr>
        <w:tabs>
          <w:tab w:val="num" w:pos="2290"/>
        </w:tabs>
        <w:ind w:left="2290" w:hanging="490"/>
      </w:pPr>
      <w:rPr>
        <w:color w:val="000000"/>
        <w:position w:val="0"/>
        <w:sz w:val="28"/>
        <w:szCs w:val="28"/>
        <w:u w:color="000000"/>
      </w:rPr>
    </w:lvl>
    <w:lvl w:ilvl="3">
      <w:start w:val="1"/>
      <w:numFmt w:val="bullet"/>
      <w:lvlText w:val="•"/>
      <w:lvlJc w:val="left"/>
      <w:pPr>
        <w:tabs>
          <w:tab w:val="num" w:pos="3010"/>
        </w:tabs>
        <w:ind w:left="3010" w:hanging="490"/>
      </w:pPr>
      <w:rPr>
        <w:color w:val="000000"/>
        <w:position w:val="0"/>
        <w:sz w:val="28"/>
        <w:szCs w:val="28"/>
        <w:u w:color="000000"/>
      </w:rPr>
    </w:lvl>
    <w:lvl w:ilvl="4">
      <w:start w:val="1"/>
      <w:numFmt w:val="bullet"/>
      <w:lvlText w:val="o"/>
      <w:lvlJc w:val="left"/>
      <w:pPr>
        <w:tabs>
          <w:tab w:val="num" w:pos="3730"/>
        </w:tabs>
        <w:ind w:left="3730" w:hanging="490"/>
      </w:pPr>
      <w:rPr>
        <w:color w:val="000000"/>
        <w:position w:val="0"/>
        <w:sz w:val="28"/>
        <w:szCs w:val="28"/>
        <w:u w:color="000000"/>
      </w:rPr>
    </w:lvl>
    <w:lvl w:ilvl="5">
      <w:start w:val="1"/>
      <w:numFmt w:val="bullet"/>
      <w:lvlText w:val="▪"/>
      <w:lvlJc w:val="left"/>
      <w:pPr>
        <w:tabs>
          <w:tab w:val="num" w:pos="4450"/>
        </w:tabs>
        <w:ind w:left="4450" w:hanging="490"/>
      </w:pPr>
      <w:rPr>
        <w:color w:val="000000"/>
        <w:position w:val="0"/>
        <w:sz w:val="28"/>
        <w:szCs w:val="28"/>
        <w:u w:color="000000"/>
      </w:rPr>
    </w:lvl>
    <w:lvl w:ilvl="6">
      <w:start w:val="1"/>
      <w:numFmt w:val="bullet"/>
      <w:lvlText w:val="•"/>
      <w:lvlJc w:val="left"/>
      <w:pPr>
        <w:tabs>
          <w:tab w:val="num" w:pos="5170"/>
        </w:tabs>
        <w:ind w:left="5170" w:hanging="490"/>
      </w:pPr>
      <w:rPr>
        <w:color w:val="000000"/>
        <w:position w:val="0"/>
        <w:sz w:val="28"/>
        <w:szCs w:val="28"/>
        <w:u w:color="000000"/>
      </w:rPr>
    </w:lvl>
    <w:lvl w:ilvl="7">
      <w:start w:val="1"/>
      <w:numFmt w:val="bullet"/>
      <w:lvlText w:val="o"/>
      <w:lvlJc w:val="left"/>
      <w:pPr>
        <w:tabs>
          <w:tab w:val="num" w:pos="5890"/>
        </w:tabs>
        <w:ind w:left="5890" w:hanging="490"/>
      </w:pPr>
      <w:rPr>
        <w:color w:val="000000"/>
        <w:position w:val="0"/>
        <w:sz w:val="28"/>
        <w:szCs w:val="28"/>
        <w:u w:color="000000"/>
      </w:rPr>
    </w:lvl>
    <w:lvl w:ilvl="8">
      <w:start w:val="1"/>
      <w:numFmt w:val="bullet"/>
      <w:lvlText w:val="▪"/>
      <w:lvlJc w:val="left"/>
      <w:pPr>
        <w:tabs>
          <w:tab w:val="num" w:pos="6610"/>
        </w:tabs>
        <w:ind w:left="6610" w:hanging="490"/>
      </w:pPr>
      <w:rPr>
        <w:color w:val="000000"/>
        <w:position w:val="0"/>
        <w:sz w:val="28"/>
        <w:szCs w:val="28"/>
        <w:u w:color="000000"/>
      </w:rPr>
    </w:lvl>
  </w:abstractNum>
  <w:abstractNum w:abstractNumId="722">
    <w:nsid w:val="7D8943DC"/>
    <w:multiLevelType w:val="multilevel"/>
    <w:tmpl w:val="3550C7B4"/>
    <w:styleLink w:val="List642"/>
    <w:lvl w:ilvl="0">
      <w:start w:val="1"/>
      <w:numFmt w:val="bullet"/>
      <w:lvlText w:val="к"/>
      <w:lvlJc w:val="left"/>
      <w:pPr>
        <w:tabs>
          <w:tab w:val="num" w:pos="850"/>
        </w:tabs>
        <w:ind w:left="850" w:hanging="490"/>
      </w:pPr>
      <w:rPr>
        <w:position w:val="0"/>
        <w:sz w:val="28"/>
        <w:szCs w:val="28"/>
        <w:lang w:val="ru-RU"/>
      </w:rPr>
    </w:lvl>
    <w:lvl w:ilvl="1">
      <w:numFmt w:val="bullet"/>
      <w:lvlText w:val="•"/>
      <w:lvlJc w:val="left"/>
      <w:pPr>
        <w:tabs>
          <w:tab w:val="num" w:pos="143"/>
        </w:tabs>
        <w:ind w:left="143" w:hanging="143"/>
      </w:pPr>
      <w:rPr>
        <w:position w:val="0"/>
        <w:sz w:val="22"/>
        <w:szCs w:val="22"/>
        <w:lang w:val="ru-RU"/>
      </w:rPr>
    </w:lvl>
    <w:lvl w:ilvl="2">
      <w:start w:val="1"/>
      <w:numFmt w:val="bullet"/>
      <w:lvlText w:val="•"/>
      <w:lvlJc w:val="left"/>
      <w:pPr>
        <w:tabs>
          <w:tab w:val="num" w:pos="308"/>
        </w:tabs>
        <w:ind w:left="308" w:hanging="166"/>
      </w:pPr>
      <w:rPr>
        <w:position w:val="0"/>
        <w:sz w:val="28"/>
        <w:szCs w:val="28"/>
        <w:lang w:val="ru-RU"/>
      </w:rPr>
    </w:lvl>
    <w:lvl w:ilvl="3">
      <w:start w:val="1"/>
      <w:numFmt w:val="bullet"/>
      <w:lvlText w:val="•"/>
      <w:lvlJc w:val="left"/>
      <w:pPr>
        <w:tabs>
          <w:tab w:val="num" w:pos="450"/>
        </w:tabs>
        <w:ind w:left="450" w:hanging="166"/>
      </w:pPr>
      <w:rPr>
        <w:position w:val="0"/>
        <w:sz w:val="28"/>
        <w:szCs w:val="28"/>
        <w:lang w:val="ru-RU"/>
      </w:rPr>
    </w:lvl>
    <w:lvl w:ilvl="4">
      <w:start w:val="1"/>
      <w:numFmt w:val="bullet"/>
      <w:lvlText w:val="•"/>
      <w:lvlJc w:val="left"/>
      <w:pPr>
        <w:tabs>
          <w:tab w:val="num" w:pos="592"/>
        </w:tabs>
        <w:ind w:left="592" w:hanging="166"/>
      </w:pPr>
      <w:rPr>
        <w:position w:val="0"/>
        <w:sz w:val="28"/>
        <w:szCs w:val="28"/>
        <w:lang w:val="ru-RU"/>
      </w:rPr>
    </w:lvl>
    <w:lvl w:ilvl="5">
      <w:start w:val="1"/>
      <w:numFmt w:val="bullet"/>
      <w:lvlText w:val="•"/>
      <w:lvlJc w:val="left"/>
      <w:pPr>
        <w:tabs>
          <w:tab w:val="num" w:pos="734"/>
        </w:tabs>
        <w:ind w:left="734" w:hanging="166"/>
      </w:pPr>
      <w:rPr>
        <w:position w:val="0"/>
        <w:sz w:val="28"/>
        <w:szCs w:val="28"/>
        <w:lang w:val="ru-RU"/>
      </w:rPr>
    </w:lvl>
    <w:lvl w:ilvl="6">
      <w:start w:val="1"/>
      <w:numFmt w:val="bullet"/>
      <w:lvlText w:val="•"/>
      <w:lvlJc w:val="left"/>
      <w:pPr>
        <w:tabs>
          <w:tab w:val="num" w:pos="876"/>
        </w:tabs>
        <w:ind w:left="876" w:hanging="166"/>
      </w:pPr>
      <w:rPr>
        <w:position w:val="0"/>
        <w:sz w:val="28"/>
        <w:szCs w:val="28"/>
        <w:lang w:val="ru-RU"/>
      </w:rPr>
    </w:lvl>
    <w:lvl w:ilvl="7">
      <w:start w:val="1"/>
      <w:numFmt w:val="bullet"/>
      <w:lvlText w:val="•"/>
      <w:lvlJc w:val="left"/>
      <w:pPr>
        <w:tabs>
          <w:tab w:val="num" w:pos="1018"/>
        </w:tabs>
        <w:ind w:left="1018" w:hanging="166"/>
      </w:pPr>
      <w:rPr>
        <w:position w:val="0"/>
        <w:sz w:val="28"/>
        <w:szCs w:val="28"/>
        <w:lang w:val="ru-RU"/>
      </w:rPr>
    </w:lvl>
    <w:lvl w:ilvl="8">
      <w:start w:val="1"/>
      <w:numFmt w:val="bullet"/>
      <w:lvlText w:val="•"/>
      <w:lvlJc w:val="left"/>
      <w:pPr>
        <w:tabs>
          <w:tab w:val="num" w:pos="1160"/>
        </w:tabs>
        <w:ind w:left="1160" w:hanging="166"/>
      </w:pPr>
      <w:rPr>
        <w:position w:val="0"/>
        <w:sz w:val="28"/>
        <w:szCs w:val="28"/>
        <w:lang w:val="ru-RU"/>
      </w:rPr>
    </w:lvl>
  </w:abstractNum>
  <w:abstractNum w:abstractNumId="723">
    <w:nsid w:val="7DCF5458"/>
    <w:multiLevelType w:val="multilevel"/>
    <w:tmpl w:val="F2C62604"/>
    <w:styleLink w:val="List428"/>
    <w:lvl w:ilvl="0">
      <w:numFmt w:val="bullet"/>
      <w:lvlText w:val="•"/>
      <w:lvlJc w:val="left"/>
      <w:pPr>
        <w:tabs>
          <w:tab w:val="num" w:pos="426"/>
        </w:tabs>
        <w:ind w:left="426" w:hanging="282"/>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724">
    <w:nsid w:val="7DF86996"/>
    <w:multiLevelType w:val="multilevel"/>
    <w:tmpl w:val="DAA8D6EA"/>
    <w:styleLink w:val="List27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725">
    <w:nsid w:val="7E0B3D0D"/>
    <w:multiLevelType w:val="multilevel"/>
    <w:tmpl w:val="C956944E"/>
    <w:styleLink w:val="List233"/>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726">
    <w:nsid w:val="7E4C7AAC"/>
    <w:multiLevelType w:val="multilevel"/>
    <w:tmpl w:val="D32E45A8"/>
    <w:styleLink w:val="List81"/>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570"/>
        </w:tabs>
        <w:ind w:left="1570" w:hanging="490"/>
      </w:pPr>
      <w:rPr>
        <w:spacing w:val="2"/>
        <w:position w:val="0"/>
        <w:sz w:val="28"/>
        <w:szCs w:val="28"/>
        <w:lang w:val="ru-RU"/>
      </w:rPr>
    </w:lvl>
    <w:lvl w:ilvl="2">
      <w:start w:val="1"/>
      <w:numFmt w:val="bullet"/>
      <w:lvlText w:val="▪"/>
      <w:lvlJc w:val="left"/>
      <w:pPr>
        <w:tabs>
          <w:tab w:val="num" w:pos="2290"/>
        </w:tabs>
        <w:ind w:left="2290" w:hanging="490"/>
      </w:pPr>
      <w:rPr>
        <w:spacing w:val="2"/>
        <w:position w:val="0"/>
        <w:sz w:val="28"/>
        <w:szCs w:val="28"/>
        <w:lang w:val="ru-RU"/>
      </w:rPr>
    </w:lvl>
    <w:lvl w:ilvl="3">
      <w:start w:val="1"/>
      <w:numFmt w:val="bullet"/>
      <w:lvlText w:val="•"/>
      <w:lvlJc w:val="left"/>
      <w:pPr>
        <w:tabs>
          <w:tab w:val="num" w:pos="3010"/>
        </w:tabs>
        <w:ind w:left="3010" w:hanging="490"/>
      </w:pPr>
      <w:rPr>
        <w:spacing w:val="2"/>
        <w:position w:val="0"/>
        <w:sz w:val="28"/>
        <w:szCs w:val="28"/>
        <w:lang w:val="ru-RU"/>
      </w:rPr>
    </w:lvl>
    <w:lvl w:ilvl="4">
      <w:start w:val="1"/>
      <w:numFmt w:val="bullet"/>
      <w:lvlText w:val="o"/>
      <w:lvlJc w:val="left"/>
      <w:pPr>
        <w:tabs>
          <w:tab w:val="num" w:pos="3730"/>
        </w:tabs>
        <w:ind w:left="3730" w:hanging="490"/>
      </w:pPr>
      <w:rPr>
        <w:spacing w:val="2"/>
        <w:position w:val="0"/>
        <w:sz w:val="28"/>
        <w:szCs w:val="28"/>
        <w:lang w:val="ru-RU"/>
      </w:rPr>
    </w:lvl>
    <w:lvl w:ilvl="5">
      <w:start w:val="1"/>
      <w:numFmt w:val="bullet"/>
      <w:lvlText w:val="▪"/>
      <w:lvlJc w:val="left"/>
      <w:pPr>
        <w:tabs>
          <w:tab w:val="num" w:pos="4450"/>
        </w:tabs>
        <w:ind w:left="4450" w:hanging="490"/>
      </w:pPr>
      <w:rPr>
        <w:spacing w:val="2"/>
        <w:position w:val="0"/>
        <w:sz w:val="28"/>
        <w:szCs w:val="28"/>
        <w:lang w:val="ru-RU"/>
      </w:rPr>
    </w:lvl>
    <w:lvl w:ilvl="6">
      <w:start w:val="1"/>
      <w:numFmt w:val="bullet"/>
      <w:lvlText w:val="•"/>
      <w:lvlJc w:val="left"/>
      <w:pPr>
        <w:tabs>
          <w:tab w:val="num" w:pos="5170"/>
        </w:tabs>
        <w:ind w:left="5170" w:hanging="490"/>
      </w:pPr>
      <w:rPr>
        <w:spacing w:val="2"/>
        <w:position w:val="0"/>
        <w:sz w:val="28"/>
        <w:szCs w:val="28"/>
        <w:lang w:val="ru-RU"/>
      </w:rPr>
    </w:lvl>
    <w:lvl w:ilvl="7">
      <w:start w:val="1"/>
      <w:numFmt w:val="bullet"/>
      <w:lvlText w:val="o"/>
      <w:lvlJc w:val="left"/>
      <w:pPr>
        <w:tabs>
          <w:tab w:val="num" w:pos="5890"/>
        </w:tabs>
        <w:ind w:left="5890" w:hanging="490"/>
      </w:pPr>
      <w:rPr>
        <w:spacing w:val="2"/>
        <w:position w:val="0"/>
        <w:sz w:val="28"/>
        <w:szCs w:val="28"/>
        <w:lang w:val="ru-RU"/>
      </w:rPr>
    </w:lvl>
    <w:lvl w:ilvl="8">
      <w:start w:val="1"/>
      <w:numFmt w:val="bullet"/>
      <w:lvlText w:val="▪"/>
      <w:lvlJc w:val="left"/>
      <w:pPr>
        <w:tabs>
          <w:tab w:val="num" w:pos="6610"/>
        </w:tabs>
        <w:ind w:left="6610" w:hanging="490"/>
      </w:pPr>
      <w:rPr>
        <w:spacing w:val="2"/>
        <w:position w:val="0"/>
        <w:sz w:val="28"/>
        <w:szCs w:val="28"/>
        <w:lang w:val="ru-RU"/>
      </w:rPr>
    </w:lvl>
  </w:abstractNum>
  <w:abstractNum w:abstractNumId="727">
    <w:nsid w:val="7E7C34BD"/>
    <w:multiLevelType w:val="multilevel"/>
    <w:tmpl w:val="000419EA"/>
    <w:styleLink w:val="List137"/>
    <w:lvl w:ilvl="0">
      <w:numFmt w:val="bullet"/>
      <w:lvlText w:val="•"/>
      <w:lvlJc w:val="left"/>
      <w:pPr>
        <w:tabs>
          <w:tab w:val="num" w:pos="708"/>
        </w:tabs>
        <w:ind w:left="708" w:hanging="708"/>
      </w:pPr>
      <w:rPr>
        <w:rFonts w:ascii="Times" w:eastAsia="Times" w:hAnsi="Times" w:cs="Times"/>
        <w:position w:val="0"/>
        <w:sz w:val="22"/>
        <w:szCs w:val="22"/>
        <w:lang w:val="ru-RU"/>
      </w:rPr>
    </w:lvl>
    <w:lvl w:ilvl="1">
      <w:start w:val="1"/>
      <w:numFmt w:val="bullet"/>
      <w:lvlText w:val="o"/>
      <w:lvlJc w:val="left"/>
      <w:pPr>
        <w:tabs>
          <w:tab w:val="num" w:pos="1777"/>
        </w:tabs>
        <w:ind w:left="1777" w:hanging="490"/>
      </w:pPr>
      <w:rPr>
        <w:rFonts w:ascii="Times New Roman CYR" w:eastAsia="Times New Roman CYR" w:hAnsi="Times New Roman CYR" w:cs="Times New Roman CYR"/>
        <w:position w:val="0"/>
        <w:sz w:val="28"/>
        <w:szCs w:val="28"/>
        <w:lang w:val="ru-RU"/>
      </w:rPr>
    </w:lvl>
    <w:lvl w:ilvl="2">
      <w:start w:val="1"/>
      <w:numFmt w:val="bullet"/>
      <w:lvlText w:val="▪"/>
      <w:lvlJc w:val="left"/>
      <w:pPr>
        <w:tabs>
          <w:tab w:val="num" w:pos="2497"/>
        </w:tabs>
        <w:ind w:left="2497" w:hanging="490"/>
      </w:pPr>
      <w:rPr>
        <w:rFonts w:ascii="Times New Roman CYR" w:eastAsia="Times New Roman CYR" w:hAnsi="Times New Roman CYR" w:cs="Times New Roman CYR"/>
        <w:position w:val="0"/>
        <w:sz w:val="28"/>
        <w:szCs w:val="28"/>
        <w:lang w:val="ru-RU"/>
      </w:rPr>
    </w:lvl>
    <w:lvl w:ilvl="3">
      <w:start w:val="1"/>
      <w:numFmt w:val="bullet"/>
      <w:lvlText w:val="•"/>
      <w:lvlJc w:val="left"/>
      <w:pPr>
        <w:tabs>
          <w:tab w:val="num" w:pos="3217"/>
        </w:tabs>
        <w:ind w:left="3217" w:hanging="490"/>
      </w:pPr>
      <w:rPr>
        <w:rFonts w:ascii="Times New Roman CYR" w:eastAsia="Times New Roman CYR" w:hAnsi="Times New Roman CYR" w:cs="Times New Roman CYR"/>
        <w:position w:val="0"/>
        <w:sz w:val="28"/>
        <w:szCs w:val="28"/>
        <w:lang w:val="ru-RU"/>
      </w:rPr>
    </w:lvl>
    <w:lvl w:ilvl="4">
      <w:start w:val="1"/>
      <w:numFmt w:val="bullet"/>
      <w:lvlText w:val="o"/>
      <w:lvlJc w:val="left"/>
      <w:pPr>
        <w:tabs>
          <w:tab w:val="num" w:pos="3937"/>
        </w:tabs>
        <w:ind w:left="3937" w:hanging="490"/>
      </w:pPr>
      <w:rPr>
        <w:rFonts w:ascii="Times New Roman CYR" w:eastAsia="Times New Roman CYR" w:hAnsi="Times New Roman CYR" w:cs="Times New Roman CYR"/>
        <w:position w:val="0"/>
        <w:sz w:val="28"/>
        <w:szCs w:val="28"/>
        <w:lang w:val="ru-RU"/>
      </w:rPr>
    </w:lvl>
    <w:lvl w:ilvl="5">
      <w:start w:val="1"/>
      <w:numFmt w:val="bullet"/>
      <w:lvlText w:val="▪"/>
      <w:lvlJc w:val="left"/>
      <w:pPr>
        <w:tabs>
          <w:tab w:val="num" w:pos="4657"/>
        </w:tabs>
        <w:ind w:left="4657" w:hanging="490"/>
      </w:pPr>
      <w:rPr>
        <w:rFonts w:ascii="Times New Roman CYR" w:eastAsia="Times New Roman CYR" w:hAnsi="Times New Roman CYR" w:cs="Times New Roman CYR"/>
        <w:position w:val="0"/>
        <w:sz w:val="28"/>
        <w:szCs w:val="28"/>
        <w:lang w:val="ru-RU"/>
      </w:rPr>
    </w:lvl>
    <w:lvl w:ilvl="6">
      <w:start w:val="1"/>
      <w:numFmt w:val="bullet"/>
      <w:lvlText w:val="•"/>
      <w:lvlJc w:val="left"/>
      <w:pPr>
        <w:tabs>
          <w:tab w:val="num" w:pos="5377"/>
        </w:tabs>
        <w:ind w:left="5377" w:hanging="490"/>
      </w:pPr>
      <w:rPr>
        <w:rFonts w:ascii="Times New Roman CYR" w:eastAsia="Times New Roman CYR" w:hAnsi="Times New Roman CYR" w:cs="Times New Roman CYR"/>
        <w:position w:val="0"/>
        <w:sz w:val="28"/>
        <w:szCs w:val="28"/>
        <w:lang w:val="ru-RU"/>
      </w:rPr>
    </w:lvl>
    <w:lvl w:ilvl="7">
      <w:start w:val="1"/>
      <w:numFmt w:val="bullet"/>
      <w:lvlText w:val="o"/>
      <w:lvlJc w:val="left"/>
      <w:pPr>
        <w:tabs>
          <w:tab w:val="num" w:pos="6097"/>
        </w:tabs>
        <w:ind w:left="6097" w:hanging="490"/>
      </w:pPr>
      <w:rPr>
        <w:rFonts w:ascii="Times New Roman CYR" w:eastAsia="Times New Roman CYR" w:hAnsi="Times New Roman CYR" w:cs="Times New Roman CYR"/>
        <w:position w:val="0"/>
        <w:sz w:val="28"/>
        <w:szCs w:val="28"/>
        <w:lang w:val="ru-RU"/>
      </w:rPr>
    </w:lvl>
    <w:lvl w:ilvl="8">
      <w:start w:val="1"/>
      <w:numFmt w:val="bullet"/>
      <w:lvlText w:val="▪"/>
      <w:lvlJc w:val="left"/>
      <w:pPr>
        <w:tabs>
          <w:tab w:val="num" w:pos="6817"/>
        </w:tabs>
        <w:ind w:left="6817" w:hanging="490"/>
      </w:pPr>
      <w:rPr>
        <w:rFonts w:ascii="Times New Roman CYR" w:eastAsia="Times New Roman CYR" w:hAnsi="Times New Roman CYR" w:cs="Times New Roman CYR"/>
        <w:position w:val="0"/>
        <w:sz w:val="28"/>
        <w:szCs w:val="28"/>
        <w:lang w:val="ru-RU"/>
      </w:rPr>
    </w:lvl>
  </w:abstractNum>
  <w:abstractNum w:abstractNumId="728">
    <w:nsid w:val="7EC06876"/>
    <w:multiLevelType w:val="multilevel"/>
    <w:tmpl w:val="66B21F16"/>
    <w:styleLink w:val="List354"/>
    <w:lvl w:ilvl="0">
      <w:numFmt w:val="bullet"/>
      <w:lvlText w:val="•"/>
      <w:lvlJc w:val="left"/>
      <w:pPr>
        <w:tabs>
          <w:tab w:val="num" w:pos="1288"/>
        </w:tabs>
        <w:ind w:left="1288" w:hanging="361"/>
      </w:pPr>
      <w:rPr>
        <w:position w:val="0"/>
        <w:sz w:val="24"/>
        <w:szCs w:val="24"/>
        <w:rtl w:val="0"/>
        <w:lang w:val="ru-RU"/>
      </w:rPr>
    </w:lvl>
    <w:lvl w:ilvl="1">
      <w:start w:val="1"/>
      <w:numFmt w:val="bullet"/>
      <w:lvlText w:val="o"/>
      <w:lvlJc w:val="left"/>
      <w:pPr>
        <w:tabs>
          <w:tab w:val="num" w:pos="2137"/>
        </w:tabs>
        <w:ind w:left="2137" w:hanging="490"/>
      </w:pPr>
      <w:rPr>
        <w:position w:val="0"/>
        <w:sz w:val="28"/>
        <w:szCs w:val="28"/>
        <w:rtl w:val="0"/>
        <w:lang w:val="ru-RU"/>
      </w:rPr>
    </w:lvl>
    <w:lvl w:ilvl="2">
      <w:start w:val="1"/>
      <w:numFmt w:val="bullet"/>
      <w:lvlText w:val="▪"/>
      <w:lvlJc w:val="left"/>
      <w:pPr>
        <w:tabs>
          <w:tab w:val="num" w:pos="2857"/>
        </w:tabs>
        <w:ind w:left="2857" w:hanging="490"/>
      </w:pPr>
      <w:rPr>
        <w:position w:val="0"/>
        <w:sz w:val="28"/>
        <w:szCs w:val="28"/>
        <w:rtl w:val="0"/>
        <w:lang w:val="ru-RU"/>
      </w:rPr>
    </w:lvl>
    <w:lvl w:ilvl="3">
      <w:start w:val="1"/>
      <w:numFmt w:val="bullet"/>
      <w:lvlText w:val="•"/>
      <w:lvlJc w:val="left"/>
      <w:pPr>
        <w:tabs>
          <w:tab w:val="num" w:pos="3577"/>
        </w:tabs>
        <w:ind w:left="3577" w:hanging="490"/>
      </w:pPr>
      <w:rPr>
        <w:position w:val="0"/>
        <w:sz w:val="28"/>
        <w:szCs w:val="28"/>
        <w:rtl w:val="0"/>
        <w:lang w:val="ru-RU"/>
      </w:rPr>
    </w:lvl>
    <w:lvl w:ilvl="4">
      <w:start w:val="1"/>
      <w:numFmt w:val="bullet"/>
      <w:lvlText w:val="o"/>
      <w:lvlJc w:val="left"/>
      <w:pPr>
        <w:tabs>
          <w:tab w:val="num" w:pos="4297"/>
        </w:tabs>
        <w:ind w:left="4297" w:hanging="490"/>
      </w:pPr>
      <w:rPr>
        <w:position w:val="0"/>
        <w:sz w:val="28"/>
        <w:szCs w:val="28"/>
        <w:rtl w:val="0"/>
        <w:lang w:val="ru-RU"/>
      </w:rPr>
    </w:lvl>
    <w:lvl w:ilvl="5">
      <w:start w:val="1"/>
      <w:numFmt w:val="bullet"/>
      <w:lvlText w:val="▪"/>
      <w:lvlJc w:val="left"/>
      <w:pPr>
        <w:tabs>
          <w:tab w:val="num" w:pos="5017"/>
        </w:tabs>
        <w:ind w:left="5017" w:hanging="490"/>
      </w:pPr>
      <w:rPr>
        <w:position w:val="0"/>
        <w:sz w:val="28"/>
        <w:szCs w:val="28"/>
        <w:rtl w:val="0"/>
        <w:lang w:val="ru-RU"/>
      </w:rPr>
    </w:lvl>
    <w:lvl w:ilvl="6">
      <w:start w:val="1"/>
      <w:numFmt w:val="bullet"/>
      <w:lvlText w:val="•"/>
      <w:lvlJc w:val="left"/>
      <w:pPr>
        <w:tabs>
          <w:tab w:val="num" w:pos="5737"/>
        </w:tabs>
        <w:ind w:left="5737" w:hanging="490"/>
      </w:pPr>
      <w:rPr>
        <w:position w:val="0"/>
        <w:sz w:val="28"/>
        <w:szCs w:val="28"/>
        <w:rtl w:val="0"/>
        <w:lang w:val="ru-RU"/>
      </w:rPr>
    </w:lvl>
    <w:lvl w:ilvl="7">
      <w:start w:val="1"/>
      <w:numFmt w:val="bullet"/>
      <w:lvlText w:val="o"/>
      <w:lvlJc w:val="left"/>
      <w:pPr>
        <w:tabs>
          <w:tab w:val="num" w:pos="6457"/>
        </w:tabs>
        <w:ind w:left="6457" w:hanging="490"/>
      </w:pPr>
      <w:rPr>
        <w:position w:val="0"/>
        <w:sz w:val="28"/>
        <w:szCs w:val="28"/>
        <w:rtl w:val="0"/>
        <w:lang w:val="ru-RU"/>
      </w:rPr>
    </w:lvl>
    <w:lvl w:ilvl="8">
      <w:start w:val="1"/>
      <w:numFmt w:val="bullet"/>
      <w:lvlText w:val="▪"/>
      <w:lvlJc w:val="left"/>
      <w:pPr>
        <w:tabs>
          <w:tab w:val="num" w:pos="7177"/>
        </w:tabs>
        <w:ind w:left="7177" w:hanging="490"/>
      </w:pPr>
      <w:rPr>
        <w:position w:val="0"/>
        <w:sz w:val="28"/>
        <w:szCs w:val="28"/>
        <w:rtl w:val="0"/>
        <w:lang w:val="ru-RU"/>
      </w:rPr>
    </w:lvl>
  </w:abstractNum>
  <w:abstractNum w:abstractNumId="729">
    <w:nsid w:val="7EC35A7D"/>
    <w:multiLevelType w:val="multilevel"/>
    <w:tmpl w:val="7F1AA61C"/>
    <w:styleLink w:val="List74"/>
    <w:lvl w:ilvl="0">
      <w:numFmt w:val="bullet"/>
      <w:lvlText w:val="•"/>
      <w:lvlJc w:val="left"/>
      <w:pPr>
        <w:tabs>
          <w:tab w:val="num" w:pos="708"/>
        </w:tabs>
        <w:ind w:left="708" w:hanging="708"/>
      </w:pPr>
      <w:rPr>
        <w:spacing w:val="1"/>
        <w:position w:val="0"/>
        <w:sz w:val="22"/>
        <w:szCs w:val="22"/>
        <w:lang w:val="ru-RU"/>
      </w:rPr>
    </w:lvl>
    <w:lvl w:ilvl="1">
      <w:start w:val="1"/>
      <w:numFmt w:val="bullet"/>
      <w:lvlText w:val="o"/>
      <w:lvlJc w:val="left"/>
      <w:pPr>
        <w:tabs>
          <w:tab w:val="num" w:pos="1854"/>
        </w:tabs>
        <w:ind w:left="1854" w:hanging="490"/>
      </w:pPr>
      <w:rPr>
        <w:spacing w:val="2"/>
        <w:position w:val="0"/>
        <w:sz w:val="28"/>
        <w:szCs w:val="28"/>
        <w:lang w:val="ru-RU"/>
      </w:rPr>
    </w:lvl>
    <w:lvl w:ilvl="2">
      <w:start w:val="1"/>
      <w:numFmt w:val="bullet"/>
      <w:lvlText w:val="▪"/>
      <w:lvlJc w:val="left"/>
      <w:pPr>
        <w:tabs>
          <w:tab w:val="num" w:pos="2574"/>
        </w:tabs>
        <w:ind w:left="2574" w:hanging="490"/>
      </w:pPr>
      <w:rPr>
        <w:spacing w:val="2"/>
        <w:position w:val="0"/>
        <w:sz w:val="28"/>
        <w:szCs w:val="28"/>
        <w:lang w:val="ru-RU"/>
      </w:rPr>
    </w:lvl>
    <w:lvl w:ilvl="3">
      <w:start w:val="1"/>
      <w:numFmt w:val="bullet"/>
      <w:lvlText w:val="•"/>
      <w:lvlJc w:val="left"/>
      <w:pPr>
        <w:tabs>
          <w:tab w:val="num" w:pos="3294"/>
        </w:tabs>
        <w:ind w:left="3294" w:hanging="490"/>
      </w:pPr>
      <w:rPr>
        <w:spacing w:val="2"/>
        <w:position w:val="0"/>
        <w:sz w:val="28"/>
        <w:szCs w:val="28"/>
        <w:lang w:val="ru-RU"/>
      </w:rPr>
    </w:lvl>
    <w:lvl w:ilvl="4">
      <w:start w:val="1"/>
      <w:numFmt w:val="bullet"/>
      <w:lvlText w:val="o"/>
      <w:lvlJc w:val="left"/>
      <w:pPr>
        <w:tabs>
          <w:tab w:val="num" w:pos="4014"/>
        </w:tabs>
        <w:ind w:left="4014" w:hanging="490"/>
      </w:pPr>
      <w:rPr>
        <w:spacing w:val="2"/>
        <w:position w:val="0"/>
        <w:sz w:val="28"/>
        <w:szCs w:val="28"/>
        <w:lang w:val="ru-RU"/>
      </w:rPr>
    </w:lvl>
    <w:lvl w:ilvl="5">
      <w:start w:val="1"/>
      <w:numFmt w:val="bullet"/>
      <w:lvlText w:val="▪"/>
      <w:lvlJc w:val="left"/>
      <w:pPr>
        <w:tabs>
          <w:tab w:val="num" w:pos="4734"/>
        </w:tabs>
        <w:ind w:left="4734" w:hanging="490"/>
      </w:pPr>
      <w:rPr>
        <w:spacing w:val="2"/>
        <w:position w:val="0"/>
        <w:sz w:val="28"/>
        <w:szCs w:val="28"/>
        <w:lang w:val="ru-RU"/>
      </w:rPr>
    </w:lvl>
    <w:lvl w:ilvl="6">
      <w:start w:val="1"/>
      <w:numFmt w:val="bullet"/>
      <w:lvlText w:val="•"/>
      <w:lvlJc w:val="left"/>
      <w:pPr>
        <w:tabs>
          <w:tab w:val="num" w:pos="5454"/>
        </w:tabs>
        <w:ind w:left="5454" w:hanging="490"/>
      </w:pPr>
      <w:rPr>
        <w:spacing w:val="2"/>
        <w:position w:val="0"/>
        <w:sz w:val="28"/>
        <w:szCs w:val="28"/>
        <w:lang w:val="ru-RU"/>
      </w:rPr>
    </w:lvl>
    <w:lvl w:ilvl="7">
      <w:start w:val="1"/>
      <w:numFmt w:val="bullet"/>
      <w:lvlText w:val="o"/>
      <w:lvlJc w:val="left"/>
      <w:pPr>
        <w:tabs>
          <w:tab w:val="num" w:pos="6174"/>
        </w:tabs>
        <w:ind w:left="6174" w:hanging="490"/>
      </w:pPr>
      <w:rPr>
        <w:spacing w:val="2"/>
        <w:position w:val="0"/>
        <w:sz w:val="28"/>
        <w:szCs w:val="28"/>
        <w:lang w:val="ru-RU"/>
      </w:rPr>
    </w:lvl>
    <w:lvl w:ilvl="8">
      <w:start w:val="1"/>
      <w:numFmt w:val="bullet"/>
      <w:lvlText w:val="▪"/>
      <w:lvlJc w:val="left"/>
      <w:pPr>
        <w:tabs>
          <w:tab w:val="num" w:pos="6894"/>
        </w:tabs>
        <w:ind w:left="6894" w:hanging="490"/>
      </w:pPr>
      <w:rPr>
        <w:spacing w:val="2"/>
        <w:position w:val="0"/>
        <w:sz w:val="28"/>
        <w:szCs w:val="28"/>
        <w:lang w:val="ru-RU"/>
      </w:rPr>
    </w:lvl>
  </w:abstractNum>
  <w:abstractNum w:abstractNumId="730">
    <w:nsid w:val="7EF01F67"/>
    <w:multiLevelType w:val="multilevel"/>
    <w:tmpl w:val="FA5C3404"/>
    <w:styleLink w:val="List496"/>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num w:numId="1">
    <w:abstractNumId w:val="389"/>
  </w:num>
  <w:num w:numId="2">
    <w:abstractNumId w:val="575"/>
  </w:num>
  <w:num w:numId="3">
    <w:abstractNumId w:val="352"/>
  </w:num>
  <w:num w:numId="4">
    <w:abstractNumId w:val="1"/>
  </w:num>
  <w:num w:numId="5">
    <w:abstractNumId w:val="117"/>
  </w:num>
  <w:num w:numId="6">
    <w:abstractNumId w:val="74"/>
  </w:num>
  <w:num w:numId="7">
    <w:abstractNumId w:val="198"/>
  </w:num>
  <w:num w:numId="8">
    <w:abstractNumId w:val="154"/>
  </w:num>
  <w:num w:numId="9">
    <w:abstractNumId w:val="413"/>
  </w:num>
  <w:num w:numId="10">
    <w:abstractNumId w:val="156"/>
  </w:num>
  <w:num w:numId="11">
    <w:abstractNumId w:val="143"/>
  </w:num>
  <w:num w:numId="12">
    <w:abstractNumId w:val="29"/>
  </w:num>
  <w:num w:numId="13">
    <w:abstractNumId w:val="524"/>
  </w:num>
  <w:num w:numId="14">
    <w:abstractNumId w:val="576"/>
  </w:num>
  <w:num w:numId="15">
    <w:abstractNumId w:val="523"/>
  </w:num>
  <w:num w:numId="16">
    <w:abstractNumId w:val="101"/>
  </w:num>
  <w:num w:numId="17">
    <w:abstractNumId w:val="64"/>
  </w:num>
  <w:num w:numId="18">
    <w:abstractNumId w:val="50"/>
  </w:num>
  <w:num w:numId="19">
    <w:abstractNumId w:val="97"/>
  </w:num>
  <w:num w:numId="20">
    <w:abstractNumId w:val="510"/>
  </w:num>
  <w:num w:numId="21">
    <w:abstractNumId w:val="18"/>
  </w:num>
  <w:num w:numId="22">
    <w:abstractNumId w:val="292"/>
  </w:num>
  <w:num w:numId="23">
    <w:abstractNumId w:val="442"/>
  </w:num>
  <w:num w:numId="24">
    <w:abstractNumId w:val="495"/>
  </w:num>
  <w:num w:numId="25">
    <w:abstractNumId w:val="240"/>
  </w:num>
  <w:num w:numId="26">
    <w:abstractNumId w:val="24"/>
  </w:num>
  <w:num w:numId="27">
    <w:abstractNumId w:val="103"/>
  </w:num>
  <w:num w:numId="28">
    <w:abstractNumId w:val="395"/>
  </w:num>
  <w:num w:numId="29">
    <w:abstractNumId w:val="515"/>
  </w:num>
  <w:num w:numId="30">
    <w:abstractNumId w:val="108"/>
  </w:num>
  <w:num w:numId="31">
    <w:abstractNumId w:val="671"/>
  </w:num>
  <w:num w:numId="32">
    <w:abstractNumId w:val="580"/>
  </w:num>
  <w:num w:numId="33">
    <w:abstractNumId w:val="398"/>
  </w:num>
  <w:num w:numId="34">
    <w:abstractNumId w:val="535"/>
  </w:num>
  <w:num w:numId="35">
    <w:abstractNumId w:val="87"/>
  </w:num>
  <w:num w:numId="36">
    <w:abstractNumId w:val="186"/>
  </w:num>
  <w:num w:numId="37">
    <w:abstractNumId w:val="209"/>
  </w:num>
  <w:num w:numId="38">
    <w:abstractNumId w:val="632"/>
  </w:num>
  <w:num w:numId="39">
    <w:abstractNumId w:val="656"/>
  </w:num>
  <w:num w:numId="40">
    <w:abstractNumId w:val="693"/>
  </w:num>
  <w:num w:numId="41">
    <w:abstractNumId w:val="311"/>
  </w:num>
  <w:num w:numId="42">
    <w:abstractNumId w:val="39"/>
  </w:num>
  <w:num w:numId="43">
    <w:abstractNumId w:val="65"/>
  </w:num>
  <w:num w:numId="44">
    <w:abstractNumId w:val="254"/>
  </w:num>
  <w:num w:numId="45">
    <w:abstractNumId w:val="199"/>
  </w:num>
  <w:num w:numId="46">
    <w:abstractNumId w:val="621"/>
  </w:num>
  <w:num w:numId="47">
    <w:abstractNumId w:val="438"/>
  </w:num>
  <w:num w:numId="48">
    <w:abstractNumId w:val="141"/>
  </w:num>
  <w:num w:numId="49">
    <w:abstractNumId w:val="397"/>
  </w:num>
  <w:num w:numId="50">
    <w:abstractNumId w:val="273"/>
  </w:num>
  <w:num w:numId="51">
    <w:abstractNumId w:val="298"/>
  </w:num>
  <w:num w:numId="52">
    <w:abstractNumId w:val="708"/>
  </w:num>
  <w:num w:numId="53">
    <w:abstractNumId w:val="157"/>
  </w:num>
  <w:num w:numId="54">
    <w:abstractNumId w:val="160"/>
  </w:num>
  <w:num w:numId="55">
    <w:abstractNumId w:val="462"/>
  </w:num>
  <w:num w:numId="56">
    <w:abstractNumId w:val="430"/>
  </w:num>
  <w:num w:numId="57">
    <w:abstractNumId w:val="181"/>
  </w:num>
  <w:num w:numId="58">
    <w:abstractNumId w:val="150"/>
  </w:num>
  <w:num w:numId="59">
    <w:abstractNumId w:val="285"/>
  </w:num>
  <w:num w:numId="60">
    <w:abstractNumId w:val="95"/>
  </w:num>
  <w:num w:numId="61">
    <w:abstractNumId w:val="622"/>
  </w:num>
  <w:num w:numId="62">
    <w:abstractNumId w:val="668"/>
  </w:num>
  <w:num w:numId="63">
    <w:abstractNumId w:val="560"/>
  </w:num>
  <w:num w:numId="64">
    <w:abstractNumId w:val="279"/>
  </w:num>
  <w:num w:numId="65">
    <w:abstractNumId w:val="296"/>
  </w:num>
  <w:num w:numId="66">
    <w:abstractNumId w:val="432"/>
  </w:num>
  <w:num w:numId="67">
    <w:abstractNumId w:val="565"/>
  </w:num>
  <w:num w:numId="68">
    <w:abstractNumId w:val="355"/>
  </w:num>
  <w:num w:numId="69">
    <w:abstractNumId w:val="380"/>
  </w:num>
  <w:num w:numId="70">
    <w:abstractNumId w:val="187"/>
  </w:num>
  <w:num w:numId="71">
    <w:abstractNumId w:val="562"/>
  </w:num>
  <w:num w:numId="72">
    <w:abstractNumId w:val="610"/>
  </w:num>
  <w:num w:numId="73">
    <w:abstractNumId w:val="471"/>
  </w:num>
  <w:num w:numId="74">
    <w:abstractNumId w:val="308"/>
  </w:num>
  <w:num w:numId="75">
    <w:abstractNumId w:val="729"/>
  </w:num>
  <w:num w:numId="76">
    <w:abstractNumId w:val="329"/>
  </w:num>
  <w:num w:numId="77">
    <w:abstractNumId w:val="386"/>
  </w:num>
  <w:num w:numId="78">
    <w:abstractNumId w:val="60"/>
  </w:num>
  <w:num w:numId="79">
    <w:abstractNumId w:val="467"/>
  </w:num>
  <w:num w:numId="80">
    <w:abstractNumId w:val="177"/>
  </w:num>
  <w:num w:numId="81">
    <w:abstractNumId w:val="707"/>
  </w:num>
  <w:num w:numId="82">
    <w:abstractNumId w:val="726"/>
  </w:num>
  <w:num w:numId="83">
    <w:abstractNumId w:val="149"/>
  </w:num>
  <w:num w:numId="84">
    <w:abstractNumId w:val="377"/>
  </w:num>
  <w:num w:numId="85">
    <w:abstractNumId w:val="205"/>
  </w:num>
  <w:num w:numId="86">
    <w:abstractNumId w:val="614"/>
  </w:num>
  <w:num w:numId="87">
    <w:abstractNumId w:val="354"/>
  </w:num>
  <w:num w:numId="88">
    <w:abstractNumId w:val="53"/>
  </w:num>
  <w:num w:numId="89">
    <w:abstractNumId w:val="258"/>
  </w:num>
  <w:num w:numId="90">
    <w:abstractNumId w:val="546"/>
  </w:num>
  <w:num w:numId="91">
    <w:abstractNumId w:val="269"/>
  </w:num>
  <w:num w:numId="92">
    <w:abstractNumId w:val="77"/>
  </w:num>
  <w:num w:numId="93">
    <w:abstractNumId w:val="245"/>
  </w:num>
  <w:num w:numId="94">
    <w:abstractNumId w:val="449"/>
  </w:num>
  <w:num w:numId="95">
    <w:abstractNumId w:val="702"/>
  </w:num>
  <w:num w:numId="96">
    <w:abstractNumId w:val="606"/>
  </w:num>
  <w:num w:numId="97">
    <w:abstractNumId w:val="441"/>
  </w:num>
  <w:num w:numId="98">
    <w:abstractNumId w:val="55"/>
  </w:num>
  <w:num w:numId="99">
    <w:abstractNumId w:val="57"/>
  </w:num>
  <w:num w:numId="100">
    <w:abstractNumId w:val="92"/>
  </w:num>
  <w:num w:numId="101">
    <w:abstractNumId w:val="230"/>
  </w:num>
  <w:num w:numId="102">
    <w:abstractNumId w:val="630"/>
  </w:num>
  <w:num w:numId="103">
    <w:abstractNumId w:val="294"/>
  </w:num>
  <w:num w:numId="104">
    <w:abstractNumId w:val="458"/>
  </w:num>
  <w:num w:numId="105">
    <w:abstractNumId w:val="486"/>
  </w:num>
  <w:num w:numId="106">
    <w:abstractNumId w:val="408"/>
  </w:num>
  <w:num w:numId="107">
    <w:abstractNumId w:val="100"/>
  </w:num>
  <w:num w:numId="108">
    <w:abstractNumId w:val="663"/>
  </w:num>
  <w:num w:numId="109">
    <w:abstractNumId w:val="84"/>
  </w:num>
  <w:num w:numId="110">
    <w:abstractNumId w:val="288"/>
  </w:num>
  <w:num w:numId="111">
    <w:abstractNumId w:val="654"/>
  </w:num>
  <w:num w:numId="112">
    <w:abstractNumId w:val="96"/>
  </w:num>
  <w:num w:numId="113">
    <w:abstractNumId w:val="658"/>
  </w:num>
  <w:num w:numId="114">
    <w:abstractNumId w:val="76"/>
  </w:num>
  <w:num w:numId="115">
    <w:abstractNumId w:val="224"/>
  </w:num>
  <w:num w:numId="116">
    <w:abstractNumId w:val="422"/>
  </w:num>
  <w:num w:numId="117">
    <w:abstractNumId w:val="238"/>
  </w:num>
  <w:num w:numId="118">
    <w:abstractNumId w:val="492"/>
  </w:num>
  <w:num w:numId="119">
    <w:abstractNumId w:val="384"/>
  </w:num>
  <w:num w:numId="120">
    <w:abstractNumId w:val="527"/>
  </w:num>
  <w:num w:numId="121">
    <w:abstractNumId w:val="379"/>
  </w:num>
  <w:num w:numId="122">
    <w:abstractNumId w:val="601"/>
  </w:num>
  <w:num w:numId="123">
    <w:abstractNumId w:val="104"/>
  </w:num>
  <w:num w:numId="124">
    <w:abstractNumId w:val="110"/>
  </w:num>
  <w:num w:numId="125">
    <w:abstractNumId w:val="44"/>
  </w:num>
  <w:num w:numId="126">
    <w:abstractNumId w:val="698"/>
  </w:num>
  <w:num w:numId="127">
    <w:abstractNumId w:val="443"/>
  </w:num>
  <w:num w:numId="128">
    <w:abstractNumId w:val="136"/>
  </w:num>
  <w:num w:numId="129">
    <w:abstractNumId w:val="532"/>
  </w:num>
  <w:num w:numId="130">
    <w:abstractNumId w:val="675"/>
  </w:num>
  <w:num w:numId="131">
    <w:abstractNumId w:val="305"/>
  </w:num>
  <w:num w:numId="132">
    <w:abstractNumId w:val="706"/>
  </w:num>
  <w:num w:numId="133">
    <w:abstractNumId w:val="368"/>
  </w:num>
  <w:num w:numId="134">
    <w:abstractNumId w:val="561"/>
  </w:num>
  <w:num w:numId="135">
    <w:abstractNumId w:val="283"/>
  </w:num>
  <w:num w:numId="136">
    <w:abstractNumId w:val="579"/>
  </w:num>
  <w:num w:numId="137">
    <w:abstractNumId w:val="409"/>
  </w:num>
  <w:num w:numId="138">
    <w:abstractNumId w:val="727"/>
  </w:num>
  <w:num w:numId="139">
    <w:abstractNumId w:val="319"/>
  </w:num>
  <w:num w:numId="140">
    <w:abstractNumId w:val="165"/>
  </w:num>
  <w:num w:numId="141">
    <w:abstractNumId w:val="371"/>
  </w:num>
  <w:num w:numId="142">
    <w:abstractNumId w:val="696"/>
  </w:num>
  <w:num w:numId="143">
    <w:abstractNumId w:val="340"/>
  </w:num>
  <w:num w:numId="144">
    <w:abstractNumId w:val="126"/>
  </w:num>
  <w:num w:numId="145">
    <w:abstractNumId w:val="341"/>
  </w:num>
  <w:num w:numId="146">
    <w:abstractNumId w:val="61"/>
  </w:num>
  <w:num w:numId="147">
    <w:abstractNumId w:val="541"/>
  </w:num>
  <w:num w:numId="148">
    <w:abstractNumId w:val="284"/>
  </w:num>
  <w:num w:numId="149">
    <w:abstractNumId w:val="553"/>
  </w:num>
  <w:num w:numId="150">
    <w:abstractNumId w:val="468"/>
  </w:num>
  <w:num w:numId="151">
    <w:abstractNumId w:val="388"/>
  </w:num>
  <w:num w:numId="152">
    <w:abstractNumId w:val="342"/>
  </w:num>
  <w:num w:numId="153">
    <w:abstractNumId w:val="645"/>
  </w:num>
  <w:num w:numId="154">
    <w:abstractNumId w:val="376"/>
  </w:num>
  <w:num w:numId="155">
    <w:abstractNumId w:val="266"/>
  </w:num>
  <w:num w:numId="156">
    <w:abstractNumId w:val="323"/>
  </w:num>
  <w:num w:numId="157">
    <w:abstractNumId w:val="393"/>
  </w:num>
  <w:num w:numId="158">
    <w:abstractNumId w:val="423"/>
  </w:num>
  <w:num w:numId="159">
    <w:abstractNumId w:val="28"/>
  </w:num>
  <w:num w:numId="160">
    <w:abstractNumId w:val="448"/>
  </w:num>
  <w:num w:numId="161">
    <w:abstractNumId w:val="509"/>
  </w:num>
  <w:num w:numId="162">
    <w:abstractNumId w:val="19"/>
  </w:num>
  <w:num w:numId="163">
    <w:abstractNumId w:val="120"/>
  </w:num>
  <w:num w:numId="164">
    <w:abstractNumId w:val="487"/>
  </w:num>
  <w:num w:numId="165">
    <w:abstractNumId w:val="451"/>
  </w:num>
  <w:num w:numId="166">
    <w:abstractNumId w:val="68"/>
  </w:num>
  <w:num w:numId="167">
    <w:abstractNumId w:val="595"/>
  </w:num>
  <w:num w:numId="168">
    <w:abstractNumId w:val="689"/>
  </w:num>
  <w:num w:numId="169">
    <w:abstractNumId w:val="507"/>
  </w:num>
  <w:num w:numId="170">
    <w:abstractNumId w:val="127"/>
  </w:num>
  <w:num w:numId="171">
    <w:abstractNumId w:val="626"/>
  </w:num>
  <w:num w:numId="172">
    <w:abstractNumId w:val="652"/>
  </w:num>
  <w:num w:numId="173">
    <w:abstractNumId w:val="242"/>
  </w:num>
  <w:num w:numId="174">
    <w:abstractNumId w:val="40"/>
  </w:num>
  <w:num w:numId="175">
    <w:abstractNumId w:val="366"/>
  </w:num>
  <w:num w:numId="176">
    <w:abstractNumId w:val="218"/>
  </w:num>
  <w:num w:numId="177">
    <w:abstractNumId w:val="472"/>
  </w:num>
  <w:num w:numId="178">
    <w:abstractNumId w:val="304"/>
  </w:num>
  <w:num w:numId="179">
    <w:abstractNumId w:val="592"/>
  </w:num>
  <w:num w:numId="180">
    <w:abstractNumId w:val="648"/>
  </w:num>
  <w:num w:numId="181">
    <w:abstractNumId w:val="259"/>
  </w:num>
  <w:num w:numId="182">
    <w:abstractNumId w:val="125"/>
  </w:num>
  <w:num w:numId="183">
    <w:abstractNumId w:val="596"/>
  </w:num>
  <w:num w:numId="184">
    <w:abstractNumId w:val="425"/>
  </w:num>
  <w:num w:numId="185">
    <w:abstractNumId w:val="418"/>
  </w:num>
  <w:num w:numId="186">
    <w:abstractNumId w:val="211"/>
  </w:num>
  <w:num w:numId="187">
    <w:abstractNumId w:val="391"/>
  </w:num>
  <w:num w:numId="188">
    <w:abstractNumId w:val="373"/>
  </w:num>
  <w:num w:numId="189">
    <w:abstractNumId w:val="49"/>
  </w:num>
  <w:num w:numId="190">
    <w:abstractNumId w:val="81"/>
  </w:num>
  <w:num w:numId="191">
    <w:abstractNumId w:val="464"/>
  </w:num>
  <w:num w:numId="192">
    <w:abstractNumId w:val="138"/>
  </w:num>
  <w:num w:numId="193">
    <w:abstractNumId w:val="455"/>
  </w:num>
  <w:num w:numId="194">
    <w:abstractNumId w:val="437"/>
  </w:num>
  <w:num w:numId="195">
    <w:abstractNumId w:val="90"/>
  </w:num>
  <w:num w:numId="196">
    <w:abstractNumId w:val="473"/>
  </w:num>
  <w:num w:numId="197">
    <w:abstractNumId w:val="613"/>
  </w:num>
  <w:num w:numId="198">
    <w:abstractNumId w:val="481"/>
  </w:num>
  <w:num w:numId="199">
    <w:abstractNumId w:val="75"/>
  </w:num>
  <w:num w:numId="200">
    <w:abstractNumId w:val="505"/>
  </w:num>
  <w:num w:numId="201">
    <w:abstractNumId w:val="124"/>
  </w:num>
  <w:num w:numId="202">
    <w:abstractNumId w:val="271"/>
  </w:num>
  <w:num w:numId="203">
    <w:abstractNumId w:val="582"/>
  </w:num>
  <w:num w:numId="204">
    <w:abstractNumId w:val="172"/>
  </w:num>
  <w:num w:numId="205">
    <w:abstractNumId w:val="483"/>
  </w:num>
  <w:num w:numId="206">
    <w:abstractNumId w:val="12"/>
  </w:num>
  <w:num w:numId="207">
    <w:abstractNumId w:val="718"/>
  </w:num>
  <w:num w:numId="208">
    <w:abstractNumId w:val="382"/>
  </w:num>
  <w:num w:numId="209">
    <w:abstractNumId w:val="414"/>
  </w:num>
  <w:num w:numId="210">
    <w:abstractNumId w:val="98"/>
  </w:num>
  <w:num w:numId="211">
    <w:abstractNumId w:val="401"/>
  </w:num>
  <w:num w:numId="212">
    <w:abstractNumId w:val="364"/>
  </w:num>
  <w:num w:numId="213">
    <w:abstractNumId w:val="213"/>
  </w:num>
  <w:num w:numId="214">
    <w:abstractNumId w:val="176"/>
  </w:num>
  <w:num w:numId="215">
    <w:abstractNumId w:val="0"/>
  </w:num>
  <w:num w:numId="216">
    <w:abstractNumId w:val="469"/>
  </w:num>
  <w:num w:numId="217">
    <w:abstractNumId w:val="678"/>
  </w:num>
  <w:num w:numId="218">
    <w:abstractNumId w:val="697"/>
  </w:num>
  <w:num w:numId="219">
    <w:abstractNumId w:val="429"/>
  </w:num>
  <w:num w:numId="220">
    <w:abstractNumId w:val="204"/>
  </w:num>
  <w:num w:numId="221">
    <w:abstractNumId w:val="310"/>
  </w:num>
  <w:num w:numId="222">
    <w:abstractNumId w:val="208"/>
  </w:num>
  <w:num w:numId="223">
    <w:abstractNumId w:val="664"/>
  </w:num>
  <w:num w:numId="224">
    <w:abstractNumId w:val="539"/>
  </w:num>
  <w:num w:numId="225">
    <w:abstractNumId w:val="584"/>
  </w:num>
  <w:num w:numId="226">
    <w:abstractNumId w:val="690"/>
  </w:num>
  <w:num w:numId="227">
    <w:abstractNumId w:val="21"/>
  </w:num>
  <w:num w:numId="228">
    <w:abstractNumId w:val="513"/>
  </w:num>
  <w:num w:numId="229">
    <w:abstractNumId w:val="421"/>
  </w:num>
  <w:num w:numId="230">
    <w:abstractNumId w:val="10"/>
  </w:num>
  <w:num w:numId="231">
    <w:abstractNumId w:val="263"/>
  </w:num>
  <w:num w:numId="232">
    <w:abstractNumId w:val="599"/>
  </w:num>
  <w:num w:numId="233">
    <w:abstractNumId w:val="264"/>
  </w:num>
  <w:num w:numId="234">
    <w:abstractNumId w:val="725"/>
  </w:num>
  <w:num w:numId="235">
    <w:abstractNumId w:val="461"/>
  </w:num>
  <w:num w:numId="236">
    <w:abstractNumId w:val="309"/>
  </w:num>
  <w:num w:numId="237">
    <w:abstractNumId w:val="350"/>
  </w:num>
  <w:num w:numId="238">
    <w:abstractNumId w:val="243"/>
  </w:num>
  <w:num w:numId="239">
    <w:abstractNumId w:val="713"/>
  </w:num>
  <w:num w:numId="240">
    <w:abstractNumId w:val="578"/>
  </w:num>
  <w:num w:numId="241">
    <w:abstractNumId w:val="672"/>
  </w:num>
  <w:num w:numId="242">
    <w:abstractNumId w:val="573"/>
  </w:num>
  <w:num w:numId="243">
    <w:abstractNumId w:val="170"/>
  </w:num>
  <w:num w:numId="244">
    <w:abstractNumId w:val="233"/>
  </w:num>
  <w:num w:numId="245">
    <w:abstractNumId w:val="559"/>
  </w:num>
  <w:num w:numId="246">
    <w:abstractNumId w:val="22"/>
  </w:num>
  <w:num w:numId="247">
    <w:abstractNumId w:val="431"/>
  </w:num>
  <w:num w:numId="248">
    <w:abstractNumId w:val="155"/>
  </w:num>
  <w:num w:numId="249">
    <w:abstractNumId w:val="7"/>
  </w:num>
  <w:num w:numId="250">
    <w:abstractNumId w:val="189"/>
  </w:num>
  <w:num w:numId="251">
    <w:abstractNumId w:val="643"/>
  </w:num>
  <w:num w:numId="252">
    <w:abstractNumId w:val="593"/>
  </w:num>
  <w:num w:numId="253">
    <w:abstractNumId w:val="333"/>
  </w:num>
  <w:num w:numId="254">
    <w:abstractNumId w:val="489"/>
  </w:num>
  <w:num w:numId="255">
    <w:abstractNumId w:val="616"/>
  </w:num>
  <w:num w:numId="256">
    <w:abstractNumId w:val="479"/>
  </w:num>
  <w:num w:numId="257">
    <w:abstractNumId w:val="106"/>
  </w:num>
  <w:num w:numId="258">
    <w:abstractNumId w:val="112"/>
  </w:num>
  <w:num w:numId="259">
    <w:abstractNumId w:val="225"/>
  </w:num>
  <w:num w:numId="260">
    <w:abstractNumId w:val="456"/>
  </w:num>
  <w:num w:numId="261">
    <w:abstractNumId w:val="246"/>
  </w:num>
  <w:num w:numId="262">
    <w:abstractNumId w:val="173"/>
  </w:num>
  <w:num w:numId="263">
    <w:abstractNumId w:val="33"/>
  </w:num>
  <w:num w:numId="264">
    <w:abstractNumId w:val="695"/>
  </w:num>
  <w:num w:numId="265">
    <w:abstractNumId w:val="457"/>
  </w:num>
  <w:num w:numId="266">
    <w:abstractNumId w:val="526"/>
  </w:num>
  <w:num w:numId="267">
    <w:abstractNumId w:val="248"/>
  </w:num>
  <w:num w:numId="268">
    <w:abstractNumId w:val="178"/>
  </w:num>
  <w:num w:numId="269">
    <w:abstractNumId w:val="534"/>
  </w:num>
  <w:num w:numId="270">
    <w:abstractNumId w:val="615"/>
  </w:num>
  <w:num w:numId="271">
    <w:abstractNumId w:val="567"/>
  </w:num>
  <w:num w:numId="272">
    <w:abstractNumId w:val="419"/>
  </w:num>
  <w:num w:numId="273">
    <w:abstractNumId w:val="274"/>
  </w:num>
  <w:num w:numId="274">
    <w:abstractNumId w:val="9"/>
  </w:num>
  <w:num w:numId="275">
    <w:abstractNumId w:val="293"/>
  </w:num>
  <w:num w:numId="276">
    <w:abstractNumId w:val="328"/>
  </w:num>
  <w:num w:numId="277">
    <w:abstractNumId w:val="569"/>
  </w:num>
  <w:num w:numId="278">
    <w:abstractNumId w:val="244"/>
  </w:num>
  <w:num w:numId="279">
    <w:abstractNumId w:val="581"/>
  </w:num>
  <w:num w:numId="280">
    <w:abstractNumId w:val="724"/>
  </w:num>
  <w:num w:numId="281">
    <w:abstractNumId w:val="158"/>
  </w:num>
  <w:num w:numId="282">
    <w:abstractNumId w:val="519"/>
  </w:num>
  <w:num w:numId="283">
    <w:abstractNumId w:val="497"/>
  </w:num>
  <w:num w:numId="284">
    <w:abstractNumId w:val="215"/>
  </w:num>
  <w:num w:numId="285">
    <w:abstractNumId w:val="670"/>
  </w:num>
  <w:num w:numId="286">
    <w:abstractNumId w:val="52"/>
  </w:num>
  <w:num w:numId="287">
    <w:abstractNumId w:val="121"/>
  </w:num>
  <w:num w:numId="288">
    <w:abstractNumId w:val="290"/>
  </w:num>
  <w:num w:numId="289">
    <w:abstractNumId w:val="667"/>
  </w:num>
  <w:num w:numId="290">
    <w:abstractNumId w:val="43"/>
  </w:num>
  <w:num w:numId="291">
    <w:abstractNumId w:val="300"/>
  </w:num>
  <w:num w:numId="292">
    <w:abstractNumId w:val="494"/>
  </w:num>
  <w:num w:numId="293">
    <w:abstractNumId w:val="118"/>
  </w:num>
  <w:num w:numId="294">
    <w:abstractNumId w:val="594"/>
  </w:num>
  <w:num w:numId="295">
    <w:abstractNumId w:val="543"/>
  </w:num>
  <w:num w:numId="296">
    <w:abstractNumId w:val="619"/>
  </w:num>
  <w:num w:numId="297">
    <w:abstractNumId w:val="86"/>
  </w:num>
  <w:num w:numId="298">
    <w:abstractNumId w:val="114"/>
  </w:num>
  <w:num w:numId="299">
    <w:abstractNumId w:val="544"/>
  </w:num>
  <w:num w:numId="300">
    <w:abstractNumId w:val="99"/>
  </w:num>
  <w:num w:numId="301">
    <w:abstractNumId w:val="642"/>
  </w:num>
  <w:num w:numId="302">
    <w:abstractNumId w:val="520"/>
  </w:num>
  <w:num w:numId="303">
    <w:abstractNumId w:val="665"/>
  </w:num>
  <w:num w:numId="304">
    <w:abstractNumId w:val="335"/>
  </w:num>
  <w:num w:numId="305">
    <w:abstractNumId w:val="102"/>
  </w:num>
  <w:num w:numId="306">
    <w:abstractNumId w:val="466"/>
  </w:num>
  <w:num w:numId="307">
    <w:abstractNumId w:val="715"/>
  </w:num>
  <w:num w:numId="308">
    <w:abstractNumId w:val="390"/>
  </w:num>
  <w:num w:numId="309">
    <w:abstractNumId w:val="152"/>
  </w:num>
  <w:num w:numId="310">
    <w:abstractNumId w:val="646"/>
  </w:num>
  <w:num w:numId="311">
    <w:abstractNumId w:val="338"/>
  </w:num>
  <w:num w:numId="312">
    <w:abstractNumId w:val="496"/>
  </w:num>
  <w:num w:numId="313">
    <w:abstractNumId w:val="227"/>
  </w:num>
  <w:num w:numId="314">
    <w:abstractNumId w:val="139"/>
  </w:num>
  <w:num w:numId="315">
    <w:abstractNumId w:val="420"/>
  </w:num>
  <w:num w:numId="316">
    <w:abstractNumId w:val="88"/>
  </w:num>
  <w:num w:numId="317">
    <w:abstractNumId w:val="299"/>
  </w:num>
  <w:num w:numId="318">
    <w:abstractNumId w:val="653"/>
  </w:num>
  <w:num w:numId="319">
    <w:abstractNumId w:val="484"/>
  </w:num>
  <w:num w:numId="320">
    <w:abstractNumId w:val="226"/>
  </w:num>
  <w:num w:numId="321">
    <w:abstractNumId w:val="568"/>
  </w:num>
  <w:num w:numId="322">
    <w:abstractNumId w:val="276"/>
  </w:num>
  <w:num w:numId="323">
    <w:abstractNumId w:val="597"/>
  </w:num>
  <w:num w:numId="324">
    <w:abstractNumId w:val="73"/>
  </w:num>
  <w:num w:numId="325">
    <w:abstractNumId w:val="219"/>
  </w:num>
  <w:num w:numId="326">
    <w:abstractNumId w:val="538"/>
  </w:num>
  <w:num w:numId="327">
    <w:abstractNumId w:val="46"/>
  </w:num>
  <w:num w:numId="328">
    <w:abstractNumId w:val="229"/>
  </w:num>
  <w:num w:numId="329">
    <w:abstractNumId w:val="267"/>
  </w:num>
  <w:num w:numId="330">
    <w:abstractNumId w:val="609"/>
  </w:num>
  <w:num w:numId="331">
    <w:abstractNumId w:val="521"/>
  </w:num>
  <w:num w:numId="332">
    <w:abstractNumId w:val="36"/>
  </w:num>
  <w:num w:numId="333">
    <w:abstractNumId w:val="27"/>
  </w:num>
  <w:num w:numId="334">
    <w:abstractNumId w:val="716"/>
  </w:num>
  <w:num w:numId="335">
    <w:abstractNumId w:val="166"/>
  </w:num>
  <w:num w:numId="336">
    <w:abstractNumId w:val="137"/>
  </w:num>
  <w:num w:numId="337">
    <w:abstractNumId w:val="42"/>
  </w:num>
  <w:num w:numId="338">
    <w:abstractNumId w:val="488"/>
  </w:num>
  <w:num w:numId="339">
    <w:abstractNumId w:val="501"/>
  </w:num>
  <w:num w:numId="340">
    <w:abstractNumId w:val="94"/>
  </w:num>
  <w:num w:numId="341">
    <w:abstractNumId w:val="529"/>
  </w:num>
  <w:num w:numId="342">
    <w:abstractNumId w:val="627"/>
  </w:num>
  <w:num w:numId="343">
    <w:abstractNumId w:val="235"/>
  </w:num>
  <w:num w:numId="344">
    <w:abstractNumId w:val="612"/>
  </w:num>
  <w:num w:numId="345">
    <w:abstractNumId w:val="372"/>
  </w:num>
  <w:num w:numId="346">
    <w:abstractNumId w:val="287"/>
  </w:num>
  <w:num w:numId="347">
    <w:abstractNumId w:val="63"/>
  </w:num>
  <w:num w:numId="348">
    <w:abstractNumId w:val="115"/>
  </w:num>
  <w:num w:numId="349">
    <w:abstractNumId w:val="638"/>
  </w:num>
  <w:num w:numId="350">
    <w:abstractNumId w:val="475"/>
  </w:num>
  <w:num w:numId="351">
    <w:abstractNumId w:val="228"/>
  </w:num>
  <w:num w:numId="352">
    <w:abstractNumId w:val="301"/>
  </w:num>
  <w:num w:numId="353">
    <w:abstractNumId w:val="357"/>
  </w:num>
  <w:num w:numId="354">
    <w:abstractNumId w:val="66"/>
  </w:num>
  <w:num w:numId="355">
    <w:abstractNumId w:val="728"/>
  </w:num>
  <w:num w:numId="356">
    <w:abstractNumId w:val="701"/>
  </w:num>
  <w:num w:numId="357">
    <w:abstractNumId w:val="302"/>
  </w:num>
  <w:num w:numId="358">
    <w:abstractNumId w:val="572"/>
  </w:num>
  <w:num w:numId="359">
    <w:abstractNumId w:val="129"/>
  </w:num>
  <w:num w:numId="360">
    <w:abstractNumId w:val="35"/>
  </w:num>
  <w:num w:numId="361">
    <w:abstractNumId w:val="640"/>
  </w:num>
  <w:num w:numId="362">
    <w:abstractNumId w:val="709"/>
  </w:num>
  <w:num w:numId="363">
    <w:abstractNumId w:val="353"/>
  </w:num>
  <w:num w:numId="364">
    <w:abstractNumId w:val="3"/>
  </w:num>
  <w:num w:numId="365">
    <w:abstractNumId w:val="306"/>
  </w:num>
  <w:num w:numId="366">
    <w:abstractNumId w:val="651"/>
  </w:num>
  <w:num w:numId="367">
    <w:abstractNumId w:val="70"/>
  </w:num>
  <w:num w:numId="368">
    <w:abstractNumId w:val="25"/>
  </w:num>
  <w:num w:numId="369">
    <w:abstractNumId w:val="260"/>
  </w:num>
  <w:num w:numId="370">
    <w:abstractNumId w:val="564"/>
  </w:num>
  <w:num w:numId="371">
    <w:abstractNumId w:val="314"/>
  </w:num>
  <w:num w:numId="372">
    <w:abstractNumId w:val="334"/>
  </w:num>
  <w:num w:numId="373">
    <w:abstractNumId w:val="255"/>
  </w:num>
  <w:num w:numId="374">
    <w:abstractNumId w:val="608"/>
  </w:num>
  <w:num w:numId="375">
    <w:abstractNumId w:val="317"/>
  </w:num>
  <w:num w:numId="376">
    <w:abstractNumId w:val="41"/>
  </w:num>
  <w:num w:numId="377">
    <w:abstractNumId w:val="586"/>
  </w:num>
  <w:num w:numId="378">
    <w:abstractNumId w:val="661"/>
  </w:num>
  <w:num w:numId="379">
    <w:abstractNumId w:val="625"/>
  </w:num>
  <w:num w:numId="380">
    <w:abstractNumId w:val="337"/>
  </w:num>
  <w:num w:numId="381">
    <w:abstractNumId w:val="261"/>
  </w:num>
  <w:num w:numId="382">
    <w:abstractNumId w:val="85"/>
  </w:num>
  <w:num w:numId="383">
    <w:abstractNumId w:val="265"/>
  </w:num>
  <w:num w:numId="384">
    <w:abstractNumId w:val="404"/>
  </w:num>
  <w:num w:numId="385">
    <w:abstractNumId w:val="499"/>
  </w:num>
  <w:num w:numId="386">
    <w:abstractNumId w:val="145"/>
  </w:num>
  <w:num w:numId="387">
    <w:abstractNumId w:val="356"/>
  </w:num>
  <w:num w:numId="388">
    <w:abstractNumId w:val="59"/>
  </w:num>
  <w:num w:numId="389">
    <w:abstractNumId w:val="194"/>
  </w:num>
  <w:num w:numId="390">
    <w:abstractNumId w:val="37"/>
  </w:num>
  <w:num w:numId="391">
    <w:abstractNumId w:val="168"/>
  </w:num>
  <w:num w:numId="392">
    <w:abstractNumId w:val="631"/>
  </w:num>
  <w:num w:numId="393">
    <w:abstractNumId w:val="232"/>
  </w:num>
  <w:num w:numId="394">
    <w:abstractNumId w:val="363"/>
  </w:num>
  <w:num w:numId="395">
    <w:abstractNumId w:val="316"/>
  </w:num>
  <w:num w:numId="396">
    <w:abstractNumId w:val="452"/>
  </w:num>
  <w:num w:numId="397">
    <w:abstractNumId w:val="720"/>
  </w:num>
  <w:num w:numId="398">
    <w:abstractNumId w:val="551"/>
  </w:num>
  <w:num w:numId="399">
    <w:abstractNumId w:val="485"/>
  </w:num>
  <w:num w:numId="400">
    <w:abstractNumId w:val="511"/>
  </w:num>
  <w:num w:numId="401">
    <w:abstractNumId w:val="15"/>
  </w:num>
  <w:num w:numId="402">
    <w:abstractNumId w:val="216"/>
  </w:num>
  <w:num w:numId="403">
    <w:abstractNumId w:val="399"/>
  </w:num>
  <w:num w:numId="404">
    <w:abstractNumId w:val="474"/>
  </w:num>
  <w:num w:numId="405">
    <w:abstractNumId w:val="530"/>
  </w:num>
  <w:num w:numId="406">
    <w:abstractNumId w:val="193"/>
  </w:num>
  <w:num w:numId="407">
    <w:abstractNumId w:val="548"/>
  </w:num>
  <w:num w:numId="408">
    <w:abstractNumId w:val="190"/>
  </w:num>
  <w:num w:numId="409">
    <w:abstractNumId w:val="358"/>
  </w:num>
  <w:num w:numId="410">
    <w:abstractNumId w:val="23"/>
  </w:num>
  <w:num w:numId="411">
    <w:abstractNumId w:val="30"/>
  </w:num>
  <w:num w:numId="412">
    <w:abstractNumId w:val="566"/>
  </w:num>
  <w:num w:numId="413">
    <w:abstractNumId w:val="411"/>
  </w:num>
  <w:num w:numId="414">
    <w:abstractNumId w:val="148"/>
  </w:num>
  <w:num w:numId="415">
    <w:abstractNumId w:val="367"/>
  </w:num>
  <w:num w:numId="416">
    <w:abstractNumId w:val="221"/>
  </w:num>
  <w:num w:numId="417">
    <w:abstractNumId w:val="571"/>
  </w:num>
  <w:num w:numId="418">
    <w:abstractNumId w:val="31"/>
  </w:num>
  <w:num w:numId="419">
    <w:abstractNumId w:val="591"/>
  </w:num>
  <w:num w:numId="420">
    <w:abstractNumId w:val="239"/>
  </w:num>
  <w:num w:numId="421">
    <w:abstractNumId w:val="657"/>
  </w:num>
  <w:num w:numId="422">
    <w:abstractNumId w:val="289"/>
  </w:num>
  <w:num w:numId="423">
    <w:abstractNumId w:val="107"/>
  </w:num>
  <w:num w:numId="424">
    <w:abstractNumId w:val="332"/>
  </w:num>
  <w:num w:numId="425">
    <w:abstractNumId w:val="286"/>
  </w:num>
  <w:num w:numId="426">
    <w:abstractNumId w:val="635"/>
  </w:num>
  <w:num w:numId="427">
    <w:abstractNumId w:val="327"/>
  </w:num>
  <w:num w:numId="428">
    <w:abstractNumId w:val="8"/>
  </w:num>
  <w:num w:numId="429">
    <w:abstractNumId w:val="723"/>
  </w:num>
  <w:num w:numId="430">
    <w:abstractNumId w:val="272"/>
  </w:num>
  <w:num w:numId="431">
    <w:abstractNumId w:val="644"/>
  </w:num>
  <w:num w:numId="432">
    <w:abstractNumId w:val="67"/>
  </w:num>
  <w:num w:numId="433">
    <w:abstractNumId w:val="512"/>
  </w:num>
  <w:num w:numId="434">
    <w:abstractNumId w:val="508"/>
  </w:num>
  <w:num w:numId="435">
    <w:abstractNumId w:val="381"/>
  </w:num>
  <w:num w:numId="436">
    <w:abstractNumId w:val="552"/>
  </w:num>
  <w:num w:numId="437">
    <w:abstractNumId w:val="351"/>
  </w:num>
  <w:num w:numId="438">
    <w:abstractNumId w:val="80"/>
  </w:num>
  <w:num w:numId="439">
    <w:abstractNumId w:val="113"/>
  </w:num>
  <w:num w:numId="440">
    <w:abstractNumId w:val="183"/>
  </w:num>
  <w:num w:numId="441">
    <w:abstractNumId w:val="699"/>
  </w:num>
  <w:num w:numId="442">
    <w:abstractNumId w:val="522"/>
  </w:num>
  <w:num w:numId="443">
    <w:abstractNumId w:val="196"/>
  </w:num>
  <w:num w:numId="444">
    <w:abstractNumId w:val="378"/>
  </w:num>
  <w:num w:numId="445">
    <w:abstractNumId w:val="236"/>
  </w:num>
  <w:num w:numId="446">
    <w:abstractNumId w:val="344"/>
  </w:num>
  <w:num w:numId="447">
    <w:abstractNumId w:val="191"/>
  </w:num>
  <w:num w:numId="448">
    <w:abstractNumId w:val="669"/>
  </w:num>
  <w:num w:numId="449">
    <w:abstractNumId w:val="503"/>
  </w:num>
  <w:num w:numId="450">
    <w:abstractNumId w:val="624"/>
  </w:num>
  <w:num w:numId="451">
    <w:abstractNumId w:val="91"/>
  </w:num>
  <w:num w:numId="452">
    <w:abstractNumId w:val="518"/>
  </w:num>
  <w:num w:numId="453">
    <w:abstractNumId w:val="234"/>
  </w:num>
  <w:num w:numId="454">
    <w:abstractNumId w:val="174"/>
  </w:num>
  <w:num w:numId="455">
    <w:abstractNumId w:val="134"/>
  </w:num>
  <w:num w:numId="456">
    <w:abstractNumId w:val="674"/>
  </w:num>
  <w:num w:numId="457">
    <w:abstractNumId w:val="453"/>
  </w:num>
  <w:num w:numId="458">
    <w:abstractNumId w:val="171"/>
  </w:num>
  <w:num w:numId="459">
    <w:abstractNumId w:val="412"/>
  </w:num>
  <w:num w:numId="460">
    <w:abstractNumId w:val="212"/>
  </w:num>
  <w:num w:numId="461">
    <w:abstractNumId w:val="514"/>
  </w:num>
  <w:num w:numId="462">
    <w:abstractNumId w:val="326"/>
  </w:num>
  <w:num w:numId="463">
    <w:abstractNumId w:val="249"/>
  </w:num>
  <w:num w:numId="464">
    <w:abstractNumId w:val="47"/>
  </w:num>
  <w:num w:numId="465">
    <w:abstractNumId w:val="253"/>
  </w:num>
  <w:num w:numId="466">
    <w:abstractNumId w:val="32"/>
  </w:num>
  <w:num w:numId="467">
    <w:abstractNumId w:val="383"/>
  </w:num>
  <w:num w:numId="468">
    <w:abstractNumId w:val="217"/>
  </w:num>
  <w:num w:numId="469">
    <w:abstractNumId w:val="660"/>
  </w:num>
  <w:num w:numId="470">
    <w:abstractNumId w:val="392"/>
  </w:num>
  <w:num w:numId="471">
    <w:abstractNumId w:val="556"/>
  </w:num>
  <w:num w:numId="472">
    <w:abstractNumId w:val="717"/>
  </w:num>
  <w:num w:numId="473">
    <w:abstractNumId w:val="303"/>
  </w:num>
  <w:num w:numId="474">
    <w:abstractNumId w:val="48"/>
  </w:num>
  <w:num w:numId="475">
    <w:abstractNumId w:val="360"/>
  </w:num>
  <w:num w:numId="476">
    <w:abstractNumId w:val="588"/>
  </w:num>
  <w:num w:numId="477">
    <w:abstractNumId w:val="387"/>
  </w:num>
  <w:num w:numId="478">
    <w:abstractNumId w:val="676"/>
  </w:num>
  <w:num w:numId="479">
    <w:abstractNumId w:val="16"/>
  </w:num>
  <w:num w:numId="480">
    <w:abstractNumId w:val="403"/>
  </w:num>
  <w:num w:numId="481">
    <w:abstractNumId w:val="93"/>
  </w:num>
  <w:num w:numId="482">
    <w:abstractNumId w:val="555"/>
  </w:num>
  <w:num w:numId="483">
    <w:abstractNumId w:val="79"/>
  </w:num>
  <w:num w:numId="484">
    <w:abstractNumId w:val="545"/>
  </w:num>
  <w:num w:numId="485">
    <w:abstractNumId w:val="142"/>
  </w:num>
  <w:num w:numId="486">
    <w:abstractNumId w:val="122"/>
  </w:num>
  <w:num w:numId="487">
    <w:abstractNumId w:val="650"/>
  </w:num>
  <w:num w:numId="488">
    <w:abstractNumId w:val="617"/>
  </w:num>
  <w:num w:numId="489">
    <w:abstractNumId w:val="685"/>
  </w:num>
  <w:num w:numId="490">
    <w:abstractNumId w:val="502"/>
  </w:num>
  <w:num w:numId="491">
    <w:abstractNumId w:val="203"/>
  </w:num>
  <w:num w:numId="492">
    <w:abstractNumId w:val="692"/>
  </w:num>
  <w:num w:numId="493">
    <w:abstractNumId w:val="504"/>
  </w:num>
  <w:num w:numId="494">
    <w:abstractNumId w:val="605"/>
  </w:num>
  <w:num w:numId="495">
    <w:abstractNumId w:val="590"/>
  </w:num>
  <w:num w:numId="496">
    <w:abstractNumId w:val="637"/>
  </w:num>
  <w:num w:numId="497">
    <w:abstractNumId w:val="730"/>
  </w:num>
  <w:num w:numId="498">
    <w:abstractNumId w:val="56"/>
  </w:num>
  <w:num w:numId="499">
    <w:abstractNumId w:val="712"/>
  </w:num>
  <w:num w:numId="500">
    <w:abstractNumId w:val="478"/>
  </w:num>
  <w:num w:numId="501">
    <w:abstractNumId w:val="620"/>
  </w:num>
  <w:num w:numId="502">
    <w:abstractNumId w:val="405"/>
  </w:num>
  <w:num w:numId="503">
    <w:abstractNumId w:val="26"/>
  </w:num>
  <w:num w:numId="504">
    <w:abstractNumId w:val="704"/>
  </w:num>
  <w:num w:numId="505">
    <w:abstractNumId w:val="202"/>
  </w:num>
  <w:num w:numId="506">
    <w:abstractNumId w:val="349"/>
  </w:num>
  <w:num w:numId="507">
    <w:abstractNumId w:val="320"/>
  </w:num>
  <w:num w:numId="508">
    <w:abstractNumId w:val="322"/>
  </w:num>
  <w:num w:numId="509">
    <w:abstractNumId w:val="62"/>
  </w:num>
  <w:num w:numId="510">
    <w:abstractNumId w:val="51"/>
  </w:num>
  <w:num w:numId="511">
    <w:abstractNumId w:val="161"/>
  </w:num>
  <w:num w:numId="512">
    <w:abstractNumId w:val="207"/>
  </w:num>
  <w:num w:numId="513">
    <w:abstractNumId w:val="237"/>
  </w:num>
  <w:num w:numId="514">
    <w:abstractNumId w:val="252"/>
  </w:num>
  <w:num w:numId="515">
    <w:abstractNumId w:val="463"/>
  </w:num>
  <w:num w:numId="516">
    <w:abstractNumId w:val="459"/>
  </w:num>
  <w:num w:numId="517">
    <w:abstractNumId w:val="45"/>
  </w:num>
  <w:num w:numId="518">
    <w:abstractNumId w:val="321"/>
  </w:num>
  <w:num w:numId="519">
    <w:abstractNumId w:val="72"/>
  </w:num>
  <w:num w:numId="520">
    <w:abstractNumId w:val="82"/>
  </w:num>
  <w:num w:numId="521">
    <w:abstractNumId w:val="426"/>
  </w:num>
  <w:num w:numId="522">
    <w:abstractNumId w:val="417"/>
  </w:num>
  <w:num w:numId="523">
    <w:abstractNumId w:val="162"/>
  </w:num>
  <w:num w:numId="524">
    <w:abstractNumId w:val="241"/>
  </w:num>
  <w:num w:numId="525">
    <w:abstractNumId w:val="345"/>
  </w:num>
  <w:num w:numId="526">
    <w:abstractNumId w:val="554"/>
  </w:num>
  <w:num w:numId="527">
    <w:abstractNumId w:val="256"/>
  </w:num>
  <w:num w:numId="528">
    <w:abstractNumId w:val="476"/>
  </w:num>
  <w:num w:numId="529">
    <w:abstractNumId w:val="257"/>
  </w:num>
  <w:num w:numId="530">
    <w:abstractNumId w:val="147"/>
  </w:num>
  <w:num w:numId="531">
    <w:abstractNumId w:val="700"/>
  </w:num>
  <w:num w:numId="532">
    <w:abstractNumId w:val="587"/>
  </w:num>
  <w:num w:numId="533">
    <w:abstractNumId w:val="210"/>
  </w:num>
  <w:num w:numId="534">
    <w:abstractNumId w:val="549"/>
  </w:num>
  <w:num w:numId="535">
    <w:abstractNumId w:val="407"/>
  </w:num>
  <w:num w:numId="536">
    <w:abstractNumId w:val="444"/>
  </w:num>
  <w:num w:numId="537">
    <w:abstractNumId w:val="159"/>
  </w:num>
  <w:num w:numId="538">
    <w:abstractNumId w:val="439"/>
  </w:num>
  <w:num w:numId="539">
    <w:abstractNumId w:val="153"/>
  </w:num>
  <w:num w:numId="540">
    <w:abstractNumId w:val="346"/>
  </w:num>
  <w:num w:numId="541">
    <w:abstractNumId w:val="687"/>
  </w:num>
  <w:num w:numId="542">
    <w:abstractNumId w:val="710"/>
  </w:num>
  <w:num w:numId="543">
    <w:abstractNumId w:val="655"/>
  </w:num>
  <w:num w:numId="544">
    <w:abstractNumId w:val="123"/>
  </w:num>
  <w:num w:numId="545">
    <w:abstractNumId w:val="179"/>
  </w:num>
  <w:num w:numId="546">
    <w:abstractNumId w:val="282"/>
  </w:num>
  <w:num w:numId="547">
    <w:abstractNumId w:val="146"/>
  </w:num>
  <w:num w:numId="548">
    <w:abstractNumId w:val="14"/>
  </w:num>
  <w:num w:numId="549">
    <w:abstractNumId w:val="611"/>
  </w:num>
  <w:num w:numId="550">
    <w:abstractNumId w:val="374"/>
  </w:num>
  <w:num w:numId="551">
    <w:abstractNumId w:val="69"/>
  </w:num>
  <w:num w:numId="552">
    <w:abstractNumId w:val="275"/>
  </w:num>
  <w:num w:numId="553">
    <w:abstractNumId w:val="71"/>
  </w:num>
  <w:num w:numId="554">
    <w:abstractNumId w:val="268"/>
  </w:num>
  <w:num w:numId="555">
    <w:abstractNumId w:val="262"/>
  </w:num>
  <w:num w:numId="556">
    <w:abstractNumId w:val="365"/>
  </w:num>
  <w:num w:numId="557">
    <w:abstractNumId w:val="550"/>
  </w:num>
  <w:num w:numId="558">
    <w:abstractNumId w:val="589"/>
  </w:num>
  <w:num w:numId="559">
    <w:abstractNumId w:val="280"/>
  </w:num>
  <w:num w:numId="560">
    <w:abstractNumId w:val="602"/>
  </w:num>
  <w:num w:numId="561">
    <w:abstractNumId w:val="531"/>
  </w:num>
  <w:num w:numId="562">
    <w:abstractNumId w:val="347"/>
  </w:num>
  <w:num w:numId="563">
    <w:abstractNumId w:val="307"/>
  </w:num>
  <w:num w:numId="564">
    <w:abstractNumId w:val="435"/>
  </w:num>
  <w:num w:numId="565">
    <w:abstractNumId w:val="634"/>
  </w:num>
  <w:num w:numId="566">
    <w:abstractNumId w:val="4"/>
  </w:num>
  <w:num w:numId="567">
    <w:abstractNumId w:val="214"/>
  </w:num>
  <w:num w:numId="568">
    <w:abstractNumId w:val="135"/>
  </w:num>
  <w:num w:numId="569">
    <w:abstractNumId w:val="38"/>
  </w:num>
  <w:num w:numId="570">
    <w:abstractNumId w:val="557"/>
  </w:num>
  <w:num w:numId="571">
    <w:abstractNumId w:val="547"/>
  </w:num>
  <w:num w:numId="572">
    <w:abstractNumId w:val="585"/>
  </w:num>
  <w:num w:numId="573">
    <w:abstractNumId w:val="528"/>
  </w:num>
  <w:num w:numId="574">
    <w:abstractNumId w:val="359"/>
  </w:num>
  <w:num w:numId="575">
    <w:abstractNumId w:val="130"/>
  </w:num>
  <w:num w:numId="576">
    <w:abstractNumId w:val="277"/>
  </w:num>
  <w:num w:numId="577">
    <w:abstractNumId w:val="604"/>
  </w:num>
  <w:num w:numId="578">
    <w:abstractNumId w:val="517"/>
  </w:num>
  <w:num w:numId="579">
    <w:abstractNumId w:val="83"/>
  </w:num>
  <w:num w:numId="580">
    <w:abstractNumId w:val="180"/>
  </w:num>
  <w:num w:numId="581">
    <w:abstractNumId w:val="537"/>
  </w:num>
  <w:num w:numId="582">
    <w:abstractNumId w:val="603"/>
  </w:num>
  <w:num w:numId="583">
    <w:abstractNumId w:val="17"/>
  </w:num>
  <w:num w:numId="584">
    <w:abstractNumId w:val="361"/>
  </w:num>
  <w:num w:numId="585">
    <w:abstractNumId w:val="673"/>
  </w:num>
  <w:num w:numId="586">
    <w:abstractNumId w:val="116"/>
  </w:num>
  <w:num w:numId="587">
    <w:abstractNumId w:val="182"/>
  </w:num>
  <w:num w:numId="588">
    <w:abstractNumId w:val="200"/>
  </w:num>
  <w:num w:numId="589">
    <w:abstractNumId w:val="446"/>
  </w:num>
  <w:num w:numId="590">
    <w:abstractNumId w:val="58"/>
  </w:num>
  <w:num w:numId="591">
    <w:abstractNumId w:val="111"/>
  </w:num>
  <w:num w:numId="592">
    <w:abstractNumId w:val="324"/>
  </w:num>
  <w:num w:numId="593">
    <w:abstractNumId w:val="480"/>
  </w:num>
  <w:num w:numId="594">
    <w:abstractNumId w:val="396"/>
  </w:num>
  <w:num w:numId="595">
    <w:abstractNumId w:val="607"/>
  </w:num>
  <w:num w:numId="596">
    <w:abstractNumId w:val="440"/>
  </w:num>
  <w:num w:numId="597">
    <w:abstractNumId w:val="703"/>
  </w:num>
  <w:num w:numId="598">
    <w:abstractNumId w:val="618"/>
  </w:num>
  <w:num w:numId="599">
    <w:abstractNumId w:val="428"/>
  </w:num>
  <w:num w:numId="600">
    <w:abstractNumId w:val="445"/>
  </w:num>
  <w:num w:numId="601">
    <w:abstractNumId w:val="516"/>
  </w:num>
  <w:num w:numId="602">
    <w:abstractNumId w:val="705"/>
  </w:num>
  <w:num w:numId="603">
    <w:abstractNumId w:val="570"/>
  </w:num>
  <w:num w:numId="604">
    <w:abstractNumId w:val="682"/>
  </w:num>
  <w:num w:numId="605">
    <w:abstractNumId w:val="169"/>
  </w:num>
  <w:num w:numId="606">
    <w:abstractNumId w:val="454"/>
  </w:num>
  <w:num w:numId="607">
    <w:abstractNumId w:val="281"/>
  </w:num>
  <w:num w:numId="608">
    <w:abstractNumId w:val="427"/>
  </w:num>
  <w:num w:numId="609">
    <w:abstractNumId w:val="623"/>
  </w:num>
  <w:num w:numId="610">
    <w:abstractNumId w:val="163"/>
  </w:num>
  <w:num w:numId="611">
    <w:abstractNumId w:val="525"/>
  </w:num>
  <w:num w:numId="612">
    <w:abstractNumId w:val="400"/>
  </w:num>
  <w:num w:numId="613">
    <w:abstractNumId w:val="563"/>
  </w:num>
  <w:num w:numId="614">
    <w:abstractNumId w:val="647"/>
  </w:num>
  <w:num w:numId="615">
    <w:abstractNumId w:val="680"/>
  </w:num>
  <w:num w:numId="616">
    <w:abstractNumId w:val="140"/>
  </w:num>
  <w:num w:numId="617">
    <w:abstractNumId w:val="343"/>
  </w:num>
  <w:num w:numId="618">
    <w:abstractNumId w:val="291"/>
  </w:num>
  <w:num w:numId="619">
    <w:abstractNumId w:val="54"/>
  </w:num>
  <w:num w:numId="620">
    <w:abstractNumId w:val="336"/>
  </w:num>
  <w:num w:numId="621">
    <w:abstractNumId w:val="666"/>
  </w:num>
  <w:num w:numId="622">
    <w:abstractNumId w:val="482"/>
  </w:num>
  <w:num w:numId="623">
    <w:abstractNumId w:val="410"/>
  </w:num>
  <w:num w:numId="624">
    <w:abstractNumId w:val="348"/>
  </w:num>
  <w:num w:numId="625">
    <w:abstractNumId w:val="721"/>
  </w:num>
  <w:num w:numId="626">
    <w:abstractNumId w:val="447"/>
  </w:num>
  <w:num w:numId="627">
    <w:abstractNumId w:val="558"/>
  </w:num>
  <w:num w:numId="628">
    <w:abstractNumId w:val="133"/>
  </w:num>
  <w:num w:numId="629">
    <w:abstractNumId w:val="119"/>
  </w:num>
  <w:num w:numId="630">
    <w:abstractNumId w:val="78"/>
  </w:num>
  <w:num w:numId="631">
    <w:abstractNumId w:val="375"/>
  </w:num>
  <w:num w:numId="632">
    <w:abstractNumId w:val="498"/>
  </w:num>
  <w:num w:numId="633">
    <w:abstractNumId w:val="144"/>
  </w:num>
  <w:num w:numId="634">
    <w:abstractNumId w:val="493"/>
  </w:num>
  <w:num w:numId="635">
    <w:abstractNumId w:val="109"/>
  </w:num>
  <w:num w:numId="636">
    <w:abstractNumId w:val="633"/>
  </w:num>
  <w:num w:numId="637">
    <w:abstractNumId w:val="250"/>
  </w:num>
  <w:num w:numId="638">
    <w:abstractNumId w:val="5"/>
  </w:num>
  <w:num w:numId="639">
    <w:abstractNumId w:val="688"/>
  </w:num>
  <w:num w:numId="640">
    <w:abstractNumId w:val="278"/>
  </w:num>
  <w:num w:numId="641">
    <w:abstractNumId w:val="330"/>
  </w:num>
  <w:num w:numId="642">
    <w:abstractNumId w:val="677"/>
  </w:num>
  <w:num w:numId="643">
    <w:abstractNumId w:val="722"/>
  </w:num>
  <w:num w:numId="644">
    <w:abstractNumId w:val="231"/>
  </w:num>
  <w:num w:numId="645">
    <w:abstractNumId w:val="195"/>
  </w:num>
  <w:num w:numId="646">
    <w:abstractNumId w:val="686"/>
  </w:num>
  <w:num w:numId="647">
    <w:abstractNumId w:val="164"/>
  </w:num>
  <w:num w:numId="648">
    <w:abstractNumId w:val="450"/>
  </w:num>
  <w:num w:numId="649">
    <w:abstractNumId w:val="416"/>
  </w:num>
  <w:num w:numId="650">
    <w:abstractNumId w:val="192"/>
  </w:num>
  <w:num w:numId="651">
    <w:abstractNumId w:val="536"/>
  </w:num>
  <w:num w:numId="652">
    <w:abstractNumId w:val="649"/>
  </w:num>
  <w:num w:numId="653">
    <w:abstractNumId w:val="628"/>
  </w:num>
  <w:num w:numId="654">
    <w:abstractNumId w:val="719"/>
  </w:num>
  <w:num w:numId="655">
    <w:abstractNumId w:val="184"/>
  </w:num>
  <w:num w:numId="656">
    <w:abstractNumId w:val="639"/>
  </w:num>
  <w:num w:numId="657">
    <w:abstractNumId w:val="662"/>
  </w:num>
  <w:num w:numId="658">
    <w:abstractNumId w:val="394"/>
  </w:num>
  <w:num w:numId="659">
    <w:abstractNumId w:val="406"/>
  </w:num>
  <w:num w:numId="660">
    <w:abstractNumId w:val="331"/>
  </w:num>
  <w:num w:numId="661">
    <w:abstractNumId w:val="681"/>
  </w:num>
  <w:num w:numId="662">
    <w:abstractNumId w:val="339"/>
  </w:num>
  <w:num w:numId="663">
    <w:abstractNumId w:val="491"/>
  </w:num>
  <w:num w:numId="664">
    <w:abstractNumId w:val="694"/>
  </w:num>
  <w:num w:numId="665">
    <w:abstractNumId w:val="470"/>
  </w:num>
  <w:num w:numId="666">
    <w:abstractNumId w:val="220"/>
  </w:num>
  <w:num w:numId="667">
    <w:abstractNumId w:val="600"/>
  </w:num>
  <w:num w:numId="668">
    <w:abstractNumId w:val="574"/>
  </w:num>
  <w:num w:numId="669">
    <w:abstractNumId w:val="636"/>
  </w:num>
  <w:num w:numId="670">
    <w:abstractNumId w:val="641"/>
  </w:num>
  <w:num w:numId="671">
    <w:abstractNumId w:val="684"/>
  </w:num>
  <w:num w:numId="672">
    <w:abstractNumId w:val="577"/>
  </w:num>
  <w:num w:numId="673">
    <w:abstractNumId w:val="223"/>
  </w:num>
  <w:num w:numId="674">
    <w:abstractNumId w:val="20"/>
  </w:num>
  <w:num w:numId="675">
    <w:abstractNumId w:val="297"/>
  </w:num>
  <w:num w:numId="676">
    <w:abstractNumId w:val="295"/>
  </w:num>
  <w:num w:numId="677">
    <w:abstractNumId w:val="105"/>
  </w:num>
  <w:num w:numId="678">
    <w:abstractNumId w:val="679"/>
  </w:num>
  <w:num w:numId="679">
    <w:abstractNumId w:val="424"/>
  </w:num>
  <w:num w:numId="680">
    <w:abstractNumId w:val="433"/>
  </w:num>
  <w:num w:numId="681">
    <w:abstractNumId w:val="490"/>
  </w:num>
  <w:num w:numId="682">
    <w:abstractNumId w:val="434"/>
  </w:num>
  <w:num w:numId="683">
    <w:abstractNumId w:val="206"/>
  </w:num>
  <w:num w:numId="684">
    <w:abstractNumId w:val="369"/>
  </w:num>
  <w:num w:numId="685">
    <w:abstractNumId w:val="312"/>
  </w:num>
  <w:num w:numId="686">
    <w:abstractNumId w:val="313"/>
  </w:num>
  <w:num w:numId="687">
    <w:abstractNumId w:val="691"/>
  </w:num>
  <w:num w:numId="688">
    <w:abstractNumId w:val="2"/>
  </w:num>
  <w:num w:numId="689">
    <w:abstractNumId w:val="711"/>
  </w:num>
  <w:num w:numId="690">
    <w:abstractNumId w:val="714"/>
  </w:num>
  <w:num w:numId="691">
    <w:abstractNumId w:val="201"/>
  </w:num>
  <w:num w:numId="692">
    <w:abstractNumId w:val="683"/>
  </w:num>
  <w:num w:numId="693">
    <w:abstractNumId w:val="247"/>
  </w:num>
  <w:num w:numId="694">
    <w:abstractNumId w:val="185"/>
  </w:num>
  <w:num w:numId="695">
    <w:abstractNumId w:val="629"/>
  </w:num>
  <w:num w:numId="696">
    <w:abstractNumId w:val="132"/>
  </w:num>
  <w:num w:numId="697">
    <w:abstractNumId w:val="315"/>
  </w:num>
  <w:num w:numId="698">
    <w:abstractNumId w:val="251"/>
  </w:num>
  <w:num w:numId="699">
    <w:abstractNumId w:val="583"/>
  </w:num>
  <w:num w:numId="700">
    <w:abstractNumId w:val="325"/>
  </w:num>
  <w:num w:numId="701">
    <w:abstractNumId w:val="533"/>
  </w:num>
  <w:num w:numId="702">
    <w:abstractNumId w:val="34"/>
  </w:num>
  <w:num w:numId="703">
    <w:abstractNumId w:val="540"/>
  </w:num>
  <w:num w:numId="704">
    <w:abstractNumId w:val="270"/>
  </w:num>
  <w:num w:numId="705">
    <w:abstractNumId w:val="151"/>
  </w:num>
  <w:num w:numId="706">
    <w:abstractNumId w:val="222"/>
  </w:num>
  <w:num w:numId="707">
    <w:abstractNumId w:val="197"/>
  </w:num>
  <w:num w:numId="708">
    <w:abstractNumId w:val="659"/>
  </w:num>
  <w:num w:numId="709">
    <w:abstractNumId w:val="370"/>
  </w:num>
  <w:num w:numId="710">
    <w:abstractNumId w:val="436"/>
  </w:num>
  <w:num w:numId="711">
    <w:abstractNumId w:val="6"/>
  </w:num>
  <w:num w:numId="712">
    <w:abstractNumId w:val="598"/>
  </w:num>
  <w:num w:numId="713">
    <w:abstractNumId w:val="318"/>
  </w:num>
  <w:num w:numId="714">
    <w:abstractNumId w:val="13"/>
  </w:num>
  <w:num w:numId="715">
    <w:abstractNumId w:val="460"/>
  </w:num>
  <w:num w:numId="716">
    <w:abstractNumId w:val="175"/>
  </w:num>
  <w:num w:numId="717">
    <w:abstractNumId w:val="465"/>
  </w:num>
  <w:num w:numId="718">
    <w:abstractNumId w:val="188"/>
  </w:num>
  <w:num w:numId="719">
    <w:abstractNumId w:val="500"/>
  </w:num>
  <w:num w:numId="720">
    <w:abstractNumId w:val="402"/>
  </w:num>
  <w:num w:numId="721">
    <w:abstractNumId w:val="128"/>
  </w:num>
  <w:num w:numId="722">
    <w:abstractNumId w:val="415"/>
  </w:num>
  <w:num w:numId="723">
    <w:abstractNumId w:val="385"/>
  </w:num>
  <w:num w:numId="724">
    <w:abstractNumId w:val="477"/>
  </w:num>
  <w:num w:numId="725">
    <w:abstractNumId w:val="506"/>
  </w:num>
  <w:num w:numId="726">
    <w:abstractNumId w:val="542"/>
  </w:num>
  <w:num w:numId="727">
    <w:abstractNumId w:val="362"/>
  </w:num>
  <w:num w:numId="728">
    <w:abstractNumId w:val="11"/>
  </w:num>
  <w:num w:numId="729">
    <w:abstractNumId w:val="131"/>
  </w:num>
  <w:num w:numId="730">
    <w:abstractNumId w:val="167"/>
  </w:num>
  <w:num w:numId="731">
    <w:abstractNumId w:val="89"/>
  </w:num>
  <w:numIdMacAtCleanup w:val="73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ctiveWritingStyle w:appName="MSWord" w:lang="ru-RU" w:vendorID="64" w:dllVersion="131078" w:nlCheck="1" w:checkStyle="0"/>
  <w:activeWritingStyle w:appName="MSWord" w:lang="en-US" w:vendorID="64" w:dllVersion="131078" w:nlCheck="1" w:checkStyle="0"/>
  <w:activeWritingStyle w:appName="MSWord" w:lang="de-DE" w:vendorID="64" w:dllVersion="131078" w:nlCheck="1" w:checkStyle="0"/>
  <w:defaultTabStop w:val="708"/>
  <w:autoHyphenation/>
  <w:characterSpacingControl w:val="doNotCompress"/>
  <w:footnotePr>
    <w:footnote w:id="-1"/>
    <w:footnote w:id="0"/>
    <w:footnote w:id="1"/>
  </w:footnotePr>
  <w:endnotePr>
    <w:endnote w:id="-1"/>
    <w:endnote w:id="0"/>
  </w:endnotePr>
  <w:compat>
    <w:useFELayout/>
  </w:compat>
  <w:rsids>
    <w:rsidRoot w:val="00F65069"/>
    <w:rsid w:val="00066B82"/>
    <w:rsid w:val="00081B5B"/>
    <w:rsid w:val="00085026"/>
    <w:rsid w:val="00086C6A"/>
    <w:rsid w:val="00096A9D"/>
    <w:rsid w:val="000A3251"/>
    <w:rsid w:val="000A374A"/>
    <w:rsid w:val="000D0507"/>
    <w:rsid w:val="00134DE1"/>
    <w:rsid w:val="00151F2E"/>
    <w:rsid w:val="00170FB1"/>
    <w:rsid w:val="00173948"/>
    <w:rsid w:val="00175683"/>
    <w:rsid w:val="00195090"/>
    <w:rsid w:val="001B1C0B"/>
    <w:rsid w:val="001D408D"/>
    <w:rsid w:val="00206E84"/>
    <w:rsid w:val="00242C2B"/>
    <w:rsid w:val="00265936"/>
    <w:rsid w:val="00282166"/>
    <w:rsid w:val="002E13DF"/>
    <w:rsid w:val="003059C3"/>
    <w:rsid w:val="00321FC2"/>
    <w:rsid w:val="00324810"/>
    <w:rsid w:val="00330330"/>
    <w:rsid w:val="00375E36"/>
    <w:rsid w:val="00393E98"/>
    <w:rsid w:val="003B1FF4"/>
    <w:rsid w:val="003B370B"/>
    <w:rsid w:val="003C6BCC"/>
    <w:rsid w:val="003D789D"/>
    <w:rsid w:val="0042080C"/>
    <w:rsid w:val="00423A01"/>
    <w:rsid w:val="00426BA7"/>
    <w:rsid w:val="004329EB"/>
    <w:rsid w:val="004B4567"/>
    <w:rsid w:val="004E485C"/>
    <w:rsid w:val="005673BB"/>
    <w:rsid w:val="00576A55"/>
    <w:rsid w:val="005A3870"/>
    <w:rsid w:val="005E784C"/>
    <w:rsid w:val="005F55DF"/>
    <w:rsid w:val="0060155B"/>
    <w:rsid w:val="00611204"/>
    <w:rsid w:val="00654C25"/>
    <w:rsid w:val="006C54EC"/>
    <w:rsid w:val="007021D8"/>
    <w:rsid w:val="00735DC2"/>
    <w:rsid w:val="00744625"/>
    <w:rsid w:val="007F055E"/>
    <w:rsid w:val="0081079C"/>
    <w:rsid w:val="00820392"/>
    <w:rsid w:val="00822C9D"/>
    <w:rsid w:val="008778E2"/>
    <w:rsid w:val="008A241E"/>
    <w:rsid w:val="008F3F05"/>
    <w:rsid w:val="0090559D"/>
    <w:rsid w:val="00906BA6"/>
    <w:rsid w:val="00911A38"/>
    <w:rsid w:val="009570AD"/>
    <w:rsid w:val="009A01C8"/>
    <w:rsid w:val="009A0B88"/>
    <w:rsid w:val="009B0D01"/>
    <w:rsid w:val="009B74B0"/>
    <w:rsid w:val="009D2A99"/>
    <w:rsid w:val="009E0AAA"/>
    <w:rsid w:val="009E332F"/>
    <w:rsid w:val="009E4A29"/>
    <w:rsid w:val="00A128DF"/>
    <w:rsid w:val="00A82477"/>
    <w:rsid w:val="00A83B35"/>
    <w:rsid w:val="00AC135F"/>
    <w:rsid w:val="00AC3EDF"/>
    <w:rsid w:val="00AD151E"/>
    <w:rsid w:val="00AD329D"/>
    <w:rsid w:val="00AE6DF7"/>
    <w:rsid w:val="00B16003"/>
    <w:rsid w:val="00B420E9"/>
    <w:rsid w:val="00B75984"/>
    <w:rsid w:val="00BD2B44"/>
    <w:rsid w:val="00C079E3"/>
    <w:rsid w:val="00C324E7"/>
    <w:rsid w:val="00C632BC"/>
    <w:rsid w:val="00C75137"/>
    <w:rsid w:val="00CA0D18"/>
    <w:rsid w:val="00CE2A5C"/>
    <w:rsid w:val="00D87AAD"/>
    <w:rsid w:val="00DE1D74"/>
    <w:rsid w:val="00E26B3F"/>
    <w:rsid w:val="00E34222"/>
    <w:rsid w:val="00EB3643"/>
    <w:rsid w:val="00EB7F34"/>
    <w:rsid w:val="00EE04FF"/>
    <w:rsid w:val="00F1544C"/>
    <w:rsid w:val="00F65069"/>
    <w:rsid w:val="00F74EFE"/>
    <w:rsid w:val="00F76E0B"/>
    <w:rsid w:val="00F956A1"/>
    <w:rsid w:val="00FC382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Arial Unicode MS"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F65069"/>
    <w:pPr>
      <w:pBdr>
        <w:top w:val="nil"/>
        <w:left w:val="nil"/>
        <w:bottom w:val="nil"/>
        <w:right w:val="nil"/>
        <w:between w:val="nil"/>
        <w:bar w:val="nil"/>
      </w:pBdr>
      <w:spacing w:after="200" w:line="276" w:lineRule="auto"/>
    </w:pPr>
    <w:rPr>
      <w:rFonts w:ascii="Calibri" w:eastAsia="Calibri" w:hAnsi="Calibri" w:cs="Calibri"/>
      <w:color w:val="000000"/>
      <w:sz w:val="22"/>
      <w:szCs w:val="22"/>
      <w:u w:color="000000"/>
      <w:bdr w:val="nil"/>
    </w:rPr>
  </w:style>
  <w:style w:type="paragraph" w:styleId="1">
    <w:name w:val="heading 1"/>
    <w:next w:val="a"/>
    <w:rsid w:val="00F65069"/>
    <w:pPr>
      <w:keepNext/>
      <w:pBdr>
        <w:top w:val="nil"/>
        <w:left w:val="nil"/>
        <w:bottom w:val="nil"/>
        <w:right w:val="nil"/>
        <w:between w:val="nil"/>
        <w:bar w:val="nil"/>
      </w:pBdr>
      <w:suppressAutoHyphens/>
      <w:ind w:left="720" w:hanging="360"/>
      <w:outlineLvl w:val="0"/>
    </w:pPr>
    <w:rPr>
      <w:rFonts w:eastAsia="Times New Roman"/>
      <w:i/>
      <w:iCs/>
      <w:color w:val="000000"/>
      <w:sz w:val="24"/>
      <w:szCs w:val="24"/>
      <w:u w:color="000000"/>
      <w:bdr w:val="nil"/>
    </w:rPr>
  </w:style>
  <w:style w:type="paragraph" w:styleId="4">
    <w:name w:val="heading 4"/>
    <w:next w:val="a"/>
    <w:rsid w:val="00F65069"/>
    <w:pPr>
      <w:keepNext/>
      <w:pBdr>
        <w:top w:val="nil"/>
        <w:left w:val="nil"/>
        <w:bottom w:val="nil"/>
        <w:right w:val="nil"/>
        <w:between w:val="nil"/>
        <w:bar w:val="nil"/>
      </w:pBdr>
      <w:suppressAutoHyphens/>
      <w:spacing w:before="240" w:after="60" w:line="276" w:lineRule="auto"/>
      <w:outlineLvl w:val="3"/>
    </w:pPr>
    <w:rPr>
      <w:rFonts w:hAnsi="Arial Unicode MS" w:cs="Arial Unicode MS"/>
      <w:b/>
      <w:bCs/>
      <w:color w:val="00000A"/>
      <w:kern w:val="1"/>
      <w:sz w:val="28"/>
      <w:szCs w:val="28"/>
      <w:u w:color="00000A"/>
      <w:bdr w:val="nil"/>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rsid w:val="00F65069"/>
    <w:rPr>
      <w:u w:val="single"/>
    </w:rPr>
  </w:style>
  <w:style w:type="table" w:customStyle="1" w:styleId="TableNormal">
    <w:name w:val="Table Normal"/>
    <w:rsid w:val="00F65069"/>
    <w:pPr>
      <w:pBdr>
        <w:top w:val="nil"/>
        <w:left w:val="nil"/>
        <w:bottom w:val="nil"/>
        <w:right w:val="nil"/>
        <w:between w:val="nil"/>
        <w:bar w:val="nil"/>
      </w:pBdr>
    </w:pPr>
    <w:rPr>
      <w:bdr w:val="nil"/>
    </w:rPr>
    <w:tblPr>
      <w:tblInd w:w="0" w:type="dxa"/>
      <w:tblCellMar>
        <w:top w:w="0" w:type="dxa"/>
        <w:left w:w="0" w:type="dxa"/>
        <w:bottom w:w="0" w:type="dxa"/>
        <w:right w:w="0" w:type="dxa"/>
      </w:tblCellMar>
    </w:tblPr>
  </w:style>
  <w:style w:type="paragraph" w:customStyle="1" w:styleId="a4">
    <w:name w:val="Колонтитулы"/>
    <w:rsid w:val="00F65069"/>
    <w:pPr>
      <w:pBdr>
        <w:top w:val="nil"/>
        <w:left w:val="nil"/>
        <w:bottom w:val="nil"/>
        <w:right w:val="nil"/>
        <w:between w:val="nil"/>
        <w:bar w:val="nil"/>
      </w:pBdr>
      <w:tabs>
        <w:tab w:val="right" w:pos="9020"/>
      </w:tabs>
    </w:pPr>
    <w:rPr>
      <w:rFonts w:ascii="Helvetica" w:hAnsi="Arial Unicode MS" w:cs="Arial Unicode MS"/>
      <w:color w:val="000000"/>
      <w:sz w:val="24"/>
      <w:szCs w:val="24"/>
      <w:bdr w:val="nil"/>
    </w:rPr>
  </w:style>
  <w:style w:type="paragraph" w:styleId="a5">
    <w:name w:val="footer"/>
    <w:link w:val="a6"/>
    <w:uiPriority w:val="99"/>
    <w:rsid w:val="00F65069"/>
    <w:pPr>
      <w:pBdr>
        <w:top w:val="nil"/>
        <w:left w:val="nil"/>
        <w:bottom w:val="nil"/>
        <w:right w:val="nil"/>
        <w:between w:val="nil"/>
        <w:bar w:val="nil"/>
      </w:pBdr>
      <w:tabs>
        <w:tab w:val="center" w:pos="4677"/>
        <w:tab w:val="right" w:pos="9355"/>
      </w:tabs>
      <w:suppressAutoHyphens/>
      <w:spacing w:after="200" w:line="276" w:lineRule="auto"/>
    </w:pPr>
    <w:rPr>
      <w:rFonts w:ascii="Calibri" w:eastAsia="Calibri" w:hAnsi="Calibri" w:cs="Calibri"/>
      <w:color w:val="00000A"/>
      <w:kern w:val="1"/>
      <w:u w:color="00000A"/>
      <w:bdr w:val="nil"/>
    </w:rPr>
  </w:style>
  <w:style w:type="paragraph" w:customStyle="1" w:styleId="14TexstOSNOVA1012">
    <w:name w:val="14TexstOSNOVA_10/12"/>
    <w:uiPriority w:val="99"/>
    <w:rsid w:val="00F65069"/>
    <w:pPr>
      <w:pBdr>
        <w:top w:val="nil"/>
        <w:left w:val="nil"/>
        <w:bottom w:val="nil"/>
        <w:right w:val="nil"/>
        <w:between w:val="nil"/>
        <w:bar w:val="nil"/>
      </w:pBdr>
      <w:spacing w:line="240" w:lineRule="atLeast"/>
      <w:ind w:firstLine="340"/>
      <w:jc w:val="both"/>
    </w:pPr>
    <w:rPr>
      <w:rFonts w:ascii="Arial Unicode MS" w:hAnsi="Arial Unicode MS" w:cs="Arial Unicode MS"/>
      <w:color w:val="000000"/>
      <w:u w:color="000000"/>
      <w:bdr w:val="nil"/>
    </w:rPr>
  </w:style>
  <w:style w:type="numbering" w:customStyle="1" w:styleId="List0">
    <w:name w:val="List 0"/>
    <w:basedOn w:val="10"/>
    <w:rsid w:val="00F65069"/>
    <w:pPr>
      <w:numPr>
        <w:numId w:val="1"/>
      </w:numPr>
    </w:pPr>
  </w:style>
  <w:style w:type="numbering" w:customStyle="1" w:styleId="10">
    <w:name w:val="Импортированный стиль 1"/>
    <w:rsid w:val="00F65069"/>
  </w:style>
  <w:style w:type="numbering" w:customStyle="1" w:styleId="List1">
    <w:name w:val="List 1"/>
    <w:basedOn w:val="2"/>
    <w:rsid w:val="00F65069"/>
    <w:pPr>
      <w:numPr>
        <w:numId w:val="2"/>
      </w:numPr>
    </w:pPr>
  </w:style>
  <w:style w:type="numbering" w:customStyle="1" w:styleId="2">
    <w:name w:val="Импортированный стиль 2"/>
    <w:rsid w:val="00F65069"/>
  </w:style>
  <w:style w:type="numbering" w:customStyle="1" w:styleId="21">
    <w:name w:val="Список 21"/>
    <w:basedOn w:val="3"/>
    <w:rsid w:val="00F65069"/>
    <w:pPr>
      <w:numPr>
        <w:numId w:val="3"/>
      </w:numPr>
    </w:pPr>
  </w:style>
  <w:style w:type="numbering" w:customStyle="1" w:styleId="3">
    <w:name w:val="Импортированный стиль 3"/>
    <w:rsid w:val="00F65069"/>
  </w:style>
  <w:style w:type="numbering" w:customStyle="1" w:styleId="31">
    <w:name w:val="Список 31"/>
    <w:basedOn w:val="40"/>
    <w:rsid w:val="00F65069"/>
    <w:pPr>
      <w:numPr>
        <w:numId w:val="4"/>
      </w:numPr>
    </w:pPr>
  </w:style>
  <w:style w:type="numbering" w:customStyle="1" w:styleId="40">
    <w:name w:val="Импортированный стиль 4"/>
    <w:rsid w:val="00F65069"/>
  </w:style>
  <w:style w:type="numbering" w:customStyle="1" w:styleId="41">
    <w:name w:val="Список 41"/>
    <w:basedOn w:val="5"/>
    <w:rsid w:val="00F65069"/>
    <w:pPr>
      <w:numPr>
        <w:numId w:val="5"/>
      </w:numPr>
    </w:pPr>
  </w:style>
  <w:style w:type="numbering" w:customStyle="1" w:styleId="5">
    <w:name w:val="Импортированный стиль 5"/>
    <w:rsid w:val="00F65069"/>
  </w:style>
  <w:style w:type="numbering" w:customStyle="1" w:styleId="51">
    <w:name w:val="Список 51"/>
    <w:basedOn w:val="6"/>
    <w:rsid w:val="00F65069"/>
    <w:pPr>
      <w:numPr>
        <w:numId w:val="6"/>
      </w:numPr>
    </w:pPr>
  </w:style>
  <w:style w:type="numbering" w:customStyle="1" w:styleId="6">
    <w:name w:val="Импортированный стиль 6"/>
    <w:rsid w:val="00F65069"/>
  </w:style>
  <w:style w:type="numbering" w:customStyle="1" w:styleId="List6">
    <w:name w:val="List 6"/>
    <w:basedOn w:val="7"/>
    <w:rsid w:val="00F65069"/>
    <w:pPr>
      <w:numPr>
        <w:numId w:val="7"/>
      </w:numPr>
    </w:pPr>
  </w:style>
  <w:style w:type="numbering" w:customStyle="1" w:styleId="7">
    <w:name w:val="Импортированный стиль 7"/>
    <w:rsid w:val="00F65069"/>
  </w:style>
  <w:style w:type="numbering" w:customStyle="1" w:styleId="List7">
    <w:name w:val="List 7"/>
    <w:basedOn w:val="8"/>
    <w:rsid w:val="00F65069"/>
    <w:pPr>
      <w:numPr>
        <w:numId w:val="8"/>
      </w:numPr>
    </w:pPr>
  </w:style>
  <w:style w:type="numbering" w:customStyle="1" w:styleId="8">
    <w:name w:val="Импортированный стиль 8"/>
    <w:rsid w:val="00F65069"/>
  </w:style>
  <w:style w:type="numbering" w:customStyle="1" w:styleId="List8">
    <w:name w:val="List 8"/>
    <w:basedOn w:val="9"/>
    <w:rsid w:val="00F65069"/>
    <w:pPr>
      <w:numPr>
        <w:numId w:val="9"/>
      </w:numPr>
    </w:pPr>
  </w:style>
  <w:style w:type="numbering" w:customStyle="1" w:styleId="9">
    <w:name w:val="Импортированный стиль 9"/>
    <w:rsid w:val="00F65069"/>
  </w:style>
  <w:style w:type="numbering" w:customStyle="1" w:styleId="List9">
    <w:name w:val="List 9"/>
    <w:basedOn w:val="100"/>
    <w:rsid w:val="00F65069"/>
    <w:pPr>
      <w:numPr>
        <w:numId w:val="10"/>
      </w:numPr>
    </w:pPr>
  </w:style>
  <w:style w:type="numbering" w:customStyle="1" w:styleId="100">
    <w:name w:val="Импортированный стиль 10"/>
    <w:rsid w:val="00F65069"/>
  </w:style>
  <w:style w:type="numbering" w:customStyle="1" w:styleId="List10">
    <w:name w:val="List 10"/>
    <w:basedOn w:val="11"/>
    <w:rsid w:val="00F65069"/>
    <w:pPr>
      <w:numPr>
        <w:numId w:val="11"/>
      </w:numPr>
    </w:pPr>
  </w:style>
  <w:style w:type="numbering" w:customStyle="1" w:styleId="11">
    <w:name w:val="Импортированный стиль 11"/>
    <w:rsid w:val="00F65069"/>
  </w:style>
  <w:style w:type="numbering" w:customStyle="1" w:styleId="List11">
    <w:name w:val="List 11"/>
    <w:basedOn w:val="12"/>
    <w:rsid w:val="00F65069"/>
    <w:pPr>
      <w:numPr>
        <w:numId w:val="12"/>
      </w:numPr>
    </w:pPr>
  </w:style>
  <w:style w:type="numbering" w:customStyle="1" w:styleId="12">
    <w:name w:val="Импортированный стиль 12"/>
    <w:rsid w:val="00F65069"/>
  </w:style>
  <w:style w:type="numbering" w:customStyle="1" w:styleId="List12">
    <w:name w:val="List 12"/>
    <w:basedOn w:val="13"/>
    <w:rsid w:val="00F65069"/>
    <w:pPr>
      <w:numPr>
        <w:numId w:val="13"/>
      </w:numPr>
    </w:pPr>
  </w:style>
  <w:style w:type="numbering" w:customStyle="1" w:styleId="13">
    <w:name w:val="Импортированный стиль 13"/>
    <w:rsid w:val="00F65069"/>
  </w:style>
  <w:style w:type="numbering" w:customStyle="1" w:styleId="List13">
    <w:name w:val="List 13"/>
    <w:basedOn w:val="14"/>
    <w:rsid w:val="00F65069"/>
    <w:pPr>
      <w:numPr>
        <w:numId w:val="14"/>
      </w:numPr>
    </w:pPr>
  </w:style>
  <w:style w:type="numbering" w:customStyle="1" w:styleId="14">
    <w:name w:val="Импортированный стиль 14"/>
    <w:rsid w:val="00F65069"/>
  </w:style>
  <w:style w:type="numbering" w:customStyle="1" w:styleId="List14">
    <w:name w:val="List 14"/>
    <w:basedOn w:val="15"/>
    <w:rsid w:val="00F65069"/>
    <w:pPr>
      <w:numPr>
        <w:numId w:val="15"/>
      </w:numPr>
    </w:pPr>
  </w:style>
  <w:style w:type="numbering" w:customStyle="1" w:styleId="15">
    <w:name w:val="Импортированный стиль 15"/>
    <w:rsid w:val="00F65069"/>
  </w:style>
  <w:style w:type="numbering" w:customStyle="1" w:styleId="List15">
    <w:name w:val="List 15"/>
    <w:basedOn w:val="16"/>
    <w:rsid w:val="00F65069"/>
    <w:pPr>
      <w:numPr>
        <w:numId w:val="16"/>
      </w:numPr>
    </w:pPr>
  </w:style>
  <w:style w:type="numbering" w:customStyle="1" w:styleId="16">
    <w:name w:val="Импортированный стиль 16"/>
    <w:rsid w:val="00F65069"/>
  </w:style>
  <w:style w:type="numbering" w:customStyle="1" w:styleId="List16">
    <w:name w:val="List 16"/>
    <w:basedOn w:val="17"/>
    <w:rsid w:val="00F65069"/>
    <w:pPr>
      <w:numPr>
        <w:numId w:val="17"/>
      </w:numPr>
    </w:pPr>
  </w:style>
  <w:style w:type="numbering" w:customStyle="1" w:styleId="17">
    <w:name w:val="Импортированный стиль 17"/>
    <w:rsid w:val="00F65069"/>
  </w:style>
  <w:style w:type="numbering" w:customStyle="1" w:styleId="List17">
    <w:name w:val="List 17"/>
    <w:basedOn w:val="18"/>
    <w:rsid w:val="00F65069"/>
    <w:pPr>
      <w:numPr>
        <w:numId w:val="18"/>
      </w:numPr>
    </w:pPr>
  </w:style>
  <w:style w:type="numbering" w:customStyle="1" w:styleId="18">
    <w:name w:val="Импортированный стиль 18"/>
    <w:rsid w:val="00F65069"/>
  </w:style>
  <w:style w:type="numbering" w:customStyle="1" w:styleId="List18">
    <w:name w:val="List 18"/>
    <w:basedOn w:val="19"/>
    <w:rsid w:val="00F65069"/>
    <w:pPr>
      <w:numPr>
        <w:numId w:val="19"/>
      </w:numPr>
    </w:pPr>
  </w:style>
  <w:style w:type="numbering" w:customStyle="1" w:styleId="19">
    <w:name w:val="Импортированный стиль 19"/>
    <w:rsid w:val="00F65069"/>
  </w:style>
  <w:style w:type="numbering" w:customStyle="1" w:styleId="List19">
    <w:name w:val="List 19"/>
    <w:basedOn w:val="20"/>
    <w:rsid w:val="00F65069"/>
    <w:pPr>
      <w:numPr>
        <w:numId w:val="20"/>
      </w:numPr>
    </w:pPr>
  </w:style>
  <w:style w:type="numbering" w:customStyle="1" w:styleId="20">
    <w:name w:val="Импортированный стиль 20"/>
    <w:rsid w:val="00F65069"/>
  </w:style>
  <w:style w:type="numbering" w:customStyle="1" w:styleId="List20">
    <w:name w:val="List 20"/>
    <w:basedOn w:val="210"/>
    <w:rsid w:val="00F65069"/>
    <w:pPr>
      <w:numPr>
        <w:numId w:val="21"/>
      </w:numPr>
    </w:pPr>
  </w:style>
  <w:style w:type="numbering" w:customStyle="1" w:styleId="210">
    <w:name w:val="Импортированный стиль 21"/>
    <w:rsid w:val="00F65069"/>
  </w:style>
  <w:style w:type="numbering" w:customStyle="1" w:styleId="List21">
    <w:name w:val="List 21"/>
    <w:basedOn w:val="22"/>
    <w:rsid w:val="00F65069"/>
    <w:pPr>
      <w:numPr>
        <w:numId w:val="22"/>
      </w:numPr>
    </w:pPr>
  </w:style>
  <w:style w:type="numbering" w:customStyle="1" w:styleId="22">
    <w:name w:val="Импортированный стиль 22"/>
    <w:rsid w:val="00F65069"/>
  </w:style>
  <w:style w:type="numbering" w:customStyle="1" w:styleId="List22">
    <w:name w:val="List 22"/>
    <w:basedOn w:val="23"/>
    <w:rsid w:val="00F65069"/>
    <w:pPr>
      <w:numPr>
        <w:numId w:val="23"/>
      </w:numPr>
    </w:pPr>
  </w:style>
  <w:style w:type="numbering" w:customStyle="1" w:styleId="23">
    <w:name w:val="Импортированный стиль 23"/>
    <w:rsid w:val="00F65069"/>
  </w:style>
  <w:style w:type="numbering" w:customStyle="1" w:styleId="List23">
    <w:name w:val="List 23"/>
    <w:basedOn w:val="24"/>
    <w:rsid w:val="00F65069"/>
    <w:pPr>
      <w:numPr>
        <w:numId w:val="24"/>
      </w:numPr>
    </w:pPr>
  </w:style>
  <w:style w:type="numbering" w:customStyle="1" w:styleId="24">
    <w:name w:val="Импортированный стиль 24"/>
    <w:rsid w:val="00F65069"/>
  </w:style>
  <w:style w:type="paragraph" w:styleId="a7">
    <w:name w:val="footnote text"/>
    <w:aliases w:val="Знак,Body Text Indent,Основной текст с отступом1,Основной текст с отступом11,Знак1,Body Text Indent1"/>
    <w:link w:val="a8"/>
    <w:rsid w:val="00F65069"/>
    <w:pPr>
      <w:pBdr>
        <w:top w:val="nil"/>
        <w:left w:val="nil"/>
        <w:bottom w:val="nil"/>
        <w:right w:val="nil"/>
        <w:between w:val="nil"/>
        <w:bar w:val="nil"/>
      </w:pBdr>
    </w:pPr>
    <w:rPr>
      <w:rFonts w:ascii="Calibri" w:eastAsia="Calibri" w:hAnsi="Calibri" w:cs="Calibri"/>
      <w:color w:val="00000A"/>
      <w:kern w:val="1"/>
      <w:sz w:val="24"/>
      <w:szCs w:val="24"/>
      <w:u w:color="00000A"/>
      <w:bdr w:val="nil"/>
    </w:rPr>
  </w:style>
  <w:style w:type="numbering" w:customStyle="1" w:styleId="List24">
    <w:name w:val="List 24"/>
    <w:basedOn w:val="25"/>
    <w:rsid w:val="00F65069"/>
    <w:pPr>
      <w:numPr>
        <w:numId w:val="25"/>
      </w:numPr>
    </w:pPr>
  </w:style>
  <w:style w:type="numbering" w:customStyle="1" w:styleId="25">
    <w:name w:val="Импортированный стиль 25"/>
    <w:rsid w:val="00F65069"/>
  </w:style>
  <w:style w:type="numbering" w:customStyle="1" w:styleId="List25">
    <w:name w:val="List 25"/>
    <w:basedOn w:val="26"/>
    <w:rsid w:val="00F65069"/>
    <w:pPr>
      <w:numPr>
        <w:numId w:val="26"/>
      </w:numPr>
    </w:pPr>
  </w:style>
  <w:style w:type="numbering" w:customStyle="1" w:styleId="26">
    <w:name w:val="Импортированный стиль 26"/>
    <w:rsid w:val="00F65069"/>
  </w:style>
  <w:style w:type="numbering" w:customStyle="1" w:styleId="List26">
    <w:name w:val="List 26"/>
    <w:basedOn w:val="27"/>
    <w:rsid w:val="00F65069"/>
    <w:pPr>
      <w:numPr>
        <w:numId w:val="27"/>
      </w:numPr>
    </w:pPr>
  </w:style>
  <w:style w:type="numbering" w:customStyle="1" w:styleId="27">
    <w:name w:val="Импортированный стиль 27"/>
    <w:rsid w:val="00F65069"/>
  </w:style>
  <w:style w:type="numbering" w:customStyle="1" w:styleId="List27">
    <w:name w:val="List 27"/>
    <w:basedOn w:val="28"/>
    <w:rsid w:val="00F65069"/>
    <w:pPr>
      <w:numPr>
        <w:numId w:val="28"/>
      </w:numPr>
    </w:pPr>
  </w:style>
  <w:style w:type="numbering" w:customStyle="1" w:styleId="28">
    <w:name w:val="Импортированный стиль 28"/>
    <w:rsid w:val="00F65069"/>
  </w:style>
  <w:style w:type="numbering" w:customStyle="1" w:styleId="List28">
    <w:name w:val="List 28"/>
    <w:basedOn w:val="29"/>
    <w:rsid w:val="00F65069"/>
    <w:pPr>
      <w:numPr>
        <w:numId w:val="29"/>
      </w:numPr>
    </w:pPr>
  </w:style>
  <w:style w:type="numbering" w:customStyle="1" w:styleId="29">
    <w:name w:val="Импортированный стиль 29"/>
    <w:rsid w:val="00F65069"/>
  </w:style>
  <w:style w:type="numbering" w:customStyle="1" w:styleId="List29">
    <w:name w:val="List 29"/>
    <w:basedOn w:val="30"/>
    <w:rsid w:val="00F65069"/>
    <w:pPr>
      <w:numPr>
        <w:numId w:val="30"/>
      </w:numPr>
    </w:pPr>
  </w:style>
  <w:style w:type="numbering" w:customStyle="1" w:styleId="30">
    <w:name w:val="Импортированный стиль 30"/>
    <w:rsid w:val="00F65069"/>
  </w:style>
  <w:style w:type="numbering" w:customStyle="1" w:styleId="List30">
    <w:name w:val="List 30"/>
    <w:basedOn w:val="310"/>
    <w:rsid w:val="00F65069"/>
    <w:pPr>
      <w:numPr>
        <w:numId w:val="31"/>
      </w:numPr>
    </w:pPr>
  </w:style>
  <w:style w:type="numbering" w:customStyle="1" w:styleId="310">
    <w:name w:val="Импортированный стиль 31"/>
    <w:rsid w:val="00F65069"/>
  </w:style>
  <w:style w:type="numbering" w:customStyle="1" w:styleId="List31">
    <w:name w:val="List 31"/>
    <w:basedOn w:val="32"/>
    <w:rsid w:val="00F65069"/>
    <w:pPr>
      <w:numPr>
        <w:numId w:val="32"/>
      </w:numPr>
    </w:pPr>
  </w:style>
  <w:style w:type="numbering" w:customStyle="1" w:styleId="32">
    <w:name w:val="Импортированный стиль 32"/>
    <w:rsid w:val="00F65069"/>
  </w:style>
  <w:style w:type="numbering" w:customStyle="1" w:styleId="List32">
    <w:name w:val="List 32"/>
    <w:basedOn w:val="33"/>
    <w:rsid w:val="00F65069"/>
    <w:pPr>
      <w:numPr>
        <w:numId w:val="33"/>
      </w:numPr>
    </w:pPr>
  </w:style>
  <w:style w:type="numbering" w:customStyle="1" w:styleId="33">
    <w:name w:val="Импортированный стиль 33"/>
    <w:rsid w:val="00F65069"/>
  </w:style>
  <w:style w:type="numbering" w:customStyle="1" w:styleId="List33">
    <w:name w:val="List 33"/>
    <w:basedOn w:val="34"/>
    <w:rsid w:val="00F65069"/>
    <w:pPr>
      <w:numPr>
        <w:numId w:val="34"/>
      </w:numPr>
    </w:pPr>
  </w:style>
  <w:style w:type="numbering" w:customStyle="1" w:styleId="34">
    <w:name w:val="Импортированный стиль 34"/>
    <w:rsid w:val="00F65069"/>
  </w:style>
  <w:style w:type="numbering" w:customStyle="1" w:styleId="List34">
    <w:name w:val="List 34"/>
    <w:basedOn w:val="35"/>
    <w:rsid w:val="00F65069"/>
    <w:pPr>
      <w:numPr>
        <w:numId w:val="35"/>
      </w:numPr>
    </w:pPr>
  </w:style>
  <w:style w:type="numbering" w:customStyle="1" w:styleId="35">
    <w:name w:val="Импортированный стиль 35"/>
    <w:rsid w:val="00F65069"/>
  </w:style>
  <w:style w:type="numbering" w:customStyle="1" w:styleId="List35">
    <w:name w:val="List 35"/>
    <w:basedOn w:val="36"/>
    <w:rsid w:val="00F65069"/>
    <w:pPr>
      <w:numPr>
        <w:numId w:val="36"/>
      </w:numPr>
    </w:pPr>
  </w:style>
  <w:style w:type="numbering" w:customStyle="1" w:styleId="36">
    <w:name w:val="Импортированный стиль 36"/>
    <w:rsid w:val="00F65069"/>
  </w:style>
  <w:style w:type="numbering" w:customStyle="1" w:styleId="List36">
    <w:name w:val="List 36"/>
    <w:basedOn w:val="37"/>
    <w:rsid w:val="00F65069"/>
    <w:pPr>
      <w:numPr>
        <w:numId w:val="37"/>
      </w:numPr>
    </w:pPr>
  </w:style>
  <w:style w:type="numbering" w:customStyle="1" w:styleId="37">
    <w:name w:val="Импортированный стиль 37"/>
    <w:rsid w:val="00F65069"/>
  </w:style>
  <w:style w:type="numbering" w:customStyle="1" w:styleId="List37">
    <w:name w:val="List 37"/>
    <w:basedOn w:val="38"/>
    <w:rsid w:val="00F65069"/>
    <w:pPr>
      <w:numPr>
        <w:numId w:val="38"/>
      </w:numPr>
    </w:pPr>
  </w:style>
  <w:style w:type="numbering" w:customStyle="1" w:styleId="38">
    <w:name w:val="Импортированный стиль 38"/>
    <w:rsid w:val="00F65069"/>
  </w:style>
  <w:style w:type="numbering" w:customStyle="1" w:styleId="List38">
    <w:name w:val="List 38"/>
    <w:basedOn w:val="39"/>
    <w:rsid w:val="00F65069"/>
    <w:pPr>
      <w:numPr>
        <w:numId w:val="39"/>
      </w:numPr>
    </w:pPr>
  </w:style>
  <w:style w:type="numbering" w:customStyle="1" w:styleId="39">
    <w:name w:val="Импортированный стиль 39"/>
    <w:rsid w:val="00F65069"/>
  </w:style>
  <w:style w:type="numbering" w:customStyle="1" w:styleId="List39">
    <w:name w:val="List 39"/>
    <w:basedOn w:val="400"/>
    <w:rsid w:val="00F65069"/>
    <w:pPr>
      <w:numPr>
        <w:numId w:val="40"/>
      </w:numPr>
    </w:pPr>
  </w:style>
  <w:style w:type="numbering" w:customStyle="1" w:styleId="400">
    <w:name w:val="Импортированный стиль 40"/>
    <w:rsid w:val="00F65069"/>
  </w:style>
  <w:style w:type="numbering" w:customStyle="1" w:styleId="List40">
    <w:name w:val="List 40"/>
    <w:basedOn w:val="410"/>
    <w:rsid w:val="00F65069"/>
    <w:pPr>
      <w:numPr>
        <w:numId w:val="41"/>
      </w:numPr>
    </w:pPr>
  </w:style>
  <w:style w:type="numbering" w:customStyle="1" w:styleId="410">
    <w:name w:val="Импортированный стиль 41"/>
    <w:rsid w:val="00F65069"/>
  </w:style>
  <w:style w:type="numbering" w:customStyle="1" w:styleId="List41">
    <w:name w:val="List 41"/>
    <w:basedOn w:val="42"/>
    <w:rsid w:val="00F65069"/>
    <w:pPr>
      <w:numPr>
        <w:numId w:val="42"/>
      </w:numPr>
    </w:pPr>
  </w:style>
  <w:style w:type="numbering" w:customStyle="1" w:styleId="42">
    <w:name w:val="Импортированный стиль 42"/>
    <w:rsid w:val="00F65069"/>
  </w:style>
  <w:style w:type="numbering" w:customStyle="1" w:styleId="List42">
    <w:name w:val="List 42"/>
    <w:basedOn w:val="43"/>
    <w:rsid w:val="00F65069"/>
    <w:pPr>
      <w:numPr>
        <w:numId w:val="43"/>
      </w:numPr>
    </w:pPr>
  </w:style>
  <w:style w:type="numbering" w:customStyle="1" w:styleId="43">
    <w:name w:val="Импортированный стиль 43"/>
    <w:rsid w:val="00F65069"/>
  </w:style>
  <w:style w:type="numbering" w:customStyle="1" w:styleId="List43">
    <w:name w:val="List 43"/>
    <w:basedOn w:val="44"/>
    <w:rsid w:val="00F65069"/>
    <w:pPr>
      <w:numPr>
        <w:numId w:val="44"/>
      </w:numPr>
    </w:pPr>
  </w:style>
  <w:style w:type="numbering" w:customStyle="1" w:styleId="44">
    <w:name w:val="Импортированный стиль 44"/>
    <w:rsid w:val="00F65069"/>
  </w:style>
  <w:style w:type="numbering" w:customStyle="1" w:styleId="List44">
    <w:name w:val="List 44"/>
    <w:basedOn w:val="45"/>
    <w:rsid w:val="00F65069"/>
    <w:pPr>
      <w:numPr>
        <w:numId w:val="45"/>
      </w:numPr>
    </w:pPr>
  </w:style>
  <w:style w:type="numbering" w:customStyle="1" w:styleId="45">
    <w:name w:val="Импортированный стиль 45"/>
    <w:rsid w:val="00F65069"/>
  </w:style>
  <w:style w:type="numbering" w:customStyle="1" w:styleId="List45">
    <w:name w:val="List 45"/>
    <w:basedOn w:val="46"/>
    <w:rsid w:val="00F65069"/>
    <w:pPr>
      <w:numPr>
        <w:numId w:val="46"/>
      </w:numPr>
    </w:pPr>
  </w:style>
  <w:style w:type="numbering" w:customStyle="1" w:styleId="46">
    <w:name w:val="Импортированный стиль 46"/>
    <w:rsid w:val="00F65069"/>
  </w:style>
  <w:style w:type="numbering" w:customStyle="1" w:styleId="List46">
    <w:name w:val="List 46"/>
    <w:basedOn w:val="47"/>
    <w:rsid w:val="00F65069"/>
    <w:pPr>
      <w:numPr>
        <w:numId w:val="47"/>
      </w:numPr>
    </w:pPr>
  </w:style>
  <w:style w:type="numbering" w:customStyle="1" w:styleId="47">
    <w:name w:val="Импортированный стиль 47"/>
    <w:rsid w:val="00F65069"/>
  </w:style>
  <w:style w:type="numbering" w:customStyle="1" w:styleId="List47">
    <w:name w:val="List 47"/>
    <w:basedOn w:val="48"/>
    <w:rsid w:val="00F65069"/>
    <w:pPr>
      <w:numPr>
        <w:numId w:val="48"/>
      </w:numPr>
    </w:pPr>
  </w:style>
  <w:style w:type="numbering" w:customStyle="1" w:styleId="48">
    <w:name w:val="Импортированный стиль 48"/>
    <w:rsid w:val="00F65069"/>
  </w:style>
  <w:style w:type="numbering" w:customStyle="1" w:styleId="List48">
    <w:name w:val="List 48"/>
    <w:basedOn w:val="49"/>
    <w:rsid w:val="00F65069"/>
    <w:pPr>
      <w:numPr>
        <w:numId w:val="49"/>
      </w:numPr>
    </w:pPr>
  </w:style>
  <w:style w:type="numbering" w:customStyle="1" w:styleId="49">
    <w:name w:val="Импортированный стиль 49"/>
    <w:rsid w:val="00F65069"/>
  </w:style>
  <w:style w:type="numbering" w:customStyle="1" w:styleId="List49">
    <w:name w:val="List 49"/>
    <w:basedOn w:val="50"/>
    <w:rsid w:val="00F65069"/>
    <w:pPr>
      <w:numPr>
        <w:numId w:val="50"/>
      </w:numPr>
    </w:pPr>
  </w:style>
  <w:style w:type="numbering" w:customStyle="1" w:styleId="50">
    <w:name w:val="Импортированный стиль 50"/>
    <w:rsid w:val="00F65069"/>
  </w:style>
  <w:style w:type="numbering" w:customStyle="1" w:styleId="List50">
    <w:name w:val="List 50"/>
    <w:basedOn w:val="510"/>
    <w:rsid w:val="00F65069"/>
    <w:pPr>
      <w:numPr>
        <w:numId w:val="51"/>
      </w:numPr>
    </w:pPr>
  </w:style>
  <w:style w:type="numbering" w:customStyle="1" w:styleId="510">
    <w:name w:val="Импортированный стиль 51"/>
    <w:rsid w:val="00F65069"/>
  </w:style>
  <w:style w:type="numbering" w:customStyle="1" w:styleId="List51">
    <w:name w:val="List 51"/>
    <w:basedOn w:val="52"/>
    <w:rsid w:val="00F65069"/>
    <w:pPr>
      <w:numPr>
        <w:numId w:val="52"/>
      </w:numPr>
    </w:pPr>
  </w:style>
  <w:style w:type="numbering" w:customStyle="1" w:styleId="52">
    <w:name w:val="Импортированный стиль 52"/>
    <w:rsid w:val="00F65069"/>
  </w:style>
  <w:style w:type="numbering" w:customStyle="1" w:styleId="List52">
    <w:name w:val="List 52"/>
    <w:basedOn w:val="53"/>
    <w:rsid w:val="00F65069"/>
    <w:pPr>
      <w:numPr>
        <w:numId w:val="53"/>
      </w:numPr>
    </w:pPr>
  </w:style>
  <w:style w:type="numbering" w:customStyle="1" w:styleId="53">
    <w:name w:val="Импортированный стиль 53"/>
    <w:rsid w:val="00F65069"/>
  </w:style>
  <w:style w:type="numbering" w:customStyle="1" w:styleId="List53">
    <w:name w:val="List 53"/>
    <w:basedOn w:val="54"/>
    <w:rsid w:val="00F65069"/>
    <w:pPr>
      <w:numPr>
        <w:numId w:val="54"/>
      </w:numPr>
    </w:pPr>
  </w:style>
  <w:style w:type="numbering" w:customStyle="1" w:styleId="54">
    <w:name w:val="Импортированный стиль 54"/>
    <w:rsid w:val="00F65069"/>
  </w:style>
  <w:style w:type="numbering" w:customStyle="1" w:styleId="List54">
    <w:name w:val="List 54"/>
    <w:basedOn w:val="55"/>
    <w:rsid w:val="00F65069"/>
    <w:pPr>
      <w:numPr>
        <w:numId w:val="55"/>
      </w:numPr>
    </w:pPr>
  </w:style>
  <w:style w:type="numbering" w:customStyle="1" w:styleId="55">
    <w:name w:val="Импортированный стиль 55"/>
    <w:rsid w:val="00F65069"/>
  </w:style>
  <w:style w:type="numbering" w:customStyle="1" w:styleId="List55">
    <w:name w:val="List 55"/>
    <w:basedOn w:val="56"/>
    <w:rsid w:val="00F65069"/>
    <w:pPr>
      <w:numPr>
        <w:numId w:val="56"/>
      </w:numPr>
    </w:pPr>
  </w:style>
  <w:style w:type="numbering" w:customStyle="1" w:styleId="56">
    <w:name w:val="Импортированный стиль 56"/>
    <w:rsid w:val="00F65069"/>
  </w:style>
  <w:style w:type="numbering" w:customStyle="1" w:styleId="List56">
    <w:name w:val="List 56"/>
    <w:basedOn w:val="57"/>
    <w:rsid w:val="00F65069"/>
    <w:pPr>
      <w:numPr>
        <w:numId w:val="57"/>
      </w:numPr>
    </w:pPr>
  </w:style>
  <w:style w:type="numbering" w:customStyle="1" w:styleId="57">
    <w:name w:val="Импортированный стиль 57"/>
    <w:rsid w:val="00F65069"/>
  </w:style>
  <w:style w:type="numbering" w:customStyle="1" w:styleId="List57">
    <w:name w:val="List 57"/>
    <w:basedOn w:val="58"/>
    <w:rsid w:val="00F65069"/>
    <w:pPr>
      <w:numPr>
        <w:numId w:val="58"/>
      </w:numPr>
    </w:pPr>
  </w:style>
  <w:style w:type="numbering" w:customStyle="1" w:styleId="58">
    <w:name w:val="Импортированный стиль 58"/>
    <w:rsid w:val="00F65069"/>
  </w:style>
  <w:style w:type="numbering" w:customStyle="1" w:styleId="List58">
    <w:name w:val="List 58"/>
    <w:basedOn w:val="59"/>
    <w:rsid w:val="00F65069"/>
    <w:pPr>
      <w:numPr>
        <w:numId w:val="59"/>
      </w:numPr>
    </w:pPr>
  </w:style>
  <w:style w:type="numbering" w:customStyle="1" w:styleId="59">
    <w:name w:val="Импортированный стиль 59"/>
    <w:rsid w:val="00F65069"/>
  </w:style>
  <w:style w:type="numbering" w:customStyle="1" w:styleId="List59">
    <w:name w:val="List 59"/>
    <w:basedOn w:val="60"/>
    <w:rsid w:val="00F65069"/>
    <w:pPr>
      <w:numPr>
        <w:numId w:val="60"/>
      </w:numPr>
    </w:pPr>
  </w:style>
  <w:style w:type="numbering" w:customStyle="1" w:styleId="60">
    <w:name w:val="Импортированный стиль 60"/>
    <w:rsid w:val="00F65069"/>
  </w:style>
  <w:style w:type="numbering" w:customStyle="1" w:styleId="List60">
    <w:name w:val="List 60"/>
    <w:basedOn w:val="61"/>
    <w:rsid w:val="00F65069"/>
    <w:pPr>
      <w:numPr>
        <w:numId w:val="61"/>
      </w:numPr>
    </w:pPr>
  </w:style>
  <w:style w:type="numbering" w:customStyle="1" w:styleId="61">
    <w:name w:val="Импортированный стиль 61"/>
    <w:rsid w:val="00F65069"/>
  </w:style>
  <w:style w:type="numbering" w:customStyle="1" w:styleId="List61">
    <w:name w:val="List 61"/>
    <w:basedOn w:val="62"/>
    <w:rsid w:val="00F65069"/>
    <w:pPr>
      <w:numPr>
        <w:numId w:val="62"/>
      </w:numPr>
    </w:pPr>
  </w:style>
  <w:style w:type="numbering" w:customStyle="1" w:styleId="62">
    <w:name w:val="Импортированный стиль 62"/>
    <w:rsid w:val="00F65069"/>
  </w:style>
  <w:style w:type="numbering" w:customStyle="1" w:styleId="List62">
    <w:name w:val="List 62"/>
    <w:basedOn w:val="63"/>
    <w:rsid w:val="00F65069"/>
    <w:pPr>
      <w:numPr>
        <w:numId w:val="63"/>
      </w:numPr>
    </w:pPr>
  </w:style>
  <w:style w:type="numbering" w:customStyle="1" w:styleId="63">
    <w:name w:val="Импортированный стиль 63"/>
    <w:rsid w:val="00F65069"/>
  </w:style>
  <w:style w:type="numbering" w:customStyle="1" w:styleId="List63">
    <w:name w:val="List 63"/>
    <w:basedOn w:val="64"/>
    <w:rsid w:val="00F65069"/>
    <w:pPr>
      <w:numPr>
        <w:numId w:val="64"/>
      </w:numPr>
    </w:pPr>
  </w:style>
  <w:style w:type="numbering" w:customStyle="1" w:styleId="64">
    <w:name w:val="Импортированный стиль 64"/>
    <w:rsid w:val="00F65069"/>
  </w:style>
  <w:style w:type="numbering" w:customStyle="1" w:styleId="List64">
    <w:name w:val="List 64"/>
    <w:basedOn w:val="65"/>
    <w:rsid w:val="00F65069"/>
    <w:pPr>
      <w:numPr>
        <w:numId w:val="65"/>
      </w:numPr>
    </w:pPr>
  </w:style>
  <w:style w:type="numbering" w:customStyle="1" w:styleId="65">
    <w:name w:val="Импортированный стиль 65"/>
    <w:rsid w:val="00F65069"/>
  </w:style>
  <w:style w:type="numbering" w:customStyle="1" w:styleId="List65">
    <w:name w:val="List 65"/>
    <w:basedOn w:val="66"/>
    <w:rsid w:val="00F65069"/>
    <w:pPr>
      <w:numPr>
        <w:numId w:val="66"/>
      </w:numPr>
    </w:pPr>
  </w:style>
  <w:style w:type="numbering" w:customStyle="1" w:styleId="66">
    <w:name w:val="Импортированный стиль 66"/>
    <w:rsid w:val="00F65069"/>
  </w:style>
  <w:style w:type="numbering" w:customStyle="1" w:styleId="List66">
    <w:name w:val="List 66"/>
    <w:basedOn w:val="67"/>
    <w:rsid w:val="00F65069"/>
    <w:pPr>
      <w:numPr>
        <w:numId w:val="67"/>
      </w:numPr>
    </w:pPr>
  </w:style>
  <w:style w:type="numbering" w:customStyle="1" w:styleId="67">
    <w:name w:val="Импортированный стиль 67"/>
    <w:rsid w:val="00F65069"/>
  </w:style>
  <w:style w:type="numbering" w:customStyle="1" w:styleId="List67">
    <w:name w:val="List 67"/>
    <w:basedOn w:val="68"/>
    <w:rsid w:val="00F65069"/>
    <w:pPr>
      <w:numPr>
        <w:numId w:val="68"/>
      </w:numPr>
    </w:pPr>
  </w:style>
  <w:style w:type="numbering" w:customStyle="1" w:styleId="68">
    <w:name w:val="Импортированный стиль 68"/>
    <w:rsid w:val="00F65069"/>
  </w:style>
  <w:style w:type="numbering" w:customStyle="1" w:styleId="List68">
    <w:name w:val="List 68"/>
    <w:basedOn w:val="69"/>
    <w:rsid w:val="00F65069"/>
    <w:pPr>
      <w:numPr>
        <w:numId w:val="69"/>
      </w:numPr>
    </w:pPr>
  </w:style>
  <w:style w:type="numbering" w:customStyle="1" w:styleId="69">
    <w:name w:val="Импортированный стиль 69"/>
    <w:rsid w:val="00F65069"/>
  </w:style>
  <w:style w:type="numbering" w:customStyle="1" w:styleId="List69">
    <w:name w:val="List 69"/>
    <w:basedOn w:val="70"/>
    <w:rsid w:val="00F65069"/>
    <w:pPr>
      <w:numPr>
        <w:numId w:val="70"/>
      </w:numPr>
    </w:pPr>
  </w:style>
  <w:style w:type="numbering" w:customStyle="1" w:styleId="70">
    <w:name w:val="Импортированный стиль 70"/>
    <w:rsid w:val="00F65069"/>
  </w:style>
  <w:style w:type="numbering" w:customStyle="1" w:styleId="List70">
    <w:name w:val="List 70"/>
    <w:basedOn w:val="71"/>
    <w:rsid w:val="00F65069"/>
    <w:pPr>
      <w:numPr>
        <w:numId w:val="71"/>
      </w:numPr>
    </w:pPr>
  </w:style>
  <w:style w:type="numbering" w:customStyle="1" w:styleId="71">
    <w:name w:val="Импортированный стиль 71"/>
    <w:rsid w:val="00F65069"/>
  </w:style>
  <w:style w:type="numbering" w:customStyle="1" w:styleId="List71">
    <w:name w:val="List 71"/>
    <w:basedOn w:val="72"/>
    <w:rsid w:val="00F65069"/>
    <w:pPr>
      <w:numPr>
        <w:numId w:val="72"/>
      </w:numPr>
    </w:pPr>
  </w:style>
  <w:style w:type="numbering" w:customStyle="1" w:styleId="72">
    <w:name w:val="Импортированный стиль 72"/>
    <w:rsid w:val="00F65069"/>
  </w:style>
  <w:style w:type="numbering" w:customStyle="1" w:styleId="List72">
    <w:name w:val="List 72"/>
    <w:basedOn w:val="73"/>
    <w:rsid w:val="00F65069"/>
    <w:pPr>
      <w:numPr>
        <w:numId w:val="73"/>
      </w:numPr>
    </w:pPr>
  </w:style>
  <w:style w:type="numbering" w:customStyle="1" w:styleId="73">
    <w:name w:val="Импортированный стиль 73"/>
    <w:rsid w:val="00F65069"/>
  </w:style>
  <w:style w:type="numbering" w:customStyle="1" w:styleId="List73">
    <w:name w:val="List 73"/>
    <w:basedOn w:val="74"/>
    <w:rsid w:val="00F65069"/>
    <w:pPr>
      <w:numPr>
        <w:numId w:val="74"/>
      </w:numPr>
    </w:pPr>
  </w:style>
  <w:style w:type="numbering" w:customStyle="1" w:styleId="74">
    <w:name w:val="Импортированный стиль 74"/>
    <w:rsid w:val="00F65069"/>
  </w:style>
  <w:style w:type="numbering" w:customStyle="1" w:styleId="List74">
    <w:name w:val="List 74"/>
    <w:basedOn w:val="75"/>
    <w:rsid w:val="00F65069"/>
    <w:pPr>
      <w:numPr>
        <w:numId w:val="75"/>
      </w:numPr>
    </w:pPr>
  </w:style>
  <w:style w:type="numbering" w:customStyle="1" w:styleId="75">
    <w:name w:val="Импортированный стиль 75"/>
    <w:rsid w:val="00F65069"/>
  </w:style>
  <w:style w:type="numbering" w:customStyle="1" w:styleId="List75">
    <w:name w:val="List 75"/>
    <w:basedOn w:val="76"/>
    <w:rsid w:val="00F65069"/>
    <w:pPr>
      <w:numPr>
        <w:numId w:val="76"/>
      </w:numPr>
    </w:pPr>
  </w:style>
  <w:style w:type="numbering" w:customStyle="1" w:styleId="76">
    <w:name w:val="Импортированный стиль 76"/>
    <w:rsid w:val="00F65069"/>
  </w:style>
  <w:style w:type="numbering" w:customStyle="1" w:styleId="List76">
    <w:name w:val="List 76"/>
    <w:basedOn w:val="77"/>
    <w:rsid w:val="00F65069"/>
    <w:pPr>
      <w:numPr>
        <w:numId w:val="77"/>
      </w:numPr>
    </w:pPr>
  </w:style>
  <w:style w:type="numbering" w:customStyle="1" w:styleId="77">
    <w:name w:val="Импортированный стиль 77"/>
    <w:rsid w:val="00F65069"/>
  </w:style>
  <w:style w:type="numbering" w:customStyle="1" w:styleId="List77">
    <w:name w:val="List 77"/>
    <w:basedOn w:val="78"/>
    <w:rsid w:val="00F65069"/>
    <w:pPr>
      <w:numPr>
        <w:numId w:val="78"/>
      </w:numPr>
    </w:pPr>
  </w:style>
  <w:style w:type="numbering" w:customStyle="1" w:styleId="78">
    <w:name w:val="Импортированный стиль 78"/>
    <w:rsid w:val="00F65069"/>
  </w:style>
  <w:style w:type="numbering" w:customStyle="1" w:styleId="List78">
    <w:name w:val="List 78"/>
    <w:basedOn w:val="79"/>
    <w:rsid w:val="00F65069"/>
    <w:pPr>
      <w:numPr>
        <w:numId w:val="79"/>
      </w:numPr>
    </w:pPr>
  </w:style>
  <w:style w:type="numbering" w:customStyle="1" w:styleId="79">
    <w:name w:val="Импортированный стиль 79"/>
    <w:rsid w:val="00F65069"/>
  </w:style>
  <w:style w:type="numbering" w:customStyle="1" w:styleId="List79">
    <w:name w:val="List 79"/>
    <w:basedOn w:val="80"/>
    <w:rsid w:val="00F65069"/>
    <w:pPr>
      <w:numPr>
        <w:numId w:val="80"/>
      </w:numPr>
    </w:pPr>
  </w:style>
  <w:style w:type="numbering" w:customStyle="1" w:styleId="80">
    <w:name w:val="Импортированный стиль 80"/>
    <w:rsid w:val="00F65069"/>
  </w:style>
  <w:style w:type="numbering" w:customStyle="1" w:styleId="List80">
    <w:name w:val="List 80"/>
    <w:basedOn w:val="81"/>
    <w:rsid w:val="00F65069"/>
    <w:pPr>
      <w:numPr>
        <w:numId w:val="81"/>
      </w:numPr>
    </w:pPr>
  </w:style>
  <w:style w:type="numbering" w:customStyle="1" w:styleId="81">
    <w:name w:val="Импортированный стиль 81"/>
    <w:rsid w:val="00F65069"/>
  </w:style>
  <w:style w:type="numbering" w:customStyle="1" w:styleId="List81">
    <w:name w:val="List 81"/>
    <w:basedOn w:val="82"/>
    <w:rsid w:val="00F65069"/>
    <w:pPr>
      <w:numPr>
        <w:numId w:val="82"/>
      </w:numPr>
    </w:pPr>
  </w:style>
  <w:style w:type="numbering" w:customStyle="1" w:styleId="82">
    <w:name w:val="Импортированный стиль 82"/>
    <w:rsid w:val="00F65069"/>
  </w:style>
  <w:style w:type="numbering" w:customStyle="1" w:styleId="List82">
    <w:name w:val="List 82"/>
    <w:basedOn w:val="83"/>
    <w:rsid w:val="00F65069"/>
    <w:pPr>
      <w:numPr>
        <w:numId w:val="83"/>
      </w:numPr>
    </w:pPr>
  </w:style>
  <w:style w:type="numbering" w:customStyle="1" w:styleId="83">
    <w:name w:val="Импортированный стиль 83"/>
    <w:rsid w:val="00F65069"/>
  </w:style>
  <w:style w:type="numbering" w:customStyle="1" w:styleId="List83">
    <w:name w:val="List 83"/>
    <w:basedOn w:val="84"/>
    <w:rsid w:val="00F65069"/>
    <w:pPr>
      <w:numPr>
        <w:numId w:val="84"/>
      </w:numPr>
    </w:pPr>
  </w:style>
  <w:style w:type="numbering" w:customStyle="1" w:styleId="84">
    <w:name w:val="Импортированный стиль 84"/>
    <w:rsid w:val="00F65069"/>
  </w:style>
  <w:style w:type="numbering" w:customStyle="1" w:styleId="List84">
    <w:name w:val="List 84"/>
    <w:basedOn w:val="85"/>
    <w:rsid w:val="00F65069"/>
    <w:pPr>
      <w:numPr>
        <w:numId w:val="85"/>
      </w:numPr>
    </w:pPr>
  </w:style>
  <w:style w:type="numbering" w:customStyle="1" w:styleId="85">
    <w:name w:val="Импортированный стиль 85"/>
    <w:rsid w:val="00F65069"/>
  </w:style>
  <w:style w:type="numbering" w:customStyle="1" w:styleId="List85">
    <w:name w:val="List 85"/>
    <w:basedOn w:val="86"/>
    <w:rsid w:val="00F65069"/>
    <w:pPr>
      <w:numPr>
        <w:numId w:val="86"/>
      </w:numPr>
    </w:pPr>
  </w:style>
  <w:style w:type="numbering" w:customStyle="1" w:styleId="86">
    <w:name w:val="Импортированный стиль 86"/>
    <w:rsid w:val="00F65069"/>
  </w:style>
  <w:style w:type="numbering" w:customStyle="1" w:styleId="List86">
    <w:name w:val="List 86"/>
    <w:basedOn w:val="87"/>
    <w:rsid w:val="00F65069"/>
    <w:pPr>
      <w:numPr>
        <w:numId w:val="87"/>
      </w:numPr>
    </w:pPr>
  </w:style>
  <w:style w:type="numbering" w:customStyle="1" w:styleId="87">
    <w:name w:val="Импортированный стиль 87"/>
    <w:rsid w:val="00F65069"/>
  </w:style>
  <w:style w:type="numbering" w:customStyle="1" w:styleId="List87">
    <w:name w:val="List 87"/>
    <w:basedOn w:val="88"/>
    <w:rsid w:val="00F65069"/>
    <w:pPr>
      <w:numPr>
        <w:numId w:val="88"/>
      </w:numPr>
    </w:pPr>
  </w:style>
  <w:style w:type="numbering" w:customStyle="1" w:styleId="88">
    <w:name w:val="Импортированный стиль 88"/>
    <w:rsid w:val="00F65069"/>
  </w:style>
  <w:style w:type="numbering" w:customStyle="1" w:styleId="List88">
    <w:name w:val="List 88"/>
    <w:basedOn w:val="89"/>
    <w:rsid w:val="00F65069"/>
    <w:pPr>
      <w:numPr>
        <w:numId w:val="89"/>
      </w:numPr>
    </w:pPr>
  </w:style>
  <w:style w:type="numbering" w:customStyle="1" w:styleId="89">
    <w:name w:val="Импортированный стиль 89"/>
    <w:rsid w:val="00F65069"/>
  </w:style>
  <w:style w:type="numbering" w:customStyle="1" w:styleId="List89">
    <w:name w:val="List 89"/>
    <w:basedOn w:val="90"/>
    <w:rsid w:val="00F65069"/>
    <w:pPr>
      <w:numPr>
        <w:numId w:val="90"/>
      </w:numPr>
    </w:pPr>
  </w:style>
  <w:style w:type="numbering" w:customStyle="1" w:styleId="90">
    <w:name w:val="Импортированный стиль 90"/>
    <w:rsid w:val="00F65069"/>
  </w:style>
  <w:style w:type="paragraph" w:styleId="a9">
    <w:name w:val="List Paragraph"/>
    <w:uiPriority w:val="99"/>
    <w:qFormat/>
    <w:rsid w:val="00F65069"/>
    <w:pPr>
      <w:pBdr>
        <w:top w:val="nil"/>
        <w:left w:val="nil"/>
        <w:bottom w:val="nil"/>
        <w:right w:val="nil"/>
        <w:between w:val="nil"/>
        <w:bar w:val="nil"/>
      </w:pBdr>
      <w:spacing w:line="360" w:lineRule="auto"/>
      <w:ind w:left="720"/>
    </w:pPr>
    <w:rPr>
      <w:rFonts w:ascii="Arial Unicode MS" w:hAnsi="Arial Unicode MS" w:cs="Arial Unicode MS"/>
      <w:color w:val="000000"/>
      <w:sz w:val="24"/>
      <w:szCs w:val="24"/>
      <w:u w:color="000000"/>
      <w:bdr w:val="nil"/>
    </w:rPr>
  </w:style>
  <w:style w:type="numbering" w:customStyle="1" w:styleId="List90">
    <w:name w:val="List 90"/>
    <w:basedOn w:val="9"/>
    <w:rsid w:val="00F65069"/>
    <w:pPr>
      <w:numPr>
        <w:numId w:val="91"/>
      </w:numPr>
    </w:pPr>
  </w:style>
  <w:style w:type="numbering" w:customStyle="1" w:styleId="List91">
    <w:name w:val="List 91"/>
    <w:basedOn w:val="92"/>
    <w:rsid w:val="00F65069"/>
    <w:pPr>
      <w:numPr>
        <w:numId w:val="92"/>
      </w:numPr>
    </w:pPr>
  </w:style>
  <w:style w:type="numbering" w:customStyle="1" w:styleId="92">
    <w:name w:val="Импортированный стиль 92"/>
    <w:rsid w:val="00F65069"/>
  </w:style>
  <w:style w:type="numbering" w:customStyle="1" w:styleId="List92">
    <w:name w:val="List 92"/>
    <w:basedOn w:val="93"/>
    <w:rsid w:val="00F65069"/>
    <w:pPr>
      <w:numPr>
        <w:numId w:val="93"/>
      </w:numPr>
    </w:pPr>
  </w:style>
  <w:style w:type="numbering" w:customStyle="1" w:styleId="93">
    <w:name w:val="Импортированный стиль 93"/>
    <w:rsid w:val="00F65069"/>
  </w:style>
  <w:style w:type="numbering" w:customStyle="1" w:styleId="List93">
    <w:name w:val="List 93"/>
    <w:basedOn w:val="94"/>
    <w:rsid w:val="00F65069"/>
    <w:pPr>
      <w:numPr>
        <w:numId w:val="94"/>
      </w:numPr>
    </w:pPr>
  </w:style>
  <w:style w:type="numbering" w:customStyle="1" w:styleId="94">
    <w:name w:val="Импортированный стиль 94"/>
    <w:rsid w:val="00F65069"/>
  </w:style>
  <w:style w:type="numbering" w:customStyle="1" w:styleId="List94">
    <w:name w:val="List 94"/>
    <w:basedOn w:val="95"/>
    <w:rsid w:val="00F65069"/>
    <w:pPr>
      <w:numPr>
        <w:numId w:val="95"/>
      </w:numPr>
    </w:pPr>
  </w:style>
  <w:style w:type="numbering" w:customStyle="1" w:styleId="95">
    <w:name w:val="Импортированный стиль 95"/>
    <w:rsid w:val="00F65069"/>
  </w:style>
  <w:style w:type="numbering" w:customStyle="1" w:styleId="List95">
    <w:name w:val="List 95"/>
    <w:basedOn w:val="96"/>
    <w:rsid w:val="00F65069"/>
    <w:pPr>
      <w:numPr>
        <w:numId w:val="96"/>
      </w:numPr>
    </w:pPr>
  </w:style>
  <w:style w:type="numbering" w:customStyle="1" w:styleId="96">
    <w:name w:val="Импортированный стиль 96"/>
    <w:rsid w:val="00F65069"/>
  </w:style>
  <w:style w:type="numbering" w:customStyle="1" w:styleId="List96">
    <w:name w:val="List 96"/>
    <w:basedOn w:val="97"/>
    <w:rsid w:val="00F65069"/>
    <w:pPr>
      <w:numPr>
        <w:numId w:val="97"/>
      </w:numPr>
    </w:pPr>
  </w:style>
  <w:style w:type="numbering" w:customStyle="1" w:styleId="97">
    <w:name w:val="Импортированный стиль 97"/>
    <w:rsid w:val="00F65069"/>
  </w:style>
  <w:style w:type="numbering" w:customStyle="1" w:styleId="List97">
    <w:name w:val="List 97"/>
    <w:basedOn w:val="98"/>
    <w:rsid w:val="00F65069"/>
    <w:pPr>
      <w:numPr>
        <w:numId w:val="98"/>
      </w:numPr>
    </w:pPr>
  </w:style>
  <w:style w:type="numbering" w:customStyle="1" w:styleId="98">
    <w:name w:val="Импортированный стиль 98"/>
    <w:rsid w:val="00F65069"/>
  </w:style>
  <w:style w:type="numbering" w:customStyle="1" w:styleId="List98">
    <w:name w:val="List 98"/>
    <w:basedOn w:val="99"/>
    <w:rsid w:val="00F65069"/>
    <w:pPr>
      <w:numPr>
        <w:numId w:val="99"/>
      </w:numPr>
    </w:pPr>
  </w:style>
  <w:style w:type="numbering" w:customStyle="1" w:styleId="99">
    <w:name w:val="Импортированный стиль 99"/>
    <w:rsid w:val="00F65069"/>
  </w:style>
  <w:style w:type="numbering" w:customStyle="1" w:styleId="List99">
    <w:name w:val="List 99"/>
    <w:basedOn w:val="1000"/>
    <w:rsid w:val="00F65069"/>
    <w:pPr>
      <w:numPr>
        <w:numId w:val="100"/>
      </w:numPr>
    </w:pPr>
  </w:style>
  <w:style w:type="numbering" w:customStyle="1" w:styleId="1000">
    <w:name w:val="Импортированный стиль 100"/>
    <w:rsid w:val="00F65069"/>
  </w:style>
  <w:style w:type="numbering" w:customStyle="1" w:styleId="List100">
    <w:name w:val="List 100"/>
    <w:basedOn w:val="101"/>
    <w:rsid w:val="00F65069"/>
    <w:pPr>
      <w:numPr>
        <w:numId w:val="101"/>
      </w:numPr>
    </w:pPr>
  </w:style>
  <w:style w:type="numbering" w:customStyle="1" w:styleId="101">
    <w:name w:val="Импортированный стиль 101"/>
    <w:rsid w:val="00F65069"/>
  </w:style>
  <w:style w:type="numbering" w:customStyle="1" w:styleId="List101">
    <w:name w:val="List 101"/>
    <w:basedOn w:val="102"/>
    <w:rsid w:val="00F65069"/>
    <w:pPr>
      <w:numPr>
        <w:numId w:val="102"/>
      </w:numPr>
    </w:pPr>
  </w:style>
  <w:style w:type="numbering" w:customStyle="1" w:styleId="102">
    <w:name w:val="Импортированный стиль 102"/>
    <w:rsid w:val="00F65069"/>
  </w:style>
  <w:style w:type="numbering" w:customStyle="1" w:styleId="List102">
    <w:name w:val="List 102"/>
    <w:basedOn w:val="103"/>
    <w:rsid w:val="00F65069"/>
    <w:pPr>
      <w:numPr>
        <w:numId w:val="103"/>
      </w:numPr>
    </w:pPr>
  </w:style>
  <w:style w:type="numbering" w:customStyle="1" w:styleId="103">
    <w:name w:val="Импортированный стиль 103"/>
    <w:rsid w:val="00F65069"/>
  </w:style>
  <w:style w:type="numbering" w:customStyle="1" w:styleId="List103">
    <w:name w:val="List 103"/>
    <w:basedOn w:val="104"/>
    <w:rsid w:val="00F65069"/>
    <w:pPr>
      <w:numPr>
        <w:numId w:val="104"/>
      </w:numPr>
    </w:pPr>
  </w:style>
  <w:style w:type="numbering" w:customStyle="1" w:styleId="104">
    <w:name w:val="Импортированный стиль 104"/>
    <w:rsid w:val="00F65069"/>
  </w:style>
  <w:style w:type="numbering" w:customStyle="1" w:styleId="List104">
    <w:name w:val="List 104"/>
    <w:basedOn w:val="105"/>
    <w:rsid w:val="00F65069"/>
    <w:pPr>
      <w:numPr>
        <w:numId w:val="105"/>
      </w:numPr>
    </w:pPr>
  </w:style>
  <w:style w:type="numbering" w:customStyle="1" w:styleId="105">
    <w:name w:val="Импортированный стиль 105"/>
    <w:rsid w:val="00F65069"/>
  </w:style>
  <w:style w:type="numbering" w:customStyle="1" w:styleId="List105">
    <w:name w:val="List 105"/>
    <w:basedOn w:val="106"/>
    <w:rsid w:val="00F65069"/>
    <w:pPr>
      <w:numPr>
        <w:numId w:val="106"/>
      </w:numPr>
    </w:pPr>
  </w:style>
  <w:style w:type="numbering" w:customStyle="1" w:styleId="106">
    <w:name w:val="Импортированный стиль 106"/>
    <w:rsid w:val="00F65069"/>
  </w:style>
  <w:style w:type="numbering" w:customStyle="1" w:styleId="List106">
    <w:name w:val="List 106"/>
    <w:basedOn w:val="107"/>
    <w:rsid w:val="00F65069"/>
    <w:pPr>
      <w:numPr>
        <w:numId w:val="107"/>
      </w:numPr>
    </w:pPr>
  </w:style>
  <w:style w:type="numbering" w:customStyle="1" w:styleId="107">
    <w:name w:val="Импортированный стиль 107"/>
    <w:rsid w:val="00F65069"/>
  </w:style>
  <w:style w:type="numbering" w:customStyle="1" w:styleId="List107">
    <w:name w:val="List 107"/>
    <w:basedOn w:val="108"/>
    <w:rsid w:val="00F65069"/>
    <w:pPr>
      <w:numPr>
        <w:numId w:val="108"/>
      </w:numPr>
    </w:pPr>
  </w:style>
  <w:style w:type="numbering" w:customStyle="1" w:styleId="108">
    <w:name w:val="Импортированный стиль 108"/>
    <w:rsid w:val="00F65069"/>
  </w:style>
  <w:style w:type="numbering" w:customStyle="1" w:styleId="List108">
    <w:name w:val="List 108"/>
    <w:basedOn w:val="109"/>
    <w:rsid w:val="00F65069"/>
    <w:pPr>
      <w:numPr>
        <w:numId w:val="109"/>
      </w:numPr>
    </w:pPr>
  </w:style>
  <w:style w:type="numbering" w:customStyle="1" w:styleId="109">
    <w:name w:val="Импортированный стиль 109"/>
    <w:rsid w:val="00F65069"/>
  </w:style>
  <w:style w:type="numbering" w:customStyle="1" w:styleId="List109">
    <w:name w:val="List 109"/>
    <w:basedOn w:val="110"/>
    <w:rsid w:val="00F65069"/>
    <w:pPr>
      <w:numPr>
        <w:numId w:val="110"/>
      </w:numPr>
    </w:pPr>
  </w:style>
  <w:style w:type="numbering" w:customStyle="1" w:styleId="110">
    <w:name w:val="Импортированный стиль 110"/>
    <w:rsid w:val="00F65069"/>
  </w:style>
  <w:style w:type="numbering" w:customStyle="1" w:styleId="List110">
    <w:name w:val="List 110"/>
    <w:basedOn w:val="111"/>
    <w:rsid w:val="00F65069"/>
    <w:pPr>
      <w:numPr>
        <w:numId w:val="111"/>
      </w:numPr>
    </w:pPr>
  </w:style>
  <w:style w:type="numbering" w:customStyle="1" w:styleId="111">
    <w:name w:val="Импортированный стиль 111"/>
    <w:rsid w:val="00F65069"/>
  </w:style>
  <w:style w:type="numbering" w:customStyle="1" w:styleId="List111">
    <w:name w:val="List 111"/>
    <w:basedOn w:val="112"/>
    <w:rsid w:val="00F65069"/>
    <w:pPr>
      <w:numPr>
        <w:numId w:val="112"/>
      </w:numPr>
    </w:pPr>
  </w:style>
  <w:style w:type="numbering" w:customStyle="1" w:styleId="112">
    <w:name w:val="Импортированный стиль 112"/>
    <w:rsid w:val="00F65069"/>
  </w:style>
  <w:style w:type="numbering" w:customStyle="1" w:styleId="List112">
    <w:name w:val="List 112"/>
    <w:basedOn w:val="113"/>
    <w:rsid w:val="00F65069"/>
    <w:pPr>
      <w:numPr>
        <w:numId w:val="113"/>
      </w:numPr>
    </w:pPr>
  </w:style>
  <w:style w:type="numbering" w:customStyle="1" w:styleId="113">
    <w:name w:val="Импортированный стиль 113"/>
    <w:rsid w:val="00F65069"/>
  </w:style>
  <w:style w:type="numbering" w:customStyle="1" w:styleId="List113">
    <w:name w:val="List 113"/>
    <w:basedOn w:val="114"/>
    <w:rsid w:val="00F65069"/>
    <w:pPr>
      <w:numPr>
        <w:numId w:val="114"/>
      </w:numPr>
    </w:pPr>
  </w:style>
  <w:style w:type="numbering" w:customStyle="1" w:styleId="114">
    <w:name w:val="Импортированный стиль 114"/>
    <w:rsid w:val="00F65069"/>
  </w:style>
  <w:style w:type="numbering" w:customStyle="1" w:styleId="List114">
    <w:name w:val="List 114"/>
    <w:basedOn w:val="115"/>
    <w:rsid w:val="00F65069"/>
    <w:pPr>
      <w:numPr>
        <w:numId w:val="115"/>
      </w:numPr>
    </w:pPr>
  </w:style>
  <w:style w:type="numbering" w:customStyle="1" w:styleId="115">
    <w:name w:val="Импортированный стиль 115"/>
    <w:rsid w:val="00F65069"/>
  </w:style>
  <w:style w:type="paragraph" w:customStyle="1" w:styleId="Default">
    <w:name w:val="Default"/>
    <w:rsid w:val="00F65069"/>
    <w:pPr>
      <w:pBdr>
        <w:top w:val="nil"/>
        <w:left w:val="nil"/>
        <w:bottom w:val="nil"/>
        <w:right w:val="nil"/>
        <w:between w:val="nil"/>
        <w:bar w:val="nil"/>
      </w:pBdr>
      <w:spacing w:after="200" w:line="276" w:lineRule="auto"/>
    </w:pPr>
    <w:rPr>
      <w:rFonts w:ascii="Arial Unicode MS" w:hAnsi="Arial Unicode MS" w:cs="Arial Unicode MS"/>
      <w:color w:val="000000"/>
      <w:sz w:val="24"/>
      <w:szCs w:val="24"/>
      <w:u w:color="000000"/>
      <w:bdr w:val="nil"/>
    </w:rPr>
  </w:style>
  <w:style w:type="paragraph" w:styleId="aa">
    <w:name w:val="No Spacing"/>
    <w:qFormat/>
    <w:rsid w:val="00F65069"/>
    <w:pPr>
      <w:pBdr>
        <w:top w:val="nil"/>
        <w:left w:val="nil"/>
        <w:bottom w:val="nil"/>
        <w:right w:val="nil"/>
        <w:between w:val="nil"/>
        <w:bar w:val="nil"/>
      </w:pBdr>
      <w:spacing w:after="200" w:line="276" w:lineRule="auto"/>
    </w:pPr>
    <w:rPr>
      <w:rFonts w:ascii="Calibri" w:eastAsia="Calibri" w:hAnsi="Calibri" w:cs="Calibri"/>
      <w:color w:val="000000"/>
      <w:sz w:val="22"/>
      <w:szCs w:val="22"/>
      <w:u w:color="000000"/>
      <w:bdr w:val="nil"/>
    </w:rPr>
  </w:style>
  <w:style w:type="paragraph" w:customStyle="1" w:styleId="Standard">
    <w:name w:val="Standard"/>
    <w:rsid w:val="00F65069"/>
    <w:pPr>
      <w:widowControl w:val="0"/>
      <w:pBdr>
        <w:top w:val="nil"/>
        <w:left w:val="nil"/>
        <w:bottom w:val="nil"/>
        <w:right w:val="nil"/>
        <w:between w:val="nil"/>
        <w:bar w:val="nil"/>
      </w:pBdr>
      <w:suppressAutoHyphens/>
      <w:spacing w:after="200" w:line="276" w:lineRule="auto"/>
    </w:pPr>
    <w:rPr>
      <w:rFonts w:ascii="Arial Unicode MS" w:hAnsi="Arial Unicode MS" w:cs="Arial Unicode MS"/>
      <w:color w:val="000000"/>
      <w:kern w:val="1"/>
      <w:sz w:val="24"/>
      <w:szCs w:val="24"/>
      <w:u w:color="000000"/>
      <w:bdr w:val="nil"/>
      <w:lang w:val="de-DE"/>
    </w:rPr>
  </w:style>
  <w:style w:type="numbering" w:customStyle="1" w:styleId="List115">
    <w:name w:val="List 115"/>
    <w:basedOn w:val="116"/>
    <w:rsid w:val="00F65069"/>
    <w:pPr>
      <w:numPr>
        <w:numId w:val="116"/>
      </w:numPr>
    </w:pPr>
  </w:style>
  <w:style w:type="numbering" w:customStyle="1" w:styleId="116">
    <w:name w:val="Импортированный стиль 116"/>
    <w:rsid w:val="00F65069"/>
  </w:style>
  <w:style w:type="numbering" w:customStyle="1" w:styleId="List116">
    <w:name w:val="List 116"/>
    <w:basedOn w:val="117"/>
    <w:rsid w:val="00F65069"/>
    <w:pPr>
      <w:numPr>
        <w:numId w:val="117"/>
      </w:numPr>
    </w:pPr>
  </w:style>
  <w:style w:type="numbering" w:customStyle="1" w:styleId="117">
    <w:name w:val="Импортированный стиль 117"/>
    <w:rsid w:val="00F65069"/>
  </w:style>
  <w:style w:type="numbering" w:customStyle="1" w:styleId="List117">
    <w:name w:val="List 117"/>
    <w:basedOn w:val="118"/>
    <w:rsid w:val="00F65069"/>
    <w:pPr>
      <w:numPr>
        <w:numId w:val="118"/>
      </w:numPr>
    </w:pPr>
  </w:style>
  <w:style w:type="numbering" w:customStyle="1" w:styleId="118">
    <w:name w:val="Импортированный стиль 118"/>
    <w:rsid w:val="00F65069"/>
  </w:style>
  <w:style w:type="paragraph" w:customStyle="1" w:styleId="5a">
    <w:name w:val="Абзац списка5"/>
    <w:rsid w:val="00F65069"/>
    <w:pPr>
      <w:pBdr>
        <w:top w:val="nil"/>
        <w:left w:val="nil"/>
        <w:bottom w:val="nil"/>
        <w:right w:val="nil"/>
        <w:between w:val="nil"/>
        <w:bar w:val="nil"/>
      </w:pBdr>
      <w:spacing w:after="200" w:line="276" w:lineRule="auto"/>
      <w:ind w:left="720"/>
    </w:pPr>
    <w:rPr>
      <w:rFonts w:ascii="Calibri" w:eastAsia="Calibri" w:hAnsi="Calibri" w:cs="Calibri"/>
      <w:color w:val="000000"/>
      <w:sz w:val="22"/>
      <w:szCs w:val="22"/>
      <w:u w:color="000000"/>
      <w:bdr w:val="nil"/>
    </w:rPr>
  </w:style>
  <w:style w:type="numbering" w:customStyle="1" w:styleId="List118">
    <w:name w:val="List 118"/>
    <w:basedOn w:val="119"/>
    <w:rsid w:val="00F65069"/>
    <w:pPr>
      <w:numPr>
        <w:numId w:val="119"/>
      </w:numPr>
    </w:pPr>
  </w:style>
  <w:style w:type="numbering" w:customStyle="1" w:styleId="119">
    <w:name w:val="Импортированный стиль 119"/>
    <w:rsid w:val="00F65069"/>
  </w:style>
  <w:style w:type="paragraph" w:customStyle="1" w:styleId="18TexstSPISOK1">
    <w:name w:val="18TexstSPISOK_1"/>
    <w:rsid w:val="00F65069"/>
    <w:pPr>
      <w:pBdr>
        <w:top w:val="nil"/>
        <w:left w:val="nil"/>
        <w:bottom w:val="nil"/>
        <w:right w:val="nil"/>
        <w:between w:val="nil"/>
        <w:bar w:val="nil"/>
      </w:pBdr>
      <w:tabs>
        <w:tab w:val="left" w:pos="360"/>
        <w:tab w:val="left" w:pos="640"/>
      </w:tabs>
      <w:spacing w:line="240" w:lineRule="atLeast"/>
      <w:ind w:left="640" w:hanging="300"/>
      <w:jc w:val="both"/>
    </w:pPr>
    <w:rPr>
      <w:rFonts w:ascii="Arial Unicode MS" w:hAnsi="Arial Unicode MS" w:cs="Arial Unicode MS"/>
      <w:color w:val="000000"/>
      <w:u w:color="000000"/>
      <w:bdr w:val="nil"/>
    </w:rPr>
  </w:style>
  <w:style w:type="numbering" w:customStyle="1" w:styleId="List119">
    <w:name w:val="List 119"/>
    <w:basedOn w:val="120"/>
    <w:rsid w:val="00F65069"/>
    <w:pPr>
      <w:numPr>
        <w:numId w:val="120"/>
      </w:numPr>
    </w:pPr>
  </w:style>
  <w:style w:type="numbering" w:customStyle="1" w:styleId="120">
    <w:name w:val="Импортированный стиль 120"/>
    <w:rsid w:val="00F65069"/>
  </w:style>
  <w:style w:type="numbering" w:customStyle="1" w:styleId="List120">
    <w:name w:val="List 120"/>
    <w:basedOn w:val="121"/>
    <w:rsid w:val="00F65069"/>
    <w:pPr>
      <w:numPr>
        <w:numId w:val="121"/>
      </w:numPr>
    </w:pPr>
  </w:style>
  <w:style w:type="numbering" w:customStyle="1" w:styleId="121">
    <w:name w:val="Импортированный стиль 121"/>
    <w:rsid w:val="00F65069"/>
  </w:style>
  <w:style w:type="numbering" w:customStyle="1" w:styleId="List121">
    <w:name w:val="List 121"/>
    <w:basedOn w:val="122"/>
    <w:rsid w:val="00F65069"/>
    <w:pPr>
      <w:numPr>
        <w:numId w:val="122"/>
      </w:numPr>
    </w:pPr>
  </w:style>
  <w:style w:type="numbering" w:customStyle="1" w:styleId="122">
    <w:name w:val="Импортированный стиль 122"/>
    <w:rsid w:val="00F65069"/>
  </w:style>
  <w:style w:type="numbering" w:customStyle="1" w:styleId="List122">
    <w:name w:val="List 122"/>
    <w:basedOn w:val="123"/>
    <w:rsid w:val="00F65069"/>
    <w:pPr>
      <w:numPr>
        <w:numId w:val="123"/>
      </w:numPr>
    </w:pPr>
  </w:style>
  <w:style w:type="numbering" w:customStyle="1" w:styleId="123">
    <w:name w:val="Импортированный стиль 123"/>
    <w:rsid w:val="00F65069"/>
  </w:style>
  <w:style w:type="numbering" w:customStyle="1" w:styleId="List123">
    <w:name w:val="List 123"/>
    <w:basedOn w:val="124"/>
    <w:rsid w:val="00F65069"/>
    <w:pPr>
      <w:numPr>
        <w:numId w:val="124"/>
      </w:numPr>
    </w:pPr>
  </w:style>
  <w:style w:type="numbering" w:customStyle="1" w:styleId="124">
    <w:name w:val="Импортированный стиль 124"/>
    <w:rsid w:val="00F65069"/>
  </w:style>
  <w:style w:type="numbering" w:customStyle="1" w:styleId="List124">
    <w:name w:val="List 124"/>
    <w:basedOn w:val="125"/>
    <w:rsid w:val="00F65069"/>
    <w:pPr>
      <w:numPr>
        <w:numId w:val="125"/>
      </w:numPr>
    </w:pPr>
  </w:style>
  <w:style w:type="numbering" w:customStyle="1" w:styleId="125">
    <w:name w:val="Импортированный стиль 125"/>
    <w:rsid w:val="00F65069"/>
  </w:style>
  <w:style w:type="numbering" w:customStyle="1" w:styleId="List125">
    <w:name w:val="List 125"/>
    <w:basedOn w:val="126"/>
    <w:rsid w:val="00F65069"/>
    <w:pPr>
      <w:numPr>
        <w:numId w:val="126"/>
      </w:numPr>
    </w:pPr>
  </w:style>
  <w:style w:type="numbering" w:customStyle="1" w:styleId="126">
    <w:name w:val="Импортированный стиль 126"/>
    <w:rsid w:val="00F65069"/>
  </w:style>
  <w:style w:type="numbering" w:customStyle="1" w:styleId="List126">
    <w:name w:val="List 126"/>
    <w:basedOn w:val="127"/>
    <w:rsid w:val="00F65069"/>
    <w:pPr>
      <w:numPr>
        <w:numId w:val="127"/>
      </w:numPr>
    </w:pPr>
  </w:style>
  <w:style w:type="numbering" w:customStyle="1" w:styleId="127">
    <w:name w:val="Импортированный стиль 127"/>
    <w:rsid w:val="00F65069"/>
  </w:style>
  <w:style w:type="numbering" w:customStyle="1" w:styleId="List127">
    <w:name w:val="List 127"/>
    <w:basedOn w:val="128"/>
    <w:rsid w:val="00F65069"/>
    <w:pPr>
      <w:numPr>
        <w:numId w:val="128"/>
      </w:numPr>
    </w:pPr>
  </w:style>
  <w:style w:type="numbering" w:customStyle="1" w:styleId="128">
    <w:name w:val="Импортированный стиль 128"/>
    <w:rsid w:val="00F65069"/>
  </w:style>
  <w:style w:type="numbering" w:customStyle="1" w:styleId="List128">
    <w:name w:val="List 128"/>
    <w:basedOn w:val="129"/>
    <w:rsid w:val="00F65069"/>
    <w:pPr>
      <w:numPr>
        <w:numId w:val="129"/>
      </w:numPr>
    </w:pPr>
  </w:style>
  <w:style w:type="numbering" w:customStyle="1" w:styleId="129">
    <w:name w:val="Импортированный стиль 129"/>
    <w:rsid w:val="00F65069"/>
  </w:style>
  <w:style w:type="numbering" w:customStyle="1" w:styleId="List129">
    <w:name w:val="List 129"/>
    <w:basedOn w:val="130"/>
    <w:rsid w:val="00F65069"/>
    <w:pPr>
      <w:numPr>
        <w:numId w:val="130"/>
      </w:numPr>
    </w:pPr>
  </w:style>
  <w:style w:type="numbering" w:customStyle="1" w:styleId="130">
    <w:name w:val="Импортированный стиль 130"/>
    <w:rsid w:val="00F65069"/>
  </w:style>
  <w:style w:type="numbering" w:customStyle="1" w:styleId="List130">
    <w:name w:val="List 130"/>
    <w:basedOn w:val="131"/>
    <w:rsid w:val="00F65069"/>
    <w:pPr>
      <w:numPr>
        <w:numId w:val="131"/>
      </w:numPr>
    </w:pPr>
  </w:style>
  <w:style w:type="numbering" w:customStyle="1" w:styleId="131">
    <w:name w:val="Импортированный стиль 131"/>
    <w:rsid w:val="00F65069"/>
  </w:style>
  <w:style w:type="numbering" w:customStyle="1" w:styleId="List131">
    <w:name w:val="List 131"/>
    <w:basedOn w:val="132"/>
    <w:rsid w:val="00F65069"/>
    <w:pPr>
      <w:numPr>
        <w:numId w:val="132"/>
      </w:numPr>
    </w:pPr>
  </w:style>
  <w:style w:type="numbering" w:customStyle="1" w:styleId="132">
    <w:name w:val="Импортированный стиль 132"/>
    <w:rsid w:val="00F65069"/>
  </w:style>
  <w:style w:type="numbering" w:customStyle="1" w:styleId="List132">
    <w:name w:val="List 132"/>
    <w:basedOn w:val="133"/>
    <w:rsid w:val="00F65069"/>
    <w:pPr>
      <w:numPr>
        <w:numId w:val="133"/>
      </w:numPr>
    </w:pPr>
  </w:style>
  <w:style w:type="numbering" w:customStyle="1" w:styleId="133">
    <w:name w:val="Импортированный стиль 133"/>
    <w:rsid w:val="00F65069"/>
  </w:style>
  <w:style w:type="numbering" w:customStyle="1" w:styleId="List133">
    <w:name w:val="List 133"/>
    <w:basedOn w:val="134"/>
    <w:rsid w:val="00F65069"/>
    <w:pPr>
      <w:numPr>
        <w:numId w:val="134"/>
      </w:numPr>
    </w:pPr>
  </w:style>
  <w:style w:type="numbering" w:customStyle="1" w:styleId="134">
    <w:name w:val="Импортированный стиль 134"/>
    <w:rsid w:val="00F65069"/>
  </w:style>
  <w:style w:type="numbering" w:customStyle="1" w:styleId="List134">
    <w:name w:val="List 134"/>
    <w:basedOn w:val="135"/>
    <w:rsid w:val="00F65069"/>
    <w:pPr>
      <w:numPr>
        <w:numId w:val="135"/>
      </w:numPr>
    </w:pPr>
  </w:style>
  <w:style w:type="numbering" w:customStyle="1" w:styleId="135">
    <w:name w:val="Импортированный стиль 135"/>
    <w:rsid w:val="00F65069"/>
  </w:style>
  <w:style w:type="numbering" w:customStyle="1" w:styleId="List135">
    <w:name w:val="List 135"/>
    <w:basedOn w:val="136"/>
    <w:rsid w:val="00F65069"/>
    <w:pPr>
      <w:numPr>
        <w:numId w:val="136"/>
      </w:numPr>
    </w:pPr>
  </w:style>
  <w:style w:type="numbering" w:customStyle="1" w:styleId="136">
    <w:name w:val="Импортированный стиль 136"/>
    <w:rsid w:val="00F65069"/>
  </w:style>
  <w:style w:type="numbering" w:customStyle="1" w:styleId="List136">
    <w:name w:val="List 136"/>
    <w:basedOn w:val="137"/>
    <w:rsid w:val="00F65069"/>
    <w:pPr>
      <w:numPr>
        <w:numId w:val="137"/>
      </w:numPr>
    </w:pPr>
  </w:style>
  <w:style w:type="numbering" w:customStyle="1" w:styleId="137">
    <w:name w:val="Импортированный стиль 137"/>
    <w:rsid w:val="00F65069"/>
  </w:style>
  <w:style w:type="numbering" w:customStyle="1" w:styleId="List137">
    <w:name w:val="List 137"/>
    <w:basedOn w:val="138"/>
    <w:rsid w:val="00F65069"/>
    <w:pPr>
      <w:numPr>
        <w:numId w:val="138"/>
      </w:numPr>
    </w:pPr>
  </w:style>
  <w:style w:type="numbering" w:customStyle="1" w:styleId="138">
    <w:name w:val="Импортированный стиль 138"/>
    <w:rsid w:val="00F65069"/>
  </w:style>
  <w:style w:type="numbering" w:customStyle="1" w:styleId="List138">
    <w:name w:val="List 138"/>
    <w:basedOn w:val="18"/>
    <w:rsid w:val="00F65069"/>
    <w:pPr>
      <w:numPr>
        <w:numId w:val="139"/>
      </w:numPr>
    </w:pPr>
  </w:style>
  <w:style w:type="numbering" w:customStyle="1" w:styleId="List139">
    <w:name w:val="List 139"/>
    <w:basedOn w:val="140"/>
    <w:rsid w:val="00F65069"/>
    <w:pPr>
      <w:numPr>
        <w:numId w:val="140"/>
      </w:numPr>
    </w:pPr>
  </w:style>
  <w:style w:type="numbering" w:customStyle="1" w:styleId="140">
    <w:name w:val="Импортированный стиль 140"/>
    <w:rsid w:val="00F65069"/>
  </w:style>
  <w:style w:type="paragraph" w:customStyle="1" w:styleId="18TexstSPISOK10">
    <w:name w:val="18TexstSPISOK_1"/>
    <w:aliases w:val="1"/>
    <w:rsid w:val="00F65069"/>
    <w:pPr>
      <w:pBdr>
        <w:top w:val="nil"/>
        <w:left w:val="nil"/>
        <w:bottom w:val="nil"/>
        <w:right w:val="nil"/>
        <w:between w:val="nil"/>
        <w:bar w:val="nil"/>
      </w:pBdr>
      <w:tabs>
        <w:tab w:val="left" w:pos="360"/>
        <w:tab w:val="left" w:pos="640"/>
      </w:tabs>
      <w:spacing w:line="240" w:lineRule="atLeast"/>
      <w:ind w:left="640" w:hanging="300"/>
      <w:jc w:val="both"/>
    </w:pPr>
    <w:rPr>
      <w:rFonts w:ascii="Arial Unicode MS" w:hAnsi="Courier New" w:cs="Arial Unicode MS"/>
      <w:color w:val="000000"/>
      <w:u w:color="000000"/>
      <w:bdr w:val="nil"/>
    </w:rPr>
  </w:style>
  <w:style w:type="numbering" w:customStyle="1" w:styleId="List140">
    <w:name w:val="List 140"/>
    <w:basedOn w:val="141"/>
    <w:rsid w:val="00F65069"/>
    <w:pPr>
      <w:numPr>
        <w:numId w:val="141"/>
      </w:numPr>
    </w:pPr>
  </w:style>
  <w:style w:type="numbering" w:customStyle="1" w:styleId="141">
    <w:name w:val="Импортированный стиль 141"/>
    <w:rsid w:val="00F65069"/>
  </w:style>
  <w:style w:type="numbering" w:customStyle="1" w:styleId="List141">
    <w:name w:val="List 141"/>
    <w:basedOn w:val="142"/>
    <w:rsid w:val="00F65069"/>
    <w:pPr>
      <w:numPr>
        <w:numId w:val="142"/>
      </w:numPr>
    </w:pPr>
  </w:style>
  <w:style w:type="numbering" w:customStyle="1" w:styleId="142">
    <w:name w:val="Импортированный стиль 142"/>
    <w:rsid w:val="00F65069"/>
  </w:style>
  <w:style w:type="numbering" w:customStyle="1" w:styleId="List142">
    <w:name w:val="List 142"/>
    <w:basedOn w:val="143"/>
    <w:rsid w:val="00F65069"/>
    <w:pPr>
      <w:numPr>
        <w:numId w:val="143"/>
      </w:numPr>
    </w:pPr>
  </w:style>
  <w:style w:type="numbering" w:customStyle="1" w:styleId="143">
    <w:name w:val="Импортированный стиль 143"/>
    <w:rsid w:val="00F65069"/>
  </w:style>
  <w:style w:type="numbering" w:customStyle="1" w:styleId="List143">
    <w:name w:val="List 143"/>
    <w:basedOn w:val="144"/>
    <w:rsid w:val="00F65069"/>
    <w:pPr>
      <w:numPr>
        <w:numId w:val="144"/>
      </w:numPr>
    </w:pPr>
  </w:style>
  <w:style w:type="numbering" w:customStyle="1" w:styleId="144">
    <w:name w:val="Импортированный стиль 144"/>
    <w:rsid w:val="00F65069"/>
  </w:style>
  <w:style w:type="numbering" w:customStyle="1" w:styleId="List144">
    <w:name w:val="List 144"/>
    <w:basedOn w:val="145"/>
    <w:rsid w:val="00F65069"/>
    <w:pPr>
      <w:numPr>
        <w:numId w:val="145"/>
      </w:numPr>
    </w:pPr>
  </w:style>
  <w:style w:type="numbering" w:customStyle="1" w:styleId="145">
    <w:name w:val="Импортированный стиль 145"/>
    <w:rsid w:val="00F65069"/>
  </w:style>
  <w:style w:type="numbering" w:customStyle="1" w:styleId="List145">
    <w:name w:val="List 145"/>
    <w:basedOn w:val="146"/>
    <w:rsid w:val="00F65069"/>
    <w:pPr>
      <w:numPr>
        <w:numId w:val="146"/>
      </w:numPr>
    </w:pPr>
  </w:style>
  <w:style w:type="numbering" w:customStyle="1" w:styleId="146">
    <w:name w:val="Импортированный стиль 146"/>
    <w:rsid w:val="00F65069"/>
  </w:style>
  <w:style w:type="numbering" w:customStyle="1" w:styleId="List146">
    <w:name w:val="List 146"/>
    <w:basedOn w:val="147"/>
    <w:rsid w:val="00F65069"/>
    <w:pPr>
      <w:numPr>
        <w:numId w:val="147"/>
      </w:numPr>
    </w:pPr>
  </w:style>
  <w:style w:type="numbering" w:customStyle="1" w:styleId="147">
    <w:name w:val="Импортированный стиль 147"/>
    <w:rsid w:val="00F65069"/>
  </w:style>
  <w:style w:type="numbering" w:customStyle="1" w:styleId="List147">
    <w:name w:val="List 147"/>
    <w:basedOn w:val="148"/>
    <w:rsid w:val="00F65069"/>
    <w:pPr>
      <w:numPr>
        <w:numId w:val="148"/>
      </w:numPr>
    </w:pPr>
  </w:style>
  <w:style w:type="numbering" w:customStyle="1" w:styleId="148">
    <w:name w:val="Импортированный стиль 148"/>
    <w:rsid w:val="00F65069"/>
  </w:style>
  <w:style w:type="numbering" w:customStyle="1" w:styleId="List148">
    <w:name w:val="List 148"/>
    <w:basedOn w:val="149"/>
    <w:rsid w:val="00F65069"/>
    <w:pPr>
      <w:numPr>
        <w:numId w:val="149"/>
      </w:numPr>
    </w:pPr>
  </w:style>
  <w:style w:type="numbering" w:customStyle="1" w:styleId="149">
    <w:name w:val="Импортированный стиль 149"/>
    <w:rsid w:val="00F65069"/>
  </w:style>
  <w:style w:type="numbering" w:customStyle="1" w:styleId="List149">
    <w:name w:val="List 149"/>
    <w:basedOn w:val="150"/>
    <w:rsid w:val="00F65069"/>
    <w:pPr>
      <w:numPr>
        <w:numId w:val="150"/>
      </w:numPr>
    </w:pPr>
  </w:style>
  <w:style w:type="numbering" w:customStyle="1" w:styleId="150">
    <w:name w:val="Импортированный стиль 150"/>
    <w:rsid w:val="00F65069"/>
  </w:style>
  <w:style w:type="numbering" w:customStyle="1" w:styleId="List150">
    <w:name w:val="List 150"/>
    <w:basedOn w:val="151"/>
    <w:rsid w:val="00F65069"/>
    <w:pPr>
      <w:numPr>
        <w:numId w:val="151"/>
      </w:numPr>
    </w:pPr>
  </w:style>
  <w:style w:type="numbering" w:customStyle="1" w:styleId="151">
    <w:name w:val="Импортированный стиль 151"/>
    <w:rsid w:val="00F65069"/>
  </w:style>
  <w:style w:type="numbering" w:customStyle="1" w:styleId="List151">
    <w:name w:val="List 151"/>
    <w:basedOn w:val="152"/>
    <w:rsid w:val="00F65069"/>
    <w:pPr>
      <w:numPr>
        <w:numId w:val="152"/>
      </w:numPr>
    </w:pPr>
  </w:style>
  <w:style w:type="numbering" w:customStyle="1" w:styleId="152">
    <w:name w:val="Импортированный стиль 152"/>
    <w:rsid w:val="00F65069"/>
  </w:style>
  <w:style w:type="numbering" w:customStyle="1" w:styleId="List152">
    <w:name w:val="List 152"/>
    <w:basedOn w:val="153"/>
    <w:rsid w:val="00F65069"/>
    <w:pPr>
      <w:numPr>
        <w:numId w:val="153"/>
      </w:numPr>
    </w:pPr>
  </w:style>
  <w:style w:type="numbering" w:customStyle="1" w:styleId="153">
    <w:name w:val="Импортированный стиль 153"/>
    <w:rsid w:val="00F65069"/>
  </w:style>
  <w:style w:type="numbering" w:customStyle="1" w:styleId="List153">
    <w:name w:val="List 153"/>
    <w:basedOn w:val="154"/>
    <w:rsid w:val="00F65069"/>
    <w:pPr>
      <w:numPr>
        <w:numId w:val="154"/>
      </w:numPr>
    </w:pPr>
  </w:style>
  <w:style w:type="numbering" w:customStyle="1" w:styleId="154">
    <w:name w:val="Импортированный стиль 154"/>
    <w:rsid w:val="00F65069"/>
  </w:style>
  <w:style w:type="numbering" w:customStyle="1" w:styleId="List154">
    <w:name w:val="List 154"/>
    <w:basedOn w:val="155"/>
    <w:rsid w:val="00F65069"/>
    <w:pPr>
      <w:numPr>
        <w:numId w:val="155"/>
      </w:numPr>
    </w:pPr>
  </w:style>
  <w:style w:type="numbering" w:customStyle="1" w:styleId="155">
    <w:name w:val="Импортированный стиль 155"/>
    <w:rsid w:val="00F65069"/>
  </w:style>
  <w:style w:type="numbering" w:customStyle="1" w:styleId="List155">
    <w:name w:val="List 155"/>
    <w:basedOn w:val="156"/>
    <w:rsid w:val="00F65069"/>
    <w:pPr>
      <w:numPr>
        <w:numId w:val="156"/>
      </w:numPr>
    </w:pPr>
  </w:style>
  <w:style w:type="numbering" w:customStyle="1" w:styleId="156">
    <w:name w:val="Импортированный стиль 156"/>
    <w:rsid w:val="00F65069"/>
  </w:style>
  <w:style w:type="numbering" w:customStyle="1" w:styleId="List156">
    <w:name w:val="List 156"/>
    <w:basedOn w:val="157"/>
    <w:rsid w:val="00F65069"/>
    <w:pPr>
      <w:numPr>
        <w:numId w:val="157"/>
      </w:numPr>
    </w:pPr>
  </w:style>
  <w:style w:type="numbering" w:customStyle="1" w:styleId="157">
    <w:name w:val="Импортированный стиль 157"/>
    <w:rsid w:val="00F65069"/>
  </w:style>
  <w:style w:type="numbering" w:customStyle="1" w:styleId="List157">
    <w:name w:val="List 157"/>
    <w:basedOn w:val="158"/>
    <w:rsid w:val="00F65069"/>
    <w:pPr>
      <w:numPr>
        <w:numId w:val="158"/>
      </w:numPr>
    </w:pPr>
  </w:style>
  <w:style w:type="numbering" w:customStyle="1" w:styleId="158">
    <w:name w:val="Импортированный стиль 158"/>
    <w:rsid w:val="00F65069"/>
  </w:style>
  <w:style w:type="numbering" w:customStyle="1" w:styleId="List158">
    <w:name w:val="List 158"/>
    <w:basedOn w:val="159"/>
    <w:rsid w:val="00F65069"/>
    <w:pPr>
      <w:numPr>
        <w:numId w:val="159"/>
      </w:numPr>
    </w:pPr>
  </w:style>
  <w:style w:type="numbering" w:customStyle="1" w:styleId="159">
    <w:name w:val="Импортированный стиль 159"/>
    <w:rsid w:val="00F65069"/>
  </w:style>
  <w:style w:type="numbering" w:customStyle="1" w:styleId="List159">
    <w:name w:val="List 159"/>
    <w:basedOn w:val="160"/>
    <w:rsid w:val="00F65069"/>
    <w:pPr>
      <w:numPr>
        <w:numId w:val="160"/>
      </w:numPr>
    </w:pPr>
  </w:style>
  <w:style w:type="numbering" w:customStyle="1" w:styleId="160">
    <w:name w:val="Импортированный стиль 160"/>
    <w:rsid w:val="00F65069"/>
  </w:style>
  <w:style w:type="numbering" w:customStyle="1" w:styleId="List160">
    <w:name w:val="List 160"/>
    <w:basedOn w:val="161"/>
    <w:rsid w:val="00F65069"/>
    <w:pPr>
      <w:numPr>
        <w:numId w:val="161"/>
      </w:numPr>
    </w:pPr>
  </w:style>
  <w:style w:type="numbering" w:customStyle="1" w:styleId="161">
    <w:name w:val="Импортированный стиль 161"/>
    <w:rsid w:val="00F65069"/>
  </w:style>
  <w:style w:type="numbering" w:customStyle="1" w:styleId="List161">
    <w:name w:val="List 161"/>
    <w:basedOn w:val="162"/>
    <w:rsid w:val="00F65069"/>
    <w:pPr>
      <w:numPr>
        <w:numId w:val="162"/>
      </w:numPr>
    </w:pPr>
  </w:style>
  <w:style w:type="numbering" w:customStyle="1" w:styleId="162">
    <w:name w:val="Импортированный стиль 162"/>
    <w:rsid w:val="00F65069"/>
  </w:style>
  <w:style w:type="numbering" w:customStyle="1" w:styleId="List162">
    <w:name w:val="List 162"/>
    <w:basedOn w:val="163"/>
    <w:rsid w:val="00F65069"/>
    <w:pPr>
      <w:numPr>
        <w:numId w:val="163"/>
      </w:numPr>
    </w:pPr>
  </w:style>
  <w:style w:type="numbering" w:customStyle="1" w:styleId="163">
    <w:name w:val="Импортированный стиль 163"/>
    <w:rsid w:val="00F65069"/>
  </w:style>
  <w:style w:type="numbering" w:customStyle="1" w:styleId="List163">
    <w:name w:val="List 163"/>
    <w:basedOn w:val="164"/>
    <w:rsid w:val="00F65069"/>
    <w:pPr>
      <w:numPr>
        <w:numId w:val="164"/>
      </w:numPr>
    </w:pPr>
  </w:style>
  <w:style w:type="numbering" w:customStyle="1" w:styleId="164">
    <w:name w:val="Импортированный стиль 164"/>
    <w:rsid w:val="00F65069"/>
  </w:style>
  <w:style w:type="numbering" w:customStyle="1" w:styleId="List164">
    <w:name w:val="List 164"/>
    <w:basedOn w:val="165"/>
    <w:rsid w:val="00F65069"/>
    <w:pPr>
      <w:numPr>
        <w:numId w:val="165"/>
      </w:numPr>
    </w:pPr>
  </w:style>
  <w:style w:type="numbering" w:customStyle="1" w:styleId="165">
    <w:name w:val="Импортированный стиль 165"/>
    <w:rsid w:val="00F65069"/>
  </w:style>
  <w:style w:type="numbering" w:customStyle="1" w:styleId="List165">
    <w:name w:val="List 165"/>
    <w:basedOn w:val="166"/>
    <w:rsid w:val="00F65069"/>
    <w:pPr>
      <w:numPr>
        <w:numId w:val="166"/>
      </w:numPr>
    </w:pPr>
  </w:style>
  <w:style w:type="numbering" w:customStyle="1" w:styleId="166">
    <w:name w:val="Импортированный стиль 166"/>
    <w:rsid w:val="00F65069"/>
  </w:style>
  <w:style w:type="numbering" w:customStyle="1" w:styleId="List166">
    <w:name w:val="List 166"/>
    <w:basedOn w:val="167"/>
    <w:rsid w:val="00F65069"/>
    <w:pPr>
      <w:numPr>
        <w:numId w:val="167"/>
      </w:numPr>
    </w:pPr>
  </w:style>
  <w:style w:type="numbering" w:customStyle="1" w:styleId="167">
    <w:name w:val="Импортированный стиль 167"/>
    <w:rsid w:val="00F65069"/>
  </w:style>
  <w:style w:type="numbering" w:customStyle="1" w:styleId="List167">
    <w:name w:val="List 167"/>
    <w:basedOn w:val="168"/>
    <w:rsid w:val="00F65069"/>
    <w:pPr>
      <w:numPr>
        <w:numId w:val="168"/>
      </w:numPr>
    </w:pPr>
  </w:style>
  <w:style w:type="numbering" w:customStyle="1" w:styleId="168">
    <w:name w:val="Импортированный стиль 168"/>
    <w:rsid w:val="00F65069"/>
  </w:style>
  <w:style w:type="numbering" w:customStyle="1" w:styleId="List168">
    <w:name w:val="List 168"/>
    <w:basedOn w:val="169"/>
    <w:rsid w:val="00F65069"/>
    <w:pPr>
      <w:numPr>
        <w:numId w:val="169"/>
      </w:numPr>
    </w:pPr>
  </w:style>
  <w:style w:type="numbering" w:customStyle="1" w:styleId="169">
    <w:name w:val="Импортированный стиль 169"/>
    <w:rsid w:val="00F65069"/>
  </w:style>
  <w:style w:type="numbering" w:customStyle="1" w:styleId="List169">
    <w:name w:val="List 169"/>
    <w:basedOn w:val="170"/>
    <w:rsid w:val="00F65069"/>
    <w:pPr>
      <w:numPr>
        <w:numId w:val="170"/>
      </w:numPr>
    </w:pPr>
  </w:style>
  <w:style w:type="numbering" w:customStyle="1" w:styleId="170">
    <w:name w:val="Импортированный стиль 170"/>
    <w:rsid w:val="00F65069"/>
  </w:style>
  <w:style w:type="numbering" w:customStyle="1" w:styleId="List170">
    <w:name w:val="List 170"/>
    <w:basedOn w:val="171"/>
    <w:rsid w:val="00F65069"/>
    <w:pPr>
      <w:numPr>
        <w:numId w:val="171"/>
      </w:numPr>
    </w:pPr>
  </w:style>
  <w:style w:type="numbering" w:customStyle="1" w:styleId="171">
    <w:name w:val="Импортированный стиль 171"/>
    <w:rsid w:val="00F65069"/>
  </w:style>
  <w:style w:type="numbering" w:customStyle="1" w:styleId="List171">
    <w:name w:val="List 171"/>
    <w:basedOn w:val="172"/>
    <w:rsid w:val="00F65069"/>
    <w:pPr>
      <w:numPr>
        <w:numId w:val="172"/>
      </w:numPr>
    </w:pPr>
  </w:style>
  <w:style w:type="numbering" w:customStyle="1" w:styleId="172">
    <w:name w:val="Импортированный стиль 172"/>
    <w:rsid w:val="00F65069"/>
  </w:style>
  <w:style w:type="numbering" w:customStyle="1" w:styleId="List172">
    <w:name w:val="List 172"/>
    <w:basedOn w:val="173"/>
    <w:rsid w:val="00F65069"/>
    <w:pPr>
      <w:numPr>
        <w:numId w:val="173"/>
      </w:numPr>
    </w:pPr>
  </w:style>
  <w:style w:type="numbering" w:customStyle="1" w:styleId="173">
    <w:name w:val="Импортированный стиль 173"/>
    <w:rsid w:val="00F65069"/>
  </w:style>
  <w:style w:type="numbering" w:customStyle="1" w:styleId="List173">
    <w:name w:val="List 173"/>
    <w:basedOn w:val="174"/>
    <w:rsid w:val="00F65069"/>
    <w:pPr>
      <w:numPr>
        <w:numId w:val="174"/>
      </w:numPr>
    </w:pPr>
  </w:style>
  <w:style w:type="numbering" w:customStyle="1" w:styleId="174">
    <w:name w:val="Импортированный стиль 174"/>
    <w:rsid w:val="00F65069"/>
  </w:style>
  <w:style w:type="numbering" w:customStyle="1" w:styleId="List174">
    <w:name w:val="List 174"/>
    <w:basedOn w:val="175"/>
    <w:rsid w:val="00F65069"/>
    <w:pPr>
      <w:numPr>
        <w:numId w:val="175"/>
      </w:numPr>
    </w:pPr>
  </w:style>
  <w:style w:type="numbering" w:customStyle="1" w:styleId="175">
    <w:name w:val="Импортированный стиль 175"/>
    <w:rsid w:val="00F65069"/>
  </w:style>
  <w:style w:type="numbering" w:customStyle="1" w:styleId="List175">
    <w:name w:val="List 175"/>
    <w:basedOn w:val="176"/>
    <w:rsid w:val="00F65069"/>
    <w:pPr>
      <w:numPr>
        <w:numId w:val="176"/>
      </w:numPr>
    </w:pPr>
  </w:style>
  <w:style w:type="numbering" w:customStyle="1" w:styleId="176">
    <w:name w:val="Импортированный стиль 176"/>
    <w:rsid w:val="00F65069"/>
  </w:style>
  <w:style w:type="numbering" w:customStyle="1" w:styleId="List176">
    <w:name w:val="List 176"/>
    <w:basedOn w:val="177"/>
    <w:rsid w:val="00F65069"/>
    <w:pPr>
      <w:numPr>
        <w:numId w:val="177"/>
      </w:numPr>
    </w:pPr>
  </w:style>
  <w:style w:type="numbering" w:customStyle="1" w:styleId="177">
    <w:name w:val="Импортированный стиль 177"/>
    <w:rsid w:val="00F65069"/>
  </w:style>
  <w:style w:type="paragraph" w:styleId="ab">
    <w:name w:val="header"/>
    <w:link w:val="ac"/>
    <w:uiPriority w:val="99"/>
    <w:rsid w:val="00F65069"/>
    <w:pPr>
      <w:pBdr>
        <w:top w:val="nil"/>
        <w:left w:val="nil"/>
        <w:bottom w:val="nil"/>
        <w:right w:val="nil"/>
        <w:between w:val="nil"/>
        <w:bar w:val="nil"/>
      </w:pBdr>
      <w:tabs>
        <w:tab w:val="center" w:pos="4677"/>
        <w:tab w:val="right" w:pos="9355"/>
      </w:tabs>
    </w:pPr>
    <w:rPr>
      <w:rFonts w:ascii="Arial Unicode MS" w:hAnsi="Arial Unicode MS" w:cs="Arial Unicode MS"/>
      <w:color w:val="000000"/>
      <w:u w:color="000000"/>
      <w:bdr w:val="nil"/>
    </w:rPr>
  </w:style>
  <w:style w:type="numbering" w:customStyle="1" w:styleId="List177">
    <w:name w:val="List 177"/>
    <w:basedOn w:val="178"/>
    <w:rsid w:val="00F65069"/>
    <w:pPr>
      <w:numPr>
        <w:numId w:val="178"/>
      </w:numPr>
    </w:pPr>
  </w:style>
  <w:style w:type="numbering" w:customStyle="1" w:styleId="178">
    <w:name w:val="Импортированный стиль 178"/>
    <w:rsid w:val="00F65069"/>
  </w:style>
  <w:style w:type="numbering" w:customStyle="1" w:styleId="List178">
    <w:name w:val="List 178"/>
    <w:basedOn w:val="179"/>
    <w:rsid w:val="00F65069"/>
    <w:pPr>
      <w:numPr>
        <w:numId w:val="179"/>
      </w:numPr>
    </w:pPr>
  </w:style>
  <w:style w:type="numbering" w:customStyle="1" w:styleId="179">
    <w:name w:val="Импортированный стиль 179"/>
    <w:rsid w:val="00F65069"/>
  </w:style>
  <w:style w:type="numbering" w:customStyle="1" w:styleId="List179">
    <w:name w:val="List 179"/>
    <w:basedOn w:val="180"/>
    <w:rsid w:val="00F65069"/>
    <w:pPr>
      <w:numPr>
        <w:numId w:val="180"/>
      </w:numPr>
    </w:pPr>
  </w:style>
  <w:style w:type="numbering" w:customStyle="1" w:styleId="180">
    <w:name w:val="Импортированный стиль 180"/>
    <w:rsid w:val="00F65069"/>
  </w:style>
  <w:style w:type="numbering" w:customStyle="1" w:styleId="List180">
    <w:name w:val="List 180"/>
    <w:basedOn w:val="181"/>
    <w:rsid w:val="00F65069"/>
    <w:pPr>
      <w:numPr>
        <w:numId w:val="181"/>
      </w:numPr>
    </w:pPr>
  </w:style>
  <w:style w:type="numbering" w:customStyle="1" w:styleId="181">
    <w:name w:val="Импортированный стиль 181"/>
    <w:rsid w:val="00F65069"/>
  </w:style>
  <w:style w:type="numbering" w:customStyle="1" w:styleId="List181">
    <w:name w:val="List 181"/>
    <w:basedOn w:val="182"/>
    <w:rsid w:val="00F65069"/>
    <w:pPr>
      <w:numPr>
        <w:numId w:val="182"/>
      </w:numPr>
    </w:pPr>
  </w:style>
  <w:style w:type="numbering" w:customStyle="1" w:styleId="182">
    <w:name w:val="Импортированный стиль 182"/>
    <w:rsid w:val="00F65069"/>
  </w:style>
  <w:style w:type="numbering" w:customStyle="1" w:styleId="List182">
    <w:name w:val="List 182"/>
    <w:basedOn w:val="183"/>
    <w:rsid w:val="00F65069"/>
    <w:pPr>
      <w:numPr>
        <w:numId w:val="183"/>
      </w:numPr>
    </w:pPr>
  </w:style>
  <w:style w:type="numbering" w:customStyle="1" w:styleId="183">
    <w:name w:val="Импортированный стиль 183"/>
    <w:rsid w:val="00F65069"/>
  </w:style>
  <w:style w:type="numbering" w:customStyle="1" w:styleId="List183">
    <w:name w:val="List 183"/>
    <w:basedOn w:val="184"/>
    <w:rsid w:val="00F65069"/>
    <w:pPr>
      <w:numPr>
        <w:numId w:val="184"/>
      </w:numPr>
    </w:pPr>
  </w:style>
  <w:style w:type="numbering" w:customStyle="1" w:styleId="184">
    <w:name w:val="Импортированный стиль 184"/>
    <w:rsid w:val="00F65069"/>
  </w:style>
  <w:style w:type="numbering" w:customStyle="1" w:styleId="List184">
    <w:name w:val="List 184"/>
    <w:basedOn w:val="185"/>
    <w:rsid w:val="00F65069"/>
    <w:pPr>
      <w:numPr>
        <w:numId w:val="185"/>
      </w:numPr>
    </w:pPr>
  </w:style>
  <w:style w:type="numbering" w:customStyle="1" w:styleId="185">
    <w:name w:val="Импортированный стиль 185"/>
    <w:rsid w:val="00F65069"/>
  </w:style>
  <w:style w:type="numbering" w:customStyle="1" w:styleId="List185">
    <w:name w:val="List 185"/>
    <w:basedOn w:val="186"/>
    <w:rsid w:val="00F65069"/>
    <w:pPr>
      <w:numPr>
        <w:numId w:val="186"/>
      </w:numPr>
    </w:pPr>
  </w:style>
  <w:style w:type="numbering" w:customStyle="1" w:styleId="186">
    <w:name w:val="Импортированный стиль 186"/>
    <w:rsid w:val="00F65069"/>
  </w:style>
  <w:style w:type="numbering" w:customStyle="1" w:styleId="List186">
    <w:name w:val="List 186"/>
    <w:basedOn w:val="187"/>
    <w:rsid w:val="00F65069"/>
    <w:pPr>
      <w:numPr>
        <w:numId w:val="187"/>
      </w:numPr>
    </w:pPr>
  </w:style>
  <w:style w:type="numbering" w:customStyle="1" w:styleId="187">
    <w:name w:val="Импортированный стиль 187"/>
    <w:rsid w:val="00F65069"/>
  </w:style>
  <w:style w:type="paragraph" w:styleId="ad">
    <w:name w:val="Body Text"/>
    <w:link w:val="ae"/>
    <w:rsid w:val="00F65069"/>
    <w:pPr>
      <w:pBdr>
        <w:top w:val="nil"/>
        <w:left w:val="nil"/>
        <w:bottom w:val="nil"/>
        <w:right w:val="nil"/>
        <w:between w:val="nil"/>
        <w:bar w:val="nil"/>
      </w:pBdr>
      <w:suppressAutoHyphens/>
      <w:spacing w:after="120" w:line="276" w:lineRule="auto"/>
    </w:pPr>
    <w:rPr>
      <w:rFonts w:ascii="Calibri" w:eastAsia="Calibri" w:hAnsi="Calibri" w:cs="Calibri"/>
      <w:color w:val="00000A"/>
      <w:kern w:val="1"/>
      <w:u w:color="00000A"/>
      <w:bdr w:val="nil"/>
    </w:rPr>
  </w:style>
  <w:style w:type="numbering" w:customStyle="1" w:styleId="List187">
    <w:name w:val="List 187"/>
    <w:basedOn w:val="188"/>
    <w:rsid w:val="00F65069"/>
    <w:pPr>
      <w:numPr>
        <w:numId w:val="188"/>
      </w:numPr>
    </w:pPr>
  </w:style>
  <w:style w:type="numbering" w:customStyle="1" w:styleId="188">
    <w:name w:val="Импортированный стиль 188"/>
    <w:rsid w:val="00F65069"/>
  </w:style>
  <w:style w:type="numbering" w:customStyle="1" w:styleId="List188">
    <w:name w:val="List 188"/>
    <w:basedOn w:val="189"/>
    <w:rsid w:val="00F65069"/>
    <w:pPr>
      <w:numPr>
        <w:numId w:val="189"/>
      </w:numPr>
    </w:pPr>
  </w:style>
  <w:style w:type="numbering" w:customStyle="1" w:styleId="189">
    <w:name w:val="Импортированный стиль 189"/>
    <w:rsid w:val="00F65069"/>
  </w:style>
  <w:style w:type="numbering" w:customStyle="1" w:styleId="List189">
    <w:name w:val="List 189"/>
    <w:basedOn w:val="190"/>
    <w:rsid w:val="00F65069"/>
    <w:pPr>
      <w:numPr>
        <w:numId w:val="190"/>
      </w:numPr>
    </w:pPr>
  </w:style>
  <w:style w:type="numbering" w:customStyle="1" w:styleId="190">
    <w:name w:val="Импортированный стиль 190"/>
    <w:rsid w:val="00F65069"/>
  </w:style>
  <w:style w:type="numbering" w:customStyle="1" w:styleId="List190">
    <w:name w:val="List 190"/>
    <w:basedOn w:val="191"/>
    <w:rsid w:val="00F65069"/>
    <w:pPr>
      <w:numPr>
        <w:numId w:val="191"/>
      </w:numPr>
    </w:pPr>
  </w:style>
  <w:style w:type="numbering" w:customStyle="1" w:styleId="191">
    <w:name w:val="Импортированный стиль 191"/>
    <w:rsid w:val="00F65069"/>
  </w:style>
  <w:style w:type="numbering" w:customStyle="1" w:styleId="List191">
    <w:name w:val="List 191"/>
    <w:basedOn w:val="192"/>
    <w:rsid w:val="00F65069"/>
    <w:pPr>
      <w:numPr>
        <w:numId w:val="192"/>
      </w:numPr>
    </w:pPr>
  </w:style>
  <w:style w:type="numbering" w:customStyle="1" w:styleId="192">
    <w:name w:val="Импортированный стиль 192"/>
    <w:rsid w:val="00F65069"/>
  </w:style>
  <w:style w:type="numbering" w:customStyle="1" w:styleId="List192">
    <w:name w:val="List 192"/>
    <w:basedOn w:val="193"/>
    <w:rsid w:val="00F65069"/>
    <w:pPr>
      <w:numPr>
        <w:numId w:val="193"/>
      </w:numPr>
    </w:pPr>
  </w:style>
  <w:style w:type="numbering" w:customStyle="1" w:styleId="193">
    <w:name w:val="Импортированный стиль 193"/>
    <w:rsid w:val="00F65069"/>
  </w:style>
  <w:style w:type="paragraph" w:customStyle="1" w:styleId="af">
    <w:name w:val="По умолчанию"/>
    <w:rsid w:val="00F65069"/>
    <w:pPr>
      <w:pBdr>
        <w:top w:val="nil"/>
        <w:left w:val="nil"/>
        <w:bottom w:val="nil"/>
        <w:right w:val="nil"/>
        <w:between w:val="nil"/>
        <w:bar w:val="nil"/>
      </w:pBdr>
    </w:pPr>
    <w:rPr>
      <w:rFonts w:ascii="Helvetica" w:eastAsia="Helvetica" w:hAnsi="Helvetica" w:cs="Helvetica"/>
      <w:color w:val="000000"/>
      <w:sz w:val="22"/>
      <w:szCs w:val="22"/>
      <w:u w:color="000000"/>
      <w:bdr w:val="nil"/>
    </w:rPr>
  </w:style>
  <w:style w:type="numbering" w:customStyle="1" w:styleId="List193">
    <w:name w:val="List 193"/>
    <w:basedOn w:val="194"/>
    <w:rsid w:val="00F65069"/>
    <w:pPr>
      <w:numPr>
        <w:numId w:val="194"/>
      </w:numPr>
    </w:pPr>
  </w:style>
  <w:style w:type="numbering" w:customStyle="1" w:styleId="194">
    <w:name w:val="Импортированный стиль 194"/>
    <w:rsid w:val="00F65069"/>
  </w:style>
  <w:style w:type="numbering" w:customStyle="1" w:styleId="List194">
    <w:name w:val="List 194"/>
    <w:basedOn w:val="195"/>
    <w:rsid w:val="00F65069"/>
    <w:pPr>
      <w:numPr>
        <w:numId w:val="195"/>
      </w:numPr>
    </w:pPr>
  </w:style>
  <w:style w:type="numbering" w:customStyle="1" w:styleId="195">
    <w:name w:val="Импортированный стиль 195"/>
    <w:rsid w:val="00F65069"/>
  </w:style>
  <w:style w:type="numbering" w:customStyle="1" w:styleId="List195">
    <w:name w:val="List 195"/>
    <w:basedOn w:val="196"/>
    <w:rsid w:val="00F65069"/>
    <w:pPr>
      <w:numPr>
        <w:numId w:val="196"/>
      </w:numPr>
    </w:pPr>
  </w:style>
  <w:style w:type="numbering" w:customStyle="1" w:styleId="196">
    <w:name w:val="Импортированный стиль 196"/>
    <w:rsid w:val="00F65069"/>
  </w:style>
  <w:style w:type="numbering" w:customStyle="1" w:styleId="List196">
    <w:name w:val="List 196"/>
    <w:basedOn w:val="197"/>
    <w:rsid w:val="00F65069"/>
    <w:pPr>
      <w:numPr>
        <w:numId w:val="197"/>
      </w:numPr>
    </w:pPr>
  </w:style>
  <w:style w:type="numbering" w:customStyle="1" w:styleId="197">
    <w:name w:val="Импортированный стиль 197"/>
    <w:rsid w:val="00F65069"/>
  </w:style>
  <w:style w:type="numbering" w:customStyle="1" w:styleId="List197">
    <w:name w:val="List 197"/>
    <w:basedOn w:val="198"/>
    <w:rsid w:val="00F65069"/>
    <w:pPr>
      <w:numPr>
        <w:numId w:val="198"/>
      </w:numPr>
    </w:pPr>
  </w:style>
  <w:style w:type="numbering" w:customStyle="1" w:styleId="198">
    <w:name w:val="Импортированный стиль 198"/>
    <w:rsid w:val="00F65069"/>
  </w:style>
  <w:style w:type="numbering" w:customStyle="1" w:styleId="List198">
    <w:name w:val="List 198"/>
    <w:basedOn w:val="199"/>
    <w:rsid w:val="00F65069"/>
    <w:pPr>
      <w:numPr>
        <w:numId w:val="199"/>
      </w:numPr>
    </w:pPr>
  </w:style>
  <w:style w:type="numbering" w:customStyle="1" w:styleId="199">
    <w:name w:val="Импортированный стиль 199"/>
    <w:rsid w:val="00F65069"/>
  </w:style>
  <w:style w:type="numbering" w:customStyle="1" w:styleId="List199">
    <w:name w:val="List 199"/>
    <w:basedOn w:val="200"/>
    <w:rsid w:val="00F65069"/>
    <w:pPr>
      <w:numPr>
        <w:numId w:val="200"/>
      </w:numPr>
    </w:pPr>
  </w:style>
  <w:style w:type="numbering" w:customStyle="1" w:styleId="200">
    <w:name w:val="Импортированный стиль 200"/>
    <w:rsid w:val="00F65069"/>
  </w:style>
  <w:style w:type="numbering" w:customStyle="1" w:styleId="List200">
    <w:name w:val="List 200"/>
    <w:basedOn w:val="201"/>
    <w:rsid w:val="00F65069"/>
    <w:pPr>
      <w:numPr>
        <w:numId w:val="201"/>
      </w:numPr>
    </w:pPr>
  </w:style>
  <w:style w:type="numbering" w:customStyle="1" w:styleId="201">
    <w:name w:val="Импортированный стиль 201"/>
    <w:rsid w:val="00F65069"/>
  </w:style>
  <w:style w:type="numbering" w:customStyle="1" w:styleId="List201">
    <w:name w:val="List 201"/>
    <w:basedOn w:val="202"/>
    <w:rsid w:val="00F65069"/>
    <w:pPr>
      <w:numPr>
        <w:numId w:val="202"/>
      </w:numPr>
    </w:pPr>
  </w:style>
  <w:style w:type="numbering" w:customStyle="1" w:styleId="202">
    <w:name w:val="Импортированный стиль 202"/>
    <w:rsid w:val="00F65069"/>
  </w:style>
  <w:style w:type="numbering" w:customStyle="1" w:styleId="List202">
    <w:name w:val="List 202"/>
    <w:basedOn w:val="203"/>
    <w:rsid w:val="00F65069"/>
    <w:pPr>
      <w:numPr>
        <w:numId w:val="203"/>
      </w:numPr>
    </w:pPr>
  </w:style>
  <w:style w:type="numbering" w:customStyle="1" w:styleId="203">
    <w:name w:val="Импортированный стиль 203"/>
    <w:rsid w:val="00F65069"/>
  </w:style>
  <w:style w:type="numbering" w:customStyle="1" w:styleId="List203">
    <w:name w:val="List 203"/>
    <w:basedOn w:val="204"/>
    <w:rsid w:val="00F65069"/>
    <w:pPr>
      <w:numPr>
        <w:numId w:val="204"/>
      </w:numPr>
    </w:pPr>
  </w:style>
  <w:style w:type="numbering" w:customStyle="1" w:styleId="204">
    <w:name w:val="Импортированный стиль 204"/>
    <w:rsid w:val="00F65069"/>
  </w:style>
  <w:style w:type="numbering" w:customStyle="1" w:styleId="List204">
    <w:name w:val="List 204"/>
    <w:basedOn w:val="205"/>
    <w:rsid w:val="00F65069"/>
    <w:pPr>
      <w:numPr>
        <w:numId w:val="205"/>
      </w:numPr>
    </w:pPr>
  </w:style>
  <w:style w:type="numbering" w:customStyle="1" w:styleId="205">
    <w:name w:val="Импортированный стиль 205"/>
    <w:rsid w:val="00F65069"/>
  </w:style>
  <w:style w:type="numbering" w:customStyle="1" w:styleId="List205">
    <w:name w:val="List 205"/>
    <w:basedOn w:val="206"/>
    <w:rsid w:val="00F65069"/>
    <w:pPr>
      <w:numPr>
        <w:numId w:val="206"/>
      </w:numPr>
    </w:pPr>
  </w:style>
  <w:style w:type="numbering" w:customStyle="1" w:styleId="206">
    <w:name w:val="Импортированный стиль 206"/>
    <w:rsid w:val="00F65069"/>
  </w:style>
  <w:style w:type="numbering" w:customStyle="1" w:styleId="List206">
    <w:name w:val="List 206"/>
    <w:basedOn w:val="207"/>
    <w:rsid w:val="00F65069"/>
    <w:pPr>
      <w:numPr>
        <w:numId w:val="207"/>
      </w:numPr>
    </w:pPr>
  </w:style>
  <w:style w:type="numbering" w:customStyle="1" w:styleId="207">
    <w:name w:val="Импортированный стиль 207"/>
    <w:rsid w:val="00F65069"/>
  </w:style>
  <w:style w:type="numbering" w:customStyle="1" w:styleId="List207">
    <w:name w:val="List 207"/>
    <w:basedOn w:val="208"/>
    <w:rsid w:val="00F65069"/>
    <w:pPr>
      <w:numPr>
        <w:numId w:val="208"/>
      </w:numPr>
    </w:pPr>
  </w:style>
  <w:style w:type="numbering" w:customStyle="1" w:styleId="208">
    <w:name w:val="Импортированный стиль 208"/>
    <w:rsid w:val="00F65069"/>
  </w:style>
  <w:style w:type="numbering" w:customStyle="1" w:styleId="List208">
    <w:name w:val="List 208"/>
    <w:basedOn w:val="209"/>
    <w:rsid w:val="00F65069"/>
    <w:pPr>
      <w:numPr>
        <w:numId w:val="209"/>
      </w:numPr>
    </w:pPr>
  </w:style>
  <w:style w:type="numbering" w:customStyle="1" w:styleId="209">
    <w:name w:val="Импортированный стиль 209"/>
    <w:rsid w:val="00F65069"/>
  </w:style>
  <w:style w:type="numbering" w:customStyle="1" w:styleId="List209">
    <w:name w:val="List 209"/>
    <w:basedOn w:val="2100"/>
    <w:rsid w:val="00F65069"/>
    <w:pPr>
      <w:numPr>
        <w:numId w:val="210"/>
      </w:numPr>
    </w:pPr>
  </w:style>
  <w:style w:type="numbering" w:customStyle="1" w:styleId="2100">
    <w:name w:val="Импортированный стиль 210"/>
    <w:rsid w:val="00F65069"/>
  </w:style>
  <w:style w:type="numbering" w:customStyle="1" w:styleId="List210">
    <w:name w:val="List 210"/>
    <w:basedOn w:val="211"/>
    <w:rsid w:val="00F65069"/>
    <w:pPr>
      <w:numPr>
        <w:numId w:val="211"/>
      </w:numPr>
    </w:pPr>
  </w:style>
  <w:style w:type="numbering" w:customStyle="1" w:styleId="211">
    <w:name w:val="Импортированный стиль 211"/>
    <w:rsid w:val="00F65069"/>
  </w:style>
  <w:style w:type="numbering" w:customStyle="1" w:styleId="List211">
    <w:name w:val="List 211"/>
    <w:basedOn w:val="212"/>
    <w:rsid w:val="00F65069"/>
    <w:pPr>
      <w:numPr>
        <w:numId w:val="212"/>
      </w:numPr>
    </w:pPr>
  </w:style>
  <w:style w:type="numbering" w:customStyle="1" w:styleId="212">
    <w:name w:val="Импортированный стиль 212"/>
    <w:rsid w:val="00F65069"/>
  </w:style>
  <w:style w:type="numbering" w:customStyle="1" w:styleId="List212">
    <w:name w:val="List 212"/>
    <w:basedOn w:val="213"/>
    <w:rsid w:val="00F65069"/>
    <w:pPr>
      <w:numPr>
        <w:numId w:val="213"/>
      </w:numPr>
    </w:pPr>
  </w:style>
  <w:style w:type="numbering" w:customStyle="1" w:styleId="213">
    <w:name w:val="Импортированный стиль 213"/>
    <w:rsid w:val="00F65069"/>
  </w:style>
  <w:style w:type="numbering" w:customStyle="1" w:styleId="List213">
    <w:name w:val="List 213"/>
    <w:basedOn w:val="214"/>
    <w:rsid w:val="00F65069"/>
    <w:pPr>
      <w:numPr>
        <w:numId w:val="214"/>
      </w:numPr>
    </w:pPr>
  </w:style>
  <w:style w:type="numbering" w:customStyle="1" w:styleId="214">
    <w:name w:val="Импортированный стиль 214"/>
    <w:rsid w:val="00F65069"/>
  </w:style>
  <w:style w:type="numbering" w:customStyle="1" w:styleId="List214">
    <w:name w:val="List 214"/>
    <w:basedOn w:val="215"/>
    <w:rsid w:val="00F65069"/>
    <w:pPr>
      <w:numPr>
        <w:numId w:val="215"/>
      </w:numPr>
    </w:pPr>
  </w:style>
  <w:style w:type="numbering" w:customStyle="1" w:styleId="215">
    <w:name w:val="Импортированный стиль 215"/>
    <w:rsid w:val="00F65069"/>
  </w:style>
  <w:style w:type="numbering" w:customStyle="1" w:styleId="List215">
    <w:name w:val="List 215"/>
    <w:basedOn w:val="216"/>
    <w:rsid w:val="00F65069"/>
    <w:pPr>
      <w:numPr>
        <w:numId w:val="216"/>
      </w:numPr>
    </w:pPr>
  </w:style>
  <w:style w:type="numbering" w:customStyle="1" w:styleId="216">
    <w:name w:val="Импортированный стиль 216"/>
    <w:rsid w:val="00F65069"/>
  </w:style>
  <w:style w:type="numbering" w:customStyle="1" w:styleId="List216">
    <w:name w:val="List 216"/>
    <w:basedOn w:val="217"/>
    <w:rsid w:val="00F65069"/>
    <w:pPr>
      <w:numPr>
        <w:numId w:val="217"/>
      </w:numPr>
    </w:pPr>
  </w:style>
  <w:style w:type="numbering" w:customStyle="1" w:styleId="217">
    <w:name w:val="Импортированный стиль 217"/>
    <w:rsid w:val="00F65069"/>
  </w:style>
  <w:style w:type="numbering" w:customStyle="1" w:styleId="List217">
    <w:name w:val="List 217"/>
    <w:basedOn w:val="218"/>
    <w:rsid w:val="00F65069"/>
    <w:pPr>
      <w:numPr>
        <w:numId w:val="218"/>
      </w:numPr>
    </w:pPr>
  </w:style>
  <w:style w:type="numbering" w:customStyle="1" w:styleId="218">
    <w:name w:val="Импортированный стиль 218"/>
    <w:rsid w:val="00F65069"/>
  </w:style>
  <w:style w:type="numbering" w:customStyle="1" w:styleId="List218">
    <w:name w:val="List 218"/>
    <w:basedOn w:val="219"/>
    <w:rsid w:val="00F65069"/>
    <w:pPr>
      <w:numPr>
        <w:numId w:val="219"/>
      </w:numPr>
    </w:pPr>
  </w:style>
  <w:style w:type="numbering" w:customStyle="1" w:styleId="219">
    <w:name w:val="Импортированный стиль 219"/>
    <w:rsid w:val="00F65069"/>
  </w:style>
  <w:style w:type="numbering" w:customStyle="1" w:styleId="List219">
    <w:name w:val="List 219"/>
    <w:basedOn w:val="220"/>
    <w:rsid w:val="00F65069"/>
    <w:pPr>
      <w:numPr>
        <w:numId w:val="220"/>
      </w:numPr>
    </w:pPr>
  </w:style>
  <w:style w:type="numbering" w:customStyle="1" w:styleId="220">
    <w:name w:val="Импортированный стиль 220"/>
    <w:rsid w:val="00F65069"/>
  </w:style>
  <w:style w:type="numbering" w:customStyle="1" w:styleId="List220">
    <w:name w:val="List 220"/>
    <w:basedOn w:val="221"/>
    <w:rsid w:val="00F65069"/>
    <w:pPr>
      <w:numPr>
        <w:numId w:val="221"/>
      </w:numPr>
    </w:pPr>
  </w:style>
  <w:style w:type="numbering" w:customStyle="1" w:styleId="221">
    <w:name w:val="Импортированный стиль 221"/>
    <w:rsid w:val="00F65069"/>
  </w:style>
  <w:style w:type="numbering" w:customStyle="1" w:styleId="List221">
    <w:name w:val="List 221"/>
    <w:basedOn w:val="222"/>
    <w:rsid w:val="00F65069"/>
    <w:pPr>
      <w:numPr>
        <w:numId w:val="222"/>
      </w:numPr>
    </w:pPr>
  </w:style>
  <w:style w:type="numbering" w:customStyle="1" w:styleId="222">
    <w:name w:val="Импортированный стиль 222"/>
    <w:rsid w:val="00F65069"/>
  </w:style>
  <w:style w:type="numbering" w:customStyle="1" w:styleId="List222">
    <w:name w:val="List 222"/>
    <w:basedOn w:val="223"/>
    <w:rsid w:val="00F65069"/>
    <w:pPr>
      <w:numPr>
        <w:numId w:val="223"/>
      </w:numPr>
    </w:pPr>
  </w:style>
  <w:style w:type="numbering" w:customStyle="1" w:styleId="223">
    <w:name w:val="Импортированный стиль 223"/>
    <w:rsid w:val="00F65069"/>
  </w:style>
  <w:style w:type="numbering" w:customStyle="1" w:styleId="List223">
    <w:name w:val="List 223"/>
    <w:basedOn w:val="224"/>
    <w:rsid w:val="00F65069"/>
    <w:pPr>
      <w:numPr>
        <w:numId w:val="224"/>
      </w:numPr>
    </w:pPr>
  </w:style>
  <w:style w:type="numbering" w:customStyle="1" w:styleId="224">
    <w:name w:val="Импортированный стиль 224"/>
    <w:rsid w:val="00F65069"/>
  </w:style>
  <w:style w:type="numbering" w:customStyle="1" w:styleId="List224">
    <w:name w:val="List 224"/>
    <w:basedOn w:val="225"/>
    <w:rsid w:val="00F65069"/>
    <w:pPr>
      <w:numPr>
        <w:numId w:val="225"/>
      </w:numPr>
    </w:pPr>
  </w:style>
  <w:style w:type="numbering" w:customStyle="1" w:styleId="225">
    <w:name w:val="Импортированный стиль 225"/>
    <w:rsid w:val="00F65069"/>
  </w:style>
  <w:style w:type="numbering" w:customStyle="1" w:styleId="List225">
    <w:name w:val="List 225"/>
    <w:basedOn w:val="226"/>
    <w:rsid w:val="00F65069"/>
    <w:pPr>
      <w:numPr>
        <w:numId w:val="226"/>
      </w:numPr>
    </w:pPr>
  </w:style>
  <w:style w:type="numbering" w:customStyle="1" w:styleId="226">
    <w:name w:val="Импортированный стиль 226"/>
    <w:rsid w:val="00F65069"/>
  </w:style>
  <w:style w:type="numbering" w:customStyle="1" w:styleId="List226">
    <w:name w:val="List 226"/>
    <w:basedOn w:val="227"/>
    <w:rsid w:val="00F65069"/>
    <w:pPr>
      <w:numPr>
        <w:numId w:val="227"/>
      </w:numPr>
    </w:pPr>
  </w:style>
  <w:style w:type="numbering" w:customStyle="1" w:styleId="227">
    <w:name w:val="Импортированный стиль 227"/>
    <w:rsid w:val="00F65069"/>
  </w:style>
  <w:style w:type="numbering" w:customStyle="1" w:styleId="List227">
    <w:name w:val="List 227"/>
    <w:basedOn w:val="228"/>
    <w:rsid w:val="00F65069"/>
    <w:pPr>
      <w:numPr>
        <w:numId w:val="228"/>
      </w:numPr>
    </w:pPr>
  </w:style>
  <w:style w:type="numbering" w:customStyle="1" w:styleId="228">
    <w:name w:val="Импортированный стиль 228"/>
    <w:rsid w:val="00F65069"/>
  </w:style>
  <w:style w:type="numbering" w:customStyle="1" w:styleId="List228">
    <w:name w:val="List 228"/>
    <w:basedOn w:val="229"/>
    <w:rsid w:val="00F65069"/>
    <w:pPr>
      <w:numPr>
        <w:numId w:val="229"/>
      </w:numPr>
    </w:pPr>
  </w:style>
  <w:style w:type="numbering" w:customStyle="1" w:styleId="229">
    <w:name w:val="Импортированный стиль 229"/>
    <w:rsid w:val="00F65069"/>
  </w:style>
  <w:style w:type="numbering" w:customStyle="1" w:styleId="List229">
    <w:name w:val="List 229"/>
    <w:basedOn w:val="230"/>
    <w:rsid w:val="00F65069"/>
    <w:pPr>
      <w:numPr>
        <w:numId w:val="230"/>
      </w:numPr>
    </w:pPr>
  </w:style>
  <w:style w:type="numbering" w:customStyle="1" w:styleId="230">
    <w:name w:val="Импортированный стиль 230"/>
    <w:rsid w:val="00F65069"/>
  </w:style>
  <w:style w:type="numbering" w:customStyle="1" w:styleId="List230">
    <w:name w:val="List 230"/>
    <w:basedOn w:val="231"/>
    <w:rsid w:val="00F65069"/>
    <w:pPr>
      <w:numPr>
        <w:numId w:val="231"/>
      </w:numPr>
    </w:pPr>
  </w:style>
  <w:style w:type="numbering" w:customStyle="1" w:styleId="231">
    <w:name w:val="Импортированный стиль 231"/>
    <w:rsid w:val="00F65069"/>
  </w:style>
  <w:style w:type="numbering" w:customStyle="1" w:styleId="List231">
    <w:name w:val="List 231"/>
    <w:basedOn w:val="232"/>
    <w:rsid w:val="00F65069"/>
    <w:pPr>
      <w:numPr>
        <w:numId w:val="232"/>
      </w:numPr>
    </w:pPr>
  </w:style>
  <w:style w:type="numbering" w:customStyle="1" w:styleId="232">
    <w:name w:val="Импортированный стиль 232"/>
    <w:rsid w:val="00F65069"/>
  </w:style>
  <w:style w:type="numbering" w:customStyle="1" w:styleId="List232">
    <w:name w:val="List 232"/>
    <w:basedOn w:val="233"/>
    <w:rsid w:val="00F65069"/>
    <w:pPr>
      <w:numPr>
        <w:numId w:val="233"/>
      </w:numPr>
    </w:pPr>
  </w:style>
  <w:style w:type="numbering" w:customStyle="1" w:styleId="233">
    <w:name w:val="Импортированный стиль 233"/>
    <w:rsid w:val="00F65069"/>
  </w:style>
  <w:style w:type="numbering" w:customStyle="1" w:styleId="List233">
    <w:name w:val="List 233"/>
    <w:basedOn w:val="234"/>
    <w:rsid w:val="00F65069"/>
    <w:pPr>
      <w:numPr>
        <w:numId w:val="234"/>
      </w:numPr>
    </w:pPr>
  </w:style>
  <w:style w:type="numbering" w:customStyle="1" w:styleId="234">
    <w:name w:val="Импортированный стиль 234"/>
    <w:rsid w:val="00F65069"/>
  </w:style>
  <w:style w:type="numbering" w:customStyle="1" w:styleId="List234">
    <w:name w:val="List 234"/>
    <w:basedOn w:val="235"/>
    <w:rsid w:val="00F65069"/>
    <w:pPr>
      <w:numPr>
        <w:numId w:val="235"/>
      </w:numPr>
    </w:pPr>
  </w:style>
  <w:style w:type="numbering" w:customStyle="1" w:styleId="235">
    <w:name w:val="Импортированный стиль 235"/>
    <w:rsid w:val="00F65069"/>
  </w:style>
  <w:style w:type="numbering" w:customStyle="1" w:styleId="List235">
    <w:name w:val="List 235"/>
    <w:basedOn w:val="236"/>
    <w:rsid w:val="00F65069"/>
    <w:pPr>
      <w:numPr>
        <w:numId w:val="236"/>
      </w:numPr>
    </w:pPr>
  </w:style>
  <w:style w:type="numbering" w:customStyle="1" w:styleId="236">
    <w:name w:val="Импортированный стиль 236"/>
    <w:rsid w:val="00F65069"/>
  </w:style>
  <w:style w:type="numbering" w:customStyle="1" w:styleId="List236">
    <w:name w:val="List 236"/>
    <w:basedOn w:val="237"/>
    <w:rsid w:val="00F65069"/>
    <w:pPr>
      <w:numPr>
        <w:numId w:val="237"/>
      </w:numPr>
    </w:pPr>
  </w:style>
  <w:style w:type="numbering" w:customStyle="1" w:styleId="237">
    <w:name w:val="Импортированный стиль 237"/>
    <w:rsid w:val="00F65069"/>
  </w:style>
  <w:style w:type="numbering" w:customStyle="1" w:styleId="List237">
    <w:name w:val="List 237"/>
    <w:basedOn w:val="238"/>
    <w:rsid w:val="00F65069"/>
    <w:pPr>
      <w:numPr>
        <w:numId w:val="238"/>
      </w:numPr>
    </w:pPr>
  </w:style>
  <w:style w:type="numbering" w:customStyle="1" w:styleId="238">
    <w:name w:val="Импортированный стиль 238"/>
    <w:rsid w:val="00F65069"/>
  </w:style>
  <w:style w:type="numbering" w:customStyle="1" w:styleId="List238">
    <w:name w:val="List 238"/>
    <w:basedOn w:val="239"/>
    <w:rsid w:val="00F65069"/>
    <w:pPr>
      <w:numPr>
        <w:numId w:val="239"/>
      </w:numPr>
    </w:pPr>
  </w:style>
  <w:style w:type="numbering" w:customStyle="1" w:styleId="239">
    <w:name w:val="Импортированный стиль 239"/>
    <w:rsid w:val="00F65069"/>
  </w:style>
  <w:style w:type="numbering" w:customStyle="1" w:styleId="List239">
    <w:name w:val="List 239"/>
    <w:basedOn w:val="240"/>
    <w:rsid w:val="00F65069"/>
    <w:pPr>
      <w:numPr>
        <w:numId w:val="240"/>
      </w:numPr>
    </w:pPr>
  </w:style>
  <w:style w:type="numbering" w:customStyle="1" w:styleId="240">
    <w:name w:val="Импортированный стиль 240"/>
    <w:rsid w:val="00F65069"/>
  </w:style>
  <w:style w:type="numbering" w:customStyle="1" w:styleId="List240">
    <w:name w:val="List 240"/>
    <w:basedOn w:val="241"/>
    <w:rsid w:val="00F65069"/>
    <w:pPr>
      <w:numPr>
        <w:numId w:val="241"/>
      </w:numPr>
    </w:pPr>
  </w:style>
  <w:style w:type="numbering" w:customStyle="1" w:styleId="241">
    <w:name w:val="Импортированный стиль 241"/>
    <w:rsid w:val="00F65069"/>
  </w:style>
  <w:style w:type="numbering" w:customStyle="1" w:styleId="List241">
    <w:name w:val="List 241"/>
    <w:basedOn w:val="242"/>
    <w:rsid w:val="00F65069"/>
    <w:pPr>
      <w:numPr>
        <w:numId w:val="242"/>
      </w:numPr>
    </w:pPr>
  </w:style>
  <w:style w:type="numbering" w:customStyle="1" w:styleId="242">
    <w:name w:val="Импортированный стиль 242"/>
    <w:rsid w:val="00F65069"/>
  </w:style>
  <w:style w:type="numbering" w:customStyle="1" w:styleId="List242">
    <w:name w:val="List 242"/>
    <w:basedOn w:val="243"/>
    <w:rsid w:val="00F65069"/>
    <w:pPr>
      <w:numPr>
        <w:numId w:val="243"/>
      </w:numPr>
    </w:pPr>
  </w:style>
  <w:style w:type="numbering" w:customStyle="1" w:styleId="243">
    <w:name w:val="Импортированный стиль 243"/>
    <w:rsid w:val="00F65069"/>
  </w:style>
  <w:style w:type="numbering" w:customStyle="1" w:styleId="List243">
    <w:name w:val="List 243"/>
    <w:basedOn w:val="244"/>
    <w:rsid w:val="00F65069"/>
    <w:pPr>
      <w:numPr>
        <w:numId w:val="244"/>
      </w:numPr>
    </w:pPr>
  </w:style>
  <w:style w:type="numbering" w:customStyle="1" w:styleId="244">
    <w:name w:val="Импортированный стиль 244"/>
    <w:rsid w:val="00F65069"/>
  </w:style>
  <w:style w:type="numbering" w:customStyle="1" w:styleId="List244">
    <w:name w:val="List 244"/>
    <w:basedOn w:val="245"/>
    <w:rsid w:val="00F65069"/>
    <w:pPr>
      <w:numPr>
        <w:numId w:val="245"/>
      </w:numPr>
    </w:pPr>
  </w:style>
  <w:style w:type="numbering" w:customStyle="1" w:styleId="245">
    <w:name w:val="Импортированный стиль 245"/>
    <w:rsid w:val="00F65069"/>
  </w:style>
  <w:style w:type="numbering" w:customStyle="1" w:styleId="List245">
    <w:name w:val="List 245"/>
    <w:basedOn w:val="246"/>
    <w:rsid w:val="00F65069"/>
    <w:pPr>
      <w:numPr>
        <w:numId w:val="246"/>
      </w:numPr>
    </w:pPr>
  </w:style>
  <w:style w:type="numbering" w:customStyle="1" w:styleId="246">
    <w:name w:val="Импортированный стиль 246"/>
    <w:rsid w:val="00F65069"/>
  </w:style>
  <w:style w:type="numbering" w:customStyle="1" w:styleId="List246">
    <w:name w:val="List 246"/>
    <w:basedOn w:val="247"/>
    <w:rsid w:val="00F65069"/>
    <w:pPr>
      <w:numPr>
        <w:numId w:val="247"/>
      </w:numPr>
    </w:pPr>
  </w:style>
  <w:style w:type="numbering" w:customStyle="1" w:styleId="247">
    <w:name w:val="Импортированный стиль 247"/>
    <w:rsid w:val="00F65069"/>
  </w:style>
  <w:style w:type="numbering" w:customStyle="1" w:styleId="List247">
    <w:name w:val="List 247"/>
    <w:basedOn w:val="248"/>
    <w:rsid w:val="00F65069"/>
    <w:pPr>
      <w:numPr>
        <w:numId w:val="248"/>
      </w:numPr>
    </w:pPr>
  </w:style>
  <w:style w:type="numbering" w:customStyle="1" w:styleId="248">
    <w:name w:val="Импортированный стиль 248"/>
    <w:rsid w:val="00F65069"/>
  </w:style>
  <w:style w:type="numbering" w:customStyle="1" w:styleId="List248">
    <w:name w:val="List 248"/>
    <w:basedOn w:val="249"/>
    <w:rsid w:val="00F65069"/>
    <w:pPr>
      <w:numPr>
        <w:numId w:val="249"/>
      </w:numPr>
    </w:pPr>
  </w:style>
  <w:style w:type="numbering" w:customStyle="1" w:styleId="249">
    <w:name w:val="Импортированный стиль 249"/>
    <w:rsid w:val="00F65069"/>
  </w:style>
  <w:style w:type="numbering" w:customStyle="1" w:styleId="List249">
    <w:name w:val="List 249"/>
    <w:basedOn w:val="250"/>
    <w:rsid w:val="00F65069"/>
    <w:pPr>
      <w:numPr>
        <w:numId w:val="250"/>
      </w:numPr>
    </w:pPr>
  </w:style>
  <w:style w:type="numbering" w:customStyle="1" w:styleId="250">
    <w:name w:val="Импортированный стиль 250"/>
    <w:rsid w:val="00F65069"/>
  </w:style>
  <w:style w:type="numbering" w:customStyle="1" w:styleId="List250">
    <w:name w:val="List 250"/>
    <w:basedOn w:val="251"/>
    <w:rsid w:val="00F65069"/>
    <w:pPr>
      <w:numPr>
        <w:numId w:val="251"/>
      </w:numPr>
    </w:pPr>
  </w:style>
  <w:style w:type="numbering" w:customStyle="1" w:styleId="251">
    <w:name w:val="Импортированный стиль 251"/>
    <w:rsid w:val="00F65069"/>
  </w:style>
  <w:style w:type="numbering" w:customStyle="1" w:styleId="List251">
    <w:name w:val="List 251"/>
    <w:basedOn w:val="252"/>
    <w:rsid w:val="00F65069"/>
    <w:pPr>
      <w:numPr>
        <w:numId w:val="252"/>
      </w:numPr>
    </w:pPr>
  </w:style>
  <w:style w:type="numbering" w:customStyle="1" w:styleId="252">
    <w:name w:val="Импортированный стиль 252"/>
    <w:rsid w:val="00F65069"/>
  </w:style>
  <w:style w:type="numbering" w:customStyle="1" w:styleId="List252">
    <w:name w:val="List 252"/>
    <w:basedOn w:val="253"/>
    <w:rsid w:val="00F65069"/>
    <w:pPr>
      <w:numPr>
        <w:numId w:val="253"/>
      </w:numPr>
    </w:pPr>
  </w:style>
  <w:style w:type="numbering" w:customStyle="1" w:styleId="253">
    <w:name w:val="Импортированный стиль 253"/>
    <w:rsid w:val="00F65069"/>
  </w:style>
  <w:style w:type="numbering" w:customStyle="1" w:styleId="List253">
    <w:name w:val="List 253"/>
    <w:basedOn w:val="254"/>
    <w:rsid w:val="00F65069"/>
    <w:pPr>
      <w:numPr>
        <w:numId w:val="254"/>
      </w:numPr>
    </w:pPr>
  </w:style>
  <w:style w:type="numbering" w:customStyle="1" w:styleId="254">
    <w:name w:val="Импортированный стиль 254"/>
    <w:rsid w:val="00F65069"/>
  </w:style>
  <w:style w:type="numbering" w:customStyle="1" w:styleId="List254">
    <w:name w:val="List 254"/>
    <w:basedOn w:val="255"/>
    <w:rsid w:val="00F65069"/>
    <w:pPr>
      <w:numPr>
        <w:numId w:val="255"/>
      </w:numPr>
    </w:pPr>
  </w:style>
  <w:style w:type="numbering" w:customStyle="1" w:styleId="255">
    <w:name w:val="Импортированный стиль 255"/>
    <w:rsid w:val="00F65069"/>
  </w:style>
  <w:style w:type="numbering" w:customStyle="1" w:styleId="List255">
    <w:name w:val="List 255"/>
    <w:basedOn w:val="256"/>
    <w:rsid w:val="00F65069"/>
    <w:pPr>
      <w:numPr>
        <w:numId w:val="256"/>
      </w:numPr>
    </w:pPr>
  </w:style>
  <w:style w:type="numbering" w:customStyle="1" w:styleId="256">
    <w:name w:val="Импортированный стиль 256"/>
    <w:rsid w:val="00F65069"/>
  </w:style>
  <w:style w:type="numbering" w:customStyle="1" w:styleId="List256">
    <w:name w:val="List 256"/>
    <w:basedOn w:val="257"/>
    <w:rsid w:val="00F65069"/>
    <w:pPr>
      <w:numPr>
        <w:numId w:val="257"/>
      </w:numPr>
    </w:pPr>
  </w:style>
  <w:style w:type="numbering" w:customStyle="1" w:styleId="257">
    <w:name w:val="Импортированный стиль 257"/>
    <w:rsid w:val="00F65069"/>
  </w:style>
  <w:style w:type="numbering" w:customStyle="1" w:styleId="List257">
    <w:name w:val="List 257"/>
    <w:basedOn w:val="258"/>
    <w:rsid w:val="00F65069"/>
    <w:pPr>
      <w:numPr>
        <w:numId w:val="258"/>
      </w:numPr>
    </w:pPr>
  </w:style>
  <w:style w:type="numbering" w:customStyle="1" w:styleId="258">
    <w:name w:val="Импортированный стиль 258"/>
    <w:rsid w:val="00F65069"/>
  </w:style>
  <w:style w:type="numbering" w:customStyle="1" w:styleId="List258">
    <w:name w:val="List 258"/>
    <w:basedOn w:val="259"/>
    <w:rsid w:val="00F65069"/>
    <w:pPr>
      <w:numPr>
        <w:numId w:val="259"/>
      </w:numPr>
    </w:pPr>
  </w:style>
  <w:style w:type="numbering" w:customStyle="1" w:styleId="259">
    <w:name w:val="Импортированный стиль 259"/>
    <w:rsid w:val="00F65069"/>
  </w:style>
  <w:style w:type="numbering" w:customStyle="1" w:styleId="List259">
    <w:name w:val="List 259"/>
    <w:basedOn w:val="260"/>
    <w:rsid w:val="00F65069"/>
    <w:pPr>
      <w:numPr>
        <w:numId w:val="260"/>
      </w:numPr>
    </w:pPr>
  </w:style>
  <w:style w:type="numbering" w:customStyle="1" w:styleId="260">
    <w:name w:val="Импортированный стиль 260"/>
    <w:rsid w:val="00F65069"/>
  </w:style>
  <w:style w:type="numbering" w:customStyle="1" w:styleId="List260">
    <w:name w:val="List 260"/>
    <w:basedOn w:val="261"/>
    <w:rsid w:val="00F65069"/>
    <w:pPr>
      <w:numPr>
        <w:numId w:val="261"/>
      </w:numPr>
    </w:pPr>
  </w:style>
  <w:style w:type="numbering" w:customStyle="1" w:styleId="261">
    <w:name w:val="Импортированный стиль 261"/>
    <w:rsid w:val="00F65069"/>
  </w:style>
  <w:style w:type="numbering" w:customStyle="1" w:styleId="List261">
    <w:name w:val="List 261"/>
    <w:basedOn w:val="262"/>
    <w:rsid w:val="00F65069"/>
    <w:pPr>
      <w:numPr>
        <w:numId w:val="262"/>
      </w:numPr>
    </w:pPr>
  </w:style>
  <w:style w:type="numbering" w:customStyle="1" w:styleId="262">
    <w:name w:val="Импортированный стиль 262"/>
    <w:rsid w:val="00F65069"/>
  </w:style>
  <w:style w:type="numbering" w:customStyle="1" w:styleId="List262">
    <w:name w:val="List 262"/>
    <w:basedOn w:val="263"/>
    <w:rsid w:val="00F65069"/>
    <w:pPr>
      <w:numPr>
        <w:numId w:val="263"/>
      </w:numPr>
    </w:pPr>
  </w:style>
  <w:style w:type="numbering" w:customStyle="1" w:styleId="263">
    <w:name w:val="Импортированный стиль 263"/>
    <w:rsid w:val="00F65069"/>
  </w:style>
  <w:style w:type="numbering" w:customStyle="1" w:styleId="List263">
    <w:name w:val="List 263"/>
    <w:basedOn w:val="264"/>
    <w:rsid w:val="00F65069"/>
    <w:pPr>
      <w:numPr>
        <w:numId w:val="264"/>
      </w:numPr>
    </w:pPr>
  </w:style>
  <w:style w:type="numbering" w:customStyle="1" w:styleId="264">
    <w:name w:val="Импортированный стиль 264"/>
    <w:rsid w:val="00F65069"/>
  </w:style>
  <w:style w:type="numbering" w:customStyle="1" w:styleId="List264">
    <w:name w:val="List 264"/>
    <w:basedOn w:val="265"/>
    <w:rsid w:val="00F65069"/>
    <w:pPr>
      <w:numPr>
        <w:numId w:val="265"/>
      </w:numPr>
    </w:pPr>
  </w:style>
  <w:style w:type="numbering" w:customStyle="1" w:styleId="265">
    <w:name w:val="Импортированный стиль 265"/>
    <w:rsid w:val="00F65069"/>
  </w:style>
  <w:style w:type="numbering" w:customStyle="1" w:styleId="List265">
    <w:name w:val="List 265"/>
    <w:basedOn w:val="266"/>
    <w:rsid w:val="00F65069"/>
    <w:pPr>
      <w:numPr>
        <w:numId w:val="266"/>
      </w:numPr>
    </w:pPr>
  </w:style>
  <w:style w:type="numbering" w:customStyle="1" w:styleId="266">
    <w:name w:val="Импортированный стиль 266"/>
    <w:rsid w:val="00F65069"/>
  </w:style>
  <w:style w:type="numbering" w:customStyle="1" w:styleId="List266">
    <w:name w:val="List 266"/>
    <w:basedOn w:val="267"/>
    <w:rsid w:val="00F65069"/>
    <w:pPr>
      <w:numPr>
        <w:numId w:val="267"/>
      </w:numPr>
    </w:pPr>
  </w:style>
  <w:style w:type="numbering" w:customStyle="1" w:styleId="267">
    <w:name w:val="Импортированный стиль 267"/>
    <w:rsid w:val="00F65069"/>
  </w:style>
  <w:style w:type="numbering" w:customStyle="1" w:styleId="List267">
    <w:name w:val="List 267"/>
    <w:basedOn w:val="268"/>
    <w:rsid w:val="00F65069"/>
    <w:pPr>
      <w:numPr>
        <w:numId w:val="268"/>
      </w:numPr>
    </w:pPr>
  </w:style>
  <w:style w:type="numbering" w:customStyle="1" w:styleId="268">
    <w:name w:val="Импортированный стиль 268"/>
    <w:rsid w:val="00F65069"/>
  </w:style>
  <w:style w:type="numbering" w:customStyle="1" w:styleId="List268">
    <w:name w:val="List 268"/>
    <w:basedOn w:val="269"/>
    <w:rsid w:val="00F65069"/>
    <w:pPr>
      <w:numPr>
        <w:numId w:val="269"/>
      </w:numPr>
    </w:pPr>
  </w:style>
  <w:style w:type="numbering" w:customStyle="1" w:styleId="269">
    <w:name w:val="Импортированный стиль 269"/>
    <w:rsid w:val="00F65069"/>
  </w:style>
  <w:style w:type="numbering" w:customStyle="1" w:styleId="List269">
    <w:name w:val="List 269"/>
    <w:basedOn w:val="270"/>
    <w:rsid w:val="00F65069"/>
    <w:pPr>
      <w:numPr>
        <w:numId w:val="270"/>
      </w:numPr>
    </w:pPr>
  </w:style>
  <w:style w:type="numbering" w:customStyle="1" w:styleId="270">
    <w:name w:val="Импортированный стиль 270"/>
    <w:rsid w:val="00F65069"/>
  </w:style>
  <w:style w:type="numbering" w:customStyle="1" w:styleId="List270">
    <w:name w:val="List 270"/>
    <w:basedOn w:val="271"/>
    <w:rsid w:val="00F65069"/>
    <w:pPr>
      <w:numPr>
        <w:numId w:val="271"/>
      </w:numPr>
    </w:pPr>
  </w:style>
  <w:style w:type="numbering" w:customStyle="1" w:styleId="271">
    <w:name w:val="Импортированный стиль 271"/>
    <w:rsid w:val="00F65069"/>
  </w:style>
  <w:style w:type="numbering" w:customStyle="1" w:styleId="List271">
    <w:name w:val="List 271"/>
    <w:basedOn w:val="272"/>
    <w:rsid w:val="00F65069"/>
    <w:pPr>
      <w:numPr>
        <w:numId w:val="272"/>
      </w:numPr>
    </w:pPr>
  </w:style>
  <w:style w:type="numbering" w:customStyle="1" w:styleId="272">
    <w:name w:val="Импортированный стиль 272"/>
    <w:rsid w:val="00F65069"/>
  </w:style>
  <w:style w:type="numbering" w:customStyle="1" w:styleId="List272">
    <w:name w:val="List 272"/>
    <w:basedOn w:val="273"/>
    <w:rsid w:val="00F65069"/>
    <w:pPr>
      <w:numPr>
        <w:numId w:val="273"/>
      </w:numPr>
    </w:pPr>
  </w:style>
  <w:style w:type="numbering" w:customStyle="1" w:styleId="273">
    <w:name w:val="Импортированный стиль 273"/>
    <w:rsid w:val="00F65069"/>
  </w:style>
  <w:style w:type="numbering" w:customStyle="1" w:styleId="List273">
    <w:name w:val="List 273"/>
    <w:basedOn w:val="274"/>
    <w:rsid w:val="00F65069"/>
    <w:pPr>
      <w:numPr>
        <w:numId w:val="274"/>
      </w:numPr>
    </w:pPr>
  </w:style>
  <w:style w:type="numbering" w:customStyle="1" w:styleId="274">
    <w:name w:val="Импортированный стиль 274"/>
    <w:rsid w:val="00F65069"/>
  </w:style>
  <w:style w:type="numbering" w:customStyle="1" w:styleId="List274">
    <w:name w:val="List 274"/>
    <w:basedOn w:val="275"/>
    <w:rsid w:val="00F65069"/>
    <w:pPr>
      <w:numPr>
        <w:numId w:val="275"/>
      </w:numPr>
    </w:pPr>
  </w:style>
  <w:style w:type="numbering" w:customStyle="1" w:styleId="275">
    <w:name w:val="Импортированный стиль 275"/>
    <w:rsid w:val="00F65069"/>
  </w:style>
  <w:style w:type="numbering" w:customStyle="1" w:styleId="List275">
    <w:name w:val="List 275"/>
    <w:basedOn w:val="276"/>
    <w:rsid w:val="00F65069"/>
    <w:pPr>
      <w:numPr>
        <w:numId w:val="276"/>
      </w:numPr>
    </w:pPr>
  </w:style>
  <w:style w:type="numbering" w:customStyle="1" w:styleId="276">
    <w:name w:val="Импортированный стиль 276"/>
    <w:rsid w:val="00F65069"/>
  </w:style>
  <w:style w:type="numbering" w:customStyle="1" w:styleId="List276">
    <w:name w:val="List 276"/>
    <w:basedOn w:val="277"/>
    <w:rsid w:val="00F65069"/>
    <w:pPr>
      <w:numPr>
        <w:numId w:val="277"/>
      </w:numPr>
    </w:pPr>
  </w:style>
  <w:style w:type="numbering" w:customStyle="1" w:styleId="277">
    <w:name w:val="Импортированный стиль 277"/>
    <w:rsid w:val="00F65069"/>
  </w:style>
  <w:style w:type="numbering" w:customStyle="1" w:styleId="List277">
    <w:name w:val="List 277"/>
    <w:basedOn w:val="278"/>
    <w:rsid w:val="00F65069"/>
    <w:pPr>
      <w:numPr>
        <w:numId w:val="278"/>
      </w:numPr>
    </w:pPr>
  </w:style>
  <w:style w:type="numbering" w:customStyle="1" w:styleId="278">
    <w:name w:val="Импортированный стиль 278"/>
    <w:rsid w:val="00F65069"/>
  </w:style>
  <w:style w:type="numbering" w:customStyle="1" w:styleId="List278">
    <w:name w:val="List 278"/>
    <w:basedOn w:val="279"/>
    <w:rsid w:val="00F65069"/>
    <w:pPr>
      <w:numPr>
        <w:numId w:val="279"/>
      </w:numPr>
    </w:pPr>
  </w:style>
  <w:style w:type="numbering" w:customStyle="1" w:styleId="279">
    <w:name w:val="Импортированный стиль 279"/>
    <w:rsid w:val="00F65069"/>
  </w:style>
  <w:style w:type="numbering" w:customStyle="1" w:styleId="List279">
    <w:name w:val="List 279"/>
    <w:basedOn w:val="280"/>
    <w:rsid w:val="00F65069"/>
    <w:pPr>
      <w:numPr>
        <w:numId w:val="280"/>
      </w:numPr>
    </w:pPr>
  </w:style>
  <w:style w:type="numbering" w:customStyle="1" w:styleId="280">
    <w:name w:val="Импортированный стиль 280"/>
    <w:rsid w:val="00F65069"/>
  </w:style>
  <w:style w:type="numbering" w:customStyle="1" w:styleId="List280">
    <w:name w:val="List 280"/>
    <w:basedOn w:val="281"/>
    <w:rsid w:val="00F65069"/>
    <w:pPr>
      <w:numPr>
        <w:numId w:val="281"/>
      </w:numPr>
    </w:pPr>
  </w:style>
  <w:style w:type="numbering" w:customStyle="1" w:styleId="281">
    <w:name w:val="Импортированный стиль 281"/>
    <w:rsid w:val="00F65069"/>
  </w:style>
  <w:style w:type="numbering" w:customStyle="1" w:styleId="List281">
    <w:name w:val="List 281"/>
    <w:basedOn w:val="282"/>
    <w:rsid w:val="00F65069"/>
    <w:pPr>
      <w:numPr>
        <w:numId w:val="282"/>
      </w:numPr>
    </w:pPr>
  </w:style>
  <w:style w:type="numbering" w:customStyle="1" w:styleId="282">
    <w:name w:val="Импортированный стиль 282"/>
    <w:rsid w:val="00F65069"/>
  </w:style>
  <w:style w:type="numbering" w:customStyle="1" w:styleId="List282">
    <w:name w:val="List 282"/>
    <w:basedOn w:val="283"/>
    <w:rsid w:val="00F65069"/>
    <w:pPr>
      <w:numPr>
        <w:numId w:val="283"/>
      </w:numPr>
    </w:pPr>
  </w:style>
  <w:style w:type="numbering" w:customStyle="1" w:styleId="283">
    <w:name w:val="Импортированный стиль 283"/>
    <w:rsid w:val="00F65069"/>
  </w:style>
  <w:style w:type="paragraph" w:customStyle="1" w:styleId="af0">
    <w:name w:val="Основной"/>
    <w:rsid w:val="00F65069"/>
    <w:pPr>
      <w:pBdr>
        <w:top w:val="nil"/>
        <w:left w:val="nil"/>
        <w:bottom w:val="nil"/>
        <w:right w:val="nil"/>
        <w:between w:val="nil"/>
        <w:bar w:val="nil"/>
      </w:pBdr>
      <w:spacing w:line="214" w:lineRule="atLeast"/>
      <w:ind w:firstLine="283"/>
      <w:jc w:val="both"/>
    </w:pPr>
    <w:rPr>
      <w:rFonts w:ascii="Arial Unicode MS" w:hAnsi="Arial Unicode MS" w:cs="Arial Unicode MS"/>
      <w:color w:val="000000"/>
      <w:sz w:val="21"/>
      <w:szCs w:val="21"/>
      <w:u w:color="000000"/>
      <w:bdr w:val="nil"/>
    </w:rPr>
  </w:style>
  <w:style w:type="paragraph" w:customStyle="1" w:styleId="af1">
    <w:name w:val="Буллит"/>
    <w:rsid w:val="00F65069"/>
    <w:pPr>
      <w:pBdr>
        <w:top w:val="nil"/>
        <w:left w:val="nil"/>
        <w:bottom w:val="nil"/>
        <w:right w:val="nil"/>
        <w:between w:val="nil"/>
        <w:bar w:val="nil"/>
      </w:pBdr>
      <w:spacing w:line="214" w:lineRule="atLeast"/>
      <w:ind w:firstLine="244"/>
      <w:jc w:val="both"/>
    </w:pPr>
    <w:rPr>
      <w:rFonts w:ascii="Arial Unicode MS" w:hAnsi="Arial Unicode MS" w:cs="Arial Unicode MS"/>
      <w:color w:val="000000"/>
      <w:sz w:val="21"/>
      <w:szCs w:val="21"/>
      <w:u w:color="000000"/>
      <w:bdr w:val="nil"/>
    </w:rPr>
  </w:style>
  <w:style w:type="numbering" w:customStyle="1" w:styleId="List283">
    <w:name w:val="List 283"/>
    <w:basedOn w:val="284"/>
    <w:rsid w:val="00F65069"/>
    <w:pPr>
      <w:numPr>
        <w:numId w:val="284"/>
      </w:numPr>
    </w:pPr>
  </w:style>
  <w:style w:type="numbering" w:customStyle="1" w:styleId="284">
    <w:name w:val="Импортированный стиль 284"/>
    <w:rsid w:val="00F65069"/>
  </w:style>
  <w:style w:type="numbering" w:customStyle="1" w:styleId="List284">
    <w:name w:val="List 284"/>
    <w:basedOn w:val="285"/>
    <w:rsid w:val="00F65069"/>
    <w:pPr>
      <w:numPr>
        <w:numId w:val="285"/>
      </w:numPr>
    </w:pPr>
  </w:style>
  <w:style w:type="numbering" w:customStyle="1" w:styleId="285">
    <w:name w:val="Импортированный стиль 285"/>
    <w:rsid w:val="00F65069"/>
  </w:style>
  <w:style w:type="numbering" w:customStyle="1" w:styleId="List285">
    <w:name w:val="List 285"/>
    <w:basedOn w:val="286"/>
    <w:rsid w:val="00F65069"/>
    <w:pPr>
      <w:numPr>
        <w:numId w:val="286"/>
      </w:numPr>
    </w:pPr>
  </w:style>
  <w:style w:type="numbering" w:customStyle="1" w:styleId="286">
    <w:name w:val="Импортированный стиль 286"/>
    <w:rsid w:val="00F65069"/>
  </w:style>
  <w:style w:type="numbering" w:customStyle="1" w:styleId="List286">
    <w:name w:val="List 286"/>
    <w:basedOn w:val="287"/>
    <w:rsid w:val="00F65069"/>
    <w:pPr>
      <w:numPr>
        <w:numId w:val="287"/>
      </w:numPr>
    </w:pPr>
  </w:style>
  <w:style w:type="numbering" w:customStyle="1" w:styleId="287">
    <w:name w:val="Импортированный стиль 287"/>
    <w:rsid w:val="00F65069"/>
  </w:style>
  <w:style w:type="numbering" w:customStyle="1" w:styleId="List287">
    <w:name w:val="List 287"/>
    <w:basedOn w:val="288"/>
    <w:rsid w:val="00F65069"/>
    <w:pPr>
      <w:numPr>
        <w:numId w:val="288"/>
      </w:numPr>
    </w:pPr>
  </w:style>
  <w:style w:type="numbering" w:customStyle="1" w:styleId="288">
    <w:name w:val="Импортированный стиль 288"/>
    <w:rsid w:val="00F65069"/>
  </w:style>
  <w:style w:type="numbering" w:customStyle="1" w:styleId="List288">
    <w:name w:val="List 288"/>
    <w:basedOn w:val="289"/>
    <w:rsid w:val="00F65069"/>
    <w:pPr>
      <w:numPr>
        <w:numId w:val="289"/>
      </w:numPr>
    </w:pPr>
  </w:style>
  <w:style w:type="numbering" w:customStyle="1" w:styleId="289">
    <w:name w:val="Импортированный стиль 289"/>
    <w:rsid w:val="00F65069"/>
  </w:style>
  <w:style w:type="numbering" w:customStyle="1" w:styleId="List289">
    <w:name w:val="List 289"/>
    <w:basedOn w:val="290"/>
    <w:rsid w:val="00F65069"/>
    <w:pPr>
      <w:numPr>
        <w:numId w:val="290"/>
      </w:numPr>
    </w:pPr>
  </w:style>
  <w:style w:type="numbering" w:customStyle="1" w:styleId="290">
    <w:name w:val="Импортированный стиль 290"/>
    <w:rsid w:val="00F65069"/>
  </w:style>
  <w:style w:type="numbering" w:customStyle="1" w:styleId="List290">
    <w:name w:val="List 290"/>
    <w:basedOn w:val="291"/>
    <w:rsid w:val="00F65069"/>
    <w:pPr>
      <w:numPr>
        <w:numId w:val="291"/>
      </w:numPr>
    </w:pPr>
  </w:style>
  <w:style w:type="numbering" w:customStyle="1" w:styleId="291">
    <w:name w:val="Импортированный стиль 291"/>
    <w:rsid w:val="00F65069"/>
  </w:style>
  <w:style w:type="numbering" w:customStyle="1" w:styleId="List291">
    <w:name w:val="List 291"/>
    <w:basedOn w:val="292"/>
    <w:rsid w:val="00F65069"/>
    <w:pPr>
      <w:numPr>
        <w:numId w:val="292"/>
      </w:numPr>
    </w:pPr>
  </w:style>
  <w:style w:type="numbering" w:customStyle="1" w:styleId="292">
    <w:name w:val="Импортированный стиль 292"/>
    <w:rsid w:val="00F65069"/>
  </w:style>
  <w:style w:type="numbering" w:customStyle="1" w:styleId="List292">
    <w:name w:val="List 292"/>
    <w:basedOn w:val="293"/>
    <w:rsid w:val="00F65069"/>
    <w:pPr>
      <w:numPr>
        <w:numId w:val="293"/>
      </w:numPr>
    </w:pPr>
  </w:style>
  <w:style w:type="numbering" w:customStyle="1" w:styleId="293">
    <w:name w:val="Импортированный стиль 293"/>
    <w:rsid w:val="00F65069"/>
  </w:style>
  <w:style w:type="numbering" w:customStyle="1" w:styleId="List293">
    <w:name w:val="List 293"/>
    <w:basedOn w:val="294"/>
    <w:rsid w:val="00F65069"/>
    <w:pPr>
      <w:numPr>
        <w:numId w:val="294"/>
      </w:numPr>
    </w:pPr>
  </w:style>
  <w:style w:type="numbering" w:customStyle="1" w:styleId="294">
    <w:name w:val="Импортированный стиль 294"/>
    <w:rsid w:val="00F65069"/>
  </w:style>
  <w:style w:type="numbering" w:customStyle="1" w:styleId="List294">
    <w:name w:val="List 294"/>
    <w:basedOn w:val="295"/>
    <w:rsid w:val="00F65069"/>
    <w:pPr>
      <w:numPr>
        <w:numId w:val="295"/>
      </w:numPr>
    </w:pPr>
  </w:style>
  <w:style w:type="numbering" w:customStyle="1" w:styleId="295">
    <w:name w:val="Импортированный стиль 295"/>
    <w:rsid w:val="00F65069"/>
  </w:style>
  <w:style w:type="numbering" w:customStyle="1" w:styleId="List295">
    <w:name w:val="List 295"/>
    <w:basedOn w:val="296"/>
    <w:rsid w:val="00F65069"/>
    <w:pPr>
      <w:numPr>
        <w:numId w:val="296"/>
      </w:numPr>
    </w:pPr>
  </w:style>
  <w:style w:type="numbering" w:customStyle="1" w:styleId="296">
    <w:name w:val="Импортированный стиль 296"/>
    <w:rsid w:val="00F65069"/>
  </w:style>
  <w:style w:type="numbering" w:customStyle="1" w:styleId="List296">
    <w:name w:val="List 296"/>
    <w:basedOn w:val="297"/>
    <w:rsid w:val="00F65069"/>
    <w:pPr>
      <w:numPr>
        <w:numId w:val="297"/>
      </w:numPr>
    </w:pPr>
  </w:style>
  <w:style w:type="numbering" w:customStyle="1" w:styleId="297">
    <w:name w:val="Импортированный стиль 297"/>
    <w:rsid w:val="00F65069"/>
  </w:style>
  <w:style w:type="numbering" w:customStyle="1" w:styleId="List297">
    <w:name w:val="List 297"/>
    <w:basedOn w:val="298"/>
    <w:rsid w:val="00F65069"/>
    <w:pPr>
      <w:numPr>
        <w:numId w:val="298"/>
      </w:numPr>
    </w:pPr>
  </w:style>
  <w:style w:type="numbering" w:customStyle="1" w:styleId="298">
    <w:name w:val="Импортированный стиль 298"/>
    <w:rsid w:val="00F65069"/>
  </w:style>
  <w:style w:type="numbering" w:customStyle="1" w:styleId="List298">
    <w:name w:val="List 298"/>
    <w:basedOn w:val="299"/>
    <w:rsid w:val="00F65069"/>
    <w:pPr>
      <w:numPr>
        <w:numId w:val="299"/>
      </w:numPr>
    </w:pPr>
  </w:style>
  <w:style w:type="numbering" w:customStyle="1" w:styleId="299">
    <w:name w:val="Импортированный стиль 299"/>
    <w:rsid w:val="00F65069"/>
  </w:style>
  <w:style w:type="numbering" w:customStyle="1" w:styleId="List299">
    <w:name w:val="List 299"/>
    <w:basedOn w:val="300"/>
    <w:rsid w:val="00F65069"/>
    <w:pPr>
      <w:numPr>
        <w:numId w:val="300"/>
      </w:numPr>
    </w:pPr>
  </w:style>
  <w:style w:type="numbering" w:customStyle="1" w:styleId="300">
    <w:name w:val="Импортированный стиль 300"/>
    <w:rsid w:val="00F65069"/>
  </w:style>
  <w:style w:type="numbering" w:customStyle="1" w:styleId="List300">
    <w:name w:val="List 300"/>
    <w:basedOn w:val="301"/>
    <w:rsid w:val="00F65069"/>
    <w:pPr>
      <w:numPr>
        <w:numId w:val="301"/>
      </w:numPr>
    </w:pPr>
  </w:style>
  <w:style w:type="numbering" w:customStyle="1" w:styleId="301">
    <w:name w:val="Импортированный стиль 301"/>
    <w:rsid w:val="00F65069"/>
  </w:style>
  <w:style w:type="numbering" w:customStyle="1" w:styleId="List301">
    <w:name w:val="List 301"/>
    <w:basedOn w:val="302"/>
    <w:rsid w:val="00F65069"/>
    <w:pPr>
      <w:numPr>
        <w:numId w:val="302"/>
      </w:numPr>
    </w:pPr>
  </w:style>
  <w:style w:type="numbering" w:customStyle="1" w:styleId="302">
    <w:name w:val="Импортированный стиль 302"/>
    <w:rsid w:val="00F65069"/>
  </w:style>
  <w:style w:type="numbering" w:customStyle="1" w:styleId="List302">
    <w:name w:val="List 302"/>
    <w:basedOn w:val="303"/>
    <w:rsid w:val="00F65069"/>
    <w:pPr>
      <w:numPr>
        <w:numId w:val="303"/>
      </w:numPr>
    </w:pPr>
  </w:style>
  <w:style w:type="numbering" w:customStyle="1" w:styleId="303">
    <w:name w:val="Импортированный стиль 303"/>
    <w:rsid w:val="00F65069"/>
  </w:style>
  <w:style w:type="numbering" w:customStyle="1" w:styleId="List303">
    <w:name w:val="List 303"/>
    <w:basedOn w:val="304"/>
    <w:rsid w:val="00F65069"/>
    <w:pPr>
      <w:numPr>
        <w:numId w:val="304"/>
      </w:numPr>
    </w:pPr>
  </w:style>
  <w:style w:type="numbering" w:customStyle="1" w:styleId="304">
    <w:name w:val="Импортированный стиль 304"/>
    <w:rsid w:val="00F65069"/>
  </w:style>
  <w:style w:type="numbering" w:customStyle="1" w:styleId="List304">
    <w:name w:val="List 304"/>
    <w:basedOn w:val="305"/>
    <w:rsid w:val="00F65069"/>
    <w:pPr>
      <w:numPr>
        <w:numId w:val="305"/>
      </w:numPr>
    </w:pPr>
  </w:style>
  <w:style w:type="numbering" w:customStyle="1" w:styleId="305">
    <w:name w:val="Импортированный стиль 305"/>
    <w:rsid w:val="00F65069"/>
  </w:style>
  <w:style w:type="numbering" w:customStyle="1" w:styleId="List305">
    <w:name w:val="List 305"/>
    <w:basedOn w:val="306"/>
    <w:rsid w:val="00F65069"/>
    <w:pPr>
      <w:numPr>
        <w:numId w:val="306"/>
      </w:numPr>
    </w:pPr>
  </w:style>
  <w:style w:type="numbering" w:customStyle="1" w:styleId="306">
    <w:name w:val="Импортированный стиль 306"/>
    <w:rsid w:val="00F65069"/>
  </w:style>
  <w:style w:type="numbering" w:customStyle="1" w:styleId="List306">
    <w:name w:val="List 306"/>
    <w:basedOn w:val="307"/>
    <w:rsid w:val="00F65069"/>
    <w:pPr>
      <w:numPr>
        <w:numId w:val="307"/>
      </w:numPr>
    </w:pPr>
  </w:style>
  <w:style w:type="numbering" w:customStyle="1" w:styleId="307">
    <w:name w:val="Импортированный стиль 307"/>
    <w:rsid w:val="00F65069"/>
  </w:style>
  <w:style w:type="numbering" w:customStyle="1" w:styleId="List307">
    <w:name w:val="List 307"/>
    <w:basedOn w:val="308"/>
    <w:rsid w:val="00F65069"/>
    <w:pPr>
      <w:numPr>
        <w:numId w:val="308"/>
      </w:numPr>
    </w:pPr>
  </w:style>
  <w:style w:type="numbering" w:customStyle="1" w:styleId="308">
    <w:name w:val="Импортированный стиль 308"/>
    <w:rsid w:val="00F65069"/>
  </w:style>
  <w:style w:type="numbering" w:customStyle="1" w:styleId="List308">
    <w:name w:val="List 308"/>
    <w:basedOn w:val="309"/>
    <w:rsid w:val="00F65069"/>
    <w:pPr>
      <w:numPr>
        <w:numId w:val="309"/>
      </w:numPr>
    </w:pPr>
  </w:style>
  <w:style w:type="numbering" w:customStyle="1" w:styleId="309">
    <w:name w:val="Импортированный стиль 309"/>
    <w:rsid w:val="00F65069"/>
  </w:style>
  <w:style w:type="numbering" w:customStyle="1" w:styleId="List309">
    <w:name w:val="List 309"/>
    <w:basedOn w:val="3100"/>
    <w:rsid w:val="00F65069"/>
    <w:pPr>
      <w:numPr>
        <w:numId w:val="310"/>
      </w:numPr>
    </w:pPr>
  </w:style>
  <w:style w:type="numbering" w:customStyle="1" w:styleId="3100">
    <w:name w:val="Импортированный стиль 310"/>
    <w:rsid w:val="00F65069"/>
  </w:style>
  <w:style w:type="numbering" w:customStyle="1" w:styleId="List310">
    <w:name w:val="List 310"/>
    <w:basedOn w:val="311"/>
    <w:rsid w:val="00F65069"/>
    <w:pPr>
      <w:numPr>
        <w:numId w:val="311"/>
      </w:numPr>
    </w:pPr>
  </w:style>
  <w:style w:type="numbering" w:customStyle="1" w:styleId="311">
    <w:name w:val="Импортированный стиль 311"/>
    <w:rsid w:val="00F65069"/>
  </w:style>
  <w:style w:type="numbering" w:customStyle="1" w:styleId="List311">
    <w:name w:val="List 311"/>
    <w:basedOn w:val="312"/>
    <w:rsid w:val="00F65069"/>
    <w:pPr>
      <w:numPr>
        <w:numId w:val="312"/>
      </w:numPr>
    </w:pPr>
  </w:style>
  <w:style w:type="numbering" w:customStyle="1" w:styleId="312">
    <w:name w:val="Импортированный стиль 312"/>
    <w:rsid w:val="00F65069"/>
  </w:style>
  <w:style w:type="numbering" w:customStyle="1" w:styleId="List312">
    <w:name w:val="List 312"/>
    <w:basedOn w:val="313"/>
    <w:rsid w:val="00F65069"/>
    <w:pPr>
      <w:numPr>
        <w:numId w:val="313"/>
      </w:numPr>
    </w:pPr>
  </w:style>
  <w:style w:type="numbering" w:customStyle="1" w:styleId="313">
    <w:name w:val="Импортированный стиль 313"/>
    <w:rsid w:val="00F65069"/>
  </w:style>
  <w:style w:type="numbering" w:customStyle="1" w:styleId="List313">
    <w:name w:val="List 313"/>
    <w:basedOn w:val="314"/>
    <w:rsid w:val="00F65069"/>
    <w:pPr>
      <w:numPr>
        <w:numId w:val="314"/>
      </w:numPr>
    </w:pPr>
  </w:style>
  <w:style w:type="numbering" w:customStyle="1" w:styleId="314">
    <w:name w:val="Импортированный стиль 314"/>
    <w:rsid w:val="00F65069"/>
  </w:style>
  <w:style w:type="numbering" w:customStyle="1" w:styleId="List314">
    <w:name w:val="List 314"/>
    <w:basedOn w:val="315"/>
    <w:rsid w:val="00F65069"/>
    <w:pPr>
      <w:numPr>
        <w:numId w:val="315"/>
      </w:numPr>
    </w:pPr>
  </w:style>
  <w:style w:type="numbering" w:customStyle="1" w:styleId="315">
    <w:name w:val="Импортированный стиль 315"/>
    <w:rsid w:val="00F65069"/>
  </w:style>
  <w:style w:type="numbering" w:customStyle="1" w:styleId="List315">
    <w:name w:val="List 315"/>
    <w:basedOn w:val="316"/>
    <w:rsid w:val="00F65069"/>
    <w:pPr>
      <w:numPr>
        <w:numId w:val="316"/>
      </w:numPr>
    </w:pPr>
  </w:style>
  <w:style w:type="numbering" w:customStyle="1" w:styleId="316">
    <w:name w:val="Импортированный стиль 316"/>
    <w:rsid w:val="00F65069"/>
  </w:style>
  <w:style w:type="numbering" w:customStyle="1" w:styleId="List316">
    <w:name w:val="List 316"/>
    <w:basedOn w:val="317"/>
    <w:rsid w:val="00F65069"/>
    <w:pPr>
      <w:numPr>
        <w:numId w:val="317"/>
      </w:numPr>
    </w:pPr>
  </w:style>
  <w:style w:type="numbering" w:customStyle="1" w:styleId="317">
    <w:name w:val="Импортированный стиль 317"/>
    <w:rsid w:val="00F65069"/>
  </w:style>
  <w:style w:type="numbering" w:customStyle="1" w:styleId="List317">
    <w:name w:val="List 317"/>
    <w:basedOn w:val="318"/>
    <w:rsid w:val="00F65069"/>
    <w:pPr>
      <w:numPr>
        <w:numId w:val="318"/>
      </w:numPr>
    </w:pPr>
  </w:style>
  <w:style w:type="numbering" w:customStyle="1" w:styleId="318">
    <w:name w:val="Импортированный стиль 318"/>
    <w:rsid w:val="00F65069"/>
  </w:style>
  <w:style w:type="numbering" w:customStyle="1" w:styleId="List318">
    <w:name w:val="List 318"/>
    <w:basedOn w:val="319"/>
    <w:rsid w:val="00F65069"/>
    <w:pPr>
      <w:numPr>
        <w:numId w:val="319"/>
      </w:numPr>
    </w:pPr>
  </w:style>
  <w:style w:type="numbering" w:customStyle="1" w:styleId="319">
    <w:name w:val="Импортированный стиль 319"/>
    <w:rsid w:val="00F65069"/>
  </w:style>
  <w:style w:type="numbering" w:customStyle="1" w:styleId="List319">
    <w:name w:val="List 319"/>
    <w:basedOn w:val="320"/>
    <w:rsid w:val="00F65069"/>
    <w:pPr>
      <w:numPr>
        <w:numId w:val="320"/>
      </w:numPr>
    </w:pPr>
  </w:style>
  <w:style w:type="numbering" w:customStyle="1" w:styleId="320">
    <w:name w:val="Импортированный стиль 320"/>
    <w:rsid w:val="00F65069"/>
  </w:style>
  <w:style w:type="numbering" w:customStyle="1" w:styleId="List320">
    <w:name w:val="List 320"/>
    <w:basedOn w:val="321"/>
    <w:rsid w:val="00F65069"/>
    <w:pPr>
      <w:numPr>
        <w:numId w:val="321"/>
      </w:numPr>
    </w:pPr>
  </w:style>
  <w:style w:type="numbering" w:customStyle="1" w:styleId="321">
    <w:name w:val="Импортированный стиль 321"/>
    <w:rsid w:val="00F65069"/>
  </w:style>
  <w:style w:type="numbering" w:customStyle="1" w:styleId="List321">
    <w:name w:val="List 321"/>
    <w:basedOn w:val="322"/>
    <w:rsid w:val="00F65069"/>
    <w:pPr>
      <w:numPr>
        <w:numId w:val="322"/>
      </w:numPr>
    </w:pPr>
  </w:style>
  <w:style w:type="numbering" w:customStyle="1" w:styleId="322">
    <w:name w:val="Импортированный стиль 322"/>
    <w:rsid w:val="00F65069"/>
  </w:style>
  <w:style w:type="numbering" w:customStyle="1" w:styleId="List322">
    <w:name w:val="List 322"/>
    <w:basedOn w:val="323"/>
    <w:rsid w:val="00F65069"/>
    <w:pPr>
      <w:numPr>
        <w:numId w:val="323"/>
      </w:numPr>
    </w:pPr>
  </w:style>
  <w:style w:type="numbering" w:customStyle="1" w:styleId="323">
    <w:name w:val="Импортированный стиль 323"/>
    <w:rsid w:val="00F65069"/>
  </w:style>
  <w:style w:type="numbering" w:customStyle="1" w:styleId="List323">
    <w:name w:val="List 323"/>
    <w:basedOn w:val="324"/>
    <w:rsid w:val="00F65069"/>
    <w:pPr>
      <w:numPr>
        <w:numId w:val="324"/>
      </w:numPr>
    </w:pPr>
  </w:style>
  <w:style w:type="numbering" w:customStyle="1" w:styleId="324">
    <w:name w:val="Импортированный стиль 324"/>
    <w:rsid w:val="00F65069"/>
  </w:style>
  <w:style w:type="numbering" w:customStyle="1" w:styleId="List324">
    <w:name w:val="List 324"/>
    <w:basedOn w:val="325"/>
    <w:rsid w:val="00F65069"/>
    <w:pPr>
      <w:numPr>
        <w:numId w:val="325"/>
      </w:numPr>
    </w:pPr>
  </w:style>
  <w:style w:type="numbering" w:customStyle="1" w:styleId="325">
    <w:name w:val="Импортированный стиль 325"/>
    <w:rsid w:val="00F65069"/>
  </w:style>
  <w:style w:type="numbering" w:customStyle="1" w:styleId="List325">
    <w:name w:val="List 325"/>
    <w:basedOn w:val="326"/>
    <w:rsid w:val="00F65069"/>
    <w:pPr>
      <w:numPr>
        <w:numId w:val="326"/>
      </w:numPr>
    </w:pPr>
  </w:style>
  <w:style w:type="numbering" w:customStyle="1" w:styleId="326">
    <w:name w:val="Импортированный стиль 326"/>
    <w:rsid w:val="00F65069"/>
  </w:style>
  <w:style w:type="numbering" w:customStyle="1" w:styleId="List326">
    <w:name w:val="List 326"/>
    <w:basedOn w:val="327"/>
    <w:rsid w:val="00F65069"/>
    <w:pPr>
      <w:numPr>
        <w:numId w:val="327"/>
      </w:numPr>
    </w:pPr>
  </w:style>
  <w:style w:type="numbering" w:customStyle="1" w:styleId="327">
    <w:name w:val="Импортированный стиль 327"/>
    <w:rsid w:val="00F65069"/>
  </w:style>
  <w:style w:type="numbering" w:customStyle="1" w:styleId="List327">
    <w:name w:val="List 327"/>
    <w:basedOn w:val="328"/>
    <w:rsid w:val="00F65069"/>
    <w:pPr>
      <w:numPr>
        <w:numId w:val="328"/>
      </w:numPr>
    </w:pPr>
  </w:style>
  <w:style w:type="numbering" w:customStyle="1" w:styleId="328">
    <w:name w:val="Импортированный стиль 328"/>
    <w:rsid w:val="00F65069"/>
  </w:style>
  <w:style w:type="numbering" w:customStyle="1" w:styleId="List328">
    <w:name w:val="List 328"/>
    <w:basedOn w:val="329"/>
    <w:rsid w:val="00F65069"/>
    <w:pPr>
      <w:numPr>
        <w:numId w:val="329"/>
      </w:numPr>
    </w:pPr>
  </w:style>
  <w:style w:type="numbering" w:customStyle="1" w:styleId="329">
    <w:name w:val="Импортированный стиль 329"/>
    <w:rsid w:val="00F65069"/>
  </w:style>
  <w:style w:type="numbering" w:customStyle="1" w:styleId="List329">
    <w:name w:val="List 329"/>
    <w:basedOn w:val="330"/>
    <w:rsid w:val="00F65069"/>
    <w:pPr>
      <w:numPr>
        <w:numId w:val="330"/>
      </w:numPr>
    </w:pPr>
  </w:style>
  <w:style w:type="numbering" w:customStyle="1" w:styleId="330">
    <w:name w:val="Импортированный стиль 330"/>
    <w:rsid w:val="00F65069"/>
  </w:style>
  <w:style w:type="numbering" w:customStyle="1" w:styleId="List330">
    <w:name w:val="List 330"/>
    <w:basedOn w:val="331"/>
    <w:rsid w:val="00F65069"/>
    <w:pPr>
      <w:numPr>
        <w:numId w:val="331"/>
      </w:numPr>
    </w:pPr>
  </w:style>
  <w:style w:type="numbering" w:customStyle="1" w:styleId="331">
    <w:name w:val="Импортированный стиль 331"/>
    <w:rsid w:val="00F65069"/>
  </w:style>
  <w:style w:type="numbering" w:customStyle="1" w:styleId="List331">
    <w:name w:val="List 331"/>
    <w:basedOn w:val="332"/>
    <w:rsid w:val="00F65069"/>
    <w:pPr>
      <w:numPr>
        <w:numId w:val="332"/>
      </w:numPr>
    </w:pPr>
  </w:style>
  <w:style w:type="numbering" w:customStyle="1" w:styleId="332">
    <w:name w:val="Импортированный стиль 332"/>
    <w:rsid w:val="00F65069"/>
  </w:style>
  <w:style w:type="numbering" w:customStyle="1" w:styleId="List332">
    <w:name w:val="List 332"/>
    <w:basedOn w:val="333"/>
    <w:rsid w:val="00F65069"/>
    <w:pPr>
      <w:numPr>
        <w:numId w:val="333"/>
      </w:numPr>
    </w:pPr>
  </w:style>
  <w:style w:type="numbering" w:customStyle="1" w:styleId="333">
    <w:name w:val="Импортированный стиль 333"/>
    <w:rsid w:val="00F65069"/>
  </w:style>
  <w:style w:type="numbering" w:customStyle="1" w:styleId="List333">
    <w:name w:val="List 333"/>
    <w:basedOn w:val="334"/>
    <w:rsid w:val="00F65069"/>
    <w:pPr>
      <w:numPr>
        <w:numId w:val="334"/>
      </w:numPr>
    </w:pPr>
  </w:style>
  <w:style w:type="numbering" w:customStyle="1" w:styleId="334">
    <w:name w:val="Импортированный стиль 334"/>
    <w:rsid w:val="00F65069"/>
  </w:style>
  <w:style w:type="numbering" w:customStyle="1" w:styleId="List334">
    <w:name w:val="List 334"/>
    <w:basedOn w:val="335"/>
    <w:rsid w:val="00F65069"/>
    <w:pPr>
      <w:numPr>
        <w:numId w:val="335"/>
      </w:numPr>
    </w:pPr>
  </w:style>
  <w:style w:type="numbering" w:customStyle="1" w:styleId="335">
    <w:name w:val="Импортированный стиль 335"/>
    <w:rsid w:val="00F65069"/>
  </w:style>
  <w:style w:type="numbering" w:customStyle="1" w:styleId="List335">
    <w:name w:val="List 335"/>
    <w:basedOn w:val="336"/>
    <w:rsid w:val="00F65069"/>
    <w:pPr>
      <w:numPr>
        <w:numId w:val="336"/>
      </w:numPr>
    </w:pPr>
  </w:style>
  <w:style w:type="numbering" w:customStyle="1" w:styleId="336">
    <w:name w:val="Импортированный стиль 336"/>
    <w:rsid w:val="00F65069"/>
  </w:style>
  <w:style w:type="numbering" w:customStyle="1" w:styleId="List336">
    <w:name w:val="List 336"/>
    <w:basedOn w:val="337"/>
    <w:rsid w:val="00F65069"/>
    <w:pPr>
      <w:numPr>
        <w:numId w:val="337"/>
      </w:numPr>
    </w:pPr>
  </w:style>
  <w:style w:type="numbering" w:customStyle="1" w:styleId="337">
    <w:name w:val="Импортированный стиль 337"/>
    <w:rsid w:val="00F65069"/>
  </w:style>
  <w:style w:type="numbering" w:customStyle="1" w:styleId="List337">
    <w:name w:val="List 337"/>
    <w:basedOn w:val="338"/>
    <w:rsid w:val="00F65069"/>
    <w:pPr>
      <w:numPr>
        <w:numId w:val="338"/>
      </w:numPr>
    </w:pPr>
  </w:style>
  <w:style w:type="numbering" w:customStyle="1" w:styleId="338">
    <w:name w:val="Импортированный стиль 338"/>
    <w:rsid w:val="00F65069"/>
  </w:style>
  <w:style w:type="numbering" w:customStyle="1" w:styleId="List338">
    <w:name w:val="List 338"/>
    <w:basedOn w:val="339"/>
    <w:rsid w:val="00F65069"/>
    <w:pPr>
      <w:numPr>
        <w:numId w:val="339"/>
      </w:numPr>
    </w:pPr>
  </w:style>
  <w:style w:type="numbering" w:customStyle="1" w:styleId="339">
    <w:name w:val="Импортированный стиль 339"/>
    <w:rsid w:val="00F65069"/>
  </w:style>
  <w:style w:type="numbering" w:customStyle="1" w:styleId="List339">
    <w:name w:val="List 339"/>
    <w:basedOn w:val="340"/>
    <w:rsid w:val="00F65069"/>
    <w:pPr>
      <w:numPr>
        <w:numId w:val="340"/>
      </w:numPr>
    </w:pPr>
  </w:style>
  <w:style w:type="numbering" w:customStyle="1" w:styleId="340">
    <w:name w:val="Импортированный стиль 340"/>
    <w:rsid w:val="00F65069"/>
  </w:style>
  <w:style w:type="numbering" w:customStyle="1" w:styleId="List340">
    <w:name w:val="List 340"/>
    <w:basedOn w:val="341"/>
    <w:rsid w:val="00F65069"/>
    <w:pPr>
      <w:numPr>
        <w:numId w:val="341"/>
      </w:numPr>
    </w:pPr>
  </w:style>
  <w:style w:type="numbering" w:customStyle="1" w:styleId="341">
    <w:name w:val="Импортированный стиль 341"/>
    <w:rsid w:val="00F65069"/>
  </w:style>
  <w:style w:type="numbering" w:customStyle="1" w:styleId="List341">
    <w:name w:val="List 341"/>
    <w:basedOn w:val="342"/>
    <w:rsid w:val="00F65069"/>
    <w:pPr>
      <w:numPr>
        <w:numId w:val="342"/>
      </w:numPr>
    </w:pPr>
  </w:style>
  <w:style w:type="numbering" w:customStyle="1" w:styleId="342">
    <w:name w:val="Импортированный стиль 342"/>
    <w:rsid w:val="00F65069"/>
  </w:style>
  <w:style w:type="numbering" w:customStyle="1" w:styleId="List342">
    <w:name w:val="List 342"/>
    <w:basedOn w:val="343"/>
    <w:rsid w:val="00F65069"/>
    <w:pPr>
      <w:numPr>
        <w:numId w:val="343"/>
      </w:numPr>
    </w:pPr>
  </w:style>
  <w:style w:type="numbering" w:customStyle="1" w:styleId="343">
    <w:name w:val="Импортированный стиль 343"/>
    <w:rsid w:val="00F65069"/>
  </w:style>
  <w:style w:type="numbering" w:customStyle="1" w:styleId="List343">
    <w:name w:val="List 343"/>
    <w:basedOn w:val="344"/>
    <w:rsid w:val="00F65069"/>
    <w:pPr>
      <w:numPr>
        <w:numId w:val="344"/>
      </w:numPr>
    </w:pPr>
  </w:style>
  <w:style w:type="numbering" w:customStyle="1" w:styleId="344">
    <w:name w:val="Импортированный стиль 344"/>
    <w:rsid w:val="00F65069"/>
  </w:style>
  <w:style w:type="numbering" w:customStyle="1" w:styleId="List344">
    <w:name w:val="List 344"/>
    <w:basedOn w:val="345"/>
    <w:rsid w:val="00F65069"/>
    <w:pPr>
      <w:numPr>
        <w:numId w:val="345"/>
      </w:numPr>
    </w:pPr>
  </w:style>
  <w:style w:type="numbering" w:customStyle="1" w:styleId="345">
    <w:name w:val="Импортированный стиль 345"/>
    <w:rsid w:val="00F65069"/>
  </w:style>
  <w:style w:type="numbering" w:customStyle="1" w:styleId="List345">
    <w:name w:val="List 345"/>
    <w:basedOn w:val="346"/>
    <w:rsid w:val="00F65069"/>
    <w:pPr>
      <w:numPr>
        <w:numId w:val="346"/>
      </w:numPr>
    </w:pPr>
  </w:style>
  <w:style w:type="numbering" w:customStyle="1" w:styleId="346">
    <w:name w:val="Импортированный стиль 346"/>
    <w:rsid w:val="00F65069"/>
  </w:style>
  <w:style w:type="numbering" w:customStyle="1" w:styleId="List346">
    <w:name w:val="List 346"/>
    <w:basedOn w:val="347"/>
    <w:rsid w:val="00F65069"/>
    <w:pPr>
      <w:numPr>
        <w:numId w:val="347"/>
      </w:numPr>
    </w:pPr>
  </w:style>
  <w:style w:type="numbering" w:customStyle="1" w:styleId="347">
    <w:name w:val="Импортированный стиль 347"/>
    <w:rsid w:val="00F65069"/>
  </w:style>
  <w:style w:type="numbering" w:customStyle="1" w:styleId="List347">
    <w:name w:val="List 347"/>
    <w:basedOn w:val="348"/>
    <w:rsid w:val="00F65069"/>
    <w:pPr>
      <w:numPr>
        <w:numId w:val="348"/>
      </w:numPr>
    </w:pPr>
  </w:style>
  <w:style w:type="numbering" w:customStyle="1" w:styleId="348">
    <w:name w:val="Импортированный стиль 348"/>
    <w:rsid w:val="00F65069"/>
  </w:style>
  <w:style w:type="numbering" w:customStyle="1" w:styleId="List348">
    <w:name w:val="List 348"/>
    <w:basedOn w:val="349"/>
    <w:rsid w:val="00F65069"/>
    <w:pPr>
      <w:numPr>
        <w:numId w:val="349"/>
      </w:numPr>
    </w:pPr>
  </w:style>
  <w:style w:type="numbering" w:customStyle="1" w:styleId="349">
    <w:name w:val="Импортированный стиль 349"/>
    <w:rsid w:val="00F65069"/>
  </w:style>
  <w:style w:type="numbering" w:customStyle="1" w:styleId="List349">
    <w:name w:val="List 349"/>
    <w:basedOn w:val="350"/>
    <w:rsid w:val="00F65069"/>
    <w:pPr>
      <w:numPr>
        <w:numId w:val="350"/>
      </w:numPr>
    </w:pPr>
  </w:style>
  <w:style w:type="numbering" w:customStyle="1" w:styleId="350">
    <w:name w:val="Импортированный стиль 350"/>
    <w:rsid w:val="00F65069"/>
  </w:style>
  <w:style w:type="numbering" w:customStyle="1" w:styleId="List350">
    <w:name w:val="List 350"/>
    <w:basedOn w:val="351"/>
    <w:rsid w:val="00F65069"/>
    <w:pPr>
      <w:numPr>
        <w:numId w:val="351"/>
      </w:numPr>
    </w:pPr>
  </w:style>
  <w:style w:type="numbering" w:customStyle="1" w:styleId="351">
    <w:name w:val="Импортированный стиль 351"/>
    <w:rsid w:val="00F65069"/>
  </w:style>
  <w:style w:type="numbering" w:customStyle="1" w:styleId="List351">
    <w:name w:val="List 351"/>
    <w:basedOn w:val="352"/>
    <w:rsid w:val="00F65069"/>
    <w:pPr>
      <w:numPr>
        <w:numId w:val="352"/>
      </w:numPr>
    </w:pPr>
  </w:style>
  <w:style w:type="numbering" w:customStyle="1" w:styleId="352">
    <w:name w:val="Импортированный стиль 352"/>
    <w:rsid w:val="00F65069"/>
  </w:style>
  <w:style w:type="numbering" w:customStyle="1" w:styleId="List352">
    <w:name w:val="List 352"/>
    <w:basedOn w:val="353"/>
    <w:rsid w:val="00F65069"/>
    <w:pPr>
      <w:numPr>
        <w:numId w:val="353"/>
      </w:numPr>
    </w:pPr>
  </w:style>
  <w:style w:type="numbering" w:customStyle="1" w:styleId="353">
    <w:name w:val="Импортированный стиль 353"/>
    <w:rsid w:val="00F65069"/>
  </w:style>
  <w:style w:type="numbering" w:customStyle="1" w:styleId="List353">
    <w:name w:val="List 353"/>
    <w:basedOn w:val="354"/>
    <w:rsid w:val="00F65069"/>
    <w:pPr>
      <w:numPr>
        <w:numId w:val="354"/>
      </w:numPr>
    </w:pPr>
  </w:style>
  <w:style w:type="numbering" w:customStyle="1" w:styleId="354">
    <w:name w:val="Импортированный стиль 354"/>
    <w:rsid w:val="00F65069"/>
  </w:style>
  <w:style w:type="numbering" w:customStyle="1" w:styleId="List354">
    <w:name w:val="List 354"/>
    <w:basedOn w:val="355"/>
    <w:rsid w:val="00F65069"/>
    <w:pPr>
      <w:numPr>
        <w:numId w:val="355"/>
      </w:numPr>
    </w:pPr>
  </w:style>
  <w:style w:type="numbering" w:customStyle="1" w:styleId="355">
    <w:name w:val="Импортированный стиль 355"/>
    <w:rsid w:val="00F65069"/>
  </w:style>
  <w:style w:type="numbering" w:customStyle="1" w:styleId="List355">
    <w:name w:val="List 355"/>
    <w:basedOn w:val="356"/>
    <w:rsid w:val="00F65069"/>
    <w:pPr>
      <w:numPr>
        <w:numId w:val="356"/>
      </w:numPr>
    </w:pPr>
  </w:style>
  <w:style w:type="numbering" w:customStyle="1" w:styleId="356">
    <w:name w:val="Импортированный стиль 356"/>
    <w:rsid w:val="00F65069"/>
  </w:style>
  <w:style w:type="numbering" w:customStyle="1" w:styleId="List356">
    <w:name w:val="List 356"/>
    <w:basedOn w:val="357"/>
    <w:rsid w:val="00F65069"/>
    <w:pPr>
      <w:numPr>
        <w:numId w:val="357"/>
      </w:numPr>
    </w:pPr>
  </w:style>
  <w:style w:type="numbering" w:customStyle="1" w:styleId="357">
    <w:name w:val="Импортированный стиль 357"/>
    <w:rsid w:val="00F65069"/>
  </w:style>
  <w:style w:type="numbering" w:customStyle="1" w:styleId="List357">
    <w:name w:val="List 357"/>
    <w:basedOn w:val="358"/>
    <w:rsid w:val="00F65069"/>
    <w:pPr>
      <w:numPr>
        <w:numId w:val="358"/>
      </w:numPr>
    </w:pPr>
  </w:style>
  <w:style w:type="numbering" w:customStyle="1" w:styleId="358">
    <w:name w:val="Импортированный стиль 358"/>
    <w:rsid w:val="00F65069"/>
  </w:style>
  <w:style w:type="numbering" w:customStyle="1" w:styleId="List358">
    <w:name w:val="List 358"/>
    <w:basedOn w:val="359"/>
    <w:rsid w:val="00F65069"/>
    <w:pPr>
      <w:numPr>
        <w:numId w:val="359"/>
      </w:numPr>
    </w:pPr>
  </w:style>
  <w:style w:type="numbering" w:customStyle="1" w:styleId="359">
    <w:name w:val="Импортированный стиль 359"/>
    <w:rsid w:val="00F65069"/>
  </w:style>
  <w:style w:type="numbering" w:customStyle="1" w:styleId="List359">
    <w:name w:val="List 359"/>
    <w:basedOn w:val="360"/>
    <w:rsid w:val="00F65069"/>
    <w:pPr>
      <w:numPr>
        <w:numId w:val="360"/>
      </w:numPr>
    </w:pPr>
  </w:style>
  <w:style w:type="numbering" w:customStyle="1" w:styleId="360">
    <w:name w:val="Импортированный стиль 360"/>
    <w:rsid w:val="00F65069"/>
  </w:style>
  <w:style w:type="numbering" w:customStyle="1" w:styleId="List360">
    <w:name w:val="List 360"/>
    <w:basedOn w:val="361"/>
    <w:rsid w:val="00F65069"/>
    <w:pPr>
      <w:numPr>
        <w:numId w:val="361"/>
      </w:numPr>
    </w:pPr>
  </w:style>
  <w:style w:type="numbering" w:customStyle="1" w:styleId="361">
    <w:name w:val="Импортированный стиль 361"/>
    <w:rsid w:val="00F65069"/>
  </w:style>
  <w:style w:type="numbering" w:customStyle="1" w:styleId="List361">
    <w:name w:val="List 361"/>
    <w:basedOn w:val="362"/>
    <w:rsid w:val="00F65069"/>
    <w:pPr>
      <w:numPr>
        <w:numId w:val="362"/>
      </w:numPr>
    </w:pPr>
  </w:style>
  <w:style w:type="numbering" w:customStyle="1" w:styleId="362">
    <w:name w:val="Импортированный стиль 362"/>
    <w:rsid w:val="00F65069"/>
  </w:style>
  <w:style w:type="numbering" w:customStyle="1" w:styleId="List362">
    <w:name w:val="List 362"/>
    <w:basedOn w:val="363"/>
    <w:rsid w:val="00F65069"/>
    <w:pPr>
      <w:numPr>
        <w:numId w:val="363"/>
      </w:numPr>
    </w:pPr>
  </w:style>
  <w:style w:type="numbering" w:customStyle="1" w:styleId="363">
    <w:name w:val="Импортированный стиль 363"/>
    <w:rsid w:val="00F65069"/>
  </w:style>
  <w:style w:type="numbering" w:customStyle="1" w:styleId="List363">
    <w:name w:val="List 363"/>
    <w:basedOn w:val="364"/>
    <w:rsid w:val="00F65069"/>
    <w:pPr>
      <w:numPr>
        <w:numId w:val="364"/>
      </w:numPr>
    </w:pPr>
  </w:style>
  <w:style w:type="numbering" w:customStyle="1" w:styleId="364">
    <w:name w:val="Импортированный стиль 364"/>
    <w:rsid w:val="00F65069"/>
  </w:style>
  <w:style w:type="numbering" w:customStyle="1" w:styleId="List364">
    <w:name w:val="List 364"/>
    <w:basedOn w:val="365"/>
    <w:rsid w:val="00F65069"/>
    <w:pPr>
      <w:numPr>
        <w:numId w:val="365"/>
      </w:numPr>
    </w:pPr>
  </w:style>
  <w:style w:type="numbering" w:customStyle="1" w:styleId="365">
    <w:name w:val="Импортированный стиль 365"/>
    <w:rsid w:val="00F65069"/>
  </w:style>
  <w:style w:type="numbering" w:customStyle="1" w:styleId="List365">
    <w:name w:val="List 365"/>
    <w:basedOn w:val="366"/>
    <w:rsid w:val="00F65069"/>
    <w:pPr>
      <w:numPr>
        <w:numId w:val="366"/>
      </w:numPr>
    </w:pPr>
  </w:style>
  <w:style w:type="numbering" w:customStyle="1" w:styleId="366">
    <w:name w:val="Импортированный стиль 366"/>
    <w:rsid w:val="00F65069"/>
  </w:style>
  <w:style w:type="numbering" w:customStyle="1" w:styleId="List366">
    <w:name w:val="List 366"/>
    <w:basedOn w:val="367"/>
    <w:rsid w:val="00F65069"/>
    <w:pPr>
      <w:numPr>
        <w:numId w:val="367"/>
      </w:numPr>
    </w:pPr>
  </w:style>
  <w:style w:type="numbering" w:customStyle="1" w:styleId="367">
    <w:name w:val="Импортированный стиль 367"/>
    <w:rsid w:val="00F65069"/>
  </w:style>
  <w:style w:type="numbering" w:customStyle="1" w:styleId="List367">
    <w:name w:val="List 367"/>
    <w:basedOn w:val="368"/>
    <w:rsid w:val="00F65069"/>
    <w:pPr>
      <w:numPr>
        <w:numId w:val="368"/>
      </w:numPr>
    </w:pPr>
  </w:style>
  <w:style w:type="numbering" w:customStyle="1" w:styleId="368">
    <w:name w:val="Импортированный стиль 368"/>
    <w:rsid w:val="00F65069"/>
  </w:style>
  <w:style w:type="numbering" w:customStyle="1" w:styleId="List368">
    <w:name w:val="List 368"/>
    <w:basedOn w:val="369"/>
    <w:rsid w:val="00F65069"/>
    <w:pPr>
      <w:numPr>
        <w:numId w:val="369"/>
      </w:numPr>
    </w:pPr>
  </w:style>
  <w:style w:type="numbering" w:customStyle="1" w:styleId="369">
    <w:name w:val="Импортированный стиль 369"/>
    <w:rsid w:val="00F65069"/>
  </w:style>
  <w:style w:type="numbering" w:customStyle="1" w:styleId="List369">
    <w:name w:val="List 369"/>
    <w:basedOn w:val="370"/>
    <w:rsid w:val="00F65069"/>
    <w:pPr>
      <w:numPr>
        <w:numId w:val="370"/>
      </w:numPr>
    </w:pPr>
  </w:style>
  <w:style w:type="numbering" w:customStyle="1" w:styleId="370">
    <w:name w:val="Импортированный стиль 370"/>
    <w:rsid w:val="00F65069"/>
  </w:style>
  <w:style w:type="numbering" w:customStyle="1" w:styleId="List370">
    <w:name w:val="List 370"/>
    <w:basedOn w:val="371"/>
    <w:rsid w:val="00F65069"/>
    <w:pPr>
      <w:numPr>
        <w:numId w:val="371"/>
      </w:numPr>
    </w:pPr>
  </w:style>
  <w:style w:type="numbering" w:customStyle="1" w:styleId="371">
    <w:name w:val="Импортированный стиль 371"/>
    <w:rsid w:val="00F65069"/>
  </w:style>
  <w:style w:type="numbering" w:customStyle="1" w:styleId="List371">
    <w:name w:val="List 371"/>
    <w:basedOn w:val="372"/>
    <w:rsid w:val="00F65069"/>
    <w:pPr>
      <w:numPr>
        <w:numId w:val="372"/>
      </w:numPr>
    </w:pPr>
  </w:style>
  <w:style w:type="numbering" w:customStyle="1" w:styleId="372">
    <w:name w:val="Импортированный стиль 372"/>
    <w:rsid w:val="00F65069"/>
  </w:style>
  <w:style w:type="numbering" w:customStyle="1" w:styleId="List372">
    <w:name w:val="List 372"/>
    <w:basedOn w:val="373"/>
    <w:rsid w:val="00F65069"/>
    <w:pPr>
      <w:numPr>
        <w:numId w:val="373"/>
      </w:numPr>
    </w:pPr>
  </w:style>
  <w:style w:type="numbering" w:customStyle="1" w:styleId="373">
    <w:name w:val="Импортированный стиль 373"/>
    <w:rsid w:val="00F65069"/>
  </w:style>
  <w:style w:type="paragraph" w:customStyle="1" w:styleId="2a">
    <w:name w:val="Абзац списка2"/>
    <w:rsid w:val="00F65069"/>
    <w:pPr>
      <w:widowControl w:val="0"/>
      <w:pBdr>
        <w:top w:val="nil"/>
        <w:left w:val="nil"/>
        <w:bottom w:val="nil"/>
        <w:right w:val="nil"/>
        <w:between w:val="nil"/>
        <w:bar w:val="nil"/>
      </w:pBdr>
      <w:suppressAutoHyphens/>
      <w:spacing w:line="360" w:lineRule="auto"/>
      <w:ind w:left="720"/>
    </w:pPr>
    <w:rPr>
      <w:rFonts w:ascii="Arial Unicode MS" w:hAnsi="Arial Unicode MS" w:cs="Arial Unicode MS"/>
      <w:caps/>
      <w:color w:val="000000"/>
      <w:kern w:val="1"/>
      <w:sz w:val="24"/>
      <w:szCs w:val="24"/>
      <w:u w:color="000000"/>
      <w:bdr w:val="nil"/>
    </w:rPr>
  </w:style>
  <w:style w:type="numbering" w:customStyle="1" w:styleId="List373">
    <w:name w:val="List 373"/>
    <w:basedOn w:val="374"/>
    <w:rsid w:val="00F65069"/>
    <w:pPr>
      <w:numPr>
        <w:numId w:val="374"/>
      </w:numPr>
    </w:pPr>
  </w:style>
  <w:style w:type="numbering" w:customStyle="1" w:styleId="374">
    <w:name w:val="Импортированный стиль 374"/>
    <w:rsid w:val="00F65069"/>
  </w:style>
  <w:style w:type="numbering" w:customStyle="1" w:styleId="List374">
    <w:name w:val="List 374"/>
    <w:basedOn w:val="375"/>
    <w:rsid w:val="00F65069"/>
    <w:pPr>
      <w:numPr>
        <w:numId w:val="375"/>
      </w:numPr>
    </w:pPr>
  </w:style>
  <w:style w:type="numbering" w:customStyle="1" w:styleId="375">
    <w:name w:val="Импортированный стиль 375"/>
    <w:rsid w:val="00F65069"/>
  </w:style>
  <w:style w:type="numbering" w:customStyle="1" w:styleId="List375">
    <w:name w:val="List 375"/>
    <w:basedOn w:val="376"/>
    <w:rsid w:val="00F65069"/>
    <w:pPr>
      <w:numPr>
        <w:numId w:val="376"/>
      </w:numPr>
    </w:pPr>
  </w:style>
  <w:style w:type="numbering" w:customStyle="1" w:styleId="376">
    <w:name w:val="Импортированный стиль 376"/>
    <w:rsid w:val="00F65069"/>
  </w:style>
  <w:style w:type="numbering" w:customStyle="1" w:styleId="List376">
    <w:name w:val="List 376"/>
    <w:basedOn w:val="377"/>
    <w:rsid w:val="00F65069"/>
    <w:pPr>
      <w:numPr>
        <w:numId w:val="377"/>
      </w:numPr>
    </w:pPr>
  </w:style>
  <w:style w:type="numbering" w:customStyle="1" w:styleId="377">
    <w:name w:val="Импортированный стиль 377"/>
    <w:rsid w:val="00F65069"/>
  </w:style>
  <w:style w:type="paragraph" w:customStyle="1" w:styleId="3a">
    <w:name w:val="Абзац списка3"/>
    <w:rsid w:val="00F65069"/>
    <w:pPr>
      <w:widowControl w:val="0"/>
      <w:pBdr>
        <w:top w:val="nil"/>
        <w:left w:val="nil"/>
        <w:bottom w:val="nil"/>
        <w:right w:val="nil"/>
        <w:between w:val="nil"/>
        <w:bar w:val="nil"/>
      </w:pBdr>
      <w:suppressAutoHyphens/>
      <w:spacing w:line="360" w:lineRule="auto"/>
      <w:ind w:left="720"/>
    </w:pPr>
    <w:rPr>
      <w:rFonts w:ascii="Arial Unicode MS" w:hAnsi="Arial Unicode MS" w:cs="Arial Unicode MS"/>
      <w:caps/>
      <w:color w:val="000000"/>
      <w:kern w:val="1"/>
      <w:sz w:val="24"/>
      <w:szCs w:val="24"/>
      <w:u w:color="000000"/>
      <w:bdr w:val="nil"/>
    </w:rPr>
  </w:style>
  <w:style w:type="numbering" w:customStyle="1" w:styleId="List377">
    <w:name w:val="List 377"/>
    <w:basedOn w:val="378"/>
    <w:rsid w:val="00F65069"/>
    <w:pPr>
      <w:numPr>
        <w:numId w:val="378"/>
      </w:numPr>
    </w:pPr>
  </w:style>
  <w:style w:type="numbering" w:customStyle="1" w:styleId="378">
    <w:name w:val="Импортированный стиль 378"/>
    <w:rsid w:val="00F65069"/>
  </w:style>
  <w:style w:type="numbering" w:customStyle="1" w:styleId="List378">
    <w:name w:val="List 378"/>
    <w:basedOn w:val="379"/>
    <w:rsid w:val="00F65069"/>
    <w:pPr>
      <w:numPr>
        <w:numId w:val="379"/>
      </w:numPr>
    </w:pPr>
  </w:style>
  <w:style w:type="numbering" w:customStyle="1" w:styleId="379">
    <w:name w:val="Импортированный стиль 379"/>
    <w:rsid w:val="00F65069"/>
  </w:style>
  <w:style w:type="numbering" w:customStyle="1" w:styleId="List379">
    <w:name w:val="List 379"/>
    <w:basedOn w:val="380"/>
    <w:rsid w:val="00F65069"/>
    <w:pPr>
      <w:numPr>
        <w:numId w:val="380"/>
      </w:numPr>
    </w:pPr>
  </w:style>
  <w:style w:type="numbering" w:customStyle="1" w:styleId="380">
    <w:name w:val="Импортированный стиль 380"/>
    <w:rsid w:val="00F65069"/>
  </w:style>
  <w:style w:type="numbering" w:customStyle="1" w:styleId="List380">
    <w:name w:val="List 380"/>
    <w:basedOn w:val="381"/>
    <w:rsid w:val="00F65069"/>
    <w:pPr>
      <w:numPr>
        <w:numId w:val="381"/>
      </w:numPr>
    </w:pPr>
  </w:style>
  <w:style w:type="numbering" w:customStyle="1" w:styleId="381">
    <w:name w:val="Импортированный стиль 381"/>
    <w:rsid w:val="00F65069"/>
  </w:style>
  <w:style w:type="numbering" w:customStyle="1" w:styleId="List381">
    <w:name w:val="List 381"/>
    <w:basedOn w:val="382"/>
    <w:rsid w:val="00F65069"/>
    <w:pPr>
      <w:numPr>
        <w:numId w:val="382"/>
      </w:numPr>
    </w:pPr>
  </w:style>
  <w:style w:type="numbering" w:customStyle="1" w:styleId="382">
    <w:name w:val="Импортированный стиль 382"/>
    <w:rsid w:val="00F65069"/>
  </w:style>
  <w:style w:type="numbering" w:customStyle="1" w:styleId="List382">
    <w:name w:val="List 382"/>
    <w:basedOn w:val="383"/>
    <w:rsid w:val="00F65069"/>
    <w:pPr>
      <w:numPr>
        <w:numId w:val="383"/>
      </w:numPr>
    </w:pPr>
  </w:style>
  <w:style w:type="numbering" w:customStyle="1" w:styleId="383">
    <w:name w:val="Импортированный стиль 383"/>
    <w:rsid w:val="00F65069"/>
  </w:style>
  <w:style w:type="numbering" w:customStyle="1" w:styleId="List383">
    <w:name w:val="List 383"/>
    <w:basedOn w:val="384"/>
    <w:rsid w:val="00F65069"/>
    <w:pPr>
      <w:numPr>
        <w:numId w:val="384"/>
      </w:numPr>
    </w:pPr>
  </w:style>
  <w:style w:type="numbering" w:customStyle="1" w:styleId="384">
    <w:name w:val="Импортированный стиль 384"/>
    <w:rsid w:val="00F65069"/>
  </w:style>
  <w:style w:type="numbering" w:customStyle="1" w:styleId="List384">
    <w:name w:val="List 384"/>
    <w:basedOn w:val="385"/>
    <w:rsid w:val="00F65069"/>
    <w:pPr>
      <w:numPr>
        <w:numId w:val="385"/>
      </w:numPr>
    </w:pPr>
  </w:style>
  <w:style w:type="numbering" w:customStyle="1" w:styleId="385">
    <w:name w:val="Импортированный стиль 385"/>
    <w:rsid w:val="00F65069"/>
  </w:style>
  <w:style w:type="numbering" w:customStyle="1" w:styleId="List385">
    <w:name w:val="List 385"/>
    <w:basedOn w:val="386"/>
    <w:rsid w:val="00F65069"/>
    <w:pPr>
      <w:numPr>
        <w:numId w:val="386"/>
      </w:numPr>
    </w:pPr>
  </w:style>
  <w:style w:type="numbering" w:customStyle="1" w:styleId="386">
    <w:name w:val="Импортированный стиль 386"/>
    <w:rsid w:val="00F65069"/>
  </w:style>
  <w:style w:type="numbering" w:customStyle="1" w:styleId="List386">
    <w:name w:val="List 386"/>
    <w:basedOn w:val="387"/>
    <w:rsid w:val="00F65069"/>
    <w:pPr>
      <w:numPr>
        <w:numId w:val="387"/>
      </w:numPr>
    </w:pPr>
  </w:style>
  <w:style w:type="numbering" w:customStyle="1" w:styleId="387">
    <w:name w:val="Импортированный стиль 387"/>
    <w:rsid w:val="00F65069"/>
  </w:style>
  <w:style w:type="numbering" w:customStyle="1" w:styleId="List387">
    <w:name w:val="List 387"/>
    <w:basedOn w:val="388"/>
    <w:rsid w:val="00F65069"/>
    <w:pPr>
      <w:numPr>
        <w:numId w:val="388"/>
      </w:numPr>
    </w:pPr>
  </w:style>
  <w:style w:type="numbering" w:customStyle="1" w:styleId="388">
    <w:name w:val="Импортированный стиль 388"/>
    <w:rsid w:val="00F65069"/>
  </w:style>
  <w:style w:type="numbering" w:customStyle="1" w:styleId="List388">
    <w:name w:val="List 388"/>
    <w:basedOn w:val="389"/>
    <w:rsid w:val="00F65069"/>
    <w:pPr>
      <w:numPr>
        <w:numId w:val="389"/>
      </w:numPr>
    </w:pPr>
  </w:style>
  <w:style w:type="numbering" w:customStyle="1" w:styleId="389">
    <w:name w:val="Импортированный стиль 389"/>
    <w:rsid w:val="00F65069"/>
  </w:style>
  <w:style w:type="paragraph" w:styleId="af2">
    <w:name w:val="Body Text Indent"/>
    <w:link w:val="af3"/>
    <w:uiPriority w:val="99"/>
    <w:rsid w:val="00F65069"/>
    <w:pPr>
      <w:pBdr>
        <w:top w:val="nil"/>
        <w:left w:val="nil"/>
        <w:bottom w:val="nil"/>
        <w:right w:val="nil"/>
        <w:between w:val="nil"/>
        <w:bar w:val="nil"/>
      </w:pBdr>
      <w:ind w:firstLine="340"/>
    </w:pPr>
    <w:rPr>
      <w:rFonts w:ascii="Calibri" w:eastAsia="Calibri" w:hAnsi="Calibri" w:cs="Calibri"/>
      <w:color w:val="00000A"/>
      <w:kern w:val="1"/>
      <w:sz w:val="24"/>
      <w:szCs w:val="24"/>
      <w:u w:color="00000A"/>
      <w:bdr w:val="nil"/>
    </w:rPr>
  </w:style>
  <w:style w:type="numbering" w:customStyle="1" w:styleId="List389">
    <w:name w:val="List 389"/>
    <w:basedOn w:val="390"/>
    <w:rsid w:val="00F65069"/>
    <w:pPr>
      <w:numPr>
        <w:numId w:val="390"/>
      </w:numPr>
    </w:pPr>
  </w:style>
  <w:style w:type="numbering" w:customStyle="1" w:styleId="390">
    <w:name w:val="Импортированный стиль 390"/>
    <w:rsid w:val="00F65069"/>
  </w:style>
  <w:style w:type="numbering" w:customStyle="1" w:styleId="List390">
    <w:name w:val="List 390"/>
    <w:basedOn w:val="391"/>
    <w:rsid w:val="00F65069"/>
    <w:pPr>
      <w:numPr>
        <w:numId w:val="391"/>
      </w:numPr>
    </w:pPr>
  </w:style>
  <w:style w:type="numbering" w:customStyle="1" w:styleId="391">
    <w:name w:val="Импортированный стиль 391"/>
    <w:rsid w:val="00F65069"/>
  </w:style>
  <w:style w:type="numbering" w:customStyle="1" w:styleId="List391">
    <w:name w:val="List 391"/>
    <w:basedOn w:val="392"/>
    <w:rsid w:val="00F65069"/>
    <w:pPr>
      <w:numPr>
        <w:numId w:val="392"/>
      </w:numPr>
    </w:pPr>
  </w:style>
  <w:style w:type="numbering" w:customStyle="1" w:styleId="392">
    <w:name w:val="Импортированный стиль 392"/>
    <w:rsid w:val="00F65069"/>
  </w:style>
  <w:style w:type="numbering" w:customStyle="1" w:styleId="List392">
    <w:name w:val="List 392"/>
    <w:basedOn w:val="393"/>
    <w:rsid w:val="00F65069"/>
    <w:pPr>
      <w:numPr>
        <w:numId w:val="393"/>
      </w:numPr>
    </w:pPr>
  </w:style>
  <w:style w:type="numbering" w:customStyle="1" w:styleId="393">
    <w:name w:val="Импортированный стиль 393"/>
    <w:rsid w:val="00F65069"/>
  </w:style>
  <w:style w:type="numbering" w:customStyle="1" w:styleId="List393">
    <w:name w:val="List 393"/>
    <w:basedOn w:val="394"/>
    <w:rsid w:val="00F65069"/>
    <w:pPr>
      <w:numPr>
        <w:numId w:val="394"/>
      </w:numPr>
    </w:pPr>
  </w:style>
  <w:style w:type="numbering" w:customStyle="1" w:styleId="394">
    <w:name w:val="Импортированный стиль 394"/>
    <w:rsid w:val="00F65069"/>
  </w:style>
  <w:style w:type="numbering" w:customStyle="1" w:styleId="List394">
    <w:name w:val="List 394"/>
    <w:basedOn w:val="395"/>
    <w:rsid w:val="00F65069"/>
    <w:pPr>
      <w:numPr>
        <w:numId w:val="395"/>
      </w:numPr>
    </w:pPr>
  </w:style>
  <w:style w:type="numbering" w:customStyle="1" w:styleId="395">
    <w:name w:val="Импортированный стиль 395"/>
    <w:rsid w:val="00F65069"/>
  </w:style>
  <w:style w:type="numbering" w:customStyle="1" w:styleId="List395">
    <w:name w:val="List 395"/>
    <w:basedOn w:val="396"/>
    <w:rsid w:val="00F65069"/>
    <w:pPr>
      <w:numPr>
        <w:numId w:val="396"/>
      </w:numPr>
    </w:pPr>
  </w:style>
  <w:style w:type="numbering" w:customStyle="1" w:styleId="396">
    <w:name w:val="Импортированный стиль 396"/>
    <w:rsid w:val="00F65069"/>
  </w:style>
  <w:style w:type="numbering" w:customStyle="1" w:styleId="List396">
    <w:name w:val="List 396"/>
    <w:basedOn w:val="397"/>
    <w:rsid w:val="00F65069"/>
    <w:pPr>
      <w:numPr>
        <w:numId w:val="397"/>
      </w:numPr>
    </w:pPr>
  </w:style>
  <w:style w:type="numbering" w:customStyle="1" w:styleId="397">
    <w:name w:val="Импортированный стиль 397"/>
    <w:rsid w:val="00F65069"/>
  </w:style>
  <w:style w:type="numbering" w:customStyle="1" w:styleId="List397">
    <w:name w:val="List 397"/>
    <w:basedOn w:val="398"/>
    <w:rsid w:val="00F65069"/>
    <w:pPr>
      <w:numPr>
        <w:numId w:val="398"/>
      </w:numPr>
    </w:pPr>
  </w:style>
  <w:style w:type="numbering" w:customStyle="1" w:styleId="398">
    <w:name w:val="Импортированный стиль 398"/>
    <w:rsid w:val="00F65069"/>
  </w:style>
  <w:style w:type="numbering" w:customStyle="1" w:styleId="List398">
    <w:name w:val="List 398"/>
    <w:basedOn w:val="399"/>
    <w:rsid w:val="00F65069"/>
    <w:pPr>
      <w:numPr>
        <w:numId w:val="399"/>
      </w:numPr>
    </w:pPr>
  </w:style>
  <w:style w:type="numbering" w:customStyle="1" w:styleId="399">
    <w:name w:val="Импортированный стиль 399"/>
    <w:rsid w:val="00F65069"/>
  </w:style>
  <w:style w:type="numbering" w:customStyle="1" w:styleId="List399">
    <w:name w:val="List 399"/>
    <w:basedOn w:val="4000"/>
    <w:rsid w:val="00F65069"/>
    <w:pPr>
      <w:numPr>
        <w:numId w:val="400"/>
      </w:numPr>
    </w:pPr>
  </w:style>
  <w:style w:type="numbering" w:customStyle="1" w:styleId="4000">
    <w:name w:val="Импортированный стиль 400"/>
    <w:rsid w:val="00F65069"/>
  </w:style>
  <w:style w:type="numbering" w:customStyle="1" w:styleId="List400">
    <w:name w:val="List 400"/>
    <w:basedOn w:val="401"/>
    <w:rsid w:val="00F65069"/>
    <w:pPr>
      <w:numPr>
        <w:numId w:val="401"/>
      </w:numPr>
    </w:pPr>
  </w:style>
  <w:style w:type="numbering" w:customStyle="1" w:styleId="401">
    <w:name w:val="Импортированный стиль 401"/>
    <w:rsid w:val="00F65069"/>
  </w:style>
  <w:style w:type="numbering" w:customStyle="1" w:styleId="List401">
    <w:name w:val="List 401"/>
    <w:basedOn w:val="402"/>
    <w:rsid w:val="00F65069"/>
    <w:pPr>
      <w:numPr>
        <w:numId w:val="402"/>
      </w:numPr>
    </w:pPr>
  </w:style>
  <w:style w:type="numbering" w:customStyle="1" w:styleId="402">
    <w:name w:val="Импортированный стиль 402"/>
    <w:rsid w:val="00F65069"/>
  </w:style>
  <w:style w:type="numbering" w:customStyle="1" w:styleId="List402">
    <w:name w:val="List 402"/>
    <w:basedOn w:val="403"/>
    <w:rsid w:val="00F65069"/>
    <w:pPr>
      <w:numPr>
        <w:numId w:val="403"/>
      </w:numPr>
    </w:pPr>
  </w:style>
  <w:style w:type="numbering" w:customStyle="1" w:styleId="403">
    <w:name w:val="Импортированный стиль 403"/>
    <w:rsid w:val="00F65069"/>
  </w:style>
  <w:style w:type="numbering" w:customStyle="1" w:styleId="List403">
    <w:name w:val="List 403"/>
    <w:basedOn w:val="404"/>
    <w:rsid w:val="00F65069"/>
    <w:pPr>
      <w:numPr>
        <w:numId w:val="404"/>
      </w:numPr>
    </w:pPr>
  </w:style>
  <w:style w:type="numbering" w:customStyle="1" w:styleId="404">
    <w:name w:val="Импортированный стиль 404"/>
    <w:rsid w:val="00F65069"/>
  </w:style>
  <w:style w:type="numbering" w:customStyle="1" w:styleId="List404">
    <w:name w:val="List 404"/>
    <w:basedOn w:val="405"/>
    <w:rsid w:val="00F65069"/>
    <w:pPr>
      <w:numPr>
        <w:numId w:val="405"/>
      </w:numPr>
    </w:pPr>
  </w:style>
  <w:style w:type="numbering" w:customStyle="1" w:styleId="405">
    <w:name w:val="Импортированный стиль 405"/>
    <w:rsid w:val="00F65069"/>
  </w:style>
  <w:style w:type="numbering" w:customStyle="1" w:styleId="List405">
    <w:name w:val="List 405"/>
    <w:basedOn w:val="406"/>
    <w:rsid w:val="00F65069"/>
    <w:pPr>
      <w:numPr>
        <w:numId w:val="406"/>
      </w:numPr>
    </w:pPr>
  </w:style>
  <w:style w:type="numbering" w:customStyle="1" w:styleId="406">
    <w:name w:val="Импортированный стиль 406"/>
    <w:rsid w:val="00F65069"/>
  </w:style>
  <w:style w:type="numbering" w:customStyle="1" w:styleId="List406">
    <w:name w:val="List 406"/>
    <w:basedOn w:val="407"/>
    <w:rsid w:val="00F65069"/>
    <w:pPr>
      <w:numPr>
        <w:numId w:val="407"/>
      </w:numPr>
    </w:pPr>
  </w:style>
  <w:style w:type="numbering" w:customStyle="1" w:styleId="407">
    <w:name w:val="Импортированный стиль 407"/>
    <w:rsid w:val="00F65069"/>
  </w:style>
  <w:style w:type="numbering" w:customStyle="1" w:styleId="List407">
    <w:name w:val="List 407"/>
    <w:basedOn w:val="153"/>
    <w:rsid w:val="00F65069"/>
    <w:pPr>
      <w:numPr>
        <w:numId w:val="408"/>
      </w:numPr>
    </w:pPr>
  </w:style>
  <w:style w:type="numbering" w:customStyle="1" w:styleId="List408">
    <w:name w:val="List 408"/>
    <w:basedOn w:val="408"/>
    <w:rsid w:val="00F65069"/>
    <w:pPr>
      <w:numPr>
        <w:numId w:val="409"/>
      </w:numPr>
    </w:pPr>
  </w:style>
  <w:style w:type="numbering" w:customStyle="1" w:styleId="408">
    <w:name w:val="Импортированный стиль 408"/>
    <w:rsid w:val="00F65069"/>
  </w:style>
  <w:style w:type="numbering" w:customStyle="1" w:styleId="List409">
    <w:name w:val="List 409"/>
    <w:basedOn w:val="409"/>
    <w:rsid w:val="00F65069"/>
    <w:pPr>
      <w:numPr>
        <w:numId w:val="410"/>
      </w:numPr>
    </w:pPr>
  </w:style>
  <w:style w:type="numbering" w:customStyle="1" w:styleId="409">
    <w:name w:val="Импортированный стиль 409"/>
    <w:rsid w:val="00F65069"/>
  </w:style>
  <w:style w:type="numbering" w:customStyle="1" w:styleId="List410">
    <w:name w:val="List 410"/>
    <w:basedOn w:val="4100"/>
    <w:rsid w:val="00F65069"/>
    <w:pPr>
      <w:numPr>
        <w:numId w:val="411"/>
      </w:numPr>
    </w:pPr>
  </w:style>
  <w:style w:type="numbering" w:customStyle="1" w:styleId="4100">
    <w:name w:val="Импортированный стиль 410"/>
    <w:rsid w:val="00F65069"/>
  </w:style>
  <w:style w:type="numbering" w:customStyle="1" w:styleId="List411">
    <w:name w:val="List 411"/>
    <w:basedOn w:val="411"/>
    <w:rsid w:val="00F65069"/>
    <w:pPr>
      <w:numPr>
        <w:numId w:val="412"/>
      </w:numPr>
    </w:pPr>
  </w:style>
  <w:style w:type="numbering" w:customStyle="1" w:styleId="411">
    <w:name w:val="Импортированный стиль 411"/>
    <w:rsid w:val="00F65069"/>
  </w:style>
  <w:style w:type="numbering" w:customStyle="1" w:styleId="List412">
    <w:name w:val="List 412"/>
    <w:basedOn w:val="412"/>
    <w:rsid w:val="00F65069"/>
    <w:pPr>
      <w:numPr>
        <w:numId w:val="413"/>
      </w:numPr>
    </w:pPr>
  </w:style>
  <w:style w:type="numbering" w:customStyle="1" w:styleId="412">
    <w:name w:val="Импортированный стиль 412"/>
    <w:rsid w:val="00F65069"/>
  </w:style>
  <w:style w:type="numbering" w:customStyle="1" w:styleId="List413">
    <w:name w:val="List 413"/>
    <w:basedOn w:val="413"/>
    <w:rsid w:val="00F65069"/>
    <w:pPr>
      <w:numPr>
        <w:numId w:val="414"/>
      </w:numPr>
    </w:pPr>
  </w:style>
  <w:style w:type="numbering" w:customStyle="1" w:styleId="413">
    <w:name w:val="Импортированный стиль 413"/>
    <w:rsid w:val="00F65069"/>
  </w:style>
  <w:style w:type="numbering" w:customStyle="1" w:styleId="List414">
    <w:name w:val="List 414"/>
    <w:basedOn w:val="414"/>
    <w:rsid w:val="00F65069"/>
    <w:pPr>
      <w:numPr>
        <w:numId w:val="415"/>
      </w:numPr>
    </w:pPr>
  </w:style>
  <w:style w:type="numbering" w:customStyle="1" w:styleId="414">
    <w:name w:val="Импортированный стиль 414"/>
    <w:rsid w:val="00F65069"/>
  </w:style>
  <w:style w:type="numbering" w:customStyle="1" w:styleId="List415">
    <w:name w:val="List 415"/>
    <w:basedOn w:val="415"/>
    <w:rsid w:val="00F65069"/>
    <w:pPr>
      <w:numPr>
        <w:numId w:val="416"/>
      </w:numPr>
    </w:pPr>
  </w:style>
  <w:style w:type="numbering" w:customStyle="1" w:styleId="415">
    <w:name w:val="Импортированный стиль 415"/>
    <w:rsid w:val="00F65069"/>
  </w:style>
  <w:style w:type="numbering" w:customStyle="1" w:styleId="List416">
    <w:name w:val="List 416"/>
    <w:basedOn w:val="416"/>
    <w:rsid w:val="00F65069"/>
    <w:pPr>
      <w:numPr>
        <w:numId w:val="417"/>
      </w:numPr>
    </w:pPr>
  </w:style>
  <w:style w:type="numbering" w:customStyle="1" w:styleId="416">
    <w:name w:val="Импортированный стиль 416"/>
    <w:rsid w:val="00F65069"/>
  </w:style>
  <w:style w:type="numbering" w:customStyle="1" w:styleId="List417">
    <w:name w:val="List 417"/>
    <w:basedOn w:val="417"/>
    <w:rsid w:val="00F65069"/>
    <w:pPr>
      <w:numPr>
        <w:numId w:val="418"/>
      </w:numPr>
    </w:pPr>
  </w:style>
  <w:style w:type="numbering" w:customStyle="1" w:styleId="417">
    <w:name w:val="Импортированный стиль 417"/>
    <w:rsid w:val="00F65069"/>
  </w:style>
  <w:style w:type="numbering" w:customStyle="1" w:styleId="List418">
    <w:name w:val="List 418"/>
    <w:basedOn w:val="418"/>
    <w:rsid w:val="00F65069"/>
    <w:pPr>
      <w:numPr>
        <w:numId w:val="419"/>
      </w:numPr>
    </w:pPr>
  </w:style>
  <w:style w:type="numbering" w:customStyle="1" w:styleId="418">
    <w:name w:val="Импортированный стиль 418"/>
    <w:rsid w:val="00F65069"/>
  </w:style>
  <w:style w:type="numbering" w:customStyle="1" w:styleId="List419">
    <w:name w:val="List 419"/>
    <w:basedOn w:val="419"/>
    <w:rsid w:val="00F65069"/>
    <w:pPr>
      <w:numPr>
        <w:numId w:val="420"/>
      </w:numPr>
    </w:pPr>
  </w:style>
  <w:style w:type="numbering" w:customStyle="1" w:styleId="419">
    <w:name w:val="Импортированный стиль 419"/>
    <w:rsid w:val="00F65069"/>
  </w:style>
  <w:style w:type="numbering" w:customStyle="1" w:styleId="List420">
    <w:name w:val="List 420"/>
    <w:basedOn w:val="420"/>
    <w:rsid w:val="00F65069"/>
    <w:pPr>
      <w:numPr>
        <w:numId w:val="421"/>
      </w:numPr>
    </w:pPr>
  </w:style>
  <w:style w:type="numbering" w:customStyle="1" w:styleId="420">
    <w:name w:val="Импортированный стиль 420"/>
    <w:rsid w:val="00F65069"/>
  </w:style>
  <w:style w:type="numbering" w:customStyle="1" w:styleId="List421">
    <w:name w:val="List 421"/>
    <w:basedOn w:val="421"/>
    <w:rsid w:val="00F65069"/>
    <w:pPr>
      <w:numPr>
        <w:numId w:val="422"/>
      </w:numPr>
    </w:pPr>
  </w:style>
  <w:style w:type="numbering" w:customStyle="1" w:styleId="421">
    <w:name w:val="Импортированный стиль 421"/>
    <w:rsid w:val="00F65069"/>
  </w:style>
  <w:style w:type="numbering" w:customStyle="1" w:styleId="List422">
    <w:name w:val="List 422"/>
    <w:basedOn w:val="422"/>
    <w:rsid w:val="00F65069"/>
    <w:pPr>
      <w:numPr>
        <w:numId w:val="423"/>
      </w:numPr>
    </w:pPr>
  </w:style>
  <w:style w:type="numbering" w:customStyle="1" w:styleId="422">
    <w:name w:val="Импортированный стиль 422"/>
    <w:rsid w:val="00F65069"/>
  </w:style>
  <w:style w:type="numbering" w:customStyle="1" w:styleId="List423">
    <w:name w:val="List 423"/>
    <w:basedOn w:val="423"/>
    <w:rsid w:val="00F65069"/>
    <w:pPr>
      <w:numPr>
        <w:numId w:val="424"/>
      </w:numPr>
    </w:pPr>
  </w:style>
  <w:style w:type="numbering" w:customStyle="1" w:styleId="423">
    <w:name w:val="Импортированный стиль 423"/>
    <w:rsid w:val="00F65069"/>
  </w:style>
  <w:style w:type="numbering" w:customStyle="1" w:styleId="List424">
    <w:name w:val="List 424"/>
    <w:basedOn w:val="424"/>
    <w:rsid w:val="00F65069"/>
    <w:pPr>
      <w:numPr>
        <w:numId w:val="425"/>
      </w:numPr>
    </w:pPr>
  </w:style>
  <w:style w:type="numbering" w:customStyle="1" w:styleId="424">
    <w:name w:val="Импортированный стиль 424"/>
    <w:rsid w:val="00F65069"/>
  </w:style>
  <w:style w:type="numbering" w:customStyle="1" w:styleId="List425">
    <w:name w:val="List 425"/>
    <w:basedOn w:val="425"/>
    <w:rsid w:val="00F65069"/>
    <w:pPr>
      <w:numPr>
        <w:numId w:val="426"/>
      </w:numPr>
    </w:pPr>
  </w:style>
  <w:style w:type="numbering" w:customStyle="1" w:styleId="425">
    <w:name w:val="Импортированный стиль 425"/>
    <w:rsid w:val="00F65069"/>
  </w:style>
  <w:style w:type="numbering" w:customStyle="1" w:styleId="List426">
    <w:name w:val="List 426"/>
    <w:basedOn w:val="426"/>
    <w:rsid w:val="00F65069"/>
    <w:pPr>
      <w:numPr>
        <w:numId w:val="427"/>
      </w:numPr>
    </w:pPr>
  </w:style>
  <w:style w:type="numbering" w:customStyle="1" w:styleId="426">
    <w:name w:val="Импортированный стиль 426"/>
    <w:rsid w:val="00F65069"/>
  </w:style>
  <w:style w:type="numbering" w:customStyle="1" w:styleId="List427">
    <w:name w:val="List 427"/>
    <w:basedOn w:val="427"/>
    <w:rsid w:val="00F65069"/>
    <w:pPr>
      <w:numPr>
        <w:numId w:val="428"/>
      </w:numPr>
    </w:pPr>
  </w:style>
  <w:style w:type="numbering" w:customStyle="1" w:styleId="427">
    <w:name w:val="Импортированный стиль 427"/>
    <w:rsid w:val="00F65069"/>
  </w:style>
  <w:style w:type="numbering" w:customStyle="1" w:styleId="List428">
    <w:name w:val="List 428"/>
    <w:basedOn w:val="428"/>
    <w:rsid w:val="00F65069"/>
    <w:pPr>
      <w:numPr>
        <w:numId w:val="429"/>
      </w:numPr>
    </w:pPr>
  </w:style>
  <w:style w:type="numbering" w:customStyle="1" w:styleId="428">
    <w:name w:val="Импортированный стиль 428"/>
    <w:rsid w:val="00F65069"/>
  </w:style>
  <w:style w:type="numbering" w:customStyle="1" w:styleId="List429">
    <w:name w:val="List 429"/>
    <w:basedOn w:val="429"/>
    <w:rsid w:val="00F65069"/>
    <w:pPr>
      <w:numPr>
        <w:numId w:val="430"/>
      </w:numPr>
    </w:pPr>
  </w:style>
  <w:style w:type="numbering" w:customStyle="1" w:styleId="429">
    <w:name w:val="Импортированный стиль 429"/>
    <w:rsid w:val="00F65069"/>
  </w:style>
  <w:style w:type="numbering" w:customStyle="1" w:styleId="List430">
    <w:name w:val="List 430"/>
    <w:basedOn w:val="430"/>
    <w:rsid w:val="00F65069"/>
    <w:pPr>
      <w:numPr>
        <w:numId w:val="431"/>
      </w:numPr>
    </w:pPr>
  </w:style>
  <w:style w:type="numbering" w:customStyle="1" w:styleId="430">
    <w:name w:val="Импортированный стиль 430"/>
    <w:rsid w:val="00F65069"/>
  </w:style>
  <w:style w:type="numbering" w:customStyle="1" w:styleId="List431">
    <w:name w:val="List 431"/>
    <w:basedOn w:val="431"/>
    <w:rsid w:val="00F65069"/>
    <w:pPr>
      <w:numPr>
        <w:numId w:val="432"/>
      </w:numPr>
    </w:pPr>
  </w:style>
  <w:style w:type="numbering" w:customStyle="1" w:styleId="431">
    <w:name w:val="Импортированный стиль 431"/>
    <w:rsid w:val="00F65069"/>
  </w:style>
  <w:style w:type="numbering" w:customStyle="1" w:styleId="List432">
    <w:name w:val="List 432"/>
    <w:basedOn w:val="432"/>
    <w:rsid w:val="00F65069"/>
    <w:pPr>
      <w:numPr>
        <w:numId w:val="433"/>
      </w:numPr>
    </w:pPr>
  </w:style>
  <w:style w:type="numbering" w:customStyle="1" w:styleId="432">
    <w:name w:val="Импортированный стиль 432"/>
    <w:rsid w:val="00F65069"/>
  </w:style>
  <w:style w:type="numbering" w:customStyle="1" w:styleId="List433">
    <w:name w:val="List 433"/>
    <w:basedOn w:val="433"/>
    <w:rsid w:val="00F65069"/>
    <w:pPr>
      <w:numPr>
        <w:numId w:val="434"/>
      </w:numPr>
    </w:pPr>
  </w:style>
  <w:style w:type="numbering" w:customStyle="1" w:styleId="433">
    <w:name w:val="Импортированный стиль 433"/>
    <w:rsid w:val="00F65069"/>
  </w:style>
  <w:style w:type="numbering" w:customStyle="1" w:styleId="List434">
    <w:name w:val="List 434"/>
    <w:basedOn w:val="434"/>
    <w:rsid w:val="00F65069"/>
    <w:pPr>
      <w:numPr>
        <w:numId w:val="435"/>
      </w:numPr>
    </w:pPr>
  </w:style>
  <w:style w:type="numbering" w:customStyle="1" w:styleId="434">
    <w:name w:val="Импортированный стиль 434"/>
    <w:rsid w:val="00F65069"/>
  </w:style>
  <w:style w:type="numbering" w:customStyle="1" w:styleId="List435">
    <w:name w:val="List 435"/>
    <w:basedOn w:val="435"/>
    <w:rsid w:val="00F65069"/>
    <w:pPr>
      <w:numPr>
        <w:numId w:val="436"/>
      </w:numPr>
    </w:pPr>
  </w:style>
  <w:style w:type="numbering" w:customStyle="1" w:styleId="435">
    <w:name w:val="Импортированный стиль 435"/>
    <w:rsid w:val="00F65069"/>
  </w:style>
  <w:style w:type="numbering" w:customStyle="1" w:styleId="List436">
    <w:name w:val="List 436"/>
    <w:basedOn w:val="436"/>
    <w:rsid w:val="00F65069"/>
    <w:pPr>
      <w:numPr>
        <w:numId w:val="437"/>
      </w:numPr>
    </w:pPr>
  </w:style>
  <w:style w:type="numbering" w:customStyle="1" w:styleId="436">
    <w:name w:val="Импортированный стиль 436"/>
    <w:rsid w:val="00F65069"/>
  </w:style>
  <w:style w:type="numbering" w:customStyle="1" w:styleId="List437">
    <w:name w:val="List 437"/>
    <w:basedOn w:val="437"/>
    <w:rsid w:val="00F65069"/>
    <w:pPr>
      <w:numPr>
        <w:numId w:val="438"/>
      </w:numPr>
    </w:pPr>
  </w:style>
  <w:style w:type="numbering" w:customStyle="1" w:styleId="437">
    <w:name w:val="Импортированный стиль 437"/>
    <w:rsid w:val="00F65069"/>
  </w:style>
  <w:style w:type="numbering" w:customStyle="1" w:styleId="List438">
    <w:name w:val="List 438"/>
    <w:basedOn w:val="438"/>
    <w:rsid w:val="00F65069"/>
    <w:pPr>
      <w:numPr>
        <w:numId w:val="439"/>
      </w:numPr>
    </w:pPr>
  </w:style>
  <w:style w:type="numbering" w:customStyle="1" w:styleId="438">
    <w:name w:val="Импортированный стиль 438"/>
    <w:rsid w:val="00F65069"/>
  </w:style>
  <w:style w:type="numbering" w:customStyle="1" w:styleId="List439">
    <w:name w:val="List 439"/>
    <w:basedOn w:val="439"/>
    <w:rsid w:val="00F65069"/>
    <w:pPr>
      <w:numPr>
        <w:numId w:val="440"/>
      </w:numPr>
    </w:pPr>
  </w:style>
  <w:style w:type="numbering" w:customStyle="1" w:styleId="439">
    <w:name w:val="Импортированный стиль 439"/>
    <w:rsid w:val="00F65069"/>
  </w:style>
  <w:style w:type="numbering" w:customStyle="1" w:styleId="List440">
    <w:name w:val="List 440"/>
    <w:basedOn w:val="440"/>
    <w:rsid w:val="00F65069"/>
    <w:pPr>
      <w:numPr>
        <w:numId w:val="441"/>
      </w:numPr>
    </w:pPr>
  </w:style>
  <w:style w:type="numbering" w:customStyle="1" w:styleId="440">
    <w:name w:val="Импортированный стиль 440"/>
    <w:rsid w:val="00F65069"/>
  </w:style>
  <w:style w:type="numbering" w:customStyle="1" w:styleId="List441">
    <w:name w:val="List 441"/>
    <w:basedOn w:val="441"/>
    <w:rsid w:val="00F65069"/>
    <w:pPr>
      <w:numPr>
        <w:numId w:val="442"/>
      </w:numPr>
    </w:pPr>
  </w:style>
  <w:style w:type="numbering" w:customStyle="1" w:styleId="441">
    <w:name w:val="Импортированный стиль 441"/>
    <w:rsid w:val="00F65069"/>
  </w:style>
  <w:style w:type="numbering" w:customStyle="1" w:styleId="List442">
    <w:name w:val="List 442"/>
    <w:basedOn w:val="442"/>
    <w:rsid w:val="00F65069"/>
    <w:pPr>
      <w:numPr>
        <w:numId w:val="443"/>
      </w:numPr>
    </w:pPr>
  </w:style>
  <w:style w:type="numbering" w:customStyle="1" w:styleId="442">
    <w:name w:val="Импортированный стиль 442"/>
    <w:rsid w:val="00F65069"/>
  </w:style>
  <w:style w:type="paragraph" w:customStyle="1" w:styleId="ConsPlusNormal">
    <w:name w:val="ConsPlusNormal"/>
    <w:rsid w:val="00F65069"/>
    <w:pPr>
      <w:widowControl w:val="0"/>
      <w:pBdr>
        <w:top w:val="nil"/>
        <w:left w:val="nil"/>
        <w:bottom w:val="nil"/>
        <w:right w:val="nil"/>
        <w:between w:val="nil"/>
        <w:bar w:val="nil"/>
      </w:pBdr>
      <w:spacing w:after="200" w:line="276" w:lineRule="auto"/>
    </w:pPr>
    <w:rPr>
      <w:rFonts w:ascii="Arial Unicode MS" w:hAnsi="Arial Unicode MS" w:cs="Arial Unicode MS"/>
      <w:color w:val="000000"/>
      <w:u w:color="000000"/>
      <w:bdr w:val="nil"/>
    </w:rPr>
  </w:style>
  <w:style w:type="numbering" w:customStyle="1" w:styleId="List443">
    <w:name w:val="List 443"/>
    <w:basedOn w:val="443"/>
    <w:rsid w:val="00F65069"/>
    <w:pPr>
      <w:numPr>
        <w:numId w:val="444"/>
      </w:numPr>
    </w:pPr>
  </w:style>
  <w:style w:type="numbering" w:customStyle="1" w:styleId="443">
    <w:name w:val="Импортированный стиль 443"/>
    <w:rsid w:val="00F65069"/>
  </w:style>
  <w:style w:type="numbering" w:customStyle="1" w:styleId="List444">
    <w:name w:val="List 444"/>
    <w:basedOn w:val="444"/>
    <w:rsid w:val="00F65069"/>
    <w:pPr>
      <w:numPr>
        <w:numId w:val="445"/>
      </w:numPr>
    </w:pPr>
  </w:style>
  <w:style w:type="numbering" w:customStyle="1" w:styleId="444">
    <w:name w:val="Импортированный стиль 444"/>
    <w:rsid w:val="00F65069"/>
  </w:style>
  <w:style w:type="numbering" w:customStyle="1" w:styleId="List445">
    <w:name w:val="List 445"/>
    <w:basedOn w:val="445"/>
    <w:rsid w:val="00F65069"/>
    <w:pPr>
      <w:numPr>
        <w:numId w:val="446"/>
      </w:numPr>
    </w:pPr>
  </w:style>
  <w:style w:type="numbering" w:customStyle="1" w:styleId="445">
    <w:name w:val="Импортированный стиль 445"/>
    <w:rsid w:val="00F65069"/>
  </w:style>
  <w:style w:type="numbering" w:customStyle="1" w:styleId="List446">
    <w:name w:val="List 446"/>
    <w:basedOn w:val="446"/>
    <w:rsid w:val="00F65069"/>
    <w:pPr>
      <w:numPr>
        <w:numId w:val="447"/>
      </w:numPr>
    </w:pPr>
  </w:style>
  <w:style w:type="numbering" w:customStyle="1" w:styleId="446">
    <w:name w:val="Импортированный стиль 446"/>
    <w:rsid w:val="00F65069"/>
  </w:style>
  <w:style w:type="numbering" w:customStyle="1" w:styleId="List447">
    <w:name w:val="List 447"/>
    <w:basedOn w:val="447"/>
    <w:rsid w:val="00F65069"/>
    <w:pPr>
      <w:numPr>
        <w:numId w:val="448"/>
      </w:numPr>
    </w:pPr>
  </w:style>
  <w:style w:type="numbering" w:customStyle="1" w:styleId="447">
    <w:name w:val="Импортированный стиль 447"/>
    <w:rsid w:val="00F65069"/>
  </w:style>
  <w:style w:type="numbering" w:customStyle="1" w:styleId="List448">
    <w:name w:val="List 448"/>
    <w:basedOn w:val="448"/>
    <w:rsid w:val="00F65069"/>
    <w:pPr>
      <w:numPr>
        <w:numId w:val="449"/>
      </w:numPr>
    </w:pPr>
  </w:style>
  <w:style w:type="numbering" w:customStyle="1" w:styleId="448">
    <w:name w:val="Импортированный стиль 448"/>
    <w:rsid w:val="00F65069"/>
  </w:style>
  <w:style w:type="numbering" w:customStyle="1" w:styleId="List449">
    <w:name w:val="List 449"/>
    <w:basedOn w:val="449"/>
    <w:rsid w:val="00F65069"/>
    <w:pPr>
      <w:numPr>
        <w:numId w:val="450"/>
      </w:numPr>
    </w:pPr>
  </w:style>
  <w:style w:type="numbering" w:customStyle="1" w:styleId="449">
    <w:name w:val="Импортированный стиль 449"/>
    <w:rsid w:val="00F65069"/>
  </w:style>
  <w:style w:type="numbering" w:customStyle="1" w:styleId="List450">
    <w:name w:val="List 450"/>
    <w:basedOn w:val="450"/>
    <w:rsid w:val="00F65069"/>
    <w:pPr>
      <w:numPr>
        <w:numId w:val="451"/>
      </w:numPr>
    </w:pPr>
  </w:style>
  <w:style w:type="numbering" w:customStyle="1" w:styleId="450">
    <w:name w:val="Импортированный стиль 450"/>
    <w:rsid w:val="00F65069"/>
  </w:style>
  <w:style w:type="numbering" w:customStyle="1" w:styleId="List451">
    <w:name w:val="List 451"/>
    <w:basedOn w:val="451"/>
    <w:rsid w:val="00F65069"/>
    <w:pPr>
      <w:numPr>
        <w:numId w:val="452"/>
      </w:numPr>
    </w:pPr>
  </w:style>
  <w:style w:type="numbering" w:customStyle="1" w:styleId="451">
    <w:name w:val="Импортированный стиль 451"/>
    <w:rsid w:val="00F65069"/>
  </w:style>
  <w:style w:type="numbering" w:customStyle="1" w:styleId="List452">
    <w:name w:val="List 452"/>
    <w:basedOn w:val="452"/>
    <w:rsid w:val="00F65069"/>
    <w:pPr>
      <w:numPr>
        <w:numId w:val="453"/>
      </w:numPr>
    </w:pPr>
  </w:style>
  <w:style w:type="numbering" w:customStyle="1" w:styleId="452">
    <w:name w:val="Импортированный стиль 452"/>
    <w:rsid w:val="00F65069"/>
  </w:style>
  <w:style w:type="numbering" w:customStyle="1" w:styleId="List453">
    <w:name w:val="List 453"/>
    <w:basedOn w:val="453"/>
    <w:rsid w:val="00F65069"/>
    <w:pPr>
      <w:numPr>
        <w:numId w:val="454"/>
      </w:numPr>
    </w:pPr>
  </w:style>
  <w:style w:type="numbering" w:customStyle="1" w:styleId="453">
    <w:name w:val="Импортированный стиль 453"/>
    <w:rsid w:val="00F65069"/>
  </w:style>
  <w:style w:type="numbering" w:customStyle="1" w:styleId="List454">
    <w:name w:val="List 454"/>
    <w:basedOn w:val="454"/>
    <w:rsid w:val="00F65069"/>
    <w:pPr>
      <w:numPr>
        <w:numId w:val="455"/>
      </w:numPr>
    </w:pPr>
  </w:style>
  <w:style w:type="numbering" w:customStyle="1" w:styleId="454">
    <w:name w:val="Импортированный стиль 454"/>
    <w:rsid w:val="00F65069"/>
  </w:style>
  <w:style w:type="numbering" w:customStyle="1" w:styleId="List455">
    <w:name w:val="List 455"/>
    <w:basedOn w:val="455"/>
    <w:rsid w:val="00F65069"/>
    <w:pPr>
      <w:numPr>
        <w:numId w:val="456"/>
      </w:numPr>
    </w:pPr>
  </w:style>
  <w:style w:type="numbering" w:customStyle="1" w:styleId="455">
    <w:name w:val="Импортированный стиль 455"/>
    <w:rsid w:val="00F65069"/>
  </w:style>
  <w:style w:type="numbering" w:customStyle="1" w:styleId="List456">
    <w:name w:val="List 456"/>
    <w:basedOn w:val="456"/>
    <w:rsid w:val="00F65069"/>
    <w:pPr>
      <w:numPr>
        <w:numId w:val="457"/>
      </w:numPr>
    </w:pPr>
  </w:style>
  <w:style w:type="numbering" w:customStyle="1" w:styleId="456">
    <w:name w:val="Импортированный стиль 456"/>
    <w:rsid w:val="00F65069"/>
  </w:style>
  <w:style w:type="numbering" w:customStyle="1" w:styleId="List457">
    <w:name w:val="List 457"/>
    <w:basedOn w:val="457"/>
    <w:rsid w:val="00F65069"/>
    <w:pPr>
      <w:numPr>
        <w:numId w:val="458"/>
      </w:numPr>
    </w:pPr>
  </w:style>
  <w:style w:type="numbering" w:customStyle="1" w:styleId="457">
    <w:name w:val="Импортированный стиль 457"/>
    <w:rsid w:val="00F65069"/>
  </w:style>
  <w:style w:type="numbering" w:customStyle="1" w:styleId="List458">
    <w:name w:val="List 458"/>
    <w:basedOn w:val="458"/>
    <w:rsid w:val="00F65069"/>
    <w:pPr>
      <w:numPr>
        <w:numId w:val="459"/>
      </w:numPr>
    </w:pPr>
  </w:style>
  <w:style w:type="numbering" w:customStyle="1" w:styleId="458">
    <w:name w:val="Импортированный стиль 458"/>
    <w:rsid w:val="00F65069"/>
  </w:style>
  <w:style w:type="numbering" w:customStyle="1" w:styleId="List459">
    <w:name w:val="List 459"/>
    <w:basedOn w:val="459"/>
    <w:rsid w:val="00F65069"/>
    <w:pPr>
      <w:numPr>
        <w:numId w:val="460"/>
      </w:numPr>
    </w:pPr>
  </w:style>
  <w:style w:type="numbering" w:customStyle="1" w:styleId="459">
    <w:name w:val="Импортированный стиль 459"/>
    <w:rsid w:val="00F65069"/>
  </w:style>
  <w:style w:type="numbering" w:customStyle="1" w:styleId="List460">
    <w:name w:val="List 460"/>
    <w:basedOn w:val="459"/>
    <w:rsid w:val="00F65069"/>
    <w:pPr>
      <w:numPr>
        <w:numId w:val="461"/>
      </w:numPr>
    </w:pPr>
  </w:style>
  <w:style w:type="numbering" w:customStyle="1" w:styleId="List461">
    <w:name w:val="List 461"/>
    <w:basedOn w:val="459"/>
    <w:rsid w:val="00F65069"/>
    <w:pPr>
      <w:numPr>
        <w:numId w:val="462"/>
      </w:numPr>
    </w:pPr>
  </w:style>
  <w:style w:type="numbering" w:customStyle="1" w:styleId="List462">
    <w:name w:val="List 462"/>
    <w:basedOn w:val="460"/>
    <w:rsid w:val="00F65069"/>
    <w:pPr>
      <w:numPr>
        <w:numId w:val="463"/>
      </w:numPr>
    </w:pPr>
  </w:style>
  <w:style w:type="numbering" w:customStyle="1" w:styleId="460">
    <w:name w:val="Импортированный стиль 460"/>
    <w:rsid w:val="00F65069"/>
  </w:style>
  <w:style w:type="numbering" w:customStyle="1" w:styleId="List463">
    <w:name w:val="List 463"/>
    <w:basedOn w:val="461"/>
    <w:rsid w:val="00F65069"/>
    <w:pPr>
      <w:numPr>
        <w:numId w:val="464"/>
      </w:numPr>
    </w:pPr>
  </w:style>
  <w:style w:type="numbering" w:customStyle="1" w:styleId="461">
    <w:name w:val="Импортированный стиль 461"/>
    <w:rsid w:val="00F65069"/>
  </w:style>
  <w:style w:type="numbering" w:customStyle="1" w:styleId="List464">
    <w:name w:val="List 464"/>
    <w:basedOn w:val="462"/>
    <w:rsid w:val="00F65069"/>
    <w:pPr>
      <w:numPr>
        <w:numId w:val="465"/>
      </w:numPr>
    </w:pPr>
  </w:style>
  <w:style w:type="numbering" w:customStyle="1" w:styleId="462">
    <w:name w:val="Импортированный стиль 462"/>
    <w:rsid w:val="00F65069"/>
  </w:style>
  <w:style w:type="numbering" w:customStyle="1" w:styleId="List465">
    <w:name w:val="List 465"/>
    <w:basedOn w:val="463"/>
    <w:rsid w:val="00F65069"/>
    <w:pPr>
      <w:numPr>
        <w:numId w:val="466"/>
      </w:numPr>
    </w:pPr>
  </w:style>
  <w:style w:type="numbering" w:customStyle="1" w:styleId="463">
    <w:name w:val="Импортированный стиль 463"/>
    <w:rsid w:val="00F65069"/>
  </w:style>
  <w:style w:type="numbering" w:customStyle="1" w:styleId="List466">
    <w:name w:val="List 466"/>
    <w:basedOn w:val="464"/>
    <w:rsid w:val="00F65069"/>
    <w:pPr>
      <w:numPr>
        <w:numId w:val="467"/>
      </w:numPr>
    </w:pPr>
  </w:style>
  <w:style w:type="numbering" w:customStyle="1" w:styleId="464">
    <w:name w:val="Импортированный стиль 464"/>
    <w:rsid w:val="00F65069"/>
  </w:style>
  <w:style w:type="numbering" w:customStyle="1" w:styleId="List467">
    <w:name w:val="List 467"/>
    <w:basedOn w:val="465"/>
    <w:rsid w:val="00F65069"/>
    <w:pPr>
      <w:numPr>
        <w:numId w:val="468"/>
      </w:numPr>
    </w:pPr>
  </w:style>
  <w:style w:type="numbering" w:customStyle="1" w:styleId="465">
    <w:name w:val="Импортированный стиль 465"/>
    <w:rsid w:val="00F65069"/>
  </w:style>
  <w:style w:type="numbering" w:customStyle="1" w:styleId="List468">
    <w:name w:val="List 468"/>
    <w:basedOn w:val="466"/>
    <w:rsid w:val="00F65069"/>
    <w:pPr>
      <w:numPr>
        <w:numId w:val="469"/>
      </w:numPr>
    </w:pPr>
  </w:style>
  <w:style w:type="numbering" w:customStyle="1" w:styleId="466">
    <w:name w:val="Импортированный стиль 466"/>
    <w:rsid w:val="00F65069"/>
  </w:style>
  <w:style w:type="numbering" w:customStyle="1" w:styleId="List469">
    <w:name w:val="List 469"/>
    <w:basedOn w:val="467"/>
    <w:rsid w:val="00F65069"/>
    <w:pPr>
      <w:numPr>
        <w:numId w:val="470"/>
      </w:numPr>
    </w:pPr>
  </w:style>
  <w:style w:type="numbering" w:customStyle="1" w:styleId="467">
    <w:name w:val="Импортированный стиль 467"/>
    <w:rsid w:val="00F65069"/>
  </w:style>
  <w:style w:type="numbering" w:customStyle="1" w:styleId="List470">
    <w:name w:val="List 470"/>
    <w:basedOn w:val="468"/>
    <w:rsid w:val="00F65069"/>
    <w:pPr>
      <w:numPr>
        <w:numId w:val="471"/>
      </w:numPr>
    </w:pPr>
  </w:style>
  <w:style w:type="numbering" w:customStyle="1" w:styleId="468">
    <w:name w:val="Импортированный стиль 468"/>
    <w:rsid w:val="00F65069"/>
  </w:style>
  <w:style w:type="numbering" w:customStyle="1" w:styleId="List471">
    <w:name w:val="List 471"/>
    <w:basedOn w:val="469"/>
    <w:rsid w:val="00F65069"/>
    <w:pPr>
      <w:numPr>
        <w:numId w:val="472"/>
      </w:numPr>
    </w:pPr>
  </w:style>
  <w:style w:type="numbering" w:customStyle="1" w:styleId="469">
    <w:name w:val="Импортированный стиль 469"/>
    <w:rsid w:val="00F65069"/>
  </w:style>
  <w:style w:type="numbering" w:customStyle="1" w:styleId="List472">
    <w:name w:val="List 472"/>
    <w:basedOn w:val="470"/>
    <w:rsid w:val="00F65069"/>
    <w:pPr>
      <w:numPr>
        <w:numId w:val="473"/>
      </w:numPr>
    </w:pPr>
  </w:style>
  <w:style w:type="numbering" w:customStyle="1" w:styleId="470">
    <w:name w:val="Импортированный стиль 470"/>
    <w:rsid w:val="00F65069"/>
  </w:style>
  <w:style w:type="numbering" w:customStyle="1" w:styleId="List473">
    <w:name w:val="List 473"/>
    <w:basedOn w:val="471"/>
    <w:rsid w:val="00F65069"/>
    <w:pPr>
      <w:numPr>
        <w:numId w:val="474"/>
      </w:numPr>
    </w:pPr>
  </w:style>
  <w:style w:type="numbering" w:customStyle="1" w:styleId="471">
    <w:name w:val="Импортированный стиль 471"/>
    <w:rsid w:val="00F65069"/>
  </w:style>
  <w:style w:type="numbering" w:customStyle="1" w:styleId="List474">
    <w:name w:val="List 474"/>
    <w:basedOn w:val="472"/>
    <w:rsid w:val="00F65069"/>
    <w:pPr>
      <w:numPr>
        <w:numId w:val="475"/>
      </w:numPr>
    </w:pPr>
  </w:style>
  <w:style w:type="numbering" w:customStyle="1" w:styleId="472">
    <w:name w:val="Импортированный стиль 472"/>
    <w:rsid w:val="00F65069"/>
  </w:style>
  <w:style w:type="numbering" w:customStyle="1" w:styleId="List475">
    <w:name w:val="List 475"/>
    <w:basedOn w:val="473"/>
    <w:rsid w:val="00F65069"/>
    <w:pPr>
      <w:numPr>
        <w:numId w:val="476"/>
      </w:numPr>
    </w:pPr>
  </w:style>
  <w:style w:type="numbering" w:customStyle="1" w:styleId="473">
    <w:name w:val="Импортированный стиль 473"/>
    <w:rsid w:val="00F65069"/>
  </w:style>
  <w:style w:type="numbering" w:customStyle="1" w:styleId="List476">
    <w:name w:val="List 476"/>
    <w:basedOn w:val="474"/>
    <w:rsid w:val="00F65069"/>
    <w:pPr>
      <w:numPr>
        <w:numId w:val="477"/>
      </w:numPr>
    </w:pPr>
  </w:style>
  <w:style w:type="numbering" w:customStyle="1" w:styleId="474">
    <w:name w:val="Импортированный стиль 474"/>
    <w:rsid w:val="00F65069"/>
  </w:style>
  <w:style w:type="numbering" w:customStyle="1" w:styleId="List477">
    <w:name w:val="List 477"/>
    <w:basedOn w:val="475"/>
    <w:rsid w:val="00F65069"/>
    <w:pPr>
      <w:numPr>
        <w:numId w:val="478"/>
      </w:numPr>
    </w:pPr>
  </w:style>
  <w:style w:type="numbering" w:customStyle="1" w:styleId="475">
    <w:name w:val="Импортированный стиль 475"/>
    <w:rsid w:val="00F65069"/>
  </w:style>
  <w:style w:type="numbering" w:customStyle="1" w:styleId="List478">
    <w:name w:val="List 478"/>
    <w:basedOn w:val="476"/>
    <w:rsid w:val="00F65069"/>
    <w:pPr>
      <w:numPr>
        <w:numId w:val="479"/>
      </w:numPr>
    </w:pPr>
  </w:style>
  <w:style w:type="numbering" w:customStyle="1" w:styleId="476">
    <w:name w:val="Импортированный стиль 476"/>
    <w:rsid w:val="00F65069"/>
  </w:style>
  <w:style w:type="numbering" w:customStyle="1" w:styleId="List479">
    <w:name w:val="List 479"/>
    <w:basedOn w:val="477"/>
    <w:rsid w:val="00F65069"/>
    <w:pPr>
      <w:numPr>
        <w:numId w:val="480"/>
      </w:numPr>
    </w:pPr>
  </w:style>
  <w:style w:type="numbering" w:customStyle="1" w:styleId="477">
    <w:name w:val="Импортированный стиль 477"/>
    <w:rsid w:val="00F65069"/>
  </w:style>
  <w:style w:type="numbering" w:customStyle="1" w:styleId="List480">
    <w:name w:val="List 480"/>
    <w:basedOn w:val="478"/>
    <w:rsid w:val="00F65069"/>
    <w:pPr>
      <w:numPr>
        <w:numId w:val="481"/>
      </w:numPr>
    </w:pPr>
  </w:style>
  <w:style w:type="numbering" w:customStyle="1" w:styleId="478">
    <w:name w:val="Импортированный стиль 478"/>
    <w:rsid w:val="00F65069"/>
  </w:style>
  <w:style w:type="numbering" w:customStyle="1" w:styleId="List481">
    <w:name w:val="List 481"/>
    <w:basedOn w:val="479"/>
    <w:rsid w:val="00F65069"/>
    <w:pPr>
      <w:numPr>
        <w:numId w:val="482"/>
      </w:numPr>
    </w:pPr>
  </w:style>
  <w:style w:type="numbering" w:customStyle="1" w:styleId="479">
    <w:name w:val="Импортированный стиль 479"/>
    <w:rsid w:val="00F65069"/>
  </w:style>
  <w:style w:type="numbering" w:customStyle="1" w:styleId="List482">
    <w:name w:val="List 482"/>
    <w:basedOn w:val="480"/>
    <w:rsid w:val="00F65069"/>
    <w:pPr>
      <w:numPr>
        <w:numId w:val="483"/>
      </w:numPr>
    </w:pPr>
  </w:style>
  <w:style w:type="numbering" w:customStyle="1" w:styleId="480">
    <w:name w:val="Импортированный стиль 480"/>
    <w:rsid w:val="00F65069"/>
  </w:style>
  <w:style w:type="numbering" w:customStyle="1" w:styleId="List483">
    <w:name w:val="List 483"/>
    <w:basedOn w:val="481"/>
    <w:rsid w:val="00F65069"/>
    <w:pPr>
      <w:numPr>
        <w:numId w:val="484"/>
      </w:numPr>
    </w:pPr>
  </w:style>
  <w:style w:type="numbering" w:customStyle="1" w:styleId="481">
    <w:name w:val="Импортированный стиль 481"/>
    <w:rsid w:val="00F65069"/>
  </w:style>
  <w:style w:type="numbering" w:customStyle="1" w:styleId="List484">
    <w:name w:val="List 484"/>
    <w:basedOn w:val="482"/>
    <w:rsid w:val="00F65069"/>
    <w:pPr>
      <w:numPr>
        <w:numId w:val="485"/>
      </w:numPr>
    </w:pPr>
  </w:style>
  <w:style w:type="numbering" w:customStyle="1" w:styleId="482">
    <w:name w:val="Импортированный стиль 482"/>
    <w:rsid w:val="00F65069"/>
  </w:style>
  <w:style w:type="numbering" w:customStyle="1" w:styleId="List485">
    <w:name w:val="List 485"/>
    <w:basedOn w:val="483"/>
    <w:rsid w:val="00F65069"/>
    <w:pPr>
      <w:numPr>
        <w:numId w:val="486"/>
      </w:numPr>
    </w:pPr>
  </w:style>
  <w:style w:type="numbering" w:customStyle="1" w:styleId="483">
    <w:name w:val="Импортированный стиль 483"/>
    <w:rsid w:val="00F65069"/>
  </w:style>
  <w:style w:type="numbering" w:customStyle="1" w:styleId="List486">
    <w:name w:val="List 486"/>
    <w:basedOn w:val="484"/>
    <w:rsid w:val="00F65069"/>
    <w:pPr>
      <w:numPr>
        <w:numId w:val="487"/>
      </w:numPr>
    </w:pPr>
  </w:style>
  <w:style w:type="numbering" w:customStyle="1" w:styleId="484">
    <w:name w:val="Импортированный стиль 484"/>
    <w:rsid w:val="00F65069"/>
  </w:style>
  <w:style w:type="numbering" w:customStyle="1" w:styleId="List487">
    <w:name w:val="List 487"/>
    <w:basedOn w:val="485"/>
    <w:rsid w:val="00F65069"/>
    <w:pPr>
      <w:numPr>
        <w:numId w:val="488"/>
      </w:numPr>
    </w:pPr>
  </w:style>
  <w:style w:type="numbering" w:customStyle="1" w:styleId="485">
    <w:name w:val="Импортированный стиль 485"/>
    <w:rsid w:val="00F65069"/>
  </w:style>
  <w:style w:type="numbering" w:customStyle="1" w:styleId="List488">
    <w:name w:val="List 488"/>
    <w:basedOn w:val="486"/>
    <w:rsid w:val="00F65069"/>
    <w:pPr>
      <w:numPr>
        <w:numId w:val="489"/>
      </w:numPr>
    </w:pPr>
  </w:style>
  <w:style w:type="numbering" w:customStyle="1" w:styleId="486">
    <w:name w:val="Импортированный стиль 486"/>
    <w:rsid w:val="00F65069"/>
  </w:style>
  <w:style w:type="numbering" w:customStyle="1" w:styleId="List489">
    <w:name w:val="List 489"/>
    <w:basedOn w:val="487"/>
    <w:rsid w:val="00F65069"/>
    <w:pPr>
      <w:numPr>
        <w:numId w:val="490"/>
      </w:numPr>
    </w:pPr>
  </w:style>
  <w:style w:type="numbering" w:customStyle="1" w:styleId="487">
    <w:name w:val="Импортированный стиль 487"/>
    <w:rsid w:val="00F65069"/>
  </w:style>
  <w:style w:type="numbering" w:customStyle="1" w:styleId="List490">
    <w:name w:val="List 490"/>
    <w:basedOn w:val="488"/>
    <w:rsid w:val="00F65069"/>
    <w:pPr>
      <w:numPr>
        <w:numId w:val="491"/>
      </w:numPr>
    </w:pPr>
  </w:style>
  <w:style w:type="numbering" w:customStyle="1" w:styleId="488">
    <w:name w:val="Импортированный стиль 488"/>
    <w:rsid w:val="00F65069"/>
  </w:style>
  <w:style w:type="numbering" w:customStyle="1" w:styleId="List491">
    <w:name w:val="List 491"/>
    <w:basedOn w:val="489"/>
    <w:rsid w:val="00F65069"/>
    <w:pPr>
      <w:numPr>
        <w:numId w:val="492"/>
      </w:numPr>
    </w:pPr>
  </w:style>
  <w:style w:type="numbering" w:customStyle="1" w:styleId="489">
    <w:name w:val="Импортированный стиль 489"/>
    <w:rsid w:val="00F65069"/>
  </w:style>
  <w:style w:type="numbering" w:customStyle="1" w:styleId="List492">
    <w:name w:val="List 492"/>
    <w:basedOn w:val="490"/>
    <w:rsid w:val="00F65069"/>
    <w:pPr>
      <w:numPr>
        <w:numId w:val="493"/>
      </w:numPr>
    </w:pPr>
  </w:style>
  <w:style w:type="numbering" w:customStyle="1" w:styleId="490">
    <w:name w:val="Импортированный стиль 490"/>
    <w:rsid w:val="00F65069"/>
  </w:style>
  <w:style w:type="numbering" w:customStyle="1" w:styleId="List493">
    <w:name w:val="List 493"/>
    <w:basedOn w:val="491"/>
    <w:rsid w:val="00F65069"/>
    <w:pPr>
      <w:numPr>
        <w:numId w:val="494"/>
      </w:numPr>
    </w:pPr>
  </w:style>
  <w:style w:type="numbering" w:customStyle="1" w:styleId="491">
    <w:name w:val="Импортированный стиль 491"/>
    <w:rsid w:val="00F65069"/>
  </w:style>
  <w:style w:type="numbering" w:customStyle="1" w:styleId="List494">
    <w:name w:val="List 494"/>
    <w:basedOn w:val="492"/>
    <w:rsid w:val="00F65069"/>
    <w:pPr>
      <w:numPr>
        <w:numId w:val="495"/>
      </w:numPr>
    </w:pPr>
  </w:style>
  <w:style w:type="numbering" w:customStyle="1" w:styleId="492">
    <w:name w:val="Импортированный стиль 492"/>
    <w:rsid w:val="00F65069"/>
  </w:style>
  <w:style w:type="numbering" w:customStyle="1" w:styleId="List495">
    <w:name w:val="List 495"/>
    <w:basedOn w:val="493"/>
    <w:rsid w:val="00F65069"/>
    <w:pPr>
      <w:numPr>
        <w:numId w:val="496"/>
      </w:numPr>
    </w:pPr>
  </w:style>
  <w:style w:type="numbering" w:customStyle="1" w:styleId="493">
    <w:name w:val="Импортированный стиль 493"/>
    <w:rsid w:val="00F65069"/>
  </w:style>
  <w:style w:type="numbering" w:customStyle="1" w:styleId="List496">
    <w:name w:val="List 496"/>
    <w:basedOn w:val="494"/>
    <w:rsid w:val="00F65069"/>
    <w:pPr>
      <w:numPr>
        <w:numId w:val="497"/>
      </w:numPr>
    </w:pPr>
  </w:style>
  <w:style w:type="numbering" w:customStyle="1" w:styleId="494">
    <w:name w:val="Импортированный стиль 494"/>
    <w:rsid w:val="00F65069"/>
  </w:style>
  <w:style w:type="numbering" w:customStyle="1" w:styleId="List497">
    <w:name w:val="List 497"/>
    <w:basedOn w:val="495"/>
    <w:rsid w:val="00F65069"/>
    <w:pPr>
      <w:numPr>
        <w:numId w:val="498"/>
      </w:numPr>
    </w:pPr>
  </w:style>
  <w:style w:type="numbering" w:customStyle="1" w:styleId="495">
    <w:name w:val="Импортированный стиль 495"/>
    <w:rsid w:val="00F65069"/>
  </w:style>
  <w:style w:type="numbering" w:customStyle="1" w:styleId="List498">
    <w:name w:val="List 498"/>
    <w:basedOn w:val="496"/>
    <w:rsid w:val="00F65069"/>
    <w:pPr>
      <w:numPr>
        <w:numId w:val="499"/>
      </w:numPr>
    </w:pPr>
  </w:style>
  <w:style w:type="numbering" w:customStyle="1" w:styleId="496">
    <w:name w:val="Импортированный стиль 496"/>
    <w:rsid w:val="00F65069"/>
  </w:style>
  <w:style w:type="numbering" w:customStyle="1" w:styleId="List499">
    <w:name w:val="List 499"/>
    <w:basedOn w:val="497"/>
    <w:rsid w:val="00F65069"/>
    <w:pPr>
      <w:numPr>
        <w:numId w:val="500"/>
      </w:numPr>
    </w:pPr>
  </w:style>
  <w:style w:type="numbering" w:customStyle="1" w:styleId="497">
    <w:name w:val="Импортированный стиль 497"/>
    <w:rsid w:val="00F65069"/>
  </w:style>
  <w:style w:type="numbering" w:customStyle="1" w:styleId="List500">
    <w:name w:val="List 500"/>
    <w:basedOn w:val="498"/>
    <w:rsid w:val="00F65069"/>
    <w:pPr>
      <w:numPr>
        <w:numId w:val="501"/>
      </w:numPr>
    </w:pPr>
  </w:style>
  <w:style w:type="numbering" w:customStyle="1" w:styleId="498">
    <w:name w:val="Импортированный стиль 498"/>
    <w:rsid w:val="00F65069"/>
  </w:style>
  <w:style w:type="numbering" w:customStyle="1" w:styleId="List501">
    <w:name w:val="List 501"/>
    <w:basedOn w:val="499"/>
    <w:rsid w:val="00F65069"/>
    <w:pPr>
      <w:numPr>
        <w:numId w:val="502"/>
      </w:numPr>
    </w:pPr>
  </w:style>
  <w:style w:type="numbering" w:customStyle="1" w:styleId="499">
    <w:name w:val="Импортированный стиль 499"/>
    <w:rsid w:val="00F65069"/>
  </w:style>
  <w:style w:type="numbering" w:customStyle="1" w:styleId="List502">
    <w:name w:val="List 502"/>
    <w:basedOn w:val="500"/>
    <w:rsid w:val="00F65069"/>
    <w:pPr>
      <w:numPr>
        <w:numId w:val="503"/>
      </w:numPr>
    </w:pPr>
  </w:style>
  <w:style w:type="numbering" w:customStyle="1" w:styleId="500">
    <w:name w:val="Импортированный стиль 500"/>
    <w:rsid w:val="00F65069"/>
  </w:style>
  <w:style w:type="numbering" w:customStyle="1" w:styleId="List503">
    <w:name w:val="List 503"/>
    <w:basedOn w:val="501"/>
    <w:rsid w:val="00F65069"/>
    <w:pPr>
      <w:numPr>
        <w:numId w:val="504"/>
      </w:numPr>
    </w:pPr>
  </w:style>
  <w:style w:type="numbering" w:customStyle="1" w:styleId="501">
    <w:name w:val="Импортированный стиль 501"/>
    <w:rsid w:val="00F65069"/>
  </w:style>
  <w:style w:type="numbering" w:customStyle="1" w:styleId="List504">
    <w:name w:val="List 504"/>
    <w:basedOn w:val="502"/>
    <w:rsid w:val="00F65069"/>
    <w:pPr>
      <w:numPr>
        <w:numId w:val="505"/>
      </w:numPr>
    </w:pPr>
  </w:style>
  <w:style w:type="numbering" w:customStyle="1" w:styleId="502">
    <w:name w:val="Импортированный стиль 502"/>
    <w:rsid w:val="00F65069"/>
  </w:style>
  <w:style w:type="numbering" w:customStyle="1" w:styleId="List505">
    <w:name w:val="List 505"/>
    <w:basedOn w:val="503"/>
    <w:rsid w:val="00F65069"/>
    <w:pPr>
      <w:numPr>
        <w:numId w:val="506"/>
      </w:numPr>
    </w:pPr>
  </w:style>
  <w:style w:type="numbering" w:customStyle="1" w:styleId="503">
    <w:name w:val="Импортированный стиль 503"/>
    <w:rsid w:val="00F65069"/>
  </w:style>
  <w:style w:type="numbering" w:customStyle="1" w:styleId="List506">
    <w:name w:val="List 506"/>
    <w:basedOn w:val="504"/>
    <w:rsid w:val="00F65069"/>
    <w:pPr>
      <w:numPr>
        <w:numId w:val="507"/>
      </w:numPr>
    </w:pPr>
  </w:style>
  <w:style w:type="numbering" w:customStyle="1" w:styleId="504">
    <w:name w:val="Импортированный стиль 504"/>
    <w:rsid w:val="00F65069"/>
  </w:style>
  <w:style w:type="numbering" w:customStyle="1" w:styleId="List507">
    <w:name w:val="List 507"/>
    <w:basedOn w:val="505"/>
    <w:rsid w:val="00F65069"/>
    <w:pPr>
      <w:numPr>
        <w:numId w:val="508"/>
      </w:numPr>
    </w:pPr>
  </w:style>
  <w:style w:type="numbering" w:customStyle="1" w:styleId="505">
    <w:name w:val="Импортированный стиль 505"/>
    <w:rsid w:val="00F65069"/>
  </w:style>
  <w:style w:type="numbering" w:customStyle="1" w:styleId="List508">
    <w:name w:val="List 508"/>
    <w:basedOn w:val="506"/>
    <w:rsid w:val="00F65069"/>
    <w:pPr>
      <w:numPr>
        <w:numId w:val="509"/>
      </w:numPr>
    </w:pPr>
  </w:style>
  <w:style w:type="numbering" w:customStyle="1" w:styleId="506">
    <w:name w:val="Импортированный стиль 506"/>
    <w:rsid w:val="00F65069"/>
  </w:style>
  <w:style w:type="numbering" w:customStyle="1" w:styleId="List509">
    <w:name w:val="List 509"/>
    <w:basedOn w:val="507"/>
    <w:rsid w:val="00F65069"/>
    <w:pPr>
      <w:numPr>
        <w:numId w:val="510"/>
      </w:numPr>
    </w:pPr>
  </w:style>
  <w:style w:type="numbering" w:customStyle="1" w:styleId="507">
    <w:name w:val="Импортированный стиль 507"/>
    <w:rsid w:val="00F65069"/>
  </w:style>
  <w:style w:type="numbering" w:customStyle="1" w:styleId="List510">
    <w:name w:val="List 510"/>
    <w:basedOn w:val="508"/>
    <w:rsid w:val="00F65069"/>
    <w:pPr>
      <w:numPr>
        <w:numId w:val="511"/>
      </w:numPr>
    </w:pPr>
  </w:style>
  <w:style w:type="numbering" w:customStyle="1" w:styleId="508">
    <w:name w:val="Импортированный стиль 508"/>
    <w:rsid w:val="00F65069"/>
  </w:style>
  <w:style w:type="numbering" w:customStyle="1" w:styleId="List511">
    <w:name w:val="List 511"/>
    <w:basedOn w:val="509"/>
    <w:rsid w:val="00F65069"/>
    <w:pPr>
      <w:numPr>
        <w:numId w:val="512"/>
      </w:numPr>
    </w:pPr>
  </w:style>
  <w:style w:type="numbering" w:customStyle="1" w:styleId="509">
    <w:name w:val="Импортированный стиль 509"/>
    <w:rsid w:val="00F65069"/>
  </w:style>
  <w:style w:type="numbering" w:customStyle="1" w:styleId="List512">
    <w:name w:val="List 512"/>
    <w:basedOn w:val="5100"/>
    <w:rsid w:val="00F65069"/>
    <w:pPr>
      <w:numPr>
        <w:numId w:val="513"/>
      </w:numPr>
    </w:pPr>
  </w:style>
  <w:style w:type="numbering" w:customStyle="1" w:styleId="5100">
    <w:name w:val="Импортированный стиль 510"/>
    <w:rsid w:val="00F65069"/>
  </w:style>
  <w:style w:type="numbering" w:customStyle="1" w:styleId="List513">
    <w:name w:val="List 513"/>
    <w:basedOn w:val="511"/>
    <w:rsid w:val="00F65069"/>
    <w:pPr>
      <w:numPr>
        <w:numId w:val="514"/>
      </w:numPr>
    </w:pPr>
  </w:style>
  <w:style w:type="numbering" w:customStyle="1" w:styleId="511">
    <w:name w:val="Импортированный стиль 511"/>
    <w:rsid w:val="00F65069"/>
  </w:style>
  <w:style w:type="numbering" w:customStyle="1" w:styleId="List514">
    <w:name w:val="List 514"/>
    <w:basedOn w:val="512"/>
    <w:rsid w:val="00F65069"/>
    <w:pPr>
      <w:numPr>
        <w:numId w:val="515"/>
      </w:numPr>
    </w:pPr>
  </w:style>
  <w:style w:type="numbering" w:customStyle="1" w:styleId="512">
    <w:name w:val="Импортированный стиль 512"/>
    <w:rsid w:val="00F65069"/>
  </w:style>
  <w:style w:type="numbering" w:customStyle="1" w:styleId="List515">
    <w:name w:val="List 515"/>
    <w:basedOn w:val="513"/>
    <w:rsid w:val="00F65069"/>
    <w:pPr>
      <w:numPr>
        <w:numId w:val="516"/>
      </w:numPr>
    </w:pPr>
  </w:style>
  <w:style w:type="numbering" w:customStyle="1" w:styleId="513">
    <w:name w:val="Импортированный стиль 513"/>
    <w:rsid w:val="00F65069"/>
  </w:style>
  <w:style w:type="numbering" w:customStyle="1" w:styleId="List516">
    <w:name w:val="List 516"/>
    <w:basedOn w:val="514"/>
    <w:rsid w:val="00F65069"/>
    <w:pPr>
      <w:numPr>
        <w:numId w:val="517"/>
      </w:numPr>
    </w:pPr>
  </w:style>
  <w:style w:type="numbering" w:customStyle="1" w:styleId="514">
    <w:name w:val="Импортированный стиль 514"/>
    <w:rsid w:val="00F65069"/>
  </w:style>
  <w:style w:type="numbering" w:customStyle="1" w:styleId="List517">
    <w:name w:val="List 517"/>
    <w:basedOn w:val="515"/>
    <w:rsid w:val="00F65069"/>
    <w:pPr>
      <w:numPr>
        <w:numId w:val="518"/>
      </w:numPr>
    </w:pPr>
  </w:style>
  <w:style w:type="numbering" w:customStyle="1" w:styleId="515">
    <w:name w:val="Импортированный стиль 515"/>
    <w:rsid w:val="00F65069"/>
  </w:style>
  <w:style w:type="numbering" w:customStyle="1" w:styleId="List518">
    <w:name w:val="List 518"/>
    <w:basedOn w:val="516"/>
    <w:rsid w:val="00F65069"/>
    <w:pPr>
      <w:numPr>
        <w:numId w:val="519"/>
      </w:numPr>
    </w:pPr>
  </w:style>
  <w:style w:type="numbering" w:customStyle="1" w:styleId="516">
    <w:name w:val="Импортированный стиль 516"/>
    <w:rsid w:val="00F65069"/>
  </w:style>
  <w:style w:type="numbering" w:customStyle="1" w:styleId="List519">
    <w:name w:val="List 519"/>
    <w:basedOn w:val="517"/>
    <w:rsid w:val="00F65069"/>
    <w:pPr>
      <w:numPr>
        <w:numId w:val="520"/>
      </w:numPr>
    </w:pPr>
  </w:style>
  <w:style w:type="numbering" w:customStyle="1" w:styleId="517">
    <w:name w:val="Импортированный стиль 517"/>
    <w:rsid w:val="00F65069"/>
  </w:style>
  <w:style w:type="paragraph" w:styleId="2b">
    <w:name w:val="Body Text Indent 2"/>
    <w:rsid w:val="00F65069"/>
    <w:pPr>
      <w:pBdr>
        <w:top w:val="nil"/>
        <w:left w:val="nil"/>
        <w:bottom w:val="nil"/>
        <w:right w:val="nil"/>
        <w:between w:val="nil"/>
        <w:bar w:val="nil"/>
      </w:pBdr>
      <w:suppressAutoHyphens/>
      <w:spacing w:after="120" w:line="480" w:lineRule="auto"/>
      <w:ind w:left="283"/>
    </w:pPr>
    <w:rPr>
      <w:rFonts w:ascii="Calibri" w:eastAsia="Calibri" w:hAnsi="Calibri" w:cs="Calibri"/>
      <w:color w:val="00000A"/>
      <w:kern w:val="1"/>
      <w:u w:color="00000A"/>
      <w:bdr w:val="nil"/>
    </w:rPr>
  </w:style>
  <w:style w:type="numbering" w:customStyle="1" w:styleId="List520">
    <w:name w:val="List 520"/>
    <w:basedOn w:val="518"/>
    <w:rsid w:val="00F65069"/>
    <w:pPr>
      <w:numPr>
        <w:numId w:val="521"/>
      </w:numPr>
    </w:pPr>
  </w:style>
  <w:style w:type="numbering" w:customStyle="1" w:styleId="518">
    <w:name w:val="Импортированный стиль 518"/>
    <w:rsid w:val="00F65069"/>
  </w:style>
  <w:style w:type="numbering" w:customStyle="1" w:styleId="List521">
    <w:name w:val="List 521"/>
    <w:basedOn w:val="519"/>
    <w:rsid w:val="00F65069"/>
    <w:pPr>
      <w:numPr>
        <w:numId w:val="522"/>
      </w:numPr>
    </w:pPr>
  </w:style>
  <w:style w:type="numbering" w:customStyle="1" w:styleId="519">
    <w:name w:val="Импортированный стиль 519"/>
    <w:rsid w:val="00F65069"/>
  </w:style>
  <w:style w:type="numbering" w:customStyle="1" w:styleId="List522">
    <w:name w:val="List 522"/>
    <w:basedOn w:val="520"/>
    <w:rsid w:val="00F65069"/>
    <w:pPr>
      <w:numPr>
        <w:numId w:val="523"/>
      </w:numPr>
    </w:pPr>
  </w:style>
  <w:style w:type="numbering" w:customStyle="1" w:styleId="520">
    <w:name w:val="Импортированный стиль 520"/>
    <w:rsid w:val="00F65069"/>
  </w:style>
  <w:style w:type="numbering" w:customStyle="1" w:styleId="List523">
    <w:name w:val="List 523"/>
    <w:basedOn w:val="521"/>
    <w:rsid w:val="00F65069"/>
    <w:pPr>
      <w:numPr>
        <w:numId w:val="524"/>
      </w:numPr>
    </w:pPr>
  </w:style>
  <w:style w:type="numbering" w:customStyle="1" w:styleId="521">
    <w:name w:val="Импортированный стиль 521"/>
    <w:rsid w:val="00F65069"/>
  </w:style>
  <w:style w:type="numbering" w:customStyle="1" w:styleId="List524">
    <w:name w:val="List 524"/>
    <w:basedOn w:val="522"/>
    <w:rsid w:val="00F65069"/>
    <w:pPr>
      <w:numPr>
        <w:numId w:val="525"/>
      </w:numPr>
    </w:pPr>
  </w:style>
  <w:style w:type="numbering" w:customStyle="1" w:styleId="522">
    <w:name w:val="Импортированный стиль 522"/>
    <w:rsid w:val="00F65069"/>
  </w:style>
  <w:style w:type="numbering" w:customStyle="1" w:styleId="List525">
    <w:name w:val="List 525"/>
    <w:basedOn w:val="523"/>
    <w:rsid w:val="00F65069"/>
    <w:pPr>
      <w:numPr>
        <w:numId w:val="526"/>
      </w:numPr>
    </w:pPr>
  </w:style>
  <w:style w:type="numbering" w:customStyle="1" w:styleId="523">
    <w:name w:val="Импортированный стиль 523"/>
    <w:rsid w:val="00F65069"/>
  </w:style>
  <w:style w:type="numbering" w:customStyle="1" w:styleId="List526">
    <w:name w:val="List 526"/>
    <w:basedOn w:val="524"/>
    <w:rsid w:val="00F65069"/>
    <w:pPr>
      <w:numPr>
        <w:numId w:val="527"/>
      </w:numPr>
    </w:pPr>
  </w:style>
  <w:style w:type="numbering" w:customStyle="1" w:styleId="524">
    <w:name w:val="Импортированный стиль 524"/>
    <w:rsid w:val="00F65069"/>
  </w:style>
  <w:style w:type="numbering" w:customStyle="1" w:styleId="List527">
    <w:name w:val="List 527"/>
    <w:basedOn w:val="525"/>
    <w:rsid w:val="00F65069"/>
    <w:pPr>
      <w:numPr>
        <w:numId w:val="528"/>
      </w:numPr>
    </w:pPr>
  </w:style>
  <w:style w:type="numbering" w:customStyle="1" w:styleId="525">
    <w:name w:val="Импортированный стиль 525"/>
    <w:rsid w:val="00F65069"/>
  </w:style>
  <w:style w:type="numbering" w:customStyle="1" w:styleId="List528">
    <w:name w:val="List 528"/>
    <w:basedOn w:val="526"/>
    <w:rsid w:val="00F65069"/>
    <w:pPr>
      <w:numPr>
        <w:numId w:val="529"/>
      </w:numPr>
    </w:pPr>
  </w:style>
  <w:style w:type="numbering" w:customStyle="1" w:styleId="526">
    <w:name w:val="Импортированный стиль 526"/>
    <w:rsid w:val="00F65069"/>
  </w:style>
  <w:style w:type="numbering" w:customStyle="1" w:styleId="List529">
    <w:name w:val="List 529"/>
    <w:basedOn w:val="527"/>
    <w:rsid w:val="00F65069"/>
    <w:pPr>
      <w:numPr>
        <w:numId w:val="530"/>
      </w:numPr>
    </w:pPr>
  </w:style>
  <w:style w:type="numbering" w:customStyle="1" w:styleId="527">
    <w:name w:val="Импортированный стиль 527"/>
    <w:rsid w:val="00F65069"/>
  </w:style>
  <w:style w:type="numbering" w:customStyle="1" w:styleId="List530">
    <w:name w:val="List 530"/>
    <w:basedOn w:val="528"/>
    <w:rsid w:val="00F65069"/>
    <w:pPr>
      <w:numPr>
        <w:numId w:val="531"/>
      </w:numPr>
    </w:pPr>
  </w:style>
  <w:style w:type="numbering" w:customStyle="1" w:styleId="528">
    <w:name w:val="Импортированный стиль 528"/>
    <w:rsid w:val="00F65069"/>
  </w:style>
  <w:style w:type="paragraph" w:customStyle="1" w:styleId="ListParagraph1">
    <w:name w:val="List Paragraph1"/>
    <w:rsid w:val="00F65069"/>
    <w:pPr>
      <w:pBdr>
        <w:top w:val="nil"/>
        <w:left w:val="nil"/>
        <w:bottom w:val="nil"/>
        <w:right w:val="nil"/>
        <w:between w:val="nil"/>
        <w:bar w:val="nil"/>
      </w:pBdr>
      <w:spacing w:after="200" w:line="276" w:lineRule="auto"/>
      <w:ind w:left="720"/>
    </w:pPr>
    <w:rPr>
      <w:rFonts w:ascii="Calibri" w:eastAsia="Calibri" w:hAnsi="Calibri" w:cs="Calibri"/>
      <w:color w:val="000000"/>
      <w:sz w:val="22"/>
      <w:szCs w:val="22"/>
      <w:u w:color="000000"/>
      <w:bdr w:val="nil"/>
    </w:rPr>
  </w:style>
  <w:style w:type="numbering" w:customStyle="1" w:styleId="List531">
    <w:name w:val="List 531"/>
    <w:basedOn w:val="529"/>
    <w:rsid w:val="00F65069"/>
    <w:pPr>
      <w:numPr>
        <w:numId w:val="532"/>
      </w:numPr>
    </w:pPr>
  </w:style>
  <w:style w:type="numbering" w:customStyle="1" w:styleId="529">
    <w:name w:val="Импортированный стиль 529"/>
    <w:rsid w:val="00F65069"/>
  </w:style>
  <w:style w:type="numbering" w:customStyle="1" w:styleId="List532">
    <w:name w:val="List 532"/>
    <w:basedOn w:val="530"/>
    <w:rsid w:val="00F65069"/>
    <w:pPr>
      <w:numPr>
        <w:numId w:val="533"/>
      </w:numPr>
    </w:pPr>
  </w:style>
  <w:style w:type="numbering" w:customStyle="1" w:styleId="530">
    <w:name w:val="Импортированный стиль 530"/>
    <w:rsid w:val="00F65069"/>
  </w:style>
  <w:style w:type="numbering" w:customStyle="1" w:styleId="List533">
    <w:name w:val="List 533"/>
    <w:basedOn w:val="531"/>
    <w:rsid w:val="00F65069"/>
    <w:pPr>
      <w:numPr>
        <w:numId w:val="534"/>
      </w:numPr>
    </w:pPr>
  </w:style>
  <w:style w:type="numbering" w:customStyle="1" w:styleId="531">
    <w:name w:val="Импортированный стиль 531"/>
    <w:rsid w:val="00F65069"/>
  </w:style>
  <w:style w:type="numbering" w:customStyle="1" w:styleId="List534">
    <w:name w:val="List 534"/>
    <w:basedOn w:val="532"/>
    <w:rsid w:val="00F65069"/>
    <w:pPr>
      <w:numPr>
        <w:numId w:val="535"/>
      </w:numPr>
    </w:pPr>
  </w:style>
  <w:style w:type="numbering" w:customStyle="1" w:styleId="532">
    <w:name w:val="Импортированный стиль 532"/>
    <w:rsid w:val="00F65069"/>
  </w:style>
  <w:style w:type="numbering" w:customStyle="1" w:styleId="List535">
    <w:name w:val="List 535"/>
    <w:basedOn w:val="533"/>
    <w:rsid w:val="00F65069"/>
    <w:pPr>
      <w:numPr>
        <w:numId w:val="536"/>
      </w:numPr>
    </w:pPr>
  </w:style>
  <w:style w:type="numbering" w:customStyle="1" w:styleId="533">
    <w:name w:val="Импортированный стиль 533"/>
    <w:rsid w:val="00F65069"/>
  </w:style>
  <w:style w:type="numbering" w:customStyle="1" w:styleId="List536">
    <w:name w:val="List 536"/>
    <w:basedOn w:val="534"/>
    <w:rsid w:val="00F65069"/>
    <w:pPr>
      <w:numPr>
        <w:numId w:val="537"/>
      </w:numPr>
    </w:pPr>
  </w:style>
  <w:style w:type="numbering" w:customStyle="1" w:styleId="534">
    <w:name w:val="Импортированный стиль 534"/>
    <w:rsid w:val="00F65069"/>
  </w:style>
  <w:style w:type="numbering" w:customStyle="1" w:styleId="List537">
    <w:name w:val="List 537"/>
    <w:basedOn w:val="535"/>
    <w:rsid w:val="00F65069"/>
    <w:pPr>
      <w:numPr>
        <w:numId w:val="538"/>
      </w:numPr>
    </w:pPr>
  </w:style>
  <w:style w:type="numbering" w:customStyle="1" w:styleId="535">
    <w:name w:val="Импортированный стиль 535"/>
    <w:rsid w:val="00F65069"/>
  </w:style>
  <w:style w:type="numbering" w:customStyle="1" w:styleId="List538">
    <w:name w:val="List 538"/>
    <w:basedOn w:val="536"/>
    <w:rsid w:val="00F65069"/>
    <w:pPr>
      <w:numPr>
        <w:numId w:val="539"/>
      </w:numPr>
    </w:pPr>
  </w:style>
  <w:style w:type="numbering" w:customStyle="1" w:styleId="536">
    <w:name w:val="Импортированный стиль 536"/>
    <w:rsid w:val="00F65069"/>
  </w:style>
  <w:style w:type="numbering" w:customStyle="1" w:styleId="List539">
    <w:name w:val="List 539"/>
    <w:basedOn w:val="537"/>
    <w:rsid w:val="00F65069"/>
    <w:pPr>
      <w:numPr>
        <w:numId w:val="540"/>
      </w:numPr>
    </w:pPr>
  </w:style>
  <w:style w:type="numbering" w:customStyle="1" w:styleId="537">
    <w:name w:val="Импортированный стиль 537"/>
    <w:rsid w:val="00F65069"/>
  </w:style>
  <w:style w:type="numbering" w:customStyle="1" w:styleId="List540">
    <w:name w:val="List 540"/>
    <w:basedOn w:val="538"/>
    <w:rsid w:val="00F65069"/>
    <w:pPr>
      <w:numPr>
        <w:numId w:val="541"/>
      </w:numPr>
    </w:pPr>
  </w:style>
  <w:style w:type="numbering" w:customStyle="1" w:styleId="538">
    <w:name w:val="Импортированный стиль 538"/>
    <w:rsid w:val="00F65069"/>
  </w:style>
  <w:style w:type="numbering" w:customStyle="1" w:styleId="List541">
    <w:name w:val="List 541"/>
    <w:basedOn w:val="539"/>
    <w:rsid w:val="00F65069"/>
    <w:pPr>
      <w:numPr>
        <w:numId w:val="542"/>
      </w:numPr>
    </w:pPr>
  </w:style>
  <w:style w:type="numbering" w:customStyle="1" w:styleId="539">
    <w:name w:val="Импортированный стиль 539"/>
    <w:rsid w:val="00F65069"/>
  </w:style>
  <w:style w:type="numbering" w:customStyle="1" w:styleId="List542">
    <w:name w:val="List 542"/>
    <w:basedOn w:val="540"/>
    <w:rsid w:val="00F65069"/>
    <w:pPr>
      <w:numPr>
        <w:numId w:val="543"/>
      </w:numPr>
    </w:pPr>
  </w:style>
  <w:style w:type="numbering" w:customStyle="1" w:styleId="540">
    <w:name w:val="Импортированный стиль 540"/>
    <w:rsid w:val="00F65069"/>
  </w:style>
  <w:style w:type="numbering" w:customStyle="1" w:styleId="List543">
    <w:name w:val="List 543"/>
    <w:basedOn w:val="541"/>
    <w:rsid w:val="00F65069"/>
    <w:pPr>
      <w:numPr>
        <w:numId w:val="544"/>
      </w:numPr>
    </w:pPr>
  </w:style>
  <w:style w:type="numbering" w:customStyle="1" w:styleId="541">
    <w:name w:val="Импортированный стиль 541"/>
    <w:rsid w:val="00F65069"/>
  </w:style>
  <w:style w:type="numbering" w:customStyle="1" w:styleId="List544">
    <w:name w:val="List 544"/>
    <w:basedOn w:val="542"/>
    <w:rsid w:val="00F65069"/>
    <w:pPr>
      <w:numPr>
        <w:numId w:val="545"/>
      </w:numPr>
    </w:pPr>
  </w:style>
  <w:style w:type="numbering" w:customStyle="1" w:styleId="542">
    <w:name w:val="Импортированный стиль 542"/>
    <w:rsid w:val="00F65069"/>
  </w:style>
  <w:style w:type="numbering" w:customStyle="1" w:styleId="List545">
    <w:name w:val="List 545"/>
    <w:basedOn w:val="543"/>
    <w:rsid w:val="00F65069"/>
    <w:pPr>
      <w:numPr>
        <w:numId w:val="546"/>
      </w:numPr>
    </w:pPr>
  </w:style>
  <w:style w:type="numbering" w:customStyle="1" w:styleId="543">
    <w:name w:val="Импортированный стиль 543"/>
    <w:rsid w:val="00F65069"/>
  </w:style>
  <w:style w:type="numbering" w:customStyle="1" w:styleId="List546">
    <w:name w:val="List 546"/>
    <w:basedOn w:val="544"/>
    <w:rsid w:val="00F65069"/>
    <w:pPr>
      <w:numPr>
        <w:numId w:val="547"/>
      </w:numPr>
    </w:pPr>
  </w:style>
  <w:style w:type="numbering" w:customStyle="1" w:styleId="544">
    <w:name w:val="Импортированный стиль 544"/>
    <w:rsid w:val="00F65069"/>
  </w:style>
  <w:style w:type="numbering" w:customStyle="1" w:styleId="List547">
    <w:name w:val="List 547"/>
    <w:basedOn w:val="545"/>
    <w:rsid w:val="00F65069"/>
    <w:pPr>
      <w:numPr>
        <w:numId w:val="548"/>
      </w:numPr>
    </w:pPr>
  </w:style>
  <w:style w:type="numbering" w:customStyle="1" w:styleId="545">
    <w:name w:val="Импортированный стиль 545"/>
    <w:rsid w:val="00F65069"/>
  </w:style>
  <w:style w:type="numbering" w:customStyle="1" w:styleId="List548">
    <w:name w:val="List 548"/>
    <w:basedOn w:val="546"/>
    <w:rsid w:val="00F65069"/>
    <w:pPr>
      <w:numPr>
        <w:numId w:val="549"/>
      </w:numPr>
    </w:pPr>
  </w:style>
  <w:style w:type="numbering" w:customStyle="1" w:styleId="546">
    <w:name w:val="Импортированный стиль 546"/>
    <w:rsid w:val="00F65069"/>
  </w:style>
  <w:style w:type="numbering" w:customStyle="1" w:styleId="List549">
    <w:name w:val="List 549"/>
    <w:basedOn w:val="547"/>
    <w:rsid w:val="00F65069"/>
    <w:pPr>
      <w:numPr>
        <w:numId w:val="550"/>
      </w:numPr>
    </w:pPr>
  </w:style>
  <w:style w:type="numbering" w:customStyle="1" w:styleId="547">
    <w:name w:val="Импортированный стиль 547"/>
    <w:rsid w:val="00F65069"/>
  </w:style>
  <w:style w:type="numbering" w:customStyle="1" w:styleId="List550">
    <w:name w:val="List 550"/>
    <w:basedOn w:val="548"/>
    <w:rsid w:val="00F65069"/>
    <w:pPr>
      <w:numPr>
        <w:numId w:val="551"/>
      </w:numPr>
    </w:pPr>
  </w:style>
  <w:style w:type="numbering" w:customStyle="1" w:styleId="548">
    <w:name w:val="Импортированный стиль 548"/>
    <w:rsid w:val="00F65069"/>
  </w:style>
  <w:style w:type="numbering" w:customStyle="1" w:styleId="List551">
    <w:name w:val="List 551"/>
    <w:basedOn w:val="549"/>
    <w:rsid w:val="00F65069"/>
    <w:pPr>
      <w:numPr>
        <w:numId w:val="552"/>
      </w:numPr>
    </w:pPr>
  </w:style>
  <w:style w:type="numbering" w:customStyle="1" w:styleId="549">
    <w:name w:val="Импортированный стиль 549"/>
    <w:rsid w:val="00F65069"/>
  </w:style>
  <w:style w:type="numbering" w:customStyle="1" w:styleId="List552">
    <w:name w:val="List 552"/>
    <w:basedOn w:val="550"/>
    <w:rsid w:val="00F65069"/>
    <w:pPr>
      <w:numPr>
        <w:numId w:val="553"/>
      </w:numPr>
    </w:pPr>
  </w:style>
  <w:style w:type="numbering" w:customStyle="1" w:styleId="550">
    <w:name w:val="Импортированный стиль 550"/>
    <w:rsid w:val="00F65069"/>
  </w:style>
  <w:style w:type="numbering" w:customStyle="1" w:styleId="List553">
    <w:name w:val="List 553"/>
    <w:basedOn w:val="551"/>
    <w:rsid w:val="00F65069"/>
    <w:pPr>
      <w:numPr>
        <w:numId w:val="554"/>
      </w:numPr>
    </w:pPr>
  </w:style>
  <w:style w:type="numbering" w:customStyle="1" w:styleId="551">
    <w:name w:val="Импортированный стиль 551"/>
    <w:rsid w:val="00F65069"/>
  </w:style>
  <w:style w:type="numbering" w:customStyle="1" w:styleId="List554">
    <w:name w:val="List 554"/>
    <w:basedOn w:val="552"/>
    <w:rsid w:val="00F65069"/>
    <w:pPr>
      <w:numPr>
        <w:numId w:val="555"/>
      </w:numPr>
    </w:pPr>
  </w:style>
  <w:style w:type="numbering" w:customStyle="1" w:styleId="552">
    <w:name w:val="Импортированный стиль 552"/>
    <w:rsid w:val="00F65069"/>
  </w:style>
  <w:style w:type="numbering" w:customStyle="1" w:styleId="List555">
    <w:name w:val="List 555"/>
    <w:basedOn w:val="553"/>
    <w:rsid w:val="00F65069"/>
    <w:pPr>
      <w:numPr>
        <w:numId w:val="556"/>
      </w:numPr>
    </w:pPr>
  </w:style>
  <w:style w:type="numbering" w:customStyle="1" w:styleId="553">
    <w:name w:val="Импортированный стиль 553"/>
    <w:rsid w:val="00F65069"/>
  </w:style>
  <w:style w:type="numbering" w:customStyle="1" w:styleId="List556">
    <w:name w:val="List 556"/>
    <w:basedOn w:val="554"/>
    <w:rsid w:val="00F65069"/>
    <w:pPr>
      <w:numPr>
        <w:numId w:val="557"/>
      </w:numPr>
    </w:pPr>
  </w:style>
  <w:style w:type="numbering" w:customStyle="1" w:styleId="554">
    <w:name w:val="Импортированный стиль 554"/>
    <w:rsid w:val="00F65069"/>
  </w:style>
  <w:style w:type="numbering" w:customStyle="1" w:styleId="List557">
    <w:name w:val="List 557"/>
    <w:basedOn w:val="555"/>
    <w:rsid w:val="00F65069"/>
    <w:pPr>
      <w:numPr>
        <w:numId w:val="558"/>
      </w:numPr>
    </w:pPr>
  </w:style>
  <w:style w:type="numbering" w:customStyle="1" w:styleId="555">
    <w:name w:val="Импортированный стиль 555"/>
    <w:rsid w:val="00F65069"/>
  </w:style>
  <w:style w:type="numbering" w:customStyle="1" w:styleId="List558">
    <w:name w:val="List 558"/>
    <w:basedOn w:val="556"/>
    <w:rsid w:val="00F65069"/>
    <w:pPr>
      <w:numPr>
        <w:numId w:val="559"/>
      </w:numPr>
    </w:pPr>
  </w:style>
  <w:style w:type="numbering" w:customStyle="1" w:styleId="556">
    <w:name w:val="Импортированный стиль 556"/>
    <w:rsid w:val="00F65069"/>
  </w:style>
  <w:style w:type="numbering" w:customStyle="1" w:styleId="List559">
    <w:name w:val="List 559"/>
    <w:basedOn w:val="557"/>
    <w:rsid w:val="00F65069"/>
    <w:pPr>
      <w:numPr>
        <w:numId w:val="560"/>
      </w:numPr>
    </w:pPr>
  </w:style>
  <w:style w:type="numbering" w:customStyle="1" w:styleId="557">
    <w:name w:val="Импортированный стиль 557"/>
    <w:rsid w:val="00F65069"/>
  </w:style>
  <w:style w:type="numbering" w:customStyle="1" w:styleId="List560">
    <w:name w:val="List 560"/>
    <w:basedOn w:val="558"/>
    <w:rsid w:val="00F65069"/>
    <w:pPr>
      <w:numPr>
        <w:numId w:val="561"/>
      </w:numPr>
    </w:pPr>
  </w:style>
  <w:style w:type="numbering" w:customStyle="1" w:styleId="558">
    <w:name w:val="Импортированный стиль 558"/>
    <w:rsid w:val="00F65069"/>
  </w:style>
  <w:style w:type="numbering" w:customStyle="1" w:styleId="List561">
    <w:name w:val="List 561"/>
    <w:basedOn w:val="559"/>
    <w:rsid w:val="00F65069"/>
    <w:pPr>
      <w:numPr>
        <w:numId w:val="562"/>
      </w:numPr>
    </w:pPr>
  </w:style>
  <w:style w:type="numbering" w:customStyle="1" w:styleId="559">
    <w:name w:val="Импортированный стиль 559"/>
    <w:rsid w:val="00F65069"/>
  </w:style>
  <w:style w:type="numbering" w:customStyle="1" w:styleId="List562">
    <w:name w:val="List 562"/>
    <w:basedOn w:val="560"/>
    <w:rsid w:val="00F65069"/>
    <w:pPr>
      <w:numPr>
        <w:numId w:val="563"/>
      </w:numPr>
    </w:pPr>
  </w:style>
  <w:style w:type="numbering" w:customStyle="1" w:styleId="560">
    <w:name w:val="Импортированный стиль 560"/>
    <w:rsid w:val="00F65069"/>
  </w:style>
  <w:style w:type="paragraph" w:customStyle="1" w:styleId="1a">
    <w:name w:val="Абзац списка1"/>
    <w:rsid w:val="00F65069"/>
    <w:pPr>
      <w:pBdr>
        <w:top w:val="nil"/>
        <w:left w:val="nil"/>
        <w:bottom w:val="nil"/>
        <w:right w:val="nil"/>
        <w:between w:val="nil"/>
        <w:bar w:val="nil"/>
      </w:pBdr>
      <w:suppressAutoHyphens/>
      <w:spacing w:line="360" w:lineRule="auto"/>
      <w:ind w:left="720"/>
    </w:pPr>
    <w:rPr>
      <w:rFonts w:ascii="Arial Unicode MS" w:hAnsi="Arial Unicode MS" w:cs="Arial Unicode MS"/>
      <w:color w:val="000000"/>
      <w:kern w:val="1"/>
      <w:sz w:val="24"/>
      <w:szCs w:val="24"/>
      <w:u w:color="000000"/>
      <w:bdr w:val="nil"/>
    </w:rPr>
  </w:style>
  <w:style w:type="numbering" w:customStyle="1" w:styleId="List563">
    <w:name w:val="List 563"/>
    <w:basedOn w:val="561"/>
    <w:rsid w:val="00F65069"/>
    <w:pPr>
      <w:numPr>
        <w:numId w:val="564"/>
      </w:numPr>
    </w:pPr>
  </w:style>
  <w:style w:type="numbering" w:customStyle="1" w:styleId="561">
    <w:name w:val="Импортированный стиль 561"/>
    <w:rsid w:val="00F65069"/>
  </w:style>
  <w:style w:type="numbering" w:customStyle="1" w:styleId="List564">
    <w:name w:val="List 564"/>
    <w:basedOn w:val="562"/>
    <w:rsid w:val="00F65069"/>
    <w:pPr>
      <w:numPr>
        <w:numId w:val="565"/>
      </w:numPr>
    </w:pPr>
  </w:style>
  <w:style w:type="numbering" w:customStyle="1" w:styleId="562">
    <w:name w:val="Импортированный стиль 562"/>
    <w:rsid w:val="00F65069"/>
  </w:style>
  <w:style w:type="numbering" w:customStyle="1" w:styleId="List565">
    <w:name w:val="List 565"/>
    <w:basedOn w:val="563"/>
    <w:rsid w:val="00F65069"/>
    <w:pPr>
      <w:numPr>
        <w:numId w:val="566"/>
      </w:numPr>
    </w:pPr>
  </w:style>
  <w:style w:type="numbering" w:customStyle="1" w:styleId="563">
    <w:name w:val="Импортированный стиль 563"/>
    <w:rsid w:val="00F65069"/>
  </w:style>
  <w:style w:type="paragraph" w:customStyle="1" w:styleId="af4">
    <w:name w:val="Сноска"/>
    <w:rsid w:val="00F65069"/>
    <w:pPr>
      <w:pBdr>
        <w:top w:val="nil"/>
        <w:left w:val="nil"/>
        <w:bottom w:val="nil"/>
        <w:right w:val="nil"/>
        <w:between w:val="nil"/>
        <w:bar w:val="nil"/>
      </w:pBdr>
      <w:spacing w:line="174" w:lineRule="atLeast"/>
      <w:ind w:firstLine="283"/>
      <w:jc w:val="both"/>
    </w:pPr>
    <w:rPr>
      <w:rFonts w:eastAsia="Times New Roman"/>
      <w:color w:val="000000"/>
      <w:sz w:val="17"/>
      <w:szCs w:val="17"/>
      <w:u w:color="000000"/>
      <w:bdr w:val="nil"/>
    </w:rPr>
  </w:style>
  <w:style w:type="numbering" w:customStyle="1" w:styleId="List566">
    <w:name w:val="List 566"/>
    <w:basedOn w:val="564"/>
    <w:rsid w:val="00F65069"/>
    <w:pPr>
      <w:numPr>
        <w:numId w:val="567"/>
      </w:numPr>
    </w:pPr>
  </w:style>
  <w:style w:type="numbering" w:customStyle="1" w:styleId="564">
    <w:name w:val="Импортированный стиль 564"/>
    <w:rsid w:val="00F65069"/>
  </w:style>
  <w:style w:type="numbering" w:customStyle="1" w:styleId="List567">
    <w:name w:val="List 567"/>
    <w:basedOn w:val="565"/>
    <w:rsid w:val="00F65069"/>
    <w:pPr>
      <w:numPr>
        <w:numId w:val="568"/>
      </w:numPr>
    </w:pPr>
  </w:style>
  <w:style w:type="numbering" w:customStyle="1" w:styleId="565">
    <w:name w:val="Импортированный стиль 565"/>
    <w:rsid w:val="00F65069"/>
  </w:style>
  <w:style w:type="numbering" w:customStyle="1" w:styleId="List568">
    <w:name w:val="List 568"/>
    <w:basedOn w:val="566"/>
    <w:rsid w:val="00F65069"/>
    <w:pPr>
      <w:numPr>
        <w:numId w:val="569"/>
      </w:numPr>
    </w:pPr>
  </w:style>
  <w:style w:type="numbering" w:customStyle="1" w:styleId="566">
    <w:name w:val="Импортированный стиль 566"/>
    <w:rsid w:val="00F65069"/>
  </w:style>
  <w:style w:type="numbering" w:customStyle="1" w:styleId="List569">
    <w:name w:val="List 569"/>
    <w:basedOn w:val="567"/>
    <w:rsid w:val="00F65069"/>
    <w:pPr>
      <w:numPr>
        <w:numId w:val="570"/>
      </w:numPr>
    </w:pPr>
  </w:style>
  <w:style w:type="numbering" w:customStyle="1" w:styleId="567">
    <w:name w:val="Импортированный стиль 567"/>
    <w:rsid w:val="00F65069"/>
  </w:style>
  <w:style w:type="numbering" w:customStyle="1" w:styleId="List570">
    <w:name w:val="List 570"/>
    <w:basedOn w:val="568"/>
    <w:rsid w:val="00F65069"/>
    <w:pPr>
      <w:numPr>
        <w:numId w:val="571"/>
      </w:numPr>
    </w:pPr>
  </w:style>
  <w:style w:type="numbering" w:customStyle="1" w:styleId="568">
    <w:name w:val="Импортированный стиль 568"/>
    <w:rsid w:val="00F65069"/>
  </w:style>
  <w:style w:type="numbering" w:customStyle="1" w:styleId="List571">
    <w:name w:val="List 571"/>
    <w:basedOn w:val="569"/>
    <w:rsid w:val="00F65069"/>
    <w:pPr>
      <w:numPr>
        <w:numId w:val="572"/>
      </w:numPr>
    </w:pPr>
  </w:style>
  <w:style w:type="numbering" w:customStyle="1" w:styleId="569">
    <w:name w:val="Импортированный стиль 569"/>
    <w:rsid w:val="00F65069"/>
  </w:style>
  <w:style w:type="numbering" w:customStyle="1" w:styleId="List572">
    <w:name w:val="List 572"/>
    <w:basedOn w:val="570"/>
    <w:rsid w:val="00F65069"/>
    <w:pPr>
      <w:numPr>
        <w:numId w:val="573"/>
      </w:numPr>
    </w:pPr>
  </w:style>
  <w:style w:type="numbering" w:customStyle="1" w:styleId="570">
    <w:name w:val="Импортированный стиль 570"/>
    <w:rsid w:val="00F65069"/>
  </w:style>
  <w:style w:type="numbering" w:customStyle="1" w:styleId="List573">
    <w:name w:val="List 573"/>
    <w:basedOn w:val="571"/>
    <w:rsid w:val="00F65069"/>
    <w:pPr>
      <w:numPr>
        <w:numId w:val="574"/>
      </w:numPr>
    </w:pPr>
  </w:style>
  <w:style w:type="numbering" w:customStyle="1" w:styleId="571">
    <w:name w:val="Импортированный стиль 571"/>
    <w:rsid w:val="00F65069"/>
  </w:style>
  <w:style w:type="numbering" w:customStyle="1" w:styleId="List574">
    <w:name w:val="List 574"/>
    <w:basedOn w:val="572"/>
    <w:rsid w:val="00F65069"/>
    <w:pPr>
      <w:numPr>
        <w:numId w:val="575"/>
      </w:numPr>
    </w:pPr>
  </w:style>
  <w:style w:type="numbering" w:customStyle="1" w:styleId="572">
    <w:name w:val="Импортированный стиль 572"/>
    <w:rsid w:val="00F65069"/>
  </w:style>
  <w:style w:type="numbering" w:customStyle="1" w:styleId="List575">
    <w:name w:val="List 575"/>
    <w:basedOn w:val="573"/>
    <w:rsid w:val="00F65069"/>
    <w:pPr>
      <w:numPr>
        <w:numId w:val="576"/>
      </w:numPr>
    </w:pPr>
  </w:style>
  <w:style w:type="numbering" w:customStyle="1" w:styleId="573">
    <w:name w:val="Импортированный стиль 573"/>
    <w:rsid w:val="00F65069"/>
  </w:style>
  <w:style w:type="numbering" w:customStyle="1" w:styleId="List576">
    <w:name w:val="List 576"/>
    <w:basedOn w:val="574"/>
    <w:rsid w:val="00F65069"/>
    <w:pPr>
      <w:numPr>
        <w:numId w:val="577"/>
      </w:numPr>
    </w:pPr>
  </w:style>
  <w:style w:type="numbering" w:customStyle="1" w:styleId="574">
    <w:name w:val="Импортированный стиль 574"/>
    <w:rsid w:val="00F65069"/>
  </w:style>
  <w:style w:type="numbering" w:customStyle="1" w:styleId="List577">
    <w:name w:val="List 577"/>
    <w:basedOn w:val="575"/>
    <w:rsid w:val="00F65069"/>
    <w:pPr>
      <w:numPr>
        <w:numId w:val="578"/>
      </w:numPr>
    </w:pPr>
  </w:style>
  <w:style w:type="numbering" w:customStyle="1" w:styleId="575">
    <w:name w:val="Импортированный стиль 575"/>
    <w:rsid w:val="00F65069"/>
  </w:style>
  <w:style w:type="numbering" w:customStyle="1" w:styleId="List578">
    <w:name w:val="List 578"/>
    <w:basedOn w:val="576"/>
    <w:rsid w:val="00F65069"/>
    <w:pPr>
      <w:numPr>
        <w:numId w:val="579"/>
      </w:numPr>
    </w:pPr>
  </w:style>
  <w:style w:type="numbering" w:customStyle="1" w:styleId="576">
    <w:name w:val="Импортированный стиль 576"/>
    <w:rsid w:val="00F65069"/>
  </w:style>
  <w:style w:type="numbering" w:customStyle="1" w:styleId="List579">
    <w:name w:val="List 579"/>
    <w:basedOn w:val="577"/>
    <w:rsid w:val="00F65069"/>
    <w:pPr>
      <w:numPr>
        <w:numId w:val="580"/>
      </w:numPr>
    </w:pPr>
  </w:style>
  <w:style w:type="numbering" w:customStyle="1" w:styleId="577">
    <w:name w:val="Импортированный стиль 577"/>
    <w:rsid w:val="00F65069"/>
  </w:style>
  <w:style w:type="numbering" w:customStyle="1" w:styleId="List580">
    <w:name w:val="List 580"/>
    <w:basedOn w:val="578"/>
    <w:rsid w:val="00F65069"/>
    <w:pPr>
      <w:numPr>
        <w:numId w:val="581"/>
      </w:numPr>
    </w:pPr>
  </w:style>
  <w:style w:type="numbering" w:customStyle="1" w:styleId="578">
    <w:name w:val="Импортированный стиль 578"/>
    <w:rsid w:val="00F65069"/>
  </w:style>
  <w:style w:type="numbering" w:customStyle="1" w:styleId="List581">
    <w:name w:val="List 581"/>
    <w:basedOn w:val="579"/>
    <w:rsid w:val="00F65069"/>
    <w:pPr>
      <w:numPr>
        <w:numId w:val="582"/>
      </w:numPr>
    </w:pPr>
  </w:style>
  <w:style w:type="numbering" w:customStyle="1" w:styleId="579">
    <w:name w:val="Импортированный стиль 579"/>
    <w:rsid w:val="00F65069"/>
  </w:style>
  <w:style w:type="numbering" w:customStyle="1" w:styleId="List582">
    <w:name w:val="List 582"/>
    <w:basedOn w:val="580"/>
    <w:rsid w:val="00F65069"/>
    <w:pPr>
      <w:numPr>
        <w:numId w:val="583"/>
      </w:numPr>
    </w:pPr>
  </w:style>
  <w:style w:type="numbering" w:customStyle="1" w:styleId="580">
    <w:name w:val="Импортированный стиль 580"/>
    <w:rsid w:val="00F65069"/>
  </w:style>
  <w:style w:type="numbering" w:customStyle="1" w:styleId="List583">
    <w:name w:val="List 583"/>
    <w:basedOn w:val="581"/>
    <w:rsid w:val="00F65069"/>
    <w:pPr>
      <w:numPr>
        <w:numId w:val="584"/>
      </w:numPr>
    </w:pPr>
  </w:style>
  <w:style w:type="numbering" w:customStyle="1" w:styleId="581">
    <w:name w:val="Импортированный стиль 581"/>
    <w:rsid w:val="00F65069"/>
  </w:style>
  <w:style w:type="numbering" w:customStyle="1" w:styleId="List584">
    <w:name w:val="List 584"/>
    <w:basedOn w:val="582"/>
    <w:rsid w:val="00F65069"/>
    <w:pPr>
      <w:numPr>
        <w:numId w:val="585"/>
      </w:numPr>
    </w:pPr>
  </w:style>
  <w:style w:type="numbering" w:customStyle="1" w:styleId="582">
    <w:name w:val="Импортированный стиль 582"/>
    <w:rsid w:val="00F65069"/>
  </w:style>
  <w:style w:type="numbering" w:customStyle="1" w:styleId="List585">
    <w:name w:val="List 585"/>
    <w:basedOn w:val="583"/>
    <w:rsid w:val="00F65069"/>
    <w:pPr>
      <w:numPr>
        <w:numId w:val="586"/>
      </w:numPr>
    </w:pPr>
  </w:style>
  <w:style w:type="numbering" w:customStyle="1" w:styleId="583">
    <w:name w:val="Импортированный стиль 583"/>
    <w:rsid w:val="00F65069"/>
  </w:style>
  <w:style w:type="numbering" w:customStyle="1" w:styleId="List586">
    <w:name w:val="List 586"/>
    <w:basedOn w:val="584"/>
    <w:rsid w:val="00F65069"/>
    <w:pPr>
      <w:numPr>
        <w:numId w:val="587"/>
      </w:numPr>
    </w:pPr>
  </w:style>
  <w:style w:type="numbering" w:customStyle="1" w:styleId="584">
    <w:name w:val="Импортированный стиль 584"/>
    <w:rsid w:val="00F65069"/>
  </w:style>
  <w:style w:type="numbering" w:customStyle="1" w:styleId="List587">
    <w:name w:val="List 587"/>
    <w:basedOn w:val="585"/>
    <w:rsid w:val="00F65069"/>
    <w:pPr>
      <w:numPr>
        <w:numId w:val="588"/>
      </w:numPr>
    </w:pPr>
  </w:style>
  <w:style w:type="numbering" w:customStyle="1" w:styleId="585">
    <w:name w:val="Импортированный стиль 585"/>
    <w:rsid w:val="00F65069"/>
  </w:style>
  <w:style w:type="numbering" w:customStyle="1" w:styleId="List588">
    <w:name w:val="List 588"/>
    <w:basedOn w:val="586"/>
    <w:rsid w:val="00F65069"/>
    <w:pPr>
      <w:numPr>
        <w:numId w:val="589"/>
      </w:numPr>
    </w:pPr>
  </w:style>
  <w:style w:type="numbering" w:customStyle="1" w:styleId="586">
    <w:name w:val="Импортированный стиль 586"/>
    <w:rsid w:val="00F65069"/>
  </w:style>
  <w:style w:type="numbering" w:customStyle="1" w:styleId="List589">
    <w:name w:val="List 589"/>
    <w:basedOn w:val="587"/>
    <w:rsid w:val="00F65069"/>
    <w:pPr>
      <w:numPr>
        <w:numId w:val="590"/>
      </w:numPr>
    </w:pPr>
  </w:style>
  <w:style w:type="numbering" w:customStyle="1" w:styleId="587">
    <w:name w:val="Импортированный стиль 587"/>
    <w:rsid w:val="00F65069"/>
  </w:style>
  <w:style w:type="numbering" w:customStyle="1" w:styleId="List590">
    <w:name w:val="List 590"/>
    <w:basedOn w:val="588"/>
    <w:rsid w:val="00F65069"/>
    <w:pPr>
      <w:numPr>
        <w:numId w:val="591"/>
      </w:numPr>
    </w:pPr>
  </w:style>
  <w:style w:type="numbering" w:customStyle="1" w:styleId="588">
    <w:name w:val="Импортированный стиль 588"/>
    <w:rsid w:val="00F65069"/>
  </w:style>
  <w:style w:type="numbering" w:customStyle="1" w:styleId="List591">
    <w:name w:val="List 591"/>
    <w:basedOn w:val="589"/>
    <w:rsid w:val="00F65069"/>
    <w:pPr>
      <w:numPr>
        <w:numId w:val="592"/>
      </w:numPr>
    </w:pPr>
  </w:style>
  <w:style w:type="numbering" w:customStyle="1" w:styleId="589">
    <w:name w:val="Импортированный стиль 589"/>
    <w:rsid w:val="00F65069"/>
  </w:style>
  <w:style w:type="numbering" w:customStyle="1" w:styleId="List592">
    <w:name w:val="List 592"/>
    <w:basedOn w:val="590"/>
    <w:rsid w:val="00F65069"/>
    <w:pPr>
      <w:numPr>
        <w:numId w:val="593"/>
      </w:numPr>
    </w:pPr>
  </w:style>
  <w:style w:type="numbering" w:customStyle="1" w:styleId="590">
    <w:name w:val="Импортированный стиль 590"/>
    <w:rsid w:val="00F65069"/>
  </w:style>
  <w:style w:type="numbering" w:customStyle="1" w:styleId="List593">
    <w:name w:val="List 593"/>
    <w:basedOn w:val="591"/>
    <w:rsid w:val="00F65069"/>
    <w:pPr>
      <w:numPr>
        <w:numId w:val="594"/>
      </w:numPr>
    </w:pPr>
  </w:style>
  <w:style w:type="numbering" w:customStyle="1" w:styleId="591">
    <w:name w:val="Импортированный стиль 591"/>
    <w:rsid w:val="00F65069"/>
  </w:style>
  <w:style w:type="numbering" w:customStyle="1" w:styleId="List594">
    <w:name w:val="List 594"/>
    <w:basedOn w:val="592"/>
    <w:rsid w:val="00F65069"/>
    <w:pPr>
      <w:numPr>
        <w:numId w:val="595"/>
      </w:numPr>
    </w:pPr>
  </w:style>
  <w:style w:type="numbering" w:customStyle="1" w:styleId="592">
    <w:name w:val="Импортированный стиль 592"/>
    <w:rsid w:val="00F65069"/>
  </w:style>
  <w:style w:type="numbering" w:customStyle="1" w:styleId="List595">
    <w:name w:val="List 595"/>
    <w:basedOn w:val="593"/>
    <w:rsid w:val="00F65069"/>
    <w:pPr>
      <w:numPr>
        <w:numId w:val="596"/>
      </w:numPr>
    </w:pPr>
  </w:style>
  <w:style w:type="numbering" w:customStyle="1" w:styleId="593">
    <w:name w:val="Импортированный стиль 593"/>
    <w:rsid w:val="00F65069"/>
  </w:style>
  <w:style w:type="numbering" w:customStyle="1" w:styleId="List596">
    <w:name w:val="List 596"/>
    <w:basedOn w:val="594"/>
    <w:rsid w:val="00F65069"/>
    <w:pPr>
      <w:numPr>
        <w:numId w:val="597"/>
      </w:numPr>
    </w:pPr>
  </w:style>
  <w:style w:type="numbering" w:customStyle="1" w:styleId="594">
    <w:name w:val="Импортированный стиль 594"/>
    <w:rsid w:val="00F65069"/>
  </w:style>
  <w:style w:type="numbering" w:customStyle="1" w:styleId="List597">
    <w:name w:val="List 597"/>
    <w:basedOn w:val="595"/>
    <w:rsid w:val="00F65069"/>
    <w:pPr>
      <w:numPr>
        <w:numId w:val="598"/>
      </w:numPr>
    </w:pPr>
  </w:style>
  <w:style w:type="numbering" w:customStyle="1" w:styleId="595">
    <w:name w:val="Импортированный стиль 595"/>
    <w:rsid w:val="00F65069"/>
  </w:style>
  <w:style w:type="numbering" w:customStyle="1" w:styleId="List598">
    <w:name w:val="List 598"/>
    <w:basedOn w:val="596"/>
    <w:rsid w:val="00F65069"/>
    <w:pPr>
      <w:numPr>
        <w:numId w:val="599"/>
      </w:numPr>
    </w:pPr>
  </w:style>
  <w:style w:type="numbering" w:customStyle="1" w:styleId="596">
    <w:name w:val="Импортированный стиль 596"/>
    <w:rsid w:val="00F65069"/>
  </w:style>
  <w:style w:type="numbering" w:customStyle="1" w:styleId="List599">
    <w:name w:val="List 599"/>
    <w:basedOn w:val="597"/>
    <w:rsid w:val="00F65069"/>
    <w:pPr>
      <w:numPr>
        <w:numId w:val="600"/>
      </w:numPr>
    </w:pPr>
  </w:style>
  <w:style w:type="numbering" w:customStyle="1" w:styleId="597">
    <w:name w:val="Импортированный стиль 597"/>
    <w:rsid w:val="00F65069"/>
  </w:style>
  <w:style w:type="numbering" w:customStyle="1" w:styleId="List600">
    <w:name w:val="List 600"/>
    <w:basedOn w:val="598"/>
    <w:rsid w:val="00F65069"/>
    <w:pPr>
      <w:numPr>
        <w:numId w:val="601"/>
      </w:numPr>
    </w:pPr>
  </w:style>
  <w:style w:type="numbering" w:customStyle="1" w:styleId="598">
    <w:name w:val="Импортированный стиль 598"/>
    <w:rsid w:val="00F65069"/>
  </w:style>
  <w:style w:type="numbering" w:customStyle="1" w:styleId="List601">
    <w:name w:val="List 601"/>
    <w:basedOn w:val="599"/>
    <w:rsid w:val="00F65069"/>
    <w:pPr>
      <w:numPr>
        <w:numId w:val="602"/>
      </w:numPr>
    </w:pPr>
  </w:style>
  <w:style w:type="numbering" w:customStyle="1" w:styleId="599">
    <w:name w:val="Импортированный стиль 599"/>
    <w:rsid w:val="00F65069"/>
  </w:style>
  <w:style w:type="numbering" w:customStyle="1" w:styleId="List602">
    <w:name w:val="List 602"/>
    <w:basedOn w:val="600"/>
    <w:rsid w:val="00F65069"/>
    <w:pPr>
      <w:numPr>
        <w:numId w:val="603"/>
      </w:numPr>
    </w:pPr>
  </w:style>
  <w:style w:type="numbering" w:customStyle="1" w:styleId="600">
    <w:name w:val="Импортированный стиль 600"/>
    <w:rsid w:val="00F65069"/>
  </w:style>
  <w:style w:type="numbering" w:customStyle="1" w:styleId="List603">
    <w:name w:val="List 603"/>
    <w:basedOn w:val="601"/>
    <w:rsid w:val="00F65069"/>
    <w:pPr>
      <w:numPr>
        <w:numId w:val="604"/>
      </w:numPr>
    </w:pPr>
  </w:style>
  <w:style w:type="numbering" w:customStyle="1" w:styleId="601">
    <w:name w:val="Импортированный стиль 601"/>
    <w:rsid w:val="00F65069"/>
  </w:style>
  <w:style w:type="numbering" w:customStyle="1" w:styleId="List604">
    <w:name w:val="List 604"/>
    <w:basedOn w:val="602"/>
    <w:rsid w:val="00F65069"/>
    <w:pPr>
      <w:numPr>
        <w:numId w:val="605"/>
      </w:numPr>
    </w:pPr>
  </w:style>
  <w:style w:type="numbering" w:customStyle="1" w:styleId="602">
    <w:name w:val="Импортированный стиль 602"/>
    <w:rsid w:val="00F65069"/>
  </w:style>
  <w:style w:type="numbering" w:customStyle="1" w:styleId="List605">
    <w:name w:val="List 605"/>
    <w:basedOn w:val="603"/>
    <w:rsid w:val="00F65069"/>
    <w:pPr>
      <w:numPr>
        <w:numId w:val="606"/>
      </w:numPr>
    </w:pPr>
  </w:style>
  <w:style w:type="numbering" w:customStyle="1" w:styleId="603">
    <w:name w:val="Импортированный стиль 603"/>
    <w:rsid w:val="00F65069"/>
  </w:style>
  <w:style w:type="numbering" w:customStyle="1" w:styleId="List606">
    <w:name w:val="List 606"/>
    <w:basedOn w:val="604"/>
    <w:rsid w:val="00F65069"/>
    <w:pPr>
      <w:numPr>
        <w:numId w:val="607"/>
      </w:numPr>
    </w:pPr>
  </w:style>
  <w:style w:type="numbering" w:customStyle="1" w:styleId="604">
    <w:name w:val="Импортированный стиль 604"/>
    <w:rsid w:val="00F65069"/>
  </w:style>
  <w:style w:type="numbering" w:customStyle="1" w:styleId="List607">
    <w:name w:val="List 607"/>
    <w:basedOn w:val="605"/>
    <w:rsid w:val="00F65069"/>
    <w:pPr>
      <w:numPr>
        <w:numId w:val="608"/>
      </w:numPr>
    </w:pPr>
  </w:style>
  <w:style w:type="numbering" w:customStyle="1" w:styleId="605">
    <w:name w:val="Импортированный стиль 605"/>
    <w:rsid w:val="00F65069"/>
  </w:style>
  <w:style w:type="numbering" w:customStyle="1" w:styleId="List608">
    <w:name w:val="List 608"/>
    <w:basedOn w:val="606"/>
    <w:rsid w:val="00F65069"/>
    <w:pPr>
      <w:numPr>
        <w:numId w:val="609"/>
      </w:numPr>
    </w:pPr>
  </w:style>
  <w:style w:type="numbering" w:customStyle="1" w:styleId="606">
    <w:name w:val="Импортированный стиль 606"/>
    <w:rsid w:val="00F65069"/>
  </w:style>
  <w:style w:type="numbering" w:customStyle="1" w:styleId="List609">
    <w:name w:val="List 609"/>
    <w:basedOn w:val="607"/>
    <w:rsid w:val="00F65069"/>
    <w:pPr>
      <w:numPr>
        <w:numId w:val="610"/>
      </w:numPr>
    </w:pPr>
  </w:style>
  <w:style w:type="numbering" w:customStyle="1" w:styleId="607">
    <w:name w:val="Импортированный стиль 607"/>
    <w:rsid w:val="00F65069"/>
  </w:style>
  <w:style w:type="numbering" w:customStyle="1" w:styleId="List610">
    <w:name w:val="List 610"/>
    <w:basedOn w:val="608"/>
    <w:rsid w:val="00F65069"/>
    <w:pPr>
      <w:numPr>
        <w:numId w:val="611"/>
      </w:numPr>
    </w:pPr>
  </w:style>
  <w:style w:type="numbering" w:customStyle="1" w:styleId="608">
    <w:name w:val="Импортированный стиль 608"/>
    <w:rsid w:val="00F65069"/>
  </w:style>
  <w:style w:type="numbering" w:customStyle="1" w:styleId="List611">
    <w:name w:val="List 611"/>
    <w:basedOn w:val="609"/>
    <w:rsid w:val="00F65069"/>
    <w:pPr>
      <w:numPr>
        <w:numId w:val="612"/>
      </w:numPr>
    </w:pPr>
  </w:style>
  <w:style w:type="numbering" w:customStyle="1" w:styleId="609">
    <w:name w:val="Импортированный стиль 609"/>
    <w:rsid w:val="00F65069"/>
  </w:style>
  <w:style w:type="numbering" w:customStyle="1" w:styleId="List612">
    <w:name w:val="List 612"/>
    <w:basedOn w:val="610"/>
    <w:rsid w:val="00F65069"/>
    <w:pPr>
      <w:numPr>
        <w:numId w:val="613"/>
      </w:numPr>
    </w:pPr>
  </w:style>
  <w:style w:type="numbering" w:customStyle="1" w:styleId="610">
    <w:name w:val="Импортированный стиль 610"/>
    <w:rsid w:val="00F65069"/>
  </w:style>
  <w:style w:type="paragraph" w:styleId="af5">
    <w:name w:val="Block Text"/>
    <w:rsid w:val="00F65069"/>
    <w:pPr>
      <w:widowControl w:val="0"/>
      <w:pBdr>
        <w:top w:val="nil"/>
        <w:left w:val="nil"/>
        <w:bottom w:val="nil"/>
        <w:right w:val="nil"/>
        <w:between w:val="nil"/>
        <w:bar w:val="nil"/>
      </w:pBdr>
      <w:ind w:left="144" w:right="720" w:firstLine="576"/>
      <w:jc w:val="both"/>
    </w:pPr>
    <w:rPr>
      <w:rFonts w:ascii="Arial Unicode MS" w:hAnsi="Arial Unicode MS" w:cs="Arial Unicode MS"/>
      <w:color w:val="000000"/>
      <w:sz w:val="24"/>
      <w:szCs w:val="24"/>
      <w:u w:color="000000"/>
      <w:bdr w:val="nil"/>
    </w:rPr>
  </w:style>
  <w:style w:type="numbering" w:customStyle="1" w:styleId="List613">
    <w:name w:val="List 613"/>
    <w:basedOn w:val="611"/>
    <w:rsid w:val="00F65069"/>
    <w:pPr>
      <w:numPr>
        <w:numId w:val="614"/>
      </w:numPr>
    </w:pPr>
  </w:style>
  <w:style w:type="numbering" w:customStyle="1" w:styleId="611">
    <w:name w:val="Импортированный стиль 611"/>
    <w:rsid w:val="00F65069"/>
  </w:style>
  <w:style w:type="numbering" w:customStyle="1" w:styleId="List614">
    <w:name w:val="List 614"/>
    <w:basedOn w:val="612"/>
    <w:rsid w:val="00F65069"/>
    <w:pPr>
      <w:numPr>
        <w:numId w:val="615"/>
      </w:numPr>
    </w:pPr>
  </w:style>
  <w:style w:type="numbering" w:customStyle="1" w:styleId="612">
    <w:name w:val="Импортированный стиль 612"/>
    <w:rsid w:val="00F65069"/>
  </w:style>
  <w:style w:type="numbering" w:customStyle="1" w:styleId="List615">
    <w:name w:val="List 615"/>
    <w:basedOn w:val="613"/>
    <w:rsid w:val="00F65069"/>
    <w:pPr>
      <w:numPr>
        <w:numId w:val="616"/>
      </w:numPr>
    </w:pPr>
  </w:style>
  <w:style w:type="numbering" w:customStyle="1" w:styleId="613">
    <w:name w:val="Импортированный стиль 613"/>
    <w:rsid w:val="00F65069"/>
  </w:style>
  <w:style w:type="numbering" w:customStyle="1" w:styleId="List616">
    <w:name w:val="List 616"/>
    <w:basedOn w:val="614"/>
    <w:rsid w:val="00F65069"/>
    <w:pPr>
      <w:numPr>
        <w:numId w:val="617"/>
      </w:numPr>
    </w:pPr>
  </w:style>
  <w:style w:type="numbering" w:customStyle="1" w:styleId="614">
    <w:name w:val="Импортированный стиль 614"/>
    <w:rsid w:val="00F65069"/>
  </w:style>
  <w:style w:type="numbering" w:customStyle="1" w:styleId="List617">
    <w:name w:val="List 617"/>
    <w:basedOn w:val="615"/>
    <w:rsid w:val="00F65069"/>
    <w:pPr>
      <w:numPr>
        <w:numId w:val="618"/>
      </w:numPr>
    </w:pPr>
  </w:style>
  <w:style w:type="numbering" w:customStyle="1" w:styleId="615">
    <w:name w:val="Импортированный стиль 615"/>
    <w:rsid w:val="00F65069"/>
  </w:style>
  <w:style w:type="numbering" w:customStyle="1" w:styleId="List618">
    <w:name w:val="List 618"/>
    <w:basedOn w:val="616"/>
    <w:rsid w:val="00F65069"/>
    <w:pPr>
      <w:numPr>
        <w:numId w:val="619"/>
      </w:numPr>
    </w:pPr>
  </w:style>
  <w:style w:type="numbering" w:customStyle="1" w:styleId="616">
    <w:name w:val="Импортированный стиль 616"/>
    <w:rsid w:val="00F65069"/>
  </w:style>
  <w:style w:type="numbering" w:customStyle="1" w:styleId="List619">
    <w:name w:val="List 619"/>
    <w:basedOn w:val="617"/>
    <w:rsid w:val="00F65069"/>
    <w:pPr>
      <w:numPr>
        <w:numId w:val="620"/>
      </w:numPr>
    </w:pPr>
  </w:style>
  <w:style w:type="numbering" w:customStyle="1" w:styleId="617">
    <w:name w:val="Импортированный стиль 617"/>
    <w:rsid w:val="00F65069"/>
  </w:style>
  <w:style w:type="numbering" w:customStyle="1" w:styleId="List620">
    <w:name w:val="List 620"/>
    <w:basedOn w:val="618"/>
    <w:rsid w:val="00F65069"/>
    <w:pPr>
      <w:numPr>
        <w:numId w:val="621"/>
      </w:numPr>
    </w:pPr>
  </w:style>
  <w:style w:type="numbering" w:customStyle="1" w:styleId="618">
    <w:name w:val="Импортированный стиль 618"/>
    <w:rsid w:val="00F65069"/>
  </w:style>
  <w:style w:type="numbering" w:customStyle="1" w:styleId="List621">
    <w:name w:val="List 621"/>
    <w:basedOn w:val="619"/>
    <w:rsid w:val="00F65069"/>
    <w:pPr>
      <w:numPr>
        <w:numId w:val="622"/>
      </w:numPr>
    </w:pPr>
  </w:style>
  <w:style w:type="numbering" w:customStyle="1" w:styleId="619">
    <w:name w:val="Импортированный стиль 619"/>
    <w:rsid w:val="00F65069"/>
  </w:style>
  <w:style w:type="numbering" w:customStyle="1" w:styleId="List622">
    <w:name w:val="List 622"/>
    <w:basedOn w:val="620"/>
    <w:rsid w:val="00F65069"/>
    <w:pPr>
      <w:numPr>
        <w:numId w:val="623"/>
      </w:numPr>
    </w:pPr>
  </w:style>
  <w:style w:type="numbering" w:customStyle="1" w:styleId="620">
    <w:name w:val="Импортированный стиль 620"/>
    <w:rsid w:val="00F65069"/>
  </w:style>
  <w:style w:type="numbering" w:customStyle="1" w:styleId="List623">
    <w:name w:val="List 623"/>
    <w:basedOn w:val="621"/>
    <w:rsid w:val="00F65069"/>
    <w:pPr>
      <w:numPr>
        <w:numId w:val="624"/>
      </w:numPr>
    </w:pPr>
  </w:style>
  <w:style w:type="numbering" w:customStyle="1" w:styleId="621">
    <w:name w:val="Импортированный стиль 621"/>
    <w:rsid w:val="00F65069"/>
  </w:style>
  <w:style w:type="numbering" w:customStyle="1" w:styleId="List624">
    <w:name w:val="List 624"/>
    <w:basedOn w:val="622"/>
    <w:rsid w:val="00F65069"/>
    <w:pPr>
      <w:numPr>
        <w:numId w:val="625"/>
      </w:numPr>
    </w:pPr>
  </w:style>
  <w:style w:type="numbering" w:customStyle="1" w:styleId="622">
    <w:name w:val="Импортированный стиль 622"/>
    <w:rsid w:val="00F65069"/>
  </w:style>
  <w:style w:type="numbering" w:customStyle="1" w:styleId="List625">
    <w:name w:val="List 625"/>
    <w:basedOn w:val="623"/>
    <w:rsid w:val="00F65069"/>
    <w:pPr>
      <w:numPr>
        <w:numId w:val="626"/>
      </w:numPr>
    </w:pPr>
  </w:style>
  <w:style w:type="numbering" w:customStyle="1" w:styleId="623">
    <w:name w:val="Импортированный стиль 623"/>
    <w:rsid w:val="00F65069"/>
  </w:style>
  <w:style w:type="numbering" w:customStyle="1" w:styleId="List626">
    <w:name w:val="List 626"/>
    <w:basedOn w:val="624"/>
    <w:rsid w:val="00F65069"/>
    <w:pPr>
      <w:numPr>
        <w:numId w:val="627"/>
      </w:numPr>
    </w:pPr>
  </w:style>
  <w:style w:type="numbering" w:customStyle="1" w:styleId="624">
    <w:name w:val="Импортированный стиль 624"/>
    <w:rsid w:val="00F65069"/>
  </w:style>
  <w:style w:type="numbering" w:customStyle="1" w:styleId="List627">
    <w:name w:val="List 627"/>
    <w:basedOn w:val="625"/>
    <w:rsid w:val="00F65069"/>
    <w:pPr>
      <w:numPr>
        <w:numId w:val="628"/>
      </w:numPr>
    </w:pPr>
  </w:style>
  <w:style w:type="numbering" w:customStyle="1" w:styleId="625">
    <w:name w:val="Импортированный стиль 625"/>
    <w:rsid w:val="00F65069"/>
  </w:style>
  <w:style w:type="numbering" w:customStyle="1" w:styleId="List628">
    <w:name w:val="List 628"/>
    <w:basedOn w:val="626"/>
    <w:rsid w:val="00F65069"/>
    <w:pPr>
      <w:numPr>
        <w:numId w:val="629"/>
      </w:numPr>
    </w:pPr>
  </w:style>
  <w:style w:type="numbering" w:customStyle="1" w:styleId="626">
    <w:name w:val="Импортированный стиль 626"/>
    <w:rsid w:val="00F65069"/>
  </w:style>
  <w:style w:type="numbering" w:customStyle="1" w:styleId="List629">
    <w:name w:val="List 629"/>
    <w:basedOn w:val="627"/>
    <w:rsid w:val="00F65069"/>
    <w:pPr>
      <w:numPr>
        <w:numId w:val="630"/>
      </w:numPr>
    </w:pPr>
  </w:style>
  <w:style w:type="numbering" w:customStyle="1" w:styleId="627">
    <w:name w:val="Импортированный стиль 627"/>
    <w:rsid w:val="00F65069"/>
  </w:style>
  <w:style w:type="numbering" w:customStyle="1" w:styleId="List630">
    <w:name w:val="List 630"/>
    <w:basedOn w:val="628"/>
    <w:rsid w:val="00F65069"/>
    <w:pPr>
      <w:numPr>
        <w:numId w:val="631"/>
      </w:numPr>
    </w:pPr>
  </w:style>
  <w:style w:type="numbering" w:customStyle="1" w:styleId="628">
    <w:name w:val="Импортированный стиль 628"/>
    <w:rsid w:val="00F65069"/>
  </w:style>
  <w:style w:type="numbering" w:customStyle="1" w:styleId="List631">
    <w:name w:val="List 631"/>
    <w:basedOn w:val="629"/>
    <w:rsid w:val="00F65069"/>
    <w:pPr>
      <w:numPr>
        <w:numId w:val="632"/>
      </w:numPr>
    </w:pPr>
  </w:style>
  <w:style w:type="numbering" w:customStyle="1" w:styleId="629">
    <w:name w:val="Импортированный стиль 629"/>
    <w:rsid w:val="00F65069"/>
  </w:style>
  <w:style w:type="numbering" w:customStyle="1" w:styleId="List632">
    <w:name w:val="List 632"/>
    <w:basedOn w:val="630"/>
    <w:rsid w:val="00F65069"/>
    <w:pPr>
      <w:numPr>
        <w:numId w:val="633"/>
      </w:numPr>
    </w:pPr>
  </w:style>
  <w:style w:type="numbering" w:customStyle="1" w:styleId="630">
    <w:name w:val="Импортированный стиль 630"/>
    <w:rsid w:val="00F65069"/>
  </w:style>
  <w:style w:type="numbering" w:customStyle="1" w:styleId="List633">
    <w:name w:val="List 633"/>
    <w:basedOn w:val="631"/>
    <w:rsid w:val="00F65069"/>
    <w:pPr>
      <w:numPr>
        <w:numId w:val="634"/>
      </w:numPr>
    </w:pPr>
  </w:style>
  <w:style w:type="numbering" w:customStyle="1" w:styleId="631">
    <w:name w:val="Импортированный стиль 631"/>
    <w:rsid w:val="00F65069"/>
  </w:style>
  <w:style w:type="numbering" w:customStyle="1" w:styleId="List634">
    <w:name w:val="List 634"/>
    <w:basedOn w:val="632"/>
    <w:rsid w:val="00F65069"/>
    <w:pPr>
      <w:numPr>
        <w:numId w:val="635"/>
      </w:numPr>
    </w:pPr>
  </w:style>
  <w:style w:type="numbering" w:customStyle="1" w:styleId="632">
    <w:name w:val="Импортированный стиль 632"/>
    <w:rsid w:val="00F65069"/>
  </w:style>
  <w:style w:type="numbering" w:customStyle="1" w:styleId="List635">
    <w:name w:val="List 635"/>
    <w:basedOn w:val="633"/>
    <w:rsid w:val="00F65069"/>
    <w:pPr>
      <w:numPr>
        <w:numId w:val="636"/>
      </w:numPr>
    </w:pPr>
  </w:style>
  <w:style w:type="numbering" w:customStyle="1" w:styleId="633">
    <w:name w:val="Импортированный стиль 633"/>
    <w:rsid w:val="00F65069"/>
  </w:style>
  <w:style w:type="numbering" w:customStyle="1" w:styleId="List636">
    <w:name w:val="List 636"/>
    <w:basedOn w:val="634"/>
    <w:rsid w:val="00F65069"/>
    <w:pPr>
      <w:numPr>
        <w:numId w:val="637"/>
      </w:numPr>
    </w:pPr>
  </w:style>
  <w:style w:type="numbering" w:customStyle="1" w:styleId="634">
    <w:name w:val="Импортированный стиль 634"/>
    <w:rsid w:val="00F65069"/>
  </w:style>
  <w:style w:type="numbering" w:customStyle="1" w:styleId="List637">
    <w:name w:val="List 637"/>
    <w:basedOn w:val="635"/>
    <w:rsid w:val="00F65069"/>
    <w:pPr>
      <w:numPr>
        <w:numId w:val="638"/>
      </w:numPr>
    </w:pPr>
  </w:style>
  <w:style w:type="numbering" w:customStyle="1" w:styleId="635">
    <w:name w:val="Импортированный стиль 635"/>
    <w:rsid w:val="00F65069"/>
  </w:style>
  <w:style w:type="numbering" w:customStyle="1" w:styleId="List638">
    <w:name w:val="List 638"/>
    <w:basedOn w:val="636"/>
    <w:rsid w:val="00F65069"/>
    <w:pPr>
      <w:numPr>
        <w:numId w:val="639"/>
      </w:numPr>
    </w:pPr>
  </w:style>
  <w:style w:type="numbering" w:customStyle="1" w:styleId="636">
    <w:name w:val="Импортированный стиль 636"/>
    <w:rsid w:val="00F65069"/>
  </w:style>
  <w:style w:type="numbering" w:customStyle="1" w:styleId="List639">
    <w:name w:val="List 639"/>
    <w:basedOn w:val="637"/>
    <w:rsid w:val="00F65069"/>
    <w:pPr>
      <w:numPr>
        <w:numId w:val="640"/>
      </w:numPr>
    </w:pPr>
  </w:style>
  <w:style w:type="numbering" w:customStyle="1" w:styleId="637">
    <w:name w:val="Импортированный стиль 637"/>
    <w:rsid w:val="00F65069"/>
  </w:style>
  <w:style w:type="numbering" w:customStyle="1" w:styleId="List640">
    <w:name w:val="List 640"/>
    <w:basedOn w:val="638"/>
    <w:rsid w:val="00F65069"/>
    <w:pPr>
      <w:numPr>
        <w:numId w:val="641"/>
      </w:numPr>
    </w:pPr>
  </w:style>
  <w:style w:type="numbering" w:customStyle="1" w:styleId="638">
    <w:name w:val="Импортированный стиль 638"/>
    <w:rsid w:val="00F65069"/>
  </w:style>
  <w:style w:type="numbering" w:customStyle="1" w:styleId="List641">
    <w:name w:val="List 641"/>
    <w:basedOn w:val="639"/>
    <w:rsid w:val="00F65069"/>
    <w:pPr>
      <w:numPr>
        <w:numId w:val="642"/>
      </w:numPr>
    </w:pPr>
  </w:style>
  <w:style w:type="numbering" w:customStyle="1" w:styleId="639">
    <w:name w:val="Импортированный стиль 639"/>
    <w:rsid w:val="00F65069"/>
  </w:style>
  <w:style w:type="numbering" w:customStyle="1" w:styleId="List642">
    <w:name w:val="List 642"/>
    <w:basedOn w:val="640"/>
    <w:rsid w:val="00F65069"/>
    <w:pPr>
      <w:numPr>
        <w:numId w:val="643"/>
      </w:numPr>
    </w:pPr>
  </w:style>
  <w:style w:type="numbering" w:customStyle="1" w:styleId="640">
    <w:name w:val="Импортированный стиль 640"/>
    <w:rsid w:val="00F65069"/>
  </w:style>
  <w:style w:type="numbering" w:customStyle="1" w:styleId="List643">
    <w:name w:val="List 643"/>
    <w:basedOn w:val="641"/>
    <w:rsid w:val="00F65069"/>
    <w:pPr>
      <w:numPr>
        <w:numId w:val="644"/>
      </w:numPr>
    </w:pPr>
  </w:style>
  <w:style w:type="numbering" w:customStyle="1" w:styleId="641">
    <w:name w:val="Импортированный стиль 641"/>
    <w:rsid w:val="00F65069"/>
  </w:style>
  <w:style w:type="numbering" w:customStyle="1" w:styleId="List644">
    <w:name w:val="List 644"/>
    <w:basedOn w:val="642"/>
    <w:rsid w:val="00F65069"/>
    <w:pPr>
      <w:numPr>
        <w:numId w:val="645"/>
      </w:numPr>
    </w:pPr>
  </w:style>
  <w:style w:type="numbering" w:customStyle="1" w:styleId="642">
    <w:name w:val="Импортированный стиль 642"/>
    <w:rsid w:val="00F65069"/>
  </w:style>
  <w:style w:type="numbering" w:customStyle="1" w:styleId="List645">
    <w:name w:val="List 645"/>
    <w:basedOn w:val="643"/>
    <w:rsid w:val="00F65069"/>
    <w:pPr>
      <w:numPr>
        <w:numId w:val="646"/>
      </w:numPr>
    </w:pPr>
  </w:style>
  <w:style w:type="numbering" w:customStyle="1" w:styleId="643">
    <w:name w:val="Импортированный стиль 643"/>
    <w:rsid w:val="00F65069"/>
  </w:style>
  <w:style w:type="numbering" w:customStyle="1" w:styleId="List646">
    <w:name w:val="List 646"/>
    <w:basedOn w:val="644"/>
    <w:rsid w:val="00F65069"/>
    <w:pPr>
      <w:numPr>
        <w:numId w:val="647"/>
      </w:numPr>
    </w:pPr>
  </w:style>
  <w:style w:type="numbering" w:customStyle="1" w:styleId="644">
    <w:name w:val="Импортированный стиль 644"/>
    <w:rsid w:val="00F65069"/>
  </w:style>
  <w:style w:type="numbering" w:customStyle="1" w:styleId="List647">
    <w:name w:val="List 647"/>
    <w:basedOn w:val="645"/>
    <w:rsid w:val="00F65069"/>
    <w:pPr>
      <w:numPr>
        <w:numId w:val="648"/>
      </w:numPr>
    </w:pPr>
  </w:style>
  <w:style w:type="numbering" w:customStyle="1" w:styleId="645">
    <w:name w:val="Импортированный стиль 645"/>
    <w:rsid w:val="00F65069"/>
  </w:style>
  <w:style w:type="numbering" w:customStyle="1" w:styleId="List648">
    <w:name w:val="List 648"/>
    <w:basedOn w:val="646"/>
    <w:rsid w:val="00F65069"/>
    <w:pPr>
      <w:numPr>
        <w:numId w:val="649"/>
      </w:numPr>
    </w:pPr>
  </w:style>
  <w:style w:type="numbering" w:customStyle="1" w:styleId="646">
    <w:name w:val="Импортированный стиль 646"/>
    <w:rsid w:val="00F65069"/>
  </w:style>
  <w:style w:type="numbering" w:customStyle="1" w:styleId="List649">
    <w:name w:val="List 649"/>
    <w:basedOn w:val="647"/>
    <w:rsid w:val="00F65069"/>
    <w:pPr>
      <w:numPr>
        <w:numId w:val="650"/>
      </w:numPr>
    </w:pPr>
  </w:style>
  <w:style w:type="numbering" w:customStyle="1" w:styleId="647">
    <w:name w:val="Импортированный стиль 647"/>
    <w:rsid w:val="00F65069"/>
  </w:style>
  <w:style w:type="numbering" w:customStyle="1" w:styleId="List650">
    <w:name w:val="List 650"/>
    <w:basedOn w:val="648"/>
    <w:rsid w:val="00F65069"/>
    <w:pPr>
      <w:numPr>
        <w:numId w:val="651"/>
      </w:numPr>
    </w:pPr>
  </w:style>
  <w:style w:type="numbering" w:customStyle="1" w:styleId="648">
    <w:name w:val="Импортированный стиль 648"/>
    <w:rsid w:val="00F65069"/>
  </w:style>
  <w:style w:type="numbering" w:customStyle="1" w:styleId="List651">
    <w:name w:val="List 651"/>
    <w:basedOn w:val="649"/>
    <w:rsid w:val="00F65069"/>
    <w:pPr>
      <w:numPr>
        <w:numId w:val="652"/>
      </w:numPr>
    </w:pPr>
  </w:style>
  <w:style w:type="numbering" w:customStyle="1" w:styleId="649">
    <w:name w:val="Импортированный стиль 649"/>
    <w:rsid w:val="00F65069"/>
  </w:style>
  <w:style w:type="numbering" w:customStyle="1" w:styleId="List652">
    <w:name w:val="List 652"/>
    <w:basedOn w:val="650"/>
    <w:rsid w:val="00F65069"/>
    <w:pPr>
      <w:numPr>
        <w:numId w:val="653"/>
      </w:numPr>
    </w:pPr>
  </w:style>
  <w:style w:type="numbering" w:customStyle="1" w:styleId="650">
    <w:name w:val="Импортированный стиль 650"/>
    <w:rsid w:val="00F65069"/>
  </w:style>
  <w:style w:type="numbering" w:customStyle="1" w:styleId="List653">
    <w:name w:val="List 653"/>
    <w:basedOn w:val="651"/>
    <w:rsid w:val="00F65069"/>
    <w:pPr>
      <w:numPr>
        <w:numId w:val="654"/>
      </w:numPr>
    </w:pPr>
  </w:style>
  <w:style w:type="numbering" w:customStyle="1" w:styleId="651">
    <w:name w:val="Импортированный стиль 651"/>
    <w:rsid w:val="00F65069"/>
  </w:style>
  <w:style w:type="numbering" w:customStyle="1" w:styleId="List654">
    <w:name w:val="List 654"/>
    <w:basedOn w:val="652"/>
    <w:rsid w:val="00F65069"/>
    <w:pPr>
      <w:numPr>
        <w:numId w:val="655"/>
      </w:numPr>
    </w:pPr>
  </w:style>
  <w:style w:type="numbering" w:customStyle="1" w:styleId="652">
    <w:name w:val="Импортированный стиль 652"/>
    <w:rsid w:val="00F65069"/>
  </w:style>
  <w:style w:type="numbering" w:customStyle="1" w:styleId="List655">
    <w:name w:val="List 655"/>
    <w:basedOn w:val="653"/>
    <w:rsid w:val="00F65069"/>
    <w:pPr>
      <w:numPr>
        <w:numId w:val="656"/>
      </w:numPr>
    </w:pPr>
  </w:style>
  <w:style w:type="numbering" w:customStyle="1" w:styleId="653">
    <w:name w:val="Импортированный стиль 653"/>
    <w:rsid w:val="00F65069"/>
  </w:style>
  <w:style w:type="numbering" w:customStyle="1" w:styleId="List656">
    <w:name w:val="List 656"/>
    <w:basedOn w:val="654"/>
    <w:rsid w:val="00F65069"/>
    <w:pPr>
      <w:numPr>
        <w:numId w:val="657"/>
      </w:numPr>
    </w:pPr>
  </w:style>
  <w:style w:type="numbering" w:customStyle="1" w:styleId="654">
    <w:name w:val="Импортированный стиль 654"/>
    <w:rsid w:val="00F65069"/>
  </w:style>
  <w:style w:type="numbering" w:customStyle="1" w:styleId="List657">
    <w:name w:val="List 657"/>
    <w:basedOn w:val="655"/>
    <w:rsid w:val="00F65069"/>
    <w:pPr>
      <w:numPr>
        <w:numId w:val="658"/>
      </w:numPr>
    </w:pPr>
  </w:style>
  <w:style w:type="numbering" w:customStyle="1" w:styleId="655">
    <w:name w:val="Импортированный стиль 655"/>
    <w:rsid w:val="00F65069"/>
  </w:style>
  <w:style w:type="numbering" w:customStyle="1" w:styleId="List658">
    <w:name w:val="List 658"/>
    <w:basedOn w:val="656"/>
    <w:rsid w:val="00F65069"/>
    <w:pPr>
      <w:numPr>
        <w:numId w:val="659"/>
      </w:numPr>
    </w:pPr>
  </w:style>
  <w:style w:type="numbering" w:customStyle="1" w:styleId="656">
    <w:name w:val="Импортированный стиль 656"/>
    <w:rsid w:val="00F65069"/>
  </w:style>
  <w:style w:type="numbering" w:customStyle="1" w:styleId="List659">
    <w:name w:val="List 659"/>
    <w:basedOn w:val="657"/>
    <w:rsid w:val="00F65069"/>
    <w:pPr>
      <w:numPr>
        <w:numId w:val="660"/>
      </w:numPr>
    </w:pPr>
  </w:style>
  <w:style w:type="numbering" w:customStyle="1" w:styleId="657">
    <w:name w:val="Импортированный стиль 657"/>
    <w:rsid w:val="00F65069"/>
  </w:style>
  <w:style w:type="numbering" w:customStyle="1" w:styleId="List660">
    <w:name w:val="List 660"/>
    <w:basedOn w:val="658"/>
    <w:rsid w:val="00F65069"/>
    <w:pPr>
      <w:numPr>
        <w:numId w:val="661"/>
      </w:numPr>
    </w:pPr>
  </w:style>
  <w:style w:type="numbering" w:customStyle="1" w:styleId="658">
    <w:name w:val="Импортированный стиль 658"/>
    <w:rsid w:val="00F65069"/>
  </w:style>
  <w:style w:type="numbering" w:customStyle="1" w:styleId="List661">
    <w:name w:val="List 661"/>
    <w:basedOn w:val="659"/>
    <w:rsid w:val="00F65069"/>
    <w:pPr>
      <w:numPr>
        <w:numId w:val="662"/>
      </w:numPr>
    </w:pPr>
  </w:style>
  <w:style w:type="numbering" w:customStyle="1" w:styleId="659">
    <w:name w:val="Импортированный стиль 659"/>
    <w:rsid w:val="00F65069"/>
  </w:style>
  <w:style w:type="numbering" w:customStyle="1" w:styleId="List662">
    <w:name w:val="List 662"/>
    <w:basedOn w:val="660"/>
    <w:rsid w:val="00F65069"/>
    <w:pPr>
      <w:numPr>
        <w:numId w:val="663"/>
      </w:numPr>
    </w:pPr>
  </w:style>
  <w:style w:type="numbering" w:customStyle="1" w:styleId="660">
    <w:name w:val="Импортированный стиль 660"/>
    <w:rsid w:val="00F65069"/>
  </w:style>
  <w:style w:type="numbering" w:customStyle="1" w:styleId="List663">
    <w:name w:val="List 663"/>
    <w:basedOn w:val="661"/>
    <w:rsid w:val="00F65069"/>
    <w:pPr>
      <w:numPr>
        <w:numId w:val="664"/>
      </w:numPr>
    </w:pPr>
  </w:style>
  <w:style w:type="numbering" w:customStyle="1" w:styleId="661">
    <w:name w:val="Импортированный стиль 661"/>
    <w:rsid w:val="00F65069"/>
  </w:style>
  <w:style w:type="numbering" w:customStyle="1" w:styleId="List664">
    <w:name w:val="List 664"/>
    <w:basedOn w:val="662"/>
    <w:rsid w:val="00F65069"/>
    <w:pPr>
      <w:numPr>
        <w:numId w:val="665"/>
      </w:numPr>
    </w:pPr>
  </w:style>
  <w:style w:type="numbering" w:customStyle="1" w:styleId="662">
    <w:name w:val="Импортированный стиль 662"/>
    <w:rsid w:val="00F65069"/>
  </w:style>
  <w:style w:type="numbering" w:customStyle="1" w:styleId="List665">
    <w:name w:val="List 665"/>
    <w:basedOn w:val="663"/>
    <w:rsid w:val="00F65069"/>
    <w:pPr>
      <w:numPr>
        <w:numId w:val="666"/>
      </w:numPr>
    </w:pPr>
  </w:style>
  <w:style w:type="numbering" w:customStyle="1" w:styleId="663">
    <w:name w:val="Импортированный стиль 663"/>
    <w:rsid w:val="00F65069"/>
  </w:style>
  <w:style w:type="numbering" w:customStyle="1" w:styleId="List666">
    <w:name w:val="List 666"/>
    <w:basedOn w:val="664"/>
    <w:rsid w:val="00F65069"/>
    <w:pPr>
      <w:numPr>
        <w:numId w:val="667"/>
      </w:numPr>
    </w:pPr>
  </w:style>
  <w:style w:type="numbering" w:customStyle="1" w:styleId="664">
    <w:name w:val="Импортированный стиль 664"/>
    <w:rsid w:val="00F65069"/>
  </w:style>
  <w:style w:type="numbering" w:customStyle="1" w:styleId="List667">
    <w:name w:val="List 667"/>
    <w:basedOn w:val="665"/>
    <w:rsid w:val="00F65069"/>
    <w:pPr>
      <w:numPr>
        <w:numId w:val="668"/>
      </w:numPr>
    </w:pPr>
  </w:style>
  <w:style w:type="numbering" w:customStyle="1" w:styleId="665">
    <w:name w:val="Импортированный стиль 665"/>
    <w:rsid w:val="00F65069"/>
  </w:style>
  <w:style w:type="numbering" w:customStyle="1" w:styleId="List668">
    <w:name w:val="List 668"/>
    <w:basedOn w:val="666"/>
    <w:rsid w:val="00F65069"/>
    <w:pPr>
      <w:numPr>
        <w:numId w:val="669"/>
      </w:numPr>
    </w:pPr>
  </w:style>
  <w:style w:type="numbering" w:customStyle="1" w:styleId="666">
    <w:name w:val="Импортированный стиль 666"/>
    <w:rsid w:val="00F65069"/>
  </w:style>
  <w:style w:type="numbering" w:customStyle="1" w:styleId="List669">
    <w:name w:val="List 669"/>
    <w:basedOn w:val="667"/>
    <w:rsid w:val="00F65069"/>
    <w:pPr>
      <w:numPr>
        <w:numId w:val="670"/>
      </w:numPr>
    </w:pPr>
  </w:style>
  <w:style w:type="numbering" w:customStyle="1" w:styleId="667">
    <w:name w:val="Импортированный стиль 667"/>
    <w:rsid w:val="00F65069"/>
  </w:style>
  <w:style w:type="paragraph" w:customStyle="1" w:styleId="af6">
    <w:name w:val="А ОСН ТЕКСТ"/>
    <w:rsid w:val="00F65069"/>
    <w:pPr>
      <w:pBdr>
        <w:top w:val="nil"/>
        <w:left w:val="nil"/>
        <w:bottom w:val="nil"/>
        <w:right w:val="nil"/>
        <w:between w:val="nil"/>
        <w:bar w:val="nil"/>
      </w:pBdr>
      <w:spacing w:line="360" w:lineRule="auto"/>
      <w:ind w:firstLine="454"/>
      <w:jc w:val="both"/>
    </w:pPr>
    <w:rPr>
      <w:rFonts w:eastAsia="Times New Roman"/>
      <w:caps/>
      <w:color w:val="000000"/>
      <w:kern w:val="1"/>
      <w:sz w:val="28"/>
      <w:szCs w:val="28"/>
      <w:u w:color="000000"/>
      <w:bdr w:val="nil"/>
    </w:rPr>
  </w:style>
  <w:style w:type="paragraph" w:customStyle="1" w:styleId="2c">
    <w:name w:val="Без интервала2"/>
    <w:rsid w:val="00F65069"/>
    <w:pPr>
      <w:pBdr>
        <w:top w:val="nil"/>
        <w:left w:val="nil"/>
        <w:bottom w:val="nil"/>
        <w:right w:val="nil"/>
        <w:between w:val="nil"/>
        <w:bar w:val="nil"/>
      </w:pBdr>
      <w:spacing w:after="200" w:line="276" w:lineRule="auto"/>
    </w:pPr>
    <w:rPr>
      <w:rFonts w:ascii="Calibri" w:eastAsia="Calibri" w:hAnsi="Calibri" w:cs="Calibri"/>
      <w:color w:val="000000"/>
      <w:sz w:val="22"/>
      <w:szCs w:val="22"/>
      <w:u w:color="000000"/>
      <w:bdr w:val="nil"/>
    </w:rPr>
  </w:style>
  <w:style w:type="paragraph" w:customStyle="1" w:styleId="Pa7">
    <w:name w:val="Pa7"/>
    <w:next w:val="a"/>
    <w:rsid w:val="00F65069"/>
    <w:pPr>
      <w:pBdr>
        <w:top w:val="nil"/>
        <w:left w:val="nil"/>
        <w:bottom w:val="nil"/>
        <w:right w:val="nil"/>
        <w:between w:val="nil"/>
        <w:bar w:val="nil"/>
      </w:pBdr>
      <w:spacing w:line="241" w:lineRule="atLeast"/>
    </w:pPr>
    <w:rPr>
      <w:rFonts w:ascii="Arial Unicode MS" w:hAnsi="Arial Unicode MS" w:cs="Arial Unicode MS"/>
      <w:color w:val="000000"/>
      <w:sz w:val="24"/>
      <w:szCs w:val="24"/>
      <w:u w:color="000000"/>
      <w:bdr w:val="nil"/>
    </w:rPr>
  </w:style>
  <w:style w:type="numbering" w:customStyle="1" w:styleId="List670">
    <w:name w:val="List 670"/>
    <w:basedOn w:val="668"/>
    <w:rsid w:val="00F65069"/>
    <w:pPr>
      <w:numPr>
        <w:numId w:val="671"/>
      </w:numPr>
    </w:pPr>
  </w:style>
  <w:style w:type="numbering" w:customStyle="1" w:styleId="668">
    <w:name w:val="Импортированный стиль 668"/>
    <w:rsid w:val="00F65069"/>
  </w:style>
  <w:style w:type="numbering" w:customStyle="1" w:styleId="List671">
    <w:name w:val="List 671"/>
    <w:basedOn w:val="669"/>
    <w:rsid w:val="00F65069"/>
    <w:pPr>
      <w:numPr>
        <w:numId w:val="672"/>
      </w:numPr>
    </w:pPr>
  </w:style>
  <w:style w:type="numbering" w:customStyle="1" w:styleId="669">
    <w:name w:val="Импортированный стиль 669"/>
    <w:rsid w:val="00F65069"/>
  </w:style>
  <w:style w:type="numbering" w:customStyle="1" w:styleId="List672">
    <w:name w:val="List 672"/>
    <w:basedOn w:val="670"/>
    <w:rsid w:val="00F65069"/>
    <w:pPr>
      <w:numPr>
        <w:numId w:val="673"/>
      </w:numPr>
    </w:pPr>
  </w:style>
  <w:style w:type="numbering" w:customStyle="1" w:styleId="670">
    <w:name w:val="Импортированный стиль 670"/>
    <w:rsid w:val="00F65069"/>
  </w:style>
  <w:style w:type="numbering" w:customStyle="1" w:styleId="List673">
    <w:name w:val="List 673"/>
    <w:basedOn w:val="671"/>
    <w:rsid w:val="00F65069"/>
    <w:pPr>
      <w:numPr>
        <w:numId w:val="674"/>
      </w:numPr>
    </w:pPr>
  </w:style>
  <w:style w:type="numbering" w:customStyle="1" w:styleId="671">
    <w:name w:val="Импортированный стиль 671"/>
    <w:rsid w:val="00F65069"/>
  </w:style>
  <w:style w:type="numbering" w:customStyle="1" w:styleId="List674">
    <w:name w:val="List 674"/>
    <w:basedOn w:val="672"/>
    <w:rsid w:val="00F65069"/>
    <w:pPr>
      <w:numPr>
        <w:numId w:val="675"/>
      </w:numPr>
    </w:pPr>
  </w:style>
  <w:style w:type="numbering" w:customStyle="1" w:styleId="672">
    <w:name w:val="Импортированный стиль 672"/>
    <w:rsid w:val="00F65069"/>
  </w:style>
  <w:style w:type="numbering" w:customStyle="1" w:styleId="List675">
    <w:name w:val="List 675"/>
    <w:basedOn w:val="673"/>
    <w:rsid w:val="00F65069"/>
    <w:pPr>
      <w:numPr>
        <w:numId w:val="676"/>
      </w:numPr>
    </w:pPr>
  </w:style>
  <w:style w:type="numbering" w:customStyle="1" w:styleId="673">
    <w:name w:val="Импортированный стиль 673"/>
    <w:rsid w:val="00F65069"/>
  </w:style>
  <w:style w:type="numbering" w:customStyle="1" w:styleId="List676">
    <w:name w:val="List 676"/>
    <w:basedOn w:val="674"/>
    <w:rsid w:val="00F65069"/>
    <w:pPr>
      <w:numPr>
        <w:numId w:val="677"/>
      </w:numPr>
    </w:pPr>
  </w:style>
  <w:style w:type="numbering" w:customStyle="1" w:styleId="674">
    <w:name w:val="Импортированный стиль 674"/>
    <w:rsid w:val="00F65069"/>
  </w:style>
  <w:style w:type="numbering" w:customStyle="1" w:styleId="List677">
    <w:name w:val="List 677"/>
    <w:basedOn w:val="675"/>
    <w:rsid w:val="00F65069"/>
    <w:pPr>
      <w:numPr>
        <w:numId w:val="678"/>
      </w:numPr>
    </w:pPr>
  </w:style>
  <w:style w:type="numbering" w:customStyle="1" w:styleId="675">
    <w:name w:val="Импортированный стиль 675"/>
    <w:rsid w:val="00F65069"/>
  </w:style>
  <w:style w:type="numbering" w:customStyle="1" w:styleId="List678">
    <w:name w:val="List 678"/>
    <w:basedOn w:val="676"/>
    <w:rsid w:val="00F65069"/>
    <w:pPr>
      <w:numPr>
        <w:numId w:val="679"/>
      </w:numPr>
    </w:pPr>
  </w:style>
  <w:style w:type="numbering" w:customStyle="1" w:styleId="676">
    <w:name w:val="Импортированный стиль 676"/>
    <w:rsid w:val="00F65069"/>
  </w:style>
  <w:style w:type="numbering" w:customStyle="1" w:styleId="List679">
    <w:name w:val="List 679"/>
    <w:basedOn w:val="677"/>
    <w:rsid w:val="00F65069"/>
    <w:pPr>
      <w:numPr>
        <w:numId w:val="680"/>
      </w:numPr>
    </w:pPr>
  </w:style>
  <w:style w:type="numbering" w:customStyle="1" w:styleId="677">
    <w:name w:val="Импортированный стиль 677"/>
    <w:rsid w:val="00F65069"/>
  </w:style>
  <w:style w:type="numbering" w:customStyle="1" w:styleId="List680">
    <w:name w:val="List 680"/>
    <w:basedOn w:val="678"/>
    <w:rsid w:val="00F65069"/>
    <w:pPr>
      <w:numPr>
        <w:numId w:val="681"/>
      </w:numPr>
    </w:pPr>
  </w:style>
  <w:style w:type="numbering" w:customStyle="1" w:styleId="678">
    <w:name w:val="Импортированный стиль 678"/>
    <w:rsid w:val="00F65069"/>
  </w:style>
  <w:style w:type="numbering" w:customStyle="1" w:styleId="List681">
    <w:name w:val="List 681"/>
    <w:basedOn w:val="679"/>
    <w:rsid w:val="00F65069"/>
    <w:pPr>
      <w:numPr>
        <w:numId w:val="682"/>
      </w:numPr>
    </w:pPr>
  </w:style>
  <w:style w:type="numbering" w:customStyle="1" w:styleId="679">
    <w:name w:val="Импортированный стиль 679"/>
    <w:rsid w:val="00F65069"/>
  </w:style>
  <w:style w:type="numbering" w:customStyle="1" w:styleId="List682">
    <w:name w:val="List 682"/>
    <w:basedOn w:val="680"/>
    <w:rsid w:val="00F65069"/>
    <w:pPr>
      <w:numPr>
        <w:numId w:val="683"/>
      </w:numPr>
    </w:pPr>
  </w:style>
  <w:style w:type="numbering" w:customStyle="1" w:styleId="680">
    <w:name w:val="Импортированный стиль 680"/>
    <w:rsid w:val="00F65069"/>
  </w:style>
  <w:style w:type="numbering" w:customStyle="1" w:styleId="List683">
    <w:name w:val="List 683"/>
    <w:basedOn w:val="681"/>
    <w:rsid w:val="00F65069"/>
    <w:pPr>
      <w:numPr>
        <w:numId w:val="684"/>
      </w:numPr>
    </w:pPr>
  </w:style>
  <w:style w:type="numbering" w:customStyle="1" w:styleId="681">
    <w:name w:val="Импортированный стиль 681"/>
    <w:rsid w:val="00F65069"/>
  </w:style>
  <w:style w:type="numbering" w:customStyle="1" w:styleId="List684">
    <w:name w:val="List 684"/>
    <w:basedOn w:val="682"/>
    <w:rsid w:val="00F65069"/>
  </w:style>
  <w:style w:type="numbering" w:customStyle="1" w:styleId="682">
    <w:name w:val="Импортированный стиль 682"/>
    <w:rsid w:val="00F65069"/>
  </w:style>
  <w:style w:type="numbering" w:customStyle="1" w:styleId="List685">
    <w:name w:val="List 685"/>
    <w:basedOn w:val="683"/>
    <w:rsid w:val="00F65069"/>
  </w:style>
  <w:style w:type="numbering" w:customStyle="1" w:styleId="683">
    <w:name w:val="Импортированный стиль 683"/>
    <w:rsid w:val="00F65069"/>
  </w:style>
  <w:style w:type="numbering" w:customStyle="1" w:styleId="List686">
    <w:name w:val="List 686"/>
    <w:basedOn w:val="684"/>
    <w:rsid w:val="00F65069"/>
  </w:style>
  <w:style w:type="numbering" w:customStyle="1" w:styleId="684">
    <w:name w:val="Импортированный стиль 684"/>
    <w:rsid w:val="00F65069"/>
  </w:style>
  <w:style w:type="numbering" w:customStyle="1" w:styleId="List687">
    <w:name w:val="List 687"/>
    <w:basedOn w:val="685"/>
    <w:rsid w:val="00F65069"/>
  </w:style>
  <w:style w:type="numbering" w:customStyle="1" w:styleId="685">
    <w:name w:val="Импортированный стиль 685"/>
    <w:rsid w:val="00F65069"/>
  </w:style>
  <w:style w:type="numbering" w:customStyle="1" w:styleId="List688">
    <w:name w:val="List 688"/>
    <w:basedOn w:val="686"/>
    <w:rsid w:val="00F65069"/>
  </w:style>
  <w:style w:type="numbering" w:customStyle="1" w:styleId="686">
    <w:name w:val="Импортированный стиль 686"/>
    <w:rsid w:val="00F65069"/>
  </w:style>
  <w:style w:type="numbering" w:customStyle="1" w:styleId="List689">
    <w:name w:val="List 689"/>
    <w:basedOn w:val="687"/>
    <w:rsid w:val="00F65069"/>
  </w:style>
  <w:style w:type="numbering" w:customStyle="1" w:styleId="687">
    <w:name w:val="Импортированный стиль 687"/>
    <w:rsid w:val="00F65069"/>
  </w:style>
  <w:style w:type="paragraph" w:customStyle="1" w:styleId="af7">
    <w:name w:val="Базовый"/>
    <w:rsid w:val="00F65069"/>
    <w:pPr>
      <w:pBdr>
        <w:top w:val="nil"/>
        <w:left w:val="nil"/>
        <w:bottom w:val="nil"/>
        <w:right w:val="nil"/>
        <w:between w:val="nil"/>
        <w:bar w:val="nil"/>
      </w:pBdr>
      <w:tabs>
        <w:tab w:val="left" w:pos="709"/>
      </w:tabs>
      <w:suppressAutoHyphens/>
      <w:spacing w:after="200" w:line="100" w:lineRule="atLeast"/>
    </w:pPr>
    <w:rPr>
      <w:rFonts w:ascii="Arial Unicode MS" w:hAnsi="Arial Unicode MS" w:cs="Arial Unicode MS"/>
      <w:color w:val="00000A"/>
      <w:u w:color="00000A"/>
      <w:bdr w:val="nil"/>
    </w:rPr>
  </w:style>
  <w:style w:type="numbering" w:customStyle="1" w:styleId="List690">
    <w:name w:val="List 690"/>
    <w:basedOn w:val="688"/>
    <w:rsid w:val="00F65069"/>
  </w:style>
  <w:style w:type="numbering" w:customStyle="1" w:styleId="688">
    <w:name w:val="Импортированный стиль 688"/>
    <w:rsid w:val="00F65069"/>
  </w:style>
  <w:style w:type="numbering" w:customStyle="1" w:styleId="List691">
    <w:name w:val="List 691"/>
    <w:basedOn w:val="689"/>
    <w:rsid w:val="00F65069"/>
  </w:style>
  <w:style w:type="numbering" w:customStyle="1" w:styleId="689">
    <w:name w:val="Импортированный стиль 689"/>
    <w:rsid w:val="00F65069"/>
  </w:style>
  <w:style w:type="numbering" w:customStyle="1" w:styleId="List692">
    <w:name w:val="List 692"/>
    <w:basedOn w:val="690"/>
    <w:rsid w:val="00F65069"/>
  </w:style>
  <w:style w:type="numbering" w:customStyle="1" w:styleId="690">
    <w:name w:val="Импортированный стиль 690"/>
    <w:rsid w:val="00F65069"/>
  </w:style>
  <w:style w:type="numbering" w:customStyle="1" w:styleId="List693">
    <w:name w:val="List 693"/>
    <w:basedOn w:val="691"/>
    <w:rsid w:val="00F65069"/>
  </w:style>
  <w:style w:type="numbering" w:customStyle="1" w:styleId="691">
    <w:name w:val="Импортированный стиль 691"/>
    <w:rsid w:val="00F65069"/>
  </w:style>
  <w:style w:type="numbering" w:customStyle="1" w:styleId="List694">
    <w:name w:val="List 694"/>
    <w:basedOn w:val="692"/>
    <w:rsid w:val="00F65069"/>
  </w:style>
  <w:style w:type="numbering" w:customStyle="1" w:styleId="692">
    <w:name w:val="Импортированный стиль 692"/>
    <w:rsid w:val="00F65069"/>
  </w:style>
  <w:style w:type="numbering" w:customStyle="1" w:styleId="List695">
    <w:name w:val="List 695"/>
    <w:basedOn w:val="693"/>
    <w:rsid w:val="00F65069"/>
  </w:style>
  <w:style w:type="numbering" w:customStyle="1" w:styleId="693">
    <w:name w:val="Импортированный стиль 693"/>
    <w:rsid w:val="00F65069"/>
  </w:style>
  <w:style w:type="numbering" w:customStyle="1" w:styleId="List696">
    <w:name w:val="List 696"/>
    <w:basedOn w:val="694"/>
    <w:rsid w:val="00F65069"/>
  </w:style>
  <w:style w:type="numbering" w:customStyle="1" w:styleId="694">
    <w:name w:val="Импортированный стиль 694"/>
    <w:rsid w:val="00F65069"/>
  </w:style>
  <w:style w:type="numbering" w:customStyle="1" w:styleId="List697">
    <w:name w:val="List 697"/>
    <w:basedOn w:val="695"/>
    <w:rsid w:val="00F65069"/>
  </w:style>
  <w:style w:type="numbering" w:customStyle="1" w:styleId="695">
    <w:name w:val="Импортированный стиль 695"/>
    <w:rsid w:val="00F65069"/>
  </w:style>
  <w:style w:type="paragraph" w:customStyle="1" w:styleId="p2">
    <w:name w:val="p2"/>
    <w:rsid w:val="00F65069"/>
    <w:pPr>
      <w:pBdr>
        <w:top w:val="nil"/>
        <w:left w:val="nil"/>
        <w:bottom w:val="nil"/>
        <w:right w:val="nil"/>
        <w:between w:val="nil"/>
        <w:bar w:val="nil"/>
      </w:pBdr>
      <w:spacing w:before="100" w:after="100"/>
    </w:pPr>
    <w:rPr>
      <w:rFonts w:ascii="Arial Unicode MS" w:hAnsi="Arial Unicode MS" w:cs="Arial Unicode MS"/>
      <w:color w:val="000000"/>
      <w:sz w:val="24"/>
      <w:szCs w:val="24"/>
      <w:u w:color="000000"/>
      <w:bdr w:val="nil"/>
    </w:rPr>
  </w:style>
  <w:style w:type="numbering" w:customStyle="1" w:styleId="List698">
    <w:name w:val="List 698"/>
    <w:basedOn w:val="696"/>
    <w:rsid w:val="00F65069"/>
  </w:style>
  <w:style w:type="numbering" w:customStyle="1" w:styleId="696">
    <w:name w:val="Импортированный стиль 696"/>
    <w:rsid w:val="00F65069"/>
  </w:style>
  <w:style w:type="numbering" w:customStyle="1" w:styleId="List699">
    <w:name w:val="List 699"/>
    <w:basedOn w:val="697"/>
    <w:rsid w:val="00F65069"/>
  </w:style>
  <w:style w:type="numbering" w:customStyle="1" w:styleId="697">
    <w:name w:val="Импортированный стиль 697"/>
    <w:rsid w:val="00F65069"/>
  </w:style>
  <w:style w:type="numbering" w:customStyle="1" w:styleId="List700">
    <w:name w:val="List 700"/>
    <w:basedOn w:val="698"/>
    <w:rsid w:val="00F65069"/>
  </w:style>
  <w:style w:type="numbering" w:customStyle="1" w:styleId="698">
    <w:name w:val="Импортированный стиль 698"/>
    <w:rsid w:val="00F65069"/>
  </w:style>
  <w:style w:type="numbering" w:customStyle="1" w:styleId="List701">
    <w:name w:val="List 701"/>
    <w:basedOn w:val="699"/>
    <w:rsid w:val="00F65069"/>
  </w:style>
  <w:style w:type="numbering" w:customStyle="1" w:styleId="699">
    <w:name w:val="Импортированный стиль 699"/>
    <w:rsid w:val="00F65069"/>
  </w:style>
  <w:style w:type="numbering" w:customStyle="1" w:styleId="List702">
    <w:name w:val="List 702"/>
    <w:basedOn w:val="700"/>
    <w:rsid w:val="00F65069"/>
  </w:style>
  <w:style w:type="numbering" w:customStyle="1" w:styleId="700">
    <w:name w:val="Импортированный стиль 700"/>
    <w:rsid w:val="00F65069"/>
  </w:style>
  <w:style w:type="numbering" w:customStyle="1" w:styleId="List703">
    <w:name w:val="List 703"/>
    <w:basedOn w:val="701"/>
    <w:rsid w:val="00F65069"/>
  </w:style>
  <w:style w:type="numbering" w:customStyle="1" w:styleId="701">
    <w:name w:val="Импортированный стиль 701"/>
    <w:rsid w:val="00F65069"/>
  </w:style>
  <w:style w:type="numbering" w:customStyle="1" w:styleId="List704">
    <w:name w:val="List 704"/>
    <w:basedOn w:val="702"/>
    <w:rsid w:val="00F65069"/>
  </w:style>
  <w:style w:type="numbering" w:customStyle="1" w:styleId="702">
    <w:name w:val="Импортированный стиль 702"/>
    <w:rsid w:val="00F65069"/>
  </w:style>
  <w:style w:type="numbering" w:customStyle="1" w:styleId="List705">
    <w:name w:val="List 705"/>
    <w:basedOn w:val="703"/>
    <w:rsid w:val="00F65069"/>
  </w:style>
  <w:style w:type="numbering" w:customStyle="1" w:styleId="703">
    <w:name w:val="Импортированный стиль 703"/>
    <w:rsid w:val="00F65069"/>
  </w:style>
  <w:style w:type="numbering" w:customStyle="1" w:styleId="List706">
    <w:name w:val="List 706"/>
    <w:basedOn w:val="704"/>
    <w:rsid w:val="00F65069"/>
  </w:style>
  <w:style w:type="numbering" w:customStyle="1" w:styleId="704">
    <w:name w:val="Импортированный стиль 704"/>
    <w:rsid w:val="00F65069"/>
  </w:style>
  <w:style w:type="numbering" w:customStyle="1" w:styleId="List707">
    <w:name w:val="List 707"/>
    <w:basedOn w:val="705"/>
    <w:rsid w:val="00F65069"/>
  </w:style>
  <w:style w:type="numbering" w:customStyle="1" w:styleId="705">
    <w:name w:val="Импортированный стиль 705"/>
    <w:rsid w:val="00F65069"/>
  </w:style>
  <w:style w:type="numbering" w:customStyle="1" w:styleId="List708">
    <w:name w:val="List 708"/>
    <w:basedOn w:val="706"/>
    <w:rsid w:val="00F65069"/>
  </w:style>
  <w:style w:type="numbering" w:customStyle="1" w:styleId="706">
    <w:name w:val="Импортированный стиль 706"/>
    <w:rsid w:val="00F65069"/>
  </w:style>
  <w:style w:type="numbering" w:customStyle="1" w:styleId="List709">
    <w:name w:val="List 709"/>
    <w:basedOn w:val="707"/>
    <w:rsid w:val="00F65069"/>
  </w:style>
  <w:style w:type="numbering" w:customStyle="1" w:styleId="707">
    <w:name w:val="Импортированный стиль 707"/>
    <w:rsid w:val="00F65069"/>
  </w:style>
  <w:style w:type="numbering" w:customStyle="1" w:styleId="List710">
    <w:name w:val="List 710"/>
    <w:basedOn w:val="708"/>
    <w:rsid w:val="00F65069"/>
  </w:style>
  <w:style w:type="numbering" w:customStyle="1" w:styleId="708">
    <w:name w:val="Импортированный стиль 708"/>
    <w:rsid w:val="00F65069"/>
  </w:style>
  <w:style w:type="numbering" w:customStyle="1" w:styleId="List711">
    <w:name w:val="List 711"/>
    <w:basedOn w:val="709"/>
    <w:rsid w:val="00F65069"/>
  </w:style>
  <w:style w:type="numbering" w:customStyle="1" w:styleId="709">
    <w:name w:val="Импортированный стиль 709"/>
    <w:rsid w:val="00F65069"/>
  </w:style>
  <w:style w:type="numbering" w:customStyle="1" w:styleId="List712">
    <w:name w:val="List 712"/>
    <w:basedOn w:val="710"/>
    <w:rsid w:val="00F65069"/>
  </w:style>
  <w:style w:type="numbering" w:customStyle="1" w:styleId="710">
    <w:name w:val="Импортированный стиль 710"/>
    <w:rsid w:val="00F65069"/>
  </w:style>
  <w:style w:type="numbering" w:customStyle="1" w:styleId="List713">
    <w:name w:val="List 713"/>
    <w:basedOn w:val="711"/>
    <w:rsid w:val="00F65069"/>
  </w:style>
  <w:style w:type="numbering" w:customStyle="1" w:styleId="711">
    <w:name w:val="Импортированный стиль 711"/>
    <w:rsid w:val="00F65069"/>
  </w:style>
  <w:style w:type="numbering" w:customStyle="1" w:styleId="List714">
    <w:name w:val="List 714"/>
    <w:basedOn w:val="712"/>
    <w:rsid w:val="00F65069"/>
  </w:style>
  <w:style w:type="numbering" w:customStyle="1" w:styleId="712">
    <w:name w:val="Импортированный стиль 712"/>
    <w:rsid w:val="00F65069"/>
  </w:style>
  <w:style w:type="numbering" w:customStyle="1" w:styleId="List715">
    <w:name w:val="List 715"/>
    <w:basedOn w:val="713"/>
    <w:rsid w:val="00F65069"/>
  </w:style>
  <w:style w:type="numbering" w:customStyle="1" w:styleId="713">
    <w:name w:val="Импортированный стиль 713"/>
    <w:rsid w:val="00F65069"/>
  </w:style>
  <w:style w:type="numbering" w:customStyle="1" w:styleId="List716">
    <w:name w:val="List 716"/>
    <w:basedOn w:val="714"/>
    <w:rsid w:val="00F65069"/>
  </w:style>
  <w:style w:type="numbering" w:customStyle="1" w:styleId="714">
    <w:name w:val="Импортированный стиль 714"/>
    <w:rsid w:val="00F65069"/>
  </w:style>
  <w:style w:type="numbering" w:customStyle="1" w:styleId="List717">
    <w:name w:val="List 717"/>
    <w:basedOn w:val="714"/>
    <w:rsid w:val="00F65069"/>
  </w:style>
  <w:style w:type="numbering" w:customStyle="1" w:styleId="List718">
    <w:name w:val="List 718"/>
    <w:basedOn w:val="715"/>
    <w:rsid w:val="00F65069"/>
  </w:style>
  <w:style w:type="numbering" w:customStyle="1" w:styleId="715">
    <w:name w:val="Импортированный стиль 715"/>
    <w:rsid w:val="00F65069"/>
  </w:style>
  <w:style w:type="numbering" w:customStyle="1" w:styleId="List719">
    <w:name w:val="List 719"/>
    <w:basedOn w:val="716"/>
    <w:rsid w:val="00F65069"/>
  </w:style>
  <w:style w:type="numbering" w:customStyle="1" w:styleId="716">
    <w:name w:val="Импортированный стиль 716"/>
    <w:rsid w:val="00F65069"/>
  </w:style>
  <w:style w:type="numbering" w:customStyle="1" w:styleId="List720">
    <w:name w:val="List 720"/>
    <w:basedOn w:val="717"/>
    <w:rsid w:val="00F65069"/>
  </w:style>
  <w:style w:type="numbering" w:customStyle="1" w:styleId="717">
    <w:name w:val="Импортированный стиль 717"/>
    <w:rsid w:val="00F65069"/>
  </w:style>
  <w:style w:type="numbering" w:customStyle="1" w:styleId="List721">
    <w:name w:val="List 721"/>
    <w:basedOn w:val="718"/>
    <w:rsid w:val="00F65069"/>
  </w:style>
  <w:style w:type="numbering" w:customStyle="1" w:styleId="718">
    <w:name w:val="Импортированный стиль 718"/>
    <w:rsid w:val="00F65069"/>
  </w:style>
  <w:style w:type="numbering" w:customStyle="1" w:styleId="List722">
    <w:name w:val="List 722"/>
    <w:basedOn w:val="719"/>
    <w:rsid w:val="00F65069"/>
  </w:style>
  <w:style w:type="numbering" w:customStyle="1" w:styleId="719">
    <w:name w:val="Импортированный стиль 719"/>
    <w:rsid w:val="00F65069"/>
  </w:style>
  <w:style w:type="numbering" w:customStyle="1" w:styleId="List723">
    <w:name w:val="List 723"/>
    <w:basedOn w:val="720"/>
    <w:rsid w:val="00F65069"/>
  </w:style>
  <w:style w:type="numbering" w:customStyle="1" w:styleId="720">
    <w:name w:val="Импортированный стиль 720"/>
    <w:rsid w:val="00F65069"/>
  </w:style>
  <w:style w:type="numbering" w:customStyle="1" w:styleId="List724">
    <w:name w:val="List 724"/>
    <w:basedOn w:val="721"/>
    <w:rsid w:val="00F65069"/>
  </w:style>
  <w:style w:type="numbering" w:customStyle="1" w:styleId="721">
    <w:name w:val="Импортированный стиль 721"/>
    <w:rsid w:val="00F65069"/>
  </w:style>
  <w:style w:type="numbering" w:customStyle="1" w:styleId="List725">
    <w:name w:val="List 725"/>
    <w:basedOn w:val="722"/>
    <w:rsid w:val="00F65069"/>
  </w:style>
  <w:style w:type="numbering" w:customStyle="1" w:styleId="722">
    <w:name w:val="Импортированный стиль 722"/>
    <w:rsid w:val="00F65069"/>
  </w:style>
  <w:style w:type="numbering" w:customStyle="1" w:styleId="List726">
    <w:name w:val="List 726"/>
    <w:basedOn w:val="723"/>
    <w:rsid w:val="00F65069"/>
  </w:style>
  <w:style w:type="numbering" w:customStyle="1" w:styleId="723">
    <w:name w:val="Импортированный стиль 723"/>
    <w:rsid w:val="00F65069"/>
  </w:style>
  <w:style w:type="numbering" w:customStyle="1" w:styleId="List727">
    <w:name w:val="List 727"/>
    <w:basedOn w:val="724"/>
    <w:rsid w:val="00F65069"/>
  </w:style>
  <w:style w:type="numbering" w:customStyle="1" w:styleId="724">
    <w:name w:val="Импортированный стиль 724"/>
    <w:rsid w:val="00F65069"/>
  </w:style>
  <w:style w:type="numbering" w:customStyle="1" w:styleId="List728">
    <w:name w:val="List 728"/>
    <w:basedOn w:val="725"/>
    <w:rsid w:val="00F65069"/>
  </w:style>
  <w:style w:type="numbering" w:customStyle="1" w:styleId="725">
    <w:name w:val="Импортированный стиль 725"/>
    <w:rsid w:val="00F65069"/>
  </w:style>
  <w:style w:type="numbering" w:customStyle="1" w:styleId="List729">
    <w:name w:val="List 729"/>
    <w:basedOn w:val="726"/>
    <w:rsid w:val="00F65069"/>
  </w:style>
  <w:style w:type="numbering" w:customStyle="1" w:styleId="726">
    <w:name w:val="Импортированный стиль 726"/>
    <w:rsid w:val="00F65069"/>
  </w:style>
  <w:style w:type="numbering" w:customStyle="1" w:styleId="List730">
    <w:name w:val="List 730"/>
    <w:basedOn w:val="727"/>
    <w:rsid w:val="00F65069"/>
  </w:style>
  <w:style w:type="numbering" w:customStyle="1" w:styleId="727">
    <w:name w:val="Импортированный стиль 727"/>
    <w:rsid w:val="00F65069"/>
  </w:style>
  <w:style w:type="numbering" w:customStyle="1" w:styleId="List731">
    <w:name w:val="List 731"/>
    <w:basedOn w:val="728"/>
    <w:rsid w:val="00F65069"/>
  </w:style>
  <w:style w:type="numbering" w:customStyle="1" w:styleId="728">
    <w:name w:val="Импортированный стиль 728"/>
    <w:rsid w:val="00F65069"/>
  </w:style>
  <w:style w:type="numbering" w:customStyle="1" w:styleId="List732">
    <w:name w:val="List 732"/>
    <w:basedOn w:val="729"/>
    <w:rsid w:val="00F65069"/>
  </w:style>
  <w:style w:type="numbering" w:customStyle="1" w:styleId="729">
    <w:name w:val="Импортированный стиль 729"/>
    <w:rsid w:val="00F65069"/>
  </w:style>
  <w:style w:type="paragraph" w:customStyle="1" w:styleId="western">
    <w:name w:val="western"/>
    <w:rsid w:val="00F65069"/>
    <w:pPr>
      <w:pBdr>
        <w:top w:val="nil"/>
        <w:left w:val="nil"/>
        <w:bottom w:val="nil"/>
        <w:right w:val="nil"/>
        <w:between w:val="nil"/>
        <w:bar w:val="nil"/>
      </w:pBdr>
      <w:spacing w:before="100"/>
    </w:pPr>
    <w:rPr>
      <w:rFonts w:hAnsi="Arial Unicode MS" w:cs="Arial Unicode MS"/>
      <w:color w:val="000000"/>
      <w:sz w:val="24"/>
      <w:szCs w:val="24"/>
      <w:u w:color="000000"/>
      <w:bdr w:val="nil"/>
    </w:rPr>
  </w:style>
  <w:style w:type="numbering" w:customStyle="1" w:styleId="List733">
    <w:name w:val="List 733"/>
    <w:basedOn w:val="730"/>
    <w:rsid w:val="00F65069"/>
  </w:style>
  <w:style w:type="numbering" w:customStyle="1" w:styleId="730">
    <w:name w:val="Импортированный стиль 730"/>
    <w:rsid w:val="00F65069"/>
  </w:style>
  <w:style w:type="numbering" w:customStyle="1" w:styleId="List734">
    <w:name w:val="List 734"/>
    <w:basedOn w:val="731"/>
    <w:rsid w:val="00F65069"/>
  </w:style>
  <w:style w:type="numbering" w:customStyle="1" w:styleId="731">
    <w:name w:val="Импортированный стиль 731"/>
    <w:rsid w:val="00F65069"/>
  </w:style>
  <w:style w:type="numbering" w:customStyle="1" w:styleId="List735">
    <w:name w:val="List 735"/>
    <w:basedOn w:val="732"/>
    <w:rsid w:val="00F65069"/>
  </w:style>
  <w:style w:type="numbering" w:customStyle="1" w:styleId="732">
    <w:name w:val="Импортированный стиль 732"/>
    <w:rsid w:val="00F65069"/>
  </w:style>
  <w:style w:type="numbering" w:customStyle="1" w:styleId="List736">
    <w:name w:val="List 736"/>
    <w:basedOn w:val="733"/>
    <w:rsid w:val="00F65069"/>
  </w:style>
  <w:style w:type="numbering" w:customStyle="1" w:styleId="733">
    <w:name w:val="Импортированный стиль 733"/>
    <w:rsid w:val="00F65069"/>
  </w:style>
  <w:style w:type="paragraph" w:customStyle="1" w:styleId="1b">
    <w:name w:val="Без интервала1"/>
    <w:rsid w:val="00F65069"/>
    <w:pPr>
      <w:pBdr>
        <w:top w:val="nil"/>
        <w:left w:val="nil"/>
        <w:bottom w:val="nil"/>
        <w:right w:val="nil"/>
        <w:between w:val="nil"/>
        <w:bar w:val="nil"/>
      </w:pBdr>
      <w:spacing w:after="200" w:line="276" w:lineRule="auto"/>
    </w:pPr>
    <w:rPr>
      <w:rFonts w:ascii="Calibri" w:eastAsia="Calibri" w:hAnsi="Calibri" w:cs="Calibri"/>
      <w:color w:val="000000"/>
      <w:sz w:val="22"/>
      <w:szCs w:val="22"/>
      <w:u w:color="000000"/>
      <w:bdr w:val="nil"/>
    </w:rPr>
  </w:style>
  <w:style w:type="numbering" w:customStyle="1" w:styleId="List737">
    <w:name w:val="List 737"/>
    <w:basedOn w:val="734"/>
    <w:rsid w:val="00F65069"/>
  </w:style>
  <w:style w:type="numbering" w:customStyle="1" w:styleId="734">
    <w:name w:val="Импортированный стиль 734"/>
    <w:rsid w:val="00F65069"/>
  </w:style>
  <w:style w:type="numbering" w:customStyle="1" w:styleId="List738">
    <w:name w:val="List 738"/>
    <w:basedOn w:val="735"/>
    <w:rsid w:val="00F65069"/>
  </w:style>
  <w:style w:type="numbering" w:customStyle="1" w:styleId="735">
    <w:name w:val="Импортированный стиль 735"/>
    <w:rsid w:val="00F65069"/>
  </w:style>
  <w:style w:type="numbering" w:customStyle="1" w:styleId="List739">
    <w:name w:val="List 739"/>
    <w:basedOn w:val="736"/>
    <w:rsid w:val="00F65069"/>
  </w:style>
  <w:style w:type="numbering" w:customStyle="1" w:styleId="736">
    <w:name w:val="Импортированный стиль 736"/>
    <w:rsid w:val="00F65069"/>
  </w:style>
  <w:style w:type="numbering" w:customStyle="1" w:styleId="List740">
    <w:name w:val="List 740"/>
    <w:basedOn w:val="737"/>
    <w:rsid w:val="00F65069"/>
  </w:style>
  <w:style w:type="numbering" w:customStyle="1" w:styleId="737">
    <w:name w:val="Импортированный стиль 737"/>
    <w:rsid w:val="00F65069"/>
  </w:style>
  <w:style w:type="numbering" w:customStyle="1" w:styleId="List741">
    <w:name w:val="List 741"/>
    <w:basedOn w:val="738"/>
    <w:rsid w:val="00F65069"/>
  </w:style>
  <w:style w:type="numbering" w:customStyle="1" w:styleId="738">
    <w:name w:val="Импортированный стиль 738"/>
    <w:rsid w:val="00F65069"/>
  </w:style>
  <w:style w:type="numbering" w:customStyle="1" w:styleId="List742">
    <w:name w:val="List 742"/>
    <w:basedOn w:val="739"/>
    <w:rsid w:val="00F65069"/>
  </w:style>
  <w:style w:type="numbering" w:customStyle="1" w:styleId="739">
    <w:name w:val="Импортированный стиль 739"/>
    <w:rsid w:val="00F65069"/>
  </w:style>
  <w:style w:type="numbering" w:customStyle="1" w:styleId="List743">
    <w:name w:val="List 743"/>
    <w:basedOn w:val="740"/>
    <w:rsid w:val="00F65069"/>
  </w:style>
  <w:style w:type="numbering" w:customStyle="1" w:styleId="740">
    <w:name w:val="Импортированный стиль 740"/>
    <w:rsid w:val="00F65069"/>
  </w:style>
  <w:style w:type="numbering" w:customStyle="1" w:styleId="List744">
    <w:name w:val="List 744"/>
    <w:basedOn w:val="741"/>
    <w:rsid w:val="00F65069"/>
  </w:style>
  <w:style w:type="numbering" w:customStyle="1" w:styleId="741">
    <w:name w:val="Импортированный стиль 741"/>
    <w:rsid w:val="00F65069"/>
  </w:style>
  <w:style w:type="numbering" w:customStyle="1" w:styleId="List745">
    <w:name w:val="List 745"/>
    <w:basedOn w:val="742"/>
    <w:rsid w:val="00F65069"/>
  </w:style>
  <w:style w:type="numbering" w:customStyle="1" w:styleId="742">
    <w:name w:val="Импортированный стиль 742"/>
    <w:rsid w:val="00F65069"/>
  </w:style>
  <w:style w:type="numbering" w:customStyle="1" w:styleId="List746">
    <w:name w:val="List 746"/>
    <w:basedOn w:val="743"/>
    <w:rsid w:val="00F65069"/>
  </w:style>
  <w:style w:type="numbering" w:customStyle="1" w:styleId="743">
    <w:name w:val="Импортированный стиль 743"/>
    <w:rsid w:val="00F65069"/>
  </w:style>
  <w:style w:type="paragraph" w:styleId="HTML">
    <w:name w:val="HTML Preformatted"/>
    <w:rsid w:val="00F65069"/>
    <w:pPr>
      <w:pBdr>
        <w:top w:val="nil"/>
        <w:left w:val="nil"/>
        <w:bottom w:val="nil"/>
        <w:right w:val="nil"/>
        <w:between w:val="nil"/>
        <w:bar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s="Courier New"/>
      <w:color w:val="000000"/>
      <w:u w:color="000000"/>
      <w:bdr w:val="nil"/>
    </w:rPr>
  </w:style>
  <w:style w:type="numbering" w:customStyle="1" w:styleId="List747">
    <w:name w:val="List 747"/>
    <w:basedOn w:val="744"/>
    <w:rsid w:val="00F65069"/>
  </w:style>
  <w:style w:type="numbering" w:customStyle="1" w:styleId="744">
    <w:name w:val="Импортированный стиль 744"/>
    <w:rsid w:val="00F65069"/>
  </w:style>
  <w:style w:type="numbering" w:customStyle="1" w:styleId="List748">
    <w:name w:val="List 748"/>
    <w:basedOn w:val="745"/>
    <w:rsid w:val="00F65069"/>
  </w:style>
  <w:style w:type="numbering" w:customStyle="1" w:styleId="745">
    <w:name w:val="Импортированный стиль 745"/>
    <w:rsid w:val="00F65069"/>
  </w:style>
  <w:style w:type="numbering" w:customStyle="1" w:styleId="List749">
    <w:name w:val="List 749"/>
    <w:basedOn w:val="746"/>
    <w:rsid w:val="00F65069"/>
  </w:style>
  <w:style w:type="numbering" w:customStyle="1" w:styleId="746">
    <w:name w:val="Импортированный стиль 746"/>
    <w:rsid w:val="00F65069"/>
  </w:style>
  <w:style w:type="numbering" w:customStyle="1" w:styleId="List750">
    <w:name w:val="List 750"/>
    <w:basedOn w:val="747"/>
    <w:rsid w:val="00F65069"/>
  </w:style>
  <w:style w:type="numbering" w:customStyle="1" w:styleId="747">
    <w:name w:val="Импортированный стиль 747"/>
    <w:rsid w:val="00F65069"/>
  </w:style>
  <w:style w:type="numbering" w:customStyle="1" w:styleId="List751">
    <w:name w:val="List 751"/>
    <w:basedOn w:val="748"/>
    <w:rsid w:val="00F65069"/>
  </w:style>
  <w:style w:type="numbering" w:customStyle="1" w:styleId="748">
    <w:name w:val="Импортированный стиль 748"/>
    <w:rsid w:val="00F65069"/>
  </w:style>
  <w:style w:type="numbering" w:customStyle="1" w:styleId="List752">
    <w:name w:val="List 752"/>
    <w:basedOn w:val="749"/>
    <w:rsid w:val="00F65069"/>
  </w:style>
  <w:style w:type="numbering" w:customStyle="1" w:styleId="749">
    <w:name w:val="Импортированный стиль 749"/>
    <w:rsid w:val="00F65069"/>
  </w:style>
  <w:style w:type="numbering" w:customStyle="1" w:styleId="List753">
    <w:name w:val="List 753"/>
    <w:basedOn w:val="750"/>
    <w:rsid w:val="00F65069"/>
  </w:style>
  <w:style w:type="numbering" w:customStyle="1" w:styleId="750">
    <w:name w:val="Импортированный стиль 750"/>
    <w:rsid w:val="00F65069"/>
  </w:style>
  <w:style w:type="numbering" w:customStyle="1" w:styleId="List754">
    <w:name w:val="List 754"/>
    <w:basedOn w:val="751"/>
    <w:rsid w:val="00F65069"/>
  </w:style>
  <w:style w:type="numbering" w:customStyle="1" w:styleId="751">
    <w:name w:val="Импортированный стиль 751"/>
    <w:rsid w:val="00F65069"/>
  </w:style>
  <w:style w:type="paragraph" w:customStyle="1" w:styleId="Tab">
    <w:name w:val="Tab"/>
    <w:rsid w:val="00F65069"/>
    <w:pPr>
      <w:pBdr>
        <w:top w:val="nil"/>
        <w:left w:val="nil"/>
        <w:bottom w:val="nil"/>
        <w:right w:val="nil"/>
        <w:between w:val="nil"/>
        <w:bar w:val="nil"/>
      </w:pBdr>
      <w:spacing w:before="20" w:after="20"/>
      <w:jc w:val="both"/>
    </w:pPr>
    <w:rPr>
      <w:rFonts w:ascii="Arial Unicode MS" w:hAnsi="Arial Unicode MS" w:cs="Arial Unicode MS"/>
      <w:color w:val="000000"/>
      <w:u w:color="000000"/>
      <w:bdr w:val="nil"/>
    </w:rPr>
  </w:style>
  <w:style w:type="numbering" w:customStyle="1" w:styleId="List755">
    <w:name w:val="List 755"/>
    <w:basedOn w:val="752"/>
    <w:rsid w:val="00F65069"/>
  </w:style>
  <w:style w:type="numbering" w:customStyle="1" w:styleId="752">
    <w:name w:val="Импортированный стиль 752"/>
    <w:rsid w:val="00F65069"/>
  </w:style>
  <w:style w:type="numbering" w:customStyle="1" w:styleId="List756">
    <w:name w:val="List 756"/>
    <w:basedOn w:val="753"/>
    <w:rsid w:val="00F65069"/>
  </w:style>
  <w:style w:type="numbering" w:customStyle="1" w:styleId="753">
    <w:name w:val="Импортированный стиль 753"/>
    <w:rsid w:val="00F65069"/>
  </w:style>
  <w:style w:type="numbering" w:customStyle="1" w:styleId="List757">
    <w:name w:val="List 757"/>
    <w:basedOn w:val="754"/>
    <w:rsid w:val="00F65069"/>
  </w:style>
  <w:style w:type="numbering" w:customStyle="1" w:styleId="754">
    <w:name w:val="Импортированный стиль 754"/>
    <w:rsid w:val="00F65069"/>
  </w:style>
  <w:style w:type="numbering" w:customStyle="1" w:styleId="List758">
    <w:name w:val="List 758"/>
    <w:basedOn w:val="755"/>
    <w:rsid w:val="00F65069"/>
  </w:style>
  <w:style w:type="numbering" w:customStyle="1" w:styleId="755">
    <w:name w:val="Импортированный стиль 755"/>
    <w:rsid w:val="00F65069"/>
  </w:style>
  <w:style w:type="numbering" w:customStyle="1" w:styleId="List759">
    <w:name w:val="List 759"/>
    <w:basedOn w:val="756"/>
    <w:rsid w:val="00F65069"/>
  </w:style>
  <w:style w:type="numbering" w:customStyle="1" w:styleId="756">
    <w:name w:val="Импортированный стиль 756"/>
    <w:rsid w:val="00F65069"/>
  </w:style>
  <w:style w:type="numbering" w:customStyle="1" w:styleId="List760">
    <w:name w:val="List 760"/>
    <w:basedOn w:val="757"/>
    <w:rsid w:val="00F65069"/>
  </w:style>
  <w:style w:type="numbering" w:customStyle="1" w:styleId="757">
    <w:name w:val="Импортированный стиль 757"/>
    <w:rsid w:val="00F65069"/>
  </w:style>
  <w:style w:type="numbering" w:customStyle="1" w:styleId="List761">
    <w:name w:val="List 761"/>
    <w:basedOn w:val="758"/>
    <w:rsid w:val="00F65069"/>
  </w:style>
  <w:style w:type="numbering" w:customStyle="1" w:styleId="758">
    <w:name w:val="Импортированный стиль 758"/>
    <w:rsid w:val="00F65069"/>
  </w:style>
  <w:style w:type="numbering" w:customStyle="1" w:styleId="List762">
    <w:name w:val="List 762"/>
    <w:basedOn w:val="759"/>
    <w:rsid w:val="00F65069"/>
  </w:style>
  <w:style w:type="numbering" w:customStyle="1" w:styleId="759">
    <w:name w:val="Импортированный стиль 759"/>
    <w:rsid w:val="00F65069"/>
  </w:style>
  <w:style w:type="numbering" w:customStyle="1" w:styleId="List763">
    <w:name w:val="List 763"/>
    <w:basedOn w:val="760"/>
    <w:rsid w:val="00F65069"/>
  </w:style>
  <w:style w:type="numbering" w:customStyle="1" w:styleId="760">
    <w:name w:val="Импортированный стиль 760"/>
    <w:rsid w:val="00F65069"/>
  </w:style>
  <w:style w:type="numbering" w:customStyle="1" w:styleId="List764">
    <w:name w:val="List 764"/>
    <w:basedOn w:val="761"/>
    <w:rsid w:val="00F65069"/>
  </w:style>
  <w:style w:type="numbering" w:customStyle="1" w:styleId="761">
    <w:name w:val="Импортированный стиль 761"/>
    <w:rsid w:val="00F65069"/>
  </w:style>
  <w:style w:type="numbering" w:customStyle="1" w:styleId="List765">
    <w:name w:val="List 765"/>
    <w:basedOn w:val="762"/>
    <w:rsid w:val="00F65069"/>
  </w:style>
  <w:style w:type="numbering" w:customStyle="1" w:styleId="762">
    <w:name w:val="Импортированный стиль 762"/>
    <w:rsid w:val="00F65069"/>
  </w:style>
  <w:style w:type="numbering" w:customStyle="1" w:styleId="List766">
    <w:name w:val="List 766"/>
    <w:basedOn w:val="763"/>
    <w:rsid w:val="00F65069"/>
  </w:style>
  <w:style w:type="numbering" w:customStyle="1" w:styleId="763">
    <w:name w:val="Импортированный стиль 763"/>
    <w:rsid w:val="00F65069"/>
  </w:style>
  <w:style w:type="numbering" w:customStyle="1" w:styleId="List767">
    <w:name w:val="List 767"/>
    <w:basedOn w:val="764"/>
    <w:rsid w:val="00F65069"/>
  </w:style>
  <w:style w:type="numbering" w:customStyle="1" w:styleId="764">
    <w:name w:val="Импортированный стиль 764"/>
    <w:rsid w:val="00F65069"/>
  </w:style>
  <w:style w:type="numbering" w:customStyle="1" w:styleId="List768">
    <w:name w:val="List 768"/>
    <w:basedOn w:val="765"/>
    <w:rsid w:val="00F65069"/>
  </w:style>
  <w:style w:type="numbering" w:customStyle="1" w:styleId="765">
    <w:name w:val="Импортированный стиль 765"/>
    <w:rsid w:val="00F65069"/>
  </w:style>
  <w:style w:type="numbering" w:customStyle="1" w:styleId="List769">
    <w:name w:val="List 769"/>
    <w:basedOn w:val="766"/>
    <w:rsid w:val="00F65069"/>
  </w:style>
  <w:style w:type="numbering" w:customStyle="1" w:styleId="766">
    <w:name w:val="Импортированный стиль 766"/>
    <w:rsid w:val="00F65069"/>
  </w:style>
  <w:style w:type="numbering" w:customStyle="1" w:styleId="List770">
    <w:name w:val="List 770"/>
    <w:basedOn w:val="767"/>
    <w:rsid w:val="00F65069"/>
  </w:style>
  <w:style w:type="numbering" w:customStyle="1" w:styleId="767">
    <w:name w:val="Импортированный стиль 767"/>
    <w:rsid w:val="00F65069"/>
  </w:style>
  <w:style w:type="numbering" w:customStyle="1" w:styleId="List771">
    <w:name w:val="List 771"/>
    <w:basedOn w:val="768"/>
    <w:rsid w:val="00F65069"/>
  </w:style>
  <w:style w:type="numbering" w:customStyle="1" w:styleId="768">
    <w:name w:val="Импортированный стиль 768"/>
    <w:rsid w:val="00F65069"/>
  </w:style>
  <w:style w:type="numbering" w:customStyle="1" w:styleId="List772">
    <w:name w:val="List 772"/>
    <w:basedOn w:val="769"/>
    <w:rsid w:val="00F65069"/>
  </w:style>
  <w:style w:type="numbering" w:customStyle="1" w:styleId="769">
    <w:name w:val="Импортированный стиль 769"/>
    <w:rsid w:val="00F65069"/>
  </w:style>
  <w:style w:type="numbering" w:customStyle="1" w:styleId="List773">
    <w:name w:val="List 773"/>
    <w:basedOn w:val="770"/>
    <w:rsid w:val="00F65069"/>
  </w:style>
  <w:style w:type="numbering" w:customStyle="1" w:styleId="770">
    <w:name w:val="Импортированный стиль 770"/>
    <w:rsid w:val="00F65069"/>
  </w:style>
  <w:style w:type="numbering" w:customStyle="1" w:styleId="List774">
    <w:name w:val="List 774"/>
    <w:basedOn w:val="771"/>
    <w:rsid w:val="00F65069"/>
  </w:style>
  <w:style w:type="numbering" w:customStyle="1" w:styleId="771">
    <w:name w:val="Импортированный стиль 771"/>
    <w:rsid w:val="00F65069"/>
  </w:style>
  <w:style w:type="numbering" w:customStyle="1" w:styleId="List775">
    <w:name w:val="List 775"/>
    <w:basedOn w:val="772"/>
    <w:rsid w:val="00F65069"/>
  </w:style>
  <w:style w:type="numbering" w:customStyle="1" w:styleId="772">
    <w:name w:val="Импортированный стиль 772"/>
    <w:rsid w:val="00F65069"/>
  </w:style>
  <w:style w:type="numbering" w:customStyle="1" w:styleId="List776">
    <w:name w:val="List 776"/>
    <w:basedOn w:val="773"/>
    <w:rsid w:val="00F65069"/>
  </w:style>
  <w:style w:type="numbering" w:customStyle="1" w:styleId="773">
    <w:name w:val="Импортированный стиль 773"/>
    <w:rsid w:val="00F65069"/>
  </w:style>
  <w:style w:type="numbering" w:customStyle="1" w:styleId="List777">
    <w:name w:val="List 777"/>
    <w:basedOn w:val="774"/>
    <w:rsid w:val="00F65069"/>
  </w:style>
  <w:style w:type="numbering" w:customStyle="1" w:styleId="774">
    <w:name w:val="Импортированный стиль 774"/>
    <w:rsid w:val="00F65069"/>
  </w:style>
  <w:style w:type="numbering" w:customStyle="1" w:styleId="List778">
    <w:name w:val="List 778"/>
    <w:basedOn w:val="775"/>
    <w:rsid w:val="00F65069"/>
  </w:style>
  <w:style w:type="numbering" w:customStyle="1" w:styleId="775">
    <w:name w:val="Импортированный стиль 775"/>
    <w:rsid w:val="00F65069"/>
  </w:style>
  <w:style w:type="numbering" w:customStyle="1" w:styleId="List779">
    <w:name w:val="List 779"/>
    <w:basedOn w:val="776"/>
    <w:rsid w:val="00F65069"/>
  </w:style>
  <w:style w:type="numbering" w:customStyle="1" w:styleId="776">
    <w:name w:val="Импортированный стиль 776"/>
    <w:rsid w:val="00F65069"/>
  </w:style>
  <w:style w:type="numbering" w:customStyle="1" w:styleId="List780">
    <w:name w:val="List 780"/>
    <w:basedOn w:val="777"/>
    <w:rsid w:val="00F65069"/>
  </w:style>
  <w:style w:type="numbering" w:customStyle="1" w:styleId="777">
    <w:name w:val="Импортированный стиль 777"/>
    <w:rsid w:val="00F65069"/>
  </w:style>
  <w:style w:type="numbering" w:customStyle="1" w:styleId="List781">
    <w:name w:val="List 781"/>
    <w:basedOn w:val="778"/>
    <w:rsid w:val="00F65069"/>
  </w:style>
  <w:style w:type="numbering" w:customStyle="1" w:styleId="778">
    <w:name w:val="Импортированный стиль 778"/>
    <w:rsid w:val="00F65069"/>
  </w:style>
  <w:style w:type="numbering" w:customStyle="1" w:styleId="List782">
    <w:name w:val="List 782"/>
    <w:basedOn w:val="779"/>
    <w:rsid w:val="00F65069"/>
  </w:style>
  <w:style w:type="numbering" w:customStyle="1" w:styleId="779">
    <w:name w:val="Импортированный стиль 779"/>
    <w:rsid w:val="00F65069"/>
  </w:style>
  <w:style w:type="numbering" w:customStyle="1" w:styleId="List783">
    <w:name w:val="List 783"/>
    <w:basedOn w:val="780"/>
    <w:rsid w:val="00F65069"/>
  </w:style>
  <w:style w:type="numbering" w:customStyle="1" w:styleId="780">
    <w:name w:val="Импортированный стиль 780"/>
    <w:rsid w:val="00F65069"/>
  </w:style>
  <w:style w:type="numbering" w:customStyle="1" w:styleId="List784">
    <w:name w:val="List 784"/>
    <w:basedOn w:val="781"/>
    <w:rsid w:val="00F65069"/>
  </w:style>
  <w:style w:type="numbering" w:customStyle="1" w:styleId="781">
    <w:name w:val="Импортированный стиль 781"/>
    <w:rsid w:val="00F65069"/>
  </w:style>
  <w:style w:type="numbering" w:customStyle="1" w:styleId="List785">
    <w:name w:val="List 785"/>
    <w:basedOn w:val="782"/>
    <w:rsid w:val="00F65069"/>
  </w:style>
  <w:style w:type="numbering" w:customStyle="1" w:styleId="782">
    <w:name w:val="Импортированный стиль 782"/>
    <w:rsid w:val="00F65069"/>
  </w:style>
  <w:style w:type="numbering" w:customStyle="1" w:styleId="List786">
    <w:name w:val="List 786"/>
    <w:basedOn w:val="783"/>
    <w:rsid w:val="00F65069"/>
  </w:style>
  <w:style w:type="numbering" w:customStyle="1" w:styleId="783">
    <w:name w:val="Импортированный стиль 783"/>
    <w:rsid w:val="00F65069"/>
  </w:style>
  <w:style w:type="numbering" w:customStyle="1" w:styleId="List787">
    <w:name w:val="List 787"/>
    <w:basedOn w:val="784"/>
    <w:rsid w:val="00F65069"/>
  </w:style>
  <w:style w:type="numbering" w:customStyle="1" w:styleId="784">
    <w:name w:val="Импортированный стиль 784"/>
    <w:rsid w:val="00F65069"/>
  </w:style>
  <w:style w:type="numbering" w:customStyle="1" w:styleId="List788">
    <w:name w:val="List 788"/>
    <w:basedOn w:val="785"/>
    <w:rsid w:val="00F65069"/>
  </w:style>
  <w:style w:type="numbering" w:customStyle="1" w:styleId="785">
    <w:name w:val="Импортированный стиль 785"/>
    <w:rsid w:val="00F65069"/>
  </w:style>
  <w:style w:type="numbering" w:customStyle="1" w:styleId="List789">
    <w:name w:val="List 789"/>
    <w:basedOn w:val="786"/>
    <w:rsid w:val="00F65069"/>
  </w:style>
  <w:style w:type="numbering" w:customStyle="1" w:styleId="786">
    <w:name w:val="Импортированный стиль 786"/>
    <w:rsid w:val="00F65069"/>
  </w:style>
  <w:style w:type="numbering" w:customStyle="1" w:styleId="List790">
    <w:name w:val="List 790"/>
    <w:basedOn w:val="787"/>
    <w:rsid w:val="00F65069"/>
  </w:style>
  <w:style w:type="numbering" w:customStyle="1" w:styleId="787">
    <w:name w:val="Импортированный стиль 787"/>
    <w:rsid w:val="00F65069"/>
  </w:style>
  <w:style w:type="numbering" w:customStyle="1" w:styleId="List791">
    <w:name w:val="List 791"/>
    <w:basedOn w:val="788"/>
    <w:rsid w:val="00F65069"/>
  </w:style>
  <w:style w:type="numbering" w:customStyle="1" w:styleId="788">
    <w:name w:val="Импортированный стиль 788"/>
    <w:rsid w:val="00F65069"/>
  </w:style>
  <w:style w:type="numbering" w:customStyle="1" w:styleId="List792">
    <w:name w:val="List 792"/>
    <w:basedOn w:val="789"/>
    <w:rsid w:val="00F65069"/>
  </w:style>
  <w:style w:type="numbering" w:customStyle="1" w:styleId="789">
    <w:name w:val="Импортированный стиль 789"/>
    <w:rsid w:val="00F65069"/>
  </w:style>
  <w:style w:type="numbering" w:customStyle="1" w:styleId="List793">
    <w:name w:val="List 793"/>
    <w:basedOn w:val="790"/>
    <w:rsid w:val="00F65069"/>
  </w:style>
  <w:style w:type="numbering" w:customStyle="1" w:styleId="790">
    <w:name w:val="Импортированный стиль 790"/>
    <w:rsid w:val="00F65069"/>
  </w:style>
  <w:style w:type="numbering" w:customStyle="1" w:styleId="List794">
    <w:name w:val="List 794"/>
    <w:basedOn w:val="791"/>
    <w:rsid w:val="00F65069"/>
  </w:style>
  <w:style w:type="numbering" w:customStyle="1" w:styleId="791">
    <w:name w:val="Импортированный стиль 791"/>
    <w:rsid w:val="00F65069"/>
  </w:style>
  <w:style w:type="numbering" w:customStyle="1" w:styleId="List795">
    <w:name w:val="List 795"/>
    <w:basedOn w:val="792"/>
    <w:rsid w:val="00F65069"/>
  </w:style>
  <w:style w:type="numbering" w:customStyle="1" w:styleId="792">
    <w:name w:val="Импортированный стиль 792"/>
    <w:rsid w:val="00F65069"/>
  </w:style>
  <w:style w:type="numbering" w:customStyle="1" w:styleId="List796">
    <w:name w:val="List 796"/>
    <w:basedOn w:val="793"/>
    <w:rsid w:val="00F65069"/>
  </w:style>
  <w:style w:type="numbering" w:customStyle="1" w:styleId="793">
    <w:name w:val="Импортированный стиль 793"/>
    <w:rsid w:val="00F65069"/>
  </w:style>
  <w:style w:type="numbering" w:customStyle="1" w:styleId="List797">
    <w:name w:val="List 797"/>
    <w:basedOn w:val="794"/>
    <w:rsid w:val="00F65069"/>
  </w:style>
  <w:style w:type="numbering" w:customStyle="1" w:styleId="794">
    <w:name w:val="Импортированный стиль 794"/>
    <w:rsid w:val="00F65069"/>
  </w:style>
  <w:style w:type="numbering" w:customStyle="1" w:styleId="List798">
    <w:name w:val="List 798"/>
    <w:basedOn w:val="795"/>
    <w:rsid w:val="00F65069"/>
  </w:style>
  <w:style w:type="numbering" w:customStyle="1" w:styleId="795">
    <w:name w:val="Импортированный стиль 795"/>
    <w:rsid w:val="00F65069"/>
  </w:style>
  <w:style w:type="numbering" w:customStyle="1" w:styleId="List799">
    <w:name w:val="List 799"/>
    <w:basedOn w:val="796"/>
    <w:rsid w:val="00F65069"/>
  </w:style>
  <w:style w:type="numbering" w:customStyle="1" w:styleId="796">
    <w:name w:val="Импортированный стиль 796"/>
    <w:rsid w:val="00F65069"/>
  </w:style>
  <w:style w:type="numbering" w:customStyle="1" w:styleId="List800">
    <w:name w:val="List 800"/>
    <w:basedOn w:val="797"/>
    <w:rsid w:val="00F65069"/>
  </w:style>
  <w:style w:type="numbering" w:customStyle="1" w:styleId="797">
    <w:name w:val="Импортированный стиль 797"/>
    <w:rsid w:val="00F65069"/>
  </w:style>
  <w:style w:type="numbering" w:customStyle="1" w:styleId="List801">
    <w:name w:val="List 801"/>
    <w:basedOn w:val="798"/>
    <w:rsid w:val="00F65069"/>
  </w:style>
  <w:style w:type="numbering" w:customStyle="1" w:styleId="798">
    <w:name w:val="Импортированный стиль 798"/>
    <w:rsid w:val="00F65069"/>
  </w:style>
  <w:style w:type="numbering" w:customStyle="1" w:styleId="List802">
    <w:name w:val="List 802"/>
    <w:basedOn w:val="799"/>
    <w:rsid w:val="00F65069"/>
  </w:style>
  <w:style w:type="numbering" w:customStyle="1" w:styleId="799">
    <w:name w:val="Импортированный стиль 799"/>
    <w:rsid w:val="00F65069"/>
  </w:style>
  <w:style w:type="numbering" w:customStyle="1" w:styleId="List803">
    <w:name w:val="List 803"/>
    <w:basedOn w:val="800"/>
    <w:rsid w:val="00F65069"/>
  </w:style>
  <w:style w:type="numbering" w:customStyle="1" w:styleId="800">
    <w:name w:val="Импортированный стиль 800"/>
    <w:rsid w:val="00F65069"/>
  </w:style>
  <w:style w:type="numbering" w:customStyle="1" w:styleId="List804">
    <w:name w:val="List 804"/>
    <w:basedOn w:val="801"/>
    <w:rsid w:val="00F65069"/>
  </w:style>
  <w:style w:type="numbering" w:customStyle="1" w:styleId="801">
    <w:name w:val="Импортированный стиль 801"/>
    <w:rsid w:val="00F65069"/>
  </w:style>
  <w:style w:type="numbering" w:customStyle="1" w:styleId="List805">
    <w:name w:val="List 805"/>
    <w:basedOn w:val="802"/>
    <w:rsid w:val="00F65069"/>
  </w:style>
  <w:style w:type="numbering" w:customStyle="1" w:styleId="802">
    <w:name w:val="Импортированный стиль 802"/>
    <w:rsid w:val="00F65069"/>
  </w:style>
  <w:style w:type="paragraph" w:customStyle="1" w:styleId="p4">
    <w:name w:val="p4"/>
    <w:rsid w:val="00F65069"/>
    <w:pPr>
      <w:pBdr>
        <w:top w:val="nil"/>
        <w:left w:val="nil"/>
        <w:bottom w:val="nil"/>
        <w:right w:val="nil"/>
        <w:between w:val="nil"/>
        <w:bar w:val="nil"/>
      </w:pBdr>
      <w:spacing w:before="100" w:after="100"/>
    </w:pPr>
    <w:rPr>
      <w:rFonts w:ascii="Arial Unicode MS" w:hAnsi="Arial Unicode MS" w:cs="Arial Unicode MS"/>
      <w:color w:val="000000"/>
      <w:sz w:val="24"/>
      <w:szCs w:val="24"/>
      <w:u w:color="000000"/>
      <w:bdr w:val="nil"/>
    </w:rPr>
  </w:style>
  <w:style w:type="numbering" w:customStyle="1" w:styleId="List806">
    <w:name w:val="List 806"/>
    <w:basedOn w:val="803"/>
    <w:rsid w:val="00F65069"/>
  </w:style>
  <w:style w:type="numbering" w:customStyle="1" w:styleId="803">
    <w:name w:val="Импортированный стиль 803"/>
    <w:rsid w:val="00F65069"/>
  </w:style>
  <w:style w:type="numbering" w:customStyle="1" w:styleId="List807">
    <w:name w:val="List 807"/>
    <w:basedOn w:val="804"/>
    <w:rsid w:val="00F65069"/>
  </w:style>
  <w:style w:type="numbering" w:customStyle="1" w:styleId="804">
    <w:name w:val="Импортированный стиль 804"/>
    <w:rsid w:val="00F65069"/>
  </w:style>
  <w:style w:type="numbering" w:customStyle="1" w:styleId="List808">
    <w:name w:val="List 808"/>
    <w:basedOn w:val="805"/>
    <w:rsid w:val="00F65069"/>
  </w:style>
  <w:style w:type="numbering" w:customStyle="1" w:styleId="805">
    <w:name w:val="Импортированный стиль 805"/>
    <w:rsid w:val="00F65069"/>
  </w:style>
  <w:style w:type="numbering" w:customStyle="1" w:styleId="List809">
    <w:name w:val="List 809"/>
    <w:basedOn w:val="806"/>
    <w:rsid w:val="00F65069"/>
  </w:style>
  <w:style w:type="numbering" w:customStyle="1" w:styleId="806">
    <w:name w:val="Импортированный стиль 806"/>
    <w:rsid w:val="00F65069"/>
  </w:style>
  <w:style w:type="numbering" w:customStyle="1" w:styleId="List810">
    <w:name w:val="List 810"/>
    <w:basedOn w:val="807"/>
    <w:rsid w:val="00F65069"/>
  </w:style>
  <w:style w:type="numbering" w:customStyle="1" w:styleId="807">
    <w:name w:val="Импортированный стиль 807"/>
    <w:rsid w:val="00F65069"/>
  </w:style>
  <w:style w:type="numbering" w:customStyle="1" w:styleId="List811">
    <w:name w:val="List 811"/>
    <w:basedOn w:val="808"/>
    <w:rsid w:val="00F65069"/>
  </w:style>
  <w:style w:type="numbering" w:customStyle="1" w:styleId="808">
    <w:name w:val="Импортированный стиль 808"/>
    <w:rsid w:val="00F65069"/>
  </w:style>
  <w:style w:type="numbering" w:customStyle="1" w:styleId="List812">
    <w:name w:val="List 812"/>
    <w:basedOn w:val="809"/>
    <w:rsid w:val="00F65069"/>
  </w:style>
  <w:style w:type="numbering" w:customStyle="1" w:styleId="809">
    <w:name w:val="Импортированный стиль 809"/>
    <w:rsid w:val="00F65069"/>
  </w:style>
  <w:style w:type="numbering" w:customStyle="1" w:styleId="List813">
    <w:name w:val="List 813"/>
    <w:basedOn w:val="810"/>
    <w:rsid w:val="00F65069"/>
  </w:style>
  <w:style w:type="numbering" w:customStyle="1" w:styleId="810">
    <w:name w:val="Импортированный стиль 810"/>
    <w:rsid w:val="00F65069"/>
  </w:style>
  <w:style w:type="numbering" w:customStyle="1" w:styleId="List814">
    <w:name w:val="List 814"/>
    <w:basedOn w:val="811"/>
    <w:rsid w:val="00F65069"/>
  </w:style>
  <w:style w:type="numbering" w:customStyle="1" w:styleId="811">
    <w:name w:val="Импортированный стиль 811"/>
    <w:rsid w:val="00F65069"/>
  </w:style>
  <w:style w:type="numbering" w:customStyle="1" w:styleId="List815">
    <w:name w:val="List 815"/>
    <w:basedOn w:val="812"/>
    <w:rsid w:val="00F65069"/>
  </w:style>
  <w:style w:type="numbering" w:customStyle="1" w:styleId="812">
    <w:name w:val="Импортированный стиль 812"/>
    <w:rsid w:val="00F65069"/>
  </w:style>
  <w:style w:type="numbering" w:customStyle="1" w:styleId="List816">
    <w:name w:val="List 816"/>
    <w:basedOn w:val="813"/>
    <w:rsid w:val="00F65069"/>
  </w:style>
  <w:style w:type="numbering" w:customStyle="1" w:styleId="813">
    <w:name w:val="Импортированный стиль 813"/>
    <w:rsid w:val="00F65069"/>
  </w:style>
  <w:style w:type="numbering" w:customStyle="1" w:styleId="List817">
    <w:name w:val="List 817"/>
    <w:basedOn w:val="814"/>
    <w:rsid w:val="00F65069"/>
  </w:style>
  <w:style w:type="numbering" w:customStyle="1" w:styleId="814">
    <w:name w:val="Импортированный стиль 814"/>
    <w:rsid w:val="00F65069"/>
  </w:style>
  <w:style w:type="numbering" w:customStyle="1" w:styleId="List818">
    <w:name w:val="List 818"/>
    <w:basedOn w:val="815"/>
    <w:rsid w:val="00F65069"/>
  </w:style>
  <w:style w:type="numbering" w:customStyle="1" w:styleId="815">
    <w:name w:val="Импортированный стиль 815"/>
    <w:rsid w:val="00F65069"/>
  </w:style>
  <w:style w:type="numbering" w:customStyle="1" w:styleId="List819">
    <w:name w:val="List 819"/>
    <w:basedOn w:val="816"/>
    <w:rsid w:val="00F65069"/>
  </w:style>
  <w:style w:type="numbering" w:customStyle="1" w:styleId="816">
    <w:name w:val="Импортированный стиль 816"/>
    <w:rsid w:val="00F65069"/>
  </w:style>
  <w:style w:type="numbering" w:customStyle="1" w:styleId="List820">
    <w:name w:val="List 820"/>
    <w:basedOn w:val="817"/>
    <w:rsid w:val="00F65069"/>
  </w:style>
  <w:style w:type="numbering" w:customStyle="1" w:styleId="817">
    <w:name w:val="Импортированный стиль 817"/>
    <w:rsid w:val="00F65069"/>
  </w:style>
  <w:style w:type="numbering" w:customStyle="1" w:styleId="List821">
    <w:name w:val="List 821"/>
    <w:basedOn w:val="818"/>
    <w:rsid w:val="00F65069"/>
  </w:style>
  <w:style w:type="numbering" w:customStyle="1" w:styleId="818">
    <w:name w:val="Импортированный стиль 818"/>
    <w:rsid w:val="00F65069"/>
  </w:style>
  <w:style w:type="numbering" w:customStyle="1" w:styleId="List822">
    <w:name w:val="List 822"/>
    <w:basedOn w:val="819"/>
    <w:rsid w:val="00F65069"/>
  </w:style>
  <w:style w:type="numbering" w:customStyle="1" w:styleId="819">
    <w:name w:val="Импортированный стиль 819"/>
    <w:rsid w:val="00F65069"/>
  </w:style>
  <w:style w:type="numbering" w:customStyle="1" w:styleId="List823">
    <w:name w:val="List 823"/>
    <w:basedOn w:val="820"/>
    <w:rsid w:val="00F65069"/>
  </w:style>
  <w:style w:type="numbering" w:customStyle="1" w:styleId="820">
    <w:name w:val="Импортированный стиль 820"/>
    <w:rsid w:val="00F65069"/>
  </w:style>
  <w:style w:type="numbering" w:customStyle="1" w:styleId="List824">
    <w:name w:val="List 824"/>
    <w:basedOn w:val="821"/>
    <w:rsid w:val="00F65069"/>
  </w:style>
  <w:style w:type="numbering" w:customStyle="1" w:styleId="821">
    <w:name w:val="Импортированный стиль 821"/>
    <w:rsid w:val="00F65069"/>
  </w:style>
  <w:style w:type="numbering" w:customStyle="1" w:styleId="List825">
    <w:name w:val="List 825"/>
    <w:basedOn w:val="822"/>
    <w:rsid w:val="00F65069"/>
  </w:style>
  <w:style w:type="numbering" w:customStyle="1" w:styleId="822">
    <w:name w:val="Импортированный стиль 822"/>
    <w:rsid w:val="00F65069"/>
  </w:style>
  <w:style w:type="numbering" w:customStyle="1" w:styleId="List826">
    <w:name w:val="List 826"/>
    <w:basedOn w:val="823"/>
    <w:rsid w:val="00F65069"/>
  </w:style>
  <w:style w:type="numbering" w:customStyle="1" w:styleId="823">
    <w:name w:val="Импортированный стиль 823"/>
    <w:rsid w:val="00F65069"/>
  </w:style>
  <w:style w:type="numbering" w:customStyle="1" w:styleId="List827">
    <w:name w:val="List 827"/>
    <w:basedOn w:val="824"/>
    <w:rsid w:val="00F65069"/>
  </w:style>
  <w:style w:type="numbering" w:customStyle="1" w:styleId="824">
    <w:name w:val="Импортированный стиль 824"/>
    <w:rsid w:val="00F65069"/>
  </w:style>
  <w:style w:type="numbering" w:customStyle="1" w:styleId="List828">
    <w:name w:val="List 828"/>
    <w:basedOn w:val="825"/>
    <w:rsid w:val="00F65069"/>
  </w:style>
  <w:style w:type="numbering" w:customStyle="1" w:styleId="825">
    <w:name w:val="Импортированный стиль 825"/>
    <w:rsid w:val="00F65069"/>
  </w:style>
  <w:style w:type="numbering" w:customStyle="1" w:styleId="List829">
    <w:name w:val="List 829"/>
    <w:basedOn w:val="826"/>
    <w:rsid w:val="00F65069"/>
  </w:style>
  <w:style w:type="numbering" w:customStyle="1" w:styleId="826">
    <w:name w:val="Импортированный стиль 826"/>
    <w:rsid w:val="00F65069"/>
  </w:style>
  <w:style w:type="numbering" w:customStyle="1" w:styleId="List830">
    <w:name w:val="List 830"/>
    <w:basedOn w:val="827"/>
    <w:rsid w:val="00F65069"/>
  </w:style>
  <w:style w:type="numbering" w:customStyle="1" w:styleId="827">
    <w:name w:val="Импортированный стиль 827"/>
    <w:rsid w:val="00F65069"/>
  </w:style>
  <w:style w:type="numbering" w:customStyle="1" w:styleId="List831">
    <w:name w:val="List 831"/>
    <w:basedOn w:val="828"/>
    <w:rsid w:val="00F65069"/>
  </w:style>
  <w:style w:type="numbering" w:customStyle="1" w:styleId="828">
    <w:name w:val="Импортированный стиль 828"/>
    <w:rsid w:val="00F65069"/>
  </w:style>
  <w:style w:type="numbering" w:customStyle="1" w:styleId="List832">
    <w:name w:val="List 832"/>
    <w:basedOn w:val="829"/>
    <w:rsid w:val="00F65069"/>
  </w:style>
  <w:style w:type="numbering" w:customStyle="1" w:styleId="829">
    <w:name w:val="Импортированный стиль 829"/>
    <w:rsid w:val="00F65069"/>
  </w:style>
  <w:style w:type="numbering" w:customStyle="1" w:styleId="List833">
    <w:name w:val="List 833"/>
    <w:basedOn w:val="830"/>
    <w:rsid w:val="00F65069"/>
  </w:style>
  <w:style w:type="numbering" w:customStyle="1" w:styleId="830">
    <w:name w:val="Импортированный стиль 830"/>
    <w:rsid w:val="00F65069"/>
  </w:style>
  <w:style w:type="numbering" w:customStyle="1" w:styleId="List834">
    <w:name w:val="List 834"/>
    <w:basedOn w:val="831"/>
    <w:rsid w:val="00F65069"/>
  </w:style>
  <w:style w:type="numbering" w:customStyle="1" w:styleId="831">
    <w:name w:val="Импортированный стиль 831"/>
    <w:rsid w:val="00F65069"/>
  </w:style>
  <w:style w:type="numbering" w:customStyle="1" w:styleId="List835">
    <w:name w:val="List 835"/>
    <w:basedOn w:val="832"/>
    <w:rsid w:val="00F65069"/>
  </w:style>
  <w:style w:type="numbering" w:customStyle="1" w:styleId="832">
    <w:name w:val="Импортированный стиль 832"/>
    <w:rsid w:val="00F65069"/>
  </w:style>
  <w:style w:type="numbering" w:customStyle="1" w:styleId="List836">
    <w:name w:val="List 836"/>
    <w:basedOn w:val="833"/>
    <w:rsid w:val="00F65069"/>
  </w:style>
  <w:style w:type="numbering" w:customStyle="1" w:styleId="833">
    <w:name w:val="Импортированный стиль 833"/>
    <w:rsid w:val="00F65069"/>
  </w:style>
  <w:style w:type="numbering" w:customStyle="1" w:styleId="List837">
    <w:name w:val="List 837"/>
    <w:basedOn w:val="834"/>
    <w:rsid w:val="00F65069"/>
  </w:style>
  <w:style w:type="numbering" w:customStyle="1" w:styleId="834">
    <w:name w:val="Импортированный стиль 834"/>
    <w:rsid w:val="00F65069"/>
  </w:style>
  <w:style w:type="numbering" w:customStyle="1" w:styleId="List838">
    <w:name w:val="List 838"/>
    <w:basedOn w:val="835"/>
    <w:rsid w:val="00F65069"/>
  </w:style>
  <w:style w:type="numbering" w:customStyle="1" w:styleId="835">
    <w:name w:val="Импортированный стиль 835"/>
    <w:rsid w:val="00F65069"/>
  </w:style>
  <w:style w:type="numbering" w:customStyle="1" w:styleId="List839">
    <w:name w:val="List 839"/>
    <w:basedOn w:val="836"/>
    <w:rsid w:val="00F65069"/>
  </w:style>
  <w:style w:type="numbering" w:customStyle="1" w:styleId="836">
    <w:name w:val="Импортированный стиль 836"/>
    <w:rsid w:val="00F65069"/>
  </w:style>
  <w:style w:type="numbering" w:customStyle="1" w:styleId="List840">
    <w:name w:val="List 840"/>
    <w:basedOn w:val="837"/>
    <w:rsid w:val="00F65069"/>
  </w:style>
  <w:style w:type="numbering" w:customStyle="1" w:styleId="837">
    <w:name w:val="Импортированный стиль 837"/>
    <w:rsid w:val="00F65069"/>
  </w:style>
  <w:style w:type="numbering" w:customStyle="1" w:styleId="List841">
    <w:name w:val="List 841"/>
    <w:basedOn w:val="838"/>
    <w:rsid w:val="00F65069"/>
  </w:style>
  <w:style w:type="numbering" w:customStyle="1" w:styleId="838">
    <w:name w:val="Импортированный стиль 838"/>
    <w:rsid w:val="00F65069"/>
  </w:style>
  <w:style w:type="numbering" w:customStyle="1" w:styleId="List842">
    <w:name w:val="List 842"/>
    <w:basedOn w:val="839"/>
    <w:rsid w:val="00F65069"/>
  </w:style>
  <w:style w:type="numbering" w:customStyle="1" w:styleId="839">
    <w:name w:val="Импортированный стиль 839"/>
    <w:rsid w:val="00F65069"/>
  </w:style>
  <w:style w:type="numbering" w:customStyle="1" w:styleId="List843">
    <w:name w:val="List 843"/>
    <w:basedOn w:val="840"/>
    <w:rsid w:val="00F65069"/>
  </w:style>
  <w:style w:type="numbering" w:customStyle="1" w:styleId="840">
    <w:name w:val="Импортированный стиль 840"/>
    <w:rsid w:val="00F65069"/>
  </w:style>
  <w:style w:type="numbering" w:customStyle="1" w:styleId="List844">
    <w:name w:val="List 844"/>
    <w:basedOn w:val="841"/>
    <w:rsid w:val="00F65069"/>
  </w:style>
  <w:style w:type="numbering" w:customStyle="1" w:styleId="841">
    <w:name w:val="Импортированный стиль 841"/>
    <w:rsid w:val="00F65069"/>
  </w:style>
  <w:style w:type="numbering" w:customStyle="1" w:styleId="List845">
    <w:name w:val="List 845"/>
    <w:basedOn w:val="842"/>
    <w:rsid w:val="00F65069"/>
  </w:style>
  <w:style w:type="numbering" w:customStyle="1" w:styleId="842">
    <w:name w:val="Импортированный стиль 842"/>
    <w:rsid w:val="00F65069"/>
  </w:style>
  <w:style w:type="numbering" w:customStyle="1" w:styleId="List846">
    <w:name w:val="List 846"/>
    <w:basedOn w:val="843"/>
    <w:rsid w:val="00F65069"/>
  </w:style>
  <w:style w:type="numbering" w:customStyle="1" w:styleId="843">
    <w:name w:val="Импортированный стиль 843"/>
    <w:rsid w:val="00F65069"/>
  </w:style>
  <w:style w:type="numbering" w:customStyle="1" w:styleId="List847">
    <w:name w:val="List 847"/>
    <w:basedOn w:val="844"/>
    <w:rsid w:val="00F65069"/>
  </w:style>
  <w:style w:type="numbering" w:customStyle="1" w:styleId="844">
    <w:name w:val="Импортированный стиль 844"/>
    <w:rsid w:val="00F65069"/>
  </w:style>
  <w:style w:type="numbering" w:customStyle="1" w:styleId="List848">
    <w:name w:val="List 848"/>
    <w:basedOn w:val="845"/>
    <w:rsid w:val="00F65069"/>
  </w:style>
  <w:style w:type="numbering" w:customStyle="1" w:styleId="845">
    <w:name w:val="Импортированный стиль 845"/>
    <w:rsid w:val="00F65069"/>
  </w:style>
  <w:style w:type="numbering" w:customStyle="1" w:styleId="List849">
    <w:name w:val="List 849"/>
    <w:basedOn w:val="846"/>
    <w:rsid w:val="00F65069"/>
  </w:style>
  <w:style w:type="numbering" w:customStyle="1" w:styleId="846">
    <w:name w:val="Импортированный стиль 846"/>
    <w:rsid w:val="00F65069"/>
  </w:style>
  <w:style w:type="numbering" w:customStyle="1" w:styleId="List850">
    <w:name w:val="List 850"/>
    <w:basedOn w:val="847"/>
    <w:rsid w:val="00F65069"/>
  </w:style>
  <w:style w:type="numbering" w:customStyle="1" w:styleId="847">
    <w:name w:val="Импортированный стиль 847"/>
    <w:rsid w:val="00F65069"/>
  </w:style>
  <w:style w:type="numbering" w:customStyle="1" w:styleId="List851">
    <w:name w:val="List 851"/>
    <w:basedOn w:val="848"/>
    <w:rsid w:val="00F65069"/>
  </w:style>
  <w:style w:type="numbering" w:customStyle="1" w:styleId="848">
    <w:name w:val="Импортированный стиль 848"/>
    <w:rsid w:val="00F65069"/>
  </w:style>
  <w:style w:type="numbering" w:customStyle="1" w:styleId="List852">
    <w:name w:val="List 852"/>
    <w:basedOn w:val="849"/>
    <w:rsid w:val="00F65069"/>
  </w:style>
  <w:style w:type="numbering" w:customStyle="1" w:styleId="849">
    <w:name w:val="Импортированный стиль 849"/>
    <w:rsid w:val="00F65069"/>
  </w:style>
  <w:style w:type="numbering" w:customStyle="1" w:styleId="List853">
    <w:name w:val="List 853"/>
    <w:basedOn w:val="850"/>
    <w:rsid w:val="00F65069"/>
  </w:style>
  <w:style w:type="numbering" w:customStyle="1" w:styleId="850">
    <w:name w:val="Импортированный стиль 850"/>
    <w:rsid w:val="00F65069"/>
  </w:style>
  <w:style w:type="numbering" w:customStyle="1" w:styleId="List854">
    <w:name w:val="List 854"/>
    <w:basedOn w:val="851"/>
    <w:rsid w:val="00F65069"/>
  </w:style>
  <w:style w:type="numbering" w:customStyle="1" w:styleId="851">
    <w:name w:val="Импортированный стиль 851"/>
    <w:rsid w:val="00F65069"/>
  </w:style>
  <w:style w:type="numbering" w:customStyle="1" w:styleId="List855">
    <w:name w:val="List 855"/>
    <w:basedOn w:val="852"/>
    <w:rsid w:val="00F65069"/>
  </w:style>
  <w:style w:type="numbering" w:customStyle="1" w:styleId="852">
    <w:name w:val="Импортированный стиль 852"/>
    <w:rsid w:val="00F65069"/>
  </w:style>
  <w:style w:type="numbering" w:customStyle="1" w:styleId="List856">
    <w:name w:val="List 856"/>
    <w:basedOn w:val="853"/>
    <w:rsid w:val="00F65069"/>
  </w:style>
  <w:style w:type="numbering" w:customStyle="1" w:styleId="853">
    <w:name w:val="Импортированный стиль 853"/>
    <w:rsid w:val="00F65069"/>
  </w:style>
  <w:style w:type="numbering" w:customStyle="1" w:styleId="List857">
    <w:name w:val="List 857"/>
    <w:basedOn w:val="854"/>
    <w:rsid w:val="00F65069"/>
  </w:style>
  <w:style w:type="numbering" w:customStyle="1" w:styleId="854">
    <w:name w:val="Импортированный стиль 854"/>
    <w:rsid w:val="00F65069"/>
  </w:style>
  <w:style w:type="numbering" w:customStyle="1" w:styleId="List858">
    <w:name w:val="List 858"/>
    <w:basedOn w:val="855"/>
    <w:rsid w:val="00F65069"/>
  </w:style>
  <w:style w:type="numbering" w:customStyle="1" w:styleId="855">
    <w:name w:val="Импортированный стиль 855"/>
    <w:rsid w:val="00F65069"/>
  </w:style>
  <w:style w:type="numbering" w:customStyle="1" w:styleId="List859">
    <w:name w:val="List 859"/>
    <w:basedOn w:val="856"/>
    <w:rsid w:val="00F65069"/>
  </w:style>
  <w:style w:type="numbering" w:customStyle="1" w:styleId="856">
    <w:name w:val="Импортированный стиль 856"/>
    <w:rsid w:val="00F65069"/>
  </w:style>
  <w:style w:type="numbering" w:customStyle="1" w:styleId="List860">
    <w:name w:val="List 860"/>
    <w:basedOn w:val="857"/>
    <w:rsid w:val="00F65069"/>
  </w:style>
  <w:style w:type="numbering" w:customStyle="1" w:styleId="857">
    <w:name w:val="Импортированный стиль 857"/>
    <w:rsid w:val="00F65069"/>
  </w:style>
  <w:style w:type="numbering" w:customStyle="1" w:styleId="List861">
    <w:name w:val="List 861"/>
    <w:basedOn w:val="858"/>
    <w:rsid w:val="00F65069"/>
  </w:style>
  <w:style w:type="numbering" w:customStyle="1" w:styleId="858">
    <w:name w:val="Импортированный стиль 858"/>
    <w:rsid w:val="00F65069"/>
  </w:style>
  <w:style w:type="numbering" w:customStyle="1" w:styleId="List862">
    <w:name w:val="List 862"/>
    <w:basedOn w:val="859"/>
    <w:rsid w:val="00F65069"/>
  </w:style>
  <w:style w:type="numbering" w:customStyle="1" w:styleId="859">
    <w:name w:val="Импортированный стиль 859"/>
    <w:rsid w:val="00F65069"/>
  </w:style>
  <w:style w:type="numbering" w:customStyle="1" w:styleId="List863">
    <w:name w:val="List 863"/>
    <w:basedOn w:val="860"/>
    <w:rsid w:val="00F65069"/>
  </w:style>
  <w:style w:type="numbering" w:customStyle="1" w:styleId="860">
    <w:name w:val="Импортированный стиль 860"/>
    <w:rsid w:val="00F65069"/>
  </w:style>
  <w:style w:type="numbering" w:customStyle="1" w:styleId="List864">
    <w:name w:val="List 864"/>
    <w:basedOn w:val="861"/>
    <w:rsid w:val="00F65069"/>
  </w:style>
  <w:style w:type="numbering" w:customStyle="1" w:styleId="861">
    <w:name w:val="Импортированный стиль 861"/>
    <w:rsid w:val="00F65069"/>
  </w:style>
  <w:style w:type="numbering" w:customStyle="1" w:styleId="List865">
    <w:name w:val="List 865"/>
    <w:basedOn w:val="862"/>
    <w:rsid w:val="00F65069"/>
  </w:style>
  <w:style w:type="numbering" w:customStyle="1" w:styleId="862">
    <w:name w:val="Импортированный стиль 862"/>
    <w:rsid w:val="00F65069"/>
  </w:style>
  <w:style w:type="numbering" w:customStyle="1" w:styleId="List866">
    <w:name w:val="List 866"/>
    <w:basedOn w:val="863"/>
    <w:rsid w:val="00F65069"/>
  </w:style>
  <w:style w:type="numbering" w:customStyle="1" w:styleId="863">
    <w:name w:val="Импортированный стиль 863"/>
    <w:rsid w:val="00F65069"/>
  </w:style>
  <w:style w:type="numbering" w:customStyle="1" w:styleId="List867">
    <w:name w:val="List 867"/>
    <w:basedOn w:val="864"/>
    <w:rsid w:val="00F65069"/>
  </w:style>
  <w:style w:type="numbering" w:customStyle="1" w:styleId="864">
    <w:name w:val="Импортированный стиль 864"/>
    <w:rsid w:val="00F65069"/>
  </w:style>
  <w:style w:type="numbering" w:customStyle="1" w:styleId="List868">
    <w:name w:val="List 868"/>
    <w:basedOn w:val="865"/>
    <w:rsid w:val="00F65069"/>
  </w:style>
  <w:style w:type="numbering" w:customStyle="1" w:styleId="865">
    <w:name w:val="Импортированный стиль 865"/>
    <w:rsid w:val="00F65069"/>
  </w:style>
  <w:style w:type="numbering" w:customStyle="1" w:styleId="List869">
    <w:name w:val="List 869"/>
    <w:basedOn w:val="866"/>
    <w:rsid w:val="00F65069"/>
  </w:style>
  <w:style w:type="numbering" w:customStyle="1" w:styleId="866">
    <w:name w:val="Импортированный стиль 866"/>
    <w:rsid w:val="00F65069"/>
  </w:style>
  <w:style w:type="numbering" w:customStyle="1" w:styleId="List870">
    <w:name w:val="List 870"/>
    <w:basedOn w:val="867"/>
    <w:rsid w:val="00F65069"/>
  </w:style>
  <w:style w:type="numbering" w:customStyle="1" w:styleId="867">
    <w:name w:val="Импортированный стиль 867"/>
    <w:rsid w:val="00F65069"/>
  </w:style>
  <w:style w:type="numbering" w:customStyle="1" w:styleId="List871">
    <w:name w:val="List 871"/>
    <w:basedOn w:val="868"/>
    <w:rsid w:val="00F65069"/>
  </w:style>
  <w:style w:type="numbering" w:customStyle="1" w:styleId="868">
    <w:name w:val="Импортированный стиль 868"/>
    <w:rsid w:val="00F65069"/>
  </w:style>
  <w:style w:type="numbering" w:customStyle="1" w:styleId="List872">
    <w:name w:val="List 872"/>
    <w:basedOn w:val="869"/>
    <w:rsid w:val="00F65069"/>
  </w:style>
  <w:style w:type="numbering" w:customStyle="1" w:styleId="869">
    <w:name w:val="Импортированный стиль 869"/>
    <w:rsid w:val="00F65069"/>
  </w:style>
  <w:style w:type="numbering" w:customStyle="1" w:styleId="List873">
    <w:name w:val="List 873"/>
    <w:basedOn w:val="870"/>
    <w:rsid w:val="00F65069"/>
  </w:style>
  <w:style w:type="numbering" w:customStyle="1" w:styleId="870">
    <w:name w:val="Импортированный стиль 870"/>
    <w:rsid w:val="00F65069"/>
  </w:style>
  <w:style w:type="numbering" w:customStyle="1" w:styleId="List874">
    <w:name w:val="List 874"/>
    <w:basedOn w:val="871"/>
    <w:rsid w:val="00F65069"/>
  </w:style>
  <w:style w:type="numbering" w:customStyle="1" w:styleId="871">
    <w:name w:val="Импортированный стиль 871"/>
    <w:rsid w:val="00F65069"/>
  </w:style>
  <w:style w:type="numbering" w:customStyle="1" w:styleId="List875">
    <w:name w:val="List 875"/>
    <w:basedOn w:val="872"/>
    <w:rsid w:val="00F65069"/>
  </w:style>
  <w:style w:type="numbering" w:customStyle="1" w:styleId="872">
    <w:name w:val="Импортированный стиль 872"/>
    <w:rsid w:val="00F65069"/>
  </w:style>
  <w:style w:type="numbering" w:customStyle="1" w:styleId="List876">
    <w:name w:val="List 876"/>
    <w:basedOn w:val="873"/>
    <w:rsid w:val="00F65069"/>
  </w:style>
  <w:style w:type="numbering" w:customStyle="1" w:styleId="873">
    <w:name w:val="Импортированный стиль 873"/>
    <w:rsid w:val="00F65069"/>
  </w:style>
  <w:style w:type="numbering" w:customStyle="1" w:styleId="List877">
    <w:name w:val="List 877"/>
    <w:basedOn w:val="874"/>
    <w:rsid w:val="00F65069"/>
  </w:style>
  <w:style w:type="numbering" w:customStyle="1" w:styleId="874">
    <w:name w:val="Импортированный стиль 874"/>
    <w:rsid w:val="00F65069"/>
  </w:style>
  <w:style w:type="numbering" w:customStyle="1" w:styleId="List878">
    <w:name w:val="List 878"/>
    <w:basedOn w:val="875"/>
    <w:rsid w:val="00F65069"/>
  </w:style>
  <w:style w:type="numbering" w:customStyle="1" w:styleId="875">
    <w:name w:val="Импортированный стиль 875"/>
    <w:rsid w:val="00F65069"/>
  </w:style>
  <w:style w:type="numbering" w:customStyle="1" w:styleId="List879">
    <w:name w:val="List 879"/>
    <w:basedOn w:val="876"/>
    <w:rsid w:val="00F65069"/>
  </w:style>
  <w:style w:type="numbering" w:customStyle="1" w:styleId="876">
    <w:name w:val="Импортированный стиль 876"/>
    <w:rsid w:val="00F65069"/>
  </w:style>
  <w:style w:type="numbering" w:customStyle="1" w:styleId="List880">
    <w:name w:val="List 880"/>
    <w:basedOn w:val="877"/>
    <w:rsid w:val="00F65069"/>
  </w:style>
  <w:style w:type="numbering" w:customStyle="1" w:styleId="877">
    <w:name w:val="Импортированный стиль 877"/>
    <w:rsid w:val="00F65069"/>
  </w:style>
  <w:style w:type="numbering" w:customStyle="1" w:styleId="List881">
    <w:name w:val="List 881"/>
    <w:basedOn w:val="878"/>
    <w:rsid w:val="00F65069"/>
  </w:style>
  <w:style w:type="numbering" w:customStyle="1" w:styleId="878">
    <w:name w:val="Импортированный стиль 878"/>
    <w:rsid w:val="00F65069"/>
  </w:style>
  <w:style w:type="numbering" w:customStyle="1" w:styleId="List882">
    <w:name w:val="List 882"/>
    <w:basedOn w:val="879"/>
    <w:rsid w:val="00F65069"/>
  </w:style>
  <w:style w:type="numbering" w:customStyle="1" w:styleId="879">
    <w:name w:val="Импортированный стиль 879"/>
    <w:rsid w:val="00F65069"/>
  </w:style>
  <w:style w:type="numbering" w:customStyle="1" w:styleId="List883">
    <w:name w:val="List 883"/>
    <w:basedOn w:val="880"/>
    <w:rsid w:val="00F65069"/>
  </w:style>
  <w:style w:type="numbering" w:customStyle="1" w:styleId="880">
    <w:name w:val="Импортированный стиль 880"/>
    <w:rsid w:val="00F65069"/>
  </w:style>
  <w:style w:type="numbering" w:customStyle="1" w:styleId="List884">
    <w:name w:val="List 884"/>
    <w:basedOn w:val="881"/>
    <w:rsid w:val="00F65069"/>
  </w:style>
  <w:style w:type="numbering" w:customStyle="1" w:styleId="881">
    <w:name w:val="Импортированный стиль 881"/>
    <w:rsid w:val="00F65069"/>
  </w:style>
  <w:style w:type="numbering" w:customStyle="1" w:styleId="List885">
    <w:name w:val="List 885"/>
    <w:basedOn w:val="882"/>
    <w:rsid w:val="00F65069"/>
  </w:style>
  <w:style w:type="numbering" w:customStyle="1" w:styleId="882">
    <w:name w:val="Импортированный стиль 882"/>
    <w:rsid w:val="00F65069"/>
  </w:style>
  <w:style w:type="paragraph" w:customStyle="1" w:styleId="3b">
    <w:name w:val="Заг 3"/>
    <w:rsid w:val="00F65069"/>
    <w:pPr>
      <w:keepNext/>
      <w:pBdr>
        <w:top w:val="nil"/>
        <w:left w:val="nil"/>
        <w:bottom w:val="nil"/>
        <w:right w:val="nil"/>
        <w:between w:val="nil"/>
        <w:bar w:val="nil"/>
      </w:pBdr>
      <w:spacing w:before="255" w:after="113" w:line="240" w:lineRule="atLeast"/>
      <w:jc w:val="center"/>
    </w:pPr>
    <w:rPr>
      <w:rFonts w:ascii="Arial Unicode MS" w:hAnsi="Arial Unicode MS" w:cs="Arial Unicode MS"/>
      <w:color w:val="000000"/>
      <w:sz w:val="23"/>
      <w:szCs w:val="23"/>
      <w:u w:color="000000"/>
      <w:bdr w:val="nil"/>
    </w:rPr>
  </w:style>
  <w:style w:type="paragraph" w:customStyle="1" w:styleId="p8">
    <w:name w:val="p8"/>
    <w:rsid w:val="00F65069"/>
    <w:pPr>
      <w:pBdr>
        <w:top w:val="nil"/>
        <w:left w:val="nil"/>
        <w:bottom w:val="nil"/>
        <w:right w:val="nil"/>
        <w:between w:val="nil"/>
        <w:bar w:val="nil"/>
      </w:pBdr>
      <w:spacing w:before="100" w:after="100"/>
    </w:pPr>
    <w:rPr>
      <w:rFonts w:ascii="Arial Unicode MS" w:hAnsi="Arial Unicode MS" w:cs="Arial Unicode MS"/>
      <w:color w:val="000000"/>
      <w:sz w:val="24"/>
      <w:szCs w:val="24"/>
      <w:u w:color="000000"/>
      <w:bdr w:val="nil"/>
    </w:rPr>
  </w:style>
  <w:style w:type="numbering" w:customStyle="1" w:styleId="List886">
    <w:name w:val="List 886"/>
    <w:basedOn w:val="883"/>
    <w:rsid w:val="00F65069"/>
  </w:style>
  <w:style w:type="numbering" w:customStyle="1" w:styleId="883">
    <w:name w:val="Импортированный стиль 883"/>
    <w:rsid w:val="00F65069"/>
  </w:style>
  <w:style w:type="numbering" w:customStyle="1" w:styleId="List887">
    <w:name w:val="List 887"/>
    <w:basedOn w:val="884"/>
    <w:rsid w:val="00F65069"/>
  </w:style>
  <w:style w:type="numbering" w:customStyle="1" w:styleId="884">
    <w:name w:val="Импортированный стиль 884"/>
    <w:rsid w:val="00F65069"/>
  </w:style>
  <w:style w:type="numbering" w:customStyle="1" w:styleId="List888">
    <w:name w:val="List 888"/>
    <w:basedOn w:val="885"/>
    <w:rsid w:val="00F65069"/>
  </w:style>
  <w:style w:type="numbering" w:customStyle="1" w:styleId="885">
    <w:name w:val="Импортированный стиль 885"/>
    <w:rsid w:val="00F65069"/>
  </w:style>
  <w:style w:type="numbering" w:customStyle="1" w:styleId="List889">
    <w:name w:val="List 889"/>
    <w:basedOn w:val="886"/>
    <w:rsid w:val="00F65069"/>
  </w:style>
  <w:style w:type="numbering" w:customStyle="1" w:styleId="886">
    <w:name w:val="Импортированный стиль 886"/>
    <w:rsid w:val="00F65069"/>
  </w:style>
  <w:style w:type="numbering" w:customStyle="1" w:styleId="List890">
    <w:name w:val="List 890"/>
    <w:basedOn w:val="887"/>
    <w:rsid w:val="00F65069"/>
  </w:style>
  <w:style w:type="numbering" w:customStyle="1" w:styleId="887">
    <w:name w:val="Импортированный стиль 887"/>
    <w:rsid w:val="00F65069"/>
  </w:style>
  <w:style w:type="numbering" w:customStyle="1" w:styleId="List891">
    <w:name w:val="List 891"/>
    <w:basedOn w:val="888"/>
    <w:rsid w:val="00F65069"/>
  </w:style>
  <w:style w:type="numbering" w:customStyle="1" w:styleId="888">
    <w:name w:val="Импортированный стиль 888"/>
    <w:rsid w:val="00F65069"/>
  </w:style>
  <w:style w:type="numbering" w:customStyle="1" w:styleId="List892">
    <w:name w:val="List 892"/>
    <w:basedOn w:val="889"/>
    <w:rsid w:val="00F65069"/>
  </w:style>
  <w:style w:type="numbering" w:customStyle="1" w:styleId="889">
    <w:name w:val="Импортированный стиль 889"/>
    <w:rsid w:val="00F65069"/>
  </w:style>
  <w:style w:type="numbering" w:customStyle="1" w:styleId="List893">
    <w:name w:val="List 893"/>
    <w:basedOn w:val="890"/>
    <w:rsid w:val="00F65069"/>
  </w:style>
  <w:style w:type="numbering" w:customStyle="1" w:styleId="890">
    <w:name w:val="Импортированный стиль 890"/>
    <w:rsid w:val="00F65069"/>
  </w:style>
  <w:style w:type="numbering" w:customStyle="1" w:styleId="List894">
    <w:name w:val="List 894"/>
    <w:basedOn w:val="891"/>
    <w:rsid w:val="00F65069"/>
  </w:style>
  <w:style w:type="numbering" w:customStyle="1" w:styleId="891">
    <w:name w:val="Импортированный стиль 891"/>
    <w:rsid w:val="00F65069"/>
  </w:style>
  <w:style w:type="numbering" w:customStyle="1" w:styleId="List895">
    <w:name w:val="List 895"/>
    <w:basedOn w:val="892"/>
    <w:rsid w:val="00F65069"/>
  </w:style>
  <w:style w:type="numbering" w:customStyle="1" w:styleId="892">
    <w:name w:val="Импортированный стиль 892"/>
    <w:rsid w:val="00F65069"/>
  </w:style>
  <w:style w:type="numbering" w:customStyle="1" w:styleId="List896">
    <w:name w:val="List 896"/>
    <w:basedOn w:val="893"/>
    <w:rsid w:val="00F65069"/>
  </w:style>
  <w:style w:type="numbering" w:customStyle="1" w:styleId="893">
    <w:name w:val="Импортированный стиль 893"/>
    <w:rsid w:val="00F65069"/>
  </w:style>
  <w:style w:type="numbering" w:customStyle="1" w:styleId="List897">
    <w:name w:val="List 897"/>
    <w:basedOn w:val="894"/>
    <w:rsid w:val="00F65069"/>
  </w:style>
  <w:style w:type="numbering" w:customStyle="1" w:styleId="894">
    <w:name w:val="Импортированный стиль 894"/>
    <w:rsid w:val="00F65069"/>
  </w:style>
  <w:style w:type="numbering" w:customStyle="1" w:styleId="List898">
    <w:name w:val="List 898"/>
    <w:basedOn w:val="895"/>
    <w:rsid w:val="00F65069"/>
  </w:style>
  <w:style w:type="numbering" w:customStyle="1" w:styleId="895">
    <w:name w:val="Импортированный стиль 895"/>
    <w:rsid w:val="00F65069"/>
  </w:style>
  <w:style w:type="numbering" w:customStyle="1" w:styleId="List899">
    <w:name w:val="List 899"/>
    <w:basedOn w:val="896"/>
    <w:rsid w:val="00F65069"/>
  </w:style>
  <w:style w:type="numbering" w:customStyle="1" w:styleId="896">
    <w:name w:val="Импортированный стиль 896"/>
    <w:rsid w:val="00F65069"/>
  </w:style>
  <w:style w:type="numbering" w:customStyle="1" w:styleId="List900">
    <w:name w:val="List 900"/>
    <w:basedOn w:val="897"/>
    <w:rsid w:val="00F65069"/>
  </w:style>
  <w:style w:type="numbering" w:customStyle="1" w:styleId="897">
    <w:name w:val="Импортированный стиль 897"/>
    <w:rsid w:val="00F65069"/>
  </w:style>
  <w:style w:type="numbering" w:customStyle="1" w:styleId="List901">
    <w:name w:val="List 901"/>
    <w:basedOn w:val="898"/>
    <w:rsid w:val="00F65069"/>
  </w:style>
  <w:style w:type="numbering" w:customStyle="1" w:styleId="898">
    <w:name w:val="Импортированный стиль 898"/>
    <w:rsid w:val="00F65069"/>
  </w:style>
  <w:style w:type="numbering" w:customStyle="1" w:styleId="List902">
    <w:name w:val="List 902"/>
    <w:basedOn w:val="899"/>
    <w:rsid w:val="00F65069"/>
  </w:style>
  <w:style w:type="numbering" w:customStyle="1" w:styleId="899">
    <w:name w:val="Импортированный стиль 899"/>
    <w:rsid w:val="00F65069"/>
  </w:style>
  <w:style w:type="numbering" w:customStyle="1" w:styleId="List903">
    <w:name w:val="List 903"/>
    <w:basedOn w:val="900"/>
    <w:rsid w:val="00F65069"/>
  </w:style>
  <w:style w:type="numbering" w:customStyle="1" w:styleId="900">
    <w:name w:val="Импортированный стиль 900"/>
    <w:rsid w:val="00F65069"/>
  </w:style>
  <w:style w:type="numbering" w:customStyle="1" w:styleId="List904">
    <w:name w:val="List 904"/>
    <w:basedOn w:val="901"/>
    <w:rsid w:val="00F65069"/>
  </w:style>
  <w:style w:type="numbering" w:customStyle="1" w:styleId="901">
    <w:name w:val="Импортированный стиль 901"/>
    <w:rsid w:val="00F65069"/>
  </w:style>
  <w:style w:type="numbering" w:customStyle="1" w:styleId="List905">
    <w:name w:val="List 905"/>
    <w:basedOn w:val="902"/>
    <w:rsid w:val="00F65069"/>
  </w:style>
  <w:style w:type="numbering" w:customStyle="1" w:styleId="902">
    <w:name w:val="Импортированный стиль 902"/>
    <w:rsid w:val="00F65069"/>
  </w:style>
  <w:style w:type="paragraph" w:customStyle="1" w:styleId="c11">
    <w:name w:val="c11"/>
    <w:rsid w:val="00F65069"/>
    <w:pPr>
      <w:pBdr>
        <w:top w:val="nil"/>
        <w:left w:val="nil"/>
        <w:bottom w:val="nil"/>
        <w:right w:val="nil"/>
        <w:between w:val="nil"/>
        <w:bar w:val="nil"/>
      </w:pBdr>
      <w:spacing w:before="100" w:after="100"/>
    </w:pPr>
    <w:rPr>
      <w:rFonts w:ascii="Arial Unicode MS" w:hAnsi="Arial Unicode MS" w:cs="Arial Unicode MS"/>
      <w:color w:val="000000"/>
      <w:sz w:val="24"/>
      <w:szCs w:val="24"/>
      <w:u w:color="000000"/>
      <w:bdr w:val="nil"/>
    </w:rPr>
  </w:style>
  <w:style w:type="paragraph" w:customStyle="1" w:styleId="21a">
    <w:name w:val="Основной текст с отступом 21"/>
    <w:rsid w:val="00F65069"/>
    <w:pPr>
      <w:pBdr>
        <w:top w:val="nil"/>
        <w:left w:val="nil"/>
        <w:bottom w:val="nil"/>
        <w:right w:val="nil"/>
        <w:between w:val="nil"/>
        <w:bar w:val="nil"/>
      </w:pBdr>
      <w:suppressAutoHyphens/>
      <w:ind w:left="540" w:hanging="540"/>
    </w:pPr>
    <w:rPr>
      <w:rFonts w:ascii="Arial Unicode MS" w:hAnsi="Arial Unicode MS" w:cs="Arial Unicode MS"/>
      <w:color w:val="000000"/>
      <w:sz w:val="24"/>
      <w:szCs w:val="24"/>
      <w:u w:color="000000"/>
      <w:bdr w:val="nil"/>
    </w:rPr>
  </w:style>
  <w:style w:type="numbering" w:customStyle="1" w:styleId="List906">
    <w:name w:val="List 906"/>
    <w:basedOn w:val="903"/>
    <w:rsid w:val="00F65069"/>
  </w:style>
  <w:style w:type="numbering" w:customStyle="1" w:styleId="903">
    <w:name w:val="Импортированный стиль 903"/>
    <w:rsid w:val="00F65069"/>
  </w:style>
  <w:style w:type="numbering" w:customStyle="1" w:styleId="List907">
    <w:name w:val="List 907"/>
    <w:basedOn w:val="904"/>
    <w:rsid w:val="00F65069"/>
  </w:style>
  <w:style w:type="numbering" w:customStyle="1" w:styleId="904">
    <w:name w:val="Импортированный стиль 904"/>
    <w:rsid w:val="00F65069"/>
  </w:style>
  <w:style w:type="numbering" w:customStyle="1" w:styleId="List908">
    <w:name w:val="List 908"/>
    <w:basedOn w:val="905"/>
    <w:rsid w:val="00F65069"/>
  </w:style>
  <w:style w:type="numbering" w:customStyle="1" w:styleId="905">
    <w:name w:val="Импортированный стиль 905"/>
    <w:rsid w:val="00F65069"/>
  </w:style>
  <w:style w:type="numbering" w:customStyle="1" w:styleId="List909">
    <w:name w:val="List 909"/>
    <w:basedOn w:val="906"/>
    <w:rsid w:val="00F65069"/>
  </w:style>
  <w:style w:type="numbering" w:customStyle="1" w:styleId="906">
    <w:name w:val="Импортированный стиль 906"/>
    <w:rsid w:val="00F65069"/>
  </w:style>
  <w:style w:type="numbering" w:customStyle="1" w:styleId="List910">
    <w:name w:val="List 910"/>
    <w:basedOn w:val="907"/>
    <w:rsid w:val="00F65069"/>
  </w:style>
  <w:style w:type="numbering" w:customStyle="1" w:styleId="907">
    <w:name w:val="Импортированный стиль 907"/>
    <w:rsid w:val="00F65069"/>
  </w:style>
  <w:style w:type="numbering" w:customStyle="1" w:styleId="List911">
    <w:name w:val="List 911"/>
    <w:basedOn w:val="908"/>
    <w:rsid w:val="00F65069"/>
  </w:style>
  <w:style w:type="numbering" w:customStyle="1" w:styleId="908">
    <w:name w:val="Импортированный стиль 908"/>
    <w:rsid w:val="00F65069"/>
  </w:style>
  <w:style w:type="numbering" w:customStyle="1" w:styleId="List912">
    <w:name w:val="List 912"/>
    <w:basedOn w:val="909"/>
    <w:rsid w:val="00F65069"/>
  </w:style>
  <w:style w:type="numbering" w:customStyle="1" w:styleId="909">
    <w:name w:val="Импортированный стиль 909"/>
    <w:rsid w:val="00F65069"/>
  </w:style>
  <w:style w:type="numbering" w:customStyle="1" w:styleId="List913">
    <w:name w:val="List 913"/>
    <w:basedOn w:val="910"/>
    <w:rsid w:val="00F65069"/>
  </w:style>
  <w:style w:type="numbering" w:customStyle="1" w:styleId="910">
    <w:name w:val="Импортированный стиль 910"/>
    <w:rsid w:val="00F65069"/>
  </w:style>
  <w:style w:type="numbering" w:customStyle="1" w:styleId="List914">
    <w:name w:val="List 914"/>
    <w:basedOn w:val="911"/>
    <w:rsid w:val="00F65069"/>
  </w:style>
  <w:style w:type="numbering" w:customStyle="1" w:styleId="911">
    <w:name w:val="Импортированный стиль 911"/>
    <w:rsid w:val="00F65069"/>
  </w:style>
  <w:style w:type="numbering" w:customStyle="1" w:styleId="List915">
    <w:name w:val="List 915"/>
    <w:basedOn w:val="912"/>
    <w:rsid w:val="00F65069"/>
  </w:style>
  <w:style w:type="numbering" w:customStyle="1" w:styleId="912">
    <w:name w:val="Импортированный стиль 912"/>
    <w:rsid w:val="00F65069"/>
  </w:style>
  <w:style w:type="numbering" w:customStyle="1" w:styleId="List916">
    <w:name w:val="List 916"/>
    <w:basedOn w:val="913"/>
    <w:rsid w:val="00F65069"/>
  </w:style>
  <w:style w:type="numbering" w:customStyle="1" w:styleId="913">
    <w:name w:val="Импортированный стиль 913"/>
    <w:rsid w:val="00F65069"/>
  </w:style>
  <w:style w:type="numbering" w:customStyle="1" w:styleId="List917">
    <w:name w:val="List 917"/>
    <w:basedOn w:val="914"/>
    <w:rsid w:val="00F65069"/>
  </w:style>
  <w:style w:type="numbering" w:customStyle="1" w:styleId="914">
    <w:name w:val="Импортированный стиль 914"/>
    <w:rsid w:val="00F65069"/>
  </w:style>
  <w:style w:type="numbering" w:customStyle="1" w:styleId="List918">
    <w:name w:val="List 918"/>
    <w:basedOn w:val="915"/>
    <w:rsid w:val="00F65069"/>
  </w:style>
  <w:style w:type="numbering" w:customStyle="1" w:styleId="915">
    <w:name w:val="Импортированный стиль 915"/>
    <w:rsid w:val="00F65069"/>
  </w:style>
  <w:style w:type="numbering" w:customStyle="1" w:styleId="List919">
    <w:name w:val="List 919"/>
    <w:basedOn w:val="916"/>
    <w:rsid w:val="00F65069"/>
  </w:style>
  <w:style w:type="numbering" w:customStyle="1" w:styleId="916">
    <w:name w:val="Импортированный стиль 916"/>
    <w:rsid w:val="00F65069"/>
  </w:style>
  <w:style w:type="numbering" w:customStyle="1" w:styleId="List920">
    <w:name w:val="List 920"/>
    <w:basedOn w:val="917"/>
    <w:rsid w:val="00F65069"/>
  </w:style>
  <w:style w:type="numbering" w:customStyle="1" w:styleId="917">
    <w:name w:val="Импортированный стиль 917"/>
    <w:rsid w:val="00F65069"/>
  </w:style>
  <w:style w:type="numbering" w:customStyle="1" w:styleId="List921">
    <w:name w:val="List 921"/>
    <w:basedOn w:val="918"/>
    <w:rsid w:val="00F65069"/>
  </w:style>
  <w:style w:type="numbering" w:customStyle="1" w:styleId="918">
    <w:name w:val="Импортированный стиль 918"/>
    <w:rsid w:val="00F65069"/>
  </w:style>
  <w:style w:type="numbering" w:customStyle="1" w:styleId="List922">
    <w:name w:val="List 922"/>
    <w:basedOn w:val="919"/>
    <w:rsid w:val="00F65069"/>
  </w:style>
  <w:style w:type="numbering" w:customStyle="1" w:styleId="919">
    <w:name w:val="Импортированный стиль 919"/>
    <w:rsid w:val="00F65069"/>
  </w:style>
  <w:style w:type="numbering" w:customStyle="1" w:styleId="List923">
    <w:name w:val="List 923"/>
    <w:basedOn w:val="920"/>
    <w:rsid w:val="00F65069"/>
  </w:style>
  <w:style w:type="numbering" w:customStyle="1" w:styleId="920">
    <w:name w:val="Импортированный стиль 920"/>
    <w:rsid w:val="00F65069"/>
  </w:style>
  <w:style w:type="numbering" w:customStyle="1" w:styleId="List924">
    <w:name w:val="List 924"/>
    <w:basedOn w:val="921"/>
    <w:rsid w:val="00F65069"/>
  </w:style>
  <w:style w:type="numbering" w:customStyle="1" w:styleId="921">
    <w:name w:val="Импортированный стиль 921"/>
    <w:rsid w:val="00F65069"/>
  </w:style>
  <w:style w:type="numbering" w:customStyle="1" w:styleId="List925">
    <w:name w:val="List 925"/>
    <w:basedOn w:val="922"/>
    <w:rsid w:val="00F65069"/>
  </w:style>
  <w:style w:type="numbering" w:customStyle="1" w:styleId="922">
    <w:name w:val="Импортированный стиль 922"/>
    <w:rsid w:val="00F65069"/>
  </w:style>
  <w:style w:type="numbering" w:customStyle="1" w:styleId="List926">
    <w:name w:val="List 926"/>
    <w:basedOn w:val="923"/>
    <w:rsid w:val="00F65069"/>
  </w:style>
  <w:style w:type="numbering" w:customStyle="1" w:styleId="923">
    <w:name w:val="Импортированный стиль 923"/>
    <w:rsid w:val="00F65069"/>
  </w:style>
  <w:style w:type="numbering" w:customStyle="1" w:styleId="List927">
    <w:name w:val="List 927"/>
    <w:basedOn w:val="924"/>
    <w:rsid w:val="00F65069"/>
  </w:style>
  <w:style w:type="numbering" w:customStyle="1" w:styleId="924">
    <w:name w:val="Импортированный стиль 924"/>
    <w:rsid w:val="00F65069"/>
  </w:style>
  <w:style w:type="numbering" w:customStyle="1" w:styleId="List928">
    <w:name w:val="List 928"/>
    <w:basedOn w:val="925"/>
    <w:rsid w:val="00F65069"/>
  </w:style>
  <w:style w:type="numbering" w:customStyle="1" w:styleId="925">
    <w:name w:val="Импортированный стиль 925"/>
    <w:rsid w:val="00F65069"/>
  </w:style>
  <w:style w:type="numbering" w:customStyle="1" w:styleId="List929">
    <w:name w:val="List 929"/>
    <w:basedOn w:val="926"/>
    <w:rsid w:val="00F65069"/>
  </w:style>
  <w:style w:type="numbering" w:customStyle="1" w:styleId="926">
    <w:name w:val="Импортированный стиль 926"/>
    <w:rsid w:val="00F65069"/>
  </w:style>
  <w:style w:type="numbering" w:customStyle="1" w:styleId="List930">
    <w:name w:val="List 930"/>
    <w:basedOn w:val="927"/>
    <w:rsid w:val="00F65069"/>
  </w:style>
  <w:style w:type="numbering" w:customStyle="1" w:styleId="927">
    <w:name w:val="Импортированный стиль 927"/>
    <w:rsid w:val="00F65069"/>
  </w:style>
  <w:style w:type="numbering" w:customStyle="1" w:styleId="List931">
    <w:name w:val="List 931"/>
    <w:basedOn w:val="928"/>
    <w:rsid w:val="00F65069"/>
  </w:style>
  <w:style w:type="numbering" w:customStyle="1" w:styleId="928">
    <w:name w:val="Импортированный стиль 928"/>
    <w:rsid w:val="00F65069"/>
  </w:style>
  <w:style w:type="numbering" w:customStyle="1" w:styleId="List932">
    <w:name w:val="List 932"/>
    <w:basedOn w:val="929"/>
    <w:rsid w:val="00F65069"/>
  </w:style>
  <w:style w:type="numbering" w:customStyle="1" w:styleId="929">
    <w:name w:val="Импортированный стиль 929"/>
    <w:rsid w:val="00F65069"/>
  </w:style>
  <w:style w:type="numbering" w:customStyle="1" w:styleId="List933">
    <w:name w:val="List 933"/>
    <w:basedOn w:val="930"/>
    <w:rsid w:val="00F65069"/>
  </w:style>
  <w:style w:type="numbering" w:customStyle="1" w:styleId="930">
    <w:name w:val="Импортированный стиль 930"/>
    <w:rsid w:val="00F65069"/>
  </w:style>
  <w:style w:type="numbering" w:customStyle="1" w:styleId="List934">
    <w:name w:val="List 934"/>
    <w:basedOn w:val="931"/>
    <w:rsid w:val="00F65069"/>
  </w:style>
  <w:style w:type="numbering" w:customStyle="1" w:styleId="931">
    <w:name w:val="Импортированный стиль 931"/>
    <w:rsid w:val="00F65069"/>
  </w:style>
  <w:style w:type="numbering" w:customStyle="1" w:styleId="List935">
    <w:name w:val="List 935"/>
    <w:basedOn w:val="932"/>
    <w:rsid w:val="00F65069"/>
  </w:style>
  <w:style w:type="numbering" w:customStyle="1" w:styleId="932">
    <w:name w:val="Импортированный стиль 932"/>
    <w:rsid w:val="00F65069"/>
  </w:style>
  <w:style w:type="numbering" w:customStyle="1" w:styleId="List936">
    <w:name w:val="List 936"/>
    <w:basedOn w:val="933"/>
    <w:rsid w:val="00F65069"/>
  </w:style>
  <w:style w:type="numbering" w:customStyle="1" w:styleId="933">
    <w:name w:val="Импортированный стиль 933"/>
    <w:rsid w:val="00F65069"/>
  </w:style>
  <w:style w:type="numbering" w:customStyle="1" w:styleId="List937">
    <w:name w:val="List 937"/>
    <w:basedOn w:val="934"/>
    <w:rsid w:val="00F65069"/>
  </w:style>
  <w:style w:type="numbering" w:customStyle="1" w:styleId="934">
    <w:name w:val="Импортированный стиль 934"/>
    <w:rsid w:val="00F65069"/>
  </w:style>
  <w:style w:type="numbering" w:customStyle="1" w:styleId="List938">
    <w:name w:val="List 938"/>
    <w:basedOn w:val="935"/>
    <w:rsid w:val="00F65069"/>
  </w:style>
  <w:style w:type="numbering" w:customStyle="1" w:styleId="935">
    <w:name w:val="Импортированный стиль 935"/>
    <w:rsid w:val="00F65069"/>
  </w:style>
  <w:style w:type="numbering" w:customStyle="1" w:styleId="List939">
    <w:name w:val="List 939"/>
    <w:basedOn w:val="936"/>
    <w:rsid w:val="00F65069"/>
  </w:style>
  <w:style w:type="numbering" w:customStyle="1" w:styleId="936">
    <w:name w:val="Импортированный стиль 936"/>
    <w:rsid w:val="00F65069"/>
  </w:style>
  <w:style w:type="numbering" w:customStyle="1" w:styleId="List940">
    <w:name w:val="List 940"/>
    <w:basedOn w:val="937"/>
    <w:rsid w:val="00F65069"/>
  </w:style>
  <w:style w:type="numbering" w:customStyle="1" w:styleId="937">
    <w:name w:val="Импортированный стиль 937"/>
    <w:rsid w:val="00F65069"/>
  </w:style>
  <w:style w:type="numbering" w:customStyle="1" w:styleId="List941">
    <w:name w:val="List 941"/>
    <w:basedOn w:val="938"/>
    <w:rsid w:val="00F65069"/>
  </w:style>
  <w:style w:type="numbering" w:customStyle="1" w:styleId="938">
    <w:name w:val="Импортированный стиль 938"/>
    <w:rsid w:val="00F65069"/>
  </w:style>
  <w:style w:type="numbering" w:customStyle="1" w:styleId="List942">
    <w:name w:val="List 942"/>
    <w:basedOn w:val="939"/>
    <w:rsid w:val="00F65069"/>
  </w:style>
  <w:style w:type="numbering" w:customStyle="1" w:styleId="939">
    <w:name w:val="Импортированный стиль 939"/>
    <w:rsid w:val="00F65069"/>
  </w:style>
  <w:style w:type="numbering" w:customStyle="1" w:styleId="List943">
    <w:name w:val="List 943"/>
    <w:basedOn w:val="940"/>
    <w:rsid w:val="00F65069"/>
  </w:style>
  <w:style w:type="numbering" w:customStyle="1" w:styleId="940">
    <w:name w:val="Импортированный стиль 940"/>
    <w:rsid w:val="00F65069"/>
  </w:style>
  <w:style w:type="numbering" w:customStyle="1" w:styleId="List944">
    <w:name w:val="List 944"/>
    <w:basedOn w:val="941"/>
    <w:rsid w:val="00F65069"/>
  </w:style>
  <w:style w:type="numbering" w:customStyle="1" w:styleId="941">
    <w:name w:val="Импортированный стиль 941"/>
    <w:rsid w:val="00F65069"/>
  </w:style>
  <w:style w:type="numbering" w:customStyle="1" w:styleId="List945">
    <w:name w:val="List 945"/>
    <w:basedOn w:val="942"/>
    <w:rsid w:val="00F65069"/>
  </w:style>
  <w:style w:type="numbering" w:customStyle="1" w:styleId="942">
    <w:name w:val="Импортированный стиль 942"/>
    <w:rsid w:val="00F65069"/>
  </w:style>
  <w:style w:type="numbering" w:customStyle="1" w:styleId="List946">
    <w:name w:val="List 946"/>
    <w:basedOn w:val="943"/>
    <w:rsid w:val="00F65069"/>
  </w:style>
  <w:style w:type="numbering" w:customStyle="1" w:styleId="943">
    <w:name w:val="Импортированный стиль 943"/>
    <w:rsid w:val="00F65069"/>
  </w:style>
  <w:style w:type="numbering" w:customStyle="1" w:styleId="List947">
    <w:name w:val="List 947"/>
    <w:basedOn w:val="944"/>
    <w:rsid w:val="00F65069"/>
  </w:style>
  <w:style w:type="numbering" w:customStyle="1" w:styleId="944">
    <w:name w:val="Импортированный стиль 944"/>
    <w:rsid w:val="00F65069"/>
  </w:style>
  <w:style w:type="numbering" w:customStyle="1" w:styleId="List948">
    <w:name w:val="List 948"/>
    <w:basedOn w:val="945"/>
    <w:rsid w:val="00F65069"/>
  </w:style>
  <w:style w:type="numbering" w:customStyle="1" w:styleId="945">
    <w:name w:val="Импортированный стиль 945"/>
    <w:rsid w:val="00F65069"/>
  </w:style>
  <w:style w:type="numbering" w:customStyle="1" w:styleId="List949">
    <w:name w:val="List 949"/>
    <w:basedOn w:val="946"/>
    <w:rsid w:val="00F65069"/>
  </w:style>
  <w:style w:type="numbering" w:customStyle="1" w:styleId="946">
    <w:name w:val="Импортированный стиль 946"/>
    <w:rsid w:val="00F65069"/>
  </w:style>
  <w:style w:type="numbering" w:customStyle="1" w:styleId="List950">
    <w:name w:val="List 950"/>
    <w:basedOn w:val="947"/>
    <w:rsid w:val="00F65069"/>
  </w:style>
  <w:style w:type="numbering" w:customStyle="1" w:styleId="947">
    <w:name w:val="Импортированный стиль 947"/>
    <w:rsid w:val="00F65069"/>
  </w:style>
  <w:style w:type="numbering" w:customStyle="1" w:styleId="List951">
    <w:name w:val="List 951"/>
    <w:basedOn w:val="948"/>
    <w:rsid w:val="00F65069"/>
  </w:style>
  <w:style w:type="numbering" w:customStyle="1" w:styleId="948">
    <w:name w:val="Импортированный стиль 948"/>
    <w:rsid w:val="00F65069"/>
  </w:style>
  <w:style w:type="numbering" w:customStyle="1" w:styleId="List952">
    <w:name w:val="List 952"/>
    <w:basedOn w:val="949"/>
    <w:rsid w:val="00F65069"/>
  </w:style>
  <w:style w:type="numbering" w:customStyle="1" w:styleId="949">
    <w:name w:val="Импортированный стиль 949"/>
    <w:rsid w:val="00F65069"/>
  </w:style>
  <w:style w:type="numbering" w:customStyle="1" w:styleId="List953">
    <w:name w:val="List 953"/>
    <w:basedOn w:val="950"/>
    <w:rsid w:val="00F65069"/>
  </w:style>
  <w:style w:type="numbering" w:customStyle="1" w:styleId="950">
    <w:name w:val="Импортированный стиль 950"/>
    <w:rsid w:val="00F65069"/>
  </w:style>
  <w:style w:type="numbering" w:customStyle="1" w:styleId="List954">
    <w:name w:val="List 954"/>
    <w:basedOn w:val="951"/>
    <w:rsid w:val="00F65069"/>
  </w:style>
  <w:style w:type="numbering" w:customStyle="1" w:styleId="951">
    <w:name w:val="Импортированный стиль 951"/>
    <w:rsid w:val="00F65069"/>
  </w:style>
  <w:style w:type="numbering" w:customStyle="1" w:styleId="List955">
    <w:name w:val="List 955"/>
    <w:basedOn w:val="952"/>
    <w:rsid w:val="00F65069"/>
  </w:style>
  <w:style w:type="numbering" w:customStyle="1" w:styleId="952">
    <w:name w:val="Импортированный стиль 952"/>
    <w:rsid w:val="00F65069"/>
  </w:style>
  <w:style w:type="numbering" w:customStyle="1" w:styleId="List956">
    <w:name w:val="List 956"/>
    <w:basedOn w:val="953"/>
    <w:rsid w:val="00F65069"/>
  </w:style>
  <w:style w:type="numbering" w:customStyle="1" w:styleId="953">
    <w:name w:val="Импортированный стиль 953"/>
    <w:rsid w:val="00F65069"/>
  </w:style>
  <w:style w:type="numbering" w:customStyle="1" w:styleId="List957">
    <w:name w:val="List 957"/>
    <w:basedOn w:val="954"/>
    <w:rsid w:val="00F65069"/>
  </w:style>
  <w:style w:type="numbering" w:customStyle="1" w:styleId="954">
    <w:name w:val="Импортированный стиль 954"/>
    <w:rsid w:val="00F65069"/>
  </w:style>
  <w:style w:type="numbering" w:customStyle="1" w:styleId="List958">
    <w:name w:val="List 958"/>
    <w:basedOn w:val="955"/>
    <w:rsid w:val="00F65069"/>
  </w:style>
  <w:style w:type="numbering" w:customStyle="1" w:styleId="955">
    <w:name w:val="Импортированный стиль 955"/>
    <w:rsid w:val="00F65069"/>
  </w:style>
  <w:style w:type="numbering" w:customStyle="1" w:styleId="List959">
    <w:name w:val="List 959"/>
    <w:basedOn w:val="956"/>
    <w:rsid w:val="00F65069"/>
  </w:style>
  <w:style w:type="numbering" w:customStyle="1" w:styleId="956">
    <w:name w:val="Импортированный стиль 956"/>
    <w:rsid w:val="00F65069"/>
  </w:style>
  <w:style w:type="numbering" w:customStyle="1" w:styleId="List960">
    <w:name w:val="List 960"/>
    <w:basedOn w:val="957"/>
    <w:rsid w:val="00F65069"/>
  </w:style>
  <w:style w:type="numbering" w:customStyle="1" w:styleId="957">
    <w:name w:val="Импортированный стиль 957"/>
    <w:rsid w:val="00F65069"/>
  </w:style>
  <w:style w:type="numbering" w:customStyle="1" w:styleId="List961">
    <w:name w:val="List 961"/>
    <w:basedOn w:val="958"/>
    <w:rsid w:val="00F65069"/>
  </w:style>
  <w:style w:type="numbering" w:customStyle="1" w:styleId="958">
    <w:name w:val="Импортированный стиль 958"/>
    <w:rsid w:val="00F65069"/>
  </w:style>
  <w:style w:type="numbering" w:customStyle="1" w:styleId="List962">
    <w:name w:val="List 962"/>
    <w:basedOn w:val="959"/>
    <w:rsid w:val="00F65069"/>
  </w:style>
  <w:style w:type="numbering" w:customStyle="1" w:styleId="959">
    <w:name w:val="Импортированный стиль 959"/>
    <w:rsid w:val="00F65069"/>
  </w:style>
  <w:style w:type="numbering" w:customStyle="1" w:styleId="List963">
    <w:name w:val="List 963"/>
    <w:basedOn w:val="960"/>
    <w:rsid w:val="00F65069"/>
  </w:style>
  <w:style w:type="numbering" w:customStyle="1" w:styleId="960">
    <w:name w:val="Импортированный стиль 960"/>
    <w:rsid w:val="00F65069"/>
  </w:style>
  <w:style w:type="numbering" w:customStyle="1" w:styleId="List964">
    <w:name w:val="List 964"/>
    <w:basedOn w:val="961"/>
    <w:rsid w:val="00F65069"/>
  </w:style>
  <w:style w:type="numbering" w:customStyle="1" w:styleId="961">
    <w:name w:val="Импортированный стиль 961"/>
    <w:rsid w:val="00F65069"/>
  </w:style>
  <w:style w:type="numbering" w:customStyle="1" w:styleId="List965">
    <w:name w:val="List 965"/>
    <w:basedOn w:val="962"/>
    <w:rsid w:val="00F65069"/>
  </w:style>
  <w:style w:type="numbering" w:customStyle="1" w:styleId="962">
    <w:name w:val="Импортированный стиль 962"/>
    <w:rsid w:val="00F65069"/>
  </w:style>
  <w:style w:type="numbering" w:customStyle="1" w:styleId="List966">
    <w:name w:val="List 966"/>
    <w:basedOn w:val="963"/>
    <w:rsid w:val="00F65069"/>
  </w:style>
  <w:style w:type="numbering" w:customStyle="1" w:styleId="963">
    <w:name w:val="Импортированный стиль 963"/>
    <w:rsid w:val="00F65069"/>
  </w:style>
  <w:style w:type="numbering" w:customStyle="1" w:styleId="List967">
    <w:name w:val="List 967"/>
    <w:basedOn w:val="964"/>
    <w:rsid w:val="00F65069"/>
  </w:style>
  <w:style w:type="numbering" w:customStyle="1" w:styleId="964">
    <w:name w:val="Импортированный стиль 964"/>
    <w:rsid w:val="00F65069"/>
  </w:style>
  <w:style w:type="numbering" w:customStyle="1" w:styleId="List968">
    <w:name w:val="List 968"/>
    <w:basedOn w:val="965"/>
    <w:rsid w:val="00F65069"/>
  </w:style>
  <w:style w:type="numbering" w:customStyle="1" w:styleId="965">
    <w:name w:val="Импортированный стиль 965"/>
    <w:rsid w:val="00F65069"/>
  </w:style>
  <w:style w:type="numbering" w:customStyle="1" w:styleId="List969">
    <w:name w:val="List 969"/>
    <w:basedOn w:val="966"/>
    <w:rsid w:val="00F65069"/>
  </w:style>
  <w:style w:type="numbering" w:customStyle="1" w:styleId="966">
    <w:name w:val="Импортированный стиль 966"/>
    <w:rsid w:val="00F65069"/>
  </w:style>
  <w:style w:type="numbering" w:customStyle="1" w:styleId="List970">
    <w:name w:val="List 970"/>
    <w:basedOn w:val="967"/>
    <w:rsid w:val="00F65069"/>
  </w:style>
  <w:style w:type="numbering" w:customStyle="1" w:styleId="967">
    <w:name w:val="Импортированный стиль 967"/>
    <w:rsid w:val="00F65069"/>
  </w:style>
  <w:style w:type="numbering" w:customStyle="1" w:styleId="List971">
    <w:name w:val="List 971"/>
    <w:basedOn w:val="968"/>
    <w:rsid w:val="00F65069"/>
  </w:style>
  <w:style w:type="numbering" w:customStyle="1" w:styleId="968">
    <w:name w:val="Импортированный стиль 968"/>
    <w:rsid w:val="00F65069"/>
  </w:style>
  <w:style w:type="numbering" w:customStyle="1" w:styleId="List972">
    <w:name w:val="List 972"/>
    <w:basedOn w:val="969"/>
    <w:rsid w:val="00F65069"/>
  </w:style>
  <w:style w:type="numbering" w:customStyle="1" w:styleId="969">
    <w:name w:val="Импортированный стиль 969"/>
    <w:rsid w:val="00F65069"/>
  </w:style>
  <w:style w:type="numbering" w:customStyle="1" w:styleId="List973">
    <w:name w:val="List 973"/>
    <w:basedOn w:val="970"/>
    <w:rsid w:val="00F65069"/>
  </w:style>
  <w:style w:type="numbering" w:customStyle="1" w:styleId="970">
    <w:name w:val="Импортированный стиль 970"/>
    <w:rsid w:val="00F65069"/>
  </w:style>
  <w:style w:type="numbering" w:customStyle="1" w:styleId="List974">
    <w:name w:val="List 974"/>
    <w:basedOn w:val="971"/>
    <w:rsid w:val="00F65069"/>
  </w:style>
  <w:style w:type="numbering" w:customStyle="1" w:styleId="971">
    <w:name w:val="Импортированный стиль 971"/>
    <w:rsid w:val="00F65069"/>
  </w:style>
  <w:style w:type="numbering" w:customStyle="1" w:styleId="List975">
    <w:name w:val="List 975"/>
    <w:basedOn w:val="972"/>
    <w:rsid w:val="00F65069"/>
  </w:style>
  <w:style w:type="numbering" w:customStyle="1" w:styleId="972">
    <w:name w:val="Импортированный стиль 972"/>
    <w:rsid w:val="00F65069"/>
  </w:style>
  <w:style w:type="numbering" w:customStyle="1" w:styleId="List976">
    <w:name w:val="List 976"/>
    <w:basedOn w:val="973"/>
    <w:rsid w:val="00F65069"/>
  </w:style>
  <w:style w:type="numbering" w:customStyle="1" w:styleId="973">
    <w:name w:val="Импортированный стиль 973"/>
    <w:rsid w:val="00F65069"/>
  </w:style>
  <w:style w:type="numbering" w:customStyle="1" w:styleId="List977">
    <w:name w:val="List 977"/>
    <w:basedOn w:val="974"/>
    <w:rsid w:val="00F65069"/>
  </w:style>
  <w:style w:type="numbering" w:customStyle="1" w:styleId="974">
    <w:name w:val="Импортированный стиль 974"/>
    <w:rsid w:val="00F65069"/>
  </w:style>
  <w:style w:type="numbering" w:customStyle="1" w:styleId="List978">
    <w:name w:val="List 978"/>
    <w:basedOn w:val="975"/>
    <w:rsid w:val="00F65069"/>
  </w:style>
  <w:style w:type="numbering" w:customStyle="1" w:styleId="975">
    <w:name w:val="Импортированный стиль 975"/>
    <w:rsid w:val="00F65069"/>
  </w:style>
  <w:style w:type="numbering" w:customStyle="1" w:styleId="List979">
    <w:name w:val="List 979"/>
    <w:basedOn w:val="976"/>
    <w:rsid w:val="00F65069"/>
  </w:style>
  <w:style w:type="numbering" w:customStyle="1" w:styleId="976">
    <w:name w:val="Импортированный стиль 976"/>
    <w:rsid w:val="00F65069"/>
  </w:style>
  <w:style w:type="numbering" w:customStyle="1" w:styleId="List980">
    <w:name w:val="List 980"/>
    <w:basedOn w:val="977"/>
    <w:rsid w:val="00F65069"/>
  </w:style>
  <w:style w:type="numbering" w:customStyle="1" w:styleId="977">
    <w:name w:val="Импортированный стиль 977"/>
    <w:rsid w:val="00F65069"/>
  </w:style>
  <w:style w:type="numbering" w:customStyle="1" w:styleId="List981">
    <w:name w:val="List 981"/>
    <w:basedOn w:val="978"/>
    <w:rsid w:val="00F65069"/>
  </w:style>
  <w:style w:type="numbering" w:customStyle="1" w:styleId="978">
    <w:name w:val="Импортированный стиль 978"/>
    <w:rsid w:val="00F65069"/>
  </w:style>
  <w:style w:type="numbering" w:customStyle="1" w:styleId="List982">
    <w:name w:val="List 982"/>
    <w:basedOn w:val="979"/>
    <w:rsid w:val="00F65069"/>
  </w:style>
  <w:style w:type="numbering" w:customStyle="1" w:styleId="979">
    <w:name w:val="Импортированный стиль 979"/>
    <w:rsid w:val="00F65069"/>
  </w:style>
  <w:style w:type="numbering" w:customStyle="1" w:styleId="List983">
    <w:name w:val="List 983"/>
    <w:basedOn w:val="980"/>
    <w:rsid w:val="00F65069"/>
  </w:style>
  <w:style w:type="numbering" w:customStyle="1" w:styleId="980">
    <w:name w:val="Импортированный стиль 980"/>
    <w:rsid w:val="00F65069"/>
  </w:style>
  <w:style w:type="numbering" w:customStyle="1" w:styleId="List984">
    <w:name w:val="List 984"/>
    <w:basedOn w:val="981"/>
    <w:rsid w:val="00F65069"/>
  </w:style>
  <w:style w:type="numbering" w:customStyle="1" w:styleId="981">
    <w:name w:val="Импортированный стиль 981"/>
    <w:rsid w:val="00F65069"/>
  </w:style>
  <w:style w:type="numbering" w:customStyle="1" w:styleId="List985">
    <w:name w:val="List 985"/>
    <w:basedOn w:val="982"/>
    <w:rsid w:val="00F65069"/>
  </w:style>
  <w:style w:type="numbering" w:customStyle="1" w:styleId="982">
    <w:name w:val="Импортированный стиль 982"/>
    <w:rsid w:val="00F65069"/>
  </w:style>
  <w:style w:type="numbering" w:customStyle="1" w:styleId="List986">
    <w:name w:val="List 986"/>
    <w:basedOn w:val="983"/>
    <w:rsid w:val="00F65069"/>
  </w:style>
  <w:style w:type="numbering" w:customStyle="1" w:styleId="983">
    <w:name w:val="Импортированный стиль 983"/>
    <w:rsid w:val="00F65069"/>
  </w:style>
  <w:style w:type="numbering" w:customStyle="1" w:styleId="List987">
    <w:name w:val="List 987"/>
    <w:basedOn w:val="984"/>
    <w:rsid w:val="00F65069"/>
  </w:style>
  <w:style w:type="numbering" w:customStyle="1" w:styleId="984">
    <w:name w:val="Импортированный стиль 984"/>
    <w:rsid w:val="00F65069"/>
  </w:style>
  <w:style w:type="numbering" w:customStyle="1" w:styleId="List988">
    <w:name w:val="List 988"/>
    <w:basedOn w:val="985"/>
    <w:rsid w:val="00F65069"/>
  </w:style>
  <w:style w:type="numbering" w:customStyle="1" w:styleId="985">
    <w:name w:val="Импортированный стиль 985"/>
    <w:rsid w:val="00F65069"/>
  </w:style>
  <w:style w:type="numbering" w:customStyle="1" w:styleId="List989">
    <w:name w:val="List 989"/>
    <w:basedOn w:val="986"/>
    <w:rsid w:val="00F65069"/>
  </w:style>
  <w:style w:type="numbering" w:customStyle="1" w:styleId="986">
    <w:name w:val="Импортированный стиль 986"/>
    <w:rsid w:val="00F65069"/>
  </w:style>
  <w:style w:type="numbering" w:customStyle="1" w:styleId="List990">
    <w:name w:val="List 990"/>
    <w:basedOn w:val="987"/>
    <w:rsid w:val="00F65069"/>
  </w:style>
  <w:style w:type="numbering" w:customStyle="1" w:styleId="987">
    <w:name w:val="Импортированный стиль 987"/>
    <w:rsid w:val="00F65069"/>
  </w:style>
  <w:style w:type="numbering" w:customStyle="1" w:styleId="List991">
    <w:name w:val="List 991"/>
    <w:basedOn w:val="988"/>
    <w:rsid w:val="00F65069"/>
  </w:style>
  <w:style w:type="numbering" w:customStyle="1" w:styleId="988">
    <w:name w:val="Импортированный стиль 988"/>
    <w:rsid w:val="00F65069"/>
  </w:style>
  <w:style w:type="numbering" w:customStyle="1" w:styleId="List992">
    <w:name w:val="List 992"/>
    <w:basedOn w:val="989"/>
    <w:rsid w:val="00F65069"/>
  </w:style>
  <w:style w:type="numbering" w:customStyle="1" w:styleId="989">
    <w:name w:val="Импортированный стиль 989"/>
    <w:rsid w:val="00F65069"/>
  </w:style>
  <w:style w:type="numbering" w:customStyle="1" w:styleId="List993">
    <w:name w:val="List 993"/>
    <w:basedOn w:val="990"/>
    <w:rsid w:val="00F65069"/>
  </w:style>
  <w:style w:type="numbering" w:customStyle="1" w:styleId="990">
    <w:name w:val="Импортированный стиль 990"/>
    <w:rsid w:val="00F65069"/>
  </w:style>
  <w:style w:type="paragraph" w:styleId="af8">
    <w:name w:val="annotation text"/>
    <w:basedOn w:val="a"/>
    <w:link w:val="af9"/>
    <w:uiPriority w:val="99"/>
    <w:semiHidden/>
    <w:unhideWhenUsed/>
    <w:rsid w:val="00F65069"/>
    <w:pPr>
      <w:spacing w:line="240" w:lineRule="auto"/>
    </w:pPr>
    <w:rPr>
      <w:sz w:val="20"/>
      <w:szCs w:val="20"/>
    </w:rPr>
  </w:style>
  <w:style w:type="character" w:customStyle="1" w:styleId="af9">
    <w:name w:val="Текст примечания Знак"/>
    <w:basedOn w:val="a0"/>
    <w:link w:val="af8"/>
    <w:uiPriority w:val="99"/>
    <w:semiHidden/>
    <w:rsid w:val="00F65069"/>
    <w:rPr>
      <w:rFonts w:ascii="Calibri" w:eastAsia="Calibri" w:hAnsi="Calibri" w:cs="Calibri"/>
      <w:color w:val="000000"/>
      <w:u w:color="000000"/>
    </w:rPr>
  </w:style>
  <w:style w:type="character" w:styleId="afa">
    <w:name w:val="annotation reference"/>
    <w:basedOn w:val="a0"/>
    <w:uiPriority w:val="99"/>
    <w:semiHidden/>
    <w:unhideWhenUsed/>
    <w:rsid w:val="00F65069"/>
    <w:rPr>
      <w:sz w:val="16"/>
      <w:szCs w:val="16"/>
    </w:rPr>
  </w:style>
  <w:style w:type="paragraph" w:styleId="afb">
    <w:name w:val="Balloon Text"/>
    <w:basedOn w:val="a"/>
    <w:link w:val="afc"/>
    <w:uiPriority w:val="99"/>
    <w:semiHidden/>
    <w:unhideWhenUsed/>
    <w:rsid w:val="00AC3EDF"/>
    <w:pPr>
      <w:spacing w:after="0" w:line="240" w:lineRule="auto"/>
    </w:pPr>
    <w:rPr>
      <w:rFonts w:ascii="Tahoma" w:hAnsi="Tahoma" w:cs="Tahoma"/>
      <w:sz w:val="16"/>
      <w:szCs w:val="16"/>
    </w:rPr>
  </w:style>
  <w:style w:type="character" w:customStyle="1" w:styleId="afc">
    <w:name w:val="Текст выноски Знак"/>
    <w:basedOn w:val="a0"/>
    <w:link w:val="afb"/>
    <w:uiPriority w:val="99"/>
    <w:semiHidden/>
    <w:rsid w:val="00AC3EDF"/>
    <w:rPr>
      <w:rFonts w:ascii="Tahoma" w:eastAsia="Calibri" w:hAnsi="Tahoma" w:cs="Tahoma"/>
      <w:color w:val="000000"/>
      <w:sz w:val="16"/>
      <w:szCs w:val="16"/>
      <w:u w:color="000000"/>
    </w:rPr>
  </w:style>
  <w:style w:type="paragraph" w:styleId="afd">
    <w:name w:val="TOC Heading"/>
    <w:basedOn w:val="1"/>
    <w:next w:val="a"/>
    <w:uiPriority w:val="39"/>
    <w:semiHidden/>
    <w:unhideWhenUsed/>
    <w:qFormat/>
    <w:rsid w:val="00423A01"/>
    <w:pPr>
      <w:keepLines/>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before="480" w:line="276" w:lineRule="auto"/>
      <w:ind w:left="0" w:firstLine="0"/>
      <w:outlineLvl w:val="9"/>
    </w:pPr>
    <w:rPr>
      <w:rFonts w:ascii="Helvetica" w:hAnsi="Helvetica"/>
      <w:b/>
      <w:bCs/>
      <w:i w:val="0"/>
      <w:iCs w:val="0"/>
      <w:color w:val="2F759E"/>
      <w:sz w:val="28"/>
      <w:szCs w:val="28"/>
      <w:bdr w:val="none" w:sz="0" w:space="0" w:color="auto"/>
      <w:lang w:eastAsia="en-US"/>
    </w:rPr>
  </w:style>
  <w:style w:type="paragraph" w:styleId="1c">
    <w:name w:val="toc 1"/>
    <w:basedOn w:val="a"/>
    <w:next w:val="a"/>
    <w:autoRedefine/>
    <w:uiPriority w:val="39"/>
    <w:unhideWhenUsed/>
    <w:rsid w:val="00423A01"/>
    <w:pPr>
      <w:spacing w:after="100"/>
    </w:pPr>
  </w:style>
  <w:style w:type="paragraph" w:styleId="2d">
    <w:name w:val="toc 2"/>
    <w:basedOn w:val="a"/>
    <w:next w:val="a"/>
    <w:autoRedefine/>
    <w:uiPriority w:val="39"/>
    <w:unhideWhenUsed/>
    <w:rsid w:val="00423A01"/>
    <w:pPr>
      <w:spacing w:after="100"/>
      <w:ind w:left="220"/>
    </w:pPr>
  </w:style>
  <w:style w:type="paragraph" w:styleId="3c">
    <w:name w:val="toc 3"/>
    <w:basedOn w:val="a"/>
    <w:next w:val="a"/>
    <w:autoRedefine/>
    <w:uiPriority w:val="39"/>
    <w:unhideWhenUsed/>
    <w:rsid w:val="00423A01"/>
    <w:pPr>
      <w:spacing w:after="100"/>
      <w:ind w:left="440"/>
    </w:pPr>
  </w:style>
  <w:style w:type="paragraph" w:styleId="afe">
    <w:name w:val="Title"/>
    <w:basedOn w:val="a"/>
    <w:next w:val="a"/>
    <w:link w:val="aff"/>
    <w:uiPriority w:val="99"/>
    <w:qFormat/>
    <w:rsid w:val="00820392"/>
    <w:pPr>
      <w:pBdr>
        <w:top w:val="none" w:sz="0" w:space="0" w:color="auto"/>
        <w:left w:val="none" w:sz="0" w:space="0" w:color="auto"/>
        <w:bottom w:val="none" w:sz="0" w:space="0" w:color="auto"/>
        <w:right w:val="none" w:sz="0" w:space="0" w:color="auto"/>
        <w:between w:val="none" w:sz="0" w:space="0" w:color="auto"/>
        <w:bar w:val="none" w:sz="0" w:color="auto"/>
      </w:pBdr>
      <w:spacing w:before="240" w:after="60" w:line="240" w:lineRule="auto"/>
      <w:jc w:val="center"/>
      <w:outlineLvl w:val="0"/>
    </w:pPr>
    <w:rPr>
      <w:rFonts w:ascii="Cambria" w:hAnsi="Cambria" w:cs="Times New Roman"/>
      <w:b/>
      <w:bCs/>
      <w:color w:val="auto"/>
      <w:kern w:val="28"/>
      <w:sz w:val="32"/>
      <w:szCs w:val="32"/>
      <w:bdr w:val="none" w:sz="0" w:space="0" w:color="auto"/>
    </w:rPr>
  </w:style>
  <w:style w:type="character" w:customStyle="1" w:styleId="aff">
    <w:name w:val="Название Знак"/>
    <w:basedOn w:val="a0"/>
    <w:link w:val="afe"/>
    <w:uiPriority w:val="99"/>
    <w:rsid w:val="00820392"/>
    <w:rPr>
      <w:rFonts w:ascii="Cambria" w:eastAsia="Calibri" w:hAnsi="Cambria"/>
      <w:b/>
      <w:bCs/>
      <w:kern w:val="28"/>
      <w:sz w:val="32"/>
      <w:szCs w:val="32"/>
      <w:bdr w:val="none" w:sz="0" w:space="0" w:color="auto"/>
    </w:rPr>
  </w:style>
  <w:style w:type="character" w:customStyle="1" w:styleId="s1">
    <w:name w:val="s1"/>
    <w:rsid w:val="0090559D"/>
  </w:style>
  <w:style w:type="character" w:customStyle="1" w:styleId="ae">
    <w:name w:val="Основной текст Знак"/>
    <w:basedOn w:val="a0"/>
    <w:link w:val="ad"/>
    <w:rsid w:val="0090559D"/>
    <w:rPr>
      <w:rFonts w:ascii="Calibri" w:eastAsia="Calibri" w:hAnsi="Calibri" w:cs="Calibri"/>
      <w:color w:val="00000A"/>
      <w:kern w:val="1"/>
      <w:u w:color="00000A"/>
      <w:bdr w:val="nil"/>
      <w:lang w:val="ru-RU" w:eastAsia="ru-RU" w:bidi="ar-SA"/>
    </w:rPr>
  </w:style>
  <w:style w:type="character" w:customStyle="1" w:styleId="c12">
    <w:name w:val="c12"/>
    <w:basedOn w:val="a0"/>
    <w:rsid w:val="0090559D"/>
  </w:style>
  <w:style w:type="character" w:customStyle="1" w:styleId="a6">
    <w:name w:val="Нижний колонтитул Знак"/>
    <w:basedOn w:val="a0"/>
    <w:link w:val="a5"/>
    <w:uiPriority w:val="99"/>
    <w:rsid w:val="0090559D"/>
    <w:rPr>
      <w:rFonts w:ascii="Calibri" w:eastAsia="Calibri" w:hAnsi="Calibri" w:cs="Calibri"/>
      <w:color w:val="00000A"/>
      <w:kern w:val="1"/>
      <w:u w:color="00000A"/>
      <w:bdr w:val="nil"/>
      <w:lang w:val="ru-RU" w:eastAsia="ru-RU" w:bidi="ar-SA"/>
    </w:rPr>
  </w:style>
  <w:style w:type="character" w:customStyle="1" w:styleId="aff0">
    <w:name w:val="Символ сноски"/>
    <w:rsid w:val="0090559D"/>
    <w:rPr>
      <w:vertAlign w:val="superscript"/>
    </w:rPr>
  </w:style>
  <w:style w:type="character" w:customStyle="1" w:styleId="1d">
    <w:name w:val="Знак сноски1"/>
    <w:rsid w:val="0090559D"/>
    <w:rPr>
      <w:vertAlign w:val="superscript"/>
    </w:rPr>
  </w:style>
  <w:style w:type="character" w:customStyle="1" w:styleId="a8">
    <w:name w:val="Текст сноски Знак"/>
    <w:aliases w:val="Знак Знак,Body Text Indent Знак,Основной текст с отступом1 Знак,Основной текст с отступом11 Знак,Знак1 Знак,Body Text Indent1 Знак"/>
    <w:basedOn w:val="a0"/>
    <w:link w:val="a7"/>
    <w:rsid w:val="0090559D"/>
    <w:rPr>
      <w:rFonts w:ascii="Calibri" w:eastAsia="Calibri" w:hAnsi="Calibri" w:cs="Calibri"/>
      <w:color w:val="00000A"/>
      <w:kern w:val="1"/>
      <w:sz w:val="24"/>
      <w:szCs w:val="24"/>
      <w:u w:color="00000A"/>
      <w:bdr w:val="nil"/>
      <w:lang w:val="ru-RU" w:eastAsia="ru-RU" w:bidi="ar-SA"/>
    </w:rPr>
  </w:style>
  <w:style w:type="character" w:customStyle="1" w:styleId="ac">
    <w:name w:val="Верхний колонтитул Знак"/>
    <w:basedOn w:val="a0"/>
    <w:link w:val="ab"/>
    <w:uiPriority w:val="99"/>
    <w:rsid w:val="0090559D"/>
    <w:rPr>
      <w:rFonts w:ascii="Arial Unicode MS" w:hAnsi="Arial Unicode MS" w:cs="Arial Unicode MS"/>
      <w:color w:val="000000"/>
      <w:u w:color="000000"/>
      <w:bdr w:val="nil"/>
      <w:lang w:val="ru-RU" w:eastAsia="ru-RU" w:bidi="ar-SA"/>
    </w:rPr>
  </w:style>
  <w:style w:type="character" w:customStyle="1" w:styleId="c1">
    <w:name w:val="c1"/>
    <w:rsid w:val="0090559D"/>
  </w:style>
  <w:style w:type="character" w:customStyle="1" w:styleId="apple-converted-space">
    <w:name w:val="apple-converted-space"/>
    <w:rsid w:val="0090559D"/>
  </w:style>
  <w:style w:type="character" w:customStyle="1" w:styleId="s27">
    <w:name w:val="s27"/>
    <w:basedOn w:val="a0"/>
    <w:rsid w:val="0090559D"/>
  </w:style>
  <w:style w:type="character" w:customStyle="1" w:styleId="af3">
    <w:name w:val="Основной текст с отступом Знак"/>
    <w:basedOn w:val="a0"/>
    <w:link w:val="af2"/>
    <w:uiPriority w:val="99"/>
    <w:rsid w:val="0090559D"/>
    <w:rPr>
      <w:rFonts w:ascii="Calibri" w:eastAsia="Calibri" w:hAnsi="Calibri" w:cs="Calibri"/>
      <w:color w:val="00000A"/>
      <w:kern w:val="1"/>
      <w:sz w:val="24"/>
      <w:szCs w:val="24"/>
      <w:u w:color="00000A"/>
      <w:bdr w:val="nil"/>
      <w:lang w:val="ru-RU" w:eastAsia="ru-RU" w:bidi="ar-SA"/>
    </w:rPr>
  </w:style>
  <w:style w:type="character" w:customStyle="1" w:styleId="aff1">
    <w:name w:val="Привязка сноски"/>
    <w:rsid w:val="0090559D"/>
    <w:rPr>
      <w:vertAlign w:val="superscript"/>
    </w:rPr>
  </w:style>
  <w:style w:type="character" w:styleId="aff2">
    <w:name w:val="footnote reference"/>
    <w:uiPriority w:val="99"/>
    <w:rsid w:val="0090559D"/>
    <w:rPr>
      <w:vertAlign w:val="superscript"/>
    </w:rPr>
  </w:style>
</w:styles>
</file>

<file path=word/webSettings.xml><?xml version="1.0" encoding="utf-8"?>
<w:webSettings xmlns:r="http://schemas.openxmlformats.org/officeDocument/2006/relationships" xmlns:w="http://schemas.openxmlformats.org/wordprocessingml/2006/main">
  <w:divs>
    <w:div w:id="168462174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CA1EA1-EC87-45AF-94F5-3C047866BE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Pages>
  <Words>140999</Words>
  <Characters>803699</Characters>
  <Application>Microsoft Office Word</Application>
  <DocSecurity>0</DocSecurity>
  <Lines>6697</Lines>
  <Paragraphs>1885</Paragraphs>
  <ScaleCrop>false</ScaleCrop>
  <HeadingPairs>
    <vt:vector size="4" baseType="variant">
      <vt:variant>
        <vt:lpstr>Название</vt:lpstr>
      </vt:variant>
      <vt:variant>
        <vt:i4>1</vt:i4>
      </vt:variant>
      <vt:variant>
        <vt:lpstr>Заголовки</vt:lpstr>
      </vt:variant>
      <vt:variant>
        <vt:i4>12</vt:i4>
      </vt:variant>
    </vt:vector>
  </HeadingPairs>
  <TitlesOfParts>
    <vt:vector size="13" baseType="lpstr">
      <vt:lpstr/>
      <vt:lpstr>(протокол  от 22 декабря  2015 г. № 4/15)</vt:lpstr>
      <vt:lpstr>1. ОБЩИЕ ПОЛОЖЕНИЯ</vt:lpstr>
      <vt:lpstr>2. Примерная адаптированная основная  Общеобразовательная программа начального о</vt:lpstr>
      <vt:lpstr>    2.1 Целевой раздел</vt:lpstr>
      <vt:lpstr>        2.1.1. Пояснительная записка</vt:lpstr>
      <vt:lpstr>        2.1.2. Планируемые результаты освоения глухими  обучающимися  адаптированной осн</vt:lpstr>
      <vt:lpstr>        2.1.3. Система оценки достижения глухими обучающимися  планируемых результатов о</vt:lpstr>
      <vt:lpstr>    2.2. Содержательный раздел</vt:lpstr>
      <vt:lpstr>        2.2.1. Направление и содержание программы коррекционной работы</vt:lpstr>
      <vt:lpstr>    2.3. Организационный раздел</vt:lpstr>
      <vt:lpstr>        2.3.1. Учебный план</vt:lpstr>
      <vt:lpstr>        2.3.2. Система условий реализации адаптированной основной  образовательной прогр</vt:lpstr>
    </vt:vector>
  </TitlesOfParts>
  <Company>bygry</Company>
  <LinksUpToDate>false</LinksUpToDate>
  <CharactersWithSpaces>942813</CharactersWithSpaces>
  <SharedDoc>false</SharedDoc>
  <HLinks>
    <vt:vector size="342" baseType="variant">
      <vt:variant>
        <vt:i4>1245239</vt:i4>
      </vt:variant>
      <vt:variant>
        <vt:i4>338</vt:i4>
      </vt:variant>
      <vt:variant>
        <vt:i4>0</vt:i4>
      </vt:variant>
      <vt:variant>
        <vt:i4>5</vt:i4>
      </vt:variant>
      <vt:variant>
        <vt:lpwstr/>
      </vt:variant>
      <vt:variant>
        <vt:lpwstr>_Toc433014132</vt:lpwstr>
      </vt:variant>
      <vt:variant>
        <vt:i4>1245239</vt:i4>
      </vt:variant>
      <vt:variant>
        <vt:i4>332</vt:i4>
      </vt:variant>
      <vt:variant>
        <vt:i4>0</vt:i4>
      </vt:variant>
      <vt:variant>
        <vt:i4>5</vt:i4>
      </vt:variant>
      <vt:variant>
        <vt:lpwstr/>
      </vt:variant>
      <vt:variant>
        <vt:lpwstr>_Toc433014131</vt:lpwstr>
      </vt:variant>
      <vt:variant>
        <vt:i4>1245239</vt:i4>
      </vt:variant>
      <vt:variant>
        <vt:i4>326</vt:i4>
      </vt:variant>
      <vt:variant>
        <vt:i4>0</vt:i4>
      </vt:variant>
      <vt:variant>
        <vt:i4>5</vt:i4>
      </vt:variant>
      <vt:variant>
        <vt:lpwstr/>
      </vt:variant>
      <vt:variant>
        <vt:lpwstr>_Toc433014130</vt:lpwstr>
      </vt:variant>
      <vt:variant>
        <vt:i4>1179703</vt:i4>
      </vt:variant>
      <vt:variant>
        <vt:i4>320</vt:i4>
      </vt:variant>
      <vt:variant>
        <vt:i4>0</vt:i4>
      </vt:variant>
      <vt:variant>
        <vt:i4>5</vt:i4>
      </vt:variant>
      <vt:variant>
        <vt:lpwstr/>
      </vt:variant>
      <vt:variant>
        <vt:lpwstr>_Toc433014129</vt:lpwstr>
      </vt:variant>
      <vt:variant>
        <vt:i4>1179703</vt:i4>
      </vt:variant>
      <vt:variant>
        <vt:i4>314</vt:i4>
      </vt:variant>
      <vt:variant>
        <vt:i4>0</vt:i4>
      </vt:variant>
      <vt:variant>
        <vt:i4>5</vt:i4>
      </vt:variant>
      <vt:variant>
        <vt:lpwstr/>
      </vt:variant>
      <vt:variant>
        <vt:lpwstr>_Toc433014128</vt:lpwstr>
      </vt:variant>
      <vt:variant>
        <vt:i4>1179703</vt:i4>
      </vt:variant>
      <vt:variant>
        <vt:i4>308</vt:i4>
      </vt:variant>
      <vt:variant>
        <vt:i4>0</vt:i4>
      </vt:variant>
      <vt:variant>
        <vt:i4>5</vt:i4>
      </vt:variant>
      <vt:variant>
        <vt:lpwstr/>
      </vt:variant>
      <vt:variant>
        <vt:lpwstr>_Toc433014127</vt:lpwstr>
      </vt:variant>
      <vt:variant>
        <vt:i4>1179703</vt:i4>
      </vt:variant>
      <vt:variant>
        <vt:i4>302</vt:i4>
      </vt:variant>
      <vt:variant>
        <vt:i4>0</vt:i4>
      </vt:variant>
      <vt:variant>
        <vt:i4>5</vt:i4>
      </vt:variant>
      <vt:variant>
        <vt:lpwstr/>
      </vt:variant>
      <vt:variant>
        <vt:lpwstr>_Toc433014126</vt:lpwstr>
      </vt:variant>
      <vt:variant>
        <vt:i4>1179703</vt:i4>
      </vt:variant>
      <vt:variant>
        <vt:i4>296</vt:i4>
      </vt:variant>
      <vt:variant>
        <vt:i4>0</vt:i4>
      </vt:variant>
      <vt:variant>
        <vt:i4>5</vt:i4>
      </vt:variant>
      <vt:variant>
        <vt:lpwstr/>
      </vt:variant>
      <vt:variant>
        <vt:lpwstr>_Toc433014125</vt:lpwstr>
      </vt:variant>
      <vt:variant>
        <vt:i4>1179703</vt:i4>
      </vt:variant>
      <vt:variant>
        <vt:i4>290</vt:i4>
      </vt:variant>
      <vt:variant>
        <vt:i4>0</vt:i4>
      </vt:variant>
      <vt:variant>
        <vt:i4>5</vt:i4>
      </vt:variant>
      <vt:variant>
        <vt:lpwstr/>
      </vt:variant>
      <vt:variant>
        <vt:lpwstr>_Toc433014124</vt:lpwstr>
      </vt:variant>
      <vt:variant>
        <vt:i4>1179703</vt:i4>
      </vt:variant>
      <vt:variant>
        <vt:i4>284</vt:i4>
      </vt:variant>
      <vt:variant>
        <vt:i4>0</vt:i4>
      </vt:variant>
      <vt:variant>
        <vt:i4>5</vt:i4>
      </vt:variant>
      <vt:variant>
        <vt:lpwstr/>
      </vt:variant>
      <vt:variant>
        <vt:lpwstr>_Toc433014123</vt:lpwstr>
      </vt:variant>
      <vt:variant>
        <vt:i4>1179703</vt:i4>
      </vt:variant>
      <vt:variant>
        <vt:i4>278</vt:i4>
      </vt:variant>
      <vt:variant>
        <vt:i4>0</vt:i4>
      </vt:variant>
      <vt:variant>
        <vt:i4>5</vt:i4>
      </vt:variant>
      <vt:variant>
        <vt:lpwstr/>
      </vt:variant>
      <vt:variant>
        <vt:lpwstr>_Toc433014122</vt:lpwstr>
      </vt:variant>
      <vt:variant>
        <vt:i4>1179703</vt:i4>
      </vt:variant>
      <vt:variant>
        <vt:i4>272</vt:i4>
      </vt:variant>
      <vt:variant>
        <vt:i4>0</vt:i4>
      </vt:variant>
      <vt:variant>
        <vt:i4>5</vt:i4>
      </vt:variant>
      <vt:variant>
        <vt:lpwstr/>
      </vt:variant>
      <vt:variant>
        <vt:lpwstr>_Toc433014121</vt:lpwstr>
      </vt:variant>
      <vt:variant>
        <vt:i4>1179703</vt:i4>
      </vt:variant>
      <vt:variant>
        <vt:i4>266</vt:i4>
      </vt:variant>
      <vt:variant>
        <vt:i4>0</vt:i4>
      </vt:variant>
      <vt:variant>
        <vt:i4>5</vt:i4>
      </vt:variant>
      <vt:variant>
        <vt:lpwstr/>
      </vt:variant>
      <vt:variant>
        <vt:lpwstr>_Toc433014120</vt:lpwstr>
      </vt:variant>
      <vt:variant>
        <vt:i4>1114167</vt:i4>
      </vt:variant>
      <vt:variant>
        <vt:i4>260</vt:i4>
      </vt:variant>
      <vt:variant>
        <vt:i4>0</vt:i4>
      </vt:variant>
      <vt:variant>
        <vt:i4>5</vt:i4>
      </vt:variant>
      <vt:variant>
        <vt:lpwstr/>
      </vt:variant>
      <vt:variant>
        <vt:lpwstr>_Toc433014119</vt:lpwstr>
      </vt:variant>
      <vt:variant>
        <vt:i4>1114167</vt:i4>
      </vt:variant>
      <vt:variant>
        <vt:i4>254</vt:i4>
      </vt:variant>
      <vt:variant>
        <vt:i4>0</vt:i4>
      </vt:variant>
      <vt:variant>
        <vt:i4>5</vt:i4>
      </vt:variant>
      <vt:variant>
        <vt:lpwstr/>
      </vt:variant>
      <vt:variant>
        <vt:lpwstr>_Toc433014118</vt:lpwstr>
      </vt:variant>
      <vt:variant>
        <vt:i4>1114167</vt:i4>
      </vt:variant>
      <vt:variant>
        <vt:i4>248</vt:i4>
      </vt:variant>
      <vt:variant>
        <vt:i4>0</vt:i4>
      </vt:variant>
      <vt:variant>
        <vt:i4>5</vt:i4>
      </vt:variant>
      <vt:variant>
        <vt:lpwstr/>
      </vt:variant>
      <vt:variant>
        <vt:lpwstr>_Toc433014117</vt:lpwstr>
      </vt:variant>
      <vt:variant>
        <vt:i4>1114167</vt:i4>
      </vt:variant>
      <vt:variant>
        <vt:i4>242</vt:i4>
      </vt:variant>
      <vt:variant>
        <vt:i4>0</vt:i4>
      </vt:variant>
      <vt:variant>
        <vt:i4>5</vt:i4>
      </vt:variant>
      <vt:variant>
        <vt:lpwstr/>
      </vt:variant>
      <vt:variant>
        <vt:lpwstr>_Toc433014116</vt:lpwstr>
      </vt:variant>
      <vt:variant>
        <vt:i4>1114167</vt:i4>
      </vt:variant>
      <vt:variant>
        <vt:i4>236</vt:i4>
      </vt:variant>
      <vt:variant>
        <vt:i4>0</vt:i4>
      </vt:variant>
      <vt:variant>
        <vt:i4>5</vt:i4>
      </vt:variant>
      <vt:variant>
        <vt:lpwstr/>
      </vt:variant>
      <vt:variant>
        <vt:lpwstr>_Toc433014115</vt:lpwstr>
      </vt:variant>
      <vt:variant>
        <vt:i4>1114167</vt:i4>
      </vt:variant>
      <vt:variant>
        <vt:i4>230</vt:i4>
      </vt:variant>
      <vt:variant>
        <vt:i4>0</vt:i4>
      </vt:variant>
      <vt:variant>
        <vt:i4>5</vt:i4>
      </vt:variant>
      <vt:variant>
        <vt:lpwstr/>
      </vt:variant>
      <vt:variant>
        <vt:lpwstr>_Toc433014114</vt:lpwstr>
      </vt:variant>
      <vt:variant>
        <vt:i4>1114167</vt:i4>
      </vt:variant>
      <vt:variant>
        <vt:i4>224</vt:i4>
      </vt:variant>
      <vt:variant>
        <vt:i4>0</vt:i4>
      </vt:variant>
      <vt:variant>
        <vt:i4>5</vt:i4>
      </vt:variant>
      <vt:variant>
        <vt:lpwstr/>
      </vt:variant>
      <vt:variant>
        <vt:lpwstr>_Toc433014113</vt:lpwstr>
      </vt:variant>
      <vt:variant>
        <vt:i4>1114167</vt:i4>
      </vt:variant>
      <vt:variant>
        <vt:i4>218</vt:i4>
      </vt:variant>
      <vt:variant>
        <vt:i4>0</vt:i4>
      </vt:variant>
      <vt:variant>
        <vt:i4>5</vt:i4>
      </vt:variant>
      <vt:variant>
        <vt:lpwstr/>
      </vt:variant>
      <vt:variant>
        <vt:lpwstr>_Toc433014112</vt:lpwstr>
      </vt:variant>
      <vt:variant>
        <vt:i4>1114167</vt:i4>
      </vt:variant>
      <vt:variant>
        <vt:i4>212</vt:i4>
      </vt:variant>
      <vt:variant>
        <vt:i4>0</vt:i4>
      </vt:variant>
      <vt:variant>
        <vt:i4>5</vt:i4>
      </vt:variant>
      <vt:variant>
        <vt:lpwstr/>
      </vt:variant>
      <vt:variant>
        <vt:lpwstr>_Toc433014111</vt:lpwstr>
      </vt:variant>
      <vt:variant>
        <vt:i4>1114167</vt:i4>
      </vt:variant>
      <vt:variant>
        <vt:i4>206</vt:i4>
      </vt:variant>
      <vt:variant>
        <vt:i4>0</vt:i4>
      </vt:variant>
      <vt:variant>
        <vt:i4>5</vt:i4>
      </vt:variant>
      <vt:variant>
        <vt:lpwstr/>
      </vt:variant>
      <vt:variant>
        <vt:lpwstr>_Toc433014110</vt:lpwstr>
      </vt:variant>
      <vt:variant>
        <vt:i4>1048631</vt:i4>
      </vt:variant>
      <vt:variant>
        <vt:i4>200</vt:i4>
      </vt:variant>
      <vt:variant>
        <vt:i4>0</vt:i4>
      </vt:variant>
      <vt:variant>
        <vt:i4>5</vt:i4>
      </vt:variant>
      <vt:variant>
        <vt:lpwstr/>
      </vt:variant>
      <vt:variant>
        <vt:lpwstr>_Toc433014109</vt:lpwstr>
      </vt:variant>
      <vt:variant>
        <vt:i4>1048631</vt:i4>
      </vt:variant>
      <vt:variant>
        <vt:i4>194</vt:i4>
      </vt:variant>
      <vt:variant>
        <vt:i4>0</vt:i4>
      </vt:variant>
      <vt:variant>
        <vt:i4>5</vt:i4>
      </vt:variant>
      <vt:variant>
        <vt:lpwstr/>
      </vt:variant>
      <vt:variant>
        <vt:lpwstr>_Toc433014108</vt:lpwstr>
      </vt:variant>
      <vt:variant>
        <vt:i4>1048631</vt:i4>
      </vt:variant>
      <vt:variant>
        <vt:i4>188</vt:i4>
      </vt:variant>
      <vt:variant>
        <vt:i4>0</vt:i4>
      </vt:variant>
      <vt:variant>
        <vt:i4>5</vt:i4>
      </vt:variant>
      <vt:variant>
        <vt:lpwstr/>
      </vt:variant>
      <vt:variant>
        <vt:lpwstr>_Toc433014107</vt:lpwstr>
      </vt:variant>
      <vt:variant>
        <vt:i4>1048631</vt:i4>
      </vt:variant>
      <vt:variant>
        <vt:i4>182</vt:i4>
      </vt:variant>
      <vt:variant>
        <vt:i4>0</vt:i4>
      </vt:variant>
      <vt:variant>
        <vt:i4>5</vt:i4>
      </vt:variant>
      <vt:variant>
        <vt:lpwstr/>
      </vt:variant>
      <vt:variant>
        <vt:lpwstr>_Toc433014106</vt:lpwstr>
      </vt:variant>
      <vt:variant>
        <vt:i4>1048631</vt:i4>
      </vt:variant>
      <vt:variant>
        <vt:i4>176</vt:i4>
      </vt:variant>
      <vt:variant>
        <vt:i4>0</vt:i4>
      </vt:variant>
      <vt:variant>
        <vt:i4>5</vt:i4>
      </vt:variant>
      <vt:variant>
        <vt:lpwstr/>
      </vt:variant>
      <vt:variant>
        <vt:lpwstr>_Toc433014105</vt:lpwstr>
      </vt:variant>
      <vt:variant>
        <vt:i4>1048631</vt:i4>
      </vt:variant>
      <vt:variant>
        <vt:i4>170</vt:i4>
      </vt:variant>
      <vt:variant>
        <vt:i4>0</vt:i4>
      </vt:variant>
      <vt:variant>
        <vt:i4>5</vt:i4>
      </vt:variant>
      <vt:variant>
        <vt:lpwstr/>
      </vt:variant>
      <vt:variant>
        <vt:lpwstr>_Toc433014104</vt:lpwstr>
      </vt:variant>
      <vt:variant>
        <vt:i4>1048631</vt:i4>
      </vt:variant>
      <vt:variant>
        <vt:i4>164</vt:i4>
      </vt:variant>
      <vt:variant>
        <vt:i4>0</vt:i4>
      </vt:variant>
      <vt:variant>
        <vt:i4>5</vt:i4>
      </vt:variant>
      <vt:variant>
        <vt:lpwstr/>
      </vt:variant>
      <vt:variant>
        <vt:lpwstr>_Toc433014103</vt:lpwstr>
      </vt:variant>
      <vt:variant>
        <vt:i4>1048631</vt:i4>
      </vt:variant>
      <vt:variant>
        <vt:i4>158</vt:i4>
      </vt:variant>
      <vt:variant>
        <vt:i4>0</vt:i4>
      </vt:variant>
      <vt:variant>
        <vt:i4>5</vt:i4>
      </vt:variant>
      <vt:variant>
        <vt:lpwstr/>
      </vt:variant>
      <vt:variant>
        <vt:lpwstr>_Toc433014102</vt:lpwstr>
      </vt:variant>
      <vt:variant>
        <vt:i4>1048631</vt:i4>
      </vt:variant>
      <vt:variant>
        <vt:i4>152</vt:i4>
      </vt:variant>
      <vt:variant>
        <vt:i4>0</vt:i4>
      </vt:variant>
      <vt:variant>
        <vt:i4>5</vt:i4>
      </vt:variant>
      <vt:variant>
        <vt:lpwstr/>
      </vt:variant>
      <vt:variant>
        <vt:lpwstr>_Toc433014101</vt:lpwstr>
      </vt:variant>
      <vt:variant>
        <vt:i4>1048631</vt:i4>
      </vt:variant>
      <vt:variant>
        <vt:i4>146</vt:i4>
      </vt:variant>
      <vt:variant>
        <vt:i4>0</vt:i4>
      </vt:variant>
      <vt:variant>
        <vt:i4>5</vt:i4>
      </vt:variant>
      <vt:variant>
        <vt:lpwstr/>
      </vt:variant>
      <vt:variant>
        <vt:lpwstr>_Toc433014100</vt:lpwstr>
      </vt:variant>
      <vt:variant>
        <vt:i4>1638454</vt:i4>
      </vt:variant>
      <vt:variant>
        <vt:i4>140</vt:i4>
      </vt:variant>
      <vt:variant>
        <vt:i4>0</vt:i4>
      </vt:variant>
      <vt:variant>
        <vt:i4>5</vt:i4>
      </vt:variant>
      <vt:variant>
        <vt:lpwstr/>
      </vt:variant>
      <vt:variant>
        <vt:lpwstr>_Toc433014099</vt:lpwstr>
      </vt:variant>
      <vt:variant>
        <vt:i4>1638454</vt:i4>
      </vt:variant>
      <vt:variant>
        <vt:i4>134</vt:i4>
      </vt:variant>
      <vt:variant>
        <vt:i4>0</vt:i4>
      </vt:variant>
      <vt:variant>
        <vt:i4>5</vt:i4>
      </vt:variant>
      <vt:variant>
        <vt:lpwstr/>
      </vt:variant>
      <vt:variant>
        <vt:lpwstr>_Toc433014098</vt:lpwstr>
      </vt:variant>
      <vt:variant>
        <vt:i4>1638454</vt:i4>
      </vt:variant>
      <vt:variant>
        <vt:i4>128</vt:i4>
      </vt:variant>
      <vt:variant>
        <vt:i4>0</vt:i4>
      </vt:variant>
      <vt:variant>
        <vt:i4>5</vt:i4>
      </vt:variant>
      <vt:variant>
        <vt:lpwstr/>
      </vt:variant>
      <vt:variant>
        <vt:lpwstr>_Toc433014097</vt:lpwstr>
      </vt:variant>
      <vt:variant>
        <vt:i4>1638454</vt:i4>
      </vt:variant>
      <vt:variant>
        <vt:i4>122</vt:i4>
      </vt:variant>
      <vt:variant>
        <vt:i4>0</vt:i4>
      </vt:variant>
      <vt:variant>
        <vt:i4>5</vt:i4>
      </vt:variant>
      <vt:variant>
        <vt:lpwstr/>
      </vt:variant>
      <vt:variant>
        <vt:lpwstr>_Toc433014096</vt:lpwstr>
      </vt:variant>
      <vt:variant>
        <vt:i4>1638454</vt:i4>
      </vt:variant>
      <vt:variant>
        <vt:i4>116</vt:i4>
      </vt:variant>
      <vt:variant>
        <vt:i4>0</vt:i4>
      </vt:variant>
      <vt:variant>
        <vt:i4>5</vt:i4>
      </vt:variant>
      <vt:variant>
        <vt:lpwstr/>
      </vt:variant>
      <vt:variant>
        <vt:lpwstr>_Toc433014095</vt:lpwstr>
      </vt:variant>
      <vt:variant>
        <vt:i4>1638454</vt:i4>
      </vt:variant>
      <vt:variant>
        <vt:i4>110</vt:i4>
      </vt:variant>
      <vt:variant>
        <vt:i4>0</vt:i4>
      </vt:variant>
      <vt:variant>
        <vt:i4>5</vt:i4>
      </vt:variant>
      <vt:variant>
        <vt:lpwstr/>
      </vt:variant>
      <vt:variant>
        <vt:lpwstr>_Toc433014094</vt:lpwstr>
      </vt:variant>
      <vt:variant>
        <vt:i4>1638454</vt:i4>
      </vt:variant>
      <vt:variant>
        <vt:i4>104</vt:i4>
      </vt:variant>
      <vt:variant>
        <vt:i4>0</vt:i4>
      </vt:variant>
      <vt:variant>
        <vt:i4>5</vt:i4>
      </vt:variant>
      <vt:variant>
        <vt:lpwstr/>
      </vt:variant>
      <vt:variant>
        <vt:lpwstr>_Toc433014093</vt:lpwstr>
      </vt:variant>
      <vt:variant>
        <vt:i4>1638454</vt:i4>
      </vt:variant>
      <vt:variant>
        <vt:i4>98</vt:i4>
      </vt:variant>
      <vt:variant>
        <vt:i4>0</vt:i4>
      </vt:variant>
      <vt:variant>
        <vt:i4>5</vt:i4>
      </vt:variant>
      <vt:variant>
        <vt:lpwstr/>
      </vt:variant>
      <vt:variant>
        <vt:lpwstr>_Toc433014092</vt:lpwstr>
      </vt:variant>
      <vt:variant>
        <vt:i4>1638454</vt:i4>
      </vt:variant>
      <vt:variant>
        <vt:i4>92</vt:i4>
      </vt:variant>
      <vt:variant>
        <vt:i4>0</vt:i4>
      </vt:variant>
      <vt:variant>
        <vt:i4>5</vt:i4>
      </vt:variant>
      <vt:variant>
        <vt:lpwstr/>
      </vt:variant>
      <vt:variant>
        <vt:lpwstr>_Toc433014091</vt:lpwstr>
      </vt:variant>
      <vt:variant>
        <vt:i4>1638454</vt:i4>
      </vt:variant>
      <vt:variant>
        <vt:i4>86</vt:i4>
      </vt:variant>
      <vt:variant>
        <vt:i4>0</vt:i4>
      </vt:variant>
      <vt:variant>
        <vt:i4>5</vt:i4>
      </vt:variant>
      <vt:variant>
        <vt:lpwstr/>
      </vt:variant>
      <vt:variant>
        <vt:lpwstr>_Toc433014090</vt:lpwstr>
      </vt:variant>
      <vt:variant>
        <vt:i4>1572918</vt:i4>
      </vt:variant>
      <vt:variant>
        <vt:i4>80</vt:i4>
      </vt:variant>
      <vt:variant>
        <vt:i4>0</vt:i4>
      </vt:variant>
      <vt:variant>
        <vt:i4>5</vt:i4>
      </vt:variant>
      <vt:variant>
        <vt:lpwstr/>
      </vt:variant>
      <vt:variant>
        <vt:lpwstr>_Toc433014089</vt:lpwstr>
      </vt:variant>
      <vt:variant>
        <vt:i4>1572918</vt:i4>
      </vt:variant>
      <vt:variant>
        <vt:i4>74</vt:i4>
      </vt:variant>
      <vt:variant>
        <vt:i4>0</vt:i4>
      </vt:variant>
      <vt:variant>
        <vt:i4>5</vt:i4>
      </vt:variant>
      <vt:variant>
        <vt:lpwstr/>
      </vt:variant>
      <vt:variant>
        <vt:lpwstr>_Toc433014088</vt:lpwstr>
      </vt:variant>
      <vt:variant>
        <vt:i4>1572918</vt:i4>
      </vt:variant>
      <vt:variant>
        <vt:i4>68</vt:i4>
      </vt:variant>
      <vt:variant>
        <vt:i4>0</vt:i4>
      </vt:variant>
      <vt:variant>
        <vt:i4>5</vt:i4>
      </vt:variant>
      <vt:variant>
        <vt:lpwstr/>
      </vt:variant>
      <vt:variant>
        <vt:lpwstr>_Toc433014087</vt:lpwstr>
      </vt:variant>
      <vt:variant>
        <vt:i4>1572918</vt:i4>
      </vt:variant>
      <vt:variant>
        <vt:i4>62</vt:i4>
      </vt:variant>
      <vt:variant>
        <vt:i4>0</vt:i4>
      </vt:variant>
      <vt:variant>
        <vt:i4>5</vt:i4>
      </vt:variant>
      <vt:variant>
        <vt:lpwstr/>
      </vt:variant>
      <vt:variant>
        <vt:lpwstr>_Toc433014086</vt:lpwstr>
      </vt:variant>
      <vt:variant>
        <vt:i4>1572918</vt:i4>
      </vt:variant>
      <vt:variant>
        <vt:i4>56</vt:i4>
      </vt:variant>
      <vt:variant>
        <vt:i4>0</vt:i4>
      </vt:variant>
      <vt:variant>
        <vt:i4>5</vt:i4>
      </vt:variant>
      <vt:variant>
        <vt:lpwstr/>
      </vt:variant>
      <vt:variant>
        <vt:lpwstr>_Toc433014085</vt:lpwstr>
      </vt:variant>
      <vt:variant>
        <vt:i4>1572918</vt:i4>
      </vt:variant>
      <vt:variant>
        <vt:i4>50</vt:i4>
      </vt:variant>
      <vt:variant>
        <vt:i4>0</vt:i4>
      </vt:variant>
      <vt:variant>
        <vt:i4>5</vt:i4>
      </vt:variant>
      <vt:variant>
        <vt:lpwstr/>
      </vt:variant>
      <vt:variant>
        <vt:lpwstr>_Toc433014084</vt:lpwstr>
      </vt:variant>
      <vt:variant>
        <vt:i4>1572918</vt:i4>
      </vt:variant>
      <vt:variant>
        <vt:i4>44</vt:i4>
      </vt:variant>
      <vt:variant>
        <vt:i4>0</vt:i4>
      </vt:variant>
      <vt:variant>
        <vt:i4>5</vt:i4>
      </vt:variant>
      <vt:variant>
        <vt:lpwstr/>
      </vt:variant>
      <vt:variant>
        <vt:lpwstr>_Toc433014083</vt:lpwstr>
      </vt:variant>
      <vt:variant>
        <vt:i4>1572918</vt:i4>
      </vt:variant>
      <vt:variant>
        <vt:i4>38</vt:i4>
      </vt:variant>
      <vt:variant>
        <vt:i4>0</vt:i4>
      </vt:variant>
      <vt:variant>
        <vt:i4>5</vt:i4>
      </vt:variant>
      <vt:variant>
        <vt:lpwstr/>
      </vt:variant>
      <vt:variant>
        <vt:lpwstr>_Toc433014082</vt:lpwstr>
      </vt:variant>
      <vt:variant>
        <vt:i4>1572918</vt:i4>
      </vt:variant>
      <vt:variant>
        <vt:i4>32</vt:i4>
      </vt:variant>
      <vt:variant>
        <vt:i4>0</vt:i4>
      </vt:variant>
      <vt:variant>
        <vt:i4>5</vt:i4>
      </vt:variant>
      <vt:variant>
        <vt:lpwstr/>
      </vt:variant>
      <vt:variant>
        <vt:lpwstr>_Toc433014081</vt:lpwstr>
      </vt:variant>
      <vt:variant>
        <vt:i4>1572918</vt:i4>
      </vt:variant>
      <vt:variant>
        <vt:i4>26</vt:i4>
      </vt:variant>
      <vt:variant>
        <vt:i4>0</vt:i4>
      </vt:variant>
      <vt:variant>
        <vt:i4>5</vt:i4>
      </vt:variant>
      <vt:variant>
        <vt:lpwstr/>
      </vt:variant>
      <vt:variant>
        <vt:lpwstr>_Toc433014080</vt:lpwstr>
      </vt:variant>
      <vt:variant>
        <vt:i4>1507382</vt:i4>
      </vt:variant>
      <vt:variant>
        <vt:i4>20</vt:i4>
      </vt:variant>
      <vt:variant>
        <vt:i4>0</vt:i4>
      </vt:variant>
      <vt:variant>
        <vt:i4>5</vt:i4>
      </vt:variant>
      <vt:variant>
        <vt:lpwstr/>
      </vt:variant>
      <vt:variant>
        <vt:lpwstr>_Toc433014079</vt:lpwstr>
      </vt:variant>
      <vt:variant>
        <vt:i4>1507382</vt:i4>
      </vt:variant>
      <vt:variant>
        <vt:i4>14</vt:i4>
      </vt:variant>
      <vt:variant>
        <vt:i4>0</vt:i4>
      </vt:variant>
      <vt:variant>
        <vt:i4>5</vt:i4>
      </vt:variant>
      <vt:variant>
        <vt:lpwstr/>
      </vt:variant>
      <vt:variant>
        <vt:lpwstr>_Toc433014078</vt:lpwstr>
      </vt:variant>
      <vt:variant>
        <vt:i4>1507382</vt:i4>
      </vt:variant>
      <vt:variant>
        <vt:i4>8</vt:i4>
      </vt:variant>
      <vt:variant>
        <vt:i4>0</vt:i4>
      </vt:variant>
      <vt:variant>
        <vt:i4>5</vt:i4>
      </vt:variant>
      <vt:variant>
        <vt:lpwstr/>
      </vt:variant>
      <vt:variant>
        <vt:lpwstr>_Toc433014077</vt:lpwstr>
      </vt:variant>
      <vt:variant>
        <vt:i4>1507382</vt:i4>
      </vt:variant>
      <vt:variant>
        <vt:i4>2</vt:i4>
      </vt:variant>
      <vt:variant>
        <vt:i4>0</vt:i4>
      </vt:variant>
      <vt:variant>
        <vt:i4>5</vt:i4>
      </vt:variant>
      <vt:variant>
        <vt:lpwstr/>
      </vt:variant>
      <vt:variant>
        <vt:lpwstr>_Toc433014076</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418</dc:creator>
  <cp:lastModifiedBy>418</cp:lastModifiedBy>
  <cp:revision>2</cp:revision>
  <cp:lastPrinted>2015-10-18T15:42:00Z</cp:lastPrinted>
  <dcterms:created xsi:type="dcterms:W3CDTF">2016-04-19T06:43:00Z</dcterms:created>
  <dcterms:modified xsi:type="dcterms:W3CDTF">2016-04-19T06:43:00Z</dcterms:modified>
</cp:coreProperties>
</file>